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1730" w:rsidRDefault="00001730" w:rsidP="00001730">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001730" w:rsidRPr="007645C3" w:rsidRDefault="00D50D07" w:rsidP="00001730">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ДОГОВОР</w:t>
      </w:r>
      <w:r w:rsidR="00001730">
        <w:rPr>
          <w:rFonts w:ascii="Times New Roman" w:eastAsia="Times New Roman" w:hAnsi="Times New Roman" w:cs="Times New Roman"/>
          <w:b/>
          <w:bCs/>
          <w:sz w:val="24"/>
          <w:szCs w:val="24"/>
          <w:lang w:eastAsia="ru-RU"/>
        </w:rPr>
        <w:t xml:space="preserve"> № </w:t>
      </w:r>
      <w:r w:rsidR="00D41529">
        <w:rPr>
          <w:rFonts w:ascii="Times New Roman" w:eastAsia="Times New Roman" w:hAnsi="Times New Roman" w:cs="Times New Roman"/>
          <w:b/>
          <w:bCs/>
          <w:sz w:val="24"/>
          <w:szCs w:val="24"/>
          <w:lang w:eastAsia="ru-RU"/>
        </w:rPr>
        <w:t>_____________</w:t>
      </w:r>
    </w:p>
    <w:p w:rsidR="00001730" w:rsidRPr="007645C3" w:rsidRDefault="00001730" w:rsidP="00001730">
      <w:pPr>
        <w:spacing w:after="0" w:line="240" w:lineRule="auto"/>
        <w:ind w:firstLine="567"/>
        <w:jc w:val="both"/>
        <w:rPr>
          <w:rFonts w:ascii="Times New Roman" w:hAnsi="Times New Roman" w:cs="Times New Roman"/>
          <w:b/>
          <w:sz w:val="24"/>
          <w:szCs w:val="24"/>
        </w:rPr>
      </w:pPr>
    </w:p>
    <w:p w:rsidR="00001730" w:rsidRPr="006058CD" w:rsidRDefault="00EA561A" w:rsidP="00001730">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w:t>
      </w:r>
      <w:r w:rsidR="00BC0802">
        <w:rPr>
          <w:rFonts w:ascii="Times New Roman" w:eastAsia="Times New Roman" w:hAnsi="Times New Roman" w:cs="Times New Roman"/>
          <w:color w:val="000000"/>
          <w:sz w:val="24"/>
          <w:szCs w:val="24"/>
          <w:lang w:eastAsia="ru-RU"/>
        </w:rPr>
        <w:t>. Бугры</w:t>
      </w:r>
      <w:r w:rsidR="00001730" w:rsidRPr="006058CD">
        <w:rPr>
          <w:rFonts w:ascii="Times New Roman" w:eastAsia="Times New Roman" w:hAnsi="Times New Roman" w:cs="Times New Roman"/>
          <w:color w:val="000000"/>
          <w:sz w:val="24"/>
          <w:szCs w:val="24"/>
          <w:lang w:eastAsia="ru-RU"/>
        </w:rPr>
        <w:tab/>
      </w:r>
      <w:r w:rsidR="005065EB">
        <w:rPr>
          <w:rFonts w:ascii="Times New Roman" w:eastAsia="Times New Roman" w:hAnsi="Times New Roman" w:cs="Times New Roman"/>
          <w:color w:val="000000"/>
          <w:sz w:val="24"/>
          <w:szCs w:val="24"/>
          <w:lang w:eastAsia="ru-RU"/>
        </w:rPr>
        <w:t xml:space="preserve">                                                                                                   </w:t>
      </w:r>
      <w:r w:rsidR="00001730" w:rsidRPr="006058CD">
        <w:rPr>
          <w:rFonts w:ascii="Times New Roman" w:eastAsia="Times New Roman" w:hAnsi="Times New Roman" w:cs="Times New Roman"/>
          <w:color w:val="000000"/>
          <w:sz w:val="24"/>
          <w:szCs w:val="24"/>
          <w:lang w:eastAsia="ru-RU"/>
        </w:rPr>
        <w:t>«</w:t>
      </w:r>
      <w:r w:rsidR="00CA7A91">
        <w:rPr>
          <w:rFonts w:ascii="Times New Roman" w:eastAsia="Times New Roman" w:hAnsi="Times New Roman" w:cs="Times New Roman"/>
          <w:color w:val="000000"/>
          <w:sz w:val="24"/>
          <w:szCs w:val="24"/>
          <w:lang w:eastAsia="ru-RU"/>
        </w:rPr>
        <w:t>____</w:t>
      </w:r>
      <w:r w:rsidR="00001730" w:rsidRPr="006058CD">
        <w:rPr>
          <w:rFonts w:ascii="Times New Roman" w:eastAsia="Times New Roman" w:hAnsi="Times New Roman" w:cs="Times New Roman"/>
          <w:color w:val="000000"/>
          <w:sz w:val="24"/>
          <w:szCs w:val="24"/>
          <w:lang w:eastAsia="ru-RU"/>
        </w:rPr>
        <w:t xml:space="preserve">» </w:t>
      </w:r>
      <w:r w:rsidR="00B5759A" w:rsidRPr="00510CB1">
        <w:rPr>
          <w:rFonts w:ascii="Times New Roman" w:eastAsia="Times New Roman" w:hAnsi="Times New Roman" w:cs="Times New Roman"/>
          <w:color w:val="000000"/>
          <w:sz w:val="24"/>
          <w:szCs w:val="24"/>
          <w:lang w:eastAsia="ru-RU"/>
        </w:rPr>
        <w:t xml:space="preserve"> </w:t>
      </w:r>
      <w:r w:rsidR="00BC0802">
        <w:rPr>
          <w:rFonts w:ascii="Times New Roman" w:eastAsia="Times New Roman" w:hAnsi="Times New Roman" w:cs="Times New Roman"/>
          <w:color w:val="000000"/>
          <w:sz w:val="24"/>
          <w:szCs w:val="24"/>
          <w:lang w:eastAsia="ru-RU"/>
        </w:rPr>
        <w:t>_______</w:t>
      </w:r>
      <w:r w:rsidR="00B5759A">
        <w:rPr>
          <w:rFonts w:ascii="Times New Roman" w:eastAsia="Times New Roman" w:hAnsi="Times New Roman" w:cs="Times New Roman"/>
          <w:color w:val="000000"/>
          <w:sz w:val="24"/>
          <w:szCs w:val="24"/>
          <w:lang w:eastAsia="ru-RU"/>
        </w:rPr>
        <w:t xml:space="preserve"> </w:t>
      </w:r>
      <w:r w:rsidR="004D79CD">
        <w:rPr>
          <w:rFonts w:ascii="Times New Roman" w:eastAsia="Times New Roman" w:hAnsi="Times New Roman" w:cs="Times New Roman"/>
          <w:color w:val="000000"/>
          <w:sz w:val="24"/>
          <w:szCs w:val="24"/>
          <w:lang w:eastAsia="ru-RU"/>
        </w:rPr>
        <w:t xml:space="preserve"> </w:t>
      </w:r>
      <w:r w:rsidR="00001730" w:rsidRPr="006058CD">
        <w:rPr>
          <w:rFonts w:ascii="Times New Roman" w:eastAsia="Times New Roman" w:hAnsi="Times New Roman" w:cs="Times New Roman"/>
          <w:color w:val="000000"/>
          <w:sz w:val="24"/>
          <w:szCs w:val="24"/>
          <w:lang w:eastAsia="ru-RU"/>
        </w:rPr>
        <w:t>202</w:t>
      </w:r>
      <w:r w:rsidR="00091E74">
        <w:rPr>
          <w:rFonts w:ascii="Times New Roman" w:eastAsia="Times New Roman" w:hAnsi="Times New Roman" w:cs="Times New Roman"/>
          <w:color w:val="000000"/>
          <w:sz w:val="24"/>
          <w:szCs w:val="24"/>
          <w:lang w:eastAsia="ru-RU"/>
        </w:rPr>
        <w:t>6</w:t>
      </w:r>
      <w:r w:rsidR="00001730" w:rsidRPr="006058CD">
        <w:rPr>
          <w:rFonts w:ascii="Times New Roman" w:eastAsia="Times New Roman" w:hAnsi="Times New Roman" w:cs="Times New Roman"/>
          <w:color w:val="000000"/>
          <w:sz w:val="24"/>
          <w:szCs w:val="24"/>
          <w:lang w:eastAsia="ru-RU"/>
        </w:rPr>
        <w:t>г.</w:t>
      </w:r>
    </w:p>
    <w:p w:rsidR="00001730" w:rsidRPr="00FD4A7D" w:rsidRDefault="008F42F8" w:rsidP="00175626">
      <w:pPr>
        <w:spacing w:after="0" w:line="240" w:lineRule="auto"/>
        <w:ind w:left="-142"/>
        <w:rPr>
          <w:rFonts w:ascii="Times New Roman" w:hAnsi="Times New Roman" w:cs="Times New Roman"/>
        </w:rPr>
      </w:pPr>
      <w:r>
        <w:rPr>
          <w:rFonts w:ascii="Times New Roman" w:eastAsia="Times New Roman" w:hAnsi="Times New Roman" w:cs="Times New Roman"/>
          <w:b/>
          <w:bCs/>
          <w:sz w:val="24"/>
          <w:szCs w:val="24"/>
          <w:lang w:eastAsia="ru-RU"/>
        </w:rPr>
        <w:t>М</w:t>
      </w:r>
      <w:r w:rsidRPr="008F42F8">
        <w:rPr>
          <w:rFonts w:ascii="Times New Roman" w:eastAsia="Times New Roman" w:hAnsi="Times New Roman" w:cs="Times New Roman"/>
          <w:b/>
          <w:bCs/>
          <w:sz w:val="24"/>
          <w:szCs w:val="24"/>
          <w:lang w:eastAsia="ru-RU"/>
        </w:rPr>
        <w:t>униципальное общеобразовательное бюджетное учреждение "</w:t>
      </w:r>
      <w:proofErr w:type="spellStart"/>
      <w:r w:rsidRPr="008F42F8">
        <w:rPr>
          <w:rFonts w:ascii="Times New Roman" w:eastAsia="Times New Roman" w:hAnsi="Times New Roman" w:cs="Times New Roman"/>
          <w:b/>
          <w:bCs/>
          <w:sz w:val="24"/>
          <w:szCs w:val="24"/>
          <w:lang w:eastAsia="ru-RU"/>
        </w:rPr>
        <w:t>Бугровская</w:t>
      </w:r>
      <w:proofErr w:type="spellEnd"/>
      <w:r w:rsidRPr="008F42F8">
        <w:rPr>
          <w:rFonts w:ascii="Times New Roman" w:eastAsia="Times New Roman" w:hAnsi="Times New Roman" w:cs="Times New Roman"/>
          <w:b/>
          <w:bCs/>
          <w:sz w:val="24"/>
          <w:szCs w:val="24"/>
          <w:lang w:eastAsia="ru-RU"/>
        </w:rPr>
        <w:t xml:space="preserve"> средняя общеобразовательная школа №4" </w:t>
      </w:r>
      <w:r w:rsidR="00D50D07" w:rsidRPr="00D50D07">
        <w:rPr>
          <w:rFonts w:ascii="Times New Roman" w:hAnsi="Times New Roman" w:cs="Times New Roman"/>
          <w:bCs/>
          <w:sz w:val="24"/>
          <w:szCs w:val="24"/>
        </w:rPr>
        <w:t>(МОБУ «</w:t>
      </w:r>
      <w:proofErr w:type="spellStart"/>
      <w:r>
        <w:rPr>
          <w:rFonts w:ascii="Times New Roman" w:hAnsi="Times New Roman" w:cs="Times New Roman"/>
          <w:bCs/>
          <w:sz w:val="24"/>
          <w:szCs w:val="24"/>
        </w:rPr>
        <w:t>Бугровская</w:t>
      </w:r>
      <w:proofErr w:type="spellEnd"/>
      <w:r>
        <w:rPr>
          <w:rFonts w:ascii="Times New Roman" w:hAnsi="Times New Roman" w:cs="Times New Roman"/>
          <w:bCs/>
          <w:sz w:val="24"/>
          <w:szCs w:val="24"/>
        </w:rPr>
        <w:t xml:space="preserve"> СОШ №4</w:t>
      </w:r>
      <w:r w:rsidR="00D50D07" w:rsidRPr="00D50D07">
        <w:rPr>
          <w:rFonts w:ascii="Times New Roman" w:hAnsi="Times New Roman" w:cs="Times New Roman"/>
          <w:bCs/>
          <w:sz w:val="24"/>
          <w:szCs w:val="24"/>
        </w:rPr>
        <w:t xml:space="preserve">»), в лице </w:t>
      </w:r>
      <w:proofErr w:type="spellStart"/>
      <w:r w:rsidR="00EA561A">
        <w:rPr>
          <w:rFonts w:ascii="Times New Roman" w:hAnsi="Times New Roman" w:cs="Times New Roman"/>
          <w:bCs/>
          <w:sz w:val="24"/>
          <w:szCs w:val="24"/>
        </w:rPr>
        <w:t>и</w:t>
      </w:r>
      <w:proofErr w:type="gramStart"/>
      <w:r w:rsidR="00EA561A">
        <w:rPr>
          <w:rFonts w:ascii="Times New Roman" w:hAnsi="Times New Roman" w:cs="Times New Roman"/>
          <w:bCs/>
          <w:sz w:val="24"/>
          <w:szCs w:val="24"/>
        </w:rPr>
        <w:t>.о</w:t>
      </w:r>
      <w:proofErr w:type="spellEnd"/>
      <w:proofErr w:type="gramEnd"/>
      <w:r w:rsidR="00EA561A">
        <w:rPr>
          <w:rFonts w:ascii="Times New Roman" w:hAnsi="Times New Roman" w:cs="Times New Roman"/>
          <w:bCs/>
          <w:sz w:val="24"/>
          <w:szCs w:val="24"/>
        </w:rPr>
        <w:t xml:space="preserve"> </w:t>
      </w:r>
      <w:r w:rsidR="00EA561A" w:rsidRPr="00D50D07">
        <w:rPr>
          <w:rFonts w:ascii="Times New Roman" w:hAnsi="Times New Roman" w:cs="Times New Roman"/>
          <w:bCs/>
          <w:sz w:val="24"/>
          <w:szCs w:val="24"/>
        </w:rPr>
        <w:t xml:space="preserve">директора </w:t>
      </w:r>
      <w:proofErr w:type="spellStart"/>
      <w:r w:rsidR="00EA561A">
        <w:rPr>
          <w:rFonts w:ascii="Times New Roman" w:hAnsi="Times New Roman" w:cs="Times New Roman"/>
          <w:bCs/>
          <w:sz w:val="24"/>
          <w:szCs w:val="24"/>
        </w:rPr>
        <w:t>Воднева</w:t>
      </w:r>
      <w:proofErr w:type="spellEnd"/>
      <w:r w:rsidR="00EA561A">
        <w:rPr>
          <w:rFonts w:ascii="Times New Roman" w:hAnsi="Times New Roman" w:cs="Times New Roman"/>
          <w:bCs/>
          <w:sz w:val="24"/>
          <w:szCs w:val="24"/>
        </w:rPr>
        <w:t xml:space="preserve"> Александра Викторовича</w:t>
      </w:r>
      <w:r w:rsidR="00D50D07" w:rsidRPr="00D50D07">
        <w:rPr>
          <w:rFonts w:ascii="Times New Roman" w:hAnsi="Times New Roman" w:cs="Times New Roman"/>
          <w:bCs/>
          <w:sz w:val="24"/>
          <w:szCs w:val="24"/>
        </w:rPr>
        <w:t xml:space="preserve">, действующего на основании </w:t>
      </w:r>
      <w:r w:rsidR="002D112C">
        <w:rPr>
          <w:rFonts w:ascii="Times New Roman" w:hAnsi="Times New Roman" w:cs="Times New Roman"/>
          <w:bCs/>
          <w:sz w:val="24"/>
          <w:szCs w:val="24"/>
        </w:rPr>
        <w:t>Приказа</w:t>
      </w:r>
      <w:r w:rsidR="00001730" w:rsidRPr="006058CD">
        <w:rPr>
          <w:rFonts w:ascii="Times New Roman" w:hAnsi="Times New Roman" w:cs="Times New Roman"/>
          <w:sz w:val="24"/>
          <w:szCs w:val="24"/>
        </w:rPr>
        <w:t>, с одной стороны</w:t>
      </w:r>
      <w:r w:rsidR="00D160D9">
        <w:rPr>
          <w:rFonts w:ascii="Times New Roman" w:hAnsi="Times New Roman" w:cs="Times New Roman"/>
          <w:sz w:val="24"/>
          <w:szCs w:val="24"/>
        </w:rPr>
        <w:t>,</w:t>
      </w:r>
      <w:r w:rsidR="00AB2335">
        <w:rPr>
          <w:rFonts w:ascii="Times New Roman" w:hAnsi="Times New Roman" w:cs="Times New Roman"/>
          <w:sz w:val="24"/>
          <w:szCs w:val="24"/>
        </w:rPr>
        <w:t xml:space="preserve"> </w:t>
      </w:r>
      <w:r w:rsidR="00D160D9" w:rsidRPr="00D50D07">
        <w:rPr>
          <w:rFonts w:ascii="Times New Roman" w:hAnsi="Times New Roman" w:cs="Times New Roman"/>
          <w:bCs/>
          <w:sz w:val="24"/>
          <w:szCs w:val="24"/>
        </w:rPr>
        <w:t xml:space="preserve">далее именуемое </w:t>
      </w:r>
      <w:r w:rsidR="00D160D9" w:rsidRPr="00331B56">
        <w:rPr>
          <w:rFonts w:ascii="Times New Roman" w:hAnsi="Times New Roman" w:cs="Times New Roman"/>
          <w:b/>
          <w:bCs/>
          <w:sz w:val="24"/>
          <w:szCs w:val="24"/>
        </w:rPr>
        <w:t>«</w:t>
      </w:r>
      <w:r w:rsidR="00CD52D1">
        <w:rPr>
          <w:rFonts w:ascii="Times New Roman" w:hAnsi="Times New Roman" w:cs="Times New Roman"/>
          <w:b/>
          <w:bCs/>
          <w:sz w:val="24"/>
          <w:szCs w:val="24"/>
        </w:rPr>
        <w:t>Заказчик</w:t>
      </w:r>
      <w:r w:rsidR="00D160D9" w:rsidRPr="00331B56">
        <w:rPr>
          <w:rFonts w:ascii="Times New Roman" w:hAnsi="Times New Roman" w:cs="Times New Roman"/>
          <w:b/>
          <w:bCs/>
          <w:sz w:val="24"/>
          <w:szCs w:val="24"/>
        </w:rPr>
        <w:t>»</w:t>
      </w:r>
      <w:r w:rsidR="00D160D9" w:rsidRPr="00D50D07">
        <w:rPr>
          <w:rFonts w:ascii="Times New Roman" w:hAnsi="Times New Roman" w:cs="Times New Roman"/>
          <w:bCs/>
          <w:sz w:val="24"/>
          <w:szCs w:val="24"/>
        </w:rPr>
        <w:t>,</w:t>
      </w:r>
      <w:r w:rsidR="00001730" w:rsidRPr="006058CD">
        <w:rPr>
          <w:rFonts w:ascii="Times New Roman" w:hAnsi="Times New Roman" w:cs="Times New Roman"/>
          <w:sz w:val="24"/>
          <w:szCs w:val="24"/>
        </w:rPr>
        <w:t xml:space="preserve"> </w:t>
      </w:r>
      <w:r w:rsidR="007F1EEC" w:rsidRPr="007F1EEC">
        <w:rPr>
          <w:rFonts w:ascii="Times New Roman" w:hAnsi="Times New Roman" w:cs="Times New Roman"/>
          <w:sz w:val="24"/>
          <w:szCs w:val="24"/>
        </w:rPr>
        <w:t xml:space="preserve">и </w:t>
      </w:r>
      <w:r w:rsidR="00D41529">
        <w:rPr>
          <w:rFonts w:ascii="Times New Roman" w:hAnsi="Times New Roman" w:cs="Times New Roman"/>
          <w:sz w:val="24"/>
          <w:szCs w:val="24"/>
        </w:rPr>
        <w:t>_____________________________________________</w:t>
      </w:r>
      <w:r w:rsidR="007F1EEC" w:rsidRPr="007F1EEC">
        <w:rPr>
          <w:rFonts w:ascii="Times New Roman" w:hAnsi="Times New Roman" w:cs="Times New Roman"/>
          <w:sz w:val="24"/>
          <w:szCs w:val="24"/>
        </w:rPr>
        <w:t xml:space="preserve">, действующего на основании  </w:t>
      </w:r>
      <w:r w:rsidR="00D41529">
        <w:rPr>
          <w:rFonts w:ascii="Times New Roman" w:hAnsi="Times New Roman" w:cs="Times New Roman"/>
          <w:sz w:val="24"/>
          <w:szCs w:val="24"/>
        </w:rPr>
        <w:t>________________________________</w:t>
      </w:r>
      <w:r w:rsidR="00FD4A7D">
        <w:rPr>
          <w:rFonts w:ascii="Times New Roman" w:eastAsia="Calibri" w:hAnsi="Times New Roman" w:cs="Times New Roman"/>
        </w:rPr>
        <w:t xml:space="preserve">, </w:t>
      </w:r>
      <w:r w:rsidR="00001730" w:rsidRPr="006058CD">
        <w:rPr>
          <w:rFonts w:ascii="Times New Roman" w:hAnsi="Times New Roman" w:cs="Times New Roman"/>
          <w:sz w:val="24"/>
          <w:szCs w:val="24"/>
        </w:rPr>
        <w:t xml:space="preserve">именуемое в дальнейшем </w:t>
      </w:r>
      <w:r w:rsidR="00001730" w:rsidRPr="006058CD">
        <w:rPr>
          <w:rFonts w:ascii="Times New Roman" w:hAnsi="Times New Roman" w:cs="Times New Roman"/>
          <w:b/>
          <w:bCs/>
          <w:sz w:val="24"/>
          <w:szCs w:val="24"/>
        </w:rPr>
        <w:t>«</w:t>
      </w:r>
      <w:r w:rsidR="00A11776">
        <w:rPr>
          <w:rFonts w:ascii="Times New Roman" w:hAnsi="Times New Roman" w:cs="Times New Roman"/>
          <w:b/>
          <w:bCs/>
          <w:sz w:val="24"/>
          <w:szCs w:val="24"/>
        </w:rPr>
        <w:t>Поставщик</w:t>
      </w:r>
      <w:r w:rsidR="00001730" w:rsidRPr="006058CD">
        <w:rPr>
          <w:rFonts w:ascii="Times New Roman" w:hAnsi="Times New Roman" w:cs="Times New Roman"/>
          <w:b/>
          <w:bCs/>
          <w:sz w:val="24"/>
          <w:szCs w:val="24"/>
        </w:rPr>
        <w:t>»</w:t>
      </w:r>
      <w:r w:rsidR="00001730" w:rsidRPr="006058CD">
        <w:rPr>
          <w:rFonts w:ascii="Times New Roman" w:hAnsi="Times New Roman" w:cs="Times New Roman"/>
          <w:bCs/>
          <w:sz w:val="24"/>
          <w:szCs w:val="24"/>
        </w:rPr>
        <w:t>,</w:t>
      </w:r>
      <w:r w:rsidR="00001730" w:rsidRPr="006058CD">
        <w:rPr>
          <w:rFonts w:ascii="Times New Roman" w:hAnsi="Times New Roman" w:cs="Times New Roman"/>
          <w:sz w:val="24"/>
          <w:szCs w:val="24"/>
        </w:rPr>
        <w:t xml:space="preserve"> с другой стороны, вместе в дальнейшем именуемые Стороны, </w:t>
      </w:r>
      <w:r w:rsidR="00001730" w:rsidRPr="00F90910">
        <w:rPr>
          <w:rFonts w:ascii="Times New Roman" w:hAnsi="Times New Roman" w:cs="Times New Roman"/>
          <w:sz w:val="24"/>
          <w:szCs w:val="24"/>
        </w:rPr>
        <w:t>в соответствии с пунктом</w:t>
      </w:r>
      <w:r w:rsidR="005065EB">
        <w:rPr>
          <w:rFonts w:ascii="Times New Roman" w:hAnsi="Times New Roman" w:cs="Times New Roman"/>
          <w:sz w:val="24"/>
          <w:szCs w:val="24"/>
        </w:rPr>
        <w:t xml:space="preserve"> </w:t>
      </w:r>
      <w:r w:rsidR="00091E74">
        <w:rPr>
          <w:rFonts w:ascii="Times New Roman" w:hAnsi="Times New Roman" w:cs="Times New Roman"/>
          <w:sz w:val="24"/>
          <w:szCs w:val="24"/>
        </w:rPr>
        <w:t>5</w:t>
      </w:r>
      <w:r w:rsidR="00AF426E">
        <w:rPr>
          <w:rFonts w:ascii="Times New Roman" w:hAnsi="Times New Roman" w:cs="Times New Roman"/>
          <w:sz w:val="24"/>
          <w:szCs w:val="24"/>
        </w:rPr>
        <w:t xml:space="preserve"> </w:t>
      </w:r>
      <w:r w:rsidR="00001730" w:rsidRPr="00F90910">
        <w:rPr>
          <w:rFonts w:ascii="Times New Roman" w:hAnsi="Times New Roman" w:cs="Times New Roman"/>
          <w:sz w:val="24"/>
          <w:szCs w:val="24"/>
        </w:rPr>
        <w:t xml:space="preserve"> части 1 статьи 93 Федерального закона от 05.04.2013 г. №44 ФЗ «О контрактной системе в сфере закупок товаров, работ и услуг для обеспечения государственных и муниципальных нужд»</w:t>
      </w:r>
      <w:r w:rsidR="00001730">
        <w:rPr>
          <w:rFonts w:ascii="Times New Roman" w:hAnsi="Times New Roman" w:cs="Times New Roman"/>
          <w:sz w:val="24"/>
          <w:szCs w:val="24"/>
        </w:rPr>
        <w:t xml:space="preserve"> заключили настоящий </w:t>
      </w:r>
      <w:r w:rsidR="00D50D07">
        <w:rPr>
          <w:rFonts w:ascii="Times New Roman" w:hAnsi="Times New Roman" w:cs="Times New Roman"/>
          <w:sz w:val="24"/>
          <w:szCs w:val="24"/>
        </w:rPr>
        <w:t>договор</w:t>
      </w:r>
      <w:r w:rsidR="00001730">
        <w:rPr>
          <w:rFonts w:ascii="Times New Roman" w:hAnsi="Times New Roman" w:cs="Times New Roman"/>
          <w:sz w:val="24"/>
          <w:szCs w:val="24"/>
        </w:rPr>
        <w:t xml:space="preserve"> (далее – </w:t>
      </w:r>
      <w:r w:rsidR="00D50D07">
        <w:rPr>
          <w:rFonts w:ascii="Times New Roman" w:hAnsi="Times New Roman" w:cs="Times New Roman"/>
          <w:sz w:val="24"/>
          <w:szCs w:val="24"/>
        </w:rPr>
        <w:t>Договор</w:t>
      </w:r>
      <w:r w:rsidR="00001730">
        <w:rPr>
          <w:rFonts w:ascii="Times New Roman" w:hAnsi="Times New Roman" w:cs="Times New Roman"/>
          <w:sz w:val="24"/>
          <w:szCs w:val="24"/>
        </w:rPr>
        <w:t>)</w:t>
      </w:r>
      <w:r w:rsidR="00001730" w:rsidRPr="006058CD">
        <w:rPr>
          <w:rFonts w:ascii="Times New Roman" w:hAnsi="Times New Roman" w:cs="Times New Roman"/>
          <w:sz w:val="24"/>
          <w:szCs w:val="24"/>
        </w:rPr>
        <w:t xml:space="preserve"> о нижеследующем:</w:t>
      </w:r>
    </w:p>
    <w:p w:rsidR="002D58B5" w:rsidRPr="002D5401" w:rsidRDefault="002D58B5" w:rsidP="00077D78">
      <w:pPr>
        <w:spacing w:before="240" w:after="120" w:line="240" w:lineRule="auto"/>
        <w:jc w:val="center"/>
        <w:rPr>
          <w:rFonts w:ascii="Times New Roman" w:hAnsi="Times New Roman" w:cs="Times New Roman"/>
          <w:b/>
          <w:sz w:val="24"/>
          <w:szCs w:val="24"/>
        </w:rPr>
      </w:pPr>
      <w:r w:rsidRPr="00560E66">
        <w:rPr>
          <w:rFonts w:ascii="Times New Roman" w:hAnsi="Times New Roman" w:cs="Times New Roman"/>
          <w:b/>
          <w:sz w:val="24"/>
          <w:szCs w:val="24"/>
        </w:rPr>
        <w:t xml:space="preserve">1. Предмет </w:t>
      </w:r>
      <w:r w:rsidR="00A50518">
        <w:rPr>
          <w:rFonts w:ascii="Times New Roman" w:hAnsi="Times New Roman" w:cs="Times New Roman"/>
          <w:b/>
          <w:sz w:val="24"/>
          <w:szCs w:val="24"/>
        </w:rPr>
        <w:t>Договора</w:t>
      </w:r>
    </w:p>
    <w:p w:rsidR="00D13005" w:rsidRDefault="00D13005" w:rsidP="00D13005">
      <w:pPr>
        <w:pStyle w:val="ConsPlusNormal"/>
        <w:spacing w:line="228" w:lineRule="auto"/>
        <w:jc w:val="both"/>
        <w:rPr>
          <w:rFonts w:ascii="Times New Roman" w:hAnsi="Times New Roman" w:cs="Times New Roman"/>
          <w:sz w:val="24"/>
          <w:szCs w:val="24"/>
        </w:rPr>
      </w:pPr>
      <w:r w:rsidRPr="002B1B27">
        <w:rPr>
          <w:rFonts w:ascii="Times New Roman" w:hAnsi="Times New Roman" w:cs="Times New Roman"/>
          <w:sz w:val="24"/>
          <w:szCs w:val="24"/>
        </w:rPr>
        <w:t>1.1. Поставщик обязуе</w:t>
      </w:r>
      <w:r>
        <w:rPr>
          <w:rFonts w:ascii="Times New Roman" w:hAnsi="Times New Roman" w:cs="Times New Roman"/>
          <w:sz w:val="24"/>
          <w:szCs w:val="24"/>
        </w:rPr>
        <w:t>тся поставить</w:t>
      </w:r>
      <w:r w:rsidR="005065EB">
        <w:rPr>
          <w:rFonts w:ascii="Times New Roman" w:hAnsi="Times New Roman" w:cs="Times New Roman"/>
          <w:sz w:val="24"/>
          <w:szCs w:val="24"/>
        </w:rPr>
        <w:t xml:space="preserve"> </w:t>
      </w:r>
      <w:r w:rsidR="00963D23">
        <w:rPr>
          <w:rFonts w:ascii="Times New Roman" w:hAnsi="Times New Roman" w:cs="Times New Roman"/>
          <w:sz w:val="24"/>
          <w:szCs w:val="24"/>
        </w:rPr>
        <w:t>товар согласно спецификации (Приложение №1)</w:t>
      </w:r>
      <w:r w:rsidR="005065EB">
        <w:rPr>
          <w:rFonts w:ascii="Times New Roman" w:hAnsi="Times New Roman" w:cs="Times New Roman"/>
          <w:sz w:val="24"/>
          <w:szCs w:val="24"/>
        </w:rPr>
        <w:t xml:space="preserve"> </w:t>
      </w:r>
      <w:r w:rsidRPr="002B1B27">
        <w:rPr>
          <w:rFonts w:ascii="Times New Roman" w:hAnsi="Times New Roman" w:cs="Times New Roman"/>
          <w:sz w:val="24"/>
          <w:szCs w:val="24"/>
        </w:rPr>
        <w:t xml:space="preserve">(далее </w:t>
      </w:r>
      <w:r>
        <w:rPr>
          <w:rFonts w:ascii="Times New Roman" w:hAnsi="Times New Roman" w:cs="Times New Roman"/>
          <w:sz w:val="24"/>
          <w:szCs w:val="24"/>
        </w:rPr>
        <w:t>–</w:t>
      </w:r>
      <w:r w:rsidR="00012080">
        <w:rPr>
          <w:rFonts w:ascii="Times New Roman" w:hAnsi="Times New Roman" w:cs="Times New Roman"/>
          <w:sz w:val="24"/>
          <w:szCs w:val="24"/>
        </w:rPr>
        <w:t xml:space="preserve"> </w:t>
      </w:r>
      <w:r>
        <w:rPr>
          <w:rFonts w:ascii="Times New Roman" w:hAnsi="Times New Roman" w:cs="Times New Roman"/>
          <w:sz w:val="24"/>
          <w:szCs w:val="24"/>
        </w:rPr>
        <w:t>т</w:t>
      </w:r>
      <w:r w:rsidRPr="002B1B27">
        <w:rPr>
          <w:rFonts w:ascii="Times New Roman" w:hAnsi="Times New Roman" w:cs="Times New Roman"/>
          <w:sz w:val="24"/>
          <w:szCs w:val="24"/>
        </w:rPr>
        <w:t>овар), а Заказчи</w:t>
      </w:r>
      <w:r>
        <w:rPr>
          <w:rFonts w:ascii="Times New Roman" w:hAnsi="Times New Roman" w:cs="Times New Roman"/>
          <w:sz w:val="24"/>
          <w:szCs w:val="24"/>
        </w:rPr>
        <w:t>к обязуется принять и оплатить т</w:t>
      </w:r>
      <w:r w:rsidRPr="002B1B27">
        <w:rPr>
          <w:rFonts w:ascii="Times New Roman" w:hAnsi="Times New Roman" w:cs="Times New Roman"/>
          <w:sz w:val="24"/>
          <w:szCs w:val="24"/>
        </w:rPr>
        <w:t xml:space="preserve">овар в порядке и на условиях, предусмотренных </w:t>
      </w:r>
      <w:r w:rsidR="00A50518">
        <w:rPr>
          <w:rFonts w:ascii="Times New Roman" w:hAnsi="Times New Roman" w:cs="Times New Roman"/>
          <w:sz w:val="24"/>
          <w:szCs w:val="24"/>
        </w:rPr>
        <w:t>Договором</w:t>
      </w:r>
      <w:r w:rsidRPr="002B1B27">
        <w:rPr>
          <w:rFonts w:ascii="Times New Roman" w:hAnsi="Times New Roman" w:cs="Times New Roman"/>
          <w:sz w:val="24"/>
          <w:szCs w:val="24"/>
        </w:rPr>
        <w:t>.</w:t>
      </w:r>
    </w:p>
    <w:p w:rsidR="00D13005" w:rsidRPr="002B1B27" w:rsidRDefault="00D13005" w:rsidP="00D13005">
      <w:pPr>
        <w:pStyle w:val="ConsPlusNormal"/>
        <w:spacing w:line="228" w:lineRule="auto"/>
        <w:jc w:val="both"/>
        <w:rPr>
          <w:rFonts w:ascii="Times New Roman" w:hAnsi="Times New Roman" w:cs="Times New Roman"/>
          <w:sz w:val="24"/>
          <w:szCs w:val="24"/>
        </w:rPr>
      </w:pPr>
      <w:r w:rsidRPr="002B1B27">
        <w:rPr>
          <w:rFonts w:ascii="Times New Roman" w:hAnsi="Times New Roman" w:cs="Times New Roman"/>
          <w:sz w:val="24"/>
          <w:szCs w:val="24"/>
        </w:rPr>
        <w:t>1.2. Наименование, количество и иные характ</w:t>
      </w:r>
      <w:r>
        <w:rPr>
          <w:rFonts w:ascii="Times New Roman" w:hAnsi="Times New Roman" w:cs="Times New Roman"/>
          <w:sz w:val="24"/>
          <w:szCs w:val="24"/>
        </w:rPr>
        <w:t xml:space="preserve">еристики поставляемого </w:t>
      </w:r>
      <w:r w:rsidR="001A4F1B">
        <w:rPr>
          <w:rFonts w:ascii="Times New Roman" w:hAnsi="Times New Roman" w:cs="Times New Roman"/>
          <w:sz w:val="24"/>
          <w:szCs w:val="24"/>
        </w:rPr>
        <w:t>т</w:t>
      </w:r>
      <w:r w:rsidRPr="002B1B27">
        <w:rPr>
          <w:rFonts w:ascii="Times New Roman" w:hAnsi="Times New Roman" w:cs="Times New Roman"/>
          <w:sz w:val="24"/>
          <w:szCs w:val="24"/>
        </w:rPr>
        <w:t xml:space="preserve">овара указаны в </w:t>
      </w:r>
      <w:r w:rsidR="005065EB">
        <w:rPr>
          <w:rFonts w:ascii="Times New Roman" w:hAnsi="Times New Roman" w:cs="Times New Roman"/>
          <w:sz w:val="24"/>
          <w:szCs w:val="24"/>
        </w:rPr>
        <w:t>Техническом задании</w:t>
      </w:r>
      <w:r w:rsidRPr="002B1B27">
        <w:rPr>
          <w:rFonts w:ascii="Times New Roman" w:hAnsi="Times New Roman" w:cs="Times New Roman"/>
          <w:sz w:val="24"/>
          <w:szCs w:val="24"/>
        </w:rPr>
        <w:t xml:space="preserve"> (</w:t>
      </w:r>
      <w:hyperlink w:anchor="P1909" w:history="1">
        <w:r>
          <w:rPr>
            <w:rFonts w:ascii="Times New Roman" w:hAnsi="Times New Roman" w:cs="Times New Roman"/>
            <w:sz w:val="24"/>
            <w:szCs w:val="24"/>
          </w:rPr>
          <w:t>П</w:t>
        </w:r>
        <w:r w:rsidRPr="00351376">
          <w:rPr>
            <w:rFonts w:ascii="Times New Roman" w:hAnsi="Times New Roman" w:cs="Times New Roman"/>
            <w:sz w:val="24"/>
            <w:szCs w:val="24"/>
          </w:rPr>
          <w:t>риложение</w:t>
        </w:r>
      </w:hyperlink>
      <w:r w:rsidR="005065EB">
        <w:t xml:space="preserve"> </w:t>
      </w:r>
      <w:r>
        <w:rPr>
          <w:rFonts w:ascii="Times New Roman" w:hAnsi="Times New Roman" w:cs="Times New Roman"/>
          <w:sz w:val="24"/>
          <w:szCs w:val="24"/>
        </w:rPr>
        <w:t>№</w:t>
      </w:r>
      <w:r w:rsidR="005065EB">
        <w:rPr>
          <w:rFonts w:ascii="Times New Roman" w:hAnsi="Times New Roman" w:cs="Times New Roman"/>
          <w:sz w:val="24"/>
          <w:szCs w:val="24"/>
        </w:rPr>
        <w:t>2</w:t>
      </w:r>
      <w:r w:rsidRPr="002B1B27">
        <w:rPr>
          <w:rFonts w:ascii="Times New Roman" w:hAnsi="Times New Roman" w:cs="Times New Roman"/>
          <w:sz w:val="24"/>
          <w:szCs w:val="24"/>
        </w:rPr>
        <w:t xml:space="preserve"> к </w:t>
      </w:r>
      <w:r w:rsidR="00A50518">
        <w:rPr>
          <w:rFonts w:ascii="Times New Roman" w:hAnsi="Times New Roman" w:cs="Times New Roman"/>
          <w:sz w:val="24"/>
          <w:szCs w:val="24"/>
        </w:rPr>
        <w:t>Договору</w:t>
      </w:r>
      <w:r w:rsidRPr="002B1B27">
        <w:rPr>
          <w:rFonts w:ascii="Times New Roman" w:hAnsi="Times New Roman" w:cs="Times New Roman"/>
          <w:sz w:val="24"/>
          <w:szCs w:val="24"/>
        </w:rPr>
        <w:t xml:space="preserve">), являющейся неотъемлемой частью </w:t>
      </w:r>
      <w:r w:rsidR="00A50518">
        <w:rPr>
          <w:rFonts w:ascii="Times New Roman" w:hAnsi="Times New Roman" w:cs="Times New Roman"/>
          <w:sz w:val="24"/>
          <w:szCs w:val="24"/>
        </w:rPr>
        <w:t>Договора</w:t>
      </w:r>
      <w:r w:rsidRPr="002B1B27">
        <w:rPr>
          <w:rFonts w:ascii="Times New Roman" w:hAnsi="Times New Roman" w:cs="Times New Roman"/>
          <w:sz w:val="24"/>
          <w:szCs w:val="24"/>
        </w:rPr>
        <w:t>.</w:t>
      </w:r>
    </w:p>
    <w:p w:rsidR="00D13005" w:rsidRDefault="00D13005" w:rsidP="004D2B7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1.3. П</w:t>
      </w:r>
      <w:r w:rsidRPr="00D13005">
        <w:rPr>
          <w:rFonts w:ascii="Times New Roman" w:hAnsi="Times New Roman" w:cs="Times New Roman"/>
          <w:sz w:val="24"/>
          <w:szCs w:val="24"/>
        </w:rPr>
        <w:t xml:space="preserve">оставляемый товар должен быть новым товаром </w:t>
      </w:r>
      <w:r>
        <w:rPr>
          <w:rFonts w:ascii="Times New Roman" w:hAnsi="Times New Roman" w:cs="Times New Roman"/>
          <w:sz w:val="24"/>
          <w:szCs w:val="24"/>
        </w:rPr>
        <w:t xml:space="preserve">– </w:t>
      </w:r>
      <w:r w:rsidRPr="00D13005">
        <w:rPr>
          <w:rFonts w:ascii="Times New Roman" w:hAnsi="Times New Roman" w:cs="Times New Roman"/>
          <w:sz w:val="24"/>
          <w:szCs w:val="24"/>
        </w:rPr>
        <w:t>товаром, который не был в употреблении,</w:t>
      </w:r>
      <w:r w:rsidR="009216EC">
        <w:rPr>
          <w:rFonts w:ascii="Times New Roman" w:hAnsi="Times New Roman" w:cs="Times New Roman"/>
          <w:sz w:val="24"/>
          <w:szCs w:val="24"/>
        </w:rPr>
        <w:t xml:space="preserve"> </w:t>
      </w:r>
      <w:r w:rsidRPr="00D13005">
        <w:rPr>
          <w:rFonts w:ascii="Times New Roman" w:hAnsi="Times New Roman" w:cs="Times New Roman"/>
          <w:sz w:val="24"/>
          <w:szCs w:val="24"/>
        </w:rPr>
        <w:t xml:space="preserve">в том </w:t>
      </w:r>
      <w:proofErr w:type="gramStart"/>
      <w:r w:rsidRPr="00D13005">
        <w:rPr>
          <w:rFonts w:ascii="Times New Roman" w:hAnsi="Times New Roman" w:cs="Times New Roman"/>
          <w:sz w:val="24"/>
          <w:szCs w:val="24"/>
        </w:rPr>
        <w:t>числе</w:t>
      </w:r>
      <w:proofErr w:type="gramEnd"/>
      <w:r w:rsidRPr="00D13005">
        <w:rPr>
          <w:rFonts w:ascii="Times New Roman" w:hAnsi="Times New Roman" w:cs="Times New Roman"/>
          <w:sz w:val="24"/>
          <w:szCs w:val="24"/>
        </w:rPr>
        <w:t xml:space="preserve"> который не был восстановлен, у которого не были восстановлены потребительские свойства</w:t>
      </w:r>
      <w:r>
        <w:rPr>
          <w:rFonts w:ascii="Times New Roman" w:hAnsi="Times New Roman" w:cs="Times New Roman"/>
          <w:sz w:val="24"/>
          <w:szCs w:val="24"/>
        </w:rPr>
        <w:t>.</w:t>
      </w:r>
    </w:p>
    <w:p w:rsidR="006F3ECC" w:rsidRPr="002C7C22" w:rsidRDefault="006F3ECC" w:rsidP="004D2B7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1.4. </w:t>
      </w:r>
      <w:r w:rsidRPr="006F3ECC">
        <w:rPr>
          <w:rFonts w:ascii="Times New Roman" w:hAnsi="Times New Roman" w:cs="Times New Roman"/>
          <w:sz w:val="24"/>
          <w:szCs w:val="24"/>
        </w:rPr>
        <w:t xml:space="preserve">Идентификационный код закупки </w:t>
      </w:r>
      <w:r w:rsidR="00FD7880" w:rsidRPr="00FD7880">
        <w:rPr>
          <w:rFonts w:ascii="Times New Roman" w:hAnsi="Times New Roman" w:cs="Times New Roman"/>
          <w:sz w:val="24"/>
          <w:szCs w:val="24"/>
        </w:rPr>
        <w:t>263470609232147060100100010000000000</w:t>
      </w:r>
      <w:r w:rsidRPr="006F3ECC">
        <w:rPr>
          <w:rFonts w:ascii="Times New Roman" w:hAnsi="Times New Roman" w:cs="Times New Roman"/>
          <w:sz w:val="24"/>
          <w:szCs w:val="24"/>
        </w:rPr>
        <w:t>.</w:t>
      </w:r>
      <w:r w:rsidR="00FD7880" w:rsidRPr="00FD7880">
        <w:t xml:space="preserve"> </w:t>
      </w:r>
    </w:p>
    <w:p w:rsidR="002D58B5" w:rsidRDefault="002C7C22" w:rsidP="00077D78">
      <w:pPr>
        <w:spacing w:before="240" w:after="120" w:line="240" w:lineRule="auto"/>
        <w:jc w:val="center"/>
        <w:rPr>
          <w:rFonts w:ascii="Times New Roman" w:hAnsi="Times New Roman" w:cs="Times New Roman"/>
          <w:b/>
          <w:sz w:val="24"/>
          <w:szCs w:val="24"/>
        </w:rPr>
      </w:pPr>
      <w:r w:rsidRPr="00CA62DC">
        <w:rPr>
          <w:rFonts w:ascii="Times New Roman" w:hAnsi="Times New Roman" w:cs="Times New Roman"/>
          <w:b/>
          <w:sz w:val="24"/>
          <w:szCs w:val="24"/>
        </w:rPr>
        <w:t>2</w:t>
      </w:r>
      <w:r w:rsidR="00E53B93" w:rsidRPr="00CA62DC">
        <w:rPr>
          <w:rFonts w:ascii="Times New Roman" w:hAnsi="Times New Roman" w:cs="Times New Roman"/>
          <w:b/>
          <w:sz w:val="24"/>
          <w:szCs w:val="24"/>
        </w:rPr>
        <w:t xml:space="preserve">. </w:t>
      </w:r>
      <w:r w:rsidR="008958AD" w:rsidRPr="00CA62DC">
        <w:rPr>
          <w:rFonts w:ascii="Times New Roman" w:hAnsi="Times New Roman" w:cs="Times New Roman"/>
          <w:b/>
          <w:sz w:val="24"/>
          <w:szCs w:val="24"/>
        </w:rPr>
        <w:t xml:space="preserve">Цена </w:t>
      </w:r>
      <w:r w:rsidR="00A50518">
        <w:rPr>
          <w:rFonts w:ascii="Times New Roman" w:hAnsi="Times New Roman" w:cs="Times New Roman"/>
          <w:b/>
          <w:sz w:val="24"/>
          <w:szCs w:val="24"/>
        </w:rPr>
        <w:t>Договора</w:t>
      </w:r>
      <w:r w:rsidR="008958AD" w:rsidRPr="00CA62DC">
        <w:rPr>
          <w:rFonts w:ascii="Times New Roman" w:hAnsi="Times New Roman" w:cs="Times New Roman"/>
          <w:b/>
          <w:sz w:val="24"/>
          <w:szCs w:val="24"/>
        </w:rPr>
        <w:t xml:space="preserve"> и порядок расчетов</w:t>
      </w:r>
    </w:p>
    <w:p w:rsidR="008958AD" w:rsidRDefault="008958AD" w:rsidP="004D2B7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Pr="002D5401">
        <w:rPr>
          <w:rFonts w:ascii="Times New Roman" w:hAnsi="Times New Roman" w:cs="Times New Roman"/>
          <w:sz w:val="24"/>
          <w:szCs w:val="24"/>
        </w:rPr>
        <w:t xml:space="preserve">.1. </w:t>
      </w:r>
      <w:r>
        <w:rPr>
          <w:rFonts w:ascii="Times New Roman" w:hAnsi="Times New Roman" w:cs="Times New Roman"/>
          <w:sz w:val="24"/>
          <w:szCs w:val="24"/>
        </w:rPr>
        <w:t>Ц</w:t>
      </w:r>
      <w:r w:rsidRPr="002D5401">
        <w:rPr>
          <w:rFonts w:ascii="Times New Roman" w:hAnsi="Times New Roman" w:cs="Times New Roman"/>
          <w:sz w:val="24"/>
          <w:szCs w:val="24"/>
        </w:rPr>
        <w:t>ен</w:t>
      </w:r>
      <w:r>
        <w:rPr>
          <w:rFonts w:ascii="Times New Roman" w:hAnsi="Times New Roman" w:cs="Times New Roman"/>
          <w:sz w:val="24"/>
          <w:szCs w:val="24"/>
        </w:rPr>
        <w:t>а</w:t>
      </w:r>
      <w:r w:rsidR="00AB2335">
        <w:rPr>
          <w:rFonts w:ascii="Times New Roman" w:hAnsi="Times New Roman" w:cs="Times New Roman"/>
          <w:sz w:val="24"/>
          <w:szCs w:val="24"/>
        </w:rPr>
        <w:t xml:space="preserve"> </w:t>
      </w:r>
      <w:r w:rsidR="00A50518">
        <w:rPr>
          <w:rFonts w:ascii="Times New Roman" w:hAnsi="Times New Roman" w:cs="Times New Roman"/>
          <w:sz w:val="24"/>
          <w:szCs w:val="24"/>
        </w:rPr>
        <w:t>Договора</w:t>
      </w:r>
      <w:r w:rsidRPr="002D5401">
        <w:rPr>
          <w:rFonts w:ascii="Times New Roman" w:hAnsi="Times New Roman" w:cs="Times New Roman"/>
          <w:sz w:val="24"/>
          <w:szCs w:val="24"/>
        </w:rPr>
        <w:t xml:space="preserve"> составляет</w:t>
      </w:r>
      <w:r w:rsidR="004D79CD">
        <w:rPr>
          <w:rFonts w:ascii="Times New Roman" w:hAnsi="Times New Roman" w:cs="Times New Roman"/>
          <w:sz w:val="24"/>
          <w:szCs w:val="24"/>
        </w:rPr>
        <w:t xml:space="preserve"> </w:t>
      </w:r>
      <w:r w:rsidR="00C164D7" w:rsidRPr="00C164D7">
        <w:rPr>
          <w:rFonts w:ascii="Times New Roman" w:hAnsi="Times New Roman" w:cs="Times New Roman"/>
          <w:sz w:val="24"/>
          <w:szCs w:val="24"/>
        </w:rPr>
        <w:t>____________</w:t>
      </w:r>
      <w:r w:rsidRPr="005549B1">
        <w:rPr>
          <w:rFonts w:ascii="Times New Roman" w:hAnsi="Times New Roman" w:cs="Times New Roman"/>
          <w:sz w:val="24"/>
          <w:szCs w:val="24"/>
        </w:rPr>
        <w:t xml:space="preserve"> руб</w:t>
      </w:r>
      <w:r w:rsidR="00FD4A7D" w:rsidRPr="005549B1">
        <w:rPr>
          <w:rFonts w:ascii="Times New Roman" w:hAnsi="Times New Roman" w:cs="Times New Roman"/>
          <w:sz w:val="24"/>
          <w:szCs w:val="24"/>
        </w:rPr>
        <w:t>л</w:t>
      </w:r>
      <w:r w:rsidR="007F1EEC" w:rsidRPr="005549B1">
        <w:rPr>
          <w:rFonts w:ascii="Times New Roman" w:hAnsi="Times New Roman" w:cs="Times New Roman"/>
          <w:sz w:val="24"/>
          <w:szCs w:val="24"/>
        </w:rPr>
        <w:t xml:space="preserve">ей </w:t>
      </w:r>
      <w:r w:rsidR="00B5759A" w:rsidRPr="005549B1">
        <w:rPr>
          <w:rFonts w:ascii="Times New Roman" w:hAnsi="Times New Roman" w:cs="Times New Roman"/>
          <w:sz w:val="24"/>
          <w:szCs w:val="24"/>
        </w:rPr>
        <w:t>00</w:t>
      </w:r>
      <w:r w:rsidRPr="005549B1">
        <w:rPr>
          <w:rFonts w:ascii="Times New Roman" w:hAnsi="Times New Roman" w:cs="Times New Roman"/>
          <w:sz w:val="24"/>
          <w:szCs w:val="24"/>
        </w:rPr>
        <w:t xml:space="preserve"> копеек</w:t>
      </w:r>
      <w:r w:rsidR="00AF426E" w:rsidRPr="005549B1">
        <w:rPr>
          <w:rFonts w:ascii="Times New Roman" w:hAnsi="Times New Roman" w:cs="Times New Roman"/>
          <w:sz w:val="24"/>
          <w:szCs w:val="24"/>
        </w:rPr>
        <w:t>.</w:t>
      </w:r>
      <w:r w:rsidR="00950BB7" w:rsidRPr="005549B1">
        <w:rPr>
          <w:rFonts w:ascii="Times New Roman" w:hAnsi="Times New Roman" w:cs="Times New Roman"/>
          <w:sz w:val="24"/>
          <w:szCs w:val="24"/>
        </w:rPr>
        <w:t xml:space="preserve"> </w:t>
      </w:r>
      <w:r w:rsidR="002B6811" w:rsidRPr="005549B1">
        <w:rPr>
          <w:rFonts w:ascii="Times New Roman" w:hAnsi="Times New Roman" w:cs="Times New Roman"/>
          <w:sz w:val="24"/>
          <w:szCs w:val="24"/>
        </w:rPr>
        <w:t>Условия об</w:t>
      </w:r>
      <w:r w:rsidR="002B6811">
        <w:rPr>
          <w:rFonts w:ascii="Times New Roman" w:hAnsi="Times New Roman" w:cs="Times New Roman"/>
          <w:sz w:val="24"/>
          <w:szCs w:val="24"/>
        </w:rPr>
        <w:t xml:space="preserve"> </w:t>
      </w:r>
      <w:r w:rsidR="00FD4A7D">
        <w:rPr>
          <w:rFonts w:ascii="Times New Roman" w:hAnsi="Times New Roman" w:cs="Times New Roman"/>
          <w:sz w:val="24"/>
          <w:szCs w:val="24"/>
        </w:rPr>
        <w:t>НДС</w:t>
      </w:r>
      <w:r w:rsidR="004D79CD">
        <w:rPr>
          <w:rFonts w:ascii="Times New Roman" w:hAnsi="Times New Roman" w:cs="Times New Roman"/>
          <w:sz w:val="24"/>
          <w:szCs w:val="24"/>
        </w:rPr>
        <w:t>.</w:t>
      </w:r>
      <w:r>
        <w:rPr>
          <w:rFonts w:ascii="Times New Roman" w:hAnsi="Times New Roman" w:cs="Times New Roman"/>
          <w:sz w:val="24"/>
          <w:szCs w:val="24"/>
        </w:rPr>
        <w:t xml:space="preserve"> </w:t>
      </w:r>
    </w:p>
    <w:p w:rsidR="00EA1804" w:rsidRPr="002D5401" w:rsidRDefault="00EA1804" w:rsidP="00EA180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Pr="002D5401">
        <w:rPr>
          <w:rFonts w:ascii="Times New Roman" w:hAnsi="Times New Roman" w:cs="Times New Roman"/>
          <w:sz w:val="24"/>
          <w:szCs w:val="24"/>
        </w:rPr>
        <w:t>.</w:t>
      </w:r>
      <w:r>
        <w:rPr>
          <w:rFonts w:ascii="Times New Roman" w:hAnsi="Times New Roman" w:cs="Times New Roman"/>
          <w:sz w:val="24"/>
          <w:szCs w:val="24"/>
        </w:rPr>
        <w:t>2</w:t>
      </w:r>
      <w:r w:rsidRPr="002D5401">
        <w:rPr>
          <w:rFonts w:ascii="Times New Roman" w:hAnsi="Times New Roman" w:cs="Times New Roman"/>
          <w:sz w:val="24"/>
          <w:szCs w:val="24"/>
        </w:rPr>
        <w:t xml:space="preserve">. </w:t>
      </w:r>
      <w:proofErr w:type="gramStart"/>
      <w:r w:rsidR="00D13005" w:rsidRPr="002B1B27">
        <w:rPr>
          <w:rFonts w:ascii="Times New Roman" w:hAnsi="Times New Roman" w:cs="Times New Roman"/>
          <w:sz w:val="24"/>
          <w:szCs w:val="24"/>
        </w:rPr>
        <w:t xml:space="preserve">Цена </w:t>
      </w:r>
      <w:r w:rsidR="00A50518">
        <w:rPr>
          <w:rFonts w:ascii="Times New Roman" w:hAnsi="Times New Roman" w:cs="Times New Roman"/>
          <w:sz w:val="24"/>
          <w:szCs w:val="24"/>
        </w:rPr>
        <w:t>Договора</w:t>
      </w:r>
      <w:r w:rsidR="00D13005" w:rsidRPr="002B1B27">
        <w:rPr>
          <w:rFonts w:ascii="Times New Roman" w:hAnsi="Times New Roman" w:cs="Times New Roman"/>
          <w:sz w:val="24"/>
          <w:szCs w:val="24"/>
        </w:rPr>
        <w:t xml:space="preserve"> включает в себя: стоимость </w:t>
      </w:r>
      <w:r w:rsidR="00D13005">
        <w:rPr>
          <w:rFonts w:ascii="Times New Roman" w:hAnsi="Times New Roman" w:cs="Times New Roman"/>
          <w:sz w:val="24"/>
          <w:szCs w:val="24"/>
        </w:rPr>
        <w:t>т</w:t>
      </w:r>
      <w:r w:rsidR="00D13005" w:rsidRPr="002B1B27">
        <w:rPr>
          <w:rFonts w:ascii="Times New Roman" w:hAnsi="Times New Roman" w:cs="Times New Roman"/>
          <w:sz w:val="24"/>
          <w:szCs w:val="24"/>
        </w:rPr>
        <w:t>овара, расходы, связанные с доставкой, разгрузкой - погрузкой, стоимость упаковки (тары), маркировки, страхование,</w:t>
      </w:r>
      <w:r w:rsidR="009216EC">
        <w:rPr>
          <w:rFonts w:ascii="Times New Roman" w:hAnsi="Times New Roman" w:cs="Times New Roman"/>
          <w:sz w:val="24"/>
          <w:szCs w:val="24"/>
        </w:rPr>
        <w:t xml:space="preserve"> </w:t>
      </w:r>
      <w:r w:rsidR="00D13005" w:rsidRPr="002B1B27">
        <w:rPr>
          <w:rFonts w:ascii="Times New Roman" w:hAnsi="Times New Roman" w:cs="Times New Roman"/>
          <w:sz w:val="24"/>
          <w:szCs w:val="24"/>
        </w:rPr>
        <w:t xml:space="preserve">НДС, другие установленные налоги, сборы и иные расходы, связанные с исполнением </w:t>
      </w:r>
      <w:r w:rsidR="00A50518">
        <w:rPr>
          <w:rFonts w:ascii="Times New Roman" w:hAnsi="Times New Roman" w:cs="Times New Roman"/>
          <w:sz w:val="24"/>
          <w:szCs w:val="24"/>
        </w:rPr>
        <w:t>Договора</w:t>
      </w:r>
      <w:r w:rsidR="00D13005" w:rsidRPr="002B1B27">
        <w:rPr>
          <w:rFonts w:ascii="Times New Roman" w:hAnsi="Times New Roman" w:cs="Times New Roman"/>
          <w:sz w:val="24"/>
          <w:szCs w:val="24"/>
        </w:rPr>
        <w:t>.</w:t>
      </w:r>
      <w:proofErr w:type="gramEnd"/>
    </w:p>
    <w:p w:rsidR="00EA1804" w:rsidRDefault="00EA1804" w:rsidP="00EA180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Pr="002D5401">
        <w:rPr>
          <w:rFonts w:ascii="Times New Roman" w:hAnsi="Times New Roman" w:cs="Times New Roman"/>
          <w:sz w:val="24"/>
          <w:szCs w:val="24"/>
        </w:rPr>
        <w:t>.</w:t>
      </w:r>
      <w:r>
        <w:rPr>
          <w:rFonts w:ascii="Times New Roman" w:hAnsi="Times New Roman" w:cs="Times New Roman"/>
          <w:sz w:val="24"/>
          <w:szCs w:val="24"/>
        </w:rPr>
        <w:t>3</w:t>
      </w:r>
      <w:r w:rsidRPr="002D5401">
        <w:rPr>
          <w:rFonts w:ascii="Times New Roman" w:hAnsi="Times New Roman" w:cs="Times New Roman"/>
          <w:sz w:val="24"/>
          <w:szCs w:val="24"/>
        </w:rPr>
        <w:t xml:space="preserve">. Цена </w:t>
      </w:r>
      <w:r w:rsidR="00A50518">
        <w:rPr>
          <w:rFonts w:ascii="Times New Roman" w:hAnsi="Times New Roman" w:cs="Times New Roman"/>
          <w:sz w:val="24"/>
          <w:szCs w:val="24"/>
        </w:rPr>
        <w:t>Договора</w:t>
      </w:r>
      <w:r w:rsidRPr="002D5401">
        <w:rPr>
          <w:rFonts w:ascii="Times New Roman" w:hAnsi="Times New Roman" w:cs="Times New Roman"/>
          <w:sz w:val="24"/>
          <w:szCs w:val="24"/>
        </w:rPr>
        <w:t xml:space="preserve"> является твердой и определяется на весь срок исполнения за исключением случаев, установленных Федеральным </w:t>
      </w:r>
      <w:hyperlink r:id="rId9" w:history="1">
        <w:r w:rsidRPr="002D5401">
          <w:rPr>
            <w:rFonts w:ascii="Times New Roman" w:hAnsi="Times New Roman" w:cs="Times New Roman"/>
            <w:sz w:val="24"/>
            <w:szCs w:val="24"/>
          </w:rPr>
          <w:t>законом</w:t>
        </w:r>
      </w:hyperlink>
      <w:r w:rsidRPr="002D5401">
        <w:rPr>
          <w:rFonts w:ascii="Times New Roman" w:hAnsi="Times New Roman" w:cs="Times New Roman"/>
          <w:sz w:val="24"/>
          <w:szCs w:val="24"/>
        </w:rPr>
        <w:t xml:space="preserve"> от 5 апреля 2013 г. N 44-ФЗ </w:t>
      </w:r>
      <w:r>
        <w:rPr>
          <w:rFonts w:ascii="Times New Roman" w:hAnsi="Times New Roman" w:cs="Times New Roman"/>
          <w:sz w:val="24"/>
          <w:szCs w:val="24"/>
        </w:rPr>
        <w:t>«</w:t>
      </w:r>
      <w:r w:rsidRPr="002D5401">
        <w:rPr>
          <w:rFonts w:ascii="Times New Roman" w:hAnsi="Times New Roman" w:cs="Times New Roman"/>
          <w:sz w:val="24"/>
          <w:szCs w:val="24"/>
        </w:rPr>
        <w:t>О контрактной системе в сфере закупок товаров, работ, услуг для обеспечения государственных и муниципальных нужд</w:t>
      </w:r>
      <w:r>
        <w:rPr>
          <w:rFonts w:ascii="Times New Roman" w:hAnsi="Times New Roman" w:cs="Times New Roman"/>
          <w:sz w:val="24"/>
          <w:szCs w:val="24"/>
        </w:rPr>
        <w:t>»</w:t>
      </w:r>
      <w:r w:rsidR="006F3ECC">
        <w:rPr>
          <w:rFonts w:ascii="Times New Roman" w:hAnsi="Times New Roman" w:cs="Times New Roman"/>
          <w:sz w:val="24"/>
          <w:szCs w:val="24"/>
        </w:rPr>
        <w:t>.</w:t>
      </w:r>
    </w:p>
    <w:p w:rsidR="00EA1804" w:rsidRPr="003D4654" w:rsidRDefault="00EA1804" w:rsidP="00EA1804">
      <w:pPr>
        <w:spacing w:after="0" w:line="240" w:lineRule="auto"/>
        <w:jc w:val="both"/>
        <w:rPr>
          <w:rFonts w:ascii="Times New Roman" w:hAnsi="Times New Roman" w:cs="Times New Roman"/>
          <w:sz w:val="24"/>
          <w:szCs w:val="24"/>
        </w:rPr>
      </w:pPr>
      <w:r w:rsidRPr="003D4654">
        <w:rPr>
          <w:rFonts w:ascii="Times New Roman" w:hAnsi="Times New Roman" w:cs="Times New Roman"/>
          <w:sz w:val="24"/>
          <w:szCs w:val="24"/>
        </w:rPr>
        <w:t>2.</w:t>
      </w:r>
      <w:r>
        <w:rPr>
          <w:rFonts w:ascii="Times New Roman" w:hAnsi="Times New Roman" w:cs="Times New Roman"/>
          <w:sz w:val="24"/>
          <w:szCs w:val="24"/>
        </w:rPr>
        <w:t>4</w:t>
      </w:r>
      <w:r w:rsidRPr="003D4654">
        <w:rPr>
          <w:rFonts w:ascii="Times New Roman" w:hAnsi="Times New Roman" w:cs="Times New Roman"/>
          <w:sz w:val="24"/>
          <w:szCs w:val="24"/>
        </w:rPr>
        <w:t xml:space="preserve">. Расчет между Заказчиком и </w:t>
      </w:r>
      <w:r w:rsidR="00D13005">
        <w:rPr>
          <w:rFonts w:ascii="Times New Roman" w:hAnsi="Times New Roman" w:cs="Times New Roman"/>
          <w:sz w:val="24"/>
          <w:szCs w:val="24"/>
        </w:rPr>
        <w:t>Поставщиком</w:t>
      </w:r>
      <w:r w:rsidRPr="003D4654">
        <w:rPr>
          <w:rFonts w:ascii="Times New Roman" w:hAnsi="Times New Roman" w:cs="Times New Roman"/>
          <w:sz w:val="24"/>
          <w:szCs w:val="24"/>
        </w:rPr>
        <w:t xml:space="preserve"> за </w:t>
      </w:r>
      <w:r>
        <w:rPr>
          <w:rFonts w:ascii="Times New Roman" w:hAnsi="Times New Roman" w:cs="Times New Roman"/>
          <w:sz w:val="24"/>
          <w:szCs w:val="24"/>
        </w:rPr>
        <w:t>выполненные работы</w:t>
      </w:r>
      <w:r w:rsidRPr="003D4654">
        <w:rPr>
          <w:rFonts w:ascii="Times New Roman" w:hAnsi="Times New Roman" w:cs="Times New Roman"/>
          <w:sz w:val="24"/>
          <w:szCs w:val="24"/>
        </w:rPr>
        <w:t xml:space="preserve"> производ</w:t>
      </w:r>
      <w:r>
        <w:rPr>
          <w:rFonts w:ascii="Times New Roman" w:hAnsi="Times New Roman" w:cs="Times New Roman"/>
          <w:sz w:val="24"/>
          <w:szCs w:val="24"/>
        </w:rPr>
        <w:t>и</w:t>
      </w:r>
      <w:r w:rsidRPr="003D4654">
        <w:rPr>
          <w:rFonts w:ascii="Times New Roman" w:hAnsi="Times New Roman" w:cs="Times New Roman"/>
          <w:sz w:val="24"/>
          <w:szCs w:val="24"/>
        </w:rPr>
        <w:t xml:space="preserve">тся не позднее 7 (семи) рабочих дней </w:t>
      </w:r>
      <w:proofErr w:type="gramStart"/>
      <w:r w:rsidRPr="003D4654">
        <w:rPr>
          <w:rFonts w:ascii="Times New Roman" w:hAnsi="Times New Roman" w:cs="Times New Roman"/>
          <w:sz w:val="24"/>
          <w:szCs w:val="24"/>
        </w:rPr>
        <w:t xml:space="preserve">с даты </w:t>
      </w:r>
      <w:r w:rsidR="00001730">
        <w:rPr>
          <w:rFonts w:ascii="Times New Roman" w:hAnsi="Times New Roman" w:cs="Times New Roman"/>
          <w:sz w:val="24"/>
          <w:szCs w:val="24"/>
        </w:rPr>
        <w:t>приемки</w:t>
      </w:r>
      <w:proofErr w:type="gramEnd"/>
      <w:r w:rsidR="00001730">
        <w:rPr>
          <w:rFonts w:ascii="Times New Roman" w:hAnsi="Times New Roman" w:cs="Times New Roman"/>
          <w:sz w:val="24"/>
          <w:szCs w:val="24"/>
        </w:rPr>
        <w:t xml:space="preserve"> товара и </w:t>
      </w:r>
      <w:r w:rsidRPr="003D4654">
        <w:rPr>
          <w:rFonts w:ascii="Times New Roman" w:hAnsi="Times New Roman" w:cs="Times New Roman"/>
          <w:sz w:val="24"/>
          <w:szCs w:val="24"/>
        </w:rPr>
        <w:t xml:space="preserve">подписания </w:t>
      </w:r>
      <w:r w:rsidR="00001730">
        <w:rPr>
          <w:rFonts w:ascii="Times New Roman" w:hAnsi="Times New Roman" w:cs="Times New Roman"/>
          <w:sz w:val="24"/>
          <w:szCs w:val="24"/>
        </w:rPr>
        <w:t>Заказчиком</w:t>
      </w:r>
      <w:r w:rsidR="004D79CD">
        <w:rPr>
          <w:rFonts w:ascii="Times New Roman" w:hAnsi="Times New Roman" w:cs="Times New Roman"/>
          <w:sz w:val="24"/>
          <w:szCs w:val="24"/>
        </w:rPr>
        <w:t xml:space="preserve"> </w:t>
      </w:r>
      <w:r w:rsidR="00001730">
        <w:rPr>
          <w:rFonts w:ascii="Times New Roman" w:hAnsi="Times New Roman" w:cs="Times New Roman"/>
          <w:sz w:val="24"/>
          <w:szCs w:val="24"/>
        </w:rPr>
        <w:t xml:space="preserve">товарно-сопроводительных документов </w:t>
      </w:r>
      <w:r w:rsidR="00001730" w:rsidRPr="00E45F69">
        <w:rPr>
          <w:rFonts w:ascii="Times New Roman" w:hAnsi="Times New Roman" w:cs="Times New Roman"/>
          <w:i/>
          <w:sz w:val="24"/>
          <w:szCs w:val="24"/>
        </w:rPr>
        <w:t>(товарная накладная</w:t>
      </w:r>
      <w:r w:rsidR="00E45F69" w:rsidRPr="00E45F69">
        <w:rPr>
          <w:rFonts w:ascii="Times New Roman" w:hAnsi="Times New Roman" w:cs="Times New Roman"/>
          <w:i/>
          <w:sz w:val="24"/>
          <w:szCs w:val="24"/>
        </w:rPr>
        <w:t xml:space="preserve"> (или </w:t>
      </w:r>
      <w:r w:rsidR="00001730" w:rsidRPr="00E45F69">
        <w:rPr>
          <w:rFonts w:ascii="Times New Roman" w:hAnsi="Times New Roman" w:cs="Times New Roman"/>
          <w:i/>
          <w:sz w:val="24"/>
          <w:szCs w:val="24"/>
        </w:rPr>
        <w:t>универсальный передаточный документ</w:t>
      </w:r>
      <w:r w:rsidR="00E45F69" w:rsidRPr="00E45F69">
        <w:rPr>
          <w:rFonts w:ascii="Times New Roman" w:hAnsi="Times New Roman" w:cs="Times New Roman"/>
          <w:i/>
          <w:sz w:val="24"/>
          <w:szCs w:val="24"/>
        </w:rPr>
        <w:t>)</w:t>
      </w:r>
      <w:r w:rsidR="00001730" w:rsidRPr="00E45F69">
        <w:rPr>
          <w:rFonts w:ascii="Times New Roman" w:hAnsi="Times New Roman" w:cs="Times New Roman"/>
          <w:i/>
          <w:sz w:val="24"/>
          <w:szCs w:val="24"/>
        </w:rPr>
        <w:t xml:space="preserve">, </w:t>
      </w:r>
      <w:r w:rsidR="00E45F69" w:rsidRPr="00E45F69">
        <w:rPr>
          <w:rFonts w:ascii="Times New Roman" w:hAnsi="Times New Roman" w:cs="Times New Roman"/>
          <w:i/>
          <w:sz w:val="24"/>
          <w:szCs w:val="24"/>
        </w:rPr>
        <w:t xml:space="preserve">счет-фактура (при необходимости), </w:t>
      </w:r>
      <w:r w:rsidR="00001730" w:rsidRPr="00E45F69">
        <w:rPr>
          <w:rFonts w:ascii="Times New Roman" w:hAnsi="Times New Roman" w:cs="Times New Roman"/>
          <w:i/>
          <w:sz w:val="24"/>
          <w:szCs w:val="24"/>
        </w:rPr>
        <w:t>акт приемки-передачи товара)</w:t>
      </w:r>
      <w:r w:rsidR="00001730">
        <w:rPr>
          <w:rFonts w:ascii="Times New Roman" w:hAnsi="Times New Roman" w:cs="Times New Roman"/>
          <w:sz w:val="24"/>
          <w:szCs w:val="24"/>
        </w:rPr>
        <w:t xml:space="preserve"> и выставления счета Поставщиком.</w:t>
      </w:r>
    </w:p>
    <w:p w:rsidR="00591D9D" w:rsidRDefault="008958AD" w:rsidP="004D2B7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Pr="002D5401">
        <w:rPr>
          <w:rFonts w:ascii="Times New Roman" w:hAnsi="Times New Roman" w:cs="Times New Roman"/>
          <w:sz w:val="24"/>
          <w:szCs w:val="24"/>
        </w:rPr>
        <w:t>.</w:t>
      </w:r>
      <w:r w:rsidR="00AD5668">
        <w:rPr>
          <w:rFonts w:ascii="Times New Roman" w:hAnsi="Times New Roman" w:cs="Times New Roman"/>
          <w:sz w:val="24"/>
          <w:szCs w:val="24"/>
        </w:rPr>
        <w:t>5</w:t>
      </w:r>
      <w:r w:rsidRPr="00591D9D">
        <w:rPr>
          <w:rFonts w:ascii="Times New Roman" w:hAnsi="Times New Roman" w:cs="Times New Roman"/>
          <w:sz w:val="24"/>
          <w:szCs w:val="24"/>
        </w:rPr>
        <w:t xml:space="preserve">. </w:t>
      </w:r>
      <w:proofErr w:type="gramStart"/>
      <w:r w:rsidR="00591D9D" w:rsidRPr="00591D9D">
        <w:rPr>
          <w:rFonts w:ascii="Times New Roman" w:hAnsi="Times New Roman" w:cs="Times New Roman"/>
          <w:sz w:val="24"/>
          <w:szCs w:val="24"/>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6F3ECC">
        <w:rPr>
          <w:rFonts w:ascii="Times New Roman" w:hAnsi="Times New Roman" w:cs="Times New Roman"/>
          <w:sz w:val="24"/>
          <w:szCs w:val="24"/>
        </w:rPr>
        <w:t>Договора</w:t>
      </w:r>
      <w:r w:rsidR="00591D9D" w:rsidRPr="00591D9D">
        <w:rPr>
          <w:rFonts w:ascii="Times New Roman" w:hAnsi="Times New Roman" w:cs="Times New Roman"/>
          <w:sz w:val="24"/>
          <w:szCs w:val="24"/>
        </w:rPr>
        <w:t xml:space="preserve">, если в соответствии с </w:t>
      </w:r>
      <w:hyperlink r:id="rId10" w:anchor="/document/10900200/entry/1" w:history="1">
        <w:r w:rsidR="00591D9D" w:rsidRPr="00591D9D">
          <w:rPr>
            <w:rFonts w:ascii="Times New Roman" w:hAnsi="Times New Roman" w:cs="Times New Roman"/>
            <w:sz w:val="24"/>
            <w:szCs w:val="24"/>
          </w:rPr>
          <w:t>законодательством</w:t>
        </w:r>
      </w:hyperlink>
      <w:r w:rsidR="00591D9D" w:rsidRPr="00591D9D">
        <w:rPr>
          <w:rFonts w:ascii="Times New Roman" w:hAnsi="Times New Roman" w:cs="Times New Roman"/>
          <w:sz w:val="24"/>
          <w:szCs w:val="24"/>
        </w:rPr>
        <w:t xml:space="preserve">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00591D9D" w:rsidRPr="00591D9D">
        <w:rPr>
          <w:rFonts w:ascii="Times New Roman" w:hAnsi="Times New Roman" w:cs="Times New Roman"/>
          <w:sz w:val="24"/>
          <w:szCs w:val="24"/>
        </w:rPr>
        <w:t xml:space="preserve"> Российской Федерации Заказчиком.</w:t>
      </w:r>
    </w:p>
    <w:p w:rsidR="008958AD" w:rsidRDefault="008958AD" w:rsidP="004D2B7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BF62E4">
        <w:rPr>
          <w:rFonts w:ascii="Times New Roman" w:hAnsi="Times New Roman" w:cs="Times New Roman"/>
          <w:sz w:val="24"/>
          <w:szCs w:val="24"/>
        </w:rPr>
        <w:t>.</w:t>
      </w:r>
      <w:r w:rsidR="00AD5668">
        <w:rPr>
          <w:rFonts w:ascii="Times New Roman" w:hAnsi="Times New Roman" w:cs="Times New Roman"/>
          <w:sz w:val="24"/>
          <w:szCs w:val="24"/>
        </w:rPr>
        <w:t>6</w:t>
      </w:r>
      <w:r w:rsidRPr="002D5401">
        <w:rPr>
          <w:rFonts w:ascii="Times New Roman" w:hAnsi="Times New Roman" w:cs="Times New Roman"/>
          <w:sz w:val="24"/>
          <w:szCs w:val="24"/>
        </w:rPr>
        <w:t xml:space="preserve">. </w:t>
      </w:r>
      <w:r w:rsidR="00AD5668" w:rsidRPr="006F3ECC">
        <w:rPr>
          <w:rFonts w:ascii="Times New Roman" w:hAnsi="Times New Roman" w:cs="Times New Roman"/>
          <w:sz w:val="24"/>
          <w:szCs w:val="24"/>
        </w:rPr>
        <w:t xml:space="preserve">Оплата по </w:t>
      </w:r>
      <w:r w:rsidR="006F3ECC" w:rsidRPr="006F3ECC">
        <w:rPr>
          <w:rFonts w:ascii="Times New Roman" w:hAnsi="Times New Roman" w:cs="Times New Roman"/>
          <w:sz w:val="24"/>
          <w:szCs w:val="24"/>
        </w:rPr>
        <w:t>Договору</w:t>
      </w:r>
      <w:r w:rsidR="00AD5668" w:rsidRPr="006F3ECC">
        <w:rPr>
          <w:rFonts w:ascii="Times New Roman" w:hAnsi="Times New Roman" w:cs="Times New Roman"/>
          <w:sz w:val="24"/>
          <w:szCs w:val="24"/>
        </w:rPr>
        <w:t xml:space="preserve"> осуществляется в рублях Российской Федерации в безналичном порядке в форме платежных поручений путем перечисления Заказчиком денежных средств на расчетный счет Поставщика, указанный в </w:t>
      </w:r>
      <w:r w:rsidR="006F3ECC" w:rsidRPr="006F3ECC">
        <w:rPr>
          <w:rFonts w:ascii="Times New Roman" w:hAnsi="Times New Roman" w:cs="Times New Roman"/>
          <w:sz w:val="24"/>
          <w:szCs w:val="24"/>
        </w:rPr>
        <w:t>Договоре</w:t>
      </w:r>
      <w:r w:rsidR="00AD5668" w:rsidRPr="006F3ECC">
        <w:rPr>
          <w:rFonts w:ascii="Times New Roman" w:hAnsi="Times New Roman" w:cs="Times New Roman"/>
          <w:sz w:val="24"/>
          <w:szCs w:val="24"/>
        </w:rPr>
        <w:t xml:space="preserve">. </w:t>
      </w:r>
      <w:r w:rsidRPr="006F3ECC">
        <w:rPr>
          <w:rFonts w:ascii="Times New Roman" w:hAnsi="Times New Roman" w:cs="Times New Roman"/>
          <w:sz w:val="24"/>
          <w:szCs w:val="24"/>
        </w:rPr>
        <w:t xml:space="preserve">В случае изменения расчетного счета </w:t>
      </w:r>
      <w:r w:rsidR="00536037" w:rsidRPr="006F3ECC">
        <w:rPr>
          <w:rFonts w:ascii="Times New Roman" w:hAnsi="Times New Roman" w:cs="Times New Roman"/>
          <w:sz w:val="24"/>
          <w:szCs w:val="24"/>
        </w:rPr>
        <w:t>Поставщик</w:t>
      </w:r>
      <w:r w:rsidRPr="006F3ECC">
        <w:rPr>
          <w:rFonts w:ascii="Times New Roman" w:hAnsi="Times New Roman" w:cs="Times New Roman"/>
          <w:sz w:val="24"/>
          <w:szCs w:val="24"/>
        </w:rPr>
        <w:t xml:space="preserve"> обязан в течение 3 (трех) рабочих дней </w:t>
      </w:r>
      <w:proofErr w:type="gramStart"/>
      <w:r w:rsidRPr="006F3ECC">
        <w:rPr>
          <w:rFonts w:ascii="Times New Roman" w:hAnsi="Times New Roman" w:cs="Times New Roman"/>
          <w:sz w:val="24"/>
          <w:szCs w:val="24"/>
        </w:rPr>
        <w:t>с даты изменения</w:t>
      </w:r>
      <w:proofErr w:type="gramEnd"/>
      <w:r w:rsidRPr="002D5401">
        <w:rPr>
          <w:rFonts w:ascii="Times New Roman" w:hAnsi="Times New Roman" w:cs="Times New Roman"/>
          <w:sz w:val="24"/>
          <w:szCs w:val="24"/>
        </w:rPr>
        <w:t xml:space="preserve">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w:t>
      </w:r>
      <w:r w:rsidR="006F3ECC">
        <w:rPr>
          <w:rFonts w:ascii="Times New Roman" w:hAnsi="Times New Roman" w:cs="Times New Roman"/>
          <w:sz w:val="24"/>
          <w:szCs w:val="24"/>
        </w:rPr>
        <w:t>Договоре</w:t>
      </w:r>
      <w:r w:rsidRPr="002D5401">
        <w:rPr>
          <w:rFonts w:ascii="Times New Roman" w:hAnsi="Times New Roman" w:cs="Times New Roman"/>
          <w:sz w:val="24"/>
          <w:szCs w:val="24"/>
        </w:rPr>
        <w:t xml:space="preserve"> счет </w:t>
      </w:r>
      <w:r w:rsidR="00D13005">
        <w:rPr>
          <w:rFonts w:ascii="Times New Roman" w:hAnsi="Times New Roman" w:cs="Times New Roman"/>
          <w:sz w:val="24"/>
          <w:szCs w:val="24"/>
        </w:rPr>
        <w:t>Поставщика</w:t>
      </w:r>
      <w:r w:rsidRPr="002D5401">
        <w:rPr>
          <w:rFonts w:ascii="Times New Roman" w:hAnsi="Times New Roman" w:cs="Times New Roman"/>
          <w:sz w:val="24"/>
          <w:szCs w:val="24"/>
        </w:rPr>
        <w:t xml:space="preserve">, несет </w:t>
      </w:r>
      <w:r w:rsidR="00536037">
        <w:rPr>
          <w:rFonts w:ascii="Times New Roman" w:hAnsi="Times New Roman" w:cs="Times New Roman"/>
          <w:sz w:val="24"/>
          <w:szCs w:val="24"/>
        </w:rPr>
        <w:t>Поставщик</w:t>
      </w:r>
      <w:r w:rsidRPr="002D5401">
        <w:rPr>
          <w:rFonts w:ascii="Times New Roman" w:hAnsi="Times New Roman" w:cs="Times New Roman"/>
          <w:sz w:val="24"/>
          <w:szCs w:val="24"/>
        </w:rPr>
        <w:t>.</w:t>
      </w:r>
    </w:p>
    <w:p w:rsidR="009804A6" w:rsidRDefault="009804A6" w:rsidP="004D2B7F">
      <w:pPr>
        <w:spacing w:after="0" w:line="240" w:lineRule="auto"/>
        <w:jc w:val="both"/>
        <w:rPr>
          <w:rFonts w:ascii="Times New Roman" w:hAnsi="Times New Roman" w:cs="Times New Roman"/>
          <w:sz w:val="24"/>
          <w:szCs w:val="24"/>
        </w:rPr>
      </w:pPr>
      <w:r w:rsidRPr="0089561A">
        <w:rPr>
          <w:rFonts w:ascii="Times New Roman" w:hAnsi="Times New Roman" w:cs="Times New Roman"/>
          <w:sz w:val="24"/>
          <w:szCs w:val="24"/>
        </w:rPr>
        <w:t>2.</w:t>
      </w:r>
      <w:r w:rsidR="00AD5668">
        <w:rPr>
          <w:rFonts w:ascii="Times New Roman" w:hAnsi="Times New Roman" w:cs="Times New Roman"/>
          <w:sz w:val="24"/>
          <w:szCs w:val="24"/>
        </w:rPr>
        <w:t>7</w:t>
      </w:r>
      <w:r w:rsidRPr="0089561A">
        <w:rPr>
          <w:rFonts w:ascii="Times New Roman" w:hAnsi="Times New Roman" w:cs="Times New Roman"/>
          <w:sz w:val="24"/>
          <w:szCs w:val="24"/>
        </w:rPr>
        <w:t xml:space="preserve">. Обязательства Заказчика по оплате </w:t>
      </w:r>
      <w:r w:rsidR="0076275E">
        <w:rPr>
          <w:rFonts w:ascii="Times New Roman" w:hAnsi="Times New Roman" w:cs="Times New Roman"/>
          <w:sz w:val="24"/>
          <w:szCs w:val="24"/>
        </w:rPr>
        <w:t>поставленного товара</w:t>
      </w:r>
      <w:r w:rsidRPr="0089561A">
        <w:rPr>
          <w:rFonts w:ascii="Times New Roman" w:hAnsi="Times New Roman" w:cs="Times New Roman"/>
          <w:sz w:val="24"/>
          <w:szCs w:val="24"/>
        </w:rPr>
        <w:t xml:space="preserve"> считаются исполненными с момента списания денежных средств со счета Заказчика </w:t>
      </w:r>
      <w:r w:rsidR="001B51EB">
        <w:rPr>
          <w:rFonts w:ascii="Times New Roman" w:hAnsi="Times New Roman" w:cs="Times New Roman"/>
          <w:sz w:val="24"/>
          <w:szCs w:val="24"/>
        </w:rPr>
        <w:t xml:space="preserve">для зачисления </w:t>
      </w:r>
      <w:r w:rsidRPr="0089561A">
        <w:rPr>
          <w:rFonts w:ascii="Times New Roman" w:hAnsi="Times New Roman" w:cs="Times New Roman"/>
          <w:sz w:val="24"/>
          <w:szCs w:val="24"/>
        </w:rPr>
        <w:t xml:space="preserve">на счет </w:t>
      </w:r>
      <w:r w:rsidR="00D13005">
        <w:rPr>
          <w:rFonts w:ascii="Times New Roman" w:hAnsi="Times New Roman" w:cs="Times New Roman"/>
          <w:sz w:val="24"/>
          <w:szCs w:val="24"/>
        </w:rPr>
        <w:t>Поставщика</w:t>
      </w:r>
      <w:r w:rsidRPr="0089561A">
        <w:rPr>
          <w:rFonts w:ascii="Times New Roman" w:hAnsi="Times New Roman" w:cs="Times New Roman"/>
          <w:sz w:val="24"/>
          <w:szCs w:val="24"/>
        </w:rPr>
        <w:t xml:space="preserve">, указанный в настоящем </w:t>
      </w:r>
      <w:r w:rsidR="006F3ECC">
        <w:rPr>
          <w:rFonts w:ascii="Times New Roman" w:hAnsi="Times New Roman" w:cs="Times New Roman"/>
          <w:sz w:val="24"/>
          <w:szCs w:val="24"/>
        </w:rPr>
        <w:t>Договоре</w:t>
      </w:r>
      <w:r w:rsidRPr="0089561A">
        <w:rPr>
          <w:rFonts w:ascii="Times New Roman" w:hAnsi="Times New Roman" w:cs="Times New Roman"/>
          <w:sz w:val="24"/>
          <w:szCs w:val="24"/>
        </w:rPr>
        <w:t>.</w:t>
      </w:r>
    </w:p>
    <w:p w:rsidR="006F3ECC" w:rsidRDefault="006F3ECC" w:rsidP="004D2B7F">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2.8. </w:t>
      </w:r>
      <w:r w:rsidRPr="006F3ECC">
        <w:rPr>
          <w:rFonts w:ascii="Times New Roman" w:hAnsi="Times New Roman" w:cs="Times New Roman"/>
          <w:sz w:val="24"/>
          <w:szCs w:val="24"/>
        </w:rPr>
        <w:t>Источник финансирования: бюджет Всеволожского муниципального района Ленинградской области.</w:t>
      </w:r>
    </w:p>
    <w:p w:rsidR="009804A6" w:rsidRDefault="009804A6" w:rsidP="009804A6">
      <w:pPr>
        <w:spacing w:before="240" w:after="120" w:line="240" w:lineRule="auto"/>
        <w:jc w:val="center"/>
        <w:rPr>
          <w:rFonts w:ascii="Times New Roman" w:hAnsi="Times New Roman" w:cs="Times New Roman"/>
          <w:b/>
          <w:sz w:val="24"/>
          <w:szCs w:val="24"/>
        </w:rPr>
      </w:pPr>
      <w:r>
        <w:rPr>
          <w:rFonts w:ascii="Times New Roman" w:hAnsi="Times New Roman" w:cs="Times New Roman"/>
          <w:b/>
          <w:sz w:val="24"/>
          <w:szCs w:val="24"/>
        </w:rPr>
        <w:t>3</w:t>
      </w:r>
      <w:r w:rsidRPr="00221033">
        <w:rPr>
          <w:rFonts w:ascii="Times New Roman" w:hAnsi="Times New Roman" w:cs="Times New Roman"/>
          <w:b/>
          <w:sz w:val="24"/>
          <w:szCs w:val="24"/>
        </w:rPr>
        <w:t xml:space="preserve">. </w:t>
      </w:r>
      <w:r>
        <w:rPr>
          <w:rFonts w:ascii="Times New Roman" w:hAnsi="Times New Roman" w:cs="Times New Roman"/>
          <w:b/>
          <w:sz w:val="24"/>
          <w:szCs w:val="24"/>
        </w:rPr>
        <w:t>Права и обязанности Сторон</w:t>
      </w:r>
    </w:p>
    <w:p w:rsidR="009804A6" w:rsidRPr="002D5401" w:rsidRDefault="009804A6" w:rsidP="009804A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Pr="002D5401">
        <w:rPr>
          <w:rFonts w:ascii="Times New Roman" w:hAnsi="Times New Roman" w:cs="Times New Roman"/>
          <w:sz w:val="24"/>
          <w:szCs w:val="24"/>
        </w:rPr>
        <w:t xml:space="preserve">.1. </w:t>
      </w:r>
      <w:r w:rsidR="00536037">
        <w:rPr>
          <w:rFonts w:ascii="Times New Roman" w:hAnsi="Times New Roman" w:cs="Times New Roman"/>
          <w:sz w:val="24"/>
          <w:szCs w:val="24"/>
        </w:rPr>
        <w:t>Поставщик</w:t>
      </w:r>
      <w:r w:rsidRPr="002D5401">
        <w:rPr>
          <w:rFonts w:ascii="Times New Roman" w:hAnsi="Times New Roman" w:cs="Times New Roman"/>
          <w:sz w:val="24"/>
          <w:szCs w:val="24"/>
        </w:rPr>
        <w:t xml:space="preserve"> вправе</w:t>
      </w:r>
      <w:r w:rsidR="006F3ECC">
        <w:rPr>
          <w:rFonts w:ascii="Times New Roman" w:hAnsi="Times New Roman" w:cs="Times New Roman"/>
          <w:sz w:val="24"/>
          <w:szCs w:val="24"/>
        </w:rPr>
        <w:t>:</w:t>
      </w:r>
    </w:p>
    <w:p w:rsidR="00D13005" w:rsidRPr="002D5401" w:rsidRDefault="006F3ECC" w:rsidP="009804A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3.1.1.Т</w:t>
      </w:r>
      <w:r w:rsidR="00D13005" w:rsidRPr="002B1B27">
        <w:rPr>
          <w:rFonts w:ascii="Times New Roman" w:hAnsi="Times New Roman" w:cs="Times New Roman"/>
          <w:sz w:val="24"/>
          <w:szCs w:val="24"/>
        </w:rPr>
        <w:t xml:space="preserve">ребовать от Заказчика произвести приемку </w:t>
      </w:r>
      <w:r w:rsidR="00D13005">
        <w:rPr>
          <w:rFonts w:ascii="Times New Roman" w:hAnsi="Times New Roman" w:cs="Times New Roman"/>
          <w:sz w:val="24"/>
          <w:szCs w:val="24"/>
        </w:rPr>
        <w:t>т</w:t>
      </w:r>
      <w:r w:rsidR="00D13005" w:rsidRPr="002B1B27">
        <w:rPr>
          <w:rFonts w:ascii="Times New Roman" w:hAnsi="Times New Roman" w:cs="Times New Roman"/>
          <w:sz w:val="24"/>
          <w:szCs w:val="24"/>
        </w:rPr>
        <w:t xml:space="preserve">овара в порядке и в сроки, предусмотренные </w:t>
      </w:r>
      <w:r>
        <w:rPr>
          <w:rFonts w:ascii="Times New Roman" w:hAnsi="Times New Roman" w:cs="Times New Roman"/>
          <w:sz w:val="24"/>
          <w:szCs w:val="24"/>
        </w:rPr>
        <w:t>Договором</w:t>
      </w:r>
      <w:r w:rsidR="00D13005" w:rsidRPr="002B1B27">
        <w:rPr>
          <w:rFonts w:ascii="Times New Roman" w:hAnsi="Times New Roman" w:cs="Times New Roman"/>
          <w:sz w:val="24"/>
          <w:szCs w:val="24"/>
        </w:rPr>
        <w:t>;</w:t>
      </w:r>
    </w:p>
    <w:p w:rsidR="00D13005" w:rsidRDefault="006F3ECC" w:rsidP="009804A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3.1.2.Т</w:t>
      </w:r>
      <w:r w:rsidR="00D13005" w:rsidRPr="002B1B27">
        <w:rPr>
          <w:rFonts w:ascii="Times New Roman" w:hAnsi="Times New Roman" w:cs="Times New Roman"/>
          <w:sz w:val="24"/>
          <w:szCs w:val="24"/>
        </w:rPr>
        <w:t xml:space="preserve">ребовать своевременной оплаты на условиях, установленных </w:t>
      </w:r>
      <w:r>
        <w:rPr>
          <w:rFonts w:ascii="Times New Roman" w:hAnsi="Times New Roman" w:cs="Times New Roman"/>
          <w:sz w:val="24"/>
          <w:szCs w:val="24"/>
        </w:rPr>
        <w:t>Договором</w:t>
      </w:r>
      <w:r w:rsidR="00D13005" w:rsidRPr="002B1B27">
        <w:rPr>
          <w:rFonts w:ascii="Times New Roman" w:hAnsi="Times New Roman" w:cs="Times New Roman"/>
          <w:sz w:val="24"/>
          <w:szCs w:val="24"/>
        </w:rPr>
        <w:t xml:space="preserve">, надлежащим образом поставленного и принятого Заказчиком </w:t>
      </w:r>
      <w:r w:rsidR="00D13005">
        <w:rPr>
          <w:rFonts w:ascii="Times New Roman" w:hAnsi="Times New Roman" w:cs="Times New Roman"/>
          <w:sz w:val="24"/>
          <w:szCs w:val="24"/>
        </w:rPr>
        <w:t>т</w:t>
      </w:r>
      <w:r w:rsidR="00D13005" w:rsidRPr="002B1B27">
        <w:rPr>
          <w:rFonts w:ascii="Times New Roman" w:hAnsi="Times New Roman" w:cs="Times New Roman"/>
          <w:sz w:val="24"/>
          <w:szCs w:val="24"/>
        </w:rPr>
        <w:t>овара;</w:t>
      </w:r>
    </w:p>
    <w:p w:rsidR="009804A6" w:rsidRPr="002D5401" w:rsidRDefault="006F3ECC" w:rsidP="009804A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3.1.3.П</w:t>
      </w:r>
      <w:r w:rsidR="009804A6" w:rsidRPr="002D5401">
        <w:rPr>
          <w:rFonts w:ascii="Times New Roman" w:hAnsi="Times New Roman" w:cs="Times New Roman"/>
          <w:sz w:val="24"/>
          <w:szCs w:val="24"/>
        </w:rPr>
        <w:t xml:space="preserve">ринять решение об одностороннем отказе от исполнения </w:t>
      </w:r>
      <w:r>
        <w:rPr>
          <w:rFonts w:ascii="Times New Roman" w:hAnsi="Times New Roman" w:cs="Times New Roman"/>
          <w:sz w:val="24"/>
          <w:szCs w:val="24"/>
        </w:rPr>
        <w:t>Договора</w:t>
      </w:r>
      <w:r w:rsidR="009804A6" w:rsidRPr="002D5401">
        <w:rPr>
          <w:rFonts w:ascii="Times New Roman" w:hAnsi="Times New Roman" w:cs="Times New Roman"/>
          <w:sz w:val="24"/>
          <w:szCs w:val="24"/>
        </w:rPr>
        <w:t xml:space="preserve"> в соответствии с гражданским законодательством</w:t>
      </w:r>
      <w:r w:rsidR="004D79CD">
        <w:rPr>
          <w:rFonts w:ascii="Times New Roman" w:hAnsi="Times New Roman" w:cs="Times New Roman"/>
          <w:sz w:val="24"/>
          <w:szCs w:val="24"/>
        </w:rPr>
        <w:t xml:space="preserve"> </w:t>
      </w:r>
      <w:r w:rsidR="009804A6" w:rsidRPr="00835991">
        <w:rPr>
          <w:rFonts w:ascii="Times New Roman" w:eastAsia="Times New Roman" w:hAnsi="Times New Roman" w:cs="Times New Roman"/>
          <w:sz w:val="24"/>
          <w:szCs w:val="24"/>
          <w:lang w:eastAsia="ru-RU"/>
        </w:rPr>
        <w:t>в порядке, установленном Федеральным законом № 44-ФЗ</w:t>
      </w:r>
      <w:r w:rsidR="009804A6">
        <w:rPr>
          <w:rFonts w:ascii="Times New Roman" w:eastAsia="Times New Roman" w:hAnsi="Times New Roman" w:cs="Times New Roman"/>
          <w:sz w:val="24"/>
          <w:szCs w:val="24"/>
          <w:lang w:eastAsia="ru-RU"/>
        </w:rPr>
        <w:t>;</w:t>
      </w:r>
    </w:p>
    <w:p w:rsidR="009804A6" w:rsidRDefault="006F3ECC" w:rsidP="009804A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3.1.4. Т</w:t>
      </w:r>
      <w:r w:rsidR="009804A6" w:rsidRPr="002D5401">
        <w:rPr>
          <w:rFonts w:ascii="Times New Roman" w:hAnsi="Times New Roman" w:cs="Times New Roman"/>
          <w:sz w:val="24"/>
          <w:szCs w:val="24"/>
        </w:rPr>
        <w:t xml:space="preserve">ребовать возмещения убытков, уплаты неустоек (штрафов, пеней) в соответствии с </w:t>
      </w:r>
      <w:hyperlink w:anchor="P964" w:history="1">
        <w:r w:rsidR="009804A6" w:rsidRPr="00221033">
          <w:rPr>
            <w:rFonts w:ascii="Times New Roman" w:hAnsi="Times New Roman" w:cs="Times New Roman"/>
            <w:sz w:val="24"/>
            <w:szCs w:val="24"/>
          </w:rPr>
          <w:t xml:space="preserve">разделом </w:t>
        </w:r>
      </w:hyperlink>
      <w:r w:rsidR="00730ACC">
        <w:rPr>
          <w:rFonts w:ascii="Times New Roman" w:hAnsi="Times New Roman" w:cs="Times New Roman"/>
          <w:sz w:val="24"/>
          <w:szCs w:val="24"/>
        </w:rPr>
        <w:t>6</w:t>
      </w:r>
      <w:r w:rsidR="000A28A7">
        <w:rPr>
          <w:rFonts w:ascii="Times New Roman" w:hAnsi="Times New Roman" w:cs="Times New Roman"/>
          <w:sz w:val="24"/>
          <w:szCs w:val="24"/>
        </w:rPr>
        <w:t>Договора</w:t>
      </w:r>
      <w:r w:rsidR="00D13005">
        <w:rPr>
          <w:rFonts w:ascii="Times New Roman" w:hAnsi="Times New Roman" w:cs="Times New Roman"/>
          <w:sz w:val="24"/>
          <w:szCs w:val="24"/>
        </w:rPr>
        <w:t>.</w:t>
      </w:r>
    </w:p>
    <w:p w:rsidR="009804A6" w:rsidRPr="000639E2" w:rsidRDefault="009804A6" w:rsidP="009804A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Pr="002D5401">
        <w:rPr>
          <w:rFonts w:ascii="Times New Roman" w:hAnsi="Times New Roman" w:cs="Times New Roman"/>
          <w:sz w:val="24"/>
          <w:szCs w:val="24"/>
        </w:rPr>
        <w:t xml:space="preserve">.2. </w:t>
      </w:r>
      <w:r w:rsidR="00536037">
        <w:rPr>
          <w:rFonts w:ascii="Times New Roman" w:hAnsi="Times New Roman" w:cs="Times New Roman"/>
          <w:sz w:val="24"/>
          <w:szCs w:val="24"/>
        </w:rPr>
        <w:t>Поставщик</w:t>
      </w:r>
      <w:r w:rsidRPr="002D5401">
        <w:rPr>
          <w:rFonts w:ascii="Times New Roman" w:hAnsi="Times New Roman" w:cs="Times New Roman"/>
          <w:sz w:val="24"/>
          <w:szCs w:val="24"/>
        </w:rPr>
        <w:t xml:space="preserve"> обязан:</w:t>
      </w:r>
    </w:p>
    <w:p w:rsidR="00D13005" w:rsidRDefault="006F3ECC" w:rsidP="00D1300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3.2.1. П</w:t>
      </w:r>
      <w:r w:rsidR="00D13005" w:rsidRPr="002B1B27">
        <w:rPr>
          <w:rFonts w:ascii="Times New Roman" w:hAnsi="Times New Roman" w:cs="Times New Roman"/>
          <w:sz w:val="24"/>
          <w:szCs w:val="24"/>
        </w:rPr>
        <w:t xml:space="preserve">оставить </w:t>
      </w:r>
      <w:r w:rsidR="00D13005">
        <w:rPr>
          <w:rFonts w:ascii="Times New Roman" w:hAnsi="Times New Roman" w:cs="Times New Roman"/>
          <w:sz w:val="24"/>
          <w:szCs w:val="24"/>
        </w:rPr>
        <w:t>т</w:t>
      </w:r>
      <w:r w:rsidR="00D13005" w:rsidRPr="002B1B27">
        <w:rPr>
          <w:rFonts w:ascii="Times New Roman" w:hAnsi="Times New Roman" w:cs="Times New Roman"/>
          <w:sz w:val="24"/>
          <w:szCs w:val="24"/>
        </w:rPr>
        <w:t xml:space="preserve">овар в порядке, количестве, в срок и на условиях, предусмотренных </w:t>
      </w:r>
      <w:r>
        <w:rPr>
          <w:rFonts w:ascii="Times New Roman" w:hAnsi="Times New Roman" w:cs="Times New Roman"/>
          <w:sz w:val="24"/>
          <w:szCs w:val="24"/>
        </w:rPr>
        <w:t>Договором</w:t>
      </w:r>
      <w:r w:rsidR="00D13005" w:rsidRPr="002B1B27">
        <w:rPr>
          <w:rFonts w:ascii="Times New Roman" w:hAnsi="Times New Roman" w:cs="Times New Roman"/>
          <w:sz w:val="24"/>
          <w:szCs w:val="24"/>
        </w:rPr>
        <w:t xml:space="preserve"> и спецификацией;</w:t>
      </w:r>
      <w:bookmarkStart w:id="0" w:name="P1499"/>
      <w:bookmarkEnd w:id="0"/>
    </w:p>
    <w:p w:rsidR="00D13005" w:rsidRDefault="006F3ECC" w:rsidP="00D1300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3.2.2. О</w:t>
      </w:r>
      <w:r w:rsidR="00E24997">
        <w:rPr>
          <w:rFonts w:ascii="Times New Roman" w:hAnsi="Times New Roman" w:cs="Times New Roman"/>
          <w:sz w:val="24"/>
          <w:szCs w:val="24"/>
        </w:rPr>
        <w:t>б</w:t>
      </w:r>
      <w:r>
        <w:rPr>
          <w:rFonts w:ascii="Times New Roman" w:hAnsi="Times New Roman" w:cs="Times New Roman"/>
          <w:sz w:val="24"/>
          <w:szCs w:val="24"/>
        </w:rPr>
        <w:t>е</w:t>
      </w:r>
      <w:r w:rsidR="00D13005" w:rsidRPr="002B1B27">
        <w:rPr>
          <w:rFonts w:ascii="Times New Roman" w:hAnsi="Times New Roman" w:cs="Times New Roman"/>
          <w:sz w:val="24"/>
          <w:szCs w:val="24"/>
        </w:rPr>
        <w:t xml:space="preserve">спечить соответствие поставляемого </w:t>
      </w:r>
      <w:r w:rsidR="00D13005">
        <w:rPr>
          <w:rFonts w:ascii="Times New Roman" w:hAnsi="Times New Roman" w:cs="Times New Roman"/>
          <w:sz w:val="24"/>
          <w:szCs w:val="24"/>
        </w:rPr>
        <w:t>т</w:t>
      </w:r>
      <w:r w:rsidR="00D13005" w:rsidRPr="002B1B27">
        <w:rPr>
          <w:rFonts w:ascii="Times New Roman" w:hAnsi="Times New Roman" w:cs="Times New Roman"/>
          <w:sz w:val="24"/>
          <w:szCs w:val="24"/>
        </w:rPr>
        <w:t>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w:t>
      </w:r>
      <w:r w:rsidR="00D13005">
        <w:rPr>
          <w:rFonts w:ascii="Times New Roman" w:hAnsi="Times New Roman" w:cs="Times New Roman"/>
          <w:sz w:val="24"/>
          <w:szCs w:val="24"/>
        </w:rPr>
        <w:t xml:space="preserve">сийской Федерации и </w:t>
      </w:r>
      <w:r>
        <w:rPr>
          <w:rFonts w:ascii="Times New Roman" w:hAnsi="Times New Roman" w:cs="Times New Roman"/>
          <w:sz w:val="24"/>
          <w:szCs w:val="24"/>
        </w:rPr>
        <w:t>Договором</w:t>
      </w:r>
      <w:r w:rsidR="00D13005">
        <w:rPr>
          <w:rFonts w:ascii="Times New Roman" w:hAnsi="Times New Roman" w:cs="Times New Roman"/>
          <w:sz w:val="24"/>
          <w:szCs w:val="24"/>
        </w:rPr>
        <w:t>;</w:t>
      </w:r>
    </w:p>
    <w:p w:rsidR="00D13005" w:rsidRDefault="006F3ECC" w:rsidP="00D1300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3.2.3. О</w:t>
      </w:r>
      <w:r w:rsidR="00D13005" w:rsidRPr="002B1B27">
        <w:rPr>
          <w:rFonts w:ascii="Times New Roman" w:hAnsi="Times New Roman" w:cs="Times New Roman"/>
          <w:sz w:val="24"/>
          <w:szCs w:val="24"/>
        </w:rPr>
        <w:t xml:space="preserve">беспечить за свой счет устранение выявленных недостатков </w:t>
      </w:r>
      <w:r w:rsidR="00D13005">
        <w:rPr>
          <w:rFonts w:ascii="Times New Roman" w:hAnsi="Times New Roman" w:cs="Times New Roman"/>
          <w:sz w:val="24"/>
          <w:szCs w:val="24"/>
        </w:rPr>
        <w:t>т</w:t>
      </w:r>
      <w:r w:rsidR="00D13005" w:rsidRPr="002B1B27">
        <w:rPr>
          <w:rFonts w:ascii="Times New Roman" w:hAnsi="Times New Roman" w:cs="Times New Roman"/>
          <w:sz w:val="24"/>
          <w:szCs w:val="24"/>
        </w:rPr>
        <w:t xml:space="preserve">овара или осуществить его соответствующую замену в порядке и на условиях, предусмотренных </w:t>
      </w:r>
      <w:r>
        <w:rPr>
          <w:rFonts w:ascii="Times New Roman" w:hAnsi="Times New Roman" w:cs="Times New Roman"/>
          <w:sz w:val="24"/>
          <w:szCs w:val="24"/>
        </w:rPr>
        <w:t>Договором</w:t>
      </w:r>
      <w:r w:rsidR="00D13005" w:rsidRPr="002B1B27">
        <w:rPr>
          <w:rFonts w:ascii="Times New Roman" w:hAnsi="Times New Roman" w:cs="Times New Roman"/>
          <w:sz w:val="24"/>
          <w:szCs w:val="24"/>
        </w:rPr>
        <w:t>;</w:t>
      </w:r>
      <w:bookmarkStart w:id="1" w:name="P1502"/>
      <w:bookmarkEnd w:id="1"/>
    </w:p>
    <w:p w:rsidR="00D13005" w:rsidRDefault="006F3ECC" w:rsidP="00D1300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3.2.4. П</w:t>
      </w:r>
      <w:r w:rsidR="00D13005" w:rsidRPr="002B1B27">
        <w:rPr>
          <w:rFonts w:ascii="Times New Roman" w:hAnsi="Times New Roman" w:cs="Times New Roman"/>
          <w:sz w:val="24"/>
          <w:szCs w:val="24"/>
        </w:rPr>
        <w:t xml:space="preserve">редоставлять Заказчику по его требованию документы, относящиеся к предмету </w:t>
      </w:r>
      <w:r>
        <w:rPr>
          <w:rFonts w:ascii="Times New Roman" w:hAnsi="Times New Roman" w:cs="Times New Roman"/>
          <w:sz w:val="24"/>
          <w:szCs w:val="24"/>
        </w:rPr>
        <w:t>Договора</w:t>
      </w:r>
      <w:r w:rsidR="00D13005" w:rsidRPr="002B1B27">
        <w:rPr>
          <w:rFonts w:ascii="Times New Roman" w:hAnsi="Times New Roman" w:cs="Times New Roman"/>
          <w:sz w:val="24"/>
          <w:szCs w:val="24"/>
        </w:rPr>
        <w:t xml:space="preserve">,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bookmarkStart w:id="2" w:name="P1507"/>
      <w:bookmarkStart w:id="3" w:name="P1508"/>
      <w:bookmarkStart w:id="4" w:name="P1511"/>
      <w:bookmarkStart w:id="5" w:name="P1512"/>
      <w:bookmarkStart w:id="6" w:name="P1515"/>
      <w:bookmarkEnd w:id="2"/>
      <w:bookmarkEnd w:id="3"/>
      <w:bookmarkEnd w:id="4"/>
      <w:bookmarkEnd w:id="5"/>
      <w:bookmarkEnd w:id="6"/>
      <w:r>
        <w:rPr>
          <w:rFonts w:ascii="Times New Roman" w:hAnsi="Times New Roman" w:cs="Times New Roman"/>
          <w:sz w:val="24"/>
          <w:szCs w:val="24"/>
        </w:rPr>
        <w:t>Договора</w:t>
      </w:r>
      <w:r w:rsidR="00001730">
        <w:rPr>
          <w:rFonts w:ascii="Times New Roman" w:hAnsi="Times New Roman" w:cs="Times New Roman"/>
          <w:sz w:val="24"/>
          <w:szCs w:val="24"/>
        </w:rPr>
        <w:t>.</w:t>
      </w:r>
    </w:p>
    <w:p w:rsidR="009804A6" w:rsidRPr="002D5401" w:rsidRDefault="004F721E" w:rsidP="009804A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9804A6" w:rsidRPr="002D5401">
        <w:rPr>
          <w:rFonts w:ascii="Times New Roman" w:hAnsi="Times New Roman" w:cs="Times New Roman"/>
          <w:sz w:val="24"/>
          <w:szCs w:val="24"/>
        </w:rPr>
        <w:t>.3. Заказчик вправе:</w:t>
      </w:r>
    </w:p>
    <w:p w:rsidR="009804A6" w:rsidRPr="002D5401" w:rsidRDefault="006F3ECC" w:rsidP="009804A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3.3.1. Т</w:t>
      </w:r>
      <w:r w:rsidR="009804A6" w:rsidRPr="002D5401">
        <w:rPr>
          <w:rFonts w:ascii="Times New Roman" w:hAnsi="Times New Roman" w:cs="Times New Roman"/>
          <w:sz w:val="24"/>
          <w:szCs w:val="24"/>
        </w:rPr>
        <w:t xml:space="preserve">ребовать от </w:t>
      </w:r>
      <w:r w:rsidR="00D13005">
        <w:rPr>
          <w:rFonts w:ascii="Times New Roman" w:hAnsi="Times New Roman" w:cs="Times New Roman"/>
          <w:sz w:val="24"/>
          <w:szCs w:val="24"/>
        </w:rPr>
        <w:t>Поставщика</w:t>
      </w:r>
      <w:r w:rsidR="009804A6" w:rsidRPr="002D5401">
        <w:rPr>
          <w:rFonts w:ascii="Times New Roman" w:hAnsi="Times New Roman" w:cs="Times New Roman"/>
          <w:sz w:val="24"/>
          <w:szCs w:val="24"/>
        </w:rPr>
        <w:t xml:space="preserve"> надлежащего исполнения обязательств, установленных </w:t>
      </w:r>
      <w:r>
        <w:rPr>
          <w:rFonts w:ascii="Times New Roman" w:hAnsi="Times New Roman" w:cs="Times New Roman"/>
          <w:sz w:val="24"/>
          <w:szCs w:val="24"/>
        </w:rPr>
        <w:t>Договором</w:t>
      </w:r>
      <w:r w:rsidR="009804A6" w:rsidRPr="002D5401">
        <w:rPr>
          <w:rFonts w:ascii="Times New Roman" w:hAnsi="Times New Roman" w:cs="Times New Roman"/>
          <w:sz w:val="24"/>
          <w:szCs w:val="24"/>
        </w:rPr>
        <w:t>;</w:t>
      </w:r>
    </w:p>
    <w:p w:rsidR="009804A6" w:rsidRPr="002D5401" w:rsidRDefault="006F3ECC" w:rsidP="009804A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3.3.2. Т</w:t>
      </w:r>
      <w:r w:rsidR="00E24997" w:rsidRPr="002B1B27">
        <w:rPr>
          <w:rFonts w:ascii="Times New Roman" w:hAnsi="Times New Roman" w:cs="Times New Roman"/>
          <w:sz w:val="24"/>
          <w:szCs w:val="24"/>
        </w:rPr>
        <w:t>ребовать от Поставщика своевременного устранения недостатков, выявленных в ходе приемки</w:t>
      </w:r>
      <w:r w:rsidR="001C00C4">
        <w:rPr>
          <w:rFonts w:ascii="Times New Roman" w:hAnsi="Times New Roman" w:cs="Times New Roman"/>
          <w:sz w:val="24"/>
          <w:szCs w:val="24"/>
        </w:rPr>
        <w:t>.</w:t>
      </w:r>
    </w:p>
    <w:p w:rsidR="009804A6" w:rsidRPr="002D5401" w:rsidRDefault="000A28A7" w:rsidP="009804A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3.3.3. П</w:t>
      </w:r>
      <w:r w:rsidR="009804A6" w:rsidRPr="002D5401">
        <w:rPr>
          <w:rFonts w:ascii="Times New Roman" w:hAnsi="Times New Roman" w:cs="Times New Roman"/>
          <w:sz w:val="24"/>
          <w:szCs w:val="24"/>
        </w:rPr>
        <w:t xml:space="preserve">роверять ход и качество выполнения </w:t>
      </w:r>
      <w:r w:rsidR="00D13005">
        <w:rPr>
          <w:rFonts w:ascii="Times New Roman" w:hAnsi="Times New Roman" w:cs="Times New Roman"/>
          <w:sz w:val="24"/>
          <w:szCs w:val="24"/>
        </w:rPr>
        <w:t>Поставщиком</w:t>
      </w:r>
      <w:r w:rsidR="009804A6" w:rsidRPr="002D5401">
        <w:rPr>
          <w:rFonts w:ascii="Times New Roman" w:hAnsi="Times New Roman" w:cs="Times New Roman"/>
          <w:sz w:val="24"/>
          <w:szCs w:val="24"/>
        </w:rPr>
        <w:t xml:space="preserve"> условий </w:t>
      </w:r>
      <w:r>
        <w:rPr>
          <w:rFonts w:ascii="Times New Roman" w:hAnsi="Times New Roman" w:cs="Times New Roman"/>
          <w:sz w:val="24"/>
          <w:szCs w:val="24"/>
        </w:rPr>
        <w:t>Договора</w:t>
      </w:r>
      <w:r w:rsidR="009804A6" w:rsidRPr="002D5401">
        <w:rPr>
          <w:rFonts w:ascii="Times New Roman" w:hAnsi="Times New Roman" w:cs="Times New Roman"/>
          <w:sz w:val="24"/>
          <w:szCs w:val="24"/>
        </w:rPr>
        <w:t xml:space="preserve"> без вмешательства в оперативно-хозяйственную деятельность </w:t>
      </w:r>
      <w:r w:rsidR="00D13005">
        <w:rPr>
          <w:rFonts w:ascii="Times New Roman" w:hAnsi="Times New Roman" w:cs="Times New Roman"/>
          <w:sz w:val="24"/>
          <w:szCs w:val="24"/>
        </w:rPr>
        <w:t>Поставщика</w:t>
      </w:r>
      <w:r w:rsidR="009804A6" w:rsidRPr="002D5401">
        <w:rPr>
          <w:rFonts w:ascii="Times New Roman" w:hAnsi="Times New Roman" w:cs="Times New Roman"/>
          <w:sz w:val="24"/>
          <w:szCs w:val="24"/>
        </w:rPr>
        <w:t>;</w:t>
      </w:r>
    </w:p>
    <w:p w:rsidR="009804A6" w:rsidRDefault="000A28A7" w:rsidP="009804A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3.3.4. Т</w:t>
      </w:r>
      <w:r w:rsidR="009804A6" w:rsidRPr="00221033">
        <w:rPr>
          <w:rFonts w:ascii="Times New Roman" w:hAnsi="Times New Roman" w:cs="Times New Roman"/>
          <w:sz w:val="24"/>
          <w:szCs w:val="24"/>
        </w:rPr>
        <w:t xml:space="preserve">ребовать возмещения убытков в соответствии с </w:t>
      </w:r>
      <w:hyperlink w:anchor="P964" w:history="1">
        <w:r w:rsidR="009804A6" w:rsidRPr="00221033">
          <w:rPr>
            <w:rFonts w:ascii="Times New Roman" w:hAnsi="Times New Roman" w:cs="Times New Roman"/>
            <w:sz w:val="24"/>
            <w:szCs w:val="24"/>
          </w:rPr>
          <w:t xml:space="preserve">разделом </w:t>
        </w:r>
      </w:hyperlink>
      <w:r w:rsidR="00730ACC">
        <w:rPr>
          <w:rFonts w:ascii="Times New Roman" w:hAnsi="Times New Roman" w:cs="Times New Roman"/>
          <w:sz w:val="24"/>
          <w:szCs w:val="24"/>
        </w:rPr>
        <w:t>6</w:t>
      </w:r>
      <w:r>
        <w:rPr>
          <w:rFonts w:ascii="Times New Roman" w:hAnsi="Times New Roman" w:cs="Times New Roman"/>
          <w:sz w:val="24"/>
          <w:szCs w:val="24"/>
        </w:rPr>
        <w:t>Договора</w:t>
      </w:r>
      <w:r w:rsidR="009804A6" w:rsidRPr="00221033">
        <w:rPr>
          <w:rFonts w:ascii="Times New Roman" w:hAnsi="Times New Roman" w:cs="Times New Roman"/>
          <w:sz w:val="24"/>
          <w:szCs w:val="24"/>
        </w:rPr>
        <w:t>, причиненных по</w:t>
      </w:r>
      <w:r w:rsidR="009804A6" w:rsidRPr="002D5401">
        <w:rPr>
          <w:rFonts w:ascii="Times New Roman" w:hAnsi="Times New Roman" w:cs="Times New Roman"/>
          <w:sz w:val="24"/>
          <w:szCs w:val="24"/>
        </w:rPr>
        <w:t xml:space="preserve"> вине </w:t>
      </w:r>
      <w:r w:rsidR="00D13005">
        <w:rPr>
          <w:rFonts w:ascii="Times New Roman" w:hAnsi="Times New Roman" w:cs="Times New Roman"/>
          <w:sz w:val="24"/>
          <w:szCs w:val="24"/>
        </w:rPr>
        <w:t>Поставщика</w:t>
      </w:r>
      <w:r w:rsidR="009804A6" w:rsidRPr="002D5401">
        <w:rPr>
          <w:rFonts w:ascii="Times New Roman" w:hAnsi="Times New Roman" w:cs="Times New Roman"/>
          <w:sz w:val="24"/>
          <w:szCs w:val="24"/>
        </w:rPr>
        <w:t>;</w:t>
      </w:r>
    </w:p>
    <w:p w:rsidR="00E24997" w:rsidRDefault="000A28A7" w:rsidP="009804A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3.3.5. О</w:t>
      </w:r>
      <w:r w:rsidR="00E24997" w:rsidRPr="002B1B27">
        <w:rPr>
          <w:rFonts w:ascii="Times New Roman" w:hAnsi="Times New Roman" w:cs="Times New Roman"/>
          <w:sz w:val="24"/>
          <w:szCs w:val="24"/>
        </w:rPr>
        <w:t xml:space="preserve">тказаться от приемки и оплаты </w:t>
      </w:r>
      <w:r w:rsidR="00E24997">
        <w:rPr>
          <w:rFonts w:ascii="Times New Roman" w:hAnsi="Times New Roman" w:cs="Times New Roman"/>
          <w:sz w:val="24"/>
          <w:szCs w:val="24"/>
        </w:rPr>
        <w:t>т</w:t>
      </w:r>
      <w:r w:rsidR="00E24997" w:rsidRPr="002B1B27">
        <w:rPr>
          <w:rFonts w:ascii="Times New Roman" w:hAnsi="Times New Roman" w:cs="Times New Roman"/>
          <w:sz w:val="24"/>
          <w:szCs w:val="24"/>
        </w:rPr>
        <w:t xml:space="preserve">овара, не соответствующего условиям </w:t>
      </w:r>
      <w:r>
        <w:rPr>
          <w:rFonts w:ascii="Times New Roman" w:hAnsi="Times New Roman" w:cs="Times New Roman"/>
          <w:sz w:val="24"/>
          <w:szCs w:val="24"/>
        </w:rPr>
        <w:t>Договора</w:t>
      </w:r>
      <w:r w:rsidR="00E24997" w:rsidRPr="002B1B27">
        <w:rPr>
          <w:rFonts w:ascii="Times New Roman" w:hAnsi="Times New Roman" w:cs="Times New Roman"/>
          <w:sz w:val="24"/>
          <w:szCs w:val="24"/>
        </w:rPr>
        <w:t>;</w:t>
      </w:r>
    </w:p>
    <w:p w:rsidR="009804A6" w:rsidRPr="002D5401" w:rsidRDefault="000A28A7" w:rsidP="009804A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3.3.6. П</w:t>
      </w:r>
      <w:r w:rsidR="009804A6" w:rsidRPr="002D5401">
        <w:rPr>
          <w:rFonts w:ascii="Times New Roman" w:hAnsi="Times New Roman" w:cs="Times New Roman"/>
          <w:sz w:val="24"/>
          <w:szCs w:val="24"/>
        </w:rPr>
        <w:t xml:space="preserve">ринять решение </w:t>
      </w:r>
      <w:proofErr w:type="gramStart"/>
      <w:r w:rsidR="009804A6" w:rsidRPr="002D5401">
        <w:rPr>
          <w:rFonts w:ascii="Times New Roman" w:hAnsi="Times New Roman" w:cs="Times New Roman"/>
          <w:sz w:val="24"/>
          <w:szCs w:val="24"/>
        </w:rPr>
        <w:t xml:space="preserve">об одностороннем отказе от исполнения </w:t>
      </w:r>
      <w:r w:rsidR="00C27D3B">
        <w:rPr>
          <w:rFonts w:ascii="Times New Roman" w:hAnsi="Times New Roman" w:cs="Times New Roman"/>
          <w:sz w:val="24"/>
          <w:szCs w:val="24"/>
        </w:rPr>
        <w:t>Договора</w:t>
      </w:r>
      <w:r w:rsidR="009804A6" w:rsidRPr="002D5401">
        <w:rPr>
          <w:rFonts w:ascii="Times New Roman" w:hAnsi="Times New Roman" w:cs="Times New Roman"/>
          <w:sz w:val="24"/>
          <w:szCs w:val="24"/>
        </w:rPr>
        <w:t xml:space="preserve"> в соответствии с гражданским законодательством</w:t>
      </w:r>
      <w:r w:rsidR="004D79CD">
        <w:rPr>
          <w:rFonts w:ascii="Times New Roman" w:hAnsi="Times New Roman" w:cs="Times New Roman"/>
          <w:sz w:val="24"/>
          <w:szCs w:val="24"/>
        </w:rPr>
        <w:t xml:space="preserve"> </w:t>
      </w:r>
      <w:r w:rsidR="006D56E2" w:rsidRPr="00835991">
        <w:rPr>
          <w:rFonts w:ascii="Times New Roman" w:eastAsia="Times New Roman" w:hAnsi="Times New Roman" w:cs="Times New Roman"/>
          <w:sz w:val="24"/>
          <w:szCs w:val="24"/>
          <w:lang w:eastAsia="ru-RU"/>
        </w:rPr>
        <w:t>в порядке</w:t>
      </w:r>
      <w:proofErr w:type="gramEnd"/>
      <w:r w:rsidR="006D56E2" w:rsidRPr="00835991">
        <w:rPr>
          <w:rFonts w:ascii="Times New Roman" w:eastAsia="Times New Roman" w:hAnsi="Times New Roman" w:cs="Times New Roman"/>
          <w:sz w:val="24"/>
          <w:szCs w:val="24"/>
          <w:lang w:eastAsia="ru-RU"/>
        </w:rPr>
        <w:t>, установленном Федеральным законом № 44-ФЗ</w:t>
      </w:r>
      <w:r w:rsidR="006D56E2">
        <w:rPr>
          <w:rFonts w:ascii="Times New Roman" w:eastAsia="Times New Roman" w:hAnsi="Times New Roman" w:cs="Times New Roman"/>
          <w:sz w:val="24"/>
          <w:szCs w:val="24"/>
          <w:lang w:eastAsia="ru-RU"/>
        </w:rPr>
        <w:t>;</w:t>
      </w:r>
    </w:p>
    <w:p w:rsidR="009804A6" w:rsidRDefault="000A28A7" w:rsidP="00E2499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3.3.7. Д</w:t>
      </w:r>
      <w:r w:rsidR="00E24997" w:rsidRPr="002B1B27">
        <w:rPr>
          <w:rFonts w:ascii="Times New Roman" w:hAnsi="Times New Roman" w:cs="Times New Roman"/>
          <w:sz w:val="24"/>
          <w:szCs w:val="24"/>
        </w:rPr>
        <w:t xml:space="preserve">о принятия решения об одностороннем отказе от исполнения </w:t>
      </w:r>
      <w:r w:rsidR="00C27D3B">
        <w:rPr>
          <w:rFonts w:ascii="Times New Roman" w:hAnsi="Times New Roman" w:cs="Times New Roman"/>
          <w:sz w:val="24"/>
          <w:szCs w:val="24"/>
        </w:rPr>
        <w:t>Договора</w:t>
      </w:r>
      <w:r w:rsidR="00E24997" w:rsidRPr="002B1B27">
        <w:rPr>
          <w:rFonts w:ascii="Times New Roman" w:hAnsi="Times New Roman" w:cs="Times New Roman"/>
          <w:sz w:val="24"/>
          <w:szCs w:val="24"/>
        </w:rPr>
        <w:t xml:space="preserve"> провести экспертизу поставленного </w:t>
      </w:r>
      <w:r w:rsidR="00E24997">
        <w:rPr>
          <w:rFonts w:ascii="Times New Roman" w:hAnsi="Times New Roman" w:cs="Times New Roman"/>
          <w:sz w:val="24"/>
          <w:szCs w:val="24"/>
        </w:rPr>
        <w:t>т</w:t>
      </w:r>
      <w:r w:rsidR="00E24997" w:rsidRPr="002B1B27">
        <w:rPr>
          <w:rFonts w:ascii="Times New Roman" w:hAnsi="Times New Roman" w:cs="Times New Roman"/>
          <w:sz w:val="24"/>
          <w:szCs w:val="24"/>
        </w:rPr>
        <w:t>овара с привлечением экспертов, эк</w:t>
      </w:r>
      <w:r w:rsidR="00A73B40">
        <w:rPr>
          <w:rFonts w:ascii="Times New Roman" w:hAnsi="Times New Roman" w:cs="Times New Roman"/>
          <w:sz w:val="24"/>
          <w:szCs w:val="24"/>
        </w:rPr>
        <w:t>спертных организаций</w:t>
      </w:r>
      <w:r w:rsidR="00001730">
        <w:rPr>
          <w:rFonts w:ascii="Times New Roman" w:hAnsi="Times New Roman" w:cs="Times New Roman"/>
          <w:sz w:val="24"/>
          <w:szCs w:val="24"/>
        </w:rPr>
        <w:t>.</w:t>
      </w:r>
    </w:p>
    <w:p w:rsidR="009804A6" w:rsidRPr="002D5401" w:rsidRDefault="004F721E" w:rsidP="009804A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9804A6" w:rsidRPr="002D5401">
        <w:rPr>
          <w:rFonts w:ascii="Times New Roman" w:hAnsi="Times New Roman" w:cs="Times New Roman"/>
          <w:sz w:val="24"/>
          <w:szCs w:val="24"/>
        </w:rPr>
        <w:t>.4. Заказчик обязан:</w:t>
      </w:r>
    </w:p>
    <w:p w:rsidR="009804A6" w:rsidRDefault="000A28A7" w:rsidP="009804A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3.4.1. О</w:t>
      </w:r>
      <w:r w:rsidR="00E24997" w:rsidRPr="002B1B27">
        <w:rPr>
          <w:rFonts w:ascii="Times New Roman" w:hAnsi="Times New Roman" w:cs="Times New Roman"/>
          <w:sz w:val="24"/>
          <w:szCs w:val="24"/>
        </w:rPr>
        <w:t xml:space="preserve">беспечить своевременную приемку и оплату поставленного </w:t>
      </w:r>
      <w:r w:rsidR="00E24997">
        <w:rPr>
          <w:rFonts w:ascii="Times New Roman" w:hAnsi="Times New Roman" w:cs="Times New Roman"/>
          <w:sz w:val="24"/>
          <w:szCs w:val="24"/>
        </w:rPr>
        <w:t>т</w:t>
      </w:r>
      <w:r w:rsidR="00E24997" w:rsidRPr="002B1B27">
        <w:rPr>
          <w:rFonts w:ascii="Times New Roman" w:hAnsi="Times New Roman" w:cs="Times New Roman"/>
          <w:sz w:val="24"/>
          <w:szCs w:val="24"/>
        </w:rPr>
        <w:t xml:space="preserve">овара надлежащего качества в </w:t>
      </w:r>
      <w:proofErr w:type="gramStart"/>
      <w:r w:rsidR="00E24997" w:rsidRPr="002B1B27">
        <w:rPr>
          <w:rFonts w:ascii="Times New Roman" w:hAnsi="Times New Roman" w:cs="Times New Roman"/>
          <w:sz w:val="24"/>
          <w:szCs w:val="24"/>
        </w:rPr>
        <w:t>порядке</w:t>
      </w:r>
      <w:proofErr w:type="gramEnd"/>
      <w:r w:rsidR="00E24997" w:rsidRPr="002B1B27">
        <w:rPr>
          <w:rFonts w:ascii="Times New Roman" w:hAnsi="Times New Roman" w:cs="Times New Roman"/>
          <w:sz w:val="24"/>
          <w:szCs w:val="24"/>
        </w:rPr>
        <w:t xml:space="preserve"> и сроки, предусмотренные </w:t>
      </w:r>
      <w:r>
        <w:rPr>
          <w:rFonts w:ascii="Times New Roman" w:hAnsi="Times New Roman" w:cs="Times New Roman"/>
          <w:sz w:val="24"/>
          <w:szCs w:val="24"/>
        </w:rPr>
        <w:t>Договором;</w:t>
      </w:r>
    </w:p>
    <w:p w:rsidR="009804A6" w:rsidRDefault="000A28A7" w:rsidP="009804A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3.4.2. Т</w:t>
      </w:r>
      <w:r w:rsidR="009804A6" w:rsidRPr="00221033">
        <w:rPr>
          <w:rFonts w:ascii="Times New Roman" w:hAnsi="Times New Roman" w:cs="Times New Roman"/>
          <w:sz w:val="24"/>
          <w:szCs w:val="24"/>
        </w:rPr>
        <w:t xml:space="preserve">ребовать уплаты неустоек (штрафов, пеней) в соответствии с </w:t>
      </w:r>
      <w:hyperlink w:anchor="P964" w:history="1">
        <w:r w:rsidR="009804A6" w:rsidRPr="00221033">
          <w:rPr>
            <w:rFonts w:ascii="Times New Roman" w:hAnsi="Times New Roman" w:cs="Times New Roman"/>
            <w:sz w:val="24"/>
            <w:szCs w:val="24"/>
          </w:rPr>
          <w:t xml:space="preserve">разделом </w:t>
        </w:r>
      </w:hyperlink>
      <w:r w:rsidR="00730ACC">
        <w:rPr>
          <w:rFonts w:ascii="Times New Roman" w:hAnsi="Times New Roman" w:cs="Times New Roman"/>
          <w:sz w:val="24"/>
          <w:szCs w:val="24"/>
        </w:rPr>
        <w:t>6</w:t>
      </w:r>
      <w:r w:rsidR="007D0CBF">
        <w:rPr>
          <w:rFonts w:ascii="Times New Roman" w:hAnsi="Times New Roman" w:cs="Times New Roman"/>
          <w:sz w:val="24"/>
          <w:szCs w:val="24"/>
        </w:rPr>
        <w:t>Договора</w:t>
      </w:r>
      <w:r w:rsidR="00E24997">
        <w:rPr>
          <w:rFonts w:ascii="Times New Roman" w:hAnsi="Times New Roman" w:cs="Times New Roman"/>
          <w:sz w:val="24"/>
          <w:szCs w:val="24"/>
        </w:rPr>
        <w:t>;</w:t>
      </w:r>
    </w:p>
    <w:p w:rsidR="0022761D" w:rsidRDefault="007D0CBF" w:rsidP="0022761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3.4.3. П</w:t>
      </w:r>
      <w:r w:rsidR="00E24997" w:rsidRPr="002B1B27">
        <w:rPr>
          <w:rFonts w:ascii="Times New Roman" w:hAnsi="Times New Roman" w:cs="Times New Roman"/>
          <w:sz w:val="24"/>
          <w:szCs w:val="24"/>
        </w:rPr>
        <w:t xml:space="preserve">ровести экспертизу поставленного </w:t>
      </w:r>
      <w:r w:rsidR="00E24997">
        <w:rPr>
          <w:rFonts w:ascii="Times New Roman" w:hAnsi="Times New Roman" w:cs="Times New Roman"/>
          <w:sz w:val="24"/>
          <w:szCs w:val="24"/>
        </w:rPr>
        <w:t>т</w:t>
      </w:r>
      <w:r w:rsidR="00E24997" w:rsidRPr="002B1B27">
        <w:rPr>
          <w:rFonts w:ascii="Times New Roman" w:hAnsi="Times New Roman" w:cs="Times New Roman"/>
          <w:sz w:val="24"/>
          <w:szCs w:val="24"/>
        </w:rPr>
        <w:t xml:space="preserve">овара для проверки его соответствия условиям </w:t>
      </w:r>
      <w:r>
        <w:rPr>
          <w:rFonts w:ascii="Times New Roman" w:hAnsi="Times New Roman" w:cs="Times New Roman"/>
          <w:sz w:val="24"/>
          <w:szCs w:val="24"/>
        </w:rPr>
        <w:t>Договора</w:t>
      </w:r>
      <w:r w:rsidR="00E24997" w:rsidRPr="002B1B27">
        <w:rPr>
          <w:rFonts w:ascii="Times New Roman" w:hAnsi="Times New Roman" w:cs="Times New Roman"/>
          <w:sz w:val="24"/>
          <w:szCs w:val="24"/>
        </w:rPr>
        <w:t xml:space="preserve"> в соответствии с Федеральным </w:t>
      </w:r>
      <w:hyperlink r:id="rId11" w:history="1">
        <w:r w:rsidR="00E24997" w:rsidRPr="00A876C1">
          <w:rPr>
            <w:rFonts w:ascii="Times New Roman" w:hAnsi="Times New Roman" w:cs="Times New Roman"/>
            <w:sz w:val="24"/>
            <w:szCs w:val="24"/>
          </w:rPr>
          <w:t>законом</w:t>
        </w:r>
      </w:hyperlink>
      <w:r w:rsidR="004D79CD">
        <w:t xml:space="preserve"> </w:t>
      </w:r>
      <w:r w:rsidR="00E24997">
        <w:rPr>
          <w:rFonts w:ascii="Times New Roman" w:hAnsi="Times New Roman" w:cs="Times New Roman"/>
          <w:sz w:val="24"/>
          <w:szCs w:val="24"/>
        </w:rPr>
        <w:t>№</w:t>
      </w:r>
      <w:r w:rsidR="00E24997" w:rsidRPr="002B1B27">
        <w:rPr>
          <w:rFonts w:ascii="Times New Roman" w:hAnsi="Times New Roman" w:cs="Times New Roman"/>
          <w:sz w:val="24"/>
          <w:szCs w:val="24"/>
        </w:rPr>
        <w:t xml:space="preserve"> 44-ФЗ.</w:t>
      </w:r>
      <w:bookmarkStart w:id="7" w:name="P1529"/>
      <w:bookmarkEnd w:id="7"/>
    </w:p>
    <w:p w:rsidR="002D58B5" w:rsidRPr="002D5401" w:rsidRDefault="00EB036F" w:rsidP="0022761D">
      <w:pPr>
        <w:spacing w:before="120" w:after="120" w:line="240" w:lineRule="auto"/>
        <w:jc w:val="center"/>
        <w:rPr>
          <w:rFonts w:ascii="Times New Roman" w:hAnsi="Times New Roman" w:cs="Times New Roman"/>
          <w:b/>
          <w:sz w:val="24"/>
          <w:szCs w:val="24"/>
        </w:rPr>
      </w:pPr>
      <w:r w:rsidRPr="00EB64D9">
        <w:rPr>
          <w:rFonts w:ascii="Times New Roman" w:hAnsi="Times New Roman" w:cs="Times New Roman"/>
          <w:b/>
          <w:sz w:val="24"/>
          <w:szCs w:val="24"/>
        </w:rPr>
        <w:t>4</w:t>
      </w:r>
      <w:r w:rsidR="002D58B5" w:rsidRPr="00EB64D9">
        <w:rPr>
          <w:rFonts w:ascii="Times New Roman" w:hAnsi="Times New Roman" w:cs="Times New Roman"/>
          <w:b/>
          <w:sz w:val="24"/>
          <w:szCs w:val="24"/>
        </w:rPr>
        <w:t xml:space="preserve">. </w:t>
      </w:r>
      <w:r w:rsidR="00E24997" w:rsidRPr="00E24997">
        <w:rPr>
          <w:rFonts w:ascii="Times New Roman" w:hAnsi="Times New Roman" w:cs="Times New Roman"/>
          <w:b/>
          <w:sz w:val="24"/>
          <w:szCs w:val="24"/>
        </w:rPr>
        <w:t>Порядок, сроки и условия поставки</w:t>
      </w:r>
      <w:r w:rsidR="009216EC">
        <w:rPr>
          <w:rFonts w:ascii="Times New Roman" w:hAnsi="Times New Roman" w:cs="Times New Roman"/>
          <w:b/>
          <w:sz w:val="24"/>
          <w:szCs w:val="24"/>
        </w:rPr>
        <w:t xml:space="preserve"> </w:t>
      </w:r>
      <w:r w:rsidR="00E24997" w:rsidRPr="00E24997">
        <w:rPr>
          <w:rFonts w:ascii="Times New Roman" w:hAnsi="Times New Roman" w:cs="Times New Roman"/>
          <w:b/>
          <w:sz w:val="24"/>
          <w:szCs w:val="24"/>
        </w:rPr>
        <w:t xml:space="preserve">и приемки </w:t>
      </w:r>
      <w:r w:rsidR="001A4F1B">
        <w:rPr>
          <w:rFonts w:ascii="Times New Roman" w:hAnsi="Times New Roman" w:cs="Times New Roman"/>
          <w:b/>
          <w:sz w:val="24"/>
          <w:szCs w:val="24"/>
        </w:rPr>
        <w:t>т</w:t>
      </w:r>
      <w:r w:rsidR="00E24997" w:rsidRPr="00E24997">
        <w:rPr>
          <w:rFonts w:ascii="Times New Roman" w:hAnsi="Times New Roman" w:cs="Times New Roman"/>
          <w:b/>
          <w:sz w:val="24"/>
          <w:szCs w:val="24"/>
        </w:rPr>
        <w:t>овара</w:t>
      </w:r>
    </w:p>
    <w:p w:rsidR="00E24997" w:rsidRPr="005B65E6" w:rsidRDefault="00EB036F" w:rsidP="00E2499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4D2B7F" w:rsidRPr="00325DE8">
        <w:rPr>
          <w:rFonts w:ascii="Times New Roman" w:hAnsi="Times New Roman" w:cs="Times New Roman"/>
          <w:sz w:val="24"/>
          <w:szCs w:val="24"/>
        </w:rPr>
        <w:t xml:space="preserve">.1. </w:t>
      </w:r>
      <w:r w:rsidR="00E24997" w:rsidRPr="005B65E6">
        <w:rPr>
          <w:rFonts w:ascii="Times New Roman" w:hAnsi="Times New Roman" w:cs="Times New Roman"/>
          <w:sz w:val="24"/>
          <w:szCs w:val="24"/>
        </w:rPr>
        <w:t xml:space="preserve">Поставщик самостоятельно доставляет </w:t>
      </w:r>
      <w:r w:rsidR="00E24997">
        <w:rPr>
          <w:rFonts w:ascii="Times New Roman" w:hAnsi="Times New Roman" w:cs="Times New Roman"/>
          <w:sz w:val="24"/>
          <w:szCs w:val="24"/>
        </w:rPr>
        <w:t>т</w:t>
      </w:r>
      <w:r w:rsidR="00E24997" w:rsidRPr="005B65E6">
        <w:rPr>
          <w:rFonts w:ascii="Times New Roman" w:hAnsi="Times New Roman" w:cs="Times New Roman"/>
          <w:sz w:val="24"/>
          <w:szCs w:val="24"/>
        </w:rPr>
        <w:t xml:space="preserve">овар Заказчику по адресу: </w:t>
      </w:r>
      <w:r w:rsidR="003239DA" w:rsidRPr="003239DA">
        <w:rPr>
          <w:rFonts w:ascii="Times New Roman" w:hAnsi="Times New Roman" w:cs="Times New Roman"/>
          <w:sz w:val="24"/>
          <w:szCs w:val="24"/>
        </w:rPr>
        <w:t xml:space="preserve">188660, Ленинградская область, Всеволожский муниципальный район, </w:t>
      </w:r>
      <w:proofErr w:type="spellStart"/>
      <w:r w:rsidR="003239DA" w:rsidRPr="003239DA">
        <w:rPr>
          <w:rFonts w:ascii="Times New Roman" w:hAnsi="Times New Roman" w:cs="Times New Roman"/>
          <w:sz w:val="24"/>
          <w:szCs w:val="24"/>
        </w:rPr>
        <w:t>Бугровское</w:t>
      </w:r>
      <w:proofErr w:type="spellEnd"/>
      <w:r w:rsidR="003239DA" w:rsidRPr="003239DA">
        <w:rPr>
          <w:rFonts w:ascii="Times New Roman" w:hAnsi="Times New Roman" w:cs="Times New Roman"/>
          <w:sz w:val="24"/>
          <w:szCs w:val="24"/>
        </w:rPr>
        <w:t xml:space="preserve"> городское поселение, город Бугры, улица Тихая, строение 11</w:t>
      </w:r>
      <w:r w:rsidR="00813A33">
        <w:rPr>
          <w:rFonts w:ascii="Times New Roman" w:hAnsi="Times New Roman" w:cs="Times New Roman"/>
          <w:sz w:val="24"/>
          <w:szCs w:val="24"/>
        </w:rPr>
        <w:t xml:space="preserve">, </w:t>
      </w:r>
      <w:r w:rsidR="00E24997" w:rsidRPr="007D0CBF">
        <w:rPr>
          <w:rFonts w:ascii="Times New Roman" w:hAnsi="Times New Roman" w:cs="Times New Roman"/>
          <w:sz w:val="24"/>
          <w:szCs w:val="24"/>
        </w:rPr>
        <w:t xml:space="preserve">в срок </w:t>
      </w:r>
      <w:bookmarkStart w:id="8" w:name="P1482"/>
      <w:bookmarkEnd w:id="8"/>
      <w:r w:rsidR="00D375E1">
        <w:rPr>
          <w:rFonts w:ascii="Times New Roman" w:hAnsi="Times New Roman" w:cs="Times New Roman"/>
          <w:sz w:val="24"/>
          <w:szCs w:val="24"/>
        </w:rPr>
        <w:t>не позднее</w:t>
      </w:r>
      <w:r w:rsidR="00963D23">
        <w:rPr>
          <w:rFonts w:ascii="Times New Roman" w:hAnsi="Times New Roman" w:cs="Times New Roman"/>
          <w:sz w:val="24"/>
          <w:szCs w:val="24"/>
        </w:rPr>
        <w:t xml:space="preserve"> </w:t>
      </w:r>
      <w:r w:rsidR="000E466B" w:rsidRPr="000E466B">
        <w:rPr>
          <w:rFonts w:ascii="Times New Roman" w:hAnsi="Times New Roman" w:cs="Times New Roman"/>
          <w:sz w:val="24"/>
          <w:szCs w:val="24"/>
        </w:rPr>
        <w:t>30</w:t>
      </w:r>
      <w:r w:rsidR="00D375E1" w:rsidRPr="000E466B">
        <w:rPr>
          <w:rFonts w:ascii="Times New Roman" w:hAnsi="Times New Roman" w:cs="Times New Roman"/>
          <w:sz w:val="24"/>
          <w:szCs w:val="24"/>
        </w:rPr>
        <w:t xml:space="preserve"> </w:t>
      </w:r>
      <w:r w:rsidR="000E466B" w:rsidRPr="000E466B">
        <w:rPr>
          <w:rFonts w:ascii="Times New Roman" w:hAnsi="Times New Roman" w:cs="Times New Roman"/>
          <w:sz w:val="24"/>
          <w:szCs w:val="24"/>
        </w:rPr>
        <w:t xml:space="preserve">календарных </w:t>
      </w:r>
      <w:r w:rsidR="00D375E1" w:rsidRPr="000E466B">
        <w:rPr>
          <w:rFonts w:ascii="Times New Roman" w:hAnsi="Times New Roman" w:cs="Times New Roman"/>
          <w:sz w:val="24"/>
          <w:szCs w:val="24"/>
        </w:rPr>
        <w:t>дней с момента</w:t>
      </w:r>
      <w:r w:rsidR="00D375E1">
        <w:rPr>
          <w:rFonts w:ascii="Times New Roman" w:hAnsi="Times New Roman" w:cs="Times New Roman"/>
          <w:sz w:val="24"/>
          <w:szCs w:val="24"/>
        </w:rPr>
        <w:t xml:space="preserve"> заключения договора.</w:t>
      </w:r>
    </w:p>
    <w:p w:rsidR="00571310" w:rsidRPr="00175A55" w:rsidRDefault="00571310" w:rsidP="00571310">
      <w:pPr>
        <w:pStyle w:val="ConsPlusNormal"/>
        <w:jc w:val="both"/>
        <w:rPr>
          <w:rFonts w:ascii="Times New Roman" w:hAnsi="Times New Roman" w:cs="Times New Roman"/>
          <w:color w:val="000000" w:themeColor="text1"/>
          <w:sz w:val="24"/>
          <w:szCs w:val="24"/>
        </w:rPr>
      </w:pPr>
      <w:r w:rsidRPr="00175A55">
        <w:rPr>
          <w:rFonts w:ascii="Times New Roman" w:eastAsiaTheme="minorHAnsi" w:hAnsi="Times New Roman" w:cs="Times New Roman"/>
          <w:color w:val="000000" w:themeColor="text1"/>
          <w:sz w:val="24"/>
          <w:szCs w:val="24"/>
          <w:lang w:eastAsia="en-US"/>
        </w:rPr>
        <w:t xml:space="preserve">Поставщик не менее чем за </w:t>
      </w:r>
      <w:r w:rsidR="00175A55" w:rsidRPr="00175A55">
        <w:rPr>
          <w:rFonts w:ascii="Times New Roman" w:eastAsiaTheme="minorHAnsi" w:hAnsi="Times New Roman" w:cs="Times New Roman"/>
          <w:color w:val="000000" w:themeColor="text1"/>
          <w:sz w:val="24"/>
          <w:szCs w:val="24"/>
          <w:lang w:eastAsia="en-US"/>
        </w:rPr>
        <w:t>3</w:t>
      </w:r>
      <w:r w:rsidRPr="00175A55">
        <w:rPr>
          <w:rFonts w:ascii="Times New Roman" w:eastAsiaTheme="minorHAnsi" w:hAnsi="Times New Roman" w:cs="Times New Roman"/>
          <w:color w:val="000000" w:themeColor="text1"/>
          <w:sz w:val="24"/>
          <w:szCs w:val="24"/>
          <w:lang w:eastAsia="en-US"/>
        </w:rPr>
        <w:t xml:space="preserve"> (</w:t>
      </w:r>
      <w:r w:rsidR="00175A55" w:rsidRPr="00175A55">
        <w:rPr>
          <w:rFonts w:ascii="Times New Roman" w:eastAsiaTheme="minorHAnsi" w:hAnsi="Times New Roman" w:cs="Times New Roman"/>
          <w:color w:val="000000" w:themeColor="text1"/>
          <w:sz w:val="24"/>
          <w:szCs w:val="24"/>
          <w:lang w:eastAsia="en-US"/>
        </w:rPr>
        <w:t>три</w:t>
      </w:r>
      <w:r w:rsidRPr="00175A55">
        <w:rPr>
          <w:rFonts w:ascii="Times New Roman" w:eastAsiaTheme="minorHAnsi" w:hAnsi="Times New Roman" w:cs="Times New Roman"/>
          <w:color w:val="000000" w:themeColor="text1"/>
          <w:sz w:val="24"/>
          <w:szCs w:val="24"/>
          <w:lang w:eastAsia="en-US"/>
        </w:rPr>
        <w:t>) дня до осуществления поставки товара направляет в адрес</w:t>
      </w:r>
      <w:r w:rsidR="005065EB">
        <w:rPr>
          <w:rFonts w:ascii="Times New Roman" w:eastAsiaTheme="minorHAnsi" w:hAnsi="Times New Roman" w:cs="Times New Roman"/>
          <w:color w:val="000000" w:themeColor="text1"/>
          <w:sz w:val="24"/>
          <w:szCs w:val="24"/>
          <w:lang w:eastAsia="en-US"/>
        </w:rPr>
        <w:t xml:space="preserve"> </w:t>
      </w:r>
      <w:r w:rsidRPr="00175A55">
        <w:rPr>
          <w:rFonts w:ascii="Times New Roman" w:hAnsi="Times New Roman" w:cs="Times New Roman"/>
          <w:color w:val="000000" w:themeColor="text1"/>
          <w:sz w:val="24"/>
          <w:szCs w:val="24"/>
        </w:rPr>
        <w:t>Заказчика уведомление о времени и дате доставки товара в место доставки.</w:t>
      </w:r>
      <w:bookmarkStart w:id="9" w:name="P1485"/>
      <w:bookmarkEnd w:id="9"/>
    </w:p>
    <w:p w:rsidR="0022761D" w:rsidRDefault="00571310" w:rsidP="00144F0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22761D">
        <w:rPr>
          <w:rFonts w:ascii="Times New Roman" w:hAnsi="Times New Roman" w:cs="Times New Roman"/>
          <w:sz w:val="24"/>
          <w:szCs w:val="24"/>
        </w:rPr>
        <w:t>2</w:t>
      </w:r>
      <w:r>
        <w:rPr>
          <w:rFonts w:ascii="Times New Roman" w:hAnsi="Times New Roman" w:cs="Times New Roman"/>
          <w:sz w:val="24"/>
          <w:szCs w:val="24"/>
        </w:rPr>
        <w:t xml:space="preserve">. </w:t>
      </w:r>
      <w:r w:rsidR="0022761D" w:rsidRPr="0022761D">
        <w:rPr>
          <w:rFonts w:ascii="Times New Roman" w:hAnsi="Times New Roman" w:cs="Times New Roman"/>
          <w:sz w:val="24"/>
          <w:szCs w:val="24"/>
        </w:rPr>
        <w:t xml:space="preserve">Приемка </w:t>
      </w:r>
      <w:r w:rsidR="0022761D">
        <w:rPr>
          <w:rFonts w:ascii="Times New Roman" w:hAnsi="Times New Roman" w:cs="Times New Roman"/>
          <w:sz w:val="24"/>
          <w:szCs w:val="24"/>
        </w:rPr>
        <w:t>т</w:t>
      </w:r>
      <w:r w:rsidR="0022761D" w:rsidRPr="0022761D">
        <w:rPr>
          <w:rFonts w:ascii="Times New Roman" w:hAnsi="Times New Roman" w:cs="Times New Roman"/>
          <w:sz w:val="24"/>
          <w:szCs w:val="24"/>
        </w:rPr>
        <w:t xml:space="preserve">овара осуществляется путем передачи Поставщиком </w:t>
      </w:r>
      <w:r w:rsidR="0022761D">
        <w:rPr>
          <w:rFonts w:ascii="Times New Roman" w:hAnsi="Times New Roman" w:cs="Times New Roman"/>
          <w:sz w:val="24"/>
          <w:szCs w:val="24"/>
        </w:rPr>
        <w:t>т</w:t>
      </w:r>
      <w:r w:rsidR="0022761D" w:rsidRPr="0022761D">
        <w:rPr>
          <w:rFonts w:ascii="Times New Roman" w:hAnsi="Times New Roman" w:cs="Times New Roman"/>
          <w:sz w:val="24"/>
          <w:szCs w:val="24"/>
        </w:rPr>
        <w:t>овара</w:t>
      </w:r>
      <w:r w:rsidR="0022761D">
        <w:rPr>
          <w:rFonts w:ascii="Times New Roman" w:hAnsi="Times New Roman" w:cs="Times New Roman"/>
          <w:sz w:val="24"/>
          <w:szCs w:val="24"/>
        </w:rPr>
        <w:t>, товарно-сопроводительных документов</w:t>
      </w:r>
      <w:r w:rsidR="0022761D" w:rsidRPr="0022761D">
        <w:rPr>
          <w:rFonts w:ascii="Times New Roman" w:hAnsi="Times New Roman" w:cs="Times New Roman"/>
          <w:sz w:val="24"/>
          <w:szCs w:val="24"/>
        </w:rPr>
        <w:t xml:space="preserve"> и документов</w:t>
      </w:r>
      <w:r w:rsidR="005065EB">
        <w:rPr>
          <w:rFonts w:ascii="Times New Roman" w:hAnsi="Times New Roman" w:cs="Times New Roman"/>
          <w:sz w:val="24"/>
          <w:szCs w:val="24"/>
        </w:rPr>
        <w:t xml:space="preserve"> </w:t>
      </w:r>
      <w:r w:rsidR="0022761D" w:rsidRPr="0022761D">
        <w:rPr>
          <w:rFonts w:ascii="Times New Roman" w:hAnsi="Times New Roman" w:cs="Times New Roman"/>
          <w:sz w:val="24"/>
          <w:szCs w:val="24"/>
        </w:rPr>
        <w:t>соответствия, предусмотренных</w:t>
      </w:r>
      <w:r w:rsidR="005065EB">
        <w:rPr>
          <w:rFonts w:ascii="Times New Roman" w:hAnsi="Times New Roman" w:cs="Times New Roman"/>
          <w:sz w:val="24"/>
          <w:szCs w:val="24"/>
        </w:rPr>
        <w:t xml:space="preserve"> </w:t>
      </w:r>
      <w:r w:rsidR="0022761D" w:rsidRPr="0022761D">
        <w:rPr>
          <w:rFonts w:ascii="Times New Roman" w:hAnsi="Times New Roman" w:cs="Times New Roman"/>
          <w:sz w:val="24"/>
          <w:szCs w:val="24"/>
        </w:rPr>
        <w:lastRenderedPageBreak/>
        <w:t>законодательством Российской Федерации, обязательных для данного вида Товара, а также иных документов, подтверждающих качество Товара.</w:t>
      </w:r>
    </w:p>
    <w:p w:rsidR="0022761D" w:rsidRPr="0022761D" w:rsidRDefault="0022761D" w:rsidP="0022761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Pr="0022761D">
        <w:rPr>
          <w:rFonts w:ascii="Times New Roman" w:hAnsi="Times New Roman" w:cs="Times New Roman"/>
          <w:sz w:val="24"/>
          <w:szCs w:val="24"/>
        </w:rPr>
        <w:t>.</w:t>
      </w:r>
      <w:r>
        <w:rPr>
          <w:rFonts w:ascii="Times New Roman" w:hAnsi="Times New Roman" w:cs="Times New Roman"/>
          <w:sz w:val="24"/>
          <w:szCs w:val="24"/>
        </w:rPr>
        <w:t>3</w:t>
      </w:r>
      <w:r w:rsidRPr="0022761D">
        <w:rPr>
          <w:rFonts w:ascii="Times New Roman" w:hAnsi="Times New Roman" w:cs="Times New Roman"/>
          <w:sz w:val="24"/>
          <w:szCs w:val="24"/>
        </w:rPr>
        <w:t xml:space="preserve">. Заказчик проводит проверку соответствия наименования, количества и иных характеристик поставляемого </w:t>
      </w:r>
      <w:r>
        <w:rPr>
          <w:rFonts w:ascii="Times New Roman" w:hAnsi="Times New Roman" w:cs="Times New Roman"/>
          <w:sz w:val="24"/>
          <w:szCs w:val="24"/>
        </w:rPr>
        <w:t>т</w:t>
      </w:r>
      <w:r w:rsidRPr="0022761D">
        <w:rPr>
          <w:rFonts w:ascii="Times New Roman" w:hAnsi="Times New Roman" w:cs="Times New Roman"/>
          <w:sz w:val="24"/>
          <w:szCs w:val="24"/>
        </w:rPr>
        <w:t>овара, сведениям, содержащимся в сопроводительных документах Поставщика.</w:t>
      </w:r>
    </w:p>
    <w:p w:rsidR="0022761D" w:rsidRPr="0022761D" w:rsidRDefault="0022761D" w:rsidP="00571310">
      <w:pPr>
        <w:pStyle w:val="ConsPlusNormal"/>
        <w:jc w:val="both"/>
        <w:rPr>
          <w:rFonts w:ascii="Times New Roman" w:hAnsi="Times New Roman" w:cs="Times New Roman"/>
          <w:sz w:val="24"/>
          <w:szCs w:val="24"/>
        </w:rPr>
      </w:pPr>
      <w:r w:rsidRPr="00D834C4">
        <w:rPr>
          <w:rFonts w:ascii="Times New Roman" w:hAnsi="Times New Roman" w:cs="Times New Roman"/>
          <w:sz w:val="24"/>
          <w:szCs w:val="24"/>
        </w:rPr>
        <w:t>4.</w:t>
      </w:r>
      <w:r w:rsidR="00175A55">
        <w:rPr>
          <w:rFonts w:ascii="Times New Roman" w:hAnsi="Times New Roman" w:cs="Times New Roman"/>
          <w:sz w:val="24"/>
          <w:szCs w:val="24"/>
        </w:rPr>
        <w:t>4</w:t>
      </w:r>
      <w:r w:rsidRPr="00D834C4">
        <w:rPr>
          <w:rFonts w:ascii="Times New Roman" w:hAnsi="Times New Roman" w:cs="Times New Roman"/>
          <w:sz w:val="24"/>
          <w:szCs w:val="24"/>
        </w:rPr>
        <w:t xml:space="preserve">. При отсутствии у Заказчика претензий по количеству и качеству поставленного товара Заказчик в течение </w:t>
      </w:r>
      <w:r w:rsidR="00175A55">
        <w:rPr>
          <w:rFonts w:ascii="Times New Roman" w:hAnsi="Times New Roman" w:cs="Times New Roman"/>
          <w:sz w:val="24"/>
          <w:szCs w:val="24"/>
        </w:rPr>
        <w:t>5</w:t>
      </w:r>
      <w:r w:rsidR="00D834C4" w:rsidRPr="00D834C4">
        <w:rPr>
          <w:rFonts w:ascii="Times New Roman" w:hAnsi="Times New Roman" w:cs="Times New Roman"/>
          <w:sz w:val="24"/>
          <w:szCs w:val="24"/>
        </w:rPr>
        <w:t xml:space="preserve"> (</w:t>
      </w:r>
      <w:r w:rsidR="00175A55">
        <w:rPr>
          <w:rFonts w:ascii="Times New Roman" w:hAnsi="Times New Roman" w:cs="Times New Roman"/>
          <w:sz w:val="24"/>
          <w:szCs w:val="24"/>
        </w:rPr>
        <w:t>пяти</w:t>
      </w:r>
      <w:r w:rsidR="00D834C4" w:rsidRPr="00D834C4">
        <w:rPr>
          <w:rFonts w:ascii="Times New Roman" w:hAnsi="Times New Roman" w:cs="Times New Roman"/>
          <w:sz w:val="24"/>
          <w:szCs w:val="24"/>
        </w:rPr>
        <w:t>) рабочих</w:t>
      </w:r>
      <w:r w:rsidRPr="00D834C4">
        <w:rPr>
          <w:rFonts w:ascii="Times New Roman" w:hAnsi="Times New Roman" w:cs="Times New Roman"/>
          <w:sz w:val="24"/>
          <w:szCs w:val="24"/>
        </w:rPr>
        <w:t xml:space="preserve"> дней с момента доставки товара Поставщиком подписывает </w:t>
      </w:r>
      <w:r w:rsidRPr="00152C19">
        <w:rPr>
          <w:rFonts w:ascii="Times New Roman" w:hAnsi="Times New Roman" w:cs="Times New Roman"/>
          <w:sz w:val="24"/>
          <w:szCs w:val="24"/>
        </w:rPr>
        <w:t xml:space="preserve">товарно-сопроводительные документы </w:t>
      </w:r>
      <w:r w:rsidR="00152C19" w:rsidRPr="00152C19">
        <w:rPr>
          <w:rFonts w:ascii="Times New Roman" w:hAnsi="Times New Roman" w:cs="Times New Roman"/>
          <w:i/>
          <w:sz w:val="24"/>
          <w:szCs w:val="24"/>
        </w:rPr>
        <w:t>(товарная накладная (или универсальный передаточный документ), счет-фактура (при необходимости), акт приемки-передачи товара)</w:t>
      </w:r>
      <w:r w:rsidRPr="00152C19">
        <w:rPr>
          <w:rFonts w:ascii="Times New Roman" w:hAnsi="Times New Roman" w:cs="Times New Roman"/>
          <w:sz w:val="24"/>
          <w:szCs w:val="24"/>
        </w:rPr>
        <w:t>, счет. После</w:t>
      </w:r>
      <w:r w:rsidRPr="0022761D">
        <w:rPr>
          <w:rFonts w:ascii="Times New Roman" w:hAnsi="Times New Roman" w:cs="Times New Roman"/>
          <w:sz w:val="24"/>
          <w:szCs w:val="24"/>
        </w:rPr>
        <w:t xml:space="preserve"> этого Товар считается переданным Поставщиком Заказчику.</w:t>
      </w:r>
    </w:p>
    <w:p w:rsidR="0022761D" w:rsidRPr="0022761D" w:rsidRDefault="0022761D" w:rsidP="0022761D">
      <w:pPr>
        <w:pStyle w:val="ConsPlusNormal"/>
        <w:jc w:val="both"/>
        <w:rPr>
          <w:rFonts w:ascii="Times New Roman" w:hAnsi="Times New Roman" w:cs="Times New Roman"/>
          <w:sz w:val="24"/>
          <w:szCs w:val="24"/>
        </w:rPr>
      </w:pPr>
      <w:r>
        <w:rPr>
          <w:rFonts w:ascii="Times New Roman" w:hAnsi="Times New Roman" w:cs="Times New Roman"/>
          <w:sz w:val="24"/>
          <w:szCs w:val="24"/>
        </w:rPr>
        <w:t>4</w:t>
      </w:r>
      <w:r w:rsidRPr="0022761D">
        <w:rPr>
          <w:rFonts w:ascii="Times New Roman" w:hAnsi="Times New Roman" w:cs="Times New Roman"/>
          <w:sz w:val="24"/>
          <w:szCs w:val="24"/>
        </w:rPr>
        <w:t>.</w:t>
      </w:r>
      <w:r w:rsidR="00175A55">
        <w:rPr>
          <w:rFonts w:ascii="Times New Roman" w:hAnsi="Times New Roman" w:cs="Times New Roman"/>
          <w:sz w:val="24"/>
          <w:szCs w:val="24"/>
        </w:rPr>
        <w:t>5</w:t>
      </w:r>
      <w:r w:rsidRPr="0022761D">
        <w:rPr>
          <w:rFonts w:ascii="Times New Roman" w:hAnsi="Times New Roman" w:cs="Times New Roman"/>
          <w:sz w:val="24"/>
          <w:szCs w:val="24"/>
        </w:rPr>
        <w:t xml:space="preserve">. </w:t>
      </w:r>
      <w:proofErr w:type="gramStart"/>
      <w:r w:rsidRPr="0022761D">
        <w:rPr>
          <w:rFonts w:ascii="Times New Roman" w:hAnsi="Times New Roman" w:cs="Times New Roman"/>
          <w:sz w:val="24"/>
          <w:szCs w:val="24"/>
        </w:rPr>
        <w:t xml:space="preserve">При выявлении несоответствий в поставленном </w:t>
      </w:r>
      <w:r>
        <w:rPr>
          <w:rFonts w:ascii="Times New Roman" w:hAnsi="Times New Roman" w:cs="Times New Roman"/>
          <w:sz w:val="24"/>
          <w:szCs w:val="24"/>
        </w:rPr>
        <w:t>т</w:t>
      </w:r>
      <w:r w:rsidRPr="0022761D">
        <w:rPr>
          <w:rFonts w:ascii="Times New Roman" w:hAnsi="Times New Roman" w:cs="Times New Roman"/>
          <w:sz w:val="24"/>
          <w:szCs w:val="24"/>
        </w:rPr>
        <w:t xml:space="preserve">оваре (наименования, количества, качества, в том числе в случае выявления внешних признаков ненадлежащего качества </w:t>
      </w:r>
      <w:r>
        <w:rPr>
          <w:rFonts w:ascii="Times New Roman" w:hAnsi="Times New Roman" w:cs="Times New Roman"/>
          <w:sz w:val="24"/>
          <w:szCs w:val="24"/>
        </w:rPr>
        <w:t>т</w:t>
      </w:r>
      <w:r w:rsidRPr="0022761D">
        <w:rPr>
          <w:rFonts w:ascii="Times New Roman" w:hAnsi="Times New Roman" w:cs="Times New Roman"/>
          <w:sz w:val="24"/>
          <w:szCs w:val="24"/>
        </w:rPr>
        <w:t xml:space="preserve">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22761D">
          <w:rPr>
            <w:rFonts w:ascii="Times New Roman" w:hAnsi="Times New Roman" w:cs="Times New Roman"/>
            <w:sz w:val="24"/>
            <w:szCs w:val="24"/>
          </w:rPr>
          <w:t xml:space="preserve">пункте </w:t>
        </w:r>
        <w:r>
          <w:rPr>
            <w:rFonts w:ascii="Times New Roman" w:hAnsi="Times New Roman" w:cs="Times New Roman"/>
            <w:sz w:val="24"/>
            <w:szCs w:val="24"/>
          </w:rPr>
          <w:t>4</w:t>
        </w:r>
        <w:r w:rsidRPr="0022761D">
          <w:rPr>
            <w:rFonts w:ascii="Times New Roman" w:hAnsi="Times New Roman" w:cs="Times New Roman"/>
            <w:sz w:val="24"/>
            <w:szCs w:val="24"/>
          </w:rPr>
          <w:t>.</w:t>
        </w:r>
      </w:hyperlink>
      <w:r w:rsidR="00175A55">
        <w:rPr>
          <w:rFonts w:ascii="Times New Roman" w:hAnsi="Times New Roman" w:cs="Times New Roman"/>
          <w:sz w:val="24"/>
          <w:szCs w:val="24"/>
        </w:rPr>
        <w:t>4Договора</w:t>
      </w:r>
      <w:r w:rsidRPr="0022761D">
        <w:rPr>
          <w:rFonts w:ascii="Times New Roman" w:hAnsi="Times New Roman" w:cs="Times New Roman"/>
          <w:sz w:val="24"/>
          <w:szCs w:val="24"/>
        </w:rPr>
        <w:t xml:space="preserve">, отказывает в приемке </w:t>
      </w:r>
      <w:r>
        <w:rPr>
          <w:rFonts w:ascii="Times New Roman" w:hAnsi="Times New Roman" w:cs="Times New Roman"/>
          <w:sz w:val="24"/>
          <w:szCs w:val="24"/>
        </w:rPr>
        <w:t>т</w:t>
      </w:r>
      <w:r w:rsidRPr="0022761D">
        <w:rPr>
          <w:rFonts w:ascii="Times New Roman" w:hAnsi="Times New Roman" w:cs="Times New Roman"/>
          <w:sz w:val="24"/>
          <w:szCs w:val="24"/>
        </w:rPr>
        <w:t xml:space="preserve">овара, направляя Поставщику мотивированный отказ от приемки </w:t>
      </w:r>
      <w:r>
        <w:rPr>
          <w:rFonts w:ascii="Times New Roman" w:hAnsi="Times New Roman" w:cs="Times New Roman"/>
          <w:sz w:val="24"/>
          <w:szCs w:val="24"/>
        </w:rPr>
        <w:t>т</w:t>
      </w:r>
      <w:r w:rsidRPr="0022761D">
        <w:rPr>
          <w:rFonts w:ascii="Times New Roman" w:hAnsi="Times New Roman" w:cs="Times New Roman"/>
          <w:sz w:val="24"/>
          <w:szCs w:val="24"/>
        </w:rPr>
        <w:t>овара с перечнем выявленных недостатков и указанием</w:t>
      </w:r>
      <w:proofErr w:type="gramEnd"/>
      <w:r w:rsidRPr="0022761D">
        <w:rPr>
          <w:rFonts w:ascii="Times New Roman" w:hAnsi="Times New Roman" w:cs="Times New Roman"/>
          <w:sz w:val="24"/>
          <w:szCs w:val="24"/>
        </w:rPr>
        <w:t xml:space="preserve"> сроков их устранения.</w:t>
      </w:r>
    </w:p>
    <w:p w:rsidR="00571310" w:rsidRPr="005B65E6" w:rsidRDefault="00571310" w:rsidP="00571310">
      <w:pPr>
        <w:pStyle w:val="ConsPlusNormal"/>
        <w:jc w:val="both"/>
        <w:rPr>
          <w:rFonts w:ascii="Times New Roman" w:hAnsi="Times New Roman"/>
          <w:sz w:val="24"/>
          <w:szCs w:val="24"/>
        </w:rPr>
      </w:pPr>
      <w:r>
        <w:rPr>
          <w:rFonts w:ascii="Times New Roman" w:hAnsi="Times New Roman"/>
          <w:sz w:val="24"/>
          <w:szCs w:val="24"/>
        </w:rPr>
        <w:t>Поставщик</w:t>
      </w:r>
      <w:r w:rsidRPr="00571310">
        <w:rPr>
          <w:rFonts w:ascii="Times New Roman" w:hAnsi="Times New Roman"/>
          <w:sz w:val="24"/>
          <w:szCs w:val="24"/>
        </w:rPr>
        <w:t xml:space="preserve"> за свой счет и в согласованные с Заказчиком сроки устраняет указанные Заказчиком несоответствия.</w:t>
      </w:r>
    </w:p>
    <w:p w:rsidR="00BE1B5B" w:rsidRPr="005B65E6" w:rsidRDefault="00BE1B5B" w:rsidP="00BE1B5B">
      <w:pPr>
        <w:pStyle w:val="ConsPlusNormal"/>
        <w:jc w:val="both"/>
        <w:rPr>
          <w:rFonts w:ascii="Times New Roman" w:hAnsi="Times New Roman" w:cs="Times New Roman"/>
          <w:sz w:val="24"/>
          <w:szCs w:val="24"/>
        </w:rPr>
      </w:pPr>
      <w:r>
        <w:rPr>
          <w:rFonts w:ascii="Times New Roman" w:hAnsi="Times New Roman" w:cs="Times New Roman"/>
          <w:sz w:val="24"/>
          <w:szCs w:val="24"/>
        </w:rPr>
        <w:t>4</w:t>
      </w:r>
      <w:r w:rsidRPr="005B65E6">
        <w:rPr>
          <w:rFonts w:ascii="Times New Roman" w:hAnsi="Times New Roman" w:cs="Times New Roman"/>
          <w:sz w:val="24"/>
          <w:szCs w:val="24"/>
        </w:rPr>
        <w:t>.</w:t>
      </w:r>
      <w:r w:rsidR="00175A55">
        <w:rPr>
          <w:rFonts w:ascii="Times New Roman" w:hAnsi="Times New Roman" w:cs="Times New Roman"/>
          <w:sz w:val="24"/>
          <w:szCs w:val="24"/>
        </w:rPr>
        <w:t>6</w:t>
      </w:r>
      <w:r w:rsidRPr="005B65E6">
        <w:rPr>
          <w:rFonts w:ascii="Times New Roman" w:hAnsi="Times New Roman" w:cs="Times New Roman"/>
          <w:sz w:val="24"/>
          <w:szCs w:val="24"/>
        </w:rPr>
        <w:t xml:space="preserve">. Во всех случаях, влекущих возврат </w:t>
      </w:r>
      <w:r>
        <w:rPr>
          <w:rFonts w:ascii="Times New Roman" w:hAnsi="Times New Roman" w:cs="Times New Roman"/>
          <w:sz w:val="24"/>
          <w:szCs w:val="24"/>
        </w:rPr>
        <w:t>т</w:t>
      </w:r>
      <w:r w:rsidRPr="005B65E6">
        <w:rPr>
          <w:rFonts w:ascii="Times New Roman" w:hAnsi="Times New Roman" w:cs="Times New Roman"/>
          <w:sz w:val="24"/>
          <w:szCs w:val="24"/>
        </w:rPr>
        <w:t xml:space="preserve">овара Поставщику, Заказчик обязан обеспечить сохранность этого </w:t>
      </w:r>
      <w:r>
        <w:rPr>
          <w:rFonts w:ascii="Times New Roman" w:hAnsi="Times New Roman" w:cs="Times New Roman"/>
          <w:sz w:val="24"/>
          <w:szCs w:val="24"/>
        </w:rPr>
        <w:t>т</w:t>
      </w:r>
      <w:r w:rsidRPr="005B65E6">
        <w:rPr>
          <w:rFonts w:ascii="Times New Roman" w:hAnsi="Times New Roman" w:cs="Times New Roman"/>
          <w:sz w:val="24"/>
          <w:szCs w:val="24"/>
        </w:rPr>
        <w:t xml:space="preserve">овара до момента фактического его возврата. Возврат (замена) </w:t>
      </w:r>
      <w:r>
        <w:rPr>
          <w:rFonts w:ascii="Times New Roman" w:hAnsi="Times New Roman" w:cs="Times New Roman"/>
          <w:sz w:val="24"/>
          <w:szCs w:val="24"/>
        </w:rPr>
        <w:t>т</w:t>
      </w:r>
      <w:r w:rsidRPr="005B65E6">
        <w:rPr>
          <w:rFonts w:ascii="Times New Roman" w:hAnsi="Times New Roman" w:cs="Times New Roman"/>
          <w:sz w:val="24"/>
          <w:szCs w:val="24"/>
        </w:rPr>
        <w:t xml:space="preserve">овара осуществляется силами и за счет средств Поставщика. Расходы, понесенные Заказчиком в связи с принятием </w:t>
      </w:r>
      <w:r>
        <w:rPr>
          <w:rFonts w:ascii="Times New Roman" w:hAnsi="Times New Roman" w:cs="Times New Roman"/>
          <w:sz w:val="24"/>
          <w:szCs w:val="24"/>
        </w:rPr>
        <w:t>т</w:t>
      </w:r>
      <w:r w:rsidRPr="005B65E6">
        <w:rPr>
          <w:rFonts w:ascii="Times New Roman" w:hAnsi="Times New Roman" w:cs="Times New Roman"/>
          <w:sz w:val="24"/>
          <w:szCs w:val="24"/>
        </w:rPr>
        <w:t>овара на ответственное хранение и (или) его возвратом (заменой), подлежат возмещению Поставщиком.</w:t>
      </w:r>
    </w:p>
    <w:p w:rsidR="00BE1B5B" w:rsidRPr="005B65E6" w:rsidRDefault="00BE1B5B" w:rsidP="00BE1B5B">
      <w:pPr>
        <w:pStyle w:val="ConsPlusNormal"/>
        <w:jc w:val="both"/>
        <w:rPr>
          <w:rFonts w:ascii="Times New Roman" w:hAnsi="Times New Roman" w:cs="Times New Roman"/>
          <w:sz w:val="24"/>
          <w:szCs w:val="24"/>
        </w:rPr>
      </w:pPr>
      <w:r>
        <w:rPr>
          <w:rFonts w:ascii="Times New Roman" w:hAnsi="Times New Roman" w:cs="Times New Roman"/>
          <w:sz w:val="24"/>
          <w:szCs w:val="24"/>
        </w:rPr>
        <w:t>4</w:t>
      </w:r>
      <w:r w:rsidRPr="005B65E6">
        <w:rPr>
          <w:rFonts w:ascii="Times New Roman" w:hAnsi="Times New Roman" w:cs="Times New Roman"/>
          <w:sz w:val="24"/>
          <w:szCs w:val="24"/>
        </w:rPr>
        <w:t>.</w:t>
      </w:r>
      <w:r w:rsidR="00175A55">
        <w:rPr>
          <w:rFonts w:ascii="Times New Roman" w:hAnsi="Times New Roman" w:cs="Times New Roman"/>
          <w:sz w:val="24"/>
          <w:szCs w:val="24"/>
        </w:rPr>
        <w:t>7</w:t>
      </w:r>
      <w:r w:rsidRPr="005B65E6">
        <w:rPr>
          <w:rFonts w:ascii="Times New Roman" w:hAnsi="Times New Roman" w:cs="Times New Roman"/>
          <w:sz w:val="24"/>
          <w:szCs w:val="24"/>
        </w:rPr>
        <w:t xml:space="preserve">. Заказчик вправе не отказывать в приемке поставленного </w:t>
      </w:r>
      <w:r>
        <w:rPr>
          <w:rFonts w:ascii="Times New Roman" w:hAnsi="Times New Roman" w:cs="Times New Roman"/>
          <w:sz w:val="24"/>
          <w:szCs w:val="24"/>
        </w:rPr>
        <w:t>т</w:t>
      </w:r>
      <w:r w:rsidRPr="005B65E6">
        <w:rPr>
          <w:rFonts w:ascii="Times New Roman" w:hAnsi="Times New Roman" w:cs="Times New Roman"/>
          <w:sz w:val="24"/>
          <w:szCs w:val="24"/>
        </w:rPr>
        <w:t xml:space="preserve">овара в случае выявления несоответствия </w:t>
      </w:r>
      <w:r>
        <w:rPr>
          <w:rFonts w:ascii="Times New Roman" w:hAnsi="Times New Roman" w:cs="Times New Roman"/>
          <w:sz w:val="24"/>
          <w:szCs w:val="24"/>
        </w:rPr>
        <w:t>т</w:t>
      </w:r>
      <w:r w:rsidRPr="005B65E6">
        <w:rPr>
          <w:rFonts w:ascii="Times New Roman" w:hAnsi="Times New Roman" w:cs="Times New Roman"/>
          <w:sz w:val="24"/>
          <w:szCs w:val="24"/>
        </w:rPr>
        <w:t xml:space="preserve">овара условиям </w:t>
      </w:r>
      <w:r w:rsidR="00175A55">
        <w:rPr>
          <w:rFonts w:ascii="Times New Roman" w:hAnsi="Times New Roman" w:cs="Times New Roman"/>
          <w:sz w:val="24"/>
          <w:szCs w:val="24"/>
        </w:rPr>
        <w:t>Договора</w:t>
      </w:r>
      <w:r w:rsidRPr="005B65E6">
        <w:rPr>
          <w:rFonts w:ascii="Times New Roman" w:hAnsi="Times New Roman" w:cs="Times New Roman"/>
          <w:sz w:val="24"/>
          <w:szCs w:val="24"/>
        </w:rPr>
        <w:t xml:space="preserve">, если выявленное несоответствие не препятствует приемке этого </w:t>
      </w:r>
      <w:r>
        <w:rPr>
          <w:rFonts w:ascii="Times New Roman" w:hAnsi="Times New Roman" w:cs="Times New Roman"/>
          <w:sz w:val="24"/>
          <w:szCs w:val="24"/>
        </w:rPr>
        <w:t>т</w:t>
      </w:r>
      <w:r w:rsidRPr="005B65E6">
        <w:rPr>
          <w:rFonts w:ascii="Times New Roman" w:hAnsi="Times New Roman" w:cs="Times New Roman"/>
          <w:sz w:val="24"/>
          <w:szCs w:val="24"/>
        </w:rPr>
        <w:t>овара и устранено Поставщиком.</w:t>
      </w:r>
    </w:p>
    <w:p w:rsidR="0022761D" w:rsidRDefault="00EB036F" w:rsidP="001811C2">
      <w:pPr>
        <w:spacing w:after="0" w:line="240" w:lineRule="auto"/>
        <w:jc w:val="both"/>
        <w:rPr>
          <w:rFonts w:ascii="Times New Roman" w:hAnsi="Times New Roman" w:cs="Times New Roman"/>
          <w:sz w:val="24"/>
          <w:szCs w:val="24"/>
        </w:rPr>
      </w:pPr>
      <w:r w:rsidRPr="00EB036F">
        <w:rPr>
          <w:rFonts w:ascii="Times New Roman" w:hAnsi="Times New Roman" w:cs="Times New Roman"/>
          <w:sz w:val="24"/>
          <w:szCs w:val="24"/>
        </w:rPr>
        <w:t>4.</w:t>
      </w:r>
      <w:r w:rsidR="00175A55">
        <w:rPr>
          <w:rFonts w:ascii="Times New Roman" w:hAnsi="Times New Roman" w:cs="Times New Roman"/>
          <w:sz w:val="24"/>
          <w:szCs w:val="24"/>
        </w:rPr>
        <w:t>8</w:t>
      </w:r>
      <w:r w:rsidRPr="00EB036F">
        <w:rPr>
          <w:rFonts w:ascii="Times New Roman" w:hAnsi="Times New Roman" w:cs="Times New Roman"/>
          <w:sz w:val="24"/>
          <w:szCs w:val="24"/>
        </w:rPr>
        <w:t xml:space="preserve">. </w:t>
      </w:r>
      <w:r w:rsidR="00601DC8">
        <w:rPr>
          <w:rFonts w:ascii="Times New Roman" w:hAnsi="Times New Roman" w:cs="Times New Roman"/>
          <w:sz w:val="24"/>
          <w:szCs w:val="24"/>
        </w:rPr>
        <w:t xml:space="preserve">Датой </w:t>
      </w:r>
      <w:r w:rsidR="001811C2">
        <w:rPr>
          <w:rFonts w:ascii="Times New Roman" w:hAnsi="Times New Roman" w:cs="Times New Roman"/>
          <w:sz w:val="24"/>
          <w:szCs w:val="24"/>
        </w:rPr>
        <w:t xml:space="preserve">приемки </w:t>
      </w:r>
      <w:r w:rsidR="00BE1B5B">
        <w:rPr>
          <w:rFonts w:ascii="Times New Roman" w:hAnsi="Times New Roman" w:cs="Times New Roman"/>
          <w:sz w:val="24"/>
          <w:szCs w:val="24"/>
        </w:rPr>
        <w:t>поставленного товара</w:t>
      </w:r>
      <w:r w:rsidR="001811C2">
        <w:rPr>
          <w:rFonts w:ascii="Times New Roman" w:hAnsi="Times New Roman" w:cs="Times New Roman"/>
          <w:sz w:val="24"/>
          <w:szCs w:val="24"/>
        </w:rPr>
        <w:t xml:space="preserve"> считается дата </w:t>
      </w:r>
      <w:r w:rsidR="00B22E35" w:rsidRPr="0036553C">
        <w:rPr>
          <w:rFonts w:ascii="Times New Roman" w:hAnsi="Times New Roman" w:cs="Times New Roman"/>
          <w:sz w:val="24"/>
          <w:szCs w:val="24"/>
        </w:rPr>
        <w:t>подписан</w:t>
      </w:r>
      <w:r w:rsidR="001811C2">
        <w:rPr>
          <w:rFonts w:ascii="Times New Roman" w:hAnsi="Times New Roman" w:cs="Times New Roman"/>
          <w:sz w:val="24"/>
          <w:szCs w:val="24"/>
        </w:rPr>
        <w:t>ия</w:t>
      </w:r>
      <w:r w:rsidR="004D79CD">
        <w:rPr>
          <w:rFonts w:ascii="Times New Roman" w:hAnsi="Times New Roman" w:cs="Times New Roman"/>
          <w:sz w:val="24"/>
          <w:szCs w:val="24"/>
        </w:rPr>
        <w:t xml:space="preserve"> </w:t>
      </w:r>
      <w:r w:rsidR="0022761D">
        <w:rPr>
          <w:rFonts w:ascii="Times New Roman" w:hAnsi="Times New Roman" w:cs="Times New Roman"/>
          <w:sz w:val="24"/>
          <w:szCs w:val="24"/>
        </w:rPr>
        <w:t xml:space="preserve">Заказчиком документов, указанных в </w:t>
      </w:r>
      <w:hyperlink w:anchor="P1489" w:history="1">
        <w:r w:rsidR="0022761D" w:rsidRPr="0022761D">
          <w:rPr>
            <w:rFonts w:ascii="Times New Roman" w:hAnsi="Times New Roman" w:cs="Times New Roman"/>
            <w:sz w:val="24"/>
            <w:szCs w:val="24"/>
          </w:rPr>
          <w:t xml:space="preserve">пункте </w:t>
        </w:r>
        <w:r w:rsidR="0022761D">
          <w:rPr>
            <w:rFonts w:ascii="Times New Roman" w:hAnsi="Times New Roman" w:cs="Times New Roman"/>
            <w:sz w:val="24"/>
            <w:szCs w:val="24"/>
          </w:rPr>
          <w:t>4</w:t>
        </w:r>
        <w:r w:rsidR="0022761D" w:rsidRPr="0022761D">
          <w:rPr>
            <w:rFonts w:ascii="Times New Roman" w:hAnsi="Times New Roman" w:cs="Times New Roman"/>
            <w:sz w:val="24"/>
            <w:szCs w:val="24"/>
          </w:rPr>
          <w:t>.</w:t>
        </w:r>
      </w:hyperlink>
      <w:r w:rsidR="00175A55">
        <w:rPr>
          <w:rFonts w:ascii="Times New Roman" w:hAnsi="Times New Roman" w:cs="Times New Roman"/>
          <w:sz w:val="24"/>
          <w:szCs w:val="24"/>
        </w:rPr>
        <w:t>4Договора.</w:t>
      </w:r>
    </w:p>
    <w:p w:rsidR="00BE1B5B" w:rsidRDefault="00BE1B5B" w:rsidP="00EB03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175A55">
        <w:rPr>
          <w:rFonts w:ascii="Times New Roman" w:hAnsi="Times New Roman" w:cs="Times New Roman"/>
          <w:sz w:val="24"/>
          <w:szCs w:val="24"/>
        </w:rPr>
        <w:t>9</w:t>
      </w:r>
      <w:r>
        <w:rPr>
          <w:rFonts w:ascii="Times New Roman" w:hAnsi="Times New Roman" w:cs="Times New Roman"/>
          <w:sz w:val="24"/>
          <w:szCs w:val="24"/>
        </w:rPr>
        <w:t xml:space="preserve">. </w:t>
      </w:r>
      <w:r w:rsidRPr="005B65E6">
        <w:rPr>
          <w:rFonts w:ascii="Times New Roman" w:hAnsi="Times New Roman" w:cs="Times New Roman"/>
          <w:sz w:val="24"/>
          <w:szCs w:val="24"/>
        </w:rPr>
        <w:t xml:space="preserve">Право собственности и риск случайной гибели или порчи </w:t>
      </w:r>
      <w:r>
        <w:rPr>
          <w:rFonts w:ascii="Times New Roman" w:hAnsi="Times New Roman" w:cs="Times New Roman"/>
          <w:sz w:val="24"/>
          <w:szCs w:val="24"/>
        </w:rPr>
        <w:t>т</w:t>
      </w:r>
      <w:r w:rsidRPr="005B65E6">
        <w:rPr>
          <w:rFonts w:ascii="Times New Roman" w:hAnsi="Times New Roman" w:cs="Times New Roman"/>
          <w:sz w:val="24"/>
          <w:szCs w:val="24"/>
        </w:rPr>
        <w:t xml:space="preserve">овара переходит от Поставщика к Заказчику с момента </w:t>
      </w:r>
      <w:r>
        <w:rPr>
          <w:rFonts w:ascii="Times New Roman" w:hAnsi="Times New Roman" w:cs="Times New Roman"/>
          <w:sz w:val="24"/>
          <w:szCs w:val="24"/>
        </w:rPr>
        <w:t>приемки товара Заказчиком</w:t>
      </w:r>
      <w:r w:rsidR="007123DC">
        <w:rPr>
          <w:rFonts w:ascii="Times New Roman" w:hAnsi="Times New Roman" w:cs="Times New Roman"/>
          <w:sz w:val="24"/>
          <w:szCs w:val="24"/>
        </w:rPr>
        <w:t xml:space="preserve"> и подписания товарно-сопроводительных документов.</w:t>
      </w:r>
    </w:p>
    <w:p w:rsidR="007123DC" w:rsidRDefault="00EB036F" w:rsidP="007123DC">
      <w:pPr>
        <w:spacing w:after="0" w:line="240" w:lineRule="auto"/>
        <w:jc w:val="both"/>
        <w:rPr>
          <w:rFonts w:ascii="Times New Roman" w:hAnsi="Times New Roman" w:cs="Times New Roman"/>
          <w:sz w:val="24"/>
          <w:szCs w:val="24"/>
        </w:rPr>
      </w:pPr>
      <w:r w:rsidRPr="00EB036F">
        <w:rPr>
          <w:rFonts w:ascii="Times New Roman" w:hAnsi="Times New Roman" w:cs="Times New Roman"/>
          <w:sz w:val="24"/>
          <w:szCs w:val="24"/>
        </w:rPr>
        <w:t>4.</w:t>
      </w:r>
      <w:r w:rsidR="00BE1B5B">
        <w:rPr>
          <w:rFonts w:ascii="Times New Roman" w:hAnsi="Times New Roman" w:cs="Times New Roman"/>
          <w:sz w:val="24"/>
          <w:szCs w:val="24"/>
        </w:rPr>
        <w:t>1</w:t>
      </w:r>
      <w:r w:rsidR="00175A55">
        <w:rPr>
          <w:rFonts w:ascii="Times New Roman" w:hAnsi="Times New Roman" w:cs="Times New Roman"/>
          <w:sz w:val="24"/>
          <w:szCs w:val="24"/>
        </w:rPr>
        <w:t>0</w:t>
      </w:r>
      <w:r w:rsidRPr="00EB036F">
        <w:rPr>
          <w:rFonts w:ascii="Times New Roman" w:hAnsi="Times New Roman" w:cs="Times New Roman"/>
          <w:sz w:val="24"/>
          <w:szCs w:val="24"/>
        </w:rPr>
        <w:t xml:space="preserve">. Обязательства </w:t>
      </w:r>
      <w:r w:rsidR="00D13005">
        <w:rPr>
          <w:rFonts w:ascii="Times New Roman" w:hAnsi="Times New Roman" w:cs="Times New Roman"/>
          <w:sz w:val="24"/>
          <w:szCs w:val="24"/>
        </w:rPr>
        <w:t>Поставщика</w:t>
      </w:r>
      <w:r w:rsidRPr="00EB036F">
        <w:rPr>
          <w:rFonts w:ascii="Times New Roman" w:hAnsi="Times New Roman" w:cs="Times New Roman"/>
          <w:sz w:val="24"/>
          <w:szCs w:val="24"/>
        </w:rPr>
        <w:t xml:space="preserve"> по </w:t>
      </w:r>
      <w:r w:rsidR="00175A55">
        <w:rPr>
          <w:rFonts w:ascii="Times New Roman" w:hAnsi="Times New Roman" w:cs="Times New Roman"/>
          <w:sz w:val="24"/>
          <w:szCs w:val="24"/>
        </w:rPr>
        <w:t>Договору</w:t>
      </w:r>
      <w:r w:rsidRPr="00EB036F">
        <w:rPr>
          <w:rFonts w:ascii="Times New Roman" w:hAnsi="Times New Roman" w:cs="Times New Roman"/>
          <w:sz w:val="24"/>
          <w:szCs w:val="24"/>
        </w:rPr>
        <w:t xml:space="preserve"> считаются выполненными после </w:t>
      </w:r>
      <w:r w:rsidR="007123DC">
        <w:rPr>
          <w:rFonts w:ascii="Times New Roman" w:hAnsi="Times New Roman" w:cs="Times New Roman"/>
          <w:sz w:val="24"/>
          <w:szCs w:val="24"/>
        </w:rPr>
        <w:t xml:space="preserve">приемки товара </w:t>
      </w:r>
      <w:r w:rsidRPr="00EB036F">
        <w:rPr>
          <w:rFonts w:ascii="Times New Roman" w:hAnsi="Times New Roman" w:cs="Times New Roman"/>
          <w:sz w:val="24"/>
          <w:szCs w:val="24"/>
        </w:rPr>
        <w:t xml:space="preserve">Заказчиком </w:t>
      </w:r>
      <w:r w:rsidR="007123DC">
        <w:rPr>
          <w:rFonts w:ascii="Times New Roman" w:hAnsi="Times New Roman" w:cs="Times New Roman"/>
          <w:sz w:val="24"/>
          <w:szCs w:val="24"/>
        </w:rPr>
        <w:t xml:space="preserve">и </w:t>
      </w:r>
      <w:r w:rsidR="007123DC" w:rsidRPr="00EB036F">
        <w:rPr>
          <w:rFonts w:ascii="Times New Roman" w:hAnsi="Times New Roman" w:cs="Times New Roman"/>
          <w:sz w:val="24"/>
          <w:szCs w:val="24"/>
        </w:rPr>
        <w:t xml:space="preserve">подписания </w:t>
      </w:r>
      <w:r w:rsidR="007123DC">
        <w:rPr>
          <w:rFonts w:ascii="Times New Roman" w:hAnsi="Times New Roman" w:cs="Times New Roman"/>
          <w:sz w:val="24"/>
          <w:szCs w:val="24"/>
        </w:rPr>
        <w:t xml:space="preserve">документов, указанных в </w:t>
      </w:r>
      <w:hyperlink w:anchor="P1489" w:history="1">
        <w:r w:rsidR="007123DC" w:rsidRPr="0022761D">
          <w:rPr>
            <w:rFonts w:ascii="Times New Roman" w:hAnsi="Times New Roman" w:cs="Times New Roman"/>
            <w:sz w:val="24"/>
            <w:szCs w:val="24"/>
          </w:rPr>
          <w:t xml:space="preserve">пункте </w:t>
        </w:r>
        <w:r w:rsidR="007123DC">
          <w:rPr>
            <w:rFonts w:ascii="Times New Roman" w:hAnsi="Times New Roman" w:cs="Times New Roman"/>
            <w:sz w:val="24"/>
            <w:szCs w:val="24"/>
          </w:rPr>
          <w:t>4</w:t>
        </w:r>
        <w:r w:rsidR="007123DC" w:rsidRPr="0022761D">
          <w:rPr>
            <w:rFonts w:ascii="Times New Roman" w:hAnsi="Times New Roman" w:cs="Times New Roman"/>
            <w:sz w:val="24"/>
            <w:szCs w:val="24"/>
          </w:rPr>
          <w:t>.</w:t>
        </w:r>
      </w:hyperlink>
      <w:r w:rsidR="00175A55">
        <w:rPr>
          <w:rFonts w:ascii="Times New Roman" w:hAnsi="Times New Roman" w:cs="Times New Roman"/>
          <w:sz w:val="24"/>
          <w:szCs w:val="24"/>
        </w:rPr>
        <w:t>4Договора</w:t>
      </w:r>
      <w:r w:rsidR="007123DC">
        <w:rPr>
          <w:rFonts w:ascii="Times New Roman" w:hAnsi="Times New Roman" w:cs="Times New Roman"/>
          <w:sz w:val="24"/>
          <w:szCs w:val="24"/>
        </w:rPr>
        <w:t>.</w:t>
      </w:r>
    </w:p>
    <w:p w:rsidR="00730ACC" w:rsidRDefault="00730ACC" w:rsidP="00730ACC">
      <w:pPr>
        <w:spacing w:before="240" w:after="120" w:line="240" w:lineRule="auto"/>
        <w:jc w:val="center"/>
        <w:rPr>
          <w:rFonts w:ascii="Times New Roman" w:hAnsi="Times New Roman" w:cs="Times New Roman"/>
          <w:sz w:val="24"/>
          <w:szCs w:val="24"/>
        </w:rPr>
      </w:pPr>
      <w:r>
        <w:rPr>
          <w:rFonts w:ascii="Times New Roman" w:hAnsi="Times New Roman" w:cs="Times New Roman"/>
          <w:b/>
          <w:sz w:val="24"/>
          <w:szCs w:val="24"/>
        </w:rPr>
        <w:t>5</w:t>
      </w:r>
      <w:r w:rsidRPr="00730ACC">
        <w:rPr>
          <w:rFonts w:ascii="Times New Roman" w:hAnsi="Times New Roman" w:cs="Times New Roman"/>
          <w:b/>
          <w:sz w:val="24"/>
          <w:szCs w:val="24"/>
        </w:rPr>
        <w:t xml:space="preserve">. Качество </w:t>
      </w:r>
      <w:r w:rsidR="001A4F1B">
        <w:rPr>
          <w:rFonts w:ascii="Times New Roman" w:hAnsi="Times New Roman" w:cs="Times New Roman"/>
          <w:b/>
          <w:sz w:val="24"/>
          <w:szCs w:val="24"/>
        </w:rPr>
        <w:t>т</w:t>
      </w:r>
      <w:r w:rsidRPr="00730ACC">
        <w:rPr>
          <w:rFonts w:ascii="Times New Roman" w:hAnsi="Times New Roman" w:cs="Times New Roman"/>
          <w:b/>
          <w:sz w:val="24"/>
          <w:szCs w:val="24"/>
        </w:rPr>
        <w:t>овара</w:t>
      </w:r>
    </w:p>
    <w:p w:rsidR="00730ACC" w:rsidRDefault="00730ACC" w:rsidP="00730ACC">
      <w:pPr>
        <w:pStyle w:val="ConsPlusNormal"/>
        <w:jc w:val="both"/>
        <w:rPr>
          <w:rFonts w:ascii="Times New Roman" w:hAnsi="Times New Roman" w:cs="Times New Roman"/>
          <w:sz w:val="24"/>
          <w:szCs w:val="24"/>
        </w:rPr>
      </w:pPr>
      <w:r w:rsidRPr="002B1B27">
        <w:rPr>
          <w:rFonts w:ascii="Times New Roman" w:hAnsi="Times New Roman" w:cs="Times New Roman"/>
          <w:sz w:val="24"/>
          <w:szCs w:val="24"/>
        </w:rPr>
        <w:t xml:space="preserve">5.1. </w:t>
      </w:r>
      <w:proofErr w:type="gramStart"/>
      <w:r w:rsidR="00C27D3B" w:rsidRPr="00C27D3B">
        <w:rPr>
          <w:rFonts w:ascii="Times New Roman" w:hAnsi="Times New Roman" w:cs="Times New Roman"/>
          <w:sz w:val="24"/>
          <w:szCs w:val="24"/>
        </w:rPr>
        <w:t>Поставщик гарантирует качество поставляемого Товара в соответствии с требованиями Договора, а также в соответствии с установленными техническими регламентами, стандартами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w:t>
      </w:r>
      <w:proofErr w:type="gramEnd"/>
    </w:p>
    <w:p w:rsidR="00730ACC" w:rsidRDefault="00730ACC" w:rsidP="00730ACC">
      <w:pPr>
        <w:pStyle w:val="ConsPlusNormal"/>
        <w:jc w:val="both"/>
        <w:rPr>
          <w:rFonts w:ascii="Times New Roman" w:hAnsi="Times New Roman" w:cs="Times New Roman"/>
          <w:sz w:val="24"/>
          <w:szCs w:val="24"/>
        </w:rPr>
      </w:pPr>
      <w:r w:rsidRPr="002B1B27">
        <w:rPr>
          <w:rFonts w:ascii="Times New Roman" w:hAnsi="Times New Roman" w:cs="Times New Roman"/>
          <w:sz w:val="24"/>
          <w:szCs w:val="24"/>
        </w:rPr>
        <w:t>5.</w:t>
      </w:r>
      <w:r w:rsidR="00C27D3B">
        <w:rPr>
          <w:rFonts w:ascii="Times New Roman" w:hAnsi="Times New Roman" w:cs="Times New Roman"/>
          <w:sz w:val="24"/>
          <w:szCs w:val="24"/>
        </w:rPr>
        <w:t>2</w:t>
      </w:r>
      <w:r w:rsidRPr="002B1B27">
        <w:rPr>
          <w:rFonts w:ascii="Times New Roman" w:hAnsi="Times New Roman" w:cs="Times New Roman"/>
          <w:sz w:val="24"/>
          <w:szCs w:val="24"/>
        </w:rPr>
        <w:t>. Товар должен быть упакован и замаркирован в соответствии с действующими стандартами</w:t>
      </w:r>
      <w:r>
        <w:rPr>
          <w:rFonts w:ascii="Times New Roman" w:hAnsi="Times New Roman" w:cs="Times New Roman"/>
          <w:sz w:val="24"/>
          <w:szCs w:val="24"/>
        </w:rPr>
        <w:t>.</w:t>
      </w:r>
    </w:p>
    <w:p w:rsidR="00730ACC" w:rsidRPr="00C27D3B" w:rsidRDefault="00730ACC" w:rsidP="00730ACC">
      <w:pPr>
        <w:pStyle w:val="ConsPlusNormal"/>
        <w:jc w:val="both"/>
        <w:rPr>
          <w:rFonts w:ascii="Times New Roman" w:hAnsi="Times New Roman" w:cs="Times New Roman"/>
          <w:sz w:val="24"/>
          <w:szCs w:val="24"/>
        </w:rPr>
      </w:pPr>
      <w:r w:rsidRPr="002B1B27">
        <w:rPr>
          <w:rFonts w:ascii="Times New Roman" w:hAnsi="Times New Roman" w:cs="Times New Roman"/>
          <w:sz w:val="24"/>
          <w:szCs w:val="24"/>
        </w:rPr>
        <w:t xml:space="preserve">Поставщик поставляет </w:t>
      </w:r>
      <w:r>
        <w:rPr>
          <w:rFonts w:ascii="Times New Roman" w:hAnsi="Times New Roman" w:cs="Times New Roman"/>
          <w:sz w:val="24"/>
          <w:szCs w:val="24"/>
        </w:rPr>
        <w:t>т</w:t>
      </w:r>
      <w:r w:rsidRPr="002B1B27">
        <w:rPr>
          <w:rFonts w:ascii="Times New Roman" w:hAnsi="Times New Roman" w:cs="Times New Roman"/>
          <w:sz w:val="24"/>
          <w:szCs w:val="24"/>
        </w:rPr>
        <w:t xml:space="preserve">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w:t>
      </w:r>
      <w:r w:rsidRPr="00C27D3B">
        <w:rPr>
          <w:rFonts w:ascii="Times New Roman" w:hAnsi="Times New Roman" w:cs="Times New Roman"/>
          <w:sz w:val="24"/>
          <w:szCs w:val="24"/>
        </w:rPr>
        <w:t>длительного хранения.</w:t>
      </w:r>
      <w:bookmarkStart w:id="10" w:name="P1546"/>
      <w:bookmarkEnd w:id="10"/>
    </w:p>
    <w:p w:rsidR="00730ACC" w:rsidRPr="00EB036F" w:rsidRDefault="00730ACC" w:rsidP="00730ACC">
      <w:pPr>
        <w:pStyle w:val="ConsPlusNormal"/>
        <w:jc w:val="both"/>
        <w:rPr>
          <w:rFonts w:ascii="Times New Roman" w:hAnsi="Times New Roman" w:cs="Times New Roman"/>
          <w:sz w:val="24"/>
          <w:szCs w:val="24"/>
        </w:rPr>
      </w:pPr>
      <w:r w:rsidRPr="00C27D3B">
        <w:rPr>
          <w:rFonts w:ascii="Times New Roman" w:hAnsi="Times New Roman" w:cs="Times New Roman"/>
          <w:sz w:val="24"/>
          <w:szCs w:val="24"/>
        </w:rPr>
        <w:t>5.</w:t>
      </w:r>
      <w:r w:rsidR="00C27D3B" w:rsidRPr="00C27D3B">
        <w:rPr>
          <w:rFonts w:ascii="Times New Roman" w:hAnsi="Times New Roman" w:cs="Times New Roman"/>
          <w:sz w:val="24"/>
          <w:szCs w:val="24"/>
        </w:rPr>
        <w:t>3</w:t>
      </w:r>
      <w:r w:rsidRPr="00C27D3B">
        <w:rPr>
          <w:rFonts w:ascii="Times New Roman" w:hAnsi="Times New Roman" w:cs="Times New Roman"/>
          <w:sz w:val="24"/>
          <w:szCs w:val="24"/>
        </w:rPr>
        <w:t>. В случае выявления дефектов (недостатков) товара возникших по вине изготовителя и/или не соответствующих заявленному Поставщиком качеству, Поставщик за свой счет производит</w:t>
      </w:r>
      <w:r w:rsidR="004D79CD">
        <w:rPr>
          <w:rFonts w:ascii="Times New Roman" w:hAnsi="Times New Roman" w:cs="Times New Roman"/>
          <w:sz w:val="24"/>
          <w:szCs w:val="24"/>
        </w:rPr>
        <w:t xml:space="preserve"> </w:t>
      </w:r>
      <w:r w:rsidRPr="00C27D3B">
        <w:rPr>
          <w:rFonts w:ascii="Times New Roman" w:hAnsi="Times New Roman" w:cs="Times New Roman"/>
          <w:sz w:val="24"/>
          <w:szCs w:val="24"/>
        </w:rPr>
        <w:t xml:space="preserve">замену </w:t>
      </w:r>
      <w:r w:rsidR="00C27D3B" w:rsidRPr="00C27D3B">
        <w:rPr>
          <w:rFonts w:ascii="Times New Roman" w:hAnsi="Times New Roman" w:cs="Times New Roman"/>
          <w:sz w:val="24"/>
          <w:szCs w:val="24"/>
        </w:rPr>
        <w:t>некачественного</w:t>
      </w:r>
      <w:r w:rsidRPr="00C27D3B">
        <w:rPr>
          <w:rFonts w:ascii="Times New Roman" w:hAnsi="Times New Roman" w:cs="Times New Roman"/>
          <w:sz w:val="24"/>
          <w:szCs w:val="24"/>
        </w:rPr>
        <w:t xml:space="preserve"> товара в течение 30 (тридцати) календарных дней с момента получения письменного извещения Заказчика.</w:t>
      </w:r>
    </w:p>
    <w:p w:rsidR="002D58B5" w:rsidRPr="002D5401" w:rsidRDefault="00730ACC" w:rsidP="005D5133">
      <w:pPr>
        <w:spacing w:before="240" w:after="120" w:line="240" w:lineRule="auto"/>
        <w:jc w:val="center"/>
        <w:rPr>
          <w:rFonts w:ascii="Times New Roman" w:hAnsi="Times New Roman" w:cs="Times New Roman"/>
          <w:b/>
          <w:sz w:val="24"/>
          <w:szCs w:val="24"/>
        </w:rPr>
      </w:pPr>
      <w:r>
        <w:rPr>
          <w:rFonts w:ascii="Times New Roman" w:hAnsi="Times New Roman" w:cs="Times New Roman"/>
          <w:b/>
          <w:sz w:val="24"/>
          <w:szCs w:val="24"/>
        </w:rPr>
        <w:t>6</w:t>
      </w:r>
      <w:r w:rsidR="002D58B5" w:rsidRPr="00221033">
        <w:rPr>
          <w:rFonts w:ascii="Times New Roman" w:hAnsi="Times New Roman" w:cs="Times New Roman"/>
          <w:b/>
          <w:sz w:val="24"/>
          <w:szCs w:val="24"/>
        </w:rPr>
        <w:t>. Ответственность Сторон</w:t>
      </w:r>
    </w:p>
    <w:p w:rsidR="008F6176" w:rsidRPr="002D5401" w:rsidRDefault="00730ACC" w:rsidP="008F617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8F6176" w:rsidRPr="002D5401">
        <w:rPr>
          <w:rFonts w:ascii="Times New Roman" w:hAnsi="Times New Roman" w:cs="Times New Roman"/>
          <w:sz w:val="24"/>
          <w:szCs w:val="24"/>
        </w:rPr>
        <w:t xml:space="preserve">.1. За неисполнение или ненадлежащее исполнение своих обязательств, установленных </w:t>
      </w:r>
      <w:r w:rsidR="00C27D3B">
        <w:rPr>
          <w:rFonts w:ascii="Times New Roman" w:hAnsi="Times New Roman" w:cs="Times New Roman"/>
          <w:sz w:val="24"/>
          <w:szCs w:val="24"/>
        </w:rPr>
        <w:t>Договором</w:t>
      </w:r>
      <w:r w:rsidR="008F6176" w:rsidRPr="002D5401">
        <w:rPr>
          <w:rFonts w:ascii="Times New Roman" w:hAnsi="Times New Roman" w:cs="Times New Roman"/>
          <w:sz w:val="24"/>
          <w:szCs w:val="24"/>
        </w:rPr>
        <w:t xml:space="preserve">, Стороны несут ответственность в соответствии с законодательством Российской Федерации и условиями </w:t>
      </w:r>
      <w:r w:rsidR="00C27D3B">
        <w:rPr>
          <w:rFonts w:ascii="Times New Roman" w:hAnsi="Times New Roman" w:cs="Times New Roman"/>
          <w:sz w:val="24"/>
          <w:szCs w:val="24"/>
        </w:rPr>
        <w:t>Договора</w:t>
      </w:r>
      <w:r w:rsidR="008F6176" w:rsidRPr="002D5401">
        <w:rPr>
          <w:rFonts w:ascii="Times New Roman" w:hAnsi="Times New Roman" w:cs="Times New Roman"/>
          <w:sz w:val="24"/>
          <w:szCs w:val="24"/>
        </w:rPr>
        <w:t>.</w:t>
      </w:r>
    </w:p>
    <w:p w:rsidR="008F6176" w:rsidRPr="002D5401" w:rsidRDefault="00730ACC" w:rsidP="008F617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8F6176" w:rsidRPr="002D5401">
        <w:rPr>
          <w:rFonts w:ascii="Times New Roman" w:hAnsi="Times New Roman" w:cs="Times New Roman"/>
          <w:sz w:val="24"/>
          <w:szCs w:val="24"/>
        </w:rPr>
        <w:t xml:space="preserve">.2. В случае полного (частичного) неисполнения условий </w:t>
      </w:r>
      <w:r w:rsidR="00C27D3B">
        <w:rPr>
          <w:rFonts w:ascii="Times New Roman" w:hAnsi="Times New Roman" w:cs="Times New Roman"/>
          <w:sz w:val="24"/>
          <w:szCs w:val="24"/>
        </w:rPr>
        <w:t>Договора</w:t>
      </w:r>
      <w:r w:rsidR="008F6176" w:rsidRPr="002D5401">
        <w:rPr>
          <w:rFonts w:ascii="Times New Roman" w:hAnsi="Times New Roman" w:cs="Times New Roman"/>
          <w:sz w:val="24"/>
          <w:szCs w:val="24"/>
        </w:rPr>
        <w:t xml:space="preserve"> одной из Сторон эта Сторона обязана возместить другой Стороне причиненные убытки в части, непокрытой неустойкой.</w:t>
      </w:r>
    </w:p>
    <w:p w:rsidR="008F6176" w:rsidRPr="002D5401" w:rsidRDefault="00730ACC" w:rsidP="008F6176">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6</w:t>
      </w:r>
      <w:r w:rsidR="008F6176" w:rsidRPr="002D5401">
        <w:rPr>
          <w:rFonts w:ascii="Times New Roman" w:hAnsi="Times New Roman" w:cs="Times New Roman"/>
          <w:sz w:val="24"/>
          <w:szCs w:val="24"/>
        </w:rPr>
        <w:t xml:space="preserve">.3. В случае просрочки исполнения </w:t>
      </w:r>
      <w:r w:rsidR="00D13005">
        <w:rPr>
          <w:rFonts w:ascii="Times New Roman" w:hAnsi="Times New Roman" w:cs="Times New Roman"/>
          <w:sz w:val="24"/>
          <w:szCs w:val="24"/>
        </w:rPr>
        <w:t>Поставщиком</w:t>
      </w:r>
      <w:r w:rsidR="008F6176" w:rsidRPr="002D5401">
        <w:rPr>
          <w:rFonts w:ascii="Times New Roman" w:hAnsi="Times New Roman" w:cs="Times New Roman"/>
          <w:sz w:val="24"/>
          <w:szCs w:val="24"/>
        </w:rPr>
        <w:t xml:space="preserve"> обязательств, предусмотренных </w:t>
      </w:r>
      <w:r w:rsidR="00C27D3B">
        <w:rPr>
          <w:rFonts w:ascii="Times New Roman" w:hAnsi="Times New Roman" w:cs="Times New Roman"/>
          <w:sz w:val="24"/>
          <w:szCs w:val="24"/>
        </w:rPr>
        <w:t>Договором</w:t>
      </w:r>
      <w:r w:rsidR="008F6176" w:rsidRPr="002D5401">
        <w:rPr>
          <w:rFonts w:ascii="Times New Roman" w:hAnsi="Times New Roman" w:cs="Times New Roman"/>
          <w:sz w:val="24"/>
          <w:szCs w:val="24"/>
        </w:rPr>
        <w:t xml:space="preserve">, </w:t>
      </w:r>
      <w:r w:rsidR="00536037">
        <w:rPr>
          <w:rFonts w:ascii="Times New Roman" w:hAnsi="Times New Roman" w:cs="Times New Roman"/>
          <w:sz w:val="24"/>
          <w:szCs w:val="24"/>
        </w:rPr>
        <w:t>Поставщик</w:t>
      </w:r>
      <w:r w:rsidR="008F6176" w:rsidRPr="002D5401">
        <w:rPr>
          <w:rFonts w:ascii="Times New Roman" w:hAnsi="Times New Roman" w:cs="Times New Roman"/>
          <w:sz w:val="24"/>
          <w:szCs w:val="24"/>
        </w:rPr>
        <w:t xml:space="preserve"> уплачивает Заказчику пени. Пеня начисляется за каждый день просрочки исполнения </w:t>
      </w:r>
      <w:r w:rsidR="00D13005">
        <w:rPr>
          <w:rFonts w:ascii="Times New Roman" w:hAnsi="Times New Roman" w:cs="Times New Roman"/>
          <w:sz w:val="24"/>
          <w:szCs w:val="24"/>
        </w:rPr>
        <w:t>Поставщиком</w:t>
      </w:r>
      <w:r w:rsidR="008F6176" w:rsidRPr="002D5401">
        <w:rPr>
          <w:rFonts w:ascii="Times New Roman" w:hAnsi="Times New Roman" w:cs="Times New Roman"/>
          <w:sz w:val="24"/>
          <w:szCs w:val="24"/>
        </w:rPr>
        <w:t xml:space="preserve"> обязательства, предусмотренного </w:t>
      </w:r>
      <w:r w:rsidR="00C27D3B">
        <w:rPr>
          <w:rFonts w:ascii="Times New Roman" w:hAnsi="Times New Roman" w:cs="Times New Roman"/>
          <w:sz w:val="24"/>
          <w:szCs w:val="24"/>
        </w:rPr>
        <w:t>Договором</w:t>
      </w:r>
      <w:r w:rsidR="008F6176" w:rsidRPr="002D5401">
        <w:rPr>
          <w:rFonts w:ascii="Times New Roman" w:hAnsi="Times New Roman" w:cs="Times New Roman"/>
          <w:sz w:val="24"/>
          <w:szCs w:val="24"/>
        </w:rPr>
        <w:t xml:space="preserve">, начиная со дня, следующего после дня истечения установленного </w:t>
      </w:r>
      <w:r w:rsidR="00C27D3B">
        <w:rPr>
          <w:rFonts w:ascii="Times New Roman" w:hAnsi="Times New Roman" w:cs="Times New Roman"/>
          <w:sz w:val="24"/>
          <w:szCs w:val="24"/>
        </w:rPr>
        <w:t>Договором</w:t>
      </w:r>
      <w:r w:rsidR="008F6176" w:rsidRPr="002D5401">
        <w:rPr>
          <w:rFonts w:ascii="Times New Roman" w:hAnsi="Times New Roman" w:cs="Times New Roman"/>
          <w:sz w:val="24"/>
          <w:szCs w:val="24"/>
        </w:rPr>
        <w:t xml:space="preserve">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w:t>
      </w:r>
      <w:r w:rsidR="00C27D3B">
        <w:rPr>
          <w:rFonts w:ascii="Times New Roman" w:hAnsi="Times New Roman" w:cs="Times New Roman"/>
          <w:sz w:val="24"/>
          <w:szCs w:val="24"/>
        </w:rPr>
        <w:t>Договора</w:t>
      </w:r>
      <w:r w:rsidR="008F6176" w:rsidRPr="002D5401">
        <w:rPr>
          <w:rFonts w:ascii="Times New Roman" w:hAnsi="Times New Roman" w:cs="Times New Roman"/>
          <w:sz w:val="24"/>
          <w:szCs w:val="24"/>
        </w:rPr>
        <w:t xml:space="preserve"> (отдельного этапа </w:t>
      </w:r>
      <w:r w:rsidR="005B7CE9">
        <w:rPr>
          <w:rFonts w:ascii="Times New Roman" w:hAnsi="Times New Roman" w:cs="Times New Roman"/>
          <w:sz w:val="24"/>
          <w:szCs w:val="24"/>
        </w:rPr>
        <w:t xml:space="preserve">исполнения </w:t>
      </w:r>
      <w:r w:rsidR="00C27D3B">
        <w:rPr>
          <w:rFonts w:ascii="Times New Roman" w:hAnsi="Times New Roman" w:cs="Times New Roman"/>
          <w:sz w:val="24"/>
          <w:szCs w:val="24"/>
        </w:rPr>
        <w:t>договора</w:t>
      </w:r>
      <w:r w:rsidR="008F6176" w:rsidRPr="002D5401">
        <w:rPr>
          <w:rFonts w:ascii="Times New Roman" w:hAnsi="Times New Roman" w:cs="Times New Roman"/>
          <w:sz w:val="24"/>
          <w:szCs w:val="24"/>
        </w:rPr>
        <w:t xml:space="preserve">), уменьшенной на сумму, пропорциональную объему обязательств, предусмотренных </w:t>
      </w:r>
      <w:r w:rsidR="00C27D3B">
        <w:rPr>
          <w:rFonts w:ascii="Times New Roman" w:hAnsi="Times New Roman" w:cs="Times New Roman"/>
          <w:sz w:val="24"/>
          <w:szCs w:val="24"/>
        </w:rPr>
        <w:t>Договором</w:t>
      </w:r>
      <w:r w:rsidR="008F6176" w:rsidRPr="002D5401">
        <w:rPr>
          <w:rFonts w:ascii="Times New Roman" w:hAnsi="Times New Roman" w:cs="Times New Roman"/>
          <w:sz w:val="24"/>
          <w:szCs w:val="24"/>
        </w:rPr>
        <w:t xml:space="preserve"> (соответствующим отдельным этапом </w:t>
      </w:r>
      <w:r w:rsidR="005B7CE9">
        <w:rPr>
          <w:rFonts w:ascii="Times New Roman" w:hAnsi="Times New Roman" w:cs="Times New Roman"/>
          <w:sz w:val="24"/>
          <w:szCs w:val="24"/>
        </w:rPr>
        <w:t xml:space="preserve">исполнения </w:t>
      </w:r>
      <w:r w:rsidR="00C27D3B">
        <w:rPr>
          <w:rFonts w:ascii="Times New Roman" w:hAnsi="Times New Roman" w:cs="Times New Roman"/>
          <w:sz w:val="24"/>
          <w:szCs w:val="24"/>
        </w:rPr>
        <w:t>договора</w:t>
      </w:r>
      <w:r w:rsidR="008F6176" w:rsidRPr="002D5401">
        <w:rPr>
          <w:rFonts w:ascii="Times New Roman" w:hAnsi="Times New Roman" w:cs="Times New Roman"/>
          <w:sz w:val="24"/>
          <w:szCs w:val="24"/>
        </w:rPr>
        <w:t xml:space="preserve">) и фактически исполненных </w:t>
      </w:r>
      <w:r w:rsidR="00D13005">
        <w:rPr>
          <w:rFonts w:ascii="Times New Roman" w:hAnsi="Times New Roman" w:cs="Times New Roman"/>
          <w:sz w:val="24"/>
          <w:szCs w:val="24"/>
        </w:rPr>
        <w:t>Поставщиком</w:t>
      </w:r>
      <w:r w:rsidR="008F6176" w:rsidRPr="002D5401">
        <w:rPr>
          <w:rFonts w:ascii="Times New Roman" w:hAnsi="Times New Roman" w:cs="Times New Roman"/>
          <w:sz w:val="24"/>
          <w:szCs w:val="24"/>
        </w:rPr>
        <w:t>.</w:t>
      </w:r>
    </w:p>
    <w:p w:rsidR="008F6176" w:rsidRPr="002D5401" w:rsidRDefault="00730ACC" w:rsidP="008F617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8F6176" w:rsidRPr="002D5401">
        <w:rPr>
          <w:rFonts w:ascii="Times New Roman" w:hAnsi="Times New Roman" w:cs="Times New Roman"/>
          <w:sz w:val="24"/>
          <w:szCs w:val="24"/>
        </w:rPr>
        <w:t xml:space="preserve">.4. За каждый факт неисполнения или ненадлежащего исполнения </w:t>
      </w:r>
      <w:r w:rsidR="00D13005">
        <w:rPr>
          <w:rFonts w:ascii="Times New Roman" w:hAnsi="Times New Roman" w:cs="Times New Roman"/>
          <w:sz w:val="24"/>
          <w:szCs w:val="24"/>
        </w:rPr>
        <w:t>Поставщиком</w:t>
      </w:r>
      <w:r w:rsidR="008F6176" w:rsidRPr="002D5401">
        <w:rPr>
          <w:rFonts w:ascii="Times New Roman" w:hAnsi="Times New Roman" w:cs="Times New Roman"/>
          <w:sz w:val="24"/>
          <w:szCs w:val="24"/>
        </w:rPr>
        <w:t xml:space="preserve"> обязательств, предусмотренных </w:t>
      </w:r>
      <w:r w:rsidR="00C27D3B">
        <w:rPr>
          <w:rFonts w:ascii="Times New Roman" w:hAnsi="Times New Roman" w:cs="Times New Roman"/>
          <w:sz w:val="24"/>
          <w:szCs w:val="24"/>
        </w:rPr>
        <w:t>Договором</w:t>
      </w:r>
      <w:r w:rsidR="008F6176" w:rsidRPr="002D5401">
        <w:rPr>
          <w:rFonts w:ascii="Times New Roman" w:hAnsi="Times New Roman" w:cs="Times New Roman"/>
          <w:sz w:val="24"/>
          <w:szCs w:val="24"/>
        </w:rPr>
        <w:t xml:space="preserve">, за исключением просрочки исполнения </w:t>
      </w:r>
      <w:r w:rsidR="00D13005">
        <w:rPr>
          <w:rFonts w:ascii="Times New Roman" w:hAnsi="Times New Roman" w:cs="Times New Roman"/>
          <w:sz w:val="24"/>
          <w:szCs w:val="24"/>
        </w:rPr>
        <w:t>Поставщиком</w:t>
      </w:r>
      <w:r w:rsidR="008F6176" w:rsidRPr="002D5401">
        <w:rPr>
          <w:rFonts w:ascii="Times New Roman" w:hAnsi="Times New Roman" w:cs="Times New Roman"/>
          <w:sz w:val="24"/>
          <w:szCs w:val="24"/>
        </w:rPr>
        <w:t xml:space="preserve"> обязательств, предусмотренных </w:t>
      </w:r>
      <w:r w:rsidR="00C27D3B">
        <w:rPr>
          <w:rFonts w:ascii="Times New Roman" w:hAnsi="Times New Roman" w:cs="Times New Roman"/>
          <w:sz w:val="24"/>
          <w:szCs w:val="24"/>
        </w:rPr>
        <w:t>Договором</w:t>
      </w:r>
      <w:r w:rsidR="008F6176" w:rsidRPr="002D5401">
        <w:rPr>
          <w:rFonts w:ascii="Times New Roman" w:hAnsi="Times New Roman" w:cs="Times New Roman"/>
          <w:sz w:val="24"/>
          <w:szCs w:val="24"/>
        </w:rPr>
        <w:t xml:space="preserve">, </w:t>
      </w:r>
      <w:r w:rsidR="00536037">
        <w:rPr>
          <w:rFonts w:ascii="Times New Roman" w:hAnsi="Times New Roman" w:cs="Times New Roman"/>
          <w:sz w:val="24"/>
          <w:szCs w:val="24"/>
        </w:rPr>
        <w:t>Поставщик</w:t>
      </w:r>
      <w:r w:rsidR="008F6176" w:rsidRPr="002D5401">
        <w:rPr>
          <w:rFonts w:ascii="Times New Roman" w:hAnsi="Times New Roman" w:cs="Times New Roman"/>
          <w:sz w:val="24"/>
          <w:szCs w:val="24"/>
        </w:rPr>
        <w:t xml:space="preserve"> уплачивает Заказчику штраф</w:t>
      </w:r>
      <w:r w:rsidR="00AA7A8B">
        <w:rPr>
          <w:rFonts w:ascii="Times New Roman" w:hAnsi="Times New Roman" w:cs="Times New Roman"/>
          <w:sz w:val="24"/>
          <w:szCs w:val="24"/>
        </w:rPr>
        <w:t xml:space="preserve"> </w:t>
      </w:r>
      <w:r w:rsidR="008F6176" w:rsidRPr="002D5401">
        <w:rPr>
          <w:rFonts w:ascii="Times New Roman" w:hAnsi="Times New Roman" w:cs="Times New Roman"/>
          <w:sz w:val="24"/>
          <w:szCs w:val="24"/>
        </w:rPr>
        <w:t xml:space="preserve">в размере 1 процента цены </w:t>
      </w:r>
      <w:r w:rsidR="00C27D3B">
        <w:rPr>
          <w:rFonts w:ascii="Times New Roman" w:hAnsi="Times New Roman" w:cs="Times New Roman"/>
          <w:sz w:val="24"/>
          <w:szCs w:val="24"/>
        </w:rPr>
        <w:t>Договора</w:t>
      </w:r>
      <w:r w:rsidR="008F6176" w:rsidRPr="002D5401">
        <w:rPr>
          <w:rFonts w:ascii="Times New Roman" w:hAnsi="Times New Roman" w:cs="Times New Roman"/>
          <w:sz w:val="24"/>
          <w:szCs w:val="24"/>
        </w:rPr>
        <w:t xml:space="preserve"> (но не более 5 тыс. рублей и не менее 1 тыс. рублей)</w:t>
      </w:r>
      <w:r w:rsidR="00FC5936">
        <w:rPr>
          <w:rFonts w:ascii="Times New Roman" w:hAnsi="Times New Roman" w:cs="Times New Roman"/>
          <w:sz w:val="24"/>
          <w:szCs w:val="24"/>
        </w:rPr>
        <w:t>.</w:t>
      </w:r>
    </w:p>
    <w:p w:rsidR="008F6176" w:rsidRPr="002D5401" w:rsidRDefault="00730ACC" w:rsidP="008F6176">
      <w:pPr>
        <w:spacing w:after="0" w:line="240" w:lineRule="auto"/>
        <w:jc w:val="both"/>
        <w:rPr>
          <w:rFonts w:ascii="Times New Roman" w:hAnsi="Times New Roman" w:cs="Times New Roman"/>
          <w:sz w:val="24"/>
          <w:szCs w:val="24"/>
        </w:rPr>
      </w:pPr>
      <w:bookmarkStart w:id="11" w:name="P970"/>
      <w:bookmarkEnd w:id="11"/>
      <w:r>
        <w:rPr>
          <w:rFonts w:ascii="Times New Roman" w:hAnsi="Times New Roman" w:cs="Times New Roman"/>
          <w:sz w:val="24"/>
          <w:szCs w:val="24"/>
        </w:rPr>
        <w:t>6</w:t>
      </w:r>
      <w:r w:rsidR="008F6176" w:rsidRPr="002D5401">
        <w:rPr>
          <w:rFonts w:ascii="Times New Roman" w:hAnsi="Times New Roman" w:cs="Times New Roman"/>
          <w:sz w:val="24"/>
          <w:szCs w:val="24"/>
        </w:rPr>
        <w:t xml:space="preserve">.5. В случае просрочки исполнения Заказчиком обязательств, предусмотренных </w:t>
      </w:r>
      <w:r w:rsidR="00C27D3B">
        <w:rPr>
          <w:rFonts w:ascii="Times New Roman" w:hAnsi="Times New Roman" w:cs="Times New Roman"/>
          <w:sz w:val="24"/>
          <w:szCs w:val="24"/>
        </w:rPr>
        <w:t>Договором</w:t>
      </w:r>
      <w:r w:rsidR="008F6176" w:rsidRPr="002D5401">
        <w:rPr>
          <w:rFonts w:ascii="Times New Roman" w:hAnsi="Times New Roman" w:cs="Times New Roman"/>
          <w:sz w:val="24"/>
          <w:szCs w:val="24"/>
        </w:rPr>
        <w:t xml:space="preserve">, </w:t>
      </w:r>
      <w:r w:rsidR="00536037">
        <w:rPr>
          <w:rFonts w:ascii="Times New Roman" w:hAnsi="Times New Roman" w:cs="Times New Roman"/>
          <w:sz w:val="24"/>
          <w:szCs w:val="24"/>
        </w:rPr>
        <w:t>Поставщик</w:t>
      </w:r>
      <w:r w:rsidR="008F6176" w:rsidRPr="002D5401">
        <w:rPr>
          <w:rFonts w:ascii="Times New Roman" w:hAnsi="Times New Roman" w:cs="Times New Roman"/>
          <w:sz w:val="24"/>
          <w:szCs w:val="24"/>
        </w:rPr>
        <w:t xml:space="preserve">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w:t>
      </w:r>
      <w:r w:rsidR="00C27D3B">
        <w:rPr>
          <w:rFonts w:ascii="Times New Roman" w:hAnsi="Times New Roman" w:cs="Times New Roman"/>
          <w:sz w:val="24"/>
          <w:szCs w:val="24"/>
        </w:rPr>
        <w:t>Договором</w:t>
      </w:r>
      <w:r w:rsidR="008F6176" w:rsidRPr="002D5401">
        <w:rPr>
          <w:rFonts w:ascii="Times New Roman" w:hAnsi="Times New Roman" w:cs="Times New Roman"/>
          <w:sz w:val="24"/>
          <w:szCs w:val="24"/>
        </w:rPr>
        <w:t xml:space="preserve">, начиная со дня, следующего после дня истечения установленного </w:t>
      </w:r>
      <w:r w:rsidR="00C27D3B">
        <w:rPr>
          <w:rFonts w:ascii="Times New Roman" w:hAnsi="Times New Roman" w:cs="Times New Roman"/>
          <w:sz w:val="24"/>
          <w:szCs w:val="24"/>
        </w:rPr>
        <w:t>Договором</w:t>
      </w:r>
      <w:r w:rsidR="008F6176" w:rsidRPr="002D5401">
        <w:rPr>
          <w:rFonts w:ascii="Times New Roman" w:hAnsi="Times New Roman" w:cs="Times New Roman"/>
          <w:sz w:val="24"/>
          <w:szCs w:val="24"/>
        </w:rPr>
        <w:t xml:space="preserve"> срока исполнения обязательства.</w:t>
      </w:r>
    </w:p>
    <w:p w:rsidR="008F6176" w:rsidRPr="002D5401" w:rsidRDefault="00730ACC" w:rsidP="008F617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8F6176" w:rsidRPr="002D5401">
        <w:rPr>
          <w:rFonts w:ascii="Times New Roman" w:hAnsi="Times New Roman" w:cs="Times New Roman"/>
          <w:sz w:val="24"/>
          <w:szCs w:val="24"/>
        </w:rPr>
        <w:t xml:space="preserve">.6. За каждый факт неисполнения Заказчиком обязательств, предусмотренных </w:t>
      </w:r>
      <w:r w:rsidR="00C27D3B">
        <w:rPr>
          <w:rFonts w:ascii="Times New Roman" w:hAnsi="Times New Roman" w:cs="Times New Roman"/>
          <w:sz w:val="24"/>
          <w:szCs w:val="24"/>
        </w:rPr>
        <w:t>Договором</w:t>
      </w:r>
      <w:r w:rsidR="008F6176" w:rsidRPr="002D5401">
        <w:rPr>
          <w:rFonts w:ascii="Times New Roman" w:hAnsi="Times New Roman" w:cs="Times New Roman"/>
          <w:sz w:val="24"/>
          <w:szCs w:val="24"/>
        </w:rPr>
        <w:t xml:space="preserve">, за исключением просрочки исполнения обязательств, предусмотренных </w:t>
      </w:r>
      <w:r w:rsidR="00C27D3B">
        <w:rPr>
          <w:rFonts w:ascii="Times New Roman" w:hAnsi="Times New Roman" w:cs="Times New Roman"/>
          <w:sz w:val="24"/>
          <w:szCs w:val="24"/>
        </w:rPr>
        <w:t>Договором</w:t>
      </w:r>
      <w:r w:rsidR="008F6176" w:rsidRPr="002D5401">
        <w:rPr>
          <w:rFonts w:ascii="Times New Roman" w:hAnsi="Times New Roman" w:cs="Times New Roman"/>
          <w:sz w:val="24"/>
          <w:szCs w:val="24"/>
        </w:rPr>
        <w:t xml:space="preserve">, </w:t>
      </w:r>
      <w:r w:rsidR="00536037">
        <w:rPr>
          <w:rFonts w:ascii="Times New Roman" w:hAnsi="Times New Roman" w:cs="Times New Roman"/>
          <w:sz w:val="24"/>
          <w:szCs w:val="24"/>
        </w:rPr>
        <w:t>Поставщик</w:t>
      </w:r>
      <w:r w:rsidR="008F6176" w:rsidRPr="002D5401">
        <w:rPr>
          <w:rFonts w:ascii="Times New Roman" w:hAnsi="Times New Roman" w:cs="Times New Roman"/>
          <w:sz w:val="24"/>
          <w:szCs w:val="24"/>
        </w:rPr>
        <w:t xml:space="preserve"> вправе потребовать уплату штрафа. Размер штрафа определяется в соответствии с </w:t>
      </w:r>
      <w:hyperlink r:id="rId12" w:history="1">
        <w:r w:rsidR="008F6176" w:rsidRPr="002D5401">
          <w:rPr>
            <w:rFonts w:ascii="Times New Roman" w:hAnsi="Times New Roman" w:cs="Times New Roman"/>
            <w:sz w:val="24"/>
            <w:szCs w:val="24"/>
          </w:rPr>
          <w:t>Правилами</w:t>
        </w:r>
      </w:hyperlink>
      <w:r w:rsidR="008F6176" w:rsidRPr="002D5401">
        <w:rPr>
          <w:rFonts w:ascii="Times New Roman" w:hAnsi="Times New Roman" w:cs="Times New Roman"/>
          <w:sz w:val="24"/>
          <w:szCs w:val="24"/>
        </w:rPr>
        <w:t xml:space="preserve"> и составляет 1000 (одну тысячу) рублей.</w:t>
      </w:r>
    </w:p>
    <w:p w:rsidR="008F6176" w:rsidRPr="002D5401" w:rsidRDefault="00730ACC" w:rsidP="008F6176">
      <w:pPr>
        <w:spacing w:after="0" w:line="240" w:lineRule="auto"/>
        <w:jc w:val="both"/>
        <w:rPr>
          <w:rFonts w:ascii="Times New Roman" w:hAnsi="Times New Roman" w:cs="Times New Roman"/>
          <w:sz w:val="24"/>
          <w:szCs w:val="24"/>
        </w:rPr>
      </w:pPr>
      <w:bookmarkStart w:id="12" w:name="P975"/>
      <w:bookmarkEnd w:id="12"/>
      <w:r>
        <w:rPr>
          <w:rFonts w:ascii="Times New Roman" w:hAnsi="Times New Roman" w:cs="Times New Roman"/>
          <w:sz w:val="24"/>
          <w:szCs w:val="24"/>
        </w:rPr>
        <w:t>6</w:t>
      </w:r>
      <w:r w:rsidR="008F6176" w:rsidRPr="002D5401">
        <w:rPr>
          <w:rFonts w:ascii="Times New Roman" w:hAnsi="Times New Roman" w:cs="Times New Roman"/>
          <w:sz w:val="24"/>
          <w:szCs w:val="24"/>
        </w:rPr>
        <w:t>.</w:t>
      </w:r>
      <w:r w:rsidR="00C27D3B">
        <w:rPr>
          <w:rFonts w:ascii="Times New Roman" w:hAnsi="Times New Roman" w:cs="Times New Roman"/>
          <w:sz w:val="24"/>
          <w:szCs w:val="24"/>
        </w:rPr>
        <w:t>7</w:t>
      </w:r>
      <w:r w:rsidR="008F6176" w:rsidRPr="002D5401">
        <w:rPr>
          <w:rFonts w:ascii="Times New Roman" w:hAnsi="Times New Roman" w:cs="Times New Roman"/>
          <w:sz w:val="24"/>
          <w:szCs w:val="24"/>
        </w:rPr>
        <w:t xml:space="preserve">. Общая сумма начисленных штрафов за неисполнение или ненадлежащее исполнение </w:t>
      </w:r>
      <w:r w:rsidR="00D13005">
        <w:rPr>
          <w:rFonts w:ascii="Times New Roman" w:hAnsi="Times New Roman" w:cs="Times New Roman"/>
          <w:sz w:val="24"/>
          <w:szCs w:val="24"/>
        </w:rPr>
        <w:t>Поставщиком</w:t>
      </w:r>
      <w:r w:rsidR="008F6176" w:rsidRPr="002D5401">
        <w:rPr>
          <w:rFonts w:ascii="Times New Roman" w:hAnsi="Times New Roman" w:cs="Times New Roman"/>
          <w:sz w:val="24"/>
          <w:szCs w:val="24"/>
        </w:rPr>
        <w:t xml:space="preserve"> обязательств, предусмотренных </w:t>
      </w:r>
      <w:r w:rsidR="00C27D3B">
        <w:rPr>
          <w:rFonts w:ascii="Times New Roman" w:hAnsi="Times New Roman" w:cs="Times New Roman"/>
          <w:sz w:val="24"/>
          <w:szCs w:val="24"/>
        </w:rPr>
        <w:t>Договором</w:t>
      </w:r>
      <w:r w:rsidR="008F6176" w:rsidRPr="002D5401">
        <w:rPr>
          <w:rFonts w:ascii="Times New Roman" w:hAnsi="Times New Roman" w:cs="Times New Roman"/>
          <w:sz w:val="24"/>
          <w:szCs w:val="24"/>
        </w:rPr>
        <w:t xml:space="preserve">, не может превышать цену </w:t>
      </w:r>
      <w:r w:rsidR="00C27D3B">
        <w:rPr>
          <w:rFonts w:ascii="Times New Roman" w:hAnsi="Times New Roman" w:cs="Times New Roman"/>
          <w:sz w:val="24"/>
          <w:szCs w:val="24"/>
        </w:rPr>
        <w:t>Договора</w:t>
      </w:r>
      <w:r w:rsidR="008F6176" w:rsidRPr="002D5401">
        <w:rPr>
          <w:rFonts w:ascii="Times New Roman" w:hAnsi="Times New Roman" w:cs="Times New Roman"/>
          <w:sz w:val="24"/>
          <w:szCs w:val="24"/>
        </w:rPr>
        <w:t>.</w:t>
      </w:r>
    </w:p>
    <w:p w:rsidR="008F6176" w:rsidRPr="002D5401" w:rsidRDefault="00730ACC" w:rsidP="008F617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8F6176" w:rsidRPr="002D5401">
        <w:rPr>
          <w:rFonts w:ascii="Times New Roman" w:hAnsi="Times New Roman" w:cs="Times New Roman"/>
          <w:sz w:val="24"/>
          <w:szCs w:val="24"/>
        </w:rPr>
        <w:t>.</w:t>
      </w:r>
      <w:r w:rsidR="00C27D3B">
        <w:rPr>
          <w:rFonts w:ascii="Times New Roman" w:hAnsi="Times New Roman" w:cs="Times New Roman"/>
          <w:sz w:val="24"/>
          <w:szCs w:val="24"/>
        </w:rPr>
        <w:t>8</w:t>
      </w:r>
      <w:r w:rsidR="008F6176" w:rsidRPr="002D5401">
        <w:rPr>
          <w:rFonts w:ascii="Times New Roman" w:hAnsi="Times New Roman" w:cs="Times New Roman"/>
          <w:sz w:val="24"/>
          <w:szCs w:val="24"/>
        </w:rPr>
        <w:t xml:space="preserve">. Общая сумма начисленных штрафов за ненадлежащее исполнение Заказчиком обязательств, предусмотренных </w:t>
      </w:r>
      <w:r w:rsidR="00C27D3B">
        <w:rPr>
          <w:rFonts w:ascii="Times New Roman" w:hAnsi="Times New Roman" w:cs="Times New Roman"/>
          <w:sz w:val="24"/>
          <w:szCs w:val="24"/>
        </w:rPr>
        <w:t>Договором</w:t>
      </w:r>
      <w:r w:rsidR="008F6176" w:rsidRPr="002D5401">
        <w:rPr>
          <w:rFonts w:ascii="Times New Roman" w:hAnsi="Times New Roman" w:cs="Times New Roman"/>
          <w:sz w:val="24"/>
          <w:szCs w:val="24"/>
        </w:rPr>
        <w:t xml:space="preserve">, не может превышать цену </w:t>
      </w:r>
      <w:r w:rsidR="00C27D3B">
        <w:rPr>
          <w:rFonts w:ascii="Times New Roman" w:hAnsi="Times New Roman" w:cs="Times New Roman"/>
          <w:sz w:val="24"/>
          <w:szCs w:val="24"/>
        </w:rPr>
        <w:t>Договора</w:t>
      </w:r>
      <w:r w:rsidR="008F6176" w:rsidRPr="002D5401">
        <w:rPr>
          <w:rFonts w:ascii="Times New Roman" w:hAnsi="Times New Roman" w:cs="Times New Roman"/>
          <w:sz w:val="24"/>
          <w:szCs w:val="24"/>
        </w:rPr>
        <w:t>.</w:t>
      </w:r>
    </w:p>
    <w:p w:rsidR="008F6176" w:rsidRDefault="00730ACC" w:rsidP="008F617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8F6176" w:rsidRPr="002D5401">
        <w:rPr>
          <w:rFonts w:ascii="Times New Roman" w:hAnsi="Times New Roman" w:cs="Times New Roman"/>
          <w:sz w:val="24"/>
          <w:szCs w:val="24"/>
        </w:rPr>
        <w:t>.</w:t>
      </w:r>
      <w:r w:rsidR="00C27D3B">
        <w:rPr>
          <w:rFonts w:ascii="Times New Roman" w:hAnsi="Times New Roman" w:cs="Times New Roman"/>
          <w:sz w:val="24"/>
          <w:szCs w:val="24"/>
        </w:rPr>
        <w:t>9</w:t>
      </w:r>
      <w:r w:rsidR="008F6176" w:rsidRPr="002D5401">
        <w:rPr>
          <w:rFonts w:ascii="Times New Roman" w:hAnsi="Times New Roman" w:cs="Times New Roman"/>
          <w:sz w:val="24"/>
          <w:szCs w:val="24"/>
        </w:rPr>
        <w:t xml:space="preserve">. В случае расторжения </w:t>
      </w:r>
      <w:r w:rsidR="00C27D3B">
        <w:rPr>
          <w:rFonts w:ascii="Times New Roman" w:hAnsi="Times New Roman" w:cs="Times New Roman"/>
          <w:sz w:val="24"/>
          <w:szCs w:val="24"/>
        </w:rPr>
        <w:t>Договора</w:t>
      </w:r>
      <w:r w:rsidR="008F6176" w:rsidRPr="002D5401">
        <w:rPr>
          <w:rFonts w:ascii="Times New Roman" w:hAnsi="Times New Roman" w:cs="Times New Roman"/>
          <w:sz w:val="24"/>
          <w:szCs w:val="24"/>
        </w:rPr>
        <w:t xml:space="preserve"> в связи с односторонним отказом Стороны от исполнения </w:t>
      </w:r>
      <w:r w:rsidR="00C27D3B">
        <w:rPr>
          <w:rFonts w:ascii="Times New Roman" w:hAnsi="Times New Roman" w:cs="Times New Roman"/>
          <w:sz w:val="24"/>
          <w:szCs w:val="24"/>
        </w:rPr>
        <w:t>Договора</w:t>
      </w:r>
      <w:r w:rsidR="008F6176" w:rsidRPr="002D5401">
        <w:rPr>
          <w:rFonts w:ascii="Times New Roman" w:hAnsi="Times New Roman" w:cs="Times New Roman"/>
          <w:sz w:val="24"/>
          <w:szCs w:val="24"/>
        </w:rPr>
        <w:t xml:space="preserve">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w:t>
      </w:r>
      <w:r w:rsidR="008F6176">
        <w:rPr>
          <w:rFonts w:ascii="Times New Roman" w:hAnsi="Times New Roman" w:cs="Times New Roman"/>
          <w:sz w:val="24"/>
          <w:szCs w:val="24"/>
        </w:rPr>
        <w:t xml:space="preserve"> настоящего</w:t>
      </w:r>
      <w:r w:rsidR="004D79CD">
        <w:rPr>
          <w:rFonts w:ascii="Times New Roman" w:hAnsi="Times New Roman" w:cs="Times New Roman"/>
          <w:sz w:val="24"/>
          <w:szCs w:val="24"/>
        </w:rPr>
        <w:t xml:space="preserve"> </w:t>
      </w:r>
      <w:r w:rsidR="00C27D3B">
        <w:rPr>
          <w:rFonts w:ascii="Times New Roman" w:hAnsi="Times New Roman" w:cs="Times New Roman"/>
          <w:sz w:val="24"/>
          <w:szCs w:val="24"/>
        </w:rPr>
        <w:t>Договора</w:t>
      </w:r>
      <w:r w:rsidR="008F6176" w:rsidRPr="002D5401">
        <w:rPr>
          <w:rFonts w:ascii="Times New Roman" w:hAnsi="Times New Roman" w:cs="Times New Roman"/>
          <w:sz w:val="24"/>
          <w:szCs w:val="24"/>
        </w:rPr>
        <w:t>.</w:t>
      </w:r>
    </w:p>
    <w:p w:rsidR="008F6176" w:rsidRPr="00B81362" w:rsidRDefault="00730ACC" w:rsidP="008F6176">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8F6176" w:rsidRPr="00B81362">
        <w:rPr>
          <w:rFonts w:ascii="Times New Roman" w:hAnsi="Times New Roman" w:cs="Times New Roman"/>
          <w:sz w:val="24"/>
          <w:szCs w:val="24"/>
        </w:rPr>
        <w:t>.1</w:t>
      </w:r>
      <w:r w:rsidR="00C27D3B">
        <w:rPr>
          <w:rFonts w:ascii="Times New Roman" w:hAnsi="Times New Roman" w:cs="Times New Roman"/>
          <w:sz w:val="24"/>
          <w:szCs w:val="24"/>
        </w:rPr>
        <w:t>0</w:t>
      </w:r>
      <w:r w:rsidR="008F6176" w:rsidRPr="00B81362">
        <w:rPr>
          <w:rFonts w:ascii="Times New Roman" w:hAnsi="Times New Roman" w:cs="Times New Roman"/>
          <w:sz w:val="24"/>
          <w:szCs w:val="24"/>
        </w:rPr>
        <w:t xml:space="preserve">. Заказчик </w:t>
      </w:r>
      <w:r w:rsidR="00F80F8F" w:rsidRPr="00B81362">
        <w:rPr>
          <w:rFonts w:ascii="Times New Roman" w:hAnsi="Times New Roman" w:cs="Times New Roman"/>
          <w:sz w:val="24"/>
          <w:szCs w:val="24"/>
        </w:rPr>
        <w:t xml:space="preserve">вправе </w:t>
      </w:r>
      <w:r w:rsidR="008F6176" w:rsidRPr="00B81362">
        <w:rPr>
          <w:rFonts w:ascii="Times New Roman" w:hAnsi="Times New Roman" w:cs="Times New Roman"/>
          <w:sz w:val="24"/>
          <w:szCs w:val="24"/>
        </w:rPr>
        <w:t>удерживат</w:t>
      </w:r>
      <w:r w:rsidR="00F80F8F" w:rsidRPr="00B81362">
        <w:rPr>
          <w:rFonts w:ascii="Times New Roman" w:hAnsi="Times New Roman" w:cs="Times New Roman"/>
          <w:sz w:val="24"/>
          <w:szCs w:val="24"/>
        </w:rPr>
        <w:t>ь</w:t>
      </w:r>
      <w:r w:rsidR="008F6176" w:rsidRPr="00B81362">
        <w:rPr>
          <w:rFonts w:ascii="Times New Roman" w:hAnsi="Times New Roman" w:cs="Times New Roman"/>
          <w:sz w:val="24"/>
          <w:szCs w:val="24"/>
        </w:rPr>
        <w:t xml:space="preserve"> суммы неисполненных </w:t>
      </w:r>
      <w:r w:rsidR="00D13005">
        <w:rPr>
          <w:rFonts w:ascii="Times New Roman" w:hAnsi="Times New Roman" w:cs="Times New Roman"/>
          <w:sz w:val="24"/>
          <w:szCs w:val="24"/>
        </w:rPr>
        <w:t>Поставщиком</w:t>
      </w:r>
      <w:r w:rsidR="008F6176" w:rsidRPr="00B81362">
        <w:rPr>
          <w:rFonts w:ascii="Times New Roman" w:hAnsi="Times New Roman" w:cs="Times New Roman"/>
          <w:sz w:val="24"/>
          <w:szCs w:val="24"/>
        </w:rPr>
        <w:t xml:space="preserve"> требований об уплате неустоек (штрафов, пеней), в соответствии с Федеральным </w:t>
      </w:r>
      <w:hyperlink r:id="rId13" w:history="1">
        <w:r w:rsidR="008F6176" w:rsidRPr="00B81362">
          <w:rPr>
            <w:rFonts w:ascii="Times New Roman" w:hAnsi="Times New Roman" w:cs="Times New Roman"/>
            <w:sz w:val="24"/>
            <w:szCs w:val="24"/>
          </w:rPr>
          <w:t>законом</w:t>
        </w:r>
      </w:hyperlink>
      <w:r w:rsidR="008F6176" w:rsidRPr="00B81362">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из суммы, подлежащей оплате </w:t>
      </w:r>
      <w:r>
        <w:rPr>
          <w:rFonts w:ascii="Times New Roman" w:hAnsi="Times New Roman" w:cs="Times New Roman"/>
          <w:sz w:val="24"/>
          <w:szCs w:val="24"/>
        </w:rPr>
        <w:t>Поставщику</w:t>
      </w:r>
      <w:r w:rsidR="008F6176" w:rsidRPr="00B81362">
        <w:rPr>
          <w:rFonts w:ascii="Times New Roman" w:hAnsi="Times New Roman" w:cs="Times New Roman"/>
          <w:sz w:val="24"/>
          <w:szCs w:val="24"/>
        </w:rPr>
        <w:t>.</w:t>
      </w:r>
    </w:p>
    <w:p w:rsidR="00D834C4" w:rsidRDefault="00730ACC" w:rsidP="00D834C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8F6176">
        <w:rPr>
          <w:rFonts w:ascii="Times New Roman" w:hAnsi="Times New Roman" w:cs="Times New Roman"/>
          <w:sz w:val="24"/>
          <w:szCs w:val="24"/>
        </w:rPr>
        <w:t>.1</w:t>
      </w:r>
      <w:r w:rsidR="00C27D3B">
        <w:rPr>
          <w:rFonts w:ascii="Times New Roman" w:hAnsi="Times New Roman" w:cs="Times New Roman"/>
          <w:sz w:val="24"/>
          <w:szCs w:val="24"/>
        </w:rPr>
        <w:t>1</w:t>
      </w:r>
      <w:r w:rsidR="008F6176">
        <w:rPr>
          <w:rFonts w:ascii="Times New Roman" w:hAnsi="Times New Roman" w:cs="Times New Roman"/>
          <w:sz w:val="24"/>
          <w:szCs w:val="24"/>
        </w:rPr>
        <w:t>.</w:t>
      </w:r>
      <w:r w:rsidR="008F6176" w:rsidRPr="00097261">
        <w:rPr>
          <w:rFonts w:ascii="Times New Roman" w:hAnsi="Times New Roman" w:cs="Times New Roman"/>
          <w:sz w:val="24"/>
          <w:szCs w:val="24"/>
        </w:rPr>
        <w:t xml:space="preserve">Применение неустойки (штрафа, пени) не освобождает Стороны от исполнения обязательств по настоящему </w:t>
      </w:r>
      <w:r w:rsidR="00C27D3B">
        <w:rPr>
          <w:rFonts w:ascii="Times New Roman" w:hAnsi="Times New Roman" w:cs="Times New Roman"/>
          <w:sz w:val="24"/>
          <w:szCs w:val="24"/>
        </w:rPr>
        <w:t>Договору</w:t>
      </w:r>
      <w:r w:rsidR="008F6176" w:rsidRPr="00097261">
        <w:rPr>
          <w:rFonts w:ascii="Times New Roman" w:hAnsi="Times New Roman" w:cs="Times New Roman"/>
          <w:sz w:val="24"/>
          <w:szCs w:val="24"/>
        </w:rPr>
        <w:t>.</w:t>
      </w:r>
    </w:p>
    <w:p w:rsidR="002D58B5" w:rsidRPr="002D5401" w:rsidRDefault="007123DC" w:rsidP="00D834C4">
      <w:pPr>
        <w:autoSpaceDE w:val="0"/>
        <w:autoSpaceDN w:val="0"/>
        <w:adjustRightInd w:val="0"/>
        <w:spacing w:before="120" w:after="120" w:line="240" w:lineRule="auto"/>
        <w:jc w:val="center"/>
        <w:rPr>
          <w:rFonts w:ascii="Times New Roman" w:hAnsi="Times New Roman" w:cs="Times New Roman"/>
          <w:b/>
          <w:sz w:val="24"/>
          <w:szCs w:val="24"/>
        </w:rPr>
      </w:pPr>
      <w:r>
        <w:rPr>
          <w:rFonts w:ascii="Times New Roman" w:hAnsi="Times New Roman" w:cs="Times New Roman"/>
          <w:b/>
          <w:sz w:val="24"/>
          <w:szCs w:val="24"/>
        </w:rPr>
        <w:t>7</w:t>
      </w:r>
      <w:r w:rsidR="002D58B5" w:rsidRPr="002D5401">
        <w:rPr>
          <w:rFonts w:ascii="Times New Roman" w:hAnsi="Times New Roman" w:cs="Times New Roman"/>
          <w:b/>
          <w:sz w:val="24"/>
          <w:szCs w:val="24"/>
        </w:rPr>
        <w:t>. Обстоятельства непреодолимой силы</w:t>
      </w:r>
    </w:p>
    <w:p w:rsidR="002D58B5" w:rsidRPr="002D5401" w:rsidRDefault="007123DC" w:rsidP="00144F0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2D58B5" w:rsidRPr="002D5401">
        <w:rPr>
          <w:rFonts w:ascii="Times New Roman" w:hAnsi="Times New Roman" w:cs="Times New Roman"/>
          <w:sz w:val="24"/>
          <w:szCs w:val="24"/>
        </w:rPr>
        <w:t xml:space="preserve">.1. Стороны не несут ответственность за полное или частичное неисполнение предусмотренных </w:t>
      </w:r>
      <w:r w:rsidR="001B6664">
        <w:rPr>
          <w:rFonts w:ascii="Times New Roman" w:hAnsi="Times New Roman" w:cs="Times New Roman"/>
          <w:sz w:val="24"/>
          <w:szCs w:val="24"/>
        </w:rPr>
        <w:t>Договором</w:t>
      </w:r>
      <w:r w:rsidR="002D58B5" w:rsidRPr="002D5401">
        <w:rPr>
          <w:rFonts w:ascii="Times New Roman" w:hAnsi="Times New Roman" w:cs="Times New Roman"/>
          <w:sz w:val="24"/>
          <w:szCs w:val="24"/>
        </w:rPr>
        <w:t xml:space="preserve"> обязательств, если такое неисполнение связано с обстоятельствами непреодолимой силы.</w:t>
      </w:r>
    </w:p>
    <w:p w:rsidR="002D58B5" w:rsidRPr="002D5401" w:rsidRDefault="007123DC" w:rsidP="00144F0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2D58B5" w:rsidRPr="002D5401">
        <w:rPr>
          <w:rFonts w:ascii="Times New Roman" w:hAnsi="Times New Roman" w:cs="Times New Roman"/>
          <w:sz w:val="24"/>
          <w:szCs w:val="24"/>
        </w:rPr>
        <w:t xml:space="preserve">.2. В случае если надлежащее исполнение Стороной предусмотренных </w:t>
      </w:r>
      <w:r w:rsidR="001B6664">
        <w:rPr>
          <w:rFonts w:ascii="Times New Roman" w:hAnsi="Times New Roman" w:cs="Times New Roman"/>
          <w:sz w:val="24"/>
          <w:szCs w:val="24"/>
        </w:rPr>
        <w:t>Договором</w:t>
      </w:r>
      <w:r w:rsidR="002D58B5" w:rsidRPr="002D5401">
        <w:rPr>
          <w:rFonts w:ascii="Times New Roman" w:hAnsi="Times New Roman" w:cs="Times New Roman"/>
          <w:sz w:val="24"/>
          <w:szCs w:val="24"/>
        </w:rPr>
        <w:t xml:space="preserve"> обязательств оказалось невозможным вследствие обстоятельств непреодолимой силы, такая Сторона не позднее 1 (одного) календарного дня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2D58B5" w:rsidRPr="002D5401" w:rsidRDefault="007123DC" w:rsidP="00144F0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2D58B5" w:rsidRPr="002D5401">
        <w:rPr>
          <w:rFonts w:ascii="Times New Roman" w:hAnsi="Times New Roman" w:cs="Times New Roman"/>
          <w:sz w:val="24"/>
          <w:szCs w:val="24"/>
        </w:rPr>
        <w:t xml:space="preserve">.3. В случае возникновения обстоятельств непреодолимой силы Стороны вправе расторгнуть </w:t>
      </w:r>
      <w:r w:rsidR="001B6664">
        <w:rPr>
          <w:rFonts w:ascii="Times New Roman" w:hAnsi="Times New Roman" w:cs="Times New Roman"/>
          <w:sz w:val="24"/>
          <w:szCs w:val="24"/>
        </w:rPr>
        <w:t>Договор</w:t>
      </w:r>
      <w:r w:rsidR="002D58B5" w:rsidRPr="002D5401">
        <w:rPr>
          <w:rFonts w:ascii="Times New Roman" w:hAnsi="Times New Roman" w:cs="Times New Roman"/>
          <w:sz w:val="24"/>
          <w:szCs w:val="24"/>
        </w:rPr>
        <w:t>, и в этом случае ни одна из Сторон не вправе требовать возмещения убытков.</w:t>
      </w:r>
    </w:p>
    <w:p w:rsidR="002D58B5" w:rsidRDefault="007123DC" w:rsidP="00144F0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2D58B5" w:rsidRPr="002D5401">
        <w:rPr>
          <w:rFonts w:ascii="Times New Roman" w:hAnsi="Times New Roman" w:cs="Times New Roman"/>
          <w:sz w:val="24"/>
          <w:szCs w:val="24"/>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2D58B5" w:rsidRPr="002D5401" w:rsidRDefault="007123DC" w:rsidP="005D5133">
      <w:pPr>
        <w:spacing w:before="240" w:after="120" w:line="240" w:lineRule="auto"/>
        <w:jc w:val="center"/>
        <w:rPr>
          <w:rFonts w:ascii="Times New Roman" w:hAnsi="Times New Roman" w:cs="Times New Roman"/>
          <w:b/>
          <w:sz w:val="24"/>
          <w:szCs w:val="24"/>
        </w:rPr>
      </w:pPr>
      <w:r>
        <w:rPr>
          <w:rFonts w:ascii="Times New Roman" w:hAnsi="Times New Roman" w:cs="Times New Roman"/>
          <w:b/>
          <w:sz w:val="24"/>
          <w:szCs w:val="24"/>
        </w:rPr>
        <w:t>8</w:t>
      </w:r>
      <w:r w:rsidR="002D58B5" w:rsidRPr="002D5401">
        <w:rPr>
          <w:rFonts w:ascii="Times New Roman" w:hAnsi="Times New Roman" w:cs="Times New Roman"/>
          <w:b/>
          <w:sz w:val="24"/>
          <w:szCs w:val="24"/>
        </w:rPr>
        <w:t>. Рассмотрение и разрешение споров</w:t>
      </w:r>
    </w:p>
    <w:p w:rsidR="002D58B5" w:rsidRPr="002D5401" w:rsidRDefault="007123DC" w:rsidP="00144F0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2D58B5" w:rsidRPr="002D5401">
        <w:rPr>
          <w:rFonts w:ascii="Times New Roman" w:hAnsi="Times New Roman" w:cs="Times New Roman"/>
          <w:sz w:val="24"/>
          <w:szCs w:val="24"/>
        </w:rPr>
        <w:t xml:space="preserve">.1. Все споры и разногласия, которые могут возникнуть из </w:t>
      </w:r>
      <w:r w:rsidR="001B6664">
        <w:rPr>
          <w:rFonts w:ascii="Times New Roman" w:hAnsi="Times New Roman" w:cs="Times New Roman"/>
          <w:sz w:val="24"/>
          <w:szCs w:val="24"/>
        </w:rPr>
        <w:t>Договора</w:t>
      </w:r>
      <w:r w:rsidR="002D58B5" w:rsidRPr="002D5401">
        <w:rPr>
          <w:rFonts w:ascii="Times New Roman" w:hAnsi="Times New Roman" w:cs="Times New Roman"/>
          <w:sz w:val="24"/>
          <w:szCs w:val="24"/>
        </w:rPr>
        <w:t xml:space="preserve"> между Сторонами, будут разрешаться путем переговоров, в том числе в претензионном порядке.</w:t>
      </w:r>
    </w:p>
    <w:p w:rsidR="002D58B5" w:rsidRPr="002D5401" w:rsidRDefault="007123DC" w:rsidP="00144F0E">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8</w:t>
      </w:r>
      <w:r w:rsidR="002D58B5" w:rsidRPr="002D5401">
        <w:rPr>
          <w:rFonts w:ascii="Times New Roman" w:hAnsi="Times New Roman" w:cs="Times New Roman"/>
          <w:sz w:val="24"/>
          <w:szCs w:val="24"/>
        </w:rPr>
        <w:t xml:space="preserve">.2. Претензия оформляется в письменной форме. В претензии перечисляются допущенные при исполнении </w:t>
      </w:r>
      <w:r w:rsidR="001B6664">
        <w:rPr>
          <w:rFonts w:ascii="Times New Roman" w:hAnsi="Times New Roman" w:cs="Times New Roman"/>
          <w:sz w:val="24"/>
          <w:szCs w:val="24"/>
        </w:rPr>
        <w:t>Договора</w:t>
      </w:r>
      <w:r w:rsidR="002D58B5" w:rsidRPr="002D5401">
        <w:rPr>
          <w:rFonts w:ascii="Times New Roman" w:hAnsi="Times New Roman" w:cs="Times New Roman"/>
          <w:sz w:val="24"/>
          <w:szCs w:val="24"/>
        </w:rPr>
        <w:t xml:space="preserve"> нарушения со ссылкой на соответствующие положения </w:t>
      </w:r>
      <w:r w:rsidR="001B6664">
        <w:rPr>
          <w:rFonts w:ascii="Times New Roman" w:hAnsi="Times New Roman" w:cs="Times New Roman"/>
          <w:sz w:val="24"/>
          <w:szCs w:val="24"/>
        </w:rPr>
        <w:t>Договора</w:t>
      </w:r>
      <w:r w:rsidR="002D58B5" w:rsidRPr="002D5401">
        <w:rPr>
          <w:rFonts w:ascii="Times New Roman" w:hAnsi="Times New Roman" w:cs="Times New Roman"/>
          <w:sz w:val="24"/>
          <w:szCs w:val="24"/>
        </w:rPr>
        <w:t xml:space="preserve"> или его приложения,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2D58B5" w:rsidRPr="002D5401" w:rsidRDefault="007123DC" w:rsidP="00144F0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2D58B5" w:rsidRPr="002D5401">
        <w:rPr>
          <w:rFonts w:ascii="Times New Roman" w:hAnsi="Times New Roman" w:cs="Times New Roman"/>
          <w:sz w:val="24"/>
          <w:szCs w:val="24"/>
        </w:rPr>
        <w:t xml:space="preserve">.3. Срок рассмотрения претензии не может превышать 10 (десять) календарных дней. Переписка Сторон может осуществляться в виде писем или телеграмм, а в случаях направления телекса, факса, иного электронного сообщения </w:t>
      </w:r>
      <w:r w:rsidR="00077D78" w:rsidRPr="002D5401">
        <w:rPr>
          <w:rFonts w:ascii="Times New Roman" w:hAnsi="Times New Roman" w:cs="Times New Roman"/>
          <w:sz w:val="24"/>
          <w:szCs w:val="24"/>
        </w:rPr>
        <w:t>–</w:t>
      </w:r>
      <w:r w:rsidR="002D58B5" w:rsidRPr="002D5401">
        <w:rPr>
          <w:rFonts w:ascii="Times New Roman" w:hAnsi="Times New Roman" w:cs="Times New Roman"/>
          <w:sz w:val="24"/>
          <w:szCs w:val="24"/>
        </w:rPr>
        <w:t xml:space="preserve"> с последующим предоставлением оригинала документа.</w:t>
      </w:r>
    </w:p>
    <w:p w:rsidR="00566574" w:rsidRPr="00600B7E" w:rsidRDefault="007123DC" w:rsidP="00EB03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2D58B5" w:rsidRPr="002D5401">
        <w:rPr>
          <w:rFonts w:ascii="Times New Roman" w:hAnsi="Times New Roman" w:cs="Times New Roman"/>
          <w:sz w:val="24"/>
          <w:szCs w:val="24"/>
        </w:rPr>
        <w:t xml:space="preserve">.4. </w:t>
      </w:r>
      <w:r w:rsidR="001B6664" w:rsidRPr="001B6664">
        <w:rPr>
          <w:rFonts w:ascii="Times New Roman" w:hAnsi="Times New Roman" w:cs="Times New Roman"/>
          <w:sz w:val="24"/>
          <w:szCs w:val="24"/>
        </w:rPr>
        <w:t>В случае невозможности урегулирования споров путем переговоров споры разрешаются в судебном порядке по месту нахождения истца.</w:t>
      </w:r>
    </w:p>
    <w:p w:rsidR="002D58B5" w:rsidRPr="002D5401" w:rsidRDefault="007123DC" w:rsidP="003F6C9B">
      <w:pPr>
        <w:spacing w:before="120" w:after="120" w:line="240" w:lineRule="auto"/>
        <w:jc w:val="center"/>
        <w:rPr>
          <w:rFonts w:ascii="Times New Roman" w:hAnsi="Times New Roman" w:cs="Times New Roman"/>
          <w:b/>
          <w:sz w:val="24"/>
          <w:szCs w:val="24"/>
        </w:rPr>
      </w:pPr>
      <w:r>
        <w:rPr>
          <w:rFonts w:ascii="Times New Roman" w:hAnsi="Times New Roman" w:cs="Times New Roman"/>
          <w:b/>
          <w:sz w:val="24"/>
          <w:szCs w:val="24"/>
        </w:rPr>
        <w:t>9</w:t>
      </w:r>
      <w:r w:rsidR="002D58B5" w:rsidRPr="00221033">
        <w:rPr>
          <w:rFonts w:ascii="Times New Roman" w:hAnsi="Times New Roman" w:cs="Times New Roman"/>
          <w:b/>
          <w:sz w:val="24"/>
          <w:szCs w:val="24"/>
        </w:rPr>
        <w:t xml:space="preserve">. Срок действия </w:t>
      </w:r>
      <w:r w:rsidR="001B6664">
        <w:rPr>
          <w:rFonts w:ascii="Times New Roman" w:hAnsi="Times New Roman" w:cs="Times New Roman"/>
          <w:b/>
          <w:sz w:val="24"/>
          <w:szCs w:val="24"/>
        </w:rPr>
        <w:t>Договора</w:t>
      </w:r>
    </w:p>
    <w:p w:rsidR="001B6664" w:rsidRPr="001B6664" w:rsidRDefault="001B6664" w:rsidP="00152C1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Pr="001B6664">
        <w:rPr>
          <w:rFonts w:ascii="Times New Roman" w:hAnsi="Times New Roman" w:cs="Times New Roman"/>
          <w:sz w:val="24"/>
          <w:szCs w:val="24"/>
        </w:rPr>
        <w:t>.1. Настоящий Договор вступает в силу с момента подписания его обеими Сторонами и действует до полного исполнения всех обязательств, но не позднее 31 декабря 20</w:t>
      </w:r>
      <w:r w:rsidR="00091E74">
        <w:rPr>
          <w:rFonts w:ascii="Times New Roman" w:hAnsi="Times New Roman" w:cs="Times New Roman"/>
          <w:sz w:val="24"/>
          <w:szCs w:val="24"/>
        </w:rPr>
        <w:t>26</w:t>
      </w:r>
      <w:r w:rsidRPr="001B6664">
        <w:rPr>
          <w:rFonts w:ascii="Times New Roman" w:hAnsi="Times New Roman" w:cs="Times New Roman"/>
          <w:sz w:val="24"/>
          <w:szCs w:val="24"/>
        </w:rPr>
        <w:t xml:space="preserve"> года.</w:t>
      </w:r>
    </w:p>
    <w:p w:rsidR="001B6664" w:rsidRPr="001B6664" w:rsidRDefault="001B6664" w:rsidP="00152C1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Pr="001B6664">
        <w:rPr>
          <w:rFonts w:ascii="Times New Roman" w:hAnsi="Times New Roman" w:cs="Times New Roman"/>
          <w:sz w:val="24"/>
          <w:szCs w:val="24"/>
        </w:rPr>
        <w:t>.2. Действие Договора может быть продлено либо прекращено досрочно по соглашению Сторон, составляемому в письменной форме.</w:t>
      </w:r>
    </w:p>
    <w:p w:rsidR="001B6664" w:rsidRDefault="001B6664" w:rsidP="00152C1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Pr="001B6664">
        <w:rPr>
          <w:rFonts w:ascii="Times New Roman" w:hAnsi="Times New Roman" w:cs="Times New Roman"/>
          <w:sz w:val="24"/>
          <w:szCs w:val="24"/>
        </w:rPr>
        <w:t>.3. Прекращение действия Договора не освобождает Стороны от невыполненных обязательств в части взаиморасчетов, гарантийных случаев, уплаты штрафных санкций, а также наступления иной ответственности, установленной законодательством Российской Федерации.</w:t>
      </w:r>
    </w:p>
    <w:p w:rsidR="002D58B5" w:rsidRPr="002D5401" w:rsidRDefault="009065B8" w:rsidP="001B6664">
      <w:pPr>
        <w:spacing w:before="240" w:after="120" w:line="240" w:lineRule="auto"/>
        <w:jc w:val="center"/>
        <w:rPr>
          <w:rFonts w:ascii="Times New Roman" w:hAnsi="Times New Roman" w:cs="Times New Roman"/>
          <w:b/>
          <w:sz w:val="24"/>
          <w:szCs w:val="24"/>
        </w:rPr>
      </w:pPr>
      <w:r>
        <w:rPr>
          <w:rFonts w:ascii="Times New Roman" w:hAnsi="Times New Roman" w:cs="Times New Roman"/>
          <w:b/>
          <w:sz w:val="24"/>
          <w:szCs w:val="24"/>
        </w:rPr>
        <w:t>1</w:t>
      </w:r>
      <w:r w:rsidR="007123DC">
        <w:rPr>
          <w:rFonts w:ascii="Times New Roman" w:hAnsi="Times New Roman" w:cs="Times New Roman"/>
          <w:b/>
          <w:sz w:val="24"/>
          <w:szCs w:val="24"/>
        </w:rPr>
        <w:t>0</w:t>
      </w:r>
      <w:r w:rsidR="002D58B5" w:rsidRPr="002D5401">
        <w:rPr>
          <w:rFonts w:ascii="Times New Roman" w:hAnsi="Times New Roman" w:cs="Times New Roman"/>
          <w:b/>
          <w:sz w:val="24"/>
          <w:szCs w:val="24"/>
        </w:rPr>
        <w:t xml:space="preserve">. </w:t>
      </w:r>
      <w:r w:rsidR="00566574">
        <w:rPr>
          <w:rFonts w:ascii="Times New Roman" w:hAnsi="Times New Roman" w:cs="Times New Roman"/>
          <w:b/>
          <w:sz w:val="24"/>
          <w:szCs w:val="24"/>
        </w:rPr>
        <w:t>Заключительные положения</w:t>
      </w:r>
    </w:p>
    <w:p w:rsidR="007123DC" w:rsidRPr="002D5401" w:rsidRDefault="009065B8" w:rsidP="007123D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007123DC">
        <w:rPr>
          <w:rFonts w:ascii="Times New Roman" w:hAnsi="Times New Roman" w:cs="Times New Roman"/>
          <w:sz w:val="24"/>
          <w:szCs w:val="24"/>
        </w:rPr>
        <w:t>0</w:t>
      </w:r>
      <w:r w:rsidR="002D58B5" w:rsidRPr="002D5401">
        <w:rPr>
          <w:rFonts w:ascii="Times New Roman" w:hAnsi="Times New Roman" w:cs="Times New Roman"/>
          <w:sz w:val="24"/>
          <w:szCs w:val="24"/>
        </w:rPr>
        <w:t xml:space="preserve">.1. </w:t>
      </w:r>
      <w:r w:rsidR="001B6664">
        <w:rPr>
          <w:rFonts w:ascii="Times New Roman" w:hAnsi="Times New Roman" w:cs="Times New Roman"/>
          <w:sz w:val="24"/>
          <w:szCs w:val="24"/>
        </w:rPr>
        <w:t>Договор</w:t>
      </w:r>
      <w:r w:rsidR="007123DC" w:rsidRPr="009372F0">
        <w:rPr>
          <w:rFonts w:ascii="Times New Roman" w:hAnsi="Times New Roman" w:cs="Times New Roman"/>
          <w:sz w:val="24"/>
          <w:szCs w:val="24"/>
        </w:rPr>
        <w:t xml:space="preserve"> составлен в 2-х экземплярах, имеющих одинаковую юридическую силу, по одному для каждой из Сторон.</w:t>
      </w:r>
    </w:p>
    <w:p w:rsidR="005C7E94" w:rsidRDefault="009065B8" w:rsidP="00144F0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007123DC">
        <w:rPr>
          <w:rFonts w:ascii="Times New Roman" w:hAnsi="Times New Roman" w:cs="Times New Roman"/>
          <w:sz w:val="24"/>
          <w:szCs w:val="24"/>
        </w:rPr>
        <w:t>0</w:t>
      </w:r>
      <w:r w:rsidR="002D58B5" w:rsidRPr="002D5401">
        <w:rPr>
          <w:rFonts w:ascii="Times New Roman" w:hAnsi="Times New Roman" w:cs="Times New Roman"/>
          <w:sz w:val="24"/>
          <w:szCs w:val="24"/>
        </w:rPr>
        <w:t xml:space="preserve">.2. </w:t>
      </w:r>
      <w:r w:rsidR="005C7E94" w:rsidRPr="005C7E94">
        <w:rPr>
          <w:rFonts w:ascii="Times New Roman" w:hAnsi="Times New Roman" w:cs="Times New Roman"/>
          <w:sz w:val="24"/>
          <w:szCs w:val="24"/>
        </w:rPr>
        <w:t>В случае изменения организационно-правовой формы, реорганизации, изменения банковских реквизитов, почтового адреса, Стороны обязаны уведомить друг друга о таких изменениях в 5-дневный срок с внесением соответствующих исправлений в настоящий Договор.</w:t>
      </w:r>
    </w:p>
    <w:p w:rsidR="005C7E94" w:rsidRPr="002D5401" w:rsidRDefault="005C7E94" w:rsidP="00144F0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10.3. </w:t>
      </w:r>
      <w:r w:rsidRPr="005C7E94">
        <w:rPr>
          <w:rFonts w:ascii="Times New Roman" w:hAnsi="Times New Roman" w:cs="Times New Roman"/>
          <w:sz w:val="24"/>
          <w:szCs w:val="24"/>
        </w:rPr>
        <w:t>В случае невыполнения Стороной обязательств, предусмотренных п. 10</w:t>
      </w:r>
      <w:r>
        <w:rPr>
          <w:rFonts w:ascii="Times New Roman" w:hAnsi="Times New Roman" w:cs="Times New Roman"/>
          <w:sz w:val="24"/>
          <w:szCs w:val="24"/>
        </w:rPr>
        <w:t>.2</w:t>
      </w:r>
      <w:r w:rsidRPr="005C7E94">
        <w:rPr>
          <w:rFonts w:ascii="Times New Roman" w:hAnsi="Times New Roman" w:cs="Times New Roman"/>
          <w:sz w:val="24"/>
          <w:szCs w:val="24"/>
        </w:rPr>
        <w:t>. Договора, вся корреспонденция, направленная по прежнему адресу, будет считаться доставленной надлежащим образом и Сторона, виновная в несвоевременном уведомлении другой Стороны об изменении своих почтовых реквизитов, будет нести полную материальную ответственность за риски, связанные с неполучением корреспонденции.</w:t>
      </w:r>
    </w:p>
    <w:p w:rsidR="002D58B5" w:rsidRDefault="009065B8" w:rsidP="00144F0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007123DC">
        <w:rPr>
          <w:rFonts w:ascii="Times New Roman" w:hAnsi="Times New Roman" w:cs="Times New Roman"/>
          <w:sz w:val="24"/>
          <w:szCs w:val="24"/>
        </w:rPr>
        <w:t>0</w:t>
      </w:r>
      <w:r w:rsidR="002D58B5" w:rsidRPr="002D5401">
        <w:rPr>
          <w:rFonts w:ascii="Times New Roman" w:hAnsi="Times New Roman" w:cs="Times New Roman"/>
          <w:sz w:val="24"/>
          <w:szCs w:val="24"/>
        </w:rPr>
        <w:t>.</w:t>
      </w:r>
      <w:r w:rsidR="00312C65">
        <w:rPr>
          <w:rFonts w:ascii="Times New Roman" w:hAnsi="Times New Roman" w:cs="Times New Roman"/>
          <w:sz w:val="24"/>
          <w:szCs w:val="24"/>
        </w:rPr>
        <w:t>4</w:t>
      </w:r>
      <w:r w:rsidR="002D58B5" w:rsidRPr="002D5401">
        <w:rPr>
          <w:rFonts w:ascii="Times New Roman" w:hAnsi="Times New Roman" w:cs="Times New Roman"/>
          <w:sz w:val="24"/>
          <w:szCs w:val="24"/>
        </w:rPr>
        <w:t xml:space="preserve">. Изменение </w:t>
      </w:r>
      <w:r w:rsidR="0024294E" w:rsidRPr="001B6664">
        <w:rPr>
          <w:rFonts w:ascii="Times New Roman" w:hAnsi="Times New Roman" w:cs="Times New Roman"/>
          <w:sz w:val="24"/>
          <w:szCs w:val="24"/>
        </w:rPr>
        <w:t>существенных</w:t>
      </w:r>
      <w:r w:rsidR="004D79CD">
        <w:rPr>
          <w:rFonts w:ascii="Times New Roman" w:hAnsi="Times New Roman" w:cs="Times New Roman"/>
          <w:sz w:val="24"/>
          <w:szCs w:val="24"/>
        </w:rPr>
        <w:t xml:space="preserve"> </w:t>
      </w:r>
      <w:r w:rsidR="002D58B5" w:rsidRPr="002D5401">
        <w:rPr>
          <w:rFonts w:ascii="Times New Roman" w:hAnsi="Times New Roman" w:cs="Times New Roman"/>
          <w:sz w:val="24"/>
          <w:szCs w:val="24"/>
        </w:rPr>
        <w:t xml:space="preserve">условий </w:t>
      </w:r>
      <w:r w:rsidR="001B6664">
        <w:rPr>
          <w:rFonts w:ascii="Times New Roman" w:hAnsi="Times New Roman" w:cs="Times New Roman"/>
          <w:sz w:val="24"/>
          <w:szCs w:val="24"/>
        </w:rPr>
        <w:t>Договора</w:t>
      </w:r>
      <w:r w:rsidR="002D58B5" w:rsidRPr="002D5401">
        <w:rPr>
          <w:rFonts w:ascii="Times New Roman" w:hAnsi="Times New Roman" w:cs="Times New Roman"/>
          <w:sz w:val="24"/>
          <w:szCs w:val="24"/>
        </w:rPr>
        <w:t xml:space="preserve"> при его исполнении не допускается за исключением случаев, предусмотренных </w:t>
      </w:r>
      <w:r w:rsidR="00890234" w:rsidRPr="002D5401">
        <w:rPr>
          <w:rFonts w:ascii="Times New Roman" w:hAnsi="Times New Roman" w:cs="Times New Roman"/>
          <w:sz w:val="24"/>
          <w:szCs w:val="24"/>
        </w:rPr>
        <w:t>Федеральн</w:t>
      </w:r>
      <w:r w:rsidR="00AD5668">
        <w:rPr>
          <w:rFonts w:ascii="Times New Roman" w:hAnsi="Times New Roman" w:cs="Times New Roman"/>
          <w:sz w:val="24"/>
          <w:szCs w:val="24"/>
        </w:rPr>
        <w:t>ым</w:t>
      </w:r>
      <w:hyperlink r:id="rId14" w:history="1">
        <w:r w:rsidR="004D79CD">
          <w:rPr>
            <w:rFonts w:ascii="Times New Roman" w:hAnsi="Times New Roman" w:cs="Times New Roman"/>
            <w:sz w:val="24"/>
            <w:szCs w:val="24"/>
          </w:rPr>
          <w:t xml:space="preserve"> з</w:t>
        </w:r>
        <w:r w:rsidR="00890234" w:rsidRPr="002D5401">
          <w:rPr>
            <w:rFonts w:ascii="Times New Roman" w:hAnsi="Times New Roman" w:cs="Times New Roman"/>
            <w:sz w:val="24"/>
            <w:szCs w:val="24"/>
          </w:rPr>
          <w:t>акон</w:t>
        </w:r>
      </w:hyperlink>
      <w:r w:rsidR="00AD5668">
        <w:rPr>
          <w:rFonts w:ascii="Times New Roman" w:hAnsi="Times New Roman" w:cs="Times New Roman"/>
          <w:sz w:val="24"/>
          <w:szCs w:val="24"/>
        </w:rPr>
        <w:t>ом</w:t>
      </w:r>
      <w:r w:rsidR="00890234" w:rsidRPr="002D5401">
        <w:rPr>
          <w:rFonts w:ascii="Times New Roman" w:hAnsi="Times New Roman" w:cs="Times New Roman"/>
          <w:sz w:val="24"/>
          <w:szCs w:val="24"/>
        </w:rPr>
        <w:t xml:space="preserve"> от 5 апреля 2013 г. </w:t>
      </w:r>
      <w:r w:rsidR="001B6021">
        <w:rPr>
          <w:rFonts w:ascii="Times New Roman" w:hAnsi="Times New Roman" w:cs="Times New Roman"/>
          <w:sz w:val="24"/>
          <w:szCs w:val="24"/>
        </w:rPr>
        <w:t>№</w:t>
      </w:r>
      <w:r w:rsidR="00890234" w:rsidRPr="002D5401">
        <w:rPr>
          <w:rFonts w:ascii="Times New Roman" w:hAnsi="Times New Roman" w:cs="Times New Roman"/>
          <w:sz w:val="24"/>
          <w:szCs w:val="24"/>
        </w:rPr>
        <w:t xml:space="preserve"> 44-ФЗ </w:t>
      </w:r>
      <w:r w:rsidR="00890234">
        <w:rPr>
          <w:rFonts w:ascii="Times New Roman" w:hAnsi="Times New Roman" w:cs="Times New Roman"/>
          <w:sz w:val="24"/>
          <w:szCs w:val="24"/>
        </w:rPr>
        <w:t>«</w:t>
      </w:r>
      <w:r w:rsidR="00890234" w:rsidRPr="002D5401">
        <w:rPr>
          <w:rFonts w:ascii="Times New Roman" w:hAnsi="Times New Roman" w:cs="Times New Roman"/>
          <w:sz w:val="24"/>
          <w:szCs w:val="24"/>
        </w:rPr>
        <w:t xml:space="preserve">О контрактной системе в сфере закупок </w:t>
      </w:r>
      <w:r w:rsidR="00730ACC">
        <w:rPr>
          <w:rFonts w:ascii="Times New Roman" w:hAnsi="Times New Roman" w:cs="Times New Roman"/>
          <w:sz w:val="24"/>
          <w:szCs w:val="24"/>
        </w:rPr>
        <w:t>товар</w:t>
      </w:r>
      <w:r w:rsidR="00890234" w:rsidRPr="002D5401">
        <w:rPr>
          <w:rFonts w:ascii="Times New Roman" w:hAnsi="Times New Roman" w:cs="Times New Roman"/>
          <w:sz w:val="24"/>
          <w:szCs w:val="24"/>
        </w:rPr>
        <w:t>ов, работ, услуг для обеспечения государственных и муниципальных нужд</w:t>
      </w:r>
      <w:r w:rsidR="00890234">
        <w:rPr>
          <w:rFonts w:ascii="Times New Roman" w:hAnsi="Times New Roman" w:cs="Times New Roman"/>
          <w:sz w:val="24"/>
          <w:szCs w:val="24"/>
        </w:rPr>
        <w:t>»</w:t>
      </w:r>
      <w:r w:rsidR="002D58B5" w:rsidRPr="002D5401">
        <w:rPr>
          <w:rFonts w:ascii="Times New Roman" w:hAnsi="Times New Roman" w:cs="Times New Roman"/>
          <w:sz w:val="24"/>
          <w:szCs w:val="24"/>
        </w:rPr>
        <w:t>.</w:t>
      </w:r>
    </w:p>
    <w:p w:rsidR="002D58B5" w:rsidRDefault="009065B8" w:rsidP="00144F0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007123DC">
        <w:rPr>
          <w:rFonts w:ascii="Times New Roman" w:hAnsi="Times New Roman" w:cs="Times New Roman"/>
          <w:sz w:val="24"/>
          <w:szCs w:val="24"/>
        </w:rPr>
        <w:t>0</w:t>
      </w:r>
      <w:r w:rsidR="001811C2" w:rsidRPr="002D5401">
        <w:rPr>
          <w:rFonts w:ascii="Times New Roman" w:hAnsi="Times New Roman" w:cs="Times New Roman"/>
          <w:sz w:val="24"/>
          <w:szCs w:val="24"/>
        </w:rPr>
        <w:t>.</w:t>
      </w:r>
      <w:r w:rsidR="00312C65">
        <w:rPr>
          <w:rFonts w:ascii="Times New Roman" w:hAnsi="Times New Roman" w:cs="Times New Roman"/>
          <w:sz w:val="24"/>
          <w:szCs w:val="24"/>
        </w:rPr>
        <w:t>5</w:t>
      </w:r>
      <w:r w:rsidR="001811C2" w:rsidRPr="002D5401">
        <w:rPr>
          <w:rFonts w:ascii="Times New Roman" w:hAnsi="Times New Roman" w:cs="Times New Roman"/>
          <w:sz w:val="24"/>
          <w:szCs w:val="24"/>
        </w:rPr>
        <w:t xml:space="preserve">. Любые изменения, дополнения и приложения к </w:t>
      </w:r>
      <w:r w:rsidR="001B6664">
        <w:rPr>
          <w:rFonts w:ascii="Times New Roman" w:hAnsi="Times New Roman" w:cs="Times New Roman"/>
          <w:sz w:val="24"/>
          <w:szCs w:val="24"/>
        </w:rPr>
        <w:t>Договору</w:t>
      </w:r>
      <w:r w:rsidR="001811C2" w:rsidRPr="002D5401">
        <w:rPr>
          <w:rFonts w:ascii="Times New Roman" w:hAnsi="Times New Roman" w:cs="Times New Roman"/>
          <w:sz w:val="24"/>
          <w:szCs w:val="24"/>
        </w:rPr>
        <w:t>, выполненные в письменной форме и подписанные каждой из Сторон, являются его неотъемлемой частью.</w:t>
      </w:r>
    </w:p>
    <w:p w:rsidR="002D58B5" w:rsidRPr="002D5401" w:rsidRDefault="009065B8" w:rsidP="00AD566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007123DC">
        <w:rPr>
          <w:rFonts w:ascii="Times New Roman" w:hAnsi="Times New Roman" w:cs="Times New Roman"/>
          <w:sz w:val="24"/>
          <w:szCs w:val="24"/>
        </w:rPr>
        <w:t>0</w:t>
      </w:r>
      <w:r w:rsidR="002D58B5" w:rsidRPr="002D5401">
        <w:rPr>
          <w:rFonts w:ascii="Times New Roman" w:hAnsi="Times New Roman" w:cs="Times New Roman"/>
          <w:sz w:val="24"/>
          <w:szCs w:val="24"/>
        </w:rPr>
        <w:t>.</w:t>
      </w:r>
      <w:r w:rsidR="00312C65">
        <w:rPr>
          <w:rFonts w:ascii="Times New Roman" w:hAnsi="Times New Roman" w:cs="Times New Roman"/>
          <w:sz w:val="24"/>
          <w:szCs w:val="24"/>
        </w:rPr>
        <w:t>6</w:t>
      </w:r>
      <w:r w:rsidR="002D58B5" w:rsidRPr="002D5401">
        <w:rPr>
          <w:rFonts w:ascii="Times New Roman" w:hAnsi="Times New Roman" w:cs="Times New Roman"/>
          <w:sz w:val="24"/>
          <w:szCs w:val="24"/>
        </w:rPr>
        <w:t xml:space="preserve">. </w:t>
      </w:r>
      <w:r w:rsidR="001B6664">
        <w:rPr>
          <w:rFonts w:ascii="Times New Roman" w:hAnsi="Times New Roman" w:cs="Times New Roman"/>
          <w:sz w:val="24"/>
          <w:szCs w:val="24"/>
        </w:rPr>
        <w:t>Договор</w:t>
      </w:r>
      <w:r w:rsidR="002D58B5" w:rsidRPr="002D5401">
        <w:rPr>
          <w:rFonts w:ascii="Times New Roman" w:hAnsi="Times New Roman" w:cs="Times New Roman"/>
          <w:sz w:val="24"/>
          <w:szCs w:val="24"/>
        </w:rPr>
        <w:t xml:space="preserve"> будет считаться исполненным и прекратившим свое действие после выполнения Сторонами взаимных обязательств по </w:t>
      </w:r>
      <w:r w:rsidR="005C7E94">
        <w:rPr>
          <w:rFonts w:ascii="Times New Roman" w:hAnsi="Times New Roman" w:cs="Times New Roman"/>
          <w:sz w:val="24"/>
          <w:szCs w:val="24"/>
        </w:rPr>
        <w:t>Договору</w:t>
      </w:r>
      <w:r w:rsidR="002D58B5" w:rsidRPr="002D5401">
        <w:rPr>
          <w:rFonts w:ascii="Times New Roman" w:hAnsi="Times New Roman" w:cs="Times New Roman"/>
          <w:sz w:val="24"/>
          <w:szCs w:val="24"/>
        </w:rPr>
        <w:t xml:space="preserve"> и осуществления окончательных расчетов между Сторонами.</w:t>
      </w:r>
    </w:p>
    <w:p w:rsidR="002D58B5" w:rsidRDefault="009065B8" w:rsidP="00144F0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007123DC">
        <w:rPr>
          <w:rFonts w:ascii="Times New Roman" w:hAnsi="Times New Roman" w:cs="Times New Roman"/>
          <w:sz w:val="24"/>
          <w:szCs w:val="24"/>
        </w:rPr>
        <w:t>0</w:t>
      </w:r>
      <w:r w:rsidR="002D58B5" w:rsidRPr="002D5401">
        <w:rPr>
          <w:rFonts w:ascii="Times New Roman" w:hAnsi="Times New Roman" w:cs="Times New Roman"/>
          <w:sz w:val="24"/>
          <w:szCs w:val="24"/>
        </w:rPr>
        <w:t>.</w:t>
      </w:r>
      <w:r w:rsidR="00312C65">
        <w:rPr>
          <w:rFonts w:ascii="Times New Roman" w:hAnsi="Times New Roman" w:cs="Times New Roman"/>
          <w:sz w:val="24"/>
          <w:szCs w:val="24"/>
        </w:rPr>
        <w:t>7</w:t>
      </w:r>
      <w:r w:rsidR="002D58B5" w:rsidRPr="002D5401">
        <w:rPr>
          <w:rFonts w:ascii="Times New Roman" w:hAnsi="Times New Roman" w:cs="Times New Roman"/>
          <w:sz w:val="24"/>
          <w:szCs w:val="24"/>
        </w:rPr>
        <w:t xml:space="preserve">. </w:t>
      </w:r>
      <w:proofErr w:type="gramStart"/>
      <w:r w:rsidR="005C7E94">
        <w:rPr>
          <w:rFonts w:ascii="Times New Roman" w:hAnsi="Times New Roman" w:cs="Times New Roman"/>
          <w:sz w:val="24"/>
          <w:szCs w:val="24"/>
        </w:rPr>
        <w:t>Договор</w:t>
      </w:r>
      <w:proofErr w:type="gramEnd"/>
      <w:r w:rsidR="002D58B5" w:rsidRPr="002D5401">
        <w:rPr>
          <w:rFonts w:ascii="Times New Roman" w:hAnsi="Times New Roman" w:cs="Times New Roman"/>
          <w:sz w:val="24"/>
          <w:szCs w:val="24"/>
        </w:rPr>
        <w:t xml:space="preserve"> может быть расторгнут по взаимному соглашению Сторон, по решению суда или в случае одностороннего отказа Стороны от исполнения </w:t>
      </w:r>
      <w:r w:rsidR="005C7E94">
        <w:rPr>
          <w:rFonts w:ascii="Times New Roman" w:hAnsi="Times New Roman" w:cs="Times New Roman"/>
          <w:sz w:val="24"/>
          <w:szCs w:val="24"/>
        </w:rPr>
        <w:t>Договора</w:t>
      </w:r>
      <w:r w:rsidR="002D58B5" w:rsidRPr="002D5401">
        <w:rPr>
          <w:rFonts w:ascii="Times New Roman" w:hAnsi="Times New Roman" w:cs="Times New Roman"/>
          <w:sz w:val="24"/>
          <w:szCs w:val="24"/>
        </w:rPr>
        <w:t xml:space="preserve"> в соответствии с гражданским законодательством.</w:t>
      </w:r>
    </w:p>
    <w:p w:rsidR="00312C65" w:rsidRDefault="009065B8" w:rsidP="002A053B">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w:t>
      </w:r>
      <w:r w:rsidR="007123DC">
        <w:rPr>
          <w:rFonts w:ascii="Times New Roman" w:eastAsia="Times New Roman" w:hAnsi="Times New Roman"/>
          <w:sz w:val="24"/>
          <w:szCs w:val="24"/>
          <w:lang w:eastAsia="ru-RU"/>
        </w:rPr>
        <w:t>0</w:t>
      </w:r>
      <w:r>
        <w:rPr>
          <w:rFonts w:ascii="Times New Roman" w:eastAsia="Times New Roman" w:hAnsi="Times New Roman"/>
          <w:sz w:val="24"/>
          <w:szCs w:val="24"/>
          <w:lang w:eastAsia="ru-RU"/>
        </w:rPr>
        <w:t>.</w:t>
      </w:r>
      <w:r w:rsidR="00312C65">
        <w:rPr>
          <w:rFonts w:ascii="Times New Roman" w:eastAsia="Times New Roman" w:hAnsi="Times New Roman"/>
          <w:sz w:val="24"/>
          <w:szCs w:val="24"/>
          <w:lang w:eastAsia="ru-RU"/>
        </w:rPr>
        <w:t>8</w:t>
      </w:r>
      <w:r>
        <w:rPr>
          <w:rFonts w:ascii="Times New Roman" w:eastAsia="Times New Roman" w:hAnsi="Times New Roman"/>
          <w:sz w:val="24"/>
          <w:szCs w:val="24"/>
          <w:lang w:eastAsia="ru-RU"/>
        </w:rPr>
        <w:t xml:space="preserve">. </w:t>
      </w:r>
      <w:r w:rsidR="00312C65" w:rsidRPr="00312C65">
        <w:rPr>
          <w:rFonts w:ascii="Times New Roman" w:eastAsia="Times New Roman" w:hAnsi="Times New Roman"/>
          <w:sz w:val="24"/>
          <w:szCs w:val="24"/>
          <w:lang w:eastAsia="ru-RU"/>
        </w:rPr>
        <w:t xml:space="preserve">По согласованию Сторон весь электронный документооборот в рамках отношений Сторон по настоящему Договору, </w:t>
      </w:r>
      <w:proofErr w:type="gramStart"/>
      <w:r w:rsidR="00312C65" w:rsidRPr="00312C65">
        <w:rPr>
          <w:rFonts w:ascii="Times New Roman" w:eastAsia="Times New Roman" w:hAnsi="Times New Roman"/>
          <w:sz w:val="24"/>
          <w:szCs w:val="24"/>
          <w:lang w:eastAsia="ru-RU"/>
        </w:rPr>
        <w:t>может</w:t>
      </w:r>
      <w:proofErr w:type="gramEnd"/>
      <w:r w:rsidR="00312C65" w:rsidRPr="00312C65">
        <w:rPr>
          <w:rFonts w:ascii="Times New Roman" w:eastAsia="Times New Roman" w:hAnsi="Times New Roman"/>
          <w:sz w:val="24"/>
          <w:szCs w:val="24"/>
          <w:lang w:eastAsia="ru-RU"/>
        </w:rPr>
        <w:t xml:space="preserve"> осуществляется в электронном виде по телекоммуникационным каналам связи с использованием усиленной квалифицированной электронной подписи через оператора электронного документооборота (Оператор ЭДО), с которым у обеих Сторон имеется соглашение (договор) оказание услуг обмена электронными документами. </w:t>
      </w:r>
    </w:p>
    <w:p w:rsidR="00312C65" w:rsidRDefault="00312C65" w:rsidP="002A053B">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10.9. </w:t>
      </w:r>
      <w:r w:rsidRPr="00312C65">
        <w:rPr>
          <w:rFonts w:ascii="Times New Roman" w:eastAsia="Times New Roman" w:hAnsi="Times New Roman"/>
          <w:sz w:val="24"/>
          <w:szCs w:val="24"/>
          <w:lang w:eastAsia="ru-RU"/>
        </w:rPr>
        <w:t>Стороны признают электронные документы, заверенные электронной подписью, при соблюдении требований Федерального закона от 06.04.2011 №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rsidR="002D58B5" w:rsidRPr="002D5401" w:rsidRDefault="009065B8" w:rsidP="002A053B">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1</w:t>
      </w:r>
      <w:r w:rsidR="007123DC">
        <w:rPr>
          <w:rFonts w:ascii="Times New Roman" w:hAnsi="Times New Roman" w:cs="Times New Roman"/>
          <w:sz w:val="24"/>
          <w:szCs w:val="24"/>
        </w:rPr>
        <w:t>0</w:t>
      </w:r>
      <w:r w:rsidR="00077D78" w:rsidRPr="002D5401">
        <w:rPr>
          <w:rFonts w:ascii="Times New Roman" w:hAnsi="Times New Roman" w:cs="Times New Roman"/>
          <w:sz w:val="24"/>
          <w:szCs w:val="24"/>
        </w:rPr>
        <w:t>.</w:t>
      </w:r>
      <w:r w:rsidR="00312C65">
        <w:rPr>
          <w:rFonts w:ascii="Times New Roman" w:hAnsi="Times New Roman" w:cs="Times New Roman"/>
          <w:sz w:val="24"/>
          <w:szCs w:val="24"/>
        </w:rPr>
        <w:t>10</w:t>
      </w:r>
      <w:r w:rsidR="00077D78" w:rsidRPr="002D5401">
        <w:rPr>
          <w:rFonts w:ascii="Times New Roman" w:hAnsi="Times New Roman" w:cs="Times New Roman"/>
          <w:sz w:val="24"/>
          <w:szCs w:val="24"/>
        </w:rPr>
        <w:t xml:space="preserve">. Во всем, что не оговорено в </w:t>
      </w:r>
      <w:r w:rsidR="005C7E94">
        <w:rPr>
          <w:rFonts w:ascii="Times New Roman" w:hAnsi="Times New Roman" w:cs="Times New Roman"/>
          <w:sz w:val="24"/>
          <w:szCs w:val="24"/>
        </w:rPr>
        <w:t>Договоре</w:t>
      </w:r>
      <w:r w:rsidR="00077D78" w:rsidRPr="002D5401">
        <w:rPr>
          <w:rFonts w:ascii="Times New Roman" w:hAnsi="Times New Roman" w:cs="Times New Roman"/>
          <w:sz w:val="24"/>
          <w:szCs w:val="24"/>
        </w:rPr>
        <w:t>, Стороны руководствуются действующим законодательством Российской Федерации.</w:t>
      </w:r>
    </w:p>
    <w:p w:rsidR="002D58B5" w:rsidRPr="002D5401" w:rsidRDefault="002D58B5" w:rsidP="00144F0E">
      <w:pPr>
        <w:spacing w:after="0" w:line="240" w:lineRule="auto"/>
        <w:rPr>
          <w:rFonts w:ascii="Times New Roman" w:hAnsi="Times New Roman" w:cs="Times New Roman"/>
          <w:sz w:val="24"/>
          <w:szCs w:val="24"/>
        </w:rPr>
      </w:pPr>
      <w:r w:rsidRPr="002D5401">
        <w:rPr>
          <w:rFonts w:ascii="Times New Roman" w:hAnsi="Times New Roman" w:cs="Times New Roman"/>
          <w:sz w:val="24"/>
          <w:szCs w:val="24"/>
        </w:rPr>
        <w:t>1</w:t>
      </w:r>
      <w:r w:rsidR="002A053B">
        <w:rPr>
          <w:rFonts w:ascii="Times New Roman" w:hAnsi="Times New Roman" w:cs="Times New Roman"/>
          <w:sz w:val="24"/>
          <w:szCs w:val="24"/>
        </w:rPr>
        <w:t>0</w:t>
      </w:r>
      <w:r w:rsidRPr="002D5401">
        <w:rPr>
          <w:rFonts w:ascii="Times New Roman" w:hAnsi="Times New Roman" w:cs="Times New Roman"/>
          <w:sz w:val="24"/>
          <w:szCs w:val="24"/>
        </w:rPr>
        <w:t>.</w:t>
      </w:r>
      <w:r w:rsidR="00312C65">
        <w:rPr>
          <w:rFonts w:ascii="Times New Roman" w:hAnsi="Times New Roman" w:cs="Times New Roman"/>
          <w:sz w:val="24"/>
          <w:szCs w:val="24"/>
        </w:rPr>
        <w:t>11</w:t>
      </w:r>
      <w:r w:rsidRPr="002D5401">
        <w:rPr>
          <w:rFonts w:ascii="Times New Roman" w:hAnsi="Times New Roman" w:cs="Times New Roman"/>
          <w:sz w:val="24"/>
          <w:szCs w:val="24"/>
        </w:rPr>
        <w:t xml:space="preserve">. Неотъемлемой частью </w:t>
      </w:r>
      <w:r w:rsidR="005C7E94">
        <w:rPr>
          <w:rFonts w:ascii="Times New Roman" w:hAnsi="Times New Roman" w:cs="Times New Roman"/>
          <w:sz w:val="24"/>
          <w:szCs w:val="24"/>
        </w:rPr>
        <w:t>Договора</w:t>
      </w:r>
      <w:r w:rsidRPr="002D5401">
        <w:rPr>
          <w:rFonts w:ascii="Times New Roman" w:hAnsi="Times New Roman" w:cs="Times New Roman"/>
          <w:sz w:val="24"/>
          <w:szCs w:val="24"/>
        </w:rPr>
        <w:t xml:space="preserve"> явля</w:t>
      </w:r>
      <w:r w:rsidR="007123DC">
        <w:rPr>
          <w:rFonts w:ascii="Times New Roman" w:hAnsi="Times New Roman" w:cs="Times New Roman"/>
          <w:sz w:val="24"/>
          <w:szCs w:val="24"/>
        </w:rPr>
        <w:t>е</w:t>
      </w:r>
      <w:r w:rsidRPr="002D5401">
        <w:rPr>
          <w:rFonts w:ascii="Times New Roman" w:hAnsi="Times New Roman" w:cs="Times New Roman"/>
          <w:sz w:val="24"/>
          <w:szCs w:val="24"/>
        </w:rPr>
        <w:t>тся следующ</w:t>
      </w:r>
      <w:r w:rsidR="007123DC">
        <w:rPr>
          <w:rFonts w:ascii="Times New Roman" w:hAnsi="Times New Roman" w:cs="Times New Roman"/>
          <w:sz w:val="24"/>
          <w:szCs w:val="24"/>
        </w:rPr>
        <w:t>е</w:t>
      </w:r>
      <w:r w:rsidRPr="002D5401">
        <w:rPr>
          <w:rFonts w:ascii="Times New Roman" w:hAnsi="Times New Roman" w:cs="Times New Roman"/>
          <w:sz w:val="24"/>
          <w:szCs w:val="24"/>
        </w:rPr>
        <w:t>е приложени</w:t>
      </w:r>
      <w:r w:rsidR="007123DC">
        <w:rPr>
          <w:rFonts w:ascii="Times New Roman" w:hAnsi="Times New Roman" w:cs="Times New Roman"/>
          <w:sz w:val="24"/>
          <w:szCs w:val="24"/>
        </w:rPr>
        <w:t>е</w:t>
      </w:r>
      <w:r w:rsidRPr="002D5401">
        <w:rPr>
          <w:rFonts w:ascii="Times New Roman" w:hAnsi="Times New Roman" w:cs="Times New Roman"/>
          <w:sz w:val="24"/>
          <w:szCs w:val="24"/>
        </w:rPr>
        <w:t>:</w:t>
      </w:r>
    </w:p>
    <w:p w:rsidR="001811C2" w:rsidRDefault="005C7E94" w:rsidP="00144F0E">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sidR="009065B8">
        <w:rPr>
          <w:rFonts w:ascii="Times New Roman" w:hAnsi="Times New Roman" w:cs="Times New Roman"/>
          <w:sz w:val="24"/>
          <w:szCs w:val="24"/>
        </w:rPr>
        <w:t>Спецификация</w:t>
      </w:r>
      <w:r w:rsidR="002D58B5" w:rsidRPr="002D5401">
        <w:rPr>
          <w:rFonts w:ascii="Times New Roman" w:hAnsi="Times New Roman" w:cs="Times New Roman"/>
          <w:sz w:val="24"/>
          <w:szCs w:val="24"/>
        </w:rPr>
        <w:t xml:space="preserve"> (</w:t>
      </w:r>
      <w:r w:rsidR="00890234">
        <w:rPr>
          <w:rFonts w:ascii="Times New Roman" w:hAnsi="Times New Roman" w:cs="Times New Roman"/>
          <w:sz w:val="24"/>
          <w:szCs w:val="24"/>
        </w:rPr>
        <w:t>П</w:t>
      </w:r>
      <w:r w:rsidR="007123DC">
        <w:rPr>
          <w:rFonts w:ascii="Times New Roman" w:hAnsi="Times New Roman" w:cs="Times New Roman"/>
          <w:sz w:val="24"/>
          <w:szCs w:val="24"/>
        </w:rPr>
        <w:t>риложение № 1)</w:t>
      </w:r>
      <w:r w:rsidR="00D375E1">
        <w:rPr>
          <w:rFonts w:ascii="Times New Roman" w:hAnsi="Times New Roman" w:cs="Times New Roman"/>
          <w:sz w:val="24"/>
          <w:szCs w:val="24"/>
        </w:rPr>
        <w:t>;</w:t>
      </w:r>
    </w:p>
    <w:p w:rsidR="00D375E1" w:rsidRDefault="00D375E1" w:rsidP="00144F0E">
      <w:pPr>
        <w:spacing w:after="0" w:line="240" w:lineRule="auto"/>
        <w:rPr>
          <w:rFonts w:ascii="Times New Roman" w:hAnsi="Times New Roman" w:cs="Times New Roman"/>
          <w:sz w:val="24"/>
          <w:szCs w:val="24"/>
        </w:rPr>
      </w:pPr>
      <w:r>
        <w:rPr>
          <w:rFonts w:ascii="Times New Roman" w:hAnsi="Times New Roman" w:cs="Times New Roman"/>
          <w:sz w:val="24"/>
          <w:szCs w:val="24"/>
        </w:rPr>
        <w:t>-Техническое задание (Приложение №2).</w:t>
      </w:r>
    </w:p>
    <w:p w:rsidR="00312C65" w:rsidRPr="002D5401" w:rsidRDefault="00312C65" w:rsidP="00144F0E">
      <w:pPr>
        <w:spacing w:after="0" w:line="240" w:lineRule="auto"/>
        <w:rPr>
          <w:rFonts w:ascii="Times New Roman" w:hAnsi="Times New Roman" w:cs="Times New Roman"/>
          <w:sz w:val="24"/>
          <w:szCs w:val="24"/>
        </w:rPr>
      </w:pPr>
    </w:p>
    <w:p w:rsidR="00312C65" w:rsidRDefault="00312C65" w:rsidP="00312C65">
      <w:pPr>
        <w:spacing w:after="0"/>
        <w:jc w:val="center"/>
        <w:rPr>
          <w:rFonts w:ascii="Times New Roman" w:hAnsi="Times New Roman" w:cs="Times New Roman"/>
          <w:b/>
          <w:bCs/>
          <w:sz w:val="24"/>
          <w:szCs w:val="24"/>
        </w:rPr>
      </w:pPr>
      <w:r w:rsidRPr="00312C65">
        <w:rPr>
          <w:rFonts w:ascii="Times New Roman" w:hAnsi="Times New Roman" w:cs="Times New Roman"/>
          <w:b/>
          <w:bCs/>
          <w:sz w:val="24"/>
          <w:szCs w:val="24"/>
        </w:rPr>
        <w:t>11. Адреса, банковские реквизиты и подписи Сторон</w:t>
      </w:r>
    </w:p>
    <w:p w:rsidR="00312C65" w:rsidRPr="00312C65" w:rsidRDefault="00312C65" w:rsidP="00312C65">
      <w:pPr>
        <w:spacing w:after="0"/>
        <w:jc w:val="center"/>
        <w:rPr>
          <w:rFonts w:ascii="Times New Roman" w:hAnsi="Times New Roman" w:cs="Times New Roman"/>
          <w:b/>
          <w:bCs/>
          <w:sz w:val="24"/>
          <w:szCs w:val="24"/>
        </w:rPr>
      </w:pP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87"/>
        <w:gridCol w:w="5209"/>
      </w:tblGrid>
      <w:tr w:rsidR="00312C65" w:rsidRPr="00312C65" w:rsidTr="00AA7A8B">
        <w:trPr>
          <w:trHeight w:val="422"/>
        </w:trPr>
        <w:tc>
          <w:tcPr>
            <w:tcW w:w="5387" w:type="dxa"/>
            <w:tcBorders>
              <w:top w:val="single" w:sz="4" w:space="0" w:color="000000"/>
              <w:left w:val="single" w:sz="4" w:space="0" w:color="000000"/>
              <w:bottom w:val="single" w:sz="4" w:space="0" w:color="000000"/>
              <w:right w:val="single" w:sz="4" w:space="0" w:color="000000"/>
            </w:tcBorders>
          </w:tcPr>
          <w:p w:rsidR="00312C65" w:rsidRPr="00312C65" w:rsidRDefault="00312C65" w:rsidP="00312C65">
            <w:pPr>
              <w:spacing w:after="0"/>
              <w:rPr>
                <w:rFonts w:ascii="Times New Roman" w:hAnsi="Times New Roman" w:cs="Times New Roman"/>
                <w:b/>
                <w:sz w:val="24"/>
                <w:szCs w:val="24"/>
              </w:rPr>
            </w:pPr>
            <w:r w:rsidRPr="00312C65">
              <w:rPr>
                <w:rFonts w:ascii="Times New Roman" w:hAnsi="Times New Roman" w:cs="Times New Roman"/>
                <w:b/>
                <w:sz w:val="24"/>
                <w:szCs w:val="24"/>
              </w:rPr>
              <w:t>Поставщик:</w:t>
            </w:r>
          </w:p>
        </w:tc>
        <w:tc>
          <w:tcPr>
            <w:tcW w:w="5209" w:type="dxa"/>
            <w:tcBorders>
              <w:top w:val="single" w:sz="4" w:space="0" w:color="000000"/>
              <w:left w:val="single" w:sz="4" w:space="0" w:color="000000"/>
              <w:bottom w:val="single" w:sz="4" w:space="0" w:color="000000"/>
              <w:right w:val="single" w:sz="4" w:space="0" w:color="000000"/>
            </w:tcBorders>
          </w:tcPr>
          <w:p w:rsidR="00312C65" w:rsidRPr="00312C65" w:rsidRDefault="00312C65" w:rsidP="00312C65">
            <w:pPr>
              <w:spacing w:after="0"/>
              <w:rPr>
                <w:rFonts w:ascii="Times New Roman" w:hAnsi="Times New Roman" w:cs="Times New Roman"/>
                <w:b/>
                <w:sz w:val="24"/>
                <w:szCs w:val="24"/>
              </w:rPr>
            </w:pPr>
            <w:r>
              <w:rPr>
                <w:rFonts w:ascii="Times New Roman" w:hAnsi="Times New Roman" w:cs="Times New Roman"/>
                <w:b/>
                <w:sz w:val="24"/>
                <w:szCs w:val="24"/>
              </w:rPr>
              <w:t>Заказчик</w:t>
            </w:r>
            <w:r w:rsidRPr="00312C65">
              <w:rPr>
                <w:rFonts w:ascii="Times New Roman" w:hAnsi="Times New Roman" w:cs="Times New Roman"/>
                <w:b/>
                <w:sz w:val="24"/>
                <w:szCs w:val="24"/>
              </w:rPr>
              <w:t>:</w:t>
            </w:r>
          </w:p>
        </w:tc>
      </w:tr>
      <w:tr w:rsidR="00312C65" w:rsidRPr="00312C65" w:rsidTr="00175626">
        <w:trPr>
          <w:trHeight w:val="7584"/>
        </w:trPr>
        <w:tc>
          <w:tcPr>
            <w:tcW w:w="5387" w:type="dxa"/>
            <w:tcBorders>
              <w:top w:val="single" w:sz="4" w:space="0" w:color="000000"/>
              <w:left w:val="single" w:sz="4" w:space="0" w:color="000000"/>
              <w:bottom w:val="single" w:sz="4" w:space="0" w:color="000000"/>
              <w:right w:val="single" w:sz="4" w:space="0" w:color="000000"/>
            </w:tcBorders>
          </w:tcPr>
          <w:p w:rsidR="00312C65" w:rsidRPr="00312C65" w:rsidRDefault="00312C65" w:rsidP="004E5099">
            <w:pPr>
              <w:spacing w:after="0" w:line="240" w:lineRule="auto"/>
              <w:jc w:val="both"/>
              <w:rPr>
                <w:rFonts w:ascii="Times New Roman" w:hAnsi="Times New Roman" w:cs="Times New Roman"/>
                <w:b/>
                <w:sz w:val="24"/>
                <w:szCs w:val="24"/>
              </w:rPr>
            </w:pPr>
          </w:p>
        </w:tc>
        <w:tc>
          <w:tcPr>
            <w:tcW w:w="5209" w:type="dxa"/>
            <w:tcBorders>
              <w:top w:val="single" w:sz="4" w:space="0" w:color="000000"/>
              <w:left w:val="single" w:sz="4" w:space="0" w:color="000000"/>
              <w:bottom w:val="single" w:sz="4" w:space="0" w:color="000000"/>
              <w:right w:val="single" w:sz="4" w:space="0" w:color="000000"/>
            </w:tcBorders>
          </w:tcPr>
          <w:p w:rsidR="003239DA" w:rsidRPr="003239DA" w:rsidRDefault="003239DA" w:rsidP="003239DA">
            <w:pPr>
              <w:spacing w:after="0" w:line="240" w:lineRule="auto"/>
              <w:jc w:val="both"/>
              <w:rPr>
                <w:rFonts w:ascii="Times New Roman" w:hAnsi="Times New Roman" w:cs="Times New Roman"/>
              </w:rPr>
            </w:pPr>
            <w:r w:rsidRPr="003239DA">
              <w:rPr>
                <w:rFonts w:ascii="Times New Roman" w:hAnsi="Times New Roman" w:cs="Times New Roman"/>
              </w:rPr>
              <w:t>МУНИЦИПАЛЬНОЕ ОБЩЕОБРАЗОВАТЕЛЬНОЕ БЮДЖЕТНОЕ УЧРЕЖДЕНИЕ «БУГРОВСКАЯ СРЕДНЯЯ ОБЩЕОБРАЗОВАТЕЛЬНАЯ ШКОЛА №4»</w:t>
            </w:r>
            <w:r>
              <w:rPr>
                <w:rFonts w:ascii="Times New Roman" w:hAnsi="Times New Roman" w:cs="Times New Roman"/>
              </w:rPr>
              <w:t xml:space="preserve"> </w:t>
            </w:r>
          </w:p>
          <w:p w:rsidR="003239DA" w:rsidRPr="003239DA" w:rsidRDefault="003239DA" w:rsidP="003239DA">
            <w:pPr>
              <w:spacing w:after="0" w:line="240" w:lineRule="auto"/>
              <w:jc w:val="both"/>
              <w:rPr>
                <w:rFonts w:ascii="Times New Roman" w:hAnsi="Times New Roman" w:cs="Times New Roman"/>
              </w:rPr>
            </w:pPr>
            <w:r w:rsidRPr="003239DA">
              <w:rPr>
                <w:rFonts w:ascii="Times New Roman" w:hAnsi="Times New Roman" w:cs="Times New Roman"/>
              </w:rPr>
              <w:t xml:space="preserve">Место нахождения: 188660, Ленинградская область, Всеволожский муниципальный район, </w:t>
            </w:r>
            <w:proofErr w:type="spellStart"/>
            <w:r w:rsidRPr="003239DA">
              <w:rPr>
                <w:rFonts w:ascii="Times New Roman" w:hAnsi="Times New Roman" w:cs="Times New Roman"/>
              </w:rPr>
              <w:t>Бугровское</w:t>
            </w:r>
            <w:proofErr w:type="spellEnd"/>
            <w:r w:rsidRPr="003239DA">
              <w:rPr>
                <w:rFonts w:ascii="Times New Roman" w:hAnsi="Times New Roman" w:cs="Times New Roman"/>
              </w:rPr>
              <w:t xml:space="preserve"> городское поселение, город Бугры, </w:t>
            </w:r>
          </w:p>
          <w:p w:rsidR="003239DA" w:rsidRPr="003239DA" w:rsidRDefault="003239DA" w:rsidP="003239DA">
            <w:pPr>
              <w:spacing w:after="0" w:line="240" w:lineRule="auto"/>
              <w:jc w:val="both"/>
              <w:rPr>
                <w:rFonts w:ascii="Times New Roman" w:hAnsi="Times New Roman" w:cs="Times New Roman"/>
              </w:rPr>
            </w:pPr>
            <w:r w:rsidRPr="003239DA">
              <w:rPr>
                <w:rFonts w:ascii="Times New Roman" w:hAnsi="Times New Roman" w:cs="Times New Roman"/>
              </w:rPr>
              <w:t>улица Тихая, строение 11</w:t>
            </w:r>
          </w:p>
          <w:p w:rsidR="003239DA" w:rsidRPr="003239DA" w:rsidRDefault="003239DA" w:rsidP="003239DA">
            <w:pPr>
              <w:spacing w:after="0" w:line="240" w:lineRule="auto"/>
              <w:jc w:val="both"/>
              <w:rPr>
                <w:rFonts w:ascii="Times New Roman" w:hAnsi="Times New Roman" w:cs="Times New Roman"/>
              </w:rPr>
            </w:pPr>
            <w:r w:rsidRPr="003239DA">
              <w:rPr>
                <w:rFonts w:ascii="Times New Roman" w:hAnsi="Times New Roman" w:cs="Times New Roman"/>
              </w:rPr>
              <w:t>Тел. 8(962) 691-39-07</w:t>
            </w:r>
          </w:p>
          <w:p w:rsidR="003239DA" w:rsidRPr="003239DA" w:rsidRDefault="003239DA" w:rsidP="003239DA">
            <w:pPr>
              <w:spacing w:after="0" w:line="240" w:lineRule="auto"/>
              <w:jc w:val="both"/>
              <w:rPr>
                <w:rFonts w:ascii="Times New Roman" w:hAnsi="Times New Roman" w:cs="Times New Roman"/>
              </w:rPr>
            </w:pPr>
          </w:p>
          <w:p w:rsidR="003239DA" w:rsidRPr="003239DA" w:rsidRDefault="003239DA" w:rsidP="003239DA">
            <w:pPr>
              <w:spacing w:after="0" w:line="240" w:lineRule="auto"/>
              <w:jc w:val="both"/>
              <w:rPr>
                <w:rFonts w:ascii="Times New Roman" w:hAnsi="Times New Roman" w:cs="Times New Roman"/>
              </w:rPr>
            </w:pPr>
            <w:r w:rsidRPr="003239DA">
              <w:rPr>
                <w:rFonts w:ascii="Times New Roman" w:hAnsi="Times New Roman" w:cs="Times New Roman"/>
              </w:rPr>
              <w:t>ИНН 4706092321    КПП 470601001</w:t>
            </w:r>
          </w:p>
          <w:p w:rsidR="003239DA" w:rsidRPr="003239DA" w:rsidRDefault="003239DA" w:rsidP="003239DA">
            <w:pPr>
              <w:spacing w:after="0" w:line="240" w:lineRule="auto"/>
              <w:jc w:val="both"/>
              <w:rPr>
                <w:rFonts w:ascii="Times New Roman" w:hAnsi="Times New Roman" w:cs="Times New Roman"/>
              </w:rPr>
            </w:pPr>
            <w:r w:rsidRPr="003239DA">
              <w:rPr>
                <w:rFonts w:ascii="Times New Roman" w:hAnsi="Times New Roman" w:cs="Times New Roman"/>
              </w:rPr>
              <w:t xml:space="preserve">ОГРН 1254700016120    </w:t>
            </w:r>
          </w:p>
          <w:p w:rsidR="003239DA" w:rsidRPr="003239DA" w:rsidRDefault="003239DA" w:rsidP="003239DA">
            <w:pPr>
              <w:spacing w:after="0" w:line="240" w:lineRule="auto"/>
              <w:jc w:val="both"/>
              <w:rPr>
                <w:rFonts w:ascii="Times New Roman" w:hAnsi="Times New Roman" w:cs="Times New Roman"/>
              </w:rPr>
            </w:pPr>
            <w:r w:rsidRPr="003239DA">
              <w:rPr>
                <w:rFonts w:ascii="Times New Roman" w:hAnsi="Times New Roman" w:cs="Times New Roman"/>
              </w:rPr>
              <w:t>ОКЭВД 85.14 (основной вид деятельности - Образование среднее общее)</w:t>
            </w:r>
          </w:p>
          <w:p w:rsidR="003239DA" w:rsidRPr="003239DA" w:rsidRDefault="003239DA" w:rsidP="003239DA">
            <w:pPr>
              <w:spacing w:after="0" w:line="240" w:lineRule="auto"/>
              <w:jc w:val="both"/>
              <w:rPr>
                <w:rFonts w:ascii="Times New Roman" w:hAnsi="Times New Roman" w:cs="Times New Roman"/>
              </w:rPr>
            </w:pPr>
            <w:r w:rsidRPr="003239DA">
              <w:rPr>
                <w:rFonts w:ascii="Times New Roman" w:hAnsi="Times New Roman" w:cs="Times New Roman"/>
              </w:rPr>
              <w:t xml:space="preserve">ОКПО 77531920    ОКОПФ 75403 ОКФС 14   </w:t>
            </w:r>
          </w:p>
          <w:p w:rsidR="003239DA" w:rsidRPr="003239DA" w:rsidRDefault="003239DA" w:rsidP="003239DA">
            <w:pPr>
              <w:spacing w:after="0" w:line="240" w:lineRule="auto"/>
              <w:jc w:val="both"/>
              <w:rPr>
                <w:rFonts w:ascii="Times New Roman" w:hAnsi="Times New Roman" w:cs="Times New Roman"/>
              </w:rPr>
            </w:pPr>
            <w:r w:rsidRPr="003239DA">
              <w:rPr>
                <w:rFonts w:ascii="Times New Roman" w:hAnsi="Times New Roman" w:cs="Times New Roman"/>
              </w:rPr>
              <w:t>ОКАТО 41212507000</w:t>
            </w:r>
          </w:p>
          <w:p w:rsidR="003239DA" w:rsidRPr="003239DA" w:rsidRDefault="003239DA" w:rsidP="003239DA">
            <w:pPr>
              <w:spacing w:after="0" w:line="240" w:lineRule="auto"/>
              <w:jc w:val="both"/>
              <w:rPr>
                <w:rFonts w:ascii="Times New Roman" w:hAnsi="Times New Roman" w:cs="Times New Roman"/>
              </w:rPr>
            </w:pPr>
            <w:r w:rsidRPr="003239DA">
              <w:rPr>
                <w:rFonts w:ascii="Times New Roman" w:hAnsi="Times New Roman" w:cs="Times New Roman"/>
              </w:rPr>
              <w:t>ОКТМО 41612105001</w:t>
            </w:r>
          </w:p>
          <w:p w:rsidR="003239DA" w:rsidRPr="003239DA" w:rsidRDefault="003239DA" w:rsidP="003239DA">
            <w:pPr>
              <w:spacing w:after="0" w:line="240" w:lineRule="auto"/>
              <w:jc w:val="both"/>
              <w:rPr>
                <w:rFonts w:ascii="Times New Roman" w:hAnsi="Times New Roman" w:cs="Times New Roman"/>
              </w:rPr>
            </w:pPr>
            <w:r>
              <w:rPr>
                <w:rFonts w:ascii="Times New Roman" w:hAnsi="Times New Roman" w:cs="Times New Roman"/>
              </w:rPr>
              <w:t>ОКОГУ 4210007</w:t>
            </w:r>
          </w:p>
          <w:p w:rsidR="003239DA" w:rsidRPr="003239DA" w:rsidRDefault="003239DA" w:rsidP="003239DA">
            <w:pPr>
              <w:spacing w:after="0" w:line="240" w:lineRule="auto"/>
              <w:jc w:val="both"/>
              <w:rPr>
                <w:rFonts w:ascii="Times New Roman" w:hAnsi="Times New Roman" w:cs="Times New Roman"/>
              </w:rPr>
            </w:pPr>
            <w:r w:rsidRPr="003239DA">
              <w:rPr>
                <w:rFonts w:ascii="Times New Roman" w:hAnsi="Times New Roman" w:cs="Times New Roman"/>
              </w:rPr>
              <w:t>Получатель платежа:</w:t>
            </w:r>
          </w:p>
          <w:p w:rsidR="003239DA" w:rsidRPr="003239DA" w:rsidRDefault="003239DA" w:rsidP="003239DA">
            <w:pPr>
              <w:spacing w:after="0" w:line="240" w:lineRule="auto"/>
              <w:jc w:val="both"/>
              <w:rPr>
                <w:rFonts w:ascii="Times New Roman" w:hAnsi="Times New Roman" w:cs="Times New Roman"/>
              </w:rPr>
            </w:pPr>
            <w:r w:rsidRPr="003239DA">
              <w:rPr>
                <w:rFonts w:ascii="Times New Roman" w:hAnsi="Times New Roman" w:cs="Times New Roman"/>
              </w:rPr>
              <w:t>УФК по Ленинградской области (Комитет финансов администрации Всеволожского муниципального района</w:t>
            </w:r>
            <w:r w:rsidR="00F06710">
              <w:rPr>
                <w:rFonts w:ascii="Times New Roman" w:hAnsi="Times New Roman" w:cs="Times New Roman"/>
              </w:rPr>
              <w:t xml:space="preserve"> Ленинградской области</w:t>
            </w:r>
            <w:r w:rsidRPr="003239DA">
              <w:rPr>
                <w:rFonts w:ascii="Times New Roman" w:hAnsi="Times New Roman" w:cs="Times New Roman"/>
              </w:rPr>
              <w:t xml:space="preserve">, МОБУ «СОШ </w:t>
            </w:r>
            <w:proofErr w:type="spellStart"/>
            <w:r w:rsidRPr="003239DA">
              <w:rPr>
                <w:rFonts w:ascii="Times New Roman" w:hAnsi="Times New Roman" w:cs="Times New Roman"/>
              </w:rPr>
              <w:t>Бугровская</w:t>
            </w:r>
            <w:proofErr w:type="spellEnd"/>
            <w:r w:rsidRPr="003239DA">
              <w:rPr>
                <w:rFonts w:ascii="Times New Roman" w:hAnsi="Times New Roman" w:cs="Times New Roman"/>
              </w:rPr>
              <w:t xml:space="preserve"> СОШ №4») </w:t>
            </w:r>
          </w:p>
          <w:p w:rsidR="003239DA" w:rsidRPr="003239DA" w:rsidRDefault="003239DA" w:rsidP="003239DA">
            <w:pPr>
              <w:spacing w:after="0" w:line="240" w:lineRule="auto"/>
              <w:jc w:val="both"/>
              <w:rPr>
                <w:rFonts w:ascii="Times New Roman" w:hAnsi="Times New Roman" w:cs="Times New Roman"/>
              </w:rPr>
            </w:pPr>
            <w:r w:rsidRPr="003239DA">
              <w:rPr>
                <w:rFonts w:ascii="Times New Roman" w:hAnsi="Times New Roman" w:cs="Times New Roman"/>
              </w:rPr>
              <w:t>Л/с 20015410146 (муниципальное задание)</w:t>
            </w:r>
          </w:p>
          <w:p w:rsidR="003239DA" w:rsidRPr="003239DA" w:rsidRDefault="003239DA" w:rsidP="003239DA">
            <w:pPr>
              <w:spacing w:after="0" w:line="240" w:lineRule="auto"/>
              <w:jc w:val="both"/>
              <w:rPr>
                <w:rFonts w:ascii="Times New Roman" w:hAnsi="Times New Roman" w:cs="Times New Roman"/>
              </w:rPr>
            </w:pPr>
            <w:r>
              <w:rPr>
                <w:rFonts w:ascii="Times New Roman" w:hAnsi="Times New Roman" w:cs="Times New Roman"/>
              </w:rPr>
              <w:t xml:space="preserve">Л/с 21015310146 </w:t>
            </w:r>
            <w:r w:rsidRPr="003239DA">
              <w:rPr>
                <w:rFonts w:ascii="Times New Roman" w:hAnsi="Times New Roman" w:cs="Times New Roman"/>
              </w:rPr>
              <w:t>(иные цели)</w:t>
            </w:r>
          </w:p>
          <w:p w:rsidR="003239DA" w:rsidRPr="003239DA" w:rsidRDefault="003239DA" w:rsidP="003239DA">
            <w:pPr>
              <w:spacing w:after="0" w:line="240" w:lineRule="auto"/>
              <w:jc w:val="both"/>
              <w:rPr>
                <w:rFonts w:ascii="Times New Roman" w:hAnsi="Times New Roman" w:cs="Times New Roman"/>
              </w:rPr>
            </w:pPr>
            <w:r>
              <w:rPr>
                <w:rFonts w:ascii="Times New Roman" w:hAnsi="Times New Roman" w:cs="Times New Roman"/>
              </w:rPr>
              <w:t>Л/с 20015510146 (временное распоряжение)</w:t>
            </w:r>
          </w:p>
          <w:p w:rsidR="003239DA" w:rsidRPr="003239DA" w:rsidRDefault="003239DA" w:rsidP="003239DA">
            <w:pPr>
              <w:spacing w:after="0" w:line="240" w:lineRule="auto"/>
              <w:jc w:val="both"/>
              <w:rPr>
                <w:rFonts w:ascii="Times New Roman" w:hAnsi="Times New Roman" w:cs="Times New Roman"/>
              </w:rPr>
            </w:pPr>
            <w:r w:rsidRPr="003239DA">
              <w:rPr>
                <w:rFonts w:ascii="Times New Roman" w:hAnsi="Times New Roman" w:cs="Times New Roman"/>
              </w:rPr>
              <w:t>Счет № 03234643416120004500</w:t>
            </w:r>
          </w:p>
          <w:p w:rsidR="003239DA" w:rsidRPr="003239DA" w:rsidRDefault="003239DA" w:rsidP="003239DA">
            <w:pPr>
              <w:spacing w:after="0" w:line="240" w:lineRule="auto"/>
              <w:jc w:val="both"/>
              <w:rPr>
                <w:rFonts w:ascii="Times New Roman" w:hAnsi="Times New Roman" w:cs="Times New Roman"/>
              </w:rPr>
            </w:pPr>
            <w:r w:rsidRPr="003239DA">
              <w:rPr>
                <w:rFonts w:ascii="Times New Roman" w:hAnsi="Times New Roman" w:cs="Times New Roman"/>
              </w:rPr>
              <w:t>Банк   получателя:</w:t>
            </w:r>
          </w:p>
          <w:p w:rsidR="003239DA" w:rsidRPr="003239DA" w:rsidRDefault="003239DA" w:rsidP="003239DA">
            <w:pPr>
              <w:spacing w:after="0" w:line="240" w:lineRule="auto"/>
              <w:jc w:val="both"/>
              <w:rPr>
                <w:rFonts w:ascii="Times New Roman" w:hAnsi="Times New Roman" w:cs="Times New Roman"/>
              </w:rPr>
            </w:pPr>
            <w:r w:rsidRPr="003239DA">
              <w:rPr>
                <w:rFonts w:ascii="Times New Roman" w:hAnsi="Times New Roman" w:cs="Times New Roman"/>
              </w:rPr>
              <w:t xml:space="preserve">ОКЦ № 1 СЗГУ Банка России//УФК по Ленинградской области </w:t>
            </w:r>
            <w:proofErr w:type="gramStart"/>
            <w:r w:rsidRPr="003239DA">
              <w:rPr>
                <w:rFonts w:ascii="Times New Roman" w:hAnsi="Times New Roman" w:cs="Times New Roman"/>
              </w:rPr>
              <w:t>г</w:t>
            </w:r>
            <w:proofErr w:type="gramEnd"/>
            <w:r w:rsidRPr="003239DA">
              <w:rPr>
                <w:rFonts w:ascii="Times New Roman" w:hAnsi="Times New Roman" w:cs="Times New Roman"/>
              </w:rPr>
              <w:t xml:space="preserve"> Санкт-Петербург</w:t>
            </w:r>
          </w:p>
          <w:p w:rsidR="003239DA" w:rsidRPr="003239DA" w:rsidRDefault="003239DA" w:rsidP="003239DA">
            <w:pPr>
              <w:spacing w:after="0" w:line="240" w:lineRule="auto"/>
              <w:jc w:val="both"/>
              <w:rPr>
                <w:rFonts w:ascii="Times New Roman" w:hAnsi="Times New Roman" w:cs="Times New Roman"/>
              </w:rPr>
            </w:pPr>
            <w:r w:rsidRPr="003239DA">
              <w:rPr>
                <w:rFonts w:ascii="Times New Roman" w:hAnsi="Times New Roman" w:cs="Times New Roman"/>
              </w:rPr>
              <w:t>БИК 044030098</w:t>
            </w:r>
          </w:p>
          <w:p w:rsidR="00312C65" w:rsidRPr="00312C65" w:rsidRDefault="003239DA" w:rsidP="003239DA">
            <w:pPr>
              <w:spacing w:after="0" w:line="240" w:lineRule="auto"/>
              <w:rPr>
                <w:rFonts w:ascii="Times New Roman" w:hAnsi="Times New Roman" w:cs="Times New Roman"/>
                <w:b/>
                <w:sz w:val="24"/>
                <w:szCs w:val="24"/>
              </w:rPr>
            </w:pPr>
            <w:proofErr w:type="gramStart"/>
            <w:r w:rsidRPr="003239DA">
              <w:rPr>
                <w:rFonts w:ascii="Times New Roman" w:hAnsi="Times New Roman" w:cs="Times New Roman"/>
              </w:rPr>
              <w:t>Кор. счет</w:t>
            </w:r>
            <w:proofErr w:type="gramEnd"/>
            <w:r w:rsidRPr="003239DA">
              <w:rPr>
                <w:rFonts w:ascii="Times New Roman" w:hAnsi="Times New Roman" w:cs="Times New Roman"/>
              </w:rPr>
              <w:t xml:space="preserve"> № 40102810745370000098</w:t>
            </w:r>
          </w:p>
        </w:tc>
      </w:tr>
    </w:tbl>
    <w:p w:rsidR="00312C65" w:rsidRDefault="00312C65" w:rsidP="00312C65">
      <w:pPr>
        <w:spacing w:after="0"/>
        <w:rPr>
          <w:rFonts w:ascii="Times New Roman" w:hAnsi="Times New Roman" w:cs="Times New Roman"/>
          <w:b/>
          <w:sz w:val="24"/>
          <w:szCs w:val="24"/>
        </w:rPr>
      </w:pPr>
      <w:r w:rsidRPr="00312C65">
        <w:rPr>
          <w:rFonts w:ascii="Times New Roman" w:hAnsi="Times New Roman" w:cs="Times New Roman"/>
          <w:b/>
          <w:sz w:val="24"/>
          <w:szCs w:val="24"/>
        </w:rPr>
        <w:tab/>
      </w:r>
      <w:r w:rsidRPr="00312C65">
        <w:rPr>
          <w:rFonts w:ascii="Times New Roman" w:hAnsi="Times New Roman" w:cs="Times New Roman"/>
          <w:b/>
          <w:sz w:val="24"/>
          <w:szCs w:val="24"/>
        </w:rPr>
        <w:tab/>
      </w:r>
      <w:r w:rsidRPr="00312C65">
        <w:rPr>
          <w:rFonts w:ascii="Times New Roman" w:hAnsi="Times New Roman" w:cs="Times New Roman"/>
          <w:b/>
          <w:sz w:val="24"/>
          <w:szCs w:val="24"/>
        </w:rPr>
        <w:tab/>
      </w:r>
      <w:r w:rsidRPr="00312C65">
        <w:rPr>
          <w:rFonts w:ascii="Times New Roman" w:hAnsi="Times New Roman" w:cs="Times New Roman"/>
          <w:b/>
          <w:sz w:val="24"/>
          <w:szCs w:val="24"/>
        </w:rPr>
        <w:tab/>
      </w:r>
      <w:r w:rsidRPr="00312C65">
        <w:rPr>
          <w:rFonts w:ascii="Times New Roman" w:hAnsi="Times New Roman" w:cs="Times New Roman"/>
          <w:b/>
          <w:sz w:val="24"/>
          <w:szCs w:val="24"/>
        </w:rPr>
        <w:tab/>
      </w:r>
      <w:r w:rsidRPr="00312C65">
        <w:rPr>
          <w:rFonts w:ascii="Times New Roman" w:hAnsi="Times New Roman" w:cs="Times New Roman"/>
          <w:b/>
          <w:sz w:val="24"/>
          <w:szCs w:val="24"/>
        </w:rPr>
        <w:tab/>
      </w:r>
      <w:r w:rsidRPr="00312C65">
        <w:rPr>
          <w:rFonts w:ascii="Times New Roman" w:hAnsi="Times New Roman" w:cs="Times New Roman"/>
          <w:b/>
          <w:sz w:val="24"/>
          <w:szCs w:val="24"/>
        </w:rPr>
        <w:tab/>
      </w:r>
    </w:p>
    <w:p w:rsidR="007F1EEC" w:rsidRPr="00AA7A8B" w:rsidRDefault="002B6811" w:rsidP="007F1EEC">
      <w:pPr>
        <w:rPr>
          <w:rFonts w:ascii="Times New Roman" w:hAnsi="Times New Roman" w:cs="Times New Roman"/>
          <w:b/>
          <w:sz w:val="24"/>
          <w:szCs w:val="24"/>
        </w:rPr>
      </w:pPr>
      <w:bookmarkStart w:id="13" w:name="_Hlk194583234"/>
      <w:r w:rsidRPr="00312C65">
        <w:rPr>
          <w:rFonts w:ascii="Times New Roman" w:hAnsi="Times New Roman" w:cs="Times New Roman"/>
          <w:b/>
          <w:sz w:val="24"/>
          <w:szCs w:val="24"/>
        </w:rPr>
        <w:t>Поставщик:</w:t>
      </w:r>
      <w:r>
        <w:rPr>
          <w:rFonts w:ascii="Times New Roman" w:hAnsi="Times New Roman" w:cs="Times New Roman"/>
          <w:b/>
          <w:sz w:val="24"/>
          <w:szCs w:val="24"/>
        </w:rPr>
        <w:t xml:space="preserve">                                     </w:t>
      </w:r>
      <w:r w:rsidR="00EE2F33">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005C47DF">
        <w:rPr>
          <w:rFonts w:ascii="Times New Roman" w:hAnsi="Times New Roman" w:cs="Times New Roman"/>
          <w:b/>
          <w:sz w:val="24"/>
          <w:szCs w:val="24"/>
        </w:rPr>
        <w:t>и.</w:t>
      </w:r>
      <w:r w:rsidR="005C47DF">
        <w:rPr>
          <w:rFonts w:ascii="Times New Roman" w:hAnsi="Times New Roman" w:cs="Times New Roman"/>
          <w:b/>
          <w:sz w:val="24"/>
          <w:szCs w:val="24"/>
          <w:lang w:val="en-US"/>
        </w:rPr>
        <w:t xml:space="preserve"> </w:t>
      </w:r>
      <w:r w:rsidR="005C47DF">
        <w:rPr>
          <w:rFonts w:ascii="Times New Roman" w:hAnsi="Times New Roman" w:cs="Times New Roman"/>
          <w:b/>
          <w:sz w:val="24"/>
          <w:szCs w:val="24"/>
        </w:rPr>
        <w:t>о. д</w:t>
      </w:r>
      <w:r w:rsidR="005C47DF" w:rsidRPr="00AA7A8B">
        <w:rPr>
          <w:rFonts w:ascii="Times New Roman" w:hAnsi="Times New Roman" w:cs="Times New Roman"/>
          <w:b/>
          <w:sz w:val="24"/>
          <w:szCs w:val="24"/>
        </w:rPr>
        <w:t>иректор</w:t>
      </w:r>
      <w:r w:rsidR="005C47DF">
        <w:rPr>
          <w:rFonts w:ascii="Times New Roman" w:hAnsi="Times New Roman" w:cs="Times New Roman"/>
          <w:b/>
          <w:sz w:val="24"/>
          <w:szCs w:val="24"/>
        </w:rPr>
        <w:t>а</w:t>
      </w:r>
    </w:p>
    <w:p w:rsidR="007F1EEC" w:rsidRPr="00AA7A8B" w:rsidRDefault="007F1EEC" w:rsidP="007F1EEC">
      <w:pPr>
        <w:rPr>
          <w:rFonts w:ascii="Times New Roman" w:hAnsi="Times New Roman" w:cs="Times New Roman"/>
          <w:b/>
          <w:sz w:val="24"/>
          <w:szCs w:val="24"/>
        </w:rPr>
      </w:pPr>
    </w:p>
    <w:p w:rsidR="007F1EEC" w:rsidRPr="00AA7A8B" w:rsidRDefault="007F1EEC" w:rsidP="007F1EEC">
      <w:pPr>
        <w:rPr>
          <w:rFonts w:ascii="Times New Roman" w:hAnsi="Times New Roman" w:cs="Times New Roman"/>
          <w:b/>
          <w:sz w:val="24"/>
          <w:szCs w:val="24"/>
        </w:rPr>
      </w:pPr>
      <w:r w:rsidRPr="00AA7A8B">
        <w:rPr>
          <w:rFonts w:ascii="Times New Roman" w:hAnsi="Times New Roman" w:cs="Times New Roman"/>
          <w:b/>
          <w:sz w:val="24"/>
          <w:szCs w:val="24"/>
        </w:rPr>
        <w:t>_______________ /</w:t>
      </w:r>
      <w:r w:rsidR="002B6811">
        <w:rPr>
          <w:rFonts w:ascii="Times New Roman" w:hAnsi="Times New Roman" w:cs="Times New Roman"/>
          <w:b/>
          <w:sz w:val="24"/>
          <w:szCs w:val="24"/>
        </w:rPr>
        <w:t>________________</w:t>
      </w:r>
      <w:r w:rsidR="002B6811" w:rsidRPr="00AA7A8B">
        <w:rPr>
          <w:rFonts w:ascii="Times New Roman" w:hAnsi="Times New Roman" w:cs="Times New Roman"/>
          <w:b/>
          <w:sz w:val="24"/>
          <w:szCs w:val="24"/>
        </w:rPr>
        <w:t xml:space="preserve"> </w:t>
      </w:r>
      <w:r w:rsidRPr="00AA7A8B">
        <w:rPr>
          <w:rFonts w:ascii="Times New Roman" w:hAnsi="Times New Roman" w:cs="Times New Roman"/>
          <w:b/>
          <w:sz w:val="24"/>
          <w:szCs w:val="24"/>
        </w:rPr>
        <w:t>/</w:t>
      </w:r>
      <w:r w:rsidRPr="00AA7A8B">
        <w:rPr>
          <w:rFonts w:ascii="Times New Roman" w:hAnsi="Times New Roman" w:cs="Times New Roman"/>
          <w:b/>
          <w:sz w:val="24"/>
          <w:szCs w:val="24"/>
        </w:rPr>
        <w:tab/>
        <w:t xml:space="preserve">                             _________________/ </w:t>
      </w:r>
      <w:r w:rsidR="005C47DF">
        <w:rPr>
          <w:rFonts w:ascii="Times New Roman" w:hAnsi="Times New Roman" w:cs="Times New Roman"/>
          <w:b/>
          <w:sz w:val="24"/>
          <w:szCs w:val="24"/>
        </w:rPr>
        <w:t>А.В.</w:t>
      </w:r>
      <w:r w:rsidR="005C47DF">
        <w:rPr>
          <w:rFonts w:ascii="Times New Roman" w:hAnsi="Times New Roman" w:cs="Times New Roman"/>
          <w:b/>
          <w:sz w:val="24"/>
          <w:szCs w:val="24"/>
          <w:lang w:val="en-US"/>
        </w:rPr>
        <w:t xml:space="preserve"> </w:t>
      </w:r>
      <w:proofErr w:type="spellStart"/>
      <w:r w:rsidR="005C47DF">
        <w:rPr>
          <w:rFonts w:ascii="Times New Roman" w:hAnsi="Times New Roman" w:cs="Times New Roman"/>
          <w:b/>
          <w:sz w:val="24"/>
          <w:szCs w:val="24"/>
        </w:rPr>
        <w:t>Воднев</w:t>
      </w:r>
      <w:proofErr w:type="spellEnd"/>
      <w:r w:rsidR="005C47DF" w:rsidRPr="00AA7A8B">
        <w:rPr>
          <w:rFonts w:ascii="Times New Roman" w:hAnsi="Times New Roman" w:cs="Times New Roman"/>
          <w:b/>
          <w:sz w:val="24"/>
          <w:szCs w:val="24"/>
        </w:rPr>
        <w:t xml:space="preserve"> </w:t>
      </w:r>
      <w:r w:rsidRPr="00AA7A8B">
        <w:rPr>
          <w:rFonts w:ascii="Times New Roman" w:hAnsi="Times New Roman" w:cs="Times New Roman"/>
          <w:b/>
          <w:sz w:val="24"/>
          <w:szCs w:val="24"/>
        </w:rPr>
        <w:t>/</w:t>
      </w:r>
    </w:p>
    <w:p w:rsidR="00FB6FB1" w:rsidRDefault="00FB6FB1" w:rsidP="005065EB">
      <w:pPr>
        <w:spacing w:after="0"/>
        <w:jc w:val="right"/>
        <w:rPr>
          <w:rFonts w:ascii="Times New Roman" w:hAnsi="Times New Roman" w:cs="Times New Roman"/>
          <w:sz w:val="24"/>
          <w:szCs w:val="24"/>
        </w:rPr>
      </w:pPr>
    </w:p>
    <w:p w:rsidR="00FB6FB1" w:rsidRDefault="00FB6FB1" w:rsidP="005065EB">
      <w:pPr>
        <w:spacing w:after="0"/>
        <w:jc w:val="right"/>
        <w:rPr>
          <w:rFonts w:ascii="Times New Roman" w:hAnsi="Times New Roman" w:cs="Times New Roman"/>
          <w:sz w:val="24"/>
          <w:szCs w:val="24"/>
        </w:rPr>
      </w:pPr>
    </w:p>
    <w:p w:rsidR="000E466B" w:rsidRDefault="000E466B" w:rsidP="005065EB">
      <w:pPr>
        <w:spacing w:after="0"/>
        <w:jc w:val="right"/>
        <w:rPr>
          <w:rFonts w:ascii="Times New Roman" w:hAnsi="Times New Roman" w:cs="Times New Roman"/>
          <w:sz w:val="24"/>
          <w:szCs w:val="24"/>
        </w:rPr>
      </w:pPr>
    </w:p>
    <w:p w:rsidR="000E466B" w:rsidRDefault="000E466B" w:rsidP="005065EB">
      <w:pPr>
        <w:spacing w:after="0"/>
        <w:jc w:val="right"/>
        <w:rPr>
          <w:rFonts w:ascii="Times New Roman" w:hAnsi="Times New Roman" w:cs="Times New Roman"/>
          <w:sz w:val="24"/>
          <w:szCs w:val="24"/>
        </w:rPr>
      </w:pPr>
    </w:p>
    <w:p w:rsidR="000E466B" w:rsidRDefault="000E466B" w:rsidP="005065EB">
      <w:pPr>
        <w:spacing w:after="0"/>
        <w:jc w:val="right"/>
        <w:rPr>
          <w:rFonts w:ascii="Times New Roman" w:hAnsi="Times New Roman" w:cs="Times New Roman"/>
          <w:sz w:val="24"/>
          <w:szCs w:val="24"/>
        </w:rPr>
      </w:pPr>
    </w:p>
    <w:p w:rsidR="000E466B" w:rsidRDefault="000E466B" w:rsidP="005065EB">
      <w:pPr>
        <w:spacing w:after="0"/>
        <w:jc w:val="right"/>
        <w:rPr>
          <w:rFonts w:ascii="Times New Roman" w:hAnsi="Times New Roman" w:cs="Times New Roman"/>
          <w:sz w:val="24"/>
          <w:szCs w:val="24"/>
        </w:rPr>
      </w:pPr>
    </w:p>
    <w:p w:rsidR="000E466B" w:rsidRDefault="000E466B" w:rsidP="005065EB">
      <w:pPr>
        <w:spacing w:after="0"/>
        <w:jc w:val="right"/>
        <w:rPr>
          <w:rFonts w:ascii="Times New Roman" w:hAnsi="Times New Roman" w:cs="Times New Roman"/>
          <w:sz w:val="24"/>
          <w:szCs w:val="24"/>
        </w:rPr>
      </w:pPr>
    </w:p>
    <w:p w:rsidR="000E466B" w:rsidRDefault="000E466B" w:rsidP="005065EB">
      <w:pPr>
        <w:spacing w:after="0"/>
        <w:jc w:val="right"/>
        <w:rPr>
          <w:rFonts w:ascii="Times New Roman" w:hAnsi="Times New Roman" w:cs="Times New Roman"/>
          <w:sz w:val="24"/>
          <w:szCs w:val="24"/>
        </w:rPr>
      </w:pPr>
    </w:p>
    <w:p w:rsidR="000E466B" w:rsidRDefault="000E466B" w:rsidP="005065EB">
      <w:pPr>
        <w:spacing w:after="0"/>
        <w:jc w:val="right"/>
        <w:rPr>
          <w:rFonts w:ascii="Times New Roman" w:hAnsi="Times New Roman" w:cs="Times New Roman"/>
          <w:sz w:val="24"/>
          <w:szCs w:val="24"/>
        </w:rPr>
      </w:pPr>
    </w:p>
    <w:p w:rsidR="000E466B" w:rsidRDefault="000E466B" w:rsidP="005065EB">
      <w:pPr>
        <w:spacing w:after="0"/>
        <w:jc w:val="right"/>
        <w:rPr>
          <w:rFonts w:ascii="Times New Roman" w:hAnsi="Times New Roman" w:cs="Times New Roman"/>
          <w:sz w:val="24"/>
          <w:szCs w:val="24"/>
        </w:rPr>
      </w:pPr>
    </w:p>
    <w:p w:rsidR="000E466B" w:rsidRDefault="000E466B" w:rsidP="005065EB">
      <w:pPr>
        <w:spacing w:after="0"/>
        <w:jc w:val="right"/>
        <w:rPr>
          <w:rFonts w:ascii="Times New Roman" w:hAnsi="Times New Roman" w:cs="Times New Roman"/>
          <w:sz w:val="24"/>
          <w:szCs w:val="24"/>
        </w:rPr>
      </w:pPr>
    </w:p>
    <w:p w:rsidR="000E466B" w:rsidRDefault="000E466B" w:rsidP="005065EB">
      <w:pPr>
        <w:spacing w:after="0"/>
        <w:jc w:val="right"/>
        <w:rPr>
          <w:rFonts w:ascii="Times New Roman" w:hAnsi="Times New Roman" w:cs="Times New Roman"/>
          <w:sz w:val="24"/>
          <w:szCs w:val="24"/>
        </w:rPr>
      </w:pPr>
    </w:p>
    <w:p w:rsidR="00D43E74" w:rsidRDefault="00D43E74" w:rsidP="000859C1">
      <w:pPr>
        <w:spacing w:after="0"/>
        <w:jc w:val="right"/>
        <w:rPr>
          <w:rFonts w:ascii="Times New Roman" w:hAnsi="Times New Roman" w:cs="Times New Roman"/>
          <w:sz w:val="24"/>
          <w:szCs w:val="24"/>
        </w:rPr>
      </w:pPr>
    </w:p>
    <w:p w:rsidR="00D43E74" w:rsidRDefault="00D43E74" w:rsidP="000859C1">
      <w:pPr>
        <w:spacing w:after="0"/>
        <w:jc w:val="right"/>
        <w:rPr>
          <w:rFonts w:ascii="Times New Roman" w:hAnsi="Times New Roman" w:cs="Times New Roman"/>
          <w:sz w:val="24"/>
          <w:szCs w:val="24"/>
        </w:rPr>
      </w:pPr>
    </w:p>
    <w:p w:rsidR="00C21477" w:rsidRPr="00C21477" w:rsidRDefault="00C21477" w:rsidP="000859C1">
      <w:pPr>
        <w:spacing w:after="0"/>
        <w:jc w:val="right"/>
        <w:rPr>
          <w:rFonts w:ascii="Times New Roman" w:hAnsi="Times New Roman" w:cs="Times New Roman"/>
          <w:sz w:val="24"/>
          <w:szCs w:val="24"/>
        </w:rPr>
      </w:pPr>
      <w:r w:rsidRPr="00C21477">
        <w:rPr>
          <w:rFonts w:ascii="Times New Roman" w:hAnsi="Times New Roman" w:cs="Times New Roman"/>
          <w:sz w:val="24"/>
          <w:szCs w:val="24"/>
        </w:rPr>
        <w:lastRenderedPageBreak/>
        <w:t>Приложение №1</w:t>
      </w:r>
    </w:p>
    <w:p w:rsidR="000606BC" w:rsidRPr="00F06710" w:rsidRDefault="001811C2" w:rsidP="00F06710">
      <w:pPr>
        <w:spacing w:after="0" w:line="240" w:lineRule="auto"/>
        <w:jc w:val="right"/>
        <w:rPr>
          <w:rFonts w:ascii="Times New Roman" w:hAnsi="Times New Roman" w:cs="Times New Roman"/>
          <w:sz w:val="24"/>
          <w:szCs w:val="24"/>
        </w:rPr>
      </w:pPr>
      <w:r w:rsidRPr="00C21477">
        <w:rPr>
          <w:rFonts w:ascii="Times New Roman" w:hAnsi="Times New Roman" w:cs="Times New Roman"/>
          <w:sz w:val="24"/>
          <w:szCs w:val="24"/>
        </w:rPr>
        <w:t xml:space="preserve">к </w:t>
      </w:r>
      <w:r w:rsidR="005C7E94">
        <w:rPr>
          <w:rFonts w:ascii="Times New Roman" w:hAnsi="Times New Roman" w:cs="Times New Roman"/>
          <w:sz w:val="24"/>
          <w:szCs w:val="24"/>
        </w:rPr>
        <w:t>Договору</w:t>
      </w:r>
      <w:r w:rsidR="005C7E94" w:rsidRPr="00C21477">
        <w:rPr>
          <w:rFonts w:ascii="Times New Roman" w:hAnsi="Times New Roman" w:cs="Times New Roman"/>
          <w:sz w:val="24"/>
          <w:szCs w:val="24"/>
        </w:rPr>
        <w:t xml:space="preserve">№ </w:t>
      </w:r>
      <w:r w:rsidR="002B60D3">
        <w:rPr>
          <w:rFonts w:ascii="Times New Roman" w:hAnsi="Times New Roman" w:cs="Times New Roman"/>
          <w:sz w:val="24"/>
          <w:szCs w:val="24"/>
        </w:rPr>
        <w:t>___________</w:t>
      </w:r>
      <w:r w:rsidR="005D736F">
        <w:rPr>
          <w:rFonts w:ascii="Times New Roman" w:hAnsi="Times New Roman" w:cs="Times New Roman"/>
          <w:sz w:val="24"/>
          <w:szCs w:val="24"/>
        </w:rPr>
        <w:t xml:space="preserve">   </w:t>
      </w:r>
      <w:r w:rsidR="005C7E94">
        <w:rPr>
          <w:rFonts w:ascii="Times New Roman" w:hAnsi="Times New Roman" w:cs="Times New Roman"/>
          <w:sz w:val="24"/>
          <w:szCs w:val="24"/>
        </w:rPr>
        <w:br/>
      </w:r>
      <w:r w:rsidR="00C21477" w:rsidRPr="00C21477">
        <w:rPr>
          <w:rFonts w:ascii="Times New Roman" w:hAnsi="Times New Roman" w:cs="Times New Roman"/>
          <w:sz w:val="24"/>
          <w:szCs w:val="24"/>
        </w:rPr>
        <w:t>от «</w:t>
      </w:r>
      <w:r w:rsidR="005D736F">
        <w:rPr>
          <w:rFonts w:ascii="Times New Roman" w:hAnsi="Times New Roman" w:cs="Times New Roman"/>
          <w:sz w:val="24"/>
          <w:szCs w:val="24"/>
        </w:rPr>
        <w:t>__</w:t>
      </w:r>
      <w:r w:rsidR="00C21477" w:rsidRPr="00C21477">
        <w:rPr>
          <w:rFonts w:ascii="Times New Roman" w:hAnsi="Times New Roman" w:cs="Times New Roman"/>
          <w:sz w:val="24"/>
          <w:szCs w:val="24"/>
        </w:rPr>
        <w:t>»</w:t>
      </w:r>
      <w:r w:rsidR="00AA7A8B">
        <w:rPr>
          <w:rFonts w:ascii="Times New Roman" w:hAnsi="Times New Roman" w:cs="Times New Roman"/>
          <w:sz w:val="24"/>
          <w:szCs w:val="24"/>
        </w:rPr>
        <w:t xml:space="preserve"> </w:t>
      </w:r>
      <w:r w:rsidR="005D736F">
        <w:rPr>
          <w:rFonts w:ascii="Times New Roman" w:hAnsi="Times New Roman" w:cs="Times New Roman"/>
          <w:sz w:val="24"/>
          <w:szCs w:val="24"/>
        </w:rPr>
        <w:t>_______</w:t>
      </w:r>
      <w:r w:rsidR="00AA7A8B">
        <w:rPr>
          <w:rFonts w:ascii="Times New Roman" w:hAnsi="Times New Roman" w:cs="Times New Roman"/>
          <w:sz w:val="24"/>
          <w:szCs w:val="24"/>
        </w:rPr>
        <w:t xml:space="preserve"> </w:t>
      </w:r>
      <w:r w:rsidR="00C21477" w:rsidRPr="00C21477">
        <w:rPr>
          <w:rFonts w:ascii="Times New Roman" w:hAnsi="Times New Roman" w:cs="Times New Roman"/>
          <w:sz w:val="24"/>
          <w:szCs w:val="24"/>
        </w:rPr>
        <w:t>20</w:t>
      </w:r>
      <w:r w:rsidR="005C7E94">
        <w:rPr>
          <w:rFonts w:ascii="Times New Roman" w:hAnsi="Times New Roman" w:cs="Times New Roman"/>
          <w:sz w:val="24"/>
          <w:szCs w:val="24"/>
        </w:rPr>
        <w:t>2</w:t>
      </w:r>
      <w:r w:rsidR="00F06710">
        <w:rPr>
          <w:rFonts w:ascii="Times New Roman" w:hAnsi="Times New Roman" w:cs="Times New Roman"/>
          <w:sz w:val="24"/>
          <w:szCs w:val="24"/>
        </w:rPr>
        <w:t>6</w:t>
      </w:r>
      <w:r w:rsidR="005C7E94">
        <w:rPr>
          <w:rFonts w:ascii="Times New Roman" w:hAnsi="Times New Roman" w:cs="Times New Roman"/>
          <w:sz w:val="24"/>
          <w:szCs w:val="24"/>
        </w:rPr>
        <w:t xml:space="preserve"> </w:t>
      </w:r>
      <w:r w:rsidR="00C21477" w:rsidRPr="00C21477">
        <w:rPr>
          <w:rFonts w:ascii="Times New Roman" w:hAnsi="Times New Roman" w:cs="Times New Roman"/>
          <w:sz w:val="24"/>
          <w:szCs w:val="24"/>
        </w:rPr>
        <w:t>г</w:t>
      </w:r>
      <w:r w:rsidR="005C7E94">
        <w:rPr>
          <w:rFonts w:ascii="Times New Roman" w:hAnsi="Times New Roman" w:cs="Times New Roman"/>
          <w:sz w:val="24"/>
          <w:szCs w:val="24"/>
        </w:rPr>
        <w:t>о</w:t>
      </w:r>
      <w:r w:rsidR="00C21477" w:rsidRPr="00C21477">
        <w:rPr>
          <w:rFonts w:ascii="Times New Roman" w:hAnsi="Times New Roman" w:cs="Times New Roman"/>
          <w:sz w:val="24"/>
          <w:szCs w:val="24"/>
        </w:rPr>
        <w:t>да</w:t>
      </w:r>
      <w:bookmarkEnd w:id="13"/>
    </w:p>
    <w:p w:rsidR="000B1A73" w:rsidRDefault="000B1A73" w:rsidP="000606BC">
      <w:pPr>
        <w:spacing w:after="0" w:line="240" w:lineRule="auto"/>
        <w:rPr>
          <w:rFonts w:ascii="Times New Roman" w:eastAsia="Times New Roman" w:hAnsi="Times New Roman" w:cs="Times New Roman"/>
          <w:b/>
          <w:bCs/>
          <w:sz w:val="24"/>
          <w:szCs w:val="24"/>
          <w:lang w:eastAsia="ru-RU"/>
        </w:rPr>
      </w:pPr>
    </w:p>
    <w:p w:rsidR="000B1A73" w:rsidRDefault="000B1A73" w:rsidP="000606BC">
      <w:pPr>
        <w:spacing w:after="0" w:line="240" w:lineRule="auto"/>
        <w:rPr>
          <w:rFonts w:ascii="Times New Roman" w:eastAsia="Times New Roman" w:hAnsi="Times New Roman" w:cs="Times New Roman"/>
          <w:b/>
          <w:bCs/>
          <w:sz w:val="24"/>
          <w:szCs w:val="24"/>
          <w:lang w:eastAsia="ru-RU"/>
        </w:rPr>
      </w:pPr>
    </w:p>
    <w:p w:rsidR="006765EB" w:rsidRPr="000606BC" w:rsidRDefault="009065B8" w:rsidP="000606B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СПЕЦИФИКАЦИЯ</w:t>
      </w:r>
    </w:p>
    <w:p w:rsidR="006765EB" w:rsidRDefault="006765EB" w:rsidP="006765EB">
      <w:pPr>
        <w:widowControl w:val="0"/>
        <w:jc w:val="center"/>
        <w:rPr>
          <w:rFonts w:ascii="Times New Roman" w:hAnsi="Times New Roman" w:cs="Times New Roman"/>
          <w:b/>
        </w:rPr>
      </w:pP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3"/>
        <w:gridCol w:w="3426"/>
        <w:gridCol w:w="771"/>
        <w:gridCol w:w="1417"/>
        <w:gridCol w:w="1765"/>
        <w:gridCol w:w="2410"/>
      </w:tblGrid>
      <w:tr w:rsidR="003F2A65" w:rsidRPr="00F06710" w:rsidTr="003F2A65">
        <w:trPr>
          <w:trHeight w:val="343"/>
        </w:trPr>
        <w:tc>
          <w:tcPr>
            <w:tcW w:w="843" w:type="dxa"/>
            <w:shd w:val="clear" w:color="auto" w:fill="auto"/>
            <w:hideMark/>
          </w:tcPr>
          <w:p w:rsidR="003F2A65" w:rsidRPr="00273B03" w:rsidRDefault="003F2A65" w:rsidP="007A4297">
            <w:pPr>
              <w:widowControl w:val="0"/>
              <w:spacing w:before="120" w:after="120" w:line="240" w:lineRule="auto"/>
              <w:jc w:val="center"/>
              <w:rPr>
                <w:rFonts w:ascii="Times New Roman" w:eastAsia="Times New Roman" w:hAnsi="Times New Roman" w:cs="Times New Roman"/>
                <w:lang w:eastAsia="ru-RU"/>
              </w:rPr>
            </w:pPr>
            <w:r w:rsidRPr="00273B03">
              <w:rPr>
                <w:rFonts w:ascii="Times New Roman" w:eastAsia="Times New Roman" w:hAnsi="Times New Roman" w:cs="Times New Roman"/>
                <w:color w:val="000000"/>
                <w:lang w:eastAsia="ru-RU"/>
              </w:rPr>
              <w:t xml:space="preserve">№ </w:t>
            </w:r>
            <w:proofErr w:type="gramStart"/>
            <w:r w:rsidRPr="00273B03">
              <w:rPr>
                <w:rFonts w:ascii="Times New Roman" w:eastAsia="Times New Roman" w:hAnsi="Times New Roman" w:cs="Times New Roman"/>
                <w:color w:val="000000"/>
                <w:lang w:eastAsia="ru-RU"/>
              </w:rPr>
              <w:t>п</w:t>
            </w:r>
            <w:proofErr w:type="gramEnd"/>
            <w:r w:rsidRPr="00273B03">
              <w:rPr>
                <w:rFonts w:ascii="Times New Roman" w:eastAsia="Times New Roman" w:hAnsi="Times New Roman" w:cs="Times New Roman"/>
                <w:color w:val="000000"/>
                <w:lang w:eastAsia="ru-RU"/>
              </w:rPr>
              <w:t>/п</w:t>
            </w:r>
          </w:p>
        </w:tc>
        <w:tc>
          <w:tcPr>
            <w:tcW w:w="3426" w:type="dxa"/>
            <w:shd w:val="clear" w:color="auto" w:fill="auto"/>
            <w:hideMark/>
          </w:tcPr>
          <w:p w:rsidR="003F2A65" w:rsidRPr="00273B03" w:rsidRDefault="003F2A65" w:rsidP="007A4297">
            <w:pPr>
              <w:widowControl w:val="0"/>
              <w:spacing w:before="120" w:after="120" w:line="240" w:lineRule="auto"/>
              <w:jc w:val="center"/>
              <w:rPr>
                <w:rFonts w:ascii="Times New Roman" w:eastAsia="Times New Roman" w:hAnsi="Times New Roman" w:cs="Times New Roman"/>
                <w:lang w:eastAsia="ru-RU"/>
              </w:rPr>
            </w:pPr>
            <w:r w:rsidRPr="00273B03">
              <w:rPr>
                <w:rFonts w:ascii="Times New Roman" w:eastAsia="Times New Roman" w:hAnsi="Times New Roman" w:cs="Times New Roman"/>
                <w:color w:val="000000"/>
                <w:lang w:eastAsia="ru-RU"/>
              </w:rPr>
              <w:t>Наименование товара</w:t>
            </w:r>
          </w:p>
        </w:tc>
        <w:tc>
          <w:tcPr>
            <w:tcW w:w="771" w:type="dxa"/>
            <w:shd w:val="clear" w:color="auto" w:fill="auto"/>
            <w:hideMark/>
          </w:tcPr>
          <w:p w:rsidR="003F2A65" w:rsidRPr="00273B03" w:rsidRDefault="003F2A65" w:rsidP="007A4297">
            <w:pPr>
              <w:widowControl w:val="0"/>
              <w:spacing w:before="120" w:after="120" w:line="240" w:lineRule="auto"/>
              <w:jc w:val="center"/>
              <w:rPr>
                <w:rFonts w:ascii="Times New Roman" w:eastAsia="Times New Roman" w:hAnsi="Times New Roman" w:cs="Times New Roman"/>
                <w:lang w:eastAsia="ru-RU"/>
              </w:rPr>
            </w:pPr>
            <w:r>
              <w:rPr>
                <w:rFonts w:ascii="Times New Roman" w:eastAsia="Times New Roman" w:hAnsi="Times New Roman" w:cs="Times New Roman"/>
                <w:color w:val="000000"/>
                <w:lang w:eastAsia="ru-RU"/>
              </w:rPr>
              <w:t>Ед. изм.</w:t>
            </w:r>
          </w:p>
        </w:tc>
        <w:tc>
          <w:tcPr>
            <w:tcW w:w="1417" w:type="dxa"/>
            <w:shd w:val="clear" w:color="auto" w:fill="auto"/>
            <w:hideMark/>
          </w:tcPr>
          <w:p w:rsidR="003F2A65" w:rsidRPr="00273B03" w:rsidRDefault="003F2A65" w:rsidP="007A4297">
            <w:pPr>
              <w:widowControl w:val="0"/>
              <w:spacing w:before="120" w:after="120" w:line="240" w:lineRule="auto"/>
              <w:jc w:val="center"/>
              <w:rPr>
                <w:rFonts w:ascii="Times New Roman" w:eastAsia="Times New Roman" w:hAnsi="Times New Roman" w:cs="Times New Roman"/>
                <w:lang w:eastAsia="ru-RU"/>
              </w:rPr>
            </w:pPr>
            <w:r w:rsidRPr="00273B03">
              <w:rPr>
                <w:rFonts w:ascii="Times New Roman" w:eastAsia="Times New Roman" w:hAnsi="Times New Roman" w:cs="Times New Roman"/>
                <w:color w:val="000000"/>
                <w:lang w:eastAsia="ru-RU"/>
              </w:rPr>
              <w:t>Количество</w:t>
            </w:r>
          </w:p>
        </w:tc>
        <w:tc>
          <w:tcPr>
            <w:tcW w:w="1765" w:type="dxa"/>
            <w:shd w:val="clear" w:color="auto" w:fill="auto"/>
          </w:tcPr>
          <w:p w:rsidR="003F2A65" w:rsidRPr="00273B03" w:rsidRDefault="003F2A65" w:rsidP="003F2A65">
            <w:pPr>
              <w:pStyle w:val="Normalunindented"/>
              <w:keepNext/>
              <w:spacing w:line="240" w:lineRule="auto"/>
              <w:jc w:val="center"/>
              <w:rPr>
                <w:lang w:bidi="ru-RU"/>
              </w:rPr>
            </w:pPr>
            <w:r w:rsidRPr="00273B03">
              <w:rPr>
                <w:lang w:bidi="ru-RU"/>
              </w:rPr>
              <w:t>Цена за единицу (руб.)</w:t>
            </w:r>
            <w:r>
              <w:rPr>
                <w:lang w:bidi="ru-RU"/>
              </w:rPr>
              <w:t xml:space="preserve"> </w:t>
            </w:r>
          </w:p>
        </w:tc>
        <w:tc>
          <w:tcPr>
            <w:tcW w:w="2410" w:type="dxa"/>
            <w:shd w:val="clear" w:color="auto" w:fill="auto"/>
          </w:tcPr>
          <w:p w:rsidR="003F2A65" w:rsidRPr="00273B03" w:rsidRDefault="003F2A65" w:rsidP="003F2A65">
            <w:pPr>
              <w:pStyle w:val="Normalunindented"/>
              <w:keepNext/>
              <w:spacing w:line="240" w:lineRule="auto"/>
              <w:jc w:val="center"/>
              <w:rPr>
                <w:lang w:bidi="ru-RU"/>
              </w:rPr>
            </w:pPr>
            <w:r w:rsidRPr="00273B03">
              <w:rPr>
                <w:lang w:bidi="ru-RU"/>
              </w:rPr>
              <w:t>Стоимость (руб.)</w:t>
            </w:r>
            <w:r>
              <w:rPr>
                <w:lang w:bidi="ru-RU"/>
              </w:rPr>
              <w:t xml:space="preserve"> </w:t>
            </w:r>
          </w:p>
        </w:tc>
      </w:tr>
      <w:tr w:rsidR="00182E88" w:rsidRPr="007F1EEC" w:rsidTr="007A4297">
        <w:trPr>
          <w:trHeight w:val="284"/>
        </w:trPr>
        <w:tc>
          <w:tcPr>
            <w:tcW w:w="843" w:type="dxa"/>
            <w:shd w:val="clear" w:color="auto" w:fill="auto"/>
          </w:tcPr>
          <w:p w:rsidR="00182E88" w:rsidRPr="00FE5B36" w:rsidRDefault="00182E88" w:rsidP="00182E88">
            <w:pPr>
              <w:pStyle w:val="ae"/>
              <w:snapToGrid w:val="0"/>
              <w:jc w:val="center"/>
              <w:rPr>
                <w:sz w:val="20"/>
                <w:szCs w:val="20"/>
              </w:rPr>
            </w:pPr>
            <w:r w:rsidRPr="00FE5B36">
              <w:rPr>
                <w:sz w:val="20"/>
                <w:szCs w:val="20"/>
              </w:rPr>
              <w:t>1</w:t>
            </w:r>
          </w:p>
        </w:tc>
        <w:tc>
          <w:tcPr>
            <w:tcW w:w="3426" w:type="dxa"/>
            <w:shd w:val="clear" w:color="auto" w:fill="auto"/>
            <w:vAlign w:val="center"/>
          </w:tcPr>
          <w:p w:rsidR="00182E88" w:rsidRPr="0062458C" w:rsidRDefault="00182E88" w:rsidP="00182E88">
            <w:pPr>
              <w:jc w:val="center"/>
              <w:rPr>
                <w:rFonts w:ascii="Times New Roman" w:eastAsia="Times New Roman" w:hAnsi="Times New Roman" w:cs="Times New Roman"/>
                <w:sz w:val="20"/>
                <w:szCs w:val="20"/>
              </w:rPr>
            </w:pPr>
            <w:r w:rsidRPr="0062458C">
              <w:rPr>
                <w:rFonts w:ascii="Times New Roman" w:hAnsi="Times New Roman" w:cs="Times New Roman"/>
                <w:sz w:val="20"/>
                <w:szCs w:val="20"/>
              </w:rPr>
              <w:t>Пьедестал</w:t>
            </w:r>
          </w:p>
        </w:tc>
        <w:tc>
          <w:tcPr>
            <w:tcW w:w="771" w:type="dxa"/>
            <w:shd w:val="clear" w:color="auto" w:fill="auto"/>
          </w:tcPr>
          <w:p w:rsidR="00182E88" w:rsidRPr="000F36D8" w:rsidRDefault="00182E88" w:rsidP="00182E88">
            <w:pPr>
              <w:pStyle w:val="ae"/>
              <w:snapToGrid w:val="0"/>
              <w:jc w:val="center"/>
              <w:rPr>
                <w:rFonts w:eastAsia="Courier New"/>
                <w:color w:val="000000"/>
                <w:sz w:val="20"/>
                <w:szCs w:val="20"/>
                <w:lang w:eastAsia="ru-RU" w:bidi="ru-RU"/>
              </w:rPr>
            </w:pPr>
            <w:r w:rsidRPr="000F36D8">
              <w:rPr>
                <w:sz w:val="20"/>
                <w:szCs w:val="20"/>
              </w:rPr>
              <w:t>шт.</w:t>
            </w:r>
          </w:p>
        </w:tc>
        <w:tc>
          <w:tcPr>
            <w:tcW w:w="1417" w:type="dxa"/>
            <w:shd w:val="clear" w:color="auto" w:fill="auto"/>
            <w:vAlign w:val="center"/>
          </w:tcPr>
          <w:p w:rsidR="00182E88" w:rsidRPr="0062458C" w:rsidRDefault="00182E88" w:rsidP="00182E88">
            <w:pPr>
              <w:pStyle w:val="ae"/>
              <w:snapToGrid w:val="0"/>
              <w:jc w:val="center"/>
              <w:rPr>
                <w:rFonts w:eastAsia="Courier New"/>
                <w:color w:val="000000"/>
                <w:sz w:val="20"/>
                <w:szCs w:val="20"/>
                <w:lang w:eastAsia="ru-RU" w:bidi="ru-RU"/>
              </w:rPr>
            </w:pPr>
            <w:r w:rsidRPr="0062458C">
              <w:rPr>
                <w:color w:val="000000"/>
                <w:sz w:val="20"/>
                <w:szCs w:val="20"/>
              </w:rPr>
              <w:t>1</w:t>
            </w:r>
          </w:p>
        </w:tc>
        <w:tc>
          <w:tcPr>
            <w:tcW w:w="1765" w:type="dxa"/>
            <w:shd w:val="clear" w:color="auto" w:fill="auto"/>
            <w:vAlign w:val="center"/>
          </w:tcPr>
          <w:p w:rsidR="00182E88" w:rsidRPr="00EA4853" w:rsidRDefault="00182E88" w:rsidP="00182E88">
            <w:pPr>
              <w:pStyle w:val="ae"/>
              <w:snapToGrid w:val="0"/>
              <w:jc w:val="center"/>
              <w:rPr>
                <w:rFonts w:eastAsia="Courier New"/>
                <w:color w:val="000000"/>
                <w:sz w:val="20"/>
                <w:szCs w:val="20"/>
                <w:lang w:eastAsia="ru-RU" w:bidi="ru-RU"/>
              </w:rPr>
            </w:pPr>
          </w:p>
        </w:tc>
        <w:tc>
          <w:tcPr>
            <w:tcW w:w="2410" w:type="dxa"/>
            <w:shd w:val="clear" w:color="auto" w:fill="auto"/>
            <w:vAlign w:val="center"/>
          </w:tcPr>
          <w:p w:rsidR="00182E88" w:rsidRPr="00EA4853" w:rsidRDefault="00182E88" w:rsidP="00182E88">
            <w:pPr>
              <w:pStyle w:val="ae"/>
              <w:snapToGrid w:val="0"/>
              <w:jc w:val="center"/>
              <w:rPr>
                <w:rFonts w:eastAsia="Courier New"/>
                <w:color w:val="000000"/>
                <w:sz w:val="20"/>
                <w:szCs w:val="20"/>
                <w:lang w:eastAsia="ru-RU" w:bidi="ru-RU"/>
              </w:rPr>
            </w:pPr>
          </w:p>
        </w:tc>
      </w:tr>
      <w:tr w:rsidR="00182E88" w:rsidRPr="007F1EEC" w:rsidTr="007A4297">
        <w:trPr>
          <w:trHeight w:val="284"/>
        </w:trPr>
        <w:tc>
          <w:tcPr>
            <w:tcW w:w="843" w:type="dxa"/>
            <w:shd w:val="clear" w:color="auto" w:fill="auto"/>
          </w:tcPr>
          <w:p w:rsidR="00182E88" w:rsidRPr="00FE5B36" w:rsidRDefault="00182E88" w:rsidP="00182E88">
            <w:pPr>
              <w:pStyle w:val="ae"/>
              <w:snapToGrid w:val="0"/>
              <w:jc w:val="center"/>
              <w:rPr>
                <w:sz w:val="20"/>
                <w:szCs w:val="20"/>
              </w:rPr>
            </w:pPr>
            <w:r w:rsidRPr="00FE5B36">
              <w:rPr>
                <w:sz w:val="20"/>
                <w:szCs w:val="20"/>
              </w:rPr>
              <w:t>2</w:t>
            </w:r>
          </w:p>
        </w:tc>
        <w:tc>
          <w:tcPr>
            <w:tcW w:w="3426" w:type="dxa"/>
            <w:shd w:val="clear" w:color="auto" w:fill="auto"/>
            <w:vAlign w:val="center"/>
          </w:tcPr>
          <w:p w:rsidR="00182E88" w:rsidRPr="0062458C" w:rsidRDefault="00182E88" w:rsidP="00182E88">
            <w:pPr>
              <w:pStyle w:val="ae"/>
              <w:snapToGrid w:val="0"/>
              <w:jc w:val="center"/>
              <w:rPr>
                <w:sz w:val="20"/>
                <w:szCs w:val="20"/>
              </w:rPr>
            </w:pPr>
            <w:r w:rsidRPr="0062458C">
              <w:rPr>
                <w:color w:val="000000"/>
                <w:sz w:val="20"/>
                <w:szCs w:val="20"/>
              </w:rPr>
              <w:t xml:space="preserve">Ракетка </w:t>
            </w:r>
          </w:p>
        </w:tc>
        <w:tc>
          <w:tcPr>
            <w:tcW w:w="771" w:type="dxa"/>
            <w:shd w:val="clear" w:color="auto" w:fill="auto"/>
          </w:tcPr>
          <w:p w:rsidR="00182E88" w:rsidRPr="000F36D8" w:rsidRDefault="00182E88" w:rsidP="00182E88">
            <w:pPr>
              <w:pStyle w:val="ae"/>
              <w:snapToGrid w:val="0"/>
              <w:jc w:val="center"/>
              <w:rPr>
                <w:sz w:val="20"/>
                <w:szCs w:val="20"/>
              </w:rPr>
            </w:pPr>
            <w:r w:rsidRPr="000F36D8">
              <w:rPr>
                <w:sz w:val="20"/>
                <w:szCs w:val="20"/>
              </w:rPr>
              <w:t>шт.</w:t>
            </w:r>
          </w:p>
        </w:tc>
        <w:tc>
          <w:tcPr>
            <w:tcW w:w="1417" w:type="dxa"/>
            <w:shd w:val="clear" w:color="auto" w:fill="auto"/>
            <w:vAlign w:val="center"/>
          </w:tcPr>
          <w:p w:rsidR="00182E88" w:rsidRPr="0062458C" w:rsidRDefault="00182E88" w:rsidP="00182E88">
            <w:pPr>
              <w:pStyle w:val="ae"/>
              <w:snapToGrid w:val="0"/>
              <w:jc w:val="center"/>
              <w:rPr>
                <w:sz w:val="20"/>
                <w:szCs w:val="20"/>
              </w:rPr>
            </w:pPr>
            <w:r w:rsidRPr="0062458C">
              <w:rPr>
                <w:color w:val="000000"/>
                <w:sz w:val="20"/>
                <w:szCs w:val="20"/>
              </w:rPr>
              <w:t>20</w:t>
            </w:r>
          </w:p>
        </w:tc>
        <w:tc>
          <w:tcPr>
            <w:tcW w:w="1765" w:type="dxa"/>
            <w:shd w:val="clear" w:color="auto" w:fill="auto"/>
            <w:vAlign w:val="center"/>
          </w:tcPr>
          <w:p w:rsidR="00182E88" w:rsidRPr="00EA4853" w:rsidRDefault="00182E88" w:rsidP="00182E88">
            <w:pPr>
              <w:pStyle w:val="ae"/>
              <w:snapToGrid w:val="0"/>
              <w:jc w:val="center"/>
              <w:rPr>
                <w:color w:val="000000"/>
                <w:sz w:val="20"/>
                <w:szCs w:val="20"/>
              </w:rPr>
            </w:pPr>
          </w:p>
        </w:tc>
        <w:tc>
          <w:tcPr>
            <w:tcW w:w="2410" w:type="dxa"/>
            <w:shd w:val="clear" w:color="auto" w:fill="auto"/>
            <w:vAlign w:val="center"/>
          </w:tcPr>
          <w:p w:rsidR="00182E88" w:rsidRPr="00EA4853" w:rsidRDefault="00182E88" w:rsidP="00182E88">
            <w:pPr>
              <w:pStyle w:val="ae"/>
              <w:snapToGrid w:val="0"/>
              <w:jc w:val="center"/>
              <w:rPr>
                <w:color w:val="000000"/>
                <w:sz w:val="20"/>
                <w:szCs w:val="20"/>
              </w:rPr>
            </w:pPr>
          </w:p>
        </w:tc>
      </w:tr>
      <w:tr w:rsidR="00182E88" w:rsidRPr="007F1EEC" w:rsidTr="007A4297">
        <w:trPr>
          <w:trHeight w:val="284"/>
        </w:trPr>
        <w:tc>
          <w:tcPr>
            <w:tcW w:w="843" w:type="dxa"/>
            <w:shd w:val="clear" w:color="auto" w:fill="auto"/>
          </w:tcPr>
          <w:p w:rsidR="00182E88" w:rsidRPr="00FE5B36" w:rsidRDefault="00182E88" w:rsidP="00182E88">
            <w:pPr>
              <w:pStyle w:val="ae"/>
              <w:snapToGrid w:val="0"/>
              <w:jc w:val="center"/>
              <w:rPr>
                <w:sz w:val="20"/>
                <w:szCs w:val="20"/>
              </w:rPr>
            </w:pPr>
            <w:r w:rsidRPr="00FE5B36">
              <w:rPr>
                <w:sz w:val="20"/>
                <w:szCs w:val="20"/>
              </w:rPr>
              <w:t>3</w:t>
            </w:r>
          </w:p>
        </w:tc>
        <w:tc>
          <w:tcPr>
            <w:tcW w:w="3426" w:type="dxa"/>
            <w:shd w:val="clear" w:color="auto" w:fill="auto"/>
            <w:vAlign w:val="center"/>
          </w:tcPr>
          <w:p w:rsidR="00182E88" w:rsidRPr="0062458C" w:rsidRDefault="00182E88" w:rsidP="00182E88">
            <w:pPr>
              <w:pStyle w:val="ae"/>
              <w:snapToGrid w:val="0"/>
              <w:jc w:val="center"/>
              <w:rPr>
                <w:sz w:val="20"/>
                <w:szCs w:val="20"/>
              </w:rPr>
            </w:pPr>
            <w:r w:rsidRPr="0062458C">
              <w:rPr>
                <w:color w:val="000000"/>
                <w:sz w:val="20"/>
                <w:szCs w:val="20"/>
              </w:rPr>
              <w:t xml:space="preserve">Рулетка </w:t>
            </w:r>
          </w:p>
        </w:tc>
        <w:tc>
          <w:tcPr>
            <w:tcW w:w="771" w:type="dxa"/>
            <w:shd w:val="clear" w:color="auto" w:fill="auto"/>
          </w:tcPr>
          <w:p w:rsidR="00182E88" w:rsidRPr="000F36D8" w:rsidRDefault="00182E88" w:rsidP="00182E88">
            <w:pPr>
              <w:pStyle w:val="ae"/>
              <w:snapToGrid w:val="0"/>
              <w:jc w:val="center"/>
              <w:rPr>
                <w:sz w:val="20"/>
                <w:szCs w:val="20"/>
              </w:rPr>
            </w:pPr>
            <w:r w:rsidRPr="000F36D8">
              <w:rPr>
                <w:sz w:val="20"/>
                <w:szCs w:val="20"/>
              </w:rPr>
              <w:t>шт.</w:t>
            </w:r>
          </w:p>
        </w:tc>
        <w:tc>
          <w:tcPr>
            <w:tcW w:w="1417" w:type="dxa"/>
            <w:shd w:val="clear" w:color="auto" w:fill="auto"/>
            <w:vAlign w:val="center"/>
          </w:tcPr>
          <w:p w:rsidR="00182E88" w:rsidRPr="0062458C" w:rsidRDefault="00182E88" w:rsidP="00182E88">
            <w:pPr>
              <w:pStyle w:val="ae"/>
              <w:snapToGrid w:val="0"/>
              <w:jc w:val="center"/>
              <w:rPr>
                <w:color w:val="000000"/>
                <w:sz w:val="20"/>
                <w:szCs w:val="20"/>
              </w:rPr>
            </w:pPr>
            <w:r w:rsidRPr="0062458C">
              <w:rPr>
                <w:color w:val="000000"/>
                <w:sz w:val="20"/>
                <w:szCs w:val="20"/>
              </w:rPr>
              <w:t>1</w:t>
            </w:r>
          </w:p>
        </w:tc>
        <w:tc>
          <w:tcPr>
            <w:tcW w:w="1765" w:type="dxa"/>
            <w:shd w:val="clear" w:color="auto" w:fill="auto"/>
            <w:vAlign w:val="center"/>
          </w:tcPr>
          <w:p w:rsidR="00182E88" w:rsidRPr="00EA4853" w:rsidRDefault="00182E88" w:rsidP="00182E88">
            <w:pPr>
              <w:pStyle w:val="ae"/>
              <w:snapToGrid w:val="0"/>
              <w:jc w:val="center"/>
              <w:rPr>
                <w:color w:val="000000"/>
                <w:sz w:val="20"/>
                <w:szCs w:val="20"/>
              </w:rPr>
            </w:pPr>
          </w:p>
        </w:tc>
        <w:tc>
          <w:tcPr>
            <w:tcW w:w="2410" w:type="dxa"/>
            <w:shd w:val="clear" w:color="auto" w:fill="auto"/>
            <w:vAlign w:val="center"/>
          </w:tcPr>
          <w:p w:rsidR="00182E88" w:rsidRPr="00EA4853" w:rsidRDefault="00182E88" w:rsidP="00182E88">
            <w:pPr>
              <w:pStyle w:val="ae"/>
              <w:snapToGrid w:val="0"/>
              <w:jc w:val="center"/>
              <w:rPr>
                <w:color w:val="000000"/>
                <w:sz w:val="20"/>
                <w:szCs w:val="20"/>
              </w:rPr>
            </w:pPr>
          </w:p>
        </w:tc>
      </w:tr>
      <w:tr w:rsidR="00182E88" w:rsidRPr="007F1EEC" w:rsidTr="007A4297">
        <w:trPr>
          <w:trHeight w:val="284"/>
        </w:trPr>
        <w:tc>
          <w:tcPr>
            <w:tcW w:w="843" w:type="dxa"/>
            <w:shd w:val="clear" w:color="auto" w:fill="auto"/>
          </w:tcPr>
          <w:p w:rsidR="00182E88" w:rsidRPr="00FE5B36" w:rsidRDefault="00182E88" w:rsidP="00182E88">
            <w:pPr>
              <w:pStyle w:val="ae"/>
              <w:snapToGrid w:val="0"/>
              <w:jc w:val="center"/>
              <w:rPr>
                <w:sz w:val="20"/>
                <w:szCs w:val="20"/>
              </w:rPr>
            </w:pPr>
            <w:r w:rsidRPr="00FE5B36">
              <w:rPr>
                <w:sz w:val="20"/>
                <w:szCs w:val="20"/>
              </w:rPr>
              <w:t>4</w:t>
            </w:r>
          </w:p>
        </w:tc>
        <w:tc>
          <w:tcPr>
            <w:tcW w:w="3426" w:type="dxa"/>
            <w:shd w:val="clear" w:color="auto" w:fill="auto"/>
            <w:vAlign w:val="center"/>
          </w:tcPr>
          <w:p w:rsidR="00182E88" w:rsidRPr="0062458C" w:rsidRDefault="00182E88" w:rsidP="00182E88">
            <w:pPr>
              <w:pStyle w:val="ae"/>
              <w:snapToGrid w:val="0"/>
              <w:jc w:val="center"/>
              <w:rPr>
                <w:sz w:val="20"/>
                <w:szCs w:val="20"/>
              </w:rPr>
            </w:pPr>
            <w:r w:rsidRPr="0062458C">
              <w:rPr>
                <w:color w:val="000000"/>
                <w:sz w:val="20"/>
                <w:szCs w:val="20"/>
              </w:rPr>
              <w:t>Свисток ТИП</w:t>
            </w:r>
            <w:proofErr w:type="gramStart"/>
            <w:r w:rsidRPr="0062458C">
              <w:rPr>
                <w:color w:val="000000"/>
                <w:sz w:val="20"/>
                <w:szCs w:val="20"/>
              </w:rPr>
              <w:t>1</w:t>
            </w:r>
            <w:proofErr w:type="gramEnd"/>
          </w:p>
        </w:tc>
        <w:tc>
          <w:tcPr>
            <w:tcW w:w="771" w:type="dxa"/>
            <w:shd w:val="clear" w:color="auto" w:fill="auto"/>
          </w:tcPr>
          <w:p w:rsidR="00182E88" w:rsidRPr="000F36D8" w:rsidRDefault="00182E88" w:rsidP="00182E88">
            <w:pPr>
              <w:pStyle w:val="ae"/>
              <w:snapToGrid w:val="0"/>
              <w:jc w:val="center"/>
              <w:rPr>
                <w:sz w:val="20"/>
                <w:szCs w:val="20"/>
              </w:rPr>
            </w:pPr>
            <w:r w:rsidRPr="000F36D8">
              <w:rPr>
                <w:sz w:val="20"/>
                <w:szCs w:val="20"/>
              </w:rPr>
              <w:t>шт.</w:t>
            </w:r>
          </w:p>
        </w:tc>
        <w:tc>
          <w:tcPr>
            <w:tcW w:w="1417" w:type="dxa"/>
            <w:shd w:val="clear" w:color="auto" w:fill="auto"/>
            <w:vAlign w:val="center"/>
          </w:tcPr>
          <w:p w:rsidR="00182E88" w:rsidRPr="0062458C" w:rsidRDefault="00182E88" w:rsidP="00182E88">
            <w:pPr>
              <w:pStyle w:val="ae"/>
              <w:snapToGrid w:val="0"/>
              <w:jc w:val="center"/>
              <w:rPr>
                <w:color w:val="000000"/>
                <w:sz w:val="20"/>
                <w:szCs w:val="20"/>
              </w:rPr>
            </w:pPr>
            <w:r w:rsidRPr="0062458C">
              <w:rPr>
                <w:color w:val="000000"/>
                <w:sz w:val="20"/>
                <w:szCs w:val="20"/>
              </w:rPr>
              <w:t>5</w:t>
            </w:r>
          </w:p>
        </w:tc>
        <w:tc>
          <w:tcPr>
            <w:tcW w:w="1765" w:type="dxa"/>
            <w:shd w:val="clear" w:color="auto" w:fill="auto"/>
            <w:vAlign w:val="center"/>
          </w:tcPr>
          <w:p w:rsidR="00182E88" w:rsidRPr="00EA4853" w:rsidRDefault="00182E88" w:rsidP="00182E88">
            <w:pPr>
              <w:pStyle w:val="ae"/>
              <w:snapToGrid w:val="0"/>
              <w:jc w:val="center"/>
              <w:rPr>
                <w:color w:val="000000"/>
                <w:sz w:val="20"/>
                <w:szCs w:val="20"/>
              </w:rPr>
            </w:pPr>
          </w:p>
        </w:tc>
        <w:tc>
          <w:tcPr>
            <w:tcW w:w="2410" w:type="dxa"/>
            <w:shd w:val="clear" w:color="auto" w:fill="auto"/>
            <w:vAlign w:val="center"/>
          </w:tcPr>
          <w:p w:rsidR="00182E88" w:rsidRPr="00EA4853" w:rsidRDefault="00182E88" w:rsidP="00182E88">
            <w:pPr>
              <w:pStyle w:val="ae"/>
              <w:snapToGrid w:val="0"/>
              <w:jc w:val="center"/>
              <w:rPr>
                <w:color w:val="000000"/>
                <w:sz w:val="20"/>
                <w:szCs w:val="20"/>
              </w:rPr>
            </w:pPr>
          </w:p>
        </w:tc>
      </w:tr>
      <w:tr w:rsidR="00182E88" w:rsidRPr="007F1EEC" w:rsidTr="007A4297">
        <w:trPr>
          <w:trHeight w:val="284"/>
        </w:trPr>
        <w:tc>
          <w:tcPr>
            <w:tcW w:w="843" w:type="dxa"/>
            <w:shd w:val="clear" w:color="auto" w:fill="auto"/>
          </w:tcPr>
          <w:p w:rsidR="00182E88" w:rsidRPr="00FE5B36" w:rsidRDefault="00182E88" w:rsidP="00182E88">
            <w:pPr>
              <w:pStyle w:val="ae"/>
              <w:snapToGrid w:val="0"/>
              <w:jc w:val="center"/>
              <w:rPr>
                <w:sz w:val="20"/>
                <w:szCs w:val="20"/>
              </w:rPr>
            </w:pPr>
            <w:r w:rsidRPr="00FE5B36">
              <w:rPr>
                <w:sz w:val="20"/>
                <w:szCs w:val="20"/>
              </w:rPr>
              <w:t>5</w:t>
            </w:r>
          </w:p>
        </w:tc>
        <w:tc>
          <w:tcPr>
            <w:tcW w:w="3426" w:type="dxa"/>
            <w:shd w:val="clear" w:color="auto" w:fill="auto"/>
            <w:vAlign w:val="center"/>
          </w:tcPr>
          <w:p w:rsidR="00182E88" w:rsidRPr="0062458C" w:rsidRDefault="00182E88" w:rsidP="00182E88">
            <w:pPr>
              <w:pStyle w:val="ae"/>
              <w:snapToGrid w:val="0"/>
              <w:jc w:val="center"/>
              <w:rPr>
                <w:sz w:val="20"/>
                <w:szCs w:val="20"/>
              </w:rPr>
            </w:pPr>
            <w:r w:rsidRPr="0062458C">
              <w:rPr>
                <w:color w:val="000000"/>
                <w:sz w:val="20"/>
                <w:szCs w:val="20"/>
              </w:rPr>
              <w:t>Свисток ТИП</w:t>
            </w:r>
            <w:proofErr w:type="gramStart"/>
            <w:r w:rsidRPr="0062458C">
              <w:rPr>
                <w:color w:val="000000"/>
                <w:sz w:val="20"/>
                <w:szCs w:val="20"/>
              </w:rPr>
              <w:t>2</w:t>
            </w:r>
            <w:proofErr w:type="gramEnd"/>
          </w:p>
        </w:tc>
        <w:tc>
          <w:tcPr>
            <w:tcW w:w="771" w:type="dxa"/>
            <w:shd w:val="clear" w:color="auto" w:fill="auto"/>
          </w:tcPr>
          <w:p w:rsidR="00182E88" w:rsidRPr="000F36D8" w:rsidRDefault="00182E88" w:rsidP="00182E88">
            <w:pPr>
              <w:pStyle w:val="ae"/>
              <w:snapToGrid w:val="0"/>
              <w:jc w:val="center"/>
              <w:rPr>
                <w:sz w:val="20"/>
                <w:szCs w:val="20"/>
              </w:rPr>
            </w:pPr>
            <w:r w:rsidRPr="000F36D8">
              <w:rPr>
                <w:sz w:val="20"/>
                <w:szCs w:val="20"/>
              </w:rPr>
              <w:t>шт.</w:t>
            </w:r>
          </w:p>
        </w:tc>
        <w:tc>
          <w:tcPr>
            <w:tcW w:w="1417" w:type="dxa"/>
            <w:shd w:val="clear" w:color="auto" w:fill="auto"/>
            <w:vAlign w:val="center"/>
          </w:tcPr>
          <w:p w:rsidR="00182E88" w:rsidRPr="0062458C" w:rsidRDefault="00182E88" w:rsidP="00182E88">
            <w:pPr>
              <w:pStyle w:val="ae"/>
              <w:snapToGrid w:val="0"/>
              <w:jc w:val="center"/>
              <w:rPr>
                <w:color w:val="000000"/>
                <w:sz w:val="20"/>
                <w:szCs w:val="20"/>
              </w:rPr>
            </w:pPr>
            <w:r w:rsidRPr="0062458C">
              <w:rPr>
                <w:color w:val="000000"/>
                <w:sz w:val="20"/>
                <w:szCs w:val="20"/>
              </w:rPr>
              <w:t>5</w:t>
            </w:r>
          </w:p>
        </w:tc>
        <w:tc>
          <w:tcPr>
            <w:tcW w:w="1765" w:type="dxa"/>
            <w:shd w:val="clear" w:color="auto" w:fill="auto"/>
            <w:vAlign w:val="center"/>
          </w:tcPr>
          <w:p w:rsidR="00182E88" w:rsidRPr="00EA4853" w:rsidRDefault="00182E88" w:rsidP="00182E88">
            <w:pPr>
              <w:pStyle w:val="ae"/>
              <w:snapToGrid w:val="0"/>
              <w:jc w:val="center"/>
              <w:rPr>
                <w:color w:val="000000"/>
                <w:sz w:val="20"/>
                <w:szCs w:val="20"/>
              </w:rPr>
            </w:pPr>
          </w:p>
        </w:tc>
        <w:tc>
          <w:tcPr>
            <w:tcW w:w="2410" w:type="dxa"/>
            <w:shd w:val="clear" w:color="auto" w:fill="auto"/>
            <w:vAlign w:val="center"/>
          </w:tcPr>
          <w:p w:rsidR="00182E88" w:rsidRPr="00EA4853" w:rsidRDefault="00182E88" w:rsidP="00182E88">
            <w:pPr>
              <w:pStyle w:val="ae"/>
              <w:snapToGrid w:val="0"/>
              <w:jc w:val="center"/>
              <w:rPr>
                <w:color w:val="000000"/>
                <w:sz w:val="20"/>
                <w:szCs w:val="20"/>
              </w:rPr>
            </w:pPr>
          </w:p>
        </w:tc>
      </w:tr>
      <w:tr w:rsidR="00182E88" w:rsidRPr="007F1EEC" w:rsidTr="007A4297">
        <w:trPr>
          <w:trHeight w:val="284"/>
        </w:trPr>
        <w:tc>
          <w:tcPr>
            <w:tcW w:w="843" w:type="dxa"/>
            <w:shd w:val="clear" w:color="auto" w:fill="auto"/>
          </w:tcPr>
          <w:p w:rsidR="00182E88" w:rsidRPr="00FE5B36" w:rsidRDefault="00182E88" w:rsidP="00182E88">
            <w:pPr>
              <w:pStyle w:val="ae"/>
              <w:snapToGrid w:val="0"/>
              <w:jc w:val="center"/>
              <w:rPr>
                <w:sz w:val="20"/>
                <w:szCs w:val="20"/>
              </w:rPr>
            </w:pPr>
            <w:r w:rsidRPr="00FE5B36">
              <w:rPr>
                <w:sz w:val="20"/>
                <w:szCs w:val="20"/>
              </w:rPr>
              <w:t>6</w:t>
            </w:r>
          </w:p>
        </w:tc>
        <w:tc>
          <w:tcPr>
            <w:tcW w:w="3426" w:type="dxa"/>
            <w:shd w:val="clear" w:color="auto" w:fill="auto"/>
            <w:vAlign w:val="center"/>
          </w:tcPr>
          <w:p w:rsidR="00182E88" w:rsidRPr="0062458C" w:rsidRDefault="00182E88" w:rsidP="00182E88">
            <w:pPr>
              <w:pStyle w:val="ae"/>
              <w:snapToGrid w:val="0"/>
              <w:jc w:val="center"/>
              <w:rPr>
                <w:sz w:val="20"/>
                <w:szCs w:val="20"/>
              </w:rPr>
            </w:pPr>
            <w:r w:rsidRPr="0062458C">
              <w:rPr>
                <w:color w:val="000000"/>
                <w:sz w:val="20"/>
                <w:szCs w:val="20"/>
              </w:rPr>
              <w:t>Секундомер ТИП</w:t>
            </w:r>
            <w:proofErr w:type="gramStart"/>
            <w:r w:rsidRPr="0062458C">
              <w:rPr>
                <w:color w:val="000000"/>
                <w:sz w:val="20"/>
                <w:szCs w:val="20"/>
              </w:rPr>
              <w:t>1</w:t>
            </w:r>
            <w:proofErr w:type="gramEnd"/>
          </w:p>
        </w:tc>
        <w:tc>
          <w:tcPr>
            <w:tcW w:w="771" w:type="dxa"/>
            <w:shd w:val="clear" w:color="auto" w:fill="auto"/>
          </w:tcPr>
          <w:p w:rsidR="00182E88" w:rsidRPr="000F36D8" w:rsidRDefault="00182E88" w:rsidP="00182E88">
            <w:pPr>
              <w:pStyle w:val="ae"/>
              <w:snapToGrid w:val="0"/>
              <w:jc w:val="center"/>
              <w:rPr>
                <w:sz w:val="20"/>
                <w:szCs w:val="20"/>
              </w:rPr>
            </w:pPr>
            <w:r w:rsidRPr="000F36D8">
              <w:rPr>
                <w:sz w:val="20"/>
                <w:szCs w:val="20"/>
              </w:rPr>
              <w:t>шт.</w:t>
            </w:r>
          </w:p>
        </w:tc>
        <w:tc>
          <w:tcPr>
            <w:tcW w:w="1417" w:type="dxa"/>
            <w:shd w:val="clear" w:color="auto" w:fill="auto"/>
            <w:vAlign w:val="center"/>
          </w:tcPr>
          <w:p w:rsidR="00182E88" w:rsidRPr="0062458C" w:rsidRDefault="00182E88" w:rsidP="00182E88">
            <w:pPr>
              <w:pStyle w:val="ae"/>
              <w:snapToGrid w:val="0"/>
              <w:jc w:val="center"/>
              <w:rPr>
                <w:color w:val="000000"/>
                <w:sz w:val="20"/>
                <w:szCs w:val="20"/>
              </w:rPr>
            </w:pPr>
            <w:r w:rsidRPr="0062458C">
              <w:rPr>
                <w:color w:val="000000"/>
                <w:sz w:val="20"/>
                <w:szCs w:val="20"/>
              </w:rPr>
              <w:t>4</w:t>
            </w:r>
          </w:p>
        </w:tc>
        <w:tc>
          <w:tcPr>
            <w:tcW w:w="1765" w:type="dxa"/>
            <w:shd w:val="clear" w:color="auto" w:fill="auto"/>
            <w:vAlign w:val="center"/>
          </w:tcPr>
          <w:p w:rsidR="00182E88" w:rsidRPr="00EA4853" w:rsidRDefault="00182E88" w:rsidP="00182E88">
            <w:pPr>
              <w:pStyle w:val="ae"/>
              <w:snapToGrid w:val="0"/>
              <w:jc w:val="center"/>
              <w:rPr>
                <w:color w:val="000000"/>
                <w:sz w:val="20"/>
                <w:szCs w:val="20"/>
              </w:rPr>
            </w:pPr>
          </w:p>
        </w:tc>
        <w:tc>
          <w:tcPr>
            <w:tcW w:w="2410" w:type="dxa"/>
            <w:shd w:val="clear" w:color="auto" w:fill="auto"/>
            <w:vAlign w:val="center"/>
          </w:tcPr>
          <w:p w:rsidR="00182E88" w:rsidRPr="00EA4853" w:rsidRDefault="00182E88" w:rsidP="00182E88">
            <w:pPr>
              <w:pStyle w:val="ae"/>
              <w:snapToGrid w:val="0"/>
              <w:jc w:val="center"/>
              <w:rPr>
                <w:color w:val="000000"/>
                <w:sz w:val="20"/>
                <w:szCs w:val="20"/>
              </w:rPr>
            </w:pPr>
          </w:p>
        </w:tc>
      </w:tr>
      <w:tr w:rsidR="00182E88" w:rsidRPr="007F1EEC" w:rsidTr="007A4297">
        <w:trPr>
          <w:trHeight w:val="284"/>
        </w:trPr>
        <w:tc>
          <w:tcPr>
            <w:tcW w:w="843" w:type="dxa"/>
            <w:shd w:val="clear" w:color="auto" w:fill="auto"/>
          </w:tcPr>
          <w:p w:rsidR="00182E88" w:rsidRPr="00FE5B36" w:rsidRDefault="00182E88" w:rsidP="00182E88">
            <w:pPr>
              <w:pStyle w:val="ae"/>
              <w:snapToGrid w:val="0"/>
              <w:jc w:val="center"/>
              <w:rPr>
                <w:sz w:val="20"/>
                <w:szCs w:val="20"/>
              </w:rPr>
            </w:pPr>
            <w:r w:rsidRPr="00FE5B36">
              <w:rPr>
                <w:sz w:val="20"/>
                <w:szCs w:val="20"/>
              </w:rPr>
              <w:t>7</w:t>
            </w:r>
          </w:p>
        </w:tc>
        <w:tc>
          <w:tcPr>
            <w:tcW w:w="3426" w:type="dxa"/>
            <w:shd w:val="clear" w:color="auto" w:fill="auto"/>
            <w:vAlign w:val="center"/>
          </w:tcPr>
          <w:p w:rsidR="00182E88" w:rsidRPr="0062458C" w:rsidRDefault="00182E88" w:rsidP="00182E88">
            <w:pPr>
              <w:pStyle w:val="ae"/>
              <w:snapToGrid w:val="0"/>
              <w:jc w:val="center"/>
              <w:rPr>
                <w:sz w:val="20"/>
                <w:szCs w:val="20"/>
              </w:rPr>
            </w:pPr>
            <w:r w:rsidRPr="0062458C">
              <w:rPr>
                <w:color w:val="000000"/>
                <w:sz w:val="20"/>
                <w:szCs w:val="20"/>
              </w:rPr>
              <w:t>Секундомер ТИП</w:t>
            </w:r>
            <w:proofErr w:type="gramStart"/>
            <w:r w:rsidRPr="0062458C">
              <w:rPr>
                <w:color w:val="000000"/>
                <w:sz w:val="20"/>
                <w:szCs w:val="20"/>
              </w:rPr>
              <w:t>2</w:t>
            </w:r>
            <w:proofErr w:type="gramEnd"/>
          </w:p>
        </w:tc>
        <w:tc>
          <w:tcPr>
            <w:tcW w:w="771" w:type="dxa"/>
            <w:shd w:val="clear" w:color="auto" w:fill="auto"/>
          </w:tcPr>
          <w:p w:rsidR="00182E88" w:rsidRPr="000F36D8" w:rsidRDefault="00182E88" w:rsidP="00182E88">
            <w:pPr>
              <w:pStyle w:val="ae"/>
              <w:snapToGrid w:val="0"/>
              <w:jc w:val="center"/>
              <w:rPr>
                <w:sz w:val="20"/>
                <w:szCs w:val="20"/>
              </w:rPr>
            </w:pPr>
            <w:r w:rsidRPr="000F36D8">
              <w:rPr>
                <w:sz w:val="20"/>
                <w:szCs w:val="20"/>
              </w:rPr>
              <w:t>шт.</w:t>
            </w:r>
          </w:p>
        </w:tc>
        <w:tc>
          <w:tcPr>
            <w:tcW w:w="1417" w:type="dxa"/>
            <w:shd w:val="clear" w:color="auto" w:fill="auto"/>
            <w:vAlign w:val="center"/>
          </w:tcPr>
          <w:p w:rsidR="00182E88" w:rsidRPr="0062458C" w:rsidRDefault="00182E88" w:rsidP="00182E88">
            <w:pPr>
              <w:pStyle w:val="ae"/>
              <w:snapToGrid w:val="0"/>
              <w:jc w:val="center"/>
              <w:rPr>
                <w:color w:val="000000"/>
                <w:sz w:val="20"/>
                <w:szCs w:val="20"/>
              </w:rPr>
            </w:pPr>
            <w:r w:rsidRPr="0062458C">
              <w:rPr>
                <w:color w:val="000000"/>
                <w:sz w:val="20"/>
                <w:szCs w:val="20"/>
              </w:rPr>
              <w:t>2</w:t>
            </w:r>
          </w:p>
        </w:tc>
        <w:tc>
          <w:tcPr>
            <w:tcW w:w="1765" w:type="dxa"/>
            <w:shd w:val="clear" w:color="auto" w:fill="auto"/>
            <w:vAlign w:val="center"/>
          </w:tcPr>
          <w:p w:rsidR="00182E88" w:rsidRPr="00EA4853" w:rsidRDefault="00182E88" w:rsidP="00182E88">
            <w:pPr>
              <w:pStyle w:val="ae"/>
              <w:snapToGrid w:val="0"/>
              <w:jc w:val="center"/>
              <w:rPr>
                <w:color w:val="000000"/>
                <w:sz w:val="20"/>
                <w:szCs w:val="20"/>
              </w:rPr>
            </w:pPr>
          </w:p>
        </w:tc>
        <w:tc>
          <w:tcPr>
            <w:tcW w:w="2410" w:type="dxa"/>
            <w:shd w:val="clear" w:color="auto" w:fill="auto"/>
            <w:vAlign w:val="center"/>
          </w:tcPr>
          <w:p w:rsidR="00182E88" w:rsidRPr="00EA4853" w:rsidRDefault="00182E88" w:rsidP="00182E88">
            <w:pPr>
              <w:pStyle w:val="ae"/>
              <w:snapToGrid w:val="0"/>
              <w:jc w:val="center"/>
              <w:rPr>
                <w:color w:val="000000"/>
                <w:sz w:val="20"/>
                <w:szCs w:val="20"/>
              </w:rPr>
            </w:pPr>
          </w:p>
        </w:tc>
      </w:tr>
      <w:tr w:rsidR="00182E88" w:rsidRPr="007F1EEC" w:rsidTr="007A4297">
        <w:trPr>
          <w:trHeight w:val="284"/>
        </w:trPr>
        <w:tc>
          <w:tcPr>
            <w:tcW w:w="843" w:type="dxa"/>
            <w:shd w:val="clear" w:color="auto" w:fill="auto"/>
          </w:tcPr>
          <w:p w:rsidR="00182E88" w:rsidRPr="00FE5B36" w:rsidRDefault="00182E88" w:rsidP="00182E88">
            <w:pPr>
              <w:pStyle w:val="ae"/>
              <w:snapToGrid w:val="0"/>
              <w:jc w:val="center"/>
              <w:rPr>
                <w:sz w:val="20"/>
                <w:szCs w:val="20"/>
              </w:rPr>
            </w:pPr>
            <w:r w:rsidRPr="00FE5B36">
              <w:rPr>
                <w:sz w:val="20"/>
                <w:szCs w:val="20"/>
              </w:rPr>
              <w:t>8</w:t>
            </w:r>
          </w:p>
        </w:tc>
        <w:tc>
          <w:tcPr>
            <w:tcW w:w="3426" w:type="dxa"/>
            <w:shd w:val="clear" w:color="auto" w:fill="auto"/>
            <w:vAlign w:val="center"/>
          </w:tcPr>
          <w:p w:rsidR="00182E88" w:rsidRPr="0062458C" w:rsidRDefault="00182E88" w:rsidP="00182E88">
            <w:pPr>
              <w:pStyle w:val="ae"/>
              <w:snapToGrid w:val="0"/>
              <w:jc w:val="center"/>
              <w:rPr>
                <w:sz w:val="20"/>
                <w:szCs w:val="20"/>
              </w:rPr>
            </w:pPr>
            <w:r w:rsidRPr="0062458C">
              <w:rPr>
                <w:color w:val="000000"/>
                <w:sz w:val="20"/>
                <w:szCs w:val="20"/>
              </w:rPr>
              <w:t>Сетка ТИП</w:t>
            </w:r>
            <w:proofErr w:type="gramStart"/>
            <w:r w:rsidRPr="0062458C">
              <w:rPr>
                <w:color w:val="000000"/>
                <w:sz w:val="20"/>
                <w:szCs w:val="20"/>
              </w:rPr>
              <w:t>1</w:t>
            </w:r>
            <w:proofErr w:type="gramEnd"/>
          </w:p>
        </w:tc>
        <w:tc>
          <w:tcPr>
            <w:tcW w:w="771" w:type="dxa"/>
            <w:shd w:val="clear" w:color="auto" w:fill="auto"/>
          </w:tcPr>
          <w:p w:rsidR="00182E88" w:rsidRPr="000F36D8" w:rsidRDefault="00182E88" w:rsidP="00182E88">
            <w:pPr>
              <w:pStyle w:val="ae"/>
              <w:snapToGrid w:val="0"/>
              <w:jc w:val="center"/>
              <w:rPr>
                <w:sz w:val="20"/>
                <w:szCs w:val="20"/>
              </w:rPr>
            </w:pPr>
            <w:r w:rsidRPr="000F36D8">
              <w:rPr>
                <w:sz w:val="20"/>
                <w:szCs w:val="20"/>
              </w:rPr>
              <w:t>шт.</w:t>
            </w:r>
          </w:p>
        </w:tc>
        <w:tc>
          <w:tcPr>
            <w:tcW w:w="1417" w:type="dxa"/>
            <w:shd w:val="clear" w:color="auto" w:fill="auto"/>
            <w:vAlign w:val="center"/>
          </w:tcPr>
          <w:p w:rsidR="00182E88" w:rsidRPr="0062458C" w:rsidRDefault="00182E88" w:rsidP="00182E88">
            <w:pPr>
              <w:pStyle w:val="ae"/>
              <w:snapToGrid w:val="0"/>
              <w:jc w:val="center"/>
              <w:rPr>
                <w:color w:val="000000"/>
                <w:sz w:val="20"/>
                <w:szCs w:val="20"/>
              </w:rPr>
            </w:pPr>
            <w:r w:rsidRPr="0062458C">
              <w:rPr>
                <w:color w:val="000000"/>
                <w:sz w:val="20"/>
                <w:szCs w:val="20"/>
              </w:rPr>
              <w:t>1</w:t>
            </w:r>
          </w:p>
        </w:tc>
        <w:tc>
          <w:tcPr>
            <w:tcW w:w="1765" w:type="dxa"/>
            <w:shd w:val="clear" w:color="auto" w:fill="auto"/>
            <w:vAlign w:val="center"/>
          </w:tcPr>
          <w:p w:rsidR="00182E88" w:rsidRPr="00EA4853" w:rsidRDefault="00182E88" w:rsidP="00182E88">
            <w:pPr>
              <w:pStyle w:val="ae"/>
              <w:snapToGrid w:val="0"/>
              <w:jc w:val="center"/>
              <w:rPr>
                <w:color w:val="000000"/>
                <w:sz w:val="20"/>
                <w:szCs w:val="20"/>
              </w:rPr>
            </w:pPr>
          </w:p>
        </w:tc>
        <w:tc>
          <w:tcPr>
            <w:tcW w:w="2410" w:type="dxa"/>
            <w:shd w:val="clear" w:color="auto" w:fill="auto"/>
            <w:vAlign w:val="center"/>
          </w:tcPr>
          <w:p w:rsidR="00182E88" w:rsidRPr="00EA4853" w:rsidRDefault="00182E88" w:rsidP="00182E88">
            <w:pPr>
              <w:pStyle w:val="ae"/>
              <w:snapToGrid w:val="0"/>
              <w:jc w:val="center"/>
              <w:rPr>
                <w:color w:val="000000"/>
                <w:sz w:val="20"/>
                <w:szCs w:val="20"/>
              </w:rPr>
            </w:pPr>
          </w:p>
        </w:tc>
      </w:tr>
      <w:tr w:rsidR="00182E88" w:rsidRPr="007F1EEC" w:rsidTr="007A4297">
        <w:trPr>
          <w:trHeight w:val="284"/>
        </w:trPr>
        <w:tc>
          <w:tcPr>
            <w:tcW w:w="843" w:type="dxa"/>
            <w:shd w:val="clear" w:color="auto" w:fill="auto"/>
          </w:tcPr>
          <w:p w:rsidR="00182E88" w:rsidRPr="00FE5B36" w:rsidRDefault="00182E88" w:rsidP="00182E88">
            <w:pPr>
              <w:pStyle w:val="ae"/>
              <w:snapToGrid w:val="0"/>
              <w:jc w:val="center"/>
              <w:rPr>
                <w:sz w:val="20"/>
                <w:szCs w:val="20"/>
              </w:rPr>
            </w:pPr>
            <w:r w:rsidRPr="00FE5B36">
              <w:rPr>
                <w:sz w:val="20"/>
                <w:szCs w:val="20"/>
              </w:rPr>
              <w:t>9</w:t>
            </w:r>
          </w:p>
        </w:tc>
        <w:tc>
          <w:tcPr>
            <w:tcW w:w="3426" w:type="dxa"/>
            <w:shd w:val="clear" w:color="auto" w:fill="auto"/>
            <w:vAlign w:val="center"/>
          </w:tcPr>
          <w:p w:rsidR="00182E88" w:rsidRPr="0062458C" w:rsidRDefault="00182E88" w:rsidP="00182E88">
            <w:pPr>
              <w:pStyle w:val="ae"/>
              <w:snapToGrid w:val="0"/>
              <w:jc w:val="center"/>
              <w:rPr>
                <w:sz w:val="20"/>
                <w:szCs w:val="20"/>
              </w:rPr>
            </w:pPr>
            <w:r w:rsidRPr="0062458C">
              <w:rPr>
                <w:color w:val="000000"/>
                <w:sz w:val="20"/>
                <w:szCs w:val="20"/>
              </w:rPr>
              <w:t>Сетка ТИП</w:t>
            </w:r>
            <w:proofErr w:type="gramStart"/>
            <w:r w:rsidRPr="0062458C">
              <w:rPr>
                <w:color w:val="000000"/>
                <w:sz w:val="20"/>
                <w:szCs w:val="20"/>
              </w:rPr>
              <w:t>2</w:t>
            </w:r>
            <w:proofErr w:type="gramEnd"/>
          </w:p>
        </w:tc>
        <w:tc>
          <w:tcPr>
            <w:tcW w:w="771" w:type="dxa"/>
            <w:shd w:val="clear" w:color="auto" w:fill="auto"/>
          </w:tcPr>
          <w:p w:rsidR="00182E88" w:rsidRPr="000F36D8" w:rsidRDefault="00182E88" w:rsidP="00182E88">
            <w:pPr>
              <w:pStyle w:val="ae"/>
              <w:snapToGrid w:val="0"/>
              <w:jc w:val="center"/>
              <w:rPr>
                <w:sz w:val="20"/>
                <w:szCs w:val="20"/>
              </w:rPr>
            </w:pPr>
            <w:r w:rsidRPr="000F36D8">
              <w:rPr>
                <w:sz w:val="20"/>
                <w:szCs w:val="20"/>
              </w:rPr>
              <w:t>шт.</w:t>
            </w:r>
          </w:p>
        </w:tc>
        <w:tc>
          <w:tcPr>
            <w:tcW w:w="1417" w:type="dxa"/>
            <w:shd w:val="clear" w:color="auto" w:fill="auto"/>
            <w:vAlign w:val="center"/>
          </w:tcPr>
          <w:p w:rsidR="00182E88" w:rsidRPr="0062458C" w:rsidRDefault="00182E88" w:rsidP="00182E88">
            <w:pPr>
              <w:pStyle w:val="ae"/>
              <w:snapToGrid w:val="0"/>
              <w:jc w:val="center"/>
              <w:rPr>
                <w:color w:val="000000"/>
                <w:sz w:val="20"/>
                <w:szCs w:val="20"/>
              </w:rPr>
            </w:pPr>
            <w:r w:rsidRPr="0062458C">
              <w:rPr>
                <w:color w:val="000000"/>
                <w:sz w:val="20"/>
                <w:szCs w:val="20"/>
              </w:rPr>
              <w:t>2</w:t>
            </w:r>
          </w:p>
        </w:tc>
        <w:tc>
          <w:tcPr>
            <w:tcW w:w="1765" w:type="dxa"/>
            <w:shd w:val="clear" w:color="auto" w:fill="auto"/>
            <w:vAlign w:val="center"/>
          </w:tcPr>
          <w:p w:rsidR="00182E88" w:rsidRPr="00EA4853" w:rsidRDefault="00182E88" w:rsidP="00182E88">
            <w:pPr>
              <w:pStyle w:val="ae"/>
              <w:snapToGrid w:val="0"/>
              <w:jc w:val="center"/>
              <w:rPr>
                <w:color w:val="000000"/>
                <w:sz w:val="20"/>
                <w:szCs w:val="20"/>
              </w:rPr>
            </w:pPr>
          </w:p>
        </w:tc>
        <w:tc>
          <w:tcPr>
            <w:tcW w:w="2410" w:type="dxa"/>
            <w:shd w:val="clear" w:color="auto" w:fill="auto"/>
            <w:vAlign w:val="center"/>
          </w:tcPr>
          <w:p w:rsidR="00182E88" w:rsidRPr="00EA4853" w:rsidRDefault="00182E88" w:rsidP="00182E88">
            <w:pPr>
              <w:pStyle w:val="ae"/>
              <w:snapToGrid w:val="0"/>
              <w:jc w:val="center"/>
              <w:rPr>
                <w:color w:val="000000"/>
                <w:sz w:val="20"/>
                <w:szCs w:val="20"/>
              </w:rPr>
            </w:pPr>
          </w:p>
        </w:tc>
      </w:tr>
      <w:tr w:rsidR="00182E88" w:rsidRPr="007F1EEC" w:rsidTr="007A4297">
        <w:trPr>
          <w:trHeight w:val="284"/>
        </w:trPr>
        <w:tc>
          <w:tcPr>
            <w:tcW w:w="843" w:type="dxa"/>
            <w:shd w:val="clear" w:color="auto" w:fill="auto"/>
          </w:tcPr>
          <w:p w:rsidR="00182E88" w:rsidRPr="00FE5B36" w:rsidRDefault="00182E88" w:rsidP="00182E88">
            <w:pPr>
              <w:pStyle w:val="ae"/>
              <w:snapToGrid w:val="0"/>
              <w:jc w:val="center"/>
              <w:rPr>
                <w:sz w:val="20"/>
                <w:szCs w:val="20"/>
              </w:rPr>
            </w:pPr>
            <w:r w:rsidRPr="00FE5B36">
              <w:rPr>
                <w:sz w:val="20"/>
                <w:szCs w:val="20"/>
              </w:rPr>
              <w:t>10</w:t>
            </w:r>
          </w:p>
        </w:tc>
        <w:tc>
          <w:tcPr>
            <w:tcW w:w="3426" w:type="dxa"/>
            <w:shd w:val="clear" w:color="auto" w:fill="auto"/>
            <w:vAlign w:val="center"/>
          </w:tcPr>
          <w:p w:rsidR="00182E88" w:rsidRPr="0062458C" w:rsidRDefault="00182E88" w:rsidP="00182E88">
            <w:pPr>
              <w:pStyle w:val="ae"/>
              <w:snapToGrid w:val="0"/>
              <w:jc w:val="center"/>
              <w:rPr>
                <w:sz w:val="20"/>
                <w:szCs w:val="20"/>
              </w:rPr>
            </w:pPr>
            <w:r w:rsidRPr="0062458C">
              <w:rPr>
                <w:color w:val="000000"/>
                <w:sz w:val="20"/>
                <w:szCs w:val="20"/>
              </w:rPr>
              <w:t>Сетка ТИП3</w:t>
            </w:r>
          </w:p>
        </w:tc>
        <w:tc>
          <w:tcPr>
            <w:tcW w:w="771" w:type="dxa"/>
            <w:shd w:val="clear" w:color="auto" w:fill="auto"/>
          </w:tcPr>
          <w:p w:rsidR="00182E88" w:rsidRPr="000F36D8" w:rsidRDefault="00182E88" w:rsidP="00182E88">
            <w:pPr>
              <w:pStyle w:val="ae"/>
              <w:snapToGrid w:val="0"/>
              <w:jc w:val="center"/>
              <w:rPr>
                <w:sz w:val="20"/>
                <w:szCs w:val="20"/>
              </w:rPr>
            </w:pPr>
            <w:r w:rsidRPr="000F36D8">
              <w:rPr>
                <w:sz w:val="20"/>
                <w:szCs w:val="20"/>
              </w:rPr>
              <w:t>шт.</w:t>
            </w:r>
          </w:p>
        </w:tc>
        <w:tc>
          <w:tcPr>
            <w:tcW w:w="1417" w:type="dxa"/>
            <w:shd w:val="clear" w:color="auto" w:fill="auto"/>
            <w:vAlign w:val="center"/>
          </w:tcPr>
          <w:p w:rsidR="00182E88" w:rsidRPr="0062458C" w:rsidRDefault="00182E88" w:rsidP="00182E88">
            <w:pPr>
              <w:pStyle w:val="ae"/>
              <w:snapToGrid w:val="0"/>
              <w:jc w:val="center"/>
              <w:rPr>
                <w:color w:val="000000"/>
                <w:sz w:val="20"/>
                <w:szCs w:val="20"/>
              </w:rPr>
            </w:pPr>
            <w:r w:rsidRPr="0062458C">
              <w:rPr>
                <w:color w:val="000000"/>
                <w:sz w:val="20"/>
                <w:szCs w:val="20"/>
              </w:rPr>
              <w:t>1</w:t>
            </w:r>
          </w:p>
        </w:tc>
        <w:tc>
          <w:tcPr>
            <w:tcW w:w="1765" w:type="dxa"/>
            <w:shd w:val="clear" w:color="auto" w:fill="auto"/>
            <w:vAlign w:val="center"/>
          </w:tcPr>
          <w:p w:rsidR="00182E88" w:rsidRPr="00EA4853" w:rsidRDefault="00182E88" w:rsidP="00182E88">
            <w:pPr>
              <w:pStyle w:val="ae"/>
              <w:snapToGrid w:val="0"/>
              <w:jc w:val="center"/>
              <w:rPr>
                <w:color w:val="000000"/>
                <w:sz w:val="20"/>
                <w:szCs w:val="20"/>
              </w:rPr>
            </w:pPr>
          </w:p>
        </w:tc>
        <w:tc>
          <w:tcPr>
            <w:tcW w:w="2410" w:type="dxa"/>
            <w:shd w:val="clear" w:color="auto" w:fill="auto"/>
            <w:vAlign w:val="center"/>
          </w:tcPr>
          <w:p w:rsidR="00182E88" w:rsidRPr="00EA4853" w:rsidRDefault="00182E88" w:rsidP="00182E88">
            <w:pPr>
              <w:pStyle w:val="ae"/>
              <w:snapToGrid w:val="0"/>
              <w:jc w:val="center"/>
              <w:rPr>
                <w:color w:val="000000"/>
                <w:sz w:val="20"/>
                <w:szCs w:val="20"/>
              </w:rPr>
            </w:pPr>
          </w:p>
        </w:tc>
      </w:tr>
      <w:tr w:rsidR="00182E88" w:rsidRPr="007F1EEC" w:rsidTr="007A4297">
        <w:trPr>
          <w:trHeight w:val="284"/>
        </w:trPr>
        <w:tc>
          <w:tcPr>
            <w:tcW w:w="843" w:type="dxa"/>
            <w:shd w:val="clear" w:color="auto" w:fill="auto"/>
          </w:tcPr>
          <w:p w:rsidR="00182E88" w:rsidRPr="00FE5B36" w:rsidRDefault="00182E88" w:rsidP="00182E88">
            <w:pPr>
              <w:pStyle w:val="ae"/>
              <w:snapToGrid w:val="0"/>
              <w:jc w:val="center"/>
              <w:rPr>
                <w:sz w:val="20"/>
                <w:szCs w:val="20"/>
              </w:rPr>
            </w:pPr>
            <w:r w:rsidRPr="00FE5B36">
              <w:rPr>
                <w:sz w:val="20"/>
                <w:szCs w:val="20"/>
              </w:rPr>
              <w:t>11</w:t>
            </w:r>
          </w:p>
        </w:tc>
        <w:tc>
          <w:tcPr>
            <w:tcW w:w="3426" w:type="dxa"/>
            <w:shd w:val="clear" w:color="auto" w:fill="auto"/>
            <w:vAlign w:val="center"/>
          </w:tcPr>
          <w:p w:rsidR="00182E88" w:rsidRPr="0062458C" w:rsidRDefault="00182E88" w:rsidP="00182E88">
            <w:pPr>
              <w:pStyle w:val="ae"/>
              <w:snapToGrid w:val="0"/>
              <w:jc w:val="center"/>
              <w:rPr>
                <w:sz w:val="20"/>
                <w:szCs w:val="20"/>
              </w:rPr>
            </w:pPr>
            <w:r w:rsidRPr="0062458C">
              <w:rPr>
                <w:color w:val="000000"/>
                <w:sz w:val="20"/>
                <w:szCs w:val="20"/>
              </w:rPr>
              <w:t>Сетка ТИП</w:t>
            </w:r>
            <w:proofErr w:type="gramStart"/>
            <w:r w:rsidRPr="0062458C">
              <w:rPr>
                <w:color w:val="000000"/>
                <w:sz w:val="20"/>
                <w:szCs w:val="20"/>
              </w:rPr>
              <w:t>4</w:t>
            </w:r>
            <w:proofErr w:type="gramEnd"/>
          </w:p>
        </w:tc>
        <w:tc>
          <w:tcPr>
            <w:tcW w:w="771" w:type="dxa"/>
            <w:shd w:val="clear" w:color="auto" w:fill="auto"/>
          </w:tcPr>
          <w:p w:rsidR="00182E88" w:rsidRPr="000F36D8" w:rsidRDefault="00182E88" w:rsidP="00182E88">
            <w:pPr>
              <w:pStyle w:val="ae"/>
              <w:snapToGrid w:val="0"/>
              <w:jc w:val="center"/>
              <w:rPr>
                <w:sz w:val="20"/>
                <w:szCs w:val="20"/>
              </w:rPr>
            </w:pPr>
            <w:r w:rsidRPr="000F36D8">
              <w:rPr>
                <w:sz w:val="20"/>
                <w:szCs w:val="20"/>
              </w:rPr>
              <w:t>шт.</w:t>
            </w:r>
          </w:p>
        </w:tc>
        <w:tc>
          <w:tcPr>
            <w:tcW w:w="1417" w:type="dxa"/>
            <w:shd w:val="clear" w:color="auto" w:fill="auto"/>
            <w:vAlign w:val="center"/>
          </w:tcPr>
          <w:p w:rsidR="00182E88" w:rsidRPr="0062458C" w:rsidRDefault="00182E88" w:rsidP="00182E88">
            <w:pPr>
              <w:pStyle w:val="ae"/>
              <w:snapToGrid w:val="0"/>
              <w:jc w:val="center"/>
              <w:rPr>
                <w:color w:val="000000"/>
                <w:sz w:val="20"/>
                <w:szCs w:val="20"/>
              </w:rPr>
            </w:pPr>
            <w:r w:rsidRPr="0062458C">
              <w:rPr>
                <w:color w:val="000000"/>
                <w:sz w:val="20"/>
                <w:szCs w:val="20"/>
              </w:rPr>
              <w:t>1</w:t>
            </w:r>
          </w:p>
        </w:tc>
        <w:tc>
          <w:tcPr>
            <w:tcW w:w="1765" w:type="dxa"/>
            <w:shd w:val="clear" w:color="auto" w:fill="auto"/>
            <w:vAlign w:val="center"/>
          </w:tcPr>
          <w:p w:rsidR="00182E88" w:rsidRPr="00EA4853" w:rsidRDefault="00182E88" w:rsidP="00182E88">
            <w:pPr>
              <w:pStyle w:val="ae"/>
              <w:snapToGrid w:val="0"/>
              <w:jc w:val="center"/>
              <w:rPr>
                <w:color w:val="000000"/>
                <w:sz w:val="20"/>
                <w:szCs w:val="20"/>
              </w:rPr>
            </w:pPr>
          </w:p>
        </w:tc>
        <w:tc>
          <w:tcPr>
            <w:tcW w:w="2410" w:type="dxa"/>
            <w:shd w:val="clear" w:color="auto" w:fill="auto"/>
            <w:vAlign w:val="center"/>
          </w:tcPr>
          <w:p w:rsidR="00182E88" w:rsidRPr="00EA4853" w:rsidRDefault="00182E88" w:rsidP="00182E88">
            <w:pPr>
              <w:pStyle w:val="ae"/>
              <w:snapToGrid w:val="0"/>
              <w:jc w:val="center"/>
              <w:rPr>
                <w:color w:val="000000"/>
                <w:sz w:val="20"/>
                <w:szCs w:val="20"/>
              </w:rPr>
            </w:pPr>
          </w:p>
        </w:tc>
      </w:tr>
      <w:tr w:rsidR="00182E88" w:rsidRPr="007F1EEC" w:rsidTr="007A4297">
        <w:trPr>
          <w:trHeight w:val="284"/>
        </w:trPr>
        <w:tc>
          <w:tcPr>
            <w:tcW w:w="843" w:type="dxa"/>
            <w:shd w:val="clear" w:color="auto" w:fill="auto"/>
          </w:tcPr>
          <w:p w:rsidR="00182E88" w:rsidRPr="00FE5B36" w:rsidRDefault="00182E88" w:rsidP="00182E88">
            <w:pPr>
              <w:pStyle w:val="ae"/>
              <w:snapToGrid w:val="0"/>
              <w:jc w:val="center"/>
              <w:rPr>
                <w:sz w:val="20"/>
                <w:szCs w:val="20"/>
              </w:rPr>
            </w:pPr>
            <w:r w:rsidRPr="00FE5B36">
              <w:rPr>
                <w:sz w:val="20"/>
                <w:szCs w:val="20"/>
              </w:rPr>
              <w:t>12</w:t>
            </w:r>
          </w:p>
        </w:tc>
        <w:tc>
          <w:tcPr>
            <w:tcW w:w="3426" w:type="dxa"/>
            <w:shd w:val="clear" w:color="auto" w:fill="auto"/>
            <w:vAlign w:val="center"/>
          </w:tcPr>
          <w:p w:rsidR="00182E88" w:rsidRPr="0062458C" w:rsidRDefault="00182E88" w:rsidP="00182E88">
            <w:pPr>
              <w:pStyle w:val="ae"/>
              <w:snapToGrid w:val="0"/>
              <w:jc w:val="center"/>
              <w:rPr>
                <w:sz w:val="20"/>
                <w:szCs w:val="20"/>
              </w:rPr>
            </w:pPr>
            <w:r w:rsidRPr="0062458C">
              <w:rPr>
                <w:color w:val="000000"/>
                <w:sz w:val="20"/>
                <w:szCs w:val="20"/>
              </w:rPr>
              <w:t>Сетка ТИП5</w:t>
            </w:r>
          </w:p>
        </w:tc>
        <w:tc>
          <w:tcPr>
            <w:tcW w:w="771" w:type="dxa"/>
            <w:shd w:val="clear" w:color="auto" w:fill="auto"/>
          </w:tcPr>
          <w:p w:rsidR="00182E88" w:rsidRPr="000F36D8" w:rsidRDefault="00182E88" w:rsidP="00182E88">
            <w:pPr>
              <w:pStyle w:val="ae"/>
              <w:snapToGrid w:val="0"/>
              <w:jc w:val="center"/>
              <w:rPr>
                <w:sz w:val="20"/>
                <w:szCs w:val="20"/>
              </w:rPr>
            </w:pPr>
            <w:r w:rsidRPr="000F36D8">
              <w:rPr>
                <w:sz w:val="20"/>
                <w:szCs w:val="20"/>
              </w:rPr>
              <w:t>шт.</w:t>
            </w:r>
          </w:p>
        </w:tc>
        <w:tc>
          <w:tcPr>
            <w:tcW w:w="1417" w:type="dxa"/>
            <w:shd w:val="clear" w:color="auto" w:fill="auto"/>
            <w:vAlign w:val="center"/>
          </w:tcPr>
          <w:p w:rsidR="00182E88" w:rsidRPr="0062458C" w:rsidRDefault="00182E88" w:rsidP="00182E88">
            <w:pPr>
              <w:pStyle w:val="ae"/>
              <w:snapToGrid w:val="0"/>
              <w:jc w:val="center"/>
              <w:rPr>
                <w:color w:val="000000"/>
                <w:sz w:val="20"/>
                <w:szCs w:val="20"/>
              </w:rPr>
            </w:pPr>
            <w:r w:rsidRPr="0062458C">
              <w:rPr>
                <w:color w:val="000000"/>
                <w:sz w:val="20"/>
                <w:szCs w:val="20"/>
              </w:rPr>
              <w:t>2</w:t>
            </w:r>
          </w:p>
        </w:tc>
        <w:tc>
          <w:tcPr>
            <w:tcW w:w="1765" w:type="dxa"/>
            <w:shd w:val="clear" w:color="auto" w:fill="auto"/>
            <w:vAlign w:val="center"/>
          </w:tcPr>
          <w:p w:rsidR="00182E88" w:rsidRPr="00EA4853" w:rsidRDefault="00182E88" w:rsidP="00182E88">
            <w:pPr>
              <w:pStyle w:val="ae"/>
              <w:snapToGrid w:val="0"/>
              <w:jc w:val="center"/>
              <w:rPr>
                <w:color w:val="000000"/>
                <w:sz w:val="20"/>
                <w:szCs w:val="20"/>
              </w:rPr>
            </w:pPr>
          </w:p>
        </w:tc>
        <w:tc>
          <w:tcPr>
            <w:tcW w:w="2410" w:type="dxa"/>
            <w:shd w:val="clear" w:color="auto" w:fill="auto"/>
            <w:vAlign w:val="center"/>
          </w:tcPr>
          <w:p w:rsidR="00182E88" w:rsidRPr="00EA4853" w:rsidRDefault="00182E88" w:rsidP="00182E88">
            <w:pPr>
              <w:pStyle w:val="ae"/>
              <w:snapToGrid w:val="0"/>
              <w:jc w:val="center"/>
              <w:rPr>
                <w:color w:val="000000"/>
                <w:sz w:val="20"/>
                <w:szCs w:val="20"/>
              </w:rPr>
            </w:pPr>
          </w:p>
        </w:tc>
      </w:tr>
      <w:tr w:rsidR="00182E88" w:rsidRPr="007F1EEC" w:rsidTr="007A4297">
        <w:trPr>
          <w:trHeight w:val="284"/>
        </w:trPr>
        <w:tc>
          <w:tcPr>
            <w:tcW w:w="843" w:type="dxa"/>
            <w:shd w:val="clear" w:color="auto" w:fill="auto"/>
          </w:tcPr>
          <w:p w:rsidR="00182E88" w:rsidRPr="00FE5B36" w:rsidRDefault="00182E88" w:rsidP="00182E88">
            <w:pPr>
              <w:pStyle w:val="ae"/>
              <w:snapToGrid w:val="0"/>
              <w:jc w:val="center"/>
              <w:rPr>
                <w:sz w:val="20"/>
                <w:szCs w:val="20"/>
              </w:rPr>
            </w:pPr>
            <w:r w:rsidRPr="00FE5B36">
              <w:rPr>
                <w:sz w:val="20"/>
                <w:szCs w:val="20"/>
              </w:rPr>
              <w:t>13</w:t>
            </w:r>
          </w:p>
        </w:tc>
        <w:tc>
          <w:tcPr>
            <w:tcW w:w="3426" w:type="dxa"/>
            <w:shd w:val="clear" w:color="auto" w:fill="auto"/>
            <w:vAlign w:val="center"/>
          </w:tcPr>
          <w:p w:rsidR="00182E88" w:rsidRPr="0062458C" w:rsidRDefault="00182E88" w:rsidP="00182E88">
            <w:pPr>
              <w:pStyle w:val="ae"/>
              <w:snapToGrid w:val="0"/>
              <w:jc w:val="center"/>
              <w:rPr>
                <w:sz w:val="20"/>
                <w:szCs w:val="20"/>
              </w:rPr>
            </w:pPr>
            <w:r w:rsidRPr="0062458C">
              <w:rPr>
                <w:color w:val="000000"/>
                <w:sz w:val="20"/>
                <w:szCs w:val="20"/>
              </w:rPr>
              <w:t>Сетка ТИП</w:t>
            </w:r>
            <w:proofErr w:type="gramStart"/>
            <w:r w:rsidRPr="0062458C">
              <w:rPr>
                <w:color w:val="000000"/>
                <w:sz w:val="20"/>
                <w:szCs w:val="20"/>
              </w:rPr>
              <w:t>6</w:t>
            </w:r>
            <w:proofErr w:type="gramEnd"/>
          </w:p>
        </w:tc>
        <w:tc>
          <w:tcPr>
            <w:tcW w:w="771" w:type="dxa"/>
            <w:shd w:val="clear" w:color="auto" w:fill="auto"/>
          </w:tcPr>
          <w:p w:rsidR="00182E88" w:rsidRPr="000F36D8" w:rsidRDefault="00182E88" w:rsidP="00182E88">
            <w:pPr>
              <w:pStyle w:val="ae"/>
              <w:snapToGrid w:val="0"/>
              <w:jc w:val="center"/>
              <w:rPr>
                <w:sz w:val="20"/>
                <w:szCs w:val="20"/>
              </w:rPr>
            </w:pPr>
            <w:r w:rsidRPr="000F36D8">
              <w:rPr>
                <w:sz w:val="20"/>
                <w:szCs w:val="20"/>
              </w:rPr>
              <w:t>шт.</w:t>
            </w:r>
          </w:p>
        </w:tc>
        <w:tc>
          <w:tcPr>
            <w:tcW w:w="1417" w:type="dxa"/>
            <w:shd w:val="clear" w:color="auto" w:fill="auto"/>
            <w:vAlign w:val="center"/>
          </w:tcPr>
          <w:p w:rsidR="00182E88" w:rsidRPr="0062458C" w:rsidRDefault="00182E88" w:rsidP="00182E88">
            <w:pPr>
              <w:pStyle w:val="ae"/>
              <w:snapToGrid w:val="0"/>
              <w:jc w:val="center"/>
              <w:rPr>
                <w:color w:val="000000"/>
                <w:sz w:val="20"/>
                <w:szCs w:val="20"/>
              </w:rPr>
            </w:pPr>
            <w:r w:rsidRPr="0062458C">
              <w:rPr>
                <w:color w:val="000000"/>
                <w:sz w:val="20"/>
                <w:szCs w:val="20"/>
              </w:rPr>
              <w:t>1</w:t>
            </w:r>
          </w:p>
        </w:tc>
        <w:tc>
          <w:tcPr>
            <w:tcW w:w="1765" w:type="dxa"/>
            <w:shd w:val="clear" w:color="auto" w:fill="auto"/>
            <w:vAlign w:val="center"/>
          </w:tcPr>
          <w:p w:rsidR="00182E88" w:rsidRPr="00EA4853" w:rsidRDefault="00182E88" w:rsidP="00182E88">
            <w:pPr>
              <w:pStyle w:val="ae"/>
              <w:snapToGrid w:val="0"/>
              <w:jc w:val="center"/>
              <w:rPr>
                <w:sz w:val="20"/>
                <w:szCs w:val="20"/>
              </w:rPr>
            </w:pPr>
          </w:p>
        </w:tc>
        <w:tc>
          <w:tcPr>
            <w:tcW w:w="2410" w:type="dxa"/>
            <w:shd w:val="clear" w:color="auto" w:fill="auto"/>
            <w:vAlign w:val="center"/>
          </w:tcPr>
          <w:p w:rsidR="00182E88" w:rsidRPr="00EA4853" w:rsidRDefault="00182E88" w:rsidP="00182E88">
            <w:pPr>
              <w:pStyle w:val="ae"/>
              <w:snapToGrid w:val="0"/>
              <w:jc w:val="center"/>
              <w:rPr>
                <w:sz w:val="20"/>
                <w:szCs w:val="20"/>
              </w:rPr>
            </w:pPr>
          </w:p>
        </w:tc>
      </w:tr>
      <w:tr w:rsidR="00182E88" w:rsidRPr="007F1EEC" w:rsidTr="007A4297">
        <w:trPr>
          <w:trHeight w:val="284"/>
        </w:trPr>
        <w:tc>
          <w:tcPr>
            <w:tcW w:w="843" w:type="dxa"/>
            <w:shd w:val="clear" w:color="auto" w:fill="auto"/>
          </w:tcPr>
          <w:p w:rsidR="00182E88" w:rsidRPr="00FE5B36" w:rsidRDefault="00182E88" w:rsidP="00182E88">
            <w:pPr>
              <w:pStyle w:val="ae"/>
              <w:snapToGrid w:val="0"/>
              <w:jc w:val="center"/>
              <w:rPr>
                <w:sz w:val="20"/>
                <w:szCs w:val="20"/>
              </w:rPr>
            </w:pPr>
            <w:r w:rsidRPr="00FE5B36">
              <w:rPr>
                <w:sz w:val="20"/>
                <w:szCs w:val="20"/>
              </w:rPr>
              <w:t>14</w:t>
            </w:r>
          </w:p>
        </w:tc>
        <w:tc>
          <w:tcPr>
            <w:tcW w:w="3426" w:type="dxa"/>
            <w:shd w:val="clear" w:color="auto" w:fill="auto"/>
            <w:vAlign w:val="center"/>
          </w:tcPr>
          <w:p w:rsidR="00182E88" w:rsidRPr="0062458C" w:rsidRDefault="00182E88" w:rsidP="00182E88">
            <w:pPr>
              <w:pStyle w:val="ae"/>
              <w:snapToGrid w:val="0"/>
              <w:jc w:val="center"/>
              <w:rPr>
                <w:sz w:val="20"/>
                <w:szCs w:val="20"/>
              </w:rPr>
            </w:pPr>
            <w:r w:rsidRPr="0062458C">
              <w:rPr>
                <w:color w:val="000000"/>
                <w:sz w:val="20"/>
                <w:szCs w:val="20"/>
              </w:rPr>
              <w:t>Сетка ТИП</w:t>
            </w:r>
            <w:proofErr w:type="gramStart"/>
            <w:r w:rsidRPr="0062458C">
              <w:rPr>
                <w:color w:val="000000"/>
                <w:sz w:val="20"/>
                <w:szCs w:val="20"/>
              </w:rPr>
              <w:t>7</w:t>
            </w:r>
            <w:proofErr w:type="gramEnd"/>
          </w:p>
        </w:tc>
        <w:tc>
          <w:tcPr>
            <w:tcW w:w="771" w:type="dxa"/>
            <w:shd w:val="clear" w:color="auto" w:fill="auto"/>
          </w:tcPr>
          <w:p w:rsidR="00182E88" w:rsidRPr="000F36D8" w:rsidRDefault="00182E88" w:rsidP="00182E88">
            <w:pPr>
              <w:pStyle w:val="ae"/>
              <w:snapToGrid w:val="0"/>
              <w:jc w:val="center"/>
              <w:rPr>
                <w:sz w:val="20"/>
                <w:szCs w:val="20"/>
              </w:rPr>
            </w:pPr>
            <w:r w:rsidRPr="000F36D8">
              <w:rPr>
                <w:sz w:val="20"/>
                <w:szCs w:val="20"/>
              </w:rPr>
              <w:t>шт.</w:t>
            </w:r>
          </w:p>
        </w:tc>
        <w:tc>
          <w:tcPr>
            <w:tcW w:w="1417" w:type="dxa"/>
            <w:shd w:val="clear" w:color="auto" w:fill="auto"/>
            <w:vAlign w:val="center"/>
          </w:tcPr>
          <w:p w:rsidR="00182E88" w:rsidRPr="0062458C" w:rsidRDefault="00182E88" w:rsidP="00182E88">
            <w:pPr>
              <w:pStyle w:val="ae"/>
              <w:snapToGrid w:val="0"/>
              <w:jc w:val="center"/>
              <w:rPr>
                <w:color w:val="000000"/>
                <w:sz w:val="20"/>
                <w:szCs w:val="20"/>
              </w:rPr>
            </w:pPr>
            <w:r w:rsidRPr="0062458C">
              <w:rPr>
                <w:color w:val="000000"/>
                <w:sz w:val="20"/>
                <w:szCs w:val="20"/>
              </w:rPr>
              <w:t>1</w:t>
            </w:r>
          </w:p>
        </w:tc>
        <w:tc>
          <w:tcPr>
            <w:tcW w:w="1765" w:type="dxa"/>
            <w:shd w:val="clear" w:color="auto" w:fill="auto"/>
            <w:vAlign w:val="center"/>
          </w:tcPr>
          <w:p w:rsidR="00182E88" w:rsidRPr="00EA4853" w:rsidRDefault="00182E88" w:rsidP="00182E88">
            <w:pPr>
              <w:pStyle w:val="ae"/>
              <w:snapToGrid w:val="0"/>
              <w:jc w:val="center"/>
              <w:rPr>
                <w:sz w:val="20"/>
                <w:szCs w:val="20"/>
              </w:rPr>
            </w:pPr>
          </w:p>
        </w:tc>
        <w:tc>
          <w:tcPr>
            <w:tcW w:w="2410" w:type="dxa"/>
            <w:shd w:val="clear" w:color="auto" w:fill="auto"/>
            <w:vAlign w:val="center"/>
          </w:tcPr>
          <w:p w:rsidR="00182E88" w:rsidRPr="00EA4853" w:rsidRDefault="00182E88" w:rsidP="00182E88">
            <w:pPr>
              <w:pStyle w:val="ae"/>
              <w:snapToGrid w:val="0"/>
              <w:jc w:val="center"/>
              <w:rPr>
                <w:sz w:val="20"/>
                <w:szCs w:val="20"/>
              </w:rPr>
            </w:pPr>
          </w:p>
        </w:tc>
      </w:tr>
      <w:tr w:rsidR="00182E88" w:rsidRPr="007F1EEC" w:rsidTr="007A4297">
        <w:trPr>
          <w:trHeight w:val="284"/>
        </w:trPr>
        <w:tc>
          <w:tcPr>
            <w:tcW w:w="843" w:type="dxa"/>
            <w:shd w:val="clear" w:color="auto" w:fill="auto"/>
          </w:tcPr>
          <w:p w:rsidR="00182E88" w:rsidRPr="00FE5B36" w:rsidRDefault="00182E88" w:rsidP="00182E88">
            <w:pPr>
              <w:pStyle w:val="ae"/>
              <w:snapToGrid w:val="0"/>
              <w:jc w:val="center"/>
              <w:rPr>
                <w:sz w:val="20"/>
                <w:szCs w:val="20"/>
              </w:rPr>
            </w:pPr>
            <w:r w:rsidRPr="00FE5B36">
              <w:rPr>
                <w:sz w:val="20"/>
                <w:szCs w:val="20"/>
              </w:rPr>
              <w:t>15</w:t>
            </w:r>
          </w:p>
        </w:tc>
        <w:tc>
          <w:tcPr>
            <w:tcW w:w="3426" w:type="dxa"/>
            <w:shd w:val="clear" w:color="auto" w:fill="auto"/>
            <w:vAlign w:val="center"/>
          </w:tcPr>
          <w:p w:rsidR="00182E88" w:rsidRPr="0062458C" w:rsidRDefault="00182E88" w:rsidP="00182E88">
            <w:pPr>
              <w:pStyle w:val="ae"/>
              <w:snapToGrid w:val="0"/>
              <w:jc w:val="center"/>
              <w:rPr>
                <w:sz w:val="20"/>
                <w:szCs w:val="20"/>
              </w:rPr>
            </w:pPr>
            <w:r w:rsidRPr="0062458C">
              <w:rPr>
                <w:color w:val="000000"/>
                <w:sz w:val="20"/>
                <w:szCs w:val="20"/>
              </w:rPr>
              <w:t>Скакалка ТИ</w:t>
            </w:r>
            <w:proofErr w:type="gramStart"/>
            <w:r w:rsidRPr="0062458C">
              <w:rPr>
                <w:color w:val="000000"/>
                <w:sz w:val="20"/>
                <w:szCs w:val="20"/>
              </w:rPr>
              <w:t>1</w:t>
            </w:r>
            <w:proofErr w:type="gramEnd"/>
          </w:p>
        </w:tc>
        <w:tc>
          <w:tcPr>
            <w:tcW w:w="771" w:type="dxa"/>
            <w:shd w:val="clear" w:color="auto" w:fill="auto"/>
          </w:tcPr>
          <w:p w:rsidR="00182E88" w:rsidRPr="000F36D8" w:rsidRDefault="00182E88" w:rsidP="00182E88">
            <w:pPr>
              <w:pStyle w:val="ae"/>
              <w:snapToGrid w:val="0"/>
              <w:jc w:val="center"/>
              <w:rPr>
                <w:sz w:val="20"/>
                <w:szCs w:val="20"/>
              </w:rPr>
            </w:pPr>
            <w:r w:rsidRPr="000F36D8">
              <w:rPr>
                <w:sz w:val="20"/>
                <w:szCs w:val="20"/>
              </w:rPr>
              <w:t>шт.</w:t>
            </w:r>
          </w:p>
        </w:tc>
        <w:tc>
          <w:tcPr>
            <w:tcW w:w="1417" w:type="dxa"/>
            <w:shd w:val="clear" w:color="auto" w:fill="auto"/>
            <w:vAlign w:val="center"/>
          </w:tcPr>
          <w:p w:rsidR="00182E88" w:rsidRPr="0062458C" w:rsidRDefault="00182E88" w:rsidP="00182E88">
            <w:pPr>
              <w:pStyle w:val="ae"/>
              <w:snapToGrid w:val="0"/>
              <w:jc w:val="center"/>
              <w:rPr>
                <w:color w:val="000000"/>
                <w:sz w:val="20"/>
                <w:szCs w:val="20"/>
              </w:rPr>
            </w:pPr>
            <w:r w:rsidRPr="0062458C">
              <w:rPr>
                <w:color w:val="000000"/>
                <w:sz w:val="20"/>
                <w:szCs w:val="20"/>
              </w:rPr>
              <w:t>40</w:t>
            </w:r>
          </w:p>
        </w:tc>
        <w:tc>
          <w:tcPr>
            <w:tcW w:w="1765" w:type="dxa"/>
            <w:shd w:val="clear" w:color="auto" w:fill="auto"/>
            <w:vAlign w:val="center"/>
          </w:tcPr>
          <w:p w:rsidR="00182E88" w:rsidRPr="00EA4853" w:rsidRDefault="00182E88" w:rsidP="00182E88">
            <w:pPr>
              <w:pStyle w:val="ae"/>
              <w:snapToGrid w:val="0"/>
              <w:jc w:val="center"/>
              <w:rPr>
                <w:sz w:val="20"/>
                <w:szCs w:val="20"/>
              </w:rPr>
            </w:pPr>
          </w:p>
        </w:tc>
        <w:tc>
          <w:tcPr>
            <w:tcW w:w="2410" w:type="dxa"/>
            <w:shd w:val="clear" w:color="auto" w:fill="auto"/>
            <w:vAlign w:val="center"/>
          </w:tcPr>
          <w:p w:rsidR="00182E88" w:rsidRPr="00EA4853" w:rsidRDefault="00182E88" w:rsidP="00182E88">
            <w:pPr>
              <w:pStyle w:val="ae"/>
              <w:snapToGrid w:val="0"/>
              <w:jc w:val="center"/>
              <w:rPr>
                <w:sz w:val="20"/>
                <w:szCs w:val="20"/>
              </w:rPr>
            </w:pPr>
          </w:p>
        </w:tc>
      </w:tr>
      <w:tr w:rsidR="00182E88" w:rsidRPr="007F1EEC" w:rsidTr="007A4297">
        <w:trPr>
          <w:trHeight w:val="284"/>
        </w:trPr>
        <w:tc>
          <w:tcPr>
            <w:tcW w:w="843" w:type="dxa"/>
            <w:shd w:val="clear" w:color="auto" w:fill="auto"/>
          </w:tcPr>
          <w:p w:rsidR="00182E88" w:rsidRPr="00FE5B36" w:rsidRDefault="00182E88" w:rsidP="00182E88">
            <w:pPr>
              <w:pStyle w:val="ae"/>
              <w:snapToGrid w:val="0"/>
              <w:jc w:val="center"/>
              <w:rPr>
                <w:sz w:val="20"/>
                <w:szCs w:val="20"/>
              </w:rPr>
            </w:pPr>
            <w:r w:rsidRPr="00FE5B36">
              <w:rPr>
                <w:sz w:val="20"/>
                <w:szCs w:val="20"/>
              </w:rPr>
              <w:t>16</w:t>
            </w:r>
          </w:p>
        </w:tc>
        <w:tc>
          <w:tcPr>
            <w:tcW w:w="3426" w:type="dxa"/>
            <w:shd w:val="clear" w:color="auto" w:fill="auto"/>
            <w:vAlign w:val="center"/>
          </w:tcPr>
          <w:p w:rsidR="00182E88" w:rsidRPr="0062458C" w:rsidRDefault="00182E88" w:rsidP="00182E88">
            <w:pPr>
              <w:pStyle w:val="ae"/>
              <w:snapToGrid w:val="0"/>
              <w:jc w:val="center"/>
              <w:rPr>
                <w:sz w:val="20"/>
                <w:szCs w:val="20"/>
              </w:rPr>
            </w:pPr>
            <w:r w:rsidRPr="0062458C">
              <w:rPr>
                <w:color w:val="000000"/>
                <w:sz w:val="20"/>
                <w:szCs w:val="20"/>
              </w:rPr>
              <w:t>Скакалка ТИ</w:t>
            </w:r>
            <w:proofErr w:type="gramStart"/>
            <w:r w:rsidRPr="0062458C">
              <w:rPr>
                <w:color w:val="000000"/>
                <w:sz w:val="20"/>
                <w:szCs w:val="20"/>
              </w:rPr>
              <w:t>2</w:t>
            </w:r>
            <w:proofErr w:type="gramEnd"/>
          </w:p>
        </w:tc>
        <w:tc>
          <w:tcPr>
            <w:tcW w:w="771" w:type="dxa"/>
            <w:shd w:val="clear" w:color="auto" w:fill="auto"/>
          </w:tcPr>
          <w:p w:rsidR="00182E88" w:rsidRPr="000F36D8" w:rsidRDefault="00182E88" w:rsidP="00182E88">
            <w:pPr>
              <w:pStyle w:val="ae"/>
              <w:snapToGrid w:val="0"/>
              <w:jc w:val="center"/>
              <w:rPr>
                <w:sz w:val="20"/>
                <w:szCs w:val="20"/>
              </w:rPr>
            </w:pPr>
            <w:r w:rsidRPr="000F36D8">
              <w:rPr>
                <w:sz w:val="20"/>
                <w:szCs w:val="20"/>
              </w:rPr>
              <w:t>шт.</w:t>
            </w:r>
          </w:p>
        </w:tc>
        <w:tc>
          <w:tcPr>
            <w:tcW w:w="1417" w:type="dxa"/>
            <w:shd w:val="clear" w:color="auto" w:fill="auto"/>
            <w:vAlign w:val="center"/>
          </w:tcPr>
          <w:p w:rsidR="00182E88" w:rsidRPr="0062458C" w:rsidRDefault="00182E88" w:rsidP="00182E88">
            <w:pPr>
              <w:pStyle w:val="ae"/>
              <w:snapToGrid w:val="0"/>
              <w:jc w:val="center"/>
              <w:rPr>
                <w:color w:val="000000"/>
                <w:sz w:val="20"/>
                <w:szCs w:val="20"/>
              </w:rPr>
            </w:pPr>
            <w:r w:rsidRPr="0062458C">
              <w:rPr>
                <w:color w:val="000000"/>
                <w:sz w:val="20"/>
                <w:szCs w:val="20"/>
              </w:rPr>
              <w:t>40</w:t>
            </w:r>
          </w:p>
        </w:tc>
        <w:tc>
          <w:tcPr>
            <w:tcW w:w="1765" w:type="dxa"/>
            <w:shd w:val="clear" w:color="auto" w:fill="auto"/>
            <w:vAlign w:val="center"/>
          </w:tcPr>
          <w:p w:rsidR="00182E88" w:rsidRPr="00EA4853" w:rsidRDefault="00182E88" w:rsidP="00182E88">
            <w:pPr>
              <w:pStyle w:val="ae"/>
              <w:snapToGrid w:val="0"/>
              <w:jc w:val="center"/>
              <w:rPr>
                <w:sz w:val="20"/>
                <w:szCs w:val="20"/>
              </w:rPr>
            </w:pPr>
          </w:p>
        </w:tc>
        <w:tc>
          <w:tcPr>
            <w:tcW w:w="2410" w:type="dxa"/>
            <w:shd w:val="clear" w:color="auto" w:fill="auto"/>
            <w:vAlign w:val="center"/>
          </w:tcPr>
          <w:p w:rsidR="00182E88" w:rsidRPr="00EA4853" w:rsidRDefault="00182E88" w:rsidP="00182E88">
            <w:pPr>
              <w:pStyle w:val="ae"/>
              <w:snapToGrid w:val="0"/>
              <w:jc w:val="center"/>
              <w:rPr>
                <w:sz w:val="20"/>
                <w:szCs w:val="20"/>
              </w:rPr>
            </w:pPr>
          </w:p>
        </w:tc>
      </w:tr>
      <w:tr w:rsidR="00182E88" w:rsidRPr="007F1EEC" w:rsidTr="007A4297">
        <w:trPr>
          <w:trHeight w:val="381"/>
        </w:trPr>
        <w:tc>
          <w:tcPr>
            <w:tcW w:w="843" w:type="dxa"/>
            <w:shd w:val="clear" w:color="auto" w:fill="auto"/>
          </w:tcPr>
          <w:p w:rsidR="00182E88" w:rsidRPr="00FE5B36" w:rsidRDefault="00182E88" w:rsidP="00182E88">
            <w:pPr>
              <w:pStyle w:val="ae"/>
              <w:snapToGrid w:val="0"/>
              <w:jc w:val="center"/>
              <w:rPr>
                <w:sz w:val="20"/>
                <w:szCs w:val="20"/>
              </w:rPr>
            </w:pPr>
            <w:r w:rsidRPr="00FE5B36">
              <w:rPr>
                <w:sz w:val="20"/>
                <w:szCs w:val="20"/>
              </w:rPr>
              <w:t>17</w:t>
            </w:r>
          </w:p>
        </w:tc>
        <w:tc>
          <w:tcPr>
            <w:tcW w:w="3426" w:type="dxa"/>
            <w:shd w:val="clear" w:color="auto" w:fill="auto"/>
            <w:vAlign w:val="center"/>
          </w:tcPr>
          <w:p w:rsidR="00182E88" w:rsidRPr="0062458C" w:rsidRDefault="00182E88" w:rsidP="00182E88">
            <w:pPr>
              <w:pStyle w:val="ae"/>
              <w:snapToGrid w:val="0"/>
              <w:jc w:val="center"/>
              <w:rPr>
                <w:sz w:val="20"/>
                <w:szCs w:val="20"/>
              </w:rPr>
            </w:pPr>
            <w:r w:rsidRPr="0062458C">
              <w:rPr>
                <w:color w:val="000000"/>
                <w:sz w:val="20"/>
                <w:szCs w:val="20"/>
              </w:rPr>
              <w:t>Скакалка ТИ3</w:t>
            </w:r>
          </w:p>
        </w:tc>
        <w:tc>
          <w:tcPr>
            <w:tcW w:w="771" w:type="dxa"/>
            <w:shd w:val="clear" w:color="auto" w:fill="auto"/>
          </w:tcPr>
          <w:p w:rsidR="00182E88" w:rsidRPr="000F36D8" w:rsidRDefault="00182E88" w:rsidP="00182E88">
            <w:pPr>
              <w:pStyle w:val="ae"/>
              <w:snapToGrid w:val="0"/>
              <w:jc w:val="center"/>
              <w:rPr>
                <w:sz w:val="20"/>
                <w:szCs w:val="20"/>
              </w:rPr>
            </w:pPr>
            <w:r w:rsidRPr="000F36D8">
              <w:rPr>
                <w:sz w:val="20"/>
                <w:szCs w:val="20"/>
              </w:rPr>
              <w:t>шт.</w:t>
            </w:r>
          </w:p>
        </w:tc>
        <w:tc>
          <w:tcPr>
            <w:tcW w:w="1417" w:type="dxa"/>
            <w:shd w:val="clear" w:color="auto" w:fill="auto"/>
            <w:vAlign w:val="center"/>
          </w:tcPr>
          <w:p w:rsidR="00182E88" w:rsidRPr="0062458C" w:rsidRDefault="00182E88" w:rsidP="00182E88">
            <w:pPr>
              <w:pStyle w:val="ae"/>
              <w:snapToGrid w:val="0"/>
              <w:jc w:val="center"/>
              <w:rPr>
                <w:color w:val="000000"/>
                <w:sz w:val="20"/>
                <w:szCs w:val="20"/>
              </w:rPr>
            </w:pPr>
            <w:r w:rsidRPr="0062458C">
              <w:rPr>
                <w:color w:val="000000"/>
                <w:sz w:val="20"/>
                <w:szCs w:val="20"/>
              </w:rPr>
              <w:t>40</w:t>
            </w:r>
          </w:p>
        </w:tc>
        <w:tc>
          <w:tcPr>
            <w:tcW w:w="1765" w:type="dxa"/>
            <w:shd w:val="clear" w:color="auto" w:fill="auto"/>
            <w:vAlign w:val="center"/>
          </w:tcPr>
          <w:p w:rsidR="00182E88" w:rsidRPr="00EA4853" w:rsidRDefault="00182E88" w:rsidP="00182E88">
            <w:pPr>
              <w:pStyle w:val="ae"/>
              <w:snapToGrid w:val="0"/>
              <w:jc w:val="center"/>
              <w:rPr>
                <w:sz w:val="20"/>
                <w:szCs w:val="20"/>
              </w:rPr>
            </w:pPr>
          </w:p>
        </w:tc>
        <w:tc>
          <w:tcPr>
            <w:tcW w:w="2410" w:type="dxa"/>
            <w:shd w:val="clear" w:color="auto" w:fill="auto"/>
            <w:vAlign w:val="center"/>
          </w:tcPr>
          <w:p w:rsidR="00182E88" w:rsidRPr="00EA4853" w:rsidRDefault="00182E88" w:rsidP="00182E88">
            <w:pPr>
              <w:pStyle w:val="ae"/>
              <w:snapToGrid w:val="0"/>
              <w:jc w:val="center"/>
              <w:rPr>
                <w:sz w:val="20"/>
                <w:szCs w:val="20"/>
              </w:rPr>
            </w:pPr>
          </w:p>
        </w:tc>
      </w:tr>
      <w:tr w:rsidR="00182E88" w:rsidRPr="007F1EEC" w:rsidTr="007A4297">
        <w:trPr>
          <w:trHeight w:val="284"/>
        </w:trPr>
        <w:tc>
          <w:tcPr>
            <w:tcW w:w="843" w:type="dxa"/>
            <w:shd w:val="clear" w:color="auto" w:fill="auto"/>
          </w:tcPr>
          <w:p w:rsidR="00182E88" w:rsidRPr="00FE5B36" w:rsidRDefault="00182E88" w:rsidP="00182E88">
            <w:pPr>
              <w:pStyle w:val="ae"/>
              <w:snapToGrid w:val="0"/>
              <w:jc w:val="center"/>
              <w:rPr>
                <w:sz w:val="20"/>
                <w:szCs w:val="20"/>
              </w:rPr>
            </w:pPr>
            <w:r w:rsidRPr="00FE5B36">
              <w:rPr>
                <w:sz w:val="20"/>
                <w:szCs w:val="20"/>
              </w:rPr>
              <w:t>18</w:t>
            </w:r>
          </w:p>
        </w:tc>
        <w:tc>
          <w:tcPr>
            <w:tcW w:w="3426" w:type="dxa"/>
            <w:shd w:val="clear" w:color="auto" w:fill="auto"/>
            <w:vAlign w:val="center"/>
          </w:tcPr>
          <w:p w:rsidR="00182E88" w:rsidRPr="0062458C" w:rsidRDefault="00182E88" w:rsidP="00182E88">
            <w:pPr>
              <w:pStyle w:val="ae"/>
              <w:snapToGrid w:val="0"/>
              <w:jc w:val="center"/>
              <w:rPr>
                <w:sz w:val="20"/>
                <w:szCs w:val="20"/>
              </w:rPr>
            </w:pPr>
            <w:r w:rsidRPr="0062458C">
              <w:rPr>
                <w:color w:val="000000"/>
                <w:sz w:val="20"/>
                <w:szCs w:val="20"/>
              </w:rPr>
              <w:t>Станок</w:t>
            </w:r>
          </w:p>
        </w:tc>
        <w:tc>
          <w:tcPr>
            <w:tcW w:w="771" w:type="dxa"/>
            <w:shd w:val="clear" w:color="auto" w:fill="auto"/>
          </w:tcPr>
          <w:p w:rsidR="00182E88" w:rsidRPr="000F36D8" w:rsidRDefault="00182E88" w:rsidP="00182E88">
            <w:pPr>
              <w:pStyle w:val="ae"/>
              <w:snapToGrid w:val="0"/>
              <w:jc w:val="center"/>
              <w:rPr>
                <w:sz w:val="20"/>
                <w:szCs w:val="20"/>
              </w:rPr>
            </w:pPr>
            <w:r w:rsidRPr="000F36D8">
              <w:rPr>
                <w:sz w:val="20"/>
                <w:szCs w:val="20"/>
              </w:rPr>
              <w:t>шт.</w:t>
            </w:r>
          </w:p>
        </w:tc>
        <w:tc>
          <w:tcPr>
            <w:tcW w:w="1417" w:type="dxa"/>
            <w:shd w:val="clear" w:color="auto" w:fill="auto"/>
            <w:vAlign w:val="center"/>
          </w:tcPr>
          <w:p w:rsidR="00182E88" w:rsidRPr="0062458C" w:rsidRDefault="00182E88" w:rsidP="00182E88">
            <w:pPr>
              <w:pStyle w:val="ae"/>
              <w:snapToGrid w:val="0"/>
              <w:jc w:val="center"/>
              <w:rPr>
                <w:color w:val="000000"/>
                <w:sz w:val="20"/>
                <w:szCs w:val="20"/>
              </w:rPr>
            </w:pPr>
            <w:r w:rsidRPr="0062458C">
              <w:rPr>
                <w:color w:val="000000"/>
                <w:sz w:val="20"/>
                <w:szCs w:val="20"/>
              </w:rPr>
              <w:t>2</w:t>
            </w:r>
          </w:p>
        </w:tc>
        <w:tc>
          <w:tcPr>
            <w:tcW w:w="1765" w:type="dxa"/>
            <w:shd w:val="clear" w:color="auto" w:fill="auto"/>
            <w:vAlign w:val="center"/>
          </w:tcPr>
          <w:p w:rsidR="00182E88" w:rsidRPr="00EA4853" w:rsidRDefault="00182E88" w:rsidP="00182E88">
            <w:pPr>
              <w:pStyle w:val="ae"/>
              <w:snapToGrid w:val="0"/>
              <w:jc w:val="center"/>
              <w:rPr>
                <w:sz w:val="20"/>
                <w:szCs w:val="20"/>
              </w:rPr>
            </w:pPr>
          </w:p>
        </w:tc>
        <w:tc>
          <w:tcPr>
            <w:tcW w:w="2410" w:type="dxa"/>
            <w:shd w:val="clear" w:color="auto" w:fill="auto"/>
            <w:vAlign w:val="center"/>
          </w:tcPr>
          <w:p w:rsidR="00182E88" w:rsidRPr="00EA4853" w:rsidRDefault="00182E88" w:rsidP="00182E88">
            <w:pPr>
              <w:pStyle w:val="ae"/>
              <w:snapToGrid w:val="0"/>
              <w:jc w:val="center"/>
              <w:rPr>
                <w:sz w:val="20"/>
                <w:szCs w:val="20"/>
              </w:rPr>
            </w:pPr>
          </w:p>
        </w:tc>
      </w:tr>
      <w:tr w:rsidR="00182E88" w:rsidRPr="007F1EEC" w:rsidTr="007A4297">
        <w:trPr>
          <w:trHeight w:val="284"/>
        </w:trPr>
        <w:tc>
          <w:tcPr>
            <w:tcW w:w="843" w:type="dxa"/>
            <w:shd w:val="clear" w:color="auto" w:fill="auto"/>
          </w:tcPr>
          <w:p w:rsidR="00182E88" w:rsidRPr="00FE5B36" w:rsidRDefault="00182E88" w:rsidP="00182E88">
            <w:pPr>
              <w:pStyle w:val="ae"/>
              <w:snapToGrid w:val="0"/>
              <w:jc w:val="center"/>
              <w:rPr>
                <w:sz w:val="20"/>
                <w:szCs w:val="20"/>
              </w:rPr>
            </w:pPr>
            <w:r w:rsidRPr="00FE5B36">
              <w:rPr>
                <w:sz w:val="20"/>
                <w:szCs w:val="20"/>
              </w:rPr>
              <w:t>19</w:t>
            </w:r>
          </w:p>
        </w:tc>
        <w:tc>
          <w:tcPr>
            <w:tcW w:w="3426" w:type="dxa"/>
            <w:shd w:val="clear" w:color="auto" w:fill="auto"/>
            <w:vAlign w:val="center"/>
          </w:tcPr>
          <w:p w:rsidR="00182E88" w:rsidRPr="0062458C" w:rsidRDefault="00182E88" w:rsidP="00182E88">
            <w:pPr>
              <w:pStyle w:val="ae"/>
              <w:snapToGrid w:val="0"/>
              <w:jc w:val="center"/>
              <w:rPr>
                <w:sz w:val="20"/>
                <w:szCs w:val="20"/>
              </w:rPr>
            </w:pPr>
            <w:r w:rsidRPr="0062458C">
              <w:rPr>
                <w:color w:val="000000"/>
                <w:sz w:val="20"/>
                <w:szCs w:val="20"/>
              </w:rPr>
              <w:t>Стартовый номер майка с нанесением</w:t>
            </w:r>
          </w:p>
        </w:tc>
        <w:tc>
          <w:tcPr>
            <w:tcW w:w="771" w:type="dxa"/>
            <w:shd w:val="clear" w:color="auto" w:fill="auto"/>
          </w:tcPr>
          <w:p w:rsidR="00182E88" w:rsidRPr="000F36D8" w:rsidRDefault="00182E88" w:rsidP="00182E88">
            <w:pPr>
              <w:pStyle w:val="ae"/>
              <w:snapToGrid w:val="0"/>
              <w:jc w:val="center"/>
              <w:rPr>
                <w:sz w:val="20"/>
                <w:szCs w:val="20"/>
              </w:rPr>
            </w:pPr>
            <w:r w:rsidRPr="000F36D8">
              <w:rPr>
                <w:sz w:val="20"/>
                <w:szCs w:val="20"/>
              </w:rPr>
              <w:t>шт.</w:t>
            </w:r>
          </w:p>
        </w:tc>
        <w:tc>
          <w:tcPr>
            <w:tcW w:w="1417" w:type="dxa"/>
            <w:shd w:val="clear" w:color="auto" w:fill="auto"/>
            <w:vAlign w:val="center"/>
          </w:tcPr>
          <w:p w:rsidR="00182E88" w:rsidRPr="0062458C" w:rsidRDefault="00182E88" w:rsidP="00182E88">
            <w:pPr>
              <w:pStyle w:val="ae"/>
              <w:snapToGrid w:val="0"/>
              <w:jc w:val="center"/>
              <w:rPr>
                <w:color w:val="000000"/>
                <w:sz w:val="20"/>
                <w:szCs w:val="20"/>
              </w:rPr>
            </w:pPr>
            <w:r w:rsidRPr="0062458C">
              <w:rPr>
                <w:color w:val="000000"/>
                <w:sz w:val="20"/>
                <w:szCs w:val="20"/>
              </w:rPr>
              <w:t>50</w:t>
            </w:r>
          </w:p>
        </w:tc>
        <w:tc>
          <w:tcPr>
            <w:tcW w:w="1765" w:type="dxa"/>
            <w:shd w:val="clear" w:color="auto" w:fill="auto"/>
            <w:vAlign w:val="center"/>
          </w:tcPr>
          <w:p w:rsidR="00182E88" w:rsidRPr="00EA4853" w:rsidRDefault="00182E88" w:rsidP="00182E88">
            <w:pPr>
              <w:pStyle w:val="ae"/>
              <w:snapToGrid w:val="0"/>
              <w:jc w:val="center"/>
              <w:rPr>
                <w:sz w:val="20"/>
                <w:szCs w:val="20"/>
              </w:rPr>
            </w:pPr>
          </w:p>
        </w:tc>
        <w:tc>
          <w:tcPr>
            <w:tcW w:w="2410" w:type="dxa"/>
            <w:shd w:val="clear" w:color="auto" w:fill="auto"/>
            <w:vAlign w:val="center"/>
          </w:tcPr>
          <w:p w:rsidR="00182E88" w:rsidRPr="00EA4853" w:rsidRDefault="00182E88" w:rsidP="00182E88">
            <w:pPr>
              <w:pStyle w:val="ae"/>
              <w:snapToGrid w:val="0"/>
              <w:jc w:val="center"/>
              <w:rPr>
                <w:sz w:val="20"/>
                <w:szCs w:val="20"/>
              </w:rPr>
            </w:pPr>
          </w:p>
        </w:tc>
      </w:tr>
      <w:tr w:rsidR="00182E88" w:rsidRPr="007F1EEC" w:rsidTr="007A4297">
        <w:trPr>
          <w:trHeight w:val="284"/>
        </w:trPr>
        <w:tc>
          <w:tcPr>
            <w:tcW w:w="843" w:type="dxa"/>
            <w:shd w:val="clear" w:color="auto" w:fill="auto"/>
          </w:tcPr>
          <w:p w:rsidR="00182E88" w:rsidRPr="00FE5B36" w:rsidRDefault="00182E88" w:rsidP="00182E88">
            <w:pPr>
              <w:pStyle w:val="ae"/>
              <w:snapToGrid w:val="0"/>
              <w:jc w:val="center"/>
              <w:rPr>
                <w:sz w:val="20"/>
                <w:szCs w:val="20"/>
              </w:rPr>
            </w:pPr>
            <w:r>
              <w:rPr>
                <w:sz w:val="20"/>
                <w:szCs w:val="20"/>
              </w:rPr>
              <w:t>20</w:t>
            </w:r>
          </w:p>
        </w:tc>
        <w:tc>
          <w:tcPr>
            <w:tcW w:w="3426" w:type="dxa"/>
            <w:shd w:val="clear" w:color="auto" w:fill="auto"/>
            <w:vAlign w:val="center"/>
          </w:tcPr>
          <w:p w:rsidR="00182E88" w:rsidRPr="0062458C" w:rsidRDefault="00182E88" w:rsidP="00182E88">
            <w:pPr>
              <w:pStyle w:val="ae"/>
              <w:snapToGrid w:val="0"/>
              <w:jc w:val="center"/>
              <w:rPr>
                <w:sz w:val="20"/>
                <w:szCs w:val="20"/>
              </w:rPr>
            </w:pPr>
            <w:r w:rsidRPr="0062458C">
              <w:rPr>
                <w:color w:val="000000"/>
                <w:sz w:val="20"/>
                <w:szCs w:val="20"/>
              </w:rPr>
              <w:t>Стеллаж ТИП</w:t>
            </w:r>
            <w:proofErr w:type="gramStart"/>
            <w:r w:rsidRPr="0062458C">
              <w:rPr>
                <w:color w:val="000000"/>
                <w:sz w:val="20"/>
                <w:szCs w:val="20"/>
              </w:rPr>
              <w:t>1</w:t>
            </w:r>
            <w:proofErr w:type="gramEnd"/>
          </w:p>
        </w:tc>
        <w:tc>
          <w:tcPr>
            <w:tcW w:w="771" w:type="dxa"/>
            <w:shd w:val="clear" w:color="auto" w:fill="auto"/>
          </w:tcPr>
          <w:p w:rsidR="00182E88" w:rsidRPr="000F36D8" w:rsidRDefault="00182E88" w:rsidP="00182E88">
            <w:pPr>
              <w:pStyle w:val="ae"/>
              <w:snapToGrid w:val="0"/>
              <w:jc w:val="center"/>
              <w:rPr>
                <w:sz w:val="20"/>
                <w:szCs w:val="20"/>
              </w:rPr>
            </w:pPr>
            <w:r w:rsidRPr="000F36D8">
              <w:rPr>
                <w:sz w:val="20"/>
                <w:szCs w:val="20"/>
              </w:rPr>
              <w:t>шт.</w:t>
            </w:r>
          </w:p>
        </w:tc>
        <w:tc>
          <w:tcPr>
            <w:tcW w:w="1417" w:type="dxa"/>
            <w:shd w:val="clear" w:color="auto" w:fill="auto"/>
            <w:vAlign w:val="center"/>
          </w:tcPr>
          <w:p w:rsidR="00182E88" w:rsidRPr="0062458C" w:rsidRDefault="00182E88" w:rsidP="00182E88">
            <w:pPr>
              <w:pStyle w:val="ae"/>
              <w:snapToGrid w:val="0"/>
              <w:jc w:val="center"/>
              <w:rPr>
                <w:color w:val="000000"/>
                <w:sz w:val="20"/>
                <w:szCs w:val="20"/>
              </w:rPr>
            </w:pPr>
            <w:r w:rsidRPr="0062458C">
              <w:rPr>
                <w:color w:val="000000"/>
                <w:sz w:val="20"/>
                <w:szCs w:val="20"/>
              </w:rPr>
              <w:t>1</w:t>
            </w:r>
          </w:p>
        </w:tc>
        <w:tc>
          <w:tcPr>
            <w:tcW w:w="1765" w:type="dxa"/>
            <w:shd w:val="clear" w:color="auto" w:fill="auto"/>
            <w:vAlign w:val="center"/>
          </w:tcPr>
          <w:p w:rsidR="00182E88" w:rsidRPr="00EA4853" w:rsidRDefault="00182E88" w:rsidP="00182E88">
            <w:pPr>
              <w:pStyle w:val="ae"/>
              <w:snapToGrid w:val="0"/>
              <w:jc w:val="center"/>
              <w:rPr>
                <w:sz w:val="20"/>
                <w:szCs w:val="20"/>
              </w:rPr>
            </w:pPr>
          </w:p>
        </w:tc>
        <w:tc>
          <w:tcPr>
            <w:tcW w:w="2410" w:type="dxa"/>
            <w:shd w:val="clear" w:color="auto" w:fill="auto"/>
            <w:vAlign w:val="center"/>
          </w:tcPr>
          <w:p w:rsidR="00182E88" w:rsidRPr="00EA4853" w:rsidRDefault="00182E88" w:rsidP="00182E88">
            <w:pPr>
              <w:pStyle w:val="ae"/>
              <w:snapToGrid w:val="0"/>
              <w:jc w:val="center"/>
              <w:rPr>
                <w:sz w:val="20"/>
                <w:szCs w:val="20"/>
              </w:rPr>
            </w:pPr>
          </w:p>
        </w:tc>
      </w:tr>
      <w:tr w:rsidR="00182E88" w:rsidRPr="007F1EEC" w:rsidTr="007A4297">
        <w:trPr>
          <w:trHeight w:val="284"/>
        </w:trPr>
        <w:tc>
          <w:tcPr>
            <w:tcW w:w="843" w:type="dxa"/>
            <w:shd w:val="clear" w:color="auto" w:fill="auto"/>
          </w:tcPr>
          <w:p w:rsidR="00182E88" w:rsidRPr="00FE5B36" w:rsidRDefault="00182E88" w:rsidP="00182E88">
            <w:pPr>
              <w:pStyle w:val="ae"/>
              <w:snapToGrid w:val="0"/>
              <w:jc w:val="center"/>
              <w:rPr>
                <w:sz w:val="20"/>
                <w:szCs w:val="20"/>
              </w:rPr>
            </w:pPr>
            <w:r>
              <w:rPr>
                <w:sz w:val="20"/>
                <w:szCs w:val="20"/>
              </w:rPr>
              <w:t>21</w:t>
            </w:r>
          </w:p>
        </w:tc>
        <w:tc>
          <w:tcPr>
            <w:tcW w:w="3426" w:type="dxa"/>
            <w:shd w:val="clear" w:color="auto" w:fill="auto"/>
            <w:vAlign w:val="center"/>
          </w:tcPr>
          <w:p w:rsidR="00182E88" w:rsidRPr="0062458C" w:rsidRDefault="00182E88" w:rsidP="00182E88">
            <w:pPr>
              <w:pStyle w:val="ae"/>
              <w:snapToGrid w:val="0"/>
              <w:jc w:val="center"/>
              <w:rPr>
                <w:sz w:val="20"/>
                <w:szCs w:val="20"/>
              </w:rPr>
            </w:pPr>
            <w:r w:rsidRPr="0062458C">
              <w:rPr>
                <w:color w:val="000000"/>
                <w:sz w:val="20"/>
                <w:szCs w:val="20"/>
              </w:rPr>
              <w:t>Стеллаж ТИП</w:t>
            </w:r>
            <w:proofErr w:type="gramStart"/>
            <w:r w:rsidRPr="0062458C">
              <w:rPr>
                <w:color w:val="000000"/>
                <w:sz w:val="20"/>
                <w:szCs w:val="20"/>
              </w:rPr>
              <w:t>2</w:t>
            </w:r>
            <w:proofErr w:type="gramEnd"/>
          </w:p>
        </w:tc>
        <w:tc>
          <w:tcPr>
            <w:tcW w:w="771" w:type="dxa"/>
            <w:shd w:val="clear" w:color="auto" w:fill="auto"/>
          </w:tcPr>
          <w:p w:rsidR="00182E88" w:rsidRPr="000F36D8" w:rsidRDefault="00182E88" w:rsidP="00182E88">
            <w:pPr>
              <w:pStyle w:val="ae"/>
              <w:snapToGrid w:val="0"/>
              <w:jc w:val="center"/>
              <w:rPr>
                <w:sz w:val="20"/>
                <w:szCs w:val="20"/>
              </w:rPr>
            </w:pPr>
            <w:r w:rsidRPr="000F36D8">
              <w:rPr>
                <w:sz w:val="20"/>
                <w:szCs w:val="20"/>
              </w:rPr>
              <w:t>шт.</w:t>
            </w:r>
          </w:p>
        </w:tc>
        <w:tc>
          <w:tcPr>
            <w:tcW w:w="1417" w:type="dxa"/>
            <w:shd w:val="clear" w:color="auto" w:fill="auto"/>
            <w:vAlign w:val="center"/>
          </w:tcPr>
          <w:p w:rsidR="00182E88" w:rsidRPr="0062458C" w:rsidRDefault="00182E88" w:rsidP="00182E88">
            <w:pPr>
              <w:pStyle w:val="ae"/>
              <w:snapToGrid w:val="0"/>
              <w:jc w:val="center"/>
              <w:rPr>
                <w:color w:val="000000"/>
                <w:sz w:val="20"/>
                <w:szCs w:val="20"/>
              </w:rPr>
            </w:pPr>
            <w:r w:rsidRPr="0062458C">
              <w:rPr>
                <w:color w:val="000000"/>
                <w:sz w:val="20"/>
                <w:szCs w:val="20"/>
              </w:rPr>
              <w:t>2</w:t>
            </w:r>
          </w:p>
        </w:tc>
        <w:tc>
          <w:tcPr>
            <w:tcW w:w="1765" w:type="dxa"/>
            <w:shd w:val="clear" w:color="auto" w:fill="auto"/>
            <w:vAlign w:val="center"/>
          </w:tcPr>
          <w:p w:rsidR="00182E88" w:rsidRPr="00EA4853" w:rsidRDefault="00182E88" w:rsidP="00182E88">
            <w:pPr>
              <w:pStyle w:val="ae"/>
              <w:snapToGrid w:val="0"/>
              <w:jc w:val="center"/>
              <w:rPr>
                <w:sz w:val="20"/>
                <w:szCs w:val="20"/>
              </w:rPr>
            </w:pPr>
          </w:p>
        </w:tc>
        <w:tc>
          <w:tcPr>
            <w:tcW w:w="2410" w:type="dxa"/>
            <w:shd w:val="clear" w:color="auto" w:fill="auto"/>
            <w:vAlign w:val="center"/>
          </w:tcPr>
          <w:p w:rsidR="00182E88" w:rsidRPr="00EA4853" w:rsidRDefault="00182E88" w:rsidP="00182E88">
            <w:pPr>
              <w:pStyle w:val="ae"/>
              <w:snapToGrid w:val="0"/>
              <w:jc w:val="center"/>
              <w:rPr>
                <w:sz w:val="20"/>
                <w:szCs w:val="20"/>
              </w:rPr>
            </w:pPr>
          </w:p>
        </w:tc>
      </w:tr>
      <w:tr w:rsidR="00182E88" w:rsidRPr="007F1EEC" w:rsidTr="007A4297">
        <w:trPr>
          <w:trHeight w:val="284"/>
        </w:trPr>
        <w:tc>
          <w:tcPr>
            <w:tcW w:w="843" w:type="dxa"/>
            <w:shd w:val="clear" w:color="auto" w:fill="auto"/>
          </w:tcPr>
          <w:p w:rsidR="00182E88" w:rsidRPr="00FE5B36" w:rsidRDefault="00182E88" w:rsidP="00182E88">
            <w:pPr>
              <w:pStyle w:val="ae"/>
              <w:snapToGrid w:val="0"/>
              <w:jc w:val="center"/>
              <w:rPr>
                <w:sz w:val="20"/>
                <w:szCs w:val="20"/>
              </w:rPr>
            </w:pPr>
            <w:r>
              <w:rPr>
                <w:sz w:val="20"/>
                <w:szCs w:val="20"/>
              </w:rPr>
              <w:t>22</w:t>
            </w:r>
          </w:p>
        </w:tc>
        <w:tc>
          <w:tcPr>
            <w:tcW w:w="3426" w:type="dxa"/>
            <w:shd w:val="clear" w:color="auto" w:fill="auto"/>
            <w:vAlign w:val="center"/>
          </w:tcPr>
          <w:p w:rsidR="00182E88" w:rsidRPr="0062458C" w:rsidRDefault="00182E88" w:rsidP="00182E88">
            <w:pPr>
              <w:pStyle w:val="ae"/>
              <w:snapToGrid w:val="0"/>
              <w:jc w:val="center"/>
              <w:rPr>
                <w:sz w:val="20"/>
                <w:szCs w:val="20"/>
              </w:rPr>
            </w:pPr>
            <w:r w:rsidRPr="0062458C">
              <w:rPr>
                <w:color w:val="000000"/>
                <w:sz w:val="20"/>
                <w:szCs w:val="20"/>
              </w:rPr>
              <w:t>Степ-платформа</w:t>
            </w:r>
          </w:p>
        </w:tc>
        <w:tc>
          <w:tcPr>
            <w:tcW w:w="771" w:type="dxa"/>
            <w:shd w:val="clear" w:color="auto" w:fill="auto"/>
          </w:tcPr>
          <w:p w:rsidR="00182E88" w:rsidRPr="000F36D8" w:rsidRDefault="00182E88" w:rsidP="00182E88">
            <w:pPr>
              <w:pStyle w:val="ae"/>
              <w:snapToGrid w:val="0"/>
              <w:jc w:val="center"/>
              <w:rPr>
                <w:sz w:val="20"/>
                <w:szCs w:val="20"/>
              </w:rPr>
            </w:pPr>
            <w:r w:rsidRPr="000F36D8">
              <w:rPr>
                <w:sz w:val="20"/>
                <w:szCs w:val="20"/>
              </w:rPr>
              <w:t>шт.</w:t>
            </w:r>
          </w:p>
        </w:tc>
        <w:tc>
          <w:tcPr>
            <w:tcW w:w="1417" w:type="dxa"/>
            <w:shd w:val="clear" w:color="auto" w:fill="auto"/>
            <w:vAlign w:val="center"/>
          </w:tcPr>
          <w:p w:rsidR="00182E88" w:rsidRPr="0062458C" w:rsidRDefault="00182E88" w:rsidP="00182E88">
            <w:pPr>
              <w:pStyle w:val="ae"/>
              <w:snapToGrid w:val="0"/>
              <w:jc w:val="center"/>
              <w:rPr>
                <w:color w:val="000000"/>
                <w:sz w:val="20"/>
                <w:szCs w:val="20"/>
              </w:rPr>
            </w:pPr>
            <w:r w:rsidRPr="0062458C">
              <w:rPr>
                <w:color w:val="000000"/>
                <w:sz w:val="20"/>
                <w:szCs w:val="20"/>
              </w:rPr>
              <w:t>10</w:t>
            </w:r>
          </w:p>
        </w:tc>
        <w:tc>
          <w:tcPr>
            <w:tcW w:w="1765" w:type="dxa"/>
            <w:shd w:val="clear" w:color="auto" w:fill="auto"/>
            <w:vAlign w:val="center"/>
          </w:tcPr>
          <w:p w:rsidR="00182E88" w:rsidRPr="00EA4853" w:rsidRDefault="00182E88" w:rsidP="00182E88">
            <w:pPr>
              <w:pStyle w:val="ae"/>
              <w:snapToGrid w:val="0"/>
              <w:jc w:val="center"/>
              <w:rPr>
                <w:sz w:val="20"/>
                <w:szCs w:val="20"/>
              </w:rPr>
            </w:pPr>
          </w:p>
        </w:tc>
        <w:tc>
          <w:tcPr>
            <w:tcW w:w="2410" w:type="dxa"/>
            <w:shd w:val="clear" w:color="auto" w:fill="auto"/>
            <w:vAlign w:val="center"/>
          </w:tcPr>
          <w:p w:rsidR="00182E88" w:rsidRPr="00EA4853" w:rsidRDefault="00182E88" w:rsidP="00182E88">
            <w:pPr>
              <w:pStyle w:val="ae"/>
              <w:snapToGrid w:val="0"/>
              <w:jc w:val="center"/>
              <w:rPr>
                <w:sz w:val="20"/>
                <w:szCs w:val="20"/>
              </w:rPr>
            </w:pPr>
          </w:p>
        </w:tc>
      </w:tr>
      <w:tr w:rsidR="00182E88" w:rsidRPr="007F1EEC" w:rsidTr="007A4297">
        <w:trPr>
          <w:trHeight w:val="284"/>
        </w:trPr>
        <w:tc>
          <w:tcPr>
            <w:tcW w:w="843" w:type="dxa"/>
            <w:shd w:val="clear" w:color="auto" w:fill="auto"/>
          </w:tcPr>
          <w:p w:rsidR="00182E88" w:rsidRPr="00FE5B36" w:rsidRDefault="00182E88" w:rsidP="00182E88">
            <w:pPr>
              <w:pStyle w:val="ae"/>
              <w:snapToGrid w:val="0"/>
              <w:jc w:val="center"/>
              <w:rPr>
                <w:sz w:val="20"/>
                <w:szCs w:val="20"/>
              </w:rPr>
            </w:pPr>
            <w:r>
              <w:rPr>
                <w:sz w:val="20"/>
                <w:szCs w:val="20"/>
              </w:rPr>
              <w:t>23</w:t>
            </w:r>
          </w:p>
        </w:tc>
        <w:tc>
          <w:tcPr>
            <w:tcW w:w="3426" w:type="dxa"/>
            <w:shd w:val="clear" w:color="auto" w:fill="auto"/>
            <w:vAlign w:val="center"/>
          </w:tcPr>
          <w:p w:rsidR="00182E88" w:rsidRPr="0062458C" w:rsidRDefault="00182E88" w:rsidP="00182E88">
            <w:pPr>
              <w:pStyle w:val="ae"/>
              <w:snapToGrid w:val="0"/>
              <w:jc w:val="center"/>
              <w:rPr>
                <w:sz w:val="20"/>
                <w:szCs w:val="20"/>
              </w:rPr>
            </w:pPr>
            <w:r w:rsidRPr="0062458C">
              <w:rPr>
                <w:color w:val="000000"/>
                <w:sz w:val="20"/>
                <w:szCs w:val="20"/>
              </w:rPr>
              <w:t>Стойка-стеллаж</w:t>
            </w:r>
          </w:p>
        </w:tc>
        <w:tc>
          <w:tcPr>
            <w:tcW w:w="771" w:type="dxa"/>
            <w:shd w:val="clear" w:color="auto" w:fill="auto"/>
          </w:tcPr>
          <w:p w:rsidR="00182E88" w:rsidRPr="000F36D8" w:rsidRDefault="00182E88" w:rsidP="00182E88">
            <w:pPr>
              <w:pStyle w:val="ae"/>
              <w:snapToGrid w:val="0"/>
              <w:jc w:val="center"/>
              <w:rPr>
                <w:sz w:val="20"/>
                <w:szCs w:val="20"/>
              </w:rPr>
            </w:pPr>
            <w:r w:rsidRPr="000F36D8">
              <w:rPr>
                <w:sz w:val="20"/>
                <w:szCs w:val="20"/>
              </w:rPr>
              <w:t>шт.</w:t>
            </w:r>
          </w:p>
        </w:tc>
        <w:tc>
          <w:tcPr>
            <w:tcW w:w="1417" w:type="dxa"/>
            <w:shd w:val="clear" w:color="auto" w:fill="auto"/>
            <w:vAlign w:val="center"/>
          </w:tcPr>
          <w:p w:rsidR="00182E88" w:rsidRPr="0062458C" w:rsidRDefault="00182E88" w:rsidP="00182E88">
            <w:pPr>
              <w:pStyle w:val="ae"/>
              <w:snapToGrid w:val="0"/>
              <w:jc w:val="center"/>
              <w:rPr>
                <w:color w:val="000000"/>
                <w:sz w:val="20"/>
                <w:szCs w:val="20"/>
              </w:rPr>
            </w:pPr>
            <w:r w:rsidRPr="0062458C">
              <w:rPr>
                <w:color w:val="000000"/>
                <w:sz w:val="20"/>
                <w:szCs w:val="20"/>
              </w:rPr>
              <w:t>2</w:t>
            </w:r>
          </w:p>
        </w:tc>
        <w:tc>
          <w:tcPr>
            <w:tcW w:w="1765" w:type="dxa"/>
            <w:shd w:val="clear" w:color="auto" w:fill="auto"/>
            <w:vAlign w:val="center"/>
          </w:tcPr>
          <w:p w:rsidR="00182E88" w:rsidRPr="00EA4853" w:rsidRDefault="00182E88" w:rsidP="00182E88">
            <w:pPr>
              <w:pStyle w:val="ae"/>
              <w:snapToGrid w:val="0"/>
              <w:jc w:val="center"/>
              <w:rPr>
                <w:sz w:val="20"/>
                <w:szCs w:val="20"/>
              </w:rPr>
            </w:pPr>
          </w:p>
        </w:tc>
        <w:tc>
          <w:tcPr>
            <w:tcW w:w="2410" w:type="dxa"/>
            <w:shd w:val="clear" w:color="auto" w:fill="auto"/>
            <w:vAlign w:val="center"/>
          </w:tcPr>
          <w:p w:rsidR="00182E88" w:rsidRPr="00EA4853" w:rsidRDefault="00182E88" w:rsidP="00182E88">
            <w:pPr>
              <w:pStyle w:val="ae"/>
              <w:snapToGrid w:val="0"/>
              <w:jc w:val="center"/>
              <w:rPr>
                <w:sz w:val="20"/>
                <w:szCs w:val="20"/>
              </w:rPr>
            </w:pPr>
          </w:p>
        </w:tc>
      </w:tr>
      <w:tr w:rsidR="00182E88" w:rsidRPr="007F1EEC" w:rsidTr="007A4297">
        <w:trPr>
          <w:trHeight w:val="284"/>
        </w:trPr>
        <w:tc>
          <w:tcPr>
            <w:tcW w:w="843" w:type="dxa"/>
            <w:shd w:val="clear" w:color="auto" w:fill="auto"/>
          </w:tcPr>
          <w:p w:rsidR="00182E88" w:rsidRPr="00FE5B36" w:rsidRDefault="00182E88" w:rsidP="00182E88">
            <w:pPr>
              <w:pStyle w:val="ae"/>
              <w:snapToGrid w:val="0"/>
              <w:jc w:val="center"/>
              <w:rPr>
                <w:sz w:val="20"/>
                <w:szCs w:val="20"/>
              </w:rPr>
            </w:pPr>
            <w:r>
              <w:rPr>
                <w:sz w:val="20"/>
                <w:szCs w:val="20"/>
              </w:rPr>
              <w:t>24</w:t>
            </w:r>
          </w:p>
        </w:tc>
        <w:tc>
          <w:tcPr>
            <w:tcW w:w="3426" w:type="dxa"/>
            <w:shd w:val="clear" w:color="auto" w:fill="auto"/>
            <w:vAlign w:val="center"/>
          </w:tcPr>
          <w:p w:rsidR="00182E88" w:rsidRPr="0062458C" w:rsidRDefault="00182E88" w:rsidP="00182E88">
            <w:pPr>
              <w:pStyle w:val="ae"/>
              <w:snapToGrid w:val="0"/>
              <w:jc w:val="center"/>
              <w:rPr>
                <w:sz w:val="20"/>
                <w:szCs w:val="20"/>
              </w:rPr>
            </w:pPr>
            <w:r w:rsidRPr="0062458C">
              <w:rPr>
                <w:color w:val="000000"/>
                <w:sz w:val="20"/>
                <w:szCs w:val="20"/>
              </w:rPr>
              <w:t>Стойки</w:t>
            </w:r>
          </w:p>
        </w:tc>
        <w:tc>
          <w:tcPr>
            <w:tcW w:w="771" w:type="dxa"/>
            <w:shd w:val="clear" w:color="auto" w:fill="auto"/>
          </w:tcPr>
          <w:p w:rsidR="00182E88" w:rsidRPr="000F36D8" w:rsidRDefault="00182E88" w:rsidP="00182E88">
            <w:pPr>
              <w:pStyle w:val="ae"/>
              <w:snapToGrid w:val="0"/>
              <w:jc w:val="center"/>
              <w:rPr>
                <w:sz w:val="20"/>
                <w:szCs w:val="20"/>
              </w:rPr>
            </w:pPr>
            <w:r w:rsidRPr="000F36D8">
              <w:rPr>
                <w:sz w:val="20"/>
                <w:szCs w:val="20"/>
              </w:rPr>
              <w:t>шт.</w:t>
            </w:r>
          </w:p>
        </w:tc>
        <w:tc>
          <w:tcPr>
            <w:tcW w:w="1417" w:type="dxa"/>
            <w:shd w:val="clear" w:color="auto" w:fill="auto"/>
            <w:vAlign w:val="center"/>
          </w:tcPr>
          <w:p w:rsidR="00182E88" w:rsidRPr="0062458C" w:rsidRDefault="00182E88" w:rsidP="00182E88">
            <w:pPr>
              <w:pStyle w:val="ae"/>
              <w:snapToGrid w:val="0"/>
              <w:jc w:val="center"/>
              <w:rPr>
                <w:color w:val="000000"/>
                <w:sz w:val="20"/>
                <w:szCs w:val="20"/>
              </w:rPr>
            </w:pPr>
            <w:r w:rsidRPr="0062458C">
              <w:rPr>
                <w:color w:val="000000"/>
                <w:sz w:val="20"/>
                <w:szCs w:val="20"/>
              </w:rPr>
              <w:t>1</w:t>
            </w:r>
          </w:p>
        </w:tc>
        <w:tc>
          <w:tcPr>
            <w:tcW w:w="1765" w:type="dxa"/>
            <w:shd w:val="clear" w:color="auto" w:fill="auto"/>
            <w:vAlign w:val="center"/>
          </w:tcPr>
          <w:p w:rsidR="00182E88" w:rsidRPr="00EA4853" w:rsidRDefault="00182E88" w:rsidP="00182E88">
            <w:pPr>
              <w:pStyle w:val="ae"/>
              <w:snapToGrid w:val="0"/>
              <w:jc w:val="center"/>
              <w:rPr>
                <w:sz w:val="20"/>
                <w:szCs w:val="20"/>
              </w:rPr>
            </w:pPr>
          </w:p>
        </w:tc>
        <w:tc>
          <w:tcPr>
            <w:tcW w:w="2410" w:type="dxa"/>
            <w:shd w:val="clear" w:color="auto" w:fill="auto"/>
            <w:vAlign w:val="center"/>
          </w:tcPr>
          <w:p w:rsidR="00182E88" w:rsidRPr="00EA4853" w:rsidRDefault="00182E88" w:rsidP="00182E88">
            <w:pPr>
              <w:pStyle w:val="ae"/>
              <w:snapToGrid w:val="0"/>
              <w:jc w:val="center"/>
              <w:rPr>
                <w:sz w:val="20"/>
                <w:szCs w:val="20"/>
              </w:rPr>
            </w:pPr>
          </w:p>
        </w:tc>
      </w:tr>
      <w:tr w:rsidR="00182E88" w:rsidRPr="007F1EEC" w:rsidTr="007A4297">
        <w:trPr>
          <w:trHeight w:val="284"/>
        </w:trPr>
        <w:tc>
          <w:tcPr>
            <w:tcW w:w="843" w:type="dxa"/>
            <w:shd w:val="clear" w:color="auto" w:fill="auto"/>
          </w:tcPr>
          <w:p w:rsidR="00182E88" w:rsidRPr="00FE5B36" w:rsidRDefault="00182E88" w:rsidP="00182E88">
            <w:pPr>
              <w:pStyle w:val="ae"/>
              <w:snapToGrid w:val="0"/>
              <w:jc w:val="center"/>
              <w:rPr>
                <w:sz w:val="20"/>
                <w:szCs w:val="20"/>
              </w:rPr>
            </w:pPr>
            <w:r>
              <w:rPr>
                <w:sz w:val="20"/>
                <w:szCs w:val="20"/>
              </w:rPr>
              <w:t>25</w:t>
            </w:r>
          </w:p>
        </w:tc>
        <w:tc>
          <w:tcPr>
            <w:tcW w:w="3426" w:type="dxa"/>
            <w:shd w:val="clear" w:color="auto" w:fill="auto"/>
            <w:vAlign w:val="center"/>
          </w:tcPr>
          <w:p w:rsidR="00182E88" w:rsidRPr="0062458C" w:rsidRDefault="00182E88" w:rsidP="00182E88">
            <w:pPr>
              <w:pStyle w:val="ae"/>
              <w:snapToGrid w:val="0"/>
              <w:jc w:val="center"/>
              <w:rPr>
                <w:sz w:val="20"/>
                <w:szCs w:val="20"/>
              </w:rPr>
            </w:pPr>
            <w:r w:rsidRPr="0062458C">
              <w:rPr>
                <w:color w:val="000000"/>
                <w:sz w:val="20"/>
                <w:szCs w:val="20"/>
              </w:rPr>
              <w:t>Стол</w:t>
            </w:r>
          </w:p>
        </w:tc>
        <w:tc>
          <w:tcPr>
            <w:tcW w:w="771" w:type="dxa"/>
            <w:shd w:val="clear" w:color="auto" w:fill="auto"/>
          </w:tcPr>
          <w:p w:rsidR="00182E88" w:rsidRPr="000F36D8" w:rsidRDefault="00182E88" w:rsidP="00182E88">
            <w:pPr>
              <w:pStyle w:val="ae"/>
              <w:snapToGrid w:val="0"/>
              <w:jc w:val="center"/>
              <w:rPr>
                <w:sz w:val="20"/>
                <w:szCs w:val="20"/>
              </w:rPr>
            </w:pPr>
            <w:r w:rsidRPr="000F36D8">
              <w:rPr>
                <w:sz w:val="20"/>
                <w:szCs w:val="20"/>
              </w:rPr>
              <w:t>шт.</w:t>
            </w:r>
          </w:p>
        </w:tc>
        <w:tc>
          <w:tcPr>
            <w:tcW w:w="1417" w:type="dxa"/>
            <w:shd w:val="clear" w:color="auto" w:fill="auto"/>
            <w:vAlign w:val="center"/>
          </w:tcPr>
          <w:p w:rsidR="00182E88" w:rsidRPr="0062458C" w:rsidRDefault="00182E88" w:rsidP="00182E88">
            <w:pPr>
              <w:pStyle w:val="ae"/>
              <w:snapToGrid w:val="0"/>
              <w:jc w:val="center"/>
              <w:rPr>
                <w:color w:val="000000"/>
                <w:sz w:val="20"/>
                <w:szCs w:val="20"/>
              </w:rPr>
            </w:pPr>
            <w:r w:rsidRPr="0062458C">
              <w:rPr>
                <w:color w:val="000000"/>
                <w:sz w:val="20"/>
                <w:szCs w:val="20"/>
              </w:rPr>
              <w:t>2</w:t>
            </w:r>
          </w:p>
        </w:tc>
        <w:tc>
          <w:tcPr>
            <w:tcW w:w="1765" w:type="dxa"/>
            <w:shd w:val="clear" w:color="auto" w:fill="auto"/>
            <w:vAlign w:val="center"/>
          </w:tcPr>
          <w:p w:rsidR="00182E88" w:rsidRPr="00EA4853" w:rsidRDefault="00182E88" w:rsidP="00182E88">
            <w:pPr>
              <w:pStyle w:val="ae"/>
              <w:snapToGrid w:val="0"/>
              <w:jc w:val="center"/>
              <w:rPr>
                <w:sz w:val="20"/>
                <w:szCs w:val="20"/>
              </w:rPr>
            </w:pPr>
          </w:p>
        </w:tc>
        <w:tc>
          <w:tcPr>
            <w:tcW w:w="2410" w:type="dxa"/>
            <w:shd w:val="clear" w:color="auto" w:fill="auto"/>
            <w:vAlign w:val="center"/>
          </w:tcPr>
          <w:p w:rsidR="00182E88" w:rsidRPr="00EA4853" w:rsidRDefault="00182E88" w:rsidP="00182E88">
            <w:pPr>
              <w:pStyle w:val="ae"/>
              <w:snapToGrid w:val="0"/>
              <w:jc w:val="center"/>
              <w:rPr>
                <w:sz w:val="20"/>
                <w:szCs w:val="20"/>
              </w:rPr>
            </w:pPr>
          </w:p>
        </w:tc>
      </w:tr>
      <w:tr w:rsidR="00182E88" w:rsidRPr="007F1EEC" w:rsidTr="007A4297">
        <w:trPr>
          <w:trHeight w:val="284"/>
        </w:trPr>
        <w:tc>
          <w:tcPr>
            <w:tcW w:w="843" w:type="dxa"/>
            <w:shd w:val="clear" w:color="auto" w:fill="auto"/>
          </w:tcPr>
          <w:p w:rsidR="00182E88" w:rsidRPr="00FE5B36" w:rsidRDefault="00182E88" w:rsidP="00182E88">
            <w:pPr>
              <w:pStyle w:val="ae"/>
              <w:snapToGrid w:val="0"/>
              <w:jc w:val="center"/>
              <w:rPr>
                <w:sz w:val="20"/>
                <w:szCs w:val="20"/>
              </w:rPr>
            </w:pPr>
            <w:r>
              <w:rPr>
                <w:sz w:val="20"/>
                <w:szCs w:val="20"/>
              </w:rPr>
              <w:t>26</w:t>
            </w:r>
          </w:p>
        </w:tc>
        <w:tc>
          <w:tcPr>
            <w:tcW w:w="3426" w:type="dxa"/>
            <w:shd w:val="clear" w:color="auto" w:fill="auto"/>
            <w:vAlign w:val="center"/>
          </w:tcPr>
          <w:p w:rsidR="00182E88" w:rsidRPr="0062458C" w:rsidRDefault="00182E88" w:rsidP="00182E88">
            <w:pPr>
              <w:pStyle w:val="ae"/>
              <w:snapToGrid w:val="0"/>
              <w:jc w:val="center"/>
              <w:rPr>
                <w:sz w:val="20"/>
                <w:szCs w:val="20"/>
              </w:rPr>
            </w:pPr>
            <w:r w:rsidRPr="0062458C">
              <w:rPr>
                <w:color w:val="000000"/>
                <w:sz w:val="20"/>
                <w:szCs w:val="20"/>
              </w:rPr>
              <w:t>Сумка</w:t>
            </w:r>
          </w:p>
        </w:tc>
        <w:tc>
          <w:tcPr>
            <w:tcW w:w="771" w:type="dxa"/>
            <w:shd w:val="clear" w:color="auto" w:fill="auto"/>
          </w:tcPr>
          <w:p w:rsidR="00182E88" w:rsidRPr="000F36D8" w:rsidRDefault="00182E88" w:rsidP="00182E88">
            <w:pPr>
              <w:pStyle w:val="ae"/>
              <w:snapToGrid w:val="0"/>
              <w:jc w:val="center"/>
              <w:rPr>
                <w:sz w:val="20"/>
                <w:szCs w:val="20"/>
              </w:rPr>
            </w:pPr>
            <w:r w:rsidRPr="000F36D8">
              <w:rPr>
                <w:sz w:val="20"/>
                <w:szCs w:val="20"/>
              </w:rPr>
              <w:t>шт.</w:t>
            </w:r>
          </w:p>
        </w:tc>
        <w:tc>
          <w:tcPr>
            <w:tcW w:w="1417" w:type="dxa"/>
            <w:shd w:val="clear" w:color="auto" w:fill="auto"/>
            <w:vAlign w:val="center"/>
          </w:tcPr>
          <w:p w:rsidR="00182E88" w:rsidRPr="0062458C" w:rsidRDefault="00182E88" w:rsidP="00182E88">
            <w:pPr>
              <w:pStyle w:val="ae"/>
              <w:snapToGrid w:val="0"/>
              <w:jc w:val="center"/>
              <w:rPr>
                <w:color w:val="000000"/>
                <w:sz w:val="20"/>
                <w:szCs w:val="20"/>
              </w:rPr>
            </w:pPr>
            <w:r w:rsidRPr="0062458C">
              <w:rPr>
                <w:color w:val="000000"/>
                <w:sz w:val="20"/>
                <w:szCs w:val="20"/>
              </w:rPr>
              <w:t>2</w:t>
            </w:r>
          </w:p>
        </w:tc>
        <w:tc>
          <w:tcPr>
            <w:tcW w:w="1765" w:type="dxa"/>
            <w:shd w:val="clear" w:color="auto" w:fill="auto"/>
            <w:vAlign w:val="center"/>
          </w:tcPr>
          <w:p w:rsidR="00182E88" w:rsidRPr="00EA4853" w:rsidRDefault="00182E88" w:rsidP="00182E88">
            <w:pPr>
              <w:pStyle w:val="ae"/>
              <w:snapToGrid w:val="0"/>
              <w:jc w:val="center"/>
              <w:rPr>
                <w:sz w:val="20"/>
                <w:szCs w:val="20"/>
              </w:rPr>
            </w:pPr>
          </w:p>
        </w:tc>
        <w:tc>
          <w:tcPr>
            <w:tcW w:w="2410" w:type="dxa"/>
            <w:shd w:val="clear" w:color="auto" w:fill="auto"/>
            <w:vAlign w:val="center"/>
          </w:tcPr>
          <w:p w:rsidR="00182E88" w:rsidRPr="00EA4853" w:rsidRDefault="00182E88" w:rsidP="00182E88">
            <w:pPr>
              <w:pStyle w:val="ae"/>
              <w:snapToGrid w:val="0"/>
              <w:jc w:val="center"/>
              <w:rPr>
                <w:sz w:val="20"/>
                <w:szCs w:val="20"/>
              </w:rPr>
            </w:pPr>
          </w:p>
        </w:tc>
      </w:tr>
      <w:tr w:rsidR="00182E88" w:rsidRPr="007F1EEC" w:rsidTr="007A4297">
        <w:trPr>
          <w:trHeight w:val="284"/>
        </w:trPr>
        <w:tc>
          <w:tcPr>
            <w:tcW w:w="843" w:type="dxa"/>
            <w:shd w:val="clear" w:color="auto" w:fill="auto"/>
          </w:tcPr>
          <w:p w:rsidR="00182E88" w:rsidRPr="00FE5B36" w:rsidRDefault="00182E88" w:rsidP="00182E88">
            <w:pPr>
              <w:pStyle w:val="ae"/>
              <w:snapToGrid w:val="0"/>
              <w:jc w:val="center"/>
              <w:rPr>
                <w:sz w:val="20"/>
                <w:szCs w:val="20"/>
              </w:rPr>
            </w:pPr>
            <w:r>
              <w:rPr>
                <w:sz w:val="20"/>
                <w:szCs w:val="20"/>
              </w:rPr>
              <w:t>27</w:t>
            </w:r>
          </w:p>
        </w:tc>
        <w:tc>
          <w:tcPr>
            <w:tcW w:w="3426" w:type="dxa"/>
            <w:shd w:val="clear" w:color="auto" w:fill="auto"/>
            <w:vAlign w:val="center"/>
          </w:tcPr>
          <w:p w:rsidR="00182E88" w:rsidRPr="0062458C" w:rsidRDefault="00182E88" w:rsidP="00182E88">
            <w:pPr>
              <w:pStyle w:val="ae"/>
              <w:snapToGrid w:val="0"/>
              <w:jc w:val="center"/>
              <w:rPr>
                <w:sz w:val="20"/>
                <w:szCs w:val="20"/>
              </w:rPr>
            </w:pPr>
            <w:r w:rsidRPr="0062458C">
              <w:rPr>
                <w:color w:val="000000"/>
                <w:sz w:val="20"/>
                <w:szCs w:val="20"/>
              </w:rPr>
              <w:t>Табло</w:t>
            </w:r>
          </w:p>
        </w:tc>
        <w:tc>
          <w:tcPr>
            <w:tcW w:w="771" w:type="dxa"/>
            <w:shd w:val="clear" w:color="auto" w:fill="auto"/>
          </w:tcPr>
          <w:p w:rsidR="00182E88" w:rsidRPr="000F36D8" w:rsidRDefault="00182E88" w:rsidP="00182E88">
            <w:pPr>
              <w:pStyle w:val="ae"/>
              <w:snapToGrid w:val="0"/>
              <w:jc w:val="center"/>
              <w:rPr>
                <w:sz w:val="20"/>
                <w:szCs w:val="20"/>
              </w:rPr>
            </w:pPr>
            <w:r w:rsidRPr="000F36D8">
              <w:rPr>
                <w:sz w:val="20"/>
                <w:szCs w:val="20"/>
              </w:rPr>
              <w:t>шт.</w:t>
            </w:r>
          </w:p>
        </w:tc>
        <w:tc>
          <w:tcPr>
            <w:tcW w:w="1417" w:type="dxa"/>
            <w:shd w:val="clear" w:color="auto" w:fill="auto"/>
            <w:vAlign w:val="center"/>
          </w:tcPr>
          <w:p w:rsidR="00182E88" w:rsidRPr="0062458C" w:rsidRDefault="00182E88" w:rsidP="00182E88">
            <w:pPr>
              <w:pStyle w:val="ae"/>
              <w:snapToGrid w:val="0"/>
              <w:jc w:val="center"/>
              <w:rPr>
                <w:color w:val="000000"/>
                <w:sz w:val="20"/>
                <w:szCs w:val="20"/>
              </w:rPr>
            </w:pPr>
            <w:r w:rsidRPr="0062458C">
              <w:rPr>
                <w:color w:val="000000"/>
                <w:sz w:val="20"/>
                <w:szCs w:val="20"/>
              </w:rPr>
              <w:t>2</w:t>
            </w:r>
          </w:p>
        </w:tc>
        <w:tc>
          <w:tcPr>
            <w:tcW w:w="1765" w:type="dxa"/>
            <w:shd w:val="clear" w:color="auto" w:fill="auto"/>
            <w:vAlign w:val="center"/>
          </w:tcPr>
          <w:p w:rsidR="00182E88" w:rsidRPr="00EA4853" w:rsidRDefault="00182E88" w:rsidP="00182E88">
            <w:pPr>
              <w:pStyle w:val="ae"/>
              <w:snapToGrid w:val="0"/>
              <w:jc w:val="center"/>
              <w:rPr>
                <w:sz w:val="20"/>
                <w:szCs w:val="20"/>
              </w:rPr>
            </w:pPr>
          </w:p>
        </w:tc>
        <w:tc>
          <w:tcPr>
            <w:tcW w:w="2410" w:type="dxa"/>
            <w:shd w:val="clear" w:color="auto" w:fill="auto"/>
            <w:vAlign w:val="center"/>
          </w:tcPr>
          <w:p w:rsidR="00182E88" w:rsidRPr="00EA4853" w:rsidRDefault="00182E88" w:rsidP="00182E88">
            <w:pPr>
              <w:pStyle w:val="ae"/>
              <w:snapToGrid w:val="0"/>
              <w:jc w:val="center"/>
              <w:rPr>
                <w:sz w:val="20"/>
                <w:szCs w:val="20"/>
              </w:rPr>
            </w:pPr>
          </w:p>
        </w:tc>
      </w:tr>
      <w:tr w:rsidR="00182E88" w:rsidRPr="000606BC" w:rsidTr="003F2A65">
        <w:trPr>
          <w:trHeight w:val="730"/>
        </w:trPr>
        <w:tc>
          <w:tcPr>
            <w:tcW w:w="843" w:type="dxa"/>
            <w:shd w:val="clear" w:color="auto" w:fill="auto"/>
          </w:tcPr>
          <w:p w:rsidR="00182E88" w:rsidRPr="004C74D8" w:rsidRDefault="00182E88" w:rsidP="00182E88">
            <w:pPr>
              <w:widowControl w:val="0"/>
              <w:suppressAutoHyphens/>
              <w:spacing w:before="120" w:after="120" w:line="240" w:lineRule="auto"/>
              <w:jc w:val="center"/>
              <w:rPr>
                <w:rFonts w:ascii="Times New Roman" w:eastAsia="SimSun" w:hAnsi="Times New Roman" w:cs="Times New Roman"/>
                <w:kern w:val="1"/>
                <w:lang w:eastAsia="zh-CN" w:bidi="hi-IN"/>
              </w:rPr>
            </w:pPr>
          </w:p>
        </w:tc>
        <w:tc>
          <w:tcPr>
            <w:tcW w:w="3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2E88" w:rsidRPr="004D0811" w:rsidRDefault="00182E88" w:rsidP="00182E88">
            <w:pPr>
              <w:widowControl w:val="0"/>
              <w:suppressAutoHyphens/>
              <w:spacing w:before="120" w:after="120" w:line="240" w:lineRule="auto"/>
              <w:jc w:val="center"/>
              <w:rPr>
                <w:rFonts w:ascii="Times New Roman" w:hAnsi="Times New Roman" w:cs="Times New Roman"/>
                <w:color w:val="000000"/>
                <w:sz w:val="24"/>
                <w:szCs w:val="24"/>
              </w:rPr>
            </w:pPr>
            <w:r w:rsidRPr="004D0811">
              <w:rPr>
                <w:rFonts w:ascii="Times New Roman" w:hAnsi="Times New Roman" w:cs="Times New Roman"/>
                <w:color w:val="000000"/>
                <w:sz w:val="24"/>
                <w:szCs w:val="24"/>
              </w:rPr>
              <w:t>Итого</w:t>
            </w:r>
          </w:p>
        </w:tc>
        <w:tc>
          <w:tcPr>
            <w:tcW w:w="6363" w:type="dxa"/>
            <w:gridSpan w:val="4"/>
            <w:shd w:val="clear" w:color="auto" w:fill="auto"/>
          </w:tcPr>
          <w:p w:rsidR="00182E88" w:rsidRPr="00DA2B60" w:rsidRDefault="00182E88" w:rsidP="00182E88">
            <w:pPr>
              <w:pStyle w:val="ae"/>
              <w:snapToGrid w:val="0"/>
              <w:jc w:val="center"/>
              <w:rPr>
                <w:rFonts w:eastAsia="Courier New"/>
                <w:b/>
                <w:color w:val="000000"/>
                <w:lang w:eastAsia="ru-RU" w:bidi="ru-RU"/>
              </w:rPr>
            </w:pPr>
          </w:p>
        </w:tc>
      </w:tr>
    </w:tbl>
    <w:p w:rsidR="00D375E1" w:rsidRPr="00D375E1" w:rsidRDefault="00D375E1" w:rsidP="00D375E1">
      <w:pPr>
        <w:rPr>
          <w:rFonts w:ascii="Times New Roman" w:hAnsi="Times New Roman" w:cs="Times New Roman"/>
          <w:sz w:val="24"/>
          <w:szCs w:val="24"/>
        </w:rPr>
      </w:pPr>
    </w:p>
    <w:p w:rsidR="00D375E1" w:rsidRPr="00D375E1" w:rsidRDefault="00D375E1" w:rsidP="00D375E1">
      <w:pPr>
        <w:rPr>
          <w:rFonts w:ascii="Times New Roman" w:hAnsi="Times New Roman" w:cs="Times New Roman"/>
          <w:sz w:val="24"/>
          <w:szCs w:val="24"/>
        </w:rPr>
      </w:pPr>
    </w:p>
    <w:p w:rsidR="00C724B8" w:rsidRPr="00AA7A8B" w:rsidRDefault="003C00A5" w:rsidP="00C724B8">
      <w:pPr>
        <w:rPr>
          <w:rFonts w:ascii="Times New Roman" w:hAnsi="Times New Roman" w:cs="Times New Roman"/>
          <w:b/>
          <w:sz w:val="24"/>
          <w:szCs w:val="24"/>
        </w:rPr>
      </w:pPr>
      <w:r>
        <w:rPr>
          <w:rFonts w:ascii="Times New Roman" w:hAnsi="Times New Roman" w:cs="Times New Roman"/>
          <w:b/>
          <w:sz w:val="24"/>
          <w:szCs w:val="24"/>
        </w:rPr>
        <w:t>Поставщик:</w:t>
      </w:r>
      <w:r w:rsidR="00C724B8" w:rsidRPr="00AA7A8B">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005C47DF">
        <w:rPr>
          <w:rFonts w:ascii="Times New Roman" w:hAnsi="Times New Roman" w:cs="Times New Roman"/>
          <w:b/>
          <w:sz w:val="24"/>
          <w:szCs w:val="24"/>
        </w:rPr>
        <w:t>и.</w:t>
      </w:r>
      <w:r w:rsidR="005C47DF" w:rsidRPr="007A4297">
        <w:rPr>
          <w:rFonts w:ascii="Times New Roman" w:hAnsi="Times New Roman" w:cs="Times New Roman"/>
          <w:b/>
          <w:sz w:val="24"/>
          <w:szCs w:val="24"/>
        </w:rPr>
        <w:t xml:space="preserve"> </w:t>
      </w:r>
      <w:r w:rsidR="005C47DF">
        <w:rPr>
          <w:rFonts w:ascii="Times New Roman" w:hAnsi="Times New Roman" w:cs="Times New Roman"/>
          <w:b/>
          <w:sz w:val="24"/>
          <w:szCs w:val="24"/>
        </w:rPr>
        <w:t>о. д</w:t>
      </w:r>
      <w:r w:rsidR="005C47DF" w:rsidRPr="00AA7A8B">
        <w:rPr>
          <w:rFonts w:ascii="Times New Roman" w:hAnsi="Times New Roman" w:cs="Times New Roman"/>
          <w:b/>
          <w:sz w:val="24"/>
          <w:szCs w:val="24"/>
        </w:rPr>
        <w:t>иректор</w:t>
      </w:r>
      <w:r w:rsidR="005C47DF">
        <w:rPr>
          <w:rFonts w:ascii="Times New Roman" w:hAnsi="Times New Roman" w:cs="Times New Roman"/>
          <w:b/>
          <w:sz w:val="24"/>
          <w:szCs w:val="24"/>
        </w:rPr>
        <w:t>а</w:t>
      </w:r>
    </w:p>
    <w:p w:rsidR="00C724B8" w:rsidRPr="00AA7A8B" w:rsidRDefault="00C724B8" w:rsidP="00C724B8">
      <w:pPr>
        <w:rPr>
          <w:rFonts w:ascii="Times New Roman" w:hAnsi="Times New Roman" w:cs="Times New Roman"/>
          <w:b/>
          <w:sz w:val="24"/>
          <w:szCs w:val="24"/>
        </w:rPr>
      </w:pPr>
    </w:p>
    <w:p w:rsidR="00C724B8" w:rsidRPr="00AA7A8B" w:rsidRDefault="00C724B8" w:rsidP="00C724B8">
      <w:pPr>
        <w:rPr>
          <w:rFonts w:ascii="Times New Roman" w:hAnsi="Times New Roman" w:cs="Times New Roman"/>
          <w:b/>
          <w:sz w:val="24"/>
          <w:szCs w:val="24"/>
        </w:rPr>
      </w:pPr>
      <w:r w:rsidRPr="00AA7A8B">
        <w:rPr>
          <w:rFonts w:ascii="Times New Roman" w:hAnsi="Times New Roman" w:cs="Times New Roman"/>
          <w:b/>
          <w:sz w:val="24"/>
          <w:szCs w:val="24"/>
        </w:rPr>
        <w:t>_______________ /</w:t>
      </w:r>
      <w:r w:rsidR="003C00A5">
        <w:rPr>
          <w:rFonts w:ascii="Times New Roman" w:hAnsi="Times New Roman" w:cs="Times New Roman"/>
          <w:b/>
          <w:sz w:val="24"/>
          <w:szCs w:val="24"/>
        </w:rPr>
        <w:t>_______________</w:t>
      </w:r>
      <w:r w:rsidRPr="00AA7A8B">
        <w:rPr>
          <w:rFonts w:ascii="Times New Roman" w:hAnsi="Times New Roman" w:cs="Times New Roman"/>
          <w:b/>
          <w:sz w:val="24"/>
          <w:szCs w:val="24"/>
        </w:rPr>
        <w:t>/</w:t>
      </w:r>
      <w:r w:rsidRPr="00AA7A8B">
        <w:rPr>
          <w:rFonts w:ascii="Times New Roman" w:hAnsi="Times New Roman" w:cs="Times New Roman"/>
          <w:b/>
          <w:sz w:val="24"/>
          <w:szCs w:val="24"/>
        </w:rPr>
        <w:tab/>
        <w:t xml:space="preserve">                             _________________/ </w:t>
      </w:r>
      <w:r w:rsidR="005C47DF">
        <w:rPr>
          <w:rFonts w:ascii="Times New Roman" w:hAnsi="Times New Roman" w:cs="Times New Roman"/>
          <w:b/>
          <w:sz w:val="24"/>
          <w:szCs w:val="24"/>
        </w:rPr>
        <w:t>А.В.</w:t>
      </w:r>
      <w:r w:rsidR="005C47DF" w:rsidRPr="007A4297">
        <w:rPr>
          <w:rFonts w:ascii="Times New Roman" w:hAnsi="Times New Roman" w:cs="Times New Roman"/>
          <w:b/>
          <w:sz w:val="24"/>
          <w:szCs w:val="24"/>
        </w:rPr>
        <w:t xml:space="preserve"> </w:t>
      </w:r>
      <w:proofErr w:type="spellStart"/>
      <w:r w:rsidR="005C47DF">
        <w:rPr>
          <w:rFonts w:ascii="Times New Roman" w:hAnsi="Times New Roman" w:cs="Times New Roman"/>
          <w:b/>
          <w:sz w:val="24"/>
          <w:szCs w:val="24"/>
        </w:rPr>
        <w:t>Воднев</w:t>
      </w:r>
      <w:proofErr w:type="spellEnd"/>
      <w:r w:rsidR="005C47DF" w:rsidRPr="00AA7A8B">
        <w:rPr>
          <w:rFonts w:ascii="Times New Roman" w:hAnsi="Times New Roman" w:cs="Times New Roman"/>
          <w:b/>
          <w:sz w:val="24"/>
          <w:szCs w:val="24"/>
        </w:rPr>
        <w:t xml:space="preserve"> </w:t>
      </w:r>
      <w:r w:rsidRPr="00AA7A8B">
        <w:rPr>
          <w:rFonts w:ascii="Times New Roman" w:hAnsi="Times New Roman" w:cs="Times New Roman"/>
          <w:b/>
          <w:sz w:val="24"/>
          <w:szCs w:val="24"/>
        </w:rPr>
        <w:t>/</w:t>
      </w:r>
    </w:p>
    <w:p w:rsidR="00F21806" w:rsidRDefault="00F21806" w:rsidP="007A4297">
      <w:pPr>
        <w:tabs>
          <w:tab w:val="left" w:pos="7635"/>
        </w:tabs>
        <w:jc w:val="right"/>
        <w:rPr>
          <w:rFonts w:ascii="Times New Roman" w:hAnsi="Times New Roman" w:cs="Times New Roman"/>
          <w:sz w:val="24"/>
          <w:szCs w:val="24"/>
        </w:rPr>
      </w:pPr>
    </w:p>
    <w:p w:rsidR="00F21806" w:rsidRDefault="00F21806" w:rsidP="007A4297">
      <w:pPr>
        <w:tabs>
          <w:tab w:val="left" w:pos="7635"/>
        </w:tabs>
        <w:jc w:val="right"/>
        <w:rPr>
          <w:rFonts w:ascii="Times New Roman" w:hAnsi="Times New Roman" w:cs="Times New Roman"/>
          <w:sz w:val="24"/>
          <w:szCs w:val="24"/>
        </w:rPr>
      </w:pPr>
    </w:p>
    <w:p w:rsidR="00F21806" w:rsidRDefault="00F21806" w:rsidP="007A4297">
      <w:pPr>
        <w:tabs>
          <w:tab w:val="left" w:pos="7635"/>
        </w:tabs>
        <w:jc w:val="right"/>
        <w:rPr>
          <w:rFonts w:ascii="Times New Roman" w:hAnsi="Times New Roman" w:cs="Times New Roman"/>
          <w:sz w:val="24"/>
          <w:szCs w:val="24"/>
        </w:rPr>
      </w:pPr>
    </w:p>
    <w:p w:rsidR="00F21806" w:rsidRDefault="00F21806" w:rsidP="007A4297">
      <w:pPr>
        <w:tabs>
          <w:tab w:val="left" w:pos="7635"/>
        </w:tabs>
        <w:jc w:val="right"/>
        <w:rPr>
          <w:rFonts w:ascii="Times New Roman" w:hAnsi="Times New Roman" w:cs="Times New Roman"/>
          <w:sz w:val="24"/>
          <w:szCs w:val="24"/>
        </w:rPr>
      </w:pPr>
    </w:p>
    <w:p w:rsidR="000859C1" w:rsidRDefault="00441308" w:rsidP="007A4297">
      <w:pPr>
        <w:tabs>
          <w:tab w:val="left" w:pos="7635"/>
        </w:tabs>
        <w:jc w:val="right"/>
        <w:rPr>
          <w:rFonts w:ascii="Times New Roman" w:hAnsi="Times New Roman" w:cs="Times New Roman"/>
          <w:sz w:val="24"/>
          <w:szCs w:val="24"/>
        </w:rPr>
      </w:pPr>
      <w:r>
        <w:rPr>
          <w:rFonts w:ascii="Times New Roman" w:hAnsi="Times New Roman" w:cs="Times New Roman"/>
          <w:sz w:val="24"/>
          <w:szCs w:val="24"/>
        </w:rPr>
        <w:lastRenderedPageBreak/>
        <w:t xml:space="preserve">Приложение №2 </w:t>
      </w:r>
    </w:p>
    <w:p w:rsidR="00FF441D" w:rsidRDefault="00441308" w:rsidP="000859C1">
      <w:pPr>
        <w:tabs>
          <w:tab w:val="left" w:pos="7635"/>
        </w:tabs>
        <w:jc w:val="right"/>
        <w:rPr>
          <w:rFonts w:ascii="Times New Roman" w:hAnsi="Times New Roman" w:cs="Times New Roman"/>
          <w:sz w:val="24"/>
          <w:szCs w:val="24"/>
        </w:rPr>
      </w:pPr>
      <w:r>
        <w:rPr>
          <w:rFonts w:ascii="Times New Roman" w:hAnsi="Times New Roman" w:cs="Times New Roman"/>
          <w:sz w:val="24"/>
          <w:szCs w:val="24"/>
        </w:rPr>
        <w:t>к договору №</w:t>
      </w:r>
      <w:r w:rsidR="00D32CD6">
        <w:rPr>
          <w:rFonts w:ascii="Times New Roman" w:hAnsi="Times New Roman" w:cs="Times New Roman"/>
          <w:sz w:val="24"/>
          <w:szCs w:val="24"/>
        </w:rPr>
        <w:t>____________</w:t>
      </w:r>
    </w:p>
    <w:p w:rsidR="00FF441D" w:rsidRDefault="00FF441D" w:rsidP="000B1A73">
      <w:pPr>
        <w:tabs>
          <w:tab w:val="left" w:pos="7635"/>
        </w:tabs>
        <w:jc w:val="right"/>
        <w:rPr>
          <w:rFonts w:ascii="Times New Roman" w:hAnsi="Times New Roman" w:cs="Times New Roman"/>
          <w:sz w:val="24"/>
          <w:szCs w:val="24"/>
        </w:rPr>
      </w:pPr>
    </w:p>
    <w:tbl>
      <w:tblPr>
        <w:tblStyle w:val="ad"/>
        <w:tblW w:w="0" w:type="auto"/>
        <w:tblLook w:val="04A0" w:firstRow="1" w:lastRow="0" w:firstColumn="1" w:lastColumn="0" w:noHBand="0" w:noVBand="1"/>
      </w:tblPr>
      <w:tblGrid>
        <w:gridCol w:w="588"/>
        <w:gridCol w:w="1730"/>
        <w:gridCol w:w="5102"/>
        <w:gridCol w:w="1120"/>
        <w:gridCol w:w="1371"/>
      </w:tblGrid>
      <w:tr w:rsidR="00C44E33" w:rsidTr="00107862">
        <w:tc>
          <w:tcPr>
            <w:tcW w:w="588" w:type="dxa"/>
          </w:tcPr>
          <w:p w:rsidR="00C44E33" w:rsidRPr="00FE5B36" w:rsidRDefault="00C44E33" w:rsidP="00C44E33">
            <w:pPr>
              <w:pStyle w:val="ae"/>
              <w:snapToGrid w:val="0"/>
              <w:jc w:val="center"/>
              <w:rPr>
                <w:sz w:val="20"/>
                <w:szCs w:val="20"/>
              </w:rPr>
            </w:pPr>
            <w:r>
              <w:rPr>
                <w:sz w:val="20"/>
                <w:szCs w:val="20"/>
              </w:rPr>
              <w:t>№</w:t>
            </w:r>
          </w:p>
        </w:tc>
        <w:tc>
          <w:tcPr>
            <w:tcW w:w="1730" w:type="dxa"/>
            <w:shd w:val="clear" w:color="auto" w:fill="auto"/>
            <w:vAlign w:val="center"/>
          </w:tcPr>
          <w:p w:rsidR="00C44E33" w:rsidRPr="00FE5B36" w:rsidRDefault="00C44E33" w:rsidP="00C44E33">
            <w:pPr>
              <w:pStyle w:val="ae"/>
              <w:widowControl w:val="0"/>
              <w:snapToGrid w:val="0"/>
              <w:jc w:val="center"/>
              <w:rPr>
                <w:rFonts w:eastAsia="Courier New"/>
                <w:color w:val="000000"/>
                <w:sz w:val="20"/>
                <w:szCs w:val="20"/>
                <w:lang w:eastAsia="ru-RU" w:bidi="ru-RU"/>
              </w:rPr>
            </w:pPr>
            <w:r w:rsidRPr="00FE5B36">
              <w:rPr>
                <w:rFonts w:eastAsia="Courier New"/>
                <w:color w:val="000000"/>
                <w:sz w:val="20"/>
                <w:szCs w:val="20"/>
                <w:lang w:eastAsia="ru-RU" w:bidi="ru-RU"/>
              </w:rPr>
              <w:t>Наименование товара</w:t>
            </w:r>
          </w:p>
        </w:tc>
        <w:tc>
          <w:tcPr>
            <w:tcW w:w="5102" w:type="dxa"/>
            <w:shd w:val="clear" w:color="auto" w:fill="auto"/>
            <w:vAlign w:val="center"/>
          </w:tcPr>
          <w:p w:rsidR="00C44E33" w:rsidRPr="00FE5B36" w:rsidRDefault="00C44E33" w:rsidP="00C44E33">
            <w:pPr>
              <w:jc w:val="center"/>
              <w:rPr>
                <w:rFonts w:ascii="Times New Roman" w:hAnsi="Times New Roman" w:cs="Times New Roman"/>
                <w:sz w:val="20"/>
                <w:szCs w:val="20"/>
              </w:rPr>
            </w:pPr>
            <w:r w:rsidRPr="00FE5B36">
              <w:rPr>
                <w:rFonts w:ascii="Times New Roman" w:hAnsi="Times New Roman" w:cs="Times New Roman"/>
                <w:sz w:val="20"/>
                <w:szCs w:val="20"/>
              </w:rPr>
              <w:t>Технические характеристики товара</w:t>
            </w:r>
          </w:p>
        </w:tc>
        <w:tc>
          <w:tcPr>
            <w:tcW w:w="1120" w:type="dxa"/>
            <w:shd w:val="clear" w:color="auto" w:fill="auto"/>
            <w:vAlign w:val="center"/>
          </w:tcPr>
          <w:p w:rsidR="00C44E33" w:rsidRPr="00FE5B36" w:rsidRDefault="00C44E33" w:rsidP="00C44E33">
            <w:pPr>
              <w:pStyle w:val="ae"/>
              <w:widowControl w:val="0"/>
              <w:snapToGrid w:val="0"/>
              <w:jc w:val="center"/>
              <w:rPr>
                <w:rFonts w:eastAsia="Courier New"/>
                <w:color w:val="000000"/>
                <w:sz w:val="20"/>
                <w:szCs w:val="20"/>
                <w:lang w:eastAsia="ru-RU" w:bidi="ru-RU"/>
              </w:rPr>
            </w:pPr>
            <w:r w:rsidRPr="00FE5B36">
              <w:rPr>
                <w:rFonts w:eastAsia="Courier New"/>
                <w:color w:val="000000"/>
                <w:sz w:val="20"/>
                <w:szCs w:val="20"/>
                <w:lang w:eastAsia="ru-RU" w:bidi="ru-RU"/>
              </w:rPr>
              <w:t>Ед. измерения</w:t>
            </w:r>
          </w:p>
        </w:tc>
        <w:tc>
          <w:tcPr>
            <w:tcW w:w="1371" w:type="dxa"/>
            <w:shd w:val="clear" w:color="auto" w:fill="auto"/>
            <w:vAlign w:val="center"/>
          </w:tcPr>
          <w:p w:rsidR="00C44E33" w:rsidRPr="00FE5B36" w:rsidRDefault="00C44E33" w:rsidP="00C44E33">
            <w:pPr>
              <w:pStyle w:val="ae"/>
              <w:widowControl w:val="0"/>
              <w:snapToGrid w:val="0"/>
              <w:jc w:val="center"/>
              <w:rPr>
                <w:rFonts w:eastAsia="Courier New"/>
                <w:color w:val="000000"/>
                <w:sz w:val="20"/>
                <w:szCs w:val="20"/>
                <w:lang w:eastAsia="ru-RU" w:bidi="ru-RU"/>
              </w:rPr>
            </w:pPr>
            <w:r w:rsidRPr="00FE5B36">
              <w:rPr>
                <w:rFonts w:eastAsia="Courier New"/>
                <w:color w:val="000000"/>
                <w:sz w:val="20"/>
                <w:szCs w:val="20"/>
                <w:lang w:eastAsia="ru-RU" w:bidi="ru-RU"/>
              </w:rPr>
              <w:t>Количество</w:t>
            </w:r>
          </w:p>
        </w:tc>
      </w:tr>
      <w:tr w:rsidR="005B07EF" w:rsidTr="007A4297">
        <w:tc>
          <w:tcPr>
            <w:tcW w:w="588" w:type="dxa"/>
          </w:tcPr>
          <w:p w:rsidR="005B07EF" w:rsidRPr="00FE5B36" w:rsidRDefault="005B07EF" w:rsidP="005B07EF">
            <w:pPr>
              <w:pStyle w:val="ae"/>
              <w:snapToGrid w:val="0"/>
              <w:jc w:val="center"/>
              <w:rPr>
                <w:sz w:val="20"/>
                <w:szCs w:val="20"/>
              </w:rPr>
            </w:pPr>
            <w:r w:rsidRPr="00FE5B36">
              <w:rPr>
                <w:sz w:val="20"/>
                <w:szCs w:val="20"/>
              </w:rPr>
              <w:t>1</w:t>
            </w:r>
          </w:p>
        </w:tc>
        <w:tc>
          <w:tcPr>
            <w:tcW w:w="1730" w:type="dxa"/>
            <w:shd w:val="clear" w:color="auto" w:fill="auto"/>
            <w:vAlign w:val="center"/>
          </w:tcPr>
          <w:p w:rsidR="005B07EF" w:rsidRPr="0062458C" w:rsidRDefault="005B07EF" w:rsidP="005B07EF">
            <w:pPr>
              <w:jc w:val="center"/>
              <w:rPr>
                <w:rFonts w:ascii="Times New Roman" w:eastAsia="Times New Roman" w:hAnsi="Times New Roman" w:cs="Times New Roman"/>
                <w:sz w:val="20"/>
                <w:szCs w:val="20"/>
              </w:rPr>
            </w:pPr>
            <w:r w:rsidRPr="0062458C">
              <w:rPr>
                <w:rFonts w:ascii="Times New Roman" w:hAnsi="Times New Roman" w:cs="Times New Roman"/>
                <w:sz w:val="20"/>
                <w:szCs w:val="20"/>
              </w:rPr>
              <w:t>Пьедестал</w:t>
            </w:r>
          </w:p>
        </w:tc>
        <w:tc>
          <w:tcPr>
            <w:tcW w:w="5102" w:type="dxa"/>
            <w:shd w:val="clear" w:color="auto" w:fill="auto"/>
          </w:tcPr>
          <w:p w:rsidR="005B07EF" w:rsidRPr="0062458C" w:rsidRDefault="005B07EF" w:rsidP="005B07EF">
            <w:pPr>
              <w:rPr>
                <w:rFonts w:ascii="Times New Roman" w:eastAsia="Times New Roman" w:hAnsi="Times New Roman" w:cs="Times New Roman"/>
                <w:sz w:val="20"/>
                <w:szCs w:val="20"/>
              </w:rPr>
            </w:pPr>
            <w:r w:rsidRPr="0062458C">
              <w:rPr>
                <w:rFonts w:ascii="Times New Roman" w:hAnsi="Times New Roman" w:cs="Times New Roman"/>
                <w:sz w:val="20"/>
                <w:szCs w:val="20"/>
              </w:rPr>
              <w:t>Фанерный пьедестал победы разработан для индивидуального награждения призеров и победителей соревнований. Наградной подиум состоит из трех разных по высоте отдельно стоящих тумб. Вместимость каждой ступени фанерного пьедестала рассчитана на 1 взрослого человека или до 2 детей. Каждая ступень данного наградного подиума имеет грузоподъемность до 100 кг.</w:t>
            </w:r>
            <w:r w:rsidRPr="0062458C">
              <w:rPr>
                <w:rFonts w:ascii="Times New Roman" w:hAnsi="Times New Roman" w:cs="Times New Roman"/>
                <w:sz w:val="20"/>
                <w:szCs w:val="20"/>
              </w:rPr>
              <w:br/>
              <w:t>1 место - 530х560х500 мм,</w:t>
            </w:r>
            <w:r w:rsidRPr="0062458C">
              <w:rPr>
                <w:rFonts w:ascii="Times New Roman" w:hAnsi="Times New Roman" w:cs="Times New Roman"/>
                <w:sz w:val="20"/>
                <w:szCs w:val="20"/>
              </w:rPr>
              <w:br/>
              <w:t>2 место - 530х560х420 мм,</w:t>
            </w:r>
            <w:r w:rsidRPr="0062458C">
              <w:rPr>
                <w:rFonts w:ascii="Times New Roman" w:hAnsi="Times New Roman" w:cs="Times New Roman"/>
                <w:sz w:val="20"/>
                <w:szCs w:val="20"/>
              </w:rPr>
              <w:br/>
              <w:t>3 место - 530х560х300 мм</w:t>
            </w:r>
            <w:r w:rsidRPr="0062458C">
              <w:rPr>
                <w:rFonts w:ascii="Times New Roman" w:hAnsi="Times New Roman" w:cs="Times New Roman"/>
                <w:sz w:val="20"/>
                <w:szCs w:val="20"/>
              </w:rPr>
              <w:br/>
              <w:t xml:space="preserve">Каркас наградного подиума выполнен из влагостойкой фанеры, толщиной 15 мм. Передняя часть пьедестала имеет облицовку, выполненную из пластика ПВХ толщиной 4 мм., с нанесением полноцветной </w:t>
            </w:r>
            <w:proofErr w:type="gramStart"/>
            <w:r w:rsidRPr="0062458C">
              <w:rPr>
                <w:rFonts w:ascii="Times New Roman" w:hAnsi="Times New Roman" w:cs="Times New Roman"/>
                <w:sz w:val="20"/>
                <w:szCs w:val="20"/>
              </w:rPr>
              <w:t>УФ-печати</w:t>
            </w:r>
            <w:proofErr w:type="gramEnd"/>
            <w:r w:rsidRPr="0062458C">
              <w:rPr>
                <w:rFonts w:ascii="Times New Roman" w:hAnsi="Times New Roman" w:cs="Times New Roman"/>
                <w:sz w:val="20"/>
                <w:szCs w:val="20"/>
              </w:rPr>
              <w:t xml:space="preserve"> высокого качества. Пластиковая облицовка съемная - по желанию, Клиент может нанести свое индивидуальное изображение. Более того, смена пластиковой облицовки не требует полной разборки пьедестала. В стандартном исполнении настил пьедестала - </w:t>
            </w:r>
            <w:proofErr w:type="spellStart"/>
            <w:r w:rsidRPr="0062458C">
              <w:rPr>
                <w:rFonts w:ascii="Times New Roman" w:hAnsi="Times New Roman" w:cs="Times New Roman"/>
                <w:sz w:val="20"/>
                <w:szCs w:val="20"/>
              </w:rPr>
              <w:t>ковролин</w:t>
            </w:r>
            <w:proofErr w:type="spellEnd"/>
            <w:r w:rsidRPr="0062458C">
              <w:rPr>
                <w:rFonts w:ascii="Times New Roman" w:hAnsi="Times New Roman" w:cs="Times New Roman"/>
                <w:sz w:val="20"/>
                <w:szCs w:val="20"/>
              </w:rPr>
              <w:t>, толщиной 3 мм.</w:t>
            </w:r>
          </w:p>
        </w:tc>
        <w:tc>
          <w:tcPr>
            <w:tcW w:w="1120" w:type="dxa"/>
            <w:shd w:val="clear" w:color="auto" w:fill="auto"/>
          </w:tcPr>
          <w:p w:rsidR="005B07EF" w:rsidRPr="000F36D8" w:rsidRDefault="005B07EF" w:rsidP="005B07EF">
            <w:pPr>
              <w:pStyle w:val="ae"/>
              <w:snapToGrid w:val="0"/>
              <w:jc w:val="center"/>
              <w:rPr>
                <w:rFonts w:eastAsia="Courier New"/>
                <w:color w:val="000000"/>
                <w:sz w:val="20"/>
                <w:szCs w:val="20"/>
                <w:lang w:eastAsia="ru-RU" w:bidi="ru-RU"/>
              </w:rPr>
            </w:pPr>
            <w:proofErr w:type="gramStart"/>
            <w:r w:rsidRPr="000F36D8">
              <w:rPr>
                <w:sz w:val="20"/>
                <w:szCs w:val="20"/>
              </w:rPr>
              <w:t>ш</w:t>
            </w:r>
            <w:proofErr w:type="gramEnd"/>
            <w:r w:rsidRPr="000F36D8">
              <w:rPr>
                <w:sz w:val="20"/>
                <w:szCs w:val="20"/>
              </w:rPr>
              <w:t>т.</w:t>
            </w:r>
          </w:p>
        </w:tc>
        <w:tc>
          <w:tcPr>
            <w:tcW w:w="1371" w:type="dxa"/>
            <w:shd w:val="clear" w:color="auto" w:fill="auto"/>
            <w:vAlign w:val="center"/>
          </w:tcPr>
          <w:p w:rsidR="005B07EF" w:rsidRPr="0062458C" w:rsidRDefault="005B07EF" w:rsidP="005B07EF">
            <w:pPr>
              <w:pStyle w:val="ae"/>
              <w:snapToGrid w:val="0"/>
              <w:jc w:val="center"/>
              <w:rPr>
                <w:rFonts w:eastAsia="Courier New"/>
                <w:color w:val="000000"/>
                <w:sz w:val="20"/>
                <w:szCs w:val="20"/>
                <w:lang w:eastAsia="ru-RU" w:bidi="ru-RU"/>
              </w:rPr>
            </w:pPr>
            <w:r w:rsidRPr="0062458C">
              <w:rPr>
                <w:color w:val="000000"/>
                <w:sz w:val="20"/>
                <w:szCs w:val="20"/>
              </w:rPr>
              <w:t>1</w:t>
            </w:r>
          </w:p>
        </w:tc>
      </w:tr>
      <w:tr w:rsidR="005B07EF" w:rsidTr="00B42B62">
        <w:tc>
          <w:tcPr>
            <w:tcW w:w="588" w:type="dxa"/>
          </w:tcPr>
          <w:p w:rsidR="005B07EF" w:rsidRPr="00FE5B36" w:rsidRDefault="005B07EF" w:rsidP="005B07EF">
            <w:pPr>
              <w:pStyle w:val="ae"/>
              <w:snapToGrid w:val="0"/>
              <w:jc w:val="center"/>
              <w:rPr>
                <w:sz w:val="20"/>
                <w:szCs w:val="20"/>
              </w:rPr>
            </w:pPr>
            <w:r w:rsidRPr="00FE5B36">
              <w:rPr>
                <w:sz w:val="20"/>
                <w:szCs w:val="20"/>
              </w:rPr>
              <w:t>2</w:t>
            </w:r>
          </w:p>
        </w:tc>
        <w:tc>
          <w:tcPr>
            <w:tcW w:w="1730" w:type="dxa"/>
            <w:shd w:val="clear" w:color="auto" w:fill="auto"/>
            <w:vAlign w:val="center"/>
          </w:tcPr>
          <w:p w:rsidR="005B07EF" w:rsidRPr="0062458C" w:rsidRDefault="005B07EF" w:rsidP="005B07EF">
            <w:pPr>
              <w:pStyle w:val="ae"/>
              <w:snapToGrid w:val="0"/>
              <w:jc w:val="center"/>
              <w:rPr>
                <w:sz w:val="20"/>
                <w:szCs w:val="20"/>
              </w:rPr>
            </w:pPr>
            <w:r w:rsidRPr="0062458C">
              <w:rPr>
                <w:color w:val="000000"/>
                <w:sz w:val="20"/>
                <w:szCs w:val="20"/>
              </w:rPr>
              <w:t xml:space="preserve">Ракетка </w:t>
            </w:r>
          </w:p>
        </w:tc>
        <w:tc>
          <w:tcPr>
            <w:tcW w:w="5102" w:type="dxa"/>
            <w:shd w:val="clear" w:color="auto" w:fill="auto"/>
            <w:vAlign w:val="bottom"/>
          </w:tcPr>
          <w:p w:rsidR="005B07EF" w:rsidRPr="0062458C" w:rsidRDefault="005B07EF" w:rsidP="005B07EF">
            <w:pPr>
              <w:pStyle w:val="ae"/>
              <w:snapToGrid w:val="0"/>
              <w:rPr>
                <w:sz w:val="20"/>
                <w:szCs w:val="20"/>
                <w:lang w:bidi="ru-RU"/>
              </w:rPr>
            </w:pPr>
            <w:r w:rsidRPr="0062458C">
              <w:rPr>
                <w:color w:val="000000"/>
                <w:sz w:val="20"/>
                <w:szCs w:val="20"/>
              </w:rPr>
              <w:t>Ракетка для настольного теннисиста. Семислойное основание  из Липы американской  толщиной 6 мм и накладка   с мягкой губкой толщиной 1,8 мм создают ракетку  с высокими показателями вращения и скорости для динамичной, атакующей игры при достаточно неплохом контроле.</w:t>
            </w:r>
            <w:r w:rsidRPr="0062458C">
              <w:rPr>
                <w:color w:val="000000"/>
                <w:sz w:val="20"/>
                <w:szCs w:val="20"/>
              </w:rPr>
              <w:br/>
              <w:t>Скорость 8</w:t>
            </w:r>
            <w:r w:rsidRPr="0062458C">
              <w:rPr>
                <w:color w:val="000000"/>
                <w:sz w:val="20"/>
                <w:szCs w:val="20"/>
              </w:rPr>
              <w:br/>
              <w:t>Контроль 7</w:t>
            </w:r>
            <w:r w:rsidRPr="0062458C">
              <w:rPr>
                <w:color w:val="000000"/>
                <w:sz w:val="20"/>
                <w:szCs w:val="20"/>
              </w:rPr>
              <w:br/>
              <w:t>Вращение 6</w:t>
            </w:r>
          </w:p>
        </w:tc>
        <w:tc>
          <w:tcPr>
            <w:tcW w:w="1120" w:type="dxa"/>
            <w:shd w:val="clear" w:color="auto" w:fill="auto"/>
          </w:tcPr>
          <w:p w:rsidR="005B07EF" w:rsidRPr="000F36D8" w:rsidRDefault="005B07EF" w:rsidP="005B07EF">
            <w:pPr>
              <w:pStyle w:val="ae"/>
              <w:snapToGrid w:val="0"/>
              <w:jc w:val="center"/>
              <w:rPr>
                <w:sz w:val="20"/>
                <w:szCs w:val="20"/>
              </w:rPr>
            </w:pPr>
            <w:r w:rsidRPr="000F36D8">
              <w:rPr>
                <w:sz w:val="20"/>
                <w:szCs w:val="20"/>
              </w:rPr>
              <w:t>шт.</w:t>
            </w:r>
          </w:p>
        </w:tc>
        <w:tc>
          <w:tcPr>
            <w:tcW w:w="1371" w:type="dxa"/>
            <w:shd w:val="clear" w:color="auto" w:fill="auto"/>
            <w:vAlign w:val="center"/>
          </w:tcPr>
          <w:p w:rsidR="005B07EF" w:rsidRPr="0062458C" w:rsidRDefault="005B07EF" w:rsidP="005B07EF">
            <w:pPr>
              <w:pStyle w:val="ae"/>
              <w:snapToGrid w:val="0"/>
              <w:jc w:val="center"/>
              <w:rPr>
                <w:sz w:val="20"/>
                <w:szCs w:val="20"/>
              </w:rPr>
            </w:pPr>
            <w:r w:rsidRPr="0062458C">
              <w:rPr>
                <w:color w:val="000000"/>
                <w:sz w:val="20"/>
                <w:szCs w:val="20"/>
              </w:rPr>
              <w:t>20</w:t>
            </w:r>
          </w:p>
        </w:tc>
      </w:tr>
      <w:tr w:rsidR="005B07EF" w:rsidTr="00B42B62">
        <w:tc>
          <w:tcPr>
            <w:tcW w:w="588" w:type="dxa"/>
          </w:tcPr>
          <w:p w:rsidR="005B07EF" w:rsidRPr="00FE5B36" w:rsidRDefault="005B07EF" w:rsidP="005B07EF">
            <w:pPr>
              <w:pStyle w:val="ae"/>
              <w:snapToGrid w:val="0"/>
              <w:jc w:val="center"/>
              <w:rPr>
                <w:sz w:val="20"/>
                <w:szCs w:val="20"/>
              </w:rPr>
            </w:pPr>
            <w:r w:rsidRPr="00FE5B36">
              <w:rPr>
                <w:sz w:val="20"/>
                <w:szCs w:val="20"/>
              </w:rPr>
              <w:t>3</w:t>
            </w:r>
          </w:p>
        </w:tc>
        <w:tc>
          <w:tcPr>
            <w:tcW w:w="1730" w:type="dxa"/>
            <w:shd w:val="clear" w:color="auto" w:fill="auto"/>
            <w:vAlign w:val="center"/>
          </w:tcPr>
          <w:p w:rsidR="005B07EF" w:rsidRPr="0062458C" w:rsidRDefault="005B07EF" w:rsidP="005B07EF">
            <w:pPr>
              <w:pStyle w:val="ae"/>
              <w:snapToGrid w:val="0"/>
              <w:jc w:val="center"/>
              <w:rPr>
                <w:sz w:val="20"/>
                <w:szCs w:val="20"/>
              </w:rPr>
            </w:pPr>
            <w:r w:rsidRPr="0062458C">
              <w:rPr>
                <w:color w:val="000000"/>
                <w:sz w:val="20"/>
                <w:szCs w:val="20"/>
              </w:rPr>
              <w:t xml:space="preserve">Рулетка </w:t>
            </w:r>
          </w:p>
        </w:tc>
        <w:tc>
          <w:tcPr>
            <w:tcW w:w="5102" w:type="dxa"/>
            <w:shd w:val="clear" w:color="auto" w:fill="auto"/>
            <w:vAlign w:val="bottom"/>
          </w:tcPr>
          <w:p w:rsidR="005B07EF" w:rsidRPr="0062458C" w:rsidRDefault="005B07EF" w:rsidP="005B07EF">
            <w:pPr>
              <w:pStyle w:val="ae"/>
              <w:snapToGrid w:val="0"/>
              <w:rPr>
                <w:sz w:val="20"/>
                <w:szCs w:val="20"/>
                <w:lang w:bidi="ru-RU"/>
              </w:rPr>
            </w:pPr>
            <w:r w:rsidRPr="0062458C">
              <w:rPr>
                <w:color w:val="000000"/>
                <w:sz w:val="20"/>
                <w:szCs w:val="20"/>
              </w:rPr>
              <w:t>Рулетка измерительная спортивная должна быть длинной не менее 50м</w:t>
            </w:r>
            <w:r w:rsidRPr="0062458C">
              <w:rPr>
                <w:color w:val="000000"/>
                <w:sz w:val="20"/>
                <w:szCs w:val="20"/>
              </w:rPr>
              <w:br/>
              <w:t xml:space="preserve">Корпус должен быть выполнен из пластика со складной ручкой для намотки ленты. Лента должна быть скрыта и  </w:t>
            </w:r>
            <w:proofErr w:type="spellStart"/>
            <w:r w:rsidRPr="0062458C">
              <w:rPr>
                <w:color w:val="000000"/>
                <w:sz w:val="20"/>
                <w:szCs w:val="20"/>
              </w:rPr>
              <w:t>расположенна</w:t>
            </w:r>
            <w:proofErr w:type="spellEnd"/>
            <w:r w:rsidRPr="0062458C">
              <w:rPr>
                <w:color w:val="000000"/>
                <w:sz w:val="20"/>
                <w:szCs w:val="20"/>
              </w:rPr>
              <w:t xml:space="preserve"> внутри корпуса.</w:t>
            </w:r>
            <w:r w:rsidRPr="0062458C">
              <w:rPr>
                <w:color w:val="000000"/>
                <w:sz w:val="20"/>
                <w:szCs w:val="20"/>
              </w:rPr>
              <w:br/>
              <w:t xml:space="preserve">Лента измерительная должна быть </w:t>
            </w:r>
            <w:proofErr w:type="spellStart"/>
            <w:r w:rsidRPr="0062458C">
              <w:rPr>
                <w:color w:val="000000"/>
                <w:sz w:val="20"/>
                <w:szCs w:val="20"/>
              </w:rPr>
              <w:t>выполненна</w:t>
            </w:r>
            <w:proofErr w:type="spellEnd"/>
            <w:r w:rsidRPr="0062458C">
              <w:rPr>
                <w:color w:val="000000"/>
                <w:sz w:val="20"/>
                <w:szCs w:val="20"/>
              </w:rPr>
              <w:t xml:space="preserve"> из  стекловолокна и быть </w:t>
            </w:r>
            <w:proofErr w:type="spellStart"/>
            <w:r w:rsidRPr="0062458C">
              <w:rPr>
                <w:color w:val="000000"/>
                <w:sz w:val="20"/>
                <w:szCs w:val="20"/>
              </w:rPr>
              <w:t>травмабезопасной</w:t>
            </w:r>
            <w:proofErr w:type="spellEnd"/>
            <w:r w:rsidRPr="0062458C">
              <w:rPr>
                <w:color w:val="000000"/>
                <w:sz w:val="20"/>
                <w:szCs w:val="20"/>
              </w:rPr>
              <w:t>.</w:t>
            </w:r>
            <w:r w:rsidRPr="0062458C">
              <w:rPr>
                <w:color w:val="000000"/>
                <w:sz w:val="20"/>
                <w:szCs w:val="20"/>
              </w:rPr>
              <w:br/>
              <w:t>Тип   рулетки должен быть катушка.</w:t>
            </w:r>
          </w:p>
        </w:tc>
        <w:tc>
          <w:tcPr>
            <w:tcW w:w="1120" w:type="dxa"/>
            <w:shd w:val="clear" w:color="auto" w:fill="auto"/>
          </w:tcPr>
          <w:p w:rsidR="005B07EF" w:rsidRPr="000F36D8" w:rsidRDefault="005B07EF" w:rsidP="005B07EF">
            <w:pPr>
              <w:pStyle w:val="ae"/>
              <w:snapToGrid w:val="0"/>
              <w:jc w:val="center"/>
              <w:rPr>
                <w:sz w:val="20"/>
                <w:szCs w:val="20"/>
              </w:rPr>
            </w:pPr>
            <w:proofErr w:type="gramStart"/>
            <w:r w:rsidRPr="000F36D8">
              <w:rPr>
                <w:sz w:val="20"/>
                <w:szCs w:val="20"/>
              </w:rPr>
              <w:t>ш</w:t>
            </w:r>
            <w:proofErr w:type="gramEnd"/>
            <w:r w:rsidRPr="000F36D8">
              <w:rPr>
                <w:sz w:val="20"/>
                <w:szCs w:val="20"/>
              </w:rPr>
              <w:t>т.</w:t>
            </w:r>
          </w:p>
        </w:tc>
        <w:tc>
          <w:tcPr>
            <w:tcW w:w="1371" w:type="dxa"/>
            <w:shd w:val="clear" w:color="auto" w:fill="auto"/>
            <w:vAlign w:val="center"/>
          </w:tcPr>
          <w:p w:rsidR="005B07EF" w:rsidRPr="0062458C" w:rsidRDefault="005B07EF" w:rsidP="005B07EF">
            <w:pPr>
              <w:pStyle w:val="ae"/>
              <w:snapToGrid w:val="0"/>
              <w:jc w:val="center"/>
              <w:rPr>
                <w:color w:val="000000"/>
                <w:sz w:val="20"/>
                <w:szCs w:val="20"/>
              </w:rPr>
            </w:pPr>
            <w:r w:rsidRPr="0062458C">
              <w:rPr>
                <w:color w:val="000000"/>
                <w:sz w:val="20"/>
                <w:szCs w:val="20"/>
              </w:rPr>
              <w:t>1</w:t>
            </w:r>
          </w:p>
        </w:tc>
      </w:tr>
      <w:tr w:rsidR="005B07EF" w:rsidTr="00B42B62">
        <w:tc>
          <w:tcPr>
            <w:tcW w:w="588" w:type="dxa"/>
          </w:tcPr>
          <w:p w:rsidR="005B07EF" w:rsidRPr="00FE5B36" w:rsidRDefault="005B07EF" w:rsidP="005B07EF">
            <w:pPr>
              <w:pStyle w:val="ae"/>
              <w:snapToGrid w:val="0"/>
              <w:jc w:val="center"/>
              <w:rPr>
                <w:sz w:val="20"/>
                <w:szCs w:val="20"/>
              </w:rPr>
            </w:pPr>
            <w:r w:rsidRPr="00FE5B36">
              <w:rPr>
                <w:sz w:val="20"/>
                <w:szCs w:val="20"/>
              </w:rPr>
              <w:t>4</w:t>
            </w:r>
          </w:p>
        </w:tc>
        <w:tc>
          <w:tcPr>
            <w:tcW w:w="1730" w:type="dxa"/>
            <w:shd w:val="clear" w:color="auto" w:fill="auto"/>
            <w:vAlign w:val="center"/>
          </w:tcPr>
          <w:p w:rsidR="005B07EF" w:rsidRPr="0062458C" w:rsidRDefault="005B07EF" w:rsidP="005B07EF">
            <w:pPr>
              <w:pStyle w:val="ae"/>
              <w:snapToGrid w:val="0"/>
              <w:jc w:val="center"/>
              <w:rPr>
                <w:sz w:val="20"/>
                <w:szCs w:val="20"/>
              </w:rPr>
            </w:pPr>
            <w:r w:rsidRPr="0062458C">
              <w:rPr>
                <w:color w:val="000000"/>
                <w:sz w:val="20"/>
                <w:szCs w:val="20"/>
              </w:rPr>
              <w:t>Свисток ТИП</w:t>
            </w:r>
            <w:proofErr w:type="gramStart"/>
            <w:r w:rsidRPr="0062458C">
              <w:rPr>
                <w:color w:val="000000"/>
                <w:sz w:val="20"/>
                <w:szCs w:val="20"/>
              </w:rPr>
              <w:t>1</w:t>
            </w:r>
            <w:proofErr w:type="gramEnd"/>
          </w:p>
        </w:tc>
        <w:tc>
          <w:tcPr>
            <w:tcW w:w="5102" w:type="dxa"/>
            <w:shd w:val="clear" w:color="auto" w:fill="auto"/>
            <w:vAlign w:val="bottom"/>
          </w:tcPr>
          <w:p w:rsidR="005B07EF" w:rsidRPr="0062458C" w:rsidRDefault="005B07EF" w:rsidP="005B07EF">
            <w:pPr>
              <w:pStyle w:val="ae"/>
              <w:snapToGrid w:val="0"/>
              <w:rPr>
                <w:sz w:val="20"/>
                <w:szCs w:val="20"/>
                <w:lang w:bidi="ru-RU"/>
              </w:rPr>
            </w:pPr>
            <w:r w:rsidRPr="0062458C">
              <w:rPr>
                <w:color w:val="000000"/>
                <w:sz w:val="20"/>
                <w:szCs w:val="20"/>
              </w:rPr>
              <w:t>Металлический свисток  с пробковым шариком. В комплекте шнурок. Пластиковая упаковка. Длина свистка 5 см.</w:t>
            </w:r>
          </w:p>
        </w:tc>
        <w:tc>
          <w:tcPr>
            <w:tcW w:w="1120" w:type="dxa"/>
            <w:shd w:val="clear" w:color="auto" w:fill="auto"/>
          </w:tcPr>
          <w:p w:rsidR="005B07EF" w:rsidRPr="000F36D8" w:rsidRDefault="005B07EF" w:rsidP="005B07EF">
            <w:pPr>
              <w:pStyle w:val="ae"/>
              <w:snapToGrid w:val="0"/>
              <w:jc w:val="center"/>
              <w:rPr>
                <w:sz w:val="20"/>
                <w:szCs w:val="20"/>
              </w:rPr>
            </w:pPr>
            <w:r w:rsidRPr="000F36D8">
              <w:rPr>
                <w:sz w:val="20"/>
                <w:szCs w:val="20"/>
              </w:rPr>
              <w:t>шт.</w:t>
            </w:r>
          </w:p>
        </w:tc>
        <w:tc>
          <w:tcPr>
            <w:tcW w:w="1371" w:type="dxa"/>
            <w:shd w:val="clear" w:color="auto" w:fill="auto"/>
            <w:vAlign w:val="center"/>
          </w:tcPr>
          <w:p w:rsidR="005B07EF" w:rsidRPr="0062458C" w:rsidRDefault="005B07EF" w:rsidP="005B07EF">
            <w:pPr>
              <w:pStyle w:val="ae"/>
              <w:snapToGrid w:val="0"/>
              <w:jc w:val="center"/>
              <w:rPr>
                <w:color w:val="000000"/>
                <w:sz w:val="20"/>
                <w:szCs w:val="20"/>
              </w:rPr>
            </w:pPr>
            <w:r w:rsidRPr="0062458C">
              <w:rPr>
                <w:color w:val="000000"/>
                <w:sz w:val="20"/>
                <w:szCs w:val="20"/>
              </w:rPr>
              <w:t>5</w:t>
            </w:r>
          </w:p>
        </w:tc>
      </w:tr>
      <w:tr w:rsidR="005B07EF" w:rsidTr="00B42B62">
        <w:tc>
          <w:tcPr>
            <w:tcW w:w="588" w:type="dxa"/>
          </w:tcPr>
          <w:p w:rsidR="005B07EF" w:rsidRPr="00FE5B36" w:rsidRDefault="005B07EF" w:rsidP="005B07EF">
            <w:pPr>
              <w:pStyle w:val="ae"/>
              <w:snapToGrid w:val="0"/>
              <w:jc w:val="center"/>
              <w:rPr>
                <w:sz w:val="20"/>
                <w:szCs w:val="20"/>
              </w:rPr>
            </w:pPr>
            <w:r w:rsidRPr="00FE5B36">
              <w:rPr>
                <w:sz w:val="20"/>
                <w:szCs w:val="20"/>
              </w:rPr>
              <w:t>5</w:t>
            </w:r>
          </w:p>
        </w:tc>
        <w:tc>
          <w:tcPr>
            <w:tcW w:w="1730" w:type="dxa"/>
            <w:shd w:val="clear" w:color="auto" w:fill="auto"/>
            <w:vAlign w:val="center"/>
          </w:tcPr>
          <w:p w:rsidR="005B07EF" w:rsidRPr="0062458C" w:rsidRDefault="005B07EF" w:rsidP="005B07EF">
            <w:pPr>
              <w:pStyle w:val="ae"/>
              <w:snapToGrid w:val="0"/>
              <w:jc w:val="center"/>
              <w:rPr>
                <w:sz w:val="20"/>
                <w:szCs w:val="20"/>
              </w:rPr>
            </w:pPr>
            <w:r w:rsidRPr="0062458C">
              <w:rPr>
                <w:color w:val="000000"/>
                <w:sz w:val="20"/>
                <w:szCs w:val="20"/>
              </w:rPr>
              <w:t>Свисток ТИП</w:t>
            </w:r>
            <w:proofErr w:type="gramStart"/>
            <w:r w:rsidRPr="0062458C">
              <w:rPr>
                <w:color w:val="000000"/>
                <w:sz w:val="20"/>
                <w:szCs w:val="20"/>
              </w:rPr>
              <w:t>2</w:t>
            </w:r>
            <w:proofErr w:type="gramEnd"/>
          </w:p>
        </w:tc>
        <w:tc>
          <w:tcPr>
            <w:tcW w:w="5102" w:type="dxa"/>
            <w:shd w:val="clear" w:color="auto" w:fill="auto"/>
            <w:vAlign w:val="bottom"/>
          </w:tcPr>
          <w:p w:rsidR="005B07EF" w:rsidRPr="0062458C" w:rsidRDefault="005B07EF" w:rsidP="005B07EF">
            <w:pPr>
              <w:pStyle w:val="ae"/>
              <w:snapToGrid w:val="0"/>
              <w:rPr>
                <w:sz w:val="20"/>
                <w:szCs w:val="20"/>
                <w:lang w:bidi="ru-RU"/>
              </w:rPr>
            </w:pPr>
            <w:r w:rsidRPr="0062458C">
              <w:rPr>
                <w:color w:val="000000"/>
                <w:sz w:val="20"/>
                <w:szCs w:val="20"/>
              </w:rPr>
              <w:t>Материал: пластик</w:t>
            </w:r>
            <w:r w:rsidRPr="0062458C">
              <w:rPr>
                <w:color w:val="000000"/>
                <w:sz w:val="20"/>
                <w:szCs w:val="20"/>
              </w:rPr>
              <w:br/>
              <w:t>Цвет: черный</w:t>
            </w:r>
            <w:r w:rsidRPr="0062458C">
              <w:rPr>
                <w:color w:val="000000"/>
                <w:sz w:val="20"/>
                <w:szCs w:val="20"/>
              </w:rPr>
              <w:br/>
              <w:t>Комплектация: свисток, шнурок</w:t>
            </w:r>
            <w:r w:rsidRPr="0062458C">
              <w:rPr>
                <w:color w:val="000000"/>
                <w:sz w:val="20"/>
                <w:szCs w:val="20"/>
              </w:rPr>
              <w:br/>
              <w:t xml:space="preserve">Вес, </w:t>
            </w:r>
            <w:proofErr w:type="gramStart"/>
            <w:r w:rsidRPr="0062458C">
              <w:rPr>
                <w:color w:val="000000"/>
                <w:sz w:val="20"/>
                <w:szCs w:val="20"/>
              </w:rPr>
              <w:t>г</w:t>
            </w:r>
            <w:proofErr w:type="gramEnd"/>
            <w:r w:rsidRPr="0062458C">
              <w:rPr>
                <w:color w:val="000000"/>
                <w:sz w:val="20"/>
                <w:szCs w:val="20"/>
              </w:rPr>
              <w:t>: 27</w:t>
            </w:r>
          </w:p>
        </w:tc>
        <w:tc>
          <w:tcPr>
            <w:tcW w:w="1120" w:type="dxa"/>
            <w:shd w:val="clear" w:color="auto" w:fill="auto"/>
          </w:tcPr>
          <w:p w:rsidR="005B07EF" w:rsidRPr="000F36D8" w:rsidRDefault="005B07EF" w:rsidP="005B07EF">
            <w:pPr>
              <w:pStyle w:val="ae"/>
              <w:snapToGrid w:val="0"/>
              <w:jc w:val="center"/>
              <w:rPr>
                <w:sz w:val="20"/>
                <w:szCs w:val="20"/>
              </w:rPr>
            </w:pPr>
            <w:r w:rsidRPr="000F36D8">
              <w:rPr>
                <w:sz w:val="20"/>
                <w:szCs w:val="20"/>
              </w:rPr>
              <w:t>шт.</w:t>
            </w:r>
          </w:p>
        </w:tc>
        <w:tc>
          <w:tcPr>
            <w:tcW w:w="1371" w:type="dxa"/>
            <w:shd w:val="clear" w:color="auto" w:fill="auto"/>
            <w:vAlign w:val="center"/>
          </w:tcPr>
          <w:p w:rsidR="005B07EF" w:rsidRPr="0062458C" w:rsidRDefault="005B07EF" w:rsidP="005B07EF">
            <w:pPr>
              <w:pStyle w:val="ae"/>
              <w:snapToGrid w:val="0"/>
              <w:jc w:val="center"/>
              <w:rPr>
                <w:color w:val="000000"/>
                <w:sz w:val="20"/>
                <w:szCs w:val="20"/>
              </w:rPr>
            </w:pPr>
            <w:r w:rsidRPr="0062458C">
              <w:rPr>
                <w:color w:val="000000"/>
                <w:sz w:val="20"/>
                <w:szCs w:val="20"/>
              </w:rPr>
              <w:t>5</w:t>
            </w:r>
          </w:p>
        </w:tc>
      </w:tr>
      <w:tr w:rsidR="005B07EF" w:rsidTr="00391D86">
        <w:tc>
          <w:tcPr>
            <w:tcW w:w="588" w:type="dxa"/>
          </w:tcPr>
          <w:p w:rsidR="005B07EF" w:rsidRPr="00FE5B36" w:rsidRDefault="005B07EF" w:rsidP="005B07EF">
            <w:pPr>
              <w:pStyle w:val="ae"/>
              <w:snapToGrid w:val="0"/>
              <w:jc w:val="center"/>
              <w:rPr>
                <w:sz w:val="20"/>
                <w:szCs w:val="20"/>
              </w:rPr>
            </w:pPr>
            <w:r w:rsidRPr="00FE5B36">
              <w:rPr>
                <w:sz w:val="20"/>
                <w:szCs w:val="20"/>
              </w:rPr>
              <w:t>6</w:t>
            </w:r>
          </w:p>
        </w:tc>
        <w:tc>
          <w:tcPr>
            <w:tcW w:w="1730" w:type="dxa"/>
            <w:shd w:val="clear" w:color="auto" w:fill="auto"/>
            <w:vAlign w:val="center"/>
          </w:tcPr>
          <w:p w:rsidR="005B07EF" w:rsidRPr="0062458C" w:rsidRDefault="005B07EF" w:rsidP="005B07EF">
            <w:pPr>
              <w:pStyle w:val="ae"/>
              <w:snapToGrid w:val="0"/>
              <w:jc w:val="center"/>
              <w:rPr>
                <w:sz w:val="20"/>
                <w:szCs w:val="20"/>
              </w:rPr>
            </w:pPr>
            <w:r w:rsidRPr="0062458C">
              <w:rPr>
                <w:color w:val="000000"/>
                <w:sz w:val="20"/>
                <w:szCs w:val="20"/>
              </w:rPr>
              <w:t>Секундомер ТИП</w:t>
            </w:r>
            <w:proofErr w:type="gramStart"/>
            <w:r w:rsidRPr="0062458C">
              <w:rPr>
                <w:color w:val="000000"/>
                <w:sz w:val="20"/>
                <w:szCs w:val="20"/>
              </w:rPr>
              <w:t>1</w:t>
            </w:r>
            <w:proofErr w:type="gramEnd"/>
          </w:p>
        </w:tc>
        <w:tc>
          <w:tcPr>
            <w:tcW w:w="5102" w:type="dxa"/>
            <w:shd w:val="clear" w:color="auto" w:fill="auto"/>
            <w:vAlign w:val="bottom"/>
          </w:tcPr>
          <w:p w:rsidR="005B07EF" w:rsidRPr="0062458C" w:rsidRDefault="005B07EF" w:rsidP="005B07EF">
            <w:pPr>
              <w:pStyle w:val="ae"/>
              <w:snapToGrid w:val="0"/>
              <w:rPr>
                <w:sz w:val="20"/>
                <w:szCs w:val="20"/>
                <w:lang w:bidi="ru-RU"/>
              </w:rPr>
            </w:pPr>
            <w:proofErr w:type="gramStart"/>
            <w:r w:rsidRPr="0062458C">
              <w:rPr>
                <w:color w:val="000000"/>
                <w:sz w:val="20"/>
                <w:szCs w:val="20"/>
              </w:rPr>
              <w:t xml:space="preserve">Секундомер </w:t>
            </w:r>
            <w:r w:rsidRPr="0062458C">
              <w:rPr>
                <w:color w:val="000000"/>
                <w:sz w:val="20"/>
                <w:szCs w:val="20"/>
              </w:rPr>
              <w:br/>
              <w:t>Функции:</w:t>
            </w:r>
            <w:r w:rsidRPr="0062458C">
              <w:rPr>
                <w:color w:val="000000"/>
                <w:sz w:val="20"/>
                <w:szCs w:val="20"/>
              </w:rPr>
              <w:br/>
              <w:t>- секундомер (точность 0,01 с, предел измерения 23 ч 59 мин 59 сек);</w:t>
            </w:r>
            <w:r w:rsidRPr="0062458C">
              <w:rPr>
                <w:color w:val="000000"/>
                <w:sz w:val="20"/>
                <w:szCs w:val="20"/>
              </w:rPr>
              <w:br/>
              <w:t>- засечка промежутков времени;</w:t>
            </w:r>
            <w:r w:rsidRPr="0062458C">
              <w:rPr>
                <w:color w:val="000000"/>
                <w:sz w:val="20"/>
                <w:szCs w:val="20"/>
              </w:rPr>
              <w:br/>
              <w:t>- время (часы, минуты, секунды) в 12/24 формате отображения;</w:t>
            </w:r>
            <w:r w:rsidRPr="0062458C">
              <w:rPr>
                <w:color w:val="000000"/>
                <w:sz w:val="20"/>
                <w:szCs w:val="20"/>
              </w:rPr>
              <w:br/>
              <w:t>- дата (месяц, число, день недели);</w:t>
            </w:r>
            <w:r w:rsidRPr="0062458C">
              <w:rPr>
                <w:color w:val="000000"/>
                <w:sz w:val="20"/>
                <w:szCs w:val="20"/>
              </w:rPr>
              <w:br/>
              <w:t>- будильник с функциями повтора сигнала и оповещения о наступлении нового часа.</w:t>
            </w:r>
            <w:proofErr w:type="gramEnd"/>
            <w:r w:rsidRPr="0062458C">
              <w:rPr>
                <w:color w:val="000000"/>
                <w:sz w:val="20"/>
                <w:szCs w:val="20"/>
              </w:rPr>
              <w:br/>
              <w:t xml:space="preserve">Комплектность: секундомер, литиевая батарейка LR44, шнурок, инструкция по эксплуатации на русском языке, упаковка - картонная коробка с хедером.  </w:t>
            </w:r>
            <w:r w:rsidRPr="0062458C">
              <w:rPr>
                <w:color w:val="000000"/>
                <w:sz w:val="20"/>
                <w:szCs w:val="20"/>
              </w:rPr>
              <w:br/>
              <w:t>Корпус секундомера изготовлен из пластика, размеры: длина 7 см, ширина 6 см.</w:t>
            </w:r>
          </w:p>
        </w:tc>
        <w:tc>
          <w:tcPr>
            <w:tcW w:w="1120" w:type="dxa"/>
            <w:shd w:val="clear" w:color="auto" w:fill="auto"/>
          </w:tcPr>
          <w:p w:rsidR="005B07EF" w:rsidRPr="000F36D8" w:rsidRDefault="005B07EF" w:rsidP="005B07EF">
            <w:pPr>
              <w:pStyle w:val="ae"/>
              <w:snapToGrid w:val="0"/>
              <w:jc w:val="center"/>
              <w:rPr>
                <w:sz w:val="20"/>
                <w:szCs w:val="20"/>
              </w:rPr>
            </w:pPr>
            <w:r w:rsidRPr="000F36D8">
              <w:rPr>
                <w:sz w:val="20"/>
                <w:szCs w:val="20"/>
              </w:rPr>
              <w:t>шт.</w:t>
            </w:r>
          </w:p>
        </w:tc>
        <w:tc>
          <w:tcPr>
            <w:tcW w:w="1371" w:type="dxa"/>
            <w:shd w:val="clear" w:color="auto" w:fill="auto"/>
            <w:vAlign w:val="center"/>
          </w:tcPr>
          <w:p w:rsidR="005B07EF" w:rsidRPr="0062458C" w:rsidRDefault="005B07EF" w:rsidP="005B07EF">
            <w:pPr>
              <w:pStyle w:val="ae"/>
              <w:snapToGrid w:val="0"/>
              <w:jc w:val="center"/>
              <w:rPr>
                <w:color w:val="000000"/>
                <w:sz w:val="20"/>
                <w:szCs w:val="20"/>
              </w:rPr>
            </w:pPr>
            <w:r w:rsidRPr="0062458C">
              <w:rPr>
                <w:color w:val="000000"/>
                <w:sz w:val="20"/>
                <w:szCs w:val="20"/>
              </w:rPr>
              <w:t>4</w:t>
            </w:r>
          </w:p>
        </w:tc>
      </w:tr>
      <w:tr w:rsidR="005B07EF" w:rsidTr="007A4297">
        <w:tc>
          <w:tcPr>
            <w:tcW w:w="588" w:type="dxa"/>
          </w:tcPr>
          <w:p w:rsidR="005B07EF" w:rsidRPr="00FE5B36" w:rsidRDefault="005B07EF" w:rsidP="005B07EF">
            <w:pPr>
              <w:pStyle w:val="ae"/>
              <w:snapToGrid w:val="0"/>
              <w:jc w:val="center"/>
              <w:rPr>
                <w:sz w:val="20"/>
                <w:szCs w:val="20"/>
              </w:rPr>
            </w:pPr>
            <w:r w:rsidRPr="00FE5B36">
              <w:rPr>
                <w:sz w:val="20"/>
                <w:szCs w:val="20"/>
              </w:rPr>
              <w:t>7</w:t>
            </w:r>
          </w:p>
        </w:tc>
        <w:tc>
          <w:tcPr>
            <w:tcW w:w="1730" w:type="dxa"/>
            <w:shd w:val="clear" w:color="auto" w:fill="auto"/>
            <w:vAlign w:val="center"/>
          </w:tcPr>
          <w:p w:rsidR="005B07EF" w:rsidRPr="0062458C" w:rsidRDefault="005B07EF" w:rsidP="005B07EF">
            <w:pPr>
              <w:pStyle w:val="ae"/>
              <w:snapToGrid w:val="0"/>
              <w:jc w:val="center"/>
              <w:rPr>
                <w:sz w:val="20"/>
                <w:szCs w:val="20"/>
              </w:rPr>
            </w:pPr>
            <w:r w:rsidRPr="0062458C">
              <w:rPr>
                <w:color w:val="000000"/>
                <w:sz w:val="20"/>
                <w:szCs w:val="20"/>
              </w:rPr>
              <w:t xml:space="preserve">Секундомер </w:t>
            </w:r>
            <w:r w:rsidRPr="0062458C">
              <w:rPr>
                <w:color w:val="000000"/>
                <w:sz w:val="20"/>
                <w:szCs w:val="20"/>
              </w:rPr>
              <w:lastRenderedPageBreak/>
              <w:t>ТИП</w:t>
            </w:r>
            <w:proofErr w:type="gramStart"/>
            <w:r w:rsidRPr="0062458C">
              <w:rPr>
                <w:color w:val="000000"/>
                <w:sz w:val="20"/>
                <w:szCs w:val="20"/>
              </w:rPr>
              <w:t>2</w:t>
            </w:r>
            <w:proofErr w:type="gramEnd"/>
          </w:p>
        </w:tc>
        <w:tc>
          <w:tcPr>
            <w:tcW w:w="5102" w:type="dxa"/>
            <w:shd w:val="clear" w:color="auto" w:fill="auto"/>
            <w:vAlign w:val="bottom"/>
          </w:tcPr>
          <w:p w:rsidR="005B07EF" w:rsidRPr="0062458C" w:rsidRDefault="005B07EF" w:rsidP="005B07EF">
            <w:pPr>
              <w:pStyle w:val="ae"/>
              <w:snapToGrid w:val="0"/>
              <w:rPr>
                <w:sz w:val="20"/>
                <w:szCs w:val="20"/>
                <w:lang w:bidi="ru-RU"/>
              </w:rPr>
            </w:pPr>
            <w:r w:rsidRPr="0062458C">
              <w:rPr>
                <w:color w:val="000000"/>
                <w:sz w:val="20"/>
                <w:szCs w:val="20"/>
              </w:rPr>
              <w:lastRenderedPageBreak/>
              <w:t xml:space="preserve">Профессиональный секундомер для проведения </w:t>
            </w:r>
            <w:r w:rsidRPr="0062458C">
              <w:rPr>
                <w:color w:val="000000"/>
                <w:sz w:val="20"/>
                <w:szCs w:val="20"/>
              </w:rPr>
              <w:lastRenderedPageBreak/>
              <w:t xml:space="preserve">соревнований </w:t>
            </w:r>
            <w:r w:rsidRPr="0062458C">
              <w:rPr>
                <w:color w:val="000000"/>
                <w:sz w:val="20"/>
                <w:szCs w:val="20"/>
              </w:rPr>
              <w:br/>
              <w:t>Функции:</w:t>
            </w:r>
            <w:r w:rsidRPr="0062458C">
              <w:rPr>
                <w:color w:val="000000"/>
                <w:sz w:val="20"/>
                <w:szCs w:val="20"/>
              </w:rPr>
              <w:br/>
              <w:t>- секундомер (точность 0,01 с, предел измерения 9 ч 59 мин 59 сек), 100 ячеек памяти для хранения значений времени, показ лучшего, худшего, среднего времени круга, возможность обращения к ячейкам памяти после сброса показаний и во время работы секундомера;</w:t>
            </w:r>
            <w:r w:rsidRPr="0062458C">
              <w:rPr>
                <w:color w:val="000000"/>
                <w:sz w:val="20"/>
                <w:szCs w:val="20"/>
              </w:rPr>
              <w:br/>
              <w:t>- сдвоенный таймер для тренировок (второй таймер запускается по окончании работы первого), счетчик количества повторов работы таймера, возможность использования в качестве обычного таймера, если значение второго таймера не установлено;</w:t>
            </w:r>
            <w:r w:rsidRPr="0062458C">
              <w:rPr>
                <w:color w:val="000000"/>
                <w:sz w:val="20"/>
                <w:szCs w:val="20"/>
              </w:rPr>
              <w:br/>
              <w:t xml:space="preserve">- метроном с частотой 10-320 </w:t>
            </w:r>
            <w:proofErr w:type="spellStart"/>
            <w:r w:rsidRPr="0062458C">
              <w:rPr>
                <w:color w:val="000000"/>
                <w:sz w:val="20"/>
                <w:szCs w:val="20"/>
              </w:rPr>
              <w:t>сигн</w:t>
            </w:r>
            <w:proofErr w:type="spellEnd"/>
            <w:r w:rsidRPr="0062458C">
              <w:rPr>
                <w:color w:val="000000"/>
                <w:sz w:val="20"/>
                <w:szCs w:val="20"/>
              </w:rPr>
              <w:t>/мин, счетчик сигналов;</w:t>
            </w:r>
            <w:r w:rsidRPr="0062458C">
              <w:rPr>
                <w:color w:val="000000"/>
                <w:sz w:val="20"/>
                <w:szCs w:val="20"/>
              </w:rPr>
              <w:br/>
              <w:t>- часы (12/24 формат отображения), дата, будильник, календарь.</w:t>
            </w:r>
            <w:r w:rsidRPr="0062458C">
              <w:rPr>
                <w:color w:val="000000"/>
                <w:sz w:val="20"/>
                <w:szCs w:val="20"/>
              </w:rPr>
              <w:br/>
              <w:t xml:space="preserve">Комплектность: секундомер, литиевая батарейка CR2032, шнурок, инструкция по эксплуатации на русском языке, упаковка - картонная коробка с хедером.  </w:t>
            </w:r>
            <w:r w:rsidRPr="0062458C">
              <w:rPr>
                <w:color w:val="000000"/>
                <w:sz w:val="20"/>
                <w:szCs w:val="20"/>
              </w:rPr>
              <w:br/>
              <w:t>Корпус секундомера изготовлен из пластика, размеры: длина 11 см, ширина 6 см.</w:t>
            </w:r>
          </w:p>
        </w:tc>
        <w:tc>
          <w:tcPr>
            <w:tcW w:w="1120" w:type="dxa"/>
            <w:shd w:val="clear" w:color="auto" w:fill="auto"/>
          </w:tcPr>
          <w:p w:rsidR="005B07EF" w:rsidRPr="000F36D8" w:rsidRDefault="005B07EF" w:rsidP="005B07EF">
            <w:pPr>
              <w:pStyle w:val="ae"/>
              <w:snapToGrid w:val="0"/>
              <w:jc w:val="center"/>
              <w:rPr>
                <w:sz w:val="20"/>
                <w:szCs w:val="20"/>
              </w:rPr>
            </w:pPr>
            <w:r w:rsidRPr="000F36D8">
              <w:rPr>
                <w:sz w:val="20"/>
                <w:szCs w:val="20"/>
              </w:rPr>
              <w:lastRenderedPageBreak/>
              <w:t>шт.</w:t>
            </w:r>
          </w:p>
        </w:tc>
        <w:tc>
          <w:tcPr>
            <w:tcW w:w="1371" w:type="dxa"/>
            <w:shd w:val="clear" w:color="auto" w:fill="auto"/>
            <w:vAlign w:val="center"/>
          </w:tcPr>
          <w:p w:rsidR="005B07EF" w:rsidRPr="0062458C" w:rsidRDefault="005B07EF" w:rsidP="005B07EF">
            <w:pPr>
              <w:pStyle w:val="ae"/>
              <w:snapToGrid w:val="0"/>
              <w:jc w:val="center"/>
              <w:rPr>
                <w:color w:val="000000"/>
                <w:sz w:val="20"/>
                <w:szCs w:val="20"/>
              </w:rPr>
            </w:pPr>
            <w:r w:rsidRPr="0062458C">
              <w:rPr>
                <w:color w:val="000000"/>
                <w:sz w:val="20"/>
                <w:szCs w:val="20"/>
              </w:rPr>
              <w:t>2</w:t>
            </w:r>
          </w:p>
        </w:tc>
      </w:tr>
      <w:tr w:rsidR="005B07EF" w:rsidTr="007A4297">
        <w:tc>
          <w:tcPr>
            <w:tcW w:w="588" w:type="dxa"/>
          </w:tcPr>
          <w:p w:rsidR="005B07EF" w:rsidRPr="00FE5B36" w:rsidRDefault="005B07EF" w:rsidP="005B07EF">
            <w:pPr>
              <w:pStyle w:val="ae"/>
              <w:snapToGrid w:val="0"/>
              <w:jc w:val="center"/>
              <w:rPr>
                <w:sz w:val="20"/>
                <w:szCs w:val="20"/>
              </w:rPr>
            </w:pPr>
            <w:r w:rsidRPr="00FE5B36">
              <w:rPr>
                <w:sz w:val="20"/>
                <w:szCs w:val="20"/>
              </w:rPr>
              <w:lastRenderedPageBreak/>
              <w:t>8</w:t>
            </w:r>
          </w:p>
        </w:tc>
        <w:tc>
          <w:tcPr>
            <w:tcW w:w="1730" w:type="dxa"/>
            <w:shd w:val="clear" w:color="auto" w:fill="auto"/>
            <w:vAlign w:val="center"/>
          </w:tcPr>
          <w:p w:rsidR="005B07EF" w:rsidRPr="0062458C" w:rsidRDefault="005B07EF" w:rsidP="005B07EF">
            <w:pPr>
              <w:pStyle w:val="ae"/>
              <w:snapToGrid w:val="0"/>
              <w:jc w:val="center"/>
              <w:rPr>
                <w:sz w:val="20"/>
                <w:szCs w:val="20"/>
              </w:rPr>
            </w:pPr>
            <w:r w:rsidRPr="0062458C">
              <w:rPr>
                <w:color w:val="000000"/>
                <w:sz w:val="20"/>
                <w:szCs w:val="20"/>
              </w:rPr>
              <w:t>Сетка ТИП</w:t>
            </w:r>
            <w:proofErr w:type="gramStart"/>
            <w:r w:rsidRPr="0062458C">
              <w:rPr>
                <w:color w:val="000000"/>
                <w:sz w:val="20"/>
                <w:szCs w:val="20"/>
              </w:rPr>
              <w:t>1</w:t>
            </w:r>
            <w:proofErr w:type="gramEnd"/>
          </w:p>
        </w:tc>
        <w:tc>
          <w:tcPr>
            <w:tcW w:w="5102" w:type="dxa"/>
            <w:shd w:val="clear" w:color="auto" w:fill="auto"/>
            <w:vAlign w:val="bottom"/>
          </w:tcPr>
          <w:p w:rsidR="005B07EF" w:rsidRPr="0062458C" w:rsidRDefault="005B07EF" w:rsidP="005B07EF">
            <w:pPr>
              <w:pStyle w:val="ae"/>
              <w:snapToGrid w:val="0"/>
              <w:rPr>
                <w:sz w:val="20"/>
                <w:szCs w:val="20"/>
                <w:lang w:bidi="ru-RU"/>
              </w:rPr>
            </w:pPr>
            <w:r w:rsidRPr="0062458C">
              <w:rPr>
                <w:color w:val="000000"/>
                <w:sz w:val="20"/>
                <w:szCs w:val="20"/>
              </w:rPr>
              <w:t xml:space="preserve">Сетка гашения для </w:t>
            </w:r>
            <w:proofErr w:type="spellStart"/>
            <w:r w:rsidRPr="0062458C">
              <w:rPr>
                <w:color w:val="000000"/>
                <w:sz w:val="20"/>
                <w:szCs w:val="20"/>
              </w:rPr>
              <w:t>флорбола</w:t>
            </w:r>
            <w:proofErr w:type="spellEnd"/>
            <w:r w:rsidRPr="0062458C">
              <w:rPr>
                <w:color w:val="000000"/>
                <w:sz w:val="20"/>
                <w:szCs w:val="20"/>
              </w:rPr>
              <w:t xml:space="preserve"> производится из полипропилена. Сетка отличается прочностью и может использоваться на тренировках и на играх различных уровней.</w:t>
            </w:r>
            <w:r w:rsidRPr="0062458C">
              <w:rPr>
                <w:color w:val="000000"/>
                <w:sz w:val="20"/>
                <w:szCs w:val="20"/>
              </w:rPr>
              <w:br/>
              <w:t>Размер: 1,6х1,15 м</w:t>
            </w:r>
            <w:r w:rsidRPr="0062458C">
              <w:rPr>
                <w:color w:val="000000"/>
                <w:sz w:val="20"/>
                <w:szCs w:val="20"/>
              </w:rPr>
              <w:br/>
              <w:t>Ячейка: 40 мм</w:t>
            </w:r>
            <w:r w:rsidRPr="0062458C">
              <w:rPr>
                <w:color w:val="000000"/>
                <w:sz w:val="20"/>
                <w:szCs w:val="20"/>
              </w:rPr>
              <w:br/>
              <w:t>Толщина нити:  мм</w:t>
            </w:r>
            <w:r w:rsidRPr="0062458C">
              <w:rPr>
                <w:color w:val="000000"/>
                <w:sz w:val="20"/>
                <w:szCs w:val="20"/>
              </w:rPr>
              <w:br/>
              <w:t>Цвет: белый</w:t>
            </w:r>
            <w:proofErr w:type="gramStart"/>
            <w:r w:rsidRPr="0062458C">
              <w:rPr>
                <w:color w:val="000000"/>
                <w:sz w:val="20"/>
                <w:szCs w:val="20"/>
              </w:rPr>
              <w:br/>
              <w:t>В</w:t>
            </w:r>
            <w:proofErr w:type="gramEnd"/>
            <w:r w:rsidRPr="0062458C">
              <w:rPr>
                <w:color w:val="000000"/>
                <w:sz w:val="20"/>
                <w:szCs w:val="20"/>
              </w:rPr>
              <w:t xml:space="preserve"> комплект входит: Сетка 2 </w:t>
            </w:r>
            <w:proofErr w:type="spellStart"/>
            <w:proofErr w:type="gramStart"/>
            <w:r w:rsidRPr="0062458C">
              <w:rPr>
                <w:color w:val="000000"/>
                <w:sz w:val="20"/>
                <w:szCs w:val="20"/>
              </w:rPr>
              <w:t>шт</w:t>
            </w:r>
            <w:proofErr w:type="spellEnd"/>
            <w:proofErr w:type="gramEnd"/>
          </w:p>
        </w:tc>
        <w:tc>
          <w:tcPr>
            <w:tcW w:w="1120" w:type="dxa"/>
            <w:shd w:val="clear" w:color="auto" w:fill="auto"/>
          </w:tcPr>
          <w:p w:rsidR="005B07EF" w:rsidRPr="000F36D8" w:rsidRDefault="005B07EF" w:rsidP="005B07EF">
            <w:pPr>
              <w:pStyle w:val="ae"/>
              <w:snapToGrid w:val="0"/>
              <w:jc w:val="center"/>
              <w:rPr>
                <w:sz w:val="20"/>
                <w:szCs w:val="20"/>
              </w:rPr>
            </w:pPr>
            <w:r w:rsidRPr="000F36D8">
              <w:rPr>
                <w:sz w:val="20"/>
                <w:szCs w:val="20"/>
              </w:rPr>
              <w:t>шт.</w:t>
            </w:r>
          </w:p>
        </w:tc>
        <w:tc>
          <w:tcPr>
            <w:tcW w:w="1371" w:type="dxa"/>
            <w:shd w:val="clear" w:color="auto" w:fill="auto"/>
            <w:vAlign w:val="center"/>
          </w:tcPr>
          <w:p w:rsidR="005B07EF" w:rsidRPr="0062458C" w:rsidRDefault="005B07EF" w:rsidP="005B07EF">
            <w:pPr>
              <w:pStyle w:val="ae"/>
              <w:snapToGrid w:val="0"/>
              <w:jc w:val="center"/>
              <w:rPr>
                <w:color w:val="000000"/>
                <w:sz w:val="20"/>
                <w:szCs w:val="20"/>
              </w:rPr>
            </w:pPr>
            <w:r w:rsidRPr="0062458C">
              <w:rPr>
                <w:color w:val="000000"/>
                <w:sz w:val="20"/>
                <w:szCs w:val="20"/>
              </w:rPr>
              <w:t>1</w:t>
            </w:r>
          </w:p>
        </w:tc>
      </w:tr>
      <w:tr w:rsidR="005B07EF" w:rsidTr="007A4297">
        <w:tc>
          <w:tcPr>
            <w:tcW w:w="588" w:type="dxa"/>
          </w:tcPr>
          <w:p w:rsidR="005B07EF" w:rsidRPr="00FE5B36" w:rsidRDefault="005B07EF" w:rsidP="005B07EF">
            <w:pPr>
              <w:pStyle w:val="ae"/>
              <w:snapToGrid w:val="0"/>
              <w:jc w:val="center"/>
              <w:rPr>
                <w:sz w:val="20"/>
                <w:szCs w:val="20"/>
              </w:rPr>
            </w:pPr>
            <w:r w:rsidRPr="00FE5B36">
              <w:rPr>
                <w:sz w:val="20"/>
                <w:szCs w:val="20"/>
              </w:rPr>
              <w:t>9</w:t>
            </w:r>
          </w:p>
        </w:tc>
        <w:tc>
          <w:tcPr>
            <w:tcW w:w="1730" w:type="dxa"/>
            <w:shd w:val="clear" w:color="auto" w:fill="auto"/>
            <w:vAlign w:val="center"/>
          </w:tcPr>
          <w:p w:rsidR="005B07EF" w:rsidRPr="0062458C" w:rsidRDefault="005B07EF" w:rsidP="005B07EF">
            <w:pPr>
              <w:pStyle w:val="ae"/>
              <w:snapToGrid w:val="0"/>
              <w:jc w:val="center"/>
              <w:rPr>
                <w:sz w:val="20"/>
                <w:szCs w:val="20"/>
              </w:rPr>
            </w:pPr>
            <w:r w:rsidRPr="0062458C">
              <w:rPr>
                <w:color w:val="000000"/>
                <w:sz w:val="20"/>
                <w:szCs w:val="20"/>
              </w:rPr>
              <w:t>Сетка ТИП</w:t>
            </w:r>
            <w:proofErr w:type="gramStart"/>
            <w:r w:rsidRPr="0062458C">
              <w:rPr>
                <w:color w:val="000000"/>
                <w:sz w:val="20"/>
                <w:szCs w:val="20"/>
              </w:rPr>
              <w:t>2</w:t>
            </w:r>
            <w:proofErr w:type="gramEnd"/>
          </w:p>
        </w:tc>
        <w:tc>
          <w:tcPr>
            <w:tcW w:w="5102" w:type="dxa"/>
            <w:shd w:val="clear" w:color="auto" w:fill="auto"/>
            <w:vAlign w:val="bottom"/>
          </w:tcPr>
          <w:p w:rsidR="005B07EF" w:rsidRPr="0062458C" w:rsidRDefault="005B07EF" w:rsidP="005B07EF">
            <w:pPr>
              <w:pStyle w:val="ae"/>
              <w:snapToGrid w:val="0"/>
              <w:rPr>
                <w:sz w:val="20"/>
                <w:szCs w:val="20"/>
                <w:lang w:bidi="ru-RU"/>
              </w:rPr>
            </w:pPr>
            <w:r w:rsidRPr="0062458C">
              <w:rPr>
                <w:color w:val="000000"/>
                <w:sz w:val="20"/>
                <w:szCs w:val="20"/>
              </w:rPr>
              <w:t>Сетка волейбольная</w:t>
            </w:r>
            <w:r w:rsidRPr="0062458C">
              <w:rPr>
                <w:color w:val="000000"/>
                <w:sz w:val="20"/>
                <w:szCs w:val="20"/>
              </w:rPr>
              <w:br/>
              <w:t>Размер: 1,00х</w:t>
            </w:r>
            <w:proofErr w:type="gramStart"/>
            <w:r w:rsidRPr="0062458C">
              <w:rPr>
                <w:color w:val="000000"/>
                <w:sz w:val="20"/>
                <w:szCs w:val="20"/>
              </w:rPr>
              <w:t>9</w:t>
            </w:r>
            <w:proofErr w:type="gramEnd"/>
            <w:r w:rsidRPr="0062458C">
              <w:rPr>
                <w:color w:val="000000"/>
                <w:sz w:val="20"/>
                <w:szCs w:val="20"/>
              </w:rPr>
              <w:t>,50 м</w:t>
            </w:r>
            <w:r w:rsidRPr="0062458C">
              <w:rPr>
                <w:color w:val="000000"/>
                <w:sz w:val="20"/>
                <w:szCs w:val="20"/>
              </w:rPr>
              <w:br/>
              <w:t>Ячейка: 100 мм</w:t>
            </w:r>
            <w:r w:rsidRPr="0062458C">
              <w:rPr>
                <w:color w:val="000000"/>
                <w:sz w:val="20"/>
                <w:szCs w:val="20"/>
              </w:rPr>
              <w:br/>
              <w:t>Толщина нити: 3,0 мм</w:t>
            </w:r>
            <w:r w:rsidRPr="0062458C">
              <w:rPr>
                <w:color w:val="000000"/>
                <w:sz w:val="20"/>
                <w:szCs w:val="20"/>
              </w:rPr>
              <w:br/>
              <w:t>Цвет: черный/белый</w:t>
            </w:r>
            <w:r w:rsidRPr="0062458C">
              <w:rPr>
                <w:color w:val="000000"/>
                <w:sz w:val="20"/>
                <w:szCs w:val="20"/>
              </w:rPr>
              <w:br/>
              <w:t>Материал: капрон/полипропилен</w:t>
            </w:r>
            <w:r w:rsidRPr="0062458C">
              <w:rPr>
                <w:color w:val="000000"/>
                <w:sz w:val="20"/>
                <w:szCs w:val="20"/>
              </w:rPr>
              <w:br/>
              <w:t>Подвязки: 4 угла</w:t>
            </w:r>
            <w:r w:rsidRPr="0062458C">
              <w:rPr>
                <w:color w:val="000000"/>
                <w:sz w:val="20"/>
                <w:szCs w:val="20"/>
              </w:rPr>
              <w:br/>
              <w:t>Стропа верх: 100 мм</w:t>
            </w:r>
            <w:r w:rsidRPr="0062458C">
              <w:rPr>
                <w:color w:val="000000"/>
                <w:sz w:val="20"/>
                <w:szCs w:val="20"/>
              </w:rPr>
              <w:br/>
              <w:t>Стропа 3 стороны: 50 мм</w:t>
            </w:r>
            <w:r w:rsidRPr="0062458C">
              <w:rPr>
                <w:color w:val="000000"/>
                <w:sz w:val="20"/>
                <w:szCs w:val="20"/>
              </w:rPr>
              <w:br/>
              <w:t>Дополнительно: Трос стальной d=3мм, коуш, зажим, люверсы</w:t>
            </w:r>
            <w:r w:rsidRPr="0062458C">
              <w:rPr>
                <w:color w:val="000000"/>
                <w:sz w:val="20"/>
                <w:szCs w:val="20"/>
              </w:rPr>
              <w:br/>
              <w:t xml:space="preserve">Комплектация: Полипропиленовая волейбольная сетка </w:t>
            </w:r>
            <w:proofErr w:type="gramStart"/>
            <w:r w:rsidRPr="0062458C">
              <w:rPr>
                <w:color w:val="000000"/>
                <w:sz w:val="20"/>
                <w:szCs w:val="20"/>
              </w:rPr>
              <w:t>черного</w:t>
            </w:r>
            <w:proofErr w:type="gramEnd"/>
            <w:r w:rsidRPr="0062458C">
              <w:rPr>
                <w:color w:val="000000"/>
                <w:sz w:val="20"/>
                <w:szCs w:val="20"/>
              </w:rPr>
              <w:t xml:space="preserve"> / белого цвета с толщиной нити 3,0 мм. Ячейка — квадратная, 100 мм. В комплекте: подвязки по четырем углам, стальной трос диаметром 3 мм, люверсы, зажим и коуш.</w:t>
            </w:r>
          </w:p>
        </w:tc>
        <w:tc>
          <w:tcPr>
            <w:tcW w:w="1120" w:type="dxa"/>
            <w:shd w:val="clear" w:color="auto" w:fill="auto"/>
          </w:tcPr>
          <w:p w:rsidR="005B07EF" w:rsidRPr="000F36D8" w:rsidRDefault="005B07EF" w:rsidP="005B07EF">
            <w:pPr>
              <w:pStyle w:val="ae"/>
              <w:snapToGrid w:val="0"/>
              <w:jc w:val="center"/>
              <w:rPr>
                <w:sz w:val="20"/>
                <w:szCs w:val="20"/>
              </w:rPr>
            </w:pPr>
            <w:proofErr w:type="gramStart"/>
            <w:r w:rsidRPr="000F36D8">
              <w:rPr>
                <w:sz w:val="20"/>
                <w:szCs w:val="20"/>
              </w:rPr>
              <w:t>ш</w:t>
            </w:r>
            <w:proofErr w:type="gramEnd"/>
            <w:r w:rsidRPr="000F36D8">
              <w:rPr>
                <w:sz w:val="20"/>
                <w:szCs w:val="20"/>
              </w:rPr>
              <w:t>т.</w:t>
            </w:r>
          </w:p>
        </w:tc>
        <w:tc>
          <w:tcPr>
            <w:tcW w:w="1371" w:type="dxa"/>
            <w:shd w:val="clear" w:color="auto" w:fill="auto"/>
            <w:vAlign w:val="center"/>
          </w:tcPr>
          <w:p w:rsidR="005B07EF" w:rsidRPr="0062458C" w:rsidRDefault="005B07EF" w:rsidP="005B07EF">
            <w:pPr>
              <w:pStyle w:val="ae"/>
              <w:snapToGrid w:val="0"/>
              <w:jc w:val="center"/>
              <w:rPr>
                <w:color w:val="000000"/>
                <w:sz w:val="20"/>
                <w:szCs w:val="20"/>
              </w:rPr>
            </w:pPr>
            <w:r w:rsidRPr="0062458C">
              <w:rPr>
                <w:color w:val="000000"/>
                <w:sz w:val="20"/>
                <w:szCs w:val="20"/>
              </w:rPr>
              <w:t>2</w:t>
            </w:r>
          </w:p>
        </w:tc>
      </w:tr>
      <w:tr w:rsidR="005B07EF" w:rsidTr="007A4297">
        <w:tc>
          <w:tcPr>
            <w:tcW w:w="588" w:type="dxa"/>
          </w:tcPr>
          <w:p w:rsidR="005B07EF" w:rsidRPr="00FE5B36" w:rsidRDefault="005B07EF" w:rsidP="005B07EF">
            <w:pPr>
              <w:pStyle w:val="ae"/>
              <w:snapToGrid w:val="0"/>
              <w:jc w:val="center"/>
              <w:rPr>
                <w:sz w:val="20"/>
                <w:szCs w:val="20"/>
              </w:rPr>
            </w:pPr>
            <w:r w:rsidRPr="00FE5B36">
              <w:rPr>
                <w:sz w:val="20"/>
                <w:szCs w:val="20"/>
              </w:rPr>
              <w:t>10</w:t>
            </w:r>
          </w:p>
        </w:tc>
        <w:tc>
          <w:tcPr>
            <w:tcW w:w="1730" w:type="dxa"/>
            <w:shd w:val="clear" w:color="auto" w:fill="auto"/>
            <w:vAlign w:val="center"/>
          </w:tcPr>
          <w:p w:rsidR="005B07EF" w:rsidRPr="0062458C" w:rsidRDefault="005B07EF" w:rsidP="005B07EF">
            <w:pPr>
              <w:pStyle w:val="ae"/>
              <w:snapToGrid w:val="0"/>
              <w:jc w:val="center"/>
              <w:rPr>
                <w:sz w:val="20"/>
                <w:szCs w:val="20"/>
              </w:rPr>
            </w:pPr>
            <w:r w:rsidRPr="0062458C">
              <w:rPr>
                <w:color w:val="000000"/>
                <w:sz w:val="20"/>
                <w:szCs w:val="20"/>
              </w:rPr>
              <w:t>Сетка ТИП3</w:t>
            </w:r>
          </w:p>
        </w:tc>
        <w:tc>
          <w:tcPr>
            <w:tcW w:w="5102" w:type="dxa"/>
            <w:shd w:val="clear" w:color="auto" w:fill="auto"/>
            <w:vAlign w:val="bottom"/>
          </w:tcPr>
          <w:p w:rsidR="005B07EF" w:rsidRPr="0062458C" w:rsidRDefault="005B07EF" w:rsidP="005B07EF">
            <w:pPr>
              <w:pStyle w:val="ae"/>
              <w:snapToGrid w:val="0"/>
              <w:rPr>
                <w:sz w:val="20"/>
                <w:szCs w:val="20"/>
                <w:lang w:bidi="ru-RU"/>
              </w:rPr>
            </w:pPr>
            <w:r w:rsidRPr="0062458C">
              <w:rPr>
                <w:color w:val="000000"/>
                <w:sz w:val="20"/>
                <w:szCs w:val="20"/>
              </w:rPr>
              <w:t>Сетка для бадминтона Размер: 0,76х</w:t>
            </w:r>
            <w:proofErr w:type="gramStart"/>
            <w:r w:rsidRPr="0062458C">
              <w:rPr>
                <w:color w:val="000000"/>
                <w:sz w:val="20"/>
                <w:szCs w:val="20"/>
              </w:rPr>
              <w:t>6</w:t>
            </w:r>
            <w:proofErr w:type="gramEnd"/>
            <w:r w:rsidRPr="0062458C">
              <w:rPr>
                <w:color w:val="000000"/>
                <w:sz w:val="20"/>
                <w:szCs w:val="20"/>
              </w:rPr>
              <w:t>,00 м</w:t>
            </w:r>
            <w:r w:rsidRPr="0062458C">
              <w:rPr>
                <w:color w:val="000000"/>
                <w:sz w:val="20"/>
                <w:szCs w:val="20"/>
              </w:rPr>
              <w:br/>
              <w:t>Ячейка: 20 мм</w:t>
            </w:r>
            <w:r w:rsidRPr="0062458C">
              <w:rPr>
                <w:color w:val="000000"/>
                <w:sz w:val="20"/>
                <w:szCs w:val="20"/>
              </w:rPr>
              <w:br/>
              <w:t>Толщина нити: 1,5 мм</w:t>
            </w:r>
            <w:r w:rsidRPr="0062458C">
              <w:rPr>
                <w:color w:val="000000"/>
                <w:sz w:val="20"/>
                <w:szCs w:val="20"/>
              </w:rPr>
              <w:br/>
              <w:t>Цвет: черный</w:t>
            </w:r>
            <w:r w:rsidRPr="0062458C">
              <w:rPr>
                <w:color w:val="000000"/>
                <w:sz w:val="20"/>
                <w:szCs w:val="20"/>
              </w:rPr>
              <w:br/>
              <w:t>Материал: капрон/полипропилен</w:t>
            </w:r>
            <w:r w:rsidRPr="0062458C">
              <w:rPr>
                <w:color w:val="000000"/>
                <w:sz w:val="20"/>
                <w:szCs w:val="20"/>
              </w:rPr>
              <w:br/>
              <w:t>Подвязки: 4 угла</w:t>
            </w:r>
            <w:r w:rsidRPr="0062458C">
              <w:rPr>
                <w:color w:val="000000"/>
                <w:sz w:val="20"/>
                <w:szCs w:val="20"/>
              </w:rPr>
              <w:br/>
              <w:t>Стропа верх: 50 мм</w:t>
            </w:r>
            <w:r w:rsidRPr="0062458C">
              <w:rPr>
                <w:color w:val="000000"/>
                <w:sz w:val="20"/>
                <w:szCs w:val="20"/>
              </w:rPr>
              <w:br/>
              <w:t>Стропа 3 стороны: 30 мм</w:t>
            </w:r>
            <w:r w:rsidRPr="0062458C">
              <w:rPr>
                <w:color w:val="000000"/>
                <w:sz w:val="20"/>
                <w:szCs w:val="20"/>
              </w:rPr>
              <w:br/>
              <w:t xml:space="preserve">Дополнительно: </w:t>
            </w:r>
            <w:proofErr w:type="gramStart"/>
            <w:r w:rsidRPr="0062458C">
              <w:rPr>
                <w:color w:val="000000"/>
                <w:sz w:val="20"/>
                <w:szCs w:val="20"/>
              </w:rPr>
              <w:t>Капроновая бадминтонная сетка с верхней стропой в 50 мм, с нижней и боковыми стропами в 30 мм.</w:t>
            </w:r>
            <w:proofErr w:type="gramEnd"/>
            <w:r w:rsidRPr="0062458C">
              <w:rPr>
                <w:color w:val="000000"/>
                <w:sz w:val="20"/>
                <w:szCs w:val="20"/>
              </w:rPr>
              <w:t xml:space="preserve"> Ширина ячейки — 20 мм. По четырем углам имеются подвязки.  Имеется полиэтиленовый трос.</w:t>
            </w:r>
          </w:p>
        </w:tc>
        <w:tc>
          <w:tcPr>
            <w:tcW w:w="1120" w:type="dxa"/>
            <w:shd w:val="clear" w:color="auto" w:fill="auto"/>
          </w:tcPr>
          <w:p w:rsidR="005B07EF" w:rsidRPr="000F36D8" w:rsidRDefault="005B07EF" w:rsidP="005B07EF">
            <w:pPr>
              <w:pStyle w:val="ae"/>
              <w:snapToGrid w:val="0"/>
              <w:jc w:val="center"/>
              <w:rPr>
                <w:sz w:val="20"/>
                <w:szCs w:val="20"/>
              </w:rPr>
            </w:pPr>
            <w:proofErr w:type="gramStart"/>
            <w:r w:rsidRPr="000F36D8">
              <w:rPr>
                <w:sz w:val="20"/>
                <w:szCs w:val="20"/>
              </w:rPr>
              <w:t>ш</w:t>
            </w:r>
            <w:proofErr w:type="gramEnd"/>
            <w:r w:rsidRPr="000F36D8">
              <w:rPr>
                <w:sz w:val="20"/>
                <w:szCs w:val="20"/>
              </w:rPr>
              <w:t>т.</w:t>
            </w:r>
          </w:p>
        </w:tc>
        <w:tc>
          <w:tcPr>
            <w:tcW w:w="1371" w:type="dxa"/>
            <w:shd w:val="clear" w:color="auto" w:fill="auto"/>
            <w:vAlign w:val="center"/>
          </w:tcPr>
          <w:p w:rsidR="005B07EF" w:rsidRPr="0062458C" w:rsidRDefault="005B07EF" w:rsidP="005B07EF">
            <w:pPr>
              <w:pStyle w:val="ae"/>
              <w:snapToGrid w:val="0"/>
              <w:jc w:val="center"/>
              <w:rPr>
                <w:color w:val="000000"/>
                <w:sz w:val="20"/>
                <w:szCs w:val="20"/>
              </w:rPr>
            </w:pPr>
            <w:r w:rsidRPr="0062458C">
              <w:rPr>
                <w:color w:val="000000"/>
                <w:sz w:val="20"/>
                <w:szCs w:val="20"/>
              </w:rPr>
              <w:t>1</w:t>
            </w:r>
          </w:p>
        </w:tc>
      </w:tr>
      <w:tr w:rsidR="005B07EF" w:rsidTr="007A4297">
        <w:tc>
          <w:tcPr>
            <w:tcW w:w="588" w:type="dxa"/>
          </w:tcPr>
          <w:p w:rsidR="005B07EF" w:rsidRPr="00FE5B36" w:rsidRDefault="005B07EF" w:rsidP="005B07EF">
            <w:pPr>
              <w:pStyle w:val="ae"/>
              <w:snapToGrid w:val="0"/>
              <w:jc w:val="center"/>
              <w:rPr>
                <w:sz w:val="20"/>
                <w:szCs w:val="20"/>
              </w:rPr>
            </w:pPr>
            <w:r w:rsidRPr="00FE5B36">
              <w:rPr>
                <w:sz w:val="20"/>
                <w:szCs w:val="20"/>
              </w:rPr>
              <w:t>11</w:t>
            </w:r>
          </w:p>
        </w:tc>
        <w:tc>
          <w:tcPr>
            <w:tcW w:w="1730" w:type="dxa"/>
            <w:shd w:val="clear" w:color="auto" w:fill="auto"/>
            <w:vAlign w:val="center"/>
          </w:tcPr>
          <w:p w:rsidR="005B07EF" w:rsidRPr="0062458C" w:rsidRDefault="005B07EF" w:rsidP="005B07EF">
            <w:pPr>
              <w:pStyle w:val="ae"/>
              <w:snapToGrid w:val="0"/>
              <w:jc w:val="center"/>
              <w:rPr>
                <w:sz w:val="20"/>
                <w:szCs w:val="20"/>
              </w:rPr>
            </w:pPr>
            <w:r w:rsidRPr="0062458C">
              <w:rPr>
                <w:color w:val="000000"/>
                <w:sz w:val="20"/>
                <w:szCs w:val="20"/>
              </w:rPr>
              <w:t>Сетка ТИП</w:t>
            </w:r>
            <w:proofErr w:type="gramStart"/>
            <w:r w:rsidRPr="0062458C">
              <w:rPr>
                <w:color w:val="000000"/>
                <w:sz w:val="20"/>
                <w:szCs w:val="20"/>
              </w:rPr>
              <w:t>4</w:t>
            </w:r>
            <w:proofErr w:type="gramEnd"/>
          </w:p>
        </w:tc>
        <w:tc>
          <w:tcPr>
            <w:tcW w:w="5102" w:type="dxa"/>
            <w:shd w:val="clear" w:color="auto" w:fill="auto"/>
            <w:vAlign w:val="bottom"/>
          </w:tcPr>
          <w:p w:rsidR="005B07EF" w:rsidRPr="0062458C" w:rsidRDefault="005B07EF" w:rsidP="005B07EF">
            <w:pPr>
              <w:pStyle w:val="ae"/>
              <w:snapToGrid w:val="0"/>
              <w:rPr>
                <w:sz w:val="20"/>
                <w:szCs w:val="20"/>
                <w:lang w:bidi="ru-RU"/>
              </w:rPr>
            </w:pPr>
            <w:r w:rsidRPr="0062458C">
              <w:rPr>
                <w:color w:val="000000"/>
                <w:sz w:val="20"/>
                <w:szCs w:val="20"/>
              </w:rPr>
              <w:t>Сетка для гашения, мини-футбольная Размер: 2,90 х 1,90 м</w:t>
            </w:r>
            <w:r w:rsidRPr="0062458C">
              <w:rPr>
                <w:color w:val="000000"/>
                <w:sz w:val="20"/>
                <w:szCs w:val="20"/>
              </w:rPr>
              <w:br/>
              <w:t>Ячейка: 100 мм</w:t>
            </w:r>
            <w:r w:rsidRPr="0062458C">
              <w:rPr>
                <w:color w:val="000000"/>
                <w:sz w:val="20"/>
                <w:szCs w:val="20"/>
              </w:rPr>
              <w:br/>
              <w:t>Толщина нити: 2,2 мм</w:t>
            </w:r>
            <w:r w:rsidRPr="0062458C">
              <w:rPr>
                <w:color w:val="000000"/>
                <w:sz w:val="20"/>
                <w:szCs w:val="20"/>
              </w:rPr>
              <w:br/>
              <w:t>Цвет: белый</w:t>
            </w:r>
            <w:r w:rsidRPr="0062458C">
              <w:rPr>
                <w:color w:val="000000"/>
                <w:sz w:val="20"/>
                <w:szCs w:val="20"/>
              </w:rPr>
              <w:br/>
              <w:t>Материал: капрон/полипропилен</w:t>
            </w:r>
            <w:r w:rsidRPr="0062458C">
              <w:rPr>
                <w:color w:val="000000"/>
                <w:sz w:val="20"/>
                <w:szCs w:val="20"/>
              </w:rPr>
              <w:br/>
              <w:t xml:space="preserve">Дополнительно: Мини-футбольная сетка имеет размеры 2,9 x 1,9 м. Выполнена из белого полипропилена с толщиной нити 2,2 мм. Гандбольная сетка гашения подходит для использования в общеобразовательных </w:t>
            </w:r>
            <w:r w:rsidRPr="0062458C">
              <w:rPr>
                <w:color w:val="000000"/>
                <w:sz w:val="20"/>
                <w:szCs w:val="20"/>
              </w:rPr>
              <w:lastRenderedPageBreak/>
              <w:t>учреждениях.</w:t>
            </w:r>
            <w:r w:rsidRPr="0062458C">
              <w:rPr>
                <w:color w:val="000000"/>
                <w:sz w:val="20"/>
                <w:szCs w:val="20"/>
              </w:rPr>
              <w:br/>
              <w:t>Описание: Устанавливается внутри ворот, рекомендуется для защиты основной сетки. Вес 0,5 кг Комплект состоит из 2 штук.</w:t>
            </w:r>
          </w:p>
        </w:tc>
        <w:tc>
          <w:tcPr>
            <w:tcW w:w="1120" w:type="dxa"/>
            <w:shd w:val="clear" w:color="auto" w:fill="auto"/>
          </w:tcPr>
          <w:p w:rsidR="005B07EF" w:rsidRPr="000F36D8" w:rsidRDefault="005B07EF" w:rsidP="005B07EF">
            <w:pPr>
              <w:pStyle w:val="ae"/>
              <w:snapToGrid w:val="0"/>
              <w:jc w:val="center"/>
              <w:rPr>
                <w:sz w:val="20"/>
                <w:szCs w:val="20"/>
              </w:rPr>
            </w:pPr>
            <w:proofErr w:type="gramStart"/>
            <w:r w:rsidRPr="000F36D8">
              <w:rPr>
                <w:sz w:val="20"/>
                <w:szCs w:val="20"/>
              </w:rPr>
              <w:lastRenderedPageBreak/>
              <w:t>ш</w:t>
            </w:r>
            <w:proofErr w:type="gramEnd"/>
            <w:r w:rsidRPr="000F36D8">
              <w:rPr>
                <w:sz w:val="20"/>
                <w:szCs w:val="20"/>
              </w:rPr>
              <w:t>т.</w:t>
            </w:r>
          </w:p>
        </w:tc>
        <w:tc>
          <w:tcPr>
            <w:tcW w:w="1371" w:type="dxa"/>
            <w:shd w:val="clear" w:color="auto" w:fill="auto"/>
            <w:vAlign w:val="center"/>
          </w:tcPr>
          <w:p w:rsidR="005B07EF" w:rsidRPr="0062458C" w:rsidRDefault="005B07EF" w:rsidP="005B07EF">
            <w:pPr>
              <w:pStyle w:val="ae"/>
              <w:snapToGrid w:val="0"/>
              <w:jc w:val="center"/>
              <w:rPr>
                <w:color w:val="000000"/>
                <w:sz w:val="20"/>
                <w:szCs w:val="20"/>
              </w:rPr>
            </w:pPr>
            <w:r w:rsidRPr="0062458C">
              <w:rPr>
                <w:color w:val="000000"/>
                <w:sz w:val="20"/>
                <w:szCs w:val="20"/>
              </w:rPr>
              <w:t>1</w:t>
            </w:r>
          </w:p>
        </w:tc>
      </w:tr>
      <w:tr w:rsidR="005B07EF" w:rsidTr="007A4297">
        <w:tc>
          <w:tcPr>
            <w:tcW w:w="588" w:type="dxa"/>
          </w:tcPr>
          <w:p w:rsidR="005B07EF" w:rsidRPr="00FE5B36" w:rsidRDefault="005B07EF" w:rsidP="005B07EF">
            <w:pPr>
              <w:pStyle w:val="ae"/>
              <w:snapToGrid w:val="0"/>
              <w:jc w:val="center"/>
              <w:rPr>
                <w:sz w:val="20"/>
                <w:szCs w:val="20"/>
              </w:rPr>
            </w:pPr>
            <w:r w:rsidRPr="00FE5B36">
              <w:rPr>
                <w:sz w:val="20"/>
                <w:szCs w:val="20"/>
              </w:rPr>
              <w:lastRenderedPageBreak/>
              <w:t>12</w:t>
            </w:r>
          </w:p>
        </w:tc>
        <w:tc>
          <w:tcPr>
            <w:tcW w:w="1730" w:type="dxa"/>
            <w:shd w:val="clear" w:color="auto" w:fill="auto"/>
            <w:vAlign w:val="center"/>
          </w:tcPr>
          <w:p w:rsidR="005B07EF" w:rsidRPr="0062458C" w:rsidRDefault="005B07EF" w:rsidP="005B07EF">
            <w:pPr>
              <w:pStyle w:val="ae"/>
              <w:snapToGrid w:val="0"/>
              <w:jc w:val="center"/>
              <w:rPr>
                <w:sz w:val="20"/>
                <w:szCs w:val="20"/>
              </w:rPr>
            </w:pPr>
            <w:r w:rsidRPr="0062458C">
              <w:rPr>
                <w:color w:val="000000"/>
                <w:sz w:val="20"/>
                <w:szCs w:val="20"/>
              </w:rPr>
              <w:t>Сетка ТИП5</w:t>
            </w:r>
          </w:p>
        </w:tc>
        <w:tc>
          <w:tcPr>
            <w:tcW w:w="5102" w:type="dxa"/>
            <w:shd w:val="clear" w:color="auto" w:fill="auto"/>
            <w:vAlign w:val="bottom"/>
          </w:tcPr>
          <w:p w:rsidR="005B07EF" w:rsidRPr="0062458C" w:rsidRDefault="005B07EF" w:rsidP="005B07EF">
            <w:pPr>
              <w:pStyle w:val="ae"/>
              <w:snapToGrid w:val="0"/>
              <w:rPr>
                <w:sz w:val="20"/>
                <w:szCs w:val="20"/>
                <w:lang w:bidi="ru-RU"/>
              </w:rPr>
            </w:pPr>
            <w:r w:rsidRPr="0062458C">
              <w:rPr>
                <w:color w:val="000000"/>
                <w:sz w:val="20"/>
                <w:szCs w:val="20"/>
              </w:rPr>
              <w:t>Сетка для настольного тенниса</w:t>
            </w:r>
            <w:proofErr w:type="gramStart"/>
            <w:r w:rsidRPr="0062458C">
              <w:rPr>
                <w:color w:val="000000"/>
                <w:sz w:val="20"/>
                <w:szCs w:val="20"/>
              </w:rPr>
              <w:t xml:space="preserve">  ,</w:t>
            </w:r>
            <w:proofErr w:type="gramEnd"/>
            <w:r w:rsidRPr="0062458C">
              <w:rPr>
                <w:color w:val="000000"/>
                <w:sz w:val="20"/>
                <w:szCs w:val="20"/>
              </w:rPr>
              <w:t xml:space="preserve"> для соревнований международного уровня. В комплект входят металлические стойки с системой крепления « струбцина»  и  сетка черного цвета. </w:t>
            </w:r>
            <w:r w:rsidRPr="0062458C">
              <w:rPr>
                <w:color w:val="000000"/>
                <w:sz w:val="20"/>
                <w:szCs w:val="20"/>
              </w:rPr>
              <w:br/>
              <w:t>Стойки оснащены системой  натяжения сетки  и измерением и регулировкой высоты сетки. Одобрена ITTF.</w:t>
            </w:r>
            <w:r w:rsidRPr="0062458C">
              <w:rPr>
                <w:color w:val="000000"/>
                <w:sz w:val="20"/>
                <w:szCs w:val="20"/>
              </w:rPr>
              <w:br/>
              <w:t>В комплекте измеритель высоты сетки и толщины накладок, инструкция  по сборке.</w:t>
            </w:r>
          </w:p>
        </w:tc>
        <w:tc>
          <w:tcPr>
            <w:tcW w:w="1120" w:type="dxa"/>
            <w:shd w:val="clear" w:color="auto" w:fill="auto"/>
          </w:tcPr>
          <w:p w:rsidR="005B07EF" w:rsidRPr="000F36D8" w:rsidRDefault="005B07EF" w:rsidP="005B07EF">
            <w:pPr>
              <w:pStyle w:val="ae"/>
              <w:snapToGrid w:val="0"/>
              <w:jc w:val="center"/>
              <w:rPr>
                <w:sz w:val="20"/>
                <w:szCs w:val="20"/>
              </w:rPr>
            </w:pPr>
            <w:proofErr w:type="gramStart"/>
            <w:r w:rsidRPr="000F36D8">
              <w:rPr>
                <w:sz w:val="20"/>
                <w:szCs w:val="20"/>
              </w:rPr>
              <w:t>ш</w:t>
            </w:r>
            <w:proofErr w:type="gramEnd"/>
            <w:r w:rsidRPr="000F36D8">
              <w:rPr>
                <w:sz w:val="20"/>
                <w:szCs w:val="20"/>
              </w:rPr>
              <w:t>т.</w:t>
            </w:r>
          </w:p>
        </w:tc>
        <w:tc>
          <w:tcPr>
            <w:tcW w:w="1371" w:type="dxa"/>
            <w:shd w:val="clear" w:color="auto" w:fill="auto"/>
            <w:vAlign w:val="center"/>
          </w:tcPr>
          <w:p w:rsidR="005B07EF" w:rsidRPr="0062458C" w:rsidRDefault="005B07EF" w:rsidP="005B07EF">
            <w:pPr>
              <w:pStyle w:val="ae"/>
              <w:snapToGrid w:val="0"/>
              <w:jc w:val="center"/>
              <w:rPr>
                <w:color w:val="000000"/>
                <w:sz w:val="20"/>
                <w:szCs w:val="20"/>
              </w:rPr>
            </w:pPr>
            <w:r w:rsidRPr="0062458C">
              <w:rPr>
                <w:color w:val="000000"/>
                <w:sz w:val="20"/>
                <w:szCs w:val="20"/>
              </w:rPr>
              <w:t>2</w:t>
            </w:r>
          </w:p>
        </w:tc>
      </w:tr>
      <w:tr w:rsidR="005B07EF" w:rsidTr="007A4297">
        <w:tc>
          <w:tcPr>
            <w:tcW w:w="588" w:type="dxa"/>
          </w:tcPr>
          <w:p w:rsidR="005B07EF" w:rsidRPr="00FE5B36" w:rsidRDefault="005B07EF" w:rsidP="005B07EF">
            <w:pPr>
              <w:pStyle w:val="ae"/>
              <w:snapToGrid w:val="0"/>
              <w:jc w:val="center"/>
              <w:rPr>
                <w:sz w:val="20"/>
                <w:szCs w:val="20"/>
              </w:rPr>
            </w:pPr>
            <w:r w:rsidRPr="00FE5B36">
              <w:rPr>
                <w:sz w:val="20"/>
                <w:szCs w:val="20"/>
              </w:rPr>
              <w:t>13</w:t>
            </w:r>
          </w:p>
        </w:tc>
        <w:tc>
          <w:tcPr>
            <w:tcW w:w="1730" w:type="dxa"/>
            <w:shd w:val="clear" w:color="auto" w:fill="auto"/>
            <w:vAlign w:val="center"/>
          </w:tcPr>
          <w:p w:rsidR="005B07EF" w:rsidRPr="0062458C" w:rsidRDefault="005B07EF" w:rsidP="005B07EF">
            <w:pPr>
              <w:pStyle w:val="ae"/>
              <w:snapToGrid w:val="0"/>
              <w:jc w:val="center"/>
              <w:rPr>
                <w:sz w:val="20"/>
                <w:szCs w:val="20"/>
              </w:rPr>
            </w:pPr>
            <w:r w:rsidRPr="0062458C">
              <w:rPr>
                <w:color w:val="000000"/>
                <w:sz w:val="20"/>
                <w:szCs w:val="20"/>
              </w:rPr>
              <w:t>Сетка ТИП</w:t>
            </w:r>
            <w:proofErr w:type="gramStart"/>
            <w:r w:rsidRPr="0062458C">
              <w:rPr>
                <w:color w:val="000000"/>
                <w:sz w:val="20"/>
                <w:szCs w:val="20"/>
              </w:rPr>
              <w:t>6</w:t>
            </w:r>
            <w:proofErr w:type="gramEnd"/>
          </w:p>
        </w:tc>
        <w:tc>
          <w:tcPr>
            <w:tcW w:w="5102" w:type="dxa"/>
            <w:shd w:val="clear" w:color="auto" w:fill="auto"/>
            <w:vAlign w:val="bottom"/>
          </w:tcPr>
          <w:p w:rsidR="005B07EF" w:rsidRPr="0062458C" w:rsidRDefault="005B07EF" w:rsidP="005B07EF">
            <w:pPr>
              <w:pStyle w:val="ae"/>
              <w:snapToGrid w:val="0"/>
              <w:rPr>
                <w:sz w:val="20"/>
                <w:szCs w:val="20"/>
                <w:lang w:bidi="ru-RU"/>
              </w:rPr>
            </w:pPr>
            <w:r w:rsidRPr="0062458C">
              <w:rPr>
                <w:color w:val="000000"/>
                <w:sz w:val="20"/>
                <w:szCs w:val="20"/>
              </w:rPr>
              <w:t xml:space="preserve">Сетка для </w:t>
            </w:r>
            <w:proofErr w:type="spellStart"/>
            <w:r w:rsidRPr="0062458C">
              <w:rPr>
                <w:color w:val="000000"/>
                <w:sz w:val="20"/>
                <w:szCs w:val="20"/>
              </w:rPr>
              <w:t>флорбола</w:t>
            </w:r>
            <w:proofErr w:type="spellEnd"/>
            <w:r w:rsidRPr="0062458C">
              <w:rPr>
                <w:color w:val="000000"/>
                <w:sz w:val="20"/>
                <w:szCs w:val="20"/>
              </w:rPr>
              <w:t xml:space="preserve"> производится из полипропилена. Сетка отличается прочностью и может использоваться на тренировках и на играх различных уровней.</w:t>
            </w:r>
            <w:r w:rsidRPr="0062458C">
              <w:rPr>
                <w:color w:val="000000"/>
                <w:sz w:val="20"/>
                <w:szCs w:val="20"/>
              </w:rPr>
              <w:br/>
              <w:t>Размер: 1,6х1,15х0,40х0,65 м</w:t>
            </w:r>
            <w:r w:rsidRPr="0062458C">
              <w:rPr>
                <w:color w:val="000000"/>
                <w:sz w:val="20"/>
                <w:szCs w:val="20"/>
              </w:rPr>
              <w:br/>
              <w:t>Ячейка: 40 мм</w:t>
            </w:r>
            <w:r w:rsidRPr="0062458C">
              <w:rPr>
                <w:color w:val="000000"/>
                <w:sz w:val="20"/>
                <w:szCs w:val="20"/>
              </w:rPr>
              <w:br/>
              <w:t>Толщина нити:  мм</w:t>
            </w:r>
            <w:r w:rsidRPr="0062458C">
              <w:rPr>
                <w:color w:val="000000"/>
                <w:sz w:val="20"/>
                <w:szCs w:val="20"/>
              </w:rPr>
              <w:br/>
              <w:t>Цвет: белый</w:t>
            </w:r>
            <w:proofErr w:type="gramStart"/>
            <w:r w:rsidRPr="0062458C">
              <w:rPr>
                <w:color w:val="000000"/>
                <w:sz w:val="20"/>
                <w:szCs w:val="20"/>
              </w:rPr>
              <w:br/>
              <w:t>В</w:t>
            </w:r>
            <w:proofErr w:type="gramEnd"/>
            <w:r w:rsidRPr="0062458C">
              <w:rPr>
                <w:color w:val="000000"/>
                <w:sz w:val="20"/>
                <w:szCs w:val="20"/>
              </w:rPr>
              <w:t xml:space="preserve"> комплект входит: Сетка 2 </w:t>
            </w:r>
            <w:proofErr w:type="spellStart"/>
            <w:proofErr w:type="gramStart"/>
            <w:r w:rsidRPr="0062458C">
              <w:rPr>
                <w:color w:val="000000"/>
                <w:sz w:val="20"/>
                <w:szCs w:val="20"/>
              </w:rPr>
              <w:t>шт</w:t>
            </w:r>
            <w:proofErr w:type="spellEnd"/>
            <w:proofErr w:type="gramEnd"/>
          </w:p>
        </w:tc>
        <w:tc>
          <w:tcPr>
            <w:tcW w:w="1120" w:type="dxa"/>
            <w:shd w:val="clear" w:color="auto" w:fill="auto"/>
          </w:tcPr>
          <w:p w:rsidR="005B07EF" w:rsidRPr="000F36D8" w:rsidRDefault="005B07EF" w:rsidP="005B07EF">
            <w:pPr>
              <w:pStyle w:val="ae"/>
              <w:snapToGrid w:val="0"/>
              <w:jc w:val="center"/>
              <w:rPr>
                <w:sz w:val="20"/>
                <w:szCs w:val="20"/>
              </w:rPr>
            </w:pPr>
            <w:r w:rsidRPr="000F36D8">
              <w:rPr>
                <w:sz w:val="20"/>
                <w:szCs w:val="20"/>
              </w:rPr>
              <w:t>шт.</w:t>
            </w:r>
          </w:p>
        </w:tc>
        <w:tc>
          <w:tcPr>
            <w:tcW w:w="1371" w:type="dxa"/>
            <w:shd w:val="clear" w:color="auto" w:fill="auto"/>
            <w:vAlign w:val="center"/>
          </w:tcPr>
          <w:p w:rsidR="005B07EF" w:rsidRPr="0062458C" w:rsidRDefault="005B07EF" w:rsidP="005B07EF">
            <w:pPr>
              <w:pStyle w:val="ae"/>
              <w:snapToGrid w:val="0"/>
              <w:jc w:val="center"/>
              <w:rPr>
                <w:color w:val="000000"/>
                <w:sz w:val="20"/>
                <w:szCs w:val="20"/>
              </w:rPr>
            </w:pPr>
            <w:r w:rsidRPr="0062458C">
              <w:rPr>
                <w:color w:val="000000"/>
                <w:sz w:val="20"/>
                <w:szCs w:val="20"/>
              </w:rPr>
              <w:t>1</w:t>
            </w:r>
          </w:p>
        </w:tc>
      </w:tr>
      <w:tr w:rsidR="005B07EF" w:rsidTr="007A4297">
        <w:tc>
          <w:tcPr>
            <w:tcW w:w="588" w:type="dxa"/>
          </w:tcPr>
          <w:p w:rsidR="005B07EF" w:rsidRPr="00FE5B36" w:rsidRDefault="005B07EF" w:rsidP="005B07EF">
            <w:pPr>
              <w:pStyle w:val="ae"/>
              <w:snapToGrid w:val="0"/>
              <w:jc w:val="center"/>
              <w:rPr>
                <w:sz w:val="20"/>
                <w:szCs w:val="20"/>
              </w:rPr>
            </w:pPr>
            <w:r w:rsidRPr="00FE5B36">
              <w:rPr>
                <w:sz w:val="20"/>
                <w:szCs w:val="20"/>
              </w:rPr>
              <w:t>14</w:t>
            </w:r>
          </w:p>
        </w:tc>
        <w:tc>
          <w:tcPr>
            <w:tcW w:w="1730" w:type="dxa"/>
            <w:shd w:val="clear" w:color="auto" w:fill="auto"/>
            <w:vAlign w:val="center"/>
          </w:tcPr>
          <w:p w:rsidR="005B07EF" w:rsidRPr="0062458C" w:rsidRDefault="005B07EF" w:rsidP="005B07EF">
            <w:pPr>
              <w:pStyle w:val="ae"/>
              <w:snapToGrid w:val="0"/>
              <w:jc w:val="center"/>
              <w:rPr>
                <w:sz w:val="20"/>
                <w:szCs w:val="20"/>
              </w:rPr>
            </w:pPr>
            <w:r w:rsidRPr="0062458C">
              <w:rPr>
                <w:color w:val="000000"/>
                <w:sz w:val="20"/>
                <w:szCs w:val="20"/>
              </w:rPr>
              <w:t>Сетка ТИП</w:t>
            </w:r>
            <w:proofErr w:type="gramStart"/>
            <w:r w:rsidRPr="0062458C">
              <w:rPr>
                <w:color w:val="000000"/>
                <w:sz w:val="20"/>
                <w:szCs w:val="20"/>
              </w:rPr>
              <w:t>7</w:t>
            </w:r>
            <w:proofErr w:type="gramEnd"/>
          </w:p>
        </w:tc>
        <w:tc>
          <w:tcPr>
            <w:tcW w:w="5102" w:type="dxa"/>
            <w:shd w:val="clear" w:color="auto" w:fill="auto"/>
            <w:vAlign w:val="bottom"/>
          </w:tcPr>
          <w:p w:rsidR="005B07EF" w:rsidRPr="0062458C" w:rsidRDefault="005B07EF" w:rsidP="005B07EF">
            <w:pPr>
              <w:pStyle w:val="ae"/>
              <w:snapToGrid w:val="0"/>
              <w:rPr>
                <w:sz w:val="20"/>
                <w:szCs w:val="20"/>
                <w:lang w:bidi="ru-RU"/>
              </w:rPr>
            </w:pPr>
            <w:r w:rsidRPr="0062458C">
              <w:rPr>
                <w:color w:val="000000"/>
                <w:sz w:val="20"/>
                <w:szCs w:val="20"/>
              </w:rPr>
              <w:t>Сетка мини-футбольная Размер: ширина  3000 мм</w:t>
            </w:r>
            <w:proofErr w:type="gramStart"/>
            <w:r w:rsidRPr="0062458C">
              <w:rPr>
                <w:color w:val="000000"/>
                <w:sz w:val="20"/>
                <w:szCs w:val="20"/>
              </w:rPr>
              <w:t xml:space="preserve"> ,</w:t>
            </w:r>
            <w:proofErr w:type="gramEnd"/>
            <w:r w:rsidRPr="0062458C">
              <w:rPr>
                <w:color w:val="000000"/>
                <w:sz w:val="20"/>
                <w:szCs w:val="20"/>
              </w:rPr>
              <w:t xml:space="preserve"> высота  2000, глубина по верху  800 мм, глубина по низу 1200 мм</w:t>
            </w:r>
            <w:r w:rsidRPr="0062458C">
              <w:rPr>
                <w:color w:val="000000"/>
                <w:sz w:val="20"/>
                <w:szCs w:val="20"/>
              </w:rPr>
              <w:br/>
              <w:t>Ячейка: 100 *100 мм</w:t>
            </w:r>
            <w:r w:rsidRPr="0062458C">
              <w:rPr>
                <w:color w:val="000000"/>
                <w:sz w:val="20"/>
                <w:szCs w:val="20"/>
              </w:rPr>
              <w:br/>
              <w:t>Толщина нити: 4 мм</w:t>
            </w:r>
            <w:r w:rsidRPr="0062458C">
              <w:rPr>
                <w:color w:val="000000"/>
                <w:sz w:val="20"/>
                <w:szCs w:val="20"/>
              </w:rPr>
              <w:br/>
              <w:t>Цвет: белый</w:t>
            </w:r>
            <w:r w:rsidRPr="0062458C">
              <w:rPr>
                <w:color w:val="000000"/>
                <w:sz w:val="20"/>
                <w:szCs w:val="20"/>
              </w:rPr>
              <w:br/>
              <w:t xml:space="preserve">Материал: нити полипропилен, окантована капроновым </w:t>
            </w:r>
            <w:proofErr w:type="spellStart"/>
            <w:r w:rsidRPr="0062458C">
              <w:rPr>
                <w:color w:val="000000"/>
                <w:sz w:val="20"/>
                <w:szCs w:val="20"/>
              </w:rPr>
              <w:t>тромом</w:t>
            </w:r>
            <w:proofErr w:type="spellEnd"/>
            <w:r w:rsidRPr="0062458C">
              <w:rPr>
                <w:color w:val="000000"/>
                <w:sz w:val="20"/>
                <w:szCs w:val="20"/>
              </w:rPr>
              <w:t xml:space="preserve"> толщиной не менее 5 мм методом </w:t>
            </w:r>
            <w:proofErr w:type="spellStart"/>
            <w:r w:rsidRPr="0062458C">
              <w:rPr>
                <w:color w:val="000000"/>
                <w:sz w:val="20"/>
                <w:szCs w:val="20"/>
              </w:rPr>
              <w:t>оверлока</w:t>
            </w:r>
            <w:proofErr w:type="spellEnd"/>
            <w:r w:rsidRPr="0062458C">
              <w:rPr>
                <w:color w:val="000000"/>
                <w:sz w:val="20"/>
                <w:szCs w:val="20"/>
              </w:rPr>
              <w:t xml:space="preserve">, технология плетения </w:t>
            </w:r>
            <w:proofErr w:type="spellStart"/>
            <w:r w:rsidRPr="0062458C">
              <w:rPr>
                <w:color w:val="000000"/>
                <w:sz w:val="20"/>
                <w:szCs w:val="20"/>
              </w:rPr>
              <w:t>безузловая</w:t>
            </w:r>
            <w:proofErr w:type="spellEnd"/>
            <w:r w:rsidRPr="0062458C">
              <w:rPr>
                <w:color w:val="000000"/>
                <w:sz w:val="20"/>
                <w:szCs w:val="20"/>
              </w:rPr>
              <w:t>. Комплект состоит из 2 штук.</w:t>
            </w:r>
          </w:p>
        </w:tc>
        <w:tc>
          <w:tcPr>
            <w:tcW w:w="1120" w:type="dxa"/>
            <w:shd w:val="clear" w:color="auto" w:fill="auto"/>
          </w:tcPr>
          <w:p w:rsidR="005B07EF" w:rsidRPr="000F36D8" w:rsidRDefault="005B07EF" w:rsidP="005B07EF">
            <w:pPr>
              <w:pStyle w:val="ae"/>
              <w:snapToGrid w:val="0"/>
              <w:jc w:val="center"/>
              <w:rPr>
                <w:sz w:val="20"/>
                <w:szCs w:val="20"/>
              </w:rPr>
            </w:pPr>
            <w:r w:rsidRPr="000F36D8">
              <w:rPr>
                <w:sz w:val="20"/>
                <w:szCs w:val="20"/>
              </w:rPr>
              <w:t>шт.</w:t>
            </w:r>
          </w:p>
        </w:tc>
        <w:tc>
          <w:tcPr>
            <w:tcW w:w="1371" w:type="dxa"/>
            <w:shd w:val="clear" w:color="auto" w:fill="auto"/>
            <w:vAlign w:val="center"/>
          </w:tcPr>
          <w:p w:rsidR="005B07EF" w:rsidRPr="0062458C" w:rsidRDefault="005B07EF" w:rsidP="005B07EF">
            <w:pPr>
              <w:pStyle w:val="ae"/>
              <w:snapToGrid w:val="0"/>
              <w:jc w:val="center"/>
              <w:rPr>
                <w:color w:val="000000"/>
                <w:sz w:val="20"/>
                <w:szCs w:val="20"/>
              </w:rPr>
            </w:pPr>
            <w:r w:rsidRPr="0062458C">
              <w:rPr>
                <w:color w:val="000000"/>
                <w:sz w:val="20"/>
                <w:szCs w:val="20"/>
              </w:rPr>
              <w:t>1</w:t>
            </w:r>
          </w:p>
        </w:tc>
      </w:tr>
      <w:tr w:rsidR="005B07EF" w:rsidTr="007A4297">
        <w:tc>
          <w:tcPr>
            <w:tcW w:w="588" w:type="dxa"/>
          </w:tcPr>
          <w:p w:rsidR="005B07EF" w:rsidRPr="00FE5B36" w:rsidRDefault="005B07EF" w:rsidP="005B07EF">
            <w:pPr>
              <w:pStyle w:val="ae"/>
              <w:snapToGrid w:val="0"/>
              <w:jc w:val="center"/>
              <w:rPr>
                <w:sz w:val="20"/>
                <w:szCs w:val="20"/>
              </w:rPr>
            </w:pPr>
            <w:r w:rsidRPr="00FE5B36">
              <w:rPr>
                <w:sz w:val="20"/>
                <w:szCs w:val="20"/>
              </w:rPr>
              <w:t>15</w:t>
            </w:r>
          </w:p>
        </w:tc>
        <w:tc>
          <w:tcPr>
            <w:tcW w:w="1730" w:type="dxa"/>
            <w:shd w:val="clear" w:color="auto" w:fill="auto"/>
            <w:vAlign w:val="center"/>
          </w:tcPr>
          <w:p w:rsidR="005B07EF" w:rsidRPr="0062458C" w:rsidRDefault="005B07EF" w:rsidP="005B07EF">
            <w:pPr>
              <w:pStyle w:val="ae"/>
              <w:snapToGrid w:val="0"/>
              <w:jc w:val="center"/>
              <w:rPr>
                <w:sz w:val="20"/>
                <w:szCs w:val="20"/>
              </w:rPr>
            </w:pPr>
            <w:r w:rsidRPr="0062458C">
              <w:rPr>
                <w:color w:val="000000"/>
                <w:sz w:val="20"/>
                <w:szCs w:val="20"/>
              </w:rPr>
              <w:t>Скакалка ТИ</w:t>
            </w:r>
            <w:proofErr w:type="gramStart"/>
            <w:r w:rsidRPr="0062458C">
              <w:rPr>
                <w:color w:val="000000"/>
                <w:sz w:val="20"/>
                <w:szCs w:val="20"/>
              </w:rPr>
              <w:t>1</w:t>
            </w:r>
            <w:proofErr w:type="gramEnd"/>
          </w:p>
        </w:tc>
        <w:tc>
          <w:tcPr>
            <w:tcW w:w="5102" w:type="dxa"/>
            <w:shd w:val="clear" w:color="auto" w:fill="auto"/>
            <w:vAlign w:val="bottom"/>
          </w:tcPr>
          <w:p w:rsidR="005B07EF" w:rsidRPr="0062458C" w:rsidRDefault="005B07EF" w:rsidP="005B07EF">
            <w:pPr>
              <w:pStyle w:val="ae"/>
              <w:snapToGrid w:val="0"/>
              <w:rPr>
                <w:sz w:val="20"/>
                <w:szCs w:val="20"/>
                <w:lang w:bidi="ru-RU"/>
              </w:rPr>
            </w:pPr>
            <w:r w:rsidRPr="0062458C">
              <w:rPr>
                <w:color w:val="000000"/>
                <w:sz w:val="20"/>
                <w:szCs w:val="20"/>
              </w:rPr>
              <w:t>Скакалка резиновая Диаметр скакалки 5 мм, длина  1800 мм, ручки пластиковые</w:t>
            </w:r>
          </w:p>
        </w:tc>
        <w:tc>
          <w:tcPr>
            <w:tcW w:w="1120" w:type="dxa"/>
            <w:shd w:val="clear" w:color="auto" w:fill="auto"/>
          </w:tcPr>
          <w:p w:rsidR="005B07EF" w:rsidRPr="000F36D8" w:rsidRDefault="005B07EF" w:rsidP="005B07EF">
            <w:pPr>
              <w:pStyle w:val="ae"/>
              <w:snapToGrid w:val="0"/>
              <w:jc w:val="center"/>
              <w:rPr>
                <w:sz w:val="20"/>
                <w:szCs w:val="20"/>
              </w:rPr>
            </w:pPr>
            <w:r w:rsidRPr="000F36D8">
              <w:rPr>
                <w:sz w:val="20"/>
                <w:szCs w:val="20"/>
              </w:rPr>
              <w:t>шт.</w:t>
            </w:r>
          </w:p>
        </w:tc>
        <w:tc>
          <w:tcPr>
            <w:tcW w:w="1371" w:type="dxa"/>
            <w:shd w:val="clear" w:color="auto" w:fill="auto"/>
            <w:vAlign w:val="center"/>
          </w:tcPr>
          <w:p w:rsidR="005B07EF" w:rsidRPr="0062458C" w:rsidRDefault="005B07EF" w:rsidP="005B07EF">
            <w:pPr>
              <w:pStyle w:val="ae"/>
              <w:snapToGrid w:val="0"/>
              <w:jc w:val="center"/>
              <w:rPr>
                <w:color w:val="000000"/>
                <w:sz w:val="20"/>
                <w:szCs w:val="20"/>
              </w:rPr>
            </w:pPr>
            <w:r w:rsidRPr="0062458C">
              <w:rPr>
                <w:color w:val="000000"/>
                <w:sz w:val="20"/>
                <w:szCs w:val="20"/>
              </w:rPr>
              <w:t>40</w:t>
            </w:r>
          </w:p>
        </w:tc>
      </w:tr>
      <w:tr w:rsidR="005B07EF" w:rsidTr="007A4297">
        <w:tc>
          <w:tcPr>
            <w:tcW w:w="588" w:type="dxa"/>
          </w:tcPr>
          <w:p w:rsidR="005B07EF" w:rsidRPr="00FE5B36" w:rsidRDefault="005B07EF" w:rsidP="005B07EF">
            <w:pPr>
              <w:pStyle w:val="ae"/>
              <w:snapToGrid w:val="0"/>
              <w:jc w:val="center"/>
              <w:rPr>
                <w:sz w:val="20"/>
                <w:szCs w:val="20"/>
              </w:rPr>
            </w:pPr>
            <w:r w:rsidRPr="00FE5B36">
              <w:rPr>
                <w:sz w:val="20"/>
                <w:szCs w:val="20"/>
              </w:rPr>
              <w:t>16</w:t>
            </w:r>
          </w:p>
        </w:tc>
        <w:tc>
          <w:tcPr>
            <w:tcW w:w="1730" w:type="dxa"/>
            <w:shd w:val="clear" w:color="auto" w:fill="auto"/>
            <w:vAlign w:val="center"/>
          </w:tcPr>
          <w:p w:rsidR="005B07EF" w:rsidRPr="0062458C" w:rsidRDefault="005B07EF" w:rsidP="005B07EF">
            <w:pPr>
              <w:pStyle w:val="ae"/>
              <w:snapToGrid w:val="0"/>
              <w:jc w:val="center"/>
              <w:rPr>
                <w:sz w:val="20"/>
                <w:szCs w:val="20"/>
              </w:rPr>
            </w:pPr>
            <w:r w:rsidRPr="0062458C">
              <w:rPr>
                <w:color w:val="000000"/>
                <w:sz w:val="20"/>
                <w:szCs w:val="20"/>
              </w:rPr>
              <w:t>Скакалка ТИ</w:t>
            </w:r>
            <w:proofErr w:type="gramStart"/>
            <w:r w:rsidRPr="0062458C">
              <w:rPr>
                <w:color w:val="000000"/>
                <w:sz w:val="20"/>
                <w:szCs w:val="20"/>
              </w:rPr>
              <w:t>2</w:t>
            </w:r>
            <w:proofErr w:type="gramEnd"/>
          </w:p>
        </w:tc>
        <w:tc>
          <w:tcPr>
            <w:tcW w:w="5102" w:type="dxa"/>
            <w:shd w:val="clear" w:color="auto" w:fill="auto"/>
            <w:vAlign w:val="bottom"/>
          </w:tcPr>
          <w:p w:rsidR="005B07EF" w:rsidRPr="0062458C" w:rsidRDefault="005B07EF" w:rsidP="005B07EF">
            <w:pPr>
              <w:pStyle w:val="ae"/>
              <w:snapToGrid w:val="0"/>
              <w:rPr>
                <w:sz w:val="20"/>
                <w:szCs w:val="20"/>
                <w:lang w:bidi="ru-RU"/>
              </w:rPr>
            </w:pPr>
            <w:r w:rsidRPr="0062458C">
              <w:rPr>
                <w:color w:val="000000"/>
                <w:sz w:val="20"/>
                <w:szCs w:val="20"/>
              </w:rPr>
              <w:t>Скакалка резиновая Диаметр скакалки 5 мм, длина  8800 мм, ручки пластиковые</w:t>
            </w:r>
          </w:p>
        </w:tc>
        <w:tc>
          <w:tcPr>
            <w:tcW w:w="1120" w:type="dxa"/>
            <w:shd w:val="clear" w:color="auto" w:fill="auto"/>
          </w:tcPr>
          <w:p w:rsidR="005B07EF" w:rsidRPr="000F36D8" w:rsidRDefault="005B07EF" w:rsidP="005B07EF">
            <w:pPr>
              <w:pStyle w:val="ae"/>
              <w:snapToGrid w:val="0"/>
              <w:jc w:val="center"/>
              <w:rPr>
                <w:sz w:val="20"/>
                <w:szCs w:val="20"/>
              </w:rPr>
            </w:pPr>
            <w:r w:rsidRPr="000F36D8">
              <w:rPr>
                <w:sz w:val="20"/>
                <w:szCs w:val="20"/>
              </w:rPr>
              <w:t>шт.</w:t>
            </w:r>
          </w:p>
        </w:tc>
        <w:tc>
          <w:tcPr>
            <w:tcW w:w="1371" w:type="dxa"/>
            <w:shd w:val="clear" w:color="auto" w:fill="auto"/>
            <w:vAlign w:val="center"/>
          </w:tcPr>
          <w:p w:rsidR="005B07EF" w:rsidRPr="0062458C" w:rsidRDefault="005B07EF" w:rsidP="005B07EF">
            <w:pPr>
              <w:pStyle w:val="ae"/>
              <w:snapToGrid w:val="0"/>
              <w:jc w:val="center"/>
              <w:rPr>
                <w:color w:val="000000"/>
                <w:sz w:val="20"/>
                <w:szCs w:val="20"/>
              </w:rPr>
            </w:pPr>
            <w:r w:rsidRPr="0062458C">
              <w:rPr>
                <w:color w:val="000000"/>
                <w:sz w:val="20"/>
                <w:szCs w:val="20"/>
              </w:rPr>
              <w:t>40</w:t>
            </w:r>
          </w:p>
        </w:tc>
      </w:tr>
      <w:tr w:rsidR="005B07EF" w:rsidTr="007A4297">
        <w:tc>
          <w:tcPr>
            <w:tcW w:w="588" w:type="dxa"/>
          </w:tcPr>
          <w:p w:rsidR="005B07EF" w:rsidRPr="00FE5B36" w:rsidRDefault="005B07EF" w:rsidP="005B07EF">
            <w:pPr>
              <w:pStyle w:val="ae"/>
              <w:snapToGrid w:val="0"/>
              <w:jc w:val="center"/>
              <w:rPr>
                <w:sz w:val="20"/>
                <w:szCs w:val="20"/>
              </w:rPr>
            </w:pPr>
            <w:r w:rsidRPr="00FE5B36">
              <w:rPr>
                <w:sz w:val="20"/>
                <w:szCs w:val="20"/>
              </w:rPr>
              <w:t>17</w:t>
            </w:r>
          </w:p>
        </w:tc>
        <w:tc>
          <w:tcPr>
            <w:tcW w:w="1730" w:type="dxa"/>
            <w:shd w:val="clear" w:color="auto" w:fill="auto"/>
            <w:vAlign w:val="center"/>
          </w:tcPr>
          <w:p w:rsidR="005B07EF" w:rsidRPr="0062458C" w:rsidRDefault="005B07EF" w:rsidP="005B07EF">
            <w:pPr>
              <w:pStyle w:val="ae"/>
              <w:snapToGrid w:val="0"/>
              <w:jc w:val="center"/>
              <w:rPr>
                <w:sz w:val="20"/>
                <w:szCs w:val="20"/>
              </w:rPr>
            </w:pPr>
            <w:r w:rsidRPr="0062458C">
              <w:rPr>
                <w:color w:val="000000"/>
                <w:sz w:val="20"/>
                <w:szCs w:val="20"/>
              </w:rPr>
              <w:t>Скакалка ТИ3</w:t>
            </w:r>
          </w:p>
        </w:tc>
        <w:tc>
          <w:tcPr>
            <w:tcW w:w="5102" w:type="dxa"/>
            <w:shd w:val="clear" w:color="auto" w:fill="auto"/>
            <w:vAlign w:val="bottom"/>
          </w:tcPr>
          <w:p w:rsidR="005B07EF" w:rsidRPr="0062458C" w:rsidRDefault="005B07EF" w:rsidP="005B07EF">
            <w:pPr>
              <w:pStyle w:val="ae"/>
              <w:snapToGrid w:val="0"/>
              <w:rPr>
                <w:sz w:val="20"/>
                <w:szCs w:val="20"/>
                <w:lang w:bidi="ru-RU"/>
              </w:rPr>
            </w:pPr>
            <w:r w:rsidRPr="0062458C">
              <w:rPr>
                <w:color w:val="000000"/>
                <w:sz w:val="20"/>
                <w:szCs w:val="20"/>
              </w:rPr>
              <w:t>Скакалка резиновая Диаметр скакалки 5 мм, длина  3800 мм, ручки пластиковые</w:t>
            </w:r>
          </w:p>
        </w:tc>
        <w:tc>
          <w:tcPr>
            <w:tcW w:w="1120" w:type="dxa"/>
            <w:shd w:val="clear" w:color="auto" w:fill="auto"/>
          </w:tcPr>
          <w:p w:rsidR="005B07EF" w:rsidRPr="000F36D8" w:rsidRDefault="005B07EF" w:rsidP="005B07EF">
            <w:pPr>
              <w:pStyle w:val="ae"/>
              <w:snapToGrid w:val="0"/>
              <w:jc w:val="center"/>
              <w:rPr>
                <w:sz w:val="20"/>
                <w:szCs w:val="20"/>
              </w:rPr>
            </w:pPr>
            <w:r w:rsidRPr="000F36D8">
              <w:rPr>
                <w:sz w:val="20"/>
                <w:szCs w:val="20"/>
              </w:rPr>
              <w:t>шт.</w:t>
            </w:r>
          </w:p>
        </w:tc>
        <w:tc>
          <w:tcPr>
            <w:tcW w:w="1371" w:type="dxa"/>
            <w:shd w:val="clear" w:color="auto" w:fill="auto"/>
            <w:vAlign w:val="center"/>
          </w:tcPr>
          <w:p w:rsidR="005B07EF" w:rsidRPr="0062458C" w:rsidRDefault="005B07EF" w:rsidP="005B07EF">
            <w:pPr>
              <w:pStyle w:val="ae"/>
              <w:snapToGrid w:val="0"/>
              <w:jc w:val="center"/>
              <w:rPr>
                <w:color w:val="000000"/>
                <w:sz w:val="20"/>
                <w:szCs w:val="20"/>
              </w:rPr>
            </w:pPr>
            <w:r w:rsidRPr="0062458C">
              <w:rPr>
                <w:color w:val="000000"/>
                <w:sz w:val="20"/>
                <w:szCs w:val="20"/>
              </w:rPr>
              <w:t>40</w:t>
            </w:r>
          </w:p>
        </w:tc>
      </w:tr>
      <w:tr w:rsidR="005B07EF" w:rsidTr="00216FB0">
        <w:tc>
          <w:tcPr>
            <w:tcW w:w="588" w:type="dxa"/>
          </w:tcPr>
          <w:p w:rsidR="005B07EF" w:rsidRPr="00FE5B36" w:rsidRDefault="005B07EF" w:rsidP="005B07EF">
            <w:pPr>
              <w:pStyle w:val="ae"/>
              <w:snapToGrid w:val="0"/>
              <w:jc w:val="center"/>
              <w:rPr>
                <w:sz w:val="20"/>
                <w:szCs w:val="20"/>
              </w:rPr>
            </w:pPr>
            <w:r w:rsidRPr="00FE5B36">
              <w:rPr>
                <w:sz w:val="20"/>
                <w:szCs w:val="20"/>
              </w:rPr>
              <w:t>18</w:t>
            </w:r>
          </w:p>
        </w:tc>
        <w:tc>
          <w:tcPr>
            <w:tcW w:w="1730" w:type="dxa"/>
            <w:shd w:val="clear" w:color="auto" w:fill="auto"/>
            <w:vAlign w:val="center"/>
          </w:tcPr>
          <w:p w:rsidR="005B07EF" w:rsidRPr="0062458C" w:rsidRDefault="005B07EF" w:rsidP="005B07EF">
            <w:pPr>
              <w:pStyle w:val="ae"/>
              <w:snapToGrid w:val="0"/>
              <w:jc w:val="center"/>
              <w:rPr>
                <w:sz w:val="20"/>
                <w:szCs w:val="20"/>
              </w:rPr>
            </w:pPr>
            <w:r w:rsidRPr="0062458C">
              <w:rPr>
                <w:color w:val="000000"/>
                <w:sz w:val="20"/>
                <w:szCs w:val="20"/>
              </w:rPr>
              <w:t>Станок</w:t>
            </w:r>
          </w:p>
        </w:tc>
        <w:tc>
          <w:tcPr>
            <w:tcW w:w="5102" w:type="dxa"/>
            <w:shd w:val="clear" w:color="auto" w:fill="auto"/>
          </w:tcPr>
          <w:p w:rsidR="005B07EF" w:rsidRPr="0062458C" w:rsidRDefault="005B07EF" w:rsidP="005B07EF">
            <w:pPr>
              <w:pStyle w:val="ae"/>
              <w:snapToGrid w:val="0"/>
              <w:rPr>
                <w:sz w:val="20"/>
                <w:szCs w:val="20"/>
                <w:lang w:bidi="ru-RU"/>
              </w:rPr>
            </w:pPr>
            <w:r w:rsidRPr="0062458C">
              <w:rPr>
                <w:sz w:val="20"/>
                <w:szCs w:val="20"/>
              </w:rPr>
              <w:t>Станок (счетчик) для отжиманий состоит из станка для отжиманий имеющего верхнюю (контактную) и нижнюю (опорную) платформы и устройства световой индикации. Высота верхне</w:t>
            </w:r>
            <w:proofErr w:type="gramStart"/>
            <w:r w:rsidRPr="0062458C">
              <w:rPr>
                <w:sz w:val="20"/>
                <w:szCs w:val="20"/>
              </w:rPr>
              <w:t>й(</w:t>
            </w:r>
            <w:proofErr w:type="gramEnd"/>
            <w:r w:rsidRPr="0062458C">
              <w:rPr>
                <w:sz w:val="20"/>
                <w:szCs w:val="20"/>
              </w:rPr>
              <w:t xml:space="preserve">контактной) платформы 50 мм, ширина 200 мм длина 220 мм. Станок связан с устройством световой индикации для сигнализации о касании грудью платформы подключенным к датчику контактной платформы многожильным проводом длиной 500 мм. Устройство световой индикации </w:t>
            </w:r>
            <w:proofErr w:type="spellStart"/>
            <w:r w:rsidRPr="0062458C">
              <w:rPr>
                <w:sz w:val="20"/>
                <w:szCs w:val="20"/>
              </w:rPr>
              <w:t>реализованно</w:t>
            </w:r>
            <w:proofErr w:type="spellEnd"/>
            <w:r w:rsidRPr="0062458C">
              <w:rPr>
                <w:sz w:val="20"/>
                <w:szCs w:val="20"/>
              </w:rPr>
              <w:t xml:space="preserve"> на трех светодиодах и трех элементах питания ААА, в пластмассовом корпусе имеющем форму шайбы </w:t>
            </w:r>
            <w:proofErr w:type="spellStart"/>
            <w:r w:rsidRPr="0062458C">
              <w:rPr>
                <w:sz w:val="20"/>
                <w:szCs w:val="20"/>
              </w:rPr>
              <w:t>наружним</w:t>
            </w:r>
            <w:proofErr w:type="spellEnd"/>
            <w:r w:rsidRPr="0062458C">
              <w:rPr>
                <w:sz w:val="20"/>
                <w:szCs w:val="20"/>
              </w:rPr>
              <w:t xml:space="preserve"> диаметром 70 мм</w:t>
            </w:r>
            <w:proofErr w:type="gramStart"/>
            <w:r w:rsidRPr="0062458C">
              <w:rPr>
                <w:sz w:val="20"/>
                <w:szCs w:val="20"/>
              </w:rPr>
              <w:t xml:space="preserve"> .</w:t>
            </w:r>
            <w:proofErr w:type="gramEnd"/>
            <w:r w:rsidRPr="0062458C">
              <w:rPr>
                <w:sz w:val="20"/>
                <w:szCs w:val="20"/>
              </w:rPr>
              <w:t xml:space="preserve"> Места постановки кистей рук не имеют боковых ограничителей.</w:t>
            </w:r>
            <w:r w:rsidRPr="0062458C">
              <w:rPr>
                <w:sz w:val="20"/>
                <w:szCs w:val="20"/>
              </w:rPr>
              <w:br/>
              <w:t xml:space="preserve">Габариты всего станка 700х220х55 </w:t>
            </w:r>
            <w:proofErr w:type="spellStart"/>
            <w:r w:rsidRPr="0062458C">
              <w:rPr>
                <w:sz w:val="20"/>
                <w:szCs w:val="20"/>
              </w:rPr>
              <w:t>мм</w:t>
            </w:r>
            <w:proofErr w:type="gramStart"/>
            <w:r w:rsidRPr="0062458C">
              <w:rPr>
                <w:sz w:val="20"/>
                <w:szCs w:val="20"/>
              </w:rPr>
              <w:t>.В</w:t>
            </w:r>
            <w:proofErr w:type="gramEnd"/>
            <w:r w:rsidRPr="0062458C">
              <w:rPr>
                <w:sz w:val="20"/>
                <w:szCs w:val="20"/>
              </w:rPr>
              <w:t>ес</w:t>
            </w:r>
            <w:proofErr w:type="spellEnd"/>
            <w:r w:rsidRPr="0062458C">
              <w:rPr>
                <w:sz w:val="20"/>
                <w:szCs w:val="20"/>
              </w:rPr>
              <w:t xml:space="preserve"> 1,5 кг.</w:t>
            </w:r>
          </w:p>
        </w:tc>
        <w:tc>
          <w:tcPr>
            <w:tcW w:w="1120" w:type="dxa"/>
            <w:shd w:val="clear" w:color="auto" w:fill="auto"/>
          </w:tcPr>
          <w:p w:rsidR="005B07EF" w:rsidRPr="000F36D8" w:rsidRDefault="005B07EF" w:rsidP="005B07EF">
            <w:pPr>
              <w:pStyle w:val="ae"/>
              <w:snapToGrid w:val="0"/>
              <w:jc w:val="center"/>
              <w:rPr>
                <w:sz w:val="20"/>
                <w:szCs w:val="20"/>
              </w:rPr>
            </w:pPr>
            <w:r w:rsidRPr="000F36D8">
              <w:rPr>
                <w:sz w:val="20"/>
                <w:szCs w:val="20"/>
              </w:rPr>
              <w:t>шт.</w:t>
            </w:r>
          </w:p>
        </w:tc>
        <w:tc>
          <w:tcPr>
            <w:tcW w:w="1371" w:type="dxa"/>
            <w:shd w:val="clear" w:color="auto" w:fill="auto"/>
            <w:vAlign w:val="center"/>
          </w:tcPr>
          <w:p w:rsidR="005B07EF" w:rsidRPr="0062458C" w:rsidRDefault="005B07EF" w:rsidP="005B07EF">
            <w:pPr>
              <w:pStyle w:val="ae"/>
              <w:snapToGrid w:val="0"/>
              <w:jc w:val="center"/>
              <w:rPr>
                <w:color w:val="000000"/>
                <w:sz w:val="20"/>
                <w:szCs w:val="20"/>
              </w:rPr>
            </w:pPr>
            <w:r w:rsidRPr="0062458C">
              <w:rPr>
                <w:color w:val="000000"/>
                <w:sz w:val="20"/>
                <w:szCs w:val="20"/>
              </w:rPr>
              <w:t>2</w:t>
            </w:r>
          </w:p>
        </w:tc>
      </w:tr>
      <w:tr w:rsidR="005B07EF" w:rsidTr="007C1AC8">
        <w:tc>
          <w:tcPr>
            <w:tcW w:w="588" w:type="dxa"/>
          </w:tcPr>
          <w:p w:rsidR="005B07EF" w:rsidRPr="00FE5B36" w:rsidRDefault="005B07EF" w:rsidP="005B07EF">
            <w:pPr>
              <w:pStyle w:val="ae"/>
              <w:snapToGrid w:val="0"/>
              <w:jc w:val="center"/>
              <w:rPr>
                <w:sz w:val="20"/>
                <w:szCs w:val="20"/>
              </w:rPr>
            </w:pPr>
            <w:r w:rsidRPr="00FE5B36">
              <w:rPr>
                <w:sz w:val="20"/>
                <w:szCs w:val="20"/>
              </w:rPr>
              <w:t>19</w:t>
            </w:r>
          </w:p>
        </w:tc>
        <w:tc>
          <w:tcPr>
            <w:tcW w:w="1730" w:type="dxa"/>
            <w:shd w:val="clear" w:color="auto" w:fill="auto"/>
            <w:vAlign w:val="center"/>
          </w:tcPr>
          <w:p w:rsidR="005B07EF" w:rsidRPr="0062458C" w:rsidRDefault="005B07EF" w:rsidP="005B07EF">
            <w:pPr>
              <w:pStyle w:val="ae"/>
              <w:snapToGrid w:val="0"/>
              <w:jc w:val="center"/>
              <w:rPr>
                <w:sz w:val="20"/>
                <w:szCs w:val="20"/>
              </w:rPr>
            </w:pPr>
            <w:r w:rsidRPr="0062458C">
              <w:rPr>
                <w:color w:val="000000"/>
                <w:sz w:val="20"/>
                <w:szCs w:val="20"/>
              </w:rPr>
              <w:t>Стартовый номер майка с нанесением</w:t>
            </w:r>
          </w:p>
        </w:tc>
        <w:tc>
          <w:tcPr>
            <w:tcW w:w="5102" w:type="dxa"/>
            <w:shd w:val="clear" w:color="auto" w:fill="auto"/>
          </w:tcPr>
          <w:p w:rsidR="005B07EF" w:rsidRPr="0062458C" w:rsidRDefault="005B07EF" w:rsidP="005B07EF">
            <w:pPr>
              <w:pStyle w:val="ae"/>
              <w:snapToGrid w:val="0"/>
              <w:rPr>
                <w:sz w:val="20"/>
                <w:szCs w:val="20"/>
                <w:lang w:bidi="ru-RU"/>
              </w:rPr>
            </w:pPr>
            <w:r w:rsidRPr="0062458C">
              <w:rPr>
                <w:sz w:val="20"/>
                <w:szCs w:val="20"/>
              </w:rPr>
              <w:t>Универсальный стартовый номер из высокоэластичной ткани  для проведения эстафет, соревнований лыжных гонок, биатлона, легкой атлетики, сдач норм ГТО. Допустимо растяжение ткани в ширину - 30%, в длину 15%. Благодаря исключительной эластичности этой ткани номер-майка не стесняет движений спортсмена и не обвисает во время дождя (использование в любых погодных условиях).</w:t>
            </w:r>
            <w:r w:rsidRPr="0062458C">
              <w:rPr>
                <w:sz w:val="20"/>
                <w:szCs w:val="20"/>
              </w:rPr>
              <w:br/>
              <w:t>Размер изделия: По высоте 50 см. По ширине 47 см. Ширина лямки 8 см.</w:t>
            </w:r>
            <w:r w:rsidRPr="0062458C">
              <w:rPr>
                <w:sz w:val="20"/>
                <w:szCs w:val="20"/>
              </w:rPr>
              <w:br/>
              <w:t xml:space="preserve">Края обрабатываются на </w:t>
            </w:r>
            <w:proofErr w:type="spellStart"/>
            <w:r w:rsidRPr="0062458C">
              <w:rPr>
                <w:sz w:val="20"/>
                <w:szCs w:val="20"/>
              </w:rPr>
              <w:t>оверлоке</w:t>
            </w:r>
            <w:proofErr w:type="spellEnd"/>
            <w:r w:rsidRPr="0062458C">
              <w:rPr>
                <w:sz w:val="20"/>
                <w:szCs w:val="20"/>
              </w:rPr>
              <w:t>.</w:t>
            </w:r>
            <w:r w:rsidRPr="0062458C">
              <w:rPr>
                <w:sz w:val="20"/>
                <w:szCs w:val="20"/>
              </w:rPr>
              <w:br/>
              <w:t>Цветной номер, печать с двух сторон (на груди и на спине). Сквозная нумерация с №1 по № 50.</w:t>
            </w:r>
            <w:r w:rsidRPr="0062458C">
              <w:rPr>
                <w:sz w:val="20"/>
                <w:szCs w:val="20"/>
              </w:rPr>
              <w:br/>
              <w:t>Изображение нанесено методом сублимационной печати с полноцветным изображением. Изображение стойко к погодным условиям и стирке.</w:t>
            </w:r>
            <w:r w:rsidRPr="0062458C">
              <w:rPr>
                <w:sz w:val="20"/>
                <w:szCs w:val="20"/>
              </w:rPr>
              <w:br/>
              <w:t xml:space="preserve">Макет нанесения согласуется с Заказчиком и </w:t>
            </w:r>
            <w:r w:rsidRPr="0062458C">
              <w:rPr>
                <w:sz w:val="20"/>
                <w:szCs w:val="20"/>
              </w:rPr>
              <w:lastRenderedPageBreak/>
              <w:t xml:space="preserve">обязательно  должен содержать многоцветный фон </w:t>
            </w:r>
            <w:proofErr w:type="spellStart"/>
            <w:r w:rsidRPr="0062458C">
              <w:rPr>
                <w:sz w:val="20"/>
                <w:szCs w:val="20"/>
              </w:rPr>
              <w:t>фармата</w:t>
            </w:r>
            <w:proofErr w:type="spellEnd"/>
            <w:r w:rsidRPr="0062458C">
              <w:rPr>
                <w:sz w:val="20"/>
                <w:szCs w:val="20"/>
              </w:rPr>
              <w:t xml:space="preserve"> А</w:t>
            </w:r>
            <w:proofErr w:type="gramStart"/>
            <w:r w:rsidRPr="0062458C">
              <w:rPr>
                <w:sz w:val="20"/>
                <w:szCs w:val="20"/>
              </w:rPr>
              <w:t>4</w:t>
            </w:r>
            <w:proofErr w:type="gramEnd"/>
            <w:r w:rsidRPr="0062458C">
              <w:rPr>
                <w:sz w:val="20"/>
                <w:szCs w:val="20"/>
              </w:rPr>
              <w:t xml:space="preserve">  и название школы. </w:t>
            </w:r>
            <w:r w:rsidRPr="0062458C">
              <w:rPr>
                <w:sz w:val="20"/>
                <w:szCs w:val="20"/>
              </w:rPr>
              <w:br/>
              <w:t>Размер одной цифры в ширину 8 см, в высоту 15 см.</w:t>
            </w:r>
            <w:r w:rsidRPr="0062458C">
              <w:rPr>
                <w:sz w:val="20"/>
                <w:szCs w:val="20"/>
              </w:rPr>
              <w:br/>
              <w:t>Толщина шрифта 3 см</w:t>
            </w:r>
          </w:p>
        </w:tc>
        <w:tc>
          <w:tcPr>
            <w:tcW w:w="1120" w:type="dxa"/>
            <w:shd w:val="clear" w:color="auto" w:fill="auto"/>
          </w:tcPr>
          <w:p w:rsidR="005B07EF" w:rsidRPr="000F36D8" w:rsidRDefault="005B07EF" w:rsidP="005B07EF">
            <w:pPr>
              <w:pStyle w:val="ae"/>
              <w:snapToGrid w:val="0"/>
              <w:jc w:val="center"/>
              <w:rPr>
                <w:sz w:val="20"/>
                <w:szCs w:val="20"/>
              </w:rPr>
            </w:pPr>
            <w:r w:rsidRPr="000F36D8">
              <w:rPr>
                <w:sz w:val="20"/>
                <w:szCs w:val="20"/>
              </w:rPr>
              <w:lastRenderedPageBreak/>
              <w:t>шт.</w:t>
            </w:r>
          </w:p>
        </w:tc>
        <w:tc>
          <w:tcPr>
            <w:tcW w:w="1371" w:type="dxa"/>
            <w:shd w:val="clear" w:color="auto" w:fill="auto"/>
            <w:vAlign w:val="center"/>
          </w:tcPr>
          <w:p w:rsidR="005B07EF" w:rsidRPr="0062458C" w:rsidRDefault="005B07EF" w:rsidP="005B07EF">
            <w:pPr>
              <w:pStyle w:val="ae"/>
              <w:snapToGrid w:val="0"/>
              <w:jc w:val="center"/>
              <w:rPr>
                <w:color w:val="000000"/>
                <w:sz w:val="20"/>
                <w:szCs w:val="20"/>
              </w:rPr>
            </w:pPr>
            <w:r w:rsidRPr="0062458C">
              <w:rPr>
                <w:color w:val="000000"/>
                <w:sz w:val="20"/>
                <w:szCs w:val="20"/>
              </w:rPr>
              <w:t>50</w:t>
            </w:r>
          </w:p>
        </w:tc>
      </w:tr>
      <w:tr w:rsidR="005B07EF" w:rsidTr="007C1AC8">
        <w:tc>
          <w:tcPr>
            <w:tcW w:w="588" w:type="dxa"/>
          </w:tcPr>
          <w:p w:rsidR="005B07EF" w:rsidRPr="00FE5B36" w:rsidRDefault="005B07EF" w:rsidP="005B07EF">
            <w:pPr>
              <w:pStyle w:val="ae"/>
              <w:snapToGrid w:val="0"/>
              <w:jc w:val="center"/>
              <w:rPr>
                <w:sz w:val="20"/>
                <w:szCs w:val="20"/>
              </w:rPr>
            </w:pPr>
            <w:r>
              <w:rPr>
                <w:sz w:val="20"/>
                <w:szCs w:val="20"/>
              </w:rPr>
              <w:lastRenderedPageBreak/>
              <w:t>20</w:t>
            </w:r>
          </w:p>
        </w:tc>
        <w:tc>
          <w:tcPr>
            <w:tcW w:w="1730" w:type="dxa"/>
            <w:shd w:val="clear" w:color="auto" w:fill="auto"/>
            <w:vAlign w:val="center"/>
          </w:tcPr>
          <w:p w:rsidR="005B07EF" w:rsidRPr="0062458C" w:rsidRDefault="005B07EF" w:rsidP="005B07EF">
            <w:pPr>
              <w:pStyle w:val="ae"/>
              <w:snapToGrid w:val="0"/>
              <w:jc w:val="center"/>
              <w:rPr>
                <w:sz w:val="20"/>
                <w:szCs w:val="20"/>
              </w:rPr>
            </w:pPr>
            <w:r w:rsidRPr="0062458C">
              <w:rPr>
                <w:color w:val="000000"/>
                <w:sz w:val="20"/>
                <w:szCs w:val="20"/>
              </w:rPr>
              <w:t>Стеллаж ТИП</w:t>
            </w:r>
            <w:proofErr w:type="gramStart"/>
            <w:r w:rsidRPr="0062458C">
              <w:rPr>
                <w:color w:val="000000"/>
                <w:sz w:val="20"/>
                <w:szCs w:val="20"/>
              </w:rPr>
              <w:t>1</w:t>
            </w:r>
            <w:proofErr w:type="gramEnd"/>
          </w:p>
        </w:tc>
        <w:tc>
          <w:tcPr>
            <w:tcW w:w="5102" w:type="dxa"/>
            <w:shd w:val="clear" w:color="auto" w:fill="auto"/>
          </w:tcPr>
          <w:p w:rsidR="005B07EF" w:rsidRPr="0062458C" w:rsidRDefault="005B07EF" w:rsidP="005B07EF">
            <w:pPr>
              <w:pStyle w:val="ae"/>
              <w:snapToGrid w:val="0"/>
              <w:rPr>
                <w:sz w:val="20"/>
                <w:szCs w:val="20"/>
                <w:lang w:bidi="ru-RU"/>
              </w:rPr>
            </w:pPr>
            <w:r w:rsidRPr="0062458C">
              <w:rPr>
                <w:sz w:val="20"/>
                <w:szCs w:val="20"/>
              </w:rPr>
              <w:t xml:space="preserve">3х-уровневый стеллаж для компактного хранения 12 </w:t>
            </w:r>
            <w:proofErr w:type="spellStart"/>
            <w:r w:rsidRPr="0062458C">
              <w:rPr>
                <w:sz w:val="20"/>
                <w:szCs w:val="20"/>
              </w:rPr>
              <w:t>фитболов</w:t>
            </w:r>
            <w:proofErr w:type="spellEnd"/>
            <w:r w:rsidRPr="0062458C">
              <w:rPr>
                <w:sz w:val="20"/>
                <w:szCs w:val="20"/>
              </w:rPr>
              <w:t xml:space="preserve">. </w:t>
            </w:r>
            <w:proofErr w:type="gramStart"/>
            <w:r w:rsidRPr="0062458C">
              <w:rPr>
                <w:sz w:val="20"/>
                <w:szCs w:val="20"/>
              </w:rPr>
              <w:t>Сделан</w:t>
            </w:r>
            <w:proofErr w:type="gramEnd"/>
            <w:r w:rsidRPr="0062458C">
              <w:rPr>
                <w:sz w:val="20"/>
                <w:szCs w:val="20"/>
              </w:rPr>
              <w:t xml:space="preserve"> из хромированной стали, снабжен транспортировочными колесами для удобства перемещения. Конструкция очень устойчива, отсутствие острых углов минимизирует возможность получения травмы. Размер 270x62 см, высота 160 см</w:t>
            </w:r>
          </w:p>
        </w:tc>
        <w:tc>
          <w:tcPr>
            <w:tcW w:w="1120" w:type="dxa"/>
            <w:shd w:val="clear" w:color="auto" w:fill="auto"/>
          </w:tcPr>
          <w:p w:rsidR="005B07EF" w:rsidRPr="000F36D8" w:rsidRDefault="005B07EF" w:rsidP="005B07EF">
            <w:pPr>
              <w:pStyle w:val="ae"/>
              <w:snapToGrid w:val="0"/>
              <w:jc w:val="center"/>
              <w:rPr>
                <w:sz w:val="20"/>
                <w:szCs w:val="20"/>
              </w:rPr>
            </w:pPr>
            <w:r w:rsidRPr="000F36D8">
              <w:rPr>
                <w:sz w:val="20"/>
                <w:szCs w:val="20"/>
              </w:rPr>
              <w:t>шт.</w:t>
            </w:r>
          </w:p>
        </w:tc>
        <w:tc>
          <w:tcPr>
            <w:tcW w:w="1371" w:type="dxa"/>
            <w:shd w:val="clear" w:color="auto" w:fill="auto"/>
            <w:vAlign w:val="center"/>
          </w:tcPr>
          <w:p w:rsidR="005B07EF" w:rsidRPr="0062458C" w:rsidRDefault="005B07EF" w:rsidP="005B07EF">
            <w:pPr>
              <w:pStyle w:val="ae"/>
              <w:snapToGrid w:val="0"/>
              <w:jc w:val="center"/>
              <w:rPr>
                <w:color w:val="000000"/>
                <w:sz w:val="20"/>
                <w:szCs w:val="20"/>
              </w:rPr>
            </w:pPr>
            <w:r w:rsidRPr="0062458C">
              <w:rPr>
                <w:color w:val="000000"/>
                <w:sz w:val="20"/>
                <w:szCs w:val="20"/>
              </w:rPr>
              <w:t>1</w:t>
            </w:r>
          </w:p>
        </w:tc>
      </w:tr>
      <w:tr w:rsidR="005B07EF" w:rsidTr="007C1AC8">
        <w:tc>
          <w:tcPr>
            <w:tcW w:w="588" w:type="dxa"/>
          </w:tcPr>
          <w:p w:rsidR="005B07EF" w:rsidRPr="00FE5B36" w:rsidRDefault="005B07EF" w:rsidP="005B07EF">
            <w:pPr>
              <w:pStyle w:val="ae"/>
              <w:snapToGrid w:val="0"/>
              <w:jc w:val="center"/>
              <w:rPr>
                <w:sz w:val="20"/>
                <w:szCs w:val="20"/>
              </w:rPr>
            </w:pPr>
            <w:r>
              <w:rPr>
                <w:sz w:val="20"/>
                <w:szCs w:val="20"/>
              </w:rPr>
              <w:t>21</w:t>
            </w:r>
          </w:p>
        </w:tc>
        <w:tc>
          <w:tcPr>
            <w:tcW w:w="1730" w:type="dxa"/>
            <w:shd w:val="clear" w:color="auto" w:fill="auto"/>
            <w:vAlign w:val="center"/>
          </w:tcPr>
          <w:p w:rsidR="005B07EF" w:rsidRPr="0062458C" w:rsidRDefault="005B07EF" w:rsidP="005B07EF">
            <w:pPr>
              <w:pStyle w:val="ae"/>
              <w:snapToGrid w:val="0"/>
              <w:jc w:val="center"/>
              <w:rPr>
                <w:sz w:val="20"/>
                <w:szCs w:val="20"/>
              </w:rPr>
            </w:pPr>
            <w:r w:rsidRPr="0062458C">
              <w:rPr>
                <w:color w:val="000000"/>
                <w:sz w:val="20"/>
                <w:szCs w:val="20"/>
              </w:rPr>
              <w:t>Стеллаж ТИП</w:t>
            </w:r>
            <w:proofErr w:type="gramStart"/>
            <w:r w:rsidRPr="0062458C">
              <w:rPr>
                <w:color w:val="000000"/>
                <w:sz w:val="20"/>
                <w:szCs w:val="20"/>
              </w:rPr>
              <w:t>2</w:t>
            </w:r>
            <w:proofErr w:type="gramEnd"/>
          </w:p>
        </w:tc>
        <w:tc>
          <w:tcPr>
            <w:tcW w:w="5102" w:type="dxa"/>
            <w:shd w:val="clear" w:color="auto" w:fill="auto"/>
          </w:tcPr>
          <w:p w:rsidR="005B07EF" w:rsidRPr="0062458C" w:rsidRDefault="005B07EF" w:rsidP="005B07EF">
            <w:pPr>
              <w:pStyle w:val="ae"/>
              <w:snapToGrid w:val="0"/>
              <w:rPr>
                <w:sz w:val="20"/>
                <w:szCs w:val="20"/>
                <w:lang w:bidi="ru-RU"/>
              </w:rPr>
            </w:pPr>
            <w:r w:rsidRPr="0062458C">
              <w:rPr>
                <w:sz w:val="20"/>
                <w:szCs w:val="20"/>
              </w:rPr>
              <w:t>Стойка-стеллаж предназначен для хранения 30 пар лыж. Стойки изготовлены из профильной трубы 40х40мм, планки изготовлены из фанеры толщиной 12 мм, фанера покрыта лаком на водной основе. Стойки окрашены методом порошкового напыления. Размеры: длина 2100мм, высота 1950мм, глубина 500мм. Конструкция сборно-разборная, двухстороннее расположение лыж.</w:t>
            </w:r>
            <w:r w:rsidRPr="0062458C">
              <w:rPr>
                <w:sz w:val="20"/>
                <w:szCs w:val="20"/>
              </w:rPr>
              <w:br/>
            </w:r>
            <w:r w:rsidRPr="0062458C">
              <w:rPr>
                <w:sz w:val="20"/>
                <w:szCs w:val="20"/>
              </w:rPr>
              <w:br/>
              <w:t>Вес (</w:t>
            </w:r>
            <w:proofErr w:type="gramStart"/>
            <w:r w:rsidRPr="0062458C">
              <w:rPr>
                <w:sz w:val="20"/>
                <w:szCs w:val="20"/>
              </w:rPr>
              <w:t>кг</w:t>
            </w:r>
            <w:proofErr w:type="gramEnd"/>
            <w:r w:rsidRPr="0062458C">
              <w:rPr>
                <w:sz w:val="20"/>
                <w:szCs w:val="20"/>
              </w:rPr>
              <w:t>): 20</w:t>
            </w:r>
          </w:p>
        </w:tc>
        <w:tc>
          <w:tcPr>
            <w:tcW w:w="1120" w:type="dxa"/>
            <w:shd w:val="clear" w:color="auto" w:fill="auto"/>
          </w:tcPr>
          <w:p w:rsidR="005B07EF" w:rsidRPr="000F36D8" w:rsidRDefault="005B07EF" w:rsidP="005B07EF">
            <w:pPr>
              <w:pStyle w:val="ae"/>
              <w:snapToGrid w:val="0"/>
              <w:jc w:val="center"/>
              <w:rPr>
                <w:sz w:val="20"/>
                <w:szCs w:val="20"/>
              </w:rPr>
            </w:pPr>
            <w:r w:rsidRPr="000F36D8">
              <w:rPr>
                <w:sz w:val="20"/>
                <w:szCs w:val="20"/>
              </w:rPr>
              <w:t>шт.</w:t>
            </w:r>
          </w:p>
        </w:tc>
        <w:tc>
          <w:tcPr>
            <w:tcW w:w="1371" w:type="dxa"/>
            <w:shd w:val="clear" w:color="auto" w:fill="auto"/>
            <w:vAlign w:val="center"/>
          </w:tcPr>
          <w:p w:rsidR="005B07EF" w:rsidRPr="0062458C" w:rsidRDefault="005B07EF" w:rsidP="005B07EF">
            <w:pPr>
              <w:pStyle w:val="ae"/>
              <w:snapToGrid w:val="0"/>
              <w:jc w:val="center"/>
              <w:rPr>
                <w:color w:val="000000"/>
                <w:sz w:val="20"/>
                <w:szCs w:val="20"/>
              </w:rPr>
            </w:pPr>
            <w:r w:rsidRPr="0062458C">
              <w:rPr>
                <w:color w:val="000000"/>
                <w:sz w:val="20"/>
                <w:szCs w:val="20"/>
              </w:rPr>
              <w:t>2</w:t>
            </w:r>
          </w:p>
        </w:tc>
      </w:tr>
      <w:tr w:rsidR="005B07EF" w:rsidTr="007C1AC8">
        <w:tc>
          <w:tcPr>
            <w:tcW w:w="588" w:type="dxa"/>
          </w:tcPr>
          <w:p w:rsidR="005B07EF" w:rsidRPr="00FE5B36" w:rsidRDefault="005B07EF" w:rsidP="005B07EF">
            <w:pPr>
              <w:pStyle w:val="ae"/>
              <w:snapToGrid w:val="0"/>
              <w:jc w:val="center"/>
              <w:rPr>
                <w:sz w:val="20"/>
                <w:szCs w:val="20"/>
              </w:rPr>
            </w:pPr>
            <w:r>
              <w:rPr>
                <w:sz w:val="20"/>
                <w:szCs w:val="20"/>
              </w:rPr>
              <w:t>22</w:t>
            </w:r>
          </w:p>
        </w:tc>
        <w:tc>
          <w:tcPr>
            <w:tcW w:w="1730" w:type="dxa"/>
            <w:shd w:val="clear" w:color="auto" w:fill="auto"/>
            <w:vAlign w:val="center"/>
          </w:tcPr>
          <w:p w:rsidR="005B07EF" w:rsidRPr="0062458C" w:rsidRDefault="005B07EF" w:rsidP="005B07EF">
            <w:pPr>
              <w:pStyle w:val="ae"/>
              <w:snapToGrid w:val="0"/>
              <w:jc w:val="center"/>
              <w:rPr>
                <w:sz w:val="20"/>
                <w:szCs w:val="20"/>
              </w:rPr>
            </w:pPr>
            <w:r w:rsidRPr="0062458C">
              <w:rPr>
                <w:color w:val="000000"/>
                <w:sz w:val="20"/>
                <w:szCs w:val="20"/>
              </w:rPr>
              <w:t>Степ-платформа</w:t>
            </w:r>
          </w:p>
        </w:tc>
        <w:tc>
          <w:tcPr>
            <w:tcW w:w="5102" w:type="dxa"/>
            <w:shd w:val="clear" w:color="auto" w:fill="auto"/>
          </w:tcPr>
          <w:p w:rsidR="005B07EF" w:rsidRPr="0062458C" w:rsidRDefault="005B07EF" w:rsidP="005B07EF">
            <w:pPr>
              <w:pStyle w:val="ae"/>
              <w:snapToGrid w:val="0"/>
              <w:rPr>
                <w:sz w:val="20"/>
                <w:szCs w:val="20"/>
                <w:lang w:bidi="ru-RU"/>
              </w:rPr>
            </w:pPr>
            <w:r w:rsidRPr="0062458C">
              <w:rPr>
                <w:sz w:val="20"/>
                <w:szCs w:val="20"/>
              </w:rPr>
              <w:t>Степ-платформа, 3-уровневая.</w:t>
            </w:r>
            <w:r w:rsidRPr="0062458C">
              <w:rPr>
                <w:sz w:val="20"/>
                <w:szCs w:val="20"/>
              </w:rPr>
              <w:br/>
              <w:t>Количество уровней: 3</w:t>
            </w:r>
            <w:r w:rsidRPr="0062458C">
              <w:rPr>
                <w:sz w:val="20"/>
                <w:szCs w:val="20"/>
              </w:rPr>
              <w:br/>
              <w:t>Материал: PVC (поливинилхлорид)</w:t>
            </w:r>
            <w:r w:rsidRPr="0062458C">
              <w:rPr>
                <w:sz w:val="20"/>
                <w:szCs w:val="20"/>
              </w:rPr>
              <w:br/>
              <w:t>Длина, см: 67,5</w:t>
            </w:r>
            <w:r w:rsidRPr="0062458C">
              <w:rPr>
                <w:sz w:val="20"/>
                <w:szCs w:val="20"/>
              </w:rPr>
              <w:br/>
              <w:t>Ширина, см: 28,5</w:t>
            </w:r>
            <w:r w:rsidRPr="0062458C">
              <w:rPr>
                <w:sz w:val="20"/>
                <w:szCs w:val="20"/>
              </w:rPr>
              <w:br/>
              <w:t>Высота платформы с уровнями, см: 20</w:t>
            </w:r>
            <w:r w:rsidRPr="0062458C">
              <w:rPr>
                <w:sz w:val="20"/>
                <w:szCs w:val="20"/>
              </w:rPr>
              <w:br/>
              <w:t>Высота первого уровня, см: 10</w:t>
            </w:r>
            <w:r w:rsidRPr="0062458C">
              <w:rPr>
                <w:sz w:val="20"/>
                <w:szCs w:val="20"/>
              </w:rPr>
              <w:br/>
              <w:t>Высота каждой ступени, см: 5</w:t>
            </w:r>
            <w:r w:rsidRPr="0062458C">
              <w:rPr>
                <w:sz w:val="20"/>
                <w:szCs w:val="20"/>
              </w:rPr>
              <w:br/>
              <w:t>Максимальный вес пользователя, кг: 100</w:t>
            </w:r>
            <w:r w:rsidRPr="0062458C">
              <w:rPr>
                <w:sz w:val="20"/>
                <w:szCs w:val="20"/>
              </w:rPr>
              <w:br/>
              <w:t>Цвет: серый/</w:t>
            </w:r>
            <w:proofErr w:type="gramStart"/>
            <w:r w:rsidRPr="0062458C">
              <w:rPr>
                <w:sz w:val="20"/>
                <w:szCs w:val="20"/>
              </w:rPr>
              <w:t>синий</w:t>
            </w:r>
            <w:proofErr w:type="gramEnd"/>
            <w:r w:rsidRPr="0062458C">
              <w:rPr>
                <w:sz w:val="20"/>
                <w:szCs w:val="20"/>
              </w:rPr>
              <w:t>/черный</w:t>
            </w:r>
            <w:r w:rsidRPr="0062458C">
              <w:rPr>
                <w:sz w:val="20"/>
                <w:szCs w:val="20"/>
              </w:rPr>
              <w:br/>
              <w:t>Вес, кг: 3,38</w:t>
            </w:r>
          </w:p>
        </w:tc>
        <w:tc>
          <w:tcPr>
            <w:tcW w:w="1120" w:type="dxa"/>
            <w:shd w:val="clear" w:color="auto" w:fill="auto"/>
          </w:tcPr>
          <w:p w:rsidR="005B07EF" w:rsidRPr="000F36D8" w:rsidRDefault="005B07EF" w:rsidP="005B07EF">
            <w:pPr>
              <w:pStyle w:val="ae"/>
              <w:snapToGrid w:val="0"/>
              <w:jc w:val="center"/>
              <w:rPr>
                <w:sz w:val="20"/>
                <w:szCs w:val="20"/>
              </w:rPr>
            </w:pPr>
            <w:r w:rsidRPr="000F36D8">
              <w:rPr>
                <w:sz w:val="20"/>
                <w:szCs w:val="20"/>
              </w:rPr>
              <w:t>шт.</w:t>
            </w:r>
          </w:p>
        </w:tc>
        <w:tc>
          <w:tcPr>
            <w:tcW w:w="1371" w:type="dxa"/>
            <w:shd w:val="clear" w:color="auto" w:fill="auto"/>
            <w:vAlign w:val="center"/>
          </w:tcPr>
          <w:p w:rsidR="005B07EF" w:rsidRPr="0062458C" w:rsidRDefault="005B07EF" w:rsidP="005B07EF">
            <w:pPr>
              <w:pStyle w:val="ae"/>
              <w:snapToGrid w:val="0"/>
              <w:jc w:val="center"/>
              <w:rPr>
                <w:color w:val="000000"/>
                <w:sz w:val="20"/>
                <w:szCs w:val="20"/>
              </w:rPr>
            </w:pPr>
            <w:r w:rsidRPr="0062458C">
              <w:rPr>
                <w:color w:val="000000"/>
                <w:sz w:val="20"/>
                <w:szCs w:val="20"/>
              </w:rPr>
              <w:t>10</w:t>
            </w:r>
          </w:p>
        </w:tc>
      </w:tr>
      <w:tr w:rsidR="005B07EF" w:rsidTr="005C0C62">
        <w:tc>
          <w:tcPr>
            <w:tcW w:w="588" w:type="dxa"/>
          </w:tcPr>
          <w:p w:rsidR="005B07EF" w:rsidRPr="00FE5B36" w:rsidRDefault="005B07EF" w:rsidP="005B07EF">
            <w:pPr>
              <w:pStyle w:val="ae"/>
              <w:snapToGrid w:val="0"/>
              <w:jc w:val="center"/>
              <w:rPr>
                <w:sz w:val="20"/>
                <w:szCs w:val="20"/>
              </w:rPr>
            </w:pPr>
            <w:r>
              <w:rPr>
                <w:sz w:val="20"/>
                <w:szCs w:val="20"/>
              </w:rPr>
              <w:t>23</w:t>
            </w:r>
          </w:p>
        </w:tc>
        <w:tc>
          <w:tcPr>
            <w:tcW w:w="1730" w:type="dxa"/>
            <w:shd w:val="clear" w:color="auto" w:fill="auto"/>
            <w:vAlign w:val="center"/>
          </w:tcPr>
          <w:p w:rsidR="005B07EF" w:rsidRPr="0062458C" w:rsidRDefault="005B07EF" w:rsidP="005B07EF">
            <w:pPr>
              <w:pStyle w:val="ae"/>
              <w:snapToGrid w:val="0"/>
              <w:jc w:val="center"/>
              <w:rPr>
                <w:sz w:val="20"/>
                <w:szCs w:val="20"/>
              </w:rPr>
            </w:pPr>
            <w:r w:rsidRPr="0062458C">
              <w:rPr>
                <w:color w:val="000000"/>
                <w:sz w:val="20"/>
                <w:szCs w:val="20"/>
              </w:rPr>
              <w:t>Стойка-стеллаж</w:t>
            </w:r>
          </w:p>
        </w:tc>
        <w:tc>
          <w:tcPr>
            <w:tcW w:w="5102" w:type="dxa"/>
            <w:shd w:val="clear" w:color="auto" w:fill="auto"/>
          </w:tcPr>
          <w:p w:rsidR="005B07EF" w:rsidRPr="0062458C" w:rsidRDefault="005B07EF" w:rsidP="005B07EF">
            <w:pPr>
              <w:pStyle w:val="ae"/>
              <w:snapToGrid w:val="0"/>
              <w:rPr>
                <w:sz w:val="20"/>
                <w:szCs w:val="20"/>
                <w:lang w:bidi="ru-RU"/>
              </w:rPr>
            </w:pPr>
            <w:r w:rsidRPr="0062458C">
              <w:rPr>
                <w:sz w:val="20"/>
                <w:szCs w:val="20"/>
              </w:rPr>
              <w:t>Предназначен для хранения спортивной обуви (лыжных ботинок).</w:t>
            </w:r>
            <w:r w:rsidRPr="0062458C">
              <w:rPr>
                <w:sz w:val="20"/>
                <w:szCs w:val="20"/>
              </w:rPr>
              <w:br/>
              <w:t>6 металлических полок с бортами из фанеры 10 мм. Рама - из металлического профиля 20х20мм, ножки из профиля 30х30мм.</w:t>
            </w:r>
            <w:r w:rsidRPr="0062458C">
              <w:rPr>
                <w:sz w:val="20"/>
                <w:szCs w:val="20"/>
              </w:rPr>
              <w:br/>
              <w:t>Металлические элементы окрашены методом порошкового напыления. Заглушки пластик</w:t>
            </w:r>
            <w:r w:rsidRPr="0062458C">
              <w:rPr>
                <w:sz w:val="20"/>
                <w:szCs w:val="20"/>
              </w:rPr>
              <w:br/>
              <w:t>Вместимость - 30 пар лыжной обуви.</w:t>
            </w:r>
            <w:r w:rsidRPr="0062458C">
              <w:rPr>
                <w:sz w:val="20"/>
                <w:szCs w:val="20"/>
              </w:rPr>
              <w:br/>
              <w:t>Вес - 50 кг.</w:t>
            </w:r>
            <w:r w:rsidRPr="0062458C">
              <w:rPr>
                <w:sz w:val="20"/>
                <w:szCs w:val="20"/>
              </w:rPr>
              <w:br/>
              <w:t xml:space="preserve">Размеры, </w:t>
            </w:r>
            <w:proofErr w:type="gramStart"/>
            <w:r w:rsidRPr="0062458C">
              <w:rPr>
                <w:sz w:val="20"/>
                <w:szCs w:val="20"/>
              </w:rPr>
              <w:t>мм</w:t>
            </w:r>
            <w:proofErr w:type="gramEnd"/>
            <w:r w:rsidRPr="0062458C">
              <w:rPr>
                <w:sz w:val="20"/>
                <w:szCs w:val="20"/>
              </w:rPr>
              <w:t>:. ширина 1260, высота 1910, глубина 500.</w:t>
            </w:r>
          </w:p>
        </w:tc>
        <w:tc>
          <w:tcPr>
            <w:tcW w:w="1120" w:type="dxa"/>
            <w:shd w:val="clear" w:color="auto" w:fill="auto"/>
          </w:tcPr>
          <w:p w:rsidR="005B07EF" w:rsidRPr="000F36D8" w:rsidRDefault="005B07EF" w:rsidP="005B07EF">
            <w:pPr>
              <w:pStyle w:val="ae"/>
              <w:snapToGrid w:val="0"/>
              <w:jc w:val="center"/>
              <w:rPr>
                <w:sz w:val="20"/>
                <w:szCs w:val="20"/>
              </w:rPr>
            </w:pPr>
            <w:r w:rsidRPr="000F36D8">
              <w:rPr>
                <w:sz w:val="20"/>
                <w:szCs w:val="20"/>
              </w:rPr>
              <w:t>шт.</w:t>
            </w:r>
          </w:p>
        </w:tc>
        <w:tc>
          <w:tcPr>
            <w:tcW w:w="1371" w:type="dxa"/>
            <w:shd w:val="clear" w:color="auto" w:fill="auto"/>
            <w:vAlign w:val="center"/>
          </w:tcPr>
          <w:p w:rsidR="005B07EF" w:rsidRPr="0062458C" w:rsidRDefault="005B07EF" w:rsidP="005B07EF">
            <w:pPr>
              <w:pStyle w:val="ae"/>
              <w:snapToGrid w:val="0"/>
              <w:jc w:val="center"/>
              <w:rPr>
                <w:color w:val="000000"/>
                <w:sz w:val="20"/>
                <w:szCs w:val="20"/>
              </w:rPr>
            </w:pPr>
            <w:r w:rsidRPr="0062458C">
              <w:rPr>
                <w:color w:val="000000"/>
                <w:sz w:val="20"/>
                <w:szCs w:val="20"/>
              </w:rPr>
              <w:t>2</w:t>
            </w:r>
          </w:p>
        </w:tc>
      </w:tr>
      <w:tr w:rsidR="005B07EF" w:rsidTr="005C0C62">
        <w:tc>
          <w:tcPr>
            <w:tcW w:w="588" w:type="dxa"/>
          </w:tcPr>
          <w:p w:rsidR="005B07EF" w:rsidRPr="00FE5B36" w:rsidRDefault="005B07EF" w:rsidP="005B07EF">
            <w:pPr>
              <w:pStyle w:val="ae"/>
              <w:snapToGrid w:val="0"/>
              <w:jc w:val="center"/>
              <w:rPr>
                <w:sz w:val="20"/>
                <w:szCs w:val="20"/>
              </w:rPr>
            </w:pPr>
            <w:r>
              <w:rPr>
                <w:sz w:val="20"/>
                <w:szCs w:val="20"/>
              </w:rPr>
              <w:t>24</w:t>
            </w:r>
          </w:p>
        </w:tc>
        <w:tc>
          <w:tcPr>
            <w:tcW w:w="1730" w:type="dxa"/>
            <w:shd w:val="clear" w:color="auto" w:fill="auto"/>
            <w:vAlign w:val="center"/>
          </w:tcPr>
          <w:p w:rsidR="005B07EF" w:rsidRPr="0062458C" w:rsidRDefault="005B07EF" w:rsidP="005B07EF">
            <w:pPr>
              <w:pStyle w:val="ae"/>
              <w:snapToGrid w:val="0"/>
              <w:jc w:val="center"/>
              <w:rPr>
                <w:sz w:val="20"/>
                <w:szCs w:val="20"/>
              </w:rPr>
            </w:pPr>
            <w:r w:rsidRPr="0062458C">
              <w:rPr>
                <w:color w:val="000000"/>
                <w:sz w:val="20"/>
                <w:szCs w:val="20"/>
              </w:rPr>
              <w:t>Стойки</w:t>
            </w:r>
          </w:p>
        </w:tc>
        <w:tc>
          <w:tcPr>
            <w:tcW w:w="5102" w:type="dxa"/>
            <w:shd w:val="clear" w:color="auto" w:fill="auto"/>
          </w:tcPr>
          <w:p w:rsidR="005B07EF" w:rsidRPr="0062458C" w:rsidRDefault="005B07EF" w:rsidP="005B07EF">
            <w:pPr>
              <w:pStyle w:val="ae"/>
              <w:snapToGrid w:val="0"/>
              <w:rPr>
                <w:sz w:val="20"/>
                <w:szCs w:val="20"/>
                <w:lang w:bidi="ru-RU"/>
              </w:rPr>
            </w:pPr>
            <w:r w:rsidRPr="0062458C">
              <w:rPr>
                <w:sz w:val="20"/>
                <w:szCs w:val="20"/>
              </w:rPr>
              <w:t xml:space="preserve">Стойки бадминтонные мобильные, на роликах, на каждой стойке имеется встроенный противовес 30 кг. Бадминтонные стойки подходят для массового </w:t>
            </w:r>
            <w:proofErr w:type="gramStart"/>
            <w:r w:rsidRPr="0062458C">
              <w:rPr>
                <w:sz w:val="20"/>
                <w:szCs w:val="20"/>
              </w:rPr>
              <w:t>использования</w:t>
            </w:r>
            <w:proofErr w:type="gramEnd"/>
            <w:r w:rsidRPr="0062458C">
              <w:rPr>
                <w:sz w:val="20"/>
                <w:szCs w:val="20"/>
              </w:rPr>
              <w:t xml:space="preserve"> как в помещении, так и на улице.</w:t>
            </w:r>
            <w:r w:rsidRPr="0062458C">
              <w:rPr>
                <w:sz w:val="20"/>
                <w:szCs w:val="20"/>
              </w:rPr>
              <w:br/>
            </w:r>
            <w:proofErr w:type="spellStart"/>
            <w:r w:rsidRPr="0062458C">
              <w:rPr>
                <w:sz w:val="20"/>
                <w:szCs w:val="20"/>
              </w:rPr>
              <w:t>Храрактеристики</w:t>
            </w:r>
            <w:proofErr w:type="spellEnd"/>
            <w:r w:rsidRPr="0062458C">
              <w:rPr>
                <w:sz w:val="20"/>
                <w:szCs w:val="20"/>
              </w:rPr>
              <w:t>:</w:t>
            </w:r>
            <w:r w:rsidRPr="0062458C">
              <w:rPr>
                <w:sz w:val="20"/>
                <w:szCs w:val="20"/>
              </w:rPr>
              <w:br/>
              <w:t>Высота стойки: 155 см.</w:t>
            </w:r>
            <w:r w:rsidRPr="0062458C">
              <w:rPr>
                <w:sz w:val="20"/>
                <w:szCs w:val="20"/>
              </w:rPr>
              <w:br/>
              <w:t>Вес одной стойки 35 кг.</w:t>
            </w:r>
            <w:r w:rsidRPr="0062458C">
              <w:rPr>
                <w:sz w:val="20"/>
                <w:szCs w:val="20"/>
              </w:rPr>
              <w:br/>
              <w:t>Стандартный цвет: серый или зеленый.</w:t>
            </w:r>
            <w:r w:rsidRPr="0062458C">
              <w:rPr>
                <w:sz w:val="20"/>
                <w:szCs w:val="20"/>
              </w:rPr>
              <w:br/>
              <w:t>Противовес у каждой стойки: 30 кг.</w:t>
            </w:r>
            <w:r w:rsidRPr="0062458C">
              <w:rPr>
                <w:sz w:val="20"/>
                <w:szCs w:val="20"/>
              </w:rPr>
              <w:br/>
              <w:t>Основание: 65 х 72 см. (</w:t>
            </w:r>
            <w:proofErr w:type="spellStart"/>
            <w:r w:rsidRPr="0062458C">
              <w:rPr>
                <w:sz w:val="20"/>
                <w:szCs w:val="20"/>
              </w:rPr>
              <w:t>ШхГ</w:t>
            </w:r>
            <w:proofErr w:type="spellEnd"/>
            <w:r w:rsidRPr="0062458C">
              <w:rPr>
                <w:sz w:val="20"/>
                <w:szCs w:val="20"/>
              </w:rPr>
              <w:t>)</w:t>
            </w:r>
          </w:p>
        </w:tc>
        <w:tc>
          <w:tcPr>
            <w:tcW w:w="1120" w:type="dxa"/>
            <w:shd w:val="clear" w:color="auto" w:fill="auto"/>
          </w:tcPr>
          <w:p w:rsidR="005B07EF" w:rsidRPr="000F36D8" w:rsidRDefault="005B07EF" w:rsidP="005B07EF">
            <w:pPr>
              <w:pStyle w:val="ae"/>
              <w:snapToGrid w:val="0"/>
              <w:jc w:val="center"/>
              <w:rPr>
                <w:sz w:val="20"/>
                <w:szCs w:val="20"/>
              </w:rPr>
            </w:pPr>
            <w:r w:rsidRPr="000F36D8">
              <w:rPr>
                <w:sz w:val="20"/>
                <w:szCs w:val="20"/>
              </w:rPr>
              <w:t>шт.</w:t>
            </w:r>
          </w:p>
        </w:tc>
        <w:tc>
          <w:tcPr>
            <w:tcW w:w="1371" w:type="dxa"/>
            <w:shd w:val="clear" w:color="auto" w:fill="auto"/>
            <w:vAlign w:val="center"/>
          </w:tcPr>
          <w:p w:rsidR="005B07EF" w:rsidRPr="0062458C" w:rsidRDefault="005B07EF" w:rsidP="005B07EF">
            <w:pPr>
              <w:pStyle w:val="ae"/>
              <w:snapToGrid w:val="0"/>
              <w:jc w:val="center"/>
              <w:rPr>
                <w:color w:val="000000"/>
                <w:sz w:val="20"/>
                <w:szCs w:val="20"/>
              </w:rPr>
            </w:pPr>
            <w:r w:rsidRPr="0062458C">
              <w:rPr>
                <w:color w:val="000000"/>
                <w:sz w:val="20"/>
                <w:szCs w:val="20"/>
              </w:rPr>
              <w:t>1</w:t>
            </w:r>
          </w:p>
        </w:tc>
      </w:tr>
      <w:tr w:rsidR="005B07EF" w:rsidTr="005C0C62">
        <w:tc>
          <w:tcPr>
            <w:tcW w:w="588" w:type="dxa"/>
          </w:tcPr>
          <w:p w:rsidR="005B07EF" w:rsidRPr="00FE5B36" w:rsidRDefault="005B07EF" w:rsidP="005B07EF">
            <w:pPr>
              <w:pStyle w:val="ae"/>
              <w:snapToGrid w:val="0"/>
              <w:jc w:val="center"/>
              <w:rPr>
                <w:sz w:val="20"/>
                <w:szCs w:val="20"/>
              </w:rPr>
            </w:pPr>
            <w:r>
              <w:rPr>
                <w:sz w:val="20"/>
                <w:szCs w:val="20"/>
              </w:rPr>
              <w:t>25</w:t>
            </w:r>
          </w:p>
        </w:tc>
        <w:tc>
          <w:tcPr>
            <w:tcW w:w="1730" w:type="dxa"/>
            <w:shd w:val="clear" w:color="auto" w:fill="auto"/>
            <w:vAlign w:val="center"/>
          </w:tcPr>
          <w:p w:rsidR="005B07EF" w:rsidRPr="0062458C" w:rsidRDefault="005B07EF" w:rsidP="005B07EF">
            <w:pPr>
              <w:pStyle w:val="ae"/>
              <w:snapToGrid w:val="0"/>
              <w:jc w:val="center"/>
              <w:rPr>
                <w:sz w:val="20"/>
                <w:szCs w:val="20"/>
              </w:rPr>
            </w:pPr>
            <w:r w:rsidRPr="0062458C">
              <w:rPr>
                <w:color w:val="000000"/>
                <w:sz w:val="20"/>
                <w:szCs w:val="20"/>
              </w:rPr>
              <w:t>Стол</w:t>
            </w:r>
          </w:p>
        </w:tc>
        <w:tc>
          <w:tcPr>
            <w:tcW w:w="5102" w:type="dxa"/>
            <w:shd w:val="clear" w:color="auto" w:fill="auto"/>
          </w:tcPr>
          <w:p w:rsidR="005B07EF" w:rsidRPr="0062458C" w:rsidRDefault="005B07EF" w:rsidP="005B07EF">
            <w:pPr>
              <w:pStyle w:val="ae"/>
              <w:snapToGrid w:val="0"/>
              <w:rPr>
                <w:sz w:val="20"/>
                <w:szCs w:val="20"/>
                <w:lang w:bidi="ru-RU"/>
              </w:rPr>
            </w:pPr>
            <w:r w:rsidRPr="0062458C">
              <w:rPr>
                <w:sz w:val="20"/>
                <w:szCs w:val="20"/>
              </w:rPr>
              <w:t>Стол для настольного тенниса</w:t>
            </w:r>
            <w:r w:rsidRPr="0062458C">
              <w:rPr>
                <w:sz w:val="20"/>
                <w:szCs w:val="20"/>
              </w:rPr>
              <w:br/>
              <w:t>Цвет должен быть: комбинированный синий или зеленый (</w:t>
            </w:r>
            <w:proofErr w:type="spellStart"/>
            <w:r w:rsidRPr="0062458C">
              <w:rPr>
                <w:sz w:val="20"/>
                <w:szCs w:val="20"/>
              </w:rPr>
              <w:t>столешня</w:t>
            </w:r>
            <w:proofErr w:type="spellEnd"/>
            <w:r w:rsidRPr="0062458C">
              <w:rPr>
                <w:sz w:val="20"/>
                <w:szCs w:val="20"/>
              </w:rPr>
              <w:t>), серый или черный (рама).</w:t>
            </w:r>
            <w:r w:rsidRPr="0062458C">
              <w:rPr>
                <w:sz w:val="20"/>
                <w:szCs w:val="20"/>
              </w:rPr>
              <w:br/>
              <w:t xml:space="preserve">Игровое поле должно быть   ЛДСП толщиной не менее  22 мм с </w:t>
            </w:r>
            <w:proofErr w:type="spellStart"/>
            <w:r w:rsidRPr="0062458C">
              <w:rPr>
                <w:sz w:val="20"/>
                <w:szCs w:val="20"/>
              </w:rPr>
              <w:t>меламиновым</w:t>
            </w:r>
            <w:proofErr w:type="spellEnd"/>
            <w:r w:rsidRPr="0062458C">
              <w:rPr>
                <w:sz w:val="20"/>
                <w:szCs w:val="20"/>
              </w:rPr>
              <w:t xml:space="preserve"> покрытием.</w:t>
            </w:r>
            <w:r w:rsidRPr="0062458C">
              <w:rPr>
                <w:sz w:val="20"/>
                <w:szCs w:val="20"/>
              </w:rPr>
              <w:br/>
              <w:t>Кант должен быть металлический размером не менее 40х25 мм по периметру игрового поля.</w:t>
            </w:r>
            <w:r w:rsidRPr="0062458C">
              <w:rPr>
                <w:sz w:val="20"/>
                <w:szCs w:val="20"/>
              </w:rPr>
              <w:br/>
              <w:t xml:space="preserve">Рама должна быть выполнена из стального профиля сечением не менее 40х40 мм и 40х25 мм. Раскосы </w:t>
            </w:r>
            <w:proofErr w:type="spellStart"/>
            <w:r w:rsidRPr="0062458C">
              <w:rPr>
                <w:sz w:val="20"/>
                <w:szCs w:val="20"/>
              </w:rPr>
              <w:t>удерживаюие</w:t>
            </w:r>
            <w:proofErr w:type="spellEnd"/>
            <w:r w:rsidRPr="0062458C">
              <w:rPr>
                <w:sz w:val="20"/>
                <w:szCs w:val="20"/>
              </w:rPr>
              <w:t xml:space="preserve"> теннисный стол в разложенном виде должны быть </w:t>
            </w:r>
            <w:proofErr w:type="spellStart"/>
            <w:r w:rsidRPr="0062458C">
              <w:rPr>
                <w:sz w:val="20"/>
                <w:szCs w:val="20"/>
              </w:rPr>
              <w:t>металические</w:t>
            </w:r>
            <w:proofErr w:type="spellEnd"/>
            <w:r w:rsidRPr="0062458C">
              <w:rPr>
                <w:sz w:val="20"/>
                <w:szCs w:val="20"/>
              </w:rPr>
              <w:t xml:space="preserve"> с фиксаторами</w:t>
            </w:r>
            <w:proofErr w:type="gramStart"/>
            <w:r w:rsidRPr="0062458C">
              <w:rPr>
                <w:sz w:val="20"/>
                <w:szCs w:val="20"/>
              </w:rPr>
              <w:t xml:space="preserve">  .</w:t>
            </w:r>
            <w:proofErr w:type="gramEnd"/>
            <w:r w:rsidRPr="0062458C">
              <w:rPr>
                <w:sz w:val="20"/>
                <w:szCs w:val="20"/>
              </w:rPr>
              <w:t xml:space="preserve"> Металлические детали стола должны иметь полимерное покрытие.</w:t>
            </w:r>
            <w:r w:rsidRPr="0062458C">
              <w:rPr>
                <w:sz w:val="20"/>
                <w:szCs w:val="20"/>
              </w:rPr>
              <w:br/>
              <w:t>Транспортировочная система должна состоять из  четырех обрезиненных роликов диаметром не менее 100 мм, одна пара роликов должна быть со стопором.</w:t>
            </w:r>
            <w:r w:rsidRPr="0062458C">
              <w:rPr>
                <w:sz w:val="20"/>
                <w:szCs w:val="20"/>
              </w:rPr>
              <w:br/>
              <w:t xml:space="preserve">Размер должен </w:t>
            </w:r>
            <w:proofErr w:type="spellStart"/>
            <w:r w:rsidRPr="0062458C">
              <w:rPr>
                <w:sz w:val="20"/>
                <w:szCs w:val="20"/>
              </w:rPr>
              <w:t>соответствавать</w:t>
            </w:r>
            <w:proofErr w:type="spellEnd"/>
            <w:r w:rsidRPr="0062458C">
              <w:rPr>
                <w:sz w:val="20"/>
                <w:szCs w:val="20"/>
              </w:rPr>
              <w:t xml:space="preserve"> международным стандартам для полноразмерных столов для настольного тенниса (в разложенном виде): длина 274 см, ширина </w:t>
            </w:r>
            <w:r w:rsidRPr="0062458C">
              <w:rPr>
                <w:sz w:val="20"/>
                <w:szCs w:val="20"/>
              </w:rPr>
              <w:lastRenderedPageBreak/>
              <w:t>152,5 см, высота 76 см</w:t>
            </w:r>
            <w:proofErr w:type="gramStart"/>
            <w:r w:rsidRPr="0062458C">
              <w:rPr>
                <w:sz w:val="20"/>
                <w:szCs w:val="20"/>
              </w:rPr>
              <w:t xml:space="preserve"> .</w:t>
            </w:r>
            <w:proofErr w:type="gramEnd"/>
            <w:r w:rsidRPr="0062458C">
              <w:rPr>
                <w:sz w:val="20"/>
                <w:szCs w:val="20"/>
              </w:rPr>
              <w:br/>
              <w:t>Размер в сложенном виде: длина должна быть  152,5 см, ширина не более 60 см, высота не более 187 см.</w:t>
            </w:r>
            <w:r w:rsidRPr="0062458C">
              <w:rPr>
                <w:sz w:val="20"/>
                <w:szCs w:val="20"/>
              </w:rPr>
              <w:br/>
              <w:t>Вес стола: не менее 85 кг и не более 95 кг.</w:t>
            </w:r>
          </w:p>
        </w:tc>
        <w:tc>
          <w:tcPr>
            <w:tcW w:w="1120" w:type="dxa"/>
            <w:shd w:val="clear" w:color="auto" w:fill="auto"/>
          </w:tcPr>
          <w:p w:rsidR="005B07EF" w:rsidRPr="000F36D8" w:rsidRDefault="005B07EF" w:rsidP="005B07EF">
            <w:pPr>
              <w:pStyle w:val="ae"/>
              <w:snapToGrid w:val="0"/>
              <w:jc w:val="center"/>
              <w:rPr>
                <w:sz w:val="20"/>
                <w:szCs w:val="20"/>
              </w:rPr>
            </w:pPr>
            <w:r w:rsidRPr="000F36D8">
              <w:rPr>
                <w:sz w:val="20"/>
                <w:szCs w:val="20"/>
              </w:rPr>
              <w:lastRenderedPageBreak/>
              <w:t>шт.</w:t>
            </w:r>
          </w:p>
        </w:tc>
        <w:tc>
          <w:tcPr>
            <w:tcW w:w="1371" w:type="dxa"/>
            <w:shd w:val="clear" w:color="auto" w:fill="auto"/>
            <w:vAlign w:val="center"/>
          </w:tcPr>
          <w:p w:rsidR="005B07EF" w:rsidRPr="0062458C" w:rsidRDefault="005B07EF" w:rsidP="005B07EF">
            <w:pPr>
              <w:pStyle w:val="ae"/>
              <w:snapToGrid w:val="0"/>
              <w:jc w:val="center"/>
              <w:rPr>
                <w:color w:val="000000"/>
                <w:sz w:val="20"/>
                <w:szCs w:val="20"/>
              </w:rPr>
            </w:pPr>
            <w:r w:rsidRPr="0062458C">
              <w:rPr>
                <w:color w:val="000000"/>
                <w:sz w:val="20"/>
                <w:szCs w:val="20"/>
              </w:rPr>
              <w:t>2</w:t>
            </w:r>
          </w:p>
        </w:tc>
      </w:tr>
      <w:tr w:rsidR="005B07EF" w:rsidTr="00A12A90">
        <w:tc>
          <w:tcPr>
            <w:tcW w:w="588" w:type="dxa"/>
          </w:tcPr>
          <w:p w:rsidR="005B07EF" w:rsidRPr="00FE5B36" w:rsidRDefault="005B07EF" w:rsidP="005B07EF">
            <w:pPr>
              <w:pStyle w:val="ae"/>
              <w:snapToGrid w:val="0"/>
              <w:jc w:val="center"/>
              <w:rPr>
                <w:sz w:val="20"/>
                <w:szCs w:val="20"/>
              </w:rPr>
            </w:pPr>
            <w:bookmarkStart w:id="14" w:name="_GoBack" w:colFirst="2" w:colLast="2"/>
            <w:r>
              <w:rPr>
                <w:sz w:val="20"/>
                <w:szCs w:val="20"/>
              </w:rPr>
              <w:lastRenderedPageBreak/>
              <w:t>26</w:t>
            </w:r>
          </w:p>
        </w:tc>
        <w:tc>
          <w:tcPr>
            <w:tcW w:w="1730" w:type="dxa"/>
            <w:shd w:val="clear" w:color="auto" w:fill="auto"/>
            <w:vAlign w:val="center"/>
          </w:tcPr>
          <w:p w:rsidR="005B07EF" w:rsidRPr="0062458C" w:rsidRDefault="005B07EF" w:rsidP="005B07EF">
            <w:pPr>
              <w:pStyle w:val="ae"/>
              <w:snapToGrid w:val="0"/>
              <w:jc w:val="center"/>
              <w:rPr>
                <w:sz w:val="20"/>
                <w:szCs w:val="20"/>
              </w:rPr>
            </w:pPr>
            <w:r w:rsidRPr="0062458C">
              <w:rPr>
                <w:color w:val="000000"/>
                <w:sz w:val="20"/>
                <w:szCs w:val="20"/>
              </w:rPr>
              <w:t>Сумка</w:t>
            </w:r>
          </w:p>
        </w:tc>
        <w:tc>
          <w:tcPr>
            <w:tcW w:w="5102" w:type="dxa"/>
            <w:shd w:val="clear" w:color="auto" w:fill="auto"/>
          </w:tcPr>
          <w:p w:rsidR="005B07EF" w:rsidRPr="0062458C" w:rsidRDefault="005B07EF" w:rsidP="005B07EF">
            <w:pPr>
              <w:pStyle w:val="ae"/>
              <w:snapToGrid w:val="0"/>
              <w:rPr>
                <w:sz w:val="20"/>
                <w:szCs w:val="20"/>
                <w:lang w:bidi="ru-RU"/>
              </w:rPr>
            </w:pPr>
            <w:r w:rsidRPr="0062458C">
              <w:rPr>
                <w:sz w:val="20"/>
                <w:szCs w:val="20"/>
              </w:rPr>
              <w:t>Сумка для переноса мячей</w:t>
            </w:r>
            <w:proofErr w:type="gramStart"/>
            <w:r w:rsidRPr="0062458C">
              <w:rPr>
                <w:sz w:val="20"/>
                <w:szCs w:val="20"/>
              </w:rPr>
              <w:t xml:space="preserve"> ,</w:t>
            </w:r>
            <w:proofErr w:type="gramEnd"/>
            <w:r w:rsidRPr="0062458C">
              <w:rPr>
                <w:sz w:val="20"/>
                <w:szCs w:val="20"/>
              </w:rPr>
              <w:t xml:space="preserve"> рассчитана на 12-15 футбольных мячей. На завязке с фиксатором, сетка-</w:t>
            </w:r>
            <w:proofErr w:type="spellStart"/>
            <w:proofErr w:type="gramStart"/>
            <w:r w:rsidRPr="0062458C">
              <w:rPr>
                <w:sz w:val="20"/>
                <w:szCs w:val="20"/>
              </w:rPr>
              <w:t>mesh</w:t>
            </w:r>
            <w:proofErr w:type="spellEnd"/>
            <w:proofErr w:type="gramEnd"/>
            <w:r w:rsidRPr="0062458C">
              <w:rPr>
                <w:sz w:val="20"/>
                <w:szCs w:val="20"/>
              </w:rPr>
              <w:t xml:space="preserve"> черного цвета со вставками полиэстера. Регулируемая лямка для переноски.</w:t>
            </w:r>
            <w:r w:rsidRPr="0062458C">
              <w:rPr>
                <w:sz w:val="20"/>
                <w:szCs w:val="20"/>
              </w:rPr>
              <w:br/>
              <w:t>Индивидуальная упаковка - полиэтиленовый пакет.</w:t>
            </w:r>
            <w:r w:rsidRPr="0062458C">
              <w:rPr>
                <w:sz w:val="20"/>
                <w:szCs w:val="20"/>
              </w:rPr>
              <w:br/>
              <w:t>Диаметр дна: 43 см</w:t>
            </w:r>
            <w:r w:rsidRPr="0062458C">
              <w:rPr>
                <w:sz w:val="20"/>
                <w:szCs w:val="20"/>
              </w:rPr>
              <w:br/>
              <w:t>Высота: 85 см</w:t>
            </w:r>
            <w:r w:rsidRPr="0062458C">
              <w:rPr>
                <w:sz w:val="20"/>
                <w:szCs w:val="20"/>
              </w:rPr>
              <w:br/>
              <w:t>Лямка регулируемая: от 65 см до 110 см</w:t>
            </w:r>
          </w:p>
        </w:tc>
        <w:tc>
          <w:tcPr>
            <w:tcW w:w="1120" w:type="dxa"/>
            <w:shd w:val="clear" w:color="auto" w:fill="auto"/>
          </w:tcPr>
          <w:p w:rsidR="005B07EF" w:rsidRPr="000F36D8" w:rsidRDefault="005B07EF" w:rsidP="005B07EF">
            <w:pPr>
              <w:pStyle w:val="ae"/>
              <w:snapToGrid w:val="0"/>
              <w:jc w:val="center"/>
              <w:rPr>
                <w:sz w:val="20"/>
                <w:szCs w:val="20"/>
              </w:rPr>
            </w:pPr>
            <w:r w:rsidRPr="000F36D8">
              <w:rPr>
                <w:sz w:val="20"/>
                <w:szCs w:val="20"/>
              </w:rPr>
              <w:t>шт.</w:t>
            </w:r>
          </w:p>
        </w:tc>
        <w:tc>
          <w:tcPr>
            <w:tcW w:w="1371" w:type="dxa"/>
            <w:shd w:val="clear" w:color="auto" w:fill="auto"/>
            <w:vAlign w:val="center"/>
          </w:tcPr>
          <w:p w:rsidR="005B07EF" w:rsidRPr="0062458C" w:rsidRDefault="005B07EF" w:rsidP="005B07EF">
            <w:pPr>
              <w:pStyle w:val="ae"/>
              <w:snapToGrid w:val="0"/>
              <w:jc w:val="center"/>
              <w:rPr>
                <w:color w:val="000000"/>
                <w:sz w:val="20"/>
                <w:szCs w:val="20"/>
              </w:rPr>
            </w:pPr>
            <w:r w:rsidRPr="0062458C">
              <w:rPr>
                <w:color w:val="000000"/>
                <w:sz w:val="20"/>
                <w:szCs w:val="20"/>
              </w:rPr>
              <w:t>2</w:t>
            </w:r>
          </w:p>
        </w:tc>
      </w:tr>
      <w:bookmarkEnd w:id="14"/>
      <w:tr w:rsidR="005B07EF" w:rsidTr="007A4297">
        <w:tc>
          <w:tcPr>
            <w:tcW w:w="588" w:type="dxa"/>
          </w:tcPr>
          <w:p w:rsidR="005B07EF" w:rsidRPr="00FE5B36" w:rsidRDefault="005B07EF" w:rsidP="005B07EF">
            <w:pPr>
              <w:pStyle w:val="ae"/>
              <w:snapToGrid w:val="0"/>
              <w:jc w:val="center"/>
              <w:rPr>
                <w:sz w:val="20"/>
                <w:szCs w:val="20"/>
              </w:rPr>
            </w:pPr>
            <w:r>
              <w:rPr>
                <w:sz w:val="20"/>
                <w:szCs w:val="20"/>
              </w:rPr>
              <w:t>27</w:t>
            </w:r>
          </w:p>
        </w:tc>
        <w:tc>
          <w:tcPr>
            <w:tcW w:w="1730" w:type="dxa"/>
            <w:shd w:val="clear" w:color="auto" w:fill="auto"/>
            <w:vAlign w:val="center"/>
          </w:tcPr>
          <w:p w:rsidR="005B07EF" w:rsidRPr="0062458C" w:rsidRDefault="005B07EF" w:rsidP="005B07EF">
            <w:pPr>
              <w:pStyle w:val="ae"/>
              <w:snapToGrid w:val="0"/>
              <w:jc w:val="center"/>
              <w:rPr>
                <w:sz w:val="20"/>
                <w:szCs w:val="20"/>
              </w:rPr>
            </w:pPr>
            <w:r w:rsidRPr="0062458C">
              <w:rPr>
                <w:color w:val="000000"/>
                <w:sz w:val="20"/>
                <w:szCs w:val="20"/>
              </w:rPr>
              <w:t>Табло</w:t>
            </w:r>
          </w:p>
        </w:tc>
        <w:tc>
          <w:tcPr>
            <w:tcW w:w="5102" w:type="dxa"/>
            <w:shd w:val="clear" w:color="auto" w:fill="auto"/>
            <w:vAlign w:val="bottom"/>
          </w:tcPr>
          <w:p w:rsidR="005B07EF" w:rsidRPr="0062458C" w:rsidRDefault="005B07EF" w:rsidP="005B07EF">
            <w:pPr>
              <w:pStyle w:val="ae"/>
              <w:snapToGrid w:val="0"/>
              <w:rPr>
                <w:sz w:val="20"/>
                <w:szCs w:val="20"/>
                <w:lang w:bidi="ru-RU"/>
              </w:rPr>
            </w:pPr>
            <w:r w:rsidRPr="0062458C">
              <w:rPr>
                <w:color w:val="000000"/>
                <w:sz w:val="20"/>
                <w:szCs w:val="20"/>
              </w:rPr>
              <w:t>Табло-счетчик для волейбола</w:t>
            </w:r>
            <w:proofErr w:type="gramStart"/>
            <w:r w:rsidRPr="0062458C">
              <w:rPr>
                <w:color w:val="000000"/>
                <w:sz w:val="20"/>
                <w:szCs w:val="20"/>
              </w:rPr>
              <w:t xml:space="preserve"> .</w:t>
            </w:r>
            <w:proofErr w:type="gramEnd"/>
            <w:r w:rsidRPr="0062458C">
              <w:rPr>
                <w:color w:val="000000"/>
                <w:sz w:val="20"/>
                <w:szCs w:val="20"/>
              </w:rPr>
              <w:t xml:space="preserve"> Предназначен для отображения счета по партиям (до 9), счета в партии (до 30). </w:t>
            </w:r>
            <w:proofErr w:type="gramStart"/>
            <w:r w:rsidRPr="0062458C">
              <w:rPr>
                <w:color w:val="000000"/>
                <w:sz w:val="20"/>
                <w:szCs w:val="20"/>
              </w:rPr>
              <w:t>Складной</w:t>
            </w:r>
            <w:proofErr w:type="gramEnd"/>
            <w:r w:rsidRPr="0062458C">
              <w:rPr>
                <w:color w:val="000000"/>
                <w:sz w:val="20"/>
                <w:szCs w:val="20"/>
              </w:rPr>
              <w:t xml:space="preserve">, фиксация - на кнопках, без дополнительного стопора. Полностью изготовлен из пластика, кольца - металл. Листы с </w:t>
            </w:r>
            <w:proofErr w:type="spellStart"/>
            <w:proofErr w:type="gramStart"/>
            <w:r w:rsidRPr="0062458C">
              <w:rPr>
                <w:color w:val="000000"/>
                <w:sz w:val="20"/>
                <w:szCs w:val="20"/>
              </w:rPr>
              <w:t>с</w:t>
            </w:r>
            <w:proofErr w:type="spellEnd"/>
            <w:proofErr w:type="gramEnd"/>
            <w:r w:rsidRPr="0062458C">
              <w:rPr>
                <w:color w:val="000000"/>
                <w:sz w:val="20"/>
                <w:szCs w:val="20"/>
              </w:rPr>
              <w:t xml:space="preserve"> обеих сторон напечатанными цифрами из ламинированного картона. Пластиковая ручка для переноски.</w:t>
            </w:r>
            <w:r w:rsidRPr="0062458C">
              <w:rPr>
                <w:color w:val="000000"/>
                <w:sz w:val="20"/>
                <w:szCs w:val="20"/>
              </w:rPr>
              <w:br/>
              <w:t>Размеры счетчика: длина 40 см, ширина 19 см (в разложенном виде), высота 19 см.</w:t>
            </w:r>
          </w:p>
        </w:tc>
        <w:tc>
          <w:tcPr>
            <w:tcW w:w="1120" w:type="dxa"/>
            <w:shd w:val="clear" w:color="auto" w:fill="auto"/>
          </w:tcPr>
          <w:p w:rsidR="005B07EF" w:rsidRPr="000F36D8" w:rsidRDefault="005B07EF" w:rsidP="005B07EF">
            <w:pPr>
              <w:pStyle w:val="ae"/>
              <w:snapToGrid w:val="0"/>
              <w:jc w:val="center"/>
              <w:rPr>
                <w:sz w:val="20"/>
                <w:szCs w:val="20"/>
              </w:rPr>
            </w:pPr>
            <w:r w:rsidRPr="000F36D8">
              <w:rPr>
                <w:sz w:val="20"/>
                <w:szCs w:val="20"/>
              </w:rPr>
              <w:t>шт.</w:t>
            </w:r>
          </w:p>
        </w:tc>
        <w:tc>
          <w:tcPr>
            <w:tcW w:w="1371" w:type="dxa"/>
            <w:shd w:val="clear" w:color="auto" w:fill="auto"/>
            <w:vAlign w:val="center"/>
          </w:tcPr>
          <w:p w:rsidR="005B07EF" w:rsidRPr="0062458C" w:rsidRDefault="005B07EF" w:rsidP="005B07EF">
            <w:pPr>
              <w:pStyle w:val="ae"/>
              <w:snapToGrid w:val="0"/>
              <w:jc w:val="center"/>
              <w:rPr>
                <w:color w:val="000000"/>
                <w:sz w:val="20"/>
                <w:szCs w:val="20"/>
              </w:rPr>
            </w:pPr>
            <w:r w:rsidRPr="0062458C">
              <w:rPr>
                <w:color w:val="000000"/>
                <w:sz w:val="20"/>
                <w:szCs w:val="20"/>
              </w:rPr>
              <w:t>2</w:t>
            </w:r>
          </w:p>
        </w:tc>
      </w:tr>
    </w:tbl>
    <w:p w:rsidR="00B05263" w:rsidRDefault="00B05263" w:rsidP="002C69B7">
      <w:pPr>
        <w:tabs>
          <w:tab w:val="left" w:pos="7088"/>
        </w:tabs>
        <w:rPr>
          <w:rFonts w:ascii="Times New Roman" w:hAnsi="Times New Roman" w:cs="Times New Roman"/>
          <w:b/>
          <w:sz w:val="24"/>
          <w:szCs w:val="24"/>
        </w:rPr>
      </w:pPr>
    </w:p>
    <w:p w:rsidR="00B05263" w:rsidRDefault="00B05263" w:rsidP="00E30C26">
      <w:pPr>
        <w:rPr>
          <w:rFonts w:ascii="Times New Roman" w:hAnsi="Times New Roman" w:cs="Times New Roman"/>
          <w:b/>
          <w:sz w:val="24"/>
          <w:szCs w:val="24"/>
        </w:rPr>
      </w:pPr>
    </w:p>
    <w:p w:rsidR="00C724B8" w:rsidRPr="00C724B8" w:rsidRDefault="00D32CD6" w:rsidP="00C724B8">
      <w:pPr>
        <w:tabs>
          <w:tab w:val="left" w:pos="2475"/>
        </w:tabs>
        <w:rPr>
          <w:rFonts w:ascii="Times New Roman" w:hAnsi="Times New Roman" w:cs="Times New Roman"/>
          <w:b/>
          <w:sz w:val="24"/>
          <w:szCs w:val="24"/>
        </w:rPr>
      </w:pPr>
      <w:r>
        <w:rPr>
          <w:rFonts w:ascii="Times New Roman" w:hAnsi="Times New Roman" w:cs="Times New Roman"/>
          <w:b/>
          <w:sz w:val="24"/>
          <w:szCs w:val="24"/>
        </w:rPr>
        <w:t>Поставщик:</w:t>
      </w:r>
      <w:r w:rsidR="00C724B8" w:rsidRPr="00C724B8">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00C724B8" w:rsidRPr="00C724B8">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00C724B8" w:rsidRPr="00C724B8">
        <w:rPr>
          <w:rFonts w:ascii="Times New Roman" w:hAnsi="Times New Roman" w:cs="Times New Roman"/>
          <w:b/>
          <w:sz w:val="24"/>
          <w:szCs w:val="24"/>
        </w:rPr>
        <w:t xml:space="preserve">   </w:t>
      </w:r>
      <w:r w:rsidR="005C47DF">
        <w:rPr>
          <w:rFonts w:ascii="Times New Roman" w:hAnsi="Times New Roman" w:cs="Times New Roman"/>
          <w:b/>
          <w:sz w:val="24"/>
          <w:szCs w:val="24"/>
        </w:rPr>
        <w:t>и.</w:t>
      </w:r>
      <w:r w:rsidR="005C47DF">
        <w:rPr>
          <w:rFonts w:ascii="Times New Roman" w:hAnsi="Times New Roman" w:cs="Times New Roman"/>
          <w:b/>
          <w:sz w:val="24"/>
          <w:szCs w:val="24"/>
          <w:lang w:val="en-US"/>
        </w:rPr>
        <w:t xml:space="preserve"> </w:t>
      </w:r>
      <w:r w:rsidR="005C47DF">
        <w:rPr>
          <w:rFonts w:ascii="Times New Roman" w:hAnsi="Times New Roman" w:cs="Times New Roman"/>
          <w:b/>
          <w:sz w:val="24"/>
          <w:szCs w:val="24"/>
        </w:rPr>
        <w:t>о. д</w:t>
      </w:r>
      <w:r w:rsidR="005C47DF" w:rsidRPr="00AA7A8B">
        <w:rPr>
          <w:rFonts w:ascii="Times New Roman" w:hAnsi="Times New Roman" w:cs="Times New Roman"/>
          <w:b/>
          <w:sz w:val="24"/>
          <w:szCs w:val="24"/>
        </w:rPr>
        <w:t>иректор</w:t>
      </w:r>
      <w:r w:rsidR="005C47DF">
        <w:rPr>
          <w:rFonts w:ascii="Times New Roman" w:hAnsi="Times New Roman" w:cs="Times New Roman"/>
          <w:b/>
          <w:sz w:val="24"/>
          <w:szCs w:val="24"/>
        </w:rPr>
        <w:t>а</w:t>
      </w:r>
    </w:p>
    <w:p w:rsidR="00C724B8" w:rsidRPr="00C724B8" w:rsidRDefault="00C724B8" w:rsidP="00C724B8">
      <w:pPr>
        <w:tabs>
          <w:tab w:val="left" w:pos="2475"/>
        </w:tabs>
        <w:rPr>
          <w:rFonts w:ascii="Times New Roman" w:hAnsi="Times New Roman" w:cs="Times New Roman"/>
          <w:b/>
          <w:sz w:val="24"/>
          <w:szCs w:val="24"/>
        </w:rPr>
      </w:pPr>
    </w:p>
    <w:p w:rsidR="00F7288E" w:rsidRPr="000859C1" w:rsidRDefault="00C724B8" w:rsidP="00C724B8">
      <w:pPr>
        <w:tabs>
          <w:tab w:val="left" w:pos="2475"/>
        </w:tabs>
        <w:rPr>
          <w:rFonts w:ascii="Times New Roman" w:hAnsi="Times New Roman" w:cs="Times New Roman"/>
          <w:b/>
          <w:sz w:val="24"/>
          <w:szCs w:val="24"/>
        </w:rPr>
      </w:pPr>
      <w:r w:rsidRPr="00C724B8">
        <w:rPr>
          <w:rFonts w:ascii="Times New Roman" w:hAnsi="Times New Roman" w:cs="Times New Roman"/>
          <w:b/>
          <w:sz w:val="24"/>
          <w:szCs w:val="24"/>
        </w:rPr>
        <w:t>_______________ /</w:t>
      </w:r>
      <w:r w:rsidR="00D32CD6">
        <w:rPr>
          <w:rFonts w:ascii="Times New Roman" w:hAnsi="Times New Roman" w:cs="Times New Roman"/>
          <w:b/>
          <w:sz w:val="24"/>
          <w:szCs w:val="24"/>
        </w:rPr>
        <w:t>__________________</w:t>
      </w:r>
      <w:r w:rsidRPr="00C724B8">
        <w:rPr>
          <w:rFonts w:ascii="Times New Roman" w:hAnsi="Times New Roman" w:cs="Times New Roman"/>
          <w:b/>
          <w:sz w:val="24"/>
          <w:szCs w:val="24"/>
        </w:rPr>
        <w:t>/</w:t>
      </w:r>
      <w:r w:rsidRPr="00C724B8">
        <w:rPr>
          <w:rFonts w:ascii="Times New Roman" w:hAnsi="Times New Roman" w:cs="Times New Roman"/>
          <w:b/>
          <w:sz w:val="24"/>
          <w:szCs w:val="24"/>
        </w:rPr>
        <w:tab/>
        <w:t xml:space="preserve">                             _________________/ </w:t>
      </w:r>
      <w:r w:rsidR="005C47DF">
        <w:rPr>
          <w:rFonts w:ascii="Times New Roman" w:hAnsi="Times New Roman" w:cs="Times New Roman"/>
          <w:b/>
          <w:sz w:val="24"/>
          <w:szCs w:val="24"/>
        </w:rPr>
        <w:t>А.В.</w:t>
      </w:r>
      <w:r w:rsidR="005C47DF">
        <w:rPr>
          <w:rFonts w:ascii="Times New Roman" w:hAnsi="Times New Roman" w:cs="Times New Roman"/>
          <w:b/>
          <w:sz w:val="24"/>
          <w:szCs w:val="24"/>
          <w:lang w:val="en-US"/>
        </w:rPr>
        <w:t xml:space="preserve"> </w:t>
      </w:r>
      <w:proofErr w:type="spellStart"/>
      <w:r w:rsidR="005C47DF">
        <w:rPr>
          <w:rFonts w:ascii="Times New Roman" w:hAnsi="Times New Roman" w:cs="Times New Roman"/>
          <w:b/>
          <w:sz w:val="24"/>
          <w:szCs w:val="24"/>
        </w:rPr>
        <w:t>Воднев</w:t>
      </w:r>
      <w:proofErr w:type="spellEnd"/>
      <w:r w:rsidR="005C47DF" w:rsidRPr="00AA7A8B">
        <w:rPr>
          <w:rFonts w:ascii="Times New Roman" w:hAnsi="Times New Roman" w:cs="Times New Roman"/>
          <w:b/>
          <w:sz w:val="24"/>
          <w:szCs w:val="24"/>
        </w:rPr>
        <w:t xml:space="preserve"> </w:t>
      </w:r>
      <w:r w:rsidRPr="00C724B8">
        <w:rPr>
          <w:rFonts w:ascii="Times New Roman" w:hAnsi="Times New Roman" w:cs="Times New Roman"/>
          <w:b/>
          <w:sz w:val="24"/>
          <w:szCs w:val="24"/>
        </w:rPr>
        <w:t>/</w:t>
      </w:r>
    </w:p>
    <w:sectPr w:rsidR="00F7288E" w:rsidRPr="000859C1" w:rsidSect="00CA332D">
      <w:footerReference w:type="default" r:id="rId15"/>
      <w:pgSz w:w="11906" w:h="16838" w:code="9"/>
      <w:pgMar w:top="142" w:right="567" w:bottom="568" w:left="1418" w:header="709"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417F" w:rsidRDefault="00BC417F" w:rsidP="002D58B5">
      <w:pPr>
        <w:spacing w:after="0" w:line="240" w:lineRule="auto"/>
      </w:pPr>
      <w:r>
        <w:separator/>
      </w:r>
    </w:p>
  </w:endnote>
  <w:endnote w:type="continuationSeparator" w:id="0">
    <w:p w:rsidR="00BC417F" w:rsidRDefault="00BC417F" w:rsidP="002D58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7484362"/>
      <w:docPartObj>
        <w:docPartGallery w:val="Page Numbers (Bottom of Page)"/>
        <w:docPartUnique/>
      </w:docPartObj>
    </w:sdtPr>
    <w:sdtEndPr/>
    <w:sdtContent>
      <w:p w:rsidR="007A4297" w:rsidRDefault="007A4297" w:rsidP="001C068F">
        <w:pPr>
          <w:pStyle w:val="aa"/>
          <w:jc w:val="center"/>
        </w:pPr>
        <w:r>
          <w:rPr>
            <w:noProof/>
          </w:rPr>
          <w:fldChar w:fldCharType="begin"/>
        </w:r>
        <w:r>
          <w:rPr>
            <w:noProof/>
          </w:rPr>
          <w:instrText>PAGE   \* MERGEFORMAT</w:instrText>
        </w:r>
        <w:r>
          <w:rPr>
            <w:noProof/>
          </w:rPr>
          <w:fldChar w:fldCharType="separate"/>
        </w:r>
        <w:r w:rsidR="005B07EF">
          <w:rPr>
            <w:noProof/>
          </w:rPr>
          <w:t>12</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417F" w:rsidRDefault="00BC417F" w:rsidP="002D58B5">
      <w:pPr>
        <w:spacing w:after="0" w:line="240" w:lineRule="auto"/>
      </w:pPr>
      <w:r>
        <w:separator/>
      </w:r>
    </w:p>
  </w:footnote>
  <w:footnote w:type="continuationSeparator" w:id="0">
    <w:p w:rsidR="00BC417F" w:rsidRDefault="00BC417F" w:rsidP="002D58B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222C8"/>
    <w:multiLevelType w:val="hybridMultilevel"/>
    <w:tmpl w:val="1A266F7A"/>
    <w:lvl w:ilvl="0" w:tplc="3870979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11A4D89"/>
    <w:multiLevelType w:val="hybridMultilevel"/>
    <w:tmpl w:val="9FFCEE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C0813CE"/>
    <w:multiLevelType w:val="hybridMultilevel"/>
    <w:tmpl w:val="D096BC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FBD084A"/>
    <w:multiLevelType w:val="hybridMultilevel"/>
    <w:tmpl w:val="3A763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A1138CA"/>
    <w:multiLevelType w:val="multilevel"/>
    <w:tmpl w:val="685E7AA8"/>
    <w:lvl w:ilvl="0">
      <w:start w:val="1"/>
      <w:numFmt w:val="decimal"/>
      <w:lvlText w:val="%1."/>
      <w:lvlJc w:val="left"/>
      <w:pPr>
        <w:ind w:left="720" w:hanging="360"/>
      </w:pPr>
      <w:rPr>
        <w:rFonts w:ascii="Times New Roman" w:eastAsiaTheme="minorHAnsi" w:hAnsi="Times New Roman" w:cs="Times New Roman"/>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nsid w:val="57B87965"/>
    <w:multiLevelType w:val="hybridMultilevel"/>
    <w:tmpl w:val="B94879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BA44369"/>
    <w:multiLevelType w:val="hybridMultilevel"/>
    <w:tmpl w:val="85EE821A"/>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2"/>
  </w:num>
  <w:num w:numId="4">
    <w:abstractNumId w:val="1"/>
  </w:num>
  <w:num w:numId="5">
    <w:abstractNumId w:val="6"/>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58B5"/>
    <w:rsid w:val="00001730"/>
    <w:rsid w:val="00010C1D"/>
    <w:rsid w:val="00012080"/>
    <w:rsid w:val="00035BED"/>
    <w:rsid w:val="00041169"/>
    <w:rsid w:val="000504F5"/>
    <w:rsid w:val="00052ABD"/>
    <w:rsid w:val="00055D3B"/>
    <w:rsid w:val="000606BC"/>
    <w:rsid w:val="000639E2"/>
    <w:rsid w:val="0006680B"/>
    <w:rsid w:val="000677A3"/>
    <w:rsid w:val="00071BAC"/>
    <w:rsid w:val="00071F6E"/>
    <w:rsid w:val="00077D78"/>
    <w:rsid w:val="000859C1"/>
    <w:rsid w:val="0009163B"/>
    <w:rsid w:val="00091E74"/>
    <w:rsid w:val="00095C9A"/>
    <w:rsid w:val="00097261"/>
    <w:rsid w:val="000A10AB"/>
    <w:rsid w:val="000A28A7"/>
    <w:rsid w:val="000A42BF"/>
    <w:rsid w:val="000A7F98"/>
    <w:rsid w:val="000B1A73"/>
    <w:rsid w:val="000B241D"/>
    <w:rsid w:val="000B34CC"/>
    <w:rsid w:val="000D096F"/>
    <w:rsid w:val="000E0F4E"/>
    <w:rsid w:val="000E466B"/>
    <w:rsid w:val="000F38DC"/>
    <w:rsid w:val="000F62C0"/>
    <w:rsid w:val="00106843"/>
    <w:rsid w:val="00107862"/>
    <w:rsid w:val="00115F89"/>
    <w:rsid w:val="00124D8F"/>
    <w:rsid w:val="001250D1"/>
    <w:rsid w:val="00136ABD"/>
    <w:rsid w:val="001403AC"/>
    <w:rsid w:val="00144F0E"/>
    <w:rsid w:val="001453E4"/>
    <w:rsid w:val="0014771F"/>
    <w:rsid w:val="00152C19"/>
    <w:rsid w:val="00161B89"/>
    <w:rsid w:val="0016249C"/>
    <w:rsid w:val="00162863"/>
    <w:rsid w:val="00167686"/>
    <w:rsid w:val="00175626"/>
    <w:rsid w:val="00175A55"/>
    <w:rsid w:val="0017663F"/>
    <w:rsid w:val="001811C2"/>
    <w:rsid w:val="001812DC"/>
    <w:rsid w:val="00182E88"/>
    <w:rsid w:val="00186186"/>
    <w:rsid w:val="001920C3"/>
    <w:rsid w:val="00196BFD"/>
    <w:rsid w:val="001A265A"/>
    <w:rsid w:val="001A4775"/>
    <w:rsid w:val="001A4F1B"/>
    <w:rsid w:val="001A788C"/>
    <w:rsid w:val="001B51EB"/>
    <w:rsid w:val="001B6021"/>
    <w:rsid w:val="001B6664"/>
    <w:rsid w:val="001C00C4"/>
    <w:rsid w:val="001C045C"/>
    <w:rsid w:val="001C068F"/>
    <w:rsid w:val="001C2438"/>
    <w:rsid w:val="001C2645"/>
    <w:rsid w:val="001C2F35"/>
    <w:rsid w:val="001D3A5A"/>
    <w:rsid w:val="001D4758"/>
    <w:rsid w:val="001F3044"/>
    <w:rsid w:val="00205E7B"/>
    <w:rsid w:val="00221033"/>
    <w:rsid w:val="0022761D"/>
    <w:rsid w:val="00233924"/>
    <w:rsid w:val="00233D80"/>
    <w:rsid w:val="00233F56"/>
    <w:rsid w:val="00234AE5"/>
    <w:rsid w:val="002406EF"/>
    <w:rsid w:val="0024294E"/>
    <w:rsid w:val="00245941"/>
    <w:rsid w:val="00245BEF"/>
    <w:rsid w:val="00255494"/>
    <w:rsid w:val="00263EB2"/>
    <w:rsid w:val="0026677B"/>
    <w:rsid w:val="00273B03"/>
    <w:rsid w:val="0027588A"/>
    <w:rsid w:val="00281466"/>
    <w:rsid w:val="00283AA1"/>
    <w:rsid w:val="002A053B"/>
    <w:rsid w:val="002A0F6D"/>
    <w:rsid w:val="002A3C72"/>
    <w:rsid w:val="002A79C7"/>
    <w:rsid w:val="002A7B3D"/>
    <w:rsid w:val="002A7E77"/>
    <w:rsid w:val="002B41A9"/>
    <w:rsid w:val="002B60D3"/>
    <w:rsid w:val="002B6811"/>
    <w:rsid w:val="002C69B7"/>
    <w:rsid w:val="002C7C22"/>
    <w:rsid w:val="002D0026"/>
    <w:rsid w:val="002D112C"/>
    <w:rsid w:val="002D5401"/>
    <w:rsid w:val="002D58B5"/>
    <w:rsid w:val="002E2058"/>
    <w:rsid w:val="002E486B"/>
    <w:rsid w:val="002F1DC2"/>
    <w:rsid w:val="0030135C"/>
    <w:rsid w:val="00304C2D"/>
    <w:rsid w:val="00312C65"/>
    <w:rsid w:val="003239DA"/>
    <w:rsid w:val="00323BD3"/>
    <w:rsid w:val="00331B56"/>
    <w:rsid w:val="00337239"/>
    <w:rsid w:val="00345BAB"/>
    <w:rsid w:val="00357EF5"/>
    <w:rsid w:val="00366C14"/>
    <w:rsid w:val="0037709D"/>
    <w:rsid w:val="0037725C"/>
    <w:rsid w:val="00377ADD"/>
    <w:rsid w:val="00377B4C"/>
    <w:rsid w:val="00394F6E"/>
    <w:rsid w:val="003C00A5"/>
    <w:rsid w:val="003C2D77"/>
    <w:rsid w:val="003D0FDB"/>
    <w:rsid w:val="003D3D30"/>
    <w:rsid w:val="003D4C70"/>
    <w:rsid w:val="003E081F"/>
    <w:rsid w:val="003E4E18"/>
    <w:rsid w:val="003F2A65"/>
    <w:rsid w:val="003F5FD0"/>
    <w:rsid w:val="003F6686"/>
    <w:rsid w:val="003F6C9B"/>
    <w:rsid w:val="0040080F"/>
    <w:rsid w:val="004160C1"/>
    <w:rsid w:val="004163B7"/>
    <w:rsid w:val="00441308"/>
    <w:rsid w:val="00444DE5"/>
    <w:rsid w:val="00450D20"/>
    <w:rsid w:val="004555C8"/>
    <w:rsid w:val="00464BED"/>
    <w:rsid w:val="004657C0"/>
    <w:rsid w:val="004712E6"/>
    <w:rsid w:val="00474CA6"/>
    <w:rsid w:val="00494639"/>
    <w:rsid w:val="00497156"/>
    <w:rsid w:val="00497F92"/>
    <w:rsid w:val="004A5367"/>
    <w:rsid w:val="004A54A7"/>
    <w:rsid w:val="004A7804"/>
    <w:rsid w:val="004C185E"/>
    <w:rsid w:val="004C74D8"/>
    <w:rsid w:val="004D0811"/>
    <w:rsid w:val="004D2B7F"/>
    <w:rsid w:val="004D44A2"/>
    <w:rsid w:val="004D6235"/>
    <w:rsid w:val="004D79CD"/>
    <w:rsid w:val="004E062B"/>
    <w:rsid w:val="004E5099"/>
    <w:rsid w:val="004E53A4"/>
    <w:rsid w:val="004E67AD"/>
    <w:rsid w:val="004F721E"/>
    <w:rsid w:val="005065EB"/>
    <w:rsid w:val="00510CB1"/>
    <w:rsid w:val="005149C7"/>
    <w:rsid w:val="00530E50"/>
    <w:rsid w:val="00536037"/>
    <w:rsid w:val="005549B1"/>
    <w:rsid w:val="00560E66"/>
    <w:rsid w:val="00566574"/>
    <w:rsid w:val="00571310"/>
    <w:rsid w:val="00573FB2"/>
    <w:rsid w:val="005742FE"/>
    <w:rsid w:val="005835C3"/>
    <w:rsid w:val="00587EB3"/>
    <w:rsid w:val="0059051A"/>
    <w:rsid w:val="00591D9D"/>
    <w:rsid w:val="005963EE"/>
    <w:rsid w:val="005A0398"/>
    <w:rsid w:val="005A7D37"/>
    <w:rsid w:val="005B07EF"/>
    <w:rsid w:val="005B0C28"/>
    <w:rsid w:val="005B7CE9"/>
    <w:rsid w:val="005C3A92"/>
    <w:rsid w:val="005C47DF"/>
    <w:rsid w:val="005C70EC"/>
    <w:rsid w:val="005C7E94"/>
    <w:rsid w:val="005D5133"/>
    <w:rsid w:val="005D6F14"/>
    <w:rsid w:val="005D736F"/>
    <w:rsid w:val="005E59A9"/>
    <w:rsid w:val="005F42AF"/>
    <w:rsid w:val="005F55D4"/>
    <w:rsid w:val="005F69FF"/>
    <w:rsid w:val="00600B7E"/>
    <w:rsid w:val="00601DC8"/>
    <w:rsid w:val="006046D1"/>
    <w:rsid w:val="00617745"/>
    <w:rsid w:val="0063204D"/>
    <w:rsid w:val="0063707C"/>
    <w:rsid w:val="006453EF"/>
    <w:rsid w:val="006537EB"/>
    <w:rsid w:val="006556C5"/>
    <w:rsid w:val="00660256"/>
    <w:rsid w:val="0067508B"/>
    <w:rsid w:val="006765EB"/>
    <w:rsid w:val="00684E9D"/>
    <w:rsid w:val="006902B5"/>
    <w:rsid w:val="00690E71"/>
    <w:rsid w:val="006914AE"/>
    <w:rsid w:val="00691C85"/>
    <w:rsid w:val="00696AC0"/>
    <w:rsid w:val="006A48B0"/>
    <w:rsid w:val="006B1564"/>
    <w:rsid w:val="006B5716"/>
    <w:rsid w:val="006B6762"/>
    <w:rsid w:val="006C019B"/>
    <w:rsid w:val="006C3243"/>
    <w:rsid w:val="006D365D"/>
    <w:rsid w:val="006D56E2"/>
    <w:rsid w:val="006E2164"/>
    <w:rsid w:val="006E60F7"/>
    <w:rsid w:val="006E7817"/>
    <w:rsid w:val="006F147B"/>
    <w:rsid w:val="006F26E4"/>
    <w:rsid w:val="006F3ECC"/>
    <w:rsid w:val="00710AA7"/>
    <w:rsid w:val="007123DC"/>
    <w:rsid w:val="007169FD"/>
    <w:rsid w:val="00730ACC"/>
    <w:rsid w:val="00740EBC"/>
    <w:rsid w:val="00746F99"/>
    <w:rsid w:val="00757238"/>
    <w:rsid w:val="0076275E"/>
    <w:rsid w:val="00763E5D"/>
    <w:rsid w:val="00770252"/>
    <w:rsid w:val="00783834"/>
    <w:rsid w:val="007842C6"/>
    <w:rsid w:val="00785D40"/>
    <w:rsid w:val="00794BC1"/>
    <w:rsid w:val="007A4297"/>
    <w:rsid w:val="007A47E1"/>
    <w:rsid w:val="007B1834"/>
    <w:rsid w:val="007B4E0D"/>
    <w:rsid w:val="007D0CBF"/>
    <w:rsid w:val="007D103F"/>
    <w:rsid w:val="007D36B1"/>
    <w:rsid w:val="007D7298"/>
    <w:rsid w:val="007F1EEC"/>
    <w:rsid w:val="0080403E"/>
    <w:rsid w:val="00813A33"/>
    <w:rsid w:val="00814F30"/>
    <w:rsid w:val="00822A67"/>
    <w:rsid w:val="00825CDE"/>
    <w:rsid w:val="0083132C"/>
    <w:rsid w:val="00832389"/>
    <w:rsid w:val="00840C00"/>
    <w:rsid w:val="00852508"/>
    <w:rsid w:val="0086325C"/>
    <w:rsid w:val="00876C59"/>
    <w:rsid w:val="008775F2"/>
    <w:rsid w:val="00890234"/>
    <w:rsid w:val="00890573"/>
    <w:rsid w:val="008958AD"/>
    <w:rsid w:val="008A1D06"/>
    <w:rsid w:val="008A23EF"/>
    <w:rsid w:val="008A561C"/>
    <w:rsid w:val="008B1798"/>
    <w:rsid w:val="008B2AA6"/>
    <w:rsid w:val="008B2D5D"/>
    <w:rsid w:val="008B33F4"/>
    <w:rsid w:val="008B6137"/>
    <w:rsid w:val="008B786D"/>
    <w:rsid w:val="008D1C48"/>
    <w:rsid w:val="008F42F8"/>
    <w:rsid w:val="008F6176"/>
    <w:rsid w:val="00904916"/>
    <w:rsid w:val="00905CB8"/>
    <w:rsid w:val="009065B8"/>
    <w:rsid w:val="0091070A"/>
    <w:rsid w:val="009122DC"/>
    <w:rsid w:val="009216EC"/>
    <w:rsid w:val="00942291"/>
    <w:rsid w:val="00942C63"/>
    <w:rsid w:val="00950BB7"/>
    <w:rsid w:val="00963D23"/>
    <w:rsid w:val="00970203"/>
    <w:rsid w:val="00973826"/>
    <w:rsid w:val="009804A6"/>
    <w:rsid w:val="009849F8"/>
    <w:rsid w:val="009A013D"/>
    <w:rsid w:val="009A24DD"/>
    <w:rsid w:val="009B103B"/>
    <w:rsid w:val="009C3E2F"/>
    <w:rsid w:val="009C6B1C"/>
    <w:rsid w:val="009C787C"/>
    <w:rsid w:val="009E1551"/>
    <w:rsid w:val="00A11515"/>
    <w:rsid w:val="00A11776"/>
    <w:rsid w:val="00A12141"/>
    <w:rsid w:val="00A12A2C"/>
    <w:rsid w:val="00A3040E"/>
    <w:rsid w:val="00A50518"/>
    <w:rsid w:val="00A5398D"/>
    <w:rsid w:val="00A5511D"/>
    <w:rsid w:val="00A66391"/>
    <w:rsid w:val="00A70999"/>
    <w:rsid w:val="00A73B40"/>
    <w:rsid w:val="00A763CF"/>
    <w:rsid w:val="00A81F6E"/>
    <w:rsid w:val="00A843C3"/>
    <w:rsid w:val="00A87B06"/>
    <w:rsid w:val="00A93B19"/>
    <w:rsid w:val="00A95B54"/>
    <w:rsid w:val="00AA272B"/>
    <w:rsid w:val="00AA7A8B"/>
    <w:rsid w:val="00AB1AD9"/>
    <w:rsid w:val="00AB1B4B"/>
    <w:rsid w:val="00AB2335"/>
    <w:rsid w:val="00AC1BB8"/>
    <w:rsid w:val="00AC338B"/>
    <w:rsid w:val="00AC7401"/>
    <w:rsid w:val="00AD1561"/>
    <w:rsid w:val="00AD5668"/>
    <w:rsid w:val="00AE4807"/>
    <w:rsid w:val="00AE5794"/>
    <w:rsid w:val="00AF2594"/>
    <w:rsid w:val="00AF426E"/>
    <w:rsid w:val="00AF7883"/>
    <w:rsid w:val="00B05263"/>
    <w:rsid w:val="00B22E35"/>
    <w:rsid w:val="00B249E8"/>
    <w:rsid w:val="00B40101"/>
    <w:rsid w:val="00B51068"/>
    <w:rsid w:val="00B5759A"/>
    <w:rsid w:val="00B726CF"/>
    <w:rsid w:val="00B81362"/>
    <w:rsid w:val="00B90A17"/>
    <w:rsid w:val="00B93CCF"/>
    <w:rsid w:val="00BA1A82"/>
    <w:rsid w:val="00BB273D"/>
    <w:rsid w:val="00BC0802"/>
    <w:rsid w:val="00BC417F"/>
    <w:rsid w:val="00BC620D"/>
    <w:rsid w:val="00BD28AE"/>
    <w:rsid w:val="00BE1B5B"/>
    <w:rsid w:val="00BE5D38"/>
    <w:rsid w:val="00BF252C"/>
    <w:rsid w:val="00BF48FC"/>
    <w:rsid w:val="00BF62E4"/>
    <w:rsid w:val="00BF78CA"/>
    <w:rsid w:val="00C164D7"/>
    <w:rsid w:val="00C17527"/>
    <w:rsid w:val="00C21477"/>
    <w:rsid w:val="00C27D3B"/>
    <w:rsid w:val="00C32C32"/>
    <w:rsid w:val="00C357E2"/>
    <w:rsid w:val="00C36877"/>
    <w:rsid w:val="00C44E33"/>
    <w:rsid w:val="00C569F1"/>
    <w:rsid w:val="00C724B8"/>
    <w:rsid w:val="00C7503B"/>
    <w:rsid w:val="00C75C20"/>
    <w:rsid w:val="00C93CBB"/>
    <w:rsid w:val="00CA332D"/>
    <w:rsid w:val="00CA3EA2"/>
    <w:rsid w:val="00CA62DC"/>
    <w:rsid w:val="00CA770B"/>
    <w:rsid w:val="00CA7A91"/>
    <w:rsid w:val="00CB0F17"/>
    <w:rsid w:val="00CB47CE"/>
    <w:rsid w:val="00CD1DAC"/>
    <w:rsid w:val="00CD4ABC"/>
    <w:rsid w:val="00CD52D1"/>
    <w:rsid w:val="00CD5B60"/>
    <w:rsid w:val="00CD642F"/>
    <w:rsid w:val="00CE5868"/>
    <w:rsid w:val="00CF664A"/>
    <w:rsid w:val="00D068A2"/>
    <w:rsid w:val="00D06E1E"/>
    <w:rsid w:val="00D07FCB"/>
    <w:rsid w:val="00D10DFF"/>
    <w:rsid w:val="00D115A8"/>
    <w:rsid w:val="00D13005"/>
    <w:rsid w:val="00D160D9"/>
    <w:rsid w:val="00D30D03"/>
    <w:rsid w:val="00D328A4"/>
    <w:rsid w:val="00D32CD6"/>
    <w:rsid w:val="00D375E1"/>
    <w:rsid w:val="00D41529"/>
    <w:rsid w:val="00D431AF"/>
    <w:rsid w:val="00D43E74"/>
    <w:rsid w:val="00D457CA"/>
    <w:rsid w:val="00D50D07"/>
    <w:rsid w:val="00D54AEE"/>
    <w:rsid w:val="00D677C7"/>
    <w:rsid w:val="00D834C4"/>
    <w:rsid w:val="00D8578B"/>
    <w:rsid w:val="00D90DA5"/>
    <w:rsid w:val="00D968E2"/>
    <w:rsid w:val="00DA2B60"/>
    <w:rsid w:val="00DA3A11"/>
    <w:rsid w:val="00DA52B8"/>
    <w:rsid w:val="00DC3EC6"/>
    <w:rsid w:val="00DD5779"/>
    <w:rsid w:val="00DE4DE7"/>
    <w:rsid w:val="00DE618D"/>
    <w:rsid w:val="00DF1BC9"/>
    <w:rsid w:val="00DF3E23"/>
    <w:rsid w:val="00E04736"/>
    <w:rsid w:val="00E17872"/>
    <w:rsid w:val="00E24997"/>
    <w:rsid w:val="00E30C26"/>
    <w:rsid w:val="00E32E2E"/>
    <w:rsid w:val="00E34A5A"/>
    <w:rsid w:val="00E35295"/>
    <w:rsid w:val="00E43ABD"/>
    <w:rsid w:val="00E45F69"/>
    <w:rsid w:val="00E51CF4"/>
    <w:rsid w:val="00E53B93"/>
    <w:rsid w:val="00E57146"/>
    <w:rsid w:val="00E63645"/>
    <w:rsid w:val="00E642C6"/>
    <w:rsid w:val="00E733EC"/>
    <w:rsid w:val="00E74CE7"/>
    <w:rsid w:val="00E81200"/>
    <w:rsid w:val="00EA1804"/>
    <w:rsid w:val="00EA561A"/>
    <w:rsid w:val="00EB02CE"/>
    <w:rsid w:val="00EB036F"/>
    <w:rsid w:val="00EB2774"/>
    <w:rsid w:val="00EB64D9"/>
    <w:rsid w:val="00EC673D"/>
    <w:rsid w:val="00ED3353"/>
    <w:rsid w:val="00ED452E"/>
    <w:rsid w:val="00EE17DB"/>
    <w:rsid w:val="00EE2F33"/>
    <w:rsid w:val="00EE767D"/>
    <w:rsid w:val="00EF3A2B"/>
    <w:rsid w:val="00EF6626"/>
    <w:rsid w:val="00F05EEA"/>
    <w:rsid w:val="00F06710"/>
    <w:rsid w:val="00F07ACE"/>
    <w:rsid w:val="00F21806"/>
    <w:rsid w:val="00F21F53"/>
    <w:rsid w:val="00F43C48"/>
    <w:rsid w:val="00F62D07"/>
    <w:rsid w:val="00F65BE3"/>
    <w:rsid w:val="00F71195"/>
    <w:rsid w:val="00F7288E"/>
    <w:rsid w:val="00F7608D"/>
    <w:rsid w:val="00F774EE"/>
    <w:rsid w:val="00F77C2B"/>
    <w:rsid w:val="00F80F8F"/>
    <w:rsid w:val="00F8560C"/>
    <w:rsid w:val="00F85D8B"/>
    <w:rsid w:val="00FA1188"/>
    <w:rsid w:val="00FB452D"/>
    <w:rsid w:val="00FB467E"/>
    <w:rsid w:val="00FB6FB1"/>
    <w:rsid w:val="00FB7F10"/>
    <w:rsid w:val="00FC133F"/>
    <w:rsid w:val="00FC5936"/>
    <w:rsid w:val="00FD206A"/>
    <w:rsid w:val="00FD4A7D"/>
    <w:rsid w:val="00FD7880"/>
    <w:rsid w:val="00FE6212"/>
    <w:rsid w:val="00FF1D47"/>
    <w:rsid w:val="00FF441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24B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2D58B5"/>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3">
    <w:name w:val="List Paragraph"/>
    <w:basedOn w:val="a"/>
    <w:uiPriority w:val="34"/>
    <w:qFormat/>
    <w:rsid w:val="002D58B5"/>
    <w:pPr>
      <w:ind w:left="720"/>
      <w:contextualSpacing/>
    </w:pPr>
  </w:style>
  <w:style w:type="paragraph" w:customStyle="1" w:styleId="ConsPlusNormal">
    <w:name w:val="ConsPlusNormal"/>
    <w:link w:val="ConsPlusNormal0"/>
    <w:qFormat/>
    <w:rsid w:val="00C75C20"/>
    <w:pPr>
      <w:widowControl w:val="0"/>
      <w:autoSpaceDE w:val="0"/>
      <w:autoSpaceDN w:val="0"/>
      <w:spacing w:after="0" w:line="240" w:lineRule="auto"/>
    </w:pPr>
    <w:rPr>
      <w:rFonts w:ascii="Calibri" w:eastAsia="Times New Roman" w:hAnsi="Calibri" w:cs="Calibri"/>
      <w:szCs w:val="20"/>
      <w:lang w:eastAsia="ru-RU"/>
    </w:rPr>
  </w:style>
  <w:style w:type="paragraph" w:styleId="a4">
    <w:name w:val="Balloon Text"/>
    <w:basedOn w:val="a"/>
    <w:link w:val="a5"/>
    <w:uiPriority w:val="99"/>
    <w:semiHidden/>
    <w:unhideWhenUsed/>
    <w:rsid w:val="002D5401"/>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2D5401"/>
    <w:rPr>
      <w:rFonts w:ascii="Segoe UI" w:hAnsi="Segoe UI" w:cs="Segoe UI"/>
      <w:sz w:val="18"/>
      <w:szCs w:val="18"/>
    </w:rPr>
  </w:style>
  <w:style w:type="paragraph" w:customStyle="1" w:styleId="a6">
    <w:name w:val="Обычный + полужирный"/>
    <w:aliases w:val="По центру"/>
    <w:basedOn w:val="a"/>
    <w:rsid w:val="00C21477"/>
    <w:pPr>
      <w:spacing w:after="0" w:line="240" w:lineRule="auto"/>
      <w:jc w:val="center"/>
    </w:pPr>
    <w:rPr>
      <w:rFonts w:ascii="Times New Roman" w:eastAsia="Times New Roman" w:hAnsi="Times New Roman" w:cs="Times New Roman"/>
      <w:b/>
      <w:sz w:val="24"/>
      <w:szCs w:val="24"/>
      <w:lang w:eastAsia="ru-RU"/>
    </w:rPr>
  </w:style>
  <w:style w:type="character" w:styleId="a7">
    <w:name w:val="Hyperlink"/>
    <w:rsid w:val="00C21477"/>
    <w:rPr>
      <w:color w:val="0000FF"/>
      <w:u w:val="single"/>
    </w:rPr>
  </w:style>
  <w:style w:type="paragraph" w:styleId="a8">
    <w:name w:val="header"/>
    <w:basedOn w:val="a"/>
    <w:link w:val="a9"/>
    <w:uiPriority w:val="99"/>
    <w:unhideWhenUsed/>
    <w:rsid w:val="00C7503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C7503B"/>
  </w:style>
  <w:style w:type="paragraph" w:styleId="aa">
    <w:name w:val="footer"/>
    <w:basedOn w:val="a"/>
    <w:link w:val="ab"/>
    <w:uiPriority w:val="99"/>
    <w:unhideWhenUsed/>
    <w:rsid w:val="00C7503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C7503B"/>
  </w:style>
  <w:style w:type="character" w:styleId="ac">
    <w:name w:val="Emphasis"/>
    <w:basedOn w:val="a0"/>
    <w:uiPriority w:val="20"/>
    <w:qFormat/>
    <w:rsid w:val="00EF3A2B"/>
    <w:rPr>
      <w:i/>
      <w:iCs/>
    </w:rPr>
  </w:style>
  <w:style w:type="table" w:styleId="ad">
    <w:name w:val="Table Grid"/>
    <w:basedOn w:val="a1"/>
    <w:uiPriority w:val="39"/>
    <w:rsid w:val="00497F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3">
    <w:name w:val="Body text (3)_"/>
    <w:basedOn w:val="a0"/>
    <w:link w:val="Bodytext30"/>
    <w:locked/>
    <w:rsid w:val="007D103F"/>
    <w:rPr>
      <w:rFonts w:ascii="Times New Roman" w:eastAsia="Times New Roman" w:hAnsi="Times New Roman" w:cs="Times New Roman"/>
      <w:b/>
      <w:bCs/>
      <w:sz w:val="36"/>
      <w:szCs w:val="36"/>
      <w:shd w:val="clear" w:color="auto" w:fill="FFFFFF"/>
    </w:rPr>
  </w:style>
  <w:style w:type="paragraph" w:customStyle="1" w:styleId="Bodytext30">
    <w:name w:val="Body text (3)"/>
    <w:basedOn w:val="a"/>
    <w:link w:val="Bodytext3"/>
    <w:rsid w:val="007D103F"/>
    <w:pPr>
      <w:widowControl w:val="0"/>
      <w:shd w:val="clear" w:color="auto" w:fill="FFFFFF"/>
      <w:spacing w:after="180" w:line="0" w:lineRule="atLeast"/>
    </w:pPr>
    <w:rPr>
      <w:rFonts w:ascii="Times New Roman" w:eastAsia="Times New Roman" w:hAnsi="Times New Roman" w:cs="Times New Roman"/>
      <w:b/>
      <w:bCs/>
      <w:sz w:val="36"/>
      <w:szCs w:val="36"/>
    </w:rPr>
  </w:style>
  <w:style w:type="character" w:customStyle="1" w:styleId="Bodytext2">
    <w:name w:val="Body text (2)_"/>
    <w:basedOn w:val="a0"/>
    <w:link w:val="Bodytext20"/>
    <w:locked/>
    <w:rsid w:val="007D103F"/>
    <w:rPr>
      <w:rFonts w:ascii="Times New Roman" w:eastAsia="Times New Roman" w:hAnsi="Times New Roman" w:cs="Times New Roman"/>
      <w:sz w:val="36"/>
      <w:szCs w:val="36"/>
      <w:shd w:val="clear" w:color="auto" w:fill="FFFFFF"/>
    </w:rPr>
  </w:style>
  <w:style w:type="paragraph" w:customStyle="1" w:styleId="Bodytext20">
    <w:name w:val="Body text (2)"/>
    <w:basedOn w:val="a"/>
    <w:link w:val="Bodytext2"/>
    <w:rsid w:val="007D103F"/>
    <w:pPr>
      <w:widowControl w:val="0"/>
      <w:shd w:val="clear" w:color="auto" w:fill="FFFFFF"/>
      <w:spacing w:before="180" w:after="60" w:line="410" w:lineRule="exact"/>
    </w:pPr>
    <w:rPr>
      <w:rFonts w:ascii="Times New Roman" w:eastAsia="Times New Roman" w:hAnsi="Times New Roman" w:cs="Times New Roman"/>
      <w:sz w:val="36"/>
      <w:szCs w:val="36"/>
    </w:rPr>
  </w:style>
  <w:style w:type="character" w:customStyle="1" w:styleId="Bodytext2Bold">
    <w:name w:val="Body text (2) + Bold"/>
    <w:basedOn w:val="Bodytext2"/>
    <w:rsid w:val="007D103F"/>
    <w:rPr>
      <w:rFonts w:ascii="Times New Roman" w:eastAsia="Times New Roman" w:hAnsi="Times New Roman" w:cs="Times New Roman"/>
      <w:b/>
      <w:bCs/>
      <w:color w:val="000000"/>
      <w:spacing w:val="0"/>
      <w:w w:val="100"/>
      <w:position w:val="0"/>
      <w:sz w:val="36"/>
      <w:szCs w:val="36"/>
      <w:shd w:val="clear" w:color="auto" w:fill="FFFFFF"/>
      <w:lang w:val="ru-RU" w:eastAsia="ru-RU" w:bidi="ru-RU"/>
    </w:rPr>
  </w:style>
  <w:style w:type="character" w:customStyle="1" w:styleId="ConsPlusNormal0">
    <w:name w:val="ConsPlusNormal Знак"/>
    <w:link w:val="ConsPlusNormal"/>
    <w:locked/>
    <w:rsid w:val="00D13005"/>
    <w:rPr>
      <w:rFonts w:ascii="Calibri" w:eastAsia="Times New Roman" w:hAnsi="Calibri" w:cs="Calibri"/>
      <w:szCs w:val="20"/>
      <w:lang w:eastAsia="ru-RU"/>
    </w:rPr>
  </w:style>
  <w:style w:type="character" w:customStyle="1" w:styleId="1">
    <w:name w:val="Неразрешенное упоминание1"/>
    <w:basedOn w:val="a0"/>
    <w:uiPriority w:val="99"/>
    <w:semiHidden/>
    <w:unhideWhenUsed/>
    <w:rsid w:val="00312C65"/>
    <w:rPr>
      <w:color w:val="605E5C"/>
      <w:shd w:val="clear" w:color="auto" w:fill="E1DFDD"/>
    </w:rPr>
  </w:style>
  <w:style w:type="paragraph" w:customStyle="1" w:styleId="Normalunindented">
    <w:name w:val="Normal unindented"/>
    <w:aliases w:val="Обычный Без отступа"/>
    <w:qFormat/>
    <w:rsid w:val="000606BC"/>
    <w:pPr>
      <w:spacing w:before="120" w:after="120" w:line="276" w:lineRule="auto"/>
      <w:jc w:val="both"/>
    </w:pPr>
    <w:rPr>
      <w:rFonts w:ascii="Times New Roman" w:eastAsia="Times New Roman" w:hAnsi="Times New Roman" w:cs="Times New Roman"/>
      <w:lang w:eastAsia="ru-RU"/>
    </w:rPr>
  </w:style>
  <w:style w:type="paragraph" w:customStyle="1" w:styleId="ae">
    <w:name w:val="Содержимое таблицы"/>
    <w:basedOn w:val="a"/>
    <w:qFormat/>
    <w:rsid w:val="00F7288E"/>
    <w:pPr>
      <w:suppressLineNumbers/>
      <w:suppressAutoHyphens/>
      <w:spacing w:after="0" w:line="240" w:lineRule="auto"/>
    </w:pPr>
    <w:rPr>
      <w:rFonts w:ascii="Times New Roman" w:eastAsia="Times New Roman" w:hAnsi="Times New Roman" w:cs="Times New Roman"/>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24B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2D58B5"/>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3">
    <w:name w:val="List Paragraph"/>
    <w:basedOn w:val="a"/>
    <w:uiPriority w:val="34"/>
    <w:qFormat/>
    <w:rsid w:val="002D58B5"/>
    <w:pPr>
      <w:ind w:left="720"/>
      <w:contextualSpacing/>
    </w:pPr>
  </w:style>
  <w:style w:type="paragraph" w:customStyle="1" w:styleId="ConsPlusNormal">
    <w:name w:val="ConsPlusNormal"/>
    <w:link w:val="ConsPlusNormal0"/>
    <w:qFormat/>
    <w:rsid w:val="00C75C20"/>
    <w:pPr>
      <w:widowControl w:val="0"/>
      <w:autoSpaceDE w:val="0"/>
      <w:autoSpaceDN w:val="0"/>
      <w:spacing w:after="0" w:line="240" w:lineRule="auto"/>
    </w:pPr>
    <w:rPr>
      <w:rFonts w:ascii="Calibri" w:eastAsia="Times New Roman" w:hAnsi="Calibri" w:cs="Calibri"/>
      <w:szCs w:val="20"/>
      <w:lang w:eastAsia="ru-RU"/>
    </w:rPr>
  </w:style>
  <w:style w:type="paragraph" w:styleId="a4">
    <w:name w:val="Balloon Text"/>
    <w:basedOn w:val="a"/>
    <w:link w:val="a5"/>
    <w:uiPriority w:val="99"/>
    <w:semiHidden/>
    <w:unhideWhenUsed/>
    <w:rsid w:val="002D5401"/>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2D5401"/>
    <w:rPr>
      <w:rFonts w:ascii="Segoe UI" w:hAnsi="Segoe UI" w:cs="Segoe UI"/>
      <w:sz w:val="18"/>
      <w:szCs w:val="18"/>
    </w:rPr>
  </w:style>
  <w:style w:type="paragraph" w:customStyle="1" w:styleId="a6">
    <w:name w:val="Обычный + полужирный"/>
    <w:aliases w:val="По центру"/>
    <w:basedOn w:val="a"/>
    <w:rsid w:val="00C21477"/>
    <w:pPr>
      <w:spacing w:after="0" w:line="240" w:lineRule="auto"/>
      <w:jc w:val="center"/>
    </w:pPr>
    <w:rPr>
      <w:rFonts w:ascii="Times New Roman" w:eastAsia="Times New Roman" w:hAnsi="Times New Roman" w:cs="Times New Roman"/>
      <w:b/>
      <w:sz w:val="24"/>
      <w:szCs w:val="24"/>
      <w:lang w:eastAsia="ru-RU"/>
    </w:rPr>
  </w:style>
  <w:style w:type="character" w:styleId="a7">
    <w:name w:val="Hyperlink"/>
    <w:rsid w:val="00C21477"/>
    <w:rPr>
      <w:color w:val="0000FF"/>
      <w:u w:val="single"/>
    </w:rPr>
  </w:style>
  <w:style w:type="paragraph" w:styleId="a8">
    <w:name w:val="header"/>
    <w:basedOn w:val="a"/>
    <w:link w:val="a9"/>
    <w:uiPriority w:val="99"/>
    <w:unhideWhenUsed/>
    <w:rsid w:val="00C7503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C7503B"/>
  </w:style>
  <w:style w:type="paragraph" w:styleId="aa">
    <w:name w:val="footer"/>
    <w:basedOn w:val="a"/>
    <w:link w:val="ab"/>
    <w:uiPriority w:val="99"/>
    <w:unhideWhenUsed/>
    <w:rsid w:val="00C7503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C7503B"/>
  </w:style>
  <w:style w:type="character" w:styleId="ac">
    <w:name w:val="Emphasis"/>
    <w:basedOn w:val="a0"/>
    <w:uiPriority w:val="20"/>
    <w:qFormat/>
    <w:rsid w:val="00EF3A2B"/>
    <w:rPr>
      <w:i/>
      <w:iCs/>
    </w:rPr>
  </w:style>
  <w:style w:type="table" w:styleId="ad">
    <w:name w:val="Table Grid"/>
    <w:basedOn w:val="a1"/>
    <w:uiPriority w:val="39"/>
    <w:rsid w:val="00497F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3">
    <w:name w:val="Body text (3)_"/>
    <w:basedOn w:val="a0"/>
    <w:link w:val="Bodytext30"/>
    <w:locked/>
    <w:rsid w:val="007D103F"/>
    <w:rPr>
      <w:rFonts w:ascii="Times New Roman" w:eastAsia="Times New Roman" w:hAnsi="Times New Roman" w:cs="Times New Roman"/>
      <w:b/>
      <w:bCs/>
      <w:sz w:val="36"/>
      <w:szCs w:val="36"/>
      <w:shd w:val="clear" w:color="auto" w:fill="FFFFFF"/>
    </w:rPr>
  </w:style>
  <w:style w:type="paragraph" w:customStyle="1" w:styleId="Bodytext30">
    <w:name w:val="Body text (3)"/>
    <w:basedOn w:val="a"/>
    <w:link w:val="Bodytext3"/>
    <w:rsid w:val="007D103F"/>
    <w:pPr>
      <w:widowControl w:val="0"/>
      <w:shd w:val="clear" w:color="auto" w:fill="FFFFFF"/>
      <w:spacing w:after="180" w:line="0" w:lineRule="atLeast"/>
    </w:pPr>
    <w:rPr>
      <w:rFonts w:ascii="Times New Roman" w:eastAsia="Times New Roman" w:hAnsi="Times New Roman" w:cs="Times New Roman"/>
      <w:b/>
      <w:bCs/>
      <w:sz w:val="36"/>
      <w:szCs w:val="36"/>
    </w:rPr>
  </w:style>
  <w:style w:type="character" w:customStyle="1" w:styleId="Bodytext2">
    <w:name w:val="Body text (2)_"/>
    <w:basedOn w:val="a0"/>
    <w:link w:val="Bodytext20"/>
    <w:locked/>
    <w:rsid w:val="007D103F"/>
    <w:rPr>
      <w:rFonts w:ascii="Times New Roman" w:eastAsia="Times New Roman" w:hAnsi="Times New Roman" w:cs="Times New Roman"/>
      <w:sz w:val="36"/>
      <w:szCs w:val="36"/>
      <w:shd w:val="clear" w:color="auto" w:fill="FFFFFF"/>
    </w:rPr>
  </w:style>
  <w:style w:type="paragraph" w:customStyle="1" w:styleId="Bodytext20">
    <w:name w:val="Body text (2)"/>
    <w:basedOn w:val="a"/>
    <w:link w:val="Bodytext2"/>
    <w:rsid w:val="007D103F"/>
    <w:pPr>
      <w:widowControl w:val="0"/>
      <w:shd w:val="clear" w:color="auto" w:fill="FFFFFF"/>
      <w:spacing w:before="180" w:after="60" w:line="410" w:lineRule="exact"/>
    </w:pPr>
    <w:rPr>
      <w:rFonts w:ascii="Times New Roman" w:eastAsia="Times New Roman" w:hAnsi="Times New Roman" w:cs="Times New Roman"/>
      <w:sz w:val="36"/>
      <w:szCs w:val="36"/>
    </w:rPr>
  </w:style>
  <w:style w:type="character" w:customStyle="1" w:styleId="Bodytext2Bold">
    <w:name w:val="Body text (2) + Bold"/>
    <w:basedOn w:val="Bodytext2"/>
    <w:rsid w:val="007D103F"/>
    <w:rPr>
      <w:rFonts w:ascii="Times New Roman" w:eastAsia="Times New Roman" w:hAnsi="Times New Roman" w:cs="Times New Roman"/>
      <w:b/>
      <w:bCs/>
      <w:color w:val="000000"/>
      <w:spacing w:val="0"/>
      <w:w w:val="100"/>
      <w:position w:val="0"/>
      <w:sz w:val="36"/>
      <w:szCs w:val="36"/>
      <w:shd w:val="clear" w:color="auto" w:fill="FFFFFF"/>
      <w:lang w:val="ru-RU" w:eastAsia="ru-RU" w:bidi="ru-RU"/>
    </w:rPr>
  </w:style>
  <w:style w:type="character" w:customStyle="1" w:styleId="ConsPlusNormal0">
    <w:name w:val="ConsPlusNormal Знак"/>
    <w:link w:val="ConsPlusNormal"/>
    <w:locked/>
    <w:rsid w:val="00D13005"/>
    <w:rPr>
      <w:rFonts w:ascii="Calibri" w:eastAsia="Times New Roman" w:hAnsi="Calibri" w:cs="Calibri"/>
      <w:szCs w:val="20"/>
      <w:lang w:eastAsia="ru-RU"/>
    </w:rPr>
  </w:style>
  <w:style w:type="character" w:customStyle="1" w:styleId="1">
    <w:name w:val="Неразрешенное упоминание1"/>
    <w:basedOn w:val="a0"/>
    <w:uiPriority w:val="99"/>
    <w:semiHidden/>
    <w:unhideWhenUsed/>
    <w:rsid w:val="00312C65"/>
    <w:rPr>
      <w:color w:val="605E5C"/>
      <w:shd w:val="clear" w:color="auto" w:fill="E1DFDD"/>
    </w:rPr>
  </w:style>
  <w:style w:type="paragraph" w:customStyle="1" w:styleId="Normalunindented">
    <w:name w:val="Normal unindented"/>
    <w:aliases w:val="Обычный Без отступа"/>
    <w:qFormat/>
    <w:rsid w:val="000606BC"/>
    <w:pPr>
      <w:spacing w:before="120" w:after="120" w:line="276" w:lineRule="auto"/>
      <w:jc w:val="both"/>
    </w:pPr>
    <w:rPr>
      <w:rFonts w:ascii="Times New Roman" w:eastAsia="Times New Roman" w:hAnsi="Times New Roman" w:cs="Times New Roman"/>
      <w:lang w:eastAsia="ru-RU"/>
    </w:rPr>
  </w:style>
  <w:style w:type="paragraph" w:customStyle="1" w:styleId="ae">
    <w:name w:val="Содержимое таблицы"/>
    <w:basedOn w:val="a"/>
    <w:qFormat/>
    <w:rsid w:val="00F7288E"/>
    <w:pPr>
      <w:suppressLineNumbers/>
      <w:suppressAutoHyphens/>
      <w:spacing w:after="0" w:line="240" w:lineRule="auto"/>
    </w:pPr>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0426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782E9CC4CCC6932545801925E3B536176E50B53C1FD70BD7655CABC93DB89C27024180C10398FB96372E7F1F5737VEP"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782E9CC4CCC6932545801925E3B536176E57B6381BDA0BD7655CABC93DB89C271041D8CF0ACBB4D2653D7F184B7ED2198541ED34VBP"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mobileonline.garant.ru/" TargetMode="External"/><Relationship Id="rId4" Type="http://schemas.microsoft.com/office/2007/relationships/stylesWithEffects" Target="stylesWithEffect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0B53C1FD70BD7655CABC93DB89C27024180C10398FB96372E7F1F5737VE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1CF0AC-9EE5-4E7E-8CAA-3A2480BD92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5069</Words>
  <Characters>28896</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Овчинникова Светлана Николаевна</dc:creator>
  <cp:lastModifiedBy>Master</cp:lastModifiedBy>
  <cp:revision>13</cp:revision>
  <cp:lastPrinted>2026-07-22T12:25:00Z</cp:lastPrinted>
  <dcterms:created xsi:type="dcterms:W3CDTF">2026-09-17T15:25:00Z</dcterms:created>
  <dcterms:modified xsi:type="dcterms:W3CDTF">2026-09-17T15:31:00Z</dcterms:modified>
</cp:coreProperties>
</file>