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27C9FD" w14:textId="616465C3" w:rsidR="00F441AC" w:rsidRDefault="00F441AC" w:rsidP="00172EB6">
      <w:pPr>
        <w:spacing w:after="0" w:line="240" w:lineRule="auto"/>
        <w:jc w:val="center"/>
        <w:outlineLvl w:val="0"/>
        <w:rPr>
          <w:rFonts w:ascii="Times New Roman" w:eastAsia="Times New Roman" w:hAnsi="Times New Roman" w:cs="Times New Roman"/>
          <w:b/>
          <w:lang w:eastAsia="ru-RU"/>
        </w:rPr>
      </w:pPr>
      <w:r w:rsidRPr="002418A8">
        <w:rPr>
          <w:rFonts w:ascii="Times New Roman" w:eastAsia="Times New Roman" w:hAnsi="Times New Roman" w:cs="Times New Roman"/>
          <w:b/>
          <w:caps/>
          <w:lang w:eastAsia="ru-RU"/>
        </w:rPr>
        <w:t>контракт</w:t>
      </w:r>
      <w:r w:rsidRPr="002418A8">
        <w:rPr>
          <w:rFonts w:ascii="Times New Roman" w:eastAsia="Times New Roman" w:hAnsi="Times New Roman" w:cs="Times New Roman"/>
          <w:b/>
          <w:lang w:eastAsia="ru-RU"/>
        </w:rPr>
        <w:t xml:space="preserve"> №</w:t>
      </w:r>
      <w:r w:rsidR="00DE76CB">
        <w:rPr>
          <w:rFonts w:ascii="Times New Roman" w:eastAsia="Times New Roman" w:hAnsi="Times New Roman" w:cs="Times New Roman"/>
          <w:b/>
          <w:lang w:eastAsia="ru-RU"/>
        </w:rPr>
        <w:t xml:space="preserve"> __</w:t>
      </w:r>
    </w:p>
    <w:p w14:paraId="2E6B26C6" w14:textId="729B85F9" w:rsidR="00172EB6" w:rsidRPr="002418A8" w:rsidRDefault="00172EB6" w:rsidP="00172EB6">
      <w:pPr>
        <w:spacing w:after="0" w:line="240" w:lineRule="auto"/>
        <w:ind w:right="-1"/>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ИКЗ </w:t>
      </w:r>
      <w:r w:rsidR="00B240F2" w:rsidRPr="00B240F2">
        <w:rPr>
          <w:rFonts w:ascii="Times New Roman" w:eastAsia="Times New Roman" w:hAnsi="Times New Roman" w:cs="Times New Roman"/>
          <w:lang w:eastAsia="ru-RU"/>
        </w:rPr>
        <w:t>263470315614347030100100030000000244</w:t>
      </w:r>
    </w:p>
    <w:p w14:paraId="19781285" w14:textId="77777777" w:rsidR="00172EB6" w:rsidRPr="00FA7993" w:rsidRDefault="00172EB6" w:rsidP="00172EB6">
      <w:pPr>
        <w:spacing w:after="0" w:line="240" w:lineRule="auto"/>
        <w:jc w:val="center"/>
        <w:outlineLvl w:val="0"/>
        <w:rPr>
          <w:rFonts w:ascii="Times New Roman" w:eastAsia="Times New Roman" w:hAnsi="Times New Roman" w:cs="Times New Roman"/>
          <w:b/>
          <w:lang w:eastAsia="ru-RU"/>
        </w:rPr>
      </w:pPr>
    </w:p>
    <w:p w14:paraId="7C3606A2" w14:textId="77777777" w:rsidR="00063F4C" w:rsidRDefault="00063F4C" w:rsidP="00172EB6">
      <w:pPr>
        <w:spacing w:after="0" w:line="240" w:lineRule="auto"/>
        <w:rPr>
          <w:rFonts w:ascii="Times New Roman" w:eastAsia="Times New Roman" w:hAnsi="Times New Roman" w:cs="Times New Roman"/>
          <w:lang w:eastAsia="ru-RU"/>
        </w:rPr>
      </w:pPr>
    </w:p>
    <w:p w14:paraId="1C7C9B92" w14:textId="3C04DA1C" w:rsidR="00F441AC" w:rsidRPr="002418A8" w:rsidRDefault="00B240F2" w:rsidP="00172EB6">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г. Всеволожск</w:t>
      </w:r>
      <w:r w:rsidR="00F441AC" w:rsidRPr="002418A8">
        <w:rPr>
          <w:rFonts w:ascii="Times New Roman" w:eastAsia="Times New Roman" w:hAnsi="Times New Roman" w:cs="Times New Roman"/>
          <w:lang w:eastAsia="ru-RU"/>
        </w:rPr>
        <w:tab/>
      </w:r>
      <w:r w:rsidR="008D0EC7">
        <w:rPr>
          <w:rFonts w:ascii="Times New Roman" w:eastAsia="Times New Roman" w:hAnsi="Times New Roman" w:cs="Times New Roman"/>
          <w:lang w:eastAsia="ru-RU"/>
        </w:rPr>
        <w:tab/>
      </w:r>
      <w:r w:rsidR="008D0EC7">
        <w:rPr>
          <w:rFonts w:ascii="Times New Roman" w:eastAsia="Times New Roman" w:hAnsi="Times New Roman" w:cs="Times New Roman"/>
          <w:lang w:eastAsia="ru-RU"/>
        </w:rPr>
        <w:tab/>
      </w:r>
      <w:r w:rsidR="00F441AC" w:rsidRPr="002418A8">
        <w:rPr>
          <w:rFonts w:ascii="Times New Roman" w:eastAsia="Times New Roman" w:hAnsi="Times New Roman" w:cs="Times New Roman"/>
          <w:lang w:eastAsia="ru-RU"/>
        </w:rPr>
        <w:tab/>
      </w:r>
      <w:r w:rsidR="00F441AC" w:rsidRPr="002418A8">
        <w:rPr>
          <w:rFonts w:ascii="Times New Roman" w:eastAsia="Times New Roman" w:hAnsi="Times New Roman" w:cs="Times New Roman"/>
          <w:lang w:eastAsia="ru-RU"/>
        </w:rPr>
        <w:tab/>
      </w:r>
      <w:r w:rsidR="00F441AC" w:rsidRPr="002418A8">
        <w:rPr>
          <w:rFonts w:ascii="Times New Roman" w:eastAsia="Times New Roman" w:hAnsi="Times New Roman" w:cs="Times New Roman"/>
          <w:lang w:eastAsia="ru-RU"/>
        </w:rPr>
        <w:tab/>
      </w:r>
      <w:r w:rsidR="00F441AC" w:rsidRPr="002418A8">
        <w:rPr>
          <w:rFonts w:ascii="Times New Roman" w:eastAsia="Times New Roman" w:hAnsi="Times New Roman" w:cs="Times New Roman"/>
          <w:lang w:eastAsia="ru-RU"/>
        </w:rPr>
        <w:tab/>
      </w:r>
      <w:r w:rsidR="008D0EC7">
        <w:rPr>
          <w:rFonts w:ascii="Times New Roman" w:eastAsia="Times New Roman" w:hAnsi="Times New Roman" w:cs="Times New Roman"/>
          <w:lang w:eastAsia="ru-RU"/>
        </w:rPr>
        <w:tab/>
      </w:r>
      <w:r w:rsidR="00F441AC" w:rsidRPr="002418A8">
        <w:rPr>
          <w:rFonts w:ascii="Times New Roman" w:eastAsia="Times New Roman" w:hAnsi="Times New Roman" w:cs="Times New Roman"/>
          <w:lang w:eastAsia="ru-RU"/>
        </w:rPr>
        <w:tab/>
      </w:r>
      <w:r w:rsidR="008D0EC7">
        <w:rPr>
          <w:rFonts w:ascii="Times New Roman" w:eastAsia="Times New Roman" w:hAnsi="Times New Roman" w:cs="Times New Roman"/>
          <w:lang w:eastAsia="ru-RU"/>
        </w:rPr>
        <w:t>«</w:t>
      </w:r>
      <w:r w:rsidR="00F441AC" w:rsidRPr="002418A8">
        <w:rPr>
          <w:rFonts w:ascii="Times New Roman" w:eastAsia="Times New Roman" w:hAnsi="Times New Roman" w:cs="Times New Roman"/>
          <w:lang w:eastAsia="ru-RU"/>
        </w:rPr>
        <w:t>____</w:t>
      </w:r>
      <w:r w:rsidR="008D0EC7">
        <w:rPr>
          <w:rFonts w:ascii="Times New Roman" w:eastAsia="Times New Roman" w:hAnsi="Times New Roman" w:cs="Times New Roman"/>
          <w:lang w:eastAsia="ru-RU"/>
        </w:rPr>
        <w:t xml:space="preserve">» </w:t>
      </w:r>
      <w:r w:rsidR="00CE448B">
        <w:rPr>
          <w:rFonts w:ascii="Times New Roman" w:eastAsia="Times New Roman" w:hAnsi="Times New Roman" w:cs="Times New Roman"/>
          <w:lang w:eastAsia="ru-RU"/>
        </w:rPr>
        <w:t>______________</w:t>
      </w:r>
      <w:r w:rsidR="00F441AC" w:rsidRPr="002418A8">
        <w:rPr>
          <w:rFonts w:ascii="Times New Roman" w:eastAsia="Times New Roman" w:hAnsi="Times New Roman" w:cs="Times New Roman"/>
          <w:lang w:eastAsia="ru-RU"/>
        </w:rPr>
        <w:t xml:space="preserve"> 202</w:t>
      </w:r>
      <w:r w:rsidR="000D7151">
        <w:rPr>
          <w:rFonts w:ascii="Times New Roman" w:eastAsia="Times New Roman" w:hAnsi="Times New Roman" w:cs="Times New Roman"/>
          <w:lang w:eastAsia="ru-RU"/>
        </w:rPr>
        <w:t>6</w:t>
      </w:r>
      <w:r w:rsidR="00F441AC" w:rsidRPr="002418A8">
        <w:rPr>
          <w:rFonts w:ascii="Times New Roman" w:eastAsia="Times New Roman" w:hAnsi="Times New Roman" w:cs="Times New Roman"/>
          <w:lang w:eastAsia="ru-RU"/>
        </w:rPr>
        <w:t xml:space="preserve"> г.</w:t>
      </w:r>
    </w:p>
    <w:p w14:paraId="7368ED67" w14:textId="77777777" w:rsidR="00F441AC" w:rsidRPr="002418A8" w:rsidRDefault="00F441AC" w:rsidP="00172EB6">
      <w:pPr>
        <w:spacing w:after="0" w:line="240" w:lineRule="auto"/>
        <w:ind w:right="-284"/>
        <w:jc w:val="both"/>
        <w:rPr>
          <w:rFonts w:ascii="Times New Roman" w:eastAsia="Times New Roman" w:hAnsi="Times New Roman" w:cs="Times New Roman"/>
          <w:lang w:eastAsia="ru-RU"/>
        </w:rPr>
      </w:pPr>
    </w:p>
    <w:p w14:paraId="7D9B2525" w14:textId="68412292" w:rsidR="00667816" w:rsidRPr="00667816" w:rsidRDefault="00667816" w:rsidP="00667816">
      <w:pPr>
        <w:spacing w:after="0" w:line="240" w:lineRule="auto"/>
        <w:ind w:right="-1" w:firstLine="709"/>
        <w:jc w:val="both"/>
        <w:rPr>
          <w:rFonts w:ascii="Times New Roman" w:hAnsi="Times New Roman" w:cs="Times New Roman"/>
        </w:rPr>
      </w:pPr>
      <w:r w:rsidRPr="00667816">
        <w:rPr>
          <w:rFonts w:ascii="Times New Roman" w:hAnsi="Times New Roman" w:cs="Times New Roman"/>
        </w:rPr>
        <w:t xml:space="preserve">Настоящий Контракт заключен в соответствии с Федеральным законом от 05.04.2013 № 44-ФЗ </w:t>
      </w:r>
      <w:r w:rsidR="00B240F2">
        <w:rPr>
          <w:rFonts w:ascii="Times New Roman" w:hAnsi="Times New Roman" w:cs="Times New Roman"/>
        </w:rPr>
        <w:br/>
      </w:r>
      <w:r w:rsidRPr="00667816">
        <w:rPr>
          <w:rFonts w:ascii="Times New Roman" w:hAnsi="Times New Roman" w:cs="Times New Roman"/>
        </w:rPr>
        <w:t>«О Контрактной системе в сфере закупок товаров, работ, услуг для обеспечения государственных и муниципальных нужд».</w:t>
      </w:r>
    </w:p>
    <w:p w14:paraId="0FCB0320" w14:textId="2CF12D80" w:rsidR="00B749BD" w:rsidRDefault="00667816" w:rsidP="00667816">
      <w:pPr>
        <w:spacing w:after="0" w:line="240" w:lineRule="auto"/>
        <w:ind w:right="-1" w:firstLine="709"/>
        <w:jc w:val="both"/>
        <w:rPr>
          <w:rFonts w:ascii="Times New Roman" w:eastAsia="Times New Roman" w:hAnsi="Times New Roman" w:cs="Times New Roman"/>
          <w:lang w:eastAsia="ru-RU"/>
        </w:rPr>
      </w:pPr>
      <w:r w:rsidRPr="00667816">
        <w:rPr>
          <w:rFonts w:ascii="Times New Roman" w:hAnsi="Times New Roman" w:cs="Times New Roman"/>
        </w:rPr>
        <w:t xml:space="preserve">Муниципальное бюджетное учреждение «Ритуальные Услуги» Всеволожского муниципального района Ленинградской области (МБУ «Ритуальные услуги» BMP ЛО, в лице Директора Котлярова Владимира Анатольевича, действующего на основании Устава, именуемое в дальнейшем Заказчик, с одной стороны, и </w:t>
      </w:r>
      <w:r w:rsidR="002D710D">
        <w:rPr>
          <w:rFonts w:ascii="Times New Roman" w:hAnsi="Times New Roman" w:cs="Times New Roman"/>
        </w:rPr>
        <w:t>__________________________________</w:t>
      </w:r>
      <w:r w:rsidRPr="00667816">
        <w:rPr>
          <w:rFonts w:ascii="Times New Roman" w:hAnsi="Times New Roman" w:cs="Times New Roman"/>
        </w:rPr>
        <w:t xml:space="preserve">, в лице </w:t>
      </w:r>
      <w:r>
        <w:rPr>
          <w:rFonts w:ascii="Times New Roman" w:hAnsi="Times New Roman" w:cs="Times New Roman"/>
        </w:rPr>
        <w:t>д</w:t>
      </w:r>
      <w:r w:rsidRPr="00667816">
        <w:rPr>
          <w:rFonts w:ascii="Times New Roman" w:hAnsi="Times New Roman" w:cs="Times New Roman"/>
        </w:rPr>
        <w:t>иректор</w:t>
      </w:r>
      <w:r>
        <w:rPr>
          <w:rFonts w:ascii="Times New Roman" w:hAnsi="Times New Roman" w:cs="Times New Roman"/>
        </w:rPr>
        <w:t xml:space="preserve">а </w:t>
      </w:r>
      <w:r w:rsidR="002D710D">
        <w:rPr>
          <w:rFonts w:ascii="Times New Roman" w:hAnsi="Times New Roman" w:cs="Times New Roman"/>
        </w:rPr>
        <w:t>_______________________</w:t>
      </w:r>
      <w:r w:rsidRPr="00667816">
        <w:rPr>
          <w:rFonts w:ascii="Times New Roman" w:hAnsi="Times New Roman" w:cs="Times New Roman"/>
        </w:rPr>
        <w:t xml:space="preserve">, действующей на основании </w:t>
      </w:r>
      <w:r w:rsidR="002D710D">
        <w:rPr>
          <w:rFonts w:ascii="Times New Roman" w:hAnsi="Times New Roman" w:cs="Times New Roman"/>
        </w:rPr>
        <w:t>__________________</w:t>
      </w:r>
      <w:r w:rsidRPr="00667816">
        <w:rPr>
          <w:rFonts w:ascii="Times New Roman" w:hAnsi="Times New Roman" w:cs="Times New Roman"/>
        </w:rPr>
        <w:t>, именуемый в дальнейшем «Исполнитель», с другой стороны, на основании п.4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r w:rsidR="00A85986" w:rsidRPr="00A85986">
        <w:rPr>
          <w:rFonts w:ascii="Times New Roman" w:eastAsia="Times New Roman" w:hAnsi="Times New Roman" w:cs="Times New Roman"/>
          <w:lang w:eastAsia="ru-RU"/>
        </w:rPr>
        <w:t>:</w:t>
      </w:r>
    </w:p>
    <w:p w14:paraId="20D01FAD" w14:textId="77777777" w:rsidR="00172EB6" w:rsidRPr="00B749BD" w:rsidRDefault="00172EB6" w:rsidP="00172EB6">
      <w:pPr>
        <w:spacing w:after="0" w:line="240" w:lineRule="auto"/>
        <w:ind w:right="-1" w:firstLine="709"/>
        <w:jc w:val="both"/>
        <w:rPr>
          <w:rFonts w:ascii="Times New Roman" w:eastAsia="Times New Roman" w:hAnsi="Times New Roman" w:cs="Times New Roman"/>
          <w:lang w:eastAsia="ru-RU"/>
        </w:rPr>
      </w:pPr>
    </w:p>
    <w:p w14:paraId="17A40392" w14:textId="1BE0D8EA" w:rsidR="008B29B9" w:rsidRDefault="00F441AC" w:rsidP="00172EB6">
      <w:pPr>
        <w:pStyle w:val="af8"/>
        <w:numPr>
          <w:ilvl w:val="0"/>
          <w:numId w:val="1"/>
        </w:numPr>
        <w:ind w:left="0" w:right="-1"/>
        <w:jc w:val="center"/>
        <w:rPr>
          <w:b/>
          <w:sz w:val="22"/>
          <w:szCs w:val="22"/>
        </w:rPr>
      </w:pPr>
      <w:r w:rsidRPr="002418A8">
        <w:rPr>
          <w:b/>
          <w:sz w:val="22"/>
          <w:szCs w:val="22"/>
        </w:rPr>
        <w:t>Предмет Контракта</w:t>
      </w:r>
    </w:p>
    <w:p w14:paraId="11782323" w14:textId="4CE31E46" w:rsidR="00F441AC" w:rsidRPr="002418A8" w:rsidRDefault="00F441AC" w:rsidP="00172EB6">
      <w:pPr>
        <w:spacing w:after="0" w:line="240" w:lineRule="auto"/>
        <w:ind w:right="-1" w:firstLine="709"/>
        <w:contextualSpacing/>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 Поставщик принимает на себя обязательство по </w:t>
      </w:r>
      <w:r w:rsidR="00B749BD" w:rsidRPr="00B749BD">
        <w:rPr>
          <w:rFonts w:ascii="Times New Roman" w:eastAsia="Times New Roman" w:hAnsi="Times New Roman" w:cs="Times New Roman"/>
          <w:b/>
          <w:lang w:eastAsia="ru-RU"/>
        </w:rPr>
        <w:t xml:space="preserve">поставке </w:t>
      </w:r>
      <w:r w:rsidR="00667816">
        <w:rPr>
          <w:rFonts w:ascii="Times New Roman" w:eastAsia="Times New Roman" w:hAnsi="Times New Roman" w:cs="Times New Roman"/>
          <w:b/>
          <w:lang w:eastAsia="ru-RU"/>
        </w:rPr>
        <w:t>п</w:t>
      </w:r>
      <w:r w:rsidR="00667816" w:rsidRPr="00667816">
        <w:rPr>
          <w:rFonts w:ascii="Times New Roman" w:eastAsia="Times New Roman" w:hAnsi="Times New Roman" w:cs="Times New Roman"/>
          <w:b/>
          <w:lang w:eastAsia="ru-RU"/>
        </w:rPr>
        <w:t>ерчат</w:t>
      </w:r>
      <w:r w:rsidR="00E1616D">
        <w:rPr>
          <w:rFonts w:ascii="Times New Roman" w:eastAsia="Times New Roman" w:hAnsi="Times New Roman" w:cs="Times New Roman"/>
          <w:b/>
          <w:lang w:eastAsia="ru-RU"/>
        </w:rPr>
        <w:t>ок</w:t>
      </w:r>
      <w:r w:rsidR="00667816" w:rsidRPr="00667816">
        <w:rPr>
          <w:rFonts w:ascii="Times New Roman" w:eastAsia="Times New Roman" w:hAnsi="Times New Roman" w:cs="Times New Roman"/>
          <w:b/>
          <w:lang w:eastAsia="ru-RU"/>
        </w:rPr>
        <w:t xml:space="preserve"> трикотажны</w:t>
      </w:r>
      <w:r w:rsidR="00E1616D">
        <w:rPr>
          <w:rFonts w:ascii="Times New Roman" w:eastAsia="Times New Roman" w:hAnsi="Times New Roman" w:cs="Times New Roman"/>
          <w:b/>
          <w:lang w:eastAsia="ru-RU"/>
        </w:rPr>
        <w:t>х</w:t>
      </w:r>
      <w:r w:rsidR="00667816" w:rsidRPr="00667816">
        <w:rPr>
          <w:rFonts w:ascii="Times New Roman" w:eastAsia="Times New Roman" w:hAnsi="Times New Roman" w:cs="Times New Roman"/>
          <w:b/>
          <w:lang w:eastAsia="ru-RU"/>
        </w:rPr>
        <w:t xml:space="preserve"> для защиты от внешних воздействий </w:t>
      </w:r>
      <w:r w:rsidRPr="002418A8">
        <w:rPr>
          <w:rFonts w:ascii="Times New Roman" w:eastAsia="Times New Roman" w:hAnsi="Times New Roman" w:cs="Times New Roman"/>
          <w:b/>
          <w:lang w:eastAsia="ru-RU"/>
        </w:rPr>
        <w:t>(</w:t>
      </w:r>
      <w:r w:rsidRPr="002418A8">
        <w:rPr>
          <w:rFonts w:ascii="Times New Roman" w:eastAsia="Times New Roman" w:hAnsi="Times New Roman" w:cs="Times New Roman"/>
          <w:lang w:eastAsia="ru-RU"/>
        </w:rPr>
        <w:t>далее – Товар) для нужд Заказчика в</w:t>
      </w:r>
      <w:r w:rsidR="00B749BD">
        <w:rPr>
          <w:rFonts w:ascii="Times New Roman" w:eastAsia="Times New Roman" w:hAnsi="Times New Roman" w:cs="Times New Roman"/>
          <w:lang w:eastAsia="ru-RU"/>
        </w:rPr>
        <w:t> </w:t>
      </w:r>
      <w:r w:rsidRPr="002418A8">
        <w:rPr>
          <w:rFonts w:ascii="Times New Roman" w:eastAsia="Times New Roman" w:hAnsi="Times New Roman" w:cs="Times New Roman"/>
          <w:lang w:eastAsia="ru-RU"/>
        </w:rPr>
        <w:t>соответствии с характеристиками и в количестве, предусмотренными Приложением</w:t>
      </w:r>
      <w:r w:rsidR="00697CD7">
        <w:rPr>
          <w:rFonts w:ascii="Times New Roman" w:eastAsia="Times New Roman" w:hAnsi="Times New Roman" w:cs="Times New Roman"/>
          <w:lang w:eastAsia="ru-RU"/>
        </w:rPr>
        <w:t xml:space="preserve"> №1</w:t>
      </w:r>
      <w:r w:rsidRPr="002418A8">
        <w:rPr>
          <w:rFonts w:ascii="Times New Roman" w:eastAsia="Times New Roman" w:hAnsi="Times New Roman" w:cs="Times New Roman"/>
          <w:lang w:eastAsia="ru-RU"/>
        </w:rPr>
        <w:t>, являющимся неотъемлемой частью настоящего Контракта, а Заказчик обязуется принять и оплатить поставленный Товар в соответствии с условиями настоящего Контракта.</w:t>
      </w:r>
    </w:p>
    <w:p w14:paraId="1B2B8421" w14:textId="73547899" w:rsidR="00A35CDE" w:rsidRPr="00C13A26" w:rsidRDefault="00F441AC" w:rsidP="00667816">
      <w:pPr>
        <w:spacing w:after="0" w:line="240" w:lineRule="auto"/>
        <w:ind w:firstLine="709"/>
        <w:jc w:val="both"/>
        <w:rPr>
          <w:rFonts w:ascii="Times New Roman" w:hAnsi="Times New Roman" w:cs="Times New Roman"/>
        </w:rPr>
      </w:pPr>
      <w:r w:rsidRPr="002418A8">
        <w:rPr>
          <w:rFonts w:ascii="Times New Roman" w:eastAsia="Times New Roman" w:hAnsi="Times New Roman" w:cs="Times New Roman"/>
          <w:lang w:eastAsia="ru-RU"/>
        </w:rPr>
        <w:t>1.2</w:t>
      </w:r>
      <w:r w:rsidR="00563156">
        <w:rPr>
          <w:rFonts w:ascii="Times New Roman" w:eastAsia="Times New Roman" w:hAnsi="Times New Roman" w:cs="Times New Roman"/>
          <w:color w:val="000000" w:themeColor="text1"/>
          <w:lang w:eastAsia="ru-RU"/>
        </w:rPr>
        <w:t>.</w:t>
      </w:r>
      <w:r w:rsidR="00C13A26">
        <w:rPr>
          <w:rFonts w:ascii="Times New Roman" w:eastAsia="Times New Roman" w:hAnsi="Times New Roman" w:cs="Times New Roman"/>
          <w:color w:val="000000" w:themeColor="text1"/>
          <w:lang w:eastAsia="ru-RU"/>
        </w:rPr>
        <w:t xml:space="preserve"> </w:t>
      </w:r>
      <w:r w:rsidRPr="002418A8">
        <w:rPr>
          <w:rFonts w:ascii="Times New Roman" w:eastAsia="Times New Roman" w:hAnsi="Times New Roman" w:cs="Times New Roman"/>
          <w:color w:val="000000" w:themeColor="text1"/>
          <w:lang w:eastAsia="ru-RU"/>
        </w:rPr>
        <w:t>Поставка Товара осуществляется в сроки, установленные разделом 3 настоящего Контрак</w:t>
      </w:r>
      <w:r w:rsidR="00A35CDE">
        <w:rPr>
          <w:rFonts w:ascii="Times New Roman" w:eastAsia="Times New Roman" w:hAnsi="Times New Roman" w:cs="Times New Roman"/>
          <w:color w:val="000000" w:themeColor="text1"/>
          <w:lang w:eastAsia="ru-RU"/>
        </w:rPr>
        <w:t>та, на склад Заказчика по адрес</w:t>
      </w:r>
      <w:r w:rsidR="00C13A26">
        <w:rPr>
          <w:rFonts w:ascii="Times New Roman" w:eastAsia="Times New Roman" w:hAnsi="Times New Roman" w:cs="Times New Roman"/>
          <w:color w:val="000000" w:themeColor="text1"/>
          <w:lang w:eastAsia="ru-RU"/>
        </w:rPr>
        <w:t>у</w:t>
      </w:r>
      <w:r w:rsidRPr="002418A8">
        <w:rPr>
          <w:rFonts w:ascii="Times New Roman" w:eastAsia="Times New Roman" w:hAnsi="Times New Roman" w:cs="Times New Roman"/>
          <w:color w:val="000000" w:themeColor="text1"/>
          <w:lang w:eastAsia="ru-RU"/>
        </w:rPr>
        <w:t xml:space="preserve">: </w:t>
      </w:r>
      <w:r w:rsidR="00667816" w:rsidRPr="00667816">
        <w:rPr>
          <w:rFonts w:ascii="Times New Roman" w:hAnsi="Times New Roman" w:cs="Times New Roman"/>
        </w:rPr>
        <w:t>188641,</w:t>
      </w:r>
      <w:r w:rsidR="00667816">
        <w:rPr>
          <w:rFonts w:ascii="Times New Roman" w:hAnsi="Times New Roman" w:cs="Times New Roman"/>
        </w:rPr>
        <w:t xml:space="preserve"> </w:t>
      </w:r>
      <w:r w:rsidR="00667816" w:rsidRPr="00667816">
        <w:rPr>
          <w:rFonts w:ascii="Times New Roman" w:hAnsi="Times New Roman" w:cs="Times New Roman"/>
        </w:rPr>
        <w:t xml:space="preserve">Ленинградская область, </w:t>
      </w:r>
      <w:proofErr w:type="spellStart"/>
      <w:r w:rsidR="00667816" w:rsidRPr="00667816">
        <w:rPr>
          <w:rFonts w:ascii="Times New Roman" w:hAnsi="Times New Roman" w:cs="Times New Roman"/>
        </w:rPr>
        <w:t>м.р</w:t>
      </w:r>
      <w:proofErr w:type="spellEnd"/>
      <w:r w:rsidR="00667816" w:rsidRPr="00667816">
        <w:rPr>
          <w:rFonts w:ascii="Times New Roman" w:hAnsi="Times New Roman" w:cs="Times New Roman"/>
        </w:rPr>
        <w:t xml:space="preserve">-н Всеволожский, </w:t>
      </w:r>
      <w:proofErr w:type="spellStart"/>
      <w:r w:rsidR="00667816" w:rsidRPr="00667816">
        <w:rPr>
          <w:rFonts w:ascii="Times New Roman" w:hAnsi="Times New Roman" w:cs="Times New Roman"/>
        </w:rPr>
        <w:t>г.п</w:t>
      </w:r>
      <w:proofErr w:type="spellEnd"/>
      <w:r w:rsidR="00667816" w:rsidRPr="00667816">
        <w:rPr>
          <w:rFonts w:ascii="Times New Roman" w:hAnsi="Times New Roman" w:cs="Times New Roman"/>
        </w:rPr>
        <w:t>. Всеволожское, г Всеволожск,</w:t>
      </w:r>
      <w:r w:rsidR="00667816">
        <w:rPr>
          <w:rFonts w:ascii="Times New Roman" w:hAnsi="Times New Roman" w:cs="Times New Roman"/>
        </w:rPr>
        <w:t xml:space="preserve"> </w:t>
      </w:r>
      <w:proofErr w:type="spellStart"/>
      <w:r w:rsidR="00667816" w:rsidRPr="00667816">
        <w:rPr>
          <w:rFonts w:ascii="Times New Roman" w:hAnsi="Times New Roman" w:cs="Times New Roman"/>
        </w:rPr>
        <w:t>пр-кт</w:t>
      </w:r>
      <w:proofErr w:type="spellEnd"/>
      <w:r w:rsidR="00667816" w:rsidRPr="00667816">
        <w:rPr>
          <w:rFonts w:ascii="Times New Roman" w:hAnsi="Times New Roman" w:cs="Times New Roman"/>
        </w:rPr>
        <w:t xml:space="preserve"> Христиновский, дом 83, корпус 2, помещение 5</w:t>
      </w:r>
      <w:r w:rsidR="00667816">
        <w:rPr>
          <w:rFonts w:ascii="Times New Roman" w:hAnsi="Times New Roman" w:cs="Times New Roman"/>
        </w:rPr>
        <w:t>.</w:t>
      </w:r>
    </w:p>
    <w:p w14:paraId="3C096FBC" w14:textId="77777777" w:rsidR="00164999" w:rsidRPr="00B749BD" w:rsidRDefault="00164999" w:rsidP="00172EB6">
      <w:pPr>
        <w:spacing w:after="0" w:line="240" w:lineRule="auto"/>
        <w:jc w:val="both"/>
        <w:rPr>
          <w:rFonts w:ascii="Times New Roman" w:hAnsi="Times New Roman" w:cs="Times New Roman"/>
          <w:b/>
        </w:rPr>
      </w:pPr>
    </w:p>
    <w:p w14:paraId="0A29ACF1" w14:textId="218FA4CF" w:rsidR="008B29B9" w:rsidRDefault="00F441AC" w:rsidP="00172EB6">
      <w:pPr>
        <w:pStyle w:val="af8"/>
        <w:numPr>
          <w:ilvl w:val="0"/>
          <w:numId w:val="1"/>
        </w:numPr>
        <w:ind w:left="0" w:right="-1"/>
        <w:jc w:val="center"/>
        <w:rPr>
          <w:b/>
          <w:sz w:val="22"/>
          <w:szCs w:val="22"/>
        </w:rPr>
      </w:pPr>
      <w:r w:rsidRPr="002418A8">
        <w:rPr>
          <w:b/>
          <w:sz w:val="22"/>
          <w:szCs w:val="22"/>
        </w:rPr>
        <w:t>Стоимость Товара и порядок расчетов</w:t>
      </w:r>
    </w:p>
    <w:p w14:paraId="162F55B6" w14:textId="29750A54" w:rsidR="00563156" w:rsidRPr="00473875" w:rsidRDefault="00F441AC" w:rsidP="00172EB6">
      <w:pPr>
        <w:spacing w:after="0" w:line="240" w:lineRule="auto"/>
        <w:ind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lang w:eastAsia="ru-RU"/>
        </w:rPr>
        <w:t>2.1.</w:t>
      </w:r>
      <w:r w:rsidRPr="002418A8">
        <w:rPr>
          <w:rFonts w:ascii="Times New Roman" w:eastAsia="Times New Roman" w:hAnsi="Times New Roman" w:cs="Times New Roman"/>
          <w:lang w:eastAsia="ru-RU"/>
        </w:rPr>
        <w:tab/>
      </w:r>
      <w:r w:rsidR="00563156" w:rsidRPr="002418A8">
        <w:rPr>
          <w:rFonts w:ascii="Times New Roman" w:eastAsia="Times New Roman" w:hAnsi="Times New Roman" w:cs="Times New Roman"/>
          <w:lang w:eastAsia="ru-RU"/>
        </w:rPr>
        <w:t xml:space="preserve">Стоимость Товара составляет: </w:t>
      </w:r>
      <w:r w:rsidR="002D710D">
        <w:rPr>
          <w:rFonts w:ascii="Times New Roman" w:eastAsia="Times New Roman" w:hAnsi="Times New Roman" w:cs="Times New Roman"/>
          <w:lang w:eastAsia="ru-RU"/>
        </w:rPr>
        <w:t>___________</w:t>
      </w:r>
      <w:r w:rsidR="00667816">
        <w:rPr>
          <w:rFonts w:ascii="Times New Roman" w:eastAsia="Times New Roman" w:hAnsi="Times New Roman" w:cs="Times New Roman"/>
          <w:lang w:eastAsia="ru-RU"/>
        </w:rPr>
        <w:t xml:space="preserve"> </w:t>
      </w:r>
      <w:r w:rsidR="00563156" w:rsidRPr="00473875">
        <w:rPr>
          <w:rFonts w:ascii="Times New Roman" w:eastAsia="Times New Roman" w:hAnsi="Times New Roman" w:cs="Times New Roman"/>
          <w:b/>
          <w:lang w:eastAsia="ru-RU"/>
        </w:rPr>
        <w:t>(</w:t>
      </w:r>
      <w:r w:rsidR="002D710D">
        <w:rPr>
          <w:rFonts w:ascii="Times New Roman" w:eastAsia="Times New Roman" w:hAnsi="Times New Roman" w:cs="Times New Roman"/>
          <w:b/>
          <w:lang w:eastAsia="ru-RU"/>
        </w:rPr>
        <w:t>__________________________</w:t>
      </w:r>
      <w:r w:rsidR="00563156" w:rsidRPr="00473875">
        <w:rPr>
          <w:rFonts w:ascii="Times New Roman" w:eastAsia="Times New Roman" w:hAnsi="Times New Roman" w:cs="Times New Roman"/>
          <w:b/>
          <w:lang w:eastAsia="ru-RU"/>
        </w:rPr>
        <w:t>)</w:t>
      </w:r>
      <w:r w:rsidR="00667816">
        <w:rPr>
          <w:rFonts w:ascii="Times New Roman" w:eastAsia="Times New Roman" w:hAnsi="Times New Roman" w:cs="Times New Roman"/>
          <w:b/>
          <w:lang w:eastAsia="ru-RU"/>
        </w:rPr>
        <w:t xml:space="preserve"> рублей </w:t>
      </w:r>
      <w:r w:rsidR="002D710D">
        <w:rPr>
          <w:rFonts w:ascii="Times New Roman" w:eastAsia="Times New Roman" w:hAnsi="Times New Roman" w:cs="Times New Roman"/>
          <w:b/>
          <w:lang w:eastAsia="ru-RU"/>
        </w:rPr>
        <w:t>__</w:t>
      </w:r>
      <w:r w:rsidR="00667816">
        <w:rPr>
          <w:rFonts w:ascii="Times New Roman" w:eastAsia="Times New Roman" w:hAnsi="Times New Roman" w:cs="Times New Roman"/>
          <w:b/>
          <w:lang w:eastAsia="ru-RU"/>
        </w:rPr>
        <w:t xml:space="preserve"> копеек</w:t>
      </w:r>
      <w:r w:rsidR="00563156" w:rsidRPr="00473875">
        <w:rPr>
          <w:rFonts w:ascii="Times New Roman" w:eastAsia="Times New Roman" w:hAnsi="Times New Roman" w:cs="Times New Roman"/>
          <w:b/>
          <w:lang w:eastAsia="ru-RU"/>
        </w:rPr>
        <w:t xml:space="preserve">, </w:t>
      </w:r>
      <w:r w:rsidR="00563156" w:rsidRPr="00473875">
        <w:rPr>
          <w:rFonts w:ascii="Times New Roman" w:eastAsia="Times New Roman" w:hAnsi="Times New Roman" w:cs="Times New Roman"/>
          <w:lang w:eastAsia="ru-RU"/>
        </w:rPr>
        <w:t>в том числе НДС</w:t>
      </w:r>
      <w:r w:rsidR="00563156" w:rsidRPr="006B3F29">
        <w:rPr>
          <w:rFonts w:ascii="Times New Roman" w:eastAsia="Times New Roman" w:hAnsi="Times New Roman" w:cs="Times New Roman"/>
          <w:color w:val="000000"/>
          <w:sz w:val="24"/>
          <w:szCs w:val="24"/>
          <w:vertAlign w:val="superscript"/>
          <w:lang w:eastAsia="ru-RU"/>
        </w:rPr>
        <w:footnoteReference w:id="1"/>
      </w:r>
      <w:r w:rsidR="00563156" w:rsidRPr="00473875">
        <w:rPr>
          <w:rFonts w:ascii="Times New Roman" w:eastAsia="Times New Roman" w:hAnsi="Times New Roman" w:cs="Times New Roman"/>
          <w:lang w:eastAsia="ru-RU"/>
        </w:rPr>
        <w:t xml:space="preserve"> </w:t>
      </w:r>
      <w:r w:rsidR="00563156" w:rsidRPr="004B5574">
        <w:rPr>
          <w:rFonts w:ascii="Times New Roman" w:eastAsia="Times New Roman" w:hAnsi="Times New Roman" w:cs="Times New Roman"/>
          <w:lang w:eastAsia="ru-RU"/>
        </w:rPr>
        <w:t xml:space="preserve">в сумме </w:t>
      </w:r>
      <w:r w:rsidR="002D710D">
        <w:rPr>
          <w:rFonts w:ascii="Times New Roman" w:eastAsia="Times New Roman" w:hAnsi="Times New Roman" w:cs="Times New Roman"/>
          <w:lang w:eastAsia="ru-RU"/>
        </w:rPr>
        <w:t>_____________</w:t>
      </w:r>
      <w:r w:rsidR="00563156" w:rsidRPr="004B5574">
        <w:rPr>
          <w:rFonts w:ascii="Times New Roman" w:eastAsia="Times New Roman" w:hAnsi="Times New Roman" w:cs="Times New Roman"/>
          <w:lang w:eastAsia="ru-RU"/>
        </w:rPr>
        <w:t xml:space="preserve"> руб</w:t>
      </w:r>
      <w:r w:rsidR="00667816">
        <w:rPr>
          <w:rFonts w:ascii="Times New Roman" w:eastAsia="Times New Roman" w:hAnsi="Times New Roman" w:cs="Times New Roman"/>
          <w:lang w:eastAsia="ru-RU"/>
        </w:rPr>
        <w:t>лей</w:t>
      </w:r>
      <w:r w:rsidR="00563156" w:rsidRPr="004B5574">
        <w:rPr>
          <w:rFonts w:ascii="Times New Roman" w:eastAsia="Times New Roman" w:hAnsi="Times New Roman" w:cs="Times New Roman"/>
          <w:color w:val="000000" w:themeColor="text1"/>
          <w:lang w:eastAsia="ru-RU"/>
        </w:rPr>
        <w:t>.</w:t>
      </w:r>
    </w:p>
    <w:p w14:paraId="0A602E63" w14:textId="77777777" w:rsidR="00A7503E" w:rsidRPr="00A7503E" w:rsidRDefault="00A7503E" w:rsidP="00172EB6">
      <w:pPr>
        <w:spacing w:after="0" w:line="240" w:lineRule="auto"/>
        <w:ind w:right="-1" w:firstLine="709"/>
        <w:jc w:val="both"/>
        <w:rPr>
          <w:rFonts w:ascii="Times New Roman" w:eastAsia="Times New Roman" w:hAnsi="Times New Roman" w:cs="Times New Roman"/>
          <w:lang w:eastAsia="ru-RU"/>
        </w:rPr>
      </w:pPr>
      <w:r w:rsidRPr="00A7503E">
        <w:rPr>
          <w:rFonts w:ascii="Times New Roman" w:eastAsia="Times New Roman" w:hAnsi="Times New Roman" w:cs="Times New Roman"/>
          <w:lang w:eastAsia="ru-RU"/>
        </w:rPr>
        <w:t xml:space="preserve">2.2. Стоимость Товара является твердой и определяется на весь срок исполнения Контракта. </w:t>
      </w:r>
    </w:p>
    <w:p w14:paraId="26E03B3F" w14:textId="77777777" w:rsidR="00A7503E" w:rsidRPr="00A7503E" w:rsidRDefault="00A7503E" w:rsidP="00172EB6">
      <w:pPr>
        <w:spacing w:after="0" w:line="240" w:lineRule="auto"/>
        <w:ind w:right="-1" w:firstLine="709"/>
        <w:jc w:val="both"/>
        <w:rPr>
          <w:rFonts w:ascii="Times New Roman" w:eastAsia="Times New Roman" w:hAnsi="Times New Roman" w:cs="Times New Roman"/>
          <w:lang w:eastAsia="ru-RU"/>
        </w:rPr>
      </w:pPr>
      <w:r w:rsidRPr="00A7503E">
        <w:rPr>
          <w:rFonts w:ascii="Times New Roman" w:eastAsia="Times New Roman" w:hAnsi="Times New Roman" w:cs="Times New Roman"/>
          <w:lang w:eastAsia="ru-RU"/>
        </w:rPr>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своевременному вывозу упаковочной тары, а также уплачиваемые Поставщиком страхование, налоги, сборы и иные обязательные платежи.</w:t>
      </w:r>
    </w:p>
    <w:p w14:paraId="034DAAF8" w14:textId="77777777" w:rsidR="00A7503E" w:rsidRPr="00A7503E" w:rsidRDefault="00A7503E" w:rsidP="00172EB6">
      <w:pPr>
        <w:spacing w:after="0" w:line="240" w:lineRule="auto"/>
        <w:ind w:right="-1" w:firstLine="709"/>
        <w:jc w:val="both"/>
        <w:rPr>
          <w:rFonts w:ascii="Times New Roman" w:eastAsia="Times New Roman" w:hAnsi="Times New Roman" w:cs="Times New Roman"/>
          <w:lang w:eastAsia="ru-RU"/>
        </w:rPr>
      </w:pPr>
      <w:r w:rsidRPr="00A7503E">
        <w:rPr>
          <w:rFonts w:ascii="Times New Roman" w:eastAsia="Times New Roman" w:hAnsi="Times New Roman" w:cs="Times New Roman"/>
          <w:lang w:eastAsia="ru-RU"/>
        </w:rPr>
        <w:t>2.4. Заказчик производит оплату путем перечисления денежных средств на расчетный счет Поставщика в порядке, установленном настоящим Контрактом.</w:t>
      </w:r>
    </w:p>
    <w:p w14:paraId="55A49FB8" w14:textId="103B75FB" w:rsidR="00A7503E" w:rsidRPr="00A7503E" w:rsidRDefault="00A7503E" w:rsidP="00172EB6">
      <w:pPr>
        <w:spacing w:after="0" w:line="240" w:lineRule="auto"/>
        <w:ind w:right="-1" w:firstLine="709"/>
        <w:jc w:val="both"/>
        <w:rPr>
          <w:rFonts w:ascii="Times New Roman" w:eastAsia="Times New Roman" w:hAnsi="Times New Roman" w:cs="Times New Roman"/>
          <w:lang w:eastAsia="ru-RU"/>
        </w:rPr>
      </w:pPr>
      <w:r w:rsidRPr="00A7503E">
        <w:rPr>
          <w:rFonts w:ascii="Times New Roman" w:eastAsia="Times New Roman" w:hAnsi="Times New Roman" w:cs="Times New Roman"/>
          <w:lang w:eastAsia="ru-RU"/>
        </w:rPr>
        <w:t xml:space="preserve">2.5. Оплата по настоящему Контракту производится Заказчиком без авансирования (без предварительной оплаты) в срок не более </w:t>
      </w:r>
      <w:r w:rsidR="00172EB6">
        <w:rPr>
          <w:rFonts w:ascii="Times New Roman" w:eastAsia="Times New Roman" w:hAnsi="Times New Roman" w:cs="Times New Roman"/>
          <w:lang w:eastAsia="ru-RU"/>
        </w:rPr>
        <w:t>7</w:t>
      </w:r>
      <w:r w:rsidRPr="00A7503E">
        <w:rPr>
          <w:rFonts w:ascii="Times New Roman" w:eastAsia="Times New Roman" w:hAnsi="Times New Roman" w:cs="Times New Roman"/>
          <w:lang w:eastAsia="ru-RU"/>
        </w:rPr>
        <w:t xml:space="preserve"> (</w:t>
      </w:r>
      <w:r w:rsidR="00172EB6">
        <w:rPr>
          <w:rFonts w:ascii="Times New Roman" w:eastAsia="Times New Roman" w:hAnsi="Times New Roman" w:cs="Times New Roman"/>
          <w:lang w:eastAsia="ru-RU"/>
        </w:rPr>
        <w:t>семи</w:t>
      </w:r>
      <w:r w:rsidRPr="00A7503E">
        <w:rPr>
          <w:rFonts w:ascii="Times New Roman" w:eastAsia="Times New Roman" w:hAnsi="Times New Roman" w:cs="Times New Roman"/>
          <w:lang w:eastAsia="ru-RU"/>
        </w:rPr>
        <w:t xml:space="preserve">) рабочих дней с даты подписания Заказчиком акта приемки Товара. </w:t>
      </w:r>
      <w:r w:rsidRPr="00A7503E">
        <w:rPr>
          <w:rFonts w:ascii="Times New Roman" w:hAnsi="Times New Roman" w:cs="Times New Roman"/>
        </w:rPr>
        <w:t>При этом Поставщик предоставляет Заказчику счет-фактуру</w:t>
      </w:r>
      <w:r w:rsidRPr="00BB5C14">
        <w:rPr>
          <w:rStyle w:val="ac"/>
          <w:rFonts w:ascii="Times New Roman" w:hAnsi="Times New Roman" w:cs="Times New Roman"/>
        </w:rPr>
        <w:footnoteReference w:id="2"/>
      </w:r>
      <w:r w:rsidRPr="00A7503E">
        <w:rPr>
          <w:rFonts w:ascii="Times New Roman" w:hAnsi="Times New Roman" w:cs="Times New Roman"/>
        </w:rPr>
        <w:t>, товарную накладную на поставленный Товар (или универсальный передаточный документ (УПД), счет, акт приемки товара.</w:t>
      </w:r>
    </w:p>
    <w:p w14:paraId="27903575" w14:textId="1AAD38DA" w:rsidR="00A7503E" w:rsidRPr="00A7503E" w:rsidRDefault="00A7503E" w:rsidP="00172EB6">
      <w:pPr>
        <w:spacing w:after="0" w:line="240" w:lineRule="auto"/>
        <w:ind w:right="-1" w:firstLine="709"/>
        <w:jc w:val="both"/>
        <w:rPr>
          <w:rFonts w:ascii="Times New Roman" w:eastAsia="Times New Roman" w:hAnsi="Times New Roman" w:cs="Times New Roman"/>
          <w:lang w:eastAsia="ru-RU"/>
        </w:rPr>
      </w:pPr>
      <w:r w:rsidRPr="00A7503E">
        <w:rPr>
          <w:rFonts w:ascii="Times New Roman" w:eastAsia="Times New Roman" w:hAnsi="Times New Roman" w:cs="Times New Roman"/>
          <w:lang w:eastAsia="ru-RU"/>
        </w:rPr>
        <w:t xml:space="preserve">В случае осуществления поставки Товара отдельными частями, входящими в комплект, оплата производится в срок не более </w:t>
      </w:r>
      <w:r w:rsidR="00172EB6">
        <w:rPr>
          <w:rFonts w:ascii="Times New Roman" w:eastAsia="Times New Roman" w:hAnsi="Times New Roman" w:cs="Times New Roman"/>
          <w:lang w:eastAsia="ru-RU"/>
        </w:rPr>
        <w:t>7</w:t>
      </w:r>
      <w:r w:rsidRPr="00A7503E">
        <w:rPr>
          <w:rFonts w:ascii="Times New Roman" w:eastAsia="Times New Roman" w:hAnsi="Times New Roman" w:cs="Times New Roman"/>
          <w:lang w:eastAsia="ru-RU"/>
        </w:rPr>
        <w:t xml:space="preserve"> (</w:t>
      </w:r>
      <w:r w:rsidR="00172EB6">
        <w:rPr>
          <w:rFonts w:ascii="Times New Roman" w:eastAsia="Times New Roman" w:hAnsi="Times New Roman" w:cs="Times New Roman"/>
          <w:lang w:eastAsia="ru-RU"/>
        </w:rPr>
        <w:t>семи</w:t>
      </w:r>
      <w:r w:rsidRPr="00A7503E">
        <w:rPr>
          <w:rFonts w:ascii="Times New Roman" w:eastAsia="Times New Roman" w:hAnsi="Times New Roman" w:cs="Times New Roman"/>
          <w:lang w:eastAsia="ru-RU"/>
        </w:rPr>
        <w:t xml:space="preserve">) рабочих дней с даты подписания Заказчиком акта приемки последней поставленной части, входящей в комплект Товара. </w:t>
      </w:r>
    </w:p>
    <w:p w14:paraId="625F8B4A" w14:textId="08E36562" w:rsidR="00A7503E" w:rsidRPr="00A7503E" w:rsidRDefault="00A7503E" w:rsidP="00667816">
      <w:pPr>
        <w:spacing w:after="0" w:line="240" w:lineRule="auto"/>
        <w:ind w:right="-1" w:firstLine="709"/>
        <w:jc w:val="both"/>
        <w:rPr>
          <w:rFonts w:ascii="Times New Roman" w:eastAsia="Times New Roman" w:hAnsi="Times New Roman" w:cs="Times New Roman"/>
          <w:lang w:eastAsia="ru-RU"/>
        </w:rPr>
      </w:pPr>
      <w:r w:rsidRPr="00A7503E">
        <w:rPr>
          <w:rFonts w:ascii="Times New Roman" w:eastAsia="Times New Roman" w:hAnsi="Times New Roman" w:cs="Times New Roman"/>
          <w:lang w:eastAsia="ru-RU"/>
        </w:rPr>
        <w:t>2.6. Источник финансирования:</w:t>
      </w:r>
      <w:r w:rsidR="00172EB6">
        <w:rPr>
          <w:rFonts w:ascii="Times New Roman" w:eastAsia="Times New Roman" w:hAnsi="Times New Roman" w:cs="Times New Roman"/>
          <w:lang w:eastAsia="ru-RU"/>
        </w:rPr>
        <w:t xml:space="preserve"> </w:t>
      </w:r>
      <w:r w:rsidR="00667816" w:rsidRPr="00667816">
        <w:rPr>
          <w:rFonts w:ascii="Times New Roman" w:eastAsia="Times New Roman" w:hAnsi="Times New Roman" w:cs="Times New Roman"/>
          <w:lang w:eastAsia="ru-RU"/>
        </w:rPr>
        <w:t>бюджет Всеволожского муниципального район Ленинградской области на 2026 год».</w:t>
      </w:r>
      <w:r w:rsidR="00667816">
        <w:rPr>
          <w:rFonts w:ascii="Times New Roman" w:eastAsia="Times New Roman" w:hAnsi="Times New Roman" w:cs="Times New Roman"/>
          <w:lang w:eastAsia="ru-RU"/>
        </w:rPr>
        <w:t xml:space="preserve"> </w:t>
      </w:r>
      <w:r w:rsidR="00667816" w:rsidRPr="00667816">
        <w:rPr>
          <w:rFonts w:ascii="Times New Roman" w:eastAsia="Times New Roman" w:hAnsi="Times New Roman" w:cs="Times New Roman"/>
          <w:lang w:eastAsia="ru-RU"/>
        </w:rPr>
        <w:t xml:space="preserve">Оплата по настоящему контракту осуществляется по КВР 244, КОСГУ </w:t>
      </w:r>
      <w:r w:rsidR="00667816">
        <w:rPr>
          <w:rFonts w:ascii="Times New Roman" w:eastAsia="Times New Roman" w:hAnsi="Times New Roman" w:cs="Times New Roman"/>
          <w:lang w:eastAsia="ru-RU"/>
        </w:rPr>
        <w:t>340.</w:t>
      </w:r>
    </w:p>
    <w:p w14:paraId="066F8228" w14:textId="77777777" w:rsidR="00A7503E" w:rsidRPr="00A7503E" w:rsidRDefault="00A7503E" w:rsidP="00172EB6">
      <w:pPr>
        <w:spacing w:after="0" w:line="240" w:lineRule="auto"/>
        <w:ind w:right="-1" w:firstLine="709"/>
        <w:jc w:val="both"/>
        <w:rPr>
          <w:rFonts w:ascii="Times New Roman" w:eastAsia="Times New Roman" w:hAnsi="Times New Roman" w:cs="Times New Roman"/>
          <w:lang w:eastAsia="ru-RU"/>
        </w:rPr>
      </w:pPr>
      <w:r w:rsidRPr="00A7503E">
        <w:rPr>
          <w:rFonts w:ascii="Times New Roman" w:eastAsia="Times New Roman" w:hAnsi="Times New Roman" w:cs="Times New Roman"/>
          <w:lang w:eastAsia="ru-RU"/>
        </w:rPr>
        <w:t>2.7. Стоимость Товара может быть снижена по соглашению Сторон без изменения предусмотренного Контрактом количества Товара, его качества и иных условий Контракта.</w:t>
      </w:r>
    </w:p>
    <w:p w14:paraId="7EE0FE10" w14:textId="77777777" w:rsidR="00A7503E" w:rsidRPr="00A7503E" w:rsidRDefault="00A7503E" w:rsidP="00172EB6">
      <w:pPr>
        <w:spacing w:after="0" w:line="240" w:lineRule="auto"/>
        <w:ind w:right="-1" w:firstLine="709"/>
        <w:jc w:val="both"/>
        <w:rPr>
          <w:rFonts w:ascii="Times New Roman" w:eastAsia="Times New Roman" w:hAnsi="Times New Roman" w:cs="Times New Roman"/>
          <w:lang w:eastAsia="ru-RU"/>
        </w:rPr>
      </w:pPr>
      <w:r w:rsidRPr="00A7503E">
        <w:rPr>
          <w:rFonts w:ascii="Times New Roman" w:eastAsia="Times New Roman" w:hAnsi="Times New Roman" w:cs="Times New Roman"/>
          <w:lang w:eastAsia="ru-RU"/>
        </w:rPr>
        <w:t xml:space="preserve">2.8.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w:t>
      </w:r>
      <w:r w:rsidRPr="00A7503E">
        <w:rPr>
          <w:rFonts w:ascii="Times New Roman" w:eastAsia="Times New Roman" w:hAnsi="Times New Roman" w:cs="Times New Roman"/>
          <w:lang w:eastAsia="ru-RU"/>
        </w:rPr>
        <w:lastRenderedPageBreak/>
        <w:t>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65D65EAF" w14:textId="77777777" w:rsidR="00563156" w:rsidRPr="00BF6E23" w:rsidRDefault="00563156" w:rsidP="00172EB6">
      <w:pPr>
        <w:spacing w:after="0" w:line="240" w:lineRule="auto"/>
        <w:ind w:right="-1"/>
        <w:rPr>
          <w:rFonts w:ascii="Times New Roman" w:eastAsia="Times New Roman" w:hAnsi="Times New Roman" w:cs="Times New Roman"/>
          <w:b/>
          <w:lang w:eastAsia="ru-RU"/>
        </w:rPr>
      </w:pPr>
    </w:p>
    <w:p w14:paraId="6BFB4613" w14:textId="3E1C8201" w:rsidR="00563156" w:rsidRDefault="00563156" w:rsidP="00172EB6">
      <w:pPr>
        <w:pStyle w:val="af8"/>
        <w:numPr>
          <w:ilvl w:val="0"/>
          <w:numId w:val="1"/>
        </w:numPr>
        <w:ind w:left="0" w:right="-1"/>
        <w:jc w:val="center"/>
        <w:rPr>
          <w:b/>
          <w:sz w:val="22"/>
          <w:szCs w:val="22"/>
        </w:rPr>
      </w:pPr>
      <w:r w:rsidRPr="002418A8">
        <w:rPr>
          <w:b/>
          <w:sz w:val="22"/>
          <w:szCs w:val="22"/>
        </w:rPr>
        <w:t>Срок (период) поставки Товара</w:t>
      </w:r>
    </w:p>
    <w:p w14:paraId="21BC3353" w14:textId="77777777" w:rsidR="00563156" w:rsidRPr="00326E7E" w:rsidRDefault="00563156" w:rsidP="00172EB6">
      <w:pPr>
        <w:pStyle w:val="ConsNormal0"/>
        <w:ind w:left="0" w:right="-1" w:firstLine="709"/>
        <w:rPr>
          <w:rFonts w:ascii="Times New Roman" w:hAnsi="Times New Roman" w:cs="Times New Roman"/>
          <w:bCs/>
        </w:rPr>
      </w:pPr>
      <w:r w:rsidRPr="00326E7E">
        <w:rPr>
          <w:rFonts w:ascii="Times New Roman" w:hAnsi="Times New Roman" w:cs="Times New Roman"/>
          <w:bCs/>
        </w:rPr>
        <w:t xml:space="preserve">3.1. Поставка и сборка (при необходимости) Товара осуществляется в течении 10 </w:t>
      </w:r>
      <w:r>
        <w:rPr>
          <w:rFonts w:ascii="Times New Roman" w:hAnsi="Times New Roman" w:cs="Times New Roman"/>
          <w:bCs/>
        </w:rPr>
        <w:t>(десяти) рабочих</w:t>
      </w:r>
      <w:r w:rsidRPr="00326E7E">
        <w:rPr>
          <w:rFonts w:ascii="Times New Roman" w:hAnsi="Times New Roman" w:cs="Times New Roman"/>
          <w:bCs/>
        </w:rPr>
        <w:t xml:space="preserve"> дней с момента направления заявки заказчиком. Заявка от Заказчика может </w:t>
      </w:r>
      <w:r>
        <w:rPr>
          <w:rFonts w:ascii="Times New Roman" w:hAnsi="Times New Roman" w:cs="Times New Roman"/>
          <w:bCs/>
        </w:rPr>
        <w:t xml:space="preserve">быть подана в письменной форме </w:t>
      </w:r>
      <w:r w:rsidRPr="00326E7E">
        <w:rPr>
          <w:rFonts w:ascii="Times New Roman" w:hAnsi="Times New Roman" w:cs="Times New Roman"/>
          <w:bCs/>
        </w:rPr>
        <w:t>по электронной почте или по телефону.</w:t>
      </w:r>
    </w:p>
    <w:p w14:paraId="4C09CAB2" w14:textId="77777777" w:rsidR="00563156" w:rsidRDefault="00563156" w:rsidP="00172EB6">
      <w:pPr>
        <w:pStyle w:val="ConsNormal0"/>
        <w:ind w:left="0" w:right="-1" w:firstLine="709"/>
        <w:rPr>
          <w:rFonts w:ascii="Times New Roman" w:hAnsi="Times New Roman" w:cs="Times New Roman"/>
          <w:bCs/>
        </w:rPr>
      </w:pPr>
      <w:r w:rsidRPr="00326E7E">
        <w:rPr>
          <w:rFonts w:ascii="Times New Roman" w:hAnsi="Times New Roman" w:cs="Times New Roman"/>
          <w:bCs/>
        </w:rPr>
        <w:t>3.2. Поставка и сборка (при необходимости) Товара осуществляется по рабочим дням с 09.00 час. до 16.00 час. (по пятницам с 09.00 час. до 15.45 час.). Дата и время поставки предварительно согласовывается Поставщиком с Заказчиком.</w:t>
      </w:r>
    </w:p>
    <w:p w14:paraId="2EB1FCCF" w14:textId="77777777" w:rsidR="00563156" w:rsidRPr="007658DA" w:rsidRDefault="00563156" w:rsidP="00172EB6">
      <w:pPr>
        <w:pStyle w:val="ConsNormal0"/>
        <w:ind w:left="0" w:right="-1" w:firstLine="709"/>
        <w:rPr>
          <w:rFonts w:ascii="Times New Roman" w:hAnsi="Times New Roman" w:cs="Times New Roman"/>
        </w:rPr>
      </w:pPr>
      <w:r w:rsidRPr="00963F04">
        <w:rPr>
          <w:rFonts w:ascii="Times New Roman" w:hAnsi="Times New Roman" w:cs="Times New Roman"/>
        </w:rPr>
        <w:t>.</w:t>
      </w:r>
    </w:p>
    <w:p w14:paraId="7D3C6B7C" w14:textId="2B6BCB97" w:rsidR="00563156" w:rsidRDefault="00563156" w:rsidP="00172EB6">
      <w:pPr>
        <w:pStyle w:val="af8"/>
        <w:numPr>
          <w:ilvl w:val="0"/>
          <w:numId w:val="1"/>
        </w:numPr>
        <w:ind w:left="0" w:right="-1"/>
        <w:jc w:val="center"/>
        <w:rPr>
          <w:b/>
          <w:sz w:val="22"/>
          <w:szCs w:val="22"/>
        </w:rPr>
      </w:pPr>
      <w:r w:rsidRPr="002418A8">
        <w:rPr>
          <w:b/>
          <w:sz w:val="22"/>
          <w:szCs w:val="22"/>
        </w:rPr>
        <w:t>Срок действия Контракта</w:t>
      </w:r>
    </w:p>
    <w:p w14:paraId="11F46F88" w14:textId="49D7ECFC" w:rsidR="00563156" w:rsidRPr="002418A8" w:rsidRDefault="00563156" w:rsidP="00172EB6">
      <w:pPr>
        <w:spacing w:after="0" w:line="240" w:lineRule="auto"/>
        <w:ind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4.1. </w:t>
      </w:r>
      <w:r w:rsidR="000640D4" w:rsidRPr="000640D4">
        <w:rPr>
          <w:rFonts w:ascii="Times New Roman" w:eastAsia="Times New Roman" w:hAnsi="Times New Roman" w:cs="Times New Roman"/>
          <w:lang w:eastAsia="ru-RU"/>
        </w:rPr>
        <w:t xml:space="preserve">Контракт действует с момента подписания его </w:t>
      </w:r>
      <w:r w:rsidR="00ED68F8">
        <w:rPr>
          <w:rFonts w:ascii="Times New Roman" w:eastAsia="Times New Roman" w:hAnsi="Times New Roman" w:cs="Times New Roman"/>
          <w:lang w:eastAsia="ru-RU"/>
        </w:rPr>
        <w:t xml:space="preserve">Сторонами </w:t>
      </w:r>
      <w:r>
        <w:rPr>
          <w:rFonts w:ascii="Times New Roman" w:eastAsia="Times New Roman" w:hAnsi="Times New Roman" w:cs="Times New Roman"/>
          <w:lang w:eastAsia="ru-RU"/>
        </w:rPr>
        <w:t xml:space="preserve">и </w:t>
      </w:r>
      <w:r w:rsidRPr="002418A8">
        <w:rPr>
          <w:rFonts w:ascii="Times New Roman" w:eastAsia="Times New Roman" w:hAnsi="Times New Roman" w:cs="Times New Roman"/>
          <w:lang w:eastAsia="ru-RU"/>
        </w:rPr>
        <w:t>по «31» декабря 202</w:t>
      </w:r>
      <w:r w:rsidR="000F3ECF">
        <w:rPr>
          <w:rFonts w:ascii="Times New Roman" w:eastAsia="Times New Roman" w:hAnsi="Times New Roman" w:cs="Times New Roman"/>
          <w:lang w:eastAsia="ru-RU"/>
        </w:rPr>
        <w:t>6</w:t>
      </w:r>
      <w:r w:rsidRPr="002418A8">
        <w:rPr>
          <w:rFonts w:ascii="Times New Roman" w:eastAsia="Times New Roman" w:hAnsi="Times New Roman" w:cs="Times New Roman"/>
          <w:lang w:eastAsia="ru-RU"/>
        </w:rPr>
        <w:t xml:space="preserve"> года.</w:t>
      </w:r>
    </w:p>
    <w:p w14:paraId="69677511" w14:textId="77777777" w:rsidR="00563156" w:rsidRPr="002418A8" w:rsidRDefault="00563156" w:rsidP="00172EB6">
      <w:pPr>
        <w:spacing w:after="0" w:line="240" w:lineRule="auto"/>
        <w:ind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4.2. </w:t>
      </w:r>
      <w:r w:rsidRPr="00C07648">
        <w:rPr>
          <w:rFonts w:ascii="Times New Roman" w:eastAsia="Times New Roman" w:hAnsi="Times New Roman" w:cs="Times New Roman"/>
          <w:lang w:eastAsia="ru-RU"/>
        </w:rPr>
        <w:t>Обязательства по настоящему Контракту в части оплаты не могут наступать ранее его регистрации в Реестре государственных контрактов.</w:t>
      </w:r>
    </w:p>
    <w:p w14:paraId="41030403" w14:textId="77777777" w:rsidR="00563156" w:rsidRDefault="00563156" w:rsidP="00172EB6">
      <w:pPr>
        <w:spacing w:after="0" w:line="240" w:lineRule="auto"/>
        <w:ind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4.3. </w:t>
      </w:r>
      <w:r w:rsidRPr="00C07648">
        <w:rPr>
          <w:rFonts w:ascii="Times New Roman" w:eastAsia="Times New Roman" w:hAnsi="Times New Roman" w:cs="Times New Roman"/>
          <w:lang w:eastAsia="ru-RU"/>
        </w:rPr>
        <w:t>Истечение срока действия настоящего Контракта не влечет прекращения неисполненных обязательств Сторон по Контракту, в том числе гарантийных обязательств Поставщика, а также не освобождает от ответственности за нарушение условий Контракта.</w:t>
      </w:r>
    </w:p>
    <w:p w14:paraId="2BBDC414" w14:textId="77777777" w:rsidR="00563156" w:rsidRPr="002418A8" w:rsidRDefault="00563156" w:rsidP="00172EB6">
      <w:pPr>
        <w:spacing w:after="0" w:line="240" w:lineRule="auto"/>
        <w:ind w:right="-1" w:firstLine="709"/>
        <w:jc w:val="both"/>
        <w:rPr>
          <w:rFonts w:ascii="Times New Roman" w:eastAsia="Times New Roman" w:hAnsi="Times New Roman" w:cs="Times New Roman"/>
          <w:lang w:eastAsia="ru-RU"/>
        </w:rPr>
      </w:pPr>
    </w:p>
    <w:p w14:paraId="2A17F6B4" w14:textId="59E23347" w:rsidR="00563156" w:rsidRDefault="00563156" w:rsidP="00172EB6">
      <w:pPr>
        <w:pStyle w:val="af8"/>
        <w:numPr>
          <w:ilvl w:val="0"/>
          <w:numId w:val="1"/>
        </w:numPr>
        <w:ind w:left="0" w:right="-1"/>
        <w:jc w:val="center"/>
        <w:rPr>
          <w:b/>
          <w:sz w:val="22"/>
          <w:szCs w:val="22"/>
        </w:rPr>
      </w:pPr>
      <w:r w:rsidRPr="002418A8">
        <w:rPr>
          <w:b/>
          <w:sz w:val="22"/>
          <w:szCs w:val="22"/>
        </w:rPr>
        <w:t>Порядок поставки и срок приемки Товара</w:t>
      </w:r>
    </w:p>
    <w:p w14:paraId="4BF6A664" w14:textId="77777777" w:rsidR="00A7503E" w:rsidRPr="002418A8" w:rsidRDefault="00A7503E" w:rsidP="00172EB6">
      <w:pPr>
        <w:spacing w:after="0" w:line="240" w:lineRule="auto"/>
        <w:ind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 Поставка Товара включает в себя доставку Товара, погрузочно-разгрузочные работы.</w:t>
      </w:r>
    </w:p>
    <w:p w14:paraId="505A31CE" w14:textId="77777777" w:rsidR="00A7503E" w:rsidRPr="002418A8" w:rsidRDefault="00A7503E" w:rsidP="00172EB6">
      <w:pPr>
        <w:spacing w:after="0" w:line="240" w:lineRule="auto"/>
        <w:ind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5.2. Поставка Товара осуществляется по предварительному согласованию с Заказчиком даты и</w:t>
      </w:r>
      <w:r>
        <w:rPr>
          <w:rFonts w:ascii="Times New Roman" w:eastAsia="Times New Roman" w:hAnsi="Times New Roman" w:cs="Times New Roman"/>
          <w:lang w:eastAsia="ru-RU"/>
        </w:rPr>
        <w:t> </w:t>
      </w:r>
      <w:r w:rsidRPr="002418A8">
        <w:rPr>
          <w:rFonts w:ascii="Times New Roman" w:eastAsia="Times New Roman" w:hAnsi="Times New Roman" w:cs="Times New Roman"/>
          <w:lang w:eastAsia="ru-RU"/>
        </w:rPr>
        <w:t>времени поставки.</w:t>
      </w:r>
    </w:p>
    <w:p w14:paraId="2F357FC2" w14:textId="77777777" w:rsidR="00A7503E" w:rsidRPr="002418A8" w:rsidRDefault="00A7503E" w:rsidP="00172EB6">
      <w:pPr>
        <w:spacing w:after="0" w:line="240" w:lineRule="auto"/>
        <w:ind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r w:rsidRPr="002418A8">
        <w:rPr>
          <w:rFonts w:ascii="Times New Roman" w:eastAsia="Times New Roman" w:hAnsi="Times New Roman" w:cs="Times New Roman"/>
          <w:lang w:eastAsia="ru-RU"/>
        </w:rPr>
        <w:tab/>
      </w:r>
    </w:p>
    <w:p w14:paraId="3272F9BD" w14:textId="77777777" w:rsidR="00A7503E" w:rsidRPr="002418A8" w:rsidRDefault="00A7503E" w:rsidP="00172EB6">
      <w:pPr>
        <w:spacing w:after="0" w:line="240" w:lineRule="auto"/>
        <w:ind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5.4. Для приемки Товара Заказчик создает приемочную комиссию, которая в течение 2 (двух) рабочего (-их) дня (дней) со дня поставки Товара обязана с участием Поставщика проверить количество, комплектность, объем, качество и соответствие поставленного Товара требованиям, указанным в</w:t>
      </w:r>
      <w:r>
        <w:rPr>
          <w:rFonts w:ascii="Times New Roman" w:eastAsia="Times New Roman" w:hAnsi="Times New Roman" w:cs="Times New Roman"/>
          <w:lang w:eastAsia="ru-RU"/>
        </w:rPr>
        <w:t> </w:t>
      </w:r>
      <w:r w:rsidRPr="002418A8">
        <w:rPr>
          <w:rFonts w:ascii="Times New Roman" w:eastAsia="Times New Roman" w:hAnsi="Times New Roman" w:cs="Times New Roman"/>
          <w:lang w:eastAsia="ru-RU"/>
        </w:rPr>
        <w:t>Приложении к настоящему Контракту, в том числе сведениям, указанным в транспортных и</w:t>
      </w:r>
      <w:r>
        <w:rPr>
          <w:rFonts w:ascii="Times New Roman" w:eastAsia="Times New Roman" w:hAnsi="Times New Roman" w:cs="Times New Roman"/>
          <w:lang w:eastAsia="ru-RU"/>
        </w:rPr>
        <w:t> </w:t>
      </w:r>
      <w:r w:rsidRPr="002418A8">
        <w:rPr>
          <w:rFonts w:ascii="Times New Roman" w:eastAsia="Times New Roman" w:hAnsi="Times New Roman" w:cs="Times New Roman"/>
          <w:lang w:eastAsia="ru-RU"/>
        </w:rPr>
        <w:t>сопроводительных документах по: наименованию, количеству, качеству, маркировке, таре и упаковке, сроку поставки Товара, а также иных требований, предъявляемых к Товарам подобного рода.</w:t>
      </w:r>
    </w:p>
    <w:p w14:paraId="7FE38D57" w14:textId="77777777" w:rsidR="00A7503E" w:rsidRPr="002418A8" w:rsidRDefault="00A7503E" w:rsidP="00172EB6">
      <w:pPr>
        <w:spacing w:after="0" w:line="240" w:lineRule="auto"/>
        <w:ind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5.5.  Поставщик вправе направить к Заказчику своего уполномоченного представителя   для</w:t>
      </w:r>
      <w:r>
        <w:rPr>
          <w:rFonts w:ascii="Times New Roman" w:eastAsia="Times New Roman" w:hAnsi="Times New Roman" w:cs="Times New Roman"/>
          <w:lang w:eastAsia="ru-RU"/>
        </w:rPr>
        <w:t> </w:t>
      </w:r>
      <w:r w:rsidRPr="002418A8">
        <w:rPr>
          <w:rFonts w:ascii="Times New Roman" w:eastAsia="Times New Roman" w:hAnsi="Times New Roman" w:cs="Times New Roman"/>
          <w:lang w:eastAsia="ru-RU"/>
        </w:rPr>
        <w:t>участия в осуществлении приемки Товара.</w:t>
      </w:r>
    </w:p>
    <w:p w14:paraId="57B23FF6" w14:textId="77777777" w:rsidR="00A7503E" w:rsidRPr="002418A8" w:rsidRDefault="00A7503E" w:rsidP="00172EB6">
      <w:pPr>
        <w:spacing w:after="0" w:line="240" w:lineRule="auto"/>
        <w:ind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 Порядок осуществления приемки:</w:t>
      </w:r>
    </w:p>
    <w:p w14:paraId="6C4C95DC" w14:textId="77777777" w:rsidR="00A7503E" w:rsidRPr="002418A8" w:rsidRDefault="00A7503E" w:rsidP="00172EB6">
      <w:pPr>
        <w:spacing w:after="0" w:line="240" w:lineRule="auto"/>
        <w:ind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5.6.1.  При отсутствии замечаний у приемочной комиссии к поставленному Товару, акт приемки Товара в течение 2 (двух) рабочих дней подписывается уполномоченными представителями Сторон.</w:t>
      </w:r>
    </w:p>
    <w:p w14:paraId="511DFC6D" w14:textId="77777777" w:rsidR="00A7503E" w:rsidRPr="002418A8" w:rsidRDefault="00A7503E" w:rsidP="00172EB6">
      <w:pPr>
        <w:spacing w:after="0" w:line="240" w:lineRule="auto"/>
        <w:ind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5.6.2. В случае выявления несоответствий поставленного Товара требованиям настоящего Контракта, препятствующих его приемке, Заказчик оформляет соответствующий акт с указанием выявленных недостатков и сроков их устранения, который подписывается членами приемочной комиссии и уполномоченным представителем Поставщика. При отказе уполномоченного представителя Поставщика от подписания акта, в акт вносится соответствующая запись, удостоверяемая подписями членов приемочной комиссии. </w:t>
      </w:r>
    </w:p>
    <w:p w14:paraId="0669C3D5" w14:textId="77777777" w:rsidR="00A7503E" w:rsidRPr="002418A8" w:rsidRDefault="00A7503E" w:rsidP="00172EB6">
      <w:pPr>
        <w:spacing w:after="0" w:line="240" w:lineRule="auto"/>
        <w:ind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5.6.3. После устранения Поставщиком выявленных недостатков, проводится повторная приемка Товара с участием уполномоченного представителя Поставщика в течение 2 (двух) рабочего (-их) дня (-</w:t>
      </w:r>
      <w:r>
        <w:rPr>
          <w:rFonts w:ascii="Times New Roman" w:eastAsia="Times New Roman" w:hAnsi="Times New Roman" w:cs="Times New Roman"/>
          <w:lang w:eastAsia="ru-RU"/>
        </w:rPr>
        <w:t> </w:t>
      </w:r>
      <w:r w:rsidRPr="002418A8">
        <w:rPr>
          <w:rFonts w:ascii="Times New Roman" w:eastAsia="Times New Roman" w:hAnsi="Times New Roman" w:cs="Times New Roman"/>
          <w:lang w:eastAsia="ru-RU"/>
        </w:rPr>
        <w:t xml:space="preserve">ей) со дня предоставления Поставщиком надлежащего Товара. </w:t>
      </w:r>
    </w:p>
    <w:p w14:paraId="228A7AE1" w14:textId="77777777" w:rsidR="00A7503E" w:rsidRPr="002418A8" w:rsidRDefault="00A7503E" w:rsidP="00172EB6">
      <w:pPr>
        <w:spacing w:after="0" w:line="240" w:lineRule="auto"/>
        <w:ind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При повторном выявлении отступлений от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приемочная комиссия составляет заключение, являющееся мотивированным отказом от принятия Товара, которое подписывается членами приемочной комиссии и уполномоченным представителем Поставщика. При отказе от подписания заключения уполномоченным представителем Поставщика, в заключение вносится соответствующая запись, удостоверяемая подписями членов приемочной комиссии.  </w:t>
      </w:r>
    </w:p>
    <w:p w14:paraId="3598BB91" w14:textId="77777777" w:rsidR="00A7503E" w:rsidRPr="002418A8" w:rsidRDefault="00A7503E" w:rsidP="00172EB6">
      <w:pPr>
        <w:spacing w:after="0" w:line="240" w:lineRule="auto"/>
        <w:ind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lastRenderedPageBreak/>
        <w:t>В случае отказа Заказчика от приемки Товара по основаниям, указанным в пункте 5.6.3. Контракта, оплата поставленного Товара не производится.</w:t>
      </w:r>
    </w:p>
    <w:p w14:paraId="3F607B7F" w14:textId="77777777" w:rsidR="00A7503E" w:rsidRPr="002418A8" w:rsidRDefault="00A7503E" w:rsidP="00172EB6">
      <w:pPr>
        <w:spacing w:after="0" w:line="240" w:lineRule="auto"/>
        <w:ind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5.7. Поставщик обязан устранить все обнаруженные Заказчиком недостатки Товара своими силами и за свой счет. Устранение Поставщиком выявленных Заказчиком недостатков Товара не</w:t>
      </w:r>
      <w:r>
        <w:rPr>
          <w:rFonts w:ascii="Times New Roman" w:eastAsia="Times New Roman" w:hAnsi="Times New Roman" w:cs="Times New Roman"/>
          <w:lang w:eastAsia="ru-RU"/>
        </w:rPr>
        <w:t> </w:t>
      </w:r>
      <w:r w:rsidRPr="002418A8">
        <w:rPr>
          <w:rFonts w:ascii="Times New Roman" w:eastAsia="Times New Roman" w:hAnsi="Times New Roman" w:cs="Times New Roman"/>
          <w:lang w:eastAsia="ru-RU"/>
        </w:rPr>
        <w:t>освобождает Поставщика от уплаты неустойки.</w:t>
      </w:r>
    </w:p>
    <w:p w14:paraId="736E9E76" w14:textId="77777777" w:rsidR="00A7503E" w:rsidRPr="002418A8" w:rsidRDefault="00A7503E" w:rsidP="00172EB6">
      <w:pPr>
        <w:spacing w:after="0" w:line="240" w:lineRule="auto"/>
        <w:ind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5.8. В случае отказа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обязан в течение 2 (двух) рабочих дней вывезти указанный Товар или распорядиться им иным образом, приняв на себя дальнейшую ответственность за сохранность Товара.</w:t>
      </w:r>
    </w:p>
    <w:p w14:paraId="75C20136" w14:textId="77777777" w:rsidR="00A7503E" w:rsidRPr="002418A8" w:rsidRDefault="00A7503E" w:rsidP="00172EB6">
      <w:pPr>
        <w:spacing w:after="0" w:line="240" w:lineRule="auto"/>
        <w:ind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5.9.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Сторонами акта приемки</w:t>
      </w:r>
      <w:r w:rsidRPr="002418A8">
        <w:rPr>
          <w:rFonts w:ascii="Times New Roman" w:eastAsia="Times New Roman" w:hAnsi="Times New Roman" w:cs="Times New Roman"/>
          <w:color w:val="FF0000"/>
          <w:lang w:eastAsia="ru-RU"/>
        </w:rPr>
        <w:t>.</w:t>
      </w:r>
    </w:p>
    <w:p w14:paraId="2EB567A2" w14:textId="77777777" w:rsidR="00A7503E" w:rsidRPr="002418A8" w:rsidRDefault="00A7503E" w:rsidP="00172EB6">
      <w:pPr>
        <w:spacing w:after="0" w:line="240" w:lineRule="auto"/>
        <w:ind w:right="-1"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5.10</w:t>
      </w:r>
      <w:r w:rsidRPr="002418A8">
        <w:rPr>
          <w:rFonts w:ascii="Times New Roman" w:eastAsia="Times New Roman" w:hAnsi="Times New Roman" w:cs="Times New Roman"/>
          <w:lang w:eastAsia="ru-RU"/>
        </w:rPr>
        <w:t>. Для проверки предоставленного Поставщиком Товара в части его соответствия условиям Контракта Заказчик проводит экспертизу.</w:t>
      </w:r>
    </w:p>
    <w:p w14:paraId="7E89D3E8" w14:textId="77777777" w:rsidR="00563156" w:rsidRPr="002418A8" w:rsidRDefault="00563156" w:rsidP="00172EB6">
      <w:pPr>
        <w:spacing w:after="0" w:line="240" w:lineRule="auto"/>
        <w:ind w:right="-1"/>
        <w:jc w:val="both"/>
        <w:rPr>
          <w:rFonts w:ascii="Times New Roman" w:eastAsia="Times New Roman" w:hAnsi="Times New Roman" w:cs="Times New Roman"/>
          <w:lang w:eastAsia="ru-RU"/>
        </w:rPr>
      </w:pPr>
    </w:p>
    <w:p w14:paraId="08936EC9" w14:textId="117C09FF" w:rsidR="00563156" w:rsidRDefault="00563156" w:rsidP="00172EB6">
      <w:pPr>
        <w:pStyle w:val="af8"/>
        <w:numPr>
          <w:ilvl w:val="0"/>
          <w:numId w:val="1"/>
        </w:numPr>
        <w:ind w:left="0" w:right="-1"/>
        <w:jc w:val="center"/>
        <w:rPr>
          <w:b/>
          <w:sz w:val="22"/>
          <w:szCs w:val="22"/>
        </w:rPr>
      </w:pPr>
      <w:r w:rsidRPr="002418A8">
        <w:rPr>
          <w:b/>
          <w:sz w:val="22"/>
          <w:szCs w:val="22"/>
        </w:rPr>
        <w:t>Качество Товара</w:t>
      </w:r>
    </w:p>
    <w:p w14:paraId="1B0DC01B" w14:textId="77777777" w:rsidR="00563156" w:rsidRPr="002418A8" w:rsidRDefault="00563156" w:rsidP="00172EB6">
      <w:pPr>
        <w:spacing w:after="0" w:line="240" w:lineRule="auto"/>
        <w:ind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6.1. Качество поставляемого Товара должно полностью соответствовать требованиям, указанным в Приложении № 1 </w:t>
      </w:r>
      <w:r w:rsidRPr="00597C13">
        <w:rPr>
          <w:rFonts w:ascii="Times New Roman" w:eastAsia="Times New Roman" w:hAnsi="Times New Roman" w:cs="Times New Roman"/>
          <w:lang w:eastAsia="ru-RU"/>
        </w:rPr>
        <w:t>Описание объекта</w:t>
      </w:r>
      <w:r>
        <w:rPr>
          <w:rFonts w:ascii="Times New Roman" w:eastAsia="Times New Roman" w:hAnsi="Times New Roman" w:cs="Times New Roman"/>
          <w:lang w:eastAsia="ru-RU"/>
        </w:rPr>
        <w:t xml:space="preserve"> закупки (Техническое задание) </w:t>
      </w:r>
      <w:r w:rsidRPr="002418A8">
        <w:rPr>
          <w:rFonts w:ascii="Times New Roman" w:eastAsia="Times New Roman" w:hAnsi="Times New Roman" w:cs="Times New Roman"/>
          <w:lang w:eastAsia="ru-RU"/>
        </w:rPr>
        <w:t>к настоящему Контракту, а также всем действующим стандартам и</w:t>
      </w:r>
      <w:r>
        <w:rPr>
          <w:rFonts w:ascii="Times New Roman" w:eastAsia="Times New Roman" w:hAnsi="Times New Roman" w:cs="Times New Roman"/>
          <w:lang w:eastAsia="ru-RU"/>
        </w:rPr>
        <w:t> </w:t>
      </w:r>
      <w:r w:rsidRPr="002418A8">
        <w:rPr>
          <w:rFonts w:ascii="Times New Roman" w:eastAsia="Times New Roman" w:hAnsi="Times New Roman" w:cs="Times New Roman"/>
          <w:lang w:eastAsia="ru-RU"/>
        </w:rPr>
        <w:t>ГОСТам.</w:t>
      </w:r>
    </w:p>
    <w:p w14:paraId="798F904A" w14:textId="77777777" w:rsidR="00563156" w:rsidRPr="002418A8" w:rsidRDefault="00563156" w:rsidP="00172EB6">
      <w:pPr>
        <w:spacing w:after="0" w:line="240" w:lineRule="auto"/>
        <w:ind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139F67D6" w14:textId="77777777" w:rsidR="00563156" w:rsidRDefault="00563156" w:rsidP="00172EB6">
      <w:pPr>
        <w:spacing w:after="0" w:line="240" w:lineRule="auto"/>
        <w:ind w:right="-1" w:firstLine="709"/>
        <w:jc w:val="both"/>
        <w:rPr>
          <w:rFonts w:ascii="Times New Roman" w:eastAsia="Times New Roman" w:hAnsi="Times New Roman" w:cs="Times New Roman"/>
          <w:lang w:eastAsia="ru-RU"/>
        </w:rPr>
      </w:pPr>
      <w:r w:rsidRPr="00196501">
        <w:rPr>
          <w:rFonts w:ascii="Times New Roman" w:eastAsia="Times New Roman" w:hAnsi="Times New Roman" w:cs="Times New Roman"/>
          <w:lang w:eastAsia="ru-RU"/>
        </w:rP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и происхождении Товара.</w:t>
      </w:r>
    </w:p>
    <w:p w14:paraId="655F4772" w14:textId="77777777" w:rsidR="00563156" w:rsidRPr="00963F04" w:rsidRDefault="00563156" w:rsidP="00172EB6">
      <w:pPr>
        <w:spacing w:after="0" w:line="240" w:lineRule="auto"/>
        <w:ind w:right="-1"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6.3. </w:t>
      </w:r>
      <w:r w:rsidRPr="00963F04">
        <w:rPr>
          <w:rFonts w:ascii="Times New Roman" w:eastAsia="Times New Roman" w:hAnsi="Times New Roman" w:cs="Times New Roman"/>
          <w:lang w:eastAsia="ru-RU"/>
        </w:rPr>
        <w:t xml:space="preserve">Остаточный срок годности Товара составляет не менее 12 (Двенадцати) месяцев с даты подписанного уполномоченными представителями Сторон акта приемки Товара. </w:t>
      </w:r>
    </w:p>
    <w:p w14:paraId="1344BDED" w14:textId="77777777" w:rsidR="00563156" w:rsidRPr="00196501" w:rsidRDefault="00563156" w:rsidP="00172EB6">
      <w:pPr>
        <w:spacing w:after="0" w:line="240" w:lineRule="auto"/>
        <w:jc w:val="both"/>
        <w:rPr>
          <w:rFonts w:ascii="Times New Roman" w:hAnsi="Times New Roman" w:cs="Times New Roman"/>
        </w:rPr>
      </w:pPr>
    </w:p>
    <w:p w14:paraId="4F36FAF3" w14:textId="77777777" w:rsidR="00563156" w:rsidRPr="00B468A9" w:rsidRDefault="00563156" w:rsidP="00172EB6">
      <w:pPr>
        <w:pStyle w:val="af8"/>
        <w:numPr>
          <w:ilvl w:val="0"/>
          <w:numId w:val="1"/>
        </w:numPr>
        <w:ind w:left="0" w:right="-1"/>
        <w:jc w:val="center"/>
        <w:rPr>
          <w:b/>
          <w:sz w:val="22"/>
          <w:szCs w:val="22"/>
        </w:rPr>
      </w:pPr>
      <w:r w:rsidRPr="00196501">
        <w:rPr>
          <w:b/>
          <w:sz w:val="22"/>
          <w:szCs w:val="22"/>
        </w:rPr>
        <w:t>Права и обязанности Сторон</w:t>
      </w:r>
    </w:p>
    <w:p w14:paraId="0B460B8E" w14:textId="77777777" w:rsidR="00563156" w:rsidRPr="00BF6E23" w:rsidRDefault="00563156" w:rsidP="00172EB6">
      <w:pPr>
        <w:spacing w:after="0" w:line="240" w:lineRule="auto"/>
        <w:ind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 Заказчик обязан:</w:t>
      </w:r>
    </w:p>
    <w:p w14:paraId="193600CF" w14:textId="77777777" w:rsidR="00563156" w:rsidRPr="00BF6E23" w:rsidRDefault="00563156" w:rsidP="00172EB6">
      <w:pPr>
        <w:spacing w:after="0" w:line="240" w:lineRule="auto"/>
        <w:ind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7.1.1. Принять поставленный Товар в порядке и сроки, предусмотренные Контрактом. Указать Поставщику места размещения Товара.</w:t>
      </w:r>
    </w:p>
    <w:p w14:paraId="47C9BDD8" w14:textId="77777777" w:rsidR="00563156" w:rsidRPr="00BF6E23" w:rsidRDefault="00563156" w:rsidP="00172EB6">
      <w:pPr>
        <w:spacing w:after="0" w:line="240" w:lineRule="auto"/>
        <w:ind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14:paraId="2184ED99" w14:textId="77777777" w:rsidR="00563156" w:rsidRPr="00BF6E23" w:rsidRDefault="00563156" w:rsidP="00172EB6">
      <w:pPr>
        <w:spacing w:after="0" w:line="240" w:lineRule="auto"/>
        <w:ind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 Заказчик вправе:</w:t>
      </w:r>
    </w:p>
    <w:p w14:paraId="039BD02A" w14:textId="77777777" w:rsidR="00563156" w:rsidRPr="00BF6E23" w:rsidRDefault="00563156" w:rsidP="00172EB6">
      <w:pPr>
        <w:spacing w:after="0" w:line="240" w:lineRule="auto"/>
        <w:ind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7.2.1. Требовать надлежащего исполнения обязательств в соответствии с условиями Контракта.</w:t>
      </w:r>
    </w:p>
    <w:p w14:paraId="0B8D9CF9" w14:textId="77777777" w:rsidR="00563156" w:rsidRPr="00BF6E23" w:rsidRDefault="00563156" w:rsidP="00172EB6">
      <w:pPr>
        <w:spacing w:after="0" w:line="240" w:lineRule="auto"/>
        <w:ind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7.2.2. Требовать представления надлежащим образом, оформленных отчетных и финансовых документов, подтверждающих исполнение обязательств. </w:t>
      </w:r>
    </w:p>
    <w:p w14:paraId="52CBBB65" w14:textId="77777777" w:rsidR="00563156" w:rsidRPr="00BF6E23" w:rsidRDefault="00563156" w:rsidP="00172EB6">
      <w:pPr>
        <w:spacing w:after="0" w:line="240" w:lineRule="auto"/>
        <w:ind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7.2.3. Запрашивать у Поставщика информацию о ходе и состоянии исполнения обязательств по</w:t>
      </w:r>
      <w:r>
        <w:rPr>
          <w:rFonts w:ascii="Times New Roman" w:eastAsia="Times New Roman" w:hAnsi="Times New Roman" w:cs="Times New Roman"/>
          <w:lang w:eastAsia="ru-RU"/>
        </w:rPr>
        <w:t> </w:t>
      </w:r>
      <w:r w:rsidRPr="00BF6E23">
        <w:rPr>
          <w:rFonts w:ascii="Times New Roman" w:eastAsia="Times New Roman" w:hAnsi="Times New Roman" w:cs="Times New Roman"/>
          <w:lang w:eastAsia="ru-RU"/>
        </w:rPr>
        <w:t>Контракту.</w:t>
      </w:r>
    </w:p>
    <w:p w14:paraId="6CE101B5" w14:textId="77777777" w:rsidR="00563156" w:rsidRPr="00BF6E23" w:rsidRDefault="00563156" w:rsidP="00172EB6">
      <w:pPr>
        <w:spacing w:after="0" w:line="240" w:lineRule="auto"/>
        <w:ind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7.2.4. Осуществлять контроль за порядком и сроками поставки Товара, не вмешиваясь в</w:t>
      </w:r>
      <w:r>
        <w:rPr>
          <w:rFonts w:ascii="Times New Roman" w:eastAsia="Times New Roman" w:hAnsi="Times New Roman" w:cs="Times New Roman"/>
          <w:lang w:eastAsia="ru-RU"/>
        </w:rPr>
        <w:t> </w:t>
      </w:r>
      <w:r w:rsidRPr="00BF6E23">
        <w:rPr>
          <w:rFonts w:ascii="Times New Roman" w:eastAsia="Times New Roman" w:hAnsi="Times New Roman" w:cs="Times New Roman"/>
          <w:lang w:eastAsia="ru-RU"/>
        </w:rPr>
        <w:t>оперативно-хозяйственную деятельность Поставщика.</w:t>
      </w:r>
    </w:p>
    <w:p w14:paraId="0F0B6BCD" w14:textId="77777777" w:rsidR="00563156" w:rsidRPr="00BF6E23" w:rsidRDefault="00563156" w:rsidP="00172EB6">
      <w:pPr>
        <w:spacing w:after="0" w:line="240" w:lineRule="auto"/>
        <w:ind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7.2.5. Отказаться от принятия и оплаты Товара, не соответствующего требованиям Контракта.</w:t>
      </w:r>
    </w:p>
    <w:p w14:paraId="44335271" w14:textId="77777777" w:rsidR="00563156" w:rsidRPr="00BF6E23" w:rsidRDefault="00563156" w:rsidP="00172EB6">
      <w:pPr>
        <w:spacing w:after="0" w:line="240" w:lineRule="auto"/>
        <w:ind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7FEE9103" w14:textId="77777777" w:rsidR="00563156" w:rsidRPr="00BF6E23" w:rsidRDefault="00563156" w:rsidP="00172EB6">
      <w:pPr>
        <w:spacing w:after="0" w:line="240" w:lineRule="auto"/>
        <w:ind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7.2.7. Принять решение об одностороннем отказе от исполнения Контракта.</w:t>
      </w:r>
    </w:p>
    <w:p w14:paraId="7E3E29BB" w14:textId="77777777" w:rsidR="00563156" w:rsidRPr="00BF6E23" w:rsidRDefault="00563156" w:rsidP="00172EB6">
      <w:pPr>
        <w:spacing w:after="0" w:line="240" w:lineRule="auto"/>
        <w:ind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 Поставщик обязан:</w:t>
      </w:r>
    </w:p>
    <w:p w14:paraId="31D3DEB3" w14:textId="77777777" w:rsidR="00563156" w:rsidRPr="00BF6E23" w:rsidRDefault="00563156" w:rsidP="00172EB6">
      <w:pPr>
        <w:spacing w:after="0" w:line="240" w:lineRule="auto"/>
        <w:ind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 Поставить Товар, обеспечив его надлежащее качество, в сроки, установленные Контрактом.</w:t>
      </w:r>
    </w:p>
    <w:p w14:paraId="281344EE" w14:textId="77777777" w:rsidR="00563156" w:rsidRPr="00BF6E23" w:rsidRDefault="00563156" w:rsidP="00172EB6">
      <w:pPr>
        <w:spacing w:after="0" w:line="240" w:lineRule="auto"/>
        <w:ind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7.3.2. Произвести погрузку, доставку, разгрузку, подъем Товара на этажи, вывоз упаковочной тары и иные виды работ в рамках поставки, установленные пунктом 2.3 Контракта.</w:t>
      </w:r>
    </w:p>
    <w:p w14:paraId="06483861" w14:textId="77777777" w:rsidR="00563156" w:rsidRPr="00BF6E23" w:rsidRDefault="00563156" w:rsidP="00172EB6">
      <w:pPr>
        <w:spacing w:after="0" w:line="240" w:lineRule="auto"/>
        <w:ind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14:paraId="1BA79385" w14:textId="77777777" w:rsidR="00563156" w:rsidRPr="00BF6E23" w:rsidRDefault="00563156" w:rsidP="00172EB6">
      <w:pPr>
        <w:spacing w:after="0" w:line="240" w:lineRule="auto"/>
        <w:ind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7.3.4. Передать Заказчику надлежащим образом оформленные отчетные и финансовые документы в порядке и в сроки, установленные Контрактом, в том числе сертификаты соответствия на Товар (декларации о соответствии), либо их копии, заверенные в установленном порядке, предоставить информацию о стране происхождения Товара и иные документы, предусмотренные Контрактом.</w:t>
      </w:r>
    </w:p>
    <w:p w14:paraId="06D3043A" w14:textId="77777777" w:rsidR="00563156" w:rsidRPr="00BF6E23" w:rsidRDefault="00563156" w:rsidP="00172EB6">
      <w:pPr>
        <w:spacing w:after="0" w:line="240" w:lineRule="auto"/>
        <w:ind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7.3.5. Предоставлять по запросу Заказчика в сроки, указанные в таком запросе, информацию о</w:t>
      </w:r>
      <w:r>
        <w:rPr>
          <w:rFonts w:ascii="Times New Roman" w:eastAsia="Times New Roman" w:hAnsi="Times New Roman" w:cs="Times New Roman"/>
          <w:lang w:eastAsia="ru-RU"/>
        </w:rPr>
        <w:t> </w:t>
      </w:r>
      <w:r w:rsidRPr="00BF6E23">
        <w:rPr>
          <w:rFonts w:ascii="Times New Roman" w:eastAsia="Times New Roman" w:hAnsi="Times New Roman" w:cs="Times New Roman"/>
          <w:lang w:eastAsia="ru-RU"/>
        </w:rPr>
        <w:t>ходе исполнения обязательств по Контракту.</w:t>
      </w:r>
    </w:p>
    <w:p w14:paraId="6855CD4E" w14:textId="77777777" w:rsidR="00563156" w:rsidRPr="00BF6E23" w:rsidRDefault="00563156" w:rsidP="00172EB6">
      <w:pPr>
        <w:spacing w:after="0" w:line="240" w:lineRule="auto"/>
        <w:ind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lastRenderedPageBreak/>
        <w:t>7.3.6.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w:t>
      </w:r>
      <w:r>
        <w:rPr>
          <w:rFonts w:ascii="Times New Roman" w:eastAsia="Times New Roman" w:hAnsi="Times New Roman" w:cs="Times New Roman"/>
          <w:lang w:eastAsia="ru-RU"/>
        </w:rPr>
        <w:t> </w:t>
      </w:r>
      <w:r w:rsidRPr="00BF6E23">
        <w:rPr>
          <w:rFonts w:ascii="Times New Roman" w:eastAsia="Times New Roman" w:hAnsi="Times New Roman" w:cs="Times New Roman"/>
          <w:lang w:eastAsia="ru-RU"/>
        </w:rPr>
        <w:t>их</w:t>
      </w:r>
      <w:r>
        <w:rPr>
          <w:rFonts w:ascii="Times New Roman" w:eastAsia="Times New Roman" w:hAnsi="Times New Roman" w:cs="Times New Roman"/>
          <w:lang w:eastAsia="ru-RU"/>
        </w:rPr>
        <w:t> </w:t>
      </w:r>
      <w:r w:rsidRPr="00BF6E23">
        <w:rPr>
          <w:rFonts w:ascii="Times New Roman" w:eastAsia="Times New Roman" w:hAnsi="Times New Roman" w:cs="Times New Roman"/>
          <w:lang w:eastAsia="ru-RU"/>
        </w:rPr>
        <w:t>использование.</w:t>
      </w:r>
    </w:p>
    <w:p w14:paraId="3EB217EE" w14:textId="77777777" w:rsidR="00563156" w:rsidRPr="00BF6E23" w:rsidRDefault="00563156" w:rsidP="00172EB6">
      <w:pPr>
        <w:spacing w:after="0" w:line="240" w:lineRule="auto"/>
        <w:ind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7.3.7. Соблюдать конфиденциальность в отношении всей информации, ставшей известной Поставщику в связи с исполнением обязательств по Контракту.</w:t>
      </w:r>
    </w:p>
    <w:p w14:paraId="514CE332" w14:textId="77777777" w:rsidR="00563156" w:rsidRPr="00BF6E23" w:rsidRDefault="00563156" w:rsidP="00172EB6">
      <w:pPr>
        <w:spacing w:after="0" w:line="240" w:lineRule="auto"/>
        <w:ind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7.3.8. Незамедлительно уведомлять Заказчика обо всех созданных в процессе исполнения Контракта объектах интеллектуальной собственности.</w:t>
      </w:r>
    </w:p>
    <w:p w14:paraId="0DB4D7EC" w14:textId="77777777" w:rsidR="00563156" w:rsidRPr="00BF6E23" w:rsidRDefault="00563156" w:rsidP="00172EB6">
      <w:pPr>
        <w:spacing w:after="0" w:line="240" w:lineRule="auto"/>
        <w:ind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7.3.9. Понести риск случайной гибели или случайного повреждения Товара до подписания акта приемки Товара Заказчиком.</w:t>
      </w:r>
    </w:p>
    <w:p w14:paraId="6DCC3BA5" w14:textId="77777777" w:rsidR="00563156" w:rsidRPr="00BF6E23" w:rsidRDefault="00563156" w:rsidP="00172EB6">
      <w:pPr>
        <w:spacing w:after="0" w:line="240" w:lineRule="auto"/>
        <w:ind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7.3.10. Устранить выявленные недостатки поставленного Товара в порядке и сроки, установленные Контрактом.</w:t>
      </w:r>
    </w:p>
    <w:p w14:paraId="4F190AA6" w14:textId="77777777" w:rsidR="00563156" w:rsidRPr="00BF6E23" w:rsidRDefault="00563156" w:rsidP="00172EB6">
      <w:pPr>
        <w:spacing w:after="0" w:line="240" w:lineRule="auto"/>
        <w:ind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w:t>
      </w:r>
      <w:r>
        <w:rPr>
          <w:rFonts w:ascii="Times New Roman" w:eastAsia="Times New Roman" w:hAnsi="Times New Roman" w:cs="Times New Roman"/>
          <w:lang w:eastAsia="ru-RU"/>
        </w:rPr>
        <w:t> </w:t>
      </w:r>
      <w:r w:rsidRPr="00BF6E23">
        <w:rPr>
          <w:rFonts w:ascii="Times New Roman" w:eastAsia="Times New Roman" w:hAnsi="Times New Roman" w:cs="Times New Roman"/>
          <w:lang w:eastAsia="ru-RU"/>
        </w:rPr>
        <w:t>срок.</w:t>
      </w:r>
    </w:p>
    <w:p w14:paraId="0EBA56C1" w14:textId="77777777" w:rsidR="00563156" w:rsidRPr="00BF6E23" w:rsidRDefault="00563156" w:rsidP="00172EB6">
      <w:pPr>
        <w:spacing w:after="0" w:line="240" w:lineRule="auto"/>
        <w:ind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7.3.12. 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14:paraId="1D9ED26D" w14:textId="77777777" w:rsidR="00563156" w:rsidRPr="00BF6E23" w:rsidRDefault="00563156" w:rsidP="00172EB6">
      <w:pPr>
        <w:spacing w:after="0" w:line="240" w:lineRule="auto"/>
        <w:ind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7.3.13. Нести ответственность перед Заказчиком за действия привлекаемых третьих лиц.</w:t>
      </w:r>
    </w:p>
    <w:p w14:paraId="70FB6ECB" w14:textId="77777777" w:rsidR="00563156" w:rsidRPr="00BF6E23" w:rsidRDefault="00563156" w:rsidP="00172EB6">
      <w:pPr>
        <w:spacing w:after="0" w:line="240" w:lineRule="auto"/>
        <w:ind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7.4. Поставщик вправе:</w:t>
      </w:r>
    </w:p>
    <w:p w14:paraId="78D661B8" w14:textId="77777777" w:rsidR="00563156" w:rsidRPr="00BF6E23" w:rsidRDefault="00563156" w:rsidP="00172EB6">
      <w:pPr>
        <w:spacing w:after="0" w:line="240" w:lineRule="auto"/>
        <w:ind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7.4.1. Требовать подписания документов об исполнении им обязательств по Контракту от</w:t>
      </w:r>
      <w:r>
        <w:rPr>
          <w:rFonts w:ascii="Times New Roman" w:eastAsia="Times New Roman" w:hAnsi="Times New Roman" w:cs="Times New Roman"/>
          <w:lang w:eastAsia="ru-RU"/>
        </w:rPr>
        <w:t> </w:t>
      </w:r>
      <w:r w:rsidRPr="00BF6E23">
        <w:rPr>
          <w:rFonts w:ascii="Times New Roman" w:eastAsia="Times New Roman" w:hAnsi="Times New Roman" w:cs="Times New Roman"/>
          <w:lang w:eastAsia="ru-RU"/>
        </w:rPr>
        <w:t>Заказчика.</w:t>
      </w:r>
    </w:p>
    <w:p w14:paraId="536FD956" w14:textId="77777777" w:rsidR="00563156" w:rsidRPr="002418A8" w:rsidRDefault="00563156" w:rsidP="00172EB6">
      <w:pPr>
        <w:spacing w:after="0" w:line="240" w:lineRule="auto"/>
        <w:ind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7.4.2. Требовать оплаты по Контракту в случае надлежащего исполнения </w:t>
      </w:r>
      <w:r>
        <w:rPr>
          <w:rFonts w:ascii="Times New Roman" w:eastAsia="Times New Roman" w:hAnsi="Times New Roman" w:cs="Times New Roman"/>
          <w:lang w:eastAsia="ru-RU"/>
        </w:rPr>
        <w:t>своих обязательств по Контракту</w:t>
      </w:r>
      <w:r w:rsidRPr="002418A8">
        <w:rPr>
          <w:rFonts w:ascii="Times New Roman" w:eastAsia="Times New Roman" w:hAnsi="Times New Roman" w:cs="Times New Roman"/>
          <w:lang w:eastAsia="ru-RU"/>
        </w:rPr>
        <w:t>.</w:t>
      </w:r>
    </w:p>
    <w:p w14:paraId="04F19E13" w14:textId="77777777" w:rsidR="00563156" w:rsidRPr="002418A8" w:rsidRDefault="00563156" w:rsidP="00172EB6">
      <w:pPr>
        <w:spacing w:after="0" w:line="240" w:lineRule="auto"/>
        <w:ind w:right="-1" w:firstLine="709"/>
        <w:jc w:val="both"/>
        <w:rPr>
          <w:rFonts w:ascii="Times New Roman" w:eastAsia="Times New Roman" w:hAnsi="Times New Roman" w:cs="Times New Roman"/>
          <w:lang w:eastAsia="ru-RU"/>
        </w:rPr>
      </w:pPr>
    </w:p>
    <w:p w14:paraId="4449EC9C" w14:textId="111788E8" w:rsidR="00563156" w:rsidRDefault="00563156" w:rsidP="00172EB6">
      <w:pPr>
        <w:pStyle w:val="af8"/>
        <w:numPr>
          <w:ilvl w:val="0"/>
          <w:numId w:val="1"/>
        </w:numPr>
        <w:ind w:left="0" w:right="-1"/>
        <w:jc w:val="center"/>
        <w:rPr>
          <w:b/>
          <w:sz w:val="22"/>
          <w:szCs w:val="22"/>
        </w:rPr>
      </w:pPr>
      <w:r w:rsidRPr="002418A8">
        <w:rPr>
          <w:b/>
          <w:sz w:val="22"/>
          <w:szCs w:val="22"/>
        </w:rPr>
        <w:t>Ответственность Сторон и иные последствия нарушения обязательств</w:t>
      </w:r>
    </w:p>
    <w:p w14:paraId="6306EEDE" w14:textId="77777777" w:rsidR="00563156" w:rsidRPr="00BF6E23" w:rsidRDefault="00563156" w:rsidP="00172EB6">
      <w:pPr>
        <w:spacing w:after="0" w:line="240" w:lineRule="auto"/>
        <w:ind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w:t>
      </w:r>
      <w:r>
        <w:t> </w:t>
      </w:r>
      <w:r w:rsidRPr="00BF6E23">
        <w:rPr>
          <w:rFonts w:ascii="Times New Roman" w:eastAsia="Times New Roman" w:hAnsi="Times New Roman" w:cs="Times New Roman"/>
          <w:lang w:eastAsia="ru-RU"/>
        </w:rPr>
        <w:t>условиями Контракта.</w:t>
      </w:r>
    </w:p>
    <w:p w14:paraId="1C069E75" w14:textId="77777777" w:rsidR="00563156" w:rsidRPr="00BF6E23" w:rsidRDefault="00563156" w:rsidP="00172EB6">
      <w:pPr>
        <w:spacing w:after="0" w:line="240" w:lineRule="auto"/>
        <w:ind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 В случае просрочки исполнения Заказчиком обязательств, предусмотренных Контрактом, а</w:t>
      </w:r>
      <w:r>
        <w:rPr>
          <w:rFonts w:ascii="Times New Roman" w:eastAsia="Times New Roman" w:hAnsi="Times New Roman" w:cs="Times New Roman"/>
          <w:lang w:eastAsia="ru-RU"/>
        </w:rPr>
        <w:t> </w:t>
      </w:r>
      <w:r w:rsidRPr="00BF6E23">
        <w:rPr>
          <w:rFonts w:ascii="Times New Roman" w:eastAsia="Times New Roman" w:hAnsi="Times New Roman" w:cs="Times New Roman"/>
          <w:lang w:eastAsia="ru-RU"/>
        </w:rPr>
        <w:t>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4F99FE2" w14:textId="77777777" w:rsidR="00563156" w:rsidRPr="00BF6E23" w:rsidRDefault="00563156" w:rsidP="00172EB6">
      <w:pPr>
        <w:spacing w:after="0" w:line="240" w:lineRule="auto"/>
        <w:ind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7776F7A" w14:textId="77777777" w:rsidR="00563156" w:rsidRPr="00BF6E23" w:rsidRDefault="00563156" w:rsidP="00172EB6">
      <w:pPr>
        <w:spacing w:after="0" w:line="240" w:lineRule="auto"/>
        <w:ind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7BFC7502" w14:textId="77777777" w:rsidR="00563156" w:rsidRPr="00BF6E23" w:rsidRDefault="00563156" w:rsidP="00172EB6">
      <w:pPr>
        <w:spacing w:after="0" w:line="240" w:lineRule="auto"/>
        <w:ind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Заказчиком обязательств, предусмотренных Контрактом, за</w:t>
      </w:r>
      <w:r>
        <w:rPr>
          <w:rFonts w:ascii="Times New Roman" w:eastAsia="Times New Roman" w:hAnsi="Times New Roman" w:cs="Times New Roman"/>
          <w:lang w:eastAsia="ru-RU"/>
        </w:rPr>
        <w:t> </w:t>
      </w:r>
      <w:r w:rsidRPr="00BF6E23">
        <w:rPr>
          <w:rFonts w:ascii="Times New Roman" w:eastAsia="Times New Roman" w:hAnsi="Times New Roman" w:cs="Times New Roman"/>
          <w:lang w:eastAsia="ru-RU"/>
        </w:rPr>
        <w:t>исключением просрочки исполнения обязательств, предусмотренных Контрактом, размер штрафа устанавливается в следующем порядке:</w:t>
      </w:r>
    </w:p>
    <w:p w14:paraId="1F21B7D4" w14:textId="77777777" w:rsidR="00563156" w:rsidRPr="00BF6E23" w:rsidRDefault="00563156" w:rsidP="00172EB6">
      <w:pPr>
        <w:spacing w:after="0" w:line="240" w:lineRule="auto"/>
        <w:ind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1000 рублей, если цена контракта не превышает 3 млн. рублей (включительно);</w:t>
      </w:r>
    </w:p>
    <w:p w14:paraId="6B95FB48" w14:textId="77777777" w:rsidR="00563156" w:rsidRPr="00BF6E23" w:rsidRDefault="00563156" w:rsidP="00172EB6">
      <w:pPr>
        <w:spacing w:after="0" w:line="240" w:lineRule="auto"/>
        <w:ind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5000 рублей, если цена контракта составляет от 3 млн. рублей до 50 млн. рублей (включительно).</w:t>
      </w:r>
    </w:p>
    <w:p w14:paraId="73D5ECFE" w14:textId="77777777" w:rsidR="00563156" w:rsidRPr="00BF6E23" w:rsidRDefault="00563156" w:rsidP="00172EB6">
      <w:pPr>
        <w:spacing w:after="0" w:line="240" w:lineRule="auto"/>
        <w:ind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0F1C594" w14:textId="77777777" w:rsidR="00563156" w:rsidRPr="00BF6E23" w:rsidRDefault="00563156" w:rsidP="00172EB6">
      <w:pPr>
        <w:spacing w:after="0" w:line="240" w:lineRule="auto"/>
        <w:ind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635C1F8" w14:textId="77777777" w:rsidR="00563156" w:rsidRPr="00BF6E23" w:rsidRDefault="00563156" w:rsidP="00172EB6">
      <w:pPr>
        <w:spacing w:after="0" w:line="240" w:lineRule="auto"/>
        <w:ind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575EFCAB" w14:textId="77777777" w:rsidR="00563156" w:rsidRPr="00BF6E23" w:rsidRDefault="00563156" w:rsidP="00172EB6">
      <w:pPr>
        <w:spacing w:after="0" w:line="240" w:lineRule="auto"/>
        <w:ind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lastRenderedPageBreak/>
        <w:t>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w:t>
      </w:r>
      <w:r>
        <w:rPr>
          <w:rFonts w:ascii="Times New Roman" w:eastAsia="Times New Roman" w:hAnsi="Times New Roman" w:cs="Times New Roman"/>
          <w:lang w:eastAsia="ru-RU"/>
        </w:rPr>
        <w:t> </w:t>
      </w:r>
      <w:r w:rsidRPr="00BF6E23">
        <w:rPr>
          <w:rFonts w:ascii="Times New Roman" w:eastAsia="Times New Roman" w:hAnsi="Times New Roman" w:cs="Times New Roman"/>
          <w:lang w:eastAsia="ru-RU"/>
        </w:rPr>
        <w:t>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w:t>
      </w:r>
      <w:r>
        <w:rPr>
          <w:rFonts w:ascii="Times New Roman" w:eastAsia="Times New Roman" w:hAnsi="Times New Roman" w:cs="Times New Roman"/>
          <w:lang w:eastAsia="ru-RU"/>
        </w:rPr>
        <w:t> </w:t>
      </w:r>
      <w:r w:rsidRPr="00BF6E23">
        <w:rPr>
          <w:rFonts w:ascii="Times New Roman" w:eastAsia="Times New Roman" w:hAnsi="Times New Roman" w:cs="Times New Roman"/>
          <w:lang w:eastAsia="ru-RU"/>
        </w:rPr>
        <w:t xml:space="preserve">именно: </w:t>
      </w:r>
    </w:p>
    <w:p w14:paraId="72100116" w14:textId="77777777" w:rsidR="00563156" w:rsidRPr="00BF6E23" w:rsidRDefault="00563156" w:rsidP="00172EB6">
      <w:pPr>
        <w:spacing w:after="0" w:line="240" w:lineRule="auto"/>
        <w:ind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w:t>
      </w:r>
      <w:r>
        <w:rPr>
          <w:rFonts w:ascii="Times New Roman" w:eastAsia="Times New Roman" w:hAnsi="Times New Roman" w:cs="Times New Roman"/>
          <w:lang w:eastAsia="ru-RU"/>
        </w:rPr>
        <w:t> </w:t>
      </w:r>
      <w:r w:rsidRPr="00BF6E23">
        <w:rPr>
          <w:rFonts w:ascii="Times New Roman" w:eastAsia="Times New Roman" w:hAnsi="Times New Roman" w:cs="Times New Roman"/>
          <w:lang w:eastAsia="ru-RU"/>
        </w:rPr>
        <w:t>следующем порядке:</w:t>
      </w:r>
    </w:p>
    <w:p w14:paraId="6B06A871" w14:textId="77777777" w:rsidR="00563156" w:rsidRPr="00BF6E23" w:rsidRDefault="00563156" w:rsidP="00172EB6">
      <w:pPr>
        <w:spacing w:after="0" w:line="240" w:lineRule="auto"/>
        <w:ind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10 процентов цены контракта (этапа) в случае, если цена </w:t>
      </w:r>
      <w:r>
        <w:rPr>
          <w:rFonts w:ascii="Times New Roman" w:eastAsia="Times New Roman" w:hAnsi="Times New Roman" w:cs="Times New Roman"/>
          <w:lang w:eastAsia="ru-RU"/>
        </w:rPr>
        <w:t>контракта (этапа) не превышает</w:t>
      </w:r>
      <w:r w:rsidRPr="00BF6E23">
        <w:rPr>
          <w:rFonts w:ascii="Times New Roman" w:eastAsia="Times New Roman" w:hAnsi="Times New Roman" w:cs="Times New Roman"/>
          <w:lang w:eastAsia="ru-RU"/>
        </w:rPr>
        <w:t xml:space="preserve"> 3 млн. рублей;</w:t>
      </w:r>
    </w:p>
    <w:p w14:paraId="7978F633" w14:textId="77777777" w:rsidR="00563156" w:rsidRPr="00BF6E23" w:rsidRDefault="00563156" w:rsidP="00172EB6">
      <w:pPr>
        <w:spacing w:after="0" w:line="240" w:lineRule="auto"/>
        <w:ind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 процентов цены контракта (этапа) в случае, если цена контрак</w:t>
      </w:r>
      <w:r>
        <w:rPr>
          <w:rFonts w:ascii="Times New Roman" w:eastAsia="Times New Roman" w:hAnsi="Times New Roman" w:cs="Times New Roman"/>
          <w:lang w:eastAsia="ru-RU"/>
        </w:rPr>
        <w:t xml:space="preserve">та (этапа) составляет от </w:t>
      </w:r>
      <w:r w:rsidRPr="00BF6E23">
        <w:rPr>
          <w:rFonts w:ascii="Times New Roman" w:eastAsia="Times New Roman" w:hAnsi="Times New Roman" w:cs="Times New Roman"/>
          <w:lang w:eastAsia="ru-RU"/>
        </w:rPr>
        <w:t>3 млн. рублей до 50 млн. рублей (включительно).</w:t>
      </w:r>
    </w:p>
    <w:p w14:paraId="308A0C2C" w14:textId="77777777" w:rsidR="00563156" w:rsidRPr="00BF6E23" w:rsidRDefault="00563156" w:rsidP="00172EB6">
      <w:pPr>
        <w:spacing w:after="0" w:line="240" w:lineRule="auto"/>
        <w:ind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w:t>
      </w:r>
      <w:r>
        <w:rPr>
          <w:rFonts w:ascii="Times New Roman" w:eastAsia="Times New Roman" w:hAnsi="Times New Roman" w:cs="Times New Roman"/>
          <w:lang w:eastAsia="ru-RU"/>
        </w:rPr>
        <w:t> </w:t>
      </w:r>
      <w:r w:rsidRPr="00BF6E23">
        <w:rPr>
          <w:rFonts w:ascii="Times New Roman" w:eastAsia="Times New Roman" w:hAnsi="Times New Roman" w:cs="Times New Roman"/>
          <w:lang w:eastAsia="ru-RU"/>
        </w:rPr>
        <w:t>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14:paraId="3B01C163" w14:textId="77777777" w:rsidR="00563156" w:rsidRPr="00BF6E23" w:rsidRDefault="00563156" w:rsidP="00172EB6">
      <w:pPr>
        <w:spacing w:after="0" w:line="240" w:lineRule="auto"/>
        <w:ind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D64BECB" w14:textId="77777777" w:rsidR="00563156" w:rsidRPr="00BF6E23" w:rsidRDefault="00563156" w:rsidP="00172EB6">
      <w:pPr>
        <w:spacing w:after="0" w:line="240" w:lineRule="auto"/>
        <w:ind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1000 рублей, если цена контракта не превышает 3 млн. рублей;</w:t>
      </w:r>
    </w:p>
    <w:p w14:paraId="2CF844B1" w14:textId="77777777" w:rsidR="00563156" w:rsidRPr="00BF6E23" w:rsidRDefault="00563156" w:rsidP="00172EB6">
      <w:pPr>
        <w:spacing w:after="0" w:line="240" w:lineRule="auto"/>
        <w:ind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5000 рублей, если цена контракта составляет от 3 млн. рублей до 50 млн. рублей (включительно).</w:t>
      </w:r>
    </w:p>
    <w:p w14:paraId="4B701710" w14:textId="77777777" w:rsidR="00563156" w:rsidRPr="00BF6E23" w:rsidRDefault="00563156" w:rsidP="00172EB6">
      <w:pPr>
        <w:spacing w:after="0" w:line="240" w:lineRule="auto"/>
        <w:ind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63195B5" w14:textId="77777777" w:rsidR="00563156" w:rsidRPr="00BF6E23" w:rsidRDefault="00563156" w:rsidP="00172EB6">
      <w:pPr>
        <w:spacing w:after="0" w:line="240" w:lineRule="auto"/>
        <w:ind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8.4. В случае неисполнения или ненадлежащего исполнения Поставщиком обязательств по</w:t>
      </w:r>
      <w:r>
        <w:rPr>
          <w:rFonts w:ascii="Times New Roman" w:eastAsia="Times New Roman" w:hAnsi="Times New Roman" w:cs="Times New Roman"/>
          <w:lang w:eastAsia="ru-RU"/>
        </w:rPr>
        <w:t> </w:t>
      </w:r>
      <w:r w:rsidRPr="00BF6E23">
        <w:rPr>
          <w:rFonts w:ascii="Times New Roman" w:eastAsia="Times New Roman" w:hAnsi="Times New Roman" w:cs="Times New Roman"/>
          <w:lang w:eastAsia="ru-RU"/>
        </w:rPr>
        <w:t>перечислению неустойки (штрафа, пени), Заказчик вправе осуществлять оплату по Контракту с</w:t>
      </w:r>
      <w:r>
        <w:rPr>
          <w:rFonts w:ascii="Times New Roman" w:eastAsia="Times New Roman" w:hAnsi="Times New Roman" w:cs="Times New Roman"/>
          <w:lang w:eastAsia="ru-RU"/>
        </w:rPr>
        <w:t> </w:t>
      </w:r>
      <w:r w:rsidRPr="00BF6E23">
        <w:rPr>
          <w:rFonts w:ascii="Times New Roman" w:eastAsia="Times New Roman" w:hAnsi="Times New Roman" w:cs="Times New Roman"/>
          <w:lang w:eastAsia="ru-RU"/>
        </w:rPr>
        <w:t>учетом уменьшения суммы выплаты, предусмотренной Контрактом, на сумму указанной неустойки.</w:t>
      </w:r>
    </w:p>
    <w:p w14:paraId="574912E0" w14:textId="77777777" w:rsidR="00563156" w:rsidRPr="00BF6E23" w:rsidRDefault="00563156" w:rsidP="00172EB6">
      <w:pPr>
        <w:spacing w:after="0" w:line="240" w:lineRule="auto"/>
        <w:ind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8.5. Сторона освобождается от уплаты неустойки (штрафа, пени), если докажет, что</w:t>
      </w:r>
      <w:r>
        <w:rPr>
          <w:rFonts w:ascii="Times New Roman" w:eastAsia="Times New Roman" w:hAnsi="Times New Roman" w:cs="Times New Roman"/>
          <w:lang w:eastAsia="ru-RU"/>
        </w:rPr>
        <w:t> </w:t>
      </w:r>
      <w:r w:rsidRPr="00BF6E23">
        <w:rPr>
          <w:rFonts w:ascii="Times New Roman" w:eastAsia="Times New Roman" w:hAnsi="Times New Roman" w:cs="Times New Roman"/>
          <w:lang w:eastAsia="ru-RU"/>
        </w:rPr>
        <w:t>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965F836" w14:textId="77777777" w:rsidR="00563156" w:rsidRPr="00BF6E23" w:rsidRDefault="00563156" w:rsidP="00172EB6">
      <w:pPr>
        <w:spacing w:after="0" w:line="240" w:lineRule="auto"/>
        <w:ind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8.6. Уплата неустойки (штрафа, пени) не освобождает Стороны от выполнения принятых обязательств.</w:t>
      </w:r>
    </w:p>
    <w:p w14:paraId="47F00B7B" w14:textId="77777777" w:rsidR="00563156" w:rsidRPr="00BF6E23" w:rsidRDefault="00563156" w:rsidP="00172EB6">
      <w:pPr>
        <w:spacing w:after="0" w:line="240" w:lineRule="auto"/>
        <w:ind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8.7. Указанная в настоящем разделе неустойка (штрафы, пени) взимается за каждое нарушение в</w:t>
      </w:r>
      <w:r>
        <w:rPr>
          <w:rFonts w:ascii="Times New Roman" w:eastAsia="Times New Roman" w:hAnsi="Times New Roman" w:cs="Times New Roman"/>
          <w:lang w:eastAsia="ru-RU"/>
        </w:rPr>
        <w:t> </w:t>
      </w:r>
      <w:r w:rsidRPr="00BF6E23">
        <w:rPr>
          <w:rFonts w:ascii="Times New Roman" w:eastAsia="Times New Roman" w:hAnsi="Times New Roman" w:cs="Times New Roman"/>
          <w:lang w:eastAsia="ru-RU"/>
        </w:rPr>
        <w:t>отдельности.</w:t>
      </w:r>
    </w:p>
    <w:p w14:paraId="5EF53BAF" w14:textId="77777777" w:rsidR="00563156" w:rsidRPr="00BF6E23" w:rsidRDefault="00563156" w:rsidP="00172EB6">
      <w:pPr>
        <w:spacing w:after="0" w:line="240" w:lineRule="auto"/>
        <w:ind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8.8.  В случае расторжения Контракта в связи с односторонним отказом стороны Контракта от</w:t>
      </w:r>
      <w:r>
        <w:rPr>
          <w:rFonts w:ascii="Times New Roman" w:eastAsia="Times New Roman" w:hAnsi="Times New Roman" w:cs="Times New Roman"/>
          <w:lang w:eastAsia="ru-RU"/>
        </w:rPr>
        <w:t> </w:t>
      </w:r>
      <w:r w:rsidRPr="00BF6E23">
        <w:rPr>
          <w:rFonts w:ascii="Times New Roman" w:eastAsia="Times New Roman" w:hAnsi="Times New Roman" w:cs="Times New Roman"/>
          <w:lang w:eastAsia="ru-RU"/>
        </w:rPr>
        <w:t>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0FF85CA" w14:textId="77777777" w:rsidR="00563156" w:rsidRDefault="00563156" w:rsidP="00172EB6">
      <w:pPr>
        <w:spacing w:after="0" w:line="240" w:lineRule="auto"/>
        <w:ind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8.9.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w:t>
      </w:r>
      <w:r>
        <w:rPr>
          <w:rFonts w:ascii="Times New Roman" w:eastAsia="Times New Roman" w:hAnsi="Times New Roman" w:cs="Times New Roman"/>
          <w:lang w:eastAsia="ru-RU"/>
        </w:rPr>
        <w:t> </w:t>
      </w:r>
      <w:r w:rsidRPr="00BF6E23">
        <w:rPr>
          <w:rFonts w:ascii="Times New Roman" w:eastAsia="Times New Roman" w:hAnsi="Times New Roman" w:cs="Times New Roman"/>
          <w:lang w:eastAsia="ru-RU"/>
        </w:rPr>
        <w:t>суммы, подлежащей оплате Исполнителю.</w:t>
      </w:r>
    </w:p>
    <w:p w14:paraId="65BC485C" w14:textId="77777777" w:rsidR="00563156" w:rsidRPr="002418A8" w:rsidRDefault="00563156" w:rsidP="00172EB6">
      <w:pPr>
        <w:spacing w:after="0" w:line="240" w:lineRule="auto"/>
        <w:ind w:right="-1" w:firstLine="709"/>
        <w:jc w:val="both"/>
        <w:rPr>
          <w:rFonts w:ascii="Times New Roman" w:eastAsia="Times New Roman" w:hAnsi="Times New Roman" w:cs="Times New Roman"/>
          <w:lang w:eastAsia="ru-RU"/>
        </w:rPr>
      </w:pPr>
    </w:p>
    <w:p w14:paraId="504B854E" w14:textId="6CA17391" w:rsidR="00C13A26" w:rsidRPr="00C13A26" w:rsidRDefault="00563156" w:rsidP="00172EB6">
      <w:pPr>
        <w:pStyle w:val="af8"/>
        <w:numPr>
          <w:ilvl w:val="0"/>
          <w:numId w:val="1"/>
        </w:numPr>
        <w:ind w:left="0" w:right="-1"/>
        <w:jc w:val="center"/>
        <w:rPr>
          <w:b/>
          <w:sz w:val="22"/>
          <w:szCs w:val="22"/>
        </w:rPr>
      </w:pPr>
      <w:r w:rsidRPr="002E6F3C">
        <w:rPr>
          <w:b/>
          <w:sz w:val="22"/>
          <w:szCs w:val="22"/>
        </w:rPr>
        <w:t>Обстоятельства непреодолимой силы (форс-мажор)</w:t>
      </w:r>
    </w:p>
    <w:p w14:paraId="02D5BC43" w14:textId="77777777" w:rsidR="00563156" w:rsidRPr="002418A8" w:rsidRDefault="00563156" w:rsidP="00172EB6">
      <w:pPr>
        <w:spacing w:after="0" w:line="240" w:lineRule="auto"/>
        <w:ind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9.1.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5CA4150E" w14:textId="77777777" w:rsidR="00563156" w:rsidRDefault="00563156" w:rsidP="00172EB6">
      <w:pPr>
        <w:spacing w:after="0" w:line="240" w:lineRule="auto"/>
        <w:ind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9.2.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w:t>
      </w:r>
      <w:r>
        <w:rPr>
          <w:rFonts w:ascii="Times New Roman" w:eastAsia="Times New Roman" w:hAnsi="Times New Roman" w:cs="Times New Roman"/>
          <w:lang w:eastAsia="ru-RU"/>
        </w:rPr>
        <w:t> </w:t>
      </w:r>
      <w:r w:rsidRPr="002418A8">
        <w:rPr>
          <w:rFonts w:ascii="Times New Roman" w:eastAsia="Times New Roman" w:hAnsi="Times New Roman" w:cs="Times New Roman"/>
          <w:lang w:eastAsia="ru-RU"/>
        </w:rPr>
        <w:t>может являться основанием для отказа от исполнения Контракта в одностороннем порядке.</w:t>
      </w:r>
    </w:p>
    <w:p w14:paraId="1DC8AC33" w14:textId="77777777" w:rsidR="00563156" w:rsidRPr="002418A8" w:rsidRDefault="00563156" w:rsidP="00172EB6">
      <w:pPr>
        <w:spacing w:after="0" w:line="240" w:lineRule="auto"/>
        <w:ind w:right="-1"/>
        <w:jc w:val="both"/>
        <w:rPr>
          <w:rFonts w:ascii="Times New Roman" w:eastAsia="Times New Roman" w:hAnsi="Times New Roman" w:cs="Times New Roman"/>
          <w:lang w:eastAsia="ru-RU"/>
        </w:rPr>
      </w:pPr>
    </w:p>
    <w:p w14:paraId="3682E4DD" w14:textId="08DB6E8D" w:rsidR="00563156" w:rsidRDefault="00563156" w:rsidP="00172EB6">
      <w:pPr>
        <w:pStyle w:val="af8"/>
        <w:numPr>
          <w:ilvl w:val="0"/>
          <w:numId w:val="1"/>
        </w:numPr>
        <w:ind w:left="0" w:right="-1"/>
        <w:jc w:val="center"/>
        <w:rPr>
          <w:b/>
          <w:sz w:val="22"/>
          <w:szCs w:val="22"/>
        </w:rPr>
      </w:pPr>
      <w:r w:rsidRPr="002418A8">
        <w:rPr>
          <w:b/>
          <w:sz w:val="22"/>
          <w:szCs w:val="22"/>
        </w:rPr>
        <w:lastRenderedPageBreak/>
        <w:t>Порядок рассмотрения споров</w:t>
      </w:r>
    </w:p>
    <w:p w14:paraId="5692BEF0" w14:textId="77777777" w:rsidR="00563156" w:rsidRPr="002418A8" w:rsidRDefault="00563156" w:rsidP="00172EB6">
      <w:pPr>
        <w:spacing w:after="0" w:line="240" w:lineRule="auto"/>
        <w:ind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10.1.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56B3D00F" w14:textId="77777777" w:rsidR="00563156" w:rsidRPr="002418A8" w:rsidRDefault="00563156" w:rsidP="00172EB6">
      <w:pPr>
        <w:spacing w:after="0" w:line="240" w:lineRule="auto"/>
        <w:ind w:right="-1" w:firstLine="709"/>
        <w:jc w:val="both"/>
        <w:rPr>
          <w:rFonts w:ascii="Times New Roman" w:eastAsia="Times New Roman" w:hAnsi="Times New Roman" w:cs="Times New Roman"/>
          <w:b/>
          <w:lang w:eastAsia="ru-RU"/>
        </w:rPr>
      </w:pPr>
      <w:r w:rsidRPr="002418A8">
        <w:rPr>
          <w:rFonts w:ascii="Times New Roman" w:eastAsia="Times New Roman" w:hAnsi="Times New Roman" w:cs="Times New Roman"/>
          <w:lang w:eastAsia="ru-RU"/>
        </w:rPr>
        <w:t>10.2.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4B41A53E" w14:textId="77777777" w:rsidR="00563156" w:rsidRPr="002418A8" w:rsidRDefault="00563156" w:rsidP="00172EB6">
      <w:pPr>
        <w:spacing w:after="0" w:line="240" w:lineRule="auto"/>
        <w:ind w:right="-1" w:firstLine="709"/>
        <w:jc w:val="center"/>
        <w:rPr>
          <w:rFonts w:ascii="Times New Roman" w:eastAsia="Times New Roman" w:hAnsi="Times New Roman" w:cs="Times New Roman"/>
          <w:b/>
          <w:lang w:eastAsia="ru-RU"/>
        </w:rPr>
      </w:pPr>
    </w:p>
    <w:p w14:paraId="306D148A" w14:textId="01FBCB9E" w:rsidR="00563156" w:rsidRDefault="00563156" w:rsidP="00172EB6">
      <w:pPr>
        <w:pStyle w:val="af8"/>
        <w:numPr>
          <w:ilvl w:val="0"/>
          <w:numId w:val="1"/>
        </w:numPr>
        <w:ind w:left="0" w:right="-1"/>
        <w:jc w:val="center"/>
        <w:rPr>
          <w:b/>
          <w:sz w:val="22"/>
          <w:szCs w:val="22"/>
        </w:rPr>
      </w:pPr>
      <w:r w:rsidRPr="002418A8">
        <w:rPr>
          <w:b/>
          <w:sz w:val="22"/>
          <w:szCs w:val="22"/>
        </w:rPr>
        <w:t>Порядок изменения и расторжения Контракта</w:t>
      </w:r>
    </w:p>
    <w:p w14:paraId="63B9C3E1" w14:textId="77777777" w:rsidR="00563156" w:rsidRPr="00750B26" w:rsidRDefault="00563156" w:rsidP="00172EB6">
      <w:pPr>
        <w:spacing w:after="0" w:line="240" w:lineRule="auto"/>
        <w:ind w:right="-1"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11.1.</w:t>
      </w:r>
      <w:r w:rsidRPr="00750B26">
        <w:rPr>
          <w:rFonts w:ascii="Times New Roman" w:eastAsia="Times New Roman" w:hAnsi="Times New Roman" w:cs="Times New Roman"/>
          <w:lang w:eastAsia="ru-RU"/>
        </w:rPr>
        <w:t xml:space="preserve"> Изменения и дополнения по основаниям, предусмотренным Контрактом, оформляются Сторонами путем заключения соответствующего дополнительного соглашения к Контракту, которое является его неотъемлемой частью. </w:t>
      </w:r>
    </w:p>
    <w:p w14:paraId="689C6F18" w14:textId="77777777" w:rsidR="00563156" w:rsidRPr="00750B26" w:rsidRDefault="00563156" w:rsidP="00172EB6">
      <w:pPr>
        <w:spacing w:after="0" w:line="240" w:lineRule="auto"/>
        <w:ind w:right="-1"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11</w:t>
      </w:r>
      <w:r w:rsidRPr="00750B26">
        <w:rPr>
          <w:rFonts w:ascii="Times New Roman" w:eastAsia="Times New Roman" w:hAnsi="Times New Roman" w:cs="Times New Roman"/>
          <w:lang w:eastAsia="ru-RU"/>
        </w:rPr>
        <w:t xml:space="preserve">.2.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545EDC2F" w14:textId="77777777" w:rsidR="00563156" w:rsidRPr="00750B26" w:rsidRDefault="00563156" w:rsidP="00172EB6">
      <w:pPr>
        <w:spacing w:after="0" w:line="240" w:lineRule="auto"/>
        <w:ind w:right="-1"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11</w:t>
      </w:r>
      <w:r w:rsidRPr="00750B26">
        <w:rPr>
          <w:rFonts w:ascii="Times New Roman" w:eastAsia="Times New Roman" w:hAnsi="Times New Roman" w:cs="Times New Roman"/>
          <w:lang w:eastAsia="ru-RU"/>
        </w:rPr>
        <w:t>.3.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5631E990" w14:textId="77777777" w:rsidR="00563156" w:rsidRPr="00750B26" w:rsidRDefault="00563156" w:rsidP="00172EB6">
      <w:pPr>
        <w:spacing w:after="0" w:line="240" w:lineRule="auto"/>
        <w:ind w:right="-1"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11</w:t>
      </w:r>
      <w:r w:rsidRPr="00750B26">
        <w:rPr>
          <w:rFonts w:ascii="Times New Roman" w:eastAsia="Times New Roman" w:hAnsi="Times New Roman" w:cs="Times New Roman"/>
          <w:lang w:eastAsia="ru-RU"/>
        </w:rPr>
        <w:t>.4. Решение об одностороннем отказе от исполнения Контракта принимается Заказчиком в следующих случаях:</w:t>
      </w:r>
    </w:p>
    <w:p w14:paraId="53DA2821" w14:textId="77777777" w:rsidR="00563156" w:rsidRPr="00750B26" w:rsidRDefault="00563156" w:rsidP="00172EB6">
      <w:pPr>
        <w:spacing w:after="0" w:line="240" w:lineRule="auto"/>
        <w:ind w:right="-1"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11</w:t>
      </w:r>
      <w:r w:rsidRPr="00750B26">
        <w:rPr>
          <w:rFonts w:ascii="Times New Roman" w:eastAsia="Times New Roman" w:hAnsi="Times New Roman" w:cs="Times New Roman"/>
          <w:lang w:eastAsia="ru-RU"/>
        </w:rPr>
        <w:t>.4.1. Если в ходе исполнения Контракта будет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73426CA0" w14:textId="77777777" w:rsidR="00563156" w:rsidRPr="00750B26" w:rsidRDefault="00563156" w:rsidP="00172EB6">
      <w:pPr>
        <w:spacing w:after="0" w:line="240" w:lineRule="auto"/>
        <w:ind w:right="-1"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11</w:t>
      </w:r>
      <w:r w:rsidRPr="00750B26">
        <w:rPr>
          <w:rFonts w:ascii="Times New Roman" w:eastAsia="Times New Roman" w:hAnsi="Times New Roman" w:cs="Times New Roman"/>
          <w:lang w:eastAsia="ru-RU"/>
        </w:rPr>
        <w:t xml:space="preserve">.4.2. При неоднократном и/или существенном нарушении сроков поставки Товара. </w:t>
      </w:r>
    </w:p>
    <w:p w14:paraId="564E32E1" w14:textId="77777777" w:rsidR="00563156" w:rsidRPr="00750B26" w:rsidRDefault="00563156" w:rsidP="00172EB6">
      <w:pPr>
        <w:spacing w:after="0" w:line="240" w:lineRule="auto"/>
        <w:ind w:right="-1"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11</w:t>
      </w:r>
      <w:r w:rsidRPr="00750B26">
        <w:rPr>
          <w:rFonts w:ascii="Times New Roman" w:eastAsia="Times New Roman" w:hAnsi="Times New Roman" w:cs="Times New Roman"/>
          <w:lang w:eastAsia="ru-RU"/>
        </w:rPr>
        <w:t xml:space="preserve">.4.3. В случае получения информации о предоставлении Поставщиком ненадлежащего обеспечения исполнения Контракта, предоставленного в виде независимой гарантии, в том числе выразившейся в получении информации о не подтверждении выдачи независимой гарантии соответствующим банком. </w:t>
      </w:r>
    </w:p>
    <w:p w14:paraId="1102CC37" w14:textId="77777777" w:rsidR="00563156" w:rsidRPr="00750B26" w:rsidRDefault="00563156" w:rsidP="00172EB6">
      <w:pPr>
        <w:spacing w:after="0" w:line="240" w:lineRule="auto"/>
        <w:ind w:right="-1"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11</w:t>
      </w:r>
      <w:r w:rsidRPr="00750B26">
        <w:rPr>
          <w:rFonts w:ascii="Times New Roman" w:eastAsia="Times New Roman" w:hAnsi="Times New Roman" w:cs="Times New Roman"/>
          <w:lang w:eastAsia="ru-RU"/>
        </w:rPr>
        <w:t>.4.4. В случае, если Поставщик отказывается устранить недостатки, указанные в акте об отказе в приемке поставленного Товара.</w:t>
      </w:r>
    </w:p>
    <w:p w14:paraId="336111BA" w14:textId="77777777" w:rsidR="00563156" w:rsidRDefault="00563156" w:rsidP="00172EB6">
      <w:pPr>
        <w:spacing w:after="0" w:line="240" w:lineRule="auto"/>
        <w:ind w:right="-1"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11</w:t>
      </w:r>
      <w:r w:rsidRPr="00750B26">
        <w:rPr>
          <w:rFonts w:ascii="Times New Roman" w:eastAsia="Times New Roman" w:hAnsi="Times New Roman" w:cs="Times New Roman"/>
          <w:lang w:eastAsia="ru-RU"/>
        </w:rPr>
        <w:t>.5.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DF1EBCE" w14:textId="77777777" w:rsidR="00563156" w:rsidRPr="002418A8" w:rsidRDefault="00563156" w:rsidP="00172EB6">
      <w:pPr>
        <w:spacing w:after="0" w:line="240" w:lineRule="auto"/>
        <w:ind w:right="-1" w:firstLine="709"/>
        <w:jc w:val="both"/>
        <w:rPr>
          <w:rFonts w:ascii="Times New Roman" w:eastAsia="Times New Roman" w:hAnsi="Times New Roman" w:cs="Times New Roman"/>
          <w:b/>
          <w:caps/>
          <w:color w:val="000000" w:themeColor="text1"/>
          <w:lang w:eastAsia="ru-RU"/>
        </w:rPr>
      </w:pPr>
    </w:p>
    <w:p w14:paraId="34F01282" w14:textId="5578C832" w:rsidR="00563156" w:rsidRDefault="00563156" w:rsidP="00172EB6">
      <w:pPr>
        <w:pStyle w:val="af8"/>
        <w:widowControl w:val="0"/>
        <w:numPr>
          <w:ilvl w:val="0"/>
          <w:numId w:val="1"/>
        </w:numPr>
        <w:autoSpaceDE w:val="0"/>
        <w:autoSpaceDN w:val="0"/>
        <w:adjustRightInd w:val="0"/>
        <w:ind w:left="0" w:right="-1"/>
        <w:jc w:val="center"/>
        <w:rPr>
          <w:b/>
          <w:color w:val="000000" w:themeColor="text1"/>
          <w:sz w:val="22"/>
          <w:szCs w:val="22"/>
        </w:rPr>
      </w:pPr>
      <w:r w:rsidRPr="002418A8">
        <w:rPr>
          <w:b/>
          <w:caps/>
          <w:color w:val="000000" w:themeColor="text1"/>
          <w:sz w:val="22"/>
          <w:szCs w:val="22"/>
        </w:rPr>
        <w:t>А</w:t>
      </w:r>
      <w:r w:rsidRPr="002418A8">
        <w:rPr>
          <w:b/>
          <w:color w:val="000000" w:themeColor="text1"/>
          <w:sz w:val="22"/>
          <w:szCs w:val="22"/>
        </w:rPr>
        <w:t>нтикоррупционная оговорка</w:t>
      </w:r>
      <w:r w:rsidR="00C13A26">
        <w:rPr>
          <w:b/>
          <w:color w:val="000000" w:themeColor="text1"/>
          <w:sz w:val="22"/>
          <w:szCs w:val="22"/>
        </w:rPr>
        <w:t xml:space="preserve"> </w:t>
      </w:r>
    </w:p>
    <w:p w14:paraId="7902C271" w14:textId="77777777" w:rsidR="00563156" w:rsidRPr="002418A8" w:rsidRDefault="00563156" w:rsidP="00172EB6">
      <w:pPr>
        <w:widowControl w:val="0"/>
        <w:autoSpaceDE w:val="0"/>
        <w:autoSpaceDN w:val="0"/>
        <w:adjustRightInd w:val="0"/>
        <w:spacing w:after="0" w:line="240" w:lineRule="auto"/>
        <w:ind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 При исполнении своих обязательств по Контракту Стороны обязуются не совершать, а</w:t>
      </w:r>
      <w:r>
        <w:rPr>
          <w:rFonts w:ascii="Times New Roman" w:eastAsia="Times New Roman" w:hAnsi="Times New Roman" w:cs="Times New Roman"/>
          <w:color w:val="000000" w:themeColor="text1"/>
          <w:lang w:eastAsia="ru-RU"/>
        </w:rPr>
        <w:t> </w:t>
      </w:r>
      <w:r w:rsidRPr="002418A8">
        <w:rPr>
          <w:rFonts w:ascii="Times New Roman" w:eastAsia="Times New Roman" w:hAnsi="Times New Roman" w:cs="Times New Roman"/>
          <w:color w:val="000000" w:themeColor="text1"/>
          <w:lang w:eastAsia="ru-RU"/>
        </w:rPr>
        <w:t>также обязуются обеспечивать, чтобы их аффилированные лица, сотрудники и посредники не</w:t>
      </w:r>
      <w:r>
        <w:rPr>
          <w:rFonts w:ascii="Times New Roman" w:eastAsia="Times New Roman" w:hAnsi="Times New Roman" w:cs="Times New Roman"/>
          <w:color w:val="000000" w:themeColor="text1"/>
          <w:lang w:eastAsia="ru-RU"/>
        </w:rPr>
        <w:t> </w:t>
      </w:r>
      <w:r w:rsidRPr="002418A8">
        <w:rPr>
          <w:rFonts w:ascii="Times New Roman" w:eastAsia="Times New Roman" w:hAnsi="Times New Roman" w:cs="Times New Roman"/>
          <w:color w:val="000000" w:themeColor="text1"/>
          <w:lang w:eastAsia="ru-RU"/>
        </w:rPr>
        <w:t>совершали прямо или косвенно следующих действий:</w:t>
      </w:r>
    </w:p>
    <w:p w14:paraId="79EA523F" w14:textId="2323A192" w:rsidR="00563156" w:rsidRPr="002418A8" w:rsidRDefault="00563156" w:rsidP="00172EB6">
      <w:pPr>
        <w:widowControl w:val="0"/>
        <w:autoSpaceDE w:val="0"/>
        <w:autoSpaceDN w:val="0"/>
        <w:adjustRightInd w:val="0"/>
        <w:spacing w:after="0" w:line="240" w:lineRule="auto"/>
        <w:ind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345E4D" w:rsidRPr="002418A8">
        <w:rPr>
          <w:rFonts w:ascii="Times New Roman" w:eastAsia="Times New Roman" w:hAnsi="Times New Roman" w:cs="Times New Roman"/>
          <w:color w:val="000000" w:themeColor="text1"/>
          <w:lang w:eastAsia="ru-RU"/>
        </w:rPr>
        <w:t>иным образом,</w:t>
      </w:r>
      <w:r w:rsidRPr="002418A8">
        <w:rPr>
          <w:rFonts w:ascii="Times New Roman" w:eastAsia="Times New Roman" w:hAnsi="Times New Roman" w:cs="Times New Roman"/>
          <w:color w:val="000000" w:themeColor="text1"/>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D623BFD" w14:textId="77777777" w:rsidR="00563156" w:rsidRPr="002418A8" w:rsidRDefault="00563156" w:rsidP="00172EB6">
      <w:pPr>
        <w:widowControl w:val="0"/>
        <w:autoSpaceDE w:val="0"/>
        <w:autoSpaceDN w:val="0"/>
        <w:adjustRightInd w:val="0"/>
        <w:spacing w:after="0" w:line="240" w:lineRule="auto"/>
        <w:ind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w:t>
      </w:r>
      <w:r>
        <w:rPr>
          <w:rFonts w:ascii="Times New Roman" w:eastAsia="Times New Roman" w:hAnsi="Times New Roman" w:cs="Times New Roman"/>
          <w:color w:val="000000" w:themeColor="text1"/>
          <w:lang w:eastAsia="ru-RU"/>
        </w:rPr>
        <w:t> </w:t>
      </w:r>
      <w:r w:rsidRPr="002418A8">
        <w:rPr>
          <w:rFonts w:ascii="Times New Roman" w:eastAsia="Times New Roman" w:hAnsi="Times New Roman" w:cs="Times New Roman"/>
          <w:color w:val="000000" w:themeColor="text1"/>
          <w:lang w:eastAsia="ru-RU"/>
        </w:rPr>
        <w:t>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 д.).</w:t>
      </w:r>
    </w:p>
    <w:p w14:paraId="320DC37E" w14:textId="3B73EED1" w:rsidR="00563156" w:rsidRPr="00CE5372" w:rsidRDefault="00563156" w:rsidP="00172EB6">
      <w:pPr>
        <w:widowControl w:val="0"/>
        <w:autoSpaceDE w:val="0"/>
        <w:autoSpaceDN w:val="0"/>
        <w:adjustRightInd w:val="0"/>
        <w:spacing w:after="0" w:line="240" w:lineRule="auto"/>
        <w:ind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12.1.3. Не совершать иных действий, нарушающих антикоррупционное законодательство Российской Федерации.</w:t>
      </w:r>
    </w:p>
    <w:p w14:paraId="5511875F" w14:textId="699D9A92" w:rsidR="00563156" w:rsidRDefault="00563156" w:rsidP="00172EB6">
      <w:pPr>
        <w:pStyle w:val="af8"/>
        <w:numPr>
          <w:ilvl w:val="0"/>
          <w:numId w:val="1"/>
        </w:numPr>
        <w:ind w:left="0" w:right="-1"/>
        <w:jc w:val="center"/>
        <w:rPr>
          <w:b/>
          <w:color w:val="000000" w:themeColor="text1"/>
          <w:sz w:val="22"/>
          <w:szCs w:val="22"/>
        </w:rPr>
      </w:pPr>
      <w:r w:rsidRPr="002418A8">
        <w:rPr>
          <w:b/>
          <w:color w:val="000000" w:themeColor="text1"/>
          <w:sz w:val="22"/>
          <w:szCs w:val="22"/>
        </w:rPr>
        <w:t>Прочие условия</w:t>
      </w:r>
    </w:p>
    <w:p w14:paraId="2EC56EE1" w14:textId="09294CB5" w:rsidR="004B690C" w:rsidRPr="004B690C" w:rsidRDefault="004B690C" w:rsidP="00172EB6">
      <w:pPr>
        <w:spacing w:after="0" w:line="240" w:lineRule="auto"/>
        <w:ind w:right="-1" w:firstLine="709"/>
        <w:jc w:val="both"/>
        <w:rPr>
          <w:rFonts w:ascii="Times New Roman" w:eastAsia="Times New Roman" w:hAnsi="Times New Roman" w:cs="Times New Roman"/>
          <w:color w:val="000000" w:themeColor="text1"/>
          <w:lang w:eastAsia="ru-RU"/>
        </w:rPr>
      </w:pPr>
      <w:r w:rsidRPr="004B690C">
        <w:rPr>
          <w:rFonts w:ascii="Times New Roman" w:eastAsia="Times New Roman" w:hAnsi="Times New Roman" w:cs="Times New Roman"/>
          <w:color w:val="000000" w:themeColor="text1"/>
          <w:lang w:eastAsia="ru-RU"/>
        </w:rPr>
        <w:t>13.1. Контракт составлен в двух экземплярах н</w:t>
      </w:r>
      <w:r>
        <w:rPr>
          <w:rFonts w:ascii="Times New Roman" w:eastAsia="Times New Roman" w:hAnsi="Times New Roman" w:cs="Times New Roman"/>
          <w:color w:val="000000" w:themeColor="text1"/>
          <w:lang w:eastAsia="ru-RU"/>
        </w:rPr>
        <w:t xml:space="preserve">а бумажном носителе для каждой </w:t>
      </w:r>
      <w:r w:rsidRPr="004B690C">
        <w:rPr>
          <w:rFonts w:ascii="Times New Roman" w:eastAsia="Times New Roman" w:hAnsi="Times New Roman" w:cs="Times New Roman"/>
          <w:color w:val="000000" w:themeColor="text1"/>
          <w:lang w:eastAsia="ru-RU"/>
        </w:rPr>
        <w:t xml:space="preserve">из Сторон. </w:t>
      </w:r>
    </w:p>
    <w:p w14:paraId="673B791D" w14:textId="77777777" w:rsidR="004B690C" w:rsidRPr="004B690C" w:rsidRDefault="004B690C" w:rsidP="00172EB6">
      <w:pPr>
        <w:spacing w:after="0" w:line="240" w:lineRule="auto"/>
        <w:ind w:right="-1" w:firstLine="709"/>
        <w:jc w:val="both"/>
        <w:rPr>
          <w:rFonts w:ascii="Times New Roman" w:eastAsia="Times New Roman" w:hAnsi="Times New Roman" w:cs="Times New Roman"/>
          <w:color w:val="000000" w:themeColor="text1"/>
          <w:lang w:eastAsia="ru-RU"/>
        </w:rPr>
      </w:pPr>
      <w:r w:rsidRPr="004B690C">
        <w:rPr>
          <w:rFonts w:ascii="Times New Roman" w:eastAsia="Times New Roman" w:hAnsi="Times New Roman" w:cs="Times New Roman"/>
          <w:color w:val="000000" w:themeColor="text1"/>
          <w:lang w:eastAsia="ru-RU"/>
        </w:rPr>
        <w:t>13.2. Все изменения и дополнения к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FA24365" w14:textId="77777777" w:rsidR="004B690C" w:rsidRPr="004B690C" w:rsidRDefault="004B690C" w:rsidP="00172EB6">
      <w:pPr>
        <w:spacing w:after="0" w:line="240" w:lineRule="auto"/>
        <w:ind w:right="-1" w:firstLine="709"/>
        <w:jc w:val="both"/>
        <w:rPr>
          <w:rFonts w:ascii="Times New Roman" w:eastAsia="Times New Roman" w:hAnsi="Times New Roman" w:cs="Times New Roman"/>
          <w:color w:val="000000" w:themeColor="text1"/>
          <w:lang w:eastAsia="ru-RU"/>
        </w:rPr>
      </w:pPr>
      <w:r w:rsidRPr="004B690C">
        <w:rPr>
          <w:rFonts w:ascii="Times New Roman" w:eastAsia="Times New Roman" w:hAnsi="Times New Roman" w:cs="Times New Roman"/>
          <w:color w:val="000000" w:themeColor="text1"/>
          <w:lang w:eastAsia="ru-RU"/>
        </w:rPr>
        <w:t>13.3. По вопросам, не предусмотренным Контрактом, Стороны руководствуются действующим законодательством Российской Федерации.</w:t>
      </w:r>
    </w:p>
    <w:p w14:paraId="3F006F2E" w14:textId="77777777" w:rsidR="004B690C" w:rsidRPr="004B690C" w:rsidRDefault="004B690C" w:rsidP="00172EB6">
      <w:pPr>
        <w:spacing w:after="0" w:line="240" w:lineRule="auto"/>
        <w:ind w:right="-1" w:firstLine="709"/>
        <w:jc w:val="both"/>
        <w:rPr>
          <w:rFonts w:ascii="Times New Roman" w:eastAsia="Times New Roman" w:hAnsi="Times New Roman" w:cs="Times New Roman"/>
          <w:color w:val="000000" w:themeColor="text1"/>
          <w:lang w:eastAsia="ru-RU"/>
        </w:rPr>
      </w:pPr>
      <w:r w:rsidRPr="004B690C">
        <w:rPr>
          <w:rFonts w:ascii="Times New Roman" w:eastAsia="Times New Roman" w:hAnsi="Times New Roman" w:cs="Times New Roman"/>
          <w:color w:val="000000" w:themeColor="text1"/>
          <w:lang w:eastAsia="ru-RU"/>
        </w:rPr>
        <w:t>13.4.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1E1C8834" w14:textId="52CDE98D" w:rsidR="00563156" w:rsidRDefault="004B690C" w:rsidP="00172EB6">
      <w:pPr>
        <w:spacing w:after="0" w:line="240" w:lineRule="auto"/>
        <w:ind w:right="-1" w:firstLine="709"/>
        <w:jc w:val="both"/>
        <w:rPr>
          <w:rFonts w:ascii="Times New Roman" w:eastAsia="Times New Roman" w:hAnsi="Times New Roman" w:cs="Times New Roman"/>
          <w:color w:val="000000" w:themeColor="text1"/>
          <w:lang w:eastAsia="ru-RU"/>
        </w:rPr>
      </w:pPr>
      <w:r w:rsidRPr="004B690C">
        <w:rPr>
          <w:rFonts w:ascii="Times New Roman" w:eastAsia="Times New Roman" w:hAnsi="Times New Roman" w:cs="Times New Roman"/>
          <w:color w:val="000000" w:themeColor="text1"/>
          <w:lang w:eastAsia="ru-RU"/>
        </w:rPr>
        <w:lastRenderedPageBreak/>
        <w:t>13.5. Ни одна из сторон не имеет права передать свои права и обязанности по Контракту третьим лицам без письменного согласия другой стороны.</w:t>
      </w:r>
    </w:p>
    <w:p w14:paraId="4085B6D7" w14:textId="77777777" w:rsidR="00C13A26" w:rsidRPr="002418A8" w:rsidRDefault="00C13A26" w:rsidP="00172EB6">
      <w:pPr>
        <w:spacing w:after="0" w:line="240" w:lineRule="auto"/>
        <w:ind w:right="-1" w:firstLine="709"/>
        <w:jc w:val="both"/>
        <w:rPr>
          <w:rFonts w:ascii="Times New Roman" w:eastAsia="Times New Roman" w:hAnsi="Times New Roman" w:cs="Times New Roman"/>
          <w:lang w:eastAsia="ru-RU"/>
        </w:rPr>
      </w:pPr>
    </w:p>
    <w:p w14:paraId="47A20610" w14:textId="79F95F4C" w:rsidR="00563156" w:rsidRDefault="00563156" w:rsidP="00172EB6">
      <w:pPr>
        <w:pStyle w:val="af8"/>
        <w:numPr>
          <w:ilvl w:val="0"/>
          <w:numId w:val="1"/>
        </w:numPr>
        <w:ind w:left="0" w:right="-1"/>
        <w:jc w:val="center"/>
        <w:rPr>
          <w:b/>
          <w:sz w:val="22"/>
          <w:szCs w:val="22"/>
        </w:rPr>
      </w:pPr>
      <w:r w:rsidRPr="002418A8">
        <w:rPr>
          <w:b/>
          <w:sz w:val="22"/>
          <w:szCs w:val="22"/>
        </w:rPr>
        <w:t>Приложение к Контракту</w:t>
      </w:r>
    </w:p>
    <w:p w14:paraId="2DCF5F1E" w14:textId="77777777" w:rsidR="00563156" w:rsidRPr="002418A8" w:rsidRDefault="00563156" w:rsidP="00172EB6">
      <w:pPr>
        <w:widowControl w:val="0"/>
        <w:autoSpaceDE w:val="0"/>
        <w:autoSpaceDN w:val="0"/>
        <w:adjustRightInd w:val="0"/>
        <w:spacing w:after="0" w:line="240" w:lineRule="auto"/>
        <w:ind w:right="-1" w:firstLine="709"/>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14.1. К настоящему Контракту прилагаются и являются его неотъемлемой частью:</w:t>
      </w:r>
    </w:p>
    <w:p w14:paraId="25E81A21" w14:textId="78EAC8A2" w:rsidR="001D4264" w:rsidRDefault="00563156" w:rsidP="00172EB6">
      <w:pPr>
        <w:widowControl w:val="0"/>
        <w:autoSpaceDE w:val="0"/>
        <w:autoSpaceDN w:val="0"/>
        <w:adjustRightInd w:val="0"/>
        <w:spacing w:after="0" w:line="240" w:lineRule="auto"/>
        <w:ind w:right="-1" w:firstLine="709"/>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14.1.</w:t>
      </w:r>
      <w:r w:rsidR="00667816">
        <w:rPr>
          <w:rFonts w:ascii="Times New Roman" w:eastAsia="Times New Roman" w:hAnsi="Times New Roman" w:cs="Times New Roman"/>
          <w:lang w:eastAsia="ru-RU"/>
        </w:rPr>
        <w:t>1</w:t>
      </w:r>
      <w:r w:rsidRPr="002418A8">
        <w:rPr>
          <w:rFonts w:ascii="Times New Roman" w:eastAsia="Times New Roman" w:hAnsi="Times New Roman" w:cs="Times New Roman"/>
          <w:lang w:eastAsia="ru-RU"/>
        </w:rPr>
        <w:t xml:space="preserve">.  Приложение № </w:t>
      </w:r>
      <w:r w:rsidR="00667816">
        <w:rPr>
          <w:rFonts w:ascii="Times New Roman" w:eastAsia="Times New Roman" w:hAnsi="Times New Roman" w:cs="Times New Roman"/>
          <w:lang w:eastAsia="ru-RU"/>
        </w:rPr>
        <w:t>1</w:t>
      </w:r>
      <w:r w:rsidRPr="002418A8">
        <w:rPr>
          <w:rFonts w:ascii="Times New Roman" w:eastAsia="Times New Roman" w:hAnsi="Times New Roman" w:cs="Times New Roman"/>
          <w:lang w:eastAsia="ru-RU"/>
        </w:rPr>
        <w:t xml:space="preserve"> - </w:t>
      </w:r>
      <w:r w:rsidR="00C13A26" w:rsidRPr="00C13A26">
        <w:rPr>
          <w:rFonts w:ascii="Times New Roman" w:eastAsia="Times New Roman" w:hAnsi="Times New Roman" w:cs="Times New Roman"/>
          <w:lang w:eastAsia="ru-RU"/>
        </w:rPr>
        <w:t>Расчет стоимости контракта.</w:t>
      </w:r>
    </w:p>
    <w:p w14:paraId="0C086D8D" w14:textId="77777777" w:rsidR="00C13A26" w:rsidRPr="002418A8" w:rsidRDefault="00C13A26" w:rsidP="00172EB6">
      <w:pPr>
        <w:widowControl w:val="0"/>
        <w:autoSpaceDE w:val="0"/>
        <w:autoSpaceDN w:val="0"/>
        <w:adjustRightInd w:val="0"/>
        <w:spacing w:after="0" w:line="240" w:lineRule="auto"/>
        <w:ind w:right="-1" w:firstLine="709"/>
        <w:rPr>
          <w:rFonts w:ascii="Times New Roman" w:eastAsia="Times New Roman" w:hAnsi="Times New Roman" w:cs="Times New Roman"/>
          <w:b/>
          <w:lang w:eastAsia="ru-RU"/>
        </w:rPr>
      </w:pPr>
    </w:p>
    <w:p w14:paraId="659D54C5" w14:textId="4801628E" w:rsidR="00F441AC" w:rsidRPr="00B468A9" w:rsidRDefault="00F441AC" w:rsidP="00172EB6">
      <w:pPr>
        <w:pStyle w:val="af8"/>
        <w:numPr>
          <w:ilvl w:val="0"/>
          <w:numId w:val="1"/>
        </w:numPr>
        <w:ind w:left="0"/>
        <w:jc w:val="center"/>
        <w:rPr>
          <w:b/>
          <w:sz w:val="22"/>
          <w:szCs w:val="22"/>
        </w:rPr>
      </w:pPr>
      <w:r w:rsidRPr="00B468A9">
        <w:rPr>
          <w:b/>
          <w:sz w:val="22"/>
          <w:szCs w:val="22"/>
        </w:rPr>
        <w:t>Юридические адреса, реквизиты и подписи Сторон</w:t>
      </w:r>
    </w:p>
    <w:tbl>
      <w:tblPr>
        <w:tblW w:w="10239" w:type="dxa"/>
        <w:tblLook w:val="01E0" w:firstRow="1" w:lastRow="1" w:firstColumn="1" w:lastColumn="1" w:noHBand="0" w:noVBand="0"/>
      </w:tblPr>
      <w:tblGrid>
        <w:gridCol w:w="5070"/>
        <w:gridCol w:w="5169"/>
      </w:tblGrid>
      <w:tr w:rsidR="00F441AC" w:rsidRPr="002418A8" w14:paraId="3B33D426" w14:textId="77777777" w:rsidTr="00FA1786">
        <w:tc>
          <w:tcPr>
            <w:tcW w:w="5070" w:type="dxa"/>
          </w:tcPr>
          <w:p w14:paraId="3D9370C3" w14:textId="77777777" w:rsidR="00172EB6" w:rsidRPr="00172EB6" w:rsidRDefault="00172EB6" w:rsidP="00172EB6">
            <w:pPr>
              <w:spacing w:after="0" w:line="240" w:lineRule="atLeast"/>
              <w:jc w:val="both"/>
              <w:rPr>
                <w:rFonts w:ascii="Times New Roman" w:eastAsia="Times New Roman" w:hAnsi="Times New Roman" w:cs="Times New Roman"/>
                <w:b/>
                <w:lang w:eastAsia="ru-RU"/>
              </w:rPr>
            </w:pPr>
            <w:bookmarkStart w:id="0" w:name="_Hlk233035411"/>
            <w:r w:rsidRPr="00172EB6">
              <w:rPr>
                <w:rFonts w:ascii="Times New Roman" w:eastAsia="Times New Roman" w:hAnsi="Times New Roman" w:cs="Times New Roman"/>
                <w:b/>
                <w:bCs/>
                <w:lang w:eastAsia="ru-RU"/>
              </w:rPr>
              <w:t>Заказчик:</w:t>
            </w:r>
          </w:p>
          <w:p w14:paraId="71DD9941" w14:textId="77777777" w:rsidR="00667816" w:rsidRPr="00667816" w:rsidRDefault="00667816" w:rsidP="00667816">
            <w:pPr>
              <w:spacing w:after="0" w:line="240" w:lineRule="auto"/>
              <w:contextualSpacing/>
              <w:jc w:val="both"/>
              <w:rPr>
                <w:rFonts w:ascii="Times New Roman" w:eastAsia="MS Mincho" w:hAnsi="Times New Roman" w:cs="Times New Roman"/>
                <w:color w:val="00000A"/>
              </w:rPr>
            </w:pPr>
            <w:r w:rsidRPr="00667816">
              <w:rPr>
                <w:rFonts w:ascii="Times New Roman" w:eastAsia="MS Mincho" w:hAnsi="Times New Roman" w:cs="Times New Roman"/>
                <w:color w:val="00000A"/>
              </w:rPr>
              <w:t xml:space="preserve">МБУ «Ритуальные услуги» BMP ЛО </w:t>
            </w:r>
          </w:p>
          <w:p w14:paraId="5D4D5942" w14:textId="77777777" w:rsidR="00667816" w:rsidRPr="00667816" w:rsidRDefault="00667816" w:rsidP="00667816">
            <w:pPr>
              <w:spacing w:after="0" w:line="240" w:lineRule="auto"/>
              <w:contextualSpacing/>
              <w:jc w:val="both"/>
              <w:rPr>
                <w:rFonts w:ascii="Times New Roman" w:eastAsia="MS Mincho" w:hAnsi="Times New Roman" w:cs="Times New Roman"/>
                <w:color w:val="00000A"/>
              </w:rPr>
            </w:pPr>
          </w:p>
          <w:p w14:paraId="7B66228C" w14:textId="77777777" w:rsidR="00667816" w:rsidRPr="00667816" w:rsidRDefault="00667816" w:rsidP="00667816">
            <w:pPr>
              <w:spacing w:after="0" w:line="240" w:lineRule="auto"/>
              <w:contextualSpacing/>
              <w:jc w:val="both"/>
              <w:rPr>
                <w:rFonts w:ascii="Times New Roman" w:eastAsia="MS Mincho" w:hAnsi="Times New Roman" w:cs="Times New Roman"/>
                <w:color w:val="00000A"/>
              </w:rPr>
            </w:pPr>
            <w:r w:rsidRPr="00667816">
              <w:rPr>
                <w:rFonts w:ascii="Times New Roman" w:eastAsia="MS Mincho" w:hAnsi="Times New Roman" w:cs="Times New Roman"/>
                <w:color w:val="00000A"/>
              </w:rPr>
              <w:t>Юридический адрес: 188641, Ленинградская обл., г. Всеволожск, Христиновский пр., дом 83, корп. 2, пом. 5</w:t>
            </w:r>
          </w:p>
          <w:p w14:paraId="18485271" w14:textId="77777777" w:rsidR="00667816" w:rsidRPr="00667816" w:rsidRDefault="00667816" w:rsidP="00667816">
            <w:pPr>
              <w:spacing w:after="0" w:line="240" w:lineRule="auto"/>
              <w:contextualSpacing/>
              <w:jc w:val="both"/>
              <w:rPr>
                <w:rFonts w:ascii="Times New Roman" w:eastAsia="MS Mincho" w:hAnsi="Times New Roman" w:cs="Times New Roman"/>
                <w:color w:val="00000A"/>
              </w:rPr>
            </w:pPr>
            <w:r w:rsidRPr="00667816">
              <w:rPr>
                <w:rFonts w:ascii="Times New Roman" w:eastAsia="MS Mincho" w:hAnsi="Times New Roman" w:cs="Times New Roman"/>
                <w:color w:val="00000A"/>
              </w:rPr>
              <w:t>Почтовый адрес: 188641, Ленинградская обл., г. Всеволожск, Христиновский пр., дом 83, корп. 2, пом. 5</w:t>
            </w:r>
          </w:p>
          <w:p w14:paraId="298F7D03" w14:textId="77777777" w:rsidR="00667816" w:rsidRPr="00667816" w:rsidRDefault="00667816" w:rsidP="00667816">
            <w:pPr>
              <w:spacing w:after="0" w:line="240" w:lineRule="auto"/>
              <w:contextualSpacing/>
              <w:jc w:val="both"/>
              <w:rPr>
                <w:rFonts w:ascii="Times New Roman" w:eastAsia="MS Mincho" w:hAnsi="Times New Roman" w:cs="Times New Roman"/>
                <w:color w:val="00000A"/>
              </w:rPr>
            </w:pPr>
            <w:r w:rsidRPr="00667816">
              <w:rPr>
                <w:rFonts w:ascii="Times New Roman" w:eastAsia="MS Mincho" w:hAnsi="Times New Roman" w:cs="Times New Roman"/>
                <w:color w:val="00000A"/>
              </w:rPr>
              <w:t>Тел: 8(81370)-38-100</w:t>
            </w:r>
          </w:p>
          <w:p w14:paraId="00BBAC44" w14:textId="77777777" w:rsidR="00667816" w:rsidRPr="00667816" w:rsidRDefault="00667816" w:rsidP="00667816">
            <w:pPr>
              <w:spacing w:after="0" w:line="240" w:lineRule="auto"/>
              <w:contextualSpacing/>
              <w:jc w:val="both"/>
              <w:rPr>
                <w:rFonts w:ascii="Times New Roman" w:eastAsia="MS Mincho" w:hAnsi="Times New Roman" w:cs="Times New Roman"/>
                <w:color w:val="00000A"/>
              </w:rPr>
            </w:pPr>
            <w:r w:rsidRPr="00667816">
              <w:rPr>
                <w:rFonts w:ascii="Times New Roman" w:eastAsia="MS Mincho" w:hAnsi="Times New Roman" w:cs="Times New Roman"/>
                <w:color w:val="00000A"/>
              </w:rPr>
              <w:t>РЕКВИЗИТЫ:</w:t>
            </w:r>
          </w:p>
          <w:p w14:paraId="3ACC6DD1" w14:textId="77777777" w:rsidR="00667816" w:rsidRPr="00667816" w:rsidRDefault="00667816" w:rsidP="00667816">
            <w:pPr>
              <w:spacing w:after="0" w:line="240" w:lineRule="auto"/>
              <w:contextualSpacing/>
              <w:jc w:val="both"/>
              <w:rPr>
                <w:rFonts w:ascii="Times New Roman" w:eastAsia="MS Mincho" w:hAnsi="Times New Roman" w:cs="Times New Roman"/>
                <w:color w:val="00000A"/>
              </w:rPr>
            </w:pPr>
            <w:r w:rsidRPr="00667816">
              <w:rPr>
                <w:rFonts w:ascii="Times New Roman" w:eastAsia="MS Mincho" w:hAnsi="Times New Roman" w:cs="Times New Roman"/>
                <w:color w:val="00000A"/>
              </w:rPr>
              <w:t>ИНН 4703156143</w:t>
            </w:r>
          </w:p>
          <w:p w14:paraId="4F9DBED9" w14:textId="77777777" w:rsidR="00667816" w:rsidRPr="00667816" w:rsidRDefault="00667816" w:rsidP="00667816">
            <w:pPr>
              <w:spacing w:after="0" w:line="240" w:lineRule="auto"/>
              <w:contextualSpacing/>
              <w:jc w:val="both"/>
              <w:rPr>
                <w:rFonts w:ascii="Times New Roman" w:eastAsia="MS Mincho" w:hAnsi="Times New Roman" w:cs="Times New Roman"/>
                <w:color w:val="00000A"/>
              </w:rPr>
            </w:pPr>
            <w:r w:rsidRPr="00667816">
              <w:rPr>
                <w:rFonts w:ascii="Times New Roman" w:eastAsia="MS Mincho" w:hAnsi="Times New Roman" w:cs="Times New Roman"/>
                <w:color w:val="00000A"/>
              </w:rPr>
              <w:t>КПП 470301001</w:t>
            </w:r>
          </w:p>
          <w:p w14:paraId="71AF5A8E" w14:textId="77777777" w:rsidR="00667816" w:rsidRPr="00667816" w:rsidRDefault="00667816" w:rsidP="00667816">
            <w:pPr>
              <w:spacing w:after="0" w:line="240" w:lineRule="auto"/>
              <w:contextualSpacing/>
              <w:jc w:val="both"/>
              <w:rPr>
                <w:rFonts w:ascii="Times New Roman" w:eastAsia="MS Mincho" w:hAnsi="Times New Roman" w:cs="Times New Roman"/>
                <w:color w:val="00000A"/>
              </w:rPr>
            </w:pPr>
            <w:r w:rsidRPr="00667816">
              <w:rPr>
                <w:rFonts w:ascii="Times New Roman" w:eastAsia="MS Mincho" w:hAnsi="Times New Roman" w:cs="Times New Roman"/>
                <w:color w:val="00000A"/>
              </w:rPr>
              <w:t>ОГРН 1184704007344</w:t>
            </w:r>
          </w:p>
          <w:p w14:paraId="6F31DD9D" w14:textId="77777777" w:rsidR="00667816" w:rsidRPr="00667816" w:rsidRDefault="00667816" w:rsidP="00667816">
            <w:pPr>
              <w:spacing w:after="0" w:line="240" w:lineRule="auto"/>
              <w:contextualSpacing/>
              <w:jc w:val="both"/>
              <w:rPr>
                <w:rFonts w:ascii="Times New Roman" w:eastAsia="MS Mincho" w:hAnsi="Times New Roman" w:cs="Times New Roman"/>
                <w:color w:val="00000A"/>
              </w:rPr>
            </w:pPr>
            <w:r w:rsidRPr="00667816">
              <w:rPr>
                <w:rFonts w:ascii="Times New Roman" w:eastAsia="MS Mincho" w:hAnsi="Times New Roman" w:cs="Times New Roman"/>
                <w:color w:val="00000A"/>
              </w:rPr>
              <w:t>ОКАТО 41212501000</w:t>
            </w:r>
          </w:p>
          <w:p w14:paraId="670FBCC1" w14:textId="77777777" w:rsidR="00667816" w:rsidRPr="00667816" w:rsidRDefault="00667816" w:rsidP="00667816">
            <w:pPr>
              <w:spacing w:after="0" w:line="240" w:lineRule="auto"/>
              <w:contextualSpacing/>
              <w:jc w:val="both"/>
              <w:rPr>
                <w:rFonts w:ascii="Times New Roman" w:eastAsia="MS Mincho" w:hAnsi="Times New Roman" w:cs="Times New Roman"/>
                <w:color w:val="00000A"/>
              </w:rPr>
            </w:pPr>
            <w:r w:rsidRPr="00667816">
              <w:rPr>
                <w:rFonts w:ascii="Times New Roman" w:eastAsia="MS Mincho" w:hAnsi="Times New Roman" w:cs="Times New Roman"/>
                <w:color w:val="00000A"/>
              </w:rPr>
              <w:t>ОКТМО 41612101</w:t>
            </w:r>
          </w:p>
          <w:p w14:paraId="61C92788" w14:textId="77777777" w:rsidR="00667816" w:rsidRPr="00667816" w:rsidRDefault="00667816" w:rsidP="00667816">
            <w:pPr>
              <w:spacing w:after="0" w:line="240" w:lineRule="auto"/>
              <w:contextualSpacing/>
              <w:jc w:val="both"/>
              <w:rPr>
                <w:rFonts w:ascii="Times New Roman" w:eastAsia="MS Mincho" w:hAnsi="Times New Roman" w:cs="Times New Roman"/>
                <w:color w:val="00000A"/>
              </w:rPr>
            </w:pPr>
            <w:r w:rsidRPr="00667816">
              <w:rPr>
                <w:rFonts w:ascii="Times New Roman" w:eastAsia="MS Mincho" w:hAnsi="Times New Roman" w:cs="Times New Roman"/>
                <w:color w:val="00000A"/>
              </w:rPr>
              <w:t>ОКПО 28635964</w:t>
            </w:r>
          </w:p>
          <w:p w14:paraId="7CFE6A10" w14:textId="77777777" w:rsidR="00667816" w:rsidRPr="00667816" w:rsidRDefault="00667816" w:rsidP="00667816">
            <w:pPr>
              <w:spacing w:after="0" w:line="240" w:lineRule="auto"/>
              <w:contextualSpacing/>
              <w:jc w:val="both"/>
              <w:rPr>
                <w:rFonts w:ascii="Times New Roman" w:eastAsia="MS Mincho" w:hAnsi="Times New Roman" w:cs="Times New Roman"/>
                <w:color w:val="00000A"/>
              </w:rPr>
            </w:pPr>
            <w:r w:rsidRPr="00667816">
              <w:rPr>
                <w:rFonts w:ascii="Times New Roman" w:eastAsia="MS Mincho" w:hAnsi="Times New Roman" w:cs="Times New Roman"/>
                <w:color w:val="00000A"/>
              </w:rPr>
              <w:t>Получатель: КФ администрации Всеволожского муниципального района (МБУ "Ритуальные услуги" ВМР ЛО л\с 20001410099)</w:t>
            </w:r>
          </w:p>
          <w:p w14:paraId="4737E9F6" w14:textId="77777777" w:rsidR="00667816" w:rsidRPr="00667816" w:rsidRDefault="00667816" w:rsidP="00667816">
            <w:pPr>
              <w:spacing w:after="0" w:line="240" w:lineRule="auto"/>
              <w:contextualSpacing/>
              <w:jc w:val="both"/>
              <w:rPr>
                <w:rFonts w:ascii="Times New Roman" w:eastAsia="MS Mincho" w:hAnsi="Times New Roman" w:cs="Times New Roman"/>
                <w:color w:val="00000A"/>
              </w:rPr>
            </w:pPr>
            <w:r w:rsidRPr="00667816">
              <w:rPr>
                <w:rFonts w:ascii="Times New Roman" w:eastAsia="MS Mincho" w:hAnsi="Times New Roman" w:cs="Times New Roman"/>
                <w:color w:val="00000A"/>
              </w:rPr>
              <w:t xml:space="preserve">р/с № 03234643416120004500, </w:t>
            </w:r>
          </w:p>
          <w:p w14:paraId="47176FD6" w14:textId="77777777" w:rsidR="00667816" w:rsidRPr="00667816" w:rsidRDefault="00667816" w:rsidP="00667816">
            <w:pPr>
              <w:spacing w:after="0" w:line="240" w:lineRule="auto"/>
              <w:contextualSpacing/>
              <w:jc w:val="both"/>
              <w:rPr>
                <w:rFonts w:ascii="Times New Roman" w:eastAsia="MS Mincho" w:hAnsi="Times New Roman" w:cs="Times New Roman"/>
                <w:color w:val="00000A"/>
              </w:rPr>
            </w:pPr>
            <w:r w:rsidRPr="00667816">
              <w:rPr>
                <w:rFonts w:ascii="Times New Roman" w:eastAsia="MS Mincho" w:hAnsi="Times New Roman" w:cs="Times New Roman"/>
                <w:color w:val="00000A"/>
              </w:rPr>
              <w:t>Банк получателя: ОКЦ №1 СЗГУ Банка России //УФК по Ленинградской области г Санкт-Петербург</w:t>
            </w:r>
          </w:p>
          <w:p w14:paraId="692A4D0A" w14:textId="77777777" w:rsidR="00667816" w:rsidRPr="00667816" w:rsidRDefault="00667816" w:rsidP="00667816">
            <w:pPr>
              <w:spacing w:after="0" w:line="240" w:lineRule="auto"/>
              <w:contextualSpacing/>
              <w:jc w:val="both"/>
              <w:rPr>
                <w:rFonts w:ascii="Times New Roman" w:eastAsia="MS Mincho" w:hAnsi="Times New Roman" w:cs="Times New Roman"/>
                <w:color w:val="00000A"/>
              </w:rPr>
            </w:pPr>
            <w:r w:rsidRPr="00667816">
              <w:rPr>
                <w:rFonts w:ascii="Times New Roman" w:eastAsia="MS Mincho" w:hAnsi="Times New Roman" w:cs="Times New Roman"/>
                <w:color w:val="00000A"/>
              </w:rPr>
              <w:t>к/с 40102810745370000098</w:t>
            </w:r>
          </w:p>
          <w:p w14:paraId="16DA72D8" w14:textId="77777777" w:rsidR="00667816" w:rsidRPr="00667816" w:rsidRDefault="00667816" w:rsidP="00667816">
            <w:pPr>
              <w:spacing w:after="0" w:line="240" w:lineRule="auto"/>
              <w:contextualSpacing/>
              <w:jc w:val="both"/>
              <w:rPr>
                <w:rFonts w:ascii="Times New Roman" w:eastAsia="MS Mincho" w:hAnsi="Times New Roman" w:cs="Times New Roman"/>
                <w:color w:val="00000A"/>
              </w:rPr>
            </w:pPr>
            <w:r w:rsidRPr="00667816">
              <w:rPr>
                <w:rFonts w:ascii="Times New Roman" w:eastAsia="MS Mincho" w:hAnsi="Times New Roman" w:cs="Times New Roman"/>
                <w:color w:val="00000A"/>
              </w:rPr>
              <w:t>БИК 044030098</w:t>
            </w:r>
          </w:p>
          <w:p w14:paraId="557485C2" w14:textId="77777777" w:rsidR="00667816" w:rsidRPr="00667816" w:rsidRDefault="00667816" w:rsidP="00667816">
            <w:pPr>
              <w:spacing w:after="0" w:line="240" w:lineRule="auto"/>
              <w:contextualSpacing/>
              <w:jc w:val="both"/>
              <w:rPr>
                <w:rFonts w:ascii="Times New Roman" w:eastAsia="MS Mincho" w:hAnsi="Times New Roman" w:cs="Times New Roman"/>
                <w:color w:val="00000A"/>
              </w:rPr>
            </w:pPr>
            <w:r w:rsidRPr="00667816">
              <w:rPr>
                <w:rFonts w:ascii="Times New Roman" w:eastAsia="MS Mincho" w:hAnsi="Times New Roman" w:cs="Times New Roman"/>
                <w:color w:val="00000A"/>
              </w:rPr>
              <w:t>mbu.ru.vrlo@mail.ru</w:t>
            </w:r>
          </w:p>
          <w:p w14:paraId="32CBC1E4" w14:textId="77777777" w:rsidR="00667816" w:rsidRPr="00667816" w:rsidRDefault="00667816" w:rsidP="00667816">
            <w:pPr>
              <w:spacing w:after="0" w:line="240" w:lineRule="auto"/>
              <w:contextualSpacing/>
              <w:jc w:val="both"/>
              <w:rPr>
                <w:rFonts w:ascii="Times New Roman" w:eastAsia="MS Mincho" w:hAnsi="Times New Roman" w:cs="Times New Roman"/>
                <w:color w:val="00000A"/>
              </w:rPr>
            </w:pPr>
          </w:p>
          <w:p w14:paraId="4DDA129B" w14:textId="77777777" w:rsidR="00667816" w:rsidRPr="00667816" w:rsidRDefault="00667816" w:rsidP="00667816">
            <w:pPr>
              <w:spacing w:after="0" w:line="240" w:lineRule="auto"/>
              <w:contextualSpacing/>
              <w:jc w:val="both"/>
              <w:rPr>
                <w:rFonts w:ascii="Times New Roman" w:eastAsia="MS Mincho" w:hAnsi="Times New Roman" w:cs="Times New Roman"/>
                <w:color w:val="00000A"/>
              </w:rPr>
            </w:pPr>
          </w:p>
          <w:p w14:paraId="4208A8CA" w14:textId="77777777" w:rsidR="00667816" w:rsidRPr="00667816" w:rsidRDefault="00667816" w:rsidP="00667816">
            <w:pPr>
              <w:spacing w:after="0" w:line="240" w:lineRule="auto"/>
              <w:contextualSpacing/>
              <w:jc w:val="both"/>
              <w:rPr>
                <w:rFonts w:ascii="Times New Roman" w:eastAsia="MS Mincho" w:hAnsi="Times New Roman" w:cs="Times New Roman"/>
                <w:color w:val="00000A"/>
              </w:rPr>
            </w:pPr>
            <w:r w:rsidRPr="00667816">
              <w:rPr>
                <w:rFonts w:ascii="Times New Roman" w:eastAsia="MS Mincho" w:hAnsi="Times New Roman" w:cs="Times New Roman"/>
                <w:color w:val="00000A"/>
              </w:rPr>
              <w:t>Директор</w:t>
            </w:r>
          </w:p>
          <w:p w14:paraId="6140171C" w14:textId="77777777" w:rsidR="00667816" w:rsidRPr="00667816" w:rsidRDefault="00667816" w:rsidP="00667816">
            <w:pPr>
              <w:spacing w:after="0" w:line="240" w:lineRule="auto"/>
              <w:contextualSpacing/>
              <w:jc w:val="both"/>
              <w:rPr>
                <w:rFonts w:ascii="Times New Roman" w:eastAsia="MS Mincho" w:hAnsi="Times New Roman" w:cs="Times New Roman"/>
                <w:color w:val="00000A"/>
              </w:rPr>
            </w:pPr>
            <w:r w:rsidRPr="00667816">
              <w:rPr>
                <w:rFonts w:ascii="Times New Roman" w:eastAsia="MS Mincho" w:hAnsi="Times New Roman" w:cs="Times New Roman"/>
                <w:color w:val="00000A"/>
              </w:rPr>
              <w:t>____________________ В.А. Котляров</w:t>
            </w:r>
          </w:p>
          <w:p w14:paraId="632DD006" w14:textId="2C5FCCB7" w:rsidR="00427755" w:rsidRPr="0006197B" w:rsidRDefault="00667816" w:rsidP="00667816">
            <w:pPr>
              <w:spacing w:after="0" w:line="240" w:lineRule="auto"/>
              <w:rPr>
                <w:rFonts w:ascii="Times New Roman" w:eastAsia="Times New Roman" w:hAnsi="Times New Roman" w:cs="Times New Roman"/>
                <w:lang w:eastAsia="ru-RU"/>
              </w:rPr>
            </w:pPr>
            <w:r>
              <w:rPr>
                <w:rFonts w:ascii="Times New Roman" w:eastAsia="MS Mincho" w:hAnsi="Times New Roman" w:cs="Times New Roman"/>
                <w:color w:val="00000A"/>
              </w:rPr>
              <w:t>МП</w:t>
            </w:r>
          </w:p>
        </w:tc>
        <w:tc>
          <w:tcPr>
            <w:tcW w:w="5169" w:type="dxa"/>
            <w:shd w:val="clear" w:color="auto" w:fill="FFFFFF"/>
          </w:tcPr>
          <w:p w14:paraId="6F926047" w14:textId="49901FFF" w:rsidR="00F441AC" w:rsidRPr="0030532E" w:rsidRDefault="00F441AC" w:rsidP="00172EB6">
            <w:pPr>
              <w:spacing w:after="0" w:line="240" w:lineRule="auto"/>
              <w:rPr>
                <w:rFonts w:ascii="Times New Roman" w:eastAsia="Times New Roman" w:hAnsi="Times New Roman" w:cs="Times New Roman"/>
                <w:b/>
                <w:lang w:eastAsia="ru-RU"/>
              </w:rPr>
            </w:pPr>
            <w:r w:rsidRPr="0030532E">
              <w:rPr>
                <w:rFonts w:ascii="Times New Roman" w:eastAsia="Times New Roman" w:hAnsi="Times New Roman" w:cs="Times New Roman"/>
                <w:b/>
                <w:lang w:eastAsia="ru-RU"/>
              </w:rPr>
              <w:t>Поставщик:</w:t>
            </w:r>
          </w:p>
          <w:p w14:paraId="5D84656C" w14:textId="16B5191A" w:rsidR="00E1616D" w:rsidRPr="0030532E" w:rsidRDefault="00E1616D" w:rsidP="000A7756">
            <w:pPr>
              <w:spacing w:after="0" w:line="240" w:lineRule="auto"/>
              <w:jc w:val="both"/>
              <w:rPr>
                <w:rFonts w:ascii="Times New Roman" w:eastAsia="Times New Roman" w:hAnsi="Times New Roman" w:cs="Times New Roman"/>
                <w:b/>
                <w:lang w:eastAsia="ru-RU"/>
              </w:rPr>
            </w:pPr>
          </w:p>
        </w:tc>
      </w:tr>
    </w:tbl>
    <w:p w14:paraId="6E7DEFFA" w14:textId="77777777" w:rsidR="00BF6E23" w:rsidRDefault="00BF6E23" w:rsidP="00172EB6">
      <w:pPr>
        <w:spacing w:after="0" w:line="240" w:lineRule="auto"/>
        <w:rPr>
          <w:rFonts w:ascii="Times New Roman" w:eastAsia="Calibri" w:hAnsi="Times New Roman" w:cs="Times New Roman"/>
          <w:i/>
          <w:sz w:val="18"/>
          <w:szCs w:val="18"/>
        </w:rPr>
      </w:pPr>
      <w:bookmarkStart w:id="1" w:name="OLE_LINK1"/>
      <w:bookmarkEnd w:id="0"/>
    </w:p>
    <w:bookmarkEnd w:id="1"/>
    <w:p w14:paraId="4F6045BD" w14:textId="77777777" w:rsidR="008A7CFB" w:rsidRDefault="008A7CFB" w:rsidP="00172EB6">
      <w:pPr>
        <w:spacing w:after="0" w:line="240" w:lineRule="auto"/>
        <w:rPr>
          <w:rFonts w:ascii="Times New Roman" w:eastAsia="Times New Roman" w:hAnsi="Times New Roman" w:cs="Times New Roman"/>
          <w:lang w:eastAsia="ru-RU"/>
        </w:rPr>
        <w:sectPr w:rsidR="008A7CFB" w:rsidSect="008D0EC7">
          <w:pgSz w:w="11906" w:h="16838"/>
          <w:pgMar w:top="851" w:right="566" w:bottom="1134" w:left="1134" w:header="708" w:footer="708" w:gutter="0"/>
          <w:cols w:space="708"/>
          <w:docGrid w:linePitch="360"/>
        </w:sectPr>
      </w:pPr>
    </w:p>
    <w:p w14:paraId="13D3FCB8" w14:textId="3C9FDE70" w:rsidR="00172EB6" w:rsidRPr="00172EB6" w:rsidRDefault="00172EB6" w:rsidP="00172EB6">
      <w:pPr>
        <w:spacing w:after="0" w:line="240" w:lineRule="auto"/>
        <w:ind w:left="1320" w:firstLine="5052"/>
        <w:jc w:val="right"/>
        <w:rPr>
          <w:rFonts w:ascii="Times New Roman" w:eastAsia="Times New Roman" w:hAnsi="Times New Roman" w:cs="Times New Roman"/>
          <w:sz w:val="24"/>
          <w:szCs w:val="24"/>
          <w:lang w:eastAsia="ru-RU"/>
        </w:rPr>
      </w:pPr>
      <w:bookmarkStart w:id="2" w:name="Par393"/>
      <w:bookmarkEnd w:id="2"/>
      <w:r w:rsidRPr="00172EB6">
        <w:rPr>
          <w:rFonts w:ascii="Times New Roman" w:eastAsia="Times New Roman" w:hAnsi="Times New Roman" w:cs="Times New Roman"/>
          <w:sz w:val="24"/>
          <w:szCs w:val="24"/>
          <w:lang w:eastAsia="ru-RU"/>
        </w:rPr>
        <w:lastRenderedPageBreak/>
        <w:t>Приложение № 1</w:t>
      </w:r>
    </w:p>
    <w:p w14:paraId="4692D012" w14:textId="433AAA30" w:rsidR="00172EB6" w:rsidRPr="00172EB6" w:rsidRDefault="00172EB6" w:rsidP="00172EB6">
      <w:pPr>
        <w:spacing w:after="0" w:line="240" w:lineRule="auto"/>
        <w:ind w:left="612"/>
        <w:jc w:val="right"/>
        <w:rPr>
          <w:rFonts w:ascii="Times New Roman" w:eastAsia="Times New Roman" w:hAnsi="Times New Roman" w:cs="Times New Roman"/>
          <w:sz w:val="24"/>
          <w:szCs w:val="24"/>
          <w:lang w:eastAsia="ru-RU"/>
        </w:rPr>
      </w:pPr>
      <w:r w:rsidRPr="00172EB6">
        <w:rPr>
          <w:rFonts w:ascii="Times New Roman" w:eastAsia="Times New Roman" w:hAnsi="Times New Roman" w:cs="Times New Roman"/>
          <w:sz w:val="24"/>
          <w:szCs w:val="24"/>
          <w:lang w:eastAsia="ru-RU"/>
        </w:rPr>
        <w:t xml:space="preserve">к Контракту № </w:t>
      </w:r>
      <w:r>
        <w:rPr>
          <w:rFonts w:ascii="Times New Roman" w:eastAsia="Times New Roman" w:hAnsi="Times New Roman" w:cs="Times New Roman"/>
          <w:sz w:val="24"/>
          <w:szCs w:val="24"/>
          <w:lang w:eastAsia="ru-RU"/>
        </w:rPr>
        <w:t>____</w:t>
      </w:r>
    </w:p>
    <w:p w14:paraId="09452958" w14:textId="5C2530D9" w:rsidR="00172EB6" w:rsidRPr="00172EB6" w:rsidRDefault="00172EB6" w:rsidP="00172EB6">
      <w:pPr>
        <w:spacing w:after="0" w:line="240" w:lineRule="auto"/>
        <w:ind w:left="612"/>
        <w:jc w:val="right"/>
        <w:rPr>
          <w:rFonts w:ascii="Times New Roman" w:eastAsia="Times New Roman" w:hAnsi="Times New Roman" w:cs="Times New Roman"/>
          <w:sz w:val="24"/>
          <w:szCs w:val="24"/>
          <w:lang w:eastAsia="ru-RU"/>
        </w:rPr>
      </w:pPr>
      <w:r w:rsidRPr="00172EB6">
        <w:rPr>
          <w:rFonts w:ascii="Times New Roman" w:eastAsia="Times New Roman" w:hAnsi="Times New Roman" w:cs="Times New Roman"/>
          <w:sz w:val="24"/>
          <w:szCs w:val="24"/>
          <w:lang w:eastAsia="ru-RU"/>
        </w:rPr>
        <w:t>от «    » ___________2026 г.</w:t>
      </w:r>
    </w:p>
    <w:p w14:paraId="3D4FD08A" w14:textId="77777777" w:rsidR="00172EB6" w:rsidRPr="00172EB6" w:rsidRDefault="00172EB6" w:rsidP="00172EB6">
      <w:pPr>
        <w:spacing w:after="0" w:line="240" w:lineRule="auto"/>
        <w:rPr>
          <w:rFonts w:ascii="Times New Roman" w:eastAsia="Times New Roman" w:hAnsi="Times New Roman" w:cs="Times New Roman"/>
          <w:sz w:val="24"/>
          <w:szCs w:val="24"/>
          <w:lang w:eastAsia="ru-RU"/>
        </w:rPr>
      </w:pPr>
    </w:p>
    <w:p w14:paraId="3A00011F" w14:textId="77777777" w:rsidR="00172EB6" w:rsidRPr="00172EB6" w:rsidRDefault="00172EB6" w:rsidP="00172EB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172EB6">
        <w:rPr>
          <w:rFonts w:ascii="Times New Roman" w:eastAsia="Times New Roman" w:hAnsi="Times New Roman" w:cs="Times New Roman"/>
          <w:b/>
          <w:sz w:val="24"/>
          <w:szCs w:val="24"/>
          <w:lang w:eastAsia="ru-RU"/>
        </w:rPr>
        <w:t>Спецификация</w:t>
      </w:r>
    </w:p>
    <w:tbl>
      <w:tblPr>
        <w:tblW w:w="15118"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17"/>
        <w:gridCol w:w="1646"/>
        <w:gridCol w:w="3040"/>
        <w:gridCol w:w="1689"/>
        <w:gridCol w:w="1099"/>
        <w:gridCol w:w="1221"/>
        <w:gridCol w:w="1223"/>
        <w:gridCol w:w="951"/>
        <w:gridCol w:w="1286"/>
        <w:gridCol w:w="1172"/>
        <w:gridCol w:w="1374"/>
      </w:tblGrid>
      <w:tr w:rsidR="00E1616D" w:rsidRPr="00E1616D" w14:paraId="1602C855" w14:textId="77777777" w:rsidTr="00E1616D">
        <w:trPr>
          <w:trHeight w:val="1066"/>
        </w:trPr>
        <w:tc>
          <w:tcPr>
            <w:tcW w:w="0" w:type="auto"/>
            <w:vAlign w:val="center"/>
          </w:tcPr>
          <w:p w14:paraId="4D49F632" w14:textId="77777777" w:rsidR="00E1616D" w:rsidRPr="00E1616D" w:rsidRDefault="00E1616D" w:rsidP="00E1616D">
            <w:pPr>
              <w:spacing w:after="0" w:line="240" w:lineRule="auto"/>
              <w:jc w:val="center"/>
              <w:rPr>
                <w:rFonts w:ascii="Times New Roman" w:eastAsia="Calibri" w:hAnsi="Times New Roman" w:cs="Times New Roman"/>
                <w:sz w:val="20"/>
                <w:szCs w:val="20"/>
              </w:rPr>
            </w:pPr>
            <w:r w:rsidRPr="00E1616D">
              <w:rPr>
                <w:rFonts w:ascii="Times New Roman" w:eastAsia="Calibri" w:hAnsi="Times New Roman" w:cs="Times New Roman"/>
                <w:b/>
                <w:sz w:val="20"/>
                <w:szCs w:val="20"/>
              </w:rPr>
              <w:t>№</w:t>
            </w:r>
          </w:p>
        </w:tc>
        <w:tc>
          <w:tcPr>
            <w:tcW w:w="1646" w:type="dxa"/>
            <w:vAlign w:val="center"/>
          </w:tcPr>
          <w:p w14:paraId="2976AAD7" w14:textId="77777777" w:rsidR="00E1616D" w:rsidRPr="00E1616D" w:rsidRDefault="00E1616D" w:rsidP="00E1616D">
            <w:pPr>
              <w:spacing w:after="0" w:line="240" w:lineRule="auto"/>
              <w:jc w:val="center"/>
              <w:rPr>
                <w:rFonts w:ascii="Times New Roman" w:eastAsia="Calibri" w:hAnsi="Times New Roman" w:cs="Times New Roman"/>
                <w:sz w:val="20"/>
                <w:szCs w:val="20"/>
              </w:rPr>
            </w:pPr>
            <w:r w:rsidRPr="00E1616D">
              <w:rPr>
                <w:rFonts w:ascii="Times New Roman" w:eastAsia="Calibri" w:hAnsi="Times New Roman" w:cs="Times New Roman"/>
                <w:b/>
                <w:sz w:val="20"/>
                <w:szCs w:val="20"/>
              </w:rPr>
              <w:t>Наименование товара, работы, услуги. Код, наименование по справочнику (ОКПД2/КТРУ)</w:t>
            </w:r>
          </w:p>
        </w:tc>
        <w:tc>
          <w:tcPr>
            <w:tcW w:w="3040" w:type="dxa"/>
            <w:tcBorders>
              <w:top w:val="single" w:sz="6" w:space="0" w:color="000000"/>
              <w:left w:val="single" w:sz="6" w:space="0" w:color="000000"/>
              <w:bottom w:val="single" w:sz="6" w:space="0" w:color="000000"/>
              <w:right w:val="single" w:sz="6" w:space="0" w:color="000000"/>
            </w:tcBorders>
            <w:vAlign w:val="center"/>
          </w:tcPr>
          <w:p w14:paraId="4884C94E" w14:textId="309B26E5" w:rsidR="00E1616D" w:rsidRPr="00E1616D" w:rsidRDefault="00E1616D" w:rsidP="00E1616D">
            <w:pPr>
              <w:spacing w:after="0" w:line="240" w:lineRule="auto"/>
              <w:jc w:val="center"/>
              <w:rPr>
                <w:rFonts w:ascii="Times New Roman" w:eastAsia="Calibri" w:hAnsi="Times New Roman" w:cs="Times New Roman"/>
                <w:b/>
                <w:sz w:val="20"/>
                <w:szCs w:val="20"/>
              </w:rPr>
            </w:pPr>
            <w:r w:rsidRPr="00F107E3">
              <w:rPr>
                <w:rFonts w:ascii="Times New Roman" w:eastAsia="Calibri" w:hAnsi="Times New Roman" w:cs="Times New Roman"/>
                <w:b/>
                <w:sz w:val="20"/>
                <w:szCs w:val="20"/>
              </w:rPr>
              <w:t>Наименование характеристики</w:t>
            </w:r>
          </w:p>
        </w:tc>
        <w:tc>
          <w:tcPr>
            <w:tcW w:w="1689" w:type="dxa"/>
            <w:tcBorders>
              <w:top w:val="single" w:sz="6" w:space="0" w:color="000000"/>
              <w:left w:val="single" w:sz="6" w:space="0" w:color="000000"/>
              <w:bottom w:val="single" w:sz="6" w:space="0" w:color="000000"/>
              <w:right w:val="single" w:sz="6" w:space="0" w:color="000000"/>
            </w:tcBorders>
            <w:vAlign w:val="center"/>
          </w:tcPr>
          <w:p w14:paraId="06B8DC6A" w14:textId="4B2FF49C" w:rsidR="00E1616D" w:rsidRPr="00E1616D" w:rsidRDefault="00E1616D" w:rsidP="00E1616D">
            <w:pPr>
              <w:spacing w:after="0" w:line="240" w:lineRule="auto"/>
              <w:jc w:val="center"/>
              <w:rPr>
                <w:rFonts w:ascii="Times New Roman" w:eastAsia="Calibri" w:hAnsi="Times New Roman" w:cs="Times New Roman"/>
                <w:b/>
                <w:sz w:val="20"/>
                <w:szCs w:val="20"/>
              </w:rPr>
            </w:pPr>
            <w:r w:rsidRPr="00F107E3">
              <w:rPr>
                <w:rFonts w:ascii="Times New Roman" w:eastAsia="Calibri" w:hAnsi="Times New Roman" w:cs="Times New Roman"/>
                <w:b/>
                <w:sz w:val="20"/>
                <w:szCs w:val="20"/>
              </w:rPr>
              <w:t>Значение характеристики</w:t>
            </w:r>
          </w:p>
        </w:tc>
        <w:tc>
          <w:tcPr>
            <w:tcW w:w="1099" w:type="dxa"/>
            <w:vAlign w:val="center"/>
          </w:tcPr>
          <w:p w14:paraId="292B8EF4" w14:textId="6554C659" w:rsidR="00E1616D" w:rsidRPr="00E1616D" w:rsidRDefault="00E1616D" w:rsidP="00E1616D">
            <w:pPr>
              <w:spacing w:after="0" w:line="240" w:lineRule="auto"/>
              <w:jc w:val="center"/>
              <w:rPr>
                <w:rFonts w:ascii="Times New Roman" w:eastAsia="Calibri" w:hAnsi="Times New Roman" w:cs="Times New Roman"/>
                <w:sz w:val="20"/>
                <w:szCs w:val="20"/>
              </w:rPr>
            </w:pPr>
            <w:r w:rsidRPr="00E1616D">
              <w:rPr>
                <w:rFonts w:ascii="Times New Roman" w:eastAsia="Calibri" w:hAnsi="Times New Roman" w:cs="Times New Roman"/>
                <w:b/>
                <w:sz w:val="20"/>
                <w:szCs w:val="20"/>
              </w:rPr>
              <w:t xml:space="preserve">Страна </w:t>
            </w:r>
            <w:proofErr w:type="spellStart"/>
            <w:r w:rsidRPr="00E1616D">
              <w:rPr>
                <w:rFonts w:ascii="Times New Roman" w:eastAsia="Calibri" w:hAnsi="Times New Roman" w:cs="Times New Roman"/>
                <w:b/>
                <w:sz w:val="20"/>
                <w:szCs w:val="20"/>
              </w:rPr>
              <w:t>проис</w:t>
            </w:r>
            <w:proofErr w:type="spellEnd"/>
            <w:r>
              <w:rPr>
                <w:rFonts w:ascii="Times New Roman" w:eastAsia="Calibri" w:hAnsi="Times New Roman" w:cs="Times New Roman"/>
                <w:b/>
                <w:sz w:val="20"/>
                <w:szCs w:val="20"/>
              </w:rPr>
              <w:t>-</w:t>
            </w:r>
            <w:r w:rsidRPr="00E1616D">
              <w:rPr>
                <w:rFonts w:ascii="Times New Roman" w:eastAsia="Calibri" w:hAnsi="Times New Roman" w:cs="Times New Roman"/>
                <w:b/>
                <w:sz w:val="20"/>
                <w:szCs w:val="20"/>
              </w:rPr>
              <w:t>хождения</w:t>
            </w:r>
          </w:p>
        </w:tc>
        <w:tc>
          <w:tcPr>
            <w:tcW w:w="0" w:type="auto"/>
            <w:vAlign w:val="center"/>
          </w:tcPr>
          <w:p w14:paraId="0717E369" w14:textId="77777777" w:rsidR="00E1616D" w:rsidRPr="00E1616D" w:rsidRDefault="00E1616D" w:rsidP="00E1616D">
            <w:pPr>
              <w:spacing w:after="0" w:line="240" w:lineRule="auto"/>
              <w:jc w:val="center"/>
              <w:rPr>
                <w:rFonts w:ascii="Times New Roman" w:eastAsia="Calibri" w:hAnsi="Times New Roman" w:cs="Times New Roman"/>
                <w:sz w:val="20"/>
                <w:szCs w:val="20"/>
              </w:rPr>
            </w:pPr>
            <w:r w:rsidRPr="00E1616D">
              <w:rPr>
                <w:rFonts w:ascii="Times New Roman" w:eastAsia="Calibri" w:hAnsi="Times New Roman" w:cs="Times New Roman"/>
                <w:b/>
                <w:sz w:val="20"/>
                <w:szCs w:val="20"/>
              </w:rPr>
              <w:t>Товарный знак</w:t>
            </w:r>
          </w:p>
        </w:tc>
        <w:tc>
          <w:tcPr>
            <w:tcW w:w="0" w:type="auto"/>
            <w:vAlign w:val="center"/>
          </w:tcPr>
          <w:p w14:paraId="3A7BF289" w14:textId="77777777" w:rsidR="00E1616D" w:rsidRPr="00E1616D" w:rsidRDefault="00E1616D" w:rsidP="00E1616D">
            <w:pPr>
              <w:spacing w:after="0" w:line="240" w:lineRule="auto"/>
              <w:jc w:val="center"/>
              <w:rPr>
                <w:rFonts w:ascii="Times New Roman" w:eastAsia="Calibri" w:hAnsi="Times New Roman" w:cs="Times New Roman"/>
                <w:sz w:val="20"/>
                <w:szCs w:val="20"/>
              </w:rPr>
            </w:pPr>
            <w:r w:rsidRPr="00E1616D">
              <w:rPr>
                <w:rFonts w:ascii="Times New Roman" w:eastAsia="Calibri" w:hAnsi="Times New Roman" w:cs="Times New Roman"/>
                <w:b/>
                <w:sz w:val="20"/>
                <w:szCs w:val="20"/>
              </w:rPr>
              <w:t>Ед. измерения</w:t>
            </w:r>
          </w:p>
        </w:tc>
        <w:tc>
          <w:tcPr>
            <w:tcW w:w="0" w:type="auto"/>
            <w:vAlign w:val="center"/>
          </w:tcPr>
          <w:p w14:paraId="40143EDF" w14:textId="77777777" w:rsidR="00E1616D" w:rsidRPr="00E1616D" w:rsidRDefault="00E1616D" w:rsidP="00E1616D">
            <w:pPr>
              <w:spacing w:after="0" w:line="240" w:lineRule="auto"/>
              <w:jc w:val="center"/>
              <w:rPr>
                <w:rFonts w:ascii="Times New Roman" w:eastAsia="Calibri" w:hAnsi="Times New Roman" w:cs="Times New Roman"/>
                <w:sz w:val="20"/>
                <w:szCs w:val="20"/>
              </w:rPr>
            </w:pPr>
            <w:r w:rsidRPr="00E1616D">
              <w:rPr>
                <w:rFonts w:ascii="Times New Roman" w:eastAsia="Calibri" w:hAnsi="Times New Roman" w:cs="Times New Roman"/>
                <w:b/>
                <w:sz w:val="20"/>
                <w:szCs w:val="20"/>
              </w:rPr>
              <w:t>Ставка НДС</w:t>
            </w:r>
          </w:p>
        </w:tc>
        <w:tc>
          <w:tcPr>
            <w:tcW w:w="0" w:type="auto"/>
            <w:vAlign w:val="center"/>
          </w:tcPr>
          <w:p w14:paraId="63BCC754" w14:textId="77777777" w:rsidR="00E1616D" w:rsidRPr="00E1616D" w:rsidRDefault="00E1616D" w:rsidP="00E1616D">
            <w:pPr>
              <w:spacing w:after="0" w:line="240" w:lineRule="auto"/>
              <w:jc w:val="center"/>
              <w:rPr>
                <w:rFonts w:ascii="Times New Roman" w:eastAsia="Calibri" w:hAnsi="Times New Roman" w:cs="Times New Roman"/>
                <w:sz w:val="20"/>
                <w:szCs w:val="20"/>
              </w:rPr>
            </w:pPr>
            <w:r w:rsidRPr="00E1616D">
              <w:rPr>
                <w:rFonts w:ascii="Times New Roman" w:eastAsia="Calibri" w:hAnsi="Times New Roman" w:cs="Times New Roman"/>
                <w:b/>
                <w:sz w:val="20"/>
                <w:szCs w:val="20"/>
              </w:rPr>
              <w:t>Количество</w:t>
            </w:r>
          </w:p>
        </w:tc>
        <w:tc>
          <w:tcPr>
            <w:tcW w:w="0" w:type="auto"/>
            <w:vAlign w:val="center"/>
          </w:tcPr>
          <w:p w14:paraId="5C37C4F2" w14:textId="77777777" w:rsidR="00E1616D" w:rsidRPr="00E1616D" w:rsidRDefault="00E1616D" w:rsidP="00E1616D">
            <w:pPr>
              <w:spacing w:after="0" w:line="240" w:lineRule="auto"/>
              <w:jc w:val="center"/>
              <w:rPr>
                <w:rFonts w:ascii="Times New Roman" w:eastAsia="Calibri" w:hAnsi="Times New Roman" w:cs="Times New Roman"/>
                <w:sz w:val="20"/>
                <w:szCs w:val="20"/>
              </w:rPr>
            </w:pPr>
            <w:r w:rsidRPr="00E1616D">
              <w:rPr>
                <w:rFonts w:ascii="Times New Roman" w:eastAsia="Calibri" w:hAnsi="Times New Roman" w:cs="Times New Roman"/>
                <w:b/>
                <w:sz w:val="20"/>
                <w:szCs w:val="20"/>
              </w:rPr>
              <w:t xml:space="preserve">Цена за единицу, </w:t>
            </w:r>
            <w:proofErr w:type="spellStart"/>
            <w:r w:rsidRPr="00E1616D">
              <w:rPr>
                <w:rFonts w:ascii="Times New Roman" w:eastAsia="Calibri" w:hAnsi="Times New Roman" w:cs="Times New Roman"/>
                <w:b/>
                <w:sz w:val="20"/>
                <w:szCs w:val="20"/>
              </w:rPr>
              <w:t>руб</w:t>
            </w:r>
            <w:proofErr w:type="spellEnd"/>
          </w:p>
        </w:tc>
        <w:tc>
          <w:tcPr>
            <w:tcW w:w="0" w:type="auto"/>
            <w:vAlign w:val="center"/>
          </w:tcPr>
          <w:p w14:paraId="628B532D" w14:textId="77777777" w:rsidR="00E1616D" w:rsidRPr="00E1616D" w:rsidRDefault="00E1616D" w:rsidP="00E1616D">
            <w:pPr>
              <w:spacing w:after="0" w:line="240" w:lineRule="auto"/>
              <w:jc w:val="center"/>
              <w:rPr>
                <w:rFonts w:ascii="Times New Roman" w:eastAsia="Calibri" w:hAnsi="Times New Roman" w:cs="Times New Roman"/>
                <w:sz w:val="20"/>
                <w:szCs w:val="20"/>
              </w:rPr>
            </w:pPr>
            <w:r w:rsidRPr="00E1616D">
              <w:rPr>
                <w:rFonts w:ascii="Times New Roman" w:eastAsia="Calibri" w:hAnsi="Times New Roman" w:cs="Times New Roman"/>
                <w:b/>
                <w:sz w:val="20"/>
                <w:szCs w:val="20"/>
              </w:rPr>
              <w:t xml:space="preserve">Стоимость позиции, </w:t>
            </w:r>
            <w:proofErr w:type="spellStart"/>
            <w:r w:rsidRPr="00E1616D">
              <w:rPr>
                <w:rFonts w:ascii="Times New Roman" w:eastAsia="Calibri" w:hAnsi="Times New Roman" w:cs="Times New Roman"/>
                <w:b/>
                <w:sz w:val="20"/>
                <w:szCs w:val="20"/>
              </w:rPr>
              <w:t>руб</w:t>
            </w:r>
            <w:proofErr w:type="spellEnd"/>
          </w:p>
        </w:tc>
      </w:tr>
      <w:tr w:rsidR="002D710D" w:rsidRPr="00E1616D" w14:paraId="07154613" w14:textId="77777777" w:rsidTr="00CD0809">
        <w:trPr>
          <w:trHeight w:val="394"/>
        </w:trPr>
        <w:tc>
          <w:tcPr>
            <w:tcW w:w="0" w:type="auto"/>
            <w:vMerge w:val="restart"/>
            <w:vAlign w:val="center"/>
          </w:tcPr>
          <w:p w14:paraId="03CC1656" w14:textId="77777777" w:rsidR="002D710D" w:rsidRPr="00E1616D" w:rsidRDefault="002D710D" w:rsidP="00E1616D">
            <w:pPr>
              <w:spacing w:after="0" w:line="240" w:lineRule="auto"/>
              <w:rPr>
                <w:rFonts w:ascii="Times New Roman" w:eastAsia="Calibri" w:hAnsi="Times New Roman" w:cs="Times New Roman"/>
                <w:sz w:val="20"/>
                <w:szCs w:val="20"/>
              </w:rPr>
            </w:pPr>
            <w:r w:rsidRPr="00E1616D">
              <w:rPr>
                <w:rFonts w:ascii="Times New Roman" w:eastAsia="Calibri" w:hAnsi="Times New Roman" w:cs="Times New Roman"/>
                <w:sz w:val="20"/>
                <w:szCs w:val="20"/>
              </w:rPr>
              <w:t>1</w:t>
            </w:r>
          </w:p>
        </w:tc>
        <w:tc>
          <w:tcPr>
            <w:tcW w:w="1646" w:type="dxa"/>
            <w:vMerge w:val="restart"/>
            <w:vAlign w:val="center"/>
          </w:tcPr>
          <w:p w14:paraId="47819039" w14:textId="71452E30" w:rsidR="002D710D" w:rsidRPr="00E1616D" w:rsidRDefault="002D710D" w:rsidP="00E1616D">
            <w:pPr>
              <w:spacing w:after="0" w:line="240" w:lineRule="auto"/>
              <w:rPr>
                <w:rFonts w:ascii="Times New Roman" w:eastAsia="Calibri" w:hAnsi="Times New Roman" w:cs="Times New Roman"/>
                <w:sz w:val="20"/>
                <w:szCs w:val="20"/>
              </w:rPr>
            </w:pPr>
            <w:r w:rsidRPr="00E1616D">
              <w:rPr>
                <w:rFonts w:ascii="Times New Roman" w:eastAsia="Calibri" w:hAnsi="Times New Roman" w:cs="Times New Roman"/>
                <w:sz w:val="20"/>
                <w:szCs w:val="20"/>
              </w:rPr>
              <w:t>Перчатки трикотажные для защиты от внешних воздействий</w:t>
            </w:r>
          </w:p>
        </w:tc>
        <w:tc>
          <w:tcPr>
            <w:tcW w:w="3040" w:type="dxa"/>
            <w:tcBorders>
              <w:top w:val="single" w:sz="6" w:space="0" w:color="000000"/>
              <w:left w:val="single" w:sz="6" w:space="0" w:color="000000"/>
              <w:bottom w:val="single" w:sz="6" w:space="0" w:color="000000"/>
              <w:right w:val="single" w:sz="6" w:space="0" w:color="000000"/>
            </w:tcBorders>
            <w:vAlign w:val="center"/>
          </w:tcPr>
          <w:p w14:paraId="5086B046" w14:textId="16E51AAC" w:rsidR="002D710D" w:rsidRPr="00E1616D" w:rsidRDefault="002D710D" w:rsidP="00E1616D">
            <w:pPr>
              <w:spacing w:after="0" w:line="240" w:lineRule="auto"/>
              <w:rPr>
                <w:rFonts w:ascii="Times New Roman" w:eastAsia="Calibri" w:hAnsi="Times New Roman" w:cs="Times New Roman"/>
                <w:sz w:val="20"/>
                <w:szCs w:val="20"/>
              </w:rPr>
            </w:pPr>
            <w:r w:rsidRPr="00F107E3">
              <w:rPr>
                <w:rFonts w:ascii="Times New Roman" w:eastAsia="Times New Roman" w:hAnsi="Times New Roman" w:cs="Times New Roman"/>
                <w:sz w:val="20"/>
                <w:szCs w:val="20"/>
                <w:lang w:eastAsia="ru-RU"/>
              </w:rPr>
              <w:t>Вид защиты</w:t>
            </w:r>
          </w:p>
        </w:tc>
        <w:tc>
          <w:tcPr>
            <w:tcW w:w="1689" w:type="dxa"/>
            <w:tcBorders>
              <w:top w:val="single" w:sz="6" w:space="0" w:color="000000"/>
              <w:left w:val="single" w:sz="6" w:space="0" w:color="000000"/>
              <w:bottom w:val="single" w:sz="6" w:space="0" w:color="000000"/>
              <w:right w:val="single" w:sz="6" w:space="0" w:color="000000"/>
            </w:tcBorders>
            <w:vAlign w:val="center"/>
          </w:tcPr>
          <w:p w14:paraId="18D04BE2" w14:textId="6E3CFB18" w:rsidR="002D710D" w:rsidRPr="00E1616D" w:rsidRDefault="002D710D" w:rsidP="00E1616D">
            <w:pPr>
              <w:spacing w:after="0" w:line="240" w:lineRule="auto"/>
              <w:rPr>
                <w:rFonts w:ascii="Times New Roman" w:eastAsia="Calibri" w:hAnsi="Times New Roman" w:cs="Times New Roman"/>
                <w:sz w:val="20"/>
                <w:szCs w:val="20"/>
              </w:rPr>
            </w:pPr>
            <w:r w:rsidRPr="00F107E3">
              <w:rPr>
                <w:rFonts w:ascii="Times New Roman" w:eastAsia="Times New Roman" w:hAnsi="Times New Roman" w:cs="Times New Roman"/>
                <w:sz w:val="20"/>
                <w:szCs w:val="20"/>
                <w:lang w:eastAsia="ru-RU"/>
              </w:rPr>
              <w:t>От механических воздействий</w:t>
            </w:r>
          </w:p>
        </w:tc>
        <w:tc>
          <w:tcPr>
            <w:tcW w:w="1099" w:type="dxa"/>
            <w:vMerge w:val="restart"/>
            <w:vAlign w:val="center"/>
          </w:tcPr>
          <w:p w14:paraId="5A2557E7" w14:textId="7CEC85A7" w:rsidR="002D710D" w:rsidRPr="00E1616D" w:rsidRDefault="002D710D" w:rsidP="00E1616D">
            <w:pPr>
              <w:spacing w:after="0" w:line="240" w:lineRule="auto"/>
              <w:rPr>
                <w:rFonts w:ascii="Times New Roman" w:eastAsia="Calibri" w:hAnsi="Times New Roman" w:cs="Times New Roman"/>
                <w:sz w:val="20"/>
                <w:szCs w:val="20"/>
              </w:rPr>
            </w:pPr>
            <w:r w:rsidRPr="00E1616D">
              <w:rPr>
                <w:rFonts w:ascii="Times New Roman" w:eastAsia="Calibri" w:hAnsi="Times New Roman" w:cs="Times New Roman"/>
                <w:sz w:val="20"/>
                <w:szCs w:val="20"/>
              </w:rPr>
              <w:t>РФ</w:t>
            </w:r>
          </w:p>
        </w:tc>
        <w:tc>
          <w:tcPr>
            <w:tcW w:w="0" w:type="auto"/>
            <w:vMerge w:val="restart"/>
            <w:vAlign w:val="center"/>
          </w:tcPr>
          <w:p w14:paraId="65AA1707" w14:textId="7372A936" w:rsidR="002D710D" w:rsidRPr="00E1616D" w:rsidRDefault="002D710D" w:rsidP="00E1616D">
            <w:pPr>
              <w:spacing w:after="0" w:line="240" w:lineRule="auto"/>
              <w:rPr>
                <w:rFonts w:ascii="Times New Roman" w:eastAsia="Calibri" w:hAnsi="Times New Roman" w:cs="Times New Roman"/>
                <w:sz w:val="20"/>
                <w:szCs w:val="20"/>
              </w:rPr>
            </w:pPr>
            <w:r w:rsidRPr="00E1616D">
              <w:rPr>
                <w:rFonts w:ascii="Times New Roman" w:eastAsia="Calibri" w:hAnsi="Times New Roman" w:cs="Times New Roman"/>
                <w:sz w:val="20"/>
                <w:szCs w:val="20"/>
              </w:rPr>
              <w:t>-</w:t>
            </w:r>
          </w:p>
        </w:tc>
        <w:tc>
          <w:tcPr>
            <w:tcW w:w="0" w:type="auto"/>
            <w:vMerge w:val="restart"/>
            <w:vAlign w:val="center"/>
          </w:tcPr>
          <w:p w14:paraId="494246C7" w14:textId="560E7330" w:rsidR="002D710D" w:rsidRPr="00E1616D" w:rsidRDefault="002D710D" w:rsidP="00E1616D">
            <w:pPr>
              <w:spacing w:after="0" w:line="240" w:lineRule="auto"/>
              <w:rPr>
                <w:rFonts w:ascii="Times New Roman" w:eastAsia="Calibri" w:hAnsi="Times New Roman" w:cs="Times New Roman"/>
                <w:sz w:val="20"/>
                <w:szCs w:val="20"/>
              </w:rPr>
            </w:pPr>
            <w:r w:rsidRPr="00E1616D">
              <w:rPr>
                <w:rFonts w:ascii="Times New Roman" w:eastAsia="Calibri" w:hAnsi="Times New Roman" w:cs="Times New Roman"/>
                <w:sz w:val="20"/>
                <w:szCs w:val="20"/>
              </w:rPr>
              <w:t>пара</w:t>
            </w:r>
          </w:p>
        </w:tc>
        <w:tc>
          <w:tcPr>
            <w:tcW w:w="0" w:type="auto"/>
            <w:vMerge w:val="restart"/>
            <w:vAlign w:val="center"/>
          </w:tcPr>
          <w:p w14:paraId="0EA214F7" w14:textId="5FA9B1AF" w:rsidR="002D710D" w:rsidRPr="00E1616D" w:rsidRDefault="002D710D" w:rsidP="00E1616D">
            <w:pPr>
              <w:spacing w:after="0" w:line="240" w:lineRule="auto"/>
              <w:rPr>
                <w:rFonts w:ascii="Times New Roman" w:eastAsia="Calibri" w:hAnsi="Times New Roman" w:cs="Times New Roman"/>
                <w:sz w:val="20"/>
                <w:szCs w:val="20"/>
              </w:rPr>
            </w:pPr>
          </w:p>
        </w:tc>
        <w:tc>
          <w:tcPr>
            <w:tcW w:w="0" w:type="auto"/>
            <w:vMerge w:val="restart"/>
            <w:vAlign w:val="center"/>
          </w:tcPr>
          <w:p w14:paraId="7B0B04F2" w14:textId="1BB8A8DD" w:rsidR="002D710D" w:rsidRPr="00E1616D" w:rsidRDefault="002D710D" w:rsidP="00E1616D">
            <w:pPr>
              <w:spacing w:after="0" w:line="240" w:lineRule="auto"/>
              <w:rPr>
                <w:rFonts w:ascii="Times New Roman" w:eastAsia="Calibri" w:hAnsi="Times New Roman" w:cs="Times New Roman"/>
                <w:sz w:val="20"/>
                <w:szCs w:val="20"/>
              </w:rPr>
            </w:pPr>
            <w:r>
              <w:rPr>
                <w:rFonts w:ascii="Times New Roman" w:eastAsia="Calibri" w:hAnsi="Times New Roman" w:cs="Times New Roman"/>
                <w:sz w:val="20"/>
                <w:szCs w:val="20"/>
              </w:rPr>
              <w:t>2400</w:t>
            </w:r>
          </w:p>
        </w:tc>
        <w:tc>
          <w:tcPr>
            <w:tcW w:w="0" w:type="auto"/>
            <w:vMerge w:val="restart"/>
            <w:tcBorders>
              <w:top w:val="single" w:sz="4" w:space="0" w:color="auto"/>
              <w:left w:val="single" w:sz="4" w:space="0" w:color="auto"/>
              <w:right w:val="single" w:sz="4" w:space="0" w:color="auto"/>
            </w:tcBorders>
            <w:vAlign w:val="center"/>
          </w:tcPr>
          <w:p w14:paraId="70C9A11C" w14:textId="152DCB41" w:rsidR="002D710D" w:rsidRPr="00E1616D" w:rsidRDefault="002D710D" w:rsidP="00E1616D">
            <w:pPr>
              <w:spacing w:after="0" w:line="240" w:lineRule="auto"/>
              <w:rPr>
                <w:rFonts w:ascii="Times New Roman" w:eastAsia="Calibri" w:hAnsi="Times New Roman" w:cs="Times New Roman"/>
                <w:sz w:val="20"/>
                <w:szCs w:val="20"/>
              </w:rPr>
            </w:pPr>
          </w:p>
        </w:tc>
        <w:tc>
          <w:tcPr>
            <w:tcW w:w="0" w:type="auto"/>
            <w:vMerge w:val="restart"/>
            <w:tcBorders>
              <w:top w:val="single" w:sz="4" w:space="0" w:color="auto"/>
              <w:left w:val="nil"/>
              <w:right w:val="single" w:sz="4" w:space="0" w:color="auto"/>
            </w:tcBorders>
            <w:vAlign w:val="center"/>
          </w:tcPr>
          <w:p w14:paraId="0236B047" w14:textId="3C90AC46" w:rsidR="002D710D" w:rsidRPr="00E1616D" w:rsidRDefault="002D710D" w:rsidP="00E1616D">
            <w:pPr>
              <w:spacing w:after="0" w:line="240" w:lineRule="auto"/>
              <w:rPr>
                <w:rFonts w:ascii="Times New Roman" w:eastAsia="Calibri" w:hAnsi="Times New Roman" w:cs="Times New Roman"/>
                <w:sz w:val="20"/>
                <w:szCs w:val="20"/>
              </w:rPr>
            </w:pPr>
          </w:p>
        </w:tc>
      </w:tr>
      <w:tr w:rsidR="002D710D" w:rsidRPr="00E1616D" w14:paraId="267CC077" w14:textId="77777777" w:rsidTr="00CD0809">
        <w:trPr>
          <w:trHeight w:val="65"/>
        </w:trPr>
        <w:tc>
          <w:tcPr>
            <w:tcW w:w="0" w:type="auto"/>
            <w:vMerge/>
            <w:vAlign w:val="center"/>
          </w:tcPr>
          <w:p w14:paraId="562DF5CF" w14:textId="77777777" w:rsidR="002D710D" w:rsidRPr="00E1616D" w:rsidRDefault="002D710D" w:rsidP="00E1616D">
            <w:pPr>
              <w:spacing w:after="0" w:line="240" w:lineRule="auto"/>
              <w:rPr>
                <w:rFonts w:ascii="Times New Roman" w:eastAsia="Calibri" w:hAnsi="Times New Roman" w:cs="Times New Roman"/>
                <w:sz w:val="20"/>
                <w:szCs w:val="20"/>
              </w:rPr>
            </w:pPr>
          </w:p>
        </w:tc>
        <w:tc>
          <w:tcPr>
            <w:tcW w:w="1646" w:type="dxa"/>
            <w:vMerge/>
            <w:vAlign w:val="center"/>
          </w:tcPr>
          <w:p w14:paraId="3C3BEBCB" w14:textId="77777777" w:rsidR="002D710D" w:rsidRPr="00E1616D" w:rsidRDefault="002D710D" w:rsidP="00E1616D">
            <w:pPr>
              <w:spacing w:after="0" w:line="240" w:lineRule="auto"/>
              <w:rPr>
                <w:rFonts w:ascii="Times New Roman" w:eastAsia="Calibri" w:hAnsi="Times New Roman" w:cs="Times New Roman"/>
                <w:sz w:val="20"/>
                <w:szCs w:val="20"/>
              </w:rPr>
            </w:pPr>
          </w:p>
        </w:tc>
        <w:tc>
          <w:tcPr>
            <w:tcW w:w="3040" w:type="dxa"/>
            <w:tcBorders>
              <w:top w:val="single" w:sz="6" w:space="0" w:color="000000"/>
              <w:left w:val="single" w:sz="6" w:space="0" w:color="000000"/>
              <w:bottom w:val="single" w:sz="6" w:space="0" w:color="000000"/>
              <w:right w:val="single" w:sz="6" w:space="0" w:color="000000"/>
            </w:tcBorders>
            <w:vAlign w:val="center"/>
          </w:tcPr>
          <w:p w14:paraId="61D1A0FD" w14:textId="3479B3EB" w:rsidR="002D710D" w:rsidRPr="00E1616D" w:rsidRDefault="002D710D" w:rsidP="00E1616D">
            <w:pPr>
              <w:spacing w:after="0" w:line="240" w:lineRule="auto"/>
              <w:rPr>
                <w:rFonts w:ascii="Times New Roman" w:eastAsia="Calibri" w:hAnsi="Times New Roman" w:cs="Times New Roman"/>
                <w:sz w:val="20"/>
                <w:szCs w:val="20"/>
              </w:rPr>
            </w:pPr>
            <w:r w:rsidRPr="00F107E3">
              <w:rPr>
                <w:rFonts w:ascii="Times New Roman" w:eastAsia="Times New Roman" w:hAnsi="Times New Roman" w:cs="Times New Roman"/>
                <w:sz w:val="20"/>
                <w:szCs w:val="20"/>
                <w:lang w:eastAsia="ru-RU"/>
              </w:rPr>
              <w:t>Уровень защиты, не ниже</w:t>
            </w:r>
          </w:p>
        </w:tc>
        <w:tc>
          <w:tcPr>
            <w:tcW w:w="1689" w:type="dxa"/>
            <w:tcBorders>
              <w:top w:val="single" w:sz="6" w:space="0" w:color="000000"/>
              <w:left w:val="single" w:sz="6" w:space="0" w:color="000000"/>
              <w:bottom w:val="single" w:sz="6" w:space="0" w:color="000000"/>
              <w:right w:val="single" w:sz="6" w:space="0" w:color="000000"/>
            </w:tcBorders>
            <w:vAlign w:val="center"/>
          </w:tcPr>
          <w:p w14:paraId="20AADF55" w14:textId="3BF7FCF0" w:rsidR="002D710D" w:rsidRPr="00E1616D" w:rsidRDefault="002D710D" w:rsidP="00E1616D">
            <w:pPr>
              <w:spacing w:after="0" w:line="240" w:lineRule="auto"/>
              <w:rPr>
                <w:rFonts w:ascii="Times New Roman" w:eastAsia="Calibri" w:hAnsi="Times New Roman" w:cs="Times New Roman"/>
                <w:sz w:val="20"/>
                <w:szCs w:val="20"/>
              </w:rPr>
            </w:pPr>
            <w:r w:rsidRPr="00E1616D">
              <w:rPr>
                <w:rFonts w:ascii="Times New Roman" w:eastAsia="Times New Roman" w:hAnsi="Times New Roman" w:cs="Times New Roman"/>
                <w:sz w:val="20"/>
                <w:szCs w:val="20"/>
                <w:lang w:eastAsia="ru-RU"/>
              </w:rPr>
              <w:t>8</w:t>
            </w:r>
          </w:p>
        </w:tc>
        <w:tc>
          <w:tcPr>
            <w:tcW w:w="1099" w:type="dxa"/>
            <w:vMerge/>
            <w:vAlign w:val="center"/>
          </w:tcPr>
          <w:p w14:paraId="4219E65F" w14:textId="09FBEC74" w:rsidR="002D710D" w:rsidRPr="00E1616D" w:rsidRDefault="002D710D" w:rsidP="00E1616D">
            <w:pPr>
              <w:spacing w:after="0" w:line="240" w:lineRule="auto"/>
              <w:rPr>
                <w:rFonts w:ascii="Times New Roman" w:eastAsia="Calibri" w:hAnsi="Times New Roman" w:cs="Times New Roman"/>
                <w:sz w:val="20"/>
                <w:szCs w:val="20"/>
              </w:rPr>
            </w:pPr>
          </w:p>
        </w:tc>
        <w:tc>
          <w:tcPr>
            <w:tcW w:w="0" w:type="auto"/>
            <w:vMerge/>
            <w:vAlign w:val="center"/>
          </w:tcPr>
          <w:p w14:paraId="76A7A9E4" w14:textId="77777777" w:rsidR="002D710D" w:rsidRPr="00E1616D" w:rsidRDefault="002D710D" w:rsidP="00E1616D">
            <w:pPr>
              <w:spacing w:after="0" w:line="240" w:lineRule="auto"/>
              <w:rPr>
                <w:rFonts w:ascii="Times New Roman" w:eastAsia="Calibri" w:hAnsi="Times New Roman" w:cs="Times New Roman"/>
                <w:sz w:val="20"/>
                <w:szCs w:val="20"/>
              </w:rPr>
            </w:pPr>
          </w:p>
        </w:tc>
        <w:tc>
          <w:tcPr>
            <w:tcW w:w="0" w:type="auto"/>
            <w:vMerge/>
            <w:vAlign w:val="center"/>
          </w:tcPr>
          <w:p w14:paraId="192D98CD" w14:textId="77777777" w:rsidR="002D710D" w:rsidRPr="00E1616D" w:rsidRDefault="002D710D" w:rsidP="00E1616D">
            <w:pPr>
              <w:spacing w:after="0" w:line="240" w:lineRule="auto"/>
              <w:rPr>
                <w:rFonts w:ascii="Times New Roman" w:eastAsia="Calibri" w:hAnsi="Times New Roman" w:cs="Times New Roman"/>
                <w:sz w:val="20"/>
                <w:szCs w:val="20"/>
              </w:rPr>
            </w:pPr>
          </w:p>
        </w:tc>
        <w:tc>
          <w:tcPr>
            <w:tcW w:w="0" w:type="auto"/>
            <w:vMerge/>
            <w:vAlign w:val="center"/>
          </w:tcPr>
          <w:p w14:paraId="054BA573" w14:textId="77777777" w:rsidR="002D710D" w:rsidRPr="00E1616D" w:rsidRDefault="002D710D" w:rsidP="00E1616D">
            <w:pPr>
              <w:spacing w:after="0" w:line="240" w:lineRule="auto"/>
              <w:rPr>
                <w:rFonts w:ascii="Times New Roman" w:eastAsia="Calibri" w:hAnsi="Times New Roman" w:cs="Times New Roman"/>
                <w:sz w:val="20"/>
                <w:szCs w:val="20"/>
              </w:rPr>
            </w:pPr>
          </w:p>
        </w:tc>
        <w:tc>
          <w:tcPr>
            <w:tcW w:w="0" w:type="auto"/>
            <w:vMerge/>
            <w:vAlign w:val="center"/>
          </w:tcPr>
          <w:p w14:paraId="4216F05D" w14:textId="77777777" w:rsidR="002D710D" w:rsidRPr="00E1616D" w:rsidRDefault="002D710D" w:rsidP="00E1616D">
            <w:pPr>
              <w:spacing w:after="0" w:line="240" w:lineRule="auto"/>
              <w:rPr>
                <w:rFonts w:ascii="Times New Roman" w:eastAsia="Calibri" w:hAnsi="Times New Roman" w:cs="Times New Roman"/>
                <w:sz w:val="20"/>
                <w:szCs w:val="20"/>
              </w:rPr>
            </w:pPr>
          </w:p>
        </w:tc>
        <w:tc>
          <w:tcPr>
            <w:tcW w:w="0" w:type="auto"/>
            <w:vMerge/>
            <w:tcBorders>
              <w:left w:val="single" w:sz="4" w:space="0" w:color="auto"/>
              <w:right w:val="single" w:sz="4" w:space="0" w:color="auto"/>
            </w:tcBorders>
            <w:vAlign w:val="center"/>
          </w:tcPr>
          <w:p w14:paraId="050FF37C" w14:textId="77777777" w:rsidR="002D710D" w:rsidRPr="00E1616D" w:rsidRDefault="002D710D" w:rsidP="00E1616D">
            <w:pPr>
              <w:spacing w:after="0" w:line="240" w:lineRule="auto"/>
              <w:rPr>
                <w:rFonts w:ascii="Times New Roman" w:eastAsia="Calibri" w:hAnsi="Times New Roman" w:cs="Times New Roman"/>
                <w:sz w:val="20"/>
                <w:szCs w:val="20"/>
              </w:rPr>
            </w:pPr>
          </w:p>
        </w:tc>
        <w:tc>
          <w:tcPr>
            <w:tcW w:w="0" w:type="auto"/>
            <w:vMerge/>
            <w:tcBorders>
              <w:left w:val="nil"/>
              <w:right w:val="single" w:sz="4" w:space="0" w:color="auto"/>
            </w:tcBorders>
            <w:vAlign w:val="center"/>
          </w:tcPr>
          <w:p w14:paraId="4FFC8B67" w14:textId="77777777" w:rsidR="002D710D" w:rsidRPr="00E1616D" w:rsidRDefault="002D710D" w:rsidP="00E1616D">
            <w:pPr>
              <w:spacing w:after="0" w:line="240" w:lineRule="auto"/>
              <w:rPr>
                <w:rFonts w:ascii="Times New Roman" w:eastAsia="Calibri" w:hAnsi="Times New Roman" w:cs="Times New Roman"/>
                <w:sz w:val="20"/>
                <w:szCs w:val="20"/>
              </w:rPr>
            </w:pPr>
          </w:p>
        </w:tc>
      </w:tr>
      <w:tr w:rsidR="002D710D" w:rsidRPr="00E1616D" w14:paraId="55BD81F8" w14:textId="77777777" w:rsidTr="00CD0809">
        <w:trPr>
          <w:trHeight w:val="222"/>
        </w:trPr>
        <w:tc>
          <w:tcPr>
            <w:tcW w:w="0" w:type="auto"/>
            <w:vMerge/>
            <w:vAlign w:val="center"/>
          </w:tcPr>
          <w:p w14:paraId="1AF06B1A" w14:textId="77777777" w:rsidR="002D710D" w:rsidRPr="00E1616D" w:rsidRDefault="002D710D" w:rsidP="00E1616D">
            <w:pPr>
              <w:spacing w:after="0" w:line="240" w:lineRule="auto"/>
              <w:rPr>
                <w:rFonts w:ascii="Times New Roman" w:eastAsia="Calibri" w:hAnsi="Times New Roman" w:cs="Times New Roman"/>
                <w:sz w:val="20"/>
                <w:szCs w:val="20"/>
              </w:rPr>
            </w:pPr>
          </w:p>
        </w:tc>
        <w:tc>
          <w:tcPr>
            <w:tcW w:w="1646" w:type="dxa"/>
            <w:vMerge/>
            <w:vAlign w:val="center"/>
          </w:tcPr>
          <w:p w14:paraId="14497E11" w14:textId="77777777" w:rsidR="002D710D" w:rsidRPr="00E1616D" w:rsidRDefault="002D710D" w:rsidP="00E1616D">
            <w:pPr>
              <w:spacing w:after="0" w:line="240" w:lineRule="auto"/>
              <w:rPr>
                <w:rFonts w:ascii="Times New Roman" w:eastAsia="Calibri" w:hAnsi="Times New Roman" w:cs="Times New Roman"/>
                <w:sz w:val="20"/>
                <w:szCs w:val="20"/>
              </w:rPr>
            </w:pPr>
          </w:p>
        </w:tc>
        <w:tc>
          <w:tcPr>
            <w:tcW w:w="3040" w:type="dxa"/>
            <w:tcBorders>
              <w:top w:val="single" w:sz="6" w:space="0" w:color="000000"/>
              <w:left w:val="single" w:sz="6" w:space="0" w:color="000000"/>
              <w:bottom w:val="single" w:sz="6" w:space="0" w:color="000000"/>
              <w:right w:val="single" w:sz="6" w:space="0" w:color="000000"/>
            </w:tcBorders>
            <w:vAlign w:val="center"/>
          </w:tcPr>
          <w:p w14:paraId="62761FCD" w14:textId="33AF505D" w:rsidR="002D710D" w:rsidRPr="00E1616D" w:rsidRDefault="002D710D" w:rsidP="00E1616D">
            <w:pPr>
              <w:spacing w:after="0" w:line="240" w:lineRule="auto"/>
              <w:rPr>
                <w:rFonts w:ascii="Times New Roman" w:eastAsia="Calibri" w:hAnsi="Times New Roman" w:cs="Times New Roman"/>
                <w:sz w:val="20"/>
                <w:szCs w:val="20"/>
              </w:rPr>
            </w:pPr>
            <w:r w:rsidRPr="00F107E3">
              <w:rPr>
                <w:rFonts w:ascii="Times New Roman" w:eastAsia="Times New Roman" w:hAnsi="Times New Roman" w:cs="Times New Roman"/>
                <w:sz w:val="20"/>
                <w:szCs w:val="20"/>
                <w:lang w:eastAsia="ru-RU"/>
              </w:rPr>
              <w:t>Вид основного сырья (волокна) в составе ткани/трикотажного полотна основного материала</w:t>
            </w:r>
          </w:p>
        </w:tc>
        <w:tc>
          <w:tcPr>
            <w:tcW w:w="1689" w:type="dxa"/>
            <w:tcBorders>
              <w:top w:val="single" w:sz="6" w:space="0" w:color="000000"/>
              <w:left w:val="single" w:sz="6" w:space="0" w:color="000000"/>
              <w:bottom w:val="single" w:sz="6" w:space="0" w:color="000000"/>
              <w:right w:val="single" w:sz="6" w:space="0" w:color="000000"/>
            </w:tcBorders>
            <w:vAlign w:val="center"/>
          </w:tcPr>
          <w:p w14:paraId="67EC79EB" w14:textId="67AADD12" w:rsidR="002D710D" w:rsidRPr="00E1616D" w:rsidRDefault="002D710D" w:rsidP="00E1616D">
            <w:pPr>
              <w:spacing w:after="0" w:line="240" w:lineRule="auto"/>
              <w:rPr>
                <w:rFonts w:ascii="Times New Roman" w:eastAsia="Calibri" w:hAnsi="Times New Roman" w:cs="Times New Roman"/>
                <w:sz w:val="20"/>
                <w:szCs w:val="20"/>
              </w:rPr>
            </w:pPr>
            <w:r w:rsidRPr="00F107E3">
              <w:rPr>
                <w:rFonts w:ascii="Times New Roman" w:eastAsia="Times New Roman" w:hAnsi="Times New Roman" w:cs="Times New Roman"/>
                <w:sz w:val="20"/>
                <w:szCs w:val="20"/>
                <w:lang w:eastAsia="ru-RU"/>
              </w:rPr>
              <w:t>Хлопок</w:t>
            </w:r>
          </w:p>
        </w:tc>
        <w:tc>
          <w:tcPr>
            <w:tcW w:w="1099" w:type="dxa"/>
            <w:vMerge/>
            <w:vAlign w:val="center"/>
          </w:tcPr>
          <w:p w14:paraId="68AEDC34" w14:textId="56467467" w:rsidR="002D710D" w:rsidRPr="00E1616D" w:rsidRDefault="002D710D" w:rsidP="00E1616D">
            <w:pPr>
              <w:spacing w:after="0" w:line="240" w:lineRule="auto"/>
              <w:rPr>
                <w:rFonts w:ascii="Times New Roman" w:eastAsia="Calibri" w:hAnsi="Times New Roman" w:cs="Times New Roman"/>
                <w:sz w:val="20"/>
                <w:szCs w:val="20"/>
              </w:rPr>
            </w:pPr>
          </w:p>
        </w:tc>
        <w:tc>
          <w:tcPr>
            <w:tcW w:w="0" w:type="auto"/>
            <w:vMerge/>
            <w:vAlign w:val="center"/>
          </w:tcPr>
          <w:p w14:paraId="1742A3D7" w14:textId="77777777" w:rsidR="002D710D" w:rsidRPr="00E1616D" w:rsidRDefault="002D710D" w:rsidP="00E1616D">
            <w:pPr>
              <w:spacing w:after="0" w:line="240" w:lineRule="auto"/>
              <w:rPr>
                <w:rFonts w:ascii="Times New Roman" w:eastAsia="Calibri" w:hAnsi="Times New Roman" w:cs="Times New Roman"/>
                <w:sz w:val="20"/>
                <w:szCs w:val="20"/>
              </w:rPr>
            </w:pPr>
          </w:p>
        </w:tc>
        <w:tc>
          <w:tcPr>
            <w:tcW w:w="0" w:type="auto"/>
            <w:vMerge/>
            <w:vAlign w:val="center"/>
          </w:tcPr>
          <w:p w14:paraId="729426A0" w14:textId="77777777" w:rsidR="002D710D" w:rsidRPr="00E1616D" w:rsidRDefault="002D710D" w:rsidP="00E1616D">
            <w:pPr>
              <w:spacing w:after="0" w:line="240" w:lineRule="auto"/>
              <w:rPr>
                <w:rFonts w:ascii="Times New Roman" w:eastAsia="Calibri" w:hAnsi="Times New Roman" w:cs="Times New Roman"/>
                <w:sz w:val="20"/>
                <w:szCs w:val="20"/>
              </w:rPr>
            </w:pPr>
          </w:p>
        </w:tc>
        <w:tc>
          <w:tcPr>
            <w:tcW w:w="0" w:type="auto"/>
            <w:vMerge/>
            <w:vAlign w:val="center"/>
          </w:tcPr>
          <w:p w14:paraId="389AB8D1" w14:textId="77777777" w:rsidR="002D710D" w:rsidRPr="00E1616D" w:rsidRDefault="002D710D" w:rsidP="00E1616D">
            <w:pPr>
              <w:spacing w:after="0" w:line="240" w:lineRule="auto"/>
              <w:rPr>
                <w:rFonts w:ascii="Times New Roman" w:eastAsia="Calibri" w:hAnsi="Times New Roman" w:cs="Times New Roman"/>
                <w:sz w:val="20"/>
                <w:szCs w:val="20"/>
              </w:rPr>
            </w:pPr>
          </w:p>
        </w:tc>
        <w:tc>
          <w:tcPr>
            <w:tcW w:w="0" w:type="auto"/>
            <w:vMerge/>
            <w:tcBorders>
              <w:right w:val="single" w:sz="4" w:space="0" w:color="auto"/>
            </w:tcBorders>
            <w:vAlign w:val="center"/>
          </w:tcPr>
          <w:p w14:paraId="22B10AF6" w14:textId="77777777" w:rsidR="002D710D" w:rsidRPr="00E1616D" w:rsidRDefault="002D710D" w:rsidP="00E1616D">
            <w:pPr>
              <w:spacing w:after="0" w:line="240" w:lineRule="auto"/>
              <w:rPr>
                <w:rFonts w:ascii="Times New Roman" w:eastAsia="Calibri" w:hAnsi="Times New Roman" w:cs="Times New Roman"/>
                <w:sz w:val="20"/>
                <w:szCs w:val="20"/>
              </w:rPr>
            </w:pPr>
          </w:p>
        </w:tc>
        <w:tc>
          <w:tcPr>
            <w:tcW w:w="0" w:type="auto"/>
            <w:vMerge/>
            <w:tcBorders>
              <w:left w:val="single" w:sz="4" w:space="0" w:color="auto"/>
              <w:right w:val="single" w:sz="4" w:space="0" w:color="auto"/>
            </w:tcBorders>
            <w:vAlign w:val="center"/>
          </w:tcPr>
          <w:p w14:paraId="7CFE3B75" w14:textId="77777777" w:rsidR="002D710D" w:rsidRPr="00E1616D" w:rsidRDefault="002D710D" w:rsidP="00E1616D">
            <w:pPr>
              <w:spacing w:after="0" w:line="240" w:lineRule="auto"/>
              <w:rPr>
                <w:rFonts w:ascii="Times New Roman" w:eastAsia="Calibri" w:hAnsi="Times New Roman" w:cs="Times New Roman"/>
                <w:sz w:val="20"/>
                <w:szCs w:val="20"/>
              </w:rPr>
            </w:pPr>
          </w:p>
        </w:tc>
        <w:tc>
          <w:tcPr>
            <w:tcW w:w="0" w:type="auto"/>
            <w:vMerge/>
            <w:tcBorders>
              <w:left w:val="single" w:sz="4" w:space="0" w:color="auto"/>
              <w:right w:val="single" w:sz="4" w:space="0" w:color="auto"/>
            </w:tcBorders>
            <w:vAlign w:val="center"/>
          </w:tcPr>
          <w:p w14:paraId="403BEB45" w14:textId="77777777" w:rsidR="002D710D" w:rsidRPr="00E1616D" w:rsidRDefault="002D710D" w:rsidP="00E1616D">
            <w:pPr>
              <w:spacing w:after="0" w:line="240" w:lineRule="auto"/>
              <w:rPr>
                <w:rFonts w:ascii="Times New Roman" w:eastAsia="Calibri" w:hAnsi="Times New Roman" w:cs="Times New Roman"/>
                <w:sz w:val="20"/>
                <w:szCs w:val="20"/>
              </w:rPr>
            </w:pPr>
          </w:p>
        </w:tc>
      </w:tr>
      <w:tr w:rsidR="002D710D" w:rsidRPr="00E1616D" w14:paraId="710EB1CC" w14:textId="77777777" w:rsidTr="00CD0809">
        <w:trPr>
          <w:trHeight w:val="920"/>
        </w:trPr>
        <w:tc>
          <w:tcPr>
            <w:tcW w:w="0" w:type="auto"/>
            <w:vMerge/>
            <w:tcBorders>
              <w:bottom w:val="single" w:sz="0" w:space="0" w:color="auto"/>
            </w:tcBorders>
            <w:vAlign w:val="center"/>
          </w:tcPr>
          <w:p w14:paraId="2FBDB42A" w14:textId="77777777" w:rsidR="002D710D" w:rsidRPr="00E1616D" w:rsidRDefault="002D710D" w:rsidP="00E1616D">
            <w:pPr>
              <w:spacing w:after="0" w:line="240" w:lineRule="auto"/>
              <w:rPr>
                <w:rFonts w:ascii="Times New Roman" w:eastAsia="Calibri" w:hAnsi="Times New Roman" w:cs="Times New Roman"/>
                <w:sz w:val="20"/>
                <w:szCs w:val="20"/>
              </w:rPr>
            </w:pPr>
          </w:p>
        </w:tc>
        <w:tc>
          <w:tcPr>
            <w:tcW w:w="1646" w:type="dxa"/>
            <w:vMerge/>
            <w:tcBorders>
              <w:bottom w:val="single" w:sz="0" w:space="0" w:color="auto"/>
            </w:tcBorders>
            <w:vAlign w:val="center"/>
          </w:tcPr>
          <w:p w14:paraId="1BB586ED" w14:textId="77777777" w:rsidR="002D710D" w:rsidRPr="00E1616D" w:rsidRDefault="002D710D" w:rsidP="00E1616D">
            <w:pPr>
              <w:spacing w:after="0" w:line="240" w:lineRule="auto"/>
              <w:rPr>
                <w:rFonts w:ascii="Times New Roman" w:eastAsia="Calibri" w:hAnsi="Times New Roman" w:cs="Times New Roman"/>
                <w:sz w:val="20"/>
                <w:szCs w:val="20"/>
              </w:rPr>
            </w:pPr>
          </w:p>
        </w:tc>
        <w:tc>
          <w:tcPr>
            <w:tcW w:w="3040" w:type="dxa"/>
            <w:tcBorders>
              <w:top w:val="single" w:sz="6" w:space="0" w:color="000000"/>
              <w:left w:val="single" w:sz="6" w:space="0" w:color="000000"/>
              <w:bottom w:val="single" w:sz="6" w:space="0" w:color="000000"/>
              <w:right w:val="single" w:sz="6" w:space="0" w:color="000000"/>
            </w:tcBorders>
            <w:vAlign w:val="center"/>
          </w:tcPr>
          <w:p w14:paraId="1E05F982" w14:textId="20EFDADA" w:rsidR="002D710D" w:rsidRPr="00E1616D" w:rsidRDefault="002D710D" w:rsidP="00E1616D">
            <w:pPr>
              <w:spacing w:after="0" w:line="240" w:lineRule="auto"/>
              <w:rPr>
                <w:rFonts w:ascii="Times New Roman" w:eastAsia="Calibri" w:hAnsi="Times New Roman" w:cs="Times New Roman"/>
                <w:sz w:val="20"/>
                <w:szCs w:val="20"/>
              </w:rPr>
            </w:pPr>
            <w:r w:rsidRPr="00F107E3">
              <w:rPr>
                <w:rFonts w:ascii="Times New Roman" w:eastAsia="Times New Roman" w:hAnsi="Times New Roman" w:cs="Times New Roman"/>
                <w:sz w:val="20"/>
                <w:szCs w:val="20"/>
                <w:lang w:eastAsia="ru-RU"/>
              </w:rPr>
              <w:t>Вид дополнительного сырья (волокна) в составе ткани/трикотажного полотна основного материала</w:t>
            </w:r>
          </w:p>
        </w:tc>
        <w:tc>
          <w:tcPr>
            <w:tcW w:w="1689" w:type="dxa"/>
            <w:tcBorders>
              <w:top w:val="single" w:sz="6" w:space="0" w:color="000000"/>
              <w:left w:val="single" w:sz="6" w:space="0" w:color="000000"/>
              <w:bottom w:val="single" w:sz="6" w:space="0" w:color="000000"/>
              <w:right w:val="single" w:sz="6" w:space="0" w:color="000000"/>
            </w:tcBorders>
            <w:vAlign w:val="center"/>
          </w:tcPr>
          <w:p w14:paraId="6641A7AC" w14:textId="2CAB9279" w:rsidR="002D710D" w:rsidRPr="00E1616D" w:rsidRDefault="002D710D" w:rsidP="00E1616D">
            <w:pPr>
              <w:spacing w:after="0" w:line="240" w:lineRule="auto"/>
              <w:rPr>
                <w:rFonts w:ascii="Times New Roman" w:eastAsia="Calibri" w:hAnsi="Times New Roman" w:cs="Times New Roman"/>
                <w:sz w:val="20"/>
                <w:szCs w:val="20"/>
              </w:rPr>
            </w:pPr>
            <w:r w:rsidRPr="00E1616D">
              <w:rPr>
                <w:rFonts w:ascii="Times New Roman" w:eastAsia="Times New Roman" w:hAnsi="Times New Roman" w:cs="Times New Roman"/>
                <w:sz w:val="20"/>
                <w:szCs w:val="20"/>
                <w:lang w:eastAsia="ru-RU"/>
              </w:rPr>
              <w:t>Латекс</w:t>
            </w:r>
          </w:p>
        </w:tc>
        <w:tc>
          <w:tcPr>
            <w:tcW w:w="1099" w:type="dxa"/>
            <w:vMerge/>
            <w:tcBorders>
              <w:bottom w:val="single" w:sz="0" w:space="0" w:color="auto"/>
            </w:tcBorders>
            <w:vAlign w:val="center"/>
          </w:tcPr>
          <w:p w14:paraId="7FCA5B34" w14:textId="77777777" w:rsidR="002D710D" w:rsidRPr="00E1616D" w:rsidRDefault="002D710D" w:rsidP="00E1616D">
            <w:pPr>
              <w:spacing w:after="0" w:line="240" w:lineRule="auto"/>
              <w:rPr>
                <w:rFonts w:ascii="Times New Roman" w:eastAsia="Calibri" w:hAnsi="Times New Roman" w:cs="Times New Roman"/>
                <w:sz w:val="20"/>
                <w:szCs w:val="20"/>
              </w:rPr>
            </w:pPr>
          </w:p>
        </w:tc>
        <w:tc>
          <w:tcPr>
            <w:tcW w:w="0" w:type="auto"/>
            <w:vMerge/>
            <w:tcBorders>
              <w:bottom w:val="single" w:sz="0" w:space="0" w:color="auto"/>
            </w:tcBorders>
            <w:vAlign w:val="center"/>
          </w:tcPr>
          <w:p w14:paraId="1119E569" w14:textId="77777777" w:rsidR="002D710D" w:rsidRPr="00E1616D" w:rsidRDefault="002D710D" w:rsidP="00E1616D">
            <w:pPr>
              <w:spacing w:after="0" w:line="240" w:lineRule="auto"/>
              <w:rPr>
                <w:rFonts w:ascii="Times New Roman" w:eastAsia="Calibri" w:hAnsi="Times New Roman" w:cs="Times New Roman"/>
                <w:sz w:val="20"/>
                <w:szCs w:val="20"/>
              </w:rPr>
            </w:pPr>
          </w:p>
        </w:tc>
        <w:tc>
          <w:tcPr>
            <w:tcW w:w="0" w:type="auto"/>
            <w:vMerge/>
            <w:tcBorders>
              <w:bottom w:val="single" w:sz="0" w:space="0" w:color="auto"/>
            </w:tcBorders>
            <w:vAlign w:val="center"/>
          </w:tcPr>
          <w:p w14:paraId="2982A904" w14:textId="77777777" w:rsidR="002D710D" w:rsidRPr="00E1616D" w:rsidRDefault="002D710D" w:rsidP="00E1616D">
            <w:pPr>
              <w:spacing w:after="0" w:line="240" w:lineRule="auto"/>
              <w:rPr>
                <w:rFonts w:ascii="Times New Roman" w:eastAsia="Calibri" w:hAnsi="Times New Roman" w:cs="Times New Roman"/>
                <w:sz w:val="20"/>
                <w:szCs w:val="20"/>
              </w:rPr>
            </w:pPr>
          </w:p>
        </w:tc>
        <w:tc>
          <w:tcPr>
            <w:tcW w:w="0" w:type="auto"/>
            <w:vMerge/>
            <w:tcBorders>
              <w:bottom w:val="single" w:sz="0" w:space="0" w:color="auto"/>
            </w:tcBorders>
            <w:vAlign w:val="center"/>
          </w:tcPr>
          <w:p w14:paraId="149AB6F4" w14:textId="77777777" w:rsidR="002D710D" w:rsidRPr="00E1616D" w:rsidRDefault="002D710D" w:rsidP="00E1616D">
            <w:pPr>
              <w:spacing w:after="0" w:line="240" w:lineRule="auto"/>
              <w:rPr>
                <w:rFonts w:ascii="Times New Roman" w:eastAsia="Calibri" w:hAnsi="Times New Roman" w:cs="Times New Roman"/>
                <w:sz w:val="20"/>
                <w:szCs w:val="20"/>
              </w:rPr>
            </w:pPr>
          </w:p>
        </w:tc>
        <w:tc>
          <w:tcPr>
            <w:tcW w:w="0" w:type="auto"/>
            <w:vMerge/>
            <w:tcBorders>
              <w:bottom w:val="single" w:sz="0" w:space="0" w:color="auto"/>
              <w:right w:val="single" w:sz="4" w:space="0" w:color="auto"/>
            </w:tcBorders>
            <w:vAlign w:val="center"/>
          </w:tcPr>
          <w:p w14:paraId="0E696079" w14:textId="77777777" w:rsidR="002D710D" w:rsidRPr="00E1616D" w:rsidRDefault="002D710D" w:rsidP="00E1616D">
            <w:pPr>
              <w:spacing w:after="0" w:line="240" w:lineRule="auto"/>
              <w:rPr>
                <w:rFonts w:ascii="Times New Roman" w:eastAsia="Calibri" w:hAnsi="Times New Roman" w:cs="Times New Roman"/>
                <w:sz w:val="20"/>
                <w:szCs w:val="20"/>
              </w:rPr>
            </w:pPr>
          </w:p>
        </w:tc>
        <w:tc>
          <w:tcPr>
            <w:tcW w:w="0" w:type="auto"/>
            <w:vMerge/>
            <w:tcBorders>
              <w:left w:val="single" w:sz="4" w:space="0" w:color="auto"/>
              <w:bottom w:val="single" w:sz="0" w:space="0" w:color="auto"/>
              <w:right w:val="single" w:sz="4" w:space="0" w:color="auto"/>
            </w:tcBorders>
            <w:vAlign w:val="center"/>
          </w:tcPr>
          <w:p w14:paraId="7BA6AD6A" w14:textId="77777777" w:rsidR="002D710D" w:rsidRPr="00E1616D" w:rsidRDefault="002D710D" w:rsidP="00E1616D">
            <w:pPr>
              <w:spacing w:after="0" w:line="240" w:lineRule="auto"/>
              <w:rPr>
                <w:rFonts w:ascii="Times New Roman" w:eastAsia="Calibri" w:hAnsi="Times New Roman" w:cs="Times New Roman"/>
                <w:sz w:val="20"/>
                <w:szCs w:val="20"/>
              </w:rPr>
            </w:pPr>
          </w:p>
        </w:tc>
        <w:tc>
          <w:tcPr>
            <w:tcW w:w="0" w:type="auto"/>
            <w:vMerge/>
            <w:tcBorders>
              <w:left w:val="single" w:sz="4" w:space="0" w:color="auto"/>
              <w:bottom w:val="single" w:sz="0" w:space="0" w:color="auto"/>
              <w:right w:val="single" w:sz="4" w:space="0" w:color="auto"/>
            </w:tcBorders>
            <w:vAlign w:val="center"/>
          </w:tcPr>
          <w:p w14:paraId="4457A2D6" w14:textId="77777777" w:rsidR="002D710D" w:rsidRPr="00E1616D" w:rsidRDefault="002D710D" w:rsidP="00E1616D">
            <w:pPr>
              <w:spacing w:after="0" w:line="240" w:lineRule="auto"/>
              <w:rPr>
                <w:rFonts w:ascii="Times New Roman" w:eastAsia="Calibri" w:hAnsi="Times New Roman" w:cs="Times New Roman"/>
                <w:sz w:val="20"/>
                <w:szCs w:val="20"/>
              </w:rPr>
            </w:pPr>
          </w:p>
        </w:tc>
      </w:tr>
      <w:tr w:rsidR="002D710D" w:rsidRPr="00E1616D" w14:paraId="33CAD85C" w14:textId="77777777" w:rsidTr="00CD0809">
        <w:trPr>
          <w:trHeight w:val="222"/>
        </w:trPr>
        <w:tc>
          <w:tcPr>
            <w:tcW w:w="0" w:type="auto"/>
            <w:vMerge/>
            <w:vAlign w:val="center"/>
          </w:tcPr>
          <w:p w14:paraId="3CBDCC29" w14:textId="77777777" w:rsidR="002D710D" w:rsidRPr="00E1616D" w:rsidRDefault="002D710D" w:rsidP="00E1616D">
            <w:pPr>
              <w:spacing w:after="0" w:line="240" w:lineRule="auto"/>
              <w:rPr>
                <w:rFonts w:ascii="Times New Roman" w:eastAsia="Calibri" w:hAnsi="Times New Roman" w:cs="Times New Roman"/>
                <w:sz w:val="20"/>
                <w:szCs w:val="20"/>
              </w:rPr>
            </w:pPr>
          </w:p>
        </w:tc>
        <w:tc>
          <w:tcPr>
            <w:tcW w:w="1646" w:type="dxa"/>
            <w:vMerge/>
            <w:vAlign w:val="center"/>
          </w:tcPr>
          <w:p w14:paraId="584E1D48" w14:textId="77777777" w:rsidR="002D710D" w:rsidRPr="00E1616D" w:rsidRDefault="002D710D" w:rsidP="00E1616D">
            <w:pPr>
              <w:spacing w:after="0" w:line="240" w:lineRule="auto"/>
              <w:rPr>
                <w:rFonts w:ascii="Times New Roman" w:eastAsia="Calibri" w:hAnsi="Times New Roman" w:cs="Times New Roman"/>
                <w:sz w:val="20"/>
                <w:szCs w:val="20"/>
              </w:rPr>
            </w:pPr>
          </w:p>
        </w:tc>
        <w:tc>
          <w:tcPr>
            <w:tcW w:w="3040" w:type="dxa"/>
            <w:tcBorders>
              <w:top w:val="single" w:sz="6" w:space="0" w:color="000000"/>
              <w:left w:val="single" w:sz="6" w:space="0" w:color="000000"/>
              <w:bottom w:val="single" w:sz="6" w:space="0" w:color="000000"/>
              <w:right w:val="single" w:sz="6" w:space="0" w:color="000000"/>
            </w:tcBorders>
            <w:vAlign w:val="center"/>
          </w:tcPr>
          <w:p w14:paraId="47C62B92" w14:textId="4D1EE50D" w:rsidR="002D710D" w:rsidRPr="00E1616D" w:rsidRDefault="002D710D" w:rsidP="00E1616D">
            <w:pPr>
              <w:spacing w:after="0" w:line="240" w:lineRule="auto"/>
              <w:rPr>
                <w:rFonts w:ascii="Times New Roman" w:eastAsia="Calibri" w:hAnsi="Times New Roman" w:cs="Times New Roman"/>
                <w:sz w:val="20"/>
                <w:szCs w:val="20"/>
              </w:rPr>
            </w:pPr>
            <w:r w:rsidRPr="00F107E3">
              <w:rPr>
                <w:rFonts w:ascii="Times New Roman" w:eastAsia="Times New Roman" w:hAnsi="Times New Roman" w:cs="Times New Roman"/>
                <w:sz w:val="20"/>
                <w:szCs w:val="20"/>
                <w:lang w:eastAsia="ru-RU"/>
              </w:rPr>
              <w:t>Класс вязки</w:t>
            </w:r>
          </w:p>
        </w:tc>
        <w:tc>
          <w:tcPr>
            <w:tcW w:w="1689" w:type="dxa"/>
            <w:tcBorders>
              <w:top w:val="single" w:sz="6" w:space="0" w:color="000000"/>
              <w:left w:val="single" w:sz="6" w:space="0" w:color="000000"/>
              <w:bottom w:val="single" w:sz="6" w:space="0" w:color="000000"/>
              <w:right w:val="single" w:sz="6" w:space="0" w:color="000000"/>
            </w:tcBorders>
            <w:vAlign w:val="center"/>
          </w:tcPr>
          <w:p w14:paraId="188266C5" w14:textId="35460D4C" w:rsidR="002D710D" w:rsidRPr="00E1616D" w:rsidRDefault="002D710D" w:rsidP="00E1616D">
            <w:pPr>
              <w:spacing w:after="0" w:line="240" w:lineRule="auto"/>
              <w:rPr>
                <w:rFonts w:ascii="Times New Roman" w:eastAsia="Calibri" w:hAnsi="Times New Roman" w:cs="Times New Roman"/>
                <w:sz w:val="20"/>
                <w:szCs w:val="20"/>
              </w:rPr>
            </w:pPr>
            <w:r w:rsidRPr="00E1616D">
              <w:rPr>
                <w:rFonts w:ascii="Times New Roman" w:eastAsia="Times New Roman" w:hAnsi="Times New Roman" w:cs="Times New Roman"/>
                <w:sz w:val="20"/>
                <w:szCs w:val="20"/>
                <w:lang w:eastAsia="ru-RU"/>
              </w:rPr>
              <w:t>13</w:t>
            </w:r>
          </w:p>
        </w:tc>
        <w:tc>
          <w:tcPr>
            <w:tcW w:w="1099" w:type="dxa"/>
            <w:vMerge/>
            <w:vAlign w:val="center"/>
          </w:tcPr>
          <w:p w14:paraId="5DAD482A" w14:textId="77777777" w:rsidR="002D710D" w:rsidRPr="00E1616D" w:rsidRDefault="002D710D" w:rsidP="00E1616D">
            <w:pPr>
              <w:spacing w:after="0" w:line="240" w:lineRule="auto"/>
              <w:rPr>
                <w:rFonts w:ascii="Times New Roman" w:eastAsia="Calibri" w:hAnsi="Times New Roman" w:cs="Times New Roman"/>
                <w:sz w:val="20"/>
                <w:szCs w:val="20"/>
              </w:rPr>
            </w:pPr>
          </w:p>
        </w:tc>
        <w:tc>
          <w:tcPr>
            <w:tcW w:w="0" w:type="auto"/>
            <w:vMerge/>
            <w:vAlign w:val="center"/>
          </w:tcPr>
          <w:p w14:paraId="5BB660BA" w14:textId="77777777" w:rsidR="002D710D" w:rsidRPr="00E1616D" w:rsidRDefault="002D710D" w:rsidP="00E1616D">
            <w:pPr>
              <w:spacing w:after="0" w:line="240" w:lineRule="auto"/>
              <w:rPr>
                <w:rFonts w:ascii="Times New Roman" w:eastAsia="Calibri" w:hAnsi="Times New Roman" w:cs="Times New Roman"/>
                <w:sz w:val="20"/>
                <w:szCs w:val="20"/>
              </w:rPr>
            </w:pPr>
          </w:p>
        </w:tc>
        <w:tc>
          <w:tcPr>
            <w:tcW w:w="0" w:type="auto"/>
            <w:vMerge/>
            <w:vAlign w:val="center"/>
          </w:tcPr>
          <w:p w14:paraId="7EA9A7DE" w14:textId="77777777" w:rsidR="002D710D" w:rsidRPr="00E1616D" w:rsidRDefault="002D710D" w:rsidP="00E1616D">
            <w:pPr>
              <w:spacing w:after="0" w:line="240" w:lineRule="auto"/>
              <w:rPr>
                <w:rFonts w:ascii="Times New Roman" w:eastAsia="Calibri" w:hAnsi="Times New Roman" w:cs="Times New Roman"/>
                <w:sz w:val="20"/>
                <w:szCs w:val="20"/>
              </w:rPr>
            </w:pPr>
          </w:p>
        </w:tc>
        <w:tc>
          <w:tcPr>
            <w:tcW w:w="0" w:type="auto"/>
            <w:vMerge/>
            <w:vAlign w:val="center"/>
          </w:tcPr>
          <w:p w14:paraId="4D99E9DB" w14:textId="77777777" w:rsidR="002D710D" w:rsidRPr="00E1616D" w:rsidRDefault="002D710D" w:rsidP="00E1616D">
            <w:pPr>
              <w:spacing w:after="0" w:line="240" w:lineRule="auto"/>
              <w:rPr>
                <w:rFonts w:ascii="Times New Roman" w:eastAsia="Calibri" w:hAnsi="Times New Roman" w:cs="Times New Roman"/>
                <w:sz w:val="20"/>
                <w:szCs w:val="20"/>
              </w:rPr>
            </w:pPr>
          </w:p>
        </w:tc>
        <w:tc>
          <w:tcPr>
            <w:tcW w:w="0" w:type="auto"/>
            <w:vMerge/>
            <w:tcBorders>
              <w:right w:val="single" w:sz="4" w:space="0" w:color="auto"/>
            </w:tcBorders>
            <w:vAlign w:val="center"/>
          </w:tcPr>
          <w:p w14:paraId="24AD5A4A" w14:textId="77777777" w:rsidR="002D710D" w:rsidRPr="00E1616D" w:rsidRDefault="002D710D" w:rsidP="00E1616D">
            <w:pPr>
              <w:spacing w:after="0" w:line="240" w:lineRule="auto"/>
              <w:rPr>
                <w:rFonts w:ascii="Times New Roman" w:eastAsia="Calibri" w:hAnsi="Times New Roman" w:cs="Times New Roman"/>
                <w:sz w:val="20"/>
                <w:szCs w:val="20"/>
              </w:rPr>
            </w:pPr>
          </w:p>
        </w:tc>
        <w:tc>
          <w:tcPr>
            <w:tcW w:w="0" w:type="auto"/>
            <w:vMerge/>
            <w:tcBorders>
              <w:left w:val="single" w:sz="4" w:space="0" w:color="auto"/>
              <w:right w:val="single" w:sz="4" w:space="0" w:color="auto"/>
            </w:tcBorders>
            <w:vAlign w:val="center"/>
          </w:tcPr>
          <w:p w14:paraId="296D99A8" w14:textId="77777777" w:rsidR="002D710D" w:rsidRPr="00E1616D" w:rsidRDefault="002D710D" w:rsidP="00E1616D">
            <w:pPr>
              <w:spacing w:after="0" w:line="240" w:lineRule="auto"/>
              <w:rPr>
                <w:rFonts w:ascii="Times New Roman" w:eastAsia="Calibri" w:hAnsi="Times New Roman" w:cs="Times New Roman"/>
                <w:sz w:val="20"/>
                <w:szCs w:val="20"/>
              </w:rPr>
            </w:pPr>
          </w:p>
        </w:tc>
        <w:tc>
          <w:tcPr>
            <w:tcW w:w="0" w:type="auto"/>
            <w:vMerge/>
            <w:tcBorders>
              <w:left w:val="single" w:sz="4" w:space="0" w:color="auto"/>
              <w:right w:val="single" w:sz="4" w:space="0" w:color="auto"/>
            </w:tcBorders>
            <w:vAlign w:val="center"/>
          </w:tcPr>
          <w:p w14:paraId="6CAC9486" w14:textId="77777777" w:rsidR="002D710D" w:rsidRPr="00E1616D" w:rsidRDefault="002D710D" w:rsidP="00E1616D">
            <w:pPr>
              <w:spacing w:after="0" w:line="240" w:lineRule="auto"/>
              <w:rPr>
                <w:rFonts w:ascii="Times New Roman" w:eastAsia="Calibri" w:hAnsi="Times New Roman" w:cs="Times New Roman"/>
                <w:sz w:val="20"/>
                <w:szCs w:val="20"/>
              </w:rPr>
            </w:pPr>
          </w:p>
        </w:tc>
      </w:tr>
      <w:tr w:rsidR="002D710D" w:rsidRPr="00E1616D" w14:paraId="3A7E9BE3" w14:textId="77777777" w:rsidTr="00CD0809">
        <w:trPr>
          <w:trHeight w:val="222"/>
        </w:trPr>
        <w:tc>
          <w:tcPr>
            <w:tcW w:w="0" w:type="auto"/>
            <w:vMerge/>
            <w:vAlign w:val="center"/>
          </w:tcPr>
          <w:p w14:paraId="7BC5AC25" w14:textId="77777777" w:rsidR="002D710D" w:rsidRPr="00E1616D" w:rsidRDefault="002D710D" w:rsidP="00E1616D">
            <w:pPr>
              <w:spacing w:after="0" w:line="240" w:lineRule="auto"/>
              <w:rPr>
                <w:rFonts w:ascii="Times New Roman" w:eastAsia="Calibri" w:hAnsi="Times New Roman" w:cs="Times New Roman"/>
                <w:sz w:val="20"/>
                <w:szCs w:val="20"/>
              </w:rPr>
            </w:pPr>
          </w:p>
        </w:tc>
        <w:tc>
          <w:tcPr>
            <w:tcW w:w="1646" w:type="dxa"/>
            <w:vMerge/>
            <w:vAlign w:val="center"/>
          </w:tcPr>
          <w:p w14:paraId="696A1295" w14:textId="77777777" w:rsidR="002D710D" w:rsidRPr="00E1616D" w:rsidRDefault="002D710D" w:rsidP="00E1616D">
            <w:pPr>
              <w:spacing w:after="0" w:line="240" w:lineRule="auto"/>
              <w:rPr>
                <w:rFonts w:ascii="Times New Roman" w:eastAsia="Calibri" w:hAnsi="Times New Roman" w:cs="Times New Roman"/>
                <w:sz w:val="20"/>
                <w:szCs w:val="20"/>
              </w:rPr>
            </w:pPr>
          </w:p>
        </w:tc>
        <w:tc>
          <w:tcPr>
            <w:tcW w:w="3040" w:type="dxa"/>
            <w:tcBorders>
              <w:top w:val="single" w:sz="6" w:space="0" w:color="000000"/>
              <w:left w:val="single" w:sz="6" w:space="0" w:color="000000"/>
              <w:bottom w:val="single" w:sz="6" w:space="0" w:color="000000"/>
              <w:right w:val="single" w:sz="6" w:space="0" w:color="000000"/>
            </w:tcBorders>
            <w:vAlign w:val="center"/>
          </w:tcPr>
          <w:p w14:paraId="2557C3CF" w14:textId="5B78F3D3" w:rsidR="002D710D" w:rsidRPr="00E1616D" w:rsidRDefault="002D710D" w:rsidP="00E1616D">
            <w:pPr>
              <w:spacing w:after="0" w:line="240" w:lineRule="auto"/>
              <w:rPr>
                <w:rFonts w:ascii="Times New Roman" w:eastAsia="Calibri" w:hAnsi="Times New Roman" w:cs="Times New Roman"/>
                <w:sz w:val="20"/>
                <w:szCs w:val="20"/>
              </w:rPr>
            </w:pPr>
            <w:r w:rsidRPr="00F107E3">
              <w:rPr>
                <w:rFonts w:ascii="Times New Roman" w:eastAsia="Times New Roman" w:hAnsi="Times New Roman" w:cs="Times New Roman"/>
                <w:sz w:val="20"/>
                <w:szCs w:val="20"/>
                <w:lang w:eastAsia="ru-RU"/>
              </w:rPr>
              <w:t>Вид полимерного покрытия</w:t>
            </w:r>
          </w:p>
        </w:tc>
        <w:tc>
          <w:tcPr>
            <w:tcW w:w="1689" w:type="dxa"/>
            <w:tcBorders>
              <w:top w:val="single" w:sz="6" w:space="0" w:color="000000"/>
              <w:left w:val="single" w:sz="6" w:space="0" w:color="000000"/>
              <w:bottom w:val="single" w:sz="6" w:space="0" w:color="000000"/>
              <w:right w:val="single" w:sz="6" w:space="0" w:color="000000"/>
            </w:tcBorders>
            <w:vAlign w:val="center"/>
          </w:tcPr>
          <w:p w14:paraId="32FFA255" w14:textId="4A2ECFFA" w:rsidR="002D710D" w:rsidRPr="00E1616D" w:rsidRDefault="002D710D" w:rsidP="00E1616D">
            <w:pPr>
              <w:spacing w:after="0" w:line="240" w:lineRule="auto"/>
              <w:rPr>
                <w:rFonts w:ascii="Times New Roman" w:eastAsia="Calibri" w:hAnsi="Times New Roman" w:cs="Times New Roman"/>
                <w:sz w:val="20"/>
                <w:szCs w:val="20"/>
              </w:rPr>
            </w:pPr>
            <w:r w:rsidRPr="00E1616D">
              <w:rPr>
                <w:rFonts w:ascii="Times New Roman" w:eastAsia="Times New Roman" w:hAnsi="Times New Roman" w:cs="Times New Roman"/>
                <w:sz w:val="20"/>
                <w:szCs w:val="20"/>
                <w:lang w:eastAsia="ru-RU"/>
              </w:rPr>
              <w:t>Латексное</w:t>
            </w:r>
          </w:p>
        </w:tc>
        <w:tc>
          <w:tcPr>
            <w:tcW w:w="1099" w:type="dxa"/>
            <w:vMerge/>
            <w:vAlign w:val="center"/>
          </w:tcPr>
          <w:p w14:paraId="14037152" w14:textId="77777777" w:rsidR="002D710D" w:rsidRPr="00E1616D" w:rsidRDefault="002D710D" w:rsidP="00E1616D">
            <w:pPr>
              <w:spacing w:after="0" w:line="240" w:lineRule="auto"/>
              <w:rPr>
                <w:rFonts w:ascii="Times New Roman" w:eastAsia="Calibri" w:hAnsi="Times New Roman" w:cs="Times New Roman"/>
                <w:sz w:val="20"/>
                <w:szCs w:val="20"/>
              </w:rPr>
            </w:pPr>
          </w:p>
        </w:tc>
        <w:tc>
          <w:tcPr>
            <w:tcW w:w="0" w:type="auto"/>
            <w:vMerge/>
            <w:vAlign w:val="center"/>
          </w:tcPr>
          <w:p w14:paraId="631F137B" w14:textId="77777777" w:rsidR="002D710D" w:rsidRPr="00E1616D" w:rsidRDefault="002D710D" w:rsidP="00E1616D">
            <w:pPr>
              <w:spacing w:after="0" w:line="240" w:lineRule="auto"/>
              <w:rPr>
                <w:rFonts w:ascii="Times New Roman" w:eastAsia="Calibri" w:hAnsi="Times New Roman" w:cs="Times New Roman"/>
                <w:sz w:val="20"/>
                <w:szCs w:val="20"/>
              </w:rPr>
            </w:pPr>
          </w:p>
        </w:tc>
        <w:tc>
          <w:tcPr>
            <w:tcW w:w="0" w:type="auto"/>
            <w:vMerge/>
            <w:vAlign w:val="center"/>
          </w:tcPr>
          <w:p w14:paraId="3A3B3478" w14:textId="77777777" w:rsidR="002D710D" w:rsidRPr="00E1616D" w:rsidRDefault="002D710D" w:rsidP="00E1616D">
            <w:pPr>
              <w:spacing w:after="0" w:line="240" w:lineRule="auto"/>
              <w:rPr>
                <w:rFonts w:ascii="Times New Roman" w:eastAsia="Calibri" w:hAnsi="Times New Roman" w:cs="Times New Roman"/>
                <w:sz w:val="20"/>
                <w:szCs w:val="20"/>
              </w:rPr>
            </w:pPr>
          </w:p>
        </w:tc>
        <w:tc>
          <w:tcPr>
            <w:tcW w:w="0" w:type="auto"/>
            <w:vMerge/>
            <w:vAlign w:val="center"/>
          </w:tcPr>
          <w:p w14:paraId="0C58B0D2" w14:textId="77777777" w:rsidR="002D710D" w:rsidRPr="00E1616D" w:rsidRDefault="002D710D" w:rsidP="00E1616D">
            <w:pPr>
              <w:spacing w:after="0" w:line="240" w:lineRule="auto"/>
              <w:rPr>
                <w:rFonts w:ascii="Times New Roman" w:eastAsia="Calibri" w:hAnsi="Times New Roman" w:cs="Times New Roman"/>
                <w:sz w:val="20"/>
                <w:szCs w:val="20"/>
              </w:rPr>
            </w:pPr>
          </w:p>
        </w:tc>
        <w:tc>
          <w:tcPr>
            <w:tcW w:w="0" w:type="auto"/>
            <w:vMerge/>
            <w:tcBorders>
              <w:right w:val="single" w:sz="4" w:space="0" w:color="auto"/>
            </w:tcBorders>
            <w:vAlign w:val="center"/>
          </w:tcPr>
          <w:p w14:paraId="418417DE" w14:textId="77777777" w:rsidR="002D710D" w:rsidRPr="00E1616D" w:rsidRDefault="002D710D" w:rsidP="00E1616D">
            <w:pPr>
              <w:spacing w:after="0" w:line="240" w:lineRule="auto"/>
              <w:rPr>
                <w:rFonts w:ascii="Times New Roman" w:eastAsia="Calibri" w:hAnsi="Times New Roman" w:cs="Times New Roman"/>
                <w:sz w:val="20"/>
                <w:szCs w:val="20"/>
              </w:rPr>
            </w:pPr>
          </w:p>
        </w:tc>
        <w:tc>
          <w:tcPr>
            <w:tcW w:w="0" w:type="auto"/>
            <w:vMerge/>
            <w:tcBorders>
              <w:left w:val="single" w:sz="4" w:space="0" w:color="auto"/>
              <w:right w:val="single" w:sz="4" w:space="0" w:color="auto"/>
            </w:tcBorders>
            <w:vAlign w:val="center"/>
          </w:tcPr>
          <w:p w14:paraId="0394869B" w14:textId="77777777" w:rsidR="002D710D" w:rsidRPr="00E1616D" w:rsidRDefault="002D710D" w:rsidP="00E1616D">
            <w:pPr>
              <w:spacing w:after="0" w:line="240" w:lineRule="auto"/>
              <w:rPr>
                <w:rFonts w:ascii="Times New Roman" w:eastAsia="Calibri" w:hAnsi="Times New Roman" w:cs="Times New Roman"/>
                <w:sz w:val="20"/>
                <w:szCs w:val="20"/>
              </w:rPr>
            </w:pPr>
          </w:p>
        </w:tc>
        <w:tc>
          <w:tcPr>
            <w:tcW w:w="0" w:type="auto"/>
            <w:vMerge/>
            <w:tcBorders>
              <w:left w:val="single" w:sz="4" w:space="0" w:color="auto"/>
              <w:right w:val="single" w:sz="4" w:space="0" w:color="auto"/>
            </w:tcBorders>
            <w:vAlign w:val="center"/>
          </w:tcPr>
          <w:p w14:paraId="73FC8B72" w14:textId="77777777" w:rsidR="002D710D" w:rsidRPr="00E1616D" w:rsidRDefault="002D710D" w:rsidP="00E1616D">
            <w:pPr>
              <w:spacing w:after="0" w:line="240" w:lineRule="auto"/>
              <w:rPr>
                <w:rFonts w:ascii="Times New Roman" w:eastAsia="Calibri" w:hAnsi="Times New Roman" w:cs="Times New Roman"/>
                <w:sz w:val="20"/>
                <w:szCs w:val="20"/>
              </w:rPr>
            </w:pPr>
          </w:p>
        </w:tc>
      </w:tr>
      <w:tr w:rsidR="002D710D" w:rsidRPr="00E1616D" w14:paraId="3DC17212" w14:textId="77777777" w:rsidTr="00CD0809">
        <w:trPr>
          <w:trHeight w:val="222"/>
        </w:trPr>
        <w:tc>
          <w:tcPr>
            <w:tcW w:w="0" w:type="auto"/>
            <w:vMerge/>
            <w:vAlign w:val="center"/>
          </w:tcPr>
          <w:p w14:paraId="77509EF8" w14:textId="77777777" w:rsidR="002D710D" w:rsidRPr="00E1616D" w:rsidRDefault="002D710D" w:rsidP="00E1616D">
            <w:pPr>
              <w:spacing w:after="0" w:line="240" w:lineRule="auto"/>
              <w:rPr>
                <w:rFonts w:ascii="Times New Roman" w:eastAsia="Calibri" w:hAnsi="Times New Roman" w:cs="Times New Roman"/>
                <w:sz w:val="20"/>
                <w:szCs w:val="20"/>
              </w:rPr>
            </w:pPr>
          </w:p>
        </w:tc>
        <w:tc>
          <w:tcPr>
            <w:tcW w:w="1646" w:type="dxa"/>
            <w:vMerge/>
            <w:vAlign w:val="center"/>
          </w:tcPr>
          <w:p w14:paraId="6AEF8D5F" w14:textId="77777777" w:rsidR="002D710D" w:rsidRPr="00E1616D" w:rsidRDefault="002D710D" w:rsidP="00E1616D">
            <w:pPr>
              <w:spacing w:after="0" w:line="240" w:lineRule="auto"/>
              <w:rPr>
                <w:rFonts w:ascii="Times New Roman" w:eastAsia="Calibri" w:hAnsi="Times New Roman" w:cs="Times New Roman"/>
                <w:sz w:val="20"/>
                <w:szCs w:val="20"/>
              </w:rPr>
            </w:pPr>
          </w:p>
        </w:tc>
        <w:tc>
          <w:tcPr>
            <w:tcW w:w="3040" w:type="dxa"/>
            <w:tcBorders>
              <w:top w:val="single" w:sz="6" w:space="0" w:color="000000"/>
              <w:left w:val="single" w:sz="6" w:space="0" w:color="000000"/>
              <w:bottom w:val="single" w:sz="6" w:space="0" w:color="000000"/>
              <w:right w:val="single" w:sz="6" w:space="0" w:color="000000"/>
            </w:tcBorders>
            <w:vAlign w:val="center"/>
          </w:tcPr>
          <w:p w14:paraId="030F6A54" w14:textId="00ED79FF" w:rsidR="002D710D" w:rsidRPr="00E1616D" w:rsidRDefault="002D710D" w:rsidP="00E1616D">
            <w:pPr>
              <w:spacing w:after="0" w:line="240" w:lineRule="auto"/>
              <w:rPr>
                <w:rFonts w:ascii="Times New Roman" w:eastAsia="Calibri" w:hAnsi="Times New Roman" w:cs="Times New Roman"/>
                <w:sz w:val="20"/>
                <w:szCs w:val="20"/>
              </w:rPr>
            </w:pPr>
            <w:r w:rsidRPr="00F107E3">
              <w:rPr>
                <w:rFonts w:ascii="Times New Roman" w:eastAsia="Times New Roman" w:hAnsi="Times New Roman" w:cs="Times New Roman"/>
                <w:sz w:val="20"/>
                <w:szCs w:val="20"/>
                <w:lang w:eastAsia="ru-RU"/>
              </w:rPr>
              <w:t>Тип полимерного покрытия</w:t>
            </w:r>
          </w:p>
        </w:tc>
        <w:tc>
          <w:tcPr>
            <w:tcW w:w="1689" w:type="dxa"/>
            <w:tcBorders>
              <w:top w:val="single" w:sz="6" w:space="0" w:color="000000"/>
              <w:left w:val="single" w:sz="6" w:space="0" w:color="000000"/>
              <w:bottom w:val="single" w:sz="6" w:space="0" w:color="000000"/>
              <w:right w:val="single" w:sz="6" w:space="0" w:color="000000"/>
            </w:tcBorders>
            <w:vAlign w:val="center"/>
          </w:tcPr>
          <w:p w14:paraId="016ED2E4" w14:textId="316DECC0" w:rsidR="002D710D" w:rsidRPr="00E1616D" w:rsidRDefault="002D710D" w:rsidP="00E1616D">
            <w:pPr>
              <w:spacing w:after="0" w:line="240" w:lineRule="auto"/>
              <w:rPr>
                <w:rFonts w:ascii="Times New Roman" w:eastAsia="Calibri" w:hAnsi="Times New Roman" w:cs="Times New Roman"/>
                <w:sz w:val="20"/>
                <w:szCs w:val="20"/>
              </w:rPr>
            </w:pPr>
            <w:r w:rsidRPr="00E1616D">
              <w:rPr>
                <w:rFonts w:ascii="Times New Roman" w:eastAsia="Times New Roman" w:hAnsi="Times New Roman" w:cs="Times New Roman"/>
                <w:sz w:val="20"/>
                <w:szCs w:val="20"/>
                <w:lang w:eastAsia="ru-RU"/>
              </w:rPr>
              <w:t>Частичное</w:t>
            </w:r>
          </w:p>
        </w:tc>
        <w:tc>
          <w:tcPr>
            <w:tcW w:w="1099" w:type="dxa"/>
            <w:vMerge/>
            <w:vAlign w:val="center"/>
          </w:tcPr>
          <w:p w14:paraId="139D150D" w14:textId="77777777" w:rsidR="002D710D" w:rsidRPr="00E1616D" w:rsidRDefault="002D710D" w:rsidP="00E1616D">
            <w:pPr>
              <w:spacing w:after="0" w:line="240" w:lineRule="auto"/>
              <w:rPr>
                <w:rFonts w:ascii="Times New Roman" w:eastAsia="Calibri" w:hAnsi="Times New Roman" w:cs="Times New Roman"/>
                <w:sz w:val="20"/>
                <w:szCs w:val="20"/>
              </w:rPr>
            </w:pPr>
          </w:p>
        </w:tc>
        <w:tc>
          <w:tcPr>
            <w:tcW w:w="0" w:type="auto"/>
            <w:vMerge/>
            <w:vAlign w:val="center"/>
          </w:tcPr>
          <w:p w14:paraId="0C3D623F" w14:textId="77777777" w:rsidR="002D710D" w:rsidRPr="00E1616D" w:rsidRDefault="002D710D" w:rsidP="00E1616D">
            <w:pPr>
              <w:spacing w:after="0" w:line="240" w:lineRule="auto"/>
              <w:rPr>
                <w:rFonts w:ascii="Times New Roman" w:eastAsia="Calibri" w:hAnsi="Times New Roman" w:cs="Times New Roman"/>
                <w:sz w:val="20"/>
                <w:szCs w:val="20"/>
              </w:rPr>
            </w:pPr>
          </w:p>
        </w:tc>
        <w:tc>
          <w:tcPr>
            <w:tcW w:w="0" w:type="auto"/>
            <w:vMerge/>
            <w:vAlign w:val="center"/>
          </w:tcPr>
          <w:p w14:paraId="29EEB907" w14:textId="77777777" w:rsidR="002D710D" w:rsidRPr="00E1616D" w:rsidRDefault="002D710D" w:rsidP="00E1616D">
            <w:pPr>
              <w:spacing w:after="0" w:line="240" w:lineRule="auto"/>
              <w:rPr>
                <w:rFonts w:ascii="Times New Roman" w:eastAsia="Calibri" w:hAnsi="Times New Roman" w:cs="Times New Roman"/>
                <w:sz w:val="20"/>
                <w:szCs w:val="20"/>
              </w:rPr>
            </w:pPr>
          </w:p>
        </w:tc>
        <w:tc>
          <w:tcPr>
            <w:tcW w:w="0" w:type="auto"/>
            <w:vMerge/>
            <w:vAlign w:val="center"/>
          </w:tcPr>
          <w:p w14:paraId="463CF8AC" w14:textId="77777777" w:rsidR="002D710D" w:rsidRPr="00E1616D" w:rsidRDefault="002D710D" w:rsidP="00E1616D">
            <w:pPr>
              <w:spacing w:after="0" w:line="240" w:lineRule="auto"/>
              <w:rPr>
                <w:rFonts w:ascii="Times New Roman" w:eastAsia="Calibri" w:hAnsi="Times New Roman" w:cs="Times New Roman"/>
                <w:sz w:val="20"/>
                <w:szCs w:val="20"/>
              </w:rPr>
            </w:pPr>
          </w:p>
        </w:tc>
        <w:tc>
          <w:tcPr>
            <w:tcW w:w="0" w:type="auto"/>
            <w:vMerge/>
            <w:tcBorders>
              <w:right w:val="single" w:sz="4" w:space="0" w:color="auto"/>
            </w:tcBorders>
            <w:vAlign w:val="center"/>
          </w:tcPr>
          <w:p w14:paraId="2C1CB434" w14:textId="77777777" w:rsidR="002D710D" w:rsidRPr="00E1616D" w:rsidRDefault="002D710D" w:rsidP="00E1616D">
            <w:pPr>
              <w:spacing w:after="0" w:line="240" w:lineRule="auto"/>
              <w:rPr>
                <w:rFonts w:ascii="Times New Roman" w:eastAsia="Calibri" w:hAnsi="Times New Roman" w:cs="Times New Roman"/>
                <w:sz w:val="20"/>
                <w:szCs w:val="20"/>
              </w:rPr>
            </w:pPr>
          </w:p>
        </w:tc>
        <w:tc>
          <w:tcPr>
            <w:tcW w:w="0" w:type="auto"/>
            <w:vMerge/>
            <w:tcBorders>
              <w:left w:val="single" w:sz="4" w:space="0" w:color="auto"/>
              <w:right w:val="single" w:sz="4" w:space="0" w:color="auto"/>
            </w:tcBorders>
            <w:vAlign w:val="center"/>
          </w:tcPr>
          <w:p w14:paraId="643A00EF" w14:textId="77777777" w:rsidR="002D710D" w:rsidRPr="00E1616D" w:rsidRDefault="002D710D" w:rsidP="00E1616D">
            <w:pPr>
              <w:spacing w:after="0" w:line="240" w:lineRule="auto"/>
              <w:rPr>
                <w:rFonts w:ascii="Times New Roman" w:eastAsia="Calibri" w:hAnsi="Times New Roman" w:cs="Times New Roman"/>
                <w:sz w:val="20"/>
                <w:szCs w:val="20"/>
              </w:rPr>
            </w:pPr>
          </w:p>
        </w:tc>
        <w:tc>
          <w:tcPr>
            <w:tcW w:w="0" w:type="auto"/>
            <w:vMerge/>
            <w:tcBorders>
              <w:left w:val="single" w:sz="4" w:space="0" w:color="auto"/>
              <w:right w:val="single" w:sz="4" w:space="0" w:color="auto"/>
            </w:tcBorders>
            <w:vAlign w:val="center"/>
          </w:tcPr>
          <w:p w14:paraId="2042CD0F" w14:textId="77777777" w:rsidR="002D710D" w:rsidRPr="00E1616D" w:rsidRDefault="002D710D" w:rsidP="00E1616D">
            <w:pPr>
              <w:spacing w:after="0" w:line="240" w:lineRule="auto"/>
              <w:rPr>
                <w:rFonts w:ascii="Times New Roman" w:eastAsia="Calibri" w:hAnsi="Times New Roman" w:cs="Times New Roman"/>
                <w:sz w:val="20"/>
                <w:szCs w:val="20"/>
              </w:rPr>
            </w:pPr>
          </w:p>
        </w:tc>
      </w:tr>
    </w:tbl>
    <w:p w14:paraId="33544984" w14:textId="77777777" w:rsidR="00172EB6" w:rsidRDefault="00172EB6" w:rsidP="00172EB6">
      <w:pPr>
        <w:spacing w:after="0" w:line="240" w:lineRule="auto"/>
        <w:rPr>
          <w:rFonts w:ascii="Times New Roman" w:hAnsi="Times New Roman" w:cs="Times New Roman"/>
        </w:rPr>
      </w:pPr>
    </w:p>
    <w:tbl>
      <w:tblPr>
        <w:tblW w:w="10975" w:type="dxa"/>
        <w:tblInd w:w="-142" w:type="dxa"/>
        <w:tblCellMar>
          <w:left w:w="0" w:type="dxa"/>
          <w:right w:w="0" w:type="dxa"/>
        </w:tblCellMar>
        <w:tblLook w:val="0000" w:firstRow="0" w:lastRow="0" w:firstColumn="0" w:lastColumn="0" w:noHBand="0" w:noVBand="0"/>
      </w:tblPr>
      <w:tblGrid>
        <w:gridCol w:w="5414"/>
        <w:gridCol w:w="5561"/>
      </w:tblGrid>
      <w:tr w:rsidR="00E1616D" w:rsidRPr="00172EB6" w14:paraId="62B3B115" w14:textId="77777777" w:rsidTr="0009621A">
        <w:trPr>
          <w:trHeight w:val="2091"/>
        </w:trPr>
        <w:tc>
          <w:tcPr>
            <w:tcW w:w="5414" w:type="dxa"/>
            <w:tcMar>
              <w:top w:w="0" w:type="dxa"/>
              <w:left w:w="108" w:type="dxa"/>
              <w:bottom w:w="0" w:type="dxa"/>
              <w:right w:w="108" w:type="dxa"/>
            </w:tcMar>
          </w:tcPr>
          <w:p w14:paraId="6F42DA77" w14:textId="77777777" w:rsidR="00E1616D" w:rsidRPr="00172EB6" w:rsidRDefault="00E1616D" w:rsidP="00E1616D">
            <w:pPr>
              <w:spacing w:after="0" w:line="240" w:lineRule="atLeast"/>
              <w:jc w:val="both"/>
              <w:rPr>
                <w:rFonts w:ascii="Times New Roman" w:eastAsia="Times New Roman" w:hAnsi="Times New Roman" w:cs="Times New Roman"/>
                <w:b/>
                <w:lang w:eastAsia="ru-RU"/>
              </w:rPr>
            </w:pPr>
            <w:r w:rsidRPr="00172EB6">
              <w:rPr>
                <w:rFonts w:ascii="Times New Roman" w:eastAsia="Times New Roman" w:hAnsi="Times New Roman" w:cs="Times New Roman"/>
                <w:b/>
                <w:bCs/>
                <w:lang w:eastAsia="ru-RU"/>
              </w:rPr>
              <w:t>Заказчик:</w:t>
            </w:r>
          </w:p>
          <w:p w14:paraId="72C3F66C" w14:textId="77777777" w:rsidR="00E1616D" w:rsidRPr="00667816" w:rsidRDefault="00E1616D" w:rsidP="00E1616D">
            <w:pPr>
              <w:spacing w:after="0" w:line="240" w:lineRule="auto"/>
              <w:contextualSpacing/>
              <w:jc w:val="both"/>
              <w:rPr>
                <w:rFonts w:ascii="Times New Roman" w:eastAsia="MS Mincho" w:hAnsi="Times New Roman" w:cs="Times New Roman"/>
                <w:color w:val="00000A"/>
              </w:rPr>
            </w:pPr>
            <w:r w:rsidRPr="00667816">
              <w:rPr>
                <w:rFonts w:ascii="Times New Roman" w:eastAsia="MS Mincho" w:hAnsi="Times New Roman" w:cs="Times New Roman"/>
                <w:color w:val="00000A"/>
              </w:rPr>
              <w:t xml:space="preserve">МБУ «Ритуальные услуги» BMP ЛО </w:t>
            </w:r>
          </w:p>
          <w:p w14:paraId="62D17C5A" w14:textId="77777777" w:rsidR="00E1616D" w:rsidRPr="00667816" w:rsidRDefault="00E1616D" w:rsidP="00E1616D">
            <w:pPr>
              <w:spacing w:after="0" w:line="240" w:lineRule="auto"/>
              <w:contextualSpacing/>
              <w:jc w:val="both"/>
              <w:rPr>
                <w:rFonts w:ascii="Times New Roman" w:eastAsia="MS Mincho" w:hAnsi="Times New Roman" w:cs="Times New Roman"/>
                <w:color w:val="00000A"/>
              </w:rPr>
            </w:pPr>
          </w:p>
          <w:p w14:paraId="65E3C021" w14:textId="77777777" w:rsidR="00E1616D" w:rsidRPr="00667816" w:rsidRDefault="00E1616D" w:rsidP="00E1616D">
            <w:pPr>
              <w:spacing w:after="0" w:line="240" w:lineRule="auto"/>
              <w:contextualSpacing/>
              <w:jc w:val="both"/>
              <w:rPr>
                <w:rFonts w:ascii="Times New Roman" w:eastAsia="MS Mincho" w:hAnsi="Times New Roman" w:cs="Times New Roman"/>
                <w:color w:val="00000A"/>
              </w:rPr>
            </w:pPr>
          </w:p>
          <w:p w14:paraId="6D4EAED1" w14:textId="77777777" w:rsidR="00E1616D" w:rsidRPr="00667816" w:rsidRDefault="00E1616D" w:rsidP="00E1616D">
            <w:pPr>
              <w:spacing w:after="0" w:line="240" w:lineRule="auto"/>
              <w:contextualSpacing/>
              <w:jc w:val="both"/>
              <w:rPr>
                <w:rFonts w:ascii="Times New Roman" w:eastAsia="MS Mincho" w:hAnsi="Times New Roman" w:cs="Times New Roman"/>
                <w:color w:val="00000A"/>
              </w:rPr>
            </w:pPr>
            <w:r w:rsidRPr="00667816">
              <w:rPr>
                <w:rFonts w:ascii="Times New Roman" w:eastAsia="MS Mincho" w:hAnsi="Times New Roman" w:cs="Times New Roman"/>
                <w:color w:val="00000A"/>
              </w:rPr>
              <w:t>Директор</w:t>
            </w:r>
          </w:p>
          <w:p w14:paraId="7E95794A" w14:textId="77777777" w:rsidR="00E1616D" w:rsidRPr="00667816" w:rsidRDefault="00E1616D" w:rsidP="00E1616D">
            <w:pPr>
              <w:spacing w:after="0" w:line="240" w:lineRule="auto"/>
              <w:contextualSpacing/>
              <w:jc w:val="both"/>
              <w:rPr>
                <w:rFonts w:ascii="Times New Roman" w:eastAsia="MS Mincho" w:hAnsi="Times New Roman" w:cs="Times New Roman"/>
                <w:color w:val="00000A"/>
              </w:rPr>
            </w:pPr>
            <w:r w:rsidRPr="00667816">
              <w:rPr>
                <w:rFonts w:ascii="Times New Roman" w:eastAsia="MS Mincho" w:hAnsi="Times New Roman" w:cs="Times New Roman"/>
                <w:color w:val="00000A"/>
              </w:rPr>
              <w:t>____________________ В.А. Котляров</w:t>
            </w:r>
          </w:p>
          <w:p w14:paraId="51D48E53" w14:textId="475B0557" w:rsidR="00E1616D" w:rsidRPr="00172EB6" w:rsidRDefault="00E1616D" w:rsidP="00E1616D">
            <w:pPr>
              <w:spacing w:after="0" w:line="240" w:lineRule="auto"/>
              <w:contextualSpacing/>
              <w:jc w:val="both"/>
              <w:rPr>
                <w:rFonts w:ascii="Times New Roman" w:eastAsia="Times New Roman" w:hAnsi="Times New Roman" w:cs="Times New Roman"/>
                <w:b/>
                <w:bCs/>
                <w:lang w:eastAsia="ru-RU"/>
              </w:rPr>
            </w:pPr>
            <w:r>
              <w:rPr>
                <w:rFonts w:ascii="Times New Roman" w:eastAsia="MS Mincho" w:hAnsi="Times New Roman" w:cs="Times New Roman"/>
                <w:color w:val="00000A"/>
              </w:rPr>
              <w:t>МП</w:t>
            </w:r>
          </w:p>
        </w:tc>
        <w:tc>
          <w:tcPr>
            <w:tcW w:w="5561" w:type="dxa"/>
            <w:shd w:val="clear" w:color="auto" w:fill="FFFFFF"/>
            <w:tcMar>
              <w:top w:w="0" w:type="dxa"/>
              <w:left w:w="108" w:type="dxa"/>
              <w:bottom w:w="0" w:type="dxa"/>
              <w:right w:w="108" w:type="dxa"/>
            </w:tcMar>
          </w:tcPr>
          <w:p w14:paraId="09E8C562" w14:textId="77777777" w:rsidR="00E1616D" w:rsidRPr="0030532E" w:rsidRDefault="00E1616D" w:rsidP="00E1616D">
            <w:pPr>
              <w:spacing w:after="0" w:line="240" w:lineRule="auto"/>
              <w:rPr>
                <w:rFonts w:ascii="Times New Roman" w:eastAsia="Times New Roman" w:hAnsi="Times New Roman" w:cs="Times New Roman"/>
                <w:b/>
                <w:lang w:eastAsia="ru-RU"/>
              </w:rPr>
            </w:pPr>
            <w:r w:rsidRPr="0030532E">
              <w:rPr>
                <w:rFonts w:ascii="Times New Roman" w:eastAsia="Times New Roman" w:hAnsi="Times New Roman" w:cs="Times New Roman"/>
                <w:b/>
                <w:lang w:eastAsia="ru-RU"/>
              </w:rPr>
              <w:t>Поставщик:</w:t>
            </w:r>
          </w:p>
          <w:p w14:paraId="3A337246" w14:textId="1632DCD6" w:rsidR="00E1616D" w:rsidRPr="00172EB6" w:rsidRDefault="00E1616D" w:rsidP="00E1616D">
            <w:pPr>
              <w:spacing w:after="0" w:line="240" w:lineRule="auto"/>
              <w:jc w:val="both"/>
              <w:rPr>
                <w:rFonts w:ascii="Times New Roman" w:eastAsia="Calibri" w:hAnsi="Times New Roman" w:cs="Times New Roman"/>
                <w:b/>
                <w:bCs/>
              </w:rPr>
            </w:pPr>
          </w:p>
        </w:tc>
      </w:tr>
    </w:tbl>
    <w:p w14:paraId="3985AE1B" w14:textId="77777777" w:rsidR="00E1616D" w:rsidRDefault="00E1616D" w:rsidP="00172EB6">
      <w:pPr>
        <w:spacing w:after="0" w:line="240" w:lineRule="auto"/>
        <w:rPr>
          <w:rFonts w:ascii="Times New Roman" w:hAnsi="Times New Roman" w:cs="Times New Roman"/>
        </w:rPr>
        <w:sectPr w:rsidR="00E1616D" w:rsidSect="00E1616D">
          <w:pgSz w:w="16838" w:h="11906" w:orient="landscape"/>
          <w:pgMar w:top="1134" w:right="851" w:bottom="851" w:left="1134" w:header="709" w:footer="709" w:gutter="0"/>
          <w:cols w:space="708"/>
          <w:docGrid w:linePitch="360"/>
        </w:sectPr>
      </w:pPr>
    </w:p>
    <w:p w14:paraId="482F9742" w14:textId="77777777" w:rsidR="00172EB6" w:rsidRPr="002418A8" w:rsidRDefault="00172EB6" w:rsidP="00172EB6">
      <w:pPr>
        <w:spacing w:after="0" w:line="240" w:lineRule="auto"/>
        <w:rPr>
          <w:rFonts w:ascii="Times New Roman" w:hAnsi="Times New Roman" w:cs="Times New Roman"/>
        </w:rPr>
      </w:pPr>
    </w:p>
    <w:sectPr w:rsidR="00172EB6" w:rsidRPr="002418A8" w:rsidSect="00172EB6">
      <w:pgSz w:w="11906" w:h="16838"/>
      <w:pgMar w:top="851" w:right="850"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576F49" w14:textId="77777777" w:rsidR="00EE2A6C" w:rsidRDefault="00EE2A6C" w:rsidP="006B3F29">
      <w:pPr>
        <w:spacing w:after="0" w:line="240" w:lineRule="auto"/>
      </w:pPr>
      <w:r>
        <w:separator/>
      </w:r>
    </w:p>
  </w:endnote>
  <w:endnote w:type="continuationSeparator" w:id="0">
    <w:p w14:paraId="6E140D89" w14:textId="77777777" w:rsidR="00EE2A6C" w:rsidRDefault="00EE2A6C" w:rsidP="006B3F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DEA320" w14:textId="77777777" w:rsidR="00EE2A6C" w:rsidRDefault="00EE2A6C" w:rsidP="006B3F29">
      <w:pPr>
        <w:spacing w:after="0" w:line="240" w:lineRule="auto"/>
      </w:pPr>
      <w:r>
        <w:separator/>
      </w:r>
    </w:p>
  </w:footnote>
  <w:footnote w:type="continuationSeparator" w:id="0">
    <w:p w14:paraId="7B053495" w14:textId="77777777" w:rsidR="00EE2A6C" w:rsidRDefault="00EE2A6C" w:rsidP="006B3F29">
      <w:pPr>
        <w:spacing w:after="0" w:line="240" w:lineRule="auto"/>
      </w:pPr>
      <w:r>
        <w:continuationSeparator/>
      </w:r>
    </w:p>
  </w:footnote>
  <w:footnote w:id="1">
    <w:p w14:paraId="7DB51086" w14:textId="77777777" w:rsidR="00B52B89" w:rsidRPr="00702995" w:rsidRDefault="00B52B89" w:rsidP="00563156">
      <w:pPr>
        <w:pStyle w:val="aa"/>
        <w:rPr>
          <w:rFonts w:ascii="Times New Roman" w:hAnsi="Times New Roman" w:cs="Times New Roman"/>
          <w:i/>
          <w:sz w:val="18"/>
          <w:szCs w:val="18"/>
        </w:rPr>
      </w:pPr>
      <w:r w:rsidRPr="00702995">
        <w:rPr>
          <w:rFonts w:ascii="Times New Roman" w:hAnsi="Times New Roman" w:cs="Times New Roman"/>
          <w:i/>
          <w:sz w:val="18"/>
          <w:szCs w:val="18"/>
        </w:rPr>
        <w:footnoteRef/>
      </w:r>
      <w:r w:rsidRPr="00702995">
        <w:rPr>
          <w:rFonts w:ascii="Times New Roman" w:hAnsi="Times New Roman" w:cs="Times New Roman"/>
          <w:i/>
          <w:sz w:val="18"/>
          <w:szCs w:val="18"/>
        </w:rPr>
        <w:t xml:space="preserve"> Не требуется в случае применения упрощенной системы налогообложения</w:t>
      </w:r>
    </w:p>
  </w:footnote>
  <w:footnote w:id="2">
    <w:p w14:paraId="2F36C1D4" w14:textId="29D863A7" w:rsidR="00B52B89" w:rsidRPr="008F16F1" w:rsidRDefault="00B52B89" w:rsidP="00571637">
      <w:pPr>
        <w:pStyle w:val="aa"/>
        <w:rPr>
          <w:sz w:val="18"/>
          <w:szCs w:val="18"/>
        </w:rPr>
      </w:pPr>
      <w:r w:rsidRPr="008F16F1">
        <w:rPr>
          <w:rStyle w:val="ac"/>
        </w:rPr>
        <w:footnoteRef/>
      </w:r>
      <w:r w:rsidRPr="008F16F1">
        <w:rPr>
          <w:sz w:val="18"/>
          <w:szCs w:val="18"/>
        </w:rPr>
        <w:t xml:space="preserve"> </w:t>
      </w:r>
      <w:r w:rsidRPr="00702995">
        <w:rPr>
          <w:rFonts w:ascii="Times New Roman" w:hAnsi="Times New Roman" w:cs="Times New Roman"/>
          <w:i/>
          <w:sz w:val="18"/>
          <w:szCs w:val="18"/>
        </w:rPr>
        <w:t>Не требуется в случае применения упрощенной системы налогообложения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B5231"/>
    <w:multiLevelType w:val="multilevel"/>
    <w:tmpl w:val="74A8D25A"/>
    <w:lvl w:ilvl="0">
      <w:start w:val="1"/>
      <w:numFmt w:val="decimal"/>
      <w:lvlText w:val="%1."/>
      <w:lvlJc w:val="left"/>
      <w:pPr>
        <w:ind w:left="1069" w:hanging="360"/>
      </w:pPr>
      <w:rPr>
        <w:rFonts w:hint="default"/>
      </w:rPr>
    </w:lvl>
    <w:lvl w:ilvl="1">
      <w:start w:val="3"/>
      <w:numFmt w:val="decimal"/>
      <w:isLgl/>
      <w:lvlText w:val="%1.%2."/>
      <w:lvlJc w:val="left"/>
      <w:pPr>
        <w:ind w:left="1174" w:hanging="46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 w15:restartNumberingAfterBreak="0">
    <w:nsid w:val="17B82F90"/>
    <w:multiLevelType w:val="hybridMultilevel"/>
    <w:tmpl w:val="8BC0E9EC"/>
    <w:lvl w:ilvl="0" w:tplc="889C35D8">
      <w:start w:val="1"/>
      <w:numFmt w:val="decimal"/>
      <w:lvlText w:val="%1."/>
      <w:lvlJc w:val="left"/>
      <w:pPr>
        <w:ind w:left="785" w:hanging="360"/>
      </w:pPr>
      <w:rPr>
        <w:i w:val="0"/>
        <w:sz w:val="18"/>
        <w:szCs w:val="18"/>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 w15:restartNumberingAfterBreak="0">
    <w:nsid w:val="21FF5DE6"/>
    <w:multiLevelType w:val="hybridMultilevel"/>
    <w:tmpl w:val="07DE3F3E"/>
    <w:lvl w:ilvl="0" w:tplc="317E2DAA">
      <w:start w:val="1"/>
      <w:numFmt w:val="decimal"/>
      <w:lvlText w:val="%1"/>
      <w:lvlJc w:val="left"/>
      <w:pPr>
        <w:ind w:left="644" w:hanging="360"/>
      </w:pPr>
      <w:rPr>
        <w:rFonts w:hint="default"/>
      </w:rPr>
    </w:lvl>
    <w:lvl w:ilvl="1" w:tplc="04190019" w:tentative="1">
      <w:start w:val="1"/>
      <w:numFmt w:val="lowerLetter"/>
      <w:lvlText w:val="%2."/>
      <w:lvlJc w:val="left"/>
      <w:pPr>
        <w:ind w:left="1723" w:hanging="360"/>
      </w:pPr>
    </w:lvl>
    <w:lvl w:ilvl="2" w:tplc="0419001B" w:tentative="1">
      <w:start w:val="1"/>
      <w:numFmt w:val="lowerRoman"/>
      <w:lvlText w:val="%3."/>
      <w:lvlJc w:val="right"/>
      <w:pPr>
        <w:ind w:left="2443" w:hanging="180"/>
      </w:pPr>
    </w:lvl>
    <w:lvl w:ilvl="3" w:tplc="0419000F" w:tentative="1">
      <w:start w:val="1"/>
      <w:numFmt w:val="decimal"/>
      <w:lvlText w:val="%4."/>
      <w:lvlJc w:val="left"/>
      <w:pPr>
        <w:ind w:left="3163" w:hanging="360"/>
      </w:pPr>
    </w:lvl>
    <w:lvl w:ilvl="4" w:tplc="04190019" w:tentative="1">
      <w:start w:val="1"/>
      <w:numFmt w:val="lowerLetter"/>
      <w:lvlText w:val="%5."/>
      <w:lvlJc w:val="left"/>
      <w:pPr>
        <w:ind w:left="3883" w:hanging="360"/>
      </w:pPr>
    </w:lvl>
    <w:lvl w:ilvl="5" w:tplc="0419001B" w:tentative="1">
      <w:start w:val="1"/>
      <w:numFmt w:val="lowerRoman"/>
      <w:lvlText w:val="%6."/>
      <w:lvlJc w:val="right"/>
      <w:pPr>
        <w:ind w:left="4603" w:hanging="180"/>
      </w:pPr>
    </w:lvl>
    <w:lvl w:ilvl="6" w:tplc="0419000F" w:tentative="1">
      <w:start w:val="1"/>
      <w:numFmt w:val="decimal"/>
      <w:lvlText w:val="%7."/>
      <w:lvlJc w:val="left"/>
      <w:pPr>
        <w:ind w:left="5323" w:hanging="360"/>
      </w:pPr>
    </w:lvl>
    <w:lvl w:ilvl="7" w:tplc="04190019" w:tentative="1">
      <w:start w:val="1"/>
      <w:numFmt w:val="lowerLetter"/>
      <w:lvlText w:val="%8."/>
      <w:lvlJc w:val="left"/>
      <w:pPr>
        <w:ind w:left="6043" w:hanging="360"/>
      </w:pPr>
    </w:lvl>
    <w:lvl w:ilvl="8" w:tplc="0419001B" w:tentative="1">
      <w:start w:val="1"/>
      <w:numFmt w:val="lowerRoman"/>
      <w:lvlText w:val="%9."/>
      <w:lvlJc w:val="right"/>
      <w:pPr>
        <w:ind w:left="6763" w:hanging="180"/>
      </w:pPr>
    </w:lvl>
  </w:abstractNum>
  <w:abstractNum w:abstractNumId="3" w15:restartNumberingAfterBreak="0">
    <w:nsid w:val="55612991"/>
    <w:multiLevelType w:val="hybridMultilevel"/>
    <w:tmpl w:val="47F87F7C"/>
    <w:lvl w:ilvl="0" w:tplc="525C2254">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15:restartNumberingAfterBreak="0">
    <w:nsid w:val="700832AD"/>
    <w:multiLevelType w:val="hybridMultilevel"/>
    <w:tmpl w:val="D166E5BA"/>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16cid:durableId="1395854230">
    <w:abstractNumId w:val="0"/>
  </w:num>
  <w:num w:numId="2" w16cid:durableId="1827941798">
    <w:abstractNumId w:val="3"/>
  </w:num>
  <w:num w:numId="3" w16cid:durableId="805781772">
    <w:abstractNumId w:val="2"/>
  </w:num>
  <w:num w:numId="4" w16cid:durableId="161704596">
    <w:abstractNumId w:val="4"/>
  </w:num>
  <w:num w:numId="5" w16cid:durableId="824114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1AC"/>
    <w:rsid w:val="000077CA"/>
    <w:rsid w:val="0001460F"/>
    <w:rsid w:val="0003127D"/>
    <w:rsid w:val="00051EB1"/>
    <w:rsid w:val="00060236"/>
    <w:rsid w:val="0006197B"/>
    <w:rsid w:val="00062A3F"/>
    <w:rsid w:val="00063F4C"/>
    <w:rsid w:val="000640D4"/>
    <w:rsid w:val="00075D46"/>
    <w:rsid w:val="00092C45"/>
    <w:rsid w:val="00095086"/>
    <w:rsid w:val="00097960"/>
    <w:rsid w:val="000A7756"/>
    <w:rsid w:val="000B659E"/>
    <w:rsid w:val="000D6C4B"/>
    <w:rsid w:val="000D7151"/>
    <w:rsid w:val="000F3ECF"/>
    <w:rsid w:val="000F479C"/>
    <w:rsid w:val="001163E3"/>
    <w:rsid w:val="00120C5B"/>
    <w:rsid w:val="00122A43"/>
    <w:rsid w:val="00123B3C"/>
    <w:rsid w:val="00141817"/>
    <w:rsid w:val="00147D22"/>
    <w:rsid w:val="00164999"/>
    <w:rsid w:val="00172DB3"/>
    <w:rsid w:val="00172EB6"/>
    <w:rsid w:val="0017360D"/>
    <w:rsid w:val="00175D71"/>
    <w:rsid w:val="001842AF"/>
    <w:rsid w:val="00196501"/>
    <w:rsid w:val="001A7F44"/>
    <w:rsid w:val="001B0A90"/>
    <w:rsid w:val="001B7E74"/>
    <w:rsid w:val="001C087D"/>
    <w:rsid w:val="001D4264"/>
    <w:rsid w:val="001F4DD7"/>
    <w:rsid w:val="001F5196"/>
    <w:rsid w:val="00212123"/>
    <w:rsid w:val="00217224"/>
    <w:rsid w:val="00222728"/>
    <w:rsid w:val="0023125C"/>
    <w:rsid w:val="002418A8"/>
    <w:rsid w:val="00245EF2"/>
    <w:rsid w:val="00252C03"/>
    <w:rsid w:val="00292B0E"/>
    <w:rsid w:val="002957C9"/>
    <w:rsid w:val="002A104B"/>
    <w:rsid w:val="002A1AD4"/>
    <w:rsid w:val="002D450E"/>
    <w:rsid w:val="002D710D"/>
    <w:rsid w:val="002E153A"/>
    <w:rsid w:val="002E6F46"/>
    <w:rsid w:val="002F13AD"/>
    <w:rsid w:val="002F2998"/>
    <w:rsid w:val="00300586"/>
    <w:rsid w:val="0030532E"/>
    <w:rsid w:val="00315C3B"/>
    <w:rsid w:val="0032102F"/>
    <w:rsid w:val="00331B8D"/>
    <w:rsid w:val="00345E4D"/>
    <w:rsid w:val="00356D0A"/>
    <w:rsid w:val="0036429E"/>
    <w:rsid w:val="00370438"/>
    <w:rsid w:val="003735B3"/>
    <w:rsid w:val="00390235"/>
    <w:rsid w:val="003B7364"/>
    <w:rsid w:val="003D71F3"/>
    <w:rsid w:val="003E0D11"/>
    <w:rsid w:val="003E4943"/>
    <w:rsid w:val="003F0027"/>
    <w:rsid w:val="003F4195"/>
    <w:rsid w:val="00401C86"/>
    <w:rsid w:val="00405482"/>
    <w:rsid w:val="00421A69"/>
    <w:rsid w:val="004251B1"/>
    <w:rsid w:val="00427755"/>
    <w:rsid w:val="00442CA1"/>
    <w:rsid w:val="00444176"/>
    <w:rsid w:val="004448DF"/>
    <w:rsid w:val="0045339F"/>
    <w:rsid w:val="00473875"/>
    <w:rsid w:val="004950AE"/>
    <w:rsid w:val="004A2F72"/>
    <w:rsid w:val="004B1434"/>
    <w:rsid w:val="004B2F20"/>
    <w:rsid w:val="004B5574"/>
    <w:rsid w:val="004B690C"/>
    <w:rsid w:val="004E0704"/>
    <w:rsid w:val="004F5EF1"/>
    <w:rsid w:val="00504C6E"/>
    <w:rsid w:val="00515825"/>
    <w:rsid w:val="005240E4"/>
    <w:rsid w:val="0055230E"/>
    <w:rsid w:val="005554AA"/>
    <w:rsid w:val="00563156"/>
    <w:rsid w:val="00571637"/>
    <w:rsid w:val="00575D67"/>
    <w:rsid w:val="005A257F"/>
    <w:rsid w:val="005A4539"/>
    <w:rsid w:val="005A71CE"/>
    <w:rsid w:val="005B49BB"/>
    <w:rsid w:val="005B52CA"/>
    <w:rsid w:val="005B6605"/>
    <w:rsid w:val="005D6FB9"/>
    <w:rsid w:val="005E2E9E"/>
    <w:rsid w:val="005E596A"/>
    <w:rsid w:val="005F252D"/>
    <w:rsid w:val="00602B94"/>
    <w:rsid w:val="00603CC7"/>
    <w:rsid w:val="006209C7"/>
    <w:rsid w:val="00621E72"/>
    <w:rsid w:val="00623B96"/>
    <w:rsid w:val="006253E7"/>
    <w:rsid w:val="0065566B"/>
    <w:rsid w:val="00667816"/>
    <w:rsid w:val="00670733"/>
    <w:rsid w:val="00676989"/>
    <w:rsid w:val="00692B07"/>
    <w:rsid w:val="00697CD7"/>
    <w:rsid w:val="006A5F71"/>
    <w:rsid w:val="006B1738"/>
    <w:rsid w:val="006B1CB6"/>
    <w:rsid w:val="006B3F29"/>
    <w:rsid w:val="006C2839"/>
    <w:rsid w:val="006D317F"/>
    <w:rsid w:val="006D7533"/>
    <w:rsid w:val="006E2FC8"/>
    <w:rsid w:val="00700574"/>
    <w:rsid w:val="00727BF7"/>
    <w:rsid w:val="00727D18"/>
    <w:rsid w:val="0073208A"/>
    <w:rsid w:val="00732FD2"/>
    <w:rsid w:val="007360A9"/>
    <w:rsid w:val="007361EF"/>
    <w:rsid w:val="00752013"/>
    <w:rsid w:val="007658DA"/>
    <w:rsid w:val="007662A4"/>
    <w:rsid w:val="00780FDA"/>
    <w:rsid w:val="007835E1"/>
    <w:rsid w:val="007D1BC6"/>
    <w:rsid w:val="007E49A7"/>
    <w:rsid w:val="007E5EB8"/>
    <w:rsid w:val="007E7A32"/>
    <w:rsid w:val="007F46F6"/>
    <w:rsid w:val="0081197A"/>
    <w:rsid w:val="008230DF"/>
    <w:rsid w:val="00827B29"/>
    <w:rsid w:val="00827F1A"/>
    <w:rsid w:val="00831581"/>
    <w:rsid w:val="00844096"/>
    <w:rsid w:val="0084421A"/>
    <w:rsid w:val="00856B13"/>
    <w:rsid w:val="00877679"/>
    <w:rsid w:val="00892395"/>
    <w:rsid w:val="00894452"/>
    <w:rsid w:val="00897561"/>
    <w:rsid w:val="008A7CA3"/>
    <w:rsid w:val="008A7CFB"/>
    <w:rsid w:val="008B1E9F"/>
    <w:rsid w:val="008B29B9"/>
    <w:rsid w:val="008D0EC7"/>
    <w:rsid w:val="008F2C67"/>
    <w:rsid w:val="008F5F5A"/>
    <w:rsid w:val="00905FA1"/>
    <w:rsid w:val="00910C83"/>
    <w:rsid w:val="00920643"/>
    <w:rsid w:val="0093359F"/>
    <w:rsid w:val="0093799A"/>
    <w:rsid w:val="0096208A"/>
    <w:rsid w:val="009624ED"/>
    <w:rsid w:val="00963F04"/>
    <w:rsid w:val="0097083B"/>
    <w:rsid w:val="00985C0D"/>
    <w:rsid w:val="00985E5F"/>
    <w:rsid w:val="0099168C"/>
    <w:rsid w:val="009A4CCA"/>
    <w:rsid w:val="009B42BF"/>
    <w:rsid w:val="009B67F6"/>
    <w:rsid w:val="009B7A94"/>
    <w:rsid w:val="009C0A19"/>
    <w:rsid w:val="009C0DC9"/>
    <w:rsid w:val="009C3146"/>
    <w:rsid w:val="00A00C96"/>
    <w:rsid w:val="00A01B82"/>
    <w:rsid w:val="00A052C1"/>
    <w:rsid w:val="00A1394C"/>
    <w:rsid w:val="00A1792A"/>
    <w:rsid w:val="00A20E41"/>
    <w:rsid w:val="00A24AC0"/>
    <w:rsid w:val="00A277BF"/>
    <w:rsid w:val="00A35CDE"/>
    <w:rsid w:val="00A36550"/>
    <w:rsid w:val="00A37091"/>
    <w:rsid w:val="00A45974"/>
    <w:rsid w:val="00A467D1"/>
    <w:rsid w:val="00A63A14"/>
    <w:rsid w:val="00A72DBD"/>
    <w:rsid w:val="00A7503E"/>
    <w:rsid w:val="00A836D2"/>
    <w:rsid w:val="00A84695"/>
    <w:rsid w:val="00A85986"/>
    <w:rsid w:val="00A90199"/>
    <w:rsid w:val="00A906B1"/>
    <w:rsid w:val="00A92844"/>
    <w:rsid w:val="00A973E5"/>
    <w:rsid w:val="00AA2062"/>
    <w:rsid w:val="00AA5E41"/>
    <w:rsid w:val="00AB0D10"/>
    <w:rsid w:val="00AC4909"/>
    <w:rsid w:val="00AD6F15"/>
    <w:rsid w:val="00AF7C51"/>
    <w:rsid w:val="00B03EBB"/>
    <w:rsid w:val="00B06363"/>
    <w:rsid w:val="00B070E0"/>
    <w:rsid w:val="00B128E1"/>
    <w:rsid w:val="00B206DB"/>
    <w:rsid w:val="00B240F2"/>
    <w:rsid w:val="00B27F52"/>
    <w:rsid w:val="00B34627"/>
    <w:rsid w:val="00B468A9"/>
    <w:rsid w:val="00B5132E"/>
    <w:rsid w:val="00B52B89"/>
    <w:rsid w:val="00B749BD"/>
    <w:rsid w:val="00B802F6"/>
    <w:rsid w:val="00B87310"/>
    <w:rsid w:val="00B87C90"/>
    <w:rsid w:val="00BA4A53"/>
    <w:rsid w:val="00BB31F5"/>
    <w:rsid w:val="00BC3462"/>
    <w:rsid w:val="00BF1235"/>
    <w:rsid w:val="00BF4A16"/>
    <w:rsid w:val="00BF65C7"/>
    <w:rsid w:val="00BF6E23"/>
    <w:rsid w:val="00C064FC"/>
    <w:rsid w:val="00C07417"/>
    <w:rsid w:val="00C13A26"/>
    <w:rsid w:val="00C4393B"/>
    <w:rsid w:val="00C44929"/>
    <w:rsid w:val="00C475F4"/>
    <w:rsid w:val="00C65D42"/>
    <w:rsid w:val="00C94971"/>
    <w:rsid w:val="00CB0930"/>
    <w:rsid w:val="00CC2062"/>
    <w:rsid w:val="00CC2970"/>
    <w:rsid w:val="00CD3DBE"/>
    <w:rsid w:val="00CE376F"/>
    <w:rsid w:val="00CE448B"/>
    <w:rsid w:val="00CE5372"/>
    <w:rsid w:val="00CF068D"/>
    <w:rsid w:val="00CF6229"/>
    <w:rsid w:val="00D11784"/>
    <w:rsid w:val="00D24A30"/>
    <w:rsid w:val="00D26F0D"/>
    <w:rsid w:val="00D303D3"/>
    <w:rsid w:val="00D35391"/>
    <w:rsid w:val="00D42A2E"/>
    <w:rsid w:val="00D72381"/>
    <w:rsid w:val="00D729FA"/>
    <w:rsid w:val="00D7726F"/>
    <w:rsid w:val="00D875B4"/>
    <w:rsid w:val="00DA04F3"/>
    <w:rsid w:val="00DA5213"/>
    <w:rsid w:val="00DA67E5"/>
    <w:rsid w:val="00DB17D9"/>
    <w:rsid w:val="00DC472F"/>
    <w:rsid w:val="00DC62F1"/>
    <w:rsid w:val="00DE2940"/>
    <w:rsid w:val="00DE322B"/>
    <w:rsid w:val="00DE76CB"/>
    <w:rsid w:val="00E00C2D"/>
    <w:rsid w:val="00E02A8C"/>
    <w:rsid w:val="00E1616D"/>
    <w:rsid w:val="00E16876"/>
    <w:rsid w:val="00E17E95"/>
    <w:rsid w:val="00E236F8"/>
    <w:rsid w:val="00E33B97"/>
    <w:rsid w:val="00E36D1E"/>
    <w:rsid w:val="00E404DB"/>
    <w:rsid w:val="00E43425"/>
    <w:rsid w:val="00E47971"/>
    <w:rsid w:val="00E64E19"/>
    <w:rsid w:val="00E66321"/>
    <w:rsid w:val="00E676A1"/>
    <w:rsid w:val="00E75F3B"/>
    <w:rsid w:val="00E80B71"/>
    <w:rsid w:val="00E955E5"/>
    <w:rsid w:val="00ED68F8"/>
    <w:rsid w:val="00EE17D6"/>
    <w:rsid w:val="00EE2A6C"/>
    <w:rsid w:val="00EE74D2"/>
    <w:rsid w:val="00EE7746"/>
    <w:rsid w:val="00F12E00"/>
    <w:rsid w:val="00F333CF"/>
    <w:rsid w:val="00F441AC"/>
    <w:rsid w:val="00F55B60"/>
    <w:rsid w:val="00F65F97"/>
    <w:rsid w:val="00F97C42"/>
    <w:rsid w:val="00FA1786"/>
    <w:rsid w:val="00FA29E0"/>
    <w:rsid w:val="00FA2DD7"/>
    <w:rsid w:val="00FA3593"/>
    <w:rsid w:val="00FA7993"/>
    <w:rsid w:val="00FC0FAA"/>
    <w:rsid w:val="00FD6568"/>
    <w:rsid w:val="00FE75D6"/>
    <w:rsid w:val="00FF05C3"/>
    <w:rsid w:val="00FF3F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95B1C"/>
  <w15:docId w15:val="{65E96D94-4C71-4AB9-8CEF-314FF41AF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F441AC"/>
  </w:style>
  <w:style w:type="table" w:styleId="a3">
    <w:name w:val="Table Grid"/>
    <w:basedOn w:val="a1"/>
    <w:uiPriority w:val="39"/>
    <w:rsid w:val="00F441A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customStyle="1" w:styleId="a4">
    <w:name w:val="Знак"/>
    <w:basedOn w:val="a"/>
    <w:rsid w:val="00F441A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5">
    <w:name w:val="Знак Знак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styleId="a6">
    <w:name w:val="Balloon Text"/>
    <w:basedOn w:val="a"/>
    <w:link w:val="a7"/>
    <w:semiHidden/>
    <w:rsid w:val="00F441AC"/>
    <w:pPr>
      <w:spacing w:after="0" w:line="240" w:lineRule="auto"/>
    </w:pPr>
    <w:rPr>
      <w:rFonts w:ascii="Tahoma" w:eastAsia="Times New Roman" w:hAnsi="Tahoma" w:cs="Tahoma"/>
      <w:sz w:val="16"/>
      <w:szCs w:val="16"/>
      <w:lang w:eastAsia="ru-RU"/>
    </w:rPr>
  </w:style>
  <w:style w:type="character" w:customStyle="1" w:styleId="a7">
    <w:name w:val="Текст выноски Знак"/>
    <w:basedOn w:val="a0"/>
    <w:link w:val="a6"/>
    <w:semiHidden/>
    <w:rsid w:val="00F441AC"/>
    <w:rPr>
      <w:rFonts w:ascii="Tahoma" w:eastAsia="Times New Roman" w:hAnsi="Tahoma" w:cs="Tahoma"/>
      <w:sz w:val="16"/>
      <w:szCs w:val="16"/>
      <w:lang w:eastAsia="ru-RU"/>
    </w:rPr>
  </w:style>
  <w:style w:type="paragraph" w:styleId="a8">
    <w:name w:val="Body Text Indent"/>
    <w:basedOn w:val="a"/>
    <w:link w:val="a9"/>
    <w:rsid w:val="00F441AC"/>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9">
    <w:name w:val="Основной текст с отступом Знак"/>
    <w:basedOn w:val="a0"/>
    <w:link w:val="a8"/>
    <w:rsid w:val="00F441AC"/>
    <w:rPr>
      <w:rFonts w:ascii="Arial" w:eastAsia="Times New Roman" w:hAnsi="Arial" w:cs="Arial"/>
      <w:sz w:val="18"/>
      <w:szCs w:val="18"/>
      <w:lang w:eastAsia="ru-RU"/>
    </w:rPr>
  </w:style>
  <w:style w:type="paragraph" w:styleId="aa">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b"/>
    <w:uiPriority w:val="99"/>
    <w:qFormat/>
    <w:rsid w:val="00F441AC"/>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b">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a"/>
    <w:uiPriority w:val="99"/>
    <w:rsid w:val="00F441AC"/>
    <w:rPr>
      <w:rFonts w:ascii="Arial" w:eastAsia="Times New Roman" w:hAnsi="Arial" w:cs="Arial"/>
      <w:sz w:val="20"/>
      <w:szCs w:val="20"/>
      <w:lang w:eastAsia="ru-RU"/>
    </w:rPr>
  </w:style>
  <w:style w:type="character" w:styleId="ac">
    <w:name w:val="footnote reference"/>
    <w:aliases w:val="Знак сноски 1,Знак сноски-FN,fr,Used by Word for Help footnote symbols"/>
    <w:basedOn w:val="a0"/>
    <w:uiPriority w:val="99"/>
    <w:qFormat/>
    <w:rsid w:val="00F441AC"/>
    <w:rPr>
      <w:vertAlign w:val="superscript"/>
    </w:rPr>
  </w:style>
  <w:style w:type="paragraph" w:customStyle="1" w:styleId="ConsPlusNormal">
    <w:name w:val="ConsPlusNormal"/>
    <w:rsid w:val="00F441A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basedOn w:val="a0"/>
    <w:link w:val="ConsNormal0"/>
    <w:locked/>
    <w:rsid w:val="00F441AC"/>
    <w:rPr>
      <w:rFonts w:ascii="Arial" w:hAnsi="Arial" w:cs="Arial"/>
    </w:rPr>
  </w:style>
  <w:style w:type="paragraph" w:customStyle="1" w:styleId="ConsNormal0">
    <w:name w:val="ConsNormal"/>
    <w:link w:val="ConsNormal"/>
    <w:rsid w:val="00F441AC"/>
    <w:pPr>
      <w:widowControl w:val="0"/>
      <w:autoSpaceDE w:val="0"/>
      <w:autoSpaceDN w:val="0"/>
      <w:adjustRightInd w:val="0"/>
      <w:spacing w:after="0" w:line="240" w:lineRule="auto"/>
      <w:ind w:left="709" w:right="19772" w:firstLine="720"/>
      <w:jc w:val="both"/>
    </w:pPr>
    <w:rPr>
      <w:rFonts w:ascii="Arial" w:hAnsi="Arial" w:cs="Arial"/>
    </w:rPr>
  </w:style>
  <w:style w:type="paragraph" w:styleId="ad">
    <w:name w:val="header"/>
    <w:basedOn w:val="a"/>
    <w:link w:val="ae"/>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Верхний колонтитул Знак"/>
    <w:basedOn w:val="a0"/>
    <w:link w:val="ad"/>
    <w:rsid w:val="00F441AC"/>
    <w:rPr>
      <w:rFonts w:ascii="Times New Roman" w:eastAsia="Times New Roman" w:hAnsi="Times New Roman" w:cs="Times New Roman"/>
      <w:sz w:val="24"/>
      <w:szCs w:val="24"/>
      <w:lang w:eastAsia="ru-RU"/>
    </w:rPr>
  </w:style>
  <w:style w:type="paragraph" w:styleId="af">
    <w:name w:val="footer"/>
    <w:basedOn w:val="a"/>
    <w:link w:val="af0"/>
    <w:uiPriority w:val="99"/>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0">
    <w:name w:val="Нижний колонтитул Знак"/>
    <w:basedOn w:val="a0"/>
    <w:link w:val="af"/>
    <w:uiPriority w:val="99"/>
    <w:rsid w:val="00F441AC"/>
    <w:rPr>
      <w:rFonts w:ascii="Times New Roman" w:eastAsia="Times New Roman" w:hAnsi="Times New Roman" w:cs="Times New Roman"/>
      <w:sz w:val="24"/>
      <w:szCs w:val="24"/>
      <w:lang w:eastAsia="ru-RU"/>
    </w:rPr>
  </w:style>
  <w:style w:type="paragraph" w:customStyle="1" w:styleId="formattext">
    <w:name w:val="formattext"/>
    <w:basedOn w:val="a"/>
    <w:rsid w:val="00F441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Placeholder Text"/>
    <w:basedOn w:val="a0"/>
    <w:uiPriority w:val="99"/>
    <w:semiHidden/>
    <w:rsid w:val="00F441AC"/>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Список 1 Знак,Body Text Char Знак"/>
    <w:basedOn w:val="a0"/>
    <w:link w:val="af3"/>
    <w:locked/>
    <w:rsid w:val="00F441AC"/>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Список 1,Body Text Char"/>
    <w:basedOn w:val="a"/>
    <w:link w:val="af2"/>
    <w:unhideWhenUsed/>
    <w:rsid w:val="00F441AC"/>
    <w:pPr>
      <w:widowControl w:val="0"/>
      <w:autoSpaceDE w:val="0"/>
      <w:autoSpaceDN w:val="0"/>
      <w:adjustRightInd w:val="0"/>
      <w:spacing w:after="120" w:line="240" w:lineRule="auto"/>
    </w:pPr>
    <w:rPr>
      <w:rFonts w:ascii="Arial" w:hAnsi="Arial" w:cs="Arial"/>
      <w:sz w:val="18"/>
      <w:szCs w:val="18"/>
    </w:rPr>
  </w:style>
  <w:style w:type="character" w:customStyle="1" w:styleId="10">
    <w:name w:val="Основной текст Знак1"/>
    <w:basedOn w:val="a0"/>
    <w:rsid w:val="00F441AC"/>
  </w:style>
  <w:style w:type="paragraph" w:styleId="2">
    <w:name w:val="Body Text Indent 2"/>
    <w:basedOn w:val="a"/>
    <w:link w:val="20"/>
    <w:unhideWhenUsed/>
    <w:rsid w:val="00F441AC"/>
    <w:pPr>
      <w:widowControl w:val="0"/>
      <w:autoSpaceDE w:val="0"/>
      <w:autoSpaceDN w:val="0"/>
      <w:adjustRightInd w:val="0"/>
      <w:spacing w:after="120" w:line="480" w:lineRule="auto"/>
      <w:ind w:left="283"/>
    </w:pPr>
    <w:rPr>
      <w:rFonts w:ascii="Arial" w:eastAsia="Times New Roman" w:hAnsi="Arial" w:cs="Arial"/>
      <w:sz w:val="18"/>
      <w:szCs w:val="18"/>
      <w:lang w:eastAsia="ru-RU"/>
    </w:rPr>
  </w:style>
  <w:style w:type="character" w:customStyle="1" w:styleId="20">
    <w:name w:val="Основной текст с отступом 2 Знак"/>
    <w:basedOn w:val="a0"/>
    <w:link w:val="2"/>
    <w:rsid w:val="00F441AC"/>
    <w:rPr>
      <w:rFonts w:ascii="Arial" w:eastAsia="Times New Roman" w:hAnsi="Arial" w:cs="Arial"/>
      <w:sz w:val="18"/>
      <w:szCs w:val="18"/>
      <w:lang w:eastAsia="ru-RU"/>
    </w:rPr>
  </w:style>
  <w:style w:type="character" w:customStyle="1" w:styleId="apple-converted-space">
    <w:name w:val="apple-converted-space"/>
    <w:basedOn w:val="a0"/>
    <w:rsid w:val="00F441AC"/>
  </w:style>
  <w:style w:type="paragraph" w:styleId="af4">
    <w:name w:val="Plain Text"/>
    <w:basedOn w:val="a"/>
    <w:link w:val="af5"/>
    <w:rsid w:val="00F441AC"/>
    <w:pPr>
      <w:spacing w:after="0" w:line="240" w:lineRule="auto"/>
    </w:pPr>
    <w:rPr>
      <w:rFonts w:ascii="Courier New" w:eastAsia="Times New Roman" w:hAnsi="Courier New" w:cs="Courier New"/>
      <w:sz w:val="20"/>
      <w:szCs w:val="20"/>
      <w:lang w:eastAsia="ru-RU"/>
    </w:rPr>
  </w:style>
  <w:style w:type="character" w:customStyle="1" w:styleId="af5">
    <w:name w:val="Текст Знак"/>
    <w:basedOn w:val="a0"/>
    <w:link w:val="af4"/>
    <w:rsid w:val="00F441AC"/>
    <w:rPr>
      <w:rFonts w:ascii="Courier New" w:eastAsia="Times New Roman" w:hAnsi="Courier New" w:cs="Courier New"/>
      <w:sz w:val="20"/>
      <w:szCs w:val="20"/>
      <w:lang w:eastAsia="ru-RU"/>
    </w:rPr>
  </w:style>
  <w:style w:type="paragraph" w:styleId="af6">
    <w:name w:val="annotation text"/>
    <w:basedOn w:val="a"/>
    <w:link w:val="af7"/>
    <w:uiPriority w:val="99"/>
    <w:semiHidden/>
    <w:rsid w:val="00F441AC"/>
    <w:pPr>
      <w:spacing w:after="200" w:line="276" w:lineRule="auto"/>
    </w:pPr>
    <w:rPr>
      <w:rFonts w:ascii="Calibri" w:eastAsia="Times New Roman" w:hAnsi="Calibri" w:cs="Times New Roman"/>
      <w:sz w:val="20"/>
      <w:szCs w:val="20"/>
    </w:rPr>
  </w:style>
  <w:style w:type="character" w:customStyle="1" w:styleId="af7">
    <w:name w:val="Текст примечания Знак"/>
    <w:basedOn w:val="a0"/>
    <w:link w:val="af6"/>
    <w:uiPriority w:val="99"/>
    <w:semiHidden/>
    <w:rsid w:val="00F441AC"/>
    <w:rPr>
      <w:rFonts w:ascii="Calibri" w:eastAsia="Times New Roman" w:hAnsi="Calibri" w:cs="Times New Roman"/>
      <w:sz w:val="20"/>
      <w:szCs w:val="20"/>
    </w:rPr>
  </w:style>
  <w:style w:type="paragraph" w:styleId="af8">
    <w:name w:val="List Paragraph"/>
    <w:basedOn w:val="a"/>
    <w:link w:val="af9"/>
    <w:uiPriority w:val="34"/>
    <w:qFormat/>
    <w:rsid w:val="00F441AC"/>
    <w:pPr>
      <w:spacing w:after="0" w:line="240" w:lineRule="auto"/>
      <w:ind w:left="720"/>
      <w:contextualSpacing/>
    </w:pPr>
    <w:rPr>
      <w:rFonts w:ascii="Times New Roman" w:eastAsia="Times New Roman" w:hAnsi="Times New Roman" w:cs="Times New Roman"/>
      <w:sz w:val="24"/>
      <w:szCs w:val="24"/>
      <w:lang w:eastAsia="ru-RU"/>
    </w:rPr>
  </w:style>
  <w:style w:type="character" w:styleId="afa">
    <w:name w:val="Hyperlink"/>
    <w:basedOn w:val="a0"/>
    <w:unhideWhenUsed/>
    <w:rsid w:val="00F441AC"/>
    <w:rPr>
      <w:color w:val="0563C1" w:themeColor="hyperlink"/>
      <w:u w:val="single"/>
    </w:rPr>
  </w:style>
  <w:style w:type="character" w:customStyle="1" w:styleId="11">
    <w:name w:val="Неразрешенное упоминание1"/>
    <w:basedOn w:val="a0"/>
    <w:uiPriority w:val="99"/>
    <w:semiHidden/>
    <w:unhideWhenUsed/>
    <w:rsid w:val="00F441AC"/>
    <w:rPr>
      <w:color w:val="605E5C"/>
      <w:shd w:val="clear" w:color="auto" w:fill="E1DFDD"/>
    </w:rPr>
  </w:style>
  <w:style w:type="paragraph" w:customStyle="1" w:styleId="msonormalmrcssattr">
    <w:name w:val="msonormal_mr_css_attr"/>
    <w:basedOn w:val="a"/>
    <w:rsid w:val="009C0D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b">
    <w:name w:val="No Spacing"/>
    <w:aliases w:val="для таблиц,Без интервала2,No Spacing"/>
    <w:link w:val="afc"/>
    <w:uiPriority w:val="99"/>
    <w:qFormat/>
    <w:rsid w:val="00A92844"/>
    <w:pPr>
      <w:spacing w:after="0" w:line="240" w:lineRule="auto"/>
    </w:pPr>
    <w:rPr>
      <w:rFonts w:ascii="Calibri" w:eastAsia="Times New Roman" w:hAnsi="Calibri" w:cs="Times New Roman"/>
      <w:sz w:val="21"/>
      <w:szCs w:val="21"/>
      <w:lang w:eastAsia="ru-RU"/>
    </w:rPr>
  </w:style>
  <w:style w:type="paragraph" w:customStyle="1" w:styleId="31">
    <w:name w:val="Основной текст с отступом 31"/>
    <w:basedOn w:val="a"/>
    <w:rsid w:val="00A92844"/>
    <w:pPr>
      <w:suppressAutoHyphens/>
      <w:spacing w:after="120" w:line="240" w:lineRule="auto"/>
      <w:ind w:left="283"/>
    </w:pPr>
    <w:rPr>
      <w:rFonts w:ascii="Times New Roman" w:eastAsia="Times New Roman" w:hAnsi="Times New Roman" w:cs="Times New Roman"/>
      <w:sz w:val="16"/>
      <w:szCs w:val="16"/>
      <w:lang w:eastAsia="ar-SA"/>
    </w:rPr>
  </w:style>
  <w:style w:type="paragraph" w:customStyle="1" w:styleId="afd">
    <w:name w:val="Нормальный (таблица)"/>
    <w:basedOn w:val="a"/>
    <w:next w:val="a"/>
    <w:uiPriority w:val="99"/>
    <w:rsid w:val="004251B1"/>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character" w:customStyle="1" w:styleId="af9">
    <w:name w:val="Абзац списка Знак"/>
    <w:link w:val="af8"/>
    <w:rsid w:val="00E02A8C"/>
    <w:rPr>
      <w:rFonts w:ascii="Times New Roman" w:eastAsia="Times New Roman" w:hAnsi="Times New Roman" w:cs="Times New Roman"/>
      <w:sz w:val="24"/>
      <w:szCs w:val="24"/>
      <w:lang w:eastAsia="ru-RU"/>
    </w:rPr>
  </w:style>
  <w:style w:type="character" w:customStyle="1" w:styleId="afc">
    <w:name w:val="Без интервала Знак"/>
    <w:aliases w:val="для таблиц Знак,Без интервала2 Знак,No Spacing Знак"/>
    <w:link w:val="afb"/>
    <w:uiPriority w:val="99"/>
    <w:locked/>
    <w:rsid w:val="00E02A8C"/>
    <w:rPr>
      <w:rFonts w:ascii="Calibri" w:eastAsia="Times New Roman" w:hAnsi="Calibri" w:cs="Times New Roman"/>
      <w:sz w:val="21"/>
      <w:szCs w:val="21"/>
      <w:lang w:eastAsia="ru-RU"/>
    </w:rPr>
  </w:style>
  <w:style w:type="paragraph" w:customStyle="1" w:styleId="Standard">
    <w:name w:val="Standard"/>
    <w:rsid w:val="00B52B89"/>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3157256">
      <w:bodyDiv w:val="1"/>
      <w:marLeft w:val="0"/>
      <w:marRight w:val="0"/>
      <w:marTop w:val="0"/>
      <w:marBottom w:val="0"/>
      <w:divBdr>
        <w:top w:val="none" w:sz="0" w:space="0" w:color="auto"/>
        <w:left w:val="none" w:sz="0" w:space="0" w:color="auto"/>
        <w:bottom w:val="none" w:sz="0" w:space="0" w:color="auto"/>
        <w:right w:val="none" w:sz="0" w:space="0" w:color="auto"/>
      </w:divBdr>
    </w:div>
    <w:div w:id="782966837">
      <w:bodyDiv w:val="1"/>
      <w:marLeft w:val="0"/>
      <w:marRight w:val="0"/>
      <w:marTop w:val="0"/>
      <w:marBottom w:val="0"/>
      <w:divBdr>
        <w:top w:val="none" w:sz="0" w:space="0" w:color="auto"/>
        <w:left w:val="none" w:sz="0" w:space="0" w:color="auto"/>
        <w:bottom w:val="none" w:sz="0" w:space="0" w:color="auto"/>
        <w:right w:val="none" w:sz="0" w:space="0" w:color="auto"/>
      </w:divBdr>
    </w:div>
    <w:div w:id="951211258">
      <w:bodyDiv w:val="1"/>
      <w:marLeft w:val="0"/>
      <w:marRight w:val="0"/>
      <w:marTop w:val="0"/>
      <w:marBottom w:val="0"/>
      <w:divBdr>
        <w:top w:val="none" w:sz="0" w:space="0" w:color="auto"/>
        <w:left w:val="none" w:sz="0" w:space="0" w:color="auto"/>
        <w:bottom w:val="none" w:sz="0" w:space="0" w:color="auto"/>
        <w:right w:val="none" w:sz="0" w:space="0" w:color="auto"/>
      </w:divBdr>
    </w:div>
    <w:div w:id="1152722205">
      <w:bodyDiv w:val="1"/>
      <w:marLeft w:val="0"/>
      <w:marRight w:val="0"/>
      <w:marTop w:val="0"/>
      <w:marBottom w:val="0"/>
      <w:divBdr>
        <w:top w:val="none" w:sz="0" w:space="0" w:color="auto"/>
        <w:left w:val="none" w:sz="0" w:space="0" w:color="auto"/>
        <w:bottom w:val="none" w:sz="0" w:space="0" w:color="auto"/>
        <w:right w:val="none" w:sz="0" w:space="0" w:color="auto"/>
      </w:divBdr>
    </w:div>
    <w:div w:id="1876771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4030</Words>
  <Characters>22977</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26954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KotlyarovaNN</dc:creator>
  <cp:keywords/>
  <dc:description/>
  <cp:lastModifiedBy>Наталья Печаткина</cp:lastModifiedBy>
  <cp:revision>2</cp:revision>
  <cp:lastPrinted>2026-06-08T12:24:00Z</cp:lastPrinted>
  <dcterms:created xsi:type="dcterms:W3CDTF">2026-08-04T12:49:00Z</dcterms:created>
  <dcterms:modified xsi:type="dcterms:W3CDTF">2026-08-04T12:49:00Z</dcterms:modified>
</cp:coreProperties>
</file>