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75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457"/>
        <w:gridCol w:w="1518"/>
        <w:gridCol w:w="4204"/>
      </w:tblGrid>
      <w:tr w:rsidR="00E5696B" w:rsidRPr="00DC5611" w:rsidTr="00DC5611">
        <w:tc>
          <w:tcPr>
            <w:tcW w:w="4457" w:type="dxa"/>
          </w:tcPr>
          <w:p w:rsidR="00E5696B" w:rsidRPr="00DC5611" w:rsidRDefault="00E5696B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18" w:type="dxa"/>
          </w:tcPr>
          <w:p w:rsidR="00E5696B" w:rsidRPr="00DC5611" w:rsidRDefault="00E5696B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4" w:type="dxa"/>
          </w:tcPr>
          <w:p w:rsidR="00E5696B" w:rsidRPr="00DC5611" w:rsidRDefault="00E5696B" w:rsidP="00E5696B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Приложение 1.1.</w:t>
            </w:r>
          </w:p>
        </w:tc>
      </w:tr>
      <w:tr w:rsidR="00DC5611" w:rsidRPr="00DC5611" w:rsidTr="00DC5611">
        <w:tc>
          <w:tcPr>
            <w:tcW w:w="4457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1518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4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УТВЕРЖДАЮ</w:t>
            </w:r>
          </w:p>
        </w:tc>
      </w:tr>
      <w:tr w:rsidR="00DC5611" w:rsidRPr="00DC5611" w:rsidTr="00DC5611">
        <w:tc>
          <w:tcPr>
            <w:tcW w:w="4457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18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4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DC5611" w:rsidRPr="00DC5611" w:rsidTr="00DC5611">
        <w:tc>
          <w:tcPr>
            <w:tcW w:w="4457" w:type="dxa"/>
            <w:tcBorders>
              <w:bottom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18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4" w:type="dxa"/>
            <w:tcBorders>
              <w:bottom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DC5611" w:rsidRPr="00DC5611" w:rsidTr="00DC5611">
        <w:tc>
          <w:tcPr>
            <w:tcW w:w="4457" w:type="dxa"/>
            <w:tcBorders>
              <w:top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18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4" w:type="dxa"/>
            <w:tcBorders>
              <w:top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C5611" w:rsidRPr="00DC5611" w:rsidTr="00DC5611">
        <w:trPr>
          <w:trHeight w:val="289"/>
        </w:trPr>
        <w:tc>
          <w:tcPr>
            <w:tcW w:w="4457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«____»______________20</w:t>
            </w:r>
            <w:r w:rsidRPr="00DC561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DC5611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  <w:tc>
          <w:tcPr>
            <w:tcW w:w="1518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4" w:type="dxa"/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«____»______________20</w:t>
            </w:r>
            <w:r w:rsidRPr="00DC561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DC5611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</w:tr>
    </w:tbl>
    <w:p w:rsidR="00DC5611" w:rsidRPr="00DC5611" w:rsidRDefault="00DC5611" w:rsidP="00DC5611">
      <w:pPr>
        <w:widowControl w:val="0"/>
        <w:tabs>
          <w:tab w:val="center" w:pos="4153"/>
          <w:tab w:val="right" w:pos="8306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Cs/>
          <w:sz w:val="16"/>
          <w:szCs w:val="16"/>
          <w:lang w:val="en-US"/>
        </w:rPr>
      </w:pPr>
    </w:p>
    <w:p w:rsidR="00DC5611" w:rsidRPr="00DC5611" w:rsidRDefault="00DC5611" w:rsidP="00DC5611">
      <w:pPr>
        <w:widowControl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Cs w:val="16"/>
        </w:rPr>
      </w:pPr>
      <w:r w:rsidRPr="00DC5611">
        <w:rPr>
          <w:rFonts w:ascii="Arial" w:eastAsia="Times New Roman" w:hAnsi="Arial" w:cs="Arial"/>
          <w:szCs w:val="16"/>
        </w:rPr>
        <w:t>ДЕФЕКТНАЯ ВЕДОМОСТЬ</w:t>
      </w:r>
    </w:p>
    <w:p w:rsidR="00DC5611" w:rsidRPr="00DC5611" w:rsidRDefault="00DC5611" w:rsidP="00DC5611">
      <w:pPr>
        <w:widowControl w:val="0"/>
        <w:tabs>
          <w:tab w:val="center" w:pos="4153"/>
          <w:tab w:val="right" w:pos="8306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Cs/>
          <w:iCs/>
          <w:caps/>
          <w:sz w:val="16"/>
          <w:szCs w:val="16"/>
        </w:rPr>
      </w:pPr>
    </w:p>
    <w:p w:rsidR="00DC5611" w:rsidRPr="00DC5611" w:rsidRDefault="00AA31C2" w:rsidP="00E5696B">
      <w:pPr>
        <w:widowControl w:val="0"/>
        <w:tabs>
          <w:tab w:val="center" w:pos="4153"/>
          <w:tab w:val="right" w:pos="8306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 w:val="16"/>
          <w:szCs w:val="16"/>
        </w:rPr>
      </w:pPr>
      <w:r>
        <w:rPr>
          <w:rFonts w:ascii="Arial" w:eastAsia="Times New Roman" w:hAnsi="Arial" w:cs="Arial"/>
          <w:sz w:val="16"/>
          <w:szCs w:val="16"/>
        </w:rPr>
        <w:t>текущий р</w:t>
      </w:r>
      <w:r w:rsidR="00DC5611" w:rsidRPr="00DC5611">
        <w:rPr>
          <w:rFonts w:ascii="Arial" w:eastAsia="Times New Roman" w:hAnsi="Arial" w:cs="Arial"/>
          <w:sz w:val="16"/>
          <w:szCs w:val="16"/>
        </w:rPr>
        <w:t>емонт потолка пищеблока</w:t>
      </w:r>
      <w:r w:rsidR="005C0C1C">
        <w:rPr>
          <w:rFonts w:ascii="Arial" w:eastAsia="Times New Roman" w:hAnsi="Arial" w:cs="Arial"/>
          <w:sz w:val="16"/>
          <w:szCs w:val="16"/>
        </w:rPr>
        <w:t xml:space="preserve"> (посудомоечная)</w:t>
      </w:r>
      <w:r w:rsidR="00DC5611" w:rsidRPr="00DC5611">
        <w:rPr>
          <w:rFonts w:ascii="Arial" w:eastAsia="Times New Roman" w:hAnsi="Arial" w:cs="Arial"/>
          <w:sz w:val="16"/>
          <w:szCs w:val="16"/>
        </w:rPr>
        <w:t xml:space="preserve"> ГА ПОУ ЛО «</w:t>
      </w:r>
      <w:proofErr w:type="spellStart"/>
      <w:r w:rsidR="00DC5611" w:rsidRPr="00DC5611">
        <w:rPr>
          <w:rFonts w:ascii="Arial" w:eastAsia="Times New Roman" w:hAnsi="Arial" w:cs="Arial"/>
          <w:sz w:val="16"/>
          <w:szCs w:val="16"/>
        </w:rPr>
        <w:t>Сосновоборский</w:t>
      </w:r>
      <w:proofErr w:type="spellEnd"/>
      <w:r w:rsidR="00DC5611" w:rsidRPr="00DC5611">
        <w:rPr>
          <w:rFonts w:ascii="Arial" w:eastAsia="Times New Roman" w:hAnsi="Arial" w:cs="Arial"/>
          <w:sz w:val="16"/>
          <w:szCs w:val="16"/>
        </w:rPr>
        <w:t xml:space="preserve"> политехнический колледж»</w:t>
      </w:r>
    </w:p>
    <w:p w:rsidR="00DC5611" w:rsidRPr="00DC5611" w:rsidRDefault="00DC5611" w:rsidP="00E5696B">
      <w:pPr>
        <w:widowControl w:val="0"/>
        <w:tabs>
          <w:tab w:val="center" w:pos="4153"/>
          <w:tab w:val="right" w:pos="8306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 w:val="16"/>
          <w:szCs w:val="16"/>
        </w:rPr>
      </w:pPr>
      <w:r w:rsidRPr="00DC5611">
        <w:rPr>
          <w:rFonts w:ascii="Arial" w:eastAsia="Times New Roman" w:hAnsi="Arial" w:cs="Arial"/>
          <w:sz w:val="16"/>
          <w:szCs w:val="16"/>
        </w:rPr>
        <w:t xml:space="preserve">по адресу: г. Сосновый Бор, ул. </w:t>
      </w:r>
      <w:r w:rsidRPr="00E5696B">
        <w:rPr>
          <w:rFonts w:ascii="Arial" w:eastAsia="Times New Roman" w:hAnsi="Arial" w:cs="Arial"/>
          <w:sz w:val="16"/>
          <w:szCs w:val="16"/>
        </w:rPr>
        <w:t>Космонавтов, дом 22</w:t>
      </w:r>
      <w:r w:rsidRPr="00DC5611">
        <w:rPr>
          <w:rFonts w:ascii="Arial" w:eastAsia="Times New Roman" w:hAnsi="Arial" w:cs="Arial"/>
          <w:sz w:val="16"/>
          <w:szCs w:val="16"/>
        </w:rPr>
        <w:t>»</w:t>
      </w:r>
    </w:p>
    <w:p w:rsidR="00DC5611" w:rsidRPr="00DC5611" w:rsidRDefault="00DC5611" w:rsidP="00DC5611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48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31"/>
        <w:gridCol w:w="1190"/>
        <w:gridCol w:w="3881"/>
        <w:gridCol w:w="1095"/>
        <w:gridCol w:w="1583"/>
        <w:gridCol w:w="1643"/>
      </w:tblGrid>
      <w:tr w:rsidR="00DC5611" w:rsidRPr="00DC5611" w:rsidTr="009745D7">
        <w:trPr>
          <w:cantSplit/>
          <w:trHeight w:val="409"/>
        </w:trPr>
        <w:tc>
          <w:tcPr>
            <w:tcW w:w="736" w:type="dxa"/>
            <w:vAlign w:val="center"/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№</w:t>
            </w:r>
          </w:p>
          <w:p w:rsidR="00DC5611" w:rsidRPr="00DC5611" w:rsidRDefault="00DC5611" w:rsidP="00DC5611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п/п</w:t>
            </w:r>
          </w:p>
        </w:tc>
        <w:tc>
          <w:tcPr>
            <w:tcW w:w="1197" w:type="dxa"/>
            <w:vAlign w:val="center"/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Обосно</w:t>
            </w: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вание</w:t>
            </w:r>
          </w:p>
          <w:p w:rsidR="00DC5611" w:rsidRPr="00DC5611" w:rsidRDefault="00DC5611" w:rsidP="00DC5611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цен</w:t>
            </w:r>
          </w:p>
        </w:tc>
        <w:tc>
          <w:tcPr>
            <w:tcW w:w="3906" w:type="dxa"/>
            <w:vAlign w:val="center"/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Наименование</w:t>
            </w:r>
          </w:p>
          <w:p w:rsidR="00DC5611" w:rsidRPr="00DC5611" w:rsidRDefault="00DC5611" w:rsidP="00DC5611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работ и затрат</w:t>
            </w:r>
          </w:p>
        </w:tc>
        <w:tc>
          <w:tcPr>
            <w:tcW w:w="1102" w:type="dxa"/>
            <w:vAlign w:val="center"/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Единица</w:t>
            </w:r>
          </w:p>
          <w:p w:rsidR="00DC5611" w:rsidRPr="00DC5611" w:rsidRDefault="00DC5611" w:rsidP="00DC5611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измерения</w:t>
            </w:r>
          </w:p>
        </w:tc>
        <w:tc>
          <w:tcPr>
            <w:tcW w:w="1593" w:type="dxa"/>
            <w:vAlign w:val="center"/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Количество</w:t>
            </w:r>
          </w:p>
        </w:tc>
        <w:tc>
          <w:tcPr>
            <w:tcW w:w="1653" w:type="dxa"/>
            <w:vAlign w:val="center"/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Примечание</w:t>
            </w:r>
          </w:p>
        </w:tc>
      </w:tr>
    </w:tbl>
    <w:p w:rsidR="00DC5611" w:rsidRPr="00DC5611" w:rsidRDefault="00DC5611" w:rsidP="00DC5611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4853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32"/>
        <w:gridCol w:w="1190"/>
        <w:gridCol w:w="3882"/>
        <w:gridCol w:w="1096"/>
        <w:gridCol w:w="1584"/>
        <w:gridCol w:w="1643"/>
      </w:tblGrid>
      <w:tr w:rsidR="00DC5611" w:rsidRPr="00DC5611" w:rsidTr="009745D7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3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</w:t>
            </w:r>
          </w:p>
        </w:tc>
      </w:tr>
      <w:tr w:rsidR="00DC5611" w:rsidRPr="00DC5611" w:rsidTr="009745D7">
        <w:tc>
          <w:tcPr>
            <w:tcW w:w="736" w:type="dxa"/>
            <w:tcBorders>
              <w:top w:val="nil"/>
              <w:left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nil"/>
              <w:left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906" w:type="dxa"/>
            <w:tcBorders>
              <w:top w:val="nil"/>
              <w:left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nil"/>
              <w:left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593" w:type="dxa"/>
            <w:tcBorders>
              <w:top w:val="nil"/>
              <w:left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  <w:tr w:rsidR="00DC5611" w:rsidRPr="00DC5611" w:rsidTr="009745D7"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DC5611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 xml:space="preserve">Раздел: 1. </w:t>
            </w:r>
            <w:bookmarkStart w:id="0" w:name="_GoBack"/>
            <w:bookmarkEnd w:id="0"/>
          </w:p>
        </w:tc>
      </w:tr>
      <w:tr w:rsidR="00DC5611" w:rsidRPr="00DC5611" w:rsidTr="009745D7">
        <w:trPr>
          <w:cantSplit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ГЭСН13-06-003-01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Очистка поверхности щетками  (от краски, шпатлевки, плесени)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м2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39,5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C5611" w:rsidRPr="00DC5611" w:rsidTr="009745D7">
        <w:trPr>
          <w:cantSplit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ГЭСН15-04-006-01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100 м2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0,395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C5611" w:rsidRPr="00DC5611" w:rsidTr="009745D7">
        <w:trPr>
          <w:cantSplit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2.1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14.5.09.03-0001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DC5611">
              <w:rPr>
                <w:rFonts w:ascii="Arial" w:eastAsia="Times New Roman" w:hAnsi="Arial" w:cs="Arial"/>
                <w:sz w:val="16"/>
                <w:szCs w:val="16"/>
              </w:rPr>
              <w:t>Обезжириватель</w:t>
            </w:r>
            <w:proofErr w:type="spellEnd"/>
            <w:r w:rsidRPr="00DC5611">
              <w:rPr>
                <w:rFonts w:ascii="Arial" w:eastAsia="Times New Roman" w:hAnsi="Arial" w:cs="Arial"/>
                <w:sz w:val="16"/>
                <w:szCs w:val="16"/>
              </w:rPr>
              <w:t xml:space="preserve"> (применительно </w:t>
            </w:r>
            <w:proofErr w:type="spellStart"/>
            <w:r w:rsidRPr="00DC5611">
              <w:rPr>
                <w:rFonts w:ascii="Arial" w:eastAsia="Times New Roman" w:hAnsi="Arial" w:cs="Arial"/>
                <w:sz w:val="16"/>
                <w:szCs w:val="16"/>
              </w:rPr>
              <w:t>антиплесень</w:t>
            </w:r>
            <w:proofErr w:type="spellEnd"/>
            <w:r w:rsidRPr="00DC5611">
              <w:rPr>
                <w:rFonts w:ascii="Arial" w:eastAsia="Times New Roman" w:hAnsi="Arial" w:cs="Arial"/>
                <w:sz w:val="16"/>
                <w:szCs w:val="16"/>
              </w:rPr>
              <w:t>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кг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3,3498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C5611" w:rsidRPr="00DC5611" w:rsidTr="009745D7">
        <w:trPr>
          <w:cantSplit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ГЭСН15-04-007-02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Окраска водно-дисперсионными акриловыми составами улучшенная: по штукатурке потолков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100 м2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b/>
                <w:sz w:val="16"/>
                <w:szCs w:val="16"/>
              </w:rPr>
              <w:t>0,395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C5611" w:rsidRPr="00DC5611" w:rsidTr="009745D7">
        <w:trPr>
          <w:cantSplit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3.1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14.3.01.03-0001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Состав грунтовочный глубокого проникновения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кг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3,95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C5611" w:rsidRPr="00DC5611" w:rsidTr="009745D7">
        <w:trPr>
          <w:cantSplit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3.2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14.3.02.01-0391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 xml:space="preserve">Краска водно-дисперсионная </w:t>
            </w:r>
            <w:proofErr w:type="spellStart"/>
            <w:r w:rsidRPr="00DC5611">
              <w:rPr>
                <w:rFonts w:ascii="Arial" w:eastAsia="Times New Roman" w:hAnsi="Arial" w:cs="Arial"/>
                <w:sz w:val="16"/>
                <w:szCs w:val="16"/>
              </w:rPr>
              <w:t>акрилатная</w:t>
            </w:r>
            <w:proofErr w:type="spellEnd"/>
            <w:r w:rsidRPr="00DC5611">
              <w:rPr>
                <w:rFonts w:ascii="Arial" w:eastAsia="Times New Roman" w:hAnsi="Arial" w:cs="Arial"/>
                <w:sz w:val="16"/>
                <w:szCs w:val="16"/>
              </w:rPr>
              <w:t xml:space="preserve"> ВД-АК-115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кг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13,035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C5611" w:rsidRPr="00DC5611" w:rsidTr="009745D7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611" w:rsidRPr="00DC5611" w:rsidRDefault="00DC5611" w:rsidP="00DC5611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:rsidR="00DC5611" w:rsidRDefault="00DC5611" w:rsidP="00DC5611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DC5611" w:rsidRPr="00DC5611" w:rsidRDefault="00DC5611" w:rsidP="00DC5611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2569"/>
        <w:gridCol w:w="4774"/>
      </w:tblGrid>
      <w:tr w:rsidR="00DC5611" w:rsidRPr="00DC5611" w:rsidTr="009745D7"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DC5611" w:rsidRPr="00DC5611" w:rsidRDefault="00DC5611" w:rsidP="00DC5611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 xml:space="preserve">Составил 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774" w:type="dxa"/>
            <w:tcBorders>
              <w:top w:val="nil"/>
              <w:left w:val="nil"/>
              <w:right w:val="nil"/>
            </w:tcBorders>
          </w:tcPr>
          <w:p w:rsidR="00DC5611" w:rsidRPr="00DC5611" w:rsidRDefault="00DC5611" w:rsidP="00DC5611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DC5611" w:rsidRPr="00DC5611" w:rsidTr="009745D7"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DC5611" w:rsidRPr="00DC5611" w:rsidRDefault="00DC5611" w:rsidP="00DC5611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69" w:type="dxa"/>
            <w:tcBorders>
              <w:top w:val="single" w:sz="2" w:space="0" w:color="000000"/>
              <w:left w:val="nil"/>
              <w:right w:val="nil"/>
            </w:tcBorders>
          </w:tcPr>
          <w:p w:rsidR="00DC5611" w:rsidRPr="00DC5611" w:rsidRDefault="00DC5611" w:rsidP="00DC5611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774" w:type="dxa"/>
            <w:tcBorders>
              <w:left w:val="nil"/>
              <w:right w:val="nil"/>
            </w:tcBorders>
          </w:tcPr>
          <w:p w:rsidR="00DC5611" w:rsidRPr="00DC5611" w:rsidRDefault="00DC5611" w:rsidP="00DC5611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DC5611" w:rsidRPr="00DC5611" w:rsidTr="009745D7"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DC5611" w:rsidRPr="00DC5611" w:rsidRDefault="00DC5611" w:rsidP="00DC5611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DC5611">
              <w:rPr>
                <w:rFonts w:ascii="Arial" w:eastAsia="Times New Roman" w:hAnsi="Arial" w:cs="Arial"/>
                <w:sz w:val="16"/>
                <w:szCs w:val="16"/>
              </w:rPr>
              <w:t>Проверил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C5611" w:rsidRPr="00DC5611" w:rsidRDefault="00DC5611" w:rsidP="00DC5611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774" w:type="dxa"/>
            <w:tcBorders>
              <w:top w:val="nil"/>
              <w:left w:val="nil"/>
              <w:right w:val="nil"/>
            </w:tcBorders>
          </w:tcPr>
          <w:p w:rsidR="00DC5611" w:rsidRPr="00DC5611" w:rsidRDefault="00DC5611" w:rsidP="00DC5611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</w:tbl>
    <w:p w:rsidR="00DC5611" w:rsidRPr="00DC5611" w:rsidRDefault="00DC5611" w:rsidP="00DC5611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DC5611" w:rsidRPr="00DC5611" w:rsidRDefault="00DC5611" w:rsidP="00DC5611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97725A" w:rsidRPr="00DC5611" w:rsidRDefault="0097725A" w:rsidP="00DC5611"/>
    <w:sectPr w:rsidR="0097725A" w:rsidRPr="00DC5611" w:rsidSect="00E22CAB">
      <w:pgSz w:w="11906" w:h="16838"/>
      <w:pgMar w:top="1134" w:right="566" w:bottom="1134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611"/>
    <w:rsid w:val="003C69E4"/>
    <w:rsid w:val="005C0C1C"/>
    <w:rsid w:val="0097725A"/>
    <w:rsid w:val="00AA31C2"/>
    <w:rsid w:val="00DC5611"/>
    <w:rsid w:val="00E5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0FD45"/>
  <w15:chartTrackingRefBased/>
  <w15:docId w15:val="{C8541F19-6D6D-436B-AB3B-7EE4F31FD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5</cp:revision>
  <dcterms:created xsi:type="dcterms:W3CDTF">2026-09-28T13:00:00Z</dcterms:created>
  <dcterms:modified xsi:type="dcterms:W3CDTF">2026-11-06T13:47:00Z</dcterms:modified>
</cp:coreProperties>
</file>