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7AD0F" w14:textId="7FF1E62C" w:rsidR="0022703E" w:rsidRDefault="00F219C5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Проект </w:t>
      </w:r>
      <w:proofErr w:type="spellStart"/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Сублицензионный</w:t>
      </w:r>
      <w:proofErr w:type="spellEnd"/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 договор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№________</w:t>
      </w:r>
    </w:p>
    <w:p w14:paraId="7E182968" w14:textId="77777777" w:rsidR="00F219C5" w:rsidRDefault="00F219C5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999ED92" w14:textId="7F0B481D" w:rsidR="00F219C5" w:rsidRDefault="00F219C5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ИКЗ_______________</w:t>
      </w:r>
    </w:p>
    <w:p w14:paraId="6EDA8F7F" w14:textId="51BFEADB" w:rsidR="00F219C5" w:rsidRDefault="00F219C5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4AA1A6CE" w14:textId="77777777" w:rsidR="00F219C5" w:rsidRPr="00F219C5" w:rsidRDefault="00F219C5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F219C5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513BD29A" w:rsidR="0022703E" w:rsidRPr="00F219C5" w:rsidRDefault="0022703E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20" w:type="dxa"/>
            <w:vAlign w:val="center"/>
            <w:hideMark/>
          </w:tcPr>
          <w:p w14:paraId="499923FE" w14:textId="23E5DA3D" w:rsidR="0022703E" w:rsidRPr="00F219C5" w:rsidRDefault="00F219C5" w:rsidP="39BE7E6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«  </w:t>
            </w:r>
            <w:proofErr w:type="gramEnd"/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  » сентября </w:t>
            </w:r>
            <w:r w:rsidR="39BE7E6A" w:rsidRPr="00F219C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2026</w:t>
            </w:r>
            <w:r w:rsidR="39BE7E6A" w:rsidRPr="00F219C5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 </w:t>
            </w:r>
            <w:r w:rsidR="39BE7E6A" w:rsidRPr="00F219C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г.</w:t>
            </w:r>
          </w:p>
        </w:tc>
      </w:tr>
    </w:tbl>
    <w:p w14:paraId="7F23756E" w14:textId="03353F6F" w:rsidR="0022703E" w:rsidRPr="00F219C5" w:rsidRDefault="00F219C5" w:rsidP="39BE7E6A">
      <w:pPr>
        <w:spacing w:before="0" w:after="0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, именуемое в дальнейшем </w:t>
      </w:r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>Лицензиат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, с одной стороны, и Пользователь программного обеспечения </w:t>
      </w:r>
      <w:proofErr w:type="spellStart"/>
      <w:r w:rsidR="39BE7E6A" w:rsidRPr="00F219C5"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 (далее - Программа) </w:t>
      </w:r>
      <w:r>
        <w:rPr>
          <w:rFonts w:ascii="Times New Roman" w:hAnsi="Times New Roman"/>
          <w:color w:val="auto"/>
          <w:sz w:val="24"/>
          <w:szCs w:val="24"/>
        </w:rPr>
        <w:t xml:space="preserve">- </w:t>
      </w:r>
      <w:r w:rsidRPr="00F219C5">
        <w:rPr>
          <w:rFonts w:ascii="Times New Roman" w:hAnsi="Times New Roman"/>
          <w:color w:val="000000" w:themeColor="text1"/>
          <w:sz w:val="24"/>
          <w:szCs w:val="24"/>
        </w:rPr>
        <w:t>и муниципальное общеобразовательное бюджетное учреждение «Кисельнинская средняя общеобразовательная школа» (</w:t>
      </w:r>
      <w:r w:rsidRPr="00F219C5">
        <w:rPr>
          <w:rFonts w:ascii="Times New Roman" w:hAnsi="Times New Roman"/>
          <w:b/>
          <w:color w:val="000000" w:themeColor="text1"/>
          <w:sz w:val="24"/>
          <w:szCs w:val="24"/>
        </w:rPr>
        <w:t>МОБУ «Кисельнинская средняя школа»</w:t>
      </w:r>
      <w:r w:rsidRPr="00F219C5">
        <w:rPr>
          <w:rFonts w:ascii="Times New Roman" w:hAnsi="Times New Roman"/>
          <w:color w:val="000000" w:themeColor="text1"/>
          <w:sz w:val="24"/>
          <w:szCs w:val="24"/>
        </w:rPr>
        <w:t>), именуемое в дальнейшем «Сублицензиат», в лице директора Демидовой Натальи Евгеньевны</w:t>
      </w:r>
      <w:r w:rsidRPr="00F219C5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Pr="00F219C5">
        <w:rPr>
          <w:rFonts w:ascii="Times New Roman" w:hAnsi="Times New Roman"/>
          <w:color w:val="000000" w:themeColor="text1"/>
          <w:sz w:val="24"/>
          <w:szCs w:val="24"/>
        </w:rPr>
        <w:t xml:space="preserve">  действующего на осн</w:t>
      </w:r>
      <w:r w:rsidRPr="00F219C5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F219C5">
        <w:rPr>
          <w:rFonts w:ascii="Times New Roman" w:hAnsi="Times New Roman"/>
          <w:color w:val="000000" w:themeColor="text1"/>
          <w:sz w:val="24"/>
          <w:szCs w:val="24"/>
        </w:rPr>
        <w:t>вании Устава, с другой стороны, вместе именуемые «Стороны», на основании п.4 ч.1  ст. 93 Федерального Закона от 05 апреля 2013г. № 44-ФЗ «О контрактной системе в сфере закупок, товаров, работ, услуг для обеспечения государственных и муниципальных нужд», заключили настоящий договор о нижеследующем:</w:t>
      </w:r>
    </w:p>
    <w:p w14:paraId="0E5CF5AC" w14:textId="7EBE50F3" w:rsidR="0022703E" w:rsidRPr="00F219C5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1. Предмет договора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</w:p>
    <w:p w14:paraId="1F4992F1" w14:textId="0FB8EEFC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1.1. По настоящему договору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"/>
        <w:gridCol w:w="5352"/>
      </w:tblGrid>
      <w:tr w:rsidR="00A4565D" w:rsidRPr="00F219C5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F219C5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121EDF9E" w:rsidR="0022703E" w:rsidRPr="00F219C5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Report, Базовый Бюджет</w:t>
            </w:r>
          </w:p>
        </w:tc>
      </w:tr>
    </w:tbl>
    <w:p w14:paraId="6EE8840F" w14:textId="434F6FD2" w:rsidR="006A3635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00F219C5">
          <w:rPr>
            <w:rStyle w:val="a5"/>
            <w:rFonts w:ascii="Times New Roman" w:hAnsi="Times New Roman"/>
            <w:sz w:val="24"/>
            <w:szCs w:val="24"/>
            <w:lang w:val="en-US"/>
          </w:rPr>
          <w:t>https</w:t>
        </w:r>
        <w:r w:rsidRPr="00F219C5">
          <w:rPr>
            <w:rStyle w:val="a5"/>
            <w:rFonts w:ascii="Times New Roman" w:hAnsi="Times New Roman"/>
            <w:sz w:val="24"/>
            <w:szCs w:val="24"/>
          </w:rPr>
          <w:t>://</w:t>
        </w:r>
        <w:proofErr w:type="spellStart"/>
        <w:r w:rsidRPr="00F219C5">
          <w:rPr>
            <w:rStyle w:val="a5"/>
            <w:rFonts w:ascii="Times New Roman" w:hAnsi="Times New Roman"/>
            <w:sz w:val="24"/>
            <w:szCs w:val="24"/>
            <w:lang w:val="en-US"/>
          </w:rPr>
          <w:t>saby</w:t>
        </w:r>
        <w:proofErr w:type="spellEnd"/>
        <w:r w:rsidRPr="00F219C5">
          <w:rPr>
            <w:rStyle w:val="a5"/>
            <w:rFonts w:ascii="Times New Roman" w:hAnsi="Times New Roman"/>
            <w:sz w:val="24"/>
            <w:szCs w:val="24"/>
          </w:rPr>
          <w:t>.</w:t>
        </w:r>
        <w:proofErr w:type="spellStart"/>
        <w:r w:rsidRPr="00F219C5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F219C5">
          <w:rPr>
            <w:rStyle w:val="a5"/>
            <w:rFonts w:ascii="Times New Roman" w:hAnsi="Times New Roman"/>
            <w:sz w:val="24"/>
            <w:szCs w:val="24"/>
          </w:rPr>
          <w:t>/</w:t>
        </w:r>
        <w:r w:rsidRPr="00F219C5">
          <w:rPr>
            <w:rStyle w:val="a5"/>
            <w:rFonts w:ascii="Times New Roman" w:hAnsi="Times New Roman"/>
            <w:sz w:val="24"/>
            <w:szCs w:val="24"/>
            <w:lang w:val="en-US"/>
          </w:rPr>
          <w:t>tariffs</w:t>
        </w:r>
      </w:hyperlink>
      <w:hyperlink r:id="rId7"/>
    </w:p>
    <w:p w14:paraId="53B714CF" w14:textId="50A814DF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</w:p>
    <w:p w14:paraId="31A61BD9" w14:textId="5D66A134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1.2. Для использования прав, полученных по настоящему договору,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Сублицензиату </w:t>
      </w:r>
      <w:r w:rsidRPr="00F219C5">
        <w:rPr>
          <w:rFonts w:ascii="Times New Roman" w:hAnsi="Times New Roman"/>
          <w:color w:val="auto"/>
          <w:sz w:val="24"/>
          <w:szCs w:val="24"/>
        </w:rPr>
        <w:t>выделяется аккаунт (личный кабинет) № 363599. </w:t>
      </w:r>
    </w:p>
    <w:p w14:paraId="4C8714B8" w14:textId="3A27B1B5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1.3. 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Pr="00F219C5">
          <w:rPr>
            <w:rFonts w:ascii="Times New Roman" w:hAnsi="Times New Roman"/>
            <w:color w:val="0000FF"/>
            <w:sz w:val="24"/>
            <w:szCs w:val="24"/>
            <w:u w:val="single"/>
          </w:rPr>
          <w:t>http://saby.ru/reglament</w:t>
        </w:r>
      </w:hyperlink>
      <w:r w:rsidRPr="00F219C5">
        <w:rPr>
          <w:rFonts w:ascii="Times New Roman" w:hAnsi="Times New Roman"/>
          <w:color w:val="auto"/>
          <w:sz w:val="24"/>
          <w:szCs w:val="24"/>
        </w:rPr>
        <w:t xml:space="preserve"> (далее - Регламент). </w:t>
      </w:r>
    </w:p>
    <w:p w14:paraId="7532BC38" w14:textId="3F06CB5A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</w:t>
      </w:r>
      <w:proofErr w:type="spellStart"/>
      <w:r w:rsidRPr="00F219C5">
        <w:rPr>
          <w:rFonts w:ascii="Times New Roman" w:hAnsi="Times New Roman"/>
          <w:color w:val="auto"/>
          <w:sz w:val="24"/>
          <w:szCs w:val="24"/>
        </w:rPr>
        <w:t>сублицензионных</w:t>
      </w:r>
      <w:proofErr w:type="spellEnd"/>
      <w:r w:rsidRPr="00F219C5">
        <w:rPr>
          <w:rFonts w:ascii="Times New Roman" w:hAnsi="Times New Roman"/>
          <w:color w:val="auto"/>
          <w:sz w:val="24"/>
          <w:szCs w:val="24"/>
        </w:rPr>
        <w:t xml:space="preserve"> договоров на использование Программы на основании заключенного лицензионного договора с правообладателем программы ООО Компания Тензор. </w:t>
      </w:r>
      <w:hyperlink r:id="rId9"/>
    </w:p>
    <w:p w14:paraId="366BA755" w14:textId="431C3EBA" w:rsidR="0022703E" w:rsidRPr="00F219C5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2.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Права и обязанности сторон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</w:p>
    <w:p w14:paraId="5AFF2C70" w14:textId="45212E54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2.1. 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0">
        <w:r w:rsidRPr="00F219C5">
          <w:rPr>
            <w:rFonts w:ascii="Times New Roman" w:hAnsi="Times New Roman"/>
            <w:color w:val="0000FF"/>
            <w:sz w:val="24"/>
            <w:szCs w:val="24"/>
            <w:u w:val="single"/>
          </w:rPr>
          <w:t>http://help.saby.ru</w:t>
        </w:r>
      </w:hyperlink>
      <w:r w:rsidRPr="00F219C5">
        <w:rPr>
          <w:rFonts w:ascii="Times New Roman" w:hAnsi="Times New Roman"/>
          <w:color w:val="auto"/>
          <w:sz w:val="24"/>
          <w:szCs w:val="24"/>
        </w:rPr>
        <w:t xml:space="preserve">, и в рамках прав, указанных в п.1.1 настоящего договора, а также при условии выполнения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Сублицензиатом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договору. </w:t>
      </w:r>
    </w:p>
    <w:p w14:paraId="0A58A63F" w14:textId="7FC31144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2.2. 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59F528D9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2.3. 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документов (отчетов), а </w:t>
      </w:r>
      <w:proofErr w:type="gramStart"/>
      <w:r w:rsidRPr="00F219C5">
        <w:rPr>
          <w:rFonts w:ascii="Times New Roman" w:hAnsi="Times New Roman"/>
          <w:color w:val="auto"/>
          <w:sz w:val="24"/>
          <w:szCs w:val="24"/>
        </w:rPr>
        <w:t>так же</w:t>
      </w:r>
      <w:proofErr w:type="gramEnd"/>
      <w:r w:rsidRPr="00F219C5">
        <w:rPr>
          <w:rFonts w:ascii="Times New Roman" w:hAnsi="Times New Roman"/>
          <w:color w:val="auto"/>
          <w:sz w:val="24"/>
          <w:szCs w:val="24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2.4.   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14:paraId="16BB1120" w14:textId="77777777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F219C5">
        <w:rPr>
          <w:rFonts w:ascii="Times New Roman" w:hAnsi="Times New Roman"/>
          <w:color w:val="auto"/>
          <w:sz w:val="24"/>
          <w:szCs w:val="24"/>
        </w:rPr>
        <w:t>в аккаунте. </w:t>
      </w:r>
    </w:p>
    <w:p w14:paraId="24C48357" w14:textId="6A0920B6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2.5.  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обязан: </w:t>
      </w:r>
    </w:p>
    <w:p w14:paraId="21EF6A90" w14:textId="0669D995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2.5.1. Оплачивать лицензионные вознаграждения в порядке и </w:t>
      </w:r>
      <w:proofErr w:type="gramStart"/>
      <w:r w:rsidRPr="00F219C5">
        <w:rPr>
          <w:rFonts w:ascii="Times New Roman" w:hAnsi="Times New Roman"/>
          <w:color w:val="auto"/>
          <w:sz w:val="24"/>
          <w:szCs w:val="24"/>
        </w:rPr>
        <w:t>в сроки</w:t>
      </w:r>
      <w:proofErr w:type="gramEnd"/>
      <w:r w:rsidRPr="00F219C5">
        <w:rPr>
          <w:rFonts w:ascii="Times New Roman" w:hAnsi="Times New Roman"/>
          <w:color w:val="auto"/>
          <w:sz w:val="24"/>
          <w:szCs w:val="24"/>
        </w:rPr>
        <w:t xml:space="preserve"> установленные настоящим договором.</w:t>
      </w:r>
    </w:p>
    <w:p w14:paraId="78D7D480" w14:textId="77777777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lastRenderedPageBreak/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40B0B6BA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00F219C5">
        <w:rPr>
          <w:rFonts w:ascii="Times New Roman" w:hAnsi="Times New Roman"/>
          <w:color w:val="auto"/>
          <w:sz w:val="24"/>
          <w:szCs w:val="24"/>
        </w:rPr>
        <w:t>http</w:t>
      </w:r>
      <w:proofErr w:type="spellEnd"/>
      <w:r w:rsidRPr="00F219C5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Pr="00F219C5">
        <w:rPr>
          <w:rFonts w:ascii="Times New Roman" w:hAnsi="Times New Roman"/>
          <w:color w:val="auto"/>
          <w:sz w:val="24"/>
          <w:szCs w:val="24"/>
        </w:rPr>
        <w:t>://help.saby.ru. </w:t>
      </w:r>
    </w:p>
    <w:p w14:paraId="6DDA8F2D" w14:textId="500FECEF" w:rsidR="13F77382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2.6.   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Pr="00F219C5">
        <w:rPr>
          <w:rFonts w:ascii="Times New Roman" w:hAnsi="Times New Roman"/>
          <w:color w:val="auto"/>
          <w:sz w:val="24"/>
          <w:szCs w:val="24"/>
        </w:rPr>
        <w:t>. </w:t>
      </w:r>
    </w:p>
    <w:p w14:paraId="692BA969" w14:textId="453406B9" w:rsidR="0022703E" w:rsidRPr="00F219C5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3.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Стоимость и порядок расчетов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</w:p>
    <w:p w14:paraId="636645AE" w14:textId="77777777" w:rsid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3.1.   Стоимость неисключительных прав, передаваемых по настоящему договору, составляет 11 100.00 рублей (НДС не облагается, в соответствии </w:t>
      </w:r>
      <w:proofErr w:type="spellStart"/>
      <w:r w:rsidRPr="00F219C5">
        <w:rPr>
          <w:rFonts w:ascii="Times New Roman" w:hAnsi="Times New Roman"/>
          <w:color w:val="auto"/>
          <w:sz w:val="24"/>
          <w:szCs w:val="24"/>
        </w:rPr>
        <w:t>пп</w:t>
      </w:r>
      <w:proofErr w:type="spellEnd"/>
      <w:r w:rsidRPr="00F219C5">
        <w:rPr>
          <w:rFonts w:ascii="Times New Roman" w:hAnsi="Times New Roman"/>
          <w:color w:val="auto"/>
          <w:sz w:val="24"/>
          <w:szCs w:val="24"/>
        </w:rPr>
        <w:t xml:space="preserve">. 26 п.2 ст. 149 НК РФ). </w:t>
      </w:r>
    </w:p>
    <w:p w14:paraId="7C2FF23D" w14:textId="4950DE0E" w:rsidR="00F219C5" w:rsidRDefault="00F219C5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3.2. </w:t>
      </w:r>
      <w:r w:rsidRPr="00F219C5">
        <w:rPr>
          <w:rFonts w:ascii="Times New Roman" w:hAnsi="Times New Roman"/>
          <w:color w:val="auto"/>
          <w:sz w:val="24"/>
          <w:szCs w:val="24"/>
        </w:rPr>
        <w:t>Цена договора является твердой и определяется на весь срок исполнения Договора.</w:t>
      </w:r>
    </w:p>
    <w:p w14:paraId="4B0F0A45" w14:textId="0E0892B8" w:rsidR="0022703E" w:rsidRPr="00F219C5" w:rsidRDefault="00F219C5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3.3. </w:t>
      </w:r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="39BE7E6A"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="39BE7E6A" w:rsidRPr="00F219C5">
        <w:rPr>
          <w:rFonts w:ascii="Times New Roman" w:hAnsi="Times New Roman"/>
          <w:color w:val="auto"/>
          <w:sz w:val="24"/>
          <w:szCs w:val="2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1B09CCD7" w14:textId="3AEADCB8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3.</w:t>
      </w:r>
      <w:r w:rsidR="00F219C5">
        <w:rPr>
          <w:rFonts w:ascii="Times New Roman" w:hAnsi="Times New Roman"/>
          <w:color w:val="auto"/>
          <w:sz w:val="24"/>
          <w:szCs w:val="24"/>
        </w:rPr>
        <w:t>4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.   Если в течение действия настоящего договора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Сублицензиат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или иные лица, зарегистрированные в аккаунте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Сублицензиата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выставляет счет, определяя стоимость в соответствии с прайс-листом, опубликованным на </w:t>
      </w:r>
      <w:hyperlink r:id="rId11">
        <w:r w:rsidRPr="00F219C5">
          <w:rPr>
            <w:rFonts w:ascii="Times New Roman" w:hAnsi="Times New Roman"/>
            <w:color w:val="0000FF"/>
            <w:sz w:val="24"/>
            <w:szCs w:val="24"/>
            <w:u w:val="single"/>
          </w:rPr>
          <w:t>https://saby.ru/tariffs</w:t>
        </w:r>
      </w:hyperlink>
      <w:r w:rsidRPr="00F219C5">
        <w:rPr>
          <w:rFonts w:ascii="Times New Roman" w:hAnsi="Times New Roman"/>
          <w:color w:val="auto"/>
          <w:sz w:val="24"/>
          <w:szCs w:val="24"/>
        </w:rPr>
        <w:t xml:space="preserve">, а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обязуется оплатить данный счет в течение 30 (тридцати) календарных дней с момента его выставления.  </w:t>
      </w:r>
    </w:p>
    <w:p w14:paraId="680D69FB" w14:textId="1C87C7B6" w:rsidR="000A46FB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3.</w:t>
      </w:r>
      <w:r w:rsidR="00F219C5">
        <w:rPr>
          <w:rFonts w:ascii="Times New Roman" w:hAnsi="Times New Roman"/>
          <w:color w:val="auto"/>
          <w:sz w:val="24"/>
          <w:szCs w:val="24"/>
        </w:rPr>
        <w:t>5.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 На момент заключения Договора лицензионное вознаграждение, выплачиваемое Сублицензиатом, НДС не облагается, в соответствии </w:t>
      </w:r>
      <w:proofErr w:type="spellStart"/>
      <w:r w:rsidRPr="00F219C5">
        <w:rPr>
          <w:rFonts w:ascii="Times New Roman" w:hAnsi="Times New Roman"/>
          <w:color w:val="auto"/>
          <w:sz w:val="24"/>
          <w:szCs w:val="24"/>
        </w:rPr>
        <w:t>пп</w:t>
      </w:r>
      <w:proofErr w:type="spellEnd"/>
      <w:r w:rsidRPr="00F219C5">
        <w:rPr>
          <w:rFonts w:ascii="Times New Roman" w:hAnsi="Times New Roman"/>
          <w:color w:val="auto"/>
          <w:sz w:val="24"/>
          <w:szCs w:val="24"/>
        </w:rPr>
        <w:t>. 26 п.2 ст. 149 НК РФ.</w:t>
      </w:r>
    </w:p>
    <w:p w14:paraId="65A7BF89" w14:textId="77777777" w:rsidR="000A46FB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</w:t>
      </w:r>
    </w:p>
    <w:p w14:paraId="5A85FAFC" w14:textId="6F6BE68C" w:rsidR="000A46FB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лицензионное вознаграждение, указанное в Договоре, должно быть увеличено на сумму НДС, установленную законодательством.</w:t>
      </w:r>
    </w:p>
    <w:p w14:paraId="14EA724F" w14:textId="077E11DE" w:rsidR="001966F0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3.</w:t>
      </w:r>
      <w:r w:rsidR="00F219C5">
        <w:rPr>
          <w:rFonts w:ascii="Times New Roman" w:hAnsi="Times New Roman"/>
          <w:color w:val="auto"/>
          <w:sz w:val="24"/>
          <w:szCs w:val="24"/>
        </w:rPr>
        <w:t>6</w:t>
      </w:r>
      <w:r w:rsidRPr="00F219C5">
        <w:rPr>
          <w:rFonts w:ascii="Times New Roman" w:hAnsi="Times New Roman"/>
          <w:color w:val="auto"/>
          <w:sz w:val="24"/>
          <w:szCs w:val="24"/>
        </w:rPr>
        <w:t>. Стороны договорились, что к их отношениям по настоящему договору нормы ст.317.1. ГК РФ не применяются.</w:t>
      </w:r>
      <w:hyperlink r:id="rId12"/>
    </w:p>
    <w:p w14:paraId="1F50B138" w14:textId="6EB61577" w:rsidR="0022703E" w:rsidRPr="00F219C5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4.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Действие договора</w:t>
      </w:r>
    </w:p>
    <w:p w14:paraId="75AB6A5C" w14:textId="66A7F2B7" w:rsidR="0022703E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4.1.   Настоящий договор вступает в силу с 08.09.2026 и действует до 07.09.2027. Если после окончания срока действия настоящего договора,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3">
        <w:r w:rsidRPr="00F219C5">
          <w:rPr>
            <w:rStyle w:val="a5"/>
            <w:rFonts w:ascii="Times New Roman" w:hAnsi="Times New Roman"/>
            <w:sz w:val="24"/>
            <w:szCs w:val="24"/>
          </w:rPr>
          <w:t>https://saby.ru/tariffs</w:t>
        </w:r>
      </w:hyperlink>
      <w:hyperlink r:id="rId14"/>
      <w:r w:rsidRPr="00F219C5">
        <w:rPr>
          <w:rFonts w:ascii="Times New Roman" w:hAnsi="Times New Roman"/>
          <w:color w:val="auto"/>
          <w:sz w:val="24"/>
          <w:szCs w:val="24"/>
        </w:rPr>
        <w:t xml:space="preserve">. Количество пролонгаций не ограничено. При этом,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F219C5" w:rsidRDefault="782E26E6" w:rsidP="782E26E6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1997009A" w:rsidR="0073262A" w:rsidRPr="00F219C5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color w:val="auto"/>
          <w:sz w:val="24"/>
          <w:szCs w:val="24"/>
        </w:rPr>
        <w:t xml:space="preserve">4.3. В случае нарушения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договора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F219C5"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Договор и заблокировать использование Программы </w:t>
      </w: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 xml:space="preserve">Сублицензиатом </w:t>
      </w:r>
      <w:r w:rsidRPr="00F219C5"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</w:p>
    <w:p w14:paraId="44905D99" w14:textId="54A6AB99" w:rsidR="0022703E" w:rsidRPr="00F219C5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F219C5">
        <w:rPr>
          <w:rFonts w:ascii="Times New Roman" w:hAnsi="Times New Roman"/>
          <w:b/>
          <w:bCs/>
          <w:color w:val="auto"/>
          <w:sz w:val="24"/>
          <w:szCs w:val="24"/>
        </w:rPr>
        <w:t>5. Реквизиты сторон</w:t>
      </w:r>
      <w:r w:rsidRPr="00F219C5">
        <w:rPr>
          <w:rFonts w:ascii="Times New Roman" w:hAnsi="Times New Roman"/>
          <w:color w:val="auto"/>
          <w:sz w:val="24"/>
          <w:szCs w:val="2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A4565D" w:rsidRPr="00F219C5" w14:paraId="17834764" w14:textId="77777777" w:rsidTr="00F219C5">
        <w:trPr>
          <w:trHeight w:val="23"/>
          <w:tblCellSpacing w:w="15" w:type="dxa"/>
        </w:trPr>
        <w:tc>
          <w:tcPr>
            <w:tcW w:w="5526" w:type="dxa"/>
            <w:vAlign w:val="center"/>
          </w:tcPr>
          <w:p w14:paraId="52FB1B72" w14:textId="77777777" w:rsidR="0022703E" w:rsidRDefault="0022703E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16312DA8" w14:textId="77777777" w:rsidR="00F219C5" w:rsidRDefault="00F219C5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68B536D5" w14:textId="77777777" w:rsidR="00F219C5" w:rsidRDefault="00F219C5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69FE1E87" w14:textId="77777777" w:rsidR="00F219C5" w:rsidRDefault="00F219C5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1B570268" w14:textId="77777777" w:rsidR="00F219C5" w:rsidRDefault="00F219C5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71639A4F" w14:textId="54E61F99" w:rsidR="00F219C5" w:rsidRPr="00F219C5" w:rsidRDefault="00F219C5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10" w:type="dxa"/>
            <w:vAlign w:val="center"/>
            <w:hideMark/>
          </w:tcPr>
          <w:p w14:paraId="1523BFD7" w14:textId="77777777" w:rsidR="0022703E" w:rsidRPr="00F219C5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A4565D" w:rsidRPr="00F219C5" w14:paraId="2FE00876" w14:textId="77777777" w:rsidTr="00F219C5">
        <w:trPr>
          <w:trHeight w:val="23"/>
          <w:tblCellSpacing w:w="15" w:type="dxa"/>
        </w:trPr>
        <w:tc>
          <w:tcPr>
            <w:tcW w:w="5526" w:type="dxa"/>
            <w:vAlign w:val="center"/>
          </w:tcPr>
          <w:p w14:paraId="54A91586" w14:textId="6B8A4AE9" w:rsidR="0022703E" w:rsidRPr="00F219C5" w:rsidRDefault="0022703E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10" w:type="dxa"/>
            <w:vAlign w:val="center"/>
            <w:hideMark/>
          </w:tcPr>
          <w:p w14:paraId="75AB9835" w14:textId="32072A80" w:rsidR="0022703E" w:rsidRPr="00F219C5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="5AF4ADAE" w:rsidRPr="00F219C5">
              <w:rPr>
                <w:rFonts w:ascii="Times New Roman" w:hAnsi="Times New Roman"/>
                <w:sz w:val="24"/>
                <w:szCs w:val="24"/>
              </w:rPr>
              <w:br/>
            </w:r>
            <w:r w:rsidRPr="00F219C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Лицензиат</w:t>
            </w:r>
          </w:p>
          <w:p w14:paraId="52FB23FC" w14:textId="77777777" w:rsidR="0022703E" w:rsidRPr="00F219C5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____________________ /______________/ </w:t>
            </w:r>
          </w:p>
          <w:p w14:paraId="07A068C5" w14:textId="77777777" w:rsidR="0022703E" w:rsidRPr="00F219C5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                М.П. </w:t>
            </w:r>
          </w:p>
        </w:tc>
      </w:tr>
      <w:tr w:rsidR="00A4565D" w:rsidRPr="00F219C5" w14:paraId="6CF1DCE3" w14:textId="77777777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14:paraId="40B167DD" w14:textId="06EC1C51" w:rsidR="0022703E" w:rsidRPr="00F219C5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СУБЛИЦЕНЗИАТ:</w:t>
            </w: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Pr="00F219C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МУНИЦИПАЛЬНОЕ ОБЩЕОБРАЗОВАТЕЛЬНОЕ БЮДЖЕТНОЕ УЧРЕЖДЕНИЕ "КИСЕЛЬНИНСКАЯ СРЕДНЯЯ ОБЩЕОБРАЗОВАТЕЛЬНАЯ ШКОЛА"</w:t>
            </w: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0EA70AF" w14:textId="77777777" w:rsidR="0022703E" w:rsidRPr="00F219C5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219C5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A4565D" w:rsidRPr="00FC0C7B" w14:paraId="74C6180F" w14:textId="77777777" w:rsidTr="00FC0C7B">
        <w:trPr>
          <w:trHeight w:val="23"/>
          <w:tblCellSpacing w:w="15" w:type="dxa"/>
        </w:trPr>
        <w:tc>
          <w:tcPr>
            <w:tcW w:w="5526" w:type="dxa"/>
            <w:vAlign w:val="center"/>
          </w:tcPr>
          <w:p w14:paraId="171779A3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Юридический адрес: 187413, Ленинградская область, Волховский район, </w:t>
            </w:r>
            <w:proofErr w:type="spell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д.Кисельня</w:t>
            </w:r>
            <w:proofErr w:type="spell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14:paraId="7AA22AAB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Центральная, д.19.</w:t>
            </w:r>
          </w:p>
          <w:p w14:paraId="3A4BD4C3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Фактический  адрес</w:t>
            </w:r>
            <w:proofErr w:type="gram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187413, Ленинградская область, Волховский район, </w:t>
            </w:r>
            <w:proofErr w:type="spell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д.Кисельня</w:t>
            </w:r>
            <w:proofErr w:type="spell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14:paraId="0A2E1363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Центральная, д.24.</w:t>
            </w:r>
          </w:p>
          <w:p w14:paraId="24AA6893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ИНН </w:t>
            </w:r>
            <w:proofErr w:type="gram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4718011990  КПП</w:t>
            </w:r>
            <w:proofErr w:type="gram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470201001 </w:t>
            </w:r>
          </w:p>
          <w:p w14:paraId="387A9E4D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ОГРН 1024702049085</w:t>
            </w:r>
          </w:p>
          <w:p w14:paraId="5317D413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ОКПО 43508708</w:t>
            </w:r>
          </w:p>
          <w:p w14:paraId="542FD084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ОКТМО 41609471101</w:t>
            </w:r>
          </w:p>
          <w:p w14:paraId="495F3C35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УФК по Ленинградской области (Комитет финансов Волховского муниципального района, МОБУ «Кисельнинская средняя школа» </w:t>
            </w:r>
          </w:p>
          <w:p w14:paraId="65959871" w14:textId="77777777" w:rsidR="00FC0C7B" w:rsidRPr="00FC0C7B" w:rsidRDefault="00FC0C7B" w:rsidP="00FC0C7B">
            <w:pPr>
              <w:spacing w:before="0"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л/с 2007608400, л/с 2107608500)</w:t>
            </w:r>
          </w:p>
          <w:p w14:paraId="37060310" w14:textId="77777777" w:rsidR="00FC0C7B" w:rsidRPr="00FC0C7B" w:rsidRDefault="00FC0C7B" w:rsidP="00FC0C7B">
            <w:pPr>
              <w:spacing w:before="0" w:after="0"/>
              <w:ind w:left="21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р/с 03234643416090004500</w:t>
            </w:r>
          </w:p>
          <w:p w14:paraId="7CB058BF" w14:textId="77777777" w:rsidR="00FC0C7B" w:rsidRPr="00FC0C7B" w:rsidRDefault="00FC0C7B" w:rsidP="00FC0C7B">
            <w:pPr>
              <w:spacing w:before="0" w:after="0"/>
              <w:ind w:left="34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Номер кор. счета – 40102810745370000098</w:t>
            </w:r>
          </w:p>
          <w:p w14:paraId="144992B9" w14:textId="77777777" w:rsidR="00FC0C7B" w:rsidRPr="00FC0C7B" w:rsidRDefault="00FC0C7B" w:rsidP="00FC0C7B">
            <w:pPr>
              <w:spacing w:before="0" w:after="0"/>
              <w:ind w:left="34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БИК – 044030098</w:t>
            </w:r>
          </w:p>
          <w:p w14:paraId="658E7615" w14:textId="77777777" w:rsidR="00FC0C7B" w:rsidRPr="00FC0C7B" w:rsidRDefault="00FC0C7B" w:rsidP="00FC0C7B">
            <w:pPr>
              <w:spacing w:before="0" w:after="0"/>
              <w:ind w:left="34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банка – ОКЦ №1 Северо-</w:t>
            </w:r>
            <w:proofErr w:type="gram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Западного  ГУ</w:t>
            </w:r>
            <w:proofErr w:type="gram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Банка </w:t>
            </w:r>
            <w:proofErr w:type="spell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Росии</w:t>
            </w:r>
            <w:proofErr w:type="spell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//УФК по Ленинградской </w:t>
            </w:r>
          </w:p>
          <w:p w14:paraId="2554EA48" w14:textId="77777777" w:rsidR="00FC0C7B" w:rsidRPr="00FC0C7B" w:rsidRDefault="00FC0C7B" w:rsidP="00FC0C7B">
            <w:pPr>
              <w:spacing w:before="0" w:after="0"/>
              <w:ind w:left="34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области </w:t>
            </w:r>
            <w:proofErr w:type="spellStart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г.Санкт</w:t>
            </w:r>
            <w:proofErr w:type="spellEnd"/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-Петербург</w:t>
            </w:r>
          </w:p>
          <w:p w14:paraId="45ACA027" w14:textId="77777777" w:rsidR="00FC0C7B" w:rsidRPr="00FC0C7B" w:rsidRDefault="00FC0C7B" w:rsidP="00FC0C7B">
            <w:pPr>
              <w:spacing w:before="0" w:after="0"/>
              <w:ind w:left="21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Тел. 8 (81363)-48-289, 48-292</w:t>
            </w:r>
          </w:p>
          <w:p w14:paraId="5B188369" w14:textId="0A88C366" w:rsidR="0022703E" w:rsidRPr="00FC0C7B" w:rsidRDefault="00FC0C7B" w:rsidP="00FC0C7B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FC0C7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E-mail: kiseln.school@mail.ru</w:t>
            </w:r>
          </w:p>
        </w:tc>
        <w:tc>
          <w:tcPr>
            <w:tcW w:w="4910" w:type="dxa"/>
            <w:vAlign w:val="center"/>
          </w:tcPr>
          <w:p w14:paraId="79CAD123" w14:textId="717EE764" w:rsidR="0022703E" w:rsidRPr="00FC0C7B" w:rsidRDefault="0022703E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</w:tr>
    </w:tbl>
    <w:p w14:paraId="1AAA6DBA" w14:textId="77777777" w:rsidR="00FC0C7B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  <w:r w:rsidRPr="00FC0C7B">
        <w:rPr>
          <w:rFonts w:ascii="Times New Roman" w:hAnsi="Times New Roman"/>
          <w:color w:val="auto"/>
          <w:sz w:val="24"/>
          <w:szCs w:val="24"/>
        </w:rPr>
        <w:t>Сублицензиат:</w:t>
      </w:r>
    </w:p>
    <w:p w14:paraId="17404A78" w14:textId="77777777" w:rsidR="00FC0C7B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</w:p>
    <w:p w14:paraId="1875A587" w14:textId="77777777" w:rsidR="00FC0C7B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</w:p>
    <w:p w14:paraId="745BEDE7" w14:textId="77777777" w:rsidR="00FC0C7B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  <w:r w:rsidRPr="00FC0C7B">
        <w:rPr>
          <w:rFonts w:ascii="Times New Roman" w:hAnsi="Times New Roman"/>
          <w:color w:val="auto"/>
          <w:sz w:val="24"/>
          <w:szCs w:val="24"/>
        </w:rPr>
        <w:t>Директор</w:t>
      </w:r>
    </w:p>
    <w:p w14:paraId="05C2AA29" w14:textId="77777777" w:rsidR="00FC0C7B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</w:p>
    <w:p w14:paraId="6019C6BC" w14:textId="1806A876" w:rsidR="007424F4" w:rsidRPr="00FC0C7B" w:rsidRDefault="00FC0C7B" w:rsidP="00FC0C7B">
      <w:pPr>
        <w:rPr>
          <w:rFonts w:ascii="Times New Roman" w:hAnsi="Times New Roman"/>
          <w:color w:val="auto"/>
          <w:sz w:val="24"/>
          <w:szCs w:val="24"/>
        </w:rPr>
      </w:pPr>
      <w:r w:rsidRPr="00FC0C7B">
        <w:rPr>
          <w:rFonts w:ascii="Times New Roman" w:hAnsi="Times New Roman"/>
          <w:color w:val="auto"/>
          <w:sz w:val="24"/>
          <w:szCs w:val="24"/>
        </w:rPr>
        <w:t>________________/ Демидова Н.Е./</w:t>
      </w:r>
    </w:p>
    <w:sectPr w:rsidR="007424F4" w:rsidRPr="00FC0C7B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E02E7"/>
    <w:rsid w:val="002E1AE9"/>
    <w:rsid w:val="002E418F"/>
    <w:rsid w:val="002F2407"/>
    <w:rsid w:val="00355F9B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804074"/>
    <w:rsid w:val="0081442C"/>
    <w:rsid w:val="00833A88"/>
    <w:rsid w:val="00860B0B"/>
    <w:rsid w:val="00874C62"/>
    <w:rsid w:val="00886120"/>
    <w:rsid w:val="008B03CE"/>
    <w:rsid w:val="008C351B"/>
    <w:rsid w:val="008D52F5"/>
    <w:rsid w:val="008E4C79"/>
    <w:rsid w:val="008F689B"/>
    <w:rsid w:val="00914ABE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19C5"/>
    <w:rsid w:val="00F2638C"/>
    <w:rsid w:val="00F302F8"/>
    <w:rsid w:val="00FC042F"/>
    <w:rsid w:val="00FC0C7B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F2A3D5F3-E788-4B21-8538-60B098B6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351B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351B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y.ru/reglament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buh2.sbis.ru/" TargetMode="Externa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saby.ru/tariffs" TargetMode="Externa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help.sab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by.ru/o_kompanii/Licenzii" TargetMode="External"/><Relationship Id="rId14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E9A74-FA05-44D2-8F66-37E75284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Kiselnya</cp:lastModifiedBy>
  <cp:revision>2</cp:revision>
  <dcterms:created xsi:type="dcterms:W3CDTF">2026-09-04T10:08:00Z</dcterms:created>
  <dcterms:modified xsi:type="dcterms:W3CDTF">2026-09-04T10:08:00Z</dcterms:modified>
</cp:coreProperties>
</file>