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46F" w:rsidRDefault="00821055">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Договор №</w:t>
      </w:r>
      <w:r w:rsidR="00BE17E6">
        <w:rPr>
          <w:rFonts w:ascii="Times New Roman" w:hAnsi="Times New Roman" w:cs="Times New Roman"/>
          <w:b/>
          <w:sz w:val="24"/>
          <w:szCs w:val="24"/>
        </w:rPr>
        <w:t>___</w:t>
      </w:r>
    </w:p>
    <w:p w:rsidR="00D0446F" w:rsidRDefault="0027730B">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 xml:space="preserve">на поставку </w:t>
      </w:r>
      <w:r w:rsidR="00DD3BC7">
        <w:rPr>
          <w:rFonts w:ascii="Times New Roman" w:hAnsi="Times New Roman" w:cs="Times New Roman"/>
          <w:b/>
          <w:sz w:val="24"/>
          <w:szCs w:val="24"/>
        </w:rPr>
        <w:t>обмундирования и оборудования</w:t>
      </w:r>
    </w:p>
    <w:p w:rsidR="00D0446F" w:rsidRDefault="00821055">
      <w:pPr>
        <w:spacing w:after="0"/>
        <w:outlineLvl w:val="0"/>
        <w:rPr>
          <w:rFonts w:ascii="Times New Roman" w:hAnsi="Times New Roman" w:cs="Times New Roman"/>
        </w:rPr>
      </w:pPr>
      <w:r>
        <w:rPr>
          <w:rFonts w:ascii="Times New Roman" w:hAnsi="Times New Roman" w:cs="Times New Roman"/>
          <w:b/>
          <w:sz w:val="24"/>
          <w:szCs w:val="24"/>
        </w:rPr>
        <w:t xml:space="preserve">                                                </w:t>
      </w:r>
      <w:r>
        <w:rPr>
          <w:rFonts w:ascii="Times New Roman" w:hAnsi="Times New Roman" w:cs="Times New Roman"/>
        </w:rPr>
        <w:t xml:space="preserve">ИКЗ </w:t>
      </w:r>
      <w:r w:rsidR="00F807BD" w:rsidRPr="00F807BD">
        <w:rPr>
          <w:rFonts w:ascii="Times New Roman" w:hAnsi="Times New Roman" w:cs="Times New Roman"/>
        </w:rPr>
        <w:t>263471801041147020100100110000000000</w:t>
      </w:r>
      <w:r w:rsidR="00751A13">
        <w:rPr>
          <w:rFonts w:ascii="Times New Roman" w:hAnsi="Times New Roman" w:cs="Times New Roman"/>
        </w:rPr>
        <w:t xml:space="preserve"> </w:t>
      </w:r>
      <w:r w:rsidR="00EA6D98">
        <w:rPr>
          <w:rFonts w:ascii="Times New Roman" w:hAnsi="Times New Roman" w:cs="Times New Roman"/>
        </w:rPr>
        <w:t xml:space="preserve"> </w:t>
      </w:r>
    </w:p>
    <w:p w:rsidR="00D0446F" w:rsidRDefault="00D0446F">
      <w:pPr>
        <w:spacing w:after="0"/>
        <w:jc w:val="center"/>
        <w:outlineLvl w:val="0"/>
        <w:rPr>
          <w:rFonts w:ascii="Times New Roman" w:hAnsi="Times New Roman" w:cs="Times New Roman"/>
        </w:rPr>
      </w:pPr>
    </w:p>
    <w:p w:rsidR="00D0446F" w:rsidRDefault="00D0446F">
      <w:pPr>
        <w:spacing w:after="0"/>
        <w:jc w:val="center"/>
        <w:outlineLvl w:val="0"/>
        <w:rPr>
          <w:rFonts w:ascii="Times New Roman" w:hAnsi="Times New Roman" w:cs="Times New Roman"/>
          <w:b/>
          <w:sz w:val="24"/>
          <w:szCs w:val="24"/>
        </w:rPr>
      </w:pPr>
    </w:p>
    <w:p w:rsidR="00D0446F" w:rsidRDefault="00821055">
      <w:pPr>
        <w:spacing w:after="0"/>
        <w:outlineLvl w:val="0"/>
        <w:rPr>
          <w:rFonts w:ascii="Times New Roman" w:hAnsi="Times New Roman" w:cs="Times New Roman"/>
          <w:sz w:val="24"/>
          <w:szCs w:val="24"/>
        </w:rPr>
      </w:pPr>
      <w:r>
        <w:rPr>
          <w:rFonts w:ascii="Times New Roman" w:hAnsi="Times New Roman" w:cs="Times New Roman"/>
          <w:sz w:val="24"/>
          <w:szCs w:val="24"/>
        </w:rPr>
        <w:t xml:space="preserve">г. </w:t>
      </w:r>
      <w:r w:rsidR="00F807BD">
        <w:rPr>
          <w:rFonts w:ascii="Times New Roman" w:hAnsi="Times New Roman" w:cs="Times New Roman"/>
          <w:sz w:val="24"/>
          <w:szCs w:val="24"/>
        </w:rPr>
        <w:t>Сясьстрой</w:t>
      </w: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t xml:space="preserve">                                                     </w:t>
      </w:r>
      <w:r w:rsidR="00F807BD">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sz w:val="24"/>
          <w:szCs w:val="24"/>
        </w:rPr>
        <w:t>от «</w:t>
      </w:r>
      <w:r w:rsidR="00BE17E6">
        <w:rPr>
          <w:rFonts w:ascii="Times New Roman" w:hAnsi="Times New Roman" w:cs="Times New Roman"/>
          <w:sz w:val="24"/>
          <w:szCs w:val="24"/>
        </w:rPr>
        <w:t>___</w:t>
      </w:r>
      <w:r>
        <w:rPr>
          <w:rFonts w:ascii="Times New Roman" w:hAnsi="Times New Roman" w:cs="Times New Roman"/>
          <w:sz w:val="24"/>
          <w:szCs w:val="24"/>
        </w:rPr>
        <w:t xml:space="preserve">» </w:t>
      </w:r>
      <w:r w:rsidR="00BE17E6">
        <w:rPr>
          <w:rFonts w:ascii="Times New Roman" w:hAnsi="Times New Roman" w:cs="Times New Roman"/>
          <w:sz w:val="24"/>
          <w:szCs w:val="24"/>
        </w:rPr>
        <w:t>_________</w:t>
      </w:r>
      <w:r>
        <w:rPr>
          <w:rFonts w:ascii="Times New Roman" w:hAnsi="Times New Roman" w:cs="Times New Roman"/>
          <w:sz w:val="24"/>
          <w:szCs w:val="24"/>
        </w:rPr>
        <w:t xml:space="preserve"> </w:t>
      </w:r>
      <w:r w:rsidR="00EA6D98">
        <w:rPr>
          <w:rFonts w:ascii="Times New Roman" w:hAnsi="Times New Roman" w:cs="Times New Roman"/>
          <w:sz w:val="24"/>
          <w:szCs w:val="24"/>
        </w:rPr>
        <w:t>2026</w:t>
      </w:r>
      <w:r>
        <w:rPr>
          <w:rFonts w:ascii="Times New Roman" w:hAnsi="Times New Roman" w:cs="Times New Roman"/>
          <w:sz w:val="24"/>
          <w:szCs w:val="24"/>
        </w:rPr>
        <w:t xml:space="preserve"> г.</w:t>
      </w:r>
    </w:p>
    <w:p w:rsidR="00D0446F" w:rsidRDefault="00D0446F">
      <w:pPr>
        <w:spacing w:after="0"/>
        <w:jc w:val="right"/>
        <w:rPr>
          <w:rFonts w:ascii="Times New Roman" w:hAnsi="Times New Roman" w:cs="Times New Roman"/>
          <w:sz w:val="24"/>
          <w:szCs w:val="24"/>
        </w:rPr>
      </w:pPr>
    </w:p>
    <w:p w:rsidR="00D0446F" w:rsidRDefault="00821055">
      <w:pPr>
        <w:ind w:firstLine="709"/>
        <w:jc w:val="both"/>
        <w:rPr>
          <w:sz w:val="36"/>
          <w:szCs w:val="36"/>
        </w:rPr>
      </w:pPr>
      <w:r>
        <w:rPr>
          <w:rFonts w:ascii="Times New Roman" w:hAnsi="Times New Roman" w:cs="Times New Roman"/>
          <w:color w:val="000000"/>
          <w:sz w:val="24"/>
          <w:szCs w:val="27"/>
        </w:rPr>
        <w:t>Муниципальное общеобразовательное бюджетное учреждение «Сясьстройская средняя общеобразовательная школа № 2»</w:t>
      </w:r>
      <w:r>
        <w:rPr>
          <w:rFonts w:ascii="Times New Roman" w:hAnsi="Times New Roman" w:cs="Times New Roman"/>
          <w:szCs w:val="24"/>
        </w:rPr>
        <w:t xml:space="preserve">,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«Заказчик»,</w:t>
      </w:r>
      <w:r>
        <w:rPr>
          <w:rFonts w:ascii="Times New Roman" w:hAnsi="Times New Roman" w:cs="Times New Roman"/>
          <w:sz w:val="24"/>
          <w:szCs w:val="24"/>
        </w:rPr>
        <w:t xml:space="preserve"> в лице </w:t>
      </w:r>
      <w:r>
        <w:rPr>
          <w:rFonts w:ascii="Times New Roman" w:hAnsi="Times New Roman" w:cs="Times New Roman"/>
          <w:sz w:val="24"/>
          <w:szCs w:val="28"/>
        </w:rPr>
        <w:t xml:space="preserve">директора  </w:t>
      </w:r>
      <w:r>
        <w:rPr>
          <w:rFonts w:ascii="Times New Roman" w:hAnsi="Times New Roman" w:cs="Times New Roman"/>
          <w:color w:val="000000"/>
          <w:sz w:val="24"/>
          <w:szCs w:val="24"/>
        </w:rPr>
        <w:t>Богомоловой Ирины Викторовны</w:t>
      </w:r>
      <w:r>
        <w:rPr>
          <w:rFonts w:ascii="Times New Roman" w:hAnsi="Times New Roman" w:cs="Times New Roman"/>
          <w:sz w:val="24"/>
          <w:szCs w:val="28"/>
        </w:rPr>
        <w:t xml:space="preserve">, </w:t>
      </w:r>
      <w:r>
        <w:rPr>
          <w:rFonts w:ascii="Times New Roman" w:hAnsi="Times New Roman" w:cs="Times New Roman"/>
          <w:sz w:val="24"/>
          <w:szCs w:val="24"/>
        </w:rPr>
        <w:t xml:space="preserve">действующей на основании Устава,  с одной стороны, и </w:t>
      </w:r>
      <w:r w:rsidR="00BE17E6">
        <w:rPr>
          <w:rFonts w:ascii="Times New Roman" w:hAnsi="Times New Roman" w:cs="Times New Roman"/>
          <w:sz w:val="24"/>
          <w:szCs w:val="24"/>
        </w:rPr>
        <w:t>____________________</w:t>
      </w: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именуемый в дальнейшем </w:t>
      </w:r>
      <w:r>
        <w:rPr>
          <w:rFonts w:ascii="Times New Roman" w:hAnsi="Times New Roman" w:cs="Times New Roman"/>
          <w:b/>
          <w:sz w:val="24"/>
          <w:szCs w:val="24"/>
        </w:rPr>
        <w:t xml:space="preserve"> «Поставщик»</w:t>
      </w:r>
      <w:r>
        <w:rPr>
          <w:rFonts w:ascii="Times New Roman" w:hAnsi="Times New Roman" w:cs="Times New Roman"/>
          <w:sz w:val="24"/>
          <w:szCs w:val="24"/>
        </w:rPr>
        <w:t>,</w:t>
      </w:r>
      <w:r>
        <w:rPr>
          <w:rFonts w:ascii="Times New Roman" w:hAnsi="Times New Roman" w:cs="Times New Roman"/>
          <w:color w:val="FF0000"/>
          <w:sz w:val="24"/>
          <w:szCs w:val="24"/>
        </w:rPr>
        <w:t xml:space="preserve"> </w:t>
      </w:r>
      <w:r w:rsidR="00F807BD" w:rsidRPr="00F807BD">
        <w:rPr>
          <w:rFonts w:ascii="Times New Roman" w:hAnsi="Times New Roman" w:cs="Times New Roman"/>
          <w:sz w:val="24"/>
          <w:szCs w:val="24"/>
        </w:rPr>
        <w:t>в лице __________________</w:t>
      </w:r>
      <w:r w:rsidR="00F807BD">
        <w:rPr>
          <w:rFonts w:ascii="Times New Roman" w:hAnsi="Times New Roman" w:cs="Times New Roman"/>
          <w:sz w:val="24"/>
          <w:szCs w:val="24"/>
        </w:rPr>
        <w:t xml:space="preserve"> </w:t>
      </w:r>
      <w:r>
        <w:rPr>
          <w:rFonts w:ascii="Times New Roman" w:hAnsi="Times New Roman" w:cs="Times New Roman"/>
          <w:sz w:val="24"/>
          <w:szCs w:val="24"/>
        </w:rPr>
        <w:t xml:space="preserve">действующий  на основании </w:t>
      </w:r>
      <w:r w:rsidR="00BE17E6">
        <w:rPr>
          <w:rFonts w:ascii="Times New Roman" w:hAnsi="Times New Roman" w:cs="Times New Roman"/>
          <w:sz w:val="24"/>
          <w:szCs w:val="24"/>
        </w:rPr>
        <w:t>_______</w:t>
      </w:r>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руководствуясь пунктом </w:t>
      </w:r>
      <w:r w:rsidR="00F807BD">
        <w:rPr>
          <w:rFonts w:ascii="Times New Roman" w:hAnsi="Times New Roman" w:cs="Times New Roman"/>
          <w:sz w:val="24"/>
          <w:szCs w:val="24"/>
        </w:rPr>
        <w:t>5</w:t>
      </w:r>
      <w:r>
        <w:rPr>
          <w:rFonts w:ascii="Times New Roman" w:hAnsi="Times New Roman" w:cs="Times New Roman"/>
          <w:sz w:val="24"/>
          <w:szCs w:val="24"/>
        </w:rPr>
        <w:t xml:space="preserve"> части 1 статьи 93 Федерального закона  № 44-ФЗ «О контрактной системе в сфере закупок товаров, работ, услуг для обеспечения государственных и муниципальных нужд» заключили настоящий </w:t>
      </w:r>
      <w:r>
        <w:rPr>
          <w:rFonts w:ascii="Times New Roman" w:hAnsi="Times New Roman" w:cs="Times New Roman"/>
          <w:b/>
          <w:sz w:val="24"/>
          <w:szCs w:val="24"/>
        </w:rPr>
        <w:t>«Договор»</w:t>
      </w:r>
      <w:r>
        <w:rPr>
          <w:rFonts w:ascii="Times New Roman" w:hAnsi="Times New Roman" w:cs="Times New Roman"/>
          <w:sz w:val="24"/>
          <w:szCs w:val="24"/>
        </w:rPr>
        <w:t xml:space="preserve"> о нижеследующем:</w:t>
      </w:r>
    </w:p>
    <w:p w:rsidR="00D0446F" w:rsidRDefault="00D0446F">
      <w:pPr>
        <w:spacing w:after="0"/>
        <w:rPr>
          <w:rFonts w:ascii="Times New Roman" w:hAnsi="Times New Roman" w:cs="Times New Roman"/>
          <w:sz w:val="24"/>
          <w:szCs w:val="24"/>
        </w:rPr>
      </w:pPr>
    </w:p>
    <w:p w:rsidR="00D0446F" w:rsidRDefault="00821055">
      <w:pPr>
        <w:tabs>
          <w:tab w:val="left" w:pos="720"/>
        </w:tabs>
        <w:spacing w:after="0"/>
        <w:ind w:left="720" w:hanging="720"/>
        <w:jc w:val="center"/>
        <w:outlineLvl w:val="0"/>
        <w:rPr>
          <w:rFonts w:ascii="Times New Roman" w:hAnsi="Times New Roman" w:cs="Times New Roman"/>
          <w:b/>
          <w:sz w:val="24"/>
          <w:szCs w:val="24"/>
        </w:rPr>
      </w:pPr>
      <w:r>
        <w:rPr>
          <w:rFonts w:ascii="Times New Roman" w:hAnsi="Times New Roman" w:cs="Times New Roman"/>
          <w:b/>
          <w:sz w:val="24"/>
          <w:szCs w:val="24"/>
        </w:rPr>
        <w:t>1. Предмет настоящего договора.</w:t>
      </w:r>
    </w:p>
    <w:p w:rsidR="00D0446F" w:rsidRPr="002C4030" w:rsidRDefault="00821055">
      <w:pPr>
        <w:spacing w:after="0"/>
        <w:ind w:left="720" w:hanging="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1.1. Заказчик   поручает,  а  Поставщик  принимает  на  себя осуществление </w:t>
      </w:r>
      <w:r w:rsidRPr="00751A13">
        <w:rPr>
          <w:rFonts w:ascii="Times New Roman" w:eastAsia="Times New Roman" w:hAnsi="Times New Roman" w:cs="Times New Roman"/>
          <w:b/>
          <w:sz w:val="24"/>
          <w:szCs w:val="24"/>
        </w:rPr>
        <w:t>поставк</w:t>
      </w:r>
      <w:r w:rsidR="002D5DBD" w:rsidRPr="00751A13">
        <w:rPr>
          <w:rFonts w:ascii="Times New Roman" w:eastAsia="Times New Roman" w:hAnsi="Times New Roman" w:cs="Times New Roman"/>
          <w:b/>
          <w:sz w:val="24"/>
          <w:szCs w:val="24"/>
        </w:rPr>
        <w:t>и</w:t>
      </w:r>
      <w:r w:rsidR="00DD3BC7">
        <w:rPr>
          <w:rFonts w:ascii="Times New Roman" w:eastAsia="Times New Roman" w:hAnsi="Times New Roman" w:cs="Times New Roman"/>
          <w:b/>
          <w:sz w:val="24"/>
          <w:szCs w:val="24"/>
        </w:rPr>
        <w:t xml:space="preserve"> обмундирования и оборудования </w:t>
      </w:r>
      <w:r>
        <w:rPr>
          <w:rFonts w:ascii="Times New Roman" w:eastAsia="Times New Roman" w:hAnsi="Times New Roman" w:cs="Times New Roman"/>
          <w:sz w:val="24"/>
          <w:szCs w:val="24"/>
        </w:rPr>
        <w:t>для муниципальных нужд в соответствии со Спецификацией  (Приложение 1):</w:t>
      </w:r>
    </w:p>
    <w:p w:rsidR="00D0446F" w:rsidRDefault="00821055">
      <w:pPr>
        <w:pStyle w:val="ConsPlusNonformat"/>
        <w:widowControl/>
        <w:tabs>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1.2. Товар, поставляемый согласно настоящему Договору для муниципальных нужд, должен соответствовать требованиям ГОСТов, ТУ  Российской  Федерации,  а  Товар, подлежащий в соответствии с законодательством Российской Федерации обязательной   сертификации,   должен   иметь  сертификат  и  знак соответствия.</w:t>
      </w:r>
    </w:p>
    <w:p w:rsidR="00D0446F" w:rsidRDefault="00D0446F">
      <w:pPr>
        <w:spacing w:after="0"/>
        <w:jc w:val="center"/>
        <w:outlineLvl w:val="0"/>
        <w:rPr>
          <w:rFonts w:ascii="Times New Roman" w:hAnsi="Times New Roman" w:cs="Times New Roman"/>
          <w:b/>
          <w:sz w:val="24"/>
          <w:szCs w:val="24"/>
        </w:rPr>
      </w:pPr>
    </w:p>
    <w:p w:rsidR="00D0446F" w:rsidRDefault="00821055">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2. Стоимость договора,  порядок расчетов.</w:t>
      </w:r>
    </w:p>
    <w:p w:rsidR="00D0446F" w:rsidRDefault="00DC2A01">
      <w:pPr>
        <w:numPr>
          <w:ilvl w:val="1"/>
          <w:numId w:val="1"/>
        </w:numPr>
        <w:tabs>
          <w:tab w:val="left" w:pos="540"/>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21055">
        <w:rPr>
          <w:rFonts w:ascii="Times New Roman" w:hAnsi="Times New Roman" w:cs="Times New Roman"/>
          <w:sz w:val="24"/>
          <w:szCs w:val="24"/>
        </w:rPr>
        <w:t>Общая стоимость договора составляет</w:t>
      </w:r>
      <w:r w:rsidR="00E616A9">
        <w:rPr>
          <w:rFonts w:ascii="Times New Roman" w:hAnsi="Times New Roman" w:cs="Times New Roman"/>
          <w:sz w:val="24"/>
          <w:szCs w:val="24"/>
        </w:rPr>
        <w:t xml:space="preserve"> </w:t>
      </w:r>
      <w:r w:rsidR="00E616A9" w:rsidRPr="00E616A9">
        <w:rPr>
          <w:rFonts w:ascii="Times New Roman" w:hAnsi="Times New Roman" w:cs="Times New Roman"/>
          <w:b/>
          <w:sz w:val="24"/>
          <w:szCs w:val="24"/>
        </w:rPr>
        <w:t>57 900,00</w:t>
      </w:r>
      <w:r w:rsidR="00821055">
        <w:rPr>
          <w:rFonts w:ascii="Times New Roman" w:hAnsi="Times New Roman" w:cs="Times New Roman"/>
          <w:sz w:val="24"/>
          <w:szCs w:val="24"/>
        </w:rPr>
        <w:t xml:space="preserve"> </w:t>
      </w:r>
      <w:r w:rsidR="00E616A9">
        <w:rPr>
          <w:rFonts w:ascii="Times New Roman" w:hAnsi="Times New Roman" w:cs="Times New Roman"/>
          <w:b/>
          <w:bCs/>
          <w:sz w:val="24"/>
          <w:szCs w:val="24"/>
        </w:rPr>
        <w:t>(Пятьдесят семь тысяч девятьсот</w:t>
      </w:r>
      <w:r w:rsidR="0027730B">
        <w:rPr>
          <w:rFonts w:ascii="Times New Roman" w:hAnsi="Times New Roman" w:cs="Times New Roman"/>
          <w:b/>
          <w:bCs/>
          <w:sz w:val="24"/>
          <w:szCs w:val="24"/>
        </w:rPr>
        <w:t>) рублей 0</w:t>
      </w:r>
      <w:r w:rsidR="00EA6D98">
        <w:rPr>
          <w:rFonts w:ascii="Times New Roman" w:hAnsi="Times New Roman" w:cs="Times New Roman"/>
          <w:b/>
          <w:bCs/>
          <w:sz w:val="24"/>
          <w:szCs w:val="24"/>
        </w:rPr>
        <w:t>0 копеек</w:t>
      </w:r>
      <w:r w:rsidR="00BE17E6">
        <w:rPr>
          <w:rFonts w:ascii="Times New Roman" w:hAnsi="Times New Roman" w:cs="Times New Roman"/>
          <w:b/>
          <w:sz w:val="24"/>
          <w:szCs w:val="24"/>
        </w:rPr>
        <w:t xml:space="preserve"> в т. ч. НДС/</w:t>
      </w:r>
      <w:r w:rsidR="00821055">
        <w:rPr>
          <w:rFonts w:ascii="Times New Roman" w:hAnsi="Times New Roman" w:cs="Times New Roman"/>
          <w:b/>
          <w:sz w:val="24"/>
          <w:szCs w:val="24"/>
        </w:rPr>
        <w:t xml:space="preserve"> НДС не облагается.</w:t>
      </w:r>
    </w:p>
    <w:p w:rsidR="00D0446F" w:rsidRDefault="00DC2A01">
      <w:pPr>
        <w:numPr>
          <w:ilvl w:val="1"/>
          <w:numId w:val="1"/>
        </w:numPr>
        <w:tabs>
          <w:tab w:val="left" w:pos="540"/>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r w:rsidR="00821055">
        <w:rPr>
          <w:rFonts w:ascii="Times New Roman" w:hAnsi="Times New Roman" w:cs="Times New Roman"/>
          <w:sz w:val="24"/>
          <w:szCs w:val="24"/>
        </w:rPr>
        <w:t>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и сдача Заказчику.</w:t>
      </w:r>
    </w:p>
    <w:p w:rsidR="00D0446F" w:rsidRDefault="00821055">
      <w:pPr>
        <w:numPr>
          <w:ilvl w:val="1"/>
          <w:numId w:val="1"/>
        </w:numPr>
        <w:tabs>
          <w:tab w:val="left" w:pos="540"/>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t xml:space="preserve">Расчеты Заказчика с Поставщиком производятся в форме платежных поручений в порядке, установленном для финансирования расходов бюджета Волховского муниципального района Ленинградской области по казначейской системе исполнения бюджета. Авансирования по договору не предусмотрено. </w:t>
      </w:r>
    </w:p>
    <w:p w:rsidR="00D0446F" w:rsidRDefault="00821055">
      <w:pPr>
        <w:numPr>
          <w:ilvl w:val="1"/>
          <w:numId w:val="1"/>
        </w:numPr>
        <w:tabs>
          <w:tab w:val="left" w:pos="540"/>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t xml:space="preserve">Поставка Товара производится Поставщиком по цене неизменной в течение срока действия договора. </w:t>
      </w:r>
    </w:p>
    <w:p w:rsidR="00D0446F" w:rsidRDefault="00821055">
      <w:pPr>
        <w:numPr>
          <w:ilvl w:val="1"/>
          <w:numId w:val="1"/>
        </w:numPr>
        <w:tabs>
          <w:tab w:val="left" w:pos="540"/>
        </w:tabs>
        <w:spacing w:after="0"/>
        <w:ind w:left="540" w:hanging="540"/>
        <w:jc w:val="both"/>
        <w:rPr>
          <w:rFonts w:ascii="Times New Roman" w:hAnsi="Times New Roman" w:cs="Times New Roman"/>
          <w:b/>
          <w:sz w:val="24"/>
          <w:szCs w:val="24"/>
        </w:rPr>
      </w:pPr>
      <w:r>
        <w:rPr>
          <w:rFonts w:ascii="Times New Roman" w:hAnsi="Times New Roman" w:cs="Times New Roman"/>
          <w:sz w:val="24"/>
          <w:szCs w:val="24"/>
        </w:rPr>
        <w:t xml:space="preserve">Оплата Товара производится после сдачи Поставщиком и приемки Заказчиком Товара, на основании представляемых Поставщиком счета и товарной накладной, оформленной  Сторонами. </w:t>
      </w:r>
    </w:p>
    <w:p w:rsidR="00D0446F" w:rsidRDefault="00821055">
      <w:pPr>
        <w:numPr>
          <w:ilvl w:val="0"/>
          <w:numId w:val="2"/>
        </w:numPr>
        <w:spacing w:after="0"/>
        <w:jc w:val="center"/>
        <w:outlineLvl w:val="0"/>
        <w:rPr>
          <w:rFonts w:ascii="Times New Roman" w:hAnsi="Times New Roman" w:cs="Times New Roman"/>
          <w:b/>
          <w:sz w:val="24"/>
          <w:szCs w:val="24"/>
        </w:rPr>
      </w:pPr>
      <w:r>
        <w:rPr>
          <w:rFonts w:ascii="Times New Roman" w:hAnsi="Times New Roman" w:cs="Times New Roman"/>
          <w:b/>
          <w:sz w:val="24"/>
          <w:szCs w:val="24"/>
        </w:rPr>
        <w:t>Обязанности сторон</w:t>
      </w:r>
    </w:p>
    <w:p w:rsidR="00D0446F" w:rsidRDefault="00821055">
      <w:pPr>
        <w:numPr>
          <w:ilvl w:val="1"/>
          <w:numId w:val="2"/>
        </w:numPr>
        <w:spacing w:after="0"/>
        <w:jc w:val="both"/>
        <w:rPr>
          <w:rFonts w:ascii="Times New Roman" w:hAnsi="Times New Roman" w:cs="Times New Roman"/>
          <w:sz w:val="24"/>
          <w:szCs w:val="24"/>
        </w:rPr>
      </w:pPr>
      <w:r>
        <w:rPr>
          <w:rFonts w:ascii="Times New Roman" w:hAnsi="Times New Roman" w:cs="Times New Roman"/>
          <w:sz w:val="24"/>
          <w:szCs w:val="24"/>
        </w:rPr>
        <w:t>Поставщик обязуется:</w:t>
      </w:r>
    </w:p>
    <w:p w:rsidR="00D0446F" w:rsidRDefault="00821055">
      <w:pPr>
        <w:tabs>
          <w:tab w:val="left" w:pos="540"/>
        </w:tabs>
        <w:spacing w:after="0"/>
        <w:ind w:left="720" w:hanging="720"/>
        <w:jc w:val="both"/>
        <w:rPr>
          <w:rFonts w:ascii="Times New Roman" w:hAnsi="Times New Roman" w:cs="Times New Roman"/>
          <w:sz w:val="24"/>
          <w:szCs w:val="24"/>
        </w:rPr>
      </w:pPr>
      <w:r>
        <w:rPr>
          <w:rFonts w:ascii="Times New Roman" w:hAnsi="Times New Roman" w:cs="Times New Roman"/>
          <w:sz w:val="24"/>
          <w:szCs w:val="24"/>
        </w:rPr>
        <w:t>З.1.1. Поставить Товар в точном соответствии со Спецификацией и сроками поставки.</w:t>
      </w:r>
    </w:p>
    <w:p w:rsidR="00D0446F" w:rsidRDefault="00821055">
      <w:pPr>
        <w:tabs>
          <w:tab w:val="left" w:pos="540"/>
        </w:tabs>
        <w:spacing w:after="0"/>
        <w:ind w:left="720" w:hanging="720"/>
        <w:jc w:val="both"/>
        <w:rPr>
          <w:rFonts w:ascii="Times New Roman" w:hAnsi="Times New Roman" w:cs="Times New Roman"/>
          <w:sz w:val="24"/>
          <w:szCs w:val="24"/>
        </w:rPr>
      </w:pPr>
      <w:r>
        <w:rPr>
          <w:rFonts w:ascii="Times New Roman" w:hAnsi="Times New Roman" w:cs="Times New Roman"/>
          <w:sz w:val="24"/>
          <w:szCs w:val="24"/>
        </w:rPr>
        <w:t>3.1.2. Поставить Товар надлежащего качества в количестве, комплектности и ассортименте, указанном Заказчиком в Спецификации №1 и №2.</w:t>
      </w:r>
    </w:p>
    <w:p w:rsidR="00D0446F" w:rsidRDefault="00821055">
      <w:pPr>
        <w:tabs>
          <w:tab w:val="left" w:pos="540"/>
        </w:tabs>
        <w:spacing w:after="0"/>
        <w:ind w:left="720" w:hanging="720"/>
        <w:jc w:val="both"/>
        <w:rPr>
          <w:rFonts w:ascii="Times New Roman" w:hAnsi="Times New Roman" w:cs="Times New Roman"/>
          <w:sz w:val="24"/>
          <w:szCs w:val="24"/>
        </w:rPr>
      </w:pPr>
      <w:r>
        <w:rPr>
          <w:rFonts w:ascii="Times New Roman" w:hAnsi="Times New Roman" w:cs="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rsidR="00D0446F" w:rsidRDefault="00821055">
      <w:pPr>
        <w:tabs>
          <w:tab w:val="left" w:pos="540"/>
        </w:tabs>
        <w:spacing w:after="0"/>
        <w:ind w:left="720" w:hanging="720"/>
        <w:jc w:val="both"/>
        <w:rPr>
          <w:rFonts w:ascii="Times New Roman" w:hAnsi="Times New Roman" w:cs="Times New Roman"/>
          <w:sz w:val="24"/>
          <w:szCs w:val="24"/>
        </w:rPr>
      </w:pPr>
      <w:r>
        <w:rPr>
          <w:rFonts w:ascii="Times New Roman" w:hAnsi="Times New Roman" w:cs="Times New Roman"/>
          <w:sz w:val="24"/>
          <w:szCs w:val="24"/>
        </w:rPr>
        <w:t>3.1.4. Надлежащим образом оформлять товарные накладные в двух экземплярах и при передаче Товара представлять их для подписания представителю Заказчика.</w:t>
      </w:r>
    </w:p>
    <w:p w:rsidR="00D0446F" w:rsidRDefault="00821055">
      <w:pPr>
        <w:tabs>
          <w:tab w:val="left" w:pos="540"/>
        </w:tabs>
        <w:spacing w:after="0"/>
        <w:ind w:left="720" w:hanging="720"/>
        <w:jc w:val="both"/>
        <w:rPr>
          <w:rFonts w:ascii="Times New Roman" w:hAnsi="Times New Roman" w:cs="Times New Roman"/>
          <w:sz w:val="24"/>
          <w:szCs w:val="24"/>
        </w:rPr>
      </w:pPr>
      <w:r>
        <w:rPr>
          <w:rFonts w:ascii="Times New Roman" w:hAnsi="Times New Roman" w:cs="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rsidR="00D0446F" w:rsidRDefault="00821055">
      <w:pPr>
        <w:tabs>
          <w:tab w:val="left" w:pos="720"/>
        </w:tabs>
        <w:spacing w:after="0"/>
        <w:ind w:left="720" w:hanging="720"/>
        <w:jc w:val="both"/>
        <w:rPr>
          <w:rFonts w:ascii="Times New Roman" w:hAnsi="Times New Roman" w:cs="Times New Roman"/>
          <w:sz w:val="24"/>
          <w:szCs w:val="24"/>
        </w:rPr>
      </w:pPr>
      <w:r>
        <w:rPr>
          <w:rFonts w:ascii="Times New Roman" w:hAnsi="Times New Roman" w:cs="Times New Roman"/>
          <w:sz w:val="24"/>
          <w:szCs w:val="24"/>
        </w:rPr>
        <w:t>3.1.6. Поставить Товар в таре и упаковке,  обеспечивающей сохранность Товара при его транспортировке и хранении.</w:t>
      </w:r>
    </w:p>
    <w:p w:rsidR="00D0446F" w:rsidRDefault="00821055">
      <w:pPr>
        <w:tabs>
          <w:tab w:val="left" w:pos="720"/>
        </w:tabs>
        <w:spacing w:after="0"/>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rsidR="00D0446F" w:rsidRDefault="00821055">
      <w:pPr>
        <w:tabs>
          <w:tab w:val="left" w:pos="720"/>
        </w:tabs>
        <w:spacing w:after="0"/>
        <w:ind w:left="720" w:hanging="720"/>
        <w:jc w:val="both"/>
        <w:rPr>
          <w:rFonts w:ascii="Times New Roman" w:hAnsi="Times New Roman" w:cs="Times New Roman"/>
          <w:sz w:val="24"/>
          <w:szCs w:val="24"/>
        </w:rPr>
      </w:pPr>
      <w:r>
        <w:rPr>
          <w:rFonts w:ascii="Times New Roman" w:hAnsi="Times New Roman" w:cs="Times New Roman"/>
          <w:sz w:val="24"/>
          <w:szCs w:val="24"/>
        </w:rPr>
        <w:t>3.1.8. В период гарантийного срока Поставщик обязуется за свой счет проводить необходимый ремонт, устранение недостатков в соответствии с требованиями действующего законодательства.</w:t>
      </w:r>
    </w:p>
    <w:p w:rsidR="00D0446F" w:rsidRDefault="00821055">
      <w:pPr>
        <w:tabs>
          <w:tab w:val="left" w:pos="4962"/>
        </w:tabs>
        <w:spacing w:after="0"/>
        <w:ind w:left="709" w:hanging="709"/>
        <w:jc w:val="both"/>
        <w:rPr>
          <w:rFonts w:ascii="Times New Roman" w:hAnsi="Times New Roman" w:cs="Times New Roman"/>
          <w:sz w:val="24"/>
          <w:szCs w:val="24"/>
        </w:rPr>
      </w:pPr>
      <w:r>
        <w:rPr>
          <w:rFonts w:ascii="Times New Roman" w:hAnsi="Times New Roman" w:cs="Times New Roman"/>
          <w:sz w:val="24"/>
          <w:szCs w:val="24"/>
        </w:rPr>
        <w:t>3.1.9. Осуществлять гарантийное обслуживание Товара с выездом на место установки оборудования в течение 24 часов с момента поступления заявки Заказчика. В случае невозможности произвести ремонт в указанный срока Заказчику предоставить функционально аналогичное оборудование на время ремонта.</w:t>
      </w:r>
    </w:p>
    <w:p w:rsidR="00D0446F" w:rsidRDefault="00821055">
      <w:pPr>
        <w:tabs>
          <w:tab w:val="left" w:pos="4962"/>
        </w:tabs>
        <w:spacing w:after="0"/>
        <w:ind w:left="709" w:hanging="709"/>
        <w:jc w:val="both"/>
        <w:rPr>
          <w:rFonts w:ascii="Times New Roman" w:hAnsi="Times New Roman" w:cs="Times New Roman"/>
          <w:sz w:val="24"/>
          <w:szCs w:val="24"/>
        </w:rPr>
      </w:pPr>
      <w:r>
        <w:rPr>
          <w:rFonts w:ascii="Times New Roman" w:hAnsi="Times New Roman" w:cs="Times New Roman"/>
          <w:sz w:val="24"/>
          <w:szCs w:val="24"/>
        </w:rPr>
        <w:t>3.1.10.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rsidR="00D0446F" w:rsidRDefault="00821055">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 xml:space="preserve">3.2.  Заказчик обязуется: </w:t>
      </w:r>
    </w:p>
    <w:p w:rsidR="00D0446F" w:rsidRDefault="00821055">
      <w:pPr>
        <w:tabs>
          <w:tab w:val="left" w:pos="720"/>
        </w:tabs>
        <w:spacing w:after="0"/>
        <w:ind w:left="720" w:hanging="720"/>
        <w:jc w:val="both"/>
        <w:rPr>
          <w:rFonts w:ascii="Times New Roman" w:hAnsi="Times New Roman" w:cs="Times New Roman"/>
          <w:sz w:val="24"/>
          <w:szCs w:val="24"/>
        </w:rPr>
      </w:pPr>
      <w:r>
        <w:rPr>
          <w:rFonts w:ascii="Times New Roman" w:hAnsi="Times New Roman" w:cs="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rsidR="00D0446F" w:rsidRDefault="00821055">
      <w:pPr>
        <w:tabs>
          <w:tab w:val="left" w:pos="720"/>
        </w:tabs>
        <w:spacing w:after="0"/>
        <w:ind w:left="720" w:hanging="720"/>
        <w:jc w:val="both"/>
        <w:rPr>
          <w:rFonts w:ascii="Times New Roman" w:hAnsi="Times New Roman" w:cs="Times New Roman"/>
          <w:sz w:val="24"/>
          <w:szCs w:val="24"/>
        </w:rPr>
      </w:pPr>
      <w:r>
        <w:rPr>
          <w:rFonts w:ascii="Times New Roman" w:hAnsi="Times New Roman" w:cs="Times New Roman"/>
          <w:sz w:val="24"/>
          <w:szCs w:val="24"/>
        </w:rPr>
        <w:t>3.2.2. Уведомлять Поставщика о несоответствии поставленного Товара заявленному по количеству, комплектности и качеству, составлять соответствующие акты.</w:t>
      </w:r>
    </w:p>
    <w:p w:rsidR="00D0446F" w:rsidRDefault="00D0446F">
      <w:pPr>
        <w:pStyle w:val="ConsPlusNormal"/>
        <w:widowControl/>
        <w:ind w:firstLine="0"/>
        <w:jc w:val="center"/>
        <w:outlineLvl w:val="0"/>
        <w:rPr>
          <w:rFonts w:ascii="Times New Roman" w:hAnsi="Times New Roman" w:cs="Times New Roman"/>
          <w:b/>
          <w:sz w:val="24"/>
          <w:szCs w:val="24"/>
        </w:rPr>
      </w:pPr>
    </w:p>
    <w:p w:rsidR="00D0446F" w:rsidRDefault="00821055">
      <w:pPr>
        <w:pStyle w:val="ConsPlusNormal"/>
        <w:widowControl/>
        <w:ind w:firstLine="0"/>
        <w:jc w:val="center"/>
        <w:outlineLvl w:val="0"/>
        <w:rPr>
          <w:rFonts w:ascii="Times New Roman" w:hAnsi="Times New Roman" w:cs="Times New Roman"/>
          <w:b/>
          <w:sz w:val="24"/>
          <w:szCs w:val="24"/>
        </w:rPr>
      </w:pPr>
      <w:r>
        <w:rPr>
          <w:rFonts w:ascii="Times New Roman" w:hAnsi="Times New Roman" w:cs="Times New Roman"/>
          <w:b/>
          <w:sz w:val="24"/>
          <w:szCs w:val="24"/>
        </w:rPr>
        <w:t>4. Срок  поставки, порядок сдачи и приемки Товара</w:t>
      </w:r>
    </w:p>
    <w:p w:rsidR="00D0446F" w:rsidRDefault="00821055">
      <w:pPr>
        <w:numPr>
          <w:ilvl w:val="1"/>
          <w:numId w:val="3"/>
        </w:numPr>
        <w:tabs>
          <w:tab w:val="left" w:pos="540"/>
          <w:tab w:val="left" w:pos="4962"/>
        </w:tabs>
        <w:spacing w:after="0"/>
        <w:ind w:left="540" w:hanging="540"/>
        <w:jc w:val="both"/>
        <w:rPr>
          <w:rFonts w:ascii="Times New Roman" w:hAnsi="Times New Roman" w:cs="Times New Roman"/>
          <w:sz w:val="24"/>
          <w:szCs w:val="28"/>
        </w:rPr>
      </w:pPr>
      <w:r>
        <w:rPr>
          <w:rFonts w:ascii="Times New Roman" w:hAnsi="Times New Roman" w:cs="Times New Roman"/>
          <w:sz w:val="24"/>
          <w:szCs w:val="24"/>
        </w:rPr>
        <w:t>Срок поставки Товара в течение 10 рабочих  дней с даты  подписания договора</w:t>
      </w:r>
      <w:r w:rsidR="004E353B">
        <w:rPr>
          <w:rFonts w:ascii="Times New Roman" w:hAnsi="Times New Roman" w:cs="Times New Roman"/>
          <w:sz w:val="24"/>
          <w:szCs w:val="24"/>
        </w:rPr>
        <w:t>.</w:t>
      </w:r>
      <w:r>
        <w:rPr>
          <w:rFonts w:ascii="Times New Roman" w:hAnsi="Times New Roman" w:cs="Times New Roman"/>
          <w:sz w:val="24"/>
          <w:szCs w:val="24"/>
        </w:rPr>
        <w:t xml:space="preserve"> </w:t>
      </w:r>
    </w:p>
    <w:p w:rsidR="00D0446F" w:rsidRPr="00BE17E6" w:rsidRDefault="00821055">
      <w:pPr>
        <w:numPr>
          <w:ilvl w:val="1"/>
          <w:numId w:val="3"/>
        </w:numPr>
        <w:tabs>
          <w:tab w:val="left" w:pos="540"/>
          <w:tab w:val="left" w:pos="4962"/>
        </w:tabs>
        <w:spacing w:after="0"/>
        <w:ind w:left="540" w:hanging="540"/>
        <w:jc w:val="both"/>
        <w:rPr>
          <w:rFonts w:ascii="Times New Roman" w:hAnsi="Times New Roman" w:cs="Times New Roman"/>
          <w:sz w:val="24"/>
          <w:szCs w:val="28"/>
        </w:rPr>
      </w:pPr>
      <w:r>
        <w:rPr>
          <w:rFonts w:ascii="Times New Roman" w:hAnsi="Times New Roman" w:cs="Times New Roman"/>
          <w:sz w:val="24"/>
          <w:szCs w:val="24"/>
        </w:rPr>
        <w:t>Поставка Товара осуществляется Поставщиком за свои средства и своими силами на объекты по адресу</w:t>
      </w:r>
      <w:bookmarkStart w:id="1" w:name="_Hlk76472374"/>
      <w:r>
        <w:rPr>
          <w:rFonts w:ascii="Times New Roman" w:hAnsi="Times New Roman" w:cs="Times New Roman"/>
          <w:sz w:val="24"/>
          <w:szCs w:val="24"/>
        </w:rPr>
        <w:t xml:space="preserve"> согласно Приложению 1 к дан</w:t>
      </w:r>
      <w:r w:rsidR="00BE17E6">
        <w:rPr>
          <w:rFonts w:ascii="Times New Roman" w:hAnsi="Times New Roman" w:cs="Times New Roman"/>
          <w:sz w:val="24"/>
          <w:szCs w:val="24"/>
        </w:rPr>
        <w:t>ному договору:</w:t>
      </w:r>
    </w:p>
    <w:p w:rsidR="00BE17E6" w:rsidRDefault="00BE17E6" w:rsidP="00BE17E6">
      <w:pPr>
        <w:tabs>
          <w:tab w:val="left" w:pos="360"/>
          <w:tab w:val="left" w:pos="540"/>
          <w:tab w:val="left" w:pos="644"/>
          <w:tab w:val="left" w:pos="4962"/>
        </w:tabs>
        <w:spacing w:after="0"/>
        <w:ind w:left="540"/>
        <w:jc w:val="both"/>
        <w:rPr>
          <w:rFonts w:ascii="Times New Roman" w:hAnsi="Times New Roman" w:cs="Times New Roman"/>
          <w:sz w:val="24"/>
          <w:szCs w:val="28"/>
        </w:rPr>
      </w:pPr>
      <w:r>
        <w:rPr>
          <w:rFonts w:ascii="Times New Roman" w:hAnsi="Times New Roman" w:cs="Times New Roman"/>
          <w:sz w:val="24"/>
          <w:szCs w:val="24"/>
        </w:rPr>
        <w:t xml:space="preserve">- </w:t>
      </w:r>
      <w:r w:rsidR="00821055">
        <w:rPr>
          <w:rFonts w:ascii="Times New Roman" w:hAnsi="Times New Roman" w:cs="Times New Roman"/>
          <w:sz w:val="24"/>
          <w:szCs w:val="28"/>
        </w:rPr>
        <w:t xml:space="preserve">187420, Ленинградская область, Волховский район, г. Сясьстрой, ул. </w:t>
      </w:r>
      <w:bookmarkEnd w:id="1"/>
      <w:r w:rsidR="00140CDC">
        <w:rPr>
          <w:rFonts w:ascii="Times New Roman" w:hAnsi="Times New Roman" w:cs="Times New Roman"/>
          <w:sz w:val="24"/>
          <w:szCs w:val="28"/>
        </w:rPr>
        <w:t>25 Октября, д. 17</w:t>
      </w:r>
      <w:r w:rsidR="00F655E2">
        <w:rPr>
          <w:rFonts w:ascii="Times New Roman" w:hAnsi="Times New Roman" w:cs="Times New Roman"/>
          <w:sz w:val="24"/>
          <w:szCs w:val="28"/>
        </w:rPr>
        <w:t>.</w:t>
      </w:r>
    </w:p>
    <w:p w:rsidR="00D0446F" w:rsidRDefault="00821055">
      <w:pPr>
        <w:numPr>
          <w:ilvl w:val="1"/>
          <w:numId w:val="3"/>
        </w:numPr>
        <w:tabs>
          <w:tab w:val="left" w:pos="540"/>
          <w:tab w:val="left" w:pos="4962"/>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t>Поставщик гарантирует:</w:t>
      </w:r>
    </w:p>
    <w:p w:rsidR="00D0446F" w:rsidRDefault="00821055">
      <w:pPr>
        <w:tabs>
          <w:tab w:val="left" w:pos="0"/>
        </w:tabs>
        <w:spacing w:after="0"/>
        <w:ind w:left="540"/>
        <w:jc w:val="both"/>
        <w:rPr>
          <w:rFonts w:ascii="Times New Roman" w:hAnsi="Times New Roman" w:cs="Times New Roman"/>
          <w:sz w:val="24"/>
          <w:szCs w:val="24"/>
        </w:rPr>
      </w:pPr>
      <w:r>
        <w:rPr>
          <w:rFonts w:ascii="Times New Roman" w:hAnsi="Times New Roman" w:cs="Times New Roman"/>
          <w:sz w:val="24"/>
          <w:szCs w:val="24"/>
        </w:rPr>
        <w:t>- хранение и перевозку Товара в условиях, обеспечивающих сохранение его качества и безопасность;</w:t>
      </w:r>
    </w:p>
    <w:p w:rsidR="00D0446F" w:rsidRDefault="00821055">
      <w:pPr>
        <w:tabs>
          <w:tab w:val="left" w:pos="567"/>
        </w:tabs>
        <w:spacing w:after="0"/>
        <w:ind w:left="567"/>
        <w:jc w:val="both"/>
        <w:rPr>
          <w:rFonts w:ascii="Times New Roman" w:hAnsi="Times New Roman" w:cs="Times New Roman"/>
          <w:sz w:val="24"/>
          <w:szCs w:val="24"/>
        </w:rPr>
      </w:pPr>
      <w:r>
        <w:rPr>
          <w:rFonts w:ascii="Times New Roman" w:hAnsi="Times New Roman" w:cs="Times New Roman"/>
          <w:sz w:val="24"/>
          <w:szCs w:val="24"/>
        </w:rPr>
        <w:t>- соблюдение требования нормативных документов к условиям хранения и перевозки Товара.</w:t>
      </w:r>
    </w:p>
    <w:p w:rsidR="00D0446F" w:rsidRDefault="00821055">
      <w:pPr>
        <w:numPr>
          <w:ilvl w:val="1"/>
          <w:numId w:val="3"/>
        </w:numPr>
        <w:tabs>
          <w:tab w:val="left" w:pos="540"/>
          <w:tab w:val="left" w:pos="4962"/>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rsidR="00D0446F" w:rsidRDefault="00821055">
      <w:pPr>
        <w:numPr>
          <w:ilvl w:val="1"/>
          <w:numId w:val="3"/>
        </w:numPr>
        <w:tabs>
          <w:tab w:val="left" w:pos="540"/>
          <w:tab w:val="left" w:pos="4962"/>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rsidR="00D0446F" w:rsidRDefault="00821055">
      <w:pPr>
        <w:numPr>
          <w:ilvl w:val="1"/>
          <w:numId w:val="3"/>
        </w:numPr>
        <w:tabs>
          <w:tab w:val="left" w:pos="540"/>
          <w:tab w:val="left" w:pos="4962"/>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t>Поставка Товара должна сопровождаться следующими документами:</w:t>
      </w:r>
    </w:p>
    <w:p w:rsidR="00D0446F" w:rsidRDefault="00821055">
      <w:pPr>
        <w:tabs>
          <w:tab w:val="left" w:pos="540"/>
        </w:tabs>
        <w:spacing w:after="0"/>
        <w:ind w:left="540"/>
        <w:jc w:val="both"/>
        <w:rPr>
          <w:rFonts w:ascii="Times New Roman" w:hAnsi="Times New Roman" w:cs="Times New Roman"/>
          <w:sz w:val="24"/>
          <w:szCs w:val="24"/>
        </w:rPr>
      </w:pPr>
      <w:r>
        <w:rPr>
          <w:rFonts w:ascii="Times New Roman" w:hAnsi="Times New Roman" w:cs="Times New Roman"/>
          <w:sz w:val="24"/>
          <w:szCs w:val="24"/>
        </w:rPr>
        <w:t>- декларация о соответствии;</w:t>
      </w:r>
    </w:p>
    <w:p w:rsidR="00D0446F" w:rsidRDefault="00821055">
      <w:pPr>
        <w:tabs>
          <w:tab w:val="left" w:pos="540"/>
        </w:tabs>
        <w:spacing w:after="0"/>
        <w:ind w:left="540"/>
        <w:jc w:val="both"/>
        <w:rPr>
          <w:rFonts w:ascii="Times New Roman" w:hAnsi="Times New Roman" w:cs="Times New Roman"/>
          <w:sz w:val="24"/>
          <w:szCs w:val="24"/>
        </w:rPr>
      </w:pPr>
      <w:r>
        <w:rPr>
          <w:rFonts w:ascii="Times New Roman" w:hAnsi="Times New Roman" w:cs="Times New Roman"/>
          <w:sz w:val="24"/>
          <w:szCs w:val="24"/>
        </w:rPr>
        <w:t>- товарной накладной 2-х экземплярах;</w:t>
      </w:r>
    </w:p>
    <w:p w:rsidR="00D0446F" w:rsidRDefault="00821055">
      <w:pPr>
        <w:numPr>
          <w:ilvl w:val="1"/>
          <w:numId w:val="3"/>
        </w:numPr>
        <w:tabs>
          <w:tab w:val="left" w:pos="540"/>
          <w:tab w:val="left" w:pos="4962"/>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t>Товар, не соответствующий условиям настоящего контракта,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D0446F" w:rsidRDefault="00821055">
      <w:pPr>
        <w:numPr>
          <w:ilvl w:val="1"/>
          <w:numId w:val="3"/>
        </w:numPr>
        <w:tabs>
          <w:tab w:val="left" w:pos="540"/>
          <w:tab w:val="left" w:pos="4962"/>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lastRenderedPageBreak/>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D0446F" w:rsidRDefault="00821055">
      <w:pPr>
        <w:numPr>
          <w:ilvl w:val="1"/>
          <w:numId w:val="3"/>
        </w:numPr>
        <w:tabs>
          <w:tab w:val="left" w:pos="540"/>
          <w:tab w:val="left" w:pos="4962"/>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rsidR="00D0446F" w:rsidRDefault="00D0446F">
      <w:pPr>
        <w:tabs>
          <w:tab w:val="left" w:pos="644"/>
          <w:tab w:val="left" w:pos="4962"/>
        </w:tabs>
        <w:spacing w:after="0"/>
        <w:jc w:val="both"/>
        <w:rPr>
          <w:rFonts w:ascii="Times New Roman" w:hAnsi="Times New Roman" w:cs="Times New Roman"/>
          <w:sz w:val="24"/>
          <w:szCs w:val="24"/>
        </w:rPr>
      </w:pPr>
    </w:p>
    <w:p w:rsidR="00D0446F" w:rsidRDefault="00821055">
      <w:pPr>
        <w:pStyle w:val="ConsPlusNormal"/>
        <w:widowControl/>
        <w:ind w:firstLine="0"/>
        <w:jc w:val="center"/>
        <w:outlineLvl w:val="0"/>
        <w:rPr>
          <w:rFonts w:ascii="Times New Roman" w:hAnsi="Times New Roman" w:cs="Times New Roman"/>
          <w:b/>
          <w:sz w:val="24"/>
          <w:szCs w:val="24"/>
        </w:rPr>
      </w:pPr>
      <w:r>
        <w:rPr>
          <w:rFonts w:ascii="Times New Roman" w:hAnsi="Times New Roman" w:cs="Times New Roman"/>
          <w:b/>
          <w:sz w:val="24"/>
          <w:szCs w:val="24"/>
        </w:rPr>
        <w:t>5. Срок действия настоящего договора.</w:t>
      </w:r>
    </w:p>
    <w:p w:rsidR="00D0446F" w:rsidRDefault="00821055">
      <w:pPr>
        <w:pStyle w:val="ConsPlusNormal"/>
        <w:widowControl/>
        <w:tabs>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5.1.  Договор  вступает в действие с момента его подписания и действует до полного исполнения условий договора.</w:t>
      </w:r>
    </w:p>
    <w:p w:rsidR="00D0446F" w:rsidRDefault="00821055">
      <w:pPr>
        <w:pStyle w:val="ConsPlusNormal"/>
        <w:widowControl/>
        <w:ind w:left="540" w:hanging="540"/>
        <w:jc w:val="both"/>
        <w:rPr>
          <w:rFonts w:ascii="Times New Roman" w:hAnsi="Times New Roman" w:cs="Times New Roman"/>
          <w:sz w:val="24"/>
          <w:szCs w:val="24"/>
        </w:rPr>
      </w:pPr>
      <w:r>
        <w:rPr>
          <w:rFonts w:ascii="Times New Roman" w:hAnsi="Times New Roman" w:cs="Times New Roman"/>
          <w:sz w:val="24"/>
          <w:szCs w:val="24"/>
        </w:rPr>
        <w:t>5.2.  Настоящий договор может быть расторгнут досрочно по соглашению Сторон, а так же  в одностороннем порядке в случаях,  предусмотренных действующим законодательством.</w:t>
      </w:r>
    </w:p>
    <w:p w:rsidR="00D0446F" w:rsidRDefault="00D0446F">
      <w:pPr>
        <w:pStyle w:val="ConsPlusNormal"/>
        <w:widowControl/>
        <w:ind w:firstLine="0"/>
        <w:jc w:val="center"/>
        <w:outlineLvl w:val="0"/>
        <w:rPr>
          <w:rFonts w:ascii="Times New Roman" w:hAnsi="Times New Roman" w:cs="Times New Roman"/>
          <w:b/>
          <w:sz w:val="24"/>
          <w:szCs w:val="24"/>
        </w:rPr>
      </w:pPr>
    </w:p>
    <w:p w:rsidR="00D0446F" w:rsidRDefault="00821055">
      <w:pPr>
        <w:pStyle w:val="ConsPlusNormal"/>
        <w:widowControl/>
        <w:ind w:firstLine="0"/>
        <w:jc w:val="center"/>
        <w:outlineLvl w:val="0"/>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D0446F" w:rsidRDefault="00821055">
      <w:pPr>
        <w:pStyle w:val="ConsPlusNormal"/>
        <w:widowControl/>
        <w:numPr>
          <w:ilvl w:val="1"/>
          <w:numId w:val="4"/>
        </w:numPr>
        <w:tabs>
          <w:tab w:val="clear" w:pos="360"/>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rsidR="00D0446F" w:rsidRDefault="00821055">
      <w:pPr>
        <w:pStyle w:val="ConsPlusNormal"/>
        <w:widowControl/>
        <w:numPr>
          <w:ilvl w:val="2"/>
          <w:numId w:val="4"/>
        </w:numPr>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контракту с Поставщика штраф в  размере 0,01% от цены настоящего договора.</w:t>
      </w:r>
    </w:p>
    <w:p w:rsidR="00D0446F" w:rsidRDefault="00821055">
      <w:pPr>
        <w:pStyle w:val="ConsPlusNormal"/>
        <w:widowControl/>
        <w:numPr>
          <w:ilvl w:val="2"/>
          <w:numId w:val="4"/>
        </w:numPr>
        <w:tabs>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контрактом срока исполнения обязательств.</w:t>
      </w:r>
    </w:p>
    <w:p w:rsidR="00D0446F" w:rsidRDefault="00821055">
      <w:pPr>
        <w:pStyle w:val="ConsPlusNormal"/>
        <w:widowControl/>
        <w:numPr>
          <w:ilvl w:val="1"/>
          <w:numId w:val="4"/>
        </w:numPr>
        <w:tabs>
          <w:tab w:val="clear" w:pos="360"/>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rsidR="00D0446F" w:rsidRDefault="00821055">
      <w:pPr>
        <w:pStyle w:val="ConsPlusNormal"/>
        <w:widowControl/>
        <w:numPr>
          <w:ilvl w:val="1"/>
          <w:numId w:val="4"/>
        </w:numPr>
        <w:tabs>
          <w:tab w:val="clear" w:pos="360"/>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D0446F" w:rsidRDefault="00821055">
      <w:pPr>
        <w:pStyle w:val="ConsPlusNormal"/>
        <w:widowControl/>
        <w:numPr>
          <w:ilvl w:val="1"/>
          <w:numId w:val="4"/>
        </w:numPr>
        <w:tabs>
          <w:tab w:val="clear" w:pos="360"/>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D0446F" w:rsidRDefault="00821055">
      <w:pPr>
        <w:pStyle w:val="ConsPlusNormal"/>
        <w:widowControl/>
        <w:numPr>
          <w:ilvl w:val="1"/>
          <w:numId w:val="4"/>
        </w:numPr>
        <w:tabs>
          <w:tab w:val="clear" w:pos="360"/>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D0446F" w:rsidRDefault="00D0446F">
      <w:pPr>
        <w:pStyle w:val="ConsPlusNormal"/>
        <w:widowControl/>
        <w:ind w:left="540" w:firstLine="0"/>
        <w:jc w:val="both"/>
        <w:rPr>
          <w:rFonts w:ascii="Times New Roman" w:hAnsi="Times New Roman" w:cs="Times New Roman"/>
          <w:sz w:val="24"/>
          <w:szCs w:val="24"/>
        </w:rPr>
      </w:pPr>
    </w:p>
    <w:p w:rsidR="00D0446F" w:rsidRDefault="00821055">
      <w:pPr>
        <w:pStyle w:val="ConsPlusNormal"/>
        <w:widowControl/>
        <w:ind w:left="360" w:hanging="360"/>
        <w:jc w:val="center"/>
        <w:outlineLvl w:val="0"/>
        <w:rPr>
          <w:rFonts w:ascii="Times New Roman" w:hAnsi="Times New Roman" w:cs="Times New Roman"/>
          <w:b/>
          <w:sz w:val="24"/>
          <w:szCs w:val="24"/>
        </w:rPr>
      </w:pPr>
      <w:r>
        <w:rPr>
          <w:rFonts w:ascii="Times New Roman" w:hAnsi="Times New Roman" w:cs="Times New Roman"/>
          <w:b/>
          <w:sz w:val="24"/>
          <w:szCs w:val="24"/>
        </w:rPr>
        <w:t>7. Порядок разрешения споров</w:t>
      </w:r>
    </w:p>
    <w:p w:rsidR="00D0446F" w:rsidRDefault="00821055">
      <w:pPr>
        <w:pStyle w:val="ConsPlusNormal"/>
        <w:widowControl/>
        <w:numPr>
          <w:ilvl w:val="1"/>
          <w:numId w:val="5"/>
        </w:numPr>
        <w:tabs>
          <w:tab w:val="clear" w:pos="360"/>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контракта или в связи с ним, путем переговоров.</w:t>
      </w:r>
    </w:p>
    <w:p w:rsidR="00D0446F" w:rsidRDefault="00821055">
      <w:pPr>
        <w:pStyle w:val="ConsPlusNormal"/>
        <w:widowControl/>
        <w:numPr>
          <w:ilvl w:val="1"/>
          <w:numId w:val="5"/>
        </w:numPr>
        <w:tabs>
          <w:tab w:val="clear" w:pos="360"/>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rsidR="00D0446F" w:rsidRDefault="00D0446F">
      <w:pPr>
        <w:pStyle w:val="ConsPlusNormal"/>
        <w:widowControl/>
        <w:ind w:left="540" w:firstLine="0"/>
        <w:jc w:val="both"/>
        <w:rPr>
          <w:rFonts w:ascii="Times New Roman" w:hAnsi="Times New Roman" w:cs="Times New Roman"/>
          <w:sz w:val="24"/>
          <w:szCs w:val="24"/>
        </w:rPr>
      </w:pPr>
    </w:p>
    <w:p w:rsidR="00D0446F" w:rsidRDefault="00821055">
      <w:pPr>
        <w:pStyle w:val="ConsPlusNormal"/>
        <w:widowControl/>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Прочие условия</w:t>
      </w:r>
    </w:p>
    <w:p w:rsidR="00D0446F" w:rsidRDefault="00821055">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rsidR="00D0446F" w:rsidRDefault="00821055">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8.2.  Ни одна из сторон не имеет права передавать свои права и обязанности по данному договору третьим лицам.</w:t>
      </w:r>
    </w:p>
    <w:p w:rsidR="00D0446F" w:rsidRDefault="00821055">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rsidR="00D0446F" w:rsidRDefault="00821055">
      <w:pPr>
        <w:tabs>
          <w:tab w:val="left" w:pos="540"/>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t>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документа по факсу. Уведомление о расторжении данного контракта вручается непосредственно или направляется по почте заказным письмом с уведомлением о вручении.</w:t>
      </w:r>
    </w:p>
    <w:p w:rsidR="00D0446F" w:rsidRDefault="00821055">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lastRenderedPageBreak/>
        <w:t>8.5.  Настоящий договор составлен в 2-х экземплярах, имеющих одинаковую юридическую силу.</w:t>
      </w:r>
    </w:p>
    <w:p w:rsidR="00D0446F" w:rsidRDefault="00821055">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8.6.  Приложения к договору:</w:t>
      </w:r>
    </w:p>
    <w:p w:rsidR="00D0446F" w:rsidRDefault="00821055">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ab/>
      </w:r>
      <w:bookmarkStart w:id="2" w:name="_Hlk76472425"/>
      <w:r>
        <w:rPr>
          <w:rFonts w:ascii="Times New Roman" w:hAnsi="Times New Roman" w:cs="Times New Roman"/>
          <w:sz w:val="24"/>
          <w:szCs w:val="24"/>
        </w:rPr>
        <w:t>Приложение 1 – Спецификация</w:t>
      </w:r>
      <w:bookmarkEnd w:id="2"/>
      <w:r>
        <w:rPr>
          <w:rFonts w:ascii="Times New Roman" w:hAnsi="Times New Roman" w:cs="Times New Roman"/>
          <w:sz w:val="24"/>
          <w:szCs w:val="24"/>
        </w:rPr>
        <w:t>.</w:t>
      </w:r>
    </w:p>
    <w:p w:rsidR="00D0446F" w:rsidRDefault="00D0446F">
      <w:pPr>
        <w:spacing w:after="0"/>
        <w:ind w:left="360" w:hanging="360"/>
        <w:jc w:val="center"/>
        <w:rPr>
          <w:rFonts w:ascii="Times New Roman" w:hAnsi="Times New Roman" w:cs="Times New Roman"/>
          <w:b/>
          <w:sz w:val="24"/>
          <w:szCs w:val="24"/>
        </w:rPr>
      </w:pPr>
    </w:p>
    <w:p w:rsidR="00D0446F" w:rsidRPr="00F807BD" w:rsidRDefault="00821055" w:rsidP="00F807BD">
      <w:pPr>
        <w:pStyle w:val="ae"/>
        <w:numPr>
          <w:ilvl w:val="0"/>
          <w:numId w:val="5"/>
        </w:numPr>
        <w:spacing w:after="0"/>
        <w:jc w:val="center"/>
        <w:rPr>
          <w:rFonts w:ascii="Times New Roman" w:hAnsi="Times New Roman" w:cs="Times New Roman"/>
          <w:b/>
          <w:sz w:val="24"/>
          <w:szCs w:val="24"/>
        </w:rPr>
      </w:pPr>
      <w:r w:rsidRPr="00F807BD">
        <w:rPr>
          <w:rFonts w:ascii="Times New Roman" w:hAnsi="Times New Roman" w:cs="Times New Roman"/>
          <w:b/>
          <w:sz w:val="24"/>
          <w:szCs w:val="24"/>
        </w:rPr>
        <w:t>Юридические адреса и реквизиты сторон.</w:t>
      </w:r>
    </w:p>
    <w:p w:rsidR="00F807BD" w:rsidRPr="00F807BD" w:rsidRDefault="00F807BD" w:rsidP="00F807BD">
      <w:pPr>
        <w:pStyle w:val="ae"/>
        <w:spacing w:after="0"/>
        <w:ind w:left="360"/>
        <w:rPr>
          <w:rFonts w:ascii="Times New Roman" w:hAnsi="Times New Roman" w:cs="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01"/>
      </w:tblGrid>
      <w:tr w:rsidR="00D0446F">
        <w:trPr>
          <w:trHeight w:val="7348"/>
        </w:trPr>
        <w:tc>
          <w:tcPr>
            <w:tcW w:w="5627" w:type="dxa"/>
            <w:tcBorders>
              <w:top w:val="single" w:sz="4" w:space="0" w:color="auto"/>
              <w:left w:val="single" w:sz="4" w:space="0" w:color="auto"/>
              <w:bottom w:val="single" w:sz="4" w:space="0" w:color="auto"/>
              <w:right w:val="single" w:sz="4" w:space="0" w:color="auto"/>
            </w:tcBorders>
          </w:tcPr>
          <w:p w:rsidR="00EA6D98" w:rsidRPr="00C166E2" w:rsidRDefault="00EA6D98" w:rsidP="00EA6D98">
            <w:pPr>
              <w:pStyle w:val="Tabletext"/>
              <w:snapToGrid w:val="0"/>
              <w:spacing w:before="0" w:after="0"/>
              <w:rPr>
                <w:b/>
                <w:sz w:val="24"/>
                <w:szCs w:val="24"/>
              </w:rPr>
            </w:pPr>
            <w:r>
              <w:rPr>
                <w:b/>
              </w:rPr>
              <w:t xml:space="preserve"> </w:t>
            </w:r>
            <w:r w:rsidRPr="00C166E2">
              <w:rPr>
                <w:b/>
                <w:sz w:val="24"/>
                <w:szCs w:val="24"/>
              </w:rPr>
              <w:t xml:space="preserve">МОБУ «Сясьстройская средняя </w:t>
            </w:r>
          </w:p>
          <w:p w:rsidR="00EA6D98" w:rsidRPr="00C166E2" w:rsidRDefault="00EA6D98" w:rsidP="00EA6D98">
            <w:pPr>
              <w:pStyle w:val="Tabletext"/>
              <w:snapToGrid w:val="0"/>
              <w:spacing w:before="0" w:after="0"/>
              <w:rPr>
                <w:b/>
                <w:sz w:val="24"/>
                <w:szCs w:val="24"/>
              </w:rPr>
            </w:pPr>
            <w:r w:rsidRPr="00C166E2">
              <w:rPr>
                <w:b/>
                <w:sz w:val="24"/>
                <w:szCs w:val="24"/>
              </w:rPr>
              <w:t>общеобразовательная школа №2»</w:t>
            </w:r>
          </w:p>
          <w:p w:rsidR="00EA6D98" w:rsidRPr="00C166E2" w:rsidRDefault="00EA6D98" w:rsidP="00EA6D98">
            <w:pPr>
              <w:pStyle w:val="Tabletext"/>
              <w:snapToGrid w:val="0"/>
              <w:spacing w:before="0" w:after="0"/>
              <w:rPr>
                <w:sz w:val="24"/>
                <w:szCs w:val="24"/>
              </w:rPr>
            </w:pPr>
            <w:r w:rsidRPr="00C166E2">
              <w:rPr>
                <w:sz w:val="24"/>
                <w:szCs w:val="24"/>
              </w:rPr>
              <w:t>Муници</w:t>
            </w:r>
            <w:r>
              <w:rPr>
                <w:sz w:val="24"/>
                <w:szCs w:val="24"/>
              </w:rPr>
              <w:t>пальное общеобразовательное бюд</w:t>
            </w:r>
            <w:r w:rsidRPr="00C166E2">
              <w:rPr>
                <w:sz w:val="24"/>
                <w:szCs w:val="24"/>
              </w:rPr>
              <w:t>жетное учреждение «Сясьстройская средняя общеобразовательная школа №2»</w:t>
            </w:r>
          </w:p>
          <w:p w:rsidR="00EA6D98" w:rsidRPr="00C166E2" w:rsidRDefault="00EA6D98" w:rsidP="00EA6D98">
            <w:pPr>
              <w:pStyle w:val="Tabletext"/>
              <w:snapToGrid w:val="0"/>
              <w:spacing w:before="0" w:after="0"/>
              <w:rPr>
                <w:sz w:val="24"/>
                <w:szCs w:val="24"/>
              </w:rPr>
            </w:pPr>
            <w:r w:rsidRPr="00C166E2">
              <w:rPr>
                <w:sz w:val="24"/>
                <w:szCs w:val="24"/>
              </w:rPr>
              <w:t xml:space="preserve">Юридический адрес: </w:t>
            </w:r>
          </w:p>
          <w:p w:rsidR="00EA6D98" w:rsidRPr="00C166E2" w:rsidRDefault="00EA6D98" w:rsidP="00EA6D98">
            <w:pPr>
              <w:pStyle w:val="Tabletext"/>
              <w:snapToGrid w:val="0"/>
              <w:spacing w:before="0" w:after="0"/>
              <w:rPr>
                <w:sz w:val="24"/>
                <w:szCs w:val="24"/>
              </w:rPr>
            </w:pPr>
            <w:r w:rsidRPr="00C166E2">
              <w:rPr>
                <w:sz w:val="24"/>
                <w:szCs w:val="24"/>
              </w:rPr>
              <w:t>187420, Ленинградская область, Волховский р-н, г. Сясьстрой, ул. 25 Октября, д.</w:t>
            </w:r>
            <w:r>
              <w:rPr>
                <w:sz w:val="24"/>
                <w:szCs w:val="24"/>
              </w:rPr>
              <w:t xml:space="preserve"> </w:t>
            </w:r>
            <w:r w:rsidRPr="00C166E2">
              <w:rPr>
                <w:sz w:val="24"/>
                <w:szCs w:val="24"/>
              </w:rPr>
              <w:t>17</w:t>
            </w:r>
          </w:p>
          <w:p w:rsidR="00EA6D98" w:rsidRPr="00C166E2" w:rsidRDefault="00EA6D98" w:rsidP="00EA6D98">
            <w:pPr>
              <w:pStyle w:val="Tabletext"/>
              <w:snapToGrid w:val="0"/>
              <w:spacing w:before="0" w:after="0"/>
              <w:rPr>
                <w:sz w:val="24"/>
                <w:szCs w:val="24"/>
              </w:rPr>
            </w:pPr>
            <w:r w:rsidRPr="00C166E2">
              <w:rPr>
                <w:sz w:val="24"/>
                <w:szCs w:val="24"/>
              </w:rPr>
              <w:t>ИНН 4718010411 КПП: 470201001</w:t>
            </w:r>
          </w:p>
          <w:p w:rsidR="00EA6D98" w:rsidRPr="00C166E2" w:rsidRDefault="00EA6D98" w:rsidP="00EA6D98">
            <w:pPr>
              <w:pStyle w:val="Tabletext"/>
              <w:snapToGrid w:val="0"/>
              <w:spacing w:before="0" w:after="0"/>
              <w:rPr>
                <w:sz w:val="24"/>
                <w:szCs w:val="24"/>
              </w:rPr>
            </w:pPr>
            <w:r w:rsidRPr="00C166E2">
              <w:rPr>
                <w:sz w:val="24"/>
                <w:szCs w:val="24"/>
              </w:rPr>
              <w:t>ОГРН: 1024702049349</w:t>
            </w:r>
          </w:p>
          <w:p w:rsidR="00EA6D98" w:rsidRPr="00C166E2" w:rsidRDefault="00EA6D98" w:rsidP="00EA6D98">
            <w:pPr>
              <w:pStyle w:val="Tabletext"/>
              <w:snapToGrid w:val="0"/>
              <w:spacing w:before="0" w:after="0"/>
              <w:rPr>
                <w:sz w:val="24"/>
                <w:szCs w:val="24"/>
              </w:rPr>
            </w:pPr>
            <w:r w:rsidRPr="00C166E2">
              <w:rPr>
                <w:sz w:val="24"/>
                <w:szCs w:val="24"/>
              </w:rPr>
              <w:t>ОКПО 02170746 ОКАТО 40265000000</w:t>
            </w:r>
          </w:p>
          <w:p w:rsidR="00EA6D98" w:rsidRPr="00C166E2" w:rsidRDefault="00EA6D98" w:rsidP="00EA6D98">
            <w:pPr>
              <w:pStyle w:val="Tabletext"/>
              <w:snapToGrid w:val="0"/>
              <w:spacing w:before="0" w:after="0"/>
              <w:rPr>
                <w:sz w:val="24"/>
                <w:szCs w:val="24"/>
              </w:rPr>
            </w:pPr>
            <w:r w:rsidRPr="00C166E2">
              <w:rPr>
                <w:sz w:val="24"/>
                <w:szCs w:val="24"/>
              </w:rPr>
              <w:t>УФК по Ленинградской области (КФ Волховского МР МОБУ «Сясьстройская СОШ № 2» л/с 2007610400, 2107610500)</w:t>
            </w:r>
          </w:p>
          <w:p w:rsidR="00EA6D98" w:rsidRPr="00C166E2" w:rsidRDefault="00EA6D98" w:rsidP="00EA6D98">
            <w:pPr>
              <w:pStyle w:val="Tabletext"/>
              <w:snapToGrid w:val="0"/>
              <w:spacing w:before="0" w:after="0"/>
              <w:rPr>
                <w:sz w:val="24"/>
                <w:szCs w:val="24"/>
              </w:rPr>
            </w:pPr>
            <w:r w:rsidRPr="00C166E2">
              <w:rPr>
                <w:sz w:val="24"/>
                <w:szCs w:val="24"/>
              </w:rPr>
              <w:t xml:space="preserve">Банк получателя: Операционно-кассовый центр №1 Северо-Западное главное управление Центрального банка Российской Федерации </w:t>
            </w:r>
          </w:p>
          <w:p w:rsidR="00EA6D98" w:rsidRPr="00C166E2" w:rsidRDefault="00EA6D98" w:rsidP="00EA6D98">
            <w:pPr>
              <w:pStyle w:val="Tabletext"/>
              <w:snapToGrid w:val="0"/>
              <w:spacing w:before="0" w:after="0"/>
              <w:rPr>
                <w:sz w:val="24"/>
                <w:szCs w:val="24"/>
              </w:rPr>
            </w:pPr>
            <w:r w:rsidRPr="00C166E2">
              <w:rPr>
                <w:sz w:val="24"/>
                <w:szCs w:val="24"/>
              </w:rPr>
              <w:t>(ОКЦ № 1 Северо-западное ГУ Банка России)</w:t>
            </w:r>
          </w:p>
          <w:p w:rsidR="00EA6D98" w:rsidRPr="00C166E2" w:rsidRDefault="00EA6D98" w:rsidP="00EA6D98">
            <w:pPr>
              <w:pStyle w:val="Tabletext"/>
              <w:snapToGrid w:val="0"/>
              <w:spacing w:before="0" w:after="0"/>
              <w:rPr>
                <w:sz w:val="24"/>
                <w:szCs w:val="24"/>
              </w:rPr>
            </w:pPr>
            <w:r w:rsidRPr="00C166E2">
              <w:rPr>
                <w:sz w:val="24"/>
                <w:szCs w:val="24"/>
              </w:rPr>
              <w:t>БИК 044030098</w:t>
            </w:r>
          </w:p>
          <w:p w:rsidR="00EA6D98" w:rsidRPr="00C166E2" w:rsidRDefault="00EA6D98" w:rsidP="00EA6D98">
            <w:pPr>
              <w:pStyle w:val="Tabletext"/>
              <w:snapToGrid w:val="0"/>
              <w:spacing w:before="0" w:after="0"/>
              <w:rPr>
                <w:sz w:val="24"/>
                <w:szCs w:val="24"/>
              </w:rPr>
            </w:pPr>
            <w:r w:rsidRPr="00C166E2">
              <w:rPr>
                <w:sz w:val="24"/>
                <w:szCs w:val="24"/>
              </w:rPr>
              <w:t>Единый казначейский счет:</w:t>
            </w:r>
          </w:p>
          <w:p w:rsidR="00EA6D98" w:rsidRPr="00C166E2" w:rsidRDefault="00EA6D98" w:rsidP="00EA6D98">
            <w:pPr>
              <w:pStyle w:val="Tabletext"/>
              <w:snapToGrid w:val="0"/>
              <w:spacing w:before="0" w:after="0"/>
              <w:rPr>
                <w:sz w:val="24"/>
                <w:szCs w:val="24"/>
              </w:rPr>
            </w:pPr>
            <w:r w:rsidRPr="00C166E2">
              <w:rPr>
                <w:sz w:val="24"/>
                <w:szCs w:val="24"/>
              </w:rPr>
              <w:t>40102810745370000098</w:t>
            </w:r>
          </w:p>
          <w:p w:rsidR="00EA6D98" w:rsidRPr="00C166E2" w:rsidRDefault="00EA6D98" w:rsidP="00EA6D98">
            <w:pPr>
              <w:pStyle w:val="Tabletext"/>
              <w:snapToGrid w:val="0"/>
              <w:spacing w:before="0" w:after="0"/>
              <w:rPr>
                <w:sz w:val="24"/>
                <w:szCs w:val="24"/>
              </w:rPr>
            </w:pPr>
            <w:r w:rsidRPr="00C166E2">
              <w:rPr>
                <w:sz w:val="24"/>
                <w:szCs w:val="24"/>
              </w:rPr>
              <w:t>Казначейский счет БУ ВМР: 03234643416090004500</w:t>
            </w:r>
          </w:p>
          <w:p w:rsidR="00EA6D98" w:rsidRPr="00C166E2" w:rsidRDefault="00EA6D98" w:rsidP="00EA6D98">
            <w:pPr>
              <w:pStyle w:val="Tabletext"/>
              <w:snapToGrid w:val="0"/>
              <w:spacing w:before="0" w:after="0"/>
              <w:rPr>
                <w:sz w:val="24"/>
                <w:szCs w:val="24"/>
              </w:rPr>
            </w:pPr>
            <w:r w:rsidRPr="00C166E2">
              <w:rPr>
                <w:sz w:val="24"/>
                <w:szCs w:val="24"/>
              </w:rPr>
              <w:t>8(81363)52351, 54577</w:t>
            </w:r>
          </w:p>
          <w:p w:rsidR="00EA6D98" w:rsidRDefault="00EA6D98" w:rsidP="00EA6D98">
            <w:pPr>
              <w:pStyle w:val="Tabletext"/>
              <w:snapToGrid w:val="0"/>
              <w:spacing w:before="0" w:after="0"/>
              <w:rPr>
                <w:sz w:val="24"/>
                <w:szCs w:val="24"/>
              </w:rPr>
            </w:pPr>
          </w:p>
          <w:p w:rsidR="00EA6D98" w:rsidRDefault="00EA6D98" w:rsidP="00EA6D98">
            <w:pPr>
              <w:pStyle w:val="Tabletext"/>
              <w:snapToGrid w:val="0"/>
              <w:spacing w:before="0" w:after="0"/>
              <w:rPr>
                <w:sz w:val="24"/>
                <w:szCs w:val="24"/>
              </w:rPr>
            </w:pPr>
          </w:p>
          <w:p w:rsidR="00EA6D98" w:rsidRPr="00C166E2" w:rsidRDefault="00EA6D98" w:rsidP="00EA6D98">
            <w:pPr>
              <w:pStyle w:val="Tabletext"/>
              <w:snapToGrid w:val="0"/>
              <w:spacing w:before="0" w:after="0"/>
              <w:rPr>
                <w:sz w:val="24"/>
                <w:szCs w:val="24"/>
              </w:rPr>
            </w:pPr>
            <w:r w:rsidRPr="00C166E2">
              <w:rPr>
                <w:sz w:val="24"/>
                <w:szCs w:val="24"/>
              </w:rPr>
              <w:t>Директор</w:t>
            </w:r>
          </w:p>
          <w:p w:rsidR="00EA6D98" w:rsidRPr="00C166E2" w:rsidRDefault="00EA6D98" w:rsidP="00EA6D98">
            <w:pPr>
              <w:pStyle w:val="Tabletext"/>
              <w:snapToGrid w:val="0"/>
              <w:spacing w:before="0" w:after="0"/>
              <w:rPr>
                <w:sz w:val="24"/>
                <w:szCs w:val="24"/>
              </w:rPr>
            </w:pPr>
          </w:p>
          <w:p w:rsidR="00EA6D98" w:rsidRPr="00C166E2" w:rsidRDefault="00EA6D98" w:rsidP="00EA6D98">
            <w:pPr>
              <w:pStyle w:val="Tabletext"/>
              <w:snapToGrid w:val="0"/>
              <w:spacing w:before="0" w:after="0"/>
              <w:rPr>
                <w:sz w:val="24"/>
                <w:szCs w:val="24"/>
              </w:rPr>
            </w:pPr>
            <w:r w:rsidRPr="00C166E2">
              <w:rPr>
                <w:sz w:val="24"/>
                <w:szCs w:val="24"/>
              </w:rPr>
              <w:t>_____________________ И.В. Богомолова</w:t>
            </w:r>
          </w:p>
          <w:p w:rsidR="00D0446F" w:rsidRDefault="00D0446F">
            <w:pPr>
              <w:rPr>
                <w:rFonts w:ascii="Times New Roman" w:eastAsia="Times New Roman" w:hAnsi="Times New Roman" w:cs="Times New Roman"/>
              </w:rPr>
            </w:pPr>
          </w:p>
        </w:tc>
        <w:tc>
          <w:tcPr>
            <w:tcW w:w="4525" w:type="dxa"/>
            <w:tcBorders>
              <w:top w:val="single" w:sz="4" w:space="0" w:color="auto"/>
              <w:left w:val="single" w:sz="4" w:space="0" w:color="auto"/>
              <w:bottom w:val="single" w:sz="4" w:space="0" w:color="auto"/>
              <w:right w:val="single" w:sz="4" w:space="0" w:color="auto"/>
            </w:tcBorders>
          </w:tcPr>
          <w:p w:rsidR="00D0446F" w:rsidRDefault="00821055">
            <w:pPr>
              <w:spacing w:after="0"/>
              <w:rPr>
                <w:rFonts w:ascii="Times New Roman" w:hAnsi="Times New Roman" w:cs="Times New Roman"/>
                <w:sz w:val="24"/>
                <w:szCs w:val="24"/>
              </w:rPr>
            </w:pPr>
            <w:r>
              <w:rPr>
                <w:rFonts w:ascii="Times New Roman" w:hAnsi="Times New Roman" w:cs="Times New Roman"/>
                <w:sz w:val="24"/>
                <w:szCs w:val="24"/>
              </w:rPr>
              <w:t xml:space="preserve"> </w:t>
            </w:r>
          </w:p>
        </w:tc>
      </w:tr>
    </w:tbl>
    <w:p w:rsidR="00D0446F" w:rsidRDefault="00D0446F">
      <w:pPr>
        <w:tabs>
          <w:tab w:val="left" w:pos="1862"/>
        </w:tabs>
        <w:spacing w:after="0"/>
        <w:ind w:right="175"/>
        <w:jc w:val="center"/>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D0446F">
      <w:pPr>
        <w:tabs>
          <w:tab w:val="left" w:pos="1862"/>
        </w:tabs>
        <w:spacing w:after="0"/>
        <w:ind w:right="175"/>
        <w:jc w:val="right"/>
        <w:outlineLvl w:val="0"/>
        <w:rPr>
          <w:rFonts w:ascii="Times New Roman" w:hAnsi="Times New Roman" w:cs="Times New Roman"/>
          <w:sz w:val="24"/>
          <w:szCs w:val="24"/>
        </w:rPr>
      </w:pPr>
    </w:p>
    <w:p w:rsidR="00D0446F" w:rsidRDefault="00821055">
      <w:pPr>
        <w:tabs>
          <w:tab w:val="left" w:pos="1862"/>
        </w:tabs>
        <w:spacing w:after="0"/>
        <w:ind w:right="175"/>
        <w:outlineLvl w:val="0"/>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p>
    <w:p w:rsidR="00D0446F" w:rsidRDefault="00821055">
      <w:pPr>
        <w:tabs>
          <w:tab w:val="left" w:pos="1862"/>
        </w:tabs>
        <w:spacing w:after="0"/>
        <w:ind w:right="175"/>
        <w:jc w:val="right"/>
        <w:outlineLvl w:val="0"/>
        <w:rPr>
          <w:rFonts w:ascii="Times New Roman" w:hAnsi="Times New Roman" w:cs="Times New Roman"/>
          <w:b/>
          <w:bCs/>
          <w:sz w:val="24"/>
          <w:szCs w:val="24"/>
        </w:rPr>
      </w:pPr>
      <w:r>
        <w:rPr>
          <w:rFonts w:ascii="Times New Roman" w:hAnsi="Times New Roman" w:cs="Times New Roman"/>
          <w:b/>
          <w:bCs/>
          <w:sz w:val="24"/>
          <w:szCs w:val="24"/>
        </w:rPr>
        <w:t xml:space="preserve">Приложение № 1 </w:t>
      </w:r>
    </w:p>
    <w:p w:rsidR="00751A13" w:rsidRDefault="00821055" w:rsidP="005517F9">
      <w:pPr>
        <w:tabs>
          <w:tab w:val="left" w:pos="1862"/>
        </w:tabs>
        <w:spacing w:after="0"/>
        <w:ind w:right="175"/>
        <w:outlineLvl w:val="0"/>
        <w:rPr>
          <w:rFonts w:ascii="Times New Roman" w:hAnsi="Times New Roman" w:cs="Times New Roman"/>
          <w:b/>
          <w:bCs/>
          <w:sz w:val="24"/>
          <w:szCs w:val="24"/>
        </w:rPr>
      </w:pPr>
      <w:r>
        <w:rPr>
          <w:rFonts w:ascii="Times New Roman" w:hAnsi="Times New Roman" w:cs="Times New Roman"/>
          <w:b/>
          <w:bCs/>
          <w:sz w:val="24"/>
          <w:szCs w:val="24"/>
        </w:rPr>
        <w:t xml:space="preserve">                                                                        </w:t>
      </w:r>
      <w:r w:rsidR="00F807B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5517F9">
        <w:rPr>
          <w:rFonts w:ascii="Times New Roman" w:hAnsi="Times New Roman" w:cs="Times New Roman"/>
          <w:b/>
          <w:bCs/>
          <w:sz w:val="24"/>
          <w:szCs w:val="24"/>
        </w:rPr>
        <w:t xml:space="preserve"> </w:t>
      </w:r>
      <w:r>
        <w:rPr>
          <w:rFonts w:ascii="Times New Roman" w:hAnsi="Times New Roman" w:cs="Times New Roman"/>
          <w:b/>
          <w:bCs/>
          <w:sz w:val="24"/>
          <w:szCs w:val="24"/>
        </w:rPr>
        <w:t xml:space="preserve">       к договору № </w:t>
      </w:r>
      <w:r w:rsidR="00BE17E6">
        <w:rPr>
          <w:rFonts w:ascii="Times New Roman" w:hAnsi="Times New Roman" w:cs="Times New Roman"/>
          <w:b/>
          <w:bCs/>
          <w:sz w:val="24"/>
          <w:szCs w:val="24"/>
        </w:rPr>
        <w:t>__</w:t>
      </w:r>
      <w:r>
        <w:rPr>
          <w:rFonts w:ascii="Times New Roman" w:hAnsi="Times New Roman" w:cs="Times New Roman"/>
          <w:b/>
          <w:bCs/>
          <w:sz w:val="24"/>
          <w:szCs w:val="24"/>
        </w:rPr>
        <w:t xml:space="preserve"> от </w:t>
      </w:r>
      <w:r w:rsidR="004E6C76">
        <w:rPr>
          <w:rFonts w:ascii="Times New Roman" w:hAnsi="Times New Roman" w:cs="Times New Roman"/>
          <w:b/>
          <w:bCs/>
          <w:sz w:val="24"/>
          <w:szCs w:val="24"/>
        </w:rPr>
        <w:t>«__» ______</w:t>
      </w:r>
      <w:r w:rsidR="005517F9">
        <w:rPr>
          <w:rFonts w:ascii="Times New Roman" w:hAnsi="Times New Roman" w:cs="Times New Roman"/>
          <w:b/>
          <w:bCs/>
          <w:sz w:val="24"/>
          <w:szCs w:val="24"/>
        </w:rPr>
        <w:t xml:space="preserve"> 2026</w:t>
      </w:r>
      <w:r>
        <w:rPr>
          <w:rFonts w:ascii="Times New Roman" w:hAnsi="Times New Roman" w:cs="Times New Roman"/>
          <w:b/>
          <w:bCs/>
          <w:sz w:val="24"/>
          <w:szCs w:val="24"/>
        </w:rPr>
        <w:t xml:space="preserve"> г.</w:t>
      </w:r>
    </w:p>
    <w:p w:rsidR="00F807BD" w:rsidRDefault="00F807BD" w:rsidP="005517F9">
      <w:pPr>
        <w:tabs>
          <w:tab w:val="left" w:pos="1862"/>
        </w:tabs>
        <w:spacing w:after="0"/>
        <w:ind w:right="175"/>
        <w:outlineLvl w:val="0"/>
        <w:rPr>
          <w:rFonts w:ascii="Times New Roman" w:hAnsi="Times New Roman" w:cs="Times New Roman"/>
          <w:b/>
          <w:bCs/>
          <w:sz w:val="24"/>
          <w:szCs w:val="24"/>
        </w:rPr>
      </w:pPr>
    </w:p>
    <w:p w:rsidR="00F807BD" w:rsidRDefault="00F807BD" w:rsidP="005517F9">
      <w:pPr>
        <w:tabs>
          <w:tab w:val="left" w:pos="1862"/>
        </w:tabs>
        <w:spacing w:after="0"/>
        <w:ind w:right="175"/>
        <w:outlineLvl w:val="0"/>
        <w:rPr>
          <w:rFonts w:ascii="Times New Roman" w:hAnsi="Times New Roman" w:cs="Times New Roman"/>
          <w:b/>
          <w:bCs/>
          <w:sz w:val="24"/>
          <w:szCs w:val="24"/>
        </w:rPr>
      </w:pPr>
    </w:p>
    <w:p w:rsidR="00F807BD" w:rsidRDefault="00F807BD" w:rsidP="005517F9">
      <w:pPr>
        <w:tabs>
          <w:tab w:val="left" w:pos="1862"/>
        </w:tabs>
        <w:spacing w:after="0"/>
        <w:ind w:right="175"/>
        <w:outlineLvl w:val="0"/>
        <w:rPr>
          <w:rFonts w:ascii="Times New Roman" w:hAnsi="Times New Roman" w:cs="Times New Roman"/>
          <w:sz w:val="24"/>
          <w:szCs w:val="24"/>
        </w:rPr>
      </w:pPr>
    </w:p>
    <w:p w:rsidR="00E27496" w:rsidRDefault="00E27496">
      <w:pPr>
        <w:tabs>
          <w:tab w:val="left" w:pos="1862"/>
        </w:tabs>
        <w:spacing w:after="0"/>
        <w:ind w:right="175"/>
        <w:jc w:val="center"/>
        <w:outlineLvl w:val="0"/>
        <w:rPr>
          <w:rFonts w:ascii="Times New Roman" w:hAnsi="Times New Roman" w:cs="Times New Roman"/>
          <w:sz w:val="24"/>
          <w:szCs w:val="24"/>
        </w:rPr>
      </w:pPr>
    </w:p>
    <w:p w:rsidR="00D0446F" w:rsidRDefault="00821055">
      <w:pPr>
        <w:tabs>
          <w:tab w:val="left" w:pos="1862"/>
        </w:tabs>
        <w:spacing w:after="0"/>
        <w:ind w:right="175"/>
        <w:outlineLvl w:val="0"/>
        <w:rPr>
          <w:rFonts w:ascii="Times New Roman" w:hAnsi="Times New Roman" w:cs="Times New Roman"/>
          <w:b/>
          <w:sz w:val="24"/>
          <w:szCs w:val="24"/>
        </w:rPr>
      </w:pPr>
      <w:bookmarkStart w:id="3" w:name="_Hlk76472882"/>
      <w:r>
        <w:rPr>
          <w:rFonts w:ascii="Times New Roman" w:hAnsi="Times New Roman" w:cs="Times New Roman"/>
          <w:sz w:val="24"/>
          <w:szCs w:val="24"/>
        </w:rPr>
        <w:t xml:space="preserve">                                                            </w:t>
      </w:r>
      <w:r>
        <w:rPr>
          <w:rFonts w:ascii="Times New Roman" w:hAnsi="Times New Roman" w:cs="Times New Roman"/>
          <w:b/>
          <w:sz w:val="24"/>
          <w:szCs w:val="24"/>
        </w:rPr>
        <w:t xml:space="preserve">СПЕЦИФИКАЦИЯ №1  </w:t>
      </w:r>
    </w:p>
    <w:p w:rsidR="00F655E2" w:rsidRDefault="00821055">
      <w:pPr>
        <w:tabs>
          <w:tab w:val="left" w:pos="1862"/>
        </w:tabs>
        <w:spacing w:after="0"/>
        <w:ind w:right="175"/>
        <w:jc w:val="center"/>
        <w:rPr>
          <w:rFonts w:ascii="Times New Roman" w:hAnsi="Times New Roman" w:cs="Times New Roman"/>
          <w:b/>
          <w:sz w:val="24"/>
          <w:szCs w:val="24"/>
        </w:rPr>
      </w:pPr>
      <w:r>
        <w:rPr>
          <w:rFonts w:ascii="Times New Roman" w:hAnsi="Times New Roman" w:cs="Times New Roman"/>
          <w:b/>
          <w:sz w:val="24"/>
          <w:szCs w:val="24"/>
        </w:rPr>
        <w:t>на поставку товара</w:t>
      </w:r>
    </w:p>
    <w:p w:rsidR="00E27496" w:rsidRDefault="00E27496">
      <w:pPr>
        <w:tabs>
          <w:tab w:val="left" w:pos="1862"/>
        </w:tabs>
        <w:spacing w:after="0"/>
        <w:ind w:right="175"/>
        <w:jc w:val="center"/>
        <w:rPr>
          <w:rFonts w:ascii="Times New Roman" w:hAnsi="Times New Roman" w:cs="Times New Roman"/>
          <w:b/>
          <w:sz w:val="24"/>
          <w:szCs w:val="24"/>
        </w:rPr>
      </w:pPr>
    </w:p>
    <w:p w:rsidR="00D0446F" w:rsidRDefault="00821055">
      <w:pPr>
        <w:tabs>
          <w:tab w:val="left" w:pos="1862"/>
        </w:tabs>
        <w:spacing w:after="0"/>
        <w:ind w:right="175"/>
        <w:jc w:val="both"/>
        <w:rPr>
          <w:rFonts w:ascii="Times New Roman" w:hAnsi="Times New Roman" w:cs="Times New Roman"/>
          <w:bCs/>
          <w:sz w:val="24"/>
          <w:szCs w:val="24"/>
        </w:rPr>
      </w:pPr>
      <w:r>
        <w:rPr>
          <w:rFonts w:ascii="Times New Roman" w:hAnsi="Times New Roman" w:cs="Times New Roman"/>
          <w:bCs/>
          <w:sz w:val="24"/>
          <w:szCs w:val="24"/>
        </w:rPr>
        <w:t xml:space="preserve">Поставка товара осуществляется по адресу: </w:t>
      </w:r>
    </w:p>
    <w:p w:rsidR="00D0446F" w:rsidRDefault="00821055">
      <w:pPr>
        <w:tabs>
          <w:tab w:val="left" w:pos="1862"/>
        </w:tabs>
        <w:spacing w:after="0"/>
        <w:ind w:right="175"/>
        <w:jc w:val="both"/>
        <w:rPr>
          <w:rFonts w:ascii="Times New Roman" w:hAnsi="Times New Roman"/>
          <w:bCs/>
          <w:sz w:val="24"/>
          <w:szCs w:val="24"/>
        </w:rPr>
      </w:pPr>
      <w:r>
        <w:rPr>
          <w:rFonts w:ascii="Times New Roman" w:hAnsi="Times New Roman"/>
          <w:bCs/>
          <w:sz w:val="24"/>
          <w:szCs w:val="24"/>
        </w:rPr>
        <w:t xml:space="preserve">187420, Ленинградская область, Волховский район, г. Сясьстрой, ул. </w:t>
      </w:r>
      <w:r w:rsidR="004E6C76">
        <w:rPr>
          <w:rFonts w:ascii="Times New Roman" w:hAnsi="Times New Roman"/>
          <w:bCs/>
          <w:sz w:val="24"/>
          <w:szCs w:val="24"/>
        </w:rPr>
        <w:t>25 Октября, д. 17</w:t>
      </w:r>
      <w:r w:rsidR="00F655E2">
        <w:rPr>
          <w:rFonts w:ascii="Times New Roman" w:hAnsi="Times New Roman"/>
          <w:bCs/>
          <w:sz w:val="24"/>
          <w:szCs w:val="24"/>
        </w:rPr>
        <w:t>.</w:t>
      </w:r>
    </w:p>
    <w:p w:rsidR="00E616A9" w:rsidRDefault="00E616A9">
      <w:pPr>
        <w:tabs>
          <w:tab w:val="left" w:pos="1862"/>
        </w:tabs>
        <w:spacing w:after="0"/>
        <w:ind w:right="175"/>
        <w:jc w:val="both"/>
        <w:rPr>
          <w:rFonts w:ascii="Times New Roman" w:hAnsi="Times New Roman"/>
          <w:bCs/>
          <w:sz w:val="24"/>
          <w:szCs w:val="24"/>
        </w:rPr>
      </w:pPr>
    </w:p>
    <w:p w:rsidR="00E616A9" w:rsidRDefault="00E616A9">
      <w:pPr>
        <w:tabs>
          <w:tab w:val="left" w:pos="1862"/>
        </w:tabs>
        <w:spacing w:after="0"/>
        <w:ind w:right="175"/>
        <w:jc w:val="both"/>
        <w:rPr>
          <w:rFonts w:ascii="Times New Roman" w:hAnsi="Times New Roman"/>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15"/>
        <w:gridCol w:w="1132"/>
        <w:gridCol w:w="1600"/>
        <w:gridCol w:w="2250"/>
        <w:gridCol w:w="2356"/>
      </w:tblGrid>
      <w:tr w:rsidR="00E616A9" w:rsidRPr="00E616A9" w:rsidTr="00E616A9">
        <w:tc>
          <w:tcPr>
            <w:tcW w:w="1350" w:type="pct"/>
            <w:shd w:val="clear" w:color="auto" w:fill="auto"/>
            <w:tcMar>
              <w:top w:w="75" w:type="dxa"/>
              <w:left w:w="75" w:type="dxa"/>
              <w:bottom w:w="75" w:type="dxa"/>
              <w:right w:w="75" w:type="dxa"/>
            </w:tcMar>
            <w:vAlign w:val="center"/>
            <w:hideMark/>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b/>
                <w:bCs/>
                <w:color w:val="000000"/>
                <w:sz w:val="24"/>
                <w:szCs w:val="24"/>
                <w:bdr w:val="none" w:sz="0" w:space="0" w:color="auto" w:frame="1"/>
              </w:rPr>
              <w:t>Название</w:t>
            </w:r>
          </w:p>
        </w:tc>
        <w:tc>
          <w:tcPr>
            <w:tcW w:w="563" w:type="pct"/>
            <w:vAlign w:val="center"/>
          </w:tcPr>
          <w:p w:rsidR="00E616A9" w:rsidRPr="00E616A9" w:rsidRDefault="00E616A9" w:rsidP="00E616A9">
            <w:pPr>
              <w:spacing w:after="0"/>
              <w:jc w:val="center"/>
              <w:rPr>
                <w:rFonts w:ascii="Times New Roman" w:eastAsia="Times New Roman" w:hAnsi="Times New Roman" w:cs="Times New Roman"/>
                <w:b/>
                <w:bCs/>
                <w:color w:val="000000"/>
                <w:sz w:val="24"/>
                <w:szCs w:val="24"/>
                <w:bdr w:val="none" w:sz="0" w:space="0" w:color="auto" w:frame="1"/>
              </w:rPr>
            </w:pPr>
            <w:r w:rsidRPr="00E616A9">
              <w:rPr>
                <w:rFonts w:ascii="Times New Roman" w:eastAsia="Times New Roman" w:hAnsi="Times New Roman" w:cs="Times New Roman"/>
                <w:b/>
                <w:bCs/>
                <w:color w:val="000000"/>
                <w:sz w:val="24"/>
                <w:szCs w:val="24"/>
                <w:bdr w:val="none" w:sz="0" w:space="0" w:color="auto" w:frame="1"/>
              </w:rPr>
              <w:t>Размер</w:t>
            </w:r>
          </w:p>
        </w:tc>
        <w:tc>
          <w:tcPr>
            <w:tcW w:w="796" w:type="pct"/>
            <w:vAlign w:val="center"/>
          </w:tcPr>
          <w:p w:rsidR="00E616A9" w:rsidRPr="00E616A9" w:rsidRDefault="00E616A9" w:rsidP="00E616A9">
            <w:pPr>
              <w:spacing w:after="0"/>
              <w:jc w:val="center"/>
              <w:rPr>
                <w:rFonts w:ascii="Times New Roman" w:eastAsia="Times New Roman" w:hAnsi="Times New Roman" w:cs="Times New Roman"/>
                <w:b/>
                <w:bCs/>
                <w:color w:val="000000"/>
                <w:sz w:val="24"/>
                <w:szCs w:val="24"/>
                <w:bdr w:val="none" w:sz="0" w:space="0" w:color="auto" w:frame="1"/>
              </w:rPr>
            </w:pPr>
            <w:r w:rsidRPr="00E616A9">
              <w:rPr>
                <w:rFonts w:ascii="Times New Roman" w:eastAsia="Times New Roman" w:hAnsi="Times New Roman" w:cs="Times New Roman"/>
                <w:b/>
                <w:bCs/>
                <w:color w:val="000000"/>
                <w:sz w:val="24"/>
                <w:szCs w:val="24"/>
                <w:bdr w:val="none" w:sz="0" w:space="0" w:color="auto" w:frame="1"/>
              </w:rPr>
              <w:t>Количество</w:t>
            </w:r>
          </w:p>
        </w:tc>
        <w:tc>
          <w:tcPr>
            <w:tcW w:w="1118" w:type="pct"/>
            <w:shd w:val="clear" w:color="auto" w:fill="auto"/>
            <w:tcMar>
              <w:top w:w="75" w:type="dxa"/>
              <w:left w:w="75" w:type="dxa"/>
              <w:bottom w:w="75" w:type="dxa"/>
              <w:right w:w="75" w:type="dxa"/>
            </w:tcMar>
            <w:vAlign w:val="center"/>
            <w:hideMark/>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b/>
                <w:bCs/>
                <w:color w:val="000000"/>
                <w:sz w:val="24"/>
                <w:szCs w:val="24"/>
                <w:bdr w:val="none" w:sz="0" w:space="0" w:color="auto" w:frame="1"/>
              </w:rPr>
              <w:t>Цена за единицу, руб.</w:t>
            </w:r>
          </w:p>
        </w:tc>
        <w:tc>
          <w:tcPr>
            <w:tcW w:w="1172" w:type="pct"/>
          </w:tcPr>
          <w:p w:rsidR="00E616A9" w:rsidRPr="00E616A9" w:rsidRDefault="00E616A9" w:rsidP="00E616A9">
            <w:pPr>
              <w:spacing w:after="0"/>
              <w:jc w:val="center"/>
              <w:rPr>
                <w:rFonts w:ascii="Times New Roman" w:eastAsia="Times New Roman" w:hAnsi="Times New Roman" w:cs="Times New Roman"/>
                <w:b/>
                <w:bCs/>
                <w:color w:val="000000"/>
                <w:sz w:val="24"/>
                <w:szCs w:val="24"/>
                <w:bdr w:val="none" w:sz="0" w:space="0" w:color="auto" w:frame="1"/>
              </w:rPr>
            </w:pPr>
            <w:r w:rsidRPr="00E616A9">
              <w:rPr>
                <w:rFonts w:ascii="Times New Roman" w:eastAsia="Times New Roman" w:hAnsi="Times New Roman" w:cs="Times New Roman"/>
                <w:b/>
                <w:bCs/>
                <w:color w:val="000000"/>
                <w:sz w:val="24"/>
                <w:szCs w:val="24"/>
                <w:bdr w:val="none" w:sz="0" w:space="0" w:color="auto" w:frame="1"/>
              </w:rPr>
              <w:t>Стоимость</w:t>
            </w:r>
          </w:p>
        </w:tc>
      </w:tr>
      <w:tr w:rsidR="00E616A9" w:rsidRPr="00E616A9" w:rsidTr="00E616A9">
        <w:tc>
          <w:tcPr>
            <w:tcW w:w="1350" w:type="pct"/>
            <w:shd w:val="clear" w:color="auto" w:fill="auto"/>
            <w:tcMar>
              <w:top w:w="75" w:type="dxa"/>
              <w:left w:w="75" w:type="dxa"/>
              <w:bottom w:w="75" w:type="dxa"/>
              <w:right w:w="75" w:type="dxa"/>
            </w:tcMar>
            <w:vAlign w:val="center"/>
            <w:hideMark/>
          </w:tcPr>
          <w:p w:rsidR="00E616A9" w:rsidRPr="00E616A9" w:rsidRDefault="00DD3BC7" w:rsidP="00E616A9">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БОП-2 (СЗО ТВ), тип У, вид Б, брезент</w:t>
            </w:r>
          </w:p>
        </w:tc>
        <w:tc>
          <w:tcPr>
            <w:tcW w:w="563"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48-50</w:t>
            </w:r>
          </w:p>
        </w:tc>
        <w:tc>
          <w:tcPr>
            <w:tcW w:w="796"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w:t>
            </w:r>
          </w:p>
        </w:tc>
        <w:tc>
          <w:tcPr>
            <w:tcW w:w="1118" w:type="pct"/>
            <w:shd w:val="clear" w:color="auto" w:fill="auto"/>
            <w:tcMar>
              <w:top w:w="75" w:type="dxa"/>
              <w:left w:w="75" w:type="dxa"/>
              <w:bottom w:w="75" w:type="dxa"/>
              <w:right w:w="75" w:type="dxa"/>
            </w:tcMar>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14</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500,00</w:t>
            </w:r>
          </w:p>
        </w:tc>
        <w:tc>
          <w:tcPr>
            <w:tcW w:w="1172"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29</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000,00</w:t>
            </w:r>
          </w:p>
        </w:tc>
      </w:tr>
      <w:tr w:rsidR="00E616A9" w:rsidRPr="00E616A9" w:rsidTr="00E616A9">
        <w:tc>
          <w:tcPr>
            <w:tcW w:w="1350" w:type="pct"/>
            <w:shd w:val="clear" w:color="auto" w:fill="auto"/>
            <w:tcMar>
              <w:top w:w="75" w:type="dxa"/>
              <w:left w:w="75" w:type="dxa"/>
              <w:bottom w:w="75" w:type="dxa"/>
              <w:right w:w="75" w:type="dxa"/>
            </w:tcMar>
            <w:vAlign w:val="center"/>
            <w:hideMark/>
          </w:tcPr>
          <w:p w:rsidR="00E616A9" w:rsidRPr="00E616A9" w:rsidRDefault="00E616A9" w:rsidP="00DD3BC7">
            <w:pPr>
              <w:spacing w:after="0"/>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 xml:space="preserve">Перчатки </w:t>
            </w:r>
            <w:r w:rsidR="00DD3BC7">
              <w:rPr>
                <w:rFonts w:ascii="Times New Roman" w:eastAsia="Times New Roman" w:hAnsi="Times New Roman" w:cs="Times New Roman"/>
                <w:color w:val="000000"/>
                <w:sz w:val="24"/>
                <w:szCs w:val="24"/>
              </w:rPr>
              <w:t xml:space="preserve">для </w:t>
            </w:r>
            <w:r w:rsidRPr="00E616A9">
              <w:rPr>
                <w:rFonts w:ascii="Times New Roman" w:eastAsia="Times New Roman" w:hAnsi="Times New Roman" w:cs="Times New Roman"/>
                <w:color w:val="000000"/>
                <w:sz w:val="24"/>
                <w:szCs w:val="24"/>
              </w:rPr>
              <w:t>пожарны</w:t>
            </w:r>
            <w:r w:rsidR="00DD3BC7">
              <w:rPr>
                <w:rFonts w:ascii="Times New Roman" w:eastAsia="Times New Roman" w:hAnsi="Times New Roman" w:cs="Times New Roman"/>
                <w:color w:val="000000"/>
                <w:sz w:val="24"/>
                <w:szCs w:val="24"/>
              </w:rPr>
              <w:t>х</w:t>
            </w:r>
            <w:r w:rsidRPr="00E616A9">
              <w:rPr>
                <w:rFonts w:ascii="Times New Roman" w:eastAsia="Times New Roman" w:hAnsi="Times New Roman" w:cs="Times New Roman"/>
                <w:color w:val="000000"/>
                <w:sz w:val="24"/>
                <w:szCs w:val="24"/>
              </w:rPr>
              <w:t xml:space="preserve"> </w:t>
            </w:r>
          </w:p>
        </w:tc>
        <w:tc>
          <w:tcPr>
            <w:tcW w:w="563"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w:t>
            </w:r>
          </w:p>
        </w:tc>
        <w:tc>
          <w:tcPr>
            <w:tcW w:w="796"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w:t>
            </w:r>
          </w:p>
        </w:tc>
        <w:tc>
          <w:tcPr>
            <w:tcW w:w="1118" w:type="pct"/>
            <w:shd w:val="clear" w:color="auto" w:fill="auto"/>
            <w:tcMar>
              <w:top w:w="75" w:type="dxa"/>
              <w:left w:w="75" w:type="dxa"/>
              <w:bottom w:w="75" w:type="dxa"/>
              <w:right w:w="75" w:type="dxa"/>
            </w:tcMar>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000,00</w:t>
            </w:r>
          </w:p>
        </w:tc>
        <w:tc>
          <w:tcPr>
            <w:tcW w:w="1172"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4</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000,00</w:t>
            </w:r>
          </w:p>
        </w:tc>
      </w:tr>
      <w:tr w:rsidR="00E616A9" w:rsidRPr="00E616A9" w:rsidTr="00E616A9">
        <w:tc>
          <w:tcPr>
            <w:tcW w:w="1350" w:type="pct"/>
            <w:shd w:val="clear" w:color="auto" w:fill="auto"/>
            <w:tcMar>
              <w:top w:w="75" w:type="dxa"/>
              <w:left w:w="75" w:type="dxa"/>
              <w:bottom w:w="75" w:type="dxa"/>
              <w:right w:w="75" w:type="dxa"/>
            </w:tcMar>
            <w:vAlign w:val="center"/>
            <w:hideMark/>
          </w:tcPr>
          <w:p w:rsidR="00E616A9" w:rsidRPr="00E616A9" w:rsidRDefault="00E616A9" w:rsidP="00DD3BC7">
            <w:pPr>
              <w:spacing w:after="0"/>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 xml:space="preserve">Каска </w:t>
            </w:r>
            <w:r w:rsidR="00DD3BC7">
              <w:rPr>
                <w:rFonts w:ascii="Times New Roman" w:eastAsia="Times New Roman" w:hAnsi="Times New Roman" w:cs="Times New Roman"/>
                <w:color w:val="000000"/>
                <w:sz w:val="24"/>
                <w:szCs w:val="24"/>
              </w:rPr>
              <w:t>защитная КЗ-94</w:t>
            </w:r>
          </w:p>
        </w:tc>
        <w:tc>
          <w:tcPr>
            <w:tcW w:w="563"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54-62</w:t>
            </w:r>
          </w:p>
        </w:tc>
        <w:tc>
          <w:tcPr>
            <w:tcW w:w="796"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w:t>
            </w:r>
          </w:p>
        </w:tc>
        <w:tc>
          <w:tcPr>
            <w:tcW w:w="1118" w:type="pct"/>
            <w:shd w:val="clear" w:color="auto" w:fill="auto"/>
            <w:tcMar>
              <w:top w:w="75" w:type="dxa"/>
              <w:left w:w="75" w:type="dxa"/>
              <w:bottom w:w="75" w:type="dxa"/>
              <w:right w:w="75" w:type="dxa"/>
            </w:tcMar>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3</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300,00</w:t>
            </w:r>
          </w:p>
        </w:tc>
        <w:tc>
          <w:tcPr>
            <w:tcW w:w="1172"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6</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600,00</w:t>
            </w:r>
          </w:p>
        </w:tc>
      </w:tr>
      <w:tr w:rsidR="00E616A9" w:rsidRPr="00E616A9" w:rsidTr="00E616A9">
        <w:tc>
          <w:tcPr>
            <w:tcW w:w="1350" w:type="pct"/>
            <w:shd w:val="clear" w:color="auto" w:fill="auto"/>
            <w:tcMar>
              <w:top w:w="75" w:type="dxa"/>
              <w:left w:w="75" w:type="dxa"/>
              <w:bottom w:w="75" w:type="dxa"/>
              <w:right w:w="75" w:type="dxa"/>
            </w:tcMar>
            <w:vAlign w:val="center"/>
          </w:tcPr>
          <w:p w:rsidR="00E616A9" w:rsidRPr="00E616A9" w:rsidRDefault="00E616A9" w:rsidP="00E616A9">
            <w:pPr>
              <w:spacing w:after="0"/>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Подшлемник трикотажный термостойкий</w:t>
            </w:r>
          </w:p>
        </w:tc>
        <w:tc>
          <w:tcPr>
            <w:tcW w:w="563"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Универс.</w:t>
            </w:r>
          </w:p>
        </w:tc>
        <w:tc>
          <w:tcPr>
            <w:tcW w:w="796"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w:t>
            </w:r>
          </w:p>
        </w:tc>
        <w:tc>
          <w:tcPr>
            <w:tcW w:w="1118" w:type="pct"/>
            <w:shd w:val="clear" w:color="auto" w:fill="auto"/>
            <w:tcMar>
              <w:top w:w="75" w:type="dxa"/>
              <w:left w:w="75" w:type="dxa"/>
              <w:bottom w:w="75" w:type="dxa"/>
              <w:right w:w="75" w:type="dxa"/>
            </w:tcMar>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1</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250,00</w:t>
            </w:r>
          </w:p>
        </w:tc>
        <w:tc>
          <w:tcPr>
            <w:tcW w:w="1172"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500,00</w:t>
            </w:r>
          </w:p>
        </w:tc>
      </w:tr>
      <w:tr w:rsidR="00E616A9" w:rsidRPr="00E616A9" w:rsidTr="00E616A9">
        <w:tc>
          <w:tcPr>
            <w:tcW w:w="1350" w:type="pct"/>
            <w:shd w:val="clear" w:color="auto" w:fill="auto"/>
            <w:tcMar>
              <w:top w:w="75" w:type="dxa"/>
              <w:left w:w="75" w:type="dxa"/>
              <w:bottom w:w="75" w:type="dxa"/>
              <w:right w:w="75" w:type="dxa"/>
            </w:tcMar>
            <w:vAlign w:val="center"/>
          </w:tcPr>
          <w:p w:rsidR="00E616A9" w:rsidRPr="00E616A9" w:rsidRDefault="00E616A9" w:rsidP="00DD3BC7">
            <w:pPr>
              <w:spacing w:after="0"/>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 xml:space="preserve">Сапоги </w:t>
            </w:r>
            <w:r w:rsidR="00DD3BC7">
              <w:rPr>
                <w:rFonts w:ascii="Times New Roman" w:eastAsia="Times New Roman" w:hAnsi="Times New Roman" w:cs="Times New Roman"/>
                <w:color w:val="000000"/>
                <w:sz w:val="24"/>
                <w:szCs w:val="24"/>
              </w:rPr>
              <w:t xml:space="preserve">резиновые </w:t>
            </w:r>
            <w:r w:rsidRPr="00E616A9">
              <w:rPr>
                <w:rFonts w:ascii="Times New Roman" w:eastAsia="Times New Roman" w:hAnsi="Times New Roman" w:cs="Times New Roman"/>
                <w:color w:val="000000"/>
                <w:sz w:val="24"/>
                <w:szCs w:val="24"/>
              </w:rPr>
              <w:t>термостойкие для пожарных</w:t>
            </w:r>
          </w:p>
        </w:tc>
        <w:tc>
          <w:tcPr>
            <w:tcW w:w="563"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43</w:t>
            </w:r>
          </w:p>
        </w:tc>
        <w:tc>
          <w:tcPr>
            <w:tcW w:w="796"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w:t>
            </w:r>
          </w:p>
        </w:tc>
        <w:tc>
          <w:tcPr>
            <w:tcW w:w="1118" w:type="pct"/>
            <w:shd w:val="clear" w:color="auto" w:fill="auto"/>
            <w:tcMar>
              <w:top w:w="75" w:type="dxa"/>
              <w:left w:w="75" w:type="dxa"/>
              <w:bottom w:w="75" w:type="dxa"/>
              <w:right w:w="75" w:type="dxa"/>
            </w:tcMar>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4400,00</w:t>
            </w:r>
          </w:p>
        </w:tc>
        <w:tc>
          <w:tcPr>
            <w:tcW w:w="1172"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8</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800,00</w:t>
            </w:r>
          </w:p>
        </w:tc>
      </w:tr>
      <w:tr w:rsidR="00E616A9" w:rsidRPr="00E616A9" w:rsidTr="00E616A9">
        <w:tc>
          <w:tcPr>
            <w:tcW w:w="1350" w:type="pct"/>
            <w:shd w:val="clear" w:color="auto" w:fill="auto"/>
            <w:tcMar>
              <w:top w:w="75" w:type="dxa"/>
              <w:left w:w="75" w:type="dxa"/>
              <w:bottom w:w="75" w:type="dxa"/>
              <w:right w:w="75" w:type="dxa"/>
            </w:tcMar>
            <w:vAlign w:val="center"/>
          </w:tcPr>
          <w:p w:rsidR="00E616A9" w:rsidRPr="00E616A9" w:rsidRDefault="00DD3BC7" w:rsidP="00DD3BC7">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Пояс пожарного ППС</w:t>
            </w:r>
          </w:p>
        </w:tc>
        <w:tc>
          <w:tcPr>
            <w:tcW w:w="563"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w:t>
            </w:r>
          </w:p>
        </w:tc>
        <w:tc>
          <w:tcPr>
            <w:tcW w:w="796"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w:t>
            </w:r>
          </w:p>
        </w:tc>
        <w:tc>
          <w:tcPr>
            <w:tcW w:w="1118" w:type="pct"/>
            <w:shd w:val="clear" w:color="auto" w:fill="auto"/>
            <w:tcMar>
              <w:top w:w="75" w:type="dxa"/>
              <w:left w:w="75" w:type="dxa"/>
              <w:bottom w:w="75" w:type="dxa"/>
              <w:right w:w="75" w:type="dxa"/>
            </w:tcMar>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100,00</w:t>
            </w:r>
          </w:p>
        </w:tc>
        <w:tc>
          <w:tcPr>
            <w:tcW w:w="1172"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4</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200,00</w:t>
            </w:r>
          </w:p>
        </w:tc>
      </w:tr>
      <w:tr w:rsidR="00E616A9" w:rsidRPr="00E616A9" w:rsidTr="00E616A9">
        <w:tc>
          <w:tcPr>
            <w:tcW w:w="1350" w:type="pct"/>
            <w:shd w:val="clear" w:color="auto" w:fill="auto"/>
            <w:tcMar>
              <w:top w:w="75" w:type="dxa"/>
              <w:left w:w="75" w:type="dxa"/>
              <w:bottom w:w="75" w:type="dxa"/>
              <w:right w:w="75" w:type="dxa"/>
            </w:tcMar>
            <w:vAlign w:val="center"/>
          </w:tcPr>
          <w:p w:rsidR="00E616A9" w:rsidRPr="00E616A9" w:rsidRDefault="00DD3BC7" w:rsidP="00E616A9">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Рукав пожарный с головками и стволом</w:t>
            </w:r>
          </w:p>
        </w:tc>
        <w:tc>
          <w:tcPr>
            <w:tcW w:w="563"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w:t>
            </w:r>
          </w:p>
        </w:tc>
        <w:tc>
          <w:tcPr>
            <w:tcW w:w="796"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w:t>
            </w:r>
          </w:p>
        </w:tc>
        <w:tc>
          <w:tcPr>
            <w:tcW w:w="1118" w:type="pct"/>
            <w:shd w:val="clear" w:color="auto" w:fill="auto"/>
            <w:tcMar>
              <w:top w:w="75" w:type="dxa"/>
              <w:left w:w="75" w:type="dxa"/>
              <w:bottom w:w="75" w:type="dxa"/>
              <w:right w:w="75" w:type="dxa"/>
            </w:tcMar>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1</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400,00</w:t>
            </w:r>
          </w:p>
        </w:tc>
        <w:tc>
          <w:tcPr>
            <w:tcW w:w="1172" w:type="pct"/>
            <w:vAlign w:val="center"/>
          </w:tcPr>
          <w:p w:rsidR="00E616A9" w:rsidRPr="00E616A9" w:rsidRDefault="00E616A9" w:rsidP="00E616A9">
            <w:pPr>
              <w:spacing w:after="0"/>
              <w:jc w:val="center"/>
              <w:rPr>
                <w:rFonts w:ascii="Times New Roman" w:eastAsia="Times New Roman" w:hAnsi="Times New Roman" w:cs="Times New Roman"/>
                <w:color w:val="000000"/>
                <w:sz w:val="24"/>
                <w:szCs w:val="24"/>
              </w:rPr>
            </w:pPr>
            <w:r w:rsidRPr="00E616A9">
              <w:rPr>
                <w:rFonts w:ascii="Times New Roman" w:eastAsia="Times New Roman" w:hAnsi="Times New Roman" w:cs="Times New Roman"/>
                <w:color w:val="000000"/>
                <w:sz w:val="24"/>
                <w:szCs w:val="24"/>
              </w:rPr>
              <w:t>2</w:t>
            </w:r>
            <w:r w:rsidR="00DD3BC7">
              <w:rPr>
                <w:rFonts w:ascii="Times New Roman" w:eastAsia="Times New Roman" w:hAnsi="Times New Roman" w:cs="Times New Roman"/>
                <w:color w:val="000000"/>
                <w:sz w:val="24"/>
                <w:szCs w:val="24"/>
              </w:rPr>
              <w:t xml:space="preserve"> </w:t>
            </w:r>
            <w:r w:rsidRPr="00E616A9">
              <w:rPr>
                <w:rFonts w:ascii="Times New Roman" w:eastAsia="Times New Roman" w:hAnsi="Times New Roman" w:cs="Times New Roman"/>
                <w:color w:val="000000"/>
                <w:sz w:val="24"/>
                <w:szCs w:val="24"/>
              </w:rPr>
              <w:t>800,00</w:t>
            </w:r>
          </w:p>
        </w:tc>
      </w:tr>
      <w:tr w:rsidR="00E616A9" w:rsidRPr="00E616A9" w:rsidTr="00E616A9">
        <w:tc>
          <w:tcPr>
            <w:tcW w:w="3828" w:type="pct"/>
            <w:gridSpan w:val="4"/>
            <w:shd w:val="clear" w:color="auto" w:fill="auto"/>
            <w:tcMar>
              <w:top w:w="75" w:type="dxa"/>
              <w:left w:w="75" w:type="dxa"/>
              <w:bottom w:w="75" w:type="dxa"/>
              <w:right w:w="75" w:type="dxa"/>
            </w:tcMar>
            <w:vAlign w:val="center"/>
          </w:tcPr>
          <w:p w:rsidR="00E616A9" w:rsidRPr="00E616A9" w:rsidRDefault="00E616A9" w:rsidP="00E616A9">
            <w:pPr>
              <w:spacing w:after="0"/>
              <w:jc w:val="center"/>
              <w:rPr>
                <w:rFonts w:ascii="Times New Roman" w:eastAsia="Times New Roman" w:hAnsi="Times New Roman" w:cs="Times New Roman"/>
                <w:b/>
                <w:bCs/>
                <w:color w:val="000000"/>
                <w:sz w:val="24"/>
                <w:szCs w:val="24"/>
              </w:rPr>
            </w:pPr>
            <w:r w:rsidRPr="00E616A9">
              <w:rPr>
                <w:rFonts w:ascii="Times New Roman" w:eastAsia="Times New Roman" w:hAnsi="Times New Roman" w:cs="Times New Roman"/>
                <w:b/>
                <w:bCs/>
                <w:color w:val="000000"/>
                <w:sz w:val="24"/>
                <w:szCs w:val="24"/>
              </w:rPr>
              <w:t>ИТОГО:</w:t>
            </w:r>
          </w:p>
        </w:tc>
        <w:tc>
          <w:tcPr>
            <w:tcW w:w="1172" w:type="pct"/>
          </w:tcPr>
          <w:p w:rsidR="00E616A9" w:rsidRPr="00E616A9" w:rsidRDefault="00E616A9" w:rsidP="00E616A9">
            <w:pPr>
              <w:spacing w:after="0"/>
              <w:jc w:val="center"/>
              <w:rPr>
                <w:rFonts w:ascii="Times New Roman" w:eastAsia="Times New Roman" w:hAnsi="Times New Roman" w:cs="Times New Roman"/>
                <w:b/>
                <w:bCs/>
                <w:color w:val="000000"/>
                <w:sz w:val="24"/>
                <w:szCs w:val="24"/>
              </w:rPr>
            </w:pPr>
            <w:r w:rsidRPr="00E616A9">
              <w:rPr>
                <w:rFonts w:ascii="Times New Roman" w:eastAsia="Times New Roman" w:hAnsi="Times New Roman" w:cs="Times New Roman"/>
                <w:b/>
                <w:bCs/>
                <w:color w:val="000000"/>
                <w:sz w:val="24"/>
                <w:szCs w:val="24"/>
              </w:rPr>
              <w:t>57</w:t>
            </w:r>
            <w:r w:rsidR="00F807BD">
              <w:rPr>
                <w:rFonts w:ascii="Times New Roman" w:eastAsia="Times New Roman" w:hAnsi="Times New Roman" w:cs="Times New Roman"/>
                <w:b/>
                <w:bCs/>
                <w:color w:val="000000"/>
                <w:sz w:val="24"/>
                <w:szCs w:val="24"/>
              </w:rPr>
              <w:t xml:space="preserve"> </w:t>
            </w:r>
            <w:r w:rsidRPr="00E616A9">
              <w:rPr>
                <w:rFonts w:ascii="Times New Roman" w:eastAsia="Times New Roman" w:hAnsi="Times New Roman" w:cs="Times New Roman"/>
                <w:b/>
                <w:bCs/>
                <w:color w:val="000000"/>
                <w:sz w:val="24"/>
                <w:szCs w:val="24"/>
              </w:rPr>
              <w:t>900,00</w:t>
            </w:r>
          </w:p>
        </w:tc>
      </w:tr>
    </w:tbl>
    <w:p w:rsidR="00E616A9" w:rsidRDefault="00E616A9">
      <w:pPr>
        <w:tabs>
          <w:tab w:val="left" w:pos="1862"/>
        </w:tabs>
        <w:spacing w:after="0"/>
        <w:ind w:right="175"/>
        <w:jc w:val="both"/>
        <w:rPr>
          <w:rFonts w:ascii="Times New Roman" w:hAnsi="Times New Roman"/>
          <w:bCs/>
          <w:sz w:val="24"/>
          <w:szCs w:val="24"/>
        </w:rPr>
      </w:pPr>
    </w:p>
    <w:p w:rsidR="00931F2B" w:rsidRDefault="00931F2B">
      <w:pPr>
        <w:tabs>
          <w:tab w:val="left" w:pos="1862"/>
        </w:tabs>
        <w:spacing w:after="0"/>
        <w:ind w:right="175"/>
        <w:jc w:val="both"/>
        <w:rPr>
          <w:rFonts w:ascii="Times New Roman" w:hAnsi="Times New Roman"/>
          <w:bCs/>
          <w:sz w:val="24"/>
          <w:szCs w:val="24"/>
        </w:rPr>
      </w:pPr>
    </w:p>
    <w:p w:rsidR="004E6C76" w:rsidRDefault="004E6C76">
      <w:pPr>
        <w:tabs>
          <w:tab w:val="left" w:pos="1862"/>
        </w:tabs>
        <w:spacing w:after="0"/>
        <w:ind w:right="175"/>
        <w:jc w:val="both"/>
        <w:rPr>
          <w:rFonts w:ascii="Times New Roman" w:hAnsi="Times New Roman"/>
          <w:bCs/>
          <w:sz w:val="24"/>
          <w:szCs w:val="24"/>
        </w:rPr>
      </w:pPr>
    </w:p>
    <w:p w:rsidR="00F655E2" w:rsidRPr="004F1732" w:rsidRDefault="00F655E2" w:rsidP="004F1732">
      <w:pPr>
        <w:tabs>
          <w:tab w:val="left" w:pos="1862"/>
        </w:tabs>
        <w:spacing w:after="0"/>
        <w:ind w:right="175"/>
        <w:jc w:val="center"/>
        <w:rPr>
          <w:rFonts w:ascii="Times New Roman" w:hAnsi="Times New Roman" w:cs="Times New Roman"/>
          <w:b/>
          <w:sz w:val="24"/>
          <w:szCs w:val="24"/>
        </w:rPr>
      </w:pPr>
      <w:bookmarkStart w:id="4" w:name="_Hlk76473372"/>
      <w:bookmarkEnd w:id="3"/>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9"/>
        <w:gridCol w:w="4964"/>
      </w:tblGrid>
      <w:tr w:rsidR="004F1732" w:rsidRPr="004F1732" w:rsidTr="00BD62E1">
        <w:tc>
          <w:tcPr>
            <w:tcW w:w="5211" w:type="dxa"/>
          </w:tcPr>
          <w:p w:rsidR="004F1732" w:rsidRPr="004F1732" w:rsidRDefault="004F1732" w:rsidP="004F1732">
            <w:pPr>
              <w:rPr>
                <w:rFonts w:ascii="Times New Roman" w:hAnsi="Times New Roman" w:cs="Times New Roman"/>
                <w:b/>
                <w:sz w:val="24"/>
                <w:szCs w:val="24"/>
              </w:rPr>
            </w:pPr>
            <w:r w:rsidRPr="004F1732">
              <w:rPr>
                <w:rFonts w:ascii="Times New Roman" w:hAnsi="Times New Roman" w:cs="Times New Roman"/>
                <w:b/>
                <w:sz w:val="24"/>
                <w:szCs w:val="24"/>
              </w:rPr>
              <w:t>Заказчик</w:t>
            </w:r>
          </w:p>
        </w:tc>
        <w:tc>
          <w:tcPr>
            <w:tcW w:w="5068" w:type="dxa"/>
          </w:tcPr>
          <w:p w:rsidR="004F1732" w:rsidRPr="004F1732" w:rsidRDefault="004F1732" w:rsidP="004F1732">
            <w:pPr>
              <w:rPr>
                <w:rFonts w:ascii="Times New Roman" w:hAnsi="Times New Roman" w:cs="Times New Roman"/>
                <w:b/>
                <w:sz w:val="24"/>
                <w:szCs w:val="24"/>
              </w:rPr>
            </w:pPr>
            <w:r w:rsidRPr="004F1732">
              <w:rPr>
                <w:rFonts w:ascii="Times New Roman" w:hAnsi="Times New Roman" w:cs="Times New Roman"/>
                <w:b/>
                <w:sz w:val="24"/>
                <w:szCs w:val="24"/>
              </w:rPr>
              <w:t>Поставщик</w:t>
            </w:r>
          </w:p>
        </w:tc>
      </w:tr>
      <w:tr w:rsidR="004F1732" w:rsidRPr="004F1732" w:rsidTr="00BD62E1">
        <w:tc>
          <w:tcPr>
            <w:tcW w:w="5211" w:type="dxa"/>
          </w:tcPr>
          <w:p w:rsidR="004F1732" w:rsidRPr="004F1732" w:rsidRDefault="004F1732" w:rsidP="004F1732">
            <w:pPr>
              <w:rPr>
                <w:rFonts w:ascii="Times New Roman" w:hAnsi="Times New Roman" w:cs="Times New Roman"/>
              </w:rPr>
            </w:pPr>
            <w:r w:rsidRPr="004F1732">
              <w:rPr>
                <w:rFonts w:ascii="Times New Roman" w:hAnsi="Times New Roman" w:cs="Times New Roman"/>
              </w:rPr>
              <w:t>Директор</w:t>
            </w:r>
          </w:p>
          <w:p w:rsidR="004F1732" w:rsidRPr="004F1732" w:rsidRDefault="004F1732" w:rsidP="004F1732">
            <w:pPr>
              <w:rPr>
                <w:rFonts w:ascii="Times New Roman" w:hAnsi="Times New Roman" w:cs="Times New Roman"/>
                <w:sz w:val="24"/>
                <w:szCs w:val="24"/>
              </w:rPr>
            </w:pPr>
            <w:r w:rsidRPr="004F1732">
              <w:rPr>
                <w:rFonts w:ascii="Times New Roman" w:hAnsi="Times New Roman" w:cs="Times New Roman"/>
              </w:rPr>
              <w:t>__________  И.В. Богомолова</w:t>
            </w:r>
          </w:p>
        </w:tc>
        <w:tc>
          <w:tcPr>
            <w:tcW w:w="5068" w:type="dxa"/>
          </w:tcPr>
          <w:p w:rsidR="004F1732" w:rsidRPr="004F1732" w:rsidRDefault="004F1732" w:rsidP="004F1732">
            <w:pPr>
              <w:rPr>
                <w:rFonts w:ascii="Times New Roman" w:hAnsi="Times New Roman" w:cs="Times New Roman"/>
                <w:sz w:val="24"/>
                <w:szCs w:val="24"/>
              </w:rPr>
            </w:pPr>
          </w:p>
          <w:p w:rsidR="004F1732" w:rsidRPr="004F1732" w:rsidRDefault="004F1732" w:rsidP="004F1732">
            <w:pPr>
              <w:rPr>
                <w:rFonts w:ascii="Times New Roman" w:hAnsi="Times New Roman" w:cs="Times New Roman"/>
                <w:sz w:val="24"/>
                <w:szCs w:val="24"/>
              </w:rPr>
            </w:pPr>
          </w:p>
        </w:tc>
      </w:tr>
      <w:bookmarkEnd w:id="4"/>
    </w:tbl>
    <w:p w:rsidR="00AB2913" w:rsidRDefault="00AB2913" w:rsidP="004F1732">
      <w:pPr>
        <w:rPr>
          <w:rFonts w:ascii="Times New Roman" w:hAnsi="Times New Roman" w:cs="Times New Roman"/>
        </w:rPr>
      </w:pPr>
    </w:p>
    <w:sectPr w:rsidR="00AB2913" w:rsidSect="00E27496">
      <w:footerReference w:type="default" r:id="rId8"/>
      <w:pgSz w:w="11906" w:h="16838"/>
      <w:pgMar w:top="851" w:right="850"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634" w:rsidRDefault="00866634">
      <w:pPr>
        <w:spacing w:after="0"/>
      </w:pPr>
      <w:r>
        <w:separator/>
      </w:r>
    </w:p>
  </w:endnote>
  <w:endnote w:type="continuationSeparator" w:id="0">
    <w:p w:rsidR="00866634" w:rsidRDefault="008666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5519831"/>
      <w:docPartObj>
        <w:docPartGallery w:val="AutoText"/>
      </w:docPartObj>
    </w:sdtPr>
    <w:sdtEndPr/>
    <w:sdtContent>
      <w:p w:rsidR="00D0446F" w:rsidRDefault="00821055">
        <w:pPr>
          <w:pStyle w:val="aa"/>
          <w:jc w:val="right"/>
        </w:pPr>
        <w:r>
          <w:fldChar w:fldCharType="begin"/>
        </w:r>
        <w:r>
          <w:instrText>PAGE   \* MERGEFORMAT</w:instrText>
        </w:r>
        <w:r>
          <w:fldChar w:fldCharType="separate"/>
        </w:r>
        <w:r w:rsidR="00DC2A01">
          <w:rPr>
            <w:noProof/>
          </w:rPr>
          <w:t>1</w:t>
        </w:r>
        <w:r>
          <w:fldChar w:fldCharType="end"/>
        </w:r>
      </w:p>
    </w:sdtContent>
  </w:sdt>
  <w:p w:rsidR="00D0446F" w:rsidRDefault="00D0446F">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634" w:rsidRDefault="00866634">
      <w:pPr>
        <w:spacing w:after="0"/>
      </w:pPr>
      <w:r>
        <w:separator/>
      </w:r>
    </w:p>
  </w:footnote>
  <w:footnote w:type="continuationSeparator" w:id="0">
    <w:p w:rsidR="00866634" w:rsidRDefault="00866634">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756BC"/>
    <w:multiLevelType w:val="multilevel"/>
    <w:tmpl w:val="0BD756BC"/>
    <w:lvl w:ilvl="0">
      <w:start w:val="4"/>
      <w:numFmt w:val="decimal"/>
      <w:lvlText w:val="%1."/>
      <w:lvlJc w:val="left"/>
      <w:pPr>
        <w:tabs>
          <w:tab w:val="left" w:pos="360"/>
        </w:tabs>
        <w:ind w:left="360" w:hanging="360"/>
      </w:pPr>
    </w:lvl>
    <w:lvl w:ilvl="1">
      <w:start w:val="1"/>
      <w:numFmt w:val="decimal"/>
      <w:lvlText w:val="%1.%2."/>
      <w:lvlJc w:val="left"/>
      <w:pPr>
        <w:tabs>
          <w:tab w:val="left" w:pos="644"/>
        </w:tabs>
        <w:ind w:left="644" w:hanging="360"/>
      </w:pPr>
      <w:rPr>
        <w:color w:val="000000"/>
      </w:r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 w15:restartNumberingAfterBreak="0">
    <w:nsid w:val="0FCB017B"/>
    <w:multiLevelType w:val="hybridMultilevel"/>
    <w:tmpl w:val="047A3310"/>
    <w:lvl w:ilvl="0" w:tplc="CD78292E">
      <w:start w:val="1"/>
      <w:numFmt w:val="decimal"/>
      <w:lvlText w:val="%1"/>
      <w:lvlJc w:val="center"/>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13EC7F46"/>
    <w:multiLevelType w:val="multilevel"/>
    <w:tmpl w:val="13EC7F46"/>
    <w:lvl w:ilvl="0">
      <w:start w:val="7"/>
      <w:numFmt w:val="decimal"/>
      <w:lvlText w:val="%1."/>
      <w:lvlJc w:val="left"/>
      <w:pPr>
        <w:tabs>
          <w:tab w:val="left" w:pos="360"/>
        </w:tabs>
        <w:ind w:left="360" w:hanging="360"/>
      </w:pPr>
    </w:lvl>
    <w:lvl w:ilvl="1">
      <w:start w:val="1"/>
      <w:numFmt w:val="decimal"/>
      <w:lvlText w:val="%1.%2."/>
      <w:lvlJc w:val="left"/>
      <w:pPr>
        <w:tabs>
          <w:tab w:val="left" w:pos="360"/>
        </w:tabs>
        <w:ind w:left="360" w:hanging="360"/>
      </w:p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3" w15:restartNumberingAfterBreak="0">
    <w:nsid w:val="258F1C49"/>
    <w:multiLevelType w:val="multilevel"/>
    <w:tmpl w:val="258F1C49"/>
    <w:lvl w:ilvl="0">
      <w:start w:val="3"/>
      <w:numFmt w:val="decimal"/>
      <w:lvlText w:val="%1."/>
      <w:lvlJc w:val="left"/>
      <w:pPr>
        <w:tabs>
          <w:tab w:val="left" w:pos="540"/>
        </w:tabs>
        <w:ind w:left="540" w:hanging="540"/>
      </w:pPr>
    </w:lvl>
    <w:lvl w:ilvl="1">
      <w:start w:val="1"/>
      <w:numFmt w:val="decimal"/>
      <w:lvlText w:val="%1.%2."/>
      <w:lvlJc w:val="left"/>
      <w:pPr>
        <w:tabs>
          <w:tab w:val="left" w:pos="540"/>
        </w:tabs>
        <w:ind w:left="540" w:hanging="540"/>
      </w:p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4" w15:restartNumberingAfterBreak="0">
    <w:nsid w:val="2C31179A"/>
    <w:multiLevelType w:val="hybridMultilevel"/>
    <w:tmpl w:val="15E0A9E6"/>
    <w:lvl w:ilvl="0" w:tplc="6F5239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0E21393"/>
    <w:multiLevelType w:val="multilevel"/>
    <w:tmpl w:val="30E21393"/>
    <w:lvl w:ilvl="0">
      <w:start w:val="6"/>
      <w:numFmt w:val="decimal"/>
      <w:lvlText w:val="%1."/>
      <w:lvlJc w:val="left"/>
      <w:pPr>
        <w:tabs>
          <w:tab w:val="left" w:pos="360"/>
        </w:tabs>
        <w:ind w:left="360" w:hanging="360"/>
      </w:pPr>
    </w:lvl>
    <w:lvl w:ilvl="1">
      <w:start w:val="1"/>
      <w:numFmt w:val="decimal"/>
      <w:lvlText w:val="%1.%2."/>
      <w:lvlJc w:val="left"/>
      <w:pPr>
        <w:tabs>
          <w:tab w:val="left" w:pos="360"/>
        </w:tabs>
        <w:ind w:left="360" w:hanging="360"/>
      </w:p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6" w15:restartNumberingAfterBreak="0">
    <w:nsid w:val="393D103E"/>
    <w:multiLevelType w:val="hybridMultilevel"/>
    <w:tmpl w:val="748A7204"/>
    <w:lvl w:ilvl="0" w:tplc="6F5239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8FE5829"/>
    <w:multiLevelType w:val="hybridMultilevel"/>
    <w:tmpl w:val="CE08868A"/>
    <w:lvl w:ilvl="0" w:tplc="8778A2F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DED167D"/>
    <w:multiLevelType w:val="hybridMultilevel"/>
    <w:tmpl w:val="D2EC4BF6"/>
    <w:lvl w:ilvl="0" w:tplc="CD78292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E6F1424"/>
    <w:multiLevelType w:val="multilevel"/>
    <w:tmpl w:val="5E6F1424"/>
    <w:lvl w:ilvl="0">
      <w:start w:val="2"/>
      <w:numFmt w:val="decimal"/>
      <w:lvlText w:val="%1."/>
      <w:lvlJc w:val="left"/>
      <w:pPr>
        <w:tabs>
          <w:tab w:val="left" w:pos="360"/>
        </w:tabs>
        <w:ind w:left="360" w:hanging="360"/>
      </w:pPr>
    </w:lvl>
    <w:lvl w:ilvl="1">
      <w:start w:val="1"/>
      <w:numFmt w:val="decimal"/>
      <w:lvlText w:val="%1.%2."/>
      <w:lvlJc w:val="left"/>
      <w:pPr>
        <w:tabs>
          <w:tab w:val="left" w:pos="502"/>
        </w:tabs>
        <w:ind w:left="502" w:hanging="360"/>
      </w:pPr>
      <w:rPr>
        <w:b w:val="0"/>
      </w:r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0" w15:restartNumberingAfterBreak="0">
    <w:nsid w:val="6AAB7F33"/>
    <w:multiLevelType w:val="hybridMultilevel"/>
    <w:tmpl w:val="748A7204"/>
    <w:lvl w:ilvl="0" w:tplc="6F5239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D57335F"/>
    <w:multiLevelType w:val="hybridMultilevel"/>
    <w:tmpl w:val="4BCC29FE"/>
    <w:lvl w:ilvl="0" w:tplc="8778A2F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3"/>
  </w:num>
  <w:num w:numId="3">
    <w:abstractNumId w:val="0"/>
  </w:num>
  <w:num w:numId="4">
    <w:abstractNumId w:val="5"/>
  </w:num>
  <w:num w:numId="5">
    <w:abstractNumId w:val="2"/>
  </w:num>
  <w:num w:numId="6">
    <w:abstractNumId w:val="10"/>
  </w:num>
  <w:num w:numId="7">
    <w:abstractNumId w:val="6"/>
  </w:num>
  <w:num w:numId="8">
    <w:abstractNumId w:val="11"/>
  </w:num>
  <w:num w:numId="9">
    <w:abstractNumId w:val="7"/>
  </w:num>
  <w:num w:numId="10">
    <w:abstractNumId w:val="8"/>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2F6"/>
    <w:rsid w:val="000253AC"/>
    <w:rsid w:val="0003141A"/>
    <w:rsid w:val="000529CC"/>
    <w:rsid w:val="0006162D"/>
    <w:rsid w:val="00065ECF"/>
    <w:rsid w:val="000912CC"/>
    <w:rsid w:val="000A3CE1"/>
    <w:rsid w:val="000C2EAB"/>
    <w:rsid w:val="000D774C"/>
    <w:rsid w:val="000E2DB7"/>
    <w:rsid w:val="000E5068"/>
    <w:rsid w:val="00103BD6"/>
    <w:rsid w:val="001336CE"/>
    <w:rsid w:val="00133FF6"/>
    <w:rsid w:val="00140CDC"/>
    <w:rsid w:val="00141C3A"/>
    <w:rsid w:val="0015477C"/>
    <w:rsid w:val="001551B1"/>
    <w:rsid w:val="00166B45"/>
    <w:rsid w:val="001676A2"/>
    <w:rsid w:val="0017405D"/>
    <w:rsid w:val="00184D12"/>
    <w:rsid w:val="0018792E"/>
    <w:rsid w:val="0019658D"/>
    <w:rsid w:val="001A1E1A"/>
    <w:rsid w:val="001C2250"/>
    <w:rsid w:val="001E42A7"/>
    <w:rsid w:val="001F0997"/>
    <w:rsid w:val="001F741A"/>
    <w:rsid w:val="00201946"/>
    <w:rsid w:val="002021E9"/>
    <w:rsid w:val="00220556"/>
    <w:rsid w:val="002348D0"/>
    <w:rsid w:val="00234E9E"/>
    <w:rsid w:val="00262F69"/>
    <w:rsid w:val="00263BAD"/>
    <w:rsid w:val="002650EF"/>
    <w:rsid w:val="0027087B"/>
    <w:rsid w:val="00273528"/>
    <w:rsid w:val="0027730B"/>
    <w:rsid w:val="00297157"/>
    <w:rsid w:val="002978E7"/>
    <w:rsid w:val="002A48D9"/>
    <w:rsid w:val="002B1457"/>
    <w:rsid w:val="002B6DAB"/>
    <w:rsid w:val="002C4030"/>
    <w:rsid w:val="002C78B3"/>
    <w:rsid w:val="002D0F05"/>
    <w:rsid w:val="002D2611"/>
    <w:rsid w:val="002D5D19"/>
    <w:rsid w:val="002D5DBD"/>
    <w:rsid w:val="002D7013"/>
    <w:rsid w:val="002D7FD8"/>
    <w:rsid w:val="002E7DC1"/>
    <w:rsid w:val="002F4B6C"/>
    <w:rsid w:val="00302FB3"/>
    <w:rsid w:val="00317773"/>
    <w:rsid w:val="00357993"/>
    <w:rsid w:val="00374B93"/>
    <w:rsid w:val="00377413"/>
    <w:rsid w:val="00383073"/>
    <w:rsid w:val="003914D9"/>
    <w:rsid w:val="003A5FAB"/>
    <w:rsid w:val="003A6A94"/>
    <w:rsid w:val="003A71D8"/>
    <w:rsid w:val="003B1E37"/>
    <w:rsid w:val="003C5AA9"/>
    <w:rsid w:val="003D502B"/>
    <w:rsid w:val="003D64AB"/>
    <w:rsid w:val="003F5879"/>
    <w:rsid w:val="003F75E0"/>
    <w:rsid w:val="004028E4"/>
    <w:rsid w:val="004077DE"/>
    <w:rsid w:val="00423AE4"/>
    <w:rsid w:val="004250B1"/>
    <w:rsid w:val="00425FD4"/>
    <w:rsid w:val="00441882"/>
    <w:rsid w:val="00441966"/>
    <w:rsid w:val="00441F10"/>
    <w:rsid w:val="00443DA4"/>
    <w:rsid w:val="00444674"/>
    <w:rsid w:val="00465A64"/>
    <w:rsid w:val="00467D7E"/>
    <w:rsid w:val="004843B3"/>
    <w:rsid w:val="004B1E28"/>
    <w:rsid w:val="004C01B8"/>
    <w:rsid w:val="004C7F26"/>
    <w:rsid w:val="004D3084"/>
    <w:rsid w:val="004D67CF"/>
    <w:rsid w:val="004E353B"/>
    <w:rsid w:val="004E6031"/>
    <w:rsid w:val="004E6C76"/>
    <w:rsid w:val="004F1732"/>
    <w:rsid w:val="004F52FF"/>
    <w:rsid w:val="00507956"/>
    <w:rsid w:val="005215F8"/>
    <w:rsid w:val="0053530A"/>
    <w:rsid w:val="00550D9A"/>
    <w:rsid w:val="005517F9"/>
    <w:rsid w:val="005532B4"/>
    <w:rsid w:val="00563BB1"/>
    <w:rsid w:val="00594B59"/>
    <w:rsid w:val="005957C8"/>
    <w:rsid w:val="00595EC4"/>
    <w:rsid w:val="00596D1B"/>
    <w:rsid w:val="005A1680"/>
    <w:rsid w:val="005A2D1B"/>
    <w:rsid w:val="005B58C0"/>
    <w:rsid w:val="005E7315"/>
    <w:rsid w:val="005F36C0"/>
    <w:rsid w:val="00606239"/>
    <w:rsid w:val="006148C4"/>
    <w:rsid w:val="006271EA"/>
    <w:rsid w:val="0063066E"/>
    <w:rsid w:val="00634100"/>
    <w:rsid w:val="006374E6"/>
    <w:rsid w:val="00655845"/>
    <w:rsid w:val="0066242F"/>
    <w:rsid w:val="00667640"/>
    <w:rsid w:val="00671E0A"/>
    <w:rsid w:val="006873F7"/>
    <w:rsid w:val="00697EAD"/>
    <w:rsid w:val="006A3F41"/>
    <w:rsid w:val="006B1467"/>
    <w:rsid w:val="006B48D4"/>
    <w:rsid w:val="006C170A"/>
    <w:rsid w:val="006D4ADC"/>
    <w:rsid w:val="006D71DF"/>
    <w:rsid w:val="006E0EDD"/>
    <w:rsid w:val="006F0F67"/>
    <w:rsid w:val="006F5525"/>
    <w:rsid w:val="007013BA"/>
    <w:rsid w:val="00736A10"/>
    <w:rsid w:val="00751A13"/>
    <w:rsid w:val="00775D6E"/>
    <w:rsid w:val="00786258"/>
    <w:rsid w:val="00790DDC"/>
    <w:rsid w:val="007933F8"/>
    <w:rsid w:val="007B0371"/>
    <w:rsid w:val="007C3B8A"/>
    <w:rsid w:val="007D2FAE"/>
    <w:rsid w:val="007D44A8"/>
    <w:rsid w:val="007D7169"/>
    <w:rsid w:val="007F54B4"/>
    <w:rsid w:val="007F589A"/>
    <w:rsid w:val="00812E1A"/>
    <w:rsid w:val="00821055"/>
    <w:rsid w:val="00822E5A"/>
    <w:rsid w:val="008370F5"/>
    <w:rsid w:val="0084478E"/>
    <w:rsid w:val="00856D1C"/>
    <w:rsid w:val="00863F38"/>
    <w:rsid w:val="00866634"/>
    <w:rsid w:val="00874C3C"/>
    <w:rsid w:val="00883425"/>
    <w:rsid w:val="00883DFD"/>
    <w:rsid w:val="00893694"/>
    <w:rsid w:val="008C095A"/>
    <w:rsid w:val="008D04BF"/>
    <w:rsid w:val="008E1B8D"/>
    <w:rsid w:val="008E2141"/>
    <w:rsid w:val="008F4014"/>
    <w:rsid w:val="0090105F"/>
    <w:rsid w:val="00903BA0"/>
    <w:rsid w:val="00907822"/>
    <w:rsid w:val="00912B61"/>
    <w:rsid w:val="00920E05"/>
    <w:rsid w:val="00931F2B"/>
    <w:rsid w:val="009809C1"/>
    <w:rsid w:val="009933AD"/>
    <w:rsid w:val="00996777"/>
    <w:rsid w:val="009A1DC3"/>
    <w:rsid w:val="009A1F88"/>
    <w:rsid w:val="009B0389"/>
    <w:rsid w:val="009B1C9A"/>
    <w:rsid w:val="009C50D9"/>
    <w:rsid w:val="009D213C"/>
    <w:rsid w:val="009D52EF"/>
    <w:rsid w:val="009E17B1"/>
    <w:rsid w:val="009E33EC"/>
    <w:rsid w:val="00A062E2"/>
    <w:rsid w:val="00A156F5"/>
    <w:rsid w:val="00A45049"/>
    <w:rsid w:val="00A73755"/>
    <w:rsid w:val="00A83BEC"/>
    <w:rsid w:val="00AA0451"/>
    <w:rsid w:val="00AA2C64"/>
    <w:rsid w:val="00AB2913"/>
    <w:rsid w:val="00AB69E5"/>
    <w:rsid w:val="00AD36DC"/>
    <w:rsid w:val="00AE1E7C"/>
    <w:rsid w:val="00AF02B8"/>
    <w:rsid w:val="00AF4194"/>
    <w:rsid w:val="00AF69F0"/>
    <w:rsid w:val="00B15670"/>
    <w:rsid w:val="00B15FC2"/>
    <w:rsid w:val="00B23CD2"/>
    <w:rsid w:val="00B26301"/>
    <w:rsid w:val="00B27D56"/>
    <w:rsid w:val="00B3156B"/>
    <w:rsid w:val="00B46FA3"/>
    <w:rsid w:val="00B5424B"/>
    <w:rsid w:val="00B66776"/>
    <w:rsid w:val="00B86A7F"/>
    <w:rsid w:val="00B90198"/>
    <w:rsid w:val="00B90667"/>
    <w:rsid w:val="00B918EE"/>
    <w:rsid w:val="00B945DF"/>
    <w:rsid w:val="00BA20AA"/>
    <w:rsid w:val="00BA56DB"/>
    <w:rsid w:val="00BB7B64"/>
    <w:rsid w:val="00BC21DD"/>
    <w:rsid w:val="00BC5A6B"/>
    <w:rsid w:val="00BC7020"/>
    <w:rsid w:val="00BE17E6"/>
    <w:rsid w:val="00BF08DA"/>
    <w:rsid w:val="00BF0E22"/>
    <w:rsid w:val="00C00697"/>
    <w:rsid w:val="00C04FF1"/>
    <w:rsid w:val="00C15735"/>
    <w:rsid w:val="00C158EA"/>
    <w:rsid w:val="00C16E92"/>
    <w:rsid w:val="00C207A5"/>
    <w:rsid w:val="00C24D80"/>
    <w:rsid w:val="00C34EA0"/>
    <w:rsid w:val="00C45F47"/>
    <w:rsid w:val="00C83336"/>
    <w:rsid w:val="00C92E71"/>
    <w:rsid w:val="00CC32A5"/>
    <w:rsid w:val="00CC5616"/>
    <w:rsid w:val="00CD2967"/>
    <w:rsid w:val="00CF4898"/>
    <w:rsid w:val="00CF5AB0"/>
    <w:rsid w:val="00CF734B"/>
    <w:rsid w:val="00D0150A"/>
    <w:rsid w:val="00D0446F"/>
    <w:rsid w:val="00D07183"/>
    <w:rsid w:val="00D1102E"/>
    <w:rsid w:val="00D16381"/>
    <w:rsid w:val="00D244F7"/>
    <w:rsid w:val="00D25082"/>
    <w:rsid w:val="00D320FE"/>
    <w:rsid w:val="00D42395"/>
    <w:rsid w:val="00D4309F"/>
    <w:rsid w:val="00D5307E"/>
    <w:rsid w:val="00D60CB9"/>
    <w:rsid w:val="00D66931"/>
    <w:rsid w:val="00D85B2A"/>
    <w:rsid w:val="00D9311D"/>
    <w:rsid w:val="00D953EE"/>
    <w:rsid w:val="00DA2584"/>
    <w:rsid w:val="00DA397F"/>
    <w:rsid w:val="00DB4A85"/>
    <w:rsid w:val="00DC2A01"/>
    <w:rsid w:val="00DD3BC7"/>
    <w:rsid w:val="00DD5AFE"/>
    <w:rsid w:val="00DF2D4E"/>
    <w:rsid w:val="00E034CE"/>
    <w:rsid w:val="00E15203"/>
    <w:rsid w:val="00E218CE"/>
    <w:rsid w:val="00E22B61"/>
    <w:rsid w:val="00E27496"/>
    <w:rsid w:val="00E540DE"/>
    <w:rsid w:val="00E5660D"/>
    <w:rsid w:val="00E616A9"/>
    <w:rsid w:val="00EA6D98"/>
    <w:rsid w:val="00ED47FF"/>
    <w:rsid w:val="00EE26C5"/>
    <w:rsid w:val="00F01933"/>
    <w:rsid w:val="00F05E68"/>
    <w:rsid w:val="00F06929"/>
    <w:rsid w:val="00F116CA"/>
    <w:rsid w:val="00F12E07"/>
    <w:rsid w:val="00F25147"/>
    <w:rsid w:val="00F43C64"/>
    <w:rsid w:val="00F459AE"/>
    <w:rsid w:val="00F64920"/>
    <w:rsid w:val="00F655E2"/>
    <w:rsid w:val="00F6752A"/>
    <w:rsid w:val="00F74095"/>
    <w:rsid w:val="00F77D6F"/>
    <w:rsid w:val="00F807BD"/>
    <w:rsid w:val="00F861BF"/>
    <w:rsid w:val="00F862F6"/>
    <w:rsid w:val="00F91450"/>
    <w:rsid w:val="00F93638"/>
    <w:rsid w:val="00FA1311"/>
    <w:rsid w:val="00FB4502"/>
    <w:rsid w:val="00FC5B7B"/>
    <w:rsid w:val="00FD1E4F"/>
    <w:rsid w:val="00FD5CDD"/>
    <w:rsid w:val="00FE3980"/>
    <w:rsid w:val="00FE5DA9"/>
    <w:rsid w:val="00FF0772"/>
    <w:rsid w:val="11C03BB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CD2BF"/>
  <w15:docId w15:val="{6857D8E8-14B7-4566-9AA5-1AD2F72F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80"/>
    </w:pPr>
    <w:rPr>
      <w:rFonts w:asciiTheme="minorHAnsi" w:eastAsiaTheme="minorEastAsia" w:hAnsiTheme="minorHAnsi" w:cstheme="minorBidi"/>
      <w:sz w:val="22"/>
      <w:szCs w:val="22"/>
    </w:rPr>
  </w:style>
  <w:style w:type="paragraph" w:styleId="1">
    <w:name w:val="heading 1"/>
    <w:basedOn w:val="a"/>
    <w:next w:val="a"/>
    <w:link w:val="10"/>
    <w:qFormat/>
    <w:pPr>
      <w:keepNext/>
      <w:widowControl w:val="0"/>
      <w:spacing w:before="240" w:after="60"/>
      <w:jc w:val="both"/>
      <w:outlineLvl w:val="0"/>
    </w:pPr>
    <w:rPr>
      <w:rFonts w:ascii="Cambria" w:eastAsia="Times New Roman" w:hAnsi="Cambria" w:cs="Times New Roman"/>
      <w:b/>
      <w:bCs/>
      <w:kern w:val="32"/>
      <w:sz w:val="32"/>
      <w:szCs w:val="32"/>
      <w:lang w:val="en-US" w:eastAsia="zh-CN"/>
    </w:rPr>
  </w:style>
  <w:style w:type="paragraph" w:styleId="2">
    <w:name w:val="heading 2"/>
    <w:basedOn w:val="a"/>
    <w:next w:val="a"/>
    <w:link w:val="20"/>
    <w:uiPriority w:val="9"/>
    <w:semiHidden/>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qFormat/>
    <w:rPr>
      <w:rFonts w:ascii="Times New Roman" w:hAnsi="Times New Roman" w:cs="Times New Roman" w:hint="default"/>
      <w:color w:val="0000FF"/>
      <w:u w:val="single"/>
    </w:rPr>
  </w:style>
  <w:style w:type="paragraph" w:styleId="a4">
    <w:name w:val="Balloon Text"/>
    <w:basedOn w:val="a"/>
    <w:link w:val="a5"/>
    <w:uiPriority w:val="99"/>
    <w:semiHidden/>
    <w:unhideWhenUsed/>
    <w:qFormat/>
    <w:pPr>
      <w:spacing w:after="0"/>
    </w:pPr>
    <w:rPr>
      <w:rFonts w:ascii="Tahoma" w:hAnsi="Tahoma" w:cs="Tahoma"/>
      <w:sz w:val="16"/>
      <w:szCs w:val="16"/>
    </w:rPr>
  </w:style>
  <w:style w:type="paragraph" w:styleId="a6">
    <w:name w:val="header"/>
    <w:basedOn w:val="a"/>
    <w:link w:val="a7"/>
    <w:uiPriority w:val="99"/>
    <w:unhideWhenUsed/>
    <w:qFormat/>
    <w:pPr>
      <w:tabs>
        <w:tab w:val="center" w:pos="4677"/>
        <w:tab w:val="right" w:pos="9355"/>
      </w:tabs>
      <w:spacing w:after="0"/>
    </w:pPr>
  </w:style>
  <w:style w:type="paragraph" w:styleId="a8">
    <w:name w:val="Body Text"/>
    <w:basedOn w:val="a"/>
    <w:link w:val="a9"/>
    <w:uiPriority w:val="99"/>
    <w:semiHidden/>
    <w:unhideWhenUsed/>
    <w:qFormat/>
    <w:pPr>
      <w:spacing w:after="120"/>
    </w:pPr>
  </w:style>
  <w:style w:type="paragraph" w:styleId="aa">
    <w:name w:val="footer"/>
    <w:basedOn w:val="a"/>
    <w:link w:val="ab"/>
    <w:uiPriority w:val="99"/>
    <w:unhideWhenUsed/>
    <w:qFormat/>
    <w:pPr>
      <w:tabs>
        <w:tab w:val="center" w:pos="4677"/>
        <w:tab w:val="right" w:pos="9355"/>
      </w:tabs>
      <w:spacing w:after="0"/>
    </w:pPr>
  </w:style>
  <w:style w:type="paragraph" w:styleId="ac">
    <w:name w:val="Normal (Web)"/>
    <w:basedOn w:val="a"/>
    <w:pPr>
      <w:spacing w:before="100" w:beforeAutospacing="1" w:after="100" w:afterAutospacing="1"/>
    </w:pPr>
    <w:rPr>
      <w:rFonts w:ascii="Times New Roman" w:eastAsia="Times New Roman" w:hAnsi="Times New Roman" w:cs="Times New Roman"/>
      <w:sz w:val="24"/>
      <w:szCs w:val="24"/>
    </w:rPr>
  </w:style>
  <w:style w:type="table" w:styleId="ad">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pPr>
      <w:widowControl w:val="0"/>
      <w:autoSpaceDE w:val="0"/>
      <w:autoSpaceDN w:val="0"/>
      <w:adjustRightInd w:val="0"/>
    </w:pPr>
    <w:rPr>
      <w:rFonts w:ascii="Courier New" w:eastAsia="Times New Roman" w:hAnsi="Courier New" w:cs="Courier New"/>
    </w:rPr>
  </w:style>
  <w:style w:type="character" w:customStyle="1" w:styleId="10">
    <w:name w:val="Заголовок 1 Знак"/>
    <w:basedOn w:val="a0"/>
    <w:link w:val="1"/>
    <w:rPr>
      <w:rFonts w:ascii="Cambria" w:eastAsia="Times New Roman" w:hAnsi="Cambria" w:cs="Times New Roman"/>
      <w:b/>
      <w:bCs/>
      <w:kern w:val="32"/>
      <w:sz w:val="32"/>
      <w:szCs w:val="32"/>
      <w:lang w:val="en-US" w:eastAsia="zh-CN"/>
    </w:rPr>
  </w:style>
  <w:style w:type="character" w:customStyle="1" w:styleId="a5">
    <w:name w:val="Текст выноски Знак"/>
    <w:basedOn w:val="a0"/>
    <w:link w:val="a4"/>
    <w:uiPriority w:val="99"/>
    <w:semiHidden/>
    <w:rPr>
      <w:rFonts w:ascii="Tahoma" w:hAnsi="Tahoma" w:cs="Tahoma"/>
      <w:sz w:val="16"/>
      <w:szCs w:val="16"/>
    </w:rPr>
  </w:style>
  <w:style w:type="character" w:customStyle="1" w:styleId="a7">
    <w:name w:val="Верхний колонтитул Знак"/>
    <w:basedOn w:val="a0"/>
    <w:link w:val="a6"/>
    <w:uiPriority w:val="99"/>
    <w:qFormat/>
  </w:style>
  <w:style w:type="character" w:customStyle="1" w:styleId="ab">
    <w:name w:val="Нижний колонтитул Знак"/>
    <w:basedOn w:val="a0"/>
    <w:link w:val="aa"/>
    <w:uiPriority w:val="99"/>
    <w:qFormat/>
  </w:style>
  <w:style w:type="character" w:customStyle="1" w:styleId="20">
    <w:name w:val="Заголовок 2 Знак"/>
    <w:basedOn w:val="a0"/>
    <w:link w:val="2"/>
    <w:uiPriority w:val="9"/>
    <w:semiHidden/>
    <w:qFormat/>
    <w:rPr>
      <w:rFonts w:asciiTheme="majorHAnsi" w:eastAsiaTheme="majorEastAsia" w:hAnsiTheme="majorHAnsi" w:cstheme="majorBidi"/>
      <w:color w:val="365F91" w:themeColor="accent1" w:themeShade="BF"/>
      <w:sz w:val="26"/>
      <w:szCs w:val="26"/>
    </w:rPr>
  </w:style>
  <w:style w:type="character" w:customStyle="1" w:styleId="a9">
    <w:name w:val="Основной текст Знак"/>
    <w:basedOn w:val="a0"/>
    <w:link w:val="a8"/>
    <w:uiPriority w:val="99"/>
    <w:semiHidden/>
    <w:qFormat/>
  </w:style>
  <w:style w:type="table" w:customStyle="1" w:styleId="11">
    <w:name w:val="Сетка таблицы1"/>
    <w:basedOn w:val="a1"/>
    <w:next w:val="ad"/>
    <w:uiPriority w:val="59"/>
    <w:rsid w:val="004F1732"/>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e">
    <w:name w:val="List Paragraph"/>
    <w:basedOn w:val="a"/>
    <w:uiPriority w:val="99"/>
    <w:rsid w:val="00FD1E4F"/>
    <w:pPr>
      <w:ind w:left="720"/>
      <w:contextualSpacing/>
    </w:pPr>
  </w:style>
  <w:style w:type="paragraph" w:customStyle="1" w:styleId="Tabletext">
    <w:name w:val="Table_text"/>
    <w:basedOn w:val="a"/>
    <w:rsid w:val="00EA6D98"/>
    <w:pPr>
      <w:widowControl w:val="0"/>
      <w:autoSpaceDE w:val="0"/>
      <w:autoSpaceDN w:val="0"/>
      <w:adjustRightInd w:val="0"/>
      <w:spacing w:before="60" w:after="60"/>
    </w:pPr>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8395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B2A0B-EFEE-4A7D-8262-D5E5108A0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1814</Words>
  <Characters>10341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school 1</Company>
  <LinksUpToDate>false</LinksUpToDate>
  <CharactersWithSpaces>12131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Zam_direktora</dc:creator>
  <cp:lastModifiedBy>User</cp:lastModifiedBy>
  <cp:revision>2</cp:revision>
  <cp:lastPrinted>2023-05-23T05:09:00Z</cp:lastPrinted>
  <dcterms:created xsi:type="dcterms:W3CDTF">2026-09-10T12:58:00Z</dcterms:created>
  <dcterms:modified xsi:type="dcterms:W3CDTF">2026-09-10T12:58:00Z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D59489F055704521870865700E9E2BFB_12</vt:lpwstr>
  </property>
</Properties>
</file>