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5F2" w14:textId="77777777" w:rsidR="00B80979" w:rsidRPr="007D0E7F" w:rsidRDefault="00B80979" w:rsidP="00505249">
      <w:pPr>
        <w:ind w:firstLine="567"/>
        <w:jc w:val="both"/>
        <w:rPr>
          <w:rFonts w:ascii="Times New Roman" w:hAnsi="Times New Roman"/>
          <w:color w:val="002060"/>
        </w:rPr>
      </w:pPr>
    </w:p>
    <w:p w14:paraId="0F8C16B1" w14:textId="77777777" w:rsidR="007A557D" w:rsidRPr="007D0E7F" w:rsidRDefault="007A557D" w:rsidP="007A557D">
      <w:pPr>
        <w:tabs>
          <w:tab w:val="left" w:pos="6039"/>
        </w:tabs>
        <w:jc w:val="right"/>
        <w:rPr>
          <w:rFonts w:ascii="Times New Roman" w:eastAsia="Times New Roman" w:hAnsi="Times New Roman"/>
          <w:b/>
          <w:lang w:val="ru-RU"/>
        </w:rPr>
      </w:pPr>
      <w:r w:rsidRPr="007D0E7F">
        <w:rPr>
          <w:rFonts w:ascii="Times New Roman" w:eastAsia="Times New Roman" w:hAnsi="Times New Roman"/>
          <w:b/>
          <w:lang w:val="ru-RU"/>
        </w:rPr>
        <w:t>УТВЕРЖДАЮ</w:t>
      </w:r>
    </w:p>
    <w:p w14:paraId="0C4F4EDC"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Врио главного врача</w:t>
      </w:r>
    </w:p>
    <w:p w14:paraId="5990F722"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ГБУЗ ЛО «Гатчинская КМБ»</w:t>
      </w:r>
    </w:p>
    <w:p w14:paraId="2965A972" w14:textId="00B3FEE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 xml:space="preserve">_____________ / </w:t>
      </w:r>
      <w:r w:rsidR="00C44628">
        <w:rPr>
          <w:rFonts w:ascii="Times New Roman" w:eastAsia="Times New Roman" w:hAnsi="Times New Roman"/>
          <w:lang w:val="ru-RU"/>
        </w:rPr>
        <w:t>Ю.М. Шишкин</w:t>
      </w:r>
      <w:r w:rsidRPr="007D0E7F">
        <w:rPr>
          <w:rFonts w:ascii="Times New Roman" w:eastAsia="Times New Roman" w:hAnsi="Times New Roman"/>
          <w:lang w:val="ru-RU"/>
        </w:rPr>
        <w:t>/</w:t>
      </w:r>
    </w:p>
    <w:p w14:paraId="3C2248F1" w14:textId="77777777" w:rsidR="007A557D" w:rsidRPr="007D0E7F" w:rsidRDefault="007A557D" w:rsidP="007A557D">
      <w:pPr>
        <w:tabs>
          <w:tab w:val="left" w:pos="6039"/>
        </w:tabs>
        <w:jc w:val="right"/>
        <w:rPr>
          <w:rFonts w:ascii="Times New Roman" w:eastAsia="Times New Roman" w:hAnsi="Times New Roman"/>
          <w:lang w:val="ru-RU"/>
        </w:rPr>
      </w:pPr>
    </w:p>
    <w:p w14:paraId="0A5506D1" w14:textId="77777777" w:rsidR="007A557D" w:rsidRPr="007D0E7F" w:rsidRDefault="007A557D" w:rsidP="007A557D">
      <w:pPr>
        <w:numPr>
          <w:ilvl w:val="1"/>
          <w:numId w:val="0"/>
        </w:numPr>
        <w:spacing w:after="120" w:line="240" w:lineRule="exact"/>
        <w:jc w:val="right"/>
        <w:rPr>
          <w:rFonts w:ascii="Times New Roman" w:eastAsia="Times New Roman" w:hAnsi="Times New Roman"/>
          <w:i/>
          <w:lang w:val="ru-RU"/>
        </w:rPr>
      </w:pPr>
      <w:r w:rsidRPr="007D0E7F">
        <w:rPr>
          <w:rFonts w:ascii="Times New Roman" w:eastAsia="Times New Roman" w:hAnsi="Times New Roman"/>
          <w:i/>
          <w:lang w:val="ru-RU"/>
        </w:rPr>
        <w:t>Приложение № 1 к извещению об осуществлении закупки</w:t>
      </w:r>
    </w:p>
    <w:p w14:paraId="7AF33B6A" w14:textId="77777777" w:rsidR="007A557D" w:rsidRPr="007D0E7F" w:rsidRDefault="007A557D" w:rsidP="007A557D">
      <w:pPr>
        <w:numPr>
          <w:ilvl w:val="1"/>
          <w:numId w:val="0"/>
        </w:numPr>
        <w:spacing w:after="120" w:line="240" w:lineRule="exact"/>
        <w:jc w:val="right"/>
        <w:rPr>
          <w:rFonts w:ascii="Times New Roman" w:eastAsia="Times New Roman" w:hAnsi="Times New Roman"/>
          <w:b/>
          <w:lang w:val="ru-RU"/>
        </w:rPr>
      </w:pPr>
    </w:p>
    <w:p w14:paraId="603B5A40" w14:textId="77777777" w:rsidR="007A557D" w:rsidRPr="007D0E7F" w:rsidRDefault="007A557D" w:rsidP="007A557D">
      <w:pPr>
        <w:numPr>
          <w:ilvl w:val="1"/>
          <w:numId w:val="0"/>
        </w:numPr>
        <w:jc w:val="center"/>
        <w:rPr>
          <w:rFonts w:ascii="Times New Roman" w:eastAsia="Times New Roman" w:hAnsi="Times New Roman"/>
          <w:b/>
          <w:lang w:val="ru-RU"/>
        </w:rPr>
      </w:pPr>
      <w:r w:rsidRPr="007D0E7F">
        <w:rPr>
          <w:rFonts w:ascii="Times New Roman" w:eastAsia="Times New Roman" w:hAnsi="Times New Roman"/>
          <w:b/>
          <w:lang w:val="ru-RU"/>
        </w:rPr>
        <w:t xml:space="preserve">Описание объекта закупки </w:t>
      </w:r>
      <w:r w:rsidRPr="007D0E7F">
        <w:rPr>
          <w:rFonts w:ascii="Times New Roman" w:eastAsia="Times New Roman" w:hAnsi="Times New Roman"/>
          <w:b/>
          <w:lang w:val="ru-RU"/>
        </w:rPr>
        <w:br/>
        <w:t>в соответствии со статьей 33 Закона о контрактной системе</w:t>
      </w:r>
    </w:p>
    <w:p w14:paraId="6002361F" w14:textId="77777777" w:rsidR="007A557D" w:rsidRPr="007D0E7F" w:rsidRDefault="007A557D" w:rsidP="007A557D">
      <w:pPr>
        <w:numPr>
          <w:ilvl w:val="1"/>
          <w:numId w:val="0"/>
        </w:numPr>
        <w:jc w:val="center"/>
        <w:rPr>
          <w:rFonts w:ascii="Times New Roman" w:eastAsia="Times New Roman" w:hAnsi="Times New Roman"/>
          <w:b/>
          <w:lang w:val="ru-RU"/>
        </w:rPr>
      </w:pPr>
    </w:p>
    <w:p w14:paraId="4FE31A2E" w14:textId="7D4F21D9" w:rsidR="006C5BA6" w:rsidRPr="007D0E7F" w:rsidRDefault="000B5F90" w:rsidP="00674F4B">
      <w:pPr>
        <w:pStyle w:val="af1"/>
        <w:widowControl w:val="0"/>
        <w:numPr>
          <w:ilvl w:val="0"/>
          <w:numId w:val="1"/>
        </w:numPr>
        <w:jc w:val="both"/>
        <w:rPr>
          <w:rFonts w:ascii="Times New Roman" w:hAnsi="Times New Roman"/>
          <w:b/>
          <w:iCs/>
          <w:lang w:val="ru-RU"/>
        </w:rPr>
      </w:pPr>
      <w:r w:rsidRPr="000B5F90">
        <w:rPr>
          <w:rFonts w:ascii="Times New Roman" w:eastAsia="Times New Roman" w:hAnsi="Times New Roman"/>
          <w:b/>
          <w:lang w:val="ru-RU" w:eastAsia="ru-RU"/>
        </w:rPr>
        <w:t>Поставка №278 медицинских изделий для центра эндоскопии</w:t>
      </w:r>
      <w:r w:rsidR="007F060E" w:rsidRPr="007F060E">
        <w:rPr>
          <w:rFonts w:ascii="Times New Roman" w:eastAsia="Times New Roman" w:hAnsi="Times New Roman"/>
          <w:b/>
          <w:lang w:val="ru-RU"/>
        </w:rPr>
        <w:t xml:space="preserve"> </w:t>
      </w:r>
      <w:r w:rsidR="007A557D" w:rsidRPr="007D0E7F">
        <w:rPr>
          <w:rFonts w:ascii="Times New Roman" w:hAnsi="Times New Roman"/>
          <w:lang w:val="ru-RU"/>
        </w:rPr>
        <w:t>(далее – товар)</w:t>
      </w:r>
      <w:r w:rsidR="000A102B">
        <w:rPr>
          <w:rFonts w:ascii="Times New Roman" w:hAnsi="Times New Roman"/>
          <w:lang w:val="ru-RU"/>
        </w:rPr>
        <w:t>.</w:t>
      </w:r>
      <w:r w:rsidR="006C5BA6" w:rsidRPr="007D0E7F">
        <w:rPr>
          <w:rStyle w:val="aff"/>
          <w:rFonts w:ascii="Times New Roman" w:hAnsi="Times New Roman"/>
          <w:lang w:val="ru-RU"/>
        </w:rPr>
        <w:t xml:space="preserve"> </w:t>
      </w:r>
    </w:p>
    <w:p w14:paraId="56702529" w14:textId="77777777" w:rsidR="006C5BA6" w:rsidRPr="007D0E7F" w:rsidRDefault="006C5BA6" w:rsidP="006C5BA6">
      <w:pPr>
        <w:pStyle w:val="afe"/>
        <w:ind w:firstLine="567"/>
        <w:rPr>
          <w:lang w:val="ru-RU"/>
        </w:rPr>
      </w:pPr>
      <w:r w:rsidRPr="007D0E7F">
        <w:rPr>
          <w:lang w:val="ru-RU"/>
        </w:rPr>
        <w:t>2. Требования к техническим, функциональным и эксплуатационным характеристикам товара:</w:t>
      </w:r>
    </w:p>
    <w:p w14:paraId="274E768E" w14:textId="77777777" w:rsidR="006C5BA6" w:rsidRPr="007D0E7F" w:rsidRDefault="006C5BA6" w:rsidP="006C5BA6">
      <w:pPr>
        <w:pStyle w:val="afe"/>
        <w:ind w:firstLine="567"/>
        <w:rPr>
          <w:lang w:val="ru-RU"/>
        </w:rPr>
      </w:pPr>
      <w:r w:rsidRPr="007D0E7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826E534" w14:textId="77777777" w:rsidR="006C5BA6" w:rsidRPr="007D0E7F" w:rsidRDefault="006C5BA6" w:rsidP="006C5BA6">
      <w:pPr>
        <w:pStyle w:val="afe"/>
        <w:ind w:firstLine="567"/>
        <w:rPr>
          <w:lang w:val="ru-RU"/>
        </w:rPr>
      </w:pPr>
      <w:r w:rsidRPr="007D0E7F">
        <w:rPr>
          <w:lang w:val="ru-RU"/>
        </w:rPr>
        <w:t>3. Требования к качеству и безопасности товара:</w:t>
      </w:r>
    </w:p>
    <w:p w14:paraId="5733B788" w14:textId="77777777" w:rsidR="006C5BA6" w:rsidRPr="007D0E7F" w:rsidRDefault="006C5BA6" w:rsidP="006C5BA6">
      <w:pPr>
        <w:pStyle w:val="afe"/>
        <w:ind w:firstLine="567"/>
        <w:rPr>
          <w:lang w:val="ru-RU"/>
        </w:rPr>
      </w:pPr>
      <w:r w:rsidRPr="007D0E7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7614CCB9" w14:textId="77777777" w:rsidR="006C5BA6" w:rsidRPr="007D0E7F" w:rsidRDefault="006C5BA6" w:rsidP="006C5BA6">
      <w:pPr>
        <w:pStyle w:val="afe"/>
        <w:ind w:firstLine="567"/>
        <w:rPr>
          <w:lang w:val="ru-RU"/>
        </w:rPr>
      </w:pPr>
      <w:r w:rsidRPr="007D0E7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6FEB9C3" w14:textId="77777777" w:rsidR="006C5BA6" w:rsidRPr="007D0E7F" w:rsidRDefault="006C5BA6" w:rsidP="006C5BA6">
      <w:pPr>
        <w:pStyle w:val="afe"/>
        <w:ind w:firstLine="567"/>
        <w:rPr>
          <w:lang w:val="ru-RU"/>
        </w:rPr>
      </w:pPr>
      <w:r w:rsidRPr="007D0E7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5293EB0" w14:textId="77777777" w:rsidR="006C5BA6" w:rsidRPr="007D0E7F" w:rsidRDefault="006C5BA6" w:rsidP="006C5BA6">
      <w:pPr>
        <w:pStyle w:val="afe"/>
        <w:ind w:firstLine="567"/>
        <w:rPr>
          <w:lang w:val="ru-RU"/>
        </w:rPr>
      </w:pPr>
      <w:r w:rsidRPr="007D0E7F">
        <w:rPr>
          <w:lang w:val="ru-RU"/>
        </w:rPr>
        <w:t>3.4. Поставляемый товар должен быть новым, не бывшим в эксплуатации (употреблении), не иметь дефектов.</w:t>
      </w:r>
    </w:p>
    <w:p w14:paraId="5A56BF67" w14:textId="77777777" w:rsidR="006C5BA6" w:rsidRPr="007D0E7F" w:rsidRDefault="006C5BA6" w:rsidP="006C5BA6">
      <w:pPr>
        <w:pStyle w:val="afe"/>
        <w:ind w:firstLine="567"/>
        <w:rPr>
          <w:lang w:val="ru-RU"/>
        </w:rPr>
      </w:pPr>
      <w:r w:rsidRPr="007D0E7F">
        <w:rPr>
          <w:lang w:val="ru-RU"/>
        </w:rPr>
        <w:t>3.5. Информация о товаре должна быть на русском языке или продублирована на русском языке.</w:t>
      </w:r>
    </w:p>
    <w:p w14:paraId="4CF9A79C" w14:textId="77777777" w:rsidR="006C5BA6" w:rsidRPr="007D0E7F" w:rsidRDefault="006C5BA6" w:rsidP="006C5BA6">
      <w:pPr>
        <w:pStyle w:val="afe"/>
        <w:ind w:firstLine="567"/>
        <w:rPr>
          <w:lang w:val="ru-RU"/>
        </w:rPr>
      </w:pPr>
      <w:r w:rsidRPr="007D0E7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09FF9AB" w14:textId="77777777" w:rsidR="006C5BA6" w:rsidRPr="007D0E7F" w:rsidRDefault="006C5BA6" w:rsidP="006C5BA6">
      <w:pPr>
        <w:pStyle w:val="afe"/>
        <w:ind w:firstLine="567"/>
        <w:rPr>
          <w:lang w:val="ru-RU"/>
        </w:rPr>
      </w:pPr>
      <w:r w:rsidRPr="007D0E7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439E179" w14:textId="77777777" w:rsidR="006C5BA6" w:rsidRPr="007D0E7F" w:rsidRDefault="006C5BA6" w:rsidP="006C5BA6">
      <w:pPr>
        <w:pStyle w:val="afe"/>
        <w:ind w:firstLine="567"/>
        <w:rPr>
          <w:lang w:val="ru-RU"/>
        </w:rPr>
      </w:pPr>
      <w:r w:rsidRPr="007D0E7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B8BBC52" w14:textId="77777777" w:rsidR="006C5BA6" w:rsidRPr="007D0E7F" w:rsidRDefault="006C5BA6" w:rsidP="006C5BA6">
      <w:pPr>
        <w:pStyle w:val="afe"/>
        <w:ind w:firstLine="567"/>
        <w:rPr>
          <w:lang w:val="ru-RU"/>
        </w:rPr>
      </w:pPr>
      <w:r w:rsidRPr="007D0E7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AC455B4" w14:textId="77777777" w:rsidR="006C5BA6" w:rsidRPr="007D0E7F" w:rsidRDefault="006C5BA6" w:rsidP="006C5BA6">
      <w:pPr>
        <w:pStyle w:val="afe"/>
        <w:ind w:firstLine="567"/>
        <w:rPr>
          <w:lang w:val="ru-RU"/>
        </w:rPr>
      </w:pPr>
      <w:r w:rsidRPr="007D0E7F">
        <w:rPr>
          <w:lang w:val="ru-RU"/>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918B1E8" w14:textId="77777777" w:rsidR="006C5BA6" w:rsidRPr="007D0E7F" w:rsidRDefault="006C5BA6" w:rsidP="006C5BA6">
      <w:pPr>
        <w:pStyle w:val="afe"/>
        <w:ind w:firstLine="567"/>
        <w:rPr>
          <w:lang w:val="ru-RU"/>
        </w:rPr>
      </w:pPr>
      <w:r w:rsidRPr="007D0E7F">
        <w:rPr>
          <w:lang w:val="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w:t>
      </w:r>
      <w:r w:rsidRPr="007D0E7F">
        <w:rPr>
          <w:lang w:val="ru-RU"/>
        </w:rPr>
        <w:lastRenderedPageBreak/>
        <w:t>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36DF11D" w14:textId="77777777" w:rsidR="006C5BA6" w:rsidRPr="007D0E7F" w:rsidRDefault="006C5BA6" w:rsidP="006C5BA6">
      <w:pPr>
        <w:pStyle w:val="afe"/>
        <w:ind w:firstLine="567"/>
        <w:rPr>
          <w:lang w:val="ru-RU"/>
        </w:rPr>
      </w:pPr>
      <w:r w:rsidRPr="007D0E7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BC7CB97" w14:textId="77777777" w:rsidR="006C5BA6" w:rsidRPr="007D0E7F" w:rsidRDefault="006C5BA6" w:rsidP="006C5BA6">
      <w:pPr>
        <w:pStyle w:val="afe"/>
        <w:ind w:firstLine="567"/>
        <w:rPr>
          <w:lang w:val="ru-RU"/>
        </w:rPr>
      </w:pPr>
      <w:r w:rsidRPr="007D0E7F">
        <w:rPr>
          <w:lang w:val="ru-RU"/>
        </w:rPr>
        <w:t>3.9. Требования к таре и упаковке Товара.</w:t>
      </w:r>
    </w:p>
    <w:p w14:paraId="7ADA2277" w14:textId="77777777" w:rsidR="006C5BA6" w:rsidRPr="007D0E7F" w:rsidRDefault="006C5BA6" w:rsidP="006C5BA6">
      <w:pPr>
        <w:pStyle w:val="afe"/>
        <w:ind w:firstLine="567"/>
        <w:rPr>
          <w:lang w:val="ru-RU"/>
        </w:rPr>
      </w:pPr>
      <w:r w:rsidRPr="007D0E7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1D691B6E" w14:textId="77777777" w:rsidR="006C5BA6" w:rsidRPr="007D0E7F" w:rsidRDefault="006C5BA6" w:rsidP="006C5BA6">
      <w:pPr>
        <w:pStyle w:val="afe"/>
        <w:ind w:firstLine="567"/>
        <w:rPr>
          <w:lang w:val="ru-RU"/>
        </w:rPr>
      </w:pPr>
      <w:r w:rsidRPr="007D0E7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644E0986" w14:textId="77777777" w:rsidR="006C5BA6" w:rsidRPr="007D0E7F" w:rsidRDefault="006C5BA6" w:rsidP="006C5BA6">
      <w:pPr>
        <w:pStyle w:val="afe"/>
        <w:ind w:firstLine="567"/>
        <w:rPr>
          <w:lang w:val="ru-RU"/>
        </w:rPr>
      </w:pPr>
      <w:r w:rsidRPr="007D0E7F">
        <w:rPr>
          <w:lang w:val="ru-RU"/>
        </w:rPr>
        <w:t>3.10. Поставляемый товар должен соответствовать нормативно-технической документации.</w:t>
      </w:r>
    </w:p>
    <w:p w14:paraId="20D04D39" w14:textId="77777777" w:rsidR="006C5BA6" w:rsidRPr="007D0E7F" w:rsidRDefault="006C5BA6" w:rsidP="006C5BA6">
      <w:pPr>
        <w:pStyle w:val="afe"/>
        <w:ind w:firstLine="567"/>
        <w:rPr>
          <w:lang w:val="ru-RU"/>
        </w:rPr>
      </w:pPr>
      <w:r w:rsidRPr="007D0E7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22F3AA0" w14:textId="77777777" w:rsidR="006C5BA6" w:rsidRPr="007D0E7F" w:rsidRDefault="006C5BA6" w:rsidP="006C5BA6">
      <w:pPr>
        <w:pStyle w:val="afe"/>
        <w:ind w:firstLine="567"/>
        <w:rPr>
          <w:lang w:val="ru-RU"/>
        </w:rPr>
      </w:pPr>
      <w:r w:rsidRPr="007D0E7F">
        <w:rPr>
          <w:lang w:val="ru-RU"/>
        </w:rPr>
        <w:t xml:space="preserve">3.11. Остаточный срок годности товара на момент его поставки должен составлять: </w:t>
      </w:r>
    </w:p>
    <w:p w14:paraId="18E911CD"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5 лет и более – не менее 24 месяцев;</w:t>
      </w:r>
    </w:p>
    <w:p w14:paraId="405C9ABF"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более 2 лет и менее 5 лет – не менее 12 месяцев;</w:t>
      </w:r>
    </w:p>
    <w:p w14:paraId="3BA970D9"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2 года и менее – не менее 6 месяцев;</w:t>
      </w:r>
    </w:p>
    <w:p w14:paraId="6E5AF80A" w14:textId="77777777" w:rsidR="006C5BA6" w:rsidRPr="007D0E7F" w:rsidRDefault="006C5BA6" w:rsidP="006C5BA6">
      <w:pPr>
        <w:pStyle w:val="afe"/>
        <w:ind w:firstLine="567"/>
        <w:rPr>
          <w:lang w:val="ru-RU"/>
        </w:rPr>
      </w:pPr>
      <w:r w:rsidRPr="007D0E7F">
        <w:rPr>
          <w:lang w:val="ru-RU"/>
        </w:rPr>
        <w:t xml:space="preserve">до окончания </w:t>
      </w:r>
      <w:r w:rsidR="00F456A0" w:rsidRPr="007D0E7F">
        <w:rPr>
          <w:lang w:val="ru-RU"/>
        </w:rPr>
        <w:t>срока годности,</w:t>
      </w:r>
      <w:r w:rsidRPr="007D0E7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14:paraId="32EA9537" w14:textId="77777777" w:rsidR="006C5BA6" w:rsidRPr="007D0E7F" w:rsidRDefault="006C5BA6" w:rsidP="006C5BA6">
      <w:pPr>
        <w:pStyle w:val="afe"/>
        <w:ind w:firstLine="567"/>
        <w:rPr>
          <w:lang w:val="ru-RU"/>
        </w:rPr>
      </w:pPr>
      <w:r w:rsidRPr="007D0E7F">
        <w:rPr>
          <w:lang w:val="ru-RU"/>
        </w:rPr>
        <w:t>4. Перечень приложений, являющихся неотъемлемой частью Описания объекта закупки.</w:t>
      </w:r>
    </w:p>
    <w:p w14:paraId="6C6B22F0" w14:textId="77777777" w:rsidR="006C5BA6" w:rsidRPr="007D0E7F" w:rsidRDefault="006C5BA6" w:rsidP="006C5BA6">
      <w:pPr>
        <w:pStyle w:val="afe"/>
        <w:ind w:firstLine="567"/>
        <w:rPr>
          <w:lang w:val="ru-RU"/>
        </w:rPr>
      </w:pPr>
      <w:r w:rsidRPr="007D0E7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52847B9" w14:textId="77777777" w:rsidR="006C5BA6" w:rsidRPr="007D0E7F" w:rsidRDefault="006C5BA6" w:rsidP="006C5BA6">
      <w:pPr>
        <w:pStyle w:val="afe"/>
        <w:ind w:firstLine="567"/>
        <w:rPr>
          <w:lang w:val="ru-RU"/>
        </w:rPr>
      </w:pPr>
      <w:r w:rsidRPr="007D0E7F">
        <w:rPr>
          <w:lang w:val="ru-RU"/>
        </w:rPr>
        <w:t>4.2. Приложение № 2. Перечень адресов поставки товара.</w:t>
      </w:r>
    </w:p>
    <w:p w14:paraId="0DEE00C3" w14:textId="77777777" w:rsidR="009A5147" w:rsidRPr="007D0E7F" w:rsidRDefault="009A5147" w:rsidP="006C5BA6">
      <w:pPr>
        <w:pStyle w:val="afe"/>
        <w:ind w:firstLine="567"/>
        <w:rPr>
          <w:lang w:val="ru-RU"/>
        </w:rPr>
      </w:pPr>
    </w:p>
    <w:p w14:paraId="7E9FF2E8" w14:textId="77777777" w:rsidR="009A5147" w:rsidRPr="007D0E7F" w:rsidRDefault="009A5147" w:rsidP="006C5BA6">
      <w:pPr>
        <w:pStyle w:val="afe"/>
        <w:ind w:firstLine="567"/>
        <w:rPr>
          <w:lang w:val="ru-RU"/>
        </w:rPr>
      </w:pPr>
    </w:p>
    <w:p w14:paraId="5936A5B7" w14:textId="77777777" w:rsidR="009A5147" w:rsidRPr="007D0E7F" w:rsidRDefault="009A5147" w:rsidP="006C5BA6">
      <w:pPr>
        <w:pStyle w:val="afe"/>
        <w:ind w:firstLine="567"/>
        <w:rPr>
          <w:lang w:val="ru-RU"/>
        </w:rPr>
      </w:pPr>
    </w:p>
    <w:p w14:paraId="20804C00" w14:textId="77777777" w:rsidR="009A5147" w:rsidRPr="007D0E7F" w:rsidRDefault="009A5147" w:rsidP="006C5BA6">
      <w:pPr>
        <w:pStyle w:val="afe"/>
        <w:ind w:firstLine="567"/>
        <w:rPr>
          <w:lang w:val="ru-RU"/>
        </w:rPr>
      </w:pPr>
    </w:p>
    <w:p w14:paraId="74F072C4" w14:textId="77777777" w:rsidR="009A5147" w:rsidRPr="007D0E7F" w:rsidRDefault="009A5147" w:rsidP="006C5BA6">
      <w:pPr>
        <w:pStyle w:val="afe"/>
        <w:ind w:firstLine="567"/>
        <w:rPr>
          <w:lang w:val="ru-RU"/>
        </w:rPr>
      </w:pPr>
    </w:p>
    <w:p w14:paraId="476FB014" w14:textId="77777777" w:rsidR="009A5147" w:rsidRPr="007D0E7F" w:rsidRDefault="009A5147" w:rsidP="006C5BA6">
      <w:pPr>
        <w:pStyle w:val="afe"/>
        <w:ind w:firstLine="567"/>
        <w:rPr>
          <w:lang w:val="ru-RU"/>
        </w:rPr>
      </w:pPr>
    </w:p>
    <w:p w14:paraId="22C2D83E" w14:textId="77777777" w:rsidR="009A5147" w:rsidRPr="007D0E7F" w:rsidRDefault="009A5147" w:rsidP="006C5BA6">
      <w:pPr>
        <w:pStyle w:val="afe"/>
        <w:ind w:firstLine="567"/>
        <w:rPr>
          <w:lang w:val="ru-RU"/>
        </w:rPr>
      </w:pPr>
    </w:p>
    <w:p w14:paraId="27EE885C" w14:textId="77777777" w:rsidR="009A5147" w:rsidRPr="007D0E7F" w:rsidRDefault="009A5147" w:rsidP="006C5BA6">
      <w:pPr>
        <w:pStyle w:val="afe"/>
        <w:ind w:firstLine="567"/>
        <w:rPr>
          <w:lang w:val="ru-RU"/>
        </w:rPr>
      </w:pPr>
    </w:p>
    <w:p w14:paraId="04F1EFFE" w14:textId="77777777" w:rsidR="009A5147" w:rsidRPr="007D0E7F" w:rsidRDefault="009A5147" w:rsidP="006C5BA6">
      <w:pPr>
        <w:pStyle w:val="afe"/>
        <w:ind w:firstLine="567"/>
        <w:rPr>
          <w:lang w:val="ru-RU"/>
        </w:rPr>
      </w:pPr>
    </w:p>
    <w:p w14:paraId="50908A16" w14:textId="77777777" w:rsidR="009A5147" w:rsidRPr="007D0E7F" w:rsidRDefault="009A5147" w:rsidP="006C5BA6">
      <w:pPr>
        <w:pStyle w:val="afe"/>
        <w:ind w:firstLine="567"/>
        <w:rPr>
          <w:lang w:val="ru-RU"/>
        </w:rPr>
      </w:pPr>
    </w:p>
    <w:p w14:paraId="540E4B47" w14:textId="77777777" w:rsidR="009A5147" w:rsidRPr="007D0E7F" w:rsidRDefault="009A5147" w:rsidP="006C5BA6">
      <w:pPr>
        <w:pStyle w:val="afe"/>
        <w:ind w:firstLine="567"/>
        <w:rPr>
          <w:lang w:val="ru-RU"/>
        </w:rPr>
      </w:pPr>
    </w:p>
    <w:p w14:paraId="436AC21A" w14:textId="77777777" w:rsidR="009A5147" w:rsidRPr="007D0E7F" w:rsidRDefault="009A5147" w:rsidP="006C5BA6">
      <w:pPr>
        <w:pStyle w:val="afe"/>
        <w:ind w:firstLine="567"/>
        <w:rPr>
          <w:lang w:val="ru-RU"/>
        </w:rPr>
      </w:pPr>
    </w:p>
    <w:p w14:paraId="71A53B14" w14:textId="77777777" w:rsidR="009A5147" w:rsidRPr="007D0E7F" w:rsidRDefault="009A5147" w:rsidP="006C5BA6">
      <w:pPr>
        <w:pStyle w:val="afe"/>
        <w:ind w:firstLine="567"/>
        <w:rPr>
          <w:lang w:val="ru-RU"/>
        </w:rPr>
      </w:pPr>
    </w:p>
    <w:p w14:paraId="6AD87416" w14:textId="77777777" w:rsidR="009A5147" w:rsidRPr="007D0E7F" w:rsidRDefault="009A5147" w:rsidP="006C5BA6">
      <w:pPr>
        <w:pStyle w:val="afe"/>
        <w:ind w:firstLine="567"/>
        <w:rPr>
          <w:lang w:val="ru-RU"/>
        </w:rPr>
      </w:pPr>
    </w:p>
    <w:p w14:paraId="0CEA59B8" w14:textId="77777777" w:rsidR="009A5147" w:rsidRPr="007D0E7F" w:rsidRDefault="009A5147" w:rsidP="006C5BA6">
      <w:pPr>
        <w:pStyle w:val="afe"/>
        <w:ind w:firstLine="567"/>
        <w:rPr>
          <w:lang w:val="ru-RU"/>
        </w:rPr>
      </w:pPr>
    </w:p>
    <w:p w14:paraId="1580A6B6" w14:textId="77777777" w:rsidR="009A5147" w:rsidRPr="007D0E7F" w:rsidRDefault="009A5147" w:rsidP="006C5BA6">
      <w:pPr>
        <w:pStyle w:val="afe"/>
        <w:ind w:firstLine="567"/>
        <w:rPr>
          <w:lang w:val="ru-RU"/>
        </w:rPr>
      </w:pPr>
    </w:p>
    <w:p w14:paraId="038856CF" w14:textId="77777777" w:rsidR="009A5147" w:rsidRPr="007D0E7F" w:rsidRDefault="009A5147" w:rsidP="006C5BA6">
      <w:pPr>
        <w:pStyle w:val="afe"/>
        <w:ind w:firstLine="567"/>
        <w:rPr>
          <w:lang w:val="ru-RU"/>
        </w:rPr>
      </w:pPr>
    </w:p>
    <w:p w14:paraId="2076E9A4" w14:textId="77777777" w:rsidR="009A5147" w:rsidRPr="007D0E7F" w:rsidRDefault="009A5147" w:rsidP="006C5BA6">
      <w:pPr>
        <w:pStyle w:val="afe"/>
        <w:ind w:firstLine="567"/>
        <w:rPr>
          <w:lang w:val="ru-RU"/>
        </w:rPr>
      </w:pPr>
    </w:p>
    <w:p w14:paraId="0CEDF307" w14:textId="77777777" w:rsidR="009A5147" w:rsidRPr="007D0E7F" w:rsidRDefault="009A5147" w:rsidP="006C5BA6">
      <w:pPr>
        <w:pStyle w:val="afe"/>
        <w:ind w:firstLine="567"/>
        <w:rPr>
          <w:lang w:val="ru-RU"/>
        </w:rPr>
      </w:pPr>
    </w:p>
    <w:p w14:paraId="1F90FABC" w14:textId="0DAA8D88" w:rsidR="009A5147" w:rsidRDefault="000B5F90" w:rsidP="006C5BA6">
      <w:pPr>
        <w:pStyle w:val="afe"/>
        <w:ind w:firstLine="567"/>
        <w:rPr>
          <w:lang w:val="ru-RU"/>
        </w:rPr>
      </w:pPr>
      <w:r>
        <w:rPr>
          <w:lang w:val="ru-RU"/>
        </w:rPr>
        <w:t>\</w:t>
      </w:r>
    </w:p>
    <w:p w14:paraId="24167C48" w14:textId="77777777" w:rsidR="000B5F90" w:rsidRPr="007D0E7F" w:rsidRDefault="000B5F90" w:rsidP="006C5BA6">
      <w:pPr>
        <w:pStyle w:val="afe"/>
        <w:ind w:firstLine="567"/>
        <w:rPr>
          <w:lang w:val="ru-RU"/>
        </w:rPr>
      </w:pPr>
    </w:p>
    <w:p w14:paraId="17EFB1B3" w14:textId="77777777" w:rsidR="009A5147" w:rsidRPr="007D0E7F" w:rsidRDefault="009A5147" w:rsidP="006C5BA6">
      <w:pPr>
        <w:pStyle w:val="afe"/>
        <w:ind w:firstLine="567"/>
        <w:rPr>
          <w:lang w:val="ru-RU"/>
        </w:rPr>
      </w:pPr>
    </w:p>
    <w:p w14:paraId="6180EABB" w14:textId="77777777" w:rsidR="009A5147" w:rsidRPr="007D0E7F" w:rsidRDefault="009A5147" w:rsidP="006C5BA6">
      <w:pPr>
        <w:pStyle w:val="afe"/>
        <w:ind w:firstLine="567"/>
        <w:rPr>
          <w:lang w:val="ru-RU"/>
        </w:rPr>
      </w:pPr>
    </w:p>
    <w:p w14:paraId="38D7389E" w14:textId="77777777" w:rsidR="00E85813" w:rsidRDefault="00E85813" w:rsidP="00123E3F">
      <w:pPr>
        <w:widowControl w:val="0"/>
        <w:shd w:val="clear" w:color="auto" w:fill="FFFFFF"/>
        <w:tabs>
          <w:tab w:val="left" w:pos="773"/>
        </w:tabs>
        <w:ind w:left="851"/>
        <w:jc w:val="right"/>
        <w:rPr>
          <w:rFonts w:ascii="Times New Roman" w:eastAsia="Courier New" w:hAnsi="Times New Roman"/>
          <w:b/>
          <w:bCs/>
          <w:i/>
          <w:lang w:val="ru-RU" w:eastAsia="ru-RU" w:bidi="ru-RU"/>
        </w:rPr>
        <w:sectPr w:rsidR="00E85813" w:rsidSect="00755A01">
          <w:headerReference w:type="default" r:id="rId8"/>
          <w:pgSz w:w="11906" w:h="16838"/>
          <w:pgMar w:top="851" w:right="567" w:bottom="851" w:left="851" w:header="709" w:footer="709" w:gutter="0"/>
          <w:cols w:space="708"/>
          <w:docGrid w:linePitch="360"/>
        </w:sectPr>
      </w:pPr>
    </w:p>
    <w:p w14:paraId="532FECE6" w14:textId="2CD314F1" w:rsidR="00123E3F" w:rsidRDefault="00123E3F" w:rsidP="00123E3F">
      <w:pPr>
        <w:widowControl w:val="0"/>
        <w:shd w:val="clear" w:color="auto" w:fill="FFFFFF"/>
        <w:tabs>
          <w:tab w:val="left" w:pos="773"/>
        </w:tabs>
        <w:ind w:left="851"/>
        <w:jc w:val="right"/>
        <w:rPr>
          <w:rFonts w:ascii="Times New Roman" w:eastAsia="Courier New" w:hAnsi="Times New Roman"/>
          <w:b/>
          <w:i/>
          <w:lang w:val="ru-RU" w:eastAsia="ru-RU" w:bidi="ru-RU"/>
        </w:rPr>
      </w:pPr>
      <w:r w:rsidRPr="007D0E7F">
        <w:rPr>
          <w:rFonts w:ascii="Times New Roman" w:eastAsia="Courier New" w:hAnsi="Times New Roman"/>
          <w:b/>
          <w:bCs/>
          <w:i/>
          <w:lang w:val="ru-RU" w:eastAsia="ru-RU" w:bidi="ru-RU"/>
        </w:rPr>
        <w:lastRenderedPageBreak/>
        <w:t>Приложение №</w:t>
      </w:r>
      <w:r w:rsidR="0006358F" w:rsidRPr="007D0E7F">
        <w:rPr>
          <w:rFonts w:ascii="Times New Roman" w:eastAsia="Courier New" w:hAnsi="Times New Roman"/>
          <w:b/>
          <w:bCs/>
          <w:i/>
          <w:lang w:val="ru-RU" w:eastAsia="ru-RU" w:bidi="ru-RU"/>
        </w:rPr>
        <w:t>1</w:t>
      </w:r>
      <w:r w:rsidRPr="007D0E7F">
        <w:rPr>
          <w:rFonts w:ascii="Times New Roman" w:eastAsia="Courier New" w:hAnsi="Times New Roman"/>
          <w:b/>
          <w:bCs/>
          <w:i/>
          <w:lang w:val="ru-RU" w:eastAsia="ru-RU" w:bidi="ru-RU"/>
        </w:rPr>
        <w:t xml:space="preserve"> </w:t>
      </w:r>
      <w:r w:rsidRPr="007D0E7F">
        <w:rPr>
          <w:rFonts w:ascii="Times New Roman" w:eastAsia="Courier New" w:hAnsi="Times New Roman"/>
          <w:b/>
          <w:i/>
          <w:lang w:val="ru-RU" w:eastAsia="ru-RU" w:bidi="ru-RU"/>
        </w:rPr>
        <w:t xml:space="preserve">к </w:t>
      </w:r>
      <w:r w:rsidR="0006358F" w:rsidRPr="007D0E7F">
        <w:rPr>
          <w:rFonts w:ascii="Times New Roman" w:eastAsia="Courier New" w:hAnsi="Times New Roman"/>
          <w:b/>
          <w:i/>
          <w:lang w:val="ru-RU" w:eastAsia="ru-RU" w:bidi="ru-RU"/>
        </w:rPr>
        <w:t>Описанию объекта закупки</w:t>
      </w:r>
    </w:p>
    <w:p w14:paraId="625B7EB8" w14:textId="6B193A8C" w:rsidR="00674F4B" w:rsidRPr="00674F4B" w:rsidRDefault="00674F4B" w:rsidP="00674F4B">
      <w:pPr>
        <w:widowControl w:val="0"/>
        <w:shd w:val="clear" w:color="auto" w:fill="FFFFFF"/>
        <w:tabs>
          <w:tab w:val="left" w:pos="773"/>
        </w:tabs>
        <w:ind w:left="851"/>
        <w:jc w:val="center"/>
        <w:rPr>
          <w:rFonts w:ascii="Times New Roman" w:eastAsia="Courier New" w:hAnsi="Times New Roman"/>
          <w:b/>
          <w:i/>
          <w:lang w:val="ru-RU" w:eastAsia="ru-RU" w:bidi="ru-RU"/>
        </w:rPr>
      </w:pPr>
      <w:r w:rsidRPr="00674F4B">
        <w:rPr>
          <w:rFonts w:ascii="Times New Roman" w:hAnsi="Times New Roman"/>
          <w:b/>
          <w:lang w:val="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C13769B" w14:textId="77777777" w:rsidR="00CD4754" w:rsidRPr="007D0E7F" w:rsidRDefault="00CD4754" w:rsidP="0093357B">
      <w:pPr>
        <w:widowControl w:val="0"/>
        <w:jc w:val="both"/>
        <w:rPr>
          <w:rFonts w:ascii="Times New Roman" w:hAnsi="Times New Roman"/>
          <w:lang w:val="ru-RU" w:eastAsia="ru-RU"/>
        </w:rPr>
      </w:pPr>
    </w:p>
    <w:tbl>
      <w:tblPr>
        <w:tblW w:w="50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4"/>
        <w:gridCol w:w="1156"/>
        <w:gridCol w:w="1984"/>
        <w:gridCol w:w="1701"/>
        <w:gridCol w:w="1276"/>
        <w:gridCol w:w="1333"/>
        <w:gridCol w:w="1927"/>
        <w:gridCol w:w="2694"/>
        <w:gridCol w:w="1275"/>
        <w:gridCol w:w="1418"/>
      </w:tblGrid>
      <w:tr w:rsidR="000B5F90" w:rsidRPr="00E85813" w14:paraId="73C43EE5" w14:textId="77777777" w:rsidTr="00363894">
        <w:trPr>
          <w:cantSplit/>
          <w:trHeight w:val="2295"/>
          <w:jc w:val="center"/>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FC3F71" w14:textId="77777777" w:rsidR="000B5F90" w:rsidRPr="00E85813" w:rsidRDefault="000B5F90" w:rsidP="00E85813">
            <w:pPr>
              <w:pStyle w:val="afffffffffe"/>
              <w:jc w:val="center"/>
              <w:rPr>
                <w:rFonts w:eastAsia="Calibri"/>
                <w:sz w:val="18"/>
                <w:szCs w:val="18"/>
              </w:rPr>
            </w:pPr>
            <w:r w:rsidRPr="00E85813">
              <w:rPr>
                <w:rFonts w:eastAsia="Calibri"/>
                <w:sz w:val="18"/>
                <w:szCs w:val="18"/>
              </w:rPr>
              <w:t>№ п/п</w:t>
            </w:r>
          </w:p>
        </w:tc>
        <w:tc>
          <w:tcPr>
            <w:tcW w:w="1156" w:type="dxa"/>
            <w:tcBorders>
              <w:top w:val="single" w:sz="4" w:space="0" w:color="auto"/>
              <w:left w:val="single" w:sz="4" w:space="0" w:color="auto"/>
              <w:right w:val="single" w:sz="4" w:space="0" w:color="auto"/>
            </w:tcBorders>
            <w:shd w:val="clear" w:color="auto" w:fill="auto"/>
            <w:vAlign w:val="center"/>
          </w:tcPr>
          <w:p w14:paraId="281A9F14" w14:textId="77777777" w:rsidR="000B5F90" w:rsidRPr="00E85813" w:rsidRDefault="000B5F90" w:rsidP="00E85813">
            <w:pPr>
              <w:pStyle w:val="afffffffffe"/>
              <w:jc w:val="center"/>
              <w:rPr>
                <w:sz w:val="18"/>
                <w:szCs w:val="18"/>
              </w:rPr>
            </w:pPr>
            <w:r w:rsidRPr="00E85813">
              <w:rPr>
                <w:sz w:val="18"/>
                <w:szCs w:val="18"/>
              </w:rPr>
              <w:t>Код позиции КТРУ или ОКПД 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5919E" w14:textId="77777777" w:rsidR="000B5F90" w:rsidRPr="00E85813" w:rsidRDefault="000B5F90" w:rsidP="00E85813">
            <w:pPr>
              <w:pStyle w:val="afffffffffe"/>
              <w:jc w:val="center"/>
              <w:rPr>
                <w:sz w:val="18"/>
                <w:szCs w:val="18"/>
              </w:rPr>
            </w:pPr>
            <w:r w:rsidRPr="00E85813">
              <w:rPr>
                <w:sz w:val="18"/>
                <w:szCs w:val="18"/>
              </w:rPr>
              <w:t>Наименование товара, работы, услуги</w:t>
            </w:r>
          </w:p>
        </w:tc>
        <w:tc>
          <w:tcPr>
            <w:tcW w:w="1701" w:type="dxa"/>
            <w:tcBorders>
              <w:top w:val="single" w:sz="4" w:space="0" w:color="auto"/>
              <w:left w:val="single" w:sz="4" w:space="0" w:color="auto"/>
              <w:right w:val="single" w:sz="4" w:space="0" w:color="auto"/>
            </w:tcBorders>
            <w:shd w:val="clear" w:color="auto" w:fill="auto"/>
            <w:vAlign w:val="center"/>
            <w:hideMark/>
          </w:tcPr>
          <w:p w14:paraId="0DC01B97" w14:textId="77777777" w:rsidR="000B5F90" w:rsidRPr="00E85813" w:rsidRDefault="000B5F90" w:rsidP="00E85813">
            <w:pPr>
              <w:jc w:val="center"/>
              <w:rPr>
                <w:rFonts w:ascii="Times New Roman" w:hAnsi="Times New Roman"/>
                <w:sz w:val="18"/>
                <w:szCs w:val="18"/>
              </w:rPr>
            </w:pPr>
            <w:r w:rsidRPr="00E85813">
              <w:rPr>
                <w:rFonts w:ascii="Times New Roman" w:hAnsi="Times New Roman"/>
                <w:sz w:val="18"/>
                <w:szCs w:val="18"/>
              </w:rPr>
              <w:t>Наименование характеристики</w:t>
            </w:r>
          </w:p>
        </w:tc>
        <w:tc>
          <w:tcPr>
            <w:tcW w:w="1276" w:type="dxa"/>
            <w:tcBorders>
              <w:top w:val="single" w:sz="4" w:space="0" w:color="auto"/>
              <w:left w:val="single" w:sz="4" w:space="0" w:color="auto"/>
              <w:right w:val="single" w:sz="4" w:space="0" w:color="auto"/>
            </w:tcBorders>
            <w:shd w:val="clear" w:color="auto" w:fill="auto"/>
            <w:vAlign w:val="center"/>
          </w:tcPr>
          <w:p w14:paraId="1DEF2462" w14:textId="77777777" w:rsidR="000B5F90" w:rsidRPr="00E85813" w:rsidRDefault="000B5F90" w:rsidP="00E85813">
            <w:pPr>
              <w:pStyle w:val="afffffffffe"/>
              <w:jc w:val="center"/>
              <w:rPr>
                <w:sz w:val="18"/>
                <w:szCs w:val="18"/>
              </w:rPr>
            </w:pPr>
            <w:r w:rsidRPr="00E85813">
              <w:rPr>
                <w:sz w:val="18"/>
                <w:szCs w:val="18"/>
              </w:rPr>
              <w:t>Значение характеристики</w:t>
            </w:r>
          </w:p>
        </w:tc>
        <w:tc>
          <w:tcPr>
            <w:tcW w:w="1333" w:type="dxa"/>
            <w:tcBorders>
              <w:top w:val="single" w:sz="4" w:space="0" w:color="auto"/>
              <w:left w:val="single" w:sz="4" w:space="0" w:color="auto"/>
              <w:right w:val="single" w:sz="4" w:space="0" w:color="auto"/>
            </w:tcBorders>
            <w:shd w:val="clear" w:color="auto" w:fill="auto"/>
            <w:vAlign w:val="center"/>
          </w:tcPr>
          <w:p w14:paraId="7A5383BD" w14:textId="77777777" w:rsidR="000B5F90" w:rsidRPr="00E85813" w:rsidRDefault="000B5F90" w:rsidP="00E85813">
            <w:pPr>
              <w:pStyle w:val="afffffffffe"/>
              <w:jc w:val="center"/>
              <w:rPr>
                <w:sz w:val="18"/>
                <w:szCs w:val="18"/>
              </w:rPr>
            </w:pPr>
            <w:r w:rsidRPr="00E85813">
              <w:rPr>
                <w:sz w:val="18"/>
                <w:szCs w:val="18"/>
              </w:rPr>
              <w:t>Единица измерения характеристики</w:t>
            </w:r>
          </w:p>
        </w:tc>
        <w:tc>
          <w:tcPr>
            <w:tcW w:w="1927" w:type="dxa"/>
            <w:tcBorders>
              <w:top w:val="single" w:sz="4" w:space="0" w:color="auto"/>
              <w:left w:val="single" w:sz="4" w:space="0" w:color="auto"/>
              <w:right w:val="single" w:sz="4" w:space="0" w:color="auto"/>
            </w:tcBorders>
            <w:shd w:val="clear" w:color="auto" w:fill="auto"/>
            <w:vAlign w:val="center"/>
          </w:tcPr>
          <w:p w14:paraId="70F1D614" w14:textId="77777777" w:rsidR="000B5F90" w:rsidRPr="00E85813" w:rsidRDefault="000B5F90" w:rsidP="00E85813">
            <w:pPr>
              <w:pStyle w:val="afffffffffe"/>
              <w:jc w:val="center"/>
              <w:rPr>
                <w:sz w:val="18"/>
                <w:szCs w:val="18"/>
              </w:rPr>
            </w:pPr>
            <w:r w:rsidRPr="00E85813">
              <w:rPr>
                <w:sz w:val="18"/>
                <w:szCs w:val="18"/>
              </w:rPr>
              <w:t>Инструкция по заполнению характеристики в заявке</w:t>
            </w:r>
          </w:p>
          <w:p w14:paraId="08AEB72D" w14:textId="77777777" w:rsidR="000B5F90" w:rsidRPr="00E85813" w:rsidRDefault="000B5F90" w:rsidP="00E85813">
            <w:pPr>
              <w:pStyle w:val="afffffffffe"/>
              <w:jc w:val="center"/>
              <w:rPr>
                <w:sz w:val="18"/>
                <w:szCs w:val="18"/>
              </w:rPr>
            </w:pPr>
          </w:p>
        </w:tc>
        <w:tc>
          <w:tcPr>
            <w:tcW w:w="2694" w:type="dxa"/>
            <w:tcBorders>
              <w:top w:val="single" w:sz="4" w:space="0" w:color="auto"/>
              <w:left w:val="single" w:sz="4" w:space="0" w:color="auto"/>
              <w:right w:val="single" w:sz="4" w:space="0" w:color="auto"/>
            </w:tcBorders>
            <w:shd w:val="clear" w:color="auto" w:fill="auto"/>
            <w:vAlign w:val="center"/>
            <w:hideMark/>
          </w:tcPr>
          <w:p w14:paraId="31B60135" w14:textId="77777777" w:rsidR="000B5F90" w:rsidRPr="00E85813" w:rsidRDefault="000B5F90" w:rsidP="00E85813">
            <w:pPr>
              <w:pStyle w:val="afffffffffe"/>
              <w:jc w:val="center"/>
              <w:rPr>
                <w:sz w:val="18"/>
                <w:szCs w:val="18"/>
              </w:rPr>
            </w:pPr>
            <w:r w:rsidRPr="00E85813">
              <w:rPr>
                <w:sz w:val="18"/>
                <w:szCs w:val="18"/>
              </w:rPr>
              <w:t>Обоснование необходимости использования характеристик</w:t>
            </w:r>
          </w:p>
        </w:tc>
        <w:tc>
          <w:tcPr>
            <w:tcW w:w="1275" w:type="dxa"/>
            <w:tcBorders>
              <w:top w:val="single" w:sz="4" w:space="0" w:color="auto"/>
              <w:left w:val="single" w:sz="4" w:space="0" w:color="auto"/>
              <w:right w:val="single" w:sz="4" w:space="0" w:color="auto"/>
            </w:tcBorders>
            <w:shd w:val="clear" w:color="auto" w:fill="auto"/>
            <w:vAlign w:val="center"/>
            <w:hideMark/>
          </w:tcPr>
          <w:p w14:paraId="2E590926" w14:textId="77777777" w:rsidR="000B5F90" w:rsidRPr="00E85813" w:rsidRDefault="000B5F90" w:rsidP="00E85813">
            <w:pPr>
              <w:pStyle w:val="afffffffffe"/>
              <w:jc w:val="center"/>
              <w:rPr>
                <w:sz w:val="18"/>
                <w:szCs w:val="18"/>
              </w:rPr>
            </w:pPr>
            <w:r w:rsidRPr="00E85813">
              <w:rPr>
                <w:sz w:val="18"/>
                <w:szCs w:val="18"/>
              </w:rPr>
              <w:t>Единица измерения товара</w:t>
            </w:r>
          </w:p>
        </w:tc>
        <w:tc>
          <w:tcPr>
            <w:tcW w:w="1418" w:type="dxa"/>
            <w:tcBorders>
              <w:top w:val="single" w:sz="4" w:space="0" w:color="auto"/>
              <w:left w:val="single" w:sz="4" w:space="0" w:color="auto"/>
              <w:right w:val="single" w:sz="4" w:space="0" w:color="auto"/>
            </w:tcBorders>
            <w:shd w:val="clear" w:color="auto" w:fill="auto"/>
            <w:vAlign w:val="center"/>
          </w:tcPr>
          <w:p w14:paraId="28C0C7CE" w14:textId="77777777" w:rsidR="000B5F90" w:rsidRPr="00E85813" w:rsidRDefault="000B5F90" w:rsidP="00E85813">
            <w:pPr>
              <w:pStyle w:val="afffffffffe"/>
              <w:jc w:val="center"/>
              <w:rPr>
                <w:sz w:val="18"/>
                <w:szCs w:val="18"/>
              </w:rPr>
            </w:pPr>
          </w:p>
          <w:p w14:paraId="06BDEAE1" w14:textId="77777777" w:rsidR="000B5F90" w:rsidRPr="00E85813" w:rsidRDefault="000B5F90" w:rsidP="00E85813">
            <w:pPr>
              <w:pStyle w:val="afffffffffe"/>
              <w:jc w:val="center"/>
              <w:rPr>
                <w:sz w:val="18"/>
                <w:szCs w:val="18"/>
              </w:rPr>
            </w:pPr>
          </w:p>
          <w:p w14:paraId="3EE86054" w14:textId="77777777" w:rsidR="000B5F90" w:rsidRPr="00E85813" w:rsidRDefault="000B5F90" w:rsidP="00E85813">
            <w:pPr>
              <w:pStyle w:val="afffffffffe"/>
              <w:jc w:val="center"/>
              <w:rPr>
                <w:sz w:val="18"/>
                <w:szCs w:val="18"/>
              </w:rPr>
            </w:pPr>
            <w:r w:rsidRPr="00E85813">
              <w:rPr>
                <w:sz w:val="18"/>
                <w:szCs w:val="18"/>
              </w:rPr>
              <w:t>Количество товара</w:t>
            </w:r>
          </w:p>
        </w:tc>
      </w:tr>
      <w:tr w:rsidR="000B5F90" w:rsidRPr="00E85813" w14:paraId="4258CB5C" w14:textId="77777777" w:rsidTr="00363894">
        <w:trPr>
          <w:cantSplit/>
          <w:trHeight w:val="211"/>
          <w:jc w:val="center"/>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14:paraId="4AADC2DD" w14:textId="77777777" w:rsidR="000B5F90" w:rsidRPr="00E85813" w:rsidRDefault="000B5F90" w:rsidP="00260651">
            <w:pPr>
              <w:pStyle w:val="afffffffffe"/>
              <w:jc w:val="center"/>
              <w:rPr>
                <w:sz w:val="18"/>
                <w:szCs w:val="18"/>
              </w:rPr>
            </w:pPr>
            <w:r w:rsidRPr="00E85813">
              <w:rPr>
                <w:sz w:val="18"/>
                <w:szCs w:val="18"/>
              </w:rPr>
              <w:t>1</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71972E1" w14:textId="77777777" w:rsidR="000B5F90" w:rsidRPr="00E85813" w:rsidRDefault="000B5F90" w:rsidP="00260651">
            <w:pPr>
              <w:pStyle w:val="afffffffffe"/>
              <w:jc w:val="center"/>
              <w:rPr>
                <w:sz w:val="18"/>
                <w:szCs w:val="18"/>
              </w:rPr>
            </w:pPr>
            <w:r w:rsidRPr="00E85813">
              <w:rPr>
                <w:sz w:val="18"/>
                <w:szCs w:val="18"/>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658C600" w14:textId="77777777" w:rsidR="000B5F90" w:rsidRPr="00E85813" w:rsidRDefault="000B5F90" w:rsidP="00260651">
            <w:pPr>
              <w:pStyle w:val="afffffffffe"/>
              <w:jc w:val="center"/>
              <w:rPr>
                <w:sz w:val="18"/>
                <w:szCs w:val="18"/>
              </w:rPr>
            </w:pPr>
            <w:r w:rsidRPr="00E85813">
              <w:rPr>
                <w:sz w:val="18"/>
                <w:szCs w:val="18"/>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B0EAE8" w14:textId="77777777" w:rsidR="000B5F90" w:rsidRPr="00E85813" w:rsidRDefault="000B5F90" w:rsidP="00260651">
            <w:pPr>
              <w:pStyle w:val="afffffffffe"/>
              <w:jc w:val="center"/>
              <w:rPr>
                <w:sz w:val="18"/>
                <w:szCs w:val="18"/>
              </w:rPr>
            </w:pPr>
            <w:r w:rsidRPr="00E85813">
              <w:rPr>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309855" w14:textId="77777777" w:rsidR="000B5F90" w:rsidRPr="00E85813" w:rsidRDefault="000B5F90" w:rsidP="00260651">
            <w:pPr>
              <w:pStyle w:val="afffffffffe"/>
              <w:jc w:val="center"/>
              <w:rPr>
                <w:sz w:val="18"/>
                <w:szCs w:val="18"/>
              </w:rPr>
            </w:pPr>
            <w:r w:rsidRPr="00E85813">
              <w:rPr>
                <w:sz w:val="18"/>
                <w:szCs w:val="18"/>
              </w:rPr>
              <w:t>5</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F50A462" w14:textId="77777777" w:rsidR="000B5F90" w:rsidRPr="00E85813" w:rsidRDefault="000B5F90" w:rsidP="00260651">
            <w:pPr>
              <w:pStyle w:val="afffffffffe"/>
              <w:jc w:val="center"/>
              <w:rPr>
                <w:sz w:val="18"/>
                <w:szCs w:val="18"/>
              </w:rPr>
            </w:pPr>
            <w:r w:rsidRPr="00E85813">
              <w:rPr>
                <w:sz w:val="18"/>
                <w:szCs w:val="18"/>
              </w:rPr>
              <w:t>6</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13BF2396" w14:textId="77777777" w:rsidR="000B5F90" w:rsidRPr="00E85813" w:rsidRDefault="000B5F90" w:rsidP="00E85813">
            <w:pPr>
              <w:pStyle w:val="afffffffffe"/>
              <w:rPr>
                <w:sz w:val="18"/>
                <w:szCs w:val="18"/>
              </w:rPr>
            </w:pPr>
            <w:r w:rsidRPr="00E85813">
              <w:rPr>
                <w:sz w:val="18"/>
                <w:szCs w:val="18"/>
              </w:rPr>
              <w:t>7</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6C4FF1F" w14:textId="77777777" w:rsidR="000B5F90" w:rsidRPr="00E85813" w:rsidRDefault="000B5F90" w:rsidP="00E85813">
            <w:pPr>
              <w:pStyle w:val="afffffffffe"/>
              <w:rPr>
                <w:sz w:val="18"/>
                <w:szCs w:val="18"/>
              </w:rPr>
            </w:pPr>
            <w:r w:rsidRPr="00E85813">
              <w:rPr>
                <w:sz w:val="18"/>
                <w:szCs w:val="18"/>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7C02A1" w14:textId="77777777" w:rsidR="000B5F90" w:rsidRPr="00E85813" w:rsidRDefault="000B5F90" w:rsidP="00E85813">
            <w:pPr>
              <w:pStyle w:val="afffffffffe"/>
              <w:ind w:left="360"/>
              <w:jc w:val="center"/>
              <w:rPr>
                <w:sz w:val="18"/>
                <w:szCs w:val="18"/>
              </w:rPr>
            </w:pPr>
            <w:r w:rsidRPr="00E85813">
              <w:rPr>
                <w:sz w:val="18"/>
                <w:szCs w:val="18"/>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7DC770" w14:textId="77777777" w:rsidR="000B5F90" w:rsidRPr="00E85813" w:rsidRDefault="000B5F90" w:rsidP="00E85813">
            <w:pPr>
              <w:pStyle w:val="afffffffffe"/>
              <w:ind w:left="360"/>
              <w:jc w:val="center"/>
              <w:rPr>
                <w:sz w:val="18"/>
                <w:szCs w:val="18"/>
              </w:rPr>
            </w:pPr>
            <w:r w:rsidRPr="00E85813">
              <w:rPr>
                <w:sz w:val="18"/>
                <w:szCs w:val="18"/>
              </w:rPr>
              <w:t>10</w:t>
            </w:r>
          </w:p>
        </w:tc>
      </w:tr>
      <w:tr w:rsidR="000B5F90" w:rsidRPr="00E85813" w14:paraId="1F03839B" w14:textId="77777777" w:rsidTr="00363894">
        <w:trPr>
          <w:cantSplit/>
          <w:trHeight w:val="211"/>
          <w:jc w:val="center"/>
        </w:trPr>
        <w:tc>
          <w:tcPr>
            <w:tcW w:w="604" w:type="dxa"/>
            <w:vMerge w:val="restart"/>
            <w:tcBorders>
              <w:left w:val="single" w:sz="4" w:space="0" w:color="auto"/>
              <w:right w:val="single" w:sz="4" w:space="0" w:color="auto"/>
            </w:tcBorders>
            <w:shd w:val="clear" w:color="auto" w:fill="auto"/>
            <w:vAlign w:val="center"/>
          </w:tcPr>
          <w:p w14:paraId="637E60B0" w14:textId="1DBCF858" w:rsidR="000B5F90" w:rsidRPr="00E85813" w:rsidRDefault="009A7592" w:rsidP="00260651">
            <w:pPr>
              <w:pStyle w:val="afffffffffe"/>
              <w:jc w:val="center"/>
              <w:rPr>
                <w:sz w:val="18"/>
                <w:szCs w:val="18"/>
              </w:rPr>
            </w:pPr>
            <w:r w:rsidRPr="00E85813">
              <w:rPr>
                <w:sz w:val="18"/>
                <w:szCs w:val="18"/>
              </w:rPr>
              <w:t>1</w:t>
            </w:r>
          </w:p>
          <w:p w14:paraId="025018BB" w14:textId="77777777" w:rsidR="000B5F90" w:rsidRPr="00E85813" w:rsidRDefault="000B5F90" w:rsidP="00260651">
            <w:pPr>
              <w:pStyle w:val="afffffffffe"/>
              <w:jc w:val="center"/>
              <w:rPr>
                <w:sz w:val="18"/>
                <w:szCs w:val="18"/>
              </w:rPr>
            </w:pPr>
          </w:p>
          <w:p w14:paraId="55D17AC6" w14:textId="77777777" w:rsidR="000B5F90" w:rsidRPr="00E85813" w:rsidRDefault="000B5F90" w:rsidP="00260651">
            <w:pPr>
              <w:pStyle w:val="afffffffffe"/>
              <w:jc w:val="center"/>
              <w:rPr>
                <w:sz w:val="18"/>
                <w:szCs w:val="18"/>
              </w:rPr>
            </w:pPr>
          </w:p>
        </w:tc>
        <w:tc>
          <w:tcPr>
            <w:tcW w:w="1156" w:type="dxa"/>
            <w:vMerge w:val="restart"/>
            <w:tcBorders>
              <w:left w:val="single" w:sz="4" w:space="0" w:color="auto"/>
              <w:right w:val="single" w:sz="4" w:space="0" w:color="auto"/>
            </w:tcBorders>
            <w:shd w:val="clear" w:color="auto" w:fill="auto"/>
            <w:vAlign w:val="center"/>
          </w:tcPr>
          <w:p w14:paraId="605FEAA7" w14:textId="77777777" w:rsidR="000B5F90" w:rsidRPr="00E85813" w:rsidRDefault="000B5F90" w:rsidP="00260651">
            <w:pPr>
              <w:pStyle w:val="afffffffffe"/>
              <w:jc w:val="center"/>
              <w:rPr>
                <w:sz w:val="18"/>
                <w:szCs w:val="18"/>
              </w:rPr>
            </w:pPr>
            <w:r w:rsidRPr="00E85813">
              <w:rPr>
                <w:sz w:val="18"/>
                <w:szCs w:val="18"/>
              </w:rPr>
              <w:t>32.50.50.190-00000963</w:t>
            </w:r>
          </w:p>
        </w:tc>
        <w:tc>
          <w:tcPr>
            <w:tcW w:w="1984" w:type="dxa"/>
            <w:vMerge w:val="restart"/>
            <w:tcBorders>
              <w:left w:val="single" w:sz="4" w:space="0" w:color="auto"/>
              <w:right w:val="single" w:sz="4" w:space="0" w:color="auto"/>
            </w:tcBorders>
            <w:shd w:val="clear" w:color="auto" w:fill="auto"/>
            <w:vAlign w:val="center"/>
          </w:tcPr>
          <w:p w14:paraId="5AB9E8A6" w14:textId="77777777" w:rsidR="000B5F90" w:rsidRPr="00E85813" w:rsidRDefault="000B5F90" w:rsidP="00260651">
            <w:pPr>
              <w:pStyle w:val="afffffffffe"/>
              <w:jc w:val="center"/>
              <w:rPr>
                <w:sz w:val="18"/>
                <w:szCs w:val="18"/>
              </w:rPr>
            </w:pPr>
            <w:r w:rsidRPr="00E85813">
              <w:rPr>
                <w:sz w:val="18"/>
                <w:szCs w:val="18"/>
              </w:rPr>
              <w:t>Клипса эндоскопическая для желудочно-кишечного тракта, длительного использования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1F1C4C" w14:textId="77777777" w:rsidR="000B5F90" w:rsidRPr="00E85813" w:rsidRDefault="000B5F90" w:rsidP="00260651">
            <w:pPr>
              <w:pStyle w:val="afffffffffe"/>
              <w:jc w:val="center"/>
              <w:rPr>
                <w:sz w:val="18"/>
                <w:szCs w:val="18"/>
              </w:rPr>
            </w:pPr>
            <w:r w:rsidRPr="00E85813">
              <w:rPr>
                <w:sz w:val="18"/>
                <w:szCs w:val="18"/>
              </w:rPr>
              <w:t xml:space="preserve">Угол загиба дистальной части </w:t>
            </w:r>
            <w:proofErr w:type="spellStart"/>
            <w:r w:rsidRPr="00E85813">
              <w:rPr>
                <w:sz w:val="18"/>
                <w:szCs w:val="18"/>
              </w:rPr>
              <w:t>браншей</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D49FB" w14:textId="77777777" w:rsidR="000B5F90" w:rsidRPr="00E85813" w:rsidRDefault="000B5F90" w:rsidP="00260651">
            <w:pPr>
              <w:pStyle w:val="afffffffffe"/>
              <w:jc w:val="center"/>
              <w:rPr>
                <w:sz w:val="18"/>
                <w:szCs w:val="18"/>
              </w:rPr>
            </w:pPr>
            <w:r w:rsidRPr="00E85813">
              <w:rPr>
                <w:sz w:val="18"/>
                <w:szCs w:val="18"/>
              </w:rPr>
              <w:t xml:space="preserve">≥ 135 </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2C5BE8C4" w14:textId="29450456" w:rsidR="000B5F90" w:rsidRPr="00E85813" w:rsidRDefault="00363894" w:rsidP="00260651">
            <w:pPr>
              <w:pStyle w:val="afffffffffe"/>
              <w:jc w:val="center"/>
              <w:rPr>
                <w:sz w:val="18"/>
                <w:szCs w:val="18"/>
              </w:rPr>
            </w:pPr>
            <w:r w:rsidRPr="00363894">
              <w:rPr>
                <w:sz w:val="18"/>
                <w:szCs w:val="18"/>
              </w:rPr>
              <w:t>Градус (плоского угла)</w:t>
            </w:r>
          </w:p>
        </w:tc>
        <w:tc>
          <w:tcPr>
            <w:tcW w:w="1927" w:type="dxa"/>
            <w:tcBorders>
              <w:top w:val="single" w:sz="4" w:space="0" w:color="auto"/>
              <w:left w:val="single" w:sz="4" w:space="0" w:color="auto"/>
              <w:bottom w:val="single" w:sz="4" w:space="0" w:color="auto"/>
              <w:right w:val="single" w:sz="4" w:space="0" w:color="auto"/>
            </w:tcBorders>
            <w:shd w:val="clear" w:color="auto" w:fill="auto"/>
          </w:tcPr>
          <w:p w14:paraId="5CFD8516" w14:textId="77777777" w:rsidR="000B5F90" w:rsidRPr="00E85813" w:rsidRDefault="000B5F90" w:rsidP="00E85813">
            <w:pPr>
              <w:pStyle w:val="afffffffffe"/>
              <w:rPr>
                <w:sz w:val="18"/>
                <w:szCs w:val="18"/>
              </w:rPr>
            </w:pPr>
            <w:r w:rsidRPr="00E85813">
              <w:rPr>
                <w:sz w:val="18"/>
                <w:szCs w:val="18"/>
              </w:rPr>
              <w:t>Участник закупки указывает в заявке конкретное значение характеристики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4E78DB0" w14:textId="77777777" w:rsidR="000B5F90" w:rsidRPr="00E85813" w:rsidRDefault="000B5F90" w:rsidP="00E85813">
            <w:pPr>
              <w:pStyle w:val="afffffffffe"/>
              <w:rPr>
                <w:sz w:val="18"/>
                <w:szCs w:val="18"/>
              </w:rPr>
            </w:pPr>
            <w:r w:rsidRPr="00E85813">
              <w:rPr>
                <w:sz w:val="18"/>
                <w:szCs w:val="18"/>
              </w:rPr>
              <w:t>Угол загиба 135° является стандартным для надежного удержания краев дефекта слизистой оболочки и предотвращения соскальзывания клипсы при перистальтике ЖКТ.</w:t>
            </w:r>
          </w:p>
        </w:tc>
        <w:tc>
          <w:tcPr>
            <w:tcW w:w="1275" w:type="dxa"/>
            <w:vMerge w:val="restart"/>
            <w:tcBorders>
              <w:left w:val="single" w:sz="4" w:space="0" w:color="auto"/>
              <w:right w:val="single" w:sz="4" w:space="0" w:color="auto"/>
            </w:tcBorders>
            <w:shd w:val="clear" w:color="auto" w:fill="auto"/>
            <w:vAlign w:val="center"/>
          </w:tcPr>
          <w:p w14:paraId="4233539B" w14:textId="77777777" w:rsidR="000B5F90" w:rsidRPr="00E85813" w:rsidRDefault="000B5F90" w:rsidP="00E85813">
            <w:pPr>
              <w:pStyle w:val="afffffffffe"/>
              <w:jc w:val="center"/>
              <w:rPr>
                <w:sz w:val="18"/>
                <w:szCs w:val="18"/>
              </w:rPr>
            </w:pPr>
            <w:r w:rsidRPr="00E85813">
              <w:rPr>
                <w:sz w:val="18"/>
                <w:szCs w:val="18"/>
              </w:rPr>
              <w:t>штука</w:t>
            </w:r>
          </w:p>
        </w:tc>
        <w:tc>
          <w:tcPr>
            <w:tcW w:w="1418" w:type="dxa"/>
            <w:vMerge w:val="restart"/>
            <w:tcBorders>
              <w:left w:val="single" w:sz="4" w:space="0" w:color="auto"/>
              <w:right w:val="single" w:sz="4" w:space="0" w:color="auto"/>
            </w:tcBorders>
            <w:shd w:val="clear" w:color="auto" w:fill="auto"/>
            <w:vAlign w:val="center"/>
          </w:tcPr>
          <w:p w14:paraId="461B43C4" w14:textId="77777777" w:rsidR="000B5F90" w:rsidRPr="00E85813" w:rsidRDefault="000B5F90" w:rsidP="00E85813">
            <w:pPr>
              <w:pStyle w:val="afffffffffe"/>
              <w:ind w:left="360"/>
              <w:jc w:val="center"/>
              <w:rPr>
                <w:sz w:val="18"/>
                <w:szCs w:val="18"/>
              </w:rPr>
            </w:pPr>
            <w:r w:rsidRPr="00E85813">
              <w:rPr>
                <w:sz w:val="18"/>
                <w:szCs w:val="18"/>
              </w:rPr>
              <w:t>40</w:t>
            </w:r>
          </w:p>
        </w:tc>
      </w:tr>
      <w:tr w:rsidR="000B5F90" w:rsidRPr="00E85813" w14:paraId="7468BC7C"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64DC9D22"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7E851AA8"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535CA228"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C5AD94" w14:textId="77777777" w:rsidR="000B5F90" w:rsidRPr="00E85813" w:rsidRDefault="000B5F90" w:rsidP="00260651">
            <w:pPr>
              <w:pStyle w:val="afffffffffe"/>
              <w:jc w:val="center"/>
              <w:rPr>
                <w:sz w:val="18"/>
                <w:szCs w:val="18"/>
              </w:rPr>
            </w:pPr>
            <w:r w:rsidRPr="00E85813">
              <w:rPr>
                <w:sz w:val="18"/>
                <w:szCs w:val="18"/>
              </w:rPr>
              <w:t xml:space="preserve">Длина </w:t>
            </w:r>
            <w:proofErr w:type="spellStart"/>
            <w:r w:rsidRPr="00E85813">
              <w:rPr>
                <w:sz w:val="18"/>
                <w:szCs w:val="18"/>
              </w:rPr>
              <w:t>браншей</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A0C075" w14:textId="77777777" w:rsidR="000B5F90" w:rsidRPr="00E85813" w:rsidRDefault="000B5F90" w:rsidP="00260651">
            <w:pPr>
              <w:pStyle w:val="afffffffffe"/>
              <w:jc w:val="center"/>
              <w:rPr>
                <w:sz w:val="18"/>
                <w:szCs w:val="18"/>
              </w:rPr>
            </w:pPr>
            <w:r w:rsidRPr="00E85813">
              <w:rPr>
                <w:sz w:val="18"/>
                <w:szCs w:val="18"/>
              </w:rPr>
              <w:t xml:space="preserve">≥  9 </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F044376" w14:textId="3E2182B8" w:rsidR="000B5F90" w:rsidRPr="00E85813" w:rsidRDefault="00363894" w:rsidP="00260651">
            <w:pPr>
              <w:pStyle w:val="afffffffffe"/>
              <w:jc w:val="center"/>
              <w:rPr>
                <w:sz w:val="18"/>
                <w:szCs w:val="18"/>
              </w:rPr>
            </w:pPr>
            <w:r w:rsidRPr="00363894">
              <w:rPr>
                <w:sz w:val="18"/>
                <w:szCs w:val="18"/>
              </w:rPr>
              <w:t>Миллиметр</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219CE28E" w14:textId="77777777" w:rsidR="000B5F90" w:rsidRPr="00E85813" w:rsidRDefault="000B5F90" w:rsidP="00E85813">
            <w:pPr>
              <w:rPr>
                <w:rFonts w:ascii="Times New Roman" w:hAnsi="Times New Roman"/>
                <w:sz w:val="18"/>
                <w:szCs w:val="18"/>
                <w:lang w:val="ru-RU"/>
              </w:rPr>
            </w:pPr>
            <w:r w:rsidRPr="00E85813">
              <w:rPr>
                <w:rFonts w:ascii="Times New Roman" w:hAnsi="Times New Roman"/>
                <w:sz w:val="18"/>
                <w:szCs w:val="18"/>
                <w:lang w:val="ru-RU"/>
              </w:rPr>
              <w:t>Участник закупки указывает в заявке конкретное значение характеристики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AAC2F84" w14:textId="77777777" w:rsidR="000B5F90" w:rsidRPr="00E85813" w:rsidRDefault="000B5F90" w:rsidP="00E85813">
            <w:pPr>
              <w:rPr>
                <w:rFonts w:ascii="Times New Roman" w:hAnsi="Times New Roman"/>
                <w:sz w:val="18"/>
                <w:szCs w:val="18"/>
                <w:lang w:val="ru-RU"/>
              </w:rPr>
            </w:pPr>
            <w:r w:rsidRPr="00E85813">
              <w:rPr>
                <w:rFonts w:ascii="Times New Roman" w:hAnsi="Times New Roman"/>
                <w:sz w:val="18"/>
                <w:szCs w:val="18"/>
                <w:lang w:val="ru-RU"/>
              </w:rPr>
              <w:t xml:space="preserve">Длина </w:t>
            </w:r>
            <w:proofErr w:type="spellStart"/>
            <w:r w:rsidRPr="00E85813">
              <w:rPr>
                <w:rFonts w:ascii="Times New Roman" w:hAnsi="Times New Roman"/>
                <w:sz w:val="18"/>
                <w:szCs w:val="18"/>
                <w:lang w:val="ru-RU"/>
              </w:rPr>
              <w:t>браншей</w:t>
            </w:r>
            <w:proofErr w:type="spellEnd"/>
            <w:r w:rsidRPr="00E85813">
              <w:rPr>
                <w:rFonts w:ascii="Times New Roman" w:hAnsi="Times New Roman"/>
                <w:sz w:val="18"/>
                <w:szCs w:val="18"/>
                <w:lang w:val="ru-RU"/>
              </w:rPr>
              <w:t xml:space="preserve"> обусловлена необходимостью захвата глубоких слоев тканей для достижения устойчивого и окончательного гемостаза.</w:t>
            </w:r>
          </w:p>
        </w:tc>
        <w:tc>
          <w:tcPr>
            <w:tcW w:w="1275" w:type="dxa"/>
            <w:vMerge/>
            <w:tcBorders>
              <w:left w:val="single" w:sz="4" w:space="0" w:color="auto"/>
              <w:right w:val="single" w:sz="4" w:space="0" w:color="auto"/>
            </w:tcBorders>
            <w:shd w:val="clear" w:color="auto" w:fill="auto"/>
            <w:vAlign w:val="center"/>
          </w:tcPr>
          <w:p w14:paraId="5AA78AD5"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6885E9D7" w14:textId="77777777" w:rsidR="000B5F90" w:rsidRPr="00E85813" w:rsidRDefault="000B5F90" w:rsidP="00E85813">
            <w:pPr>
              <w:pStyle w:val="afffffffffe"/>
              <w:ind w:left="360"/>
              <w:jc w:val="center"/>
              <w:rPr>
                <w:sz w:val="18"/>
                <w:szCs w:val="18"/>
              </w:rPr>
            </w:pPr>
          </w:p>
        </w:tc>
      </w:tr>
      <w:tr w:rsidR="000B5F90" w:rsidRPr="00E85813" w14:paraId="628CFE5D"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7113EA03"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240576CB"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00AB0D69"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2E2972" w14:textId="77777777" w:rsidR="000B5F90" w:rsidRPr="00E85813" w:rsidRDefault="000B5F90" w:rsidP="00260651">
            <w:pPr>
              <w:pStyle w:val="afffffffffe"/>
              <w:jc w:val="center"/>
              <w:rPr>
                <w:sz w:val="18"/>
                <w:szCs w:val="18"/>
              </w:rPr>
            </w:pPr>
            <w:r w:rsidRPr="00E85813">
              <w:rPr>
                <w:sz w:val="18"/>
                <w:szCs w:val="18"/>
              </w:rPr>
              <w:t>Индивидуальный пластиковый картридж</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F8CC03" w14:textId="77777777" w:rsidR="000B5F90" w:rsidRPr="00E85813" w:rsidRDefault="000B5F90" w:rsidP="00260651">
            <w:pPr>
              <w:pStyle w:val="afffffffffe"/>
              <w:jc w:val="center"/>
              <w:rPr>
                <w:sz w:val="18"/>
                <w:szCs w:val="18"/>
              </w:rPr>
            </w:pPr>
            <w:proofErr w:type="spellStart"/>
            <w:r w:rsidRPr="00E85813">
              <w:rPr>
                <w:sz w:val="18"/>
                <w:szCs w:val="18"/>
              </w:rPr>
              <w:t>Соответсвие</w:t>
            </w:r>
            <w:proofErr w:type="spellEnd"/>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9B76CFA" w14:textId="77777777" w:rsidR="000B5F90" w:rsidRPr="00E85813" w:rsidRDefault="000B5F90" w:rsidP="00260651">
            <w:pPr>
              <w:pStyle w:val="afffffffffe"/>
              <w:jc w:val="center"/>
              <w:rPr>
                <w:sz w:val="18"/>
                <w:szCs w:val="18"/>
              </w:rPr>
            </w:pPr>
            <w:bookmarkStart w:id="0" w:name="_GoBack"/>
            <w:bookmarkEnd w:id="0"/>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2CDC7D27"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left w:val="single" w:sz="4" w:space="0" w:color="auto"/>
              <w:bottom w:val="single" w:sz="4" w:space="0" w:color="auto"/>
              <w:right w:val="single" w:sz="4" w:space="0" w:color="auto"/>
            </w:tcBorders>
            <w:shd w:val="clear" w:color="auto" w:fill="auto"/>
            <w:vAlign w:val="center"/>
          </w:tcPr>
          <w:p w14:paraId="21B9FBD7"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Обеспечивает стерильность, удобство и высокую скорость перезарядки аппликатора непосредственно в ходе выполнения экстренных эндоскопических манипуляций.</w:t>
            </w:r>
          </w:p>
        </w:tc>
        <w:tc>
          <w:tcPr>
            <w:tcW w:w="1275" w:type="dxa"/>
            <w:vMerge/>
            <w:tcBorders>
              <w:left w:val="single" w:sz="4" w:space="0" w:color="auto"/>
              <w:right w:val="single" w:sz="4" w:space="0" w:color="auto"/>
            </w:tcBorders>
            <w:shd w:val="clear" w:color="auto" w:fill="auto"/>
            <w:vAlign w:val="center"/>
          </w:tcPr>
          <w:p w14:paraId="76FF2332"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34F628EE" w14:textId="77777777" w:rsidR="000B5F90" w:rsidRPr="00E85813" w:rsidRDefault="000B5F90" w:rsidP="00E85813">
            <w:pPr>
              <w:pStyle w:val="afffffffffe"/>
              <w:ind w:left="360"/>
              <w:jc w:val="center"/>
              <w:rPr>
                <w:sz w:val="18"/>
                <w:szCs w:val="18"/>
              </w:rPr>
            </w:pPr>
          </w:p>
        </w:tc>
      </w:tr>
      <w:tr w:rsidR="000B5F90" w:rsidRPr="00E85813" w14:paraId="2E31C3D7"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56070FB3"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67F21EAA"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4E8F5B64"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B1D9ED" w14:textId="77777777" w:rsidR="000B5F90" w:rsidRPr="00E85813" w:rsidRDefault="000B5F90" w:rsidP="00260651">
            <w:pPr>
              <w:pStyle w:val="afffffffffe"/>
              <w:jc w:val="center"/>
              <w:rPr>
                <w:sz w:val="18"/>
                <w:szCs w:val="18"/>
              </w:rPr>
            </w:pPr>
            <w:r w:rsidRPr="00E85813">
              <w:rPr>
                <w:sz w:val="18"/>
                <w:szCs w:val="18"/>
              </w:rPr>
              <w:t>Совместимость с МРТ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247B0" w14:textId="77777777" w:rsidR="000B5F90" w:rsidRPr="00E85813" w:rsidRDefault="000B5F90" w:rsidP="00260651">
            <w:pPr>
              <w:pStyle w:val="afffffffffe"/>
              <w:jc w:val="center"/>
              <w:rPr>
                <w:sz w:val="18"/>
                <w:szCs w:val="18"/>
              </w:rPr>
            </w:pPr>
            <w:proofErr w:type="spellStart"/>
            <w:r w:rsidRPr="00E85813">
              <w:rPr>
                <w:sz w:val="18"/>
                <w:szCs w:val="18"/>
              </w:rPr>
              <w:t>Соответсвие</w:t>
            </w:r>
            <w:proofErr w:type="spellEnd"/>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8852F09" w14:textId="77777777" w:rsidR="000B5F90" w:rsidRPr="00E85813" w:rsidRDefault="000B5F90" w:rsidP="00260651">
            <w:pPr>
              <w:pStyle w:val="afffffffffe"/>
              <w:jc w:val="center"/>
              <w:rPr>
                <w:sz w:val="18"/>
                <w:szCs w:val="18"/>
              </w:rPr>
            </w:pP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686A4F19"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left w:val="single" w:sz="4" w:space="0" w:color="auto"/>
              <w:bottom w:val="single" w:sz="4" w:space="0" w:color="auto"/>
              <w:right w:val="single" w:sz="4" w:space="0" w:color="auto"/>
            </w:tcBorders>
            <w:shd w:val="clear" w:color="auto" w:fill="auto"/>
            <w:vAlign w:val="center"/>
          </w:tcPr>
          <w:p w14:paraId="51696253"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Необходима для безопасного проведения последующих диагностических МРТ-исследований пациентам, которым клипса установлена на длительный срок (более 30 дней).</w:t>
            </w:r>
          </w:p>
        </w:tc>
        <w:tc>
          <w:tcPr>
            <w:tcW w:w="1275" w:type="dxa"/>
            <w:vMerge/>
            <w:tcBorders>
              <w:left w:val="single" w:sz="4" w:space="0" w:color="auto"/>
              <w:right w:val="single" w:sz="4" w:space="0" w:color="auto"/>
            </w:tcBorders>
            <w:shd w:val="clear" w:color="auto" w:fill="auto"/>
            <w:vAlign w:val="center"/>
          </w:tcPr>
          <w:p w14:paraId="52EDE7BD"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0BE0127C" w14:textId="77777777" w:rsidR="000B5F90" w:rsidRPr="00E85813" w:rsidRDefault="000B5F90" w:rsidP="00E85813">
            <w:pPr>
              <w:pStyle w:val="afffffffffe"/>
              <w:ind w:left="360"/>
              <w:jc w:val="center"/>
              <w:rPr>
                <w:sz w:val="18"/>
                <w:szCs w:val="18"/>
              </w:rPr>
            </w:pPr>
          </w:p>
        </w:tc>
      </w:tr>
      <w:tr w:rsidR="000B5F90" w:rsidRPr="00E85813" w14:paraId="31299398"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4632C9B3"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2570B384"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6FA3A079"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5033C5" w14:textId="77777777" w:rsidR="000B5F90" w:rsidRPr="00E85813" w:rsidRDefault="000B5F90" w:rsidP="00260651">
            <w:pPr>
              <w:pStyle w:val="afffffffffe"/>
              <w:jc w:val="center"/>
              <w:rPr>
                <w:sz w:val="18"/>
                <w:szCs w:val="18"/>
              </w:rPr>
            </w:pPr>
            <w:r w:rsidRPr="00E85813">
              <w:rPr>
                <w:sz w:val="18"/>
                <w:szCs w:val="18"/>
              </w:rPr>
              <w:t>Стерильность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DF0978" w14:textId="77777777" w:rsidR="000B5F90" w:rsidRPr="00E85813" w:rsidRDefault="000B5F90" w:rsidP="00260651">
            <w:pPr>
              <w:pStyle w:val="afffffffffe"/>
              <w:jc w:val="center"/>
              <w:rPr>
                <w:sz w:val="18"/>
                <w:szCs w:val="18"/>
              </w:rPr>
            </w:pPr>
            <w:proofErr w:type="spellStart"/>
            <w:r w:rsidRPr="00E85813">
              <w:rPr>
                <w:sz w:val="18"/>
                <w:szCs w:val="18"/>
              </w:rPr>
              <w:t>Соответсвие</w:t>
            </w:r>
            <w:proofErr w:type="spellEnd"/>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57B3902" w14:textId="77777777" w:rsidR="000B5F90" w:rsidRPr="00E85813" w:rsidRDefault="000B5F90" w:rsidP="00260651">
            <w:pPr>
              <w:pStyle w:val="afffffffffe"/>
              <w:jc w:val="center"/>
              <w:rPr>
                <w:sz w:val="18"/>
                <w:szCs w:val="18"/>
              </w:rPr>
            </w:pP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3346B13B"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left w:val="single" w:sz="4" w:space="0" w:color="auto"/>
              <w:bottom w:val="single" w:sz="4" w:space="0" w:color="auto"/>
              <w:right w:val="single" w:sz="4" w:space="0" w:color="auto"/>
            </w:tcBorders>
            <w:shd w:val="clear" w:color="auto" w:fill="auto"/>
            <w:vAlign w:val="center"/>
          </w:tcPr>
          <w:p w14:paraId="3A0A046B"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Установлено в соответствии с описанием КТРУ.</w:t>
            </w:r>
          </w:p>
        </w:tc>
        <w:tc>
          <w:tcPr>
            <w:tcW w:w="1275" w:type="dxa"/>
            <w:vMerge/>
            <w:tcBorders>
              <w:left w:val="single" w:sz="4" w:space="0" w:color="auto"/>
              <w:right w:val="single" w:sz="4" w:space="0" w:color="auto"/>
            </w:tcBorders>
            <w:shd w:val="clear" w:color="auto" w:fill="auto"/>
            <w:vAlign w:val="center"/>
          </w:tcPr>
          <w:p w14:paraId="2D584A80"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2F2ECADF" w14:textId="77777777" w:rsidR="000B5F90" w:rsidRPr="00E85813" w:rsidRDefault="000B5F90" w:rsidP="00E85813">
            <w:pPr>
              <w:pStyle w:val="afffffffffe"/>
              <w:ind w:left="360"/>
              <w:jc w:val="center"/>
              <w:rPr>
                <w:sz w:val="18"/>
                <w:szCs w:val="18"/>
              </w:rPr>
            </w:pPr>
          </w:p>
        </w:tc>
      </w:tr>
      <w:tr w:rsidR="000B5F90" w:rsidRPr="00E85813" w14:paraId="5A553B8A" w14:textId="77777777" w:rsidTr="00363894">
        <w:trPr>
          <w:cantSplit/>
          <w:trHeight w:val="211"/>
          <w:jc w:val="center"/>
        </w:trPr>
        <w:tc>
          <w:tcPr>
            <w:tcW w:w="604" w:type="dxa"/>
            <w:vMerge w:val="restart"/>
            <w:tcBorders>
              <w:left w:val="single" w:sz="4" w:space="0" w:color="auto"/>
              <w:right w:val="single" w:sz="4" w:space="0" w:color="auto"/>
            </w:tcBorders>
            <w:shd w:val="clear" w:color="auto" w:fill="auto"/>
            <w:vAlign w:val="center"/>
          </w:tcPr>
          <w:p w14:paraId="23100C1B" w14:textId="33E40597" w:rsidR="000B5F90" w:rsidRPr="00E85813" w:rsidRDefault="009A7592" w:rsidP="00260651">
            <w:pPr>
              <w:pStyle w:val="afffffffffe"/>
              <w:jc w:val="center"/>
              <w:rPr>
                <w:sz w:val="18"/>
                <w:szCs w:val="18"/>
              </w:rPr>
            </w:pPr>
            <w:r w:rsidRPr="00E85813">
              <w:rPr>
                <w:sz w:val="18"/>
                <w:szCs w:val="18"/>
              </w:rPr>
              <w:lastRenderedPageBreak/>
              <w:t>2</w:t>
            </w:r>
          </w:p>
        </w:tc>
        <w:tc>
          <w:tcPr>
            <w:tcW w:w="1156" w:type="dxa"/>
            <w:vMerge w:val="restart"/>
            <w:tcBorders>
              <w:left w:val="single" w:sz="4" w:space="0" w:color="auto"/>
              <w:right w:val="single" w:sz="4" w:space="0" w:color="auto"/>
            </w:tcBorders>
            <w:shd w:val="clear" w:color="auto" w:fill="auto"/>
            <w:vAlign w:val="center"/>
          </w:tcPr>
          <w:p w14:paraId="39AD3223" w14:textId="77777777" w:rsidR="000B5F90" w:rsidRPr="00E85813" w:rsidRDefault="000B5F90" w:rsidP="00260651">
            <w:pPr>
              <w:pStyle w:val="afffffffffe"/>
              <w:jc w:val="center"/>
              <w:rPr>
                <w:sz w:val="18"/>
                <w:szCs w:val="18"/>
              </w:rPr>
            </w:pPr>
            <w:r w:rsidRPr="00E85813">
              <w:rPr>
                <w:sz w:val="18"/>
                <w:szCs w:val="18"/>
              </w:rPr>
              <w:t>32.50.50.190-00001173</w:t>
            </w:r>
          </w:p>
        </w:tc>
        <w:tc>
          <w:tcPr>
            <w:tcW w:w="1984" w:type="dxa"/>
            <w:vMerge w:val="restart"/>
            <w:tcBorders>
              <w:left w:val="single" w:sz="4" w:space="0" w:color="auto"/>
              <w:right w:val="single" w:sz="4" w:space="0" w:color="auto"/>
            </w:tcBorders>
            <w:shd w:val="clear" w:color="auto" w:fill="auto"/>
            <w:vAlign w:val="center"/>
          </w:tcPr>
          <w:p w14:paraId="446949BF" w14:textId="77777777" w:rsidR="000B5F90" w:rsidRPr="00E85813" w:rsidRDefault="000B5F90" w:rsidP="00260651">
            <w:pPr>
              <w:pStyle w:val="afffffffffe"/>
              <w:jc w:val="center"/>
              <w:rPr>
                <w:sz w:val="18"/>
                <w:szCs w:val="18"/>
              </w:rPr>
            </w:pPr>
            <w:r w:rsidRPr="00E85813">
              <w:rPr>
                <w:sz w:val="18"/>
                <w:szCs w:val="18"/>
              </w:rPr>
              <w:t xml:space="preserve">Держатель/электрод эндоскопический электрохирургический, </w:t>
            </w:r>
            <w:proofErr w:type="spellStart"/>
            <w:r w:rsidRPr="00E85813">
              <w:rPr>
                <w:sz w:val="18"/>
                <w:szCs w:val="18"/>
              </w:rPr>
              <w:t>монополярный</w:t>
            </w:r>
            <w:proofErr w:type="spellEnd"/>
            <w:r w:rsidRPr="00E85813">
              <w:rPr>
                <w:sz w:val="18"/>
                <w:szCs w:val="18"/>
              </w:rPr>
              <w:t>, одноразового использования</w:t>
            </w:r>
          </w:p>
          <w:p w14:paraId="163F06D8"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F659E0" w14:textId="77777777" w:rsidR="000B5F90" w:rsidRPr="00E85813" w:rsidRDefault="000B5F90" w:rsidP="00260651">
            <w:pPr>
              <w:pStyle w:val="afffffffffe"/>
              <w:jc w:val="center"/>
              <w:rPr>
                <w:sz w:val="18"/>
                <w:szCs w:val="18"/>
              </w:rPr>
            </w:pPr>
            <w:r w:rsidRPr="00E85813">
              <w:rPr>
                <w:sz w:val="18"/>
                <w:szCs w:val="18"/>
              </w:rPr>
              <w:t>Дистальный конец имеет полукруглую форму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28BD7" w14:textId="77777777" w:rsidR="000B5F90" w:rsidRPr="00E85813" w:rsidRDefault="000B5F90" w:rsidP="00260651">
            <w:pPr>
              <w:pStyle w:val="afffffffffe"/>
              <w:jc w:val="center"/>
              <w:rPr>
                <w:sz w:val="18"/>
                <w:szCs w:val="18"/>
              </w:rPr>
            </w:pPr>
            <w:r w:rsidRPr="00E85813">
              <w:rPr>
                <w:sz w:val="18"/>
                <w:szCs w:val="18"/>
              </w:rPr>
              <w:t>Соответствие</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91B8A0D" w14:textId="77777777" w:rsidR="000B5F90" w:rsidRPr="00E85813" w:rsidRDefault="000B5F90" w:rsidP="00260651">
            <w:pPr>
              <w:pStyle w:val="afffffffffe"/>
              <w:jc w:val="center"/>
              <w:rPr>
                <w:sz w:val="18"/>
                <w:szCs w:val="18"/>
              </w:rPr>
            </w:pP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708BF17B"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top w:val="single" w:sz="4" w:space="0" w:color="auto"/>
              <w:left w:val="single" w:sz="4" w:space="0" w:color="auto"/>
              <w:right w:val="single" w:sz="4" w:space="0" w:color="auto"/>
            </w:tcBorders>
            <w:shd w:val="clear" w:color="auto" w:fill="auto"/>
            <w:vAlign w:val="center"/>
          </w:tcPr>
          <w:p w14:paraId="43BBF6F1"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 xml:space="preserve">Форма рабочей части адаптирована для проведения точной коагуляции и </w:t>
            </w:r>
            <w:proofErr w:type="spellStart"/>
            <w:r w:rsidRPr="00E85813">
              <w:rPr>
                <w:rFonts w:ascii="Times New Roman" w:hAnsi="Times New Roman"/>
                <w:color w:val="000000"/>
                <w:sz w:val="18"/>
                <w:szCs w:val="18"/>
                <w:lang w:val="ru-RU"/>
              </w:rPr>
              <w:t>диссекции</w:t>
            </w:r>
            <w:proofErr w:type="spellEnd"/>
            <w:r w:rsidRPr="00E85813">
              <w:rPr>
                <w:rFonts w:ascii="Times New Roman" w:hAnsi="Times New Roman"/>
                <w:color w:val="000000"/>
                <w:sz w:val="18"/>
                <w:szCs w:val="18"/>
                <w:lang w:val="ru-RU"/>
              </w:rPr>
              <w:t xml:space="preserve"> дефектов слизистой оболочки, снижая риски глубокого термического ожога.</w:t>
            </w:r>
          </w:p>
        </w:tc>
        <w:tc>
          <w:tcPr>
            <w:tcW w:w="1275" w:type="dxa"/>
            <w:vMerge w:val="restart"/>
            <w:tcBorders>
              <w:left w:val="single" w:sz="4" w:space="0" w:color="auto"/>
              <w:right w:val="single" w:sz="4" w:space="0" w:color="auto"/>
            </w:tcBorders>
            <w:shd w:val="clear" w:color="auto" w:fill="auto"/>
            <w:vAlign w:val="center"/>
          </w:tcPr>
          <w:p w14:paraId="1CFD4DC0" w14:textId="77777777" w:rsidR="000B5F90" w:rsidRPr="00E85813" w:rsidRDefault="000B5F90" w:rsidP="00E85813">
            <w:pPr>
              <w:pStyle w:val="afffffffffe"/>
              <w:jc w:val="center"/>
              <w:rPr>
                <w:sz w:val="18"/>
                <w:szCs w:val="18"/>
              </w:rPr>
            </w:pPr>
            <w:r w:rsidRPr="00E85813">
              <w:rPr>
                <w:sz w:val="18"/>
                <w:szCs w:val="18"/>
              </w:rPr>
              <w:t>штука</w:t>
            </w:r>
          </w:p>
        </w:tc>
        <w:tc>
          <w:tcPr>
            <w:tcW w:w="1418" w:type="dxa"/>
            <w:vMerge w:val="restart"/>
            <w:tcBorders>
              <w:left w:val="single" w:sz="4" w:space="0" w:color="auto"/>
              <w:right w:val="single" w:sz="4" w:space="0" w:color="auto"/>
            </w:tcBorders>
            <w:shd w:val="clear" w:color="auto" w:fill="auto"/>
            <w:vAlign w:val="center"/>
          </w:tcPr>
          <w:p w14:paraId="3C9C7C31" w14:textId="7713AB80" w:rsidR="000B5F90" w:rsidRPr="00E85813" w:rsidRDefault="0092082C" w:rsidP="00E85813">
            <w:pPr>
              <w:pStyle w:val="afffffffffe"/>
              <w:ind w:left="360"/>
              <w:jc w:val="center"/>
              <w:rPr>
                <w:sz w:val="18"/>
                <w:szCs w:val="18"/>
              </w:rPr>
            </w:pPr>
            <w:r w:rsidRPr="00E85813">
              <w:rPr>
                <w:sz w:val="18"/>
                <w:szCs w:val="18"/>
              </w:rPr>
              <w:t>6</w:t>
            </w:r>
          </w:p>
        </w:tc>
      </w:tr>
      <w:tr w:rsidR="000B5F90" w:rsidRPr="00E85813" w14:paraId="3C679812"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12DA11E0"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52EC71B3"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53D2CA20"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A10F41" w14:textId="77777777" w:rsidR="000B5F90" w:rsidRPr="00E85813" w:rsidRDefault="000B5F90" w:rsidP="00260651">
            <w:pPr>
              <w:pStyle w:val="afffffffffe"/>
              <w:jc w:val="center"/>
              <w:rPr>
                <w:sz w:val="18"/>
                <w:szCs w:val="18"/>
              </w:rPr>
            </w:pPr>
            <w:r w:rsidRPr="00E85813">
              <w:rPr>
                <w:sz w:val="18"/>
                <w:szCs w:val="18"/>
              </w:rPr>
              <w:t>Изолированный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D32474" w14:textId="77777777" w:rsidR="000B5F90" w:rsidRPr="00E85813" w:rsidRDefault="000B5F90" w:rsidP="00260651">
            <w:pPr>
              <w:pStyle w:val="afffffffffe"/>
              <w:jc w:val="center"/>
              <w:rPr>
                <w:sz w:val="18"/>
                <w:szCs w:val="18"/>
              </w:rPr>
            </w:pPr>
            <w:r w:rsidRPr="00E85813">
              <w:rPr>
                <w:sz w:val="18"/>
                <w:szCs w:val="18"/>
              </w:rPr>
              <w:t>Соответствие</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002A48F1" w14:textId="77777777" w:rsidR="000B5F90" w:rsidRPr="00E85813" w:rsidRDefault="000B5F90" w:rsidP="00260651">
            <w:pPr>
              <w:pStyle w:val="afffffffffe"/>
              <w:jc w:val="center"/>
              <w:rPr>
                <w:sz w:val="18"/>
                <w:szCs w:val="18"/>
              </w:rPr>
            </w:pP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713CEE02"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left w:val="single" w:sz="4" w:space="0" w:color="auto"/>
              <w:bottom w:val="single" w:sz="4" w:space="0" w:color="auto"/>
              <w:right w:val="single" w:sz="4" w:space="0" w:color="auto"/>
            </w:tcBorders>
            <w:shd w:val="clear" w:color="auto" w:fill="auto"/>
            <w:vAlign w:val="center"/>
          </w:tcPr>
          <w:p w14:paraId="4983C63A"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Защитная изоляция предотвращает неконтролируемое рассеивание тока и защищает тубус эндоскопа от термического повреждения.</w:t>
            </w:r>
          </w:p>
        </w:tc>
        <w:tc>
          <w:tcPr>
            <w:tcW w:w="1275" w:type="dxa"/>
            <w:vMerge/>
            <w:tcBorders>
              <w:left w:val="single" w:sz="4" w:space="0" w:color="auto"/>
              <w:right w:val="single" w:sz="4" w:space="0" w:color="auto"/>
            </w:tcBorders>
            <w:shd w:val="clear" w:color="auto" w:fill="auto"/>
            <w:vAlign w:val="center"/>
          </w:tcPr>
          <w:p w14:paraId="5F587EE7"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610949F8" w14:textId="77777777" w:rsidR="000B5F90" w:rsidRPr="00E85813" w:rsidRDefault="000B5F90" w:rsidP="00E85813">
            <w:pPr>
              <w:pStyle w:val="afffffffffe"/>
              <w:ind w:left="360"/>
              <w:jc w:val="center"/>
              <w:rPr>
                <w:sz w:val="18"/>
                <w:szCs w:val="18"/>
              </w:rPr>
            </w:pPr>
          </w:p>
        </w:tc>
      </w:tr>
      <w:tr w:rsidR="000B5F90" w:rsidRPr="00E85813" w14:paraId="43B84AFC"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6D41B05F"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0C181172"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1261E94E"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40133A" w14:textId="77777777" w:rsidR="000B5F90" w:rsidRPr="00E85813" w:rsidRDefault="000B5F90" w:rsidP="00260651">
            <w:pPr>
              <w:pStyle w:val="afffffffffe"/>
              <w:jc w:val="center"/>
              <w:rPr>
                <w:sz w:val="18"/>
                <w:szCs w:val="18"/>
              </w:rPr>
            </w:pPr>
            <w:r w:rsidRPr="00E85813">
              <w:rPr>
                <w:sz w:val="18"/>
                <w:szCs w:val="18"/>
              </w:rPr>
              <w:t xml:space="preserve">С соединением для </w:t>
            </w:r>
            <w:proofErr w:type="spellStart"/>
            <w:r w:rsidRPr="00E85813">
              <w:rPr>
                <w:sz w:val="18"/>
                <w:szCs w:val="18"/>
              </w:rPr>
              <w:t>монополярной</w:t>
            </w:r>
            <w:proofErr w:type="spellEnd"/>
            <w:r w:rsidRPr="00E85813">
              <w:rPr>
                <w:sz w:val="18"/>
                <w:szCs w:val="18"/>
              </w:rPr>
              <w:t xml:space="preserve"> коагуляции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E7343" w14:textId="77777777" w:rsidR="000B5F90" w:rsidRPr="00E85813" w:rsidRDefault="000B5F90" w:rsidP="00260651">
            <w:pPr>
              <w:pStyle w:val="afffffffffe"/>
              <w:jc w:val="center"/>
              <w:rPr>
                <w:sz w:val="18"/>
                <w:szCs w:val="18"/>
              </w:rPr>
            </w:pPr>
            <w:r w:rsidRPr="00E85813">
              <w:rPr>
                <w:sz w:val="18"/>
                <w:szCs w:val="18"/>
              </w:rPr>
              <w:t>Соответствие</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6B0886FC" w14:textId="77777777" w:rsidR="000B5F90" w:rsidRPr="00E85813" w:rsidRDefault="000B5F90" w:rsidP="00260651">
            <w:pPr>
              <w:pStyle w:val="afffffffffe"/>
              <w:jc w:val="center"/>
              <w:rPr>
                <w:sz w:val="18"/>
                <w:szCs w:val="18"/>
              </w:rPr>
            </w:pP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412F73D9"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left w:val="single" w:sz="4" w:space="0" w:color="auto"/>
              <w:bottom w:val="single" w:sz="4" w:space="0" w:color="auto"/>
              <w:right w:val="single" w:sz="4" w:space="0" w:color="auto"/>
            </w:tcBorders>
            <w:shd w:val="clear" w:color="auto" w:fill="auto"/>
            <w:vAlign w:val="center"/>
          </w:tcPr>
          <w:p w14:paraId="547C20E0"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Необходимо для технической совместимости со стандартными кабелями имеющихся в блоке высокочастотных электрохирургических генераторов (ЭХВЧ)</w:t>
            </w:r>
          </w:p>
        </w:tc>
        <w:tc>
          <w:tcPr>
            <w:tcW w:w="1275" w:type="dxa"/>
            <w:vMerge/>
            <w:tcBorders>
              <w:left w:val="single" w:sz="4" w:space="0" w:color="auto"/>
              <w:right w:val="single" w:sz="4" w:space="0" w:color="auto"/>
            </w:tcBorders>
            <w:shd w:val="clear" w:color="auto" w:fill="auto"/>
            <w:vAlign w:val="center"/>
          </w:tcPr>
          <w:p w14:paraId="3906116F"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38D7A3EB" w14:textId="77777777" w:rsidR="000B5F90" w:rsidRPr="00E85813" w:rsidRDefault="000B5F90" w:rsidP="00E85813">
            <w:pPr>
              <w:pStyle w:val="afffffffffe"/>
              <w:ind w:left="360"/>
              <w:jc w:val="center"/>
              <w:rPr>
                <w:sz w:val="18"/>
                <w:szCs w:val="18"/>
              </w:rPr>
            </w:pPr>
          </w:p>
        </w:tc>
      </w:tr>
      <w:tr w:rsidR="000B5F90" w:rsidRPr="00E85813" w14:paraId="629792D1"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10216C82"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6D4C6B39"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27BA6C29"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D41D83" w14:textId="77777777" w:rsidR="000B5F90" w:rsidRPr="00E85813" w:rsidRDefault="000B5F90" w:rsidP="00260651">
            <w:pPr>
              <w:pStyle w:val="afffffffffe"/>
              <w:jc w:val="center"/>
              <w:rPr>
                <w:sz w:val="18"/>
                <w:szCs w:val="18"/>
              </w:rPr>
            </w:pPr>
            <w:r w:rsidRPr="00E85813">
              <w:rPr>
                <w:sz w:val="18"/>
                <w:szCs w:val="18"/>
              </w:rPr>
              <w:t>Применение - однократное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7D0268" w14:textId="77777777" w:rsidR="000B5F90" w:rsidRPr="00E85813" w:rsidRDefault="000B5F90" w:rsidP="00260651">
            <w:pPr>
              <w:pStyle w:val="afffffffffe"/>
              <w:jc w:val="center"/>
              <w:rPr>
                <w:sz w:val="18"/>
                <w:szCs w:val="18"/>
              </w:rPr>
            </w:pPr>
            <w:r w:rsidRPr="00E85813">
              <w:rPr>
                <w:sz w:val="18"/>
                <w:szCs w:val="18"/>
              </w:rPr>
              <w:t>Соответствие</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47D22520" w14:textId="77777777" w:rsidR="000B5F90" w:rsidRPr="00E85813" w:rsidRDefault="000B5F90" w:rsidP="00260651">
            <w:pPr>
              <w:pStyle w:val="afffffffffe"/>
              <w:jc w:val="center"/>
              <w:rPr>
                <w:sz w:val="18"/>
                <w:szCs w:val="18"/>
              </w:rPr>
            </w:pP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63E71231"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left w:val="single" w:sz="4" w:space="0" w:color="auto"/>
              <w:bottom w:val="single" w:sz="4" w:space="0" w:color="auto"/>
              <w:right w:val="single" w:sz="4" w:space="0" w:color="auto"/>
            </w:tcBorders>
            <w:shd w:val="clear" w:color="auto" w:fill="auto"/>
            <w:vAlign w:val="center"/>
          </w:tcPr>
          <w:p w14:paraId="32B1CC46"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Установлено в соответствии с описанием КТРУ.</w:t>
            </w:r>
          </w:p>
        </w:tc>
        <w:tc>
          <w:tcPr>
            <w:tcW w:w="1275" w:type="dxa"/>
            <w:vMerge/>
            <w:tcBorders>
              <w:left w:val="single" w:sz="4" w:space="0" w:color="auto"/>
              <w:right w:val="single" w:sz="4" w:space="0" w:color="auto"/>
            </w:tcBorders>
            <w:shd w:val="clear" w:color="auto" w:fill="auto"/>
            <w:vAlign w:val="center"/>
          </w:tcPr>
          <w:p w14:paraId="69F6778A"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2F54C85E" w14:textId="77777777" w:rsidR="000B5F90" w:rsidRPr="00E85813" w:rsidRDefault="000B5F90" w:rsidP="00E85813">
            <w:pPr>
              <w:pStyle w:val="afffffffffe"/>
              <w:ind w:left="360"/>
              <w:jc w:val="center"/>
              <w:rPr>
                <w:sz w:val="18"/>
                <w:szCs w:val="18"/>
              </w:rPr>
            </w:pPr>
          </w:p>
        </w:tc>
      </w:tr>
      <w:tr w:rsidR="000B5F90" w:rsidRPr="00E85813" w14:paraId="7DC8C612"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6BE83F81"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47D92110"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6FD63D8C"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0422CB" w14:textId="77777777" w:rsidR="000B5F90" w:rsidRPr="00E85813" w:rsidRDefault="000B5F90" w:rsidP="00260651">
            <w:pPr>
              <w:pStyle w:val="afffffffffe"/>
              <w:jc w:val="center"/>
              <w:rPr>
                <w:sz w:val="18"/>
                <w:szCs w:val="18"/>
              </w:rPr>
            </w:pPr>
            <w:r w:rsidRPr="00E85813">
              <w:rPr>
                <w:sz w:val="18"/>
                <w:szCs w:val="18"/>
              </w:rPr>
              <w:t>Стерильность</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B76DD4" w14:textId="77777777" w:rsidR="000B5F90" w:rsidRPr="00E85813" w:rsidRDefault="000B5F90" w:rsidP="00260651">
            <w:pPr>
              <w:pStyle w:val="afffffffffe"/>
              <w:jc w:val="center"/>
              <w:rPr>
                <w:sz w:val="18"/>
                <w:szCs w:val="18"/>
              </w:rPr>
            </w:pPr>
            <w:r w:rsidRPr="00E85813">
              <w:rPr>
                <w:sz w:val="18"/>
                <w:szCs w:val="18"/>
              </w:rPr>
              <w:t>Соответствие</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5DFD6509" w14:textId="77777777" w:rsidR="000B5F90" w:rsidRPr="00E85813" w:rsidRDefault="000B5F90" w:rsidP="00260651">
            <w:pPr>
              <w:pStyle w:val="afffffffffe"/>
              <w:jc w:val="center"/>
              <w:rPr>
                <w:sz w:val="18"/>
                <w:szCs w:val="18"/>
              </w:rPr>
            </w:pP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5D19F065"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Значение характеристики не может изменяться участником закупки</w:t>
            </w:r>
          </w:p>
        </w:tc>
        <w:tc>
          <w:tcPr>
            <w:tcW w:w="2694" w:type="dxa"/>
            <w:tcBorders>
              <w:left w:val="single" w:sz="4" w:space="0" w:color="auto"/>
              <w:bottom w:val="single" w:sz="4" w:space="0" w:color="auto"/>
              <w:right w:val="single" w:sz="4" w:space="0" w:color="auto"/>
            </w:tcBorders>
            <w:shd w:val="clear" w:color="auto" w:fill="auto"/>
            <w:vAlign w:val="center"/>
          </w:tcPr>
          <w:p w14:paraId="472842A2" w14:textId="695A94BC"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Установлено в соответствии с описанием КТРУ.</w:t>
            </w:r>
          </w:p>
        </w:tc>
        <w:tc>
          <w:tcPr>
            <w:tcW w:w="1275" w:type="dxa"/>
            <w:vMerge/>
            <w:tcBorders>
              <w:left w:val="single" w:sz="4" w:space="0" w:color="auto"/>
              <w:right w:val="single" w:sz="4" w:space="0" w:color="auto"/>
            </w:tcBorders>
            <w:shd w:val="clear" w:color="auto" w:fill="auto"/>
            <w:vAlign w:val="center"/>
          </w:tcPr>
          <w:p w14:paraId="6E9128ED"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51DBF166" w14:textId="77777777" w:rsidR="000B5F90" w:rsidRPr="00E85813" w:rsidRDefault="000B5F90" w:rsidP="00E85813">
            <w:pPr>
              <w:pStyle w:val="afffffffffe"/>
              <w:ind w:left="360"/>
              <w:jc w:val="center"/>
              <w:rPr>
                <w:sz w:val="18"/>
                <w:szCs w:val="18"/>
              </w:rPr>
            </w:pPr>
          </w:p>
        </w:tc>
      </w:tr>
      <w:tr w:rsidR="000B5F90" w:rsidRPr="00E85813" w14:paraId="61996CF8"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1A638F96"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78882875"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1A850ED6"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96E4CE" w14:textId="77777777" w:rsidR="000B5F90" w:rsidRPr="00E85813" w:rsidRDefault="000B5F90" w:rsidP="00260651">
            <w:pPr>
              <w:pStyle w:val="afffffffffe"/>
              <w:jc w:val="center"/>
              <w:rPr>
                <w:sz w:val="18"/>
                <w:szCs w:val="18"/>
              </w:rPr>
            </w:pPr>
            <w:r w:rsidRPr="00E85813">
              <w:rPr>
                <w:sz w:val="18"/>
                <w:szCs w:val="18"/>
              </w:rPr>
              <w:t>Диаметр инструмента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D4B477" w14:textId="77777777" w:rsidR="000B5F90" w:rsidRPr="00E85813" w:rsidRDefault="000B5F90" w:rsidP="00260651">
            <w:pPr>
              <w:pStyle w:val="afffffffffe"/>
              <w:jc w:val="center"/>
              <w:rPr>
                <w:sz w:val="18"/>
                <w:szCs w:val="18"/>
              </w:rPr>
            </w:pPr>
            <w:r w:rsidRPr="00E85813">
              <w:rPr>
                <w:sz w:val="18"/>
                <w:szCs w:val="18"/>
              </w:rPr>
              <w:t>≤ 2,5</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B1BF600" w14:textId="77777777" w:rsidR="000B5F90" w:rsidRPr="00E85813" w:rsidRDefault="000B5F90" w:rsidP="00260651">
            <w:pPr>
              <w:pStyle w:val="afffffffffe"/>
              <w:jc w:val="center"/>
              <w:rPr>
                <w:sz w:val="18"/>
                <w:szCs w:val="18"/>
              </w:rPr>
            </w:pPr>
            <w:r w:rsidRPr="00E85813">
              <w:rPr>
                <w:sz w:val="18"/>
                <w:szCs w:val="18"/>
              </w:rPr>
              <w:t>мм</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1AB91D64"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Участник закупки указывает в заявке конкретное значение характеристики</w:t>
            </w:r>
          </w:p>
        </w:tc>
        <w:tc>
          <w:tcPr>
            <w:tcW w:w="2694" w:type="dxa"/>
            <w:tcBorders>
              <w:left w:val="single" w:sz="4" w:space="0" w:color="auto"/>
              <w:bottom w:val="single" w:sz="4" w:space="0" w:color="auto"/>
              <w:right w:val="single" w:sz="4" w:space="0" w:color="auto"/>
            </w:tcBorders>
            <w:shd w:val="clear" w:color="auto" w:fill="auto"/>
            <w:vAlign w:val="center"/>
          </w:tcPr>
          <w:p w14:paraId="4AA9526E"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Внешний диаметр не более 2,5 мм обеспечивает легкое скольжение инструмента по каналу эндоскопа.</w:t>
            </w:r>
          </w:p>
        </w:tc>
        <w:tc>
          <w:tcPr>
            <w:tcW w:w="1275" w:type="dxa"/>
            <w:vMerge/>
            <w:tcBorders>
              <w:left w:val="single" w:sz="4" w:space="0" w:color="auto"/>
              <w:right w:val="single" w:sz="4" w:space="0" w:color="auto"/>
            </w:tcBorders>
            <w:shd w:val="clear" w:color="auto" w:fill="auto"/>
            <w:vAlign w:val="center"/>
          </w:tcPr>
          <w:p w14:paraId="5CCC1C47"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1D65B33A" w14:textId="77777777" w:rsidR="000B5F90" w:rsidRPr="00E85813" w:rsidRDefault="000B5F90" w:rsidP="00E85813">
            <w:pPr>
              <w:pStyle w:val="afffffffffe"/>
              <w:ind w:left="360"/>
              <w:jc w:val="center"/>
              <w:rPr>
                <w:sz w:val="18"/>
                <w:szCs w:val="18"/>
              </w:rPr>
            </w:pPr>
          </w:p>
        </w:tc>
      </w:tr>
      <w:tr w:rsidR="000B5F90" w:rsidRPr="00E85813" w14:paraId="4C4685B5" w14:textId="77777777" w:rsidTr="00363894">
        <w:trPr>
          <w:cantSplit/>
          <w:trHeight w:val="211"/>
          <w:jc w:val="center"/>
        </w:trPr>
        <w:tc>
          <w:tcPr>
            <w:tcW w:w="604" w:type="dxa"/>
            <w:vMerge/>
            <w:tcBorders>
              <w:left w:val="single" w:sz="4" w:space="0" w:color="auto"/>
              <w:right w:val="single" w:sz="4" w:space="0" w:color="auto"/>
            </w:tcBorders>
            <w:shd w:val="clear" w:color="auto" w:fill="auto"/>
            <w:vAlign w:val="center"/>
          </w:tcPr>
          <w:p w14:paraId="55F64913"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645E35B7"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0D3FA931"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4A6C01" w14:textId="77777777" w:rsidR="000B5F90" w:rsidRPr="00E85813" w:rsidRDefault="000B5F90" w:rsidP="00260651">
            <w:pPr>
              <w:pStyle w:val="afffffffffe"/>
              <w:jc w:val="center"/>
              <w:rPr>
                <w:sz w:val="18"/>
                <w:szCs w:val="18"/>
              </w:rPr>
            </w:pPr>
            <w:r w:rsidRPr="00E85813">
              <w:rPr>
                <w:sz w:val="18"/>
                <w:szCs w:val="18"/>
              </w:rPr>
              <w:t>Диаметр для рабочего канала эндоскопа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1E4CD6" w14:textId="77777777" w:rsidR="000B5F90" w:rsidRPr="00E85813" w:rsidRDefault="000B5F90" w:rsidP="00260651">
            <w:pPr>
              <w:pStyle w:val="afffffffffe"/>
              <w:jc w:val="center"/>
              <w:rPr>
                <w:sz w:val="18"/>
                <w:szCs w:val="18"/>
              </w:rPr>
            </w:pPr>
            <w:r w:rsidRPr="00E85813">
              <w:rPr>
                <w:sz w:val="18"/>
                <w:szCs w:val="18"/>
              </w:rPr>
              <w:t xml:space="preserve">≥ 2,6 </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6D768BDA" w14:textId="77777777" w:rsidR="000B5F90" w:rsidRPr="00E85813" w:rsidRDefault="000B5F90" w:rsidP="00260651">
            <w:pPr>
              <w:pStyle w:val="afffffffffe"/>
              <w:jc w:val="center"/>
              <w:rPr>
                <w:sz w:val="18"/>
                <w:szCs w:val="18"/>
              </w:rPr>
            </w:pPr>
            <w:r w:rsidRPr="00E85813">
              <w:rPr>
                <w:sz w:val="18"/>
                <w:szCs w:val="18"/>
              </w:rPr>
              <w:t>мм</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77E0096D"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Участник закупки указывает в заявке конкретное значение характеристики</w:t>
            </w:r>
          </w:p>
        </w:tc>
        <w:tc>
          <w:tcPr>
            <w:tcW w:w="2694" w:type="dxa"/>
            <w:tcBorders>
              <w:left w:val="single" w:sz="4" w:space="0" w:color="auto"/>
              <w:bottom w:val="single" w:sz="4" w:space="0" w:color="auto"/>
              <w:right w:val="single" w:sz="4" w:space="0" w:color="auto"/>
            </w:tcBorders>
            <w:shd w:val="clear" w:color="auto" w:fill="auto"/>
            <w:vAlign w:val="center"/>
          </w:tcPr>
          <w:p w14:paraId="68D695B4"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Соотношение диаметров обеспечивает сохранение функции аспирации во время одновременного выполнения электрохирургических манипуляций.</w:t>
            </w:r>
          </w:p>
        </w:tc>
        <w:tc>
          <w:tcPr>
            <w:tcW w:w="1275" w:type="dxa"/>
            <w:vMerge/>
            <w:tcBorders>
              <w:left w:val="single" w:sz="4" w:space="0" w:color="auto"/>
              <w:right w:val="single" w:sz="4" w:space="0" w:color="auto"/>
            </w:tcBorders>
            <w:shd w:val="clear" w:color="auto" w:fill="auto"/>
            <w:vAlign w:val="center"/>
          </w:tcPr>
          <w:p w14:paraId="0B3A0504"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4BDF3023" w14:textId="77777777" w:rsidR="000B5F90" w:rsidRPr="00E85813" w:rsidRDefault="000B5F90" w:rsidP="00E85813">
            <w:pPr>
              <w:pStyle w:val="afffffffffe"/>
              <w:ind w:left="360"/>
              <w:jc w:val="center"/>
              <w:rPr>
                <w:sz w:val="18"/>
                <w:szCs w:val="18"/>
              </w:rPr>
            </w:pPr>
          </w:p>
        </w:tc>
      </w:tr>
      <w:tr w:rsidR="000B5F90" w:rsidRPr="00E85813" w14:paraId="171EA7D2" w14:textId="77777777" w:rsidTr="00363894">
        <w:trPr>
          <w:cantSplit/>
          <w:trHeight w:val="1210"/>
          <w:jc w:val="center"/>
        </w:trPr>
        <w:tc>
          <w:tcPr>
            <w:tcW w:w="604" w:type="dxa"/>
            <w:vMerge/>
            <w:tcBorders>
              <w:left w:val="single" w:sz="4" w:space="0" w:color="auto"/>
              <w:right w:val="single" w:sz="4" w:space="0" w:color="auto"/>
            </w:tcBorders>
            <w:shd w:val="clear" w:color="auto" w:fill="auto"/>
            <w:vAlign w:val="center"/>
          </w:tcPr>
          <w:p w14:paraId="4884462C" w14:textId="77777777" w:rsidR="000B5F90" w:rsidRPr="00E85813" w:rsidRDefault="000B5F90" w:rsidP="00260651">
            <w:pPr>
              <w:pStyle w:val="afffffffffe"/>
              <w:jc w:val="center"/>
              <w:rPr>
                <w:sz w:val="18"/>
                <w:szCs w:val="18"/>
              </w:rPr>
            </w:pPr>
          </w:p>
        </w:tc>
        <w:tc>
          <w:tcPr>
            <w:tcW w:w="1156" w:type="dxa"/>
            <w:vMerge/>
            <w:tcBorders>
              <w:left w:val="single" w:sz="4" w:space="0" w:color="auto"/>
              <w:right w:val="single" w:sz="4" w:space="0" w:color="auto"/>
            </w:tcBorders>
            <w:shd w:val="clear" w:color="auto" w:fill="auto"/>
            <w:vAlign w:val="center"/>
          </w:tcPr>
          <w:p w14:paraId="1584E286" w14:textId="77777777" w:rsidR="000B5F90" w:rsidRPr="00E85813" w:rsidRDefault="000B5F90" w:rsidP="00260651">
            <w:pPr>
              <w:pStyle w:val="afffffffffe"/>
              <w:jc w:val="center"/>
              <w:rPr>
                <w:sz w:val="18"/>
                <w:szCs w:val="18"/>
              </w:rPr>
            </w:pPr>
          </w:p>
        </w:tc>
        <w:tc>
          <w:tcPr>
            <w:tcW w:w="1984" w:type="dxa"/>
            <w:vMerge/>
            <w:tcBorders>
              <w:left w:val="single" w:sz="4" w:space="0" w:color="auto"/>
              <w:right w:val="single" w:sz="4" w:space="0" w:color="auto"/>
            </w:tcBorders>
            <w:shd w:val="clear" w:color="auto" w:fill="auto"/>
            <w:vAlign w:val="center"/>
          </w:tcPr>
          <w:p w14:paraId="25F2EEAC" w14:textId="77777777" w:rsidR="000B5F90" w:rsidRPr="00E85813" w:rsidRDefault="000B5F90" w:rsidP="00260651">
            <w:pPr>
              <w:pStyle w:val="afffffffffe"/>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BAF49A" w14:textId="77777777" w:rsidR="000B5F90" w:rsidRPr="00E85813" w:rsidRDefault="000B5F90" w:rsidP="00260651">
            <w:pPr>
              <w:pStyle w:val="afffffffffe"/>
              <w:jc w:val="center"/>
              <w:rPr>
                <w:sz w:val="18"/>
                <w:szCs w:val="18"/>
              </w:rPr>
            </w:pPr>
            <w:r w:rsidRPr="00E85813">
              <w:rPr>
                <w:sz w:val="18"/>
                <w:szCs w:val="18"/>
              </w:rPr>
              <w:t>Длина инструмента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46BA05" w14:textId="77777777" w:rsidR="000B5F90" w:rsidRPr="00E85813" w:rsidRDefault="000B5F90" w:rsidP="00260651">
            <w:pPr>
              <w:pStyle w:val="afffffffffe"/>
              <w:jc w:val="center"/>
              <w:rPr>
                <w:sz w:val="18"/>
                <w:szCs w:val="18"/>
              </w:rPr>
            </w:pPr>
            <w:r w:rsidRPr="00E85813">
              <w:rPr>
                <w:sz w:val="18"/>
                <w:szCs w:val="18"/>
              </w:rPr>
              <w:t xml:space="preserve">≥ 2180 и ≤2480 </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425B383E" w14:textId="77777777" w:rsidR="000B5F90" w:rsidRPr="00E85813" w:rsidRDefault="000B5F90" w:rsidP="00260651">
            <w:pPr>
              <w:pStyle w:val="afffffffffe"/>
              <w:jc w:val="center"/>
              <w:rPr>
                <w:sz w:val="18"/>
                <w:szCs w:val="18"/>
              </w:rPr>
            </w:pPr>
            <w:r w:rsidRPr="00E85813">
              <w:rPr>
                <w:sz w:val="18"/>
                <w:szCs w:val="18"/>
              </w:rPr>
              <w:t>мм</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14:paraId="408987FA"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Участник закупки указывает в заявке конкретное значение характеристики</w:t>
            </w:r>
          </w:p>
        </w:tc>
        <w:tc>
          <w:tcPr>
            <w:tcW w:w="2694" w:type="dxa"/>
            <w:tcBorders>
              <w:left w:val="single" w:sz="4" w:space="0" w:color="auto"/>
              <w:bottom w:val="single" w:sz="4" w:space="0" w:color="auto"/>
              <w:right w:val="single" w:sz="4" w:space="0" w:color="auto"/>
            </w:tcBorders>
            <w:shd w:val="clear" w:color="auto" w:fill="auto"/>
            <w:vAlign w:val="center"/>
          </w:tcPr>
          <w:p w14:paraId="77325969" w14:textId="77777777" w:rsidR="000B5F90" w:rsidRPr="00E85813" w:rsidRDefault="000B5F90" w:rsidP="00E85813">
            <w:pPr>
              <w:rPr>
                <w:rFonts w:ascii="Times New Roman" w:hAnsi="Times New Roman"/>
                <w:color w:val="000000"/>
                <w:sz w:val="18"/>
                <w:szCs w:val="18"/>
                <w:lang w:val="ru-RU"/>
              </w:rPr>
            </w:pPr>
            <w:r w:rsidRPr="00E85813">
              <w:rPr>
                <w:rFonts w:ascii="Times New Roman" w:hAnsi="Times New Roman"/>
                <w:color w:val="000000"/>
                <w:sz w:val="18"/>
                <w:szCs w:val="18"/>
                <w:lang w:val="ru-RU"/>
              </w:rPr>
              <w:t xml:space="preserve">Длина инструмента скорректирована для технического соответствия параметрам используемых Заказчиком </w:t>
            </w:r>
            <w:proofErr w:type="spellStart"/>
            <w:r w:rsidRPr="00E85813">
              <w:rPr>
                <w:rFonts w:ascii="Times New Roman" w:hAnsi="Times New Roman"/>
                <w:color w:val="000000"/>
                <w:sz w:val="18"/>
                <w:szCs w:val="18"/>
                <w:lang w:val="ru-RU"/>
              </w:rPr>
              <w:t>видеогастроскопов</w:t>
            </w:r>
            <w:proofErr w:type="spellEnd"/>
            <w:r w:rsidRPr="00E85813">
              <w:rPr>
                <w:rFonts w:ascii="Times New Roman" w:hAnsi="Times New Roman"/>
                <w:color w:val="000000"/>
                <w:sz w:val="18"/>
                <w:szCs w:val="18"/>
                <w:lang w:val="ru-RU"/>
              </w:rPr>
              <w:t xml:space="preserve"> и </w:t>
            </w:r>
            <w:proofErr w:type="spellStart"/>
            <w:r w:rsidRPr="00E85813">
              <w:rPr>
                <w:rFonts w:ascii="Times New Roman" w:hAnsi="Times New Roman"/>
                <w:color w:val="000000"/>
                <w:sz w:val="18"/>
                <w:szCs w:val="18"/>
                <w:lang w:val="ru-RU"/>
              </w:rPr>
              <w:t>видеоколоноскопов</w:t>
            </w:r>
            <w:proofErr w:type="spellEnd"/>
            <w:r w:rsidRPr="00E85813">
              <w:rPr>
                <w:rFonts w:ascii="Times New Roman" w:hAnsi="Times New Roman"/>
                <w:color w:val="000000"/>
                <w:sz w:val="18"/>
                <w:szCs w:val="18"/>
                <w:lang w:val="ru-RU"/>
              </w:rPr>
              <w:t>.</w:t>
            </w:r>
          </w:p>
        </w:tc>
        <w:tc>
          <w:tcPr>
            <w:tcW w:w="1275" w:type="dxa"/>
            <w:vMerge/>
            <w:tcBorders>
              <w:left w:val="single" w:sz="4" w:space="0" w:color="auto"/>
              <w:right w:val="single" w:sz="4" w:space="0" w:color="auto"/>
            </w:tcBorders>
            <w:shd w:val="clear" w:color="auto" w:fill="auto"/>
            <w:vAlign w:val="center"/>
          </w:tcPr>
          <w:p w14:paraId="619CF7F2" w14:textId="77777777" w:rsidR="000B5F90" w:rsidRPr="00E85813" w:rsidRDefault="000B5F90" w:rsidP="00E85813">
            <w:pPr>
              <w:pStyle w:val="afffffffffe"/>
              <w:ind w:left="360"/>
              <w:jc w:val="center"/>
              <w:rPr>
                <w:sz w:val="18"/>
                <w:szCs w:val="18"/>
              </w:rPr>
            </w:pPr>
          </w:p>
        </w:tc>
        <w:tc>
          <w:tcPr>
            <w:tcW w:w="1418" w:type="dxa"/>
            <w:vMerge/>
            <w:tcBorders>
              <w:left w:val="single" w:sz="4" w:space="0" w:color="auto"/>
              <w:right w:val="single" w:sz="4" w:space="0" w:color="auto"/>
            </w:tcBorders>
            <w:shd w:val="clear" w:color="auto" w:fill="auto"/>
            <w:vAlign w:val="center"/>
          </w:tcPr>
          <w:p w14:paraId="5DE0E0D8" w14:textId="77777777" w:rsidR="000B5F90" w:rsidRPr="00E85813" w:rsidRDefault="000B5F90" w:rsidP="00E85813">
            <w:pPr>
              <w:pStyle w:val="afffffffffe"/>
              <w:ind w:left="360"/>
              <w:jc w:val="center"/>
              <w:rPr>
                <w:sz w:val="18"/>
                <w:szCs w:val="18"/>
              </w:rPr>
            </w:pPr>
          </w:p>
        </w:tc>
      </w:tr>
    </w:tbl>
    <w:p w14:paraId="591246E8" w14:textId="77777777" w:rsidR="0022751D" w:rsidRDefault="0022751D"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5D3101C"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D1DE4DA"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0EE16181"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AD796"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C4AD52F" w14:textId="77777777" w:rsidR="00E85813" w:rsidRDefault="00E85813" w:rsidP="00097749">
      <w:pPr>
        <w:widowControl w:val="0"/>
        <w:shd w:val="clear" w:color="auto" w:fill="FFFFFF"/>
        <w:tabs>
          <w:tab w:val="left" w:pos="773"/>
        </w:tabs>
        <w:ind w:left="851"/>
        <w:jc w:val="right"/>
        <w:rPr>
          <w:rFonts w:ascii="Times New Roman" w:eastAsia="Times New Roman" w:hAnsi="Times New Roman"/>
          <w:b/>
          <w:bCs/>
          <w:i/>
          <w:lang w:val="ru-RU" w:eastAsia="ru-RU"/>
        </w:rPr>
        <w:sectPr w:rsidR="00E85813" w:rsidSect="00E85813">
          <w:pgSz w:w="16838" w:h="11906" w:orient="landscape"/>
          <w:pgMar w:top="567" w:right="851" w:bottom="851" w:left="851" w:header="709" w:footer="709" w:gutter="0"/>
          <w:cols w:space="708"/>
          <w:docGrid w:linePitch="360"/>
        </w:sectPr>
      </w:pPr>
    </w:p>
    <w:p w14:paraId="2B4D373D" w14:textId="38B32979" w:rsidR="00097749" w:rsidRPr="007D0E7F" w:rsidRDefault="00097749" w:rsidP="00097749">
      <w:pPr>
        <w:widowControl w:val="0"/>
        <w:shd w:val="clear" w:color="auto" w:fill="FFFFFF"/>
        <w:tabs>
          <w:tab w:val="left" w:pos="773"/>
        </w:tabs>
        <w:ind w:left="851"/>
        <w:jc w:val="right"/>
        <w:rPr>
          <w:rFonts w:ascii="Times New Roman" w:eastAsia="Times New Roman" w:hAnsi="Times New Roman"/>
          <w:b/>
          <w:i/>
          <w:lang w:val="ru-RU" w:eastAsia="ru-RU"/>
        </w:rPr>
      </w:pPr>
      <w:r w:rsidRPr="007D0E7F">
        <w:rPr>
          <w:rFonts w:ascii="Times New Roman" w:eastAsia="Times New Roman" w:hAnsi="Times New Roman"/>
          <w:b/>
          <w:bCs/>
          <w:i/>
          <w:lang w:val="ru-RU" w:eastAsia="ru-RU"/>
        </w:rPr>
        <w:lastRenderedPageBreak/>
        <w:t xml:space="preserve">Приложение №2 </w:t>
      </w:r>
      <w:r w:rsidRPr="007D0E7F">
        <w:rPr>
          <w:rFonts w:ascii="Times New Roman" w:eastAsia="Times New Roman" w:hAnsi="Times New Roman"/>
          <w:b/>
          <w:i/>
          <w:lang w:val="ru-RU" w:eastAsia="ru-RU"/>
        </w:rPr>
        <w:t>к Описанию объекта закупки</w:t>
      </w:r>
    </w:p>
    <w:p w14:paraId="4C4CDCE7" w14:textId="77777777" w:rsidR="00E0606F" w:rsidRPr="007D0E7F" w:rsidRDefault="00E0606F" w:rsidP="009135B8">
      <w:pPr>
        <w:spacing w:line="360" w:lineRule="auto"/>
        <w:jc w:val="center"/>
        <w:rPr>
          <w:rFonts w:ascii="Times New Roman" w:eastAsia="Times New Roman" w:hAnsi="Times New Roman"/>
          <w:b/>
          <w:lang w:val="ru-RU" w:eastAsia="ru-RU"/>
        </w:rPr>
      </w:pPr>
    </w:p>
    <w:p w14:paraId="3BC3572B"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Перечень адресов поставки товара</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2"/>
        <w:gridCol w:w="3969"/>
        <w:gridCol w:w="4819"/>
        <w:gridCol w:w="1276"/>
      </w:tblGrid>
      <w:tr w:rsidR="00E0606F" w:rsidRPr="007D0E7F" w14:paraId="3B41DF53" w14:textId="77777777" w:rsidTr="00E85813">
        <w:trPr>
          <w:tblHeader/>
        </w:trPr>
        <w:tc>
          <w:tcPr>
            <w:tcW w:w="431" w:type="dxa"/>
            <w:shd w:val="clear" w:color="auto" w:fill="F2F2F2" w:themeFill="background1" w:themeFillShade="F2"/>
            <w:vAlign w:val="center"/>
            <w:hideMark/>
          </w:tcPr>
          <w:p w14:paraId="4FF3F0E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 п/п</w:t>
            </w:r>
          </w:p>
        </w:tc>
        <w:tc>
          <w:tcPr>
            <w:tcW w:w="3969" w:type="dxa"/>
            <w:shd w:val="clear" w:color="auto" w:fill="F2F2F2" w:themeFill="background1" w:themeFillShade="F2"/>
            <w:vAlign w:val="center"/>
            <w:hideMark/>
          </w:tcPr>
          <w:p w14:paraId="5C6C9C9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Адрес поставки товара</w:t>
            </w:r>
          </w:p>
        </w:tc>
        <w:tc>
          <w:tcPr>
            <w:tcW w:w="4819" w:type="dxa"/>
            <w:shd w:val="clear" w:color="auto" w:fill="F2F2F2" w:themeFill="background1" w:themeFillShade="F2"/>
            <w:vAlign w:val="center"/>
            <w:hideMark/>
          </w:tcPr>
          <w:p w14:paraId="4DBF1C53"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1276" w:type="dxa"/>
            <w:shd w:val="clear" w:color="auto" w:fill="F2F2F2" w:themeFill="background1" w:themeFillShade="F2"/>
            <w:vAlign w:val="center"/>
            <w:hideMark/>
          </w:tcPr>
          <w:p w14:paraId="37AE7817" w14:textId="77777777" w:rsidR="00E0606F" w:rsidRPr="007D0E7F" w:rsidRDefault="00E0606F" w:rsidP="00493CCA">
            <w:pPr>
              <w:jc w:val="center"/>
              <w:rPr>
                <w:rFonts w:ascii="Times New Roman" w:eastAsia="Times New Roman" w:hAnsi="Times New Roman"/>
                <w:b/>
                <w:lang w:eastAsia="ru-RU"/>
              </w:rPr>
            </w:pPr>
            <w:proofErr w:type="spellStart"/>
            <w:r w:rsidRPr="007D0E7F">
              <w:rPr>
                <w:rFonts w:ascii="Times New Roman" w:eastAsia="Times New Roman" w:hAnsi="Times New Roman"/>
                <w:b/>
                <w:lang w:eastAsia="ru-RU"/>
              </w:rPr>
              <w:t>Ед</w:t>
            </w:r>
            <w:proofErr w:type="spellEnd"/>
            <w:r w:rsidRPr="007D0E7F">
              <w:rPr>
                <w:rFonts w:ascii="Times New Roman" w:eastAsia="Times New Roman" w:hAnsi="Times New Roman"/>
                <w:b/>
                <w:lang w:eastAsia="ru-RU"/>
              </w:rPr>
              <w:t xml:space="preserve">. </w:t>
            </w:r>
            <w:proofErr w:type="spellStart"/>
            <w:r w:rsidRPr="007D0E7F">
              <w:rPr>
                <w:rFonts w:ascii="Times New Roman" w:eastAsia="Times New Roman" w:hAnsi="Times New Roman"/>
                <w:b/>
                <w:lang w:eastAsia="ru-RU"/>
              </w:rPr>
              <w:t>изм</w:t>
            </w:r>
            <w:proofErr w:type="spellEnd"/>
            <w:r w:rsidRPr="007D0E7F">
              <w:rPr>
                <w:rFonts w:ascii="Times New Roman" w:eastAsia="Times New Roman" w:hAnsi="Times New Roman"/>
                <w:b/>
                <w:lang w:eastAsia="ru-RU"/>
              </w:rPr>
              <w:t>.</w:t>
            </w:r>
          </w:p>
        </w:tc>
      </w:tr>
      <w:tr w:rsidR="00E0606F" w:rsidRPr="007D0E7F" w14:paraId="06F5F261" w14:textId="77777777" w:rsidTr="00E85813">
        <w:trPr>
          <w:tblHeader/>
        </w:trPr>
        <w:tc>
          <w:tcPr>
            <w:tcW w:w="431" w:type="dxa"/>
            <w:hideMark/>
          </w:tcPr>
          <w:p w14:paraId="69214C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3969" w:type="dxa"/>
            <w:hideMark/>
          </w:tcPr>
          <w:p w14:paraId="3D76BF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4819" w:type="dxa"/>
            <w:hideMark/>
          </w:tcPr>
          <w:p w14:paraId="0F936366"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1276" w:type="dxa"/>
            <w:hideMark/>
          </w:tcPr>
          <w:p w14:paraId="24590A89"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4</w:t>
            </w:r>
          </w:p>
        </w:tc>
      </w:tr>
      <w:tr w:rsidR="00674F4B" w:rsidRPr="00E85813" w14:paraId="58325ED3" w14:textId="77777777" w:rsidTr="00E85813">
        <w:tc>
          <w:tcPr>
            <w:tcW w:w="431" w:type="dxa"/>
          </w:tcPr>
          <w:p w14:paraId="24602717" w14:textId="77777777" w:rsidR="00674F4B" w:rsidRPr="007D0E7F" w:rsidRDefault="00674F4B" w:rsidP="006D2AF1">
            <w:pPr>
              <w:pStyle w:val="af1"/>
              <w:numPr>
                <w:ilvl w:val="0"/>
                <w:numId w:val="3"/>
              </w:numPr>
              <w:jc w:val="center"/>
              <w:rPr>
                <w:rFonts w:ascii="Times New Roman" w:eastAsia="Times New Roman" w:hAnsi="Times New Roman"/>
                <w:lang w:eastAsia="ru-RU"/>
              </w:rPr>
            </w:pPr>
          </w:p>
        </w:tc>
        <w:tc>
          <w:tcPr>
            <w:tcW w:w="3969" w:type="dxa"/>
            <w:vAlign w:val="center"/>
            <w:hideMark/>
          </w:tcPr>
          <w:p w14:paraId="17C86B82" w14:textId="77777777" w:rsidR="00674F4B" w:rsidRPr="007D0E7F" w:rsidRDefault="00674F4B" w:rsidP="00E0606F">
            <w:pPr>
              <w:rPr>
                <w:rFonts w:ascii="Times New Roman" w:eastAsia="Times New Roman" w:hAnsi="Times New Roman"/>
                <w:lang w:val="ru-RU" w:eastAsia="ru-RU"/>
              </w:rPr>
            </w:pPr>
            <w:r w:rsidRPr="007D0E7F">
              <w:rPr>
                <w:rFonts w:ascii="Times New Roman" w:eastAsia="Calibri" w:hAnsi="Times New Roman"/>
                <w:lang w:val="ru-RU" w:eastAsia="ru-RU"/>
              </w:rPr>
              <w:t>188300, Ленинградская область, г. Гатчина, ул. Рощинская, д. 15а, к. 1</w:t>
            </w:r>
          </w:p>
        </w:tc>
        <w:tc>
          <w:tcPr>
            <w:tcW w:w="6095" w:type="dxa"/>
            <w:gridSpan w:val="2"/>
            <w:vAlign w:val="center"/>
          </w:tcPr>
          <w:p w14:paraId="47298B0E" w14:textId="77777777" w:rsidR="00674F4B" w:rsidRPr="007D0E7F" w:rsidRDefault="00674F4B" w:rsidP="00A66AEE">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7DEBC004" w14:textId="44713815" w:rsidR="00674F4B" w:rsidRPr="0080793D" w:rsidRDefault="00674F4B" w:rsidP="00493CCA">
            <w:pPr>
              <w:jc w:val="center"/>
              <w:rPr>
                <w:rFonts w:ascii="Times New Roman" w:eastAsia="Times New Roman" w:hAnsi="Times New Roman"/>
                <w:lang w:val="ru-RU" w:eastAsia="ru-RU"/>
              </w:rPr>
            </w:pPr>
          </w:p>
        </w:tc>
      </w:tr>
    </w:tbl>
    <w:p w14:paraId="0DC65881" w14:textId="77777777" w:rsidR="009E32E8" w:rsidRDefault="009E32E8" w:rsidP="0093357B">
      <w:pPr>
        <w:keepNext/>
        <w:suppressAutoHyphens/>
        <w:spacing w:before="240" w:after="60"/>
        <w:outlineLvl w:val="2"/>
        <w:rPr>
          <w:rFonts w:ascii="Times New Roman" w:eastAsia="Times New Roman" w:hAnsi="Times New Roman"/>
          <w:b/>
          <w:lang w:val="ru-RU" w:eastAsia="ar-SA"/>
        </w:rPr>
      </w:pPr>
    </w:p>
    <w:p w14:paraId="00B3AC76" w14:textId="77777777" w:rsidR="00E0606F" w:rsidRPr="0093357B" w:rsidRDefault="00E0606F" w:rsidP="00E0606F">
      <w:pPr>
        <w:jc w:val="center"/>
        <w:rPr>
          <w:rFonts w:ascii="Times New Roman" w:hAnsi="Times New Roman"/>
          <w:b/>
          <w:lang w:val="ru-RU"/>
        </w:rPr>
      </w:pPr>
    </w:p>
    <w:p w14:paraId="07EBCDB6" w14:textId="77777777" w:rsidR="00E5709B" w:rsidRPr="0093357B" w:rsidRDefault="00E5709B" w:rsidP="00E5709B">
      <w:pPr>
        <w:rPr>
          <w:rFonts w:ascii="Times New Roman" w:hAnsi="Times New Roman"/>
          <w:lang w:val="ru-RU"/>
        </w:rPr>
      </w:pPr>
    </w:p>
    <w:p w14:paraId="76885447" w14:textId="77777777" w:rsidR="007D0E7F" w:rsidRPr="0093357B" w:rsidRDefault="007D0E7F">
      <w:pPr>
        <w:rPr>
          <w:rFonts w:ascii="Times New Roman" w:hAnsi="Times New Roman"/>
          <w:lang w:val="ru-RU"/>
        </w:rPr>
      </w:pPr>
    </w:p>
    <w:sectPr w:rsidR="007D0E7F" w:rsidRPr="0093357B" w:rsidSect="00E85813">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147D0" w14:textId="77777777" w:rsidR="00A249D9" w:rsidRDefault="00A249D9" w:rsidP="002B5456">
      <w:r>
        <w:separator/>
      </w:r>
    </w:p>
  </w:endnote>
  <w:endnote w:type="continuationSeparator" w:id="0">
    <w:p w14:paraId="1F9550C8" w14:textId="77777777" w:rsidR="00A249D9" w:rsidRDefault="00A249D9"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altName w:val="Times New Roman"/>
    <w:charset w:val="00"/>
    <w:family w:val="auto"/>
    <w:pitch w:val="variable"/>
    <w:sig w:usb0="00000001" w:usb1="1001ECEA" w:usb2="00000000" w:usb3="00000000" w:csb0="80000001" w:csb1="00000000"/>
  </w:font>
  <w:font w:name="Mangal">
    <w:altName w:val="Courier New"/>
    <w:panose1 w:val="00000400000000000000"/>
    <w:charset w:val="01"/>
    <w:family w:val="roman"/>
    <w:notTrueType/>
    <w:pitch w:val="variable"/>
    <w:sig w:usb0="00002000" w:usb1="00000000" w:usb2="00000000" w:usb3="00000000" w:csb0="00000000" w:csb1="00000000"/>
  </w:font>
  <w:font w:name="MS Sans Serif">
    <w:panose1 w:val="020B0500000000000000"/>
    <w:charset w:val="CC"/>
    <w:family w:val="swiss"/>
    <w:pitch w:val="variable"/>
  </w:font>
  <w:font w:name="GaramondNarrowC">
    <w:altName w:val="Times New Roman"/>
    <w:charset w:val="00"/>
    <w:family w:val="roman"/>
    <w:pitch w:val="default"/>
    <w:sig w:usb0="00000203" w:usb1="00000000" w:usb2="00000000" w:usb3="00000000" w:csb0="00040005" w:csb1="00000000"/>
  </w:font>
  <w:font w:name="CG Times">
    <w:panose1 w:val="00000000000000000000"/>
    <w:charset w:val="00"/>
    <w:family w:val="roman"/>
    <w:notTrueType/>
    <w:pitch w:val="variable"/>
    <w:sig w:usb0="00000003" w:usb1="00000000" w:usb2="00000000" w:usb3="00000000" w:csb0="00000001" w:csb1="00000000"/>
  </w:font>
  <w:font w:name="Times New Roman Bold">
    <w:charset w:val="CC"/>
    <w:family w:val="auto"/>
    <w:pitch w:val="variable"/>
  </w:font>
  <w:font w:name="SchoolBookC">
    <w:charset w:val="CC"/>
    <w:family w:val="auto"/>
    <w:pitch w:val="variable"/>
  </w:font>
  <w:font w:name="AvantGardeGothicC">
    <w:charset w:val="CC"/>
    <w:family w:val="auto"/>
    <w:pitch w:val="variable"/>
  </w:font>
  <w:font w:name="GaramondC">
    <w:altName w:val="Times New Roman"/>
    <w:charset w:val="01"/>
    <w:family w:val="roman"/>
    <w:pitch w:val="default"/>
    <w:sig w:usb0="00000000" w:usb1="00000000" w:usb2="00000000"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NTTierce">
    <w:charset w:val="CC"/>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1AEB0" w14:textId="77777777" w:rsidR="00A249D9" w:rsidRDefault="00A249D9" w:rsidP="002B5456">
      <w:r>
        <w:separator/>
      </w:r>
    </w:p>
  </w:footnote>
  <w:footnote w:type="continuationSeparator" w:id="0">
    <w:p w14:paraId="4C3BF4F4" w14:textId="77777777" w:rsidR="00A249D9" w:rsidRDefault="00A249D9" w:rsidP="002B5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956250"/>
      <w:docPartObj>
        <w:docPartGallery w:val="Page Numbers (Top of Page)"/>
        <w:docPartUnique/>
      </w:docPartObj>
    </w:sdtPr>
    <w:sdtEndPr>
      <w:rPr>
        <w:rFonts w:ascii="Times New Roman" w:hAnsi="Times New Roman"/>
        <w:i/>
        <w:sz w:val="18"/>
        <w:szCs w:val="18"/>
      </w:rPr>
    </w:sdtEndPr>
    <w:sdtContent>
      <w:p w14:paraId="12A23FBD" w14:textId="77777777" w:rsidR="00731601" w:rsidRPr="002B5456" w:rsidRDefault="00731601"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363894">
          <w:rPr>
            <w:rFonts w:ascii="Times New Roman" w:hAnsi="Times New Roman"/>
            <w:i/>
            <w:noProof/>
            <w:sz w:val="18"/>
            <w:szCs w:val="18"/>
          </w:rPr>
          <w:t>5</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2755"/>
    <w:multiLevelType w:val="hybridMultilevel"/>
    <w:tmpl w:val="01A804C2"/>
    <w:lvl w:ilvl="0" w:tplc="71FC72BC">
      <w:start w:val="1"/>
      <w:numFmt w:val="decimal"/>
      <w:lvlText w:val="1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205C2"/>
    <w:multiLevelType w:val="hybridMultilevel"/>
    <w:tmpl w:val="3D22C5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A8379CC"/>
    <w:multiLevelType w:val="hybridMultilevel"/>
    <w:tmpl w:val="BA68D010"/>
    <w:lvl w:ilvl="0" w:tplc="891C7E0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E3A56"/>
    <w:multiLevelType w:val="hybridMultilevel"/>
    <w:tmpl w:val="42949BE6"/>
    <w:lvl w:ilvl="0" w:tplc="D29E772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CE129A"/>
    <w:multiLevelType w:val="hybridMultilevel"/>
    <w:tmpl w:val="2D1E4238"/>
    <w:lvl w:ilvl="0" w:tplc="46604952">
      <w:start w:val="1"/>
      <w:numFmt w:val="decimal"/>
      <w:lvlText w:val="2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41B20"/>
    <w:multiLevelType w:val="hybridMultilevel"/>
    <w:tmpl w:val="49BC2A94"/>
    <w:lvl w:ilvl="0" w:tplc="F274E6BC">
      <w:start w:val="1"/>
      <w:numFmt w:val="decimal"/>
      <w:lvlText w:val="3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1B559E"/>
    <w:multiLevelType w:val="hybridMultilevel"/>
    <w:tmpl w:val="FEACB8EA"/>
    <w:lvl w:ilvl="0" w:tplc="77EAEAF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865ABA"/>
    <w:multiLevelType w:val="hybridMultilevel"/>
    <w:tmpl w:val="84065EE2"/>
    <w:lvl w:ilvl="0" w:tplc="5F44134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7B1A0E"/>
    <w:multiLevelType w:val="hybridMultilevel"/>
    <w:tmpl w:val="3C782A98"/>
    <w:lvl w:ilvl="0" w:tplc="668C7A6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54C7D2E"/>
    <w:multiLevelType w:val="hybridMultilevel"/>
    <w:tmpl w:val="54C6B204"/>
    <w:lvl w:ilvl="0" w:tplc="94CCE718">
      <w:start w:val="1"/>
      <w:numFmt w:val="decimal"/>
      <w:lvlText w:val="9.%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29350145"/>
    <w:multiLevelType w:val="hybridMultilevel"/>
    <w:tmpl w:val="94B0C032"/>
    <w:lvl w:ilvl="0" w:tplc="B78CF5A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D55DA"/>
    <w:multiLevelType w:val="hybridMultilevel"/>
    <w:tmpl w:val="1456A8BE"/>
    <w:lvl w:ilvl="0" w:tplc="D4E29D5A">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A339A"/>
    <w:multiLevelType w:val="hybridMultilevel"/>
    <w:tmpl w:val="4572B29A"/>
    <w:lvl w:ilvl="0" w:tplc="1D40A30A">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3" w15:restartNumberingAfterBreak="0">
    <w:nsid w:val="36F059C1"/>
    <w:multiLevelType w:val="hybridMultilevel"/>
    <w:tmpl w:val="E3002AC6"/>
    <w:lvl w:ilvl="0" w:tplc="9F5E871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1864D1"/>
    <w:multiLevelType w:val="hybridMultilevel"/>
    <w:tmpl w:val="1374A0DE"/>
    <w:lvl w:ilvl="0" w:tplc="A86847A6">
      <w:start w:val="1"/>
      <w:numFmt w:val="decimal"/>
      <w:lvlText w:val="4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3DA51A27"/>
    <w:multiLevelType w:val="hybridMultilevel"/>
    <w:tmpl w:val="167C13FA"/>
    <w:lvl w:ilvl="0" w:tplc="25908D2A">
      <w:start w:val="1"/>
      <w:numFmt w:val="decimal"/>
      <w:lvlText w:val="2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9" w15:restartNumberingAfterBreak="0">
    <w:nsid w:val="4DFA2B0D"/>
    <w:multiLevelType w:val="hybridMultilevel"/>
    <w:tmpl w:val="5A586BDE"/>
    <w:lvl w:ilvl="0" w:tplc="66F65662">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8266A1"/>
    <w:multiLevelType w:val="hybridMultilevel"/>
    <w:tmpl w:val="8820BC18"/>
    <w:lvl w:ilvl="0" w:tplc="F15CD824">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4A43BA"/>
    <w:multiLevelType w:val="hybridMultilevel"/>
    <w:tmpl w:val="19147960"/>
    <w:lvl w:ilvl="0" w:tplc="D1204204">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C81652"/>
    <w:multiLevelType w:val="hybridMultilevel"/>
    <w:tmpl w:val="7256B44C"/>
    <w:lvl w:ilvl="0" w:tplc="10DADAE8">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E42D31"/>
    <w:multiLevelType w:val="hybridMultilevel"/>
    <w:tmpl w:val="E51E4616"/>
    <w:lvl w:ilvl="0" w:tplc="F992F3AC">
      <w:start w:val="1"/>
      <w:numFmt w:val="decimal"/>
      <w:lvlText w:val="10. %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6B17DE2"/>
    <w:multiLevelType w:val="hybridMultilevel"/>
    <w:tmpl w:val="F30CA5FC"/>
    <w:lvl w:ilvl="0" w:tplc="E7D0B0A4">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DF60CE"/>
    <w:multiLevelType w:val="hybridMultilevel"/>
    <w:tmpl w:val="3698B95C"/>
    <w:lvl w:ilvl="0" w:tplc="930CB6E6">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9" w15:restartNumberingAfterBreak="0">
    <w:nsid w:val="66895C80"/>
    <w:multiLevelType w:val="hybridMultilevel"/>
    <w:tmpl w:val="16E4A8E0"/>
    <w:lvl w:ilvl="0" w:tplc="4F587014">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9C57F37"/>
    <w:multiLevelType w:val="hybridMultilevel"/>
    <w:tmpl w:val="A66628AA"/>
    <w:lvl w:ilvl="0" w:tplc="DA8E0D0A">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7252B3"/>
    <w:multiLevelType w:val="hybridMultilevel"/>
    <w:tmpl w:val="E332837A"/>
    <w:lvl w:ilvl="0" w:tplc="122EDBD4">
      <w:start w:val="1"/>
      <w:numFmt w:val="decimal"/>
      <w:lvlText w:val="2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C601E2"/>
    <w:multiLevelType w:val="hybridMultilevel"/>
    <w:tmpl w:val="7B365DA2"/>
    <w:lvl w:ilvl="0" w:tplc="274853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5"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0855D05"/>
    <w:multiLevelType w:val="hybridMultilevel"/>
    <w:tmpl w:val="9F805E2A"/>
    <w:lvl w:ilvl="0" w:tplc="B2668C2A">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141914"/>
    <w:multiLevelType w:val="hybridMultilevel"/>
    <w:tmpl w:val="4074277A"/>
    <w:lvl w:ilvl="0" w:tplc="6BC27912">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E4497E"/>
    <w:multiLevelType w:val="hybridMultilevel"/>
    <w:tmpl w:val="2282525A"/>
    <w:lvl w:ilvl="0" w:tplc="A734023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0" w15:restartNumberingAfterBreak="0">
    <w:nsid w:val="797B3CEF"/>
    <w:multiLevelType w:val="hybridMultilevel"/>
    <w:tmpl w:val="1F1A7376"/>
    <w:lvl w:ilvl="0" w:tplc="61D0F3F8">
      <w:start w:val="1"/>
      <w:numFmt w:val="decimal"/>
      <w:lvlText w:val="2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A637AD"/>
    <w:multiLevelType w:val="hybridMultilevel"/>
    <w:tmpl w:val="44F4D9F2"/>
    <w:lvl w:ilvl="0" w:tplc="C890C522">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E671827"/>
    <w:multiLevelType w:val="hybridMultilevel"/>
    <w:tmpl w:val="50E6EFC6"/>
    <w:lvl w:ilvl="0" w:tplc="817618F8">
      <w:start w:val="1"/>
      <w:numFmt w:val="decimal"/>
      <w:lvlText w:val="2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C03052"/>
    <w:multiLevelType w:val="hybridMultilevel"/>
    <w:tmpl w:val="C5A4A6FA"/>
    <w:lvl w:ilvl="0" w:tplc="8AA2E646">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9"/>
  </w:num>
  <w:num w:numId="3">
    <w:abstractNumId w:val="9"/>
  </w:num>
  <w:num w:numId="4">
    <w:abstractNumId w:val="35"/>
  </w:num>
  <w:num w:numId="5">
    <w:abstractNumId w:val="0"/>
  </w:num>
  <w:num w:numId="6">
    <w:abstractNumId w:val="13"/>
  </w:num>
  <w:num w:numId="7">
    <w:abstractNumId w:val="14"/>
  </w:num>
  <w:num w:numId="8">
    <w:abstractNumId w:val="38"/>
  </w:num>
  <w:num w:numId="9">
    <w:abstractNumId w:val="27"/>
  </w:num>
  <w:num w:numId="10">
    <w:abstractNumId w:val="25"/>
  </w:num>
  <w:num w:numId="11">
    <w:abstractNumId w:val="44"/>
  </w:num>
  <w:num w:numId="12">
    <w:abstractNumId w:val="15"/>
  </w:num>
  <w:num w:numId="13">
    <w:abstractNumId w:val="22"/>
  </w:num>
  <w:num w:numId="14">
    <w:abstractNumId w:val="6"/>
  </w:num>
  <w:num w:numId="15">
    <w:abstractNumId w:val="3"/>
  </w:num>
  <w:num w:numId="16">
    <w:abstractNumId w:val="45"/>
  </w:num>
  <w:num w:numId="17">
    <w:abstractNumId w:val="43"/>
  </w:num>
  <w:num w:numId="18">
    <w:abstractNumId w:val="51"/>
  </w:num>
  <w:num w:numId="19">
    <w:abstractNumId w:val="18"/>
  </w:num>
  <w:num w:numId="20">
    <w:abstractNumId w:val="42"/>
  </w:num>
  <w:num w:numId="21">
    <w:abstractNumId w:val="16"/>
  </w:num>
  <w:num w:numId="22">
    <w:abstractNumId w:val="34"/>
  </w:num>
  <w:num w:numId="23">
    <w:abstractNumId w:val="39"/>
  </w:num>
  <w:num w:numId="24">
    <w:abstractNumId w:val="36"/>
  </w:num>
  <w:num w:numId="25">
    <w:abstractNumId w:val="5"/>
  </w:num>
  <w:num w:numId="26">
    <w:abstractNumId w:val="4"/>
  </w:num>
  <w:num w:numId="27">
    <w:abstractNumId w:val="23"/>
  </w:num>
  <w:num w:numId="28">
    <w:abstractNumId w:val="17"/>
  </w:num>
  <w:num w:numId="29">
    <w:abstractNumId w:val="48"/>
  </w:num>
  <w:num w:numId="30">
    <w:abstractNumId w:val="1"/>
  </w:num>
  <w:num w:numId="31">
    <w:abstractNumId w:val="50"/>
  </w:num>
  <w:num w:numId="32">
    <w:abstractNumId w:val="46"/>
  </w:num>
  <w:num w:numId="33">
    <w:abstractNumId w:val="21"/>
  </w:num>
  <w:num w:numId="34">
    <w:abstractNumId w:val="32"/>
  </w:num>
  <w:num w:numId="35">
    <w:abstractNumId w:val="52"/>
  </w:num>
  <w:num w:numId="36">
    <w:abstractNumId w:val="47"/>
  </w:num>
  <w:num w:numId="37">
    <w:abstractNumId w:val="41"/>
  </w:num>
  <w:num w:numId="38">
    <w:abstractNumId w:val="26"/>
  </w:num>
  <w:num w:numId="39">
    <w:abstractNumId w:val="7"/>
  </w:num>
  <w:num w:numId="40">
    <w:abstractNumId w:val="53"/>
  </w:num>
  <w:num w:numId="41">
    <w:abstractNumId w:val="8"/>
  </w:num>
  <w:num w:numId="42">
    <w:abstractNumId w:val="40"/>
  </w:num>
  <w:num w:numId="43">
    <w:abstractNumId w:val="54"/>
  </w:num>
  <w:num w:numId="44">
    <w:abstractNumId w:val="33"/>
  </w:num>
  <w:num w:numId="45">
    <w:abstractNumId w:val="12"/>
  </w:num>
  <w:num w:numId="46">
    <w:abstractNumId w:val="29"/>
  </w:num>
  <w:num w:numId="47">
    <w:abstractNumId w:val="37"/>
  </w:num>
  <w:num w:numId="48">
    <w:abstractNumId w:val="30"/>
  </w:num>
  <w:num w:numId="49">
    <w:abstractNumId w:val="20"/>
  </w:num>
  <w:num w:numId="50">
    <w:abstractNumId w:val="10"/>
  </w:num>
  <w:num w:numId="51">
    <w:abstractNumId w:val="24"/>
  </w:num>
  <w:num w:numId="52">
    <w:abstractNumId w:val="28"/>
  </w:num>
  <w:num w:numId="53">
    <w:abstractNumId w:val="1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700B3"/>
    <w:rsid w:val="0000084D"/>
    <w:rsid w:val="0000151C"/>
    <w:rsid w:val="00002D70"/>
    <w:rsid w:val="00012962"/>
    <w:rsid w:val="00012D04"/>
    <w:rsid w:val="00020688"/>
    <w:rsid w:val="00024B11"/>
    <w:rsid w:val="00027E7A"/>
    <w:rsid w:val="00032D70"/>
    <w:rsid w:val="00037965"/>
    <w:rsid w:val="00037C1E"/>
    <w:rsid w:val="00044F05"/>
    <w:rsid w:val="000479E6"/>
    <w:rsid w:val="000521BF"/>
    <w:rsid w:val="0005227F"/>
    <w:rsid w:val="00052EC6"/>
    <w:rsid w:val="00053F24"/>
    <w:rsid w:val="0006092E"/>
    <w:rsid w:val="00063365"/>
    <w:rsid w:val="0006358F"/>
    <w:rsid w:val="000672E8"/>
    <w:rsid w:val="000725B4"/>
    <w:rsid w:val="000736B3"/>
    <w:rsid w:val="00073C2B"/>
    <w:rsid w:val="00075B33"/>
    <w:rsid w:val="00080CCC"/>
    <w:rsid w:val="000810D8"/>
    <w:rsid w:val="00081934"/>
    <w:rsid w:val="00086B0D"/>
    <w:rsid w:val="000916E0"/>
    <w:rsid w:val="0009592B"/>
    <w:rsid w:val="00097749"/>
    <w:rsid w:val="000A102B"/>
    <w:rsid w:val="000A30E7"/>
    <w:rsid w:val="000A3EA1"/>
    <w:rsid w:val="000A5ED6"/>
    <w:rsid w:val="000B0FC8"/>
    <w:rsid w:val="000B1B8F"/>
    <w:rsid w:val="000B5F90"/>
    <w:rsid w:val="000B68F4"/>
    <w:rsid w:val="000C33FD"/>
    <w:rsid w:val="000C6D6D"/>
    <w:rsid w:val="000E673D"/>
    <w:rsid w:val="000E6D0B"/>
    <w:rsid w:val="000F18C1"/>
    <w:rsid w:val="000F56AF"/>
    <w:rsid w:val="00100449"/>
    <w:rsid w:val="00110E6E"/>
    <w:rsid w:val="001138E8"/>
    <w:rsid w:val="00116919"/>
    <w:rsid w:val="00120B7B"/>
    <w:rsid w:val="00123E3F"/>
    <w:rsid w:val="00126A12"/>
    <w:rsid w:val="001273D6"/>
    <w:rsid w:val="0013321D"/>
    <w:rsid w:val="0013569E"/>
    <w:rsid w:val="00143A79"/>
    <w:rsid w:val="00146BB6"/>
    <w:rsid w:val="001549C9"/>
    <w:rsid w:val="00155DCD"/>
    <w:rsid w:val="00161CEA"/>
    <w:rsid w:val="00167797"/>
    <w:rsid w:val="001732B8"/>
    <w:rsid w:val="001753C9"/>
    <w:rsid w:val="00176EDA"/>
    <w:rsid w:val="00181F55"/>
    <w:rsid w:val="00192978"/>
    <w:rsid w:val="001933FC"/>
    <w:rsid w:val="001942E2"/>
    <w:rsid w:val="00195225"/>
    <w:rsid w:val="001A4179"/>
    <w:rsid w:val="001A75B7"/>
    <w:rsid w:val="001B6252"/>
    <w:rsid w:val="001C120A"/>
    <w:rsid w:val="001C19CB"/>
    <w:rsid w:val="001D00C5"/>
    <w:rsid w:val="001D025E"/>
    <w:rsid w:val="001D27EA"/>
    <w:rsid w:val="001E0D61"/>
    <w:rsid w:val="001E340C"/>
    <w:rsid w:val="001E39F2"/>
    <w:rsid w:val="001F0EF0"/>
    <w:rsid w:val="001F30EB"/>
    <w:rsid w:val="001F7B6D"/>
    <w:rsid w:val="0020047D"/>
    <w:rsid w:val="0020798F"/>
    <w:rsid w:val="00207A40"/>
    <w:rsid w:val="00211C52"/>
    <w:rsid w:val="0022073D"/>
    <w:rsid w:val="0022238C"/>
    <w:rsid w:val="00224A5B"/>
    <w:rsid w:val="0022751D"/>
    <w:rsid w:val="00235A1A"/>
    <w:rsid w:val="00243D98"/>
    <w:rsid w:val="00251D82"/>
    <w:rsid w:val="00261C7F"/>
    <w:rsid w:val="00263901"/>
    <w:rsid w:val="00266F26"/>
    <w:rsid w:val="00275DEB"/>
    <w:rsid w:val="00281EBE"/>
    <w:rsid w:val="00283E80"/>
    <w:rsid w:val="002A3CDA"/>
    <w:rsid w:val="002B5259"/>
    <w:rsid w:val="002B5456"/>
    <w:rsid w:val="002C611C"/>
    <w:rsid w:val="002D117C"/>
    <w:rsid w:val="002D543F"/>
    <w:rsid w:val="002D70A0"/>
    <w:rsid w:val="002E00B7"/>
    <w:rsid w:val="002E16A8"/>
    <w:rsid w:val="002E61D3"/>
    <w:rsid w:val="002F78CD"/>
    <w:rsid w:val="00305647"/>
    <w:rsid w:val="00310763"/>
    <w:rsid w:val="00325751"/>
    <w:rsid w:val="00325D65"/>
    <w:rsid w:val="00336E9D"/>
    <w:rsid w:val="0034624A"/>
    <w:rsid w:val="00347141"/>
    <w:rsid w:val="003570A1"/>
    <w:rsid w:val="0035762B"/>
    <w:rsid w:val="00361F8C"/>
    <w:rsid w:val="00363894"/>
    <w:rsid w:val="00363DBB"/>
    <w:rsid w:val="00367363"/>
    <w:rsid w:val="003700B3"/>
    <w:rsid w:val="00375BBB"/>
    <w:rsid w:val="0038420D"/>
    <w:rsid w:val="0039068F"/>
    <w:rsid w:val="00391499"/>
    <w:rsid w:val="003A1F75"/>
    <w:rsid w:val="003A3879"/>
    <w:rsid w:val="003A4402"/>
    <w:rsid w:val="003A5FE0"/>
    <w:rsid w:val="003B46E5"/>
    <w:rsid w:val="003C5F2A"/>
    <w:rsid w:val="003C6B50"/>
    <w:rsid w:val="003C6E10"/>
    <w:rsid w:val="003D250D"/>
    <w:rsid w:val="003D33E7"/>
    <w:rsid w:val="003D77DB"/>
    <w:rsid w:val="003E3270"/>
    <w:rsid w:val="003E37B7"/>
    <w:rsid w:val="003E58BA"/>
    <w:rsid w:val="003F1124"/>
    <w:rsid w:val="003F6305"/>
    <w:rsid w:val="003F7166"/>
    <w:rsid w:val="00400EA4"/>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2FDF"/>
    <w:rsid w:val="00483FE6"/>
    <w:rsid w:val="00486713"/>
    <w:rsid w:val="00493550"/>
    <w:rsid w:val="00493CCA"/>
    <w:rsid w:val="0049440F"/>
    <w:rsid w:val="004A04C9"/>
    <w:rsid w:val="004A4425"/>
    <w:rsid w:val="004B6F60"/>
    <w:rsid w:val="004B7238"/>
    <w:rsid w:val="004C2794"/>
    <w:rsid w:val="004C3FFA"/>
    <w:rsid w:val="004C70FA"/>
    <w:rsid w:val="004D02A5"/>
    <w:rsid w:val="004E0BD6"/>
    <w:rsid w:val="004E4CDD"/>
    <w:rsid w:val="004E509D"/>
    <w:rsid w:val="004E5E44"/>
    <w:rsid w:val="004E7C39"/>
    <w:rsid w:val="004F1A7D"/>
    <w:rsid w:val="00501611"/>
    <w:rsid w:val="00505249"/>
    <w:rsid w:val="005106B5"/>
    <w:rsid w:val="00511E02"/>
    <w:rsid w:val="00514FFC"/>
    <w:rsid w:val="0052051A"/>
    <w:rsid w:val="00520A2B"/>
    <w:rsid w:val="00521D27"/>
    <w:rsid w:val="00524883"/>
    <w:rsid w:val="00527BDC"/>
    <w:rsid w:val="00532579"/>
    <w:rsid w:val="00533D3B"/>
    <w:rsid w:val="00535C62"/>
    <w:rsid w:val="00536573"/>
    <w:rsid w:val="00536951"/>
    <w:rsid w:val="00540EA3"/>
    <w:rsid w:val="00545722"/>
    <w:rsid w:val="00551B9C"/>
    <w:rsid w:val="00557227"/>
    <w:rsid w:val="005601EF"/>
    <w:rsid w:val="00574014"/>
    <w:rsid w:val="0058010E"/>
    <w:rsid w:val="005818AA"/>
    <w:rsid w:val="00584D82"/>
    <w:rsid w:val="005917C9"/>
    <w:rsid w:val="005923B2"/>
    <w:rsid w:val="00592BEC"/>
    <w:rsid w:val="00595D6B"/>
    <w:rsid w:val="005A33FD"/>
    <w:rsid w:val="005B390A"/>
    <w:rsid w:val="005B4814"/>
    <w:rsid w:val="005B514A"/>
    <w:rsid w:val="005B5640"/>
    <w:rsid w:val="005C4F7B"/>
    <w:rsid w:val="005D1D7A"/>
    <w:rsid w:val="005D2AE9"/>
    <w:rsid w:val="005D5F09"/>
    <w:rsid w:val="005E35C9"/>
    <w:rsid w:val="005E5952"/>
    <w:rsid w:val="005F4484"/>
    <w:rsid w:val="00601A1B"/>
    <w:rsid w:val="00601EAE"/>
    <w:rsid w:val="006063E8"/>
    <w:rsid w:val="00610918"/>
    <w:rsid w:val="00611C18"/>
    <w:rsid w:val="00613D6C"/>
    <w:rsid w:val="00616DA2"/>
    <w:rsid w:val="00625CCF"/>
    <w:rsid w:val="00632D27"/>
    <w:rsid w:val="0063467C"/>
    <w:rsid w:val="00637126"/>
    <w:rsid w:val="006409DF"/>
    <w:rsid w:val="006412D4"/>
    <w:rsid w:val="00650039"/>
    <w:rsid w:val="00650B6F"/>
    <w:rsid w:val="00656D90"/>
    <w:rsid w:val="00656EF9"/>
    <w:rsid w:val="00661E73"/>
    <w:rsid w:val="0066341C"/>
    <w:rsid w:val="006647DA"/>
    <w:rsid w:val="00666ED0"/>
    <w:rsid w:val="00674F4B"/>
    <w:rsid w:val="00677F40"/>
    <w:rsid w:val="00680B30"/>
    <w:rsid w:val="006901BD"/>
    <w:rsid w:val="00691A86"/>
    <w:rsid w:val="00692C3F"/>
    <w:rsid w:val="00692EBA"/>
    <w:rsid w:val="006972C1"/>
    <w:rsid w:val="006A0A9B"/>
    <w:rsid w:val="006A1188"/>
    <w:rsid w:val="006A1521"/>
    <w:rsid w:val="006A3ABF"/>
    <w:rsid w:val="006B2843"/>
    <w:rsid w:val="006C4D18"/>
    <w:rsid w:val="006C5BA6"/>
    <w:rsid w:val="006D2AF1"/>
    <w:rsid w:val="006E24B4"/>
    <w:rsid w:val="006E4A2E"/>
    <w:rsid w:val="006F13D3"/>
    <w:rsid w:val="006F2FD3"/>
    <w:rsid w:val="006F4431"/>
    <w:rsid w:val="0070662D"/>
    <w:rsid w:val="0072524B"/>
    <w:rsid w:val="00731601"/>
    <w:rsid w:val="00731933"/>
    <w:rsid w:val="007325AC"/>
    <w:rsid w:val="0073279C"/>
    <w:rsid w:val="007460B7"/>
    <w:rsid w:val="00746B7E"/>
    <w:rsid w:val="00747AD3"/>
    <w:rsid w:val="00750AA1"/>
    <w:rsid w:val="007541EE"/>
    <w:rsid w:val="00755A01"/>
    <w:rsid w:val="00760BB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0E7F"/>
    <w:rsid w:val="007D2949"/>
    <w:rsid w:val="007D7037"/>
    <w:rsid w:val="007E1B26"/>
    <w:rsid w:val="007E2A70"/>
    <w:rsid w:val="007E374C"/>
    <w:rsid w:val="007E3F84"/>
    <w:rsid w:val="007F060E"/>
    <w:rsid w:val="007F6EA1"/>
    <w:rsid w:val="0080793D"/>
    <w:rsid w:val="0081196B"/>
    <w:rsid w:val="00815D30"/>
    <w:rsid w:val="00820CCB"/>
    <w:rsid w:val="00821309"/>
    <w:rsid w:val="00822222"/>
    <w:rsid w:val="008226C5"/>
    <w:rsid w:val="008242AF"/>
    <w:rsid w:val="00824721"/>
    <w:rsid w:val="0082613E"/>
    <w:rsid w:val="008263A5"/>
    <w:rsid w:val="00830C89"/>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D5918"/>
    <w:rsid w:val="008E115D"/>
    <w:rsid w:val="008E46AB"/>
    <w:rsid w:val="008F404C"/>
    <w:rsid w:val="008F5D9F"/>
    <w:rsid w:val="009135B8"/>
    <w:rsid w:val="0092082C"/>
    <w:rsid w:val="00920BF8"/>
    <w:rsid w:val="00925D11"/>
    <w:rsid w:val="00927256"/>
    <w:rsid w:val="00930743"/>
    <w:rsid w:val="009314DC"/>
    <w:rsid w:val="0093357B"/>
    <w:rsid w:val="009335F9"/>
    <w:rsid w:val="00934E25"/>
    <w:rsid w:val="009369B0"/>
    <w:rsid w:val="00940826"/>
    <w:rsid w:val="00944002"/>
    <w:rsid w:val="00947E18"/>
    <w:rsid w:val="00957F9A"/>
    <w:rsid w:val="00962566"/>
    <w:rsid w:val="00963262"/>
    <w:rsid w:val="00967D3C"/>
    <w:rsid w:val="0097187B"/>
    <w:rsid w:val="0097201B"/>
    <w:rsid w:val="00972857"/>
    <w:rsid w:val="0097453A"/>
    <w:rsid w:val="00980376"/>
    <w:rsid w:val="00980544"/>
    <w:rsid w:val="00982455"/>
    <w:rsid w:val="00983C98"/>
    <w:rsid w:val="0099650C"/>
    <w:rsid w:val="00996C27"/>
    <w:rsid w:val="009A2E9A"/>
    <w:rsid w:val="009A30CA"/>
    <w:rsid w:val="009A38A3"/>
    <w:rsid w:val="009A4441"/>
    <w:rsid w:val="009A5147"/>
    <w:rsid w:val="009A7592"/>
    <w:rsid w:val="009B0B15"/>
    <w:rsid w:val="009B23CD"/>
    <w:rsid w:val="009B282C"/>
    <w:rsid w:val="009B2CBD"/>
    <w:rsid w:val="009B3ABD"/>
    <w:rsid w:val="009B4CD1"/>
    <w:rsid w:val="009B4FEC"/>
    <w:rsid w:val="009B6148"/>
    <w:rsid w:val="009B64E6"/>
    <w:rsid w:val="009C50CD"/>
    <w:rsid w:val="009C55C3"/>
    <w:rsid w:val="009C7016"/>
    <w:rsid w:val="009D1354"/>
    <w:rsid w:val="009D5D90"/>
    <w:rsid w:val="009E2ACF"/>
    <w:rsid w:val="009E32E8"/>
    <w:rsid w:val="009F5435"/>
    <w:rsid w:val="00A015C8"/>
    <w:rsid w:val="00A0238B"/>
    <w:rsid w:val="00A030C2"/>
    <w:rsid w:val="00A03816"/>
    <w:rsid w:val="00A03F9B"/>
    <w:rsid w:val="00A04EE7"/>
    <w:rsid w:val="00A0525C"/>
    <w:rsid w:val="00A05995"/>
    <w:rsid w:val="00A16FB6"/>
    <w:rsid w:val="00A207C7"/>
    <w:rsid w:val="00A249D9"/>
    <w:rsid w:val="00A40B82"/>
    <w:rsid w:val="00A4529D"/>
    <w:rsid w:val="00A46143"/>
    <w:rsid w:val="00A53765"/>
    <w:rsid w:val="00A5693F"/>
    <w:rsid w:val="00A64172"/>
    <w:rsid w:val="00A6474B"/>
    <w:rsid w:val="00A66102"/>
    <w:rsid w:val="00A66AEE"/>
    <w:rsid w:val="00A67794"/>
    <w:rsid w:val="00A710EA"/>
    <w:rsid w:val="00A72AE5"/>
    <w:rsid w:val="00A73B44"/>
    <w:rsid w:val="00A74249"/>
    <w:rsid w:val="00A745F8"/>
    <w:rsid w:val="00A811E3"/>
    <w:rsid w:val="00A917B5"/>
    <w:rsid w:val="00A9685E"/>
    <w:rsid w:val="00AA37CC"/>
    <w:rsid w:val="00AA7A1B"/>
    <w:rsid w:val="00AB1519"/>
    <w:rsid w:val="00AB48AF"/>
    <w:rsid w:val="00AB5818"/>
    <w:rsid w:val="00AC35EE"/>
    <w:rsid w:val="00AC60E0"/>
    <w:rsid w:val="00AD41ED"/>
    <w:rsid w:val="00AD79B2"/>
    <w:rsid w:val="00AE0283"/>
    <w:rsid w:val="00AE2F05"/>
    <w:rsid w:val="00AF19DD"/>
    <w:rsid w:val="00AF2247"/>
    <w:rsid w:val="00AF7486"/>
    <w:rsid w:val="00B0247C"/>
    <w:rsid w:val="00B02647"/>
    <w:rsid w:val="00B10710"/>
    <w:rsid w:val="00B16435"/>
    <w:rsid w:val="00B253CD"/>
    <w:rsid w:val="00B332B8"/>
    <w:rsid w:val="00B3343C"/>
    <w:rsid w:val="00B34E76"/>
    <w:rsid w:val="00B36170"/>
    <w:rsid w:val="00B36862"/>
    <w:rsid w:val="00B47FB1"/>
    <w:rsid w:val="00B54A14"/>
    <w:rsid w:val="00B56906"/>
    <w:rsid w:val="00B61C3C"/>
    <w:rsid w:val="00B659F6"/>
    <w:rsid w:val="00B67FDA"/>
    <w:rsid w:val="00B708D6"/>
    <w:rsid w:val="00B72B5D"/>
    <w:rsid w:val="00B74D04"/>
    <w:rsid w:val="00B769DD"/>
    <w:rsid w:val="00B7725F"/>
    <w:rsid w:val="00B80979"/>
    <w:rsid w:val="00B81F4F"/>
    <w:rsid w:val="00B85E34"/>
    <w:rsid w:val="00B93C28"/>
    <w:rsid w:val="00BA00F4"/>
    <w:rsid w:val="00BA2D99"/>
    <w:rsid w:val="00BA7607"/>
    <w:rsid w:val="00BB40B4"/>
    <w:rsid w:val="00BB5787"/>
    <w:rsid w:val="00BC05D2"/>
    <w:rsid w:val="00BC0C2D"/>
    <w:rsid w:val="00BD1EEC"/>
    <w:rsid w:val="00BD33BC"/>
    <w:rsid w:val="00BD5033"/>
    <w:rsid w:val="00BE700B"/>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3CD1"/>
    <w:rsid w:val="00C44628"/>
    <w:rsid w:val="00C44BA8"/>
    <w:rsid w:val="00C51259"/>
    <w:rsid w:val="00C542AF"/>
    <w:rsid w:val="00C60D72"/>
    <w:rsid w:val="00C63FD5"/>
    <w:rsid w:val="00C71040"/>
    <w:rsid w:val="00C80515"/>
    <w:rsid w:val="00C81D19"/>
    <w:rsid w:val="00C903D6"/>
    <w:rsid w:val="00C96B55"/>
    <w:rsid w:val="00C96BE8"/>
    <w:rsid w:val="00C96D55"/>
    <w:rsid w:val="00C97F23"/>
    <w:rsid w:val="00CA63CF"/>
    <w:rsid w:val="00CA6FFC"/>
    <w:rsid w:val="00CB30D7"/>
    <w:rsid w:val="00CB68C0"/>
    <w:rsid w:val="00CB7CA0"/>
    <w:rsid w:val="00CC2E85"/>
    <w:rsid w:val="00CC7255"/>
    <w:rsid w:val="00CD0361"/>
    <w:rsid w:val="00CD3465"/>
    <w:rsid w:val="00CD4754"/>
    <w:rsid w:val="00CD5E4F"/>
    <w:rsid w:val="00CD722E"/>
    <w:rsid w:val="00CE06E6"/>
    <w:rsid w:val="00CE0FE3"/>
    <w:rsid w:val="00CE65A4"/>
    <w:rsid w:val="00CF7FF6"/>
    <w:rsid w:val="00D06BD3"/>
    <w:rsid w:val="00D13CDD"/>
    <w:rsid w:val="00D1491C"/>
    <w:rsid w:val="00D15893"/>
    <w:rsid w:val="00D15EAA"/>
    <w:rsid w:val="00D163AD"/>
    <w:rsid w:val="00D23A9C"/>
    <w:rsid w:val="00D3265E"/>
    <w:rsid w:val="00D32A6D"/>
    <w:rsid w:val="00D40BB6"/>
    <w:rsid w:val="00D4725F"/>
    <w:rsid w:val="00D540CF"/>
    <w:rsid w:val="00D56523"/>
    <w:rsid w:val="00D60F70"/>
    <w:rsid w:val="00D6639C"/>
    <w:rsid w:val="00D821CE"/>
    <w:rsid w:val="00D8496D"/>
    <w:rsid w:val="00D84EF8"/>
    <w:rsid w:val="00D908E8"/>
    <w:rsid w:val="00D93FFD"/>
    <w:rsid w:val="00D97B56"/>
    <w:rsid w:val="00DA3443"/>
    <w:rsid w:val="00DA6591"/>
    <w:rsid w:val="00DA75E9"/>
    <w:rsid w:val="00DA7979"/>
    <w:rsid w:val="00DB0686"/>
    <w:rsid w:val="00DB0F8D"/>
    <w:rsid w:val="00DB19FF"/>
    <w:rsid w:val="00DB756A"/>
    <w:rsid w:val="00DC4365"/>
    <w:rsid w:val="00DC631B"/>
    <w:rsid w:val="00DD4D03"/>
    <w:rsid w:val="00DD5682"/>
    <w:rsid w:val="00DD5A25"/>
    <w:rsid w:val="00DE07B4"/>
    <w:rsid w:val="00DE1B22"/>
    <w:rsid w:val="00DE4C53"/>
    <w:rsid w:val="00DE6946"/>
    <w:rsid w:val="00DE6A0D"/>
    <w:rsid w:val="00DF10FD"/>
    <w:rsid w:val="00DF4F8B"/>
    <w:rsid w:val="00DF546E"/>
    <w:rsid w:val="00E0575F"/>
    <w:rsid w:val="00E0606F"/>
    <w:rsid w:val="00E1282C"/>
    <w:rsid w:val="00E26F29"/>
    <w:rsid w:val="00E321FB"/>
    <w:rsid w:val="00E3272F"/>
    <w:rsid w:val="00E510B6"/>
    <w:rsid w:val="00E510C6"/>
    <w:rsid w:val="00E51A7C"/>
    <w:rsid w:val="00E52E44"/>
    <w:rsid w:val="00E54659"/>
    <w:rsid w:val="00E54668"/>
    <w:rsid w:val="00E5709B"/>
    <w:rsid w:val="00E620BC"/>
    <w:rsid w:val="00E67F3F"/>
    <w:rsid w:val="00E73D25"/>
    <w:rsid w:val="00E748CC"/>
    <w:rsid w:val="00E7664C"/>
    <w:rsid w:val="00E85813"/>
    <w:rsid w:val="00E85E46"/>
    <w:rsid w:val="00E86DAD"/>
    <w:rsid w:val="00E90589"/>
    <w:rsid w:val="00E924B4"/>
    <w:rsid w:val="00E94262"/>
    <w:rsid w:val="00E95EDA"/>
    <w:rsid w:val="00E95F70"/>
    <w:rsid w:val="00E96B8D"/>
    <w:rsid w:val="00EA0E39"/>
    <w:rsid w:val="00EA1A32"/>
    <w:rsid w:val="00EA351E"/>
    <w:rsid w:val="00EA48F5"/>
    <w:rsid w:val="00EA4FA7"/>
    <w:rsid w:val="00EB0F94"/>
    <w:rsid w:val="00EB6D8A"/>
    <w:rsid w:val="00EC0074"/>
    <w:rsid w:val="00EC781A"/>
    <w:rsid w:val="00ED031D"/>
    <w:rsid w:val="00ED4131"/>
    <w:rsid w:val="00ED5B81"/>
    <w:rsid w:val="00ED5D5F"/>
    <w:rsid w:val="00ED7E51"/>
    <w:rsid w:val="00EE33D1"/>
    <w:rsid w:val="00F12490"/>
    <w:rsid w:val="00F1382E"/>
    <w:rsid w:val="00F158A6"/>
    <w:rsid w:val="00F207D5"/>
    <w:rsid w:val="00F231AB"/>
    <w:rsid w:val="00F25585"/>
    <w:rsid w:val="00F26AC4"/>
    <w:rsid w:val="00F30EF9"/>
    <w:rsid w:val="00F3287C"/>
    <w:rsid w:val="00F35C81"/>
    <w:rsid w:val="00F411CE"/>
    <w:rsid w:val="00F456A0"/>
    <w:rsid w:val="00F468AD"/>
    <w:rsid w:val="00F503D6"/>
    <w:rsid w:val="00F52612"/>
    <w:rsid w:val="00F52F14"/>
    <w:rsid w:val="00F53670"/>
    <w:rsid w:val="00F61529"/>
    <w:rsid w:val="00F64415"/>
    <w:rsid w:val="00F7256D"/>
    <w:rsid w:val="00F75F78"/>
    <w:rsid w:val="00F77558"/>
    <w:rsid w:val="00F83BED"/>
    <w:rsid w:val="00F85DEB"/>
    <w:rsid w:val="00F869A9"/>
    <w:rsid w:val="00F87907"/>
    <w:rsid w:val="00F904CE"/>
    <w:rsid w:val="00FA0752"/>
    <w:rsid w:val="00FA0757"/>
    <w:rsid w:val="00FB4248"/>
    <w:rsid w:val="00FB6940"/>
    <w:rsid w:val="00FC2B3E"/>
    <w:rsid w:val="00FC32BF"/>
    <w:rsid w:val="00FC613D"/>
    <w:rsid w:val="00FD14C6"/>
    <w:rsid w:val="00FD193A"/>
    <w:rsid w:val="00FD55F2"/>
    <w:rsid w:val="00FD6A92"/>
    <w:rsid w:val="00FF1E5B"/>
    <w:rsid w:val="00FF32FA"/>
    <w:rsid w:val="00FF41E6"/>
    <w:rsid w:val="00FF486E"/>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88DB"/>
  <w15:docId w15:val="{6F718333-08EC-43C7-ADAC-387764F8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66AEE"/>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nhideWhenUsed/>
    <w:qFormat/>
    <w:rsid w:val="00E0606F"/>
    <w:pPr>
      <w:spacing w:before="240" w:after="60"/>
      <w:outlineLvl w:val="4"/>
    </w:pPr>
    <w:rPr>
      <w:b/>
      <w:bCs/>
      <w:i/>
      <w:iCs/>
      <w:sz w:val="26"/>
      <w:szCs w:val="26"/>
    </w:rPr>
  </w:style>
  <w:style w:type="paragraph" w:styleId="60">
    <w:name w:val="heading 6"/>
    <w:basedOn w:val="a1"/>
    <w:next w:val="a1"/>
    <w:link w:val="62"/>
    <w:unhideWhenUsed/>
    <w:qFormat/>
    <w:rsid w:val="00E0606F"/>
    <w:pPr>
      <w:spacing w:before="240" w:after="60"/>
      <w:outlineLvl w:val="5"/>
    </w:pPr>
    <w:rPr>
      <w:b/>
      <w:bCs/>
      <w:sz w:val="22"/>
      <w:szCs w:val="22"/>
    </w:rPr>
  </w:style>
  <w:style w:type="paragraph" w:styleId="70">
    <w:name w:val="heading 7"/>
    <w:basedOn w:val="a1"/>
    <w:next w:val="a1"/>
    <w:link w:val="72"/>
    <w:unhideWhenUsed/>
    <w:qFormat/>
    <w:rsid w:val="00E0606F"/>
    <w:pPr>
      <w:spacing w:before="240" w:after="60"/>
      <w:outlineLvl w:val="6"/>
    </w:pPr>
  </w:style>
  <w:style w:type="paragraph" w:styleId="80">
    <w:name w:val="heading 8"/>
    <w:basedOn w:val="a1"/>
    <w:next w:val="a1"/>
    <w:link w:val="82"/>
    <w:unhideWhenUsed/>
    <w:qFormat/>
    <w:rsid w:val="00E0606F"/>
    <w:pPr>
      <w:spacing w:before="240" w:after="60"/>
      <w:outlineLvl w:val="7"/>
    </w:pPr>
    <w:rPr>
      <w:i/>
      <w:iCs/>
    </w:rPr>
  </w:style>
  <w:style w:type="paragraph" w:styleId="9">
    <w:name w:val="heading 9"/>
    <w:basedOn w:val="a1"/>
    <w:next w:val="a1"/>
    <w:link w:val="90"/>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rsid w:val="002B5456"/>
  </w:style>
  <w:style w:type="paragraph" w:styleId="a8">
    <w:name w:val="footer"/>
    <w:aliases w:val="Знак3, Знак3, Знак3 Знак Знак"/>
    <w:basedOn w:val="a1"/>
    <w:link w:val="a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99"/>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99"/>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3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rsid w:val="00E0606F"/>
    <w:rPr>
      <w:b/>
      <w:bCs/>
      <w:sz w:val="28"/>
      <w:szCs w:val="28"/>
    </w:rPr>
  </w:style>
  <w:style w:type="character" w:customStyle="1" w:styleId="50">
    <w:name w:val="Заголовок 5 Знак"/>
    <w:aliases w:val="_Подпункт Знак"/>
    <w:basedOn w:val="a2"/>
    <w:link w:val="5"/>
    <w:rsid w:val="00E0606F"/>
    <w:rPr>
      <w:b/>
      <w:bCs/>
      <w:i/>
      <w:iCs/>
      <w:sz w:val="26"/>
      <w:szCs w:val="26"/>
    </w:rPr>
  </w:style>
  <w:style w:type="character" w:customStyle="1" w:styleId="62">
    <w:name w:val="Заголовок 6 Знак"/>
    <w:basedOn w:val="a2"/>
    <w:link w:val="60"/>
    <w:rsid w:val="00E0606F"/>
    <w:rPr>
      <w:b/>
      <w:bCs/>
    </w:rPr>
  </w:style>
  <w:style w:type="character" w:customStyle="1" w:styleId="72">
    <w:name w:val="Заголовок 7 Знак"/>
    <w:basedOn w:val="a2"/>
    <w:link w:val="70"/>
    <w:rsid w:val="00E0606F"/>
    <w:rPr>
      <w:sz w:val="24"/>
      <w:szCs w:val="24"/>
    </w:rPr>
  </w:style>
  <w:style w:type="character" w:customStyle="1" w:styleId="82">
    <w:name w:val="Заголовок 8 Знак"/>
    <w:basedOn w:val="a2"/>
    <w:link w:val="80"/>
    <w:rsid w:val="00E0606F"/>
    <w:rPr>
      <w:i/>
      <w:iCs/>
      <w:sz w:val="24"/>
      <w:szCs w:val="24"/>
    </w:rPr>
  </w:style>
  <w:style w:type="character" w:customStyle="1" w:styleId="90">
    <w:name w:val="Заголовок 9 Знак"/>
    <w:basedOn w:val="a2"/>
    <w:link w:val="9"/>
    <w:rsid w:val="00E0606F"/>
    <w:rPr>
      <w:rFonts w:asciiTheme="majorHAnsi" w:eastAsiaTheme="majorEastAsia" w:hAnsiTheme="majorHAnsi"/>
    </w:rPr>
  </w:style>
  <w:style w:type="numbering" w:customStyle="1" w:styleId="111121382">
    <w:name w:val="1 / 1.1 / 1.2 / 1.382"/>
    <w:basedOn w:val="a4"/>
    <w:next w:val="111111"/>
    <w:rsid w:val="009B3ABD"/>
    <w:pPr>
      <w:numPr>
        <w:numId w:val="2"/>
      </w:numPr>
    </w:pPr>
  </w:style>
  <w:style w:type="numbering" w:styleId="111111">
    <w:name w:val="Outline List 2"/>
    <w:aliases w:val="1 / 1.1 / 1.2 / 1.3"/>
    <w:basedOn w:val="a4"/>
    <w:uiPriority w:val="99"/>
    <w:unhideWhenUsed/>
    <w:rsid w:val="009B3ABD"/>
    <w:pPr>
      <w:numPr>
        <w:numId w:val="4"/>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qFormat/>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qFormat/>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5"/>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6"/>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bCs/>
      <w:i/>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10"/>
      </w:numPr>
    </w:pPr>
  </w:style>
  <w:style w:type="numbering" w:customStyle="1" w:styleId="1ai1">
    <w:name w:val="1 / a / i1"/>
    <w:basedOn w:val="a4"/>
    <w:next w:val="1ai"/>
    <w:unhideWhenUsed/>
    <w:rsid w:val="006C5BA6"/>
    <w:pPr>
      <w:numPr>
        <w:numId w:val="9"/>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8"/>
      </w:numPr>
    </w:pPr>
  </w:style>
  <w:style w:type="numbering" w:customStyle="1" w:styleId="1ai11">
    <w:name w:val="1 / a / i11"/>
    <w:basedOn w:val="a4"/>
    <w:next w:val="1ai"/>
    <w:unhideWhenUsed/>
    <w:rsid w:val="006C5BA6"/>
    <w:pPr>
      <w:numPr>
        <w:numId w:val="7"/>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17"/>
      </w:numPr>
    </w:pPr>
  </w:style>
  <w:style w:type="numbering" w:customStyle="1" w:styleId="7">
    <w:name w:val="Стиль7"/>
    <w:uiPriority w:val="99"/>
    <w:rsid w:val="006C5BA6"/>
    <w:pPr>
      <w:numPr>
        <w:numId w:val="18"/>
      </w:numPr>
    </w:pPr>
  </w:style>
  <w:style w:type="numbering" w:customStyle="1" w:styleId="8">
    <w:name w:val="Стиль8"/>
    <w:uiPriority w:val="99"/>
    <w:rsid w:val="006C5BA6"/>
    <w:pPr>
      <w:numPr>
        <w:numId w:val="19"/>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11"/>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13"/>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14"/>
      </w:numPr>
    </w:pPr>
  </w:style>
  <w:style w:type="numbering" w:customStyle="1" w:styleId="71">
    <w:name w:val="Стиль71"/>
    <w:uiPriority w:val="99"/>
    <w:rsid w:val="006C5BA6"/>
    <w:pPr>
      <w:numPr>
        <w:numId w:val="15"/>
      </w:numPr>
    </w:pPr>
  </w:style>
  <w:style w:type="numbering" w:customStyle="1" w:styleId="81">
    <w:name w:val="Стиль81"/>
    <w:uiPriority w:val="99"/>
    <w:rsid w:val="006C5BA6"/>
    <w:pPr>
      <w:numPr>
        <w:numId w:val="16"/>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12"/>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nt01">
    <w:name w:val="font01"/>
    <w:rsid w:val="006D2AF1"/>
    <w:rPr>
      <w:rFonts w:ascii="Times New Roman" w:hAnsi="Times New Roman" w:cs="Times New Roman" w:hint="default"/>
      <w:i w:val="0"/>
      <w:color w:val="000000"/>
      <w:sz w:val="20"/>
      <w:szCs w:val="20"/>
      <w:u w:val="none"/>
    </w:rPr>
  </w:style>
  <w:style w:type="character" w:customStyle="1" w:styleId="font21">
    <w:name w:val="font21"/>
    <w:rsid w:val="006D2AF1"/>
    <w:rPr>
      <w:rFonts w:ascii="Times New Roman" w:hAnsi="Times New Roman" w:cs="Times New Roman" w:hint="default"/>
      <w:i w:val="0"/>
      <w:color w:val="000000"/>
      <w:sz w:val="18"/>
      <w:szCs w:val="18"/>
      <w:u w:val="none"/>
    </w:rPr>
  </w:style>
  <w:style w:type="character" w:customStyle="1" w:styleId="font41">
    <w:name w:val="font41"/>
    <w:rsid w:val="006D2AF1"/>
    <w:rPr>
      <w:rFonts w:ascii="Times New Roman" w:hAnsi="Times New Roman" w:cs="Times New Roman" w:hint="default"/>
      <w:i w:val="0"/>
      <w:color w:val="000000"/>
      <w:sz w:val="18"/>
      <w:szCs w:val="18"/>
      <w:u w:val="none"/>
    </w:rPr>
  </w:style>
  <w:style w:type="character" w:customStyle="1" w:styleId="font31">
    <w:name w:val="font31"/>
    <w:rsid w:val="006D2AF1"/>
    <w:rPr>
      <w:rFonts w:ascii="Times New Roman" w:hAnsi="Times New Roman" w:cs="Times New Roman" w:hint="default"/>
      <w:b/>
      <w:i w:val="0"/>
      <w:color w:val="000000"/>
      <w:sz w:val="18"/>
      <w:szCs w:val="18"/>
      <w:u w:val="none"/>
    </w:rPr>
  </w:style>
  <w:style w:type="paragraph" w:customStyle="1" w:styleId="afffffffffe">
    <w:name w:val="ОБЫЧНЫЙ БЕЗ ФОРМАТА"/>
    <w:qFormat/>
    <w:rsid w:val="00815D30"/>
    <w:pPr>
      <w:widowControl w:val="0"/>
      <w:spacing w:after="0" w:line="240" w:lineRule="auto"/>
    </w:pPr>
    <w:rPr>
      <w:rFonts w:ascii="Times New Roman" w:eastAsia="Times New Roman" w:hAnsi="Times New Roman"/>
      <w:sz w:val="24"/>
      <w:szCs w:val="20"/>
      <w:lang w:val="ru-RU" w:eastAsia="ru-RU" w:bidi="ar-SA"/>
    </w:rPr>
  </w:style>
  <w:style w:type="table" w:customStyle="1" w:styleId="153">
    <w:name w:val="Сетка таблицы15"/>
    <w:basedOn w:val="a3"/>
    <w:next w:val="a5"/>
    <w:uiPriority w:val="39"/>
    <w:rsid w:val="0093357B"/>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3"/>
    <w:next w:val="a5"/>
    <w:uiPriority w:val="39"/>
    <w:rsid w:val="001E0D61"/>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807698204">
      <w:bodyDiv w:val="1"/>
      <w:marLeft w:val="0"/>
      <w:marRight w:val="0"/>
      <w:marTop w:val="0"/>
      <w:marBottom w:val="0"/>
      <w:divBdr>
        <w:top w:val="none" w:sz="0" w:space="0" w:color="auto"/>
        <w:left w:val="none" w:sz="0" w:space="0" w:color="auto"/>
        <w:bottom w:val="none" w:sz="0" w:space="0" w:color="auto"/>
        <w:right w:val="none" w:sz="0" w:space="0" w:color="auto"/>
      </w:divBdr>
    </w:div>
    <w:div w:id="1048451905">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1955743299">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1D6E2-0D21-4FC5-98BF-02369A43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5</Pages>
  <Words>1451</Words>
  <Characters>8273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9705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Кулагина Татьяна Сергеевна</cp:lastModifiedBy>
  <cp:revision>104</cp:revision>
  <cp:lastPrinted>2025-05-26T08:15:00Z</cp:lastPrinted>
  <dcterms:created xsi:type="dcterms:W3CDTF">2025-02-06T16:33:00Z</dcterms:created>
  <dcterms:modified xsi:type="dcterms:W3CDTF">2026-10-16T08:49:00Z</dcterms:modified>
</cp:coreProperties>
</file>