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4F713" w14:textId="77777777" w:rsidR="00F42C44" w:rsidRPr="00F65EBA" w:rsidRDefault="00F42C44" w:rsidP="00F42C44">
      <w:pPr>
        <w:pStyle w:val="5"/>
        <w:keepNext/>
        <w:spacing w:before="0" w:after="0"/>
        <w:jc w:val="center"/>
        <w:rPr>
          <w:i w:val="0"/>
          <w:sz w:val="24"/>
          <w:szCs w:val="24"/>
        </w:rPr>
      </w:pPr>
      <w:r>
        <w:rPr>
          <w:i w:val="0"/>
          <w:sz w:val="24"/>
          <w:szCs w:val="24"/>
        </w:rPr>
        <w:t>КОНТРАКТ № ______</w:t>
      </w:r>
    </w:p>
    <w:p w14:paraId="140791B6" w14:textId="77777777" w:rsidR="00F42C44" w:rsidRPr="003A1CB7" w:rsidRDefault="00F42C44" w:rsidP="00F42C44">
      <w:pPr>
        <w:keepNext/>
        <w:ind w:firstLine="0"/>
        <w:rPr>
          <w:b/>
        </w:rPr>
      </w:pPr>
    </w:p>
    <w:p w14:paraId="1D534732" w14:textId="77777777" w:rsidR="00B876DA" w:rsidRDefault="00B876DA" w:rsidP="00B876DA">
      <w:pPr>
        <w:keepNext/>
        <w:jc w:val="both"/>
      </w:pPr>
      <w:r>
        <w:t>г. Кингисепп</w:t>
      </w:r>
      <w:r>
        <w:tab/>
      </w:r>
      <w:r>
        <w:tab/>
      </w:r>
      <w:r>
        <w:tab/>
      </w:r>
      <w:r>
        <w:tab/>
      </w:r>
      <w:r>
        <w:tab/>
      </w:r>
      <w:r>
        <w:tab/>
      </w:r>
      <w:r>
        <w:tab/>
        <w:t xml:space="preserve">                         «      » _________ 2026 г.</w:t>
      </w:r>
    </w:p>
    <w:p w14:paraId="1EDF0FD3" w14:textId="77777777" w:rsidR="00B876DA" w:rsidRPr="00CF36F1" w:rsidRDefault="00B876DA" w:rsidP="00B876DA">
      <w:pPr>
        <w:keepNext/>
        <w:jc w:val="both"/>
        <w:rPr>
          <w:sz w:val="16"/>
          <w:szCs w:val="16"/>
        </w:rPr>
      </w:pPr>
    </w:p>
    <w:p w14:paraId="667A6871" w14:textId="6E6ED024" w:rsidR="00F42C44" w:rsidRPr="007F2FB9" w:rsidRDefault="00B876DA" w:rsidP="00B876DA">
      <w:pPr>
        <w:keepNext/>
        <w:keepLines/>
        <w:jc w:val="both"/>
      </w:pPr>
      <w:r w:rsidRPr="00C618E6">
        <w:t xml:space="preserve">Муниципальное бюджетное дошкольное образовательное учреждение № 13 «Центр развития ребенка – детский сад» г. Кингисеппа, именуемое в дальнейшем «Заказчик», в лице </w:t>
      </w:r>
      <w:r w:rsidRPr="00C618E6">
        <w:rPr>
          <w:bCs/>
          <w:iCs/>
        </w:rPr>
        <w:t>заведующего Дегтяревой Ирины Леонидовны</w:t>
      </w:r>
      <w:r w:rsidRPr="00C618E6">
        <w:t xml:space="preserve">, действующего на основании Устава с одной стороны, и  </w:t>
      </w:r>
      <w:r>
        <w:t>_______________________________________________________,</w:t>
      </w:r>
      <w:r w:rsidRPr="00EA47BF">
        <w:t xml:space="preserve"> в лице </w:t>
      </w:r>
      <w:r>
        <w:t>___________________________________</w:t>
      </w:r>
      <w:r w:rsidRPr="00EA47BF">
        <w:t>, действующего</w:t>
      </w:r>
      <w:r w:rsidRPr="00C618E6">
        <w:t xml:space="preserve"> на основании Устава, с другой стороны, вместе именуемые в дальнейшем «Стороны», заключили настоящий Договор, (далее - Договор) о </w:t>
      </w:r>
      <w:r w:rsidR="00F42C44" w:rsidRPr="00C42FF1">
        <w:t>заключили  настоящий контракт (далее – контракт) о нижес</w:t>
      </w:r>
      <w:r w:rsidR="00F42C44">
        <w:t>ледующем:</w:t>
      </w:r>
    </w:p>
    <w:p w14:paraId="4F2C8599" w14:textId="77777777" w:rsidR="00F42C44" w:rsidRDefault="00F42C44" w:rsidP="00856748">
      <w:pPr>
        <w:pStyle w:val="5"/>
        <w:keepNext/>
        <w:spacing w:before="0" w:after="0"/>
        <w:ind w:firstLine="0"/>
        <w:jc w:val="center"/>
        <w:rPr>
          <w:i w:val="0"/>
        </w:rPr>
      </w:pPr>
    </w:p>
    <w:p w14:paraId="3F5E7E3F" w14:textId="77777777" w:rsidR="00856748" w:rsidRPr="00EB0E98" w:rsidRDefault="00856748" w:rsidP="00856748">
      <w:pPr>
        <w:pStyle w:val="1"/>
        <w:keepNext/>
        <w:numPr>
          <w:ilvl w:val="0"/>
          <w:numId w:val="1"/>
        </w:numPr>
        <w:jc w:val="center"/>
        <w:rPr>
          <w:b/>
        </w:rPr>
      </w:pPr>
      <w:r w:rsidRPr="00EB0E98">
        <w:rPr>
          <w:b/>
        </w:rPr>
        <w:t>ОБЩИЕ ПОЛОЖЕНИЯ</w:t>
      </w:r>
    </w:p>
    <w:p w14:paraId="271E0869" w14:textId="77777777" w:rsidR="00856748" w:rsidRPr="00CF36F1" w:rsidRDefault="00856748" w:rsidP="00856748">
      <w:pPr>
        <w:pStyle w:val="1"/>
        <w:keepNext/>
        <w:ind w:left="360" w:firstLine="0"/>
        <w:rPr>
          <w:b/>
          <w:sz w:val="16"/>
          <w:szCs w:val="16"/>
        </w:rPr>
      </w:pPr>
    </w:p>
    <w:p w14:paraId="46356F99" w14:textId="77777777" w:rsidR="00856748" w:rsidRDefault="00856748" w:rsidP="00856748">
      <w:pPr>
        <w:keepNext/>
        <w:tabs>
          <w:tab w:val="left" w:pos="720"/>
        </w:tabs>
        <w:jc w:val="both"/>
      </w:pPr>
      <w:r>
        <w:t xml:space="preserve">1.1. </w:t>
      </w:r>
      <w:r w:rsidRPr="00EA04D5">
        <w:t>Настоящий Контрак</w:t>
      </w:r>
      <w:r>
        <w:t>т заключен в соответствии с п. 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2741AF">
        <w:rPr>
          <w:bCs/>
        </w:rPr>
        <w:t>Закон о контрактной системе</w:t>
      </w:r>
      <w:r w:rsidRPr="00EA04D5">
        <w:t>).</w:t>
      </w:r>
    </w:p>
    <w:p w14:paraId="0B07170E" w14:textId="63559AC5" w:rsidR="00856748" w:rsidRDefault="00856748" w:rsidP="00856748">
      <w:pPr>
        <w:keepNext/>
        <w:tabs>
          <w:tab w:val="left" w:pos="720"/>
        </w:tabs>
        <w:ind w:firstLine="0"/>
        <w:jc w:val="both"/>
        <w:rPr>
          <w:b/>
          <w:bCs/>
        </w:rPr>
      </w:pPr>
      <w:r w:rsidRPr="00B4738B">
        <w:t xml:space="preserve">Идентификационный </w:t>
      </w:r>
      <w:r w:rsidRPr="00C05CDF">
        <w:t>код закупки</w:t>
      </w:r>
      <w:r w:rsidRPr="00BC39DB">
        <w:t>:</w:t>
      </w:r>
      <w:r w:rsidR="004534B4">
        <w:t xml:space="preserve"> </w:t>
      </w:r>
      <w:r w:rsidR="00B876DA" w:rsidRPr="00BF479D">
        <w:t>263470701257647070100100060000000244</w:t>
      </w:r>
    </w:p>
    <w:p w14:paraId="2A0C18BA" w14:textId="77777777" w:rsidR="00856748" w:rsidRDefault="00856748" w:rsidP="00856748">
      <w:pPr>
        <w:keepNext/>
        <w:tabs>
          <w:tab w:val="left" w:pos="720"/>
        </w:tabs>
        <w:ind w:firstLine="0"/>
        <w:jc w:val="both"/>
      </w:pPr>
      <w:r>
        <w:tab/>
        <w:t xml:space="preserve">1.2. Поставщик по заданию Заказчика обязуется поставить: </w:t>
      </w:r>
      <w:r>
        <w:rPr>
          <w:b/>
        </w:rPr>
        <w:t xml:space="preserve">продукты питания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D1D6A98" w14:textId="77777777" w:rsidR="00856748" w:rsidRDefault="00856748" w:rsidP="00856748">
      <w:pPr>
        <w:keepNext/>
        <w:ind w:firstLine="708"/>
        <w:jc w:val="both"/>
        <w:outlineLvl w:val="0"/>
      </w:pPr>
      <w:r>
        <w:t>1.3. Наименование, ассортимент, количество и цена товара определяются в соответствии с приложением №1, являющимся неотъемлемой частью настоящего Контракта.</w:t>
      </w:r>
    </w:p>
    <w:p w14:paraId="5C8F0695" w14:textId="72521BF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1.4. Место поставки Товара: 188480, Ленинградская область, г. Кингисепп, Крикковское шоссе, д. 31</w:t>
      </w:r>
      <w:r w:rsidR="00075B39">
        <w:rPr>
          <w:rFonts w:ascii="Times New Roman" w:hAnsi="Times New Roman" w:cs="Times New Roman"/>
          <w:sz w:val="24"/>
          <w:szCs w:val="24"/>
        </w:rPr>
        <w:t>.</w:t>
      </w:r>
    </w:p>
    <w:p w14:paraId="75FC7943"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1.5. Срок поставки товара:</w:t>
      </w:r>
      <w:r w:rsidRPr="00856748">
        <w:rPr>
          <w:rFonts w:ascii="Times New Roman" w:hAnsi="Times New Roman" w:cs="Times New Roman"/>
          <w:b/>
          <w:sz w:val="24"/>
          <w:szCs w:val="24"/>
        </w:rPr>
        <w:t xml:space="preserve"> </w:t>
      </w:r>
    </w:p>
    <w:p w14:paraId="71C4F832" w14:textId="77777777" w:rsidR="00856748" w:rsidRPr="00856748" w:rsidRDefault="00856748" w:rsidP="00856748">
      <w:pPr>
        <w:pStyle w:val="31"/>
        <w:keepNext/>
        <w:spacing w:after="0"/>
        <w:ind w:left="0"/>
        <w:jc w:val="both"/>
        <w:rPr>
          <w:rFonts w:ascii="Times New Roman" w:hAnsi="Times New Roman" w:cs="Times New Roman"/>
          <w:b/>
          <w:bCs/>
          <w:sz w:val="24"/>
          <w:szCs w:val="24"/>
        </w:rPr>
      </w:pPr>
      <w:r w:rsidRPr="00856748">
        <w:rPr>
          <w:rFonts w:ascii="Times New Roman" w:hAnsi="Times New Roman" w:cs="Times New Roman"/>
          <w:b/>
          <w:bCs/>
          <w:sz w:val="24"/>
          <w:szCs w:val="24"/>
        </w:rPr>
        <w:t>Начало: с момента подписания настоящего Контракта.</w:t>
      </w:r>
    </w:p>
    <w:p w14:paraId="2C7295EB" w14:textId="2DC38652" w:rsidR="00856748" w:rsidRPr="00856748" w:rsidRDefault="0046109D" w:rsidP="00856748">
      <w:pPr>
        <w:pStyle w:val="31"/>
        <w:keepNext/>
        <w:spacing w:after="0"/>
        <w:ind w:left="0"/>
        <w:jc w:val="both"/>
        <w:rPr>
          <w:rFonts w:ascii="Times New Roman" w:hAnsi="Times New Roman" w:cs="Times New Roman"/>
          <w:sz w:val="24"/>
          <w:szCs w:val="24"/>
        </w:rPr>
      </w:pPr>
      <w:r>
        <w:rPr>
          <w:rFonts w:ascii="Times New Roman" w:hAnsi="Times New Roman" w:cs="Times New Roman"/>
          <w:sz w:val="24"/>
          <w:szCs w:val="24"/>
        </w:rPr>
        <w:t>Окончание: 3</w:t>
      </w:r>
      <w:r w:rsidR="00362FB5">
        <w:rPr>
          <w:rFonts w:ascii="Times New Roman" w:hAnsi="Times New Roman" w:cs="Times New Roman"/>
          <w:sz w:val="24"/>
          <w:szCs w:val="24"/>
        </w:rPr>
        <w:t>1</w:t>
      </w:r>
      <w:r w:rsidR="0011430C">
        <w:rPr>
          <w:rFonts w:ascii="Times New Roman" w:hAnsi="Times New Roman" w:cs="Times New Roman"/>
          <w:sz w:val="24"/>
          <w:szCs w:val="24"/>
        </w:rPr>
        <w:t>.</w:t>
      </w:r>
      <w:r w:rsidR="00362FB5">
        <w:rPr>
          <w:rFonts w:ascii="Times New Roman" w:hAnsi="Times New Roman" w:cs="Times New Roman"/>
          <w:sz w:val="24"/>
          <w:szCs w:val="24"/>
        </w:rPr>
        <w:t>12</w:t>
      </w:r>
      <w:r w:rsidR="00856748" w:rsidRPr="00856748">
        <w:rPr>
          <w:rFonts w:ascii="Times New Roman" w:hAnsi="Times New Roman" w:cs="Times New Roman"/>
          <w:sz w:val="24"/>
          <w:szCs w:val="24"/>
        </w:rPr>
        <w:t>.202</w:t>
      </w:r>
      <w:r w:rsidR="0011430C">
        <w:rPr>
          <w:rFonts w:ascii="Times New Roman" w:hAnsi="Times New Roman" w:cs="Times New Roman"/>
          <w:sz w:val="24"/>
          <w:szCs w:val="24"/>
          <w:lang w:val="en-US"/>
        </w:rPr>
        <w:t>6</w:t>
      </w:r>
      <w:r w:rsidR="00856748" w:rsidRPr="00856748">
        <w:rPr>
          <w:rFonts w:ascii="Times New Roman" w:hAnsi="Times New Roman" w:cs="Times New Roman"/>
          <w:sz w:val="24"/>
          <w:szCs w:val="24"/>
        </w:rPr>
        <w:t xml:space="preserve"> года.</w:t>
      </w:r>
    </w:p>
    <w:p w14:paraId="42EE26AC" w14:textId="77777777" w:rsidR="00856748" w:rsidRPr="00856748" w:rsidRDefault="00856748" w:rsidP="00856748">
      <w:pPr>
        <w:pStyle w:val="31"/>
        <w:keepNext/>
        <w:spacing w:after="0"/>
        <w:ind w:left="0" w:firstLine="0"/>
        <w:rPr>
          <w:rFonts w:ascii="Times New Roman" w:hAnsi="Times New Roman" w:cs="Times New Roman"/>
          <w:sz w:val="24"/>
          <w:szCs w:val="24"/>
        </w:rPr>
      </w:pPr>
    </w:p>
    <w:p w14:paraId="454E6735" w14:textId="77777777" w:rsidR="00856748" w:rsidRDefault="00856748" w:rsidP="00856748">
      <w:pPr>
        <w:pStyle w:val="1"/>
        <w:keepNext/>
        <w:numPr>
          <w:ilvl w:val="0"/>
          <w:numId w:val="1"/>
        </w:numPr>
        <w:jc w:val="center"/>
        <w:rPr>
          <w:b/>
        </w:rPr>
      </w:pPr>
      <w:r w:rsidRPr="00EB0E98">
        <w:rPr>
          <w:b/>
        </w:rPr>
        <w:t>ЦЕНА КОНТРАКТА И ПОРЯДОК РАСЧЕТОВ</w:t>
      </w:r>
    </w:p>
    <w:p w14:paraId="6BDA241C" w14:textId="77777777" w:rsidR="00856748" w:rsidRPr="00CF36F1" w:rsidRDefault="00856748" w:rsidP="00856748">
      <w:pPr>
        <w:pStyle w:val="1"/>
        <w:keepNext/>
        <w:ind w:left="360" w:firstLine="0"/>
        <w:rPr>
          <w:b/>
        </w:rPr>
      </w:pPr>
    </w:p>
    <w:p w14:paraId="3D02451C" w14:textId="7D168628" w:rsidR="00166783" w:rsidRPr="00013C86" w:rsidRDefault="00856748" w:rsidP="00166783">
      <w:pPr>
        <w:keepNext/>
        <w:ind w:firstLine="0"/>
        <w:contextualSpacing/>
        <w:jc w:val="both"/>
        <w:rPr>
          <w:b/>
        </w:rPr>
      </w:pPr>
      <w:r>
        <w:t xml:space="preserve">            2.1. Цена настоящего Контракта составляет </w:t>
      </w:r>
      <w:bookmarkStart w:id="0" w:name="_Hlk107380076"/>
      <w:bookmarkStart w:id="1" w:name="_Hlk154563374"/>
      <w:r w:rsidR="00362FB5">
        <w:rPr>
          <w:b/>
        </w:rPr>
        <w:t>447 3</w:t>
      </w:r>
      <w:r w:rsidR="00C57C09">
        <w:rPr>
          <w:b/>
        </w:rPr>
        <w:t>50</w:t>
      </w:r>
      <w:r w:rsidR="00166783" w:rsidRPr="00166783">
        <w:rPr>
          <w:b/>
          <w:bCs/>
        </w:rPr>
        <w:t xml:space="preserve"> </w:t>
      </w:r>
      <w:r w:rsidR="00C57C09">
        <w:rPr>
          <w:b/>
        </w:rPr>
        <w:t>рублей 0</w:t>
      </w:r>
      <w:r w:rsidR="00166783" w:rsidRPr="00166783">
        <w:rPr>
          <w:b/>
        </w:rPr>
        <w:t>0 коп.</w:t>
      </w:r>
      <w:r w:rsidR="00166783" w:rsidRPr="00166783">
        <w:t xml:space="preserve"> </w:t>
      </w:r>
      <w:r w:rsidR="00166783" w:rsidRPr="00166783">
        <w:rPr>
          <w:b/>
        </w:rPr>
        <w:t>(</w:t>
      </w:r>
      <w:r w:rsidR="00362FB5">
        <w:rPr>
          <w:b/>
        </w:rPr>
        <w:t>Четыреста сорок семь</w:t>
      </w:r>
      <w:r w:rsidR="00166783" w:rsidRPr="00166783">
        <w:rPr>
          <w:b/>
        </w:rPr>
        <w:t xml:space="preserve"> тысяч </w:t>
      </w:r>
      <w:r w:rsidR="00362FB5">
        <w:rPr>
          <w:b/>
        </w:rPr>
        <w:t xml:space="preserve">триста </w:t>
      </w:r>
      <w:r w:rsidR="00C57C09">
        <w:rPr>
          <w:b/>
        </w:rPr>
        <w:t>пятьдесят</w:t>
      </w:r>
      <w:r w:rsidR="008D1D30">
        <w:rPr>
          <w:b/>
        </w:rPr>
        <w:t xml:space="preserve"> рубл</w:t>
      </w:r>
      <w:r w:rsidR="00C57C09">
        <w:rPr>
          <w:b/>
        </w:rPr>
        <w:t>ей 0</w:t>
      </w:r>
      <w:r w:rsidR="00166783" w:rsidRPr="00166783">
        <w:rPr>
          <w:b/>
        </w:rPr>
        <w:t>0 копеек)</w:t>
      </w:r>
      <w:r w:rsidR="00327FC4">
        <w:rPr>
          <w:b/>
        </w:rPr>
        <w:t>, в т.ч. НДС.</w:t>
      </w:r>
    </w:p>
    <w:p w14:paraId="0FFD781D" w14:textId="7D803EAF" w:rsidR="00856748" w:rsidRPr="00FF09B5" w:rsidRDefault="00856748" w:rsidP="00166783">
      <w:pPr>
        <w:keepNext/>
        <w:ind w:firstLine="0"/>
        <w:contextualSpacing/>
        <w:jc w:val="both"/>
      </w:pPr>
      <w:r w:rsidRPr="00FF09B5">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End w:id="0"/>
    <w:p w14:paraId="09F59926" w14:textId="77777777" w:rsidR="00856748" w:rsidRPr="00FF09B5" w:rsidRDefault="00856748" w:rsidP="00856748">
      <w:pPr>
        <w:widowControl w:val="0"/>
        <w:autoSpaceDE w:val="0"/>
        <w:autoSpaceDN w:val="0"/>
        <w:ind w:firstLine="0"/>
        <w:jc w:val="both"/>
        <w:rPr>
          <w:rFonts w:eastAsia="BatangChe"/>
        </w:rPr>
      </w:pPr>
      <w:r>
        <w:t xml:space="preserve">         </w:t>
      </w:r>
      <w:r w:rsidRPr="00FF09B5">
        <w:rPr>
          <w:rFonts w:eastAsia="BatangChe"/>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bookmarkEnd w:id="1"/>
    <w:p w14:paraId="2E010B84" w14:textId="77777777" w:rsidR="00856748" w:rsidRPr="00BB0940" w:rsidRDefault="00856748" w:rsidP="00856748">
      <w:pPr>
        <w:keepNext/>
        <w:ind w:firstLine="708"/>
        <w:jc w:val="both"/>
      </w:pPr>
      <w:r w:rsidRPr="00BB0940">
        <w:rPr>
          <w:b/>
        </w:rPr>
        <w:t>Источник финансирования:</w:t>
      </w:r>
      <w:r w:rsidRPr="00BB0940">
        <w:t xml:space="preserve"> </w:t>
      </w:r>
    </w:p>
    <w:p w14:paraId="18D9E0B2" w14:textId="330E9988" w:rsidR="00327FC4" w:rsidRPr="00BB0940" w:rsidRDefault="00856748" w:rsidP="00327FC4">
      <w:pPr>
        <w:keepNext/>
        <w:ind w:firstLine="0"/>
        <w:contextualSpacing/>
        <w:jc w:val="both"/>
        <w:rPr>
          <w:bCs/>
        </w:rPr>
      </w:pPr>
      <w:r w:rsidRPr="00BB0940">
        <w:t xml:space="preserve">- осуществление присмотра и ухода за детьми (МБ) (КС500): </w:t>
      </w:r>
      <w:r w:rsidR="00BB0940" w:rsidRPr="00BB0940">
        <w:rPr>
          <w:bCs/>
        </w:rPr>
        <w:t>380 000</w:t>
      </w:r>
      <w:r w:rsidR="00327FC4" w:rsidRPr="00BB0940">
        <w:rPr>
          <w:bCs/>
        </w:rPr>
        <w:t xml:space="preserve"> руб</w:t>
      </w:r>
      <w:r w:rsidR="00BB0940" w:rsidRPr="00BB0940">
        <w:rPr>
          <w:bCs/>
        </w:rPr>
        <w:t>.</w:t>
      </w:r>
      <w:r w:rsidR="00327FC4" w:rsidRPr="00BB0940">
        <w:rPr>
          <w:bCs/>
        </w:rPr>
        <w:t xml:space="preserve"> 00 коп.</w:t>
      </w:r>
      <w:r w:rsidR="00BB0940" w:rsidRPr="00BB0940">
        <w:rPr>
          <w:bCs/>
        </w:rPr>
        <w:t>;</w:t>
      </w:r>
    </w:p>
    <w:p w14:paraId="10A57F23" w14:textId="67E59C16" w:rsidR="00BB0940" w:rsidRPr="00BB0940" w:rsidRDefault="00BB0940" w:rsidP="00BB0940">
      <w:pPr>
        <w:ind w:firstLine="0"/>
        <w:jc w:val="both"/>
        <w:rPr>
          <w:bCs/>
        </w:rPr>
      </w:pPr>
      <w:r w:rsidRPr="00BB0940">
        <w:rPr>
          <w:bCs/>
        </w:rPr>
        <w:t>- собственные средства учреждения (родительская плата)</w:t>
      </w:r>
      <w:r w:rsidRPr="00BB0940">
        <w:rPr>
          <w:bCs/>
        </w:rPr>
        <w:t>: 67 35</w:t>
      </w:r>
      <w:r w:rsidR="001E14C1">
        <w:rPr>
          <w:bCs/>
        </w:rPr>
        <w:t>0</w:t>
      </w:r>
      <w:r w:rsidRPr="00BB0940">
        <w:rPr>
          <w:bCs/>
        </w:rPr>
        <w:t xml:space="preserve"> руб. 00 коп.</w:t>
      </w:r>
    </w:p>
    <w:p w14:paraId="0B271009" w14:textId="798DD651" w:rsidR="00856748" w:rsidRPr="00FF09B5" w:rsidRDefault="00856748" w:rsidP="00367CD6">
      <w:pPr>
        <w:keepNext/>
        <w:ind w:firstLine="0"/>
        <w:contextualSpacing/>
        <w:jc w:val="both"/>
        <w:rPr>
          <w:rFonts w:eastAsia="BatangChe"/>
        </w:rPr>
      </w:pPr>
      <w:r>
        <w:t xml:space="preserve"> </w:t>
      </w:r>
      <w:r w:rsidR="00075B39">
        <w:t xml:space="preserve">        </w:t>
      </w:r>
      <w:r>
        <w:t xml:space="preserve">  2.2. </w:t>
      </w:r>
      <w:r w:rsidRPr="00FF09B5">
        <w:rPr>
          <w:rFonts w:eastAsia="BatangChe"/>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FF09B5">
          <w:rPr>
            <w:rFonts w:eastAsia="BatangChe"/>
          </w:rPr>
          <w:t>законом</w:t>
        </w:r>
      </w:hyperlink>
      <w:r w:rsidRPr="00FF09B5">
        <w:rPr>
          <w:rFonts w:eastAsia="BatangChe"/>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49EED00" w14:textId="77777777" w:rsidR="00856748" w:rsidRDefault="00856748" w:rsidP="00856748">
      <w:pPr>
        <w:widowControl w:val="0"/>
        <w:jc w:val="both"/>
      </w:pPr>
      <w: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r w:rsidRPr="00EB1410">
        <w:t>(счет-фактуры, при необходимости)</w:t>
      </w:r>
      <w:r>
        <w:t>,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0FF72100" w14:textId="77777777" w:rsidR="00856748" w:rsidRPr="00FF09B5" w:rsidRDefault="00856748" w:rsidP="00856748">
      <w:pPr>
        <w:keepNext/>
        <w:jc w:val="both"/>
        <w:rPr>
          <w:rFonts w:eastAsia="BatangChe"/>
        </w:rPr>
      </w:pPr>
      <w:r w:rsidRPr="00FF09B5">
        <w:lastRenderedPageBreak/>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16B9A431" w14:textId="77777777" w:rsidR="00856748" w:rsidRDefault="00856748" w:rsidP="00856748">
      <w:pPr>
        <w:widowControl w:val="0"/>
        <w:ind w:firstLine="0"/>
        <w:jc w:val="both"/>
      </w:pPr>
      <w:r>
        <w:t xml:space="preserve">            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ADC9F33" w14:textId="77777777" w:rsidR="00856748" w:rsidRDefault="00856748" w:rsidP="00856748">
      <w:pPr>
        <w:widowControl w:val="0"/>
        <w:jc w:val="both"/>
      </w:pPr>
      <w:r>
        <w:t>2.5. Поставщик не вправе требовать от Заказчика оплаты Товара, который был поставлен им без письменного согласования с Заказчиком.</w:t>
      </w:r>
    </w:p>
    <w:p w14:paraId="2CD45898" w14:textId="77777777" w:rsidR="00856748" w:rsidRPr="00E95902" w:rsidRDefault="00856748" w:rsidP="00856748">
      <w:pPr>
        <w:widowControl w:val="0"/>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B70DBE">
        <w:t>задержки или приостановления бюджетного финансирования.</w:t>
      </w:r>
      <w:r>
        <w:t xml:space="preserve"> </w:t>
      </w:r>
    </w:p>
    <w:p w14:paraId="69579CCD" w14:textId="77777777" w:rsidR="00856748" w:rsidRPr="002B10D8" w:rsidRDefault="00856748" w:rsidP="00856748">
      <w:pPr>
        <w:pStyle w:val="1"/>
        <w:keepNext/>
        <w:numPr>
          <w:ilvl w:val="0"/>
          <w:numId w:val="2"/>
        </w:numPr>
        <w:jc w:val="center"/>
        <w:rPr>
          <w:b/>
        </w:rPr>
      </w:pPr>
      <w:r w:rsidRPr="002B10D8">
        <w:rPr>
          <w:b/>
        </w:rPr>
        <w:t>ПРАВА И ОБЯЗАННОСТИ СТОРОН</w:t>
      </w:r>
    </w:p>
    <w:p w14:paraId="61275FA7" w14:textId="77777777" w:rsidR="00856748" w:rsidRPr="00531B05" w:rsidRDefault="00856748" w:rsidP="00856748">
      <w:pPr>
        <w:keepNext/>
        <w:ind w:left="360"/>
        <w:rPr>
          <w:b/>
          <w:sz w:val="16"/>
          <w:szCs w:val="16"/>
        </w:rPr>
      </w:pPr>
    </w:p>
    <w:p w14:paraId="3E8D7B2F" w14:textId="77777777" w:rsidR="00856748" w:rsidRPr="00633DC0" w:rsidRDefault="00856748" w:rsidP="00856748">
      <w:pPr>
        <w:autoSpaceDE w:val="0"/>
        <w:autoSpaceDN w:val="0"/>
        <w:adjustRightInd w:val="0"/>
        <w:ind w:firstLine="540"/>
        <w:jc w:val="both"/>
        <w:rPr>
          <w:u w:val="single"/>
          <w:lang w:eastAsia="en-US"/>
        </w:rPr>
      </w:pPr>
      <w:r>
        <w:tab/>
      </w:r>
      <w:r>
        <w:rPr>
          <w:lang w:eastAsia="en-US"/>
        </w:rPr>
        <w:t xml:space="preserve">3.1. </w:t>
      </w:r>
      <w:r w:rsidRPr="00633DC0">
        <w:rPr>
          <w:u w:val="single"/>
          <w:lang w:eastAsia="en-US"/>
        </w:rPr>
        <w:t>Заказчик обязуется:</w:t>
      </w:r>
    </w:p>
    <w:p w14:paraId="54BB9B08" w14:textId="77777777" w:rsidR="00856748" w:rsidRDefault="00856748" w:rsidP="00856748">
      <w:pPr>
        <w:keepNext/>
        <w:ind w:firstLine="708"/>
        <w:jc w:val="both"/>
      </w:pPr>
      <w:r>
        <w:rPr>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r w:rsidRPr="00633DC0">
        <w:t xml:space="preserve"> </w:t>
      </w:r>
    </w:p>
    <w:p w14:paraId="3C375D65" w14:textId="77777777" w:rsidR="00856748" w:rsidRDefault="00856748" w:rsidP="00856748">
      <w:pPr>
        <w:autoSpaceDE w:val="0"/>
        <w:autoSpaceDN w:val="0"/>
        <w:adjustRightInd w:val="0"/>
        <w:ind w:firstLine="708"/>
        <w:jc w:val="both"/>
        <w:rPr>
          <w:lang w:eastAsia="en-US"/>
        </w:rPr>
      </w:pPr>
      <w:r>
        <w:rPr>
          <w:lang w:eastAsia="en-US"/>
        </w:rPr>
        <w:t>3.1.2. Своевременно предоставлять Поставщику необходимую для выполнения обязательств информацию.</w:t>
      </w:r>
    </w:p>
    <w:p w14:paraId="3306BD37" w14:textId="77777777" w:rsidR="00856748" w:rsidRDefault="00856748" w:rsidP="00856748">
      <w:pPr>
        <w:autoSpaceDE w:val="0"/>
        <w:autoSpaceDN w:val="0"/>
        <w:adjustRightInd w:val="0"/>
        <w:ind w:firstLine="708"/>
        <w:jc w:val="both"/>
        <w:rPr>
          <w:lang w:eastAsia="en-US"/>
        </w:rPr>
      </w:pPr>
      <w:r>
        <w:rPr>
          <w:lang w:eastAsia="en-US"/>
        </w:rPr>
        <w:t>3.1.3. В течение 7 (Семи) календарных дней со дня получения Товара уведомить Поставщика о несоответствии Товара по качеству (в том числе наличию необходимых документов), условиям Контракта, которые невозможно было обнаружить в момент приемки.</w:t>
      </w:r>
    </w:p>
    <w:p w14:paraId="2495B26F"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3.2. Поставщик обязуется:</w:t>
      </w:r>
    </w:p>
    <w:p w14:paraId="1DEB22CB" w14:textId="77777777" w:rsidR="00856748" w:rsidRDefault="00856748" w:rsidP="00856748">
      <w:pPr>
        <w:autoSpaceDE w:val="0"/>
        <w:autoSpaceDN w:val="0"/>
        <w:adjustRightInd w:val="0"/>
        <w:ind w:firstLine="708"/>
        <w:jc w:val="both"/>
        <w:rPr>
          <w:lang w:eastAsia="en-US"/>
        </w:rPr>
      </w:pPr>
      <w:r>
        <w:rPr>
          <w:lang w:eastAsia="en-US"/>
        </w:rPr>
        <w:t>3.2.1. Передать Заказчику Товар в порядке и на условиях настоящего Контракта.</w:t>
      </w:r>
    </w:p>
    <w:p w14:paraId="60A290BF" w14:textId="77777777" w:rsidR="00856748" w:rsidRDefault="00856748" w:rsidP="00856748">
      <w:pPr>
        <w:autoSpaceDE w:val="0"/>
        <w:autoSpaceDN w:val="0"/>
        <w:adjustRightInd w:val="0"/>
        <w:ind w:firstLine="708"/>
        <w:jc w:val="both"/>
        <w:rPr>
          <w:lang w:eastAsia="en-US"/>
        </w:rPr>
      </w:pPr>
      <w:r>
        <w:rPr>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5797E8C5" w14:textId="77777777" w:rsidR="00856748" w:rsidRDefault="00856748" w:rsidP="00856748">
      <w:pPr>
        <w:autoSpaceDE w:val="0"/>
        <w:autoSpaceDN w:val="0"/>
        <w:adjustRightInd w:val="0"/>
        <w:ind w:firstLine="708"/>
        <w:jc w:val="both"/>
        <w:rPr>
          <w:lang w:eastAsia="en-US"/>
        </w:rPr>
      </w:pPr>
      <w:r>
        <w:rPr>
          <w:lang w:eastAsia="en-US"/>
        </w:rPr>
        <w:t xml:space="preserve">3.2.3. Передать </w:t>
      </w:r>
      <w:r w:rsidRPr="00886140">
        <w:rPr>
          <w:lang w:eastAsia="en-US"/>
        </w:rPr>
        <w:t>Товар</w:t>
      </w:r>
      <w:r>
        <w:rPr>
          <w:lang w:eastAsia="en-US"/>
        </w:rPr>
        <w:t>, который должен быть затарен и упакован в соответствии с условиями настоящего Контракта.</w:t>
      </w:r>
    </w:p>
    <w:p w14:paraId="79C9B14B" w14:textId="77777777" w:rsidR="00856748" w:rsidRDefault="00856748" w:rsidP="00856748">
      <w:pPr>
        <w:autoSpaceDE w:val="0"/>
        <w:autoSpaceDN w:val="0"/>
        <w:adjustRightInd w:val="0"/>
        <w:ind w:firstLine="708"/>
        <w:jc w:val="both"/>
        <w:rPr>
          <w:lang w:eastAsia="en-US"/>
        </w:rPr>
      </w:pPr>
      <w:r>
        <w:rPr>
          <w:lang w:eastAsia="en-US"/>
        </w:rPr>
        <w:t>3.2.4. Одновременно с Товаром передать относящиеся к нему документы (сертификат качества и т.п.), предусмотренные настоящим Контрактом и законодательством.</w:t>
      </w:r>
    </w:p>
    <w:p w14:paraId="49A38162" w14:textId="77777777" w:rsidR="00856748" w:rsidRPr="00A070A5" w:rsidRDefault="00856748" w:rsidP="00856748">
      <w:pPr>
        <w:autoSpaceDE w:val="0"/>
        <w:autoSpaceDN w:val="0"/>
        <w:adjustRightInd w:val="0"/>
        <w:ind w:firstLine="708"/>
        <w:jc w:val="both"/>
        <w:rPr>
          <w:u w:val="single"/>
          <w:lang w:eastAsia="en-US"/>
        </w:rPr>
      </w:pPr>
      <w:r w:rsidRPr="00A070A5">
        <w:rPr>
          <w:u w:val="single"/>
          <w:lang w:eastAsia="en-US"/>
        </w:rPr>
        <w:t>3.3. Заказчик вправе:</w:t>
      </w:r>
    </w:p>
    <w:p w14:paraId="20A75F40" w14:textId="77777777" w:rsidR="00856748" w:rsidRPr="00A070A5" w:rsidRDefault="00856748" w:rsidP="00856748">
      <w:pPr>
        <w:autoSpaceDE w:val="0"/>
        <w:autoSpaceDN w:val="0"/>
        <w:adjustRightInd w:val="0"/>
        <w:ind w:firstLine="708"/>
        <w:jc w:val="both"/>
        <w:rPr>
          <w:lang w:eastAsia="en-US"/>
        </w:rPr>
      </w:pPr>
      <w:r w:rsidRPr="00A070A5">
        <w:rPr>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4FFDDB23" w14:textId="77777777" w:rsidR="00856748" w:rsidRPr="00A070A5" w:rsidRDefault="00856748" w:rsidP="00856748">
      <w:pPr>
        <w:autoSpaceDE w:val="0"/>
        <w:autoSpaceDN w:val="0"/>
        <w:adjustRightInd w:val="0"/>
        <w:ind w:firstLine="708"/>
        <w:jc w:val="both"/>
        <w:rPr>
          <w:lang w:eastAsia="en-US"/>
        </w:rPr>
      </w:pPr>
      <w:r w:rsidRPr="00A070A5">
        <w:rPr>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8CCB317" w14:textId="77777777" w:rsidR="00856748" w:rsidRPr="00A070A5" w:rsidRDefault="00856748" w:rsidP="00856748">
      <w:pPr>
        <w:autoSpaceDE w:val="0"/>
        <w:autoSpaceDN w:val="0"/>
        <w:adjustRightInd w:val="0"/>
        <w:ind w:firstLine="540"/>
        <w:jc w:val="both"/>
        <w:rPr>
          <w:lang w:eastAsia="en-US"/>
        </w:rPr>
      </w:pPr>
      <w:r w:rsidRPr="00A070A5">
        <w:rPr>
          <w:lang w:eastAsia="en-US"/>
        </w:rPr>
        <w:t>- соразмерного уменьшения покупной цены;</w:t>
      </w:r>
    </w:p>
    <w:p w14:paraId="3FFF7058" w14:textId="77777777" w:rsidR="00856748" w:rsidRPr="00A070A5" w:rsidRDefault="00856748" w:rsidP="00856748">
      <w:pPr>
        <w:autoSpaceDE w:val="0"/>
        <w:autoSpaceDN w:val="0"/>
        <w:adjustRightInd w:val="0"/>
        <w:ind w:firstLine="540"/>
        <w:jc w:val="both"/>
        <w:rPr>
          <w:lang w:eastAsia="en-US"/>
        </w:rPr>
      </w:pPr>
      <w:r w:rsidRPr="00A070A5">
        <w:rPr>
          <w:lang w:eastAsia="en-US"/>
        </w:rPr>
        <w:t>- безвозмездного устранения недостатков Товара в 7-дневный срок;</w:t>
      </w:r>
    </w:p>
    <w:p w14:paraId="4585A487" w14:textId="77777777" w:rsidR="00856748" w:rsidRDefault="00856748" w:rsidP="00856748">
      <w:pPr>
        <w:autoSpaceDE w:val="0"/>
        <w:autoSpaceDN w:val="0"/>
        <w:adjustRightInd w:val="0"/>
        <w:ind w:firstLine="540"/>
        <w:jc w:val="both"/>
        <w:rPr>
          <w:lang w:eastAsia="en-US"/>
        </w:rPr>
      </w:pPr>
      <w:r w:rsidRPr="00A070A5">
        <w:rPr>
          <w:lang w:eastAsia="en-US"/>
        </w:rPr>
        <w:t xml:space="preserve">- возмещения своих расходов на устранение недостатков Товара в </w:t>
      </w:r>
      <w:r>
        <w:rPr>
          <w:lang w:eastAsia="en-US"/>
        </w:rPr>
        <w:t>7</w:t>
      </w:r>
      <w:r w:rsidRPr="00A070A5">
        <w:rPr>
          <w:lang w:eastAsia="en-US"/>
        </w:rPr>
        <w:t>-дневный</w:t>
      </w:r>
      <w:r>
        <w:rPr>
          <w:lang w:eastAsia="en-US"/>
        </w:rPr>
        <w:t xml:space="preserve"> срок.</w:t>
      </w:r>
    </w:p>
    <w:p w14:paraId="3305B09A" w14:textId="77777777" w:rsidR="00856748" w:rsidRDefault="00856748" w:rsidP="00856748">
      <w:pPr>
        <w:autoSpaceDE w:val="0"/>
        <w:autoSpaceDN w:val="0"/>
        <w:adjustRightInd w:val="0"/>
        <w:ind w:firstLine="708"/>
        <w:jc w:val="both"/>
        <w:rPr>
          <w:lang w:eastAsia="en-US"/>
        </w:rPr>
      </w:pPr>
      <w:bookmarkStart w:id="2" w:name="Par19"/>
      <w:bookmarkEnd w:id="2"/>
      <w:r>
        <w:rPr>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C54CA73" w14:textId="77777777" w:rsidR="00856748"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lang w:eastAsia="en-US"/>
        </w:rPr>
        <w:tab/>
      </w:r>
      <w:r w:rsidRPr="002F664C">
        <w:rPr>
          <w:rFonts w:ascii="Times New Roman" w:hAnsi="Times New Roman"/>
          <w:lang w:eastAsia="en-US"/>
        </w:rPr>
        <w:t xml:space="preserve">- потребовать замены </w:t>
      </w:r>
      <w:r>
        <w:rPr>
          <w:rFonts w:ascii="Times New Roman" w:hAnsi="Times New Roman"/>
          <w:lang w:eastAsia="en-US"/>
        </w:rPr>
        <w:t>Товара</w:t>
      </w:r>
      <w:r w:rsidRPr="002F664C">
        <w:rPr>
          <w:rFonts w:ascii="Times New Roman" w:hAnsi="Times New Roman"/>
          <w:lang w:eastAsia="en-US"/>
        </w:rPr>
        <w:t xml:space="preserve"> ненадлежащего качества </w:t>
      </w:r>
      <w:r>
        <w:rPr>
          <w:rFonts w:ascii="Times New Roman" w:hAnsi="Times New Roman"/>
          <w:lang w:eastAsia="en-US"/>
        </w:rPr>
        <w:t>Товаром</w:t>
      </w:r>
      <w:r w:rsidRPr="002F664C">
        <w:rPr>
          <w:rFonts w:ascii="Times New Roman" w:hAnsi="Times New Roman"/>
          <w:lang w:eastAsia="en-US"/>
        </w:rPr>
        <w:t>, соотве</w:t>
      </w:r>
      <w:r>
        <w:rPr>
          <w:rFonts w:ascii="Times New Roman" w:hAnsi="Times New Roman"/>
          <w:lang w:eastAsia="en-US"/>
        </w:rPr>
        <w:t>тствующим условиям Контракта;</w:t>
      </w:r>
      <w:r w:rsidRPr="002F664C">
        <w:rPr>
          <w:rFonts w:ascii="Times New Roman" w:hAnsi="Times New Roman"/>
        </w:rPr>
        <w:t xml:space="preserve"> </w:t>
      </w:r>
    </w:p>
    <w:p w14:paraId="5BE79B0E" w14:textId="77777777" w:rsidR="00856748" w:rsidRPr="002F664C"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 xml:space="preserve">- </w:t>
      </w:r>
      <w:r w:rsidRPr="002F664C">
        <w:rPr>
          <w:rFonts w:ascii="Times New Roman" w:hAnsi="Times New Roman"/>
        </w:rPr>
        <w:t>обратиться в суд с иском о расторжении Контракта и потребовать полного возмещения убытков и упущенную выгоду.</w:t>
      </w:r>
    </w:p>
    <w:p w14:paraId="5F345CE6" w14:textId="77777777" w:rsidR="00856748" w:rsidRDefault="00856748" w:rsidP="00856748">
      <w:pPr>
        <w:autoSpaceDE w:val="0"/>
        <w:autoSpaceDN w:val="0"/>
        <w:adjustRightInd w:val="0"/>
        <w:ind w:firstLine="708"/>
        <w:jc w:val="both"/>
        <w:rPr>
          <w:lang w:eastAsia="en-US"/>
        </w:rPr>
      </w:pPr>
      <w:r>
        <w:rPr>
          <w:lang w:eastAsia="en-US"/>
        </w:rPr>
        <w:t>3.3.4. В случае передачи некомплектного Товара по своему выбору потребовать от Поставщика:</w:t>
      </w:r>
    </w:p>
    <w:p w14:paraId="76DCC436" w14:textId="77777777" w:rsidR="00856748" w:rsidRDefault="00856748" w:rsidP="00856748">
      <w:pPr>
        <w:autoSpaceDE w:val="0"/>
        <w:autoSpaceDN w:val="0"/>
        <w:adjustRightInd w:val="0"/>
        <w:ind w:firstLine="540"/>
        <w:jc w:val="both"/>
        <w:rPr>
          <w:lang w:eastAsia="en-US"/>
        </w:rPr>
      </w:pPr>
      <w:r>
        <w:rPr>
          <w:lang w:eastAsia="en-US"/>
        </w:rPr>
        <w:t>- соразмерного уменьшения покупной цены;</w:t>
      </w:r>
    </w:p>
    <w:p w14:paraId="0E603199" w14:textId="77777777" w:rsidR="00856748" w:rsidRDefault="00856748" w:rsidP="00856748">
      <w:pPr>
        <w:autoSpaceDE w:val="0"/>
        <w:autoSpaceDN w:val="0"/>
        <w:adjustRightInd w:val="0"/>
        <w:ind w:firstLine="540"/>
        <w:jc w:val="both"/>
        <w:rPr>
          <w:lang w:eastAsia="en-US"/>
        </w:rPr>
      </w:pPr>
      <w:r>
        <w:rPr>
          <w:lang w:eastAsia="en-US"/>
        </w:rPr>
        <w:t xml:space="preserve">- доукомплектования Товара </w:t>
      </w:r>
      <w:r w:rsidRPr="00A070A5">
        <w:rPr>
          <w:lang w:eastAsia="en-US"/>
        </w:rPr>
        <w:t>в 7-дневный</w:t>
      </w:r>
      <w:r>
        <w:rPr>
          <w:lang w:eastAsia="en-US"/>
        </w:rPr>
        <w:t xml:space="preserve"> срок со дня получения Поставщиком указанного требования.</w:t>
      </w:r>
    </w:p>
    <w:p w14:paraId="1B5B764D" w14:textId="77777777" w:rsidR="00856748" w:rsidRDefault="00856748" w:rsidP="00856748">
      <w:pPr>
        <w:autoSpaceDE w:val="0"/>
        <w:autoSpaceDN w:val="0"/>
        <w:adjustRightInd w:val="0"/>
        <w:ind w:firstLine="540"/>
        <w:jc w:val="both"/>
        <w:rPr>
          <w:lang w:eastAsia="en-US"/>
        </w:rPr>
      </w:pPr>
      <w:r>
        <w:rPr>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1ED638E6" w14:textId="77777777" w:rsidR="00856748" w:rsidRDefault="00856748" w:rsidP="00856748">
      <w:pPr>
        <w:autoSpaceDE w:val="0"/>
        <w:autoSpaceDN w:val="0"/>
        <w:adjustRightInd w:val="0"/>
        <w:ind w:firstLine="540"/>
        <w:jc w:val="both"/>
        <w:rPr>
          <w:lang w:eastAsia="en-US"/>
        </w:rPr>
      </w:pPr>
      <w:r>
        <w:rPr>
          <w:lang w:eastAsia="en-US"/>
        </w:rPr>
        <w:t>- потребовать замены некомплектного Товара на комплектный;</w:t>
      </w:r>
    </w:p>
    <w:p w14:paraId="1B5189A0" w14:textId="77777777" w:rsidR="00856748" w:rsidRPr="002F664C" w:rsidRDefault="00856748" w:rsidP="00856748">
      <w:pPr>
        <w:autoSpaceDE w:val="0"/>
        <w:autoSpaceDN w:val="0"/>
        <w:adjustRightInd w:val="0"/>
        <w:ind w:firstLine="540"/>
        <w:jc w:val="both"/>
        <w:rPr>
          <w:lang w:eastAsia="en-US"/>
        </w:rPr>
      </w:pPr>
      <w:r>
        <w:rPr>
          <w:lang w:eastAsia="en-US"/>
        </w:rPr>
        <w:lastRenderedPageBreak/>
        <w:t xml:space="preserve">- </w:t>
      </w:r>
      <w:r w:rsidRPr="002F664C">
        <w:t>обратиться в суд с иском о расторжении Контракта и потребовать полного возмещения убытков и упущенную выгоду.</w:t>
      </w:r>
    </w:p>
    <w:p w14:paraId="22199033" w14:textId="77777777" w:rsidR="00856748" w:rsidRDefault="00856748" w:rsidP="00856748">
      <w:pPr>
        <w:autoSpaceDE w:val="0"/>
        <w:autoSpaceDN w:val="0"/>
        <w:adjustRightInd w:val="0"/>
        <w:ind w:firstLine="540"/>
        <w:jc w:val="both"/>
        <w:rPr>
          <w:lang w:eastAsia="en-US"/>
        </w:rPr>
      </w:pPr>
      <w:r>
        <w:rPr>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sidRPr="00342569">
          <w:rPr>
            <w:lang w:eastAsia="en-US"/>
          </w:rPr>
          <w:t>п. 3.3.3</w:t>
        </w:r>
      </w:hyperlink>
      <w:r>
        <w:rPr>
          <w:lang w:eastAsia="en-US"/>
        </w:rPr>
        <w:t xml:space="preserve"> Контракта.</w:t>
      </w:r>
    </w:p>
    <w:p w14:paraId="49BDBC88"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3.4. Поставщик вправе:</w:t>
      </w:r>
    </w:p>
    <w:p w14:paraId="0EF69C9A" w14:textId="77777777" w:rsidR="00856748" w:rsidRDefault="00856748" w:rsidP="00856748">
      <w:pPr>
        <w:autoSpaceDE w:val="0"/>
        <w:autoSpaceDN w:val="0"/>
        <w:adjustRightInd w:val="0"/>
        <w:ind w:firstLine="708"/>
        <w:jc w:val="both"/>
        <w:rPr>
          <w:lang w:eastAsia="en-US"/>
        </w:rPr>
      </w:pPr>
      <w:r>
        <w:rPr>
          <w:lang w:eastAsia="en-US"/>
        </w:rPr>
        <w:t>3.4.1. Потребовать оплаты Товара в порядке и на условиях, предусмотренных настоящим Контрактом.</w:t>
      </w:r>
    </w:p>
    <w:p w14:paraId="25E288B4" w14:textId="77777777" w:rsidR="00856748" w:rsidRPr="00A54F17" w:rsidRDefault="00856748" w:rsidP="00856748">
      <w:pPr>
        <w:pStyle w:val="ConsPlusNormal"/>
        <w:ind w:firstLine="708"/>
        <w:jc w:val="both"/>
        <w:rPr>
          <w:rFonts w:ascii="Times New Roman" w:hAnsi="Times New Roman"/>
          <w:sz w:val="24"/>
          <w:szCs w:val="24"/>
        </w:rPr>
      </w:pPr>
      <w:r>
        <w:rPr>
          <w:rFonts w:ascii="Times New Roman" w:hAnsi="Times New Roman"/>
          <w:sz w:val="24"/>
          <w:szCs w:val="24"/>
        </w:rPr>
        <w:t xml:space="preserve">3.5. </w:t>
      </w:r>
      <w:r w:rsidRPr="00632DBA">
        <w:rPr>
          <w:rFonts w:ascii="Times New Roman" w:hAnsi="Times New Roman"/>
          <w:sz w:val="24"/>
          <w:szCs w:val="24"/>
        </w:rPr>
        <w:t>В случае существенных нарушений условий Контракта</w:t>
      </w:r>
      <w:r>
        <w:rPr>
          <w:rFonts w:ascii="Times New Roman" w:hAnsi="Times New Roman"/>
          <w:sz w:val="24"/>
          <w:szCs w:val="24"/>
        </w:rPr>
        <w:t xml:space="preserve"> Поставщиком</w:t>
      </w:r>
      <w:r w:rsidRPr="00632DBA">
        <w:rPr>
          <w:rFonts w:ascii="Times New Roman" w:hAnsi="Times New Roman"/>
          <w:sz w:val="24"/>
          <w:szCs w:val="24"/>
        </w:rPr>
        <w:t xml:space="preserve">, </w:t>
      </w:r>
      <w:r>
        <w:rPr>
          <w:rFonts w:ascii="Times New Roman" w:hAnsi="Times New Roman"/>
          <w:sz w:val="24"/>
          <w:szCs w:val="24"/>
        </w:rPr>
        <w:t xml:space="preserve">Заказчик </w:t>
      </w:r>
      <w:r w:rsidRPr="00632DBA">
        <w:rPr>
          <w:rFonts w:ascii="Times New Roman" w:hAnsi="Times New Roman"/>
          <w:sz w:val="24"/>
          <w:szCs w:val="24"/>
        </w:rPr>
        <w:t>расторг</w:t>
      </w:r>
      <w:r>
        <w:rPr>
          <w:rFonts w:ascii="Times New Roman" w:hAnsi="Times New Roman"/>
          <w:sz w:val="24"/>
          <w:szCs w:val="24"/>
        </w:rPr>
        <w:t>ает</w:t>
      </w:r>
      <w:r w:rsidRPr="00632DBA">
        <w:rPr>
          <w:rFonts w:ascii="Times New Roman" w:hAnsi="Times New Roman"/>
          <w:sz w:val="24"/>
          <w:szCs w:val="24"/>
        </w:rPr>
        <w:t xml:space="preserve"> Контракт в </w:t>
      </w:r>
      <w:r>
        <w:rPr>
          <w:rFonts w:ascii="Times New Roman" w:hAnsi="Times New Roman"/>
          <w:sz w:val="24"/>
          <w:szCs w:val="24"/>
        </w:rPr>
        <w:t>установленном законом</w:t>
      </w:r>
      <w:r w:rsidRPr="00632DBA">
        <w:rPr>
          <w:rFonts w:ascii="Times New Roman" w:hAnsi="Times New Roman"/>
          <w:sz w:val="24"/>
          <w:szCs w:val="24"/>
        </w:rPr>
        <w:t xml:space="preserve"> порядке и направ</w:t>
      </w:r>
      <w:r>
        <w:rPr>
          <w:rFonts w:ascii="Times New Roman" w:hAnsi="Times New Roman"/>
          <w:sz w:val="24"/>
          <w:szCs w:val="24"/>
        </w:rPr>
        <w:t>ляет</w:t>
      </w:r>
      <w:r w:rsidRPr="00632DBA">
        <w:rPr>
          <w:rFonts w:ascii="Times New Roman" w:hAnsi="Times New Roman"/>
          <w:sz w:val="24"/>
          <w:szCs w:val="24"/>
        </w:rPr>
        <w:t xml:space="preserve"> информацию о </w:t>
      </w:r>
      <w:r>
        <w:rPr>
          <w:rFonts w:ascii="Times New Roman" w:hAnsi="Times New Roman"/>
          <w:sz w:val="24"/>
          <w:szCs w:val="24"/>
        </w:rPr>
        <w:t>Поставщике</w:t>
      </w:r>
      <w:r w:rsidRPr="00632DBA">
        <w:rPr>
          <w:rFonts w:ascii="Times New Roman" w:hAnsi="Times New Roman"/>
          <w:sz w:val="24"/>
          <w:szCs w:val="24"/>
        </w:rPr>
        <w:t>, как о ненадлежащем поставщике в Федеральную антимонопольную службу, с целью включения в реестр недобросовестных поставщиков.</w:t>
      </w:r>
    </w:p>
    <w:p w14:paraId="7EA3232D" w14:textId="77777777" w:rsidR="00856748" w:rsidRPr="00531B05" w:rsidRDefault="00856748" w:rsidP="00856748">
      <w:pPr>
        <w:autoSpaceDE w:val="0"/>
        <w:autoSpaceDN w:val="0"/>
        <w:adjustRightInd w:val="0"/>
        <w:ind w:firstLine="540"/>
        <w:jc w:val="both"/>
        <w:rPr>
          <w:sz w:val="16"/>
          <w:szCs w:val="16"/>
          <w:lang w:eastAsia="en-US"/>
        </w:rPr>
      </w:pPr>
    </w:p>
    <w:p w14:paraId="5389619E" w14:textId="77777777" w:rsidR="00856748" w:rsidRPr="00AF1890" w:rsidRDefault="00856748" w:rsidP="00856748">
      <w:pPr>
        <w:pStyle w:val="1"/>
        <w:numPr>
          <w:ilvl w:val="0"/>
          <w:numId w:val="2"/>
        </w:numPr>
        <w:autoSpaceDE w:val="0"/>
        <w:autoSpaceDN w:val="0"/>
        <w:adjustRightInd w:val="0"/>
        <w:jc w:val="center"/>
        <w:rPr>
          <w:b/>
        </w:rPr>
      </w:pPr>
      <w:r w:rsidRPr="00AF1890">
        <w:rPr>
          <w:b/>
        </w:rPr>
        <w:t xml:space="preserve">ПОРЯДОК </w:t>
      </w:r>
      <w:r>
        <w:rPr>
          <w:b/>
        </w:rPr>
        <w:t xml:space="preserve">ПОСТАВКИ, </w:t>
      </w:r>
      <w:r w:rsidRPr="00AF1890">
        <w:rPr>
          <w:b/>
        </w:rPr>
        <w:t>ОТГРУЗКИ</w:t>
      </w:r>
      <w:r>
        <w:rPr>
          <w:b/>
        </w:rPr>
        <w:t xml:space="preserve"> И</w:t>
      </w:r>
      <w:r w:rsidRPr="00AF1890">
        <w:rPr>
          <w:b/>
        </w:rPr>
        <w:t xml:space="preserve"> ПЕРЕДАЧИ ТОВАРА</w:t>
      </w:r>
    </w:p>
    <w:p w14:paraId="5872D65E" w14:textId="77777777" w:rsidR="00856748" w:rsidRPr="00531B05" w:rsidRDefault="00856748" w:rsidP="00856748">
      <w:pPr>
        <w:autoSpaceDE w:val="0"/>
        <w:autoSpaceDN w:val="0"/>
        <w:adjustRightInd w:val="0"/>
        <w:rPr>
          <w:b/>
          <w:sz w:val="16"/>
          <w:szCs w:val="16"/>
        </w:rPr>
      </w:pPr>
    </w:p>
    <w:p w14:paraId="4896CA89" w14:textId="77777777" w:rsidR="00856748" w:rsidRDefault="00856748" w:rsidP="00856748">
      <w:pPr>
        <w:autoSpaceDE w:val="0"/>
        <w:autoSpaceDN w:val="0"/>
        <w:adjustRightInd w:val="0"/>
        <w:ind w:firstLine="708"/>
        <w:jc w:val="both"/>
      </w:pPr>
      <w:r>
        <w:t xml:space="preserve">4.1. </w:t>
      </w:r>
      <w:r w:rsidRPr="00DC53AF">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w:t>
      </w:r>
      <w:r>
        <w:t>зводится транспортом Поставщика, при условии обеспечения раздельной транспортировки пищевых продуктов с соблюдением принципов «товарного соседства».</w:t>
      </w:r>
    </w:p>
    <w:p w14:paraId="5BE4C34F" w14:textId="77777777" w:rsidR="00856748" w:rsidRDefault="00856748" w:rsidP="00856748">
      <w:pPr>
        <w:autoSpaceDE w:val="0"/>
        <w:autoSpaceDN w:val="0"/>
        <w:adjustRightInd w:val="0"/>
        <w:ind w:firstLine="708"/>
        <w:jc w:val="both"/>
      </w:pPr>
      <w:r>
        <w:t xml:space="preserve">4.2.  Поставка Товара производится по предварительной заявке Заказчика, где указывается требуемый объем, специальным транспортом Поставщика на склад Заказчика. </w:t>
      </w:r>
    </w:p>
    <w:p w14:paraId="722589DC" w14:textId="77777777" w:rsidR="00856748" w:rsidRDefault="00856748" w:rsidP="00856748">
      <w:pPr>
        <w:keepNext/>
        <w:ind w:firstLine="708"/>
        <w:jc w:val="both"/>
      </w:pPr>
      <w:r>
        <w:t>4.3. Передаваемый товар должен иметь маркировку с указанием изделия.</w:t>
      </w:r>
      <w:r w:rsidRPr="00F806B9">
        <w:t xml:space="preserve"> </w:t>
      </w:r>
      <w:r>
        <w:t>Товар должен иметь упаковку, обеспечивающую сохранность товара и его внешнего вида при транспортировке и хранении.</w:t>
      </w:r>
    </w:p>
    <w:p w14:paraId="2526A6CC" w14:textId="77777777" w:rsidR="00856748" w:rsidRDefault="00856748" w:rsidP="00856748">
      <w:pPr>
        <w:autoSpaceDE w:val="0"/>
        <w:autoSpaceDN w:val="0"/>
        <w:adjustRightInd w:val="0"/>
        <w:ind w:firstLine="708"/>
        <w:jc w:val="both"/>
        <w:rPr>
          <w:lang w:eastAsia="en-US"/>
        </w:rPr>
      </w:pPr>
      <w:r>
        <w:rPr>
          <w:lang w:eastAsia="en-US"/>
        </w:rPr>
        <w:t>4.4.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 поставленным.</w:t>
      </w:r>
    </w:p>
    <w:p w14:paraId="56D9ACE9" w14:textId="77777777" w:rsidR="00856748" w:rsidRPr="00540B50" w:rsidRDefault="00856748" w:rsidP="00856748">
      <w:r>
        <w:t>4.5</w:t>
      </w:r>
      <w:r w:rsidRPr="00540B50">
        <w:t xml:space="preserve">. Товар должен быть упакован в тару (упаковку), обеспечивающую сохранность товара при перевозке и хранении. Упаковка должна соответствовать требованиям ГОСТа. </w:t>
      </w:r>
    </w:p>
    <w:p w14:paraId="77CB4773" w14:textId="77777777" w:rsidR="00856748" w:rsidRPr="003040E6" w:rsidRDefault="00856748" w:rsidP="00856748">
      <w:r>
        <w:t>4.6</w:t>
      </w:r>
      <w:r w:rsidRPr="00540B50">
        <w:t>. Нарушение целостности упаковки дает право Заказчику на возврат товара Поставщику.</w:t>
      </w:r>
    </w:p>
    <w:p w14:paraId="4C80FAB1" w14:textId="77777777" w:rsidR="00856748" w:rsidRDefault="00856748" w:rsidP="00856748">
      <w:pPr>
        <w:autoSpaceDE w:val="0"/>
        <w:autoSpaceDN w:val="0"/>
        <w:adjustRightInd w:val="0"/>
        <w:ind w:firstLine="708"/>
        <w:jc w:val="both"/>
        <w:rPr>
          <w:lang w:eastAsia="en-US"/>
        </w:rPr>
      </w:pPr>
      <w:r>
        <w:rPr>
          <w:lang w:eastAsia="en-US"/>
        </w:rPr>
        <w:t>4.7.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w:t>
      </w:r>
    </w:p>
    <w:p w14:paraId="0B1E3225" w14:textId="77777777" w:rsidR="00856748" w:rsidRDefault="00856748" w:rsidP="00856748">
      <w:pPr>
        <w:autoSpaceDE w:val="0"/>
        <w:autoSpaceDN w:val="0"/>
        <w:adjustRightInd w:val="0"/>
        <w:ind w:firstLine="708"/>
        <w:jc w:val="both"/>
        <w:rPr>
          <w:lang w:eastAsia="en-US"/>
        </w:rPr>
      </w:pPr>
      <w:r>
        <w:rPr>
          <w:lang w:eastAsia="en-US"/>
        </w:rPr>
        <w:t>4.8.  Право собственности на Товар по Контракту возникает у Заказчика в момент подписания Сторонами товарно-транспортных накладных.</w:t>
      </w:r>
    </w:p>
    <w:p w14:paraId="207660C1" w14:textId="77777777" w:rsidR="00856748" w:rsidRDefault="00856748" w:rsidP="00856748">
      <w:pPr>
        <w:autoSpaceDE w:val="0"/>
        <w:autoSpaceDN w:val="0"/>
        <w:adjustRightInd w:val="0"/>
        <w:ind w:firstLine="708"/>
        <w:jc w:val="both"/>
        <w:rPr>
          <w:lang w:eastAsia="en-US"/>
        </w:rPr>
      </w:pPr>
      <w:r>
        <w:rPr>
          <w:lang w:eastAsia="en-US"/>
        </w:rPr>
        <w:t>4.9. При передаче Товара Поставщик предоставляет в двух экземплярах: счета,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786A7F23" w14:textId="77777777" w:rsidR="00856748" w:rsidRDefault="00856748" w:rsidP="00856748">
      <w:r>
        <w:rPr>
          <w:lang w:eastAsia="en-US"/>
        </w:rPr>
        <w:t xml:space="preserve">4.10. </w:t>
      </w:r>
      <w:r>
        <w:t>Приемка товара по количеству и качеству производится в соответствии с требованиями санитарного законодательства, при наличии сопроводительных документов, подтверждающих качество и безопасность, в момент поставки товара Поставщиком.</w:t>
      </w:r>
    </w:p>
    <w:p w14:paraId="289C564E" w14:textId="77777777" w:rsidR="00856748" w:rsidRPr="00531B05" w:rsidRDefault="00856748" w:rsidP="00856748">
      <w:pPr>
        <w:ind w:firstLine="0"/>
        <w:rPr>
          <w:b/>
          <w:sz w:val="16"/>
          <w:szCs w:val="16"/>
        </w:rPr>
      </w:pPr>
    </w:p>
    <w:p w14:paraId="10A7BA17" w14:textId="77777777" w:rsidR="00856748" w:rsidRDefault="00856748" w:rsidP="00856748">
      <w:pPr>
        <w:jc w:val="center"/>
        <w:rPr>
          <w:b/>
        </w:rPr>
      </w:pPr>
      <w:r w:rsidRPr="0098742E">
        <w:rPr>
          <w:b/>
        </w:rPr>
        <w:t>5.</w:t>
      </w:r>
      <w:r>
        <w:t xml:space="preserve"> </w:t>
      </w:r>
      <w:r w:rsidRPr="00F806B9">
        <w:rPr>
          <w:b/>
        </w:rPr>
        <w:t>КАЧЕСТВО ТОВАРА</w:t>
      </w:r>
    </w:p>
    <w:p w14:paraId="0D9AD056" w14:textId="77777777" w:rsidR="00856748" w:rsidRPr="000656C9" w:rsidRDefault="00856748" w:rsidP="00856748">
      <w:pPr>
        <w:ind w:firstLine="0"/>
        <w:rPr>
          <w:b/>
        </w:rPr>
      </w:pPr>
      <w:r>
        <w:t xml:space="preserve">           5.1. 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14:paraId="07372DC4" w14:textId="77777777" w:rsidR="00856748" w:rsidRDefault="00856748" w:rsidP="00856748">
      <w:pPr>
        <w:keepNext/>
        <w:tabs>
          <w:tab w:val="left" w:pos="180"/>
          <w:tab w:val="left" w:pos="709"/>
        </w:tabs>
        <w:ind w:firstLine="360"/>
        <w:jc w:val="both"/>
      </w:pPr>
      <w:r>
        <w:tab/>
        <w:t>5.2. Весь поступающий товар должен содержать информацию о дате выработки, сроках и условиях хранения.</w:t>
      </w:r>
    </w:p>
    <w:p w14:paraId="6AE3665B" w14:textId="77777777" w:rsidR="00856748" w:rsidRDefault="00856748" w:rsidP="00856748">
      <w:pPr>
        <w:jc w:val="both"/>
      </w:pPr>
      <w:r>
        <w:t xml:space="preserve">5.3. </w:t>
      </w:r>
      <w:r w:rsidRPr="00540B50">
        <w:t>Качество продовольственных продуктов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Федерального закона Российской Федерации от 12 июня 2006 года №88-ФЗ</w:t>
      </w:r>
      <w:r>
        <w:t xml:space="preserve"> </w:t>
      </w:r>
      <w:r w:rsidRPr="00540B50">
        <w:lastRenderedPageBreak/>
        <w:t>«Технический регламент на молоко и молочную продукцию», Федерального закона Российской федерации от 24 июня 2006 года №90-ФЗ «Технический регламент на масложировую продукцию».</w:t>
      </w:r>
    </w:p>
    <w:p w14:paraId="30DAAD11" w14:textId="77777777" w:rsidR="00856748" w:rsidRPr="00C61E73" w:rsidRDefault="00856748" w:rsidP="00856748">
      <w:pPr>
        <w:keepNext/>
        <w:ind w:firstLine="708"/>
        <w:jc w:val="both"/>
      </w:pPr>
      <w:r w:rsidRPr="00C61E73">
        <w:t>Требования к качеству поставляемых продуктов:</w:t>
      </w:r>
    </w:p>
    <w:p w14:paraId="502E3054" w14:textId="77777777" w:rsidR="00856748" w:rsidRPr="00C61E73" w:rsidRDefault="00856748" w:rsidP="00856748">
      <w:pPr>
        <w:keepNext/>
        <w:ind w:firstLine="708"/>
        <w:jc w:val="both"/>
      </w:pPr>
      <w:r w:rsidRPr="00C61E73">
        <w:t xml:space="preserve">- на весь поставляемый товар должны быть представлены документы, подтверждающие качество продукции, в соответствии с законодательством; на скоропортящиеся продукты качественное удостоверение с указанием даты и часа выработки продукции, </w:t>
      </w:r>
      <w:r w:rsidRPr="00C61E73">
        <w:rPr>
          <w:lang w:val="en-US"/>
        </w:rPr>
        <w:t>t</w:t>
      </w:r>
      <w:r w:rsidRPr="00C61E73">
        <w:t xml:space="preserve"> хранения, конечного срока реализации;</w:t>
      </w:r>
    </w:p>
    <w:p w14:paraId="1700E77A" w14:textId="77777777" w:rsidR="00856748" w:rsidRPr="00C61E73" w:rsidRDefault="00856748" w:rsidP="00856748">
      <w:pPr>
        <w:keepNext/>
        <w:ind w:firstLine="720"/>
        <w:jc w:val="both"/>
      </w:pPr>
      <w:r w:rsidRPr="00C61E73">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14:paraId="18BCE872" w14:textId="77777777" w:rsidR="00856748" w:rsidRPr="00540B50" w:rsidRDefault="00856748" w:rsidP="00856748">
      <w:pPr>
        <w:keepNext/>
        <w:ind w:firstLine="708"/>
        <w:jc w:val="both"/>
      </w:pPr>
      <w:r w:rsidRPr="00C61E73">
        <w:t xml:space="preserve">- для пищевых продуктов из генетически модифицированных источников – обязательно должна содержаться информация: «генетически модифицированная продукция». </w:t>
      </w:r>
    </w:p>
    <w:p w14:paraId="222E2EF0" w14:textId="77777777" w:rsidR="00856748" w:rsidRPr="00540B50" w:rsidRDefault="00856748" w:rsidP="00856748">
      <w:pPr>
        <w:jc w:val="both"/>
      </w:pPr>
      <w:r>
        <w:t xml:space="preserve">5.4. </w:t>
      </w:r>
      <w:r w:rsidRPr="00540B50">
        <w:t>В случае обнаружения существенных нарушений требований к качеству товара Заказчик обязан уведомить об этом Поставщика. Поставщик обязан в течение трех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60CB78A3" w14:textId="77777777" w:rsidR="00856748" w:rsidRDefault="00856748" w:rsidP="00856748">
      <w:pPr>
        <w:jc w:val="both"/>
      </w:pPr>
      <w:r>
        <w:rPr>
          <w:color w:val="000000"/>
        </w:rPr>
        <w:t xml:space="preserve">5.5. </w:t>
      </w:r>
      <w: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78E0020B" w14:textId="77777777" w:rsidR="00856748" w:rsidRPr="00540B50" w:rsidRDefault="00856748" w:rsidP="00856748">
      <w:pPr>
        <w:jc w:val="both"/>
      </w:pPr>
      <w:r>
        <w:t xml:space="preserve">5.6. </w:t>
      </w:r>
      <w:r w:rsidRPr="00540B50">
        <w:t xml:space="preserve">В случае недопоставки товара по заявке </w:t>
      </w:r>
      <w:r w:rsidRPr="00540B50">
        <w:rPr>
          <w:color w:val="000000"/>
        </w:rPr>
        <w:t>Заказчика</w:t>
      </w:r>
      <w:r w:rsidRPr="00540B50">
        <w:t xml:space="preserve"> Поставщик обязан поставить оставшуюся часть товара в течение трех дней.</w:t>
      </w:r>
    </w:p>
    <w:p w14:paraId="44BB515D" w14:textId="77777777" w:rsidR="00856748" w:rsidRDefault="00856748" w:rsidP="00856748">
      <w:pPr>
        <w:jc w:val="both"/>
      </w:pPr>
      <w:r w:rsidRPr="00540B50">
        <w:t>5.7.</w:t>
      </w:r>
      <w:r>
        <w:t xml:space="preserve"> </w:t>
      </w:r>
      <w:r w:rsidRPr="00540B50">
        <w:t>Весь товар должен иметь остаточный срок годности на момент поставки не   менее 60%.</w:t>
      </w:r>
    </w:p>
    <w:p w14:paraId="612D2FE1" w14:textId="77777777" w:rsidR="00856748" w:rsidRDefault="00856748" w:rsidP="00856748">
      <w:pPr>
        <w:pStyle w:val="a6"/>
        <w:tabs>
          <w:tab w:val="left" w:pos="2520"/>
        </w:tabs>
        <w:ind w:firstLine="0"/>
        <w:rPr>
          <w:rFonts w:ascii="Times New Roman" w:hAnsi="Times New Roman"/>
          <w:b/>
          <w:bCs/>
          <w:sz w:val="24"/>
          <w:szCs w:val="24"/>
        </w:rPr>
      </w:pPr>
      <w:r>
        <w:rPr>
          <w:rFonts w:ascii="Times New Roman" w:hAnsi="Times New Roman"/>
          <w:b/>
          <w:bCs/>
          <w:sz w:val="16"/>
          <w:szCs w:val="16"/>
        </w:rPr>
        <w:t xml:space="preserve">                                                                                 </w:t>
      </w:r>
      <w:r>
        <w:rPr>
          <w:rFonts w:ascii="Times New Roman" w:hAnsi="Times New Roman"/>
          <w:b/>
          <w:bCs/>
          <w:sz w:val="24"/>
          <w:szCs w:val="24"/>
        </w:rPr>
        <w:t>6</w:t>
      </w:r>
      <w:r w:rsidRPr="006222B3">
        <w:rPr>
          <w:rFonts w:ascii="Times New Roman" w:hAnsi="Times New Roman"/>
          <w:b/>
          <w:bCs/>
          <w:sz w:val="24"/>
          <w:szCs w:val="24"/>
        </w:rPr>
        <w:t>. ОТВЕТСТВЕННОСТЬ СТОРОН</w:t>
      </w:r>
    </w:p>
    <w:p w14:paraId="1D92B570" w14:textId="77777777" w:rsidR="00856748" w:rsidRDefault="00856748" w:rsidP="00856748">
      <w:pPr>
        <w:autoSpaceDE w:val="0"/>
        <w:autoSpaceDN w:val="0"/>
        <w:adjustRightInd w:val="0"/>
        <w:ind w:firstLine="0"/>
        <w:jc w:val="both"/>
      </w:pPr>
      <w:r>
        <w:t xml:space="preserve">            6</w:t>
      </w:r>
      <w:r w:rsidRPr="00984D96">
        <w:t xml:space="preserve">.1. </w:t>
      </w:r>
      <w:r>
        <w:t>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20475657" w14:textId="77777777" w:rsidR="00856748" w:rsidRDefault="00856748" w:rsidP="00856748">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14:paraId="6BC81A79" w14:textId="77777777" w:rsidR="00856748" w:rsidRPr="002741AF" w:rsidRDefault="00856748" w:rsidP="00856748">
      <w:pPr>
        <w:autoSpaceDE w:val="0"/>
        <w:autoSpaceDN w:val="0"/>
        <w:adjustRightInd w:val="0"/>
        <w:ind w:firstLine="708"/>
        <w:jc w:val="both"/>
        <w:rPr>
          <w:b/>
        </w:rPr>
      </w:pPr>
      <w:r w:rsidRPr="002741AF">
        <w:rPr>
          <w:b/>
        </w:rPr>
        <w:t>6.3. Ответственность</w:t>
      </w:r>
      <w:r>
        <w:rPr>
          <w:b/>
        </w:rPr>
        <w:t xml:space="preserve"> </w:t>
      </w:r>
      <w:r w:rsidRPr="002741AF">
        <w:rPr>
          <w:b/>
        </w:rPr>
        <w:t>Поставщика:</w:t>
      </w:r>
    </w:p>
    <w:p w14:paraId="76AC901C" w14:textId="77777777" w:rsidR="00856748" w:rsidRDefault="00856748" w:rsidP="00856748">
      <w:pPr>
        <w:autoSpaceDE w:val="0"/>
        <w:autoSpaceDN w:val="0"/>
        <w:adjustRightInd w:val="0"/>
        <w:ind w:firstLine="708"/>
        <w:jc w:val="both"/>
      </w:pPr>
      <w: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14:paraId="552181A0" w14:textId="77777777" w:rsidR="00856748" w:rsidRDefault="00856748" w:rsidP="00856748">
      <w:pPr>
        <w:autoSpaceDE w:val="0"/>
        <w:autoSpaceDN w:val="0"/>
        <w:adjustRightInd w:val="0"/>
        <w:ind w:firstLine="708"/>
        <w:jc w:val="both"/>
      </w:pPr>
      <w:r>
        <w:t xml:space="preserve">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176AFEB" w14:textId="77777777" w:rsidR="00856748" w:rsidRPr="00EC1529" w:rsidRDefault="00856748" w:rsidP="00856748">
      <w:pPr>
        <w:autoSpaceDE w:val="0"/>
        <w:autoSpaceDN w:val="0"/>
        <w:adjustRightInd w:val="0"/>
        <w:ind w:firstLine="708"/>
        <w:jc w:val="both"/>
        <w:rPr>
          <w:b/>
        </w:rPr>
      </w:pPr>
      <w:r w:rsidRPr="00EC1529">
        <w:rPr>
          <w:b/>
        </w:rPr>
        <w:t>6.4. Ответственность Заказчика:</w:t>
      </w:r>
    </w:p>
    <w:p w14:paraId="41478737" w14:textId="6BF33719" w:rsidR="00856748" w:rsidRDefault="00856748" w:rsidP="00856748">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C6112E">
        <w:t>следующего после дня истечения,</w:t>
      </w:r>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 </w:t>
      </w:r>
    </w:p>
    <w:p w14:paraId="701B0F56" w14:textId="77777777" w:rsidR="00856748" w:rsidRDefault="00856748" w:rsidP="00856748">
      <w:pPr>
        <w:autoSpaceDE w:val="0"/>
        <w:autoSpaceDN w:val="0"/>
        <w:adjustRightInd w:val="0"/>
        <w:ind w:firstLine="708"/>
        <w:jc w:val="both"/>
      </w:pPr>
      <w: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5928510C" w14:textId="443E351D" w:rsidR="00856748" w:rsidRDefault="00856748" w:rsidP="00856748">
      <w:pPr>
        <w:pStyle w:val="a6"/>
        <w:ind w:firstLine="708"/>
        <w:jc w:val="both"/>
        <w:rPr>
          <w:rFonts w:ascii="Times New Roman" w:hAnsi="Times New Roman"/>
          <w:sz w:val="24"/>
          <w:szCs w:val="24"/>
        </w:rPr>
      </w:pPr>
      <w:r>
        <w:rPr>
          <w:rFonts w:ascii="Times New Roman" w:hAnsi="Times New Roman"/>
          <w:sz w:val="24"/>
          <w:szCs w:val="24"/>
        </w:rPr>
        <w:t>6</w:t>
      </w:r>
      <w:r w:rsidRPr="00806CF8">
        <w:rPr>
          <w:rFonts w:ascii="Times New Roman" w:hAnsi="Times New Roman"/>
          <w:sz w:val="24"/>
          <w:szCs w:val="24"/>
        </w:rPr>
        <w:t>.</w:t>
      </w:r>
      <w:r>
        <w:rPr>
          <w:rFonts w:ascii="Times New Roman" w:hAnsi="Times New Roman"/>
          <w:sz w:val="24"/>
          <w:szCs w:val="24"/>
        </w:rPr>
        <w:t>5</w:t>
      </w:r>
      <w:r w:rsidRPr="00806CF8">
        <w:rPr>
          <w:rFonts w:ascii="Times New Roman" w:hAnsi="Times New Roman"/>
          <w:sz w:val="24"/>
          <w:szCs w:val="24"/>
        </w:rPr>
        <w:t xml:space="preserve">. В случае нарушения сроков </w:t>
      </w:r>
      <w:r>
        <w:rPr>
          <w:rFonts w:ascii="Times New Roman" w:hAnsi="Times New Roman"/>
          <w:sz w:val="24"/>
          <w:szCs w:val="24"/>
        </w:rPr>
        <w:t>поставки Товара Поставщиком</w:t>
      </w:r>
      <w:r w:rsidRPr="00806CF8">
        <w:rPr>
          <w:rFonts w:ascii="Times New Roman" w:hAnsi="Times New Roman"/>
          <w:sz w:val="24"/>
          <w:szCs w:val="24"/>
        </w:rPr>
        <w:t xml:space="preserve">, Заказчик вправе задержать оплату </w:t>
      </w:r>
      <w:r>
        <w:rPr>
          <w:rFonts w:ascii="Times New Roman" w:hAnsi="Times New Roman"/>
          <w:sz w:val="24"/>
          <w:szCs w:val="24"/>
        </w:rPr>
        <w:t>поставленного Товара</w:t>
      </w:r>
      <w:r w:rsidRPr="00806CF8">
        <w:rPr>
          <w:rFonts w:ascii="Times New Roman" w:hAnsi="Times New Roman"/>
          <w:sz w:val="24"/>
          <w:szCs w:val="24"/>
        </w:rPr>
        <w:t xml:space="preserve"> до момента зачисления суммы пени на </w:t>
      </w:r>
      <w:r w:rsidR="00C6112E" w:rsidRPr="00806CF8">
        <w:rPr>
          <w:rFonts w:ascii="Times New Roman" w:hAnsi="Times New Roman"/>
          <w:sz w:val="24"/>
          <w:szCs w:val="24"/>
        </w:rPr>
        <w:t>счёт Заказчика</w:t>
      </w:r>
      <w:r w:rsidRPr="00806CF8">
        <w:rPr>
          <w:rFonts w:ascii="Times New Roman" w:hAnsi="Times New Roman"/>
          <w:sz w:val="24"/>
          <w:szCs w:val="24"/>
        </w:rPr>
        <w:t>.</w:t>
      </w:r>
    </w:p>
    <w:p w14:paraId="7ABA2E78" w14:textId="77777777" w:rsidR="00856748" w:rsidRPr="00283E64"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lastRenderedPageBreak/>
        <w:t xml:space="preserve">          6</w:t>
      </w:r>
      <w:r w:rsidRPr="00984D96">
        <w:rPr>
          <w:rFonts w:ascii="Times New Roman" w:hAnsi="Times New Roman"/>
        </w:rPr>
        <w:t>.</w:t>
      </w:r>
      <w:r>
        <w:rPr>
          <w:rFonts w:ascii="Times New Roman" w:hAnsi="Times New Roman"/>
        </w:rPr>
        <w:t>6</w:t>
      </w:r>
      <w:r w:rsidRPr="00984D96">
        <w:rPr>
          <w:rFonts w:ascii="Times New Roman" w:hAnsi="Times New Roman"/>
        </w:rPr>
        <w:t xml:space="preserve">. В случае </w:t>
      </w:r>
      <w:r>
        <w:rPr>
          <w:rFonts w:ascii="Times New Roman" w:hAnsi="Times New Roman"/>
        </w:rPr>
        <w:t xml:space="preserve">невыполнения Поставщиком </w:t>
      </w:r>
      <w:r w:rsidRPr="00984D96">
        <w:rPr>
          <w:rFonts w:ascii="Times New Roman" w:hAnsi="Times New Roman"/>
        </w:rPr>
        <w:t xml:space="preserve">требования Заказчика устранить </w:t>
      </w:r>
      <w:r>
        <w:rPr>
          <w:rFonts w:ascii="Times New Roman" w:hAnsi="Times New Roman"/>
        </w:rPr>
        <w:t xml:space="preserve">выявленные </w:t>
      </w:r>
      <w:r w:rsidRPr="00984D96">
        <w:rPr>
          <w:rFonts w:ascii="Times New Roman" w:hAnsi="Times New Roman"/>
        </w:rPr>
        <w:t>недостатки в течение указанного Заказчиком</w:t>
      </w:r>
      <w:r>
        <w:rPr>
          <w:rFonts w:ascii="Times New Roman" w:hAnsi="Times New Roman"/>
        </w:rPr>
        <w:t xml:space="preserve"> </w:t>
      </w:r>
      <w:r w:rsidRPr="00984D96">
        <w:rPr>
          <w:rFonts w:ascii="Times New Roman" w:hAnsi="Times New Roman"/>
        </w:rPr>
        <w:t xml:space="preserve">срока, </w:t>
      </w:r>
      <w:r>
        <w:rPr>
          <w:rFonts w:ascii="Times New Roman" w:hAnsi="Times New Roman"/>
        </w:rPr>
        <w:t xml:space="preserve">Заказчик </w:t>
      </w:r>
      <w:r w:rsidRPr="00E55B46">
        <w:rPr>
          <w:rFonts w:ascii="Times New Roman" w:hAnsi="Times New Roman"/>
        </w:rPr>
        <w:t>вправе обратиться в суд с иском о расторжении Контракта и потребовать полного возмещения убытков и упущенную выгоду.</w:t>
      </w:r>
    </w:p>
    <w:p w14:paraId="5395AE20" w14:textId="77777777" w:rsidR="00856748" w:rsidRDefault="00856748" w:rsidP="00856748">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3045D745" w14:textId="77777777" w:rsidR="00856748" w:rsidRPr="006222B3" w:rsidRDefault="00856748" w:rsidP="00856748">
      <w:pPr>
        <w:pStyle w:val="a6"/>
        <w:ind w:firstLine="708"/>
        <w:jc w:val="both"/>
        <w:rPr>
          <w:rFonts w:ascii="Times New Roman" w:hAnsi="Times New Roman"/>
          <w:sz w:val="24"/>
          <w:szCs w:val="24"/>
        </w:rPr>
      </w:pPr>
      <w:r>
        <w:rPr>
          <w:rFonts w:ascii="Times New Roman" w:hAnsi="Times New Roman"/>
          <w:sz w:val="24"/>
          <w:szCs w:val="24"/>
        </w:rPr>
        <w:t>6.8</w:t>
      </w:r>
      <w:r w:rsidRPr="00984D9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603D26" w14:textId="77777777" w:rsidR="00856748" w:rsidRPr="00531B05" w:rsidRDefault="00856748" w:rsidP="00856748">
      <w:pPr>
        <w:pStyle w:val="ConsNonformat"/>
        <w:keepNext/>
        <w:widowControl/>
        <w:ind w:right="0"/>
        <w:jc w:val="both"/>
        <w:rPr>
          <w:rFonts w:ascii="Times New Roman" w:hAnsi="Times New Roman" w:cs="Times New Roman"/>
          <w:sz w:val="16"/>
          <w:szCs w:val="16"/>
        </w:rPr>
      </w:pPr>
    </w:p>
    <w:p w14:paraId="41168E6E" w14:textId="77777777" w:rsidR="00856748" w:rsidRDefault="00856748" w:rsidP="00856748">
      <w:pPr>
        <w:pStyle w:val="a"/>
        <w:numPr>
          <w:ilvl w:val="0"/>
          <w:numId w:val="0"/>
        </w:numPr>
        <w:tabs>
          <w:tab w:val="left" w:pos="708"/>
        </w:tabs>
        <w:spacing w:after="0"/>
        <w:rPr>
          <w:sz w:val="24"/>
          <w:szCs w:val="24"/>
        </w:rPr>
      </w:pPr>
      <w:r>
        <w:rPr>
          <w:sz w:val="24"/>
          <w:szCs w:val="24"/>
        </w:rPr>
        <w:t>7</w:t>
      </w:r>
      <w:r w:rsidRPr="006222B3">
        <w:rPr>
          <w:sz w:val="24"/>
          <w:szCs w:val="24"/>
        </w:rPr>
        <w:t>.</w:t>
      </w:r>
      <w:bookmarkStart w:id="3" w:name="_Toc70923460"/>
      <w:bookmarkStart w:id="4" w:name="_Ref131934169"/>
      <w:r w:rsidRPr="006222B3">
        <w:rPr>
          <w:sz w:val="24"/>
          <w:szCs w:val="24"/>
        </w:rPr>
        <w:t xml:space="preserve"> обстоятельства</w:t>
      </w:r>
      <w:bookmarkEnd w:id="3"/>
      <w:r w:rsidRPr="006222B3">
        <w:rPr>
          <w:sz w:val="24"/>
          <w:szCs w:val="24"/>
        </w:rPr>
        <w:t xml:space="preserve"> непреодолимой силы</w:t>
      </w:r>
      <w:bookmarkEnd w:id="4"/>
    </w:p>
    <w:p w14:paraId="1962F193" w14:textId="77777777" w:rsidR="00856748" w:rsidRPr="006222B3" w:rsidRDefault="00856748" w:rsidP="00856748">
      <w:pPr>
        <w:pStyle w:val="a4"/>
        <w:tabs>
          <w:tab w:val="clear" w:pos="432"/>
          <w:tab w:val="left" w:pos="708"/>
        </w:tabs>
        <w:spacing w:after="0"/>
        <w:ind w:left="0" w:firstLine="0"/>
        <w:rPr>
          <w:rFonts w:ascii="Times New Roman" w:hAnsi="Times New Roman"/>
          <w:u w:val="single"/>
        </w:rPr>
      </w:pPr>
      <w:r>
        <w:rPr>
          <w:rFonts w:ascii="Times New Roman" w:hAnsi="Times New Roman"/>
        </w:rPr>
        <w:t xml:space="preserve">          7</w:t>
      </w:r>
      <w:r w:rsidRPr="006222B3">
        <w:rPr>
          <w:rFonts w:ascii="Times New Roman" w:hAnsi="Times New Roman"/>
        </w:rPr>
        <w:t xml:space="preserve">.1. </w:t>
      </w:r>
      <w:bookmarkStart w:id="5" w:name="_Ref131929059"/>
      <w:r w:rsidRPr="006222B3">
        <w:rPr>
          <w:rFonts w:ascii="Times New Roman" w:hAnsi="Times New Roman"/>
        </w:rPr>
        <w:t>Стороны освобождаются от ответственности за полн</w:t>
      </w:r>
      <w:r>
        <w:rPr>
          <w:rFonts w:ascii="Times New Roman" w:hAnsi="Times New Roman"/>
        </w:rPr>
        <w:t>ое или частичное неисполнение св</w:t>
      </w:r>
      <w:r w:rsidRPr="006222B3">
        <w:rPr>
          <w:rFonts w:ascii="Times New Roman" w:hAnsi="Times New Roman"/>
        </w:rPr>
        <w:t>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5"/>
    </w:p>
    <w:p w14:paraId="03DA5632"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6"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sidRPr="006222B3">
        <w:rPr>
          <w:rFonts w:ascii="Times New Roman" w:hAnsi="Times New Roman"/>
        </w:rPr>
        <w:t xml:space="preserve">. </w:t>
      </w:r>
    </w:p>
    <w:p w14:paraId="6A295BB5"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7"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14:paraId="4FB01AA6"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8"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9" w:name="_Ref131932879"/>
      <w:bookmarkStart w:id="10" w:name="_Toc122404119"/>
      <w:bookmarkStart w:id="11" w:name="_Toc122356205"/>
      <w:bookmarkStart w:id="12" w:name="_Toc70923496"/>
      <w:bookmarkEnd w:id="8"/>
    </w:p>
    <w:p w14:paraId="31FB41B9" w14:textId="77777777" w:rsidR="00856748" w:rsidRPr="00531B05" w:rsidRDefault="00856748" w:rsidP="00856748">
      <w:pPr>
        <w:autoSpaceDE w:val="0"/>
        <w:autoSpaceDN w:val="0"/>
        <w:adjustRightInd w:val="0"/>
        <w:ind w:left="360"/>
        <w:rPr>
          <w:b/>
          <w:sz w:val="16"/>
          <w:szCs w:val="16"/>
        </w:rPr>
      </w:pPr>
    </w:p>
    <w:p w14:paraId="0F1533DF" w14:textId="77777777" w:rsidR="00856748" w:rsidRDefault="00856748" w:rsidP="00856748">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9"/>
      <w:bookmarkEnd w:id="10"/>
      <w:bookmarkEnd w:id="11"/>
      <w:bookmarkEnd w:id="12"/>
    </w:p>
    <w:p w14:paraId="3B73A770"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 xml:space="preserve">            8</w:t>
      </w:r>
      <w:r w:rsidRPr="006222B3">
        <w:rPr>
          <w:rFonts w:ascii="Times New Roman" w:hAnsi="Times New Roman"/>
        </w:rPr>
        <w:t xml:space="preserve">.1. </w:t>
      </w:r>
      <w:bookmarkStart w:id="13" w:name="_Toc70923497"/>
      <w:bookmarkStart w:id="14" w:name="_Toc62275171"/>
      <w:bookmarkStart w:id="15"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3"/>
      <w:bookmarkEnd w:id="14"/>
      <w:bookmarkEnd w:id="15"/>
      <w:r w:rsidRPr="00A6158E">
        <w:rPr>
          <w:rFonts w:ascii="Times New Roman" w:hAnsi="Times New Roman"/>
        </w:rPr>
        <w:t xml:space="preserve"> </w:t>
      </w:r>
      <w:r>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5EEB3AB8" w14:textId="6A45CA3E" w:rsidR="00856748" w:rsidRPr="006222B3" w:rsidRDefault="00856748" w:rsidP="00856748">
      <w:pPr>
        <w:pStyle w:val="a4"/>
        <w:tabs>
          <w:tab w:val="clear" w:pos="432"/>
          <w:tab w:val="left" w:pos="708"/>
        </w:tabs>
        <w:spacing w:after="0"/>
        <w:ind w:left="0" w:firstLine="0"/>
        <w:rPr>
          <w:rFonts w:ascii="Times New Roman" w:hAnsi="Times New Roman"/>
          <w:spacing w:val="-3"/>
        </w:rPr>
      </w:pPr>
      <w:r>
        <w:rPr>
          <w:rFonts w:ascii="Times New Roman" w:hAnsi="Times New Roman"/>
          <w:spacing w:val="-3"/>
        </w:rPr>
        <w:tab/>
        <w:t>8</w:t>
      </w:r>
      <w:r w:rsidRPr="006222B3">
        <w:rPr>
          <w:rFonts w:ascii="Times New Roman" w:hAnsi="Times New Roman"/>
          <w:spacing w:val="-3"/>
        </w:rPr>
        <w:t xml:space="preserve">.2. В случае </w:t>
      </w:r>
      <w:r w:rsidR="00C6112E" w:rsidRPr="006222B3">
        <w:rPr>
          <w:rFonts w:ascii="Times New Roman" w:hAnsi="Times New Roman"/>
          <w:spacing w:val="-3"/>
        </w:rPr>
        <w:t>не достижения</w:t>
      </w:r>
      <w:r w:rsidRPr="006222B3">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w:t>
      </w:r>
      <w:r>
        <w:rPr>
          <w:rFonts w:ascii="Times New Roman" w:hAnsi="Times New Roman"/>
          <w:spacing w:val="-3"/>
        </w:rPr>
        <w:t xml:space="preserve"> </w:t>
      </w:r>
      <w:r w:rsidRPr="006222B3">
        <w:rPr>
          <w:rFonts w:ascii="Times New Roman" w:hAnsi="Times New Roman"/>
          <w:spacing w:val="-3"/>
        </w:rPr>
        <w:t>Санкт-Петербурга и Ленинградской области в соответствии с действующим законодательством.</w:t>
      </w:r>
    </w:p>
    <w:p w14:paraId="0138862E"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70804450" w14:textId="77777777" w:rsidR="00856748" w:rsidRPr="00531B05" w:rsidRDefault="00856748" w:rsidP="00856748">
      <w:pPr>
        <w:jc w:val="center"/>
        <w:rPr>
          <w:b/>
          <w:sz w:val="16"/>
          <w:szCs w:val="16"/>
        </w:rPr>
      </w:pPr>
    </w:p>
    <w:p w14:paraId="03C99459" w14:textId="77777777" w:rsidR="00856748" w:rsidRDefault="00856748" w:rsidP="00856748">
      <w:pPr>
        <w:jc w:val="center"/>
        <w:rPr>
          <w:b/>
        </w:rPr>
      </w:pPr>
      <w:r>
        <w:rPr>
          <w:b/>
        </w:rPr>
        <w:t>9</w:t>
      </w:r>
      <w:r w:rsidRPr="006222B3">
        <w:rPr>
          <w:b/>
        </w:rPr>
        <w:t xml:space="preserve">. </w:t>
      </w:r>
      <w:r>
        <w:rPr>
          <w:b/>
        </w:rPr>
        <w:t>ИЗМЕНЕНИЕ, РАСТОРЖЕНИЕ КОНТРАКТА</w:t>
      </w:r>
    </w:p>
    <w:p w14:paraId="674CCCE8" w14:textId="77777777" w:rsidR="00856748" w:rsidRDefault="00856748" w:rsidP="00856748">
      <w:pPr>
        <w:ind w:firstLine="0"/>
        <w:jc w:val="both"/>
      </w:pPr>
      <w:r>
        <w:rPr>
          <w:b/>
          <w:sz w:val="16"/>
          <w:szCs w:val="16"/>
        </w:rPr>
        <w:t xml:space="preserve">                  </w:t>
      </w:r>
      <w:r w:rsidRPr="00EC4868">
        <w:t xml:space="preserve">9.1. </w:t>
      </w:r>
      <w:r w:rsidRPr="00EC4868">
        <w:rPr>
          <w:bCs/>
        </w:rPr>
        <w:t xml:space="preserve">Изменение существенных условий </w:t>
      </w:r>
      <w:r>
        <w:rPr>
          <w:bCs/>
        </w:rPr>
        <w:t>К</w:t>
      </w:r>
      <w:r w:rsidRPr="00EC4868">
        <w:rPr>
          <w:bCs/>
        </w:rPr>
        <w:t xml:space="preserve">онтракта при его исполнении не допускается, за исключением </w:t>
      </w:r>
      <w:r>
        <w:rPr>
          <w:bCs/>
        </w:rPr>
        <w:t xml:space="preserve">случаев, предусмотренных </w:t>
      </w:r>
      <w:r w:rsidRPr="002056C4">
        <w:rPr>
          <w:bCs/>
        </w:rPr>
        <w:t xml:space="preserve">ст. 34, </w:t>
      </w:r>
      <w:r>
        <w:rPr>
          <w:bCs/>
        </w:rPr>
        <w:t>ст. 95 ФЗ № 44-ФЗ.</w:t>
      </w:r>
      <w:r w:rsidRPr="005E3AC4">
        <w:t xml:space="preserve"> </w:t>
      </w:r>
    </w:p>
    <w:p w14:paraId="085DD16D" w14:textId="77777777" w:rsidR="00856748" w:rsidRPr="00EC4868" w:rsidRDefault="00856748" w:rsidP="00856748">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23800B7" w14:textId="77777777" w:rsidR="00856748" w:rsidRPr="00F75084" w:rsidRDefault="00856748" w:rsidP="00856748">
      <w:pPr>
        <w:ind w:firstLine="708"/>
        <w:jc w:val="both"/>
        <w:rPr>
          <w:i/>
        </w:rPr>
      </w:pPr>
      <w:r>
        <w:t xml:space="preserve">9.3. </w:t>
      </w: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РФ</w:t>
      </w:r>
      <w:r>
        <w:t>.</w:t>
      </w:r>
    </w:p>
    <w:p w14:paraId="09803637" w14:textId="77777777" w:rsidR="00856748" w:rsidRDefault="00856748" w:rsidP="00856748">
      <w:pPr>
        <w:ind w:firstLine="708"/>
        <w:jc w:val="both"/>
      </w:pPr>
      <w:r w:rsidRPr="00EC4868">
        <w:t>9.</w:t>
      </w:r>
      <w:r>
        <w:t>4</w:t>
      </w:r>
      <w:r w:rsidRPr="00EC4868">
        <w:t xml:space="preserve">. 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14:paraId="16AC8545" w14:textId="77777777" w:rsidR="00856748" w:rsidRPr="00531B05" w:rsidRDefault="00856748" w:rsidP="00856748">
      <w:pPr>
        <w:rPr>
          <w:sz w:val="16"/>
          <w:szCs w:val="16"/>
        </w:rPr>
      </w:pPr>
    </w:p>
    <w:p w14:paraId="73815EC3" w14:textId="77777777" w:rsidR="00856748" w:rsidRDefault="00856748" w:rsidP="00856748">
      <w:pPr>
        <w:jc w:val="center"/>
        <w:rPr>
          <w:b/>
        </w:rPr>
      </w:pPr>
      <w:r>
        <w:rPr>
          <w:b/>
        </w:rPr>
        <w:t xml:space="preserve">10. </w:t>
      </w:r>
      <w:r w:rsidRPr="006222B3">
        <w:rPr>
          <w:b/>
        </w:rPr>
        <w:t>ЗАКЛЮЧИТЕЛЬНЫЕ ПОЛОЖЕНИЯ</w:t>
      </w:r>
    </w:p>
    <w:p w14:paraId="451D4F9B" w14:textId="75058022" w:rsidR="00856748"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 xml:space="preserve">           </w:t>
      </w:r>
      <w:r w:rsidRPr="00B70DBE">
        <w:rPr>
          <w:rFonts w:ascii="Times New Roman" w:hAnsi="Times New Roman"/>
        </w:rPr>
        <w:t>10.1. Настоящи</w:t>
      </w:r>
      <w:r>
        <w:rPr>
          <w:rFonts w:ascii="Times New Roman" w:hAnsi="Times New Roman"/>
        </w:rPr>
        <w:t xml:space="preserve">й Контракт </w:t>
      </w:r>
      <w:r w:rsidRPr="00B70DBE">
        <w:rPr>
          <w:rFonts w:ascii="Times New Roman" w:hAnsi="Times New Roman"/>
        </w:rPr>
        <w:t>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w:t>
      </w:r>
      <w:r>
        <w:t xml:space="preserve"> </w:t>
      </w:r>
      <w:r w:rsidRPr="00B70DBE">
        <w:rPr>
          <w:rFonts w:ascii="Times New Roman" w:hAnsi="Times New Roman"/>
        </w:rPr>
        <w:lastRenderedPageBreak/>
        <w:t>после выполнения Сторонами взаимных обязательств, а в части осуществления окончательных расчётов между Сторонами по настоящему Кон</w:t>
      </w:r>
      <w:r>
        <w:rPr>
          <w:rFonts w:ascii="Times New Roman" w:hAnsi="Times New Roman"/>
        </w:rPr>
        <w:t>тракту не позднее 31 декабря 202</w:t>
      </w:r>
      <w:r w:rsidR="00075B39">
        <w:rPr>
          <w:rFonts w:ascii="Times New Roman" w:hAnsi="Times New Roman"/>
        </w:rPr>
        <w:t>6</w:t>
      </w:r>
      <w:r w:rsidRPr="00B70DBE">
        <w:rPr>
          <w:rFonts w:ascii="Times New Roman" w:hAnsi="Times New Roman"/>
        </w:rPr>
        <w:t xml:space="preserve"> года.</w:t>
      </w:r>
      <w:r w:rsidRPr="006222B3">
        <w:rPr>
          <w:rFonts w:ascii="Times New Roman" w:hAnsi="Times New Roman"/>
        </w:rPr>
        <w:t> </w:t>
      </w:r>
    </w:p>
    <w:p w14:paraId="1083D563" w14:textId="77777777" w:rsidR="00856748" w:rsidRPr="006222B3"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10.2. </w:t>
      </w:r>
      <w:r w:rsidRPr="006222B3">
        <w:rPr>
          <w:rFonts w:ascii="Times New Roman" w:hAnsi="Times New Roman"/>
        </w:rPr>
        <w:t xml:space="preserve">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C9DF5E8" w14:textId="77777777" w:rsidR="00856748" w:rsidRDefault="00856748" w:rsidP="00856748">
      <w:pPr>
        <w:suppressLineNumbers/>
        <w:tabs>
          <w:tab w:val="num" w:pos="709"/>
          <w:tab w:val="num" w:pos="1492"/>
        </w:tabs>
        <w:jc w:val="both"/>
      </w:pPr>
      <w:r>
        <w:t>10.3</w:t>
      </w:r>
      <w:r w:rsidRPr="006222B3">
        <w:t>.</w:t>
      </w:r>
      <w:r>
        <w:t xml:space="preserve"> </w:t>
      </w:r>
      <w:r w:rsidRPr="00C87588">
        <w:t>На</w:t>
      </w:r>
      <w:r>
        <w:t>стоящий Контракт составлен в дву</w:t>
      </w:r>
      <w:r w:rsidRPr="00C87588">
        <w:t>х подлинных экземплярах, имеющих одинаковую юридическую силу, один – Поставщику, второй – Заказчику</w:t>
      </w:r>
      <w:r>
        <w:t>.</w:t>
      </w:r>
    </w:p>
    <w:p w14:paraId="42EF8EF0" w14:textId="77777777" w:rsidR="00856748" w:rsidRPr="00531B05" w:rsidRDefault="00856748" w:rsidP="00856748">
      <w:pPr>
        <w:keepNext/>
        <w:keepLines/>
        <w:ind w:firstLine="0"/>
        <w:jc w:val="both"/>
        <w:rPr>
          <w:sz w:val="16"/>
          <w:szCs w:val="16"/>
        </w:rPr>
      </w:pPr>
    </w:p>
    <w:p w14:paraId="7B4B55DD" w14:textId="77777777" w:rsidR="00856748" w:rsidRDefault="00856748" w:rsidP="00856748">
      <w:pPr>
        <w:pStyle w:val="1"/>
        <w:numPr>
          <w:ilvl w:val="0"/>
          <w:numId w:val="4"/>
        </w:numPr>
        <w:jc w:val="center"/>
        <w:outlineLvl w:val="1"/>
        <w:rPr>
          <w:b/>
          <w:bCs/>
        </w:rPr>
      </w:pPr>
      <w:r>
        <w:rPr>
          <w:b/>
          <w:bCs/>
        </w:rPr>
        <w:t>АДРЕСА, РЕКВИЗИТЫ И ПОДПИСИ СТОРОН</w:t>
      </w:r>
    </w:p>
    <w:p w14:paraId="142A06D5" w14:textId="77777777" w:rsidR="00856748" w:rsidRPr="00531B05" w:rsidRDefault="00856748" w:rsidP="00856748">
      <w:pPr>
        <w:pStyle w:val="1"/>
        <w:ind w:left="0" w:firstLine="0"/>
        <w:outlineLvl w:val="1"/>
        <w:rPr>
          <w:b/>
          <w:bCs/>
          <w:sz w:val="16"/>
          <w:szCs w:val="16"/>
        </w:rPr>
      </w:pPr>
    </w:p>
    <w:p w14:paraId="2B54E37C" w14:textId="77777777" w:rsidR="00856748" w:rsidRPr="00726DC3" w:rsidRDefault="00856748" w:rsidP="00856748">
      <w:pPr>
        <w:ind w:firstLine="0"/>
        <w:rPr>
          <w:b/>
        </w:rPr>
      </w:pPr>
      <w:r w:rsidRPr="009F466C">
        <w:rPr>
          <w:b/>
        </w:rPr>
        <w:t>ЗАКАЗЧИК:</w:t>
      </w:r>
      <w:r>
        <w:t xml:space="preserve"> </w:t>
      </w:r>
      <w:r w:rsidRPr="00726DC3">
        <w:rPr>
          <w:b/>
        </w:rPr>
        <w:t>Муниципальное бюджетное дошкольное образовательное учреждение № 13 «Центр развития ребенка – детский сад» г. Кингисеппа</w:t>
      </w:r>
    </w:p>
    <w:p w14:paraId="72A7D82C"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Адрес: 188480, Ленинградская область, Кингисеппский район, г. Кингисепп, Крикковское шоссе, д.31 </w:t>
      </w:r>
    </w:p>
    <w:p w14:paraId="2C1CFECE"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Телефон: 8 (81375) 2-18-81  </w:t>
      </w:r>
    </w:p>
    <w:p w14:paraId="6F67F12F" w14:textId="77777777" w:rsidR="00856748" w:rsidRPr="000656C9" w:rsidRDefault="00856748" w:rsidP="00856748">
      <w:pPr>
        <w:pStyle w:val="Normalunindented"/>
        <w:keepNext/>
        <w:spacing w:before="0" w:after="0" w:line="240" w:lineRule="auto"/>
        <w:rPr>
          <w:sz w:val="20"/>
          <w:szCs w:val="20"/>
        </w:rPr>
      </w:pPr>
      <w:r w:rsidRPr="000656C9">
        <w:rPr>
          <w:sz w:val="20"/>
          <w:szCs w:val="20"/>
          <w:lang w:val="en-US"/>
        </w:rPr>
        <w:t>E</w:t>
      </w:r>
      <w:r w:rsidRPr="000656C9">
        <w:rPr>
          <w:sz w:val="20"/>
          <w:szCs w:val="20"/>
        </w:rPr>
        <w:t>-</w:t>
      </w:r>
      <w:r w:rsidRPr="000656C9">
        <w:rPr>
          <w:sz w:val="20"/>
          <w:szCs w:val="20"/>
          <w:lang w:val="en-US"/>
        </w:rPr>
        <w:t>mail</w:t>
      </w:r>
      <w:r w:rsidRPr="000656C9">
        <w:rPr>
          <w:sz w:val="20"/>
          <w:szCs w:val="20"/>
        </w:rPr>
        <w:t xml:space="preserve">: </w:t>
      </w:r>
      <w:hyperlink r:id="rId6" w:history="1">
        <w:r w:rsidRPr="000656C9">
          <w:rPr>
            <w:rStyle w:val="a7"/>
            <w:sz w:val="20"/>
            <w:szCs w:val="20"/>
            <w:lang w:val="en-US"/>
          </w:rPr>
          <w:t>mdou</w:t>
        </w:r>
        <w:r w:rsidRPr="000656C9">
          <w:rPr>
            <w:rStyle w:val="a7"/>
            <w:sz w:val="20"/>
            <w:szCs w:val="20"/>
          </w:rPr>
          <w:t>13@</w:t>
        </w:r>
        <w:r w:rsidRPr="000656C9">
          <w:rPr>
            <w:rStyle w:val="a7"/>
            <w:sz w:val="20"/>
            <w:szCs w:val="20"/>
            <w:lang w:val="en-US"/>
          </w:rPr>
          <w:t>kngcit</w:t>
        </w:r>
        <w:r w:rsidRPr="000656C9">
          <w:rPr>
            <w:rStyle w:val="a7"/>
            <w:sz w:val="20"/>
            <w:szCs w:val="20"/>
          </w:rPr>
          <w:t>.</w:t>
        </w:r>
        <w:r w:rsidRPr="000656C9">
          <w:rPr>
            <w:rStyle w:val="a7"/>
            <w:sz w:val="20"/>
            <w:szCs w:val="20"/>
            <w:lang w:val="en-US"/>
          </w:rPr>
          <w:t>ru</w:t>
        </w:r>
      </w:hyperlink>
    </w:p>
    <w:p w14:paraId="019C9BCD" w14:textId="77777777" w:rsidR="00856748" w:rsidRPr="000656C9" w:rsidRDefault="00856748" w:rsidP="00856748">
      <w:pPr>
        <w:pStyle w:val="Normalunindented"/>
        <w:keepNext/>
        <w:spacing w:before="0" w:after="0" w:line="240" w:lineRule="auto"/>
        <w:rPr>
          <w:sz w:val="20"/>
          <w:szCs w:val="20"/>
        </w:rPr>
      </w:pPr>
      <w:r w:rsidRPr="000656C9">
        <w:rPr>
          <w:sz w:val="20"/>
          <w:szCs w:val="20"/>
        </w:rPr>
        <w:t>ОГРН 1024701420721</w:t>
      </w:r>
    </w:p>
    <w:p w14:paraId="7011C789" w14:textId="77777777" w:rsidR="00856748" w:rsidRPr="000656C9" w:rsidRDefault="00856748" w:rsidP="00856748">
      <w:pPr>
        <w:pStyle w:val="Normalunindented"/>
        <w:keepNext/>
        <w:spacing w:before="0" w:after="0" w:line="240" w:lineRule="auto"/>
        <w:rPr>
          <w:sz w:val="20"/>
          <w:szCs w:val="20"/>
        </w:rPr>
      </w:pPr>
      <w:r w:rsidRPr="000656C9">
        <w:rPr>
          <w:sz w:val="20"/>
          <w:szCs w:val="20"/>
        </w:rPr>
        <w:t>ИНН   4707012576   КПП   470701001</w:t>
      </w:r>
    </w:p>
    <w:p w14:paraId="7520B838" w14:textId="77777777" w:rsidR="00856748" w:rsidRPr="000656C9" w:rsidRDefault="00856748" w:rsidP="00856748">
      <w:pPr>
        <w:pStyle w:val="Normalunindented"/>
        <w:keepNext/>
        <w:spacing w:before="0" w:after="0" w:line="240" w:lineRule="auto"/>
        <w:rPr>
          <w:sz w:val="20"/>
          <w:szCs w:val="20"/>
        </w:rPr>
      </w:pPr>
      <w:r w:rsidRPr="000656C9">
        <w:rPr>
          <w:sz w:val="20"/>
          <w:szCs w:val="20"/>
        </w:rPr>
        <w:t>Платежные реквизиты:</w:t>
      </w:r>
    </w:p>
    <w:p w14:paraId="034845D7" w14:textId="77777777" w:rsidR="00856748" w:rsidRPr="000656C9" w:rsidRDefault="00856748" w:rsidP="00856748">
      <w:pPr>
        <w:pStyle w:val="Normalunindented"/>
        <w:keepNext/>
        <w:spacing w:before="0" w:after="0" w:line="240" w:lineRule="auto"/>
        <w:rPr>
          <w:sz w:val="20"/>
          <w:szCs w:val="20"/>
        </w:rPr>
      </w:pPr>
      <w:r w:rsidRPr="000656C9">
        <w:rPr>
          <w:sz w:val="20"/>
          <w:szCs w:val="20"/>
        </w:rPr>
        <w:t>ОКТМО 41621000</w:t>
      </w:r>
    </w:p>
    <w:p w14:paraId="06AC0893"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казначейский счет: 40102810745370000098</w:t>
      </w:r>
    </w:p>
    <w:p w14:paraId="10D19D1D"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счет бюджета: 03234643416210004500</w:t>
      </w:r>
    </w:p>
    <w:p w14:paraId="13B92862" w14:textId="77777777" w:rsidR="0011430C" w:rsidRPr="00504CC5" w:rsidRDefault="0011430C" w:rsidP="0011430C">
      <w:pPr>
        <w:ind w:firstLine="0"/>
        <w:rPr>
          <w:sz w:val="22"/>
          <w:szCs w:val="22"/>
        </w:rPr>
      </w:pPr>
      <w:r w:rsidRPr="00F42C44">
        <w:rPr>
          <w:sz w:val="22"/>
          <w:szCs w:val="22"/>
        </w:rPr>
        <w:t>ОКЦ №1 СЗГУ БАНКА РОССИИ//УФК по Ленинградской области, г. Санкт-Петербург</w:t>
      </w:r>
    </w:p>
    <w:p w14:paraId="12D0CF47" w14:textId="77777777" w:rsidR="00856748" w:rsidRPr="000656C9" w:rsidRDefault="00856748" w:rsidP="00856748">
      <w:pPr>
        <w:pStyle w:val="Normalunindented"/>
        <w:keepNext/>
        <w:spacing w:before="0" w:after="0" w:line="240" w:lineRule="auto"/>
        <w:rPr>
          <w:sz w:val="20"/>
          <w:szCs w:val="20"/>
        </w:rPr>
      </w:pPr>
      <w:r w:rsidRPr="000656C9">
        <w:rPr>
          <w:sz w:val="20"/>
          <w:szCs w:val="20"/>
        </w:rPr>
        <w:t>БИК 044030098</w:t>
      </w:r>
    </w:p>
    <w:p w14:paraId="6FAC9D86" w14:textId="7B496EC0" w:rsidR="00856748" w:rsidRDefault="00856748" w:rsidP="00856748">
      <w:pPr>
        <w:ind w:firstLine="0"/>
        <w:rPr>
          <w:sz w:val="20"/>
          <w:szCs w:val="20"/>
        </w:rPr>
      </w:pPr>
      <w:r w:rsidRPr="000656C9">
        <w:rPr>
          <w:sz w:val="20"/>
          <w:szCs w:val="20"/>
        </w:rPr>
        <w:t>Плательщик: Комитет финансов администрации Кингисеппского муниципального района (МБДОУ №13 «ЦРР – детский сад» г. Кингисеппа, л/с 05915008160, л/с 06915008160)</w:t>
      </w:r>
    </w:p>
    <w:p w14:paraId="4B2AA4CD" w14:textId="77777777" w:rsidR="00F42C44" w:rsidRPr="000656C9" w:rsidRDefault="00F42C44" w:rsidP="00856748">
      <w:pPr>
        <w:ind w:firstLine="0"/>
        <w:rPr>
          <w:sz w:val="20"/>
          <w:szCs w:val="20"/>
        </w:rPr>
      </w:pPr>
    </w:p>
    <w:p w14:paraId="3BC1E32E" w14:textId="6F117F9A" w:rsidR="00F42C44" w:rsidRPr="0063187C" w:rsidRDefault="00856748" w:rsidP="00075B39">
      <w:pPr>
        <w:ind w:firstLine="0"/>
        <w:rPr>
          <w:b/>
          <w:bCs/>
          <w:sz w:val="22"/>
          <w:szCs w:val="22"/>
        </w:rPr>
      </w:pPr>
      <w:r w:rsidRPr="000665B2">
        <w:rPr>
          <w:b/>
        </w:rPr>
        <w:t>ПОСТАВЩИК:</w:t>
      </w:r>
      <w:r w:rsidRPr="000665B2">
        <w:t xml:space="preserve"> </w:t>
      </w:r>
    </w:p>
    <w:p w14:paraId="144866C1" w14:textId="77777777" w:rsidR="00F42C44" w:rsidRPr="000656C9" w:rsidRDefault="00F42C44" w:rsidP="00F42C44">
      <w:pPr>
        <w:ind w:firstLine="0"/>
        <w:jc w:val="both"/>
        <w:rPr>
          <w:bCs/>
          <w:sz w:val="20"/>
          <w:szCs w:val="20"/>
          <w:lang w:eastAsia="en-US"/>
        </w:rPr>
      </w:pPr>
    </w:p>
    <w:p w14:paraId="5088C083" w14:textId="77777777" w:rsidR="00856748" w:rsidRPr="00E95902" w:rsidRDefault="00856748" w:rsidP="00856748">
      <w:pPr>
        <w:ind w:firstLine="0"/>
        <w:jc w:val="both"/>
        <w:rPr>
          <w:sz w:val="22"/>
          <w:szCs w:val="22"/>
        </w:rPr>
      </w:pPr>
      <w:r w:rsidRPr="00AD2F7F">
        <w:rPr>
          <w:sz w:val="22"/>
          <w:szCs w:val="22"/>
        </w:rPr>
        <w:t xml:space="preserve">Приложения: </w:t>
      </w:r>
      <w:r>
        <w:rPr>
          <w:sz w:val="22"/>
          <w:szCs w:val="22"/>
        </w:rPr>
        <w:t xml:space="preserve"> 1.</w:t>
      </w:r>
      <w:r w:rsidRPr="00AD2F7F">
        <w:rPr>
          <w:i/>
          <w:sz w:val="22"/>
          <w:szCs w:val="22"/>
        </w:rPr>
        <w:t>Спецификация.</w:t>
      </w:r>
    </w:p>
    <w:p w14:paraId="294E4D6A" w14:textId="77777777" w:rsidR="00856748" w:rsidRPr="009F466C" w:rsidRDefault="00856748" w:rsidP="00856748">
      <w:pPr>
        <w:ind w:firstLine="0"/>
        <w:rPr>
          <w:b/>
        </w:rPr>
      </w:pPr>
    </w:p>
    <w:p w14:paraId="3BFC9D98" w14:textId="77777777" w:rsidR="00856748" w:rsidRDefault="00856748" w:rsidP="00856748">
      <w:pPr>
        <w:pStyle w:val="1"/>
        <w:ind w:firstLine="0"/>
        <w:jc w:val="both"/>
        <w:outlineLvl w:val="1"/>
        <w:rPr>
          <w:b/>
          <w:bCs/>
        </w:rPr>
      </w:pPr>
    </w:p>
    <w:tbl>
      <w:tblPr>
        <w:tblpPr w:leftFromText="180" w:rightFromText="180" w:vertAnchor="text" w:horzAnchor="margin" w:tblpY="-33"/>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4680"/>
        <w:gridCol w:w="4680"/>
      </w:tblGrid>
      <w:tr w:rsidR="00F42C44" w:rsidRPr="00872229" w14:paraId="76CA8FB7" w14:textId="77777777" w:rsidTr="00F42C44">
        <w:trPr>
          <w:trHeight w:val="360"/>
        </w:trPr>
        <w:tc>
          <w:tcPr>
            <w:tcW w:w="4788" w:type="dxa"/>
            <w:tcBorders>
              <w:top w:val="nil"/>
              <w:left w:val="nil"/>
              <w:bottom w:val="nil"/>
              <w:right w:val="nil"/>
            </w:tcBorders>
          </w:tcPr>
          <w:p w14:paraId="6536B200" w14:textId="77777777" w:rsidR="00F42C44" w:rsidRPr="00DC7480" w:rsidRDefault="00F42C44" w:rsidP="00F42C44">
            <w:pPr>
              <w:ind w:firstLine="0"/>
              <w:rPr>
                <w:b/>
              </w:rPr>
            </w:pPr>
            <w:r>
              <w:rPr>
                <w:b/>
              </w:rPr>
              <w:t>От ЗАКАЗЧИКА</w:t>
            </w:r>
          </w:p>
          <w:p w14:paraId="7E578569" w14:textId="77777777" w:rsidR="00F42C44" w:rsidRDefault="00F42C44" w:rsidP="00F42C44">
            <w:pPr>
              <w:ind w:firstLine="0"/>
              <w:rPr>
                <w:sz w:val="22"/>
                <w:szCs w:val="22"/>
              </w:rPr>
            </w:pPr>
          </w:p>
          <w:p w14:paraId="7EA5FE0F" w14:textId="6F87507F" w:rsidR="00F42C44" w:rsidRDefault="00F42C44" w:rsidP="00F42C44">
            <w:pPr>
              <w:ind w:firstLine="0"/>
              <w:rPr>
                <w:sz w:val="22"/>
                <w:szCs w:val="22"/>
              </w:rPr>
            </w:pPr>
            <w:r>
              <w:rPr>
                <w:sz w:val="22"/>
                <w:szCs w:val="22"/>
              </w:rPr>
              <w:t>Заведующий</w:t>
            </w:r>
          </w:p>
          <w:p w14:paraId="41107B76" w14:textId="77777777" w:rsidR="00F42C44" w:rsidRDefault="00F42C44" w:rsidP="00F42C44">
            <w:pPr>
              <w:ind w:firstLine="0"/>
              <w:rPr>
                <w:sz w:val="22"/>
                <w:szCs w:val="22"/>
              </w:rPr>
            </w:pPr>
          </w:p>
          <w:p w14:paraId="305D3B01" w14:textId="1AC1F1AA" w:rsidR="00F42C44" w:rsidRPr="00AD2F7F" w:rsidRDefault="00F42C44" w:rsidP="00F42C44">
            <w:pPr>
              <w:ind w:firstLine="0"/>
            </w:pPr>
            <w:r w:rsidRPr="00AD2F7F">
              <w:rPr>
                <w:sz w:val="22"/>
                <w:szCs w:val="22"/>
              </w:rPr>
              <w:t>______________</w:t>
            </w:r>
            <w:r>
              <w:rPr>
                <w:sz w:val="22"/>
                <w:szCs w:val="22"/>
              </w:rPr>
              <w:t>__ И.Л.Дегтярева</w:t>
            </w:r>
          </w:p>
        </w:tc>
        <w:tc>
          <w:tcPr>
            <w:tcW w:w="4680" w:type="dxa"/>
            <w:tcBorders>
              <w:top w:val="nil"/>
              <w:left w:val="nil"/>
              <w:bottom w:val="nil"/>
              <w:right w:val="nil"/>
            </w:tcBorders>
          </w:tcPr>
          <w:p w14:paraId="3ED00567" w14:textId="77777777" w:rsidR="00F42C44" w:rsidRDefault="00F42C44" w:rsidP="00F42C44">
            <w:pPr>
              <w:ind w:firstLine="0"/>
              <w:rPr>
                <w:b/>
              </w:rPr>
            </w:pPr>
            <w:r>
              <w:rPr>
                <w:b/>
              </w:rPr>
              <w:t>От ПОСТАВЩИКА</w:t>
            </w:r>
          </w:p>
          <w:p w14:paraId="4D6C2964" w14:textId="77777777" w:rsidR="00F42C44" w:rsidRDefault="00F42C44" w:rsidP="00F42C44">
            <w:pPr>
              <w:ind w:firstLine="0"/>
              <w:rPr>
                <w:b/>
              </w:rPr>
            </w:pPr>
          </w:p>
          <w:p w14:paraId="53E5729B" w14:textId="77777777" w:rsidR="00F42C44" w:rsidRDefault="00F42C44" w:rsidP="00F42C44">
            <w:pPr>
              <w:ind w:firstLine="0"/>
            </w:pPr>
          </w:p>
          <w:p w14:paraId="246A97DA" w14:textId="77777777" w:rsidR="00F42C44" w:rsidRDefault="00F42C44" w:rsidP="00F42C44">
            <w:pPr>
              <w:ind w:firstLine="0"/>
              <w:rPr>
                <w:sz w:val="22"/>
                <w:szCs w:val="22"/>
              </w:rPr>
            </w:pPr>
          </w:p>
          <w:p w14:paraId="45AEAAD8" w14:textId="0D591C7A" w:rsidR="00F42C44" w:rsidRDefault="00F42C44" w:rsidP="00F42C44">
            <w:pPr>
              <w:ind w:firstLine="0"/>
              <w:rPr>
                <w:b/>
              </w:rPr>
            </w:pPr>
            <w:r>
              <w:rPr>
                <w:sz w:val="22"/>
                <w:szCs w:val="22"/>
              </w:rPr>
              <w:t xml:space="preserve">__________________ </w:t>
            </w:r>
          </w:p>
        </w:tc>
        <w:tc>
          <w:tcPr>
            <w:tcW w:w="4680" w:type="dxa"/>
            <w:tcBorders>
              <w:top w:val="nil"/>
              <w:left w:val="nil"/>
              <w:bottom w:val="nil"/>
              <w:right w:val="nil"/>
            </w:tcBorders>
          </w:tcPr>
          <w:p w14:paraId="03AD66BD" w14:textId="01D0E35A" w:rsidR="00F42C44" w:rsidRPr="00872229" w:rsidRDefault="00F42C44" w:rsidP="00F42C44">
            <w:pPr>
              <w:ind w:firstLine="0"/>
              <w:rPr>
                <w:sz w:val="22"/>
                <w:szCs w:val="22"/>
              </w:rPr>
            </w:pPr>
            <w:r>
              <w:rPr>
                <w:b/>
              </w:rPr>
              <w:t xml:space="preserve">         </w:t>
            </w:r>
          </w:p>
          <w:p w14:paraId="5C2AF374" w14:textId="0EC8875E" w:rsidR="00F42C44" w:rsidRPr="00872229" w:rsidRDefault="00F42C44" w:rsidP="00F42C44">
            <w:pPr>
              <w:ind w:firstLine="0"/>
              <w:rPr>
                <w:sz w:val="22"/>
                <w:szCs w:val="22"/>
              </w:rPr>
            </w:pPr>
          </w:p>
        </w:tc>
      </w:tr>
    </w:tbl>
    <w:p w14:paraId="53F852DF" w14:textId="77777777" w:rsidR="00856748" w:rsidRDefault="00856748" w:rsidP="00856748">
      <w:pPr>
        <w:pStyle w:val="1"/>
        <w:ind w:left="0" w:firstLine="0"/>
        <w:jc w:val="both"/>
        <w:outlineLvl w:val="1"/>
        <w:rPr>
          <w:b/>
          <w:bCs/>
        </w:rPr>
      </w:pPr>
    </w:p>
    <w:p w14:paraId="7890045C" w14:textId="77777777" w:rsidR="00856748" w:rsidRDefault="00856748" w:rsidP="00856748">
      <w:pPr>
        <w:ind w:firstLine="0"/>
        <w:jc w:val="both"/>
        <w:rPr>
          <w:b/>
          <w:bCs/>
        </w:rPr>
      </w:pPr>
    </w:p>
    <w:p w14:paraId="4CC43A50" w14:textId="77777777" w:rsidR="00856748" w:rsidRDefault="00856748" w:rsidP="00856748">
      <w:pPr>
        <w:pStyle w:val="3"/>
        <w:numPr>
          <w:ilvl w:val="0"/>
          <w:numId w:val="0"/>
        </w:numPr>
        <w:ind w:left="180"/>
        <w:jc w:val="right"/>
      </w:pPr>
      <w:r>
        <w:t>Приложение № 1</w:t>
      </w:r>
    </w:p>
    <w:p w14:paraId="1EFDF33E" w14:textId="0F0FA83D" w:rsidR="00856748" w:rsidRDefault="00EA55CD" w:rsidP="00856748">
      <w:pPr>
        <w:pStyle w:val="3"/>
        <w:numPr>
          <w:ilvl w:val="0"/>
          <w:numId w:val="0"/>
        </w:numPr>
        <w:ind w:left="180"/>
        <w:jc w:val="right"/>
      </w:pPr>
      <w:r>
        <w:t xml:space="preserve">к Контракту №   </w:t>
      </w:r>
      <w:r w:rsidR="006022A4">
        <w:t xml:space="preserve"> от </w:t>
      </w:r>
      <w:r>
        <w:t>«___»   ________</w:t>
      </w:r>
      <w:r w:rsidR="00CB10B4">
        <w:t xml:space="preserve"> 202</w:t>
      </w:r>
      <w:r w:rsidR="0011430C" w:rsidRPr="00634212">
        <w:t>6</w:t>
      </w:r>
      <w:r w:rsidR="00856748">
        <w:t>г.</w:t>
      </w:r>
    </w:p>
    <w:p w14:paraId="0F6965BF" w14:textId="65170266" w:rsidR="00290C08" w:rsidRDefault="00290C08" w:rsidP="00856748"/>
    <w:tbl>
      <w:tblPr>
        <w:tblW w:w="10284" w:type="dxa"/>
        <w:tblLook w:val="04A0" w:firstRow="1" w:lastRow="0" w:firstColumn="1" w:lastColumn="0" w:noHBand="0" w:noVBand="1"/>
      </w:tblPr>
      <w:tblGrid>
        <w:gridCol w:w="513"/>
        <w:gridCol w:w="4116"/>
        <w:gridCol w:w="617"/>
        <w:gridCol w:w="1128"/>
        <w:gridCol w:w="1027"/>
        <w:gridCol w:w="1608"/>
        <w:gridCol w:w="1275"/>
      </w:tblGrid>
      <w:tr w:rsidR="00362FB5" w:rsidRPr="00362FB5" w14:paraId="44E85F4B" w14:textId="77777777" w:rsidTr="00075B39">
        <w:trPr>
          <w:trHeight w:val="540"/>
        </w:trPr>
        <w:tc>
          <w:tcPr>
            <w:tcW w:w="51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106DA0" w14:textId="77777777" w:rsidR="00362FB5" w:rsidRPr="00362FB5" w:rsidRDefault="00362FB5" w:rsidP="00362FB5">
            <w:pPr>
              <w:ind w:firstLine="0"/>
              <w:jc w:val="center"/>
              <w:rPr>
                <w:color w:val="000000"/>
                <w:sz w:val="22"/>
                <w:szCs w:val="22"/>
              </w:rPr>
            </w:pPr>
            <w:r w:rsidRPr="00362FB5">
              <w:rPr>
                <w:color w:val="000000"/>
                <w:sz w:val="22"/>
                <w:szCs w:val="22"/>
              </w:rPr>
              <w:t>№ п/п</w:t>
            </w:r>
          </w:p>
        </w:tc>
        <w:tc>
          <w:tcPr>
            <w:tcW w:w="4116" w:type="dxa"/>
            <w:tcBorders>
              <w:top w:val="single" w:sz="4" w:space="0" w:color="auto"/>
              <w:left w:val="nil"/>
              <w:bottom w:val="single" w:sz="4" w:space="0" w:color="auto"/>
              <w:right w:val="single" w:sz="4" w:space="0" w:color="auto"/>
            </w:tcBorders>
            <w:shd w:val="clear" w:color="auto" w:fill="auto"/>
            <w:noWrap/>
            <w:vAlign w:val="bottom"/>
            <w:hideMark/>
          </w:tcPr>
          <w:p w14:paraId="1D4A8BFD" w14:textId="77777777" w:rsidR="00362FB5" w:rsidRPr="00362FB5" w:rsidRDefault="00362FB5" w:rsidP="00362FB5">
            <w:pPr>
              <w:ind w:firstLine="0"/>
              <w:jc w:val="center"/>
              <w:rPr>
                <w:b/>
                <w:bCs/>
                <w:color w:val="000000"/>
                <w:sz w:val="21"/>
                <w:szCs w:val="21"/>
              </w:rPr>
            </w:pPr>
            <w:r w:rsidRPr="00362FB5">
              <w:rPr>
                <w:b/>
                <w:bCs/>
                <w:color w:val="000000"/>
                <w:sz w:val="21"/>
                <w:szCs w:val="21"/>
              </w:rPr>
              <w:t>Наименование  товара</w:t>
            </w:r>
          </w:p>
        </w:tc>
        <w:tc>
          <w:tcPr>
            <w:tcW w:w="617" w:type="dxa"/>
            <w:tcBorders>
              <w:top w:val="single" w:sz="4" w:space="0" w:color="auto"/>
              <w:left w:val="nil"/>
              <w:bottom w:val="single" w:sz="4" w:space="0" w:color="auto"/>
              <w:right w:val="single" w:sz="4" w:space="0" w:color="auto"/>
            </w:tcBorders>
            <w:shd w:val="clear" w:color="auto" w:fill="auto"/>
            <w:vAlign w:val="bottom"/>
            <w:hideMark/>
          </w:tcPr>
          <w:p w14:paraId="4FE91BF0" w14:textId="77777777" w:rsidR="00362FB5" w:rsidRPr="00362FB5" w:rsidRDefault="00362FB5" w:rsidP="00362FB5">
            <w:pPr>
              <w:ind w:firstLine="0"/>
              <w:jc w:val="center"/>
              <w:rPr>
                <w:b/>
                <w:bCs/>
                <w:color w:val="000000"/>
                <w:sz w:val="21"/>
                <w:szCs w:val="21"/>
              </w:rPr>
            </w:pPr>
            <w:r w:rsidRPr="00362FB5">
              <w:rPr>
                <w:b/>
                <w:bCs/>
                <w:color w:val="000000"/>
                <w:sz w:val="21"/>
                <w:szCs w:val="21"/>
              </w:rPr>
              <w:t>Ед. изм.</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3CE1946A" w14:textId="77777777" w:rsidR="00362FB5" w:rsidRPr="00362FB5" w:rsidRDefault="00362FB5" w:rsidP="00362FB5">
            <w:pPr>
              <w:ind w:firstLine="0"/>
              <w:jc w:val="center"/>
              <w:rPr>
                <w:b/>
                <w:bCs/>
                <w:color w:val="000000"/>
                <w:sz w:val="21"/>
                <w:szCs w:val="21"/>
              </w:rPr>
            </w:pPr>
            <w:r w:rsidRPr="00362FB5">
              <w:rPr>
                <w:b/>
                <w:bCs/>
                <w:color w:val="000000"/>
                <w:sz w:val="21"/>
                <w:szCs w:val="21"/>
              </w:rPr>
              <w:t>Кол-во</w:t>
            </w:r>
          </w:p>
        </w:tc>
        <w:tc>
          <w:tcPr>
            <w:tcW w:w="1027" w:type="dxa"/>
            <w:tcBorders>
              <w:top w:val="single" w:sz="4" w:space="0" w:color="auto"/>
              <w:left w:val="nil"/>
              <w:bottom w:val="single" w:sz="4" w:space="0" w:color="auto"/>
              <w:right w:val="single" w:sz="4" w:space="0" w:color="auto"/>
            </w:tcBorders>
            <w:shd w:val="clear" w:color="auto" w:fill="auto"/>
            <w:vAlign w:val="bottom"/>
            <w:hideMark/>
          </w:tcPr>
          <w:p w14:paraId="35077243" w14:textId="5D50333F" w:rsidR="00362FB5" w:rsidRPr="00362FB5" w:rsidRDefault="00634212" w:rsidP="00362FB5">
            <w:pPr>
              <w:ind w:firstLine="0"/>
              <w:jc w:val="center"/>
              <w:rPr>
                <w:b/>
                <w:bCs/>
                <w:color w:val="000000"/>
                <w:sz w:val="21"/>
                <w:szCs w:val="21"/>
              </w:rPr>
            </w:pPr>
            <w:r>
              <w:rPr>
                <w:b/>
                <w:bCs/>
                <w:color w:val="000000"/>
                <w:sz w:val="21"/>
                <w:szCs w:val="21"/>
              </w:rPr>
              <w:t>Цена за 1</w:t>
            </w:r>
            <w:r w:rsidR="00362FB5" w:rsidRPr="00362FB5">
              <w:rPr>
                <w:b/>
                <w:bCs/>
                <w:color w:val="000000"/>
                <w:sz w:val="21"/>
                <w:szCs w:val="21"/>
              </w:rPr>
              <w:t>ед.изм., руб.</w:t>
            </w:r>
          </w:p>
        </w:tc>
        <w:tc>
          <w:tcPr>
            <w:tcW w:w="1608" w:type="dxa"/>
            <w:tcBorders>
              <w:top w:val="single" w:sz="4" w:space="0" w:color="auto"/>
              <w:left w:val="nil"/>
              <w:bottom w:val="single" w:sz="4" w:space="0" w:color="auto"/>
              <w:right w:val="single" w:sz="4" w:space="0" w:color="auto"/>
            </w:tcBorders>
            <w:shd w:val="clear" w:color="auto" w:fill="auto"/>
            <w:vAlign w:val="bottom"/>
            <w:hideMark/>
          </w:tcPr>
          <w:p w14:paraId="79B74050" w14:textId="77777777" w:rsidR="00362FB5" w:rsidRPr="00362FB5" w:rsidRDefault="00362FB5" w:rsidP="00362FB5">
            <w:pPr>
              <w:ind w:firstLine="0"/>
              <w:jc w:val="center"/>
              <w:rPr>
                <w:b/>
                <w:bCs/>
                <w:color w:val="000000"/>
                <w:sz w:val="21"/>
                <w:szCs w:val="21"/>
              </w:rPr>
            </w:pPr>
            <w:r w:rsidRPr="00362FB5">
              <w:rPr>
                <w:b/>
                <w:bCs/>
                <w:color w:val="000000"/>
                <w:sz w:val="21"/>
                <w:szCs w:val="21"/>
              </w:rPr>
              <w:t>Сумма, руб.</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062B4450" w14:textId="77777777" w:rsidR="00362FB5" w:rsidRPr="00362FB5" w:rsidRDefault="00362FB5" w:rsidP="00362FB5">
            <w:pPr>
              <w:ind w:firstLine="0"/>
              <w:jc w:val="center"/>
              <w:rPr>
                <w:b/>
                <w:bCs/>
                <w:color w:val="000000"/>
                <w:sz w:val="21"/>
                <w:szCs w:val="21"/>
              </w:rPr>
            </w:pPr>
            <w:r w:rsidRPr="00362FB5">
              <w:rPr>
                <w:b/>
                <w:bCs/>
                <w:color w:val="000000"/>
                <w:sz w:val="21"/>
                <w:szCs w:val="21"/>
              </w:rPr>
              <w:t>НДС</w:t>
            </w:r>
          </w:p>
        </w:tc>
      </w:tr>
      <w:tr w:rsidR="00362FB5" w:rsidRPr="00362FB5" w14:paraId="5999995D"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19C9CDC" w14:textId="77777777" w:rsidR="00362FB5" w:rsidRPr="00362FB5" w:rsidRDefault="00362FB5" w:rsidP="00362FB5">
            <w:pPr>
              <w:ind w:firstLine="0"/>
              <w:jc w:val="center"/>
              <w:rPr>
                <w:color w:val="000000"/>
              </w:rPr>
            </w:pPr>
            <w:r w:rsidRPr="00362FB5">
              <w:rPr>
                <w:color w:val="000000"/>
              </w:rPr>
              <w:t>1</w:t>
            </w:r>
          </w:p>
        </w:tc>
        <w:tc>
          <w:tcPr>
            <w:tcW w:w="4116" w:type="dxa"/>
            <w:tcBorders>
              <w:top w:val="nil"/>
              <w:left w:val="nil"/>
              <w:bottom w:val="single" w:sz="4" w:space="0" w:color="auto"/>
              <w:right w:val="single" w:sz="4" w:space="0" w:color="auto"/>
            </w:tcBorders>
            <w:shd w:val="clear" w:color="000000" w:fill="FFFFFF"/>
            <w:noWrap/>
            <w:vAlign w:val="bottom"/>
            <w:hideMark/>
          </w:tcPr>
          <w:p w14:paraId="103A6AE2" w14:textId="77777777" w:rsidR="00362FB5" w:rsidRPr="00362FB5" w:rsidRDefault="00362FB5" w:rsidP="00362FB5">
            <w:pPr>
              <w:ind w:firstLine="0"/>
              <w:rPr>
                <w:color w:val="000000"/>
              </w:rPr>
            </w:pPr>
            <w:r w:rsidRPr="00362FB5">
              <w:rPr>
                <w:color w:val="000000"/>
              </w:rPr>
              <w:t>Капуста белокочанная свежая</w:t>
            </w:r>
          </w:p>
        </w:tc>
        <w:tc>
          <w:tcPr>
            <w:tcW w:w="617" w:type="dxa"/>
            <w:tcBorders>
              <w:top w:val="nil"/>
              <w:left w:val="nil"/>
              <w:bottom w:val="single" w:sz="4" w:space="0" w:color="auto"/>
              <w:right w:val="single" w:sz="4" w:space="0" w:color="auto"/>
            </w:tcBorders>
            <w:shd w:val="clear" w:color="000000" w:fill="FFFFFF"/>
            <w:noWrap/>
            <w:vAlign w:val="bottom"/>
            <w:hideMark/>
          </w:tcPr>
          <w:p w14:paraId="2C23141A"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58C70588" w14:textId="77777777" w:rsidR="00362FB5" w:rsidRPr="00362FB5" w:rsidRDefault="00362FB5" w:rsidP="00362FB5">
            <w:pPr>
              <w:ind w:firstLine="0"/>
              <w:jc w:val="center"/>
              <w:rPr>
                <w:color w:val="000000"/>
              </w:rPr>
            </w:pPr>
            <w:r w:rsidRPr="00362FB5">
              <w:rPr>
                <w:color w:val="000000"/>
              </w:rPr>
              <w:t>500,00</w:t>
            </w:r>
          </w:p>
        </w:tc>
        <w:tc>
          <w:tcPr>
            <w:tcW w:w="1027" w:type="dxa"/>
            <w:tcBorders>
              <w:top w:val="nil"/>
              <w:left w:val="nil"/>
              <w:bottom w:val="single" w:sz="4" w:space="0" w:color="auto"/>
              <w:right w:val="single" w:sz="4" w:space="0" w:color="auto"/>
            </w:tcBorders>
            <w:shd w:val="clear" w:color="000000" w:fill="FFFFFF"/>
            <w:noWrap/>
            <w:vAlign w:val="bottom"/>
            <w:hideMark/>
          </w:tcPr>
          <w:p w14:paraId="662C154F" w14:textId="77777777" w:rsidR="00362FB5" w:rsidRPr="00362FB5" w:rsidRDefault="00362FB5" w:rsidP="00362FB5">
            <w:pPr>
              <w:ind w:firstLine="0"/>
              <w:jc w:val="center"/>
              <w:rPr>
                <w:color w:val="000000"/>
              </w:rPr>
            </w:pPr>
            <w:r w:rsidRPr="00362FB5">
              <w:rPr>
                <w:color w:val="000000"/>
              </w:rPr>
              <w:t>60,00</w:t>
            </w:r>
          </w:p>
        </w:tc>
        <w:tc>
          <w:tcPr>
            <w:tcW w:w="1608" w:type="dxa"/>
            <w:tcBorders>
              <w:top w:val="nil"/>
              <w:left w:val="nil"/>
              <w:bottom w:val="single" w:sz="4" w:space="0" w:color="auto"/>
              <w:right w:val="single" w:sz="4" w:space="0" w:color="auto"/>
            </w:tcBorders>
            <w:shd w:val="clear" w:color="auto" w:fill="auto"/>
            <w:noWrap/>
            <w:vAlign w:val="bottom"/>
            <w:hideMark/>
          </w:tcPr>
          <w:p w14:paraId="443A6EE9" w14:textId="77777777" w:rsidR="00362FB5" w:rsidRPr="00362FB5" w:rsidRDefault="00362FB5" w:rsidP="00362FB5">
            <w:pPr>
              <w:ind w:firstLine="0"/>
              <w:jc w:val="center"/>
              <w:rPr>
                <w:color w:val="000000"/>
              </w:rPr>
            </w:pPr>
            <w:r w:rsidRPr="00362FB5">
              <w:rPr>
                <w:color w:val="000000"/>
              </w:rPr>
              <w:t>30 000,00</w:t>
            </w:r>
          </w:p>
        </w:tc>
        <w:tc>
          <w:tcPr>
            <w:tcW w:w="1275" w:type="dxa"/>
            <w:tcBorders>
              <w:top w:val="nil"/>
              <w:left w:val="nil"/>
              <w:bottom w:val="single" w:sz="4" w:space="0" w:color="auto"/>
              <w:right w:val="single" w:sz="4" w:space="0" w:color="auto"/>
            </w:tcBorders>
            <w:shd w:val="clear" w:color="000000" w:fill="FFFFFF"/>
            <w:noWrap/>
            <w:vAlign w:val="bottom"/>
            <w:hideMark/>
          </w:tcPr>
          <w:p w14:paraId="10BDBA1D" w14:textId="77777777" w:rsidR="00362FB5" w:rsidRPr="00362FB5" w:rsidRDefault="00362FB5" w:rsidP="00362FB5">
            <w:pPr>
              <w:ind w:firstLine="0"/>
              <w:jc w:val="center"/>
              <w:rPr>
                <w:color w:val="000000"/>
              </w:rPr>
            </w:pPr>
            <w:r w:rsidRPr="00362FB5">
              <w:rPr>
                <w:color w:val="000000"/>
              </w:rPr>
              <w:t>10%</w:t>
            </w:r>
          </w:p>
        </w:tc>
      </w:tr>
      <w:tr w:rsidR="00362FB5" w:rsidRPr="00362FB5" w14:paraId="12EB47D5"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49D72C7" w14:textId="77777777" w:rsidR="00362FB5" w:rsidRPr="00362FB5" w:rsidRDefault="00362FB5" w:rsidP="00362FB5">
            <w:pPr>
              <w:ind w:firstLine="0"/>
              <w:jc w:val="center"/>
              <w:rPr>
                <w:color w:val="000000"/>
              </w:rPr>
            </w:pPr>
            <w:r w:rsidRPr="00362FB5">
              <w:rPr>
                <w:color w:val="000000"/>
              </w:rPr>
              <w:t>2</w:t>
            </w:r>
          </w:p>
        </w:tc>
        <w:tc>
          <w:tcPr>
            <w:tcW w:w="4116" w:type="dxa"/>
            <w:tcBorders>
              <w:top w:val="nil"/>
              <w:left w:val="nil"/>
              <w:bottom w:val="single" w:sz="4" w:space="0" w:color="auto"/>
              <w:right w:val="single" w:sz="4" w:space="0" w:color="auto"/>
            </w:tcBorders>
            <w:shd w:val="clear" w:color="000000" w:fill="FFFFFF"/>
            <w:noWrap/>
            <w:vAlign w:val="bottom"/>
            <w:hideMark/>
          </w:tcPr>
          <w:p w14:paraId="57492F02" w14:textId="77777777" w:rsidR="00362FB5" w:rsidRPr="00362FB5" w:rsidRDefault="00362FB5" w:rsidP="00362FB5">
            <w:pPr>
              <w:ind w:firstLine="0"/>
              <w:rPr>
                <w:color w:val="000000"/>
              </w:rPr>
            </w:pPr>
            <w:r w:rsidRPr="00362FB5">
              <w:rPr>
                <w:color w:val="000000"/>
              </w:rPr>
              <w:t>Лук репчатый свежий</w:t>
            </w:r>
          </w:p>
        </w:tc>
        <w:tc>
          <w:tcPr>
            <w:tcW w:w="617" w:type="dxa"/>
            <w:tcBorders>
              <w:top w:val="nil"/>
              <w:left w:val="nil"/>
              <w:bottom w:val="single" w:sz="4" w:space="0" w:color="auto"/>
              <w:right w:val="single" w:sz="4" w:space="0" w:color="auto"/>
            </w:tcBorders>
            <w:shd w:val="clear" w:color="000000" w:fill="FFFFFF"/>
            <w:noWrap/>
            <w:vAlign w:val="bottom"/>
            <w:hideMark/>
          </w:tcPr>
          <w:p w14:paraId="2D9D3D2A"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04403B25" w14:textId="77777777" w:rsidR="00362FB5" w:rsidRPr="00362FB5" w:rsidRDefault="00362FB5" w:rsidP="00362FB5">
            <w:pPr>
              <w:ind w:firstLine="0"/>
              <w:jc w:val="center"/>
              <w:rPr>
                <w:color w:val="000000"/>
              </w:rPr>
            </w:pPr>
            <w:r w:rsidRPr="00362FB5">
              <w:rPr>
                <w:color w:val="000000"/>
              </w:rPr>
              <w:t>300,00</w:t>
            </w:r>
          </w:p>
        </w:tc>
        <w:tc>
          <w:tcPr>
            <w:tcW w:w="1027" w:type="dxa"/>
            <w:tcBorders>
              <w:top w:val="nil"/>
              <w:left w:val="nil"/>
              <w:bottom w:val="single" w:sz="4" w:space="0" w:color="auto"/>
              <w:right w:val="single" w:sz="4" w:space="0" w:color="auto"/>
            </w:tcBorders>
            <w:shd w:val="clear" w:color="000000" w:fill="FFFFFF"/>
            <w:noWrap/>
            <w:vAlign w:val="bottom"/>
            <w:hideMark/>
          </w:tcPr>
          <w:p w14:paraId="2F29A77A" w14:textId="77777777" w:rsidR="00362FB5" w:rsidRPr="00362FB5" w:rsidRDefault="00362FB5" w:rsidP="00362FB5">
            <w:pPr>
              <w:ind w:firstLine="0"/>
              <w:jc w:val="center"/>
              <w:rPr>
                <w:color w:val="000000"/>
              </w:rPr>
            </w:pPr>
            <w:r w:rsidRPr="00362FB5">
              <w:rPr>
                <w:color w:val="000000"/>
              </w:rPr>
              <w:t>60,00</w:t>
            </w:r>
          </w:p>
        </w:tc>
        <w:tc>
          <w:tcPr>
            <w:tcW w:w="1608" w:type="dxa"/>
            <w:tcBorders>
              <w:top w:val="nil"/>
              <w:left w:val="nil"/>
              <w:bottom w:val="single" w:sz="4" w:space="0" w:color="auto"/>
              <w:right w:val="single" w:sz="4" w:space="0" w:color="auto"/>
            </w:tcBorders>
            <w:shd w:val="clear" w:color="auto" w:fill="auto"/>
            <w:noWrap/>
            <w:vAlign w:val="bottom"/>
            <w:hideMark/>
          </w:tcPr>
          <w:p w14:paraId="6C0AAD2A" w14:textId="77777777" w:rsidR="00362FB5" w:rsidRPr="00362FB5" w:rsidRDefault="00362FB5" w:rsidP="00362FB5">
            <w:pPr>
              <w:ind w:firstLine="0"/>
              <w:jc w:val="center"/>
              <w:rPr>
                <w:color w:val="000000"/>
              </w:rPr>
            </w:pPr>
            <w:r w:rsidRPr="00362FB5">
              <w:rPr>
                <w:color w:val="000000"/>
              </w:rPr>
              <w:t>18 000,00</w:t>
            </w:r>
          </w:p>
        </w:tc>
        <w:tc>
          <w:tcPr>
            <w:tcW w:w="1275" w:type="dxa"/>
            <w:tcBorders>
              <w:top w:val="nil"/>
              <w:left w:val="nil"/>
              <w:bottom w:val="single" w:sz="4" w:space="0" w:color="auto"/>
              <w:right w:val="single" w:sz="4" w:space="0" w:color="auto"/>
            </w:tcBorders>
            <w:shd w:val="clear" w:color="000000" w:fill="FFFFFF"/>
            <w:noWrap/>
            <w:vAlign w:val="bottom"/>
            <w:hideMark/>
          </w:tcPr>
          <w:p w14:paraId="70A206C9" w14:textId="77777777" w:rsidR="00362FB5" w:rsidRPr="00362FB5" w:rsidRDefault="00362FB5" w:rsidP="00362FB5">
            <w:pPr>
              <w:ind w:firstLine="0"/>
              <w:jc w:val="center"/>
              <w:rPr>
                <w:color w:val="000000"/>
              </w:rPr>
            </w:pPr>
            <w:r w:rsidRPr="00362FB5">
              <w:rPr>
                <w:color w:val="000000"/>
              </w:rPr>
              <w:t>10%</w:t>
            </w:r>
          </w:p>
        </w:tc>
      </w:tr>
      <w:tr w:rsidR="00362FB5" w:rsidRPr="00362FB5" w14:paraId="10165FED"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72F5EC3" w14:textId="77777777" w:rsidR="00362FB5" w:rsidRPr="00362FB5" w:rsidRDefault="00362FB5" w:rsidP="00362FB5">
            <w:pPr>
              <w:ind w:firstLine="0"/>
              <w:jc w:val="center"/>
              <w:rPr>
                <w:color w:val="000000"/>
              </w:rPr>
            </w:pPr>
            <w:r w:rsidRPr="00362FB5">
              <w:rPr>
                <w:color w:val="000000"/>
              </w:rPr>
              <w:t>3</w:t>
            </w:r>
          </w:p>
        </w:tc>
        <w:tc>
          <w:tcPr>
            <w:tcW w:w="4116" w:type="dxa"/>
            <w:tcBorders>
              <w:top w:val="nil"/>
              <w:left w:val="nil"/>
              <w:bottom w:val="single" w:sz="4" w:space="0" w:color="auto"/>
              <w:right w:val="single" w:sz="4" w:space="0" w:color="auto"/>
            </w:tcBorders>
            <w:shd w:val="clear" w:color="000000" w:fill="FFFFFF"/>
            <w:noWrap/>
            <w:vAlign w:val="bottom"/>
            <w:hideMark/>
          </w:tcPr>
          <w:p w14:paraId="1F535B5F" w14:textId="77777777" w:rsidR="00362FB5" w:rsidRPr="00362FB5" w:rsidRDefault="00362FB5" w:rsidP="00362FB5">
            <w:pPr>
              <w:ind w:firstLine="0"/>
              <w:rPr>
                <w:color w:val="000000"/>
              </w:rPr>
            </w:pPr>
            <w:r w:rsidRPr="00362FB5">
              <w:rPr>
                <w:color w:val="000000"/>
              </w:rPr>
              <w:t>Морковь столовая свежая</w:t>
            </w:r>
          </w:p>
        </w:tc>
        <w:tc>
          <w:tcPr>
            <w:tcW w:w="617" w:type="dxa"/>
            <w:tcBorders>
              <w:top w:val="nil"/>
              <w:left w:val="nil"/>
              <w:bottom w:val="single" w:sz="4" w:space="0" w:color="auto"/>
              <w:right w:val="single" w:sz="4" w:space="0" w:color="auto"/>
            </w:tcBorders>
            <w:shd w:val="clear" w:color="000000" w:fill="FFFFFF"/>
            <w:noWrap/>
            <w:vAlign w:val="bottom"/>
            <w:hideMark/>
          </w:tcPr>
          <w:p w14:paraId="5BE52101"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003006DF" w14:textId="77777777" w:rsidR="00362FB5" w:rsidRPr="00362FB5" w:rsidRDefault="00362FB5" w:rsidP="00362FB5">
            <w:pPr>
              <w:ind w:firstLine="0"/>
              <w:jc w:val="center"/>
              <w:rPr>
                <w:color w:val="000000"/>
              </w:rPr>
            </w:pPr>
            <w:r w:rsidRPr="00362FB5">
              <w:rPr>
                <w:color w:val="000000"/>
              </w:rPr>
              <w:t>300,00</w:t>
            </w:r>
          </w:p>
        </w:tc>
        <w:tc>
          <w:tcPr>
            <w:tcW w:w="1027" w:type="dxa"/>
            <w:tcBorders>
              <w:top w:val="nil"/>
              <w:left w:val="nil"/>
              <w:bottom w:val="single" w:sz="4" w:space="0" w:color="auto"/>
              <w:right w:val="single" w:sz="4" w:space="0" w:color="auto"/>
            </w:tcBorders>
            <w:shd w:val="clear" w:color="000000" w:fill="FFFFFF"/>
            <w:noWrap/>
            <w:vAlign w:val="bottom"/>
            <w:hideMark/>
          </w:tcPr>
          <w:p w14:paraId="4D8454E1" w14:textId="77777777" w:rsidR="00362FB5" w:rsidRPr="00362FB5" w:rsidRDefault="00362FB5" w:rsidP="00362FB5">
            <w:pPr>
              <w:ind w:firstLine="0"/>
              <w:jc w:val="center"/>
              <w:rPr>
                <w:color w:val="000000"/>
              </w:rPr>
            </w:pPr>
            <w:r w:rsidRPr="00362FB5">
              <w:rPr>
                <w:color w:val="000000"/>
              </w:rPr>
              <w:t>60,00</w:t>
            </w:r>
          </w:p>
        </w:tc>
        <w:tc>
          <w:tcPr>
            <w:tcW w:w="1608" w:type="dxa"/>
            <w:tcBorders>
              <w:top w:val="nil"/>
              <w:left w:val="nil"/>
              <w:bottom w:val="single" w:sz="4" w:space="0" w:color="auto"/>
              <w:right w:val="single" w:sz="4" w:space="0" w:color="auto"/>
            </w:tcBorders>
            <w:shd w:val="clear" w:color="auto" w:fill="auto"/>
            <w:noWrap/>
            <w:vAlign w:val="bottom"/>
            <w:hideMark/>
          </w:tcPr>
          <w:p w14:paraId="68B91A99" w14:textId="77777777" w:rsidR="00362FB5" w:rsidRPr="00362FB5" w:rsidRDefault="00362FB5" w:rsidP="00362FB5">
            <w:pPr>
              <w:ind w:firstLine="0"/>
              <w:jc w:val="center"/>
              <w:rPr>
                <w:color w:val="000000"/>
              </w:rPr>
            </w:pPr>
            <w:r w:rsidRPr="00362FB5">
              <w:rPr>
                <w:color w:val="000000"/>
              </w:rPr>
              <w:t>18 000,00</w:t>
            </w:r>
          </w:p>
        </w:tc>
        <w:tc>
          <w:tcPr>
            <w:tcW w:w="1275" w:type="dxa"/>
            <w:tcBorders>
              <w:top w:val="nil"/>
              <w:left w:val="nil"/>
              <w:bottom w:val="single" w:sz="4" w:space="0" w:color="auto"/>
              <w:right w:val="single" w:sz="4" w:space="0" w:color="auto"/>
            </w:tcBorders>
            <w:shd w:val="clear" w:color="000000" w:fill="FFFFFF"/>
            <w:noWrap/>
            <w:vAlign w:val="bottom"/>
            <w:hideMark/>
          </w:tcPr>
          <w:p w14:paraId="203E4629" w14:textId="77777777" w:rsidR="00362FB5" w:rsidRPr="00362FB5" w:rsidRDefault="00362FB5" w:rsidP="00362FB5">
            <w:pPr>
              <w:ind w:firstLine="0"/>
              <w:jc w:val="center"/>
              <w:rPr>
                <w:color w:val="000000"/>
              </w:rPr>
            </w:pPr>
            <w:r w:rsidRPr="00362FB5">
              <w:rPr>
                <w:color w:val="000000"/>
              </w:rPr>
              <w:t>10%</w:t>
            </w:r>
          </w:p>
        </w:tc>
      </w:tr>
      <w:tr w:rsidR="00362FB5" w:rsidRPr="00362FB5" w14:paraId="3178BCA0"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456AB015" w14:textId="77777777" w:rsidR="00362FB5" w:rsidRPr="00362FB5" w:rsidRDefault="00362FB5" w:rsidP="00362FB5">
            <w:pPr>
              <w:ind w:firstLine="0"/>
              <w:jc w:val="center"/>
              <w:rPr>
                <w:color w:val="000000"/>
              </w:rPr>
            </w:pPr>
            <w:r w:rsidRPr="00362FB5">
              <w:rPr>
                <w:color w:val="000000"/>
              </w:rPr>
              <w:t>4</w:t>
            </w:r>
          </w:p>
        </w:tc>
        <w:tc>
          <w:tcPr>
            <w:tcW w:w="4116" w:type="dxa"/>
            <w:tcBorders>
              <w:top w:val="nil"/>
              <w:left w:val="nil"/>
              <w:bottom w:val="single" w:sz="4" w:space="0" w:color="auto"/>
              <w:right w:val="single" w:sz="4" w:space="0" w:color="auto"/>
            </w:tcBorders>
            <w:shd w:val="clear" w:color="000000" w:fill="FFFFFF"/>
            <w:noWrap/>
            <w:vAlign w:val="bottom"/>
            <w:hideMark/>
          </w:tcPr>
          <w:p w14:paraId="28F1FD2E" w14:textId="77777777" w:rsidR="00362FB5" w:rsidRPr="00362FB5" w:rsidRDefault="00362FB5" w:rsidP="00362FB5">
            <w:pPr>
              <w:ind w:firstLine="0"/>
              <w:rPr>
                <w:color w:val="000000"/>
              </w:rPr>
            </w:pPr>
            <w:r w:rsidRPr="00362FB5">
              <w:rPr>
                <w:color w:val="000000"/>
              </w:rPr>
              <w:t>Свекла столовая свежая</w:t>
            </w:r>
          </w:p>
        </w:tc>
        <w:tc>
          <w:tcPr>
            <w:tcW w:w="617" w:type="dxa"/>
            <w:tcBorders>
              <w:top w:val="nil"/>
              <w:left w:val="nil"/>
              <w:bottom w:val="single" w:sz="4" w:space="0" w:color="auto"/>
              <w:right w:val="single" w:sz="4" w:space="0" w:color="auto"/>
            </w:tcBorders>
            <w:shd w:val="clear" w:color="000000" w:fill="FFFFFF"/>
            <w:noWrap/>
            <w:vAlign w:val="bottom"/>
            <w:hideMark/>
          </w:tcPr>
          <w:p w14:paraId="668AA899"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7072DC15" w14:textId="77777777" w:rsidR="00362FB5" w:rsidRPr="00362FB5" w:rsidRDefault="00362FB5" w:rsidP="00362FB5">
            <w:pPr>
              <w:ind w:firstLine="0"/>
              <w:jc w:val="center"/>
              <w:rPr>
                <w:color w:val="000000"/>
              </w:rPr>
            </w:pPr>
            <w:r w:rsidRPr="00362FB5">
              <w:rPr>
                <w:color w:val="000000"/>
              </w:rPr>
              <w:t>300,00</w:t>
            </w:r>
          </w:p>
        </w:tc>
        <w:tc>
          <w:tcPr>
            <w:tcW w:w="1027" w:type="dxa"/>
            <w:tcBorders>
              <w:top w:val="nil"/>
              <w:left w:val="nil"/>
              <w:bottom w:val="single" w:sz="4" w:space="0" w:color="auto"/>
              <w:right w:val="single" w:sz="4" w:space="0" w:color="auto"/>
            </w:tcBorders>
            <w:shd w:val="clear" w:color="000000" w:fill="FFFFFF"/>
            <w:noWrap/>
            <w:vAlign w:val="bottom"/>
            <w:hideMark/>
          </w:tcPr>
          <w:p w14:paraId="0171FE0E" w14:textId="77777777" w:rsidR="00362FB5" w:rsidRPr="00362FB5" w:rsidRDefault="00362FB5" w:rsidP="00362FB5">
            <w:pPr>
              <w:ind w:firstLine="0"/>
              <w:jc w:val="center"/>
              <w:rPr>
                <w:color w:val="000000"/>
              </w:rPr>
            </w:pPr>
            <w:r w:rsidRPr="00362FB5">
              <w:rPr>
                <w:color w:val="000000"/>
              </w:rPr>
              <w:t>60,00</w:t>
            </w:r>
          </w:p>
        </w:tc>
        <w:tc>
          <w:tcPr>
            <w:tcW w:w="1608" w:type="dxa"/>
            <w:tcBorders>
              <w:top w:val="nil"/>
              <w:left w:val="nil"/>
              <w:bottom w:val="single" w:sz="4" w:space="0" w:color="auto"/>
              <w:right w:val="single" w:sz="4" w:space="0" w:color="auto"/>
            </w:tcBorders>
            <w:shd w:val="clear" w:color="auto" w:fill="auto"/>
            <w:noWrap/>
            <w:vAlign w:val="bottom"/>
            <w:hideMark/>
          </w:tcPr>
          <w:p w14:paraId="0D2C0C45" w14:textId="77777777" w:rsidR="00362FB5" w:rsidRPr="00362FB5" w:rsidRDefault="00362FB5" w:rsidP="00362FB5">
            <w:pPr>
              <w:ind w:firstLine="0"/>
              <w:jc w:val="center"/>
              <w:rPr>
                <w:color w:val="000000"/>
              </w:rPr>
            </w:pPr>
            <w:r w:rsidRPr="00362FB5">
              <w:rPr>
                <w:color w:val="000000"/>
              </w:rPr>
              <w:t>18 000,00</w:t>
            </w:r>
          </w:p>
        </w:tc>
        <w:tc>
          <w:tcPr>
            <w:tcW w:w="1275" w:type="dxa"/>
            <w:tcBorders>
              <w:top w:val="nil"/>
              <w:left w:val="nil"/>
              <w:bottom w:val="single" w:sz="4" w:space="0" w:color="auto"/>
              <w:right w:val="single" w:sz="4" w:space="0" w:color="auto"/>
            </w:tcBorders>
            <w:shd w:val="clear" w:color="000000" w:fill="FFFFFF"/>
            <w:noWrap/>
            <w:vAlign w:val="bottom"/>
            <w:hideMark/>
          </w:tcPr>
          <w:p w14:paraId="6DDF7AD9" w14:textId="77777777" w:rsidR="00362FB5" w:rsidRPr="00362FB5" w:rsidRDefault="00362FB5" w:rsidP="00362FB5">
            <w:pPr>
              <w:ind w:firstLine="0"/>
              <w:jc w:val="center"/>
              <w:rPr>
                <w:color w:val="000000"/>
              </w:rPr>
            </w:pPr>
            <w:r w:rsidRPr="00362FB5">
              <w:rPr>
                <w:color w:val="000000"/>
              </w:rPr>
              <w:t>10%</w:t>
            </w:r>
          </w:p>
        </w:tc>
      </w:tr>
      <w:tr w:rsidR="00362FB5" w:rsidRPr="00362FB5" w14:paraId="7E47B0BB"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FE903A3" w14:textId="77777777" w:rsidR="00362FB5" w:rsidRPr="00362FB5" w:rsidRDefault="00362FB5" w:rsidP="00362FB5">
            <w:pPr>
              <w:ind w:firstLine="0"/>
              <w:jc w:val="center"/>
              <w:rPr>
                <w:color w:val="000000"/>
              </w:rPr>
            </w:pPr>
            <w:r w:rsidRPr="00362FB5">
              <w:rPr>
                <w:color w:val="000000"/>
              </w:rPr>
              <w:t>5</w:t>
            </w:r>
          </w:p>
        </w:tc>
        <w:tc>
          <w:tcPr>
            <w:tcW w:w="4116" w:type="dxa"/>
            <w:tcBorders>
              <w:top w:val="nil"/>
              <w:left w:val="nil"/>
              <w:bottom w:val="single" w:sz="4" w:space="0" w:color="auto"/>
              <w:right w:val="single" w:sz="4" w:space="0" w:color="auto"/>
            </w:tcBorders>
            <w:shd w:val="clear" w:color="000000" w:fill="FFFFFF"/>
            <w:vAlign w:val="bottom"/>
            <w:hideMark/>
          </w:tcPr>
          <w:p w14:paraId="293D894A" w14:textId="77777777" w:rsidR="00362FB5" w:rsidRPr="00362FB5" w:rsidRDefault="00362FB5" w:rsidP="00362FB5">
            <w:pPr>
              <w:ind w:firstLine="0"/>
              <w:rPr>
                <w:color w:val="000000"/>
              </w:rPr>
            </w:pPr>
            <w:r w:rsidRPr="00362FB5">
              <w:rPr>
                <w:color w:val="000000"/>
              </w:rPr>
              <w:t>Картофель свежий</w:t>
            </w:r>
          </w:p>
        </w:tc>
        <w:tc>
          <w:tcPr>
            <w:tcW w:w="617" w:type="dxa"/>
            <w:tcBorders>
              <w:top w:val="nil"/>
              <w:left w:val="nil"/>
              <w:bottom w:val="single" w:sz="4" w:space="0" w:color="auto"/>
              <w:right w:val="single" w:sz="4" w:space="0" w:color="auto"/>
            </w:tcBorders>
            <w:shd w:val="clear" w:color="000000" w:fill="FFFFFF"/>
            <w:noWrap/>
            <w:vAlign w:val="bottom"/>
            <w:hideMark/>
          </w:tcPr>
          <w:p w14:paraId="38C8A623"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049A66C8" w14:textId="77777777" w:rsidR="00362FB5" w:rsidRPr="00362FB5" w:rsidRDefault="00362FB5" w:rsidP="00362FB5">
            <w:pPr>
              <w:ind w:firstLine="0"/>
              <w:jc w:val="center"/>
              <w:rPr>
                <w:color w:val="000000"/>
              </w:rPr>
            </w:pPr>
            <w:r w:rsidRPr="00362FB5">
              <w:rPr>
                <w:color w:val="000000"/>
              </w:rPr>
              <w:t>1600,00</w:t>
            </w:r>
          </w:p>
        </w:tc>
        <w:tc>
          <w:tcPr>
            <w:tcW w:w="1027" w:type="dxa"/>
            <w:tcBorders>
              <w:top w:val="nil"/>
              <w:left w:val="nil"/>
              <w:bottom w:val="single" w:sz="4" w:space="0" w:color="auto"/>
              <w:right w:val="single" w:sz="4" w:space="0" w:color="auto"/>
            </w:tcBorders>
            <w:shd w:val="clear" w:color="000000" w:fill="FFFFFF"/>
            <w:noWrap/>
            <w:vAlign w:val="bottom"/>
            <w:hideMark/>
          </w:tcPr>
          <w:p w14:paraId="3265C6DF" w14:textId="77777777" w:rsidR="00362FB5" w:rsidRPr="00362FB5" w:rsidRDefault="00362FB5" w:rsidP="00362FB5">
            <w:pPr>
              <w:ind w:firstLine="0"/>
              <w:jc w:val="center"/>
              <w:rPr>
                <w:color w:val="000000"/>
              </w:rPr>
            </w:pPr>
            <w:r w:rsidRPr="00362FB5">
              <w:rPr>
                <w:color w:val="000000"/>
              </w:rPr>
              <w:t>65,00</w:t>
            </w:r>
          </w:p>
        </w:tc>
        <w:tc>
          <w:tcPr>
            <w:tcW w:w="1608" w:type="dxa"/>
            <w:tcBorders>
              <w:top w:val="nil"/>
              <w:left w:val="nil"/>
              <w:bottom w:val="single" w:sz="4" w:space="0" w:color="auto"/>
              <w:right w:val="single" w:sz="4" w:space="0" w:color="auto"/>
            </w:tcBorders>
            <w:shd w:val="clear" w:color="auto" w:fill="auto"/>
            <w:noWrap/>
            <w:vAlign w:val="bottom"/>
            <w:hideMark/>
          </w:tcPr>
          <w:p w14:paraId="058B260B" w14:textId="77777777" w:rsidR="00362FB5" w:rsidRPr="00362FB5" w:rsidRDefault="00362FB5" w:rsidP="00362FB5">
            <w:pPr>
              <w:ind w:firstLine="0"/>
              <w:jc w:val="center"/>
              <w:rPr>
                <w:color w:val="000000"/>
              </w:rPr>
            </w:pPr>
            <w:r w:rsidRPr="00362FB5">
              <w:rPr>
                <w:color w:val="000000"/>
              </w:rPr>
              <w:t>104 000,00</w:t>
            </w:r>
          </w:p>
        </w:tc>
        <w:tc>
          <w:tcPr>
            <w:tcW w:w="1275" w:type="dxa"/>
            <w:tcBorders>
              <w:top w:val="nil"/>
              <w:left w:val="nil"/>
              <w:bottom w:val="single" w:sz="4" w:space="0" w:color="auto"/>
              <w:right w:val="single" w:sz="4" w:space="0" w:color="auto"/>
            </w:tcBorders>
            <w:shd w:val="clear" w:color="000000" w:fill="FFFFFF"/>
            <w:noWrap/>
            <w:vAlign w:val="bottom"/>
            <w:hideMark/>
          </w:tcPr>
          <w:p w14:paraId="463F1CFB" w14:textId="77777777" w:rsidR="00362FB5" w:rsidRPr="00362FB5" w:rsidRDefault="00362FB5" w:rsidP="00362FB5">
            <w:pPr>
              <w:ind w:firstLine="0"/>
              <w:jc w:val="center"/>
              <w:rPr>
                <w:color w:val="000000"/>
              </w:rPr>
            </w:pPr>
            <w:r w:rsidRPr="00362FB5">
              <w:rPr>
                <w:color w:val="000000"/>
              </w:rPr>
              <w:t>10%</w:t>
            </w:r>
          </w:p>
        </w:tc>
      </w:tr>
      <w:tr w:rsidR="00362FB5" w:rsidRPr="00362FB5" w14:paraId="173B403A"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F53F730" w14:textId="77777777" w:rsidR="00362FB5" w:rsidRPr="00362FB5" w:rsidRDefault="00362FB5" w:rsidP="00362FB5">
            <w:pPr>
              <w:ind w:firstLine="0"/>
              <w:jc w:val="center"/>
              <w:rPr>
                <w:color w:val="000000"/>
              </w:rPr>
            </w:pPr>
            <w:r w:rsidRPr="00362FB5">
              <w:rPr>
                <w:color w:val="000000"/>
              </w:rPr>
              <w:t>6</w:t>
            </w:r>
          </w:p>
        </w:tc>
        <w:tc>
          <w:tcPr>
            <w:tcW w:w="4116" w:type="dxa"/>
            <w:tcBorders>
              <w:top w:val="nil"/>
              <w:left w:val="nil"/>
              <w:bottom w:val="single" w:sz="4" w:space="0" w:color="auto"/>
              <w:right w:val="single" w:sz="4" w:space="0" w:color="auto"/>
            </w:tcBorders>
            <w:shd w:val="clear" w:color="000000" w:fill="FFFFFF"/>
            <w:vAlign w:val="bottom"/>
            <w:hideMark/>
          </w:tcPr>
          <w:p w14:paraId="733EACA6" w14:textId="77777777" w:rsidR="00362FB5" w:rsidRPr="00362FB5" w:rsidRDefault="00362FB5" w:rsidP="00362FB5">
            <w:pPr>
              <w:ind w:firstLine="0"/>
              <w:rPr>
                <w:color w:val="000000"/>
              </w:rPr>
            </w:pPr>
            <w:r w:rsidRPr="00362FB5">
              <w:rPr>
                <w:color w:val="000000"/>
              </w:rPr>
              <w:t>Чеснок</w:t>
            </w:r>
          </w:p>
        </w:tc>
        <w:tc>
          <w:tcPr>
            <w:tcW w:w="617" w:type="dxa"/>
            <w:tcBorders>
              <w:top w:val="nil"/>
              <w:left w:val="nil"/>
              <w:bottom w:val="single" w:sz="4" w:space="0" w:color="auto"/>
              <w:right w:val="single" w:sz="4" w:space="0" w:color="auto"/>
            </w:tcBorders>
            <w:shd w:val="clear" w:color="000000" w:fill="FFFFFF"/>
            <w:noWrap/>
            <w:vAlign w:val="bottom"/>
            <w:hideMark/>
          </w:tcPr>
          <w:p w14:paraId="46724FB2"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2A682F04" w14:textId="77777777" w:rsidR="00362FB5" w:rsidRPr="00362FB5" w:rsidRDefault="00362FB5" w:rsidP="00362FB5">
            <w:pPr>
              <w:ind w:firstLine="0"/>
              <w:jc w:val="center"/>
              <w:rPr>
                <w:color w:val="000000"/>
              </w:rPr>
            </w:pPr>
            <w:r w:rsidRPr="00362FB5">
              <w:rPr>
                <w:color w:val="000000"/>
              </w:rPr>
              <w:t>15,00</w:t>
            </w:r>
          </w:p>
        </w:tc>
        <w:tc>
          <w:tcPr>
            <w:tcW w:w="1027" w:type="dxa"/>
            <w:tcBorders>
              <w:top w:val="nil"/>
              <w:left w:val="nil"/>
              <w:bottom w:val="single" w:sz="4" w:space="0" w:color="auto"/>
              <w:right w:val="single" w:sz="4" w:space="0" w:color="auto"/>
            </w:tcBorders>
            <w:shd w:val="clear" w:color="000000" w:fill="FFFFFF"/>
            <w:noWrap/>
            <w:vAlign w:val="bottom"/>
            <w:hideMark/>
          </w:tcPr>
          <w:p w14:paraId="79E06DA3" w14:textId="77777777" w:rsidR="00362FB5" w:rsidRPr="00362FB5" w:rsidRDefault="00362FB5" w:rsidP="00362FB5">
            <w:pPr>
              <w:ind w:firstLine="0"/>
              <w:jc w:val="center"/>
              <w:rPr>
                <w:color w:val="000000"/>
              </w:rPr>
            </w:pPr>
            <w:r w:rsidRPr="00362FB5">
              <w:rPr>
                <w:color w:val="000000"/>
              </w:rPr>
              <w:t>350,00</w:t>
            </w:r>
          </w:p>
        </w:tc>
        <w:tc>
          <w:tcPr>
            <w:tcW w:w="1608" w:type="dxa"/>
            <w:tcBorders>
              <w:top w:val="nil"/>
              <w:left w:val="nil"/>
              <w:bottom w:val="single" w:sz="4" w:space="0" w:color="auto"/>
              <w:right w:val="single" w:sz="4" w:space="0" w:color="auto"/>
            </w:tcBorders>
            <w:shd w:val="clear" w:color="auto" w:fill="auto"/>
            <w:noWrap/>
            <w:vAlign w:val="bottom"/>
            <w:hideMark/>
          </w:tcPr>
          <w:p w14:paraId="31DB0778" w14:textId="77777777" w:rsidR="00362FB5" w:rsidRPr="00362FB5" w:rsidRDefault="00362FB5" w:rsidP="00362FB5">
            <w:pPr>
              <w:ind w:firstLine="0"/>
              <w:jc w:val="center"/>
              <w:rPr>
                <w:color w:val="000000"/>
              </w:rPr>
            </w:pPr>
            <w:r w:rsidRPr="00362FB5">
              <w:rPr>
                <w:color w:val="000000"/>
              </w:rPr>
              <w:t>5 250,00</w:t>
            </w:r>
          </w:p>
        </w:tc>
        <w:tc>
          <w:tcPr>
            <w:tcW w:w="1275" w:type="dxa"/>
            <w:tcBorders>
              <w:top w:val="nil"/>
              <w:left w:val="nil"/>
              <w:bottom w:val="single" w:sz="4" w:space="0" w:color="auto"/>
              <w:right w:val="single" w:sz="4" w:space="0" w:color="auto"/>
            </w:tcBorders>
            <w:shd w:val="clear" w:color="000000" w:fill="FFFFFF"/>
            <w:noWrap/>
            <w:vAlign w:val="bottom"/>
            <w:hideMark/>
          </w:tcPr>
          <w:p w14:paraId="3ABA46CF" w14:textId="77777777" w:rsidR="00362FB5" w:rsidRPr="00362FB5" w:rsidRDefault="00362FB5" w:rsidP="00362FB5">
            <w:pPr>
              <w:ind w:firstLine="0"/>
              <w:jc w:val="center"/>
              <w:rPr>
                <w:color w:val="000000"/>
              </w:rPr>
            </w:pPr>
            <w:r w:rsidRPr="00362FB5">
              <w:rPr>
                <w:color w:val="000000"/>
              </w:rPr>
              <w:t>10%</w:t>
            </w:r>
          </w:p>
        </w:tc>
      </w:tr>
      <w:tr w:rsidR="00362FB5" w:rsidRPr="00362FB5" w14:paraId="4BC8E807" w14:textId="77777777" w:rsidTr="00075B39">
        <w:trPr>
          <w:trHeight w:val="336"/>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71BC06B" w14:textId="77777777" w:rsidR="00362FB5" w:rsidRPr="00362FB5" w:rsidRDefault="00362FB5" w:rsidP="00362FB5">
            <w:pPr>
              <w:ind w:firstLine="0"/>
              <w:jc w:val="center"/>
              <w:rPr>
                <w:color w:val="000000"/>
              </w:rPr>
            </w:pPr>
            <w:r w:rsidRPr="00362FB5">
              <w:rPr>
                <w:color w:val="000000"/>
              </w:rPr>
              <w:t>7</w:t>
            </w:r>
          </w:p>
        </w:tc>
        <w:tc>
          <w:tcPr>
            <w:tcW w:w="4116" w:type="dxa"/>
            <w:tcBorders>
              <w:top w:val="nil"/>
              <w:left w:val="nil"/>
              <w:bottom w:val="single" w:sz="4" w:space="0" w:color="auto"/>
              <w:right w:val="single" w:sz="4" w:space="0" w:color="auto"/>
            </w:tcBorders>
            <w:shd w:val="clear" w:color="000000" w:fill="FFFFFF"/>
            <w:vAlign w:val="bottom"/>
            <w:hideMark/>
          </w:tcPr>
          <w:p w14:paraId="5EB1B06C" w14:textId="77777777" w:rsidR="00362FB5" w:rsidRPr="00362FB5" w:rsidRDefault="00362FB5" w:rsidP="00362FB5">
            <w:pPr>
              <w:ind w:firstLine="0"/>
              <w:rPr>
                <w:color w:val="000000"/>
              </w:rPr>
            </w:pPr>
            <w:r w:rsidRPr="00362FB5">
              <w:rPr>
                <w:color w:val="000000"/>
              </w:rPr>
              <w:t>Компотная смесь  10кг.</w:t>
            </w:r>
          </w:p>
        </w:tc>
        <w:tc>
          <w:tcPr>
            <w:tcW w:w="617" w:type="dxa"/>
            <w:tcBorders>
              <w:top w:val="nil"/>
              <w:left w:val="nil"/>
              <w:bottom w:val="single" w:sz="4" w:space="0" w:color="auto"/>
              <w:right w:val="single" w:sz="4" w:space="0" w:color="auto"/>
            </w:tcBorders>
            <w:shd w:val="clear" w:color="000000" w:fill="FFFFFF"/>
            <w:noWrap/>
            <w:vAlign w:val="bottom"/>
            <w:hideMark/>
          </w:tcPr>
          <w:p w14:paraId="61C9FA1F"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1C8D5DC4" w14:textId="77777777" w:rsidR="00362FB5" w:rsidRPr="00362FB5" w:rsidRDefault="00362FB5" w:rsidP="00362FB5">
            <w:pPr>
              <w:ind w:firstLine="0"/>
              <w:jc w:val="center"/>
              <w:rPr>
                <w:color w:val="000000"/>
              </w:rPr>
            </w:pPr>
            <w:r w:rsidRPr="00362FB5">
              <w:rPr>
                <w:color w:val="000000"/>
              </w:rPr>
              <w:t>100,00</w:t>
            </w:r>
          </w:p>
        </w:tc>
        <w:tc>
          <w:tcPr>
            <w:tcW w:w="1027" w:type="dxa"/>
            <w:tcBorders>
              <w:top w:val="nil"/>
              <w:left w:val="nil"/>
              <w:bottom w:val="single" w:sz="4" w:space="0" w:color="auto"/>
              <w:right w:val="single" w:sz="4" w:space="0" w:color="auto"/>
            </w:tcBorders>
            <w:shd w:val="clear" w:color="000000" w:fill="FFFFFF"/>
            <w:noWrap/>
            <w:vAlign w:val="bottom"/>
            <w:hideMark/>
          </w:tcPr>
          <w:p w14:paraId="7652EE42" w14:textId="77777777" w:rsidR="00362FB5" w:rsidRPr="00362FB5" w:rsidRDefault="00362FB5" w:rsidP="00362FB5">
            <w:pPr>
              <w:ind w:firstLine="0"/>
              <w:jc w:val="center"/>
              <w:rPr>
                <w:color w:val="000000"/>
              </w:rPr>
            </w:pPr>
            <w:r w:rsidRPr="00362FB5">
              <w:rPr>
                <w:color w:val="000000"/>
              </w:rPr>
              <w:t>170,00</w:t>
            </w:r>
          </w:p>
        </w:tc>
        <w:tc>
          <w:tcPr>
            <w:tcW w:w="1608" w:type="dxa"/>
            <w:tcBorders>
              <w:top w:val="nil"/>
              <w:left w:val="nil"/>
              <w:bottom w:val="single" w:sz="4" w:space="0" w:color="auto"/>
              <w:right w:val="single" w:sz="4" w:space="0" w:color="auto"/>
            </w:tcBorders>
            <w:shd w:val="clear" w:color="auto" w:fill="auto"/>
            <w:noWrap/>
            <w:vAlign w:val="bottom"/>
            <w:hideMark/>
          </w:tcPr>
          <w:p w14:paraId="668B53CF" w14:textId="77777777" w:rsidR="00362FB5" w:rsidRPr="00362FB5" w:rsidRDefault="00362FB5" w:rsidP="00362FB5">
            <w:pPr>
              <w:ind w:firstLine="0"/>
              <w:jc w:val="center"/>
              <w:rPr>
                <w:color w:val="000000"/>
              </w:rPr>
            </w:pPr>
            <w:r w:rsidRPr="00362FB5">
              <w:rPr>
                <w:color w:val="000000"/>
              </w:rPr>
              <w:t>17 000,00</w:t>
            </w:r>
          </w:p>
        </w:tc>
        <w:tc>
          <w:tcPr>
            <w:tcW w:w="1275" w:type="dxa"/>
            <w:tcBorders>
              <w:top w:val="nil"/>
              <w:left w:val="nil"/>
              <w:bottom w:val="single" w:sz="4" w:space="0" w:color="auto"/>
              <w:right w:val="single" w:sz="4" w:space="0" w:color="auto"/>
            </w:tcBorders>
            <w:shd w:val="clear" w:color="000000" w:fill="FFFFFF"/>
            <w:noWrap/>
            <w:vAlign w:val="bottom"/>
            <w:hideMark/>
          </w:tcPr>
          <w:p w14:paraId="0A1B1387" w14:textId="77777777" w:rsidR="00362FB5" w:rsidRPr="00362FB5" w:rsidRDefault="00362FB5" w:rsidP="00362FB5">
            <w:pPr>
              <w:ind w:firstLine="0"/>
              <w:jc w:val="center"/>
              <w:rPr>
                <w:color w:val="000000"/>
              </w:rPr>
            </w:pPr>
            <w:r w:rsidRPr="00362FB5">
              <w:rPr>
                <w:color w:val="000000"/>
              </w:rPr>
              <w:t>22%</w:t>
            </w:r>
          </w:p>
        </w:tc>
      </w:tr>
      <w:tr w:rsidR="00362FB5" w:rsidRPr="00362FB5" w14:paraId="635FFD35"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57A210B" w14:textId="77777777" w:rsidR="00362FB5" w:rsidRPr="00362FB5" w:rsidRDefault="00362FB5" w:rsidP="00362FB5">
            <w:pPr>
              <w:ind w:firstLine="0"/>
              <w:jc w:val="center"/>
              <w:rPr>
                <w:color w:val="000000"/>
              </w:rPr>
            </w:pPr>
            <w:r w:rsidRPr="00362FB5">
              <w:rPr>
                <w:color w:val="000000"/>
              </w:rPr>
              <w:t>8</w:t>
            </w:r>
          </w:p>
        </w:tc>
        <w:tc>
          <w:tcPr>
            <w:tcW w:w="4116" w:type="dxa"/>
            <w:tcBorders>
              <w:top w:val="nil"/>
              <w:left w:val="nil"/>
              <w:bottom w:val="single" w:sz="4" w:space="0" w:color="auto"/>
              <w:right w:val="single" w:sz="4" w:space="0" w:color="auto"/>
            </w:tcBorders>
            <w:shd w:val="clear" w:color="000000" w:fill="FFFFFF"/>
            <w:noWrap/>
            <w:vAlign w:val="bottom"/>
            <w:hideMark/>
          </w:tcPr>
          <w:p w14:paraId="69528E4B" w14:textId="77777777" w:rsidR="00362FB5" w:rsidRPr="00362FB5" w:rsidRDefault="00362FB5" w:rsidP="00362FB5">
            <w:pPr>
              <w:ind w:firstLine="0"/>
              <w:rPr>
                <w:color w:val="000000"/>
              </w:rPr>
            </w:pPr>
            <w:r w:rsidRPr="00362FB5">
              <w:rPr>
                <w:color w:val="000000"/>
              </w:rPr>
              <w:t>Яблоки</w:t>
            </w:r>
          </w:p>
        </w:tc>
        <w:tc>
          <w:tcPr>
            <w:tcW w:w="617" w:type="dxa"/>
            <w:tcBorders>
              <w:top w:val="nil"/>
              <w:left w:val="nil"/>
              <w:bottom w:val="single" w:sz="4" w:space="0" w:color="auto"/>
              <w:right w:val="single" w:sz="4" w:space="0" w:color="auto"/>
            </w:tcBorders>
            <w:shd w:val="clear" w:color="000000" w:fill="FFFFFF"/>
            <w:noWrap/>
            <w:vAlign w:val="bottom"/>
            <w:hideMark/>
          </w:tcPr>
          <w:p w14:paraId="1F29B149"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1D82EF6D" w14:textId="77777777" w:rsidR="00362FB5" w:rsidRPr="00362FB5" w:rsidRDefault="00362FB5" w:rsidP="00362FB5">
            <w:pPr>
              <w:ind w:firstLine="0"/>
              <w:jc w:val="center"/>
              <w:rPr>
                <w:color w:val="000000"/>
              </w:rPr>
            </w:pPr>
            <w:r w:rsidRPr="00362FB5">
              <w:rPr>
                <w:color w:val="000000"/>
              </w:rPr>
              <w:t>320,00</w:t>
            </w:r>
          </w:p>
        </w:tc>
        <w:tc>
          <w:tcPr>
            <w:tcW w:w="1027" w:type="dxa"/>
            <w:tcBorders>
              <w:top w:val="nil"/>
              <w:left w:val="nil"/>
              <w:bottom w:val="single" w:sz="4" w:space="0" w:color="auto"/>
              <w:right w:val="single" w:sz="4" w:space="0" w:color="auto"/>
            </w:tcBorders>
            <w:shd w:val="clear" w:color="000000" w:fill="FFFFFF"/>
            <w:noWrap/>
            <w:vAlign w:val="bottom"/>
            <w:hideMark/>
          </w:tcPr>
          <w:p w14:paraId="4327DB06" w14:textId="77777777" w:rsidR="00362FB5" w:rsidRPr="00362FB5" w:rsidRDefault="00362FB5" w:rsidP="00362FB5">
            <w:pPr>
              <w:ind w:firstLine="0"/>
              <w:jc w:val="center"/>
              <w:rPr>
                <w:color w:val="000000"/>
              </w:rPr>
            </w:pPr>
            <w:r w:rsidRPr="00362FB5">
              <w:rPr>
                <w:color w:val="000000"/>
              </w:rPr>
              <w:t>160,00</w:t>
            </w:r>
          </w:p>
        </w:tc>
        <w:tc>
          <w:tcPr>
            <w:tcW w:w="1608" w:type="dxa"/>
            <w:tcBorders>
              <w:top w:val="nil"/>
              <w:left w:val="nil"/>
              <w:bottom w:val="single" w:sz="4" w:space="0" w:color="auto"/>
              <w:right w:val="single" w:sz="4" w:space="0" w:color="auto"/>
            </w:tcBorders>
            <w:shd w:val="clear" w:color="auto" w:fill="auto"/>
            <w:noWrap/>
            <w:vAlign w:val="bottom"/>
            <w:hideMark/>
          </w:tcPr>
          <w:p w14:paraId="6B0A5862" w14:textId="77777777" w:rsidR="00362FB5" w:rsidRPr="00362FB5" w:rsidRDefault="00362FB5" w:rsidP="00362FB5">
            <w:pPr>
              <w:ind w:firstLine="0"/>
              <w:jc w:val="center"/>
              <w:rPr>
                <w:color w:val="000000"/>
              </w:rPr>
            </w:pPr>
            <w:r w:rsidRPr="00362FB5">
              <w:rPr>
                <w:color w:val="000000"/>
              </w:rPr>
              <w:t>51 200,00</w:t>
            </w:r>
          </w:p>
        </w:tc>
        <w:tc>
          <w:tcPr>
            <w:tcW w:w="1275" w:type="dxa"/>
            <w:tcBorders>
              <w:top w:val="nil"/>
              <w:left w:val="nil"/>
              <w:bottom w:val="single" w:sz="4" w:space="0" w:color="auto"/>
              <w:right w:val="single" w:sz="4" w:space="0" w:color="auto"/>
            </w:tcBorders>
            <w:shd w:val="clear" w:color="000000" w:fill="FFFFFF"/>
            <w:noWrap/>
            <w:vAlign w:val="bottom"/>
            <w:hideMark/>
          </w:tcPr>
          <w:p w14:paraId="06ED9454" w14:textId="77777777" w:rsidR="00362FB5" w:rsidRPr="00362FB5" w:rsidRDefault="00362FB5" w:rsidP="00362FB5">
            <w:pPr>
              <w:ind w:firstLine="0"/>
              <w:jc w:val="center"/>
              <w:rPr>
                <w:color w:val="000000"/>
              </w:rPr>
            </w:pPr>
            <w:r w:rsidRPr="00362FB5">
              <w:rPr>
                <w:color w:val="000000"/>
              </w:rPr>
              <w:t>10%</w:t>
            </w:r>
          </w:p>
        </w:tc>
      </w:tr>
      <w:tr w:rsidR="00362FB5" w:rsidRPr="00362FB5" w14:paraId="0FB2D11B"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481B7E9" w14:textId="77777777" w:rsidR="00362FB5" w:rsidRPr="00362FB5" w:rsidRDefault="00362FB5" w:rsidP="00362FB5">
            <w:pPr>
              <w:ind w:firstLine="0"/>
              <w:jc w:val="center"/>
              <w:rPr>
                <w:color w:val="000000"/>
              </w:rPr>
            </w:pPr>
            <w:r w:rsidRPr="00362FB5">
              <w:rPr>
                <w:color w:val="000000"/>
              </w:rPr>
              <w:t>9</w:t>
            </w:r>
          </w:p>
        </w:tc>
        <w:tc>
          <w:tcPr>
            <w:tcW w:w="4116" w:type="dxa"/>
            <w:tcBorders>
              <w:top w:val="nil"/>
              <w:left w:val="nil"/>
              <w:bottom w:val="single" w:sz="4" w:space="0" w:color="auto"/>
              <w:right w:val="single" w:sz="4" w:space="0" w:color="auto"/>
            </w:tcBorders>
            <w:shd w:val="clear" w:color="000000" w:fill="FFFFFF"/>
            <w:noWrap/>
            <w:vAlign w:val="bottom"/>
            <w:hideMark/>
          </w:tcPr>
          <w:p w14:paraId="2F7967CC" w14:textId="77777777" w:rsidR="00362FB5" w:rsidRPr="00362FB5" w:rsidRDefault="00362FB5" w:rsidP="00362FB5">
            <w:pPr>
              <w:ind w:firstLine="0"/>
              <w:rPr>
                <w:color w:val="000000"/>
              </w:rPr>
            </w:pPr>
            <w:r w:rsidRPr="00362FB5">
              <w:rPr>
                <w:color w:val="000000"/>
              </w:rPr>
              <w:t>Лимоны</w:t>
            </w:r>
          </w:p>
        </w:tc>
        <w:tc>
          <w:tcPr>
            <w:tcW w:w="617" w:type="dxa"/>
            <w:tcBorders>
              <w:top w:val="nil"/>
              <w:left w:val="nil"/>
              <w:bottom w:val="single" w:sz="4" w:space="0" w:color="auto"/>
              <w:right w:val="single" w:sz="4" w:space="0" w:color="auto"/>
            </w:tcBorders>
            <w:shd w:val="clear" w:color="000000" w:fill="FFFFFF"/>
            <w:noWrap/>
            <w:vAlign w:val="bottom"/>
            <w:hideMark/>
          </w:tcPr>
          <w:p w14:paraId="5F8FC437"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29675A48" w14:textId="77777777" w:rsidR="00362FB5" w:rsidRPr="00362FB5" w:rsidRDefault="00362FB5" w:rsidP="00362FB5">
            <w:pPr>
              <w:ind w:firstLine="0"/>
              <w:jc w:val="center"/>
              <w:rPr>
                <w:color w:val="000000"/>
              </w:rPr>
            </w:pPr>
            <w:r w:rsidRPr="00362FB5">
              <w:rPr>
                <w:color w:val="000000"/>
              </w:rPr>
              <w:t>25,00</w:t>
            </w:r>
          </w:p>
        </w:tc>
        <w:tc>
          <w:tcPr>
            <w:tcW w:w="1027" w:type="dxa"/>
            <w:tcBorders>
              <w:top w:val="nil"/>
              <w:left w:val="nil"/>
              <w:bottom w:val="single" w:sz="4" w:space="0" w:color="auto"/>
              <w:right w:val="single" w:sz="4" w:space="0" w:color="auto"/>
            </w:tcBorders>
            <w:shd w:val="clear" w:color="000000" w:fill="FFFFFF"/>
            <w:noWrap/>
            <w:vAlign w:val="bottom"/>
            <w:hideMark/>
          </w:tcPr>
          <w:p w14:paraId="7CFF4FFF" w14:textId="77777777" w:rsidR="00362FB5" w:rsidRPr="00362FB5" w:rsidRDefault="00362FB5" w:rsidP="00362FB5">
            <w:pPr>
              <w:ind w:firstLine="0"/>
              <w:jc w:val="center"/>
              <w:rPr>
                <w:color w:val="000000"/>
              </w:rPr>
            </w:pPr>
            <w:r w:rsidRPr="00362FB5">
              <w:rPr>
                <w:color w:val="000000"/>
              </w:rPr>
              <w:t>300,00</w:t>
            </w:r>
          </w:p>
        </w:tc>
        <w:tc>
          <w:tcPr>
            <w:tcW w:w="1608" w:type="dxa"/>
            <w:tcBorders>
              <w:top w:val="nil"/>
              <w:left w:val="nil"/>
              <w:bottom w:val="single" w:sz="4" w:space="0" w:color="auto"/>
              <w:right w:val="single" w:sz="4" w:space="0" w:color="auto"/>
            </w:tcBorders>
            <w:shd w:val="clear" w:color="auto" w:fill="auto"/>
            <w:noWrap/>
            <w:vAlign w:val="bottom"/>
            <w:hideMark/>
          </w:tcPr>
          <w:p w14:paraId="69ACF3A7" w14:textId="77777777" w:rsidR="00362FB5" w:rsidRPr="00362FB5" w:rsidRDefault="00362FB5" w:rsidP="00362FB5">
            <w:pPr>
              <w:ind w:firstLine="0"/>
              <w:jc w:val="center"/>
              <w:rPr>
                <w:color w:val="000000"/>
              </w:rPr>
            </w:pPr>
            <w:r w:rsidRPr="00362FB5">
              <w:rPr>
                <w:color w:val="000000"/>
              </w:rPr>
              <w:t>7 500,00</w:t>
            </w:r>
          </w:p>
        </w:tc>
        <w:tc>
          <w:tcPr>
            <w:tcW w:w="1275" w:type="dxa"/>
            <w:tcBorders>
              <w:top w:val="nil"/>
              <w:left w:val="nil"/>
              <w:bottom w:val="single" w:sz="4" w:space="0" w:color="auto"/>
              <w:right w:val="single" w:sz="4" w:space="0" w:color="auto"/>
            </w:tcBorders>
            <w:shd w:val="clear" w:color="000000" w:fill="FFFFFF"/>
            <w:noWrap/>
            <w:vAlign w:val="bottom"/>
            <w:hideMark/>
          </w:tcPr>
          <w:p w14:paraId="2B0C3DFD" w14:textId="77777777" w:rsidR="00362FB5" w:rsidRPr="00362FB5" w:rsidRDefault="00362FB5" w:rsidP="00362FB5">
            <w:pPr>
              <w:ind w:firstLine="0"/>
              <w:jc w:val="center"/>
              <w:rPr>
                <w:color w:val="000000"/>
              </w:rPr>
            </w:pPr>
            <w:r w:rsidRPr="00362FB5">
              <w:rPr>
                <w:color w:val="000000"/>
              </w:rPr>
              <w:t>10%</w:t>
            </w:r>
          </w:p>
        </w:tc>
      </w:tr>
      <w:tr w:rsidR="00362FB5" w:rsidRPr="00362FB5" w14:paraId="362C6DC7"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A0CA324" w14:textId="77777777" w:rsidR="00362FB5" w:rsidRPr="00362FB5" w:rsidRDefault="00362FB5" w:rsidP="00362FB5">
            <w:pPr>
              <w:ind w:firstLine="0"/>
              <w:jc w:val="center"/>
              <w:rPr>
                <w:color w:val="000000"/>
              </w:rPr>
            </w:pPr>
            <w:r w:rsidRPr="00362FB5">
              <w:rPr>
                <w:color w:val="000000"/>
              </w:rPr>
              <w:t>10</w:t>
            </w:r>
          </w:p>
        </w:tc>
        <w:tc>
          <w:tcPr>
            <w:tcW w:w="4116" w:type="dxa"/>
            <w:tcBorders>
              <w:top w:val="nil"/>
              <w:left w:val="nil"/>
              <w:bottom w:val="single" w:sz="4" w:space="0" w:color="auto"/>
              <w:right w:val="single" w:sz="4" w:space="0" w:color="auto"/>
            </w:tcBorders>
            <w:shd w:val="clear" w:color="000000" w:fill="FFFFFF"/>
            <w:noWrap/>
            <w:vAlign w:val="bottom"/>
            <w:hideMark/>
          </w:tcPr>
          <w:p w14:paraId="31DB8DF8" w14:textId="77777777" w:rsidR="00362FB5" w:rsidRPr="00362FB5" w:rsidRDefault="00362FB5" w:rsidP="00362FB5">
            <w:pPr>
              <w:ind w:firstLine="0"/>
              <w:rPr>
                <w:color w:val="000000"/>
              </w:rPr>
            </w:pPr>
            <w:r w:rsidRPr="00362FB5">
              <w:rPr>
                <w:color w:val="000000"/>
              </w:rPr>
              <w:t>Капуста квашенная 10кг</w:t>
            </w:r>
          </w:p>
        </w:tc>
        <w:tc>
          <w:tcPr>
            <w:tcW w:w="617" w:type="dxa"/>
            <w:tcBorders>
              <w:top w:val="nil"/>
              <w:left w:val="nil"/>
              <w:bottom w:val="single" w:sz="4" w:space="0" w:color="auto"/>
              <w:right w:val="single" w:sz="4" w:space="0" w:color="auto"/>
            </w:tcBorders>
            <w:shd w:val="clear" w:color="000000" w:fill="FFFFFF"/>
            <w:noWrap/>
            <w:vAlign w:val="bottom"/>
            <w:hideMark/>
          </w:tcPr>
          <w:p w14:paraId="4EE24087"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58D2684A" w14:textId="77777777" w:rsidR="00362FB5" w:rsidRPr="00362FB5" w:rsidRDefault="00362FB5" w:rsidP="00362FB5">
            <w:pPr>
              <w:ind w:firstLine="0"/>
              <w:jc w:val="center"/>
              <w:rPr>
                <w:color w:val="000000"/>
              </w:rPr>
            </w:pPr>
            <w:r w:rsidRPr="00362FB5">
              <w:rPr>
                <w:color w:val="000000"/>
              </w:rPr>
              <w:t>180,00</w:t>
            </w:r>
          </w:p>
        </w:tc>
        <w:tc>
          <w:tcPr>
            <w:tcW w:w="1027" w:type="dxa"/>
            <w:tcBorders>
              <w:top w:val="nil"/>
              <w:left w:val="nil"/>
              <w:bottom w:val="single" w:sz="4" w:space="0" w:color="auto"/>
              <w:right w:val="single" w:sz="4" w:space="0" w:color="auto"/>
            </w:tcBorders>
            <w:shd w:val="clear" w:color="000000" w:fill="FFFFFF"/>
            <w:noWrap/>
            <w:vAlign w:val="bottom"/>
            <w:hideMark/>
          </w:tcPr>
          <w:p w14:paraId="1AF7B248" w14:textId="77777777" w:rsidR="00362FB5" w:rsidRPr="00362FB5" w:rsidRDefault="00362FB5" w:rsidP="00362FB5">
            <w:pPr>
              <w:ind w:firstLine="0"/>
              <w:jc w:val="center"/>
              <w:rPr>
                <w:color w:val="000000"/>
              </w:rPr>
            </w:pPr>
            <w:r w:rsidRPr="00362FB5">
              <w:rPr>
                <w:color w:val="000000"/>
              </w:rPr>
              <w:t>150,00</w:t>
            </w:r>
          </w:p>
        </w:tc>
        <w:tc>
          <w:tcPr>
            <w:tcW w:w="1608" w:type="dxa"/>
            <w:tcBorders>
              <w:top w:val="nil"/>
              <w:left w:val="nil"/>
              <w:bottom w:val="single" w:sz="4" w:space="0" w:color="auto"/>
              <w:right w:val="single" w:sz="4" w:space="0" w:color="auto"/>
            </w:tcBorders>
            <w:shd w:val="clear" w:color="auto" w:fill="auto"/>
            <w:noWrap/>
            <w:vAlign w:val="bottom"/>
            <w:hideMark/>
          </w:tcPr>
          <w:p w14:paraId="2B7F2E01" w14:textId="77777777" w:rsidR="00362FB5" w:rsidRPr="00362FB5" w:rsidRDefault="00362FB5" w:rsidP="00362FB5">
            <w:pPr>
              <w:ind w:firstLine="0"/>
              <w:jc w:val="center"/>
              <w:rPr>
                <w:color w:val="000000"/>
              </w:rPr>
            </w:pPr>
            <w:r w:rsidRPr="00362FB5">
              <w:rPr>
                <w:color w:val="000000"/>
              </w:rPr>
              <w:t>27 000,00</w:t>
            </w:r>
          </w:p>
        </w:tc>
        <w:tc>
          <w:tcPr>
            <w:tcW w:w="1275" w:type="dxa"/>
            <w:tcBorders>
              <w:top w:val="nil"/>
              <w:left w:val="nil"/>
              <w:bottom w:val="single" w:sz="4" w:space="0" w:color="auto"/>
              <w:right w:val="single" w:sz="4" w:space="0" w:color="auto"/>
            </w:tcBorders>
            <w:shd w:val="clear" w:color="000000" w:fill="FFFFFF"/>
            <w:noWrap/>
            <w:vAlign w:val="bottom"/>
            <w:hideMark/>
          </w:tcPr>
          <w:p w14:paraId="49149888" w14:textId="77777777" w:rsidR="00362FB5" w:rsidRPr="00362FB5" w:rsidRDefault="00362FB5" w:rsidP="00362FB5">
            <w:pPr>
              <w:ind w:firstLine="0"/>
              <w:jc w:val="center"/>
              <w:rPr>
                <w:color w:val="000000"/>
              </w:rPr>
            </w:pPr>
            <w:r w:rsidRPr="00362FB5">
              <w:rPr>
                <w:color w:val="000000"/>
              </w:rPr>
              <w:t>22%</w:t>
            </w:r>
          </w:p>
        </w:tc>
      </w:tr>
      <w:tr w:rsidR="00362FB5" w:rsidRPr="00362FB5" w14:paraId="4746B72C"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17C32FF" w14:textId="77777777" w:rsidR="00362FB5" w:rsidRPr="00362FB5" w:rsidRDefault="00362FB5" w:rsidP="00362FB5">
            <w:pPr>
              <w:ind w:firstLine="0"/>
              <w:jc w:val="center"/>
              <w:rPr>
                <w:color w:val="000000"/>
              </w:rPr>
            </w:pPr>
            <w:r w:rsidRPr="00362FB5">
              <w:rPr>
                <w:color w:val="000000"/>
              </w:rPr>
              <w:t>11</w:t>
            </w:r>
          </w:p>
        </w:tc>
        <w:tc>
          <w:tcPr>
            <w:tcW w:w="4116" w:type="dxa"/>
            <w:tcBorders>
              <w:top w:val="nil"/>
              <w:left w:val="nil"/>
              <w:bottom w:val="single" w:sz="4" w:space="0" w:color="auto"/>
              <w:right w:val="single" w:sz="4" w:space="0" w:color="auto"/>
            </w:tcBorders>
            <w:shd w:val="clear" w:color="000000" w:fill="FFFFFF"/>
            <w:noWrap/>
            <w:vAlign w:val="bottom"/>
            <w:hideMark/>
          </w:tcPr>
          <w:p w14:paraId="74BD5A51" w14:textId="77777777" w:rsidR="00362FB5" w:rsidRPr="00362FB5" w:rsidRDefault="00362FB5" w:rsidP="00362FB5">
            <w:pPr>
              <w:ind w:firstLine="0"/>
              <w:rPr>
                <w:color w:val="000000"/>
              </w:rPr>
            </w:pPr>
            <w:r w:rsidRPr="00362FB5">
              <w:rPr>
                <w:color w:val="000000"/>
              </w:rPr>
              <w:t>Апельсины</w:t>
            </w:r>
          </w:p>
        </w:tc>
        <w:tc>
          <w:tcPr>
            <w:tcW w:w="617" w:type="dxa"/>
            <w:tcBorders>
              <w:top w:val="nil"/>
              <w:left w:val="nil"/>
              <w:bottom w:val="single" w:sz="4" w:space="0" w:color="auto"/>
              <w:right w:val="single" w:sz="4" w:space="0" w:color="auto"/>
            </w:tcBorders>
            <w:shd w:val="clear" w:color="000000" w:fill="FFFFFF"/>
            <w:noWrap/>
            <w:vAlign w:val="bottom"/>
            <w:hideMark/>
          </w:tcPr>
          <w:p w14:paraId="1F3ED508"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487F5445" w14:textId="77777777" w:rsidR="00362FB5" w:rsidRPr="00362FB5" w:rsidRDefault="00362FB5" w:rsidP="00362FB5">
            <w:pPr>
              <w:ind w:firstLine="0"/>
              <w:jc w:val="center"/>
              <w:rPr>
                <w:color w:val="000000"/>
              </w:rPr>
            </w:pPr>
            <w:r w:rsidRPr="00362FB5">
              <w:rPr>
                <w:color w:val="000000"/>
              </w:rPr>
              <w:t>30,00</w:t>
            </w:r>
          </w:p>
        </w:tc>
        <w:tc>
          <w:tcPr>
            <w:tcW w:w="1027" w:type="dxa"/>
            <w:tcBorders>
              <w:top w:val="nil"/>
              <w:left w:val="nil"/>
              <w:bottom w:val="single" w:sz="4" w:space="0" w:color="auto"/>
              <w:right w:val="single" w:sz="4" w:space="0" w:color="auto"/>
            </w:tcBorders>
            <w:shd w:val="clear" w:color="000000" w:fill="FFFFFF"/>
            <w:noWrap/>
            <w:vAlign w:val="bottom"/>
            <w:hideMark/>
          </w:tcPr>
          <w:p w14:paraId="57D0B607" w14:textId="77777777" w:rsidR="00362FB5" w:rsidRPr="00362FB5" w:rsidRDefault="00362FB5" w:rsidP="00362FB5">
            <w:pPr>
              <w:ind w:firstLine="0"/>
              <w:jc w:val="center"/>
              <w:rPr>
                <w:color w:val="000000"/>
              </w:rPr>
            </w:pPr>
            <w:r w:rsidRPr="00362FB5">
              <w:rPr>
                <w:color w:val="000000"/>
              </w:rPr>
              <w:t>180,00</w:t>
            </w:r>
          </w:p>
        </w:tc>
        <w:tc>
          <w:tcPr>
            <w:tcW w:w="1608" w:type="dxa"/>
            <w:tcBorders>
              <w:top w:val="nil"/>
              <w:left w:val="nil"/>
              <w:bottom w:val="single" w:sz="4" w:space="0" w:color="auto"/>
              <w:right w:val="single" w:sz="4" w:space="0" w:color="auto"/>
            </w:tcBorders>
            <w:shd w:val="clear" w:color="auto" w:fill="auto"/>
            <w:noWrap/>
            <w:vAlign w:val="bottom"/>
            <w:hideMark/>
          </w:tcPr>
          <w:p w14:paraId="7CE41803" w14:textId="77777777" w:rsidR="00362FB5" w:rsidRPr="00362FB5" w:rsidRDefault="00362FB5" w:rsidP="00362FB5">
            <w:pPr>
              <w:ind w:firstLine="0"/>
              <w:jc w:val="center"/>
              <w:rPr>
                <w:color w:val="000000"/>
              </w:rPr>
            </w:pPr>
            <w:r w:rsidRPr="00362FB5">
              <w:rPr>
                <w:color w:val="000000"/>
              </w:rPr>
              <w:t>5 400,00</w:t>
            </w:r>
          </w:p>
        </w:tc>
        <w:tc>
          <w:tcPr>
            <w:tcW w:w="1275" w:type="dxa"/>
            <w:tcBorders>
              <w:top w:val="nil"/>
              <w:left w:val="nil"/>
              <w:bottom w:val="single" w:sz="4" w:space="0" w:color="auto"/>
              <w:right w:val="single" w:sz="4" w:space="0" w:color="auto"/>
            </w:tcBorders>
            <w:shd w:val="clear" w:color="000000" w:fill="FFFFFF"/>
            <w:noWrap/>
            <w:vAlign w:val="bottom"/>
            <w:hideMark/>
          </w:tcPr>
          <w:p w14:paraId="557A1364" w14:textId="77777777" w:rsidR="00362FB5" w:rsidRPr="00362FB5" w:rsidRDefault="00362FB5" w:rsidP="00362FB5">
            <w:pPr>
              <w:ind w:firstLine="0"/>
              <w:jc w:val="center"/>
              <w:rPr>
                <w:color w:val="000000"/>
              </w:rPr>
            </w:pPr>
            <w:r w:rsidRPr="00362FB5">
              <w:rPr>
                <w:color w:val="000000"/>
              </w:rPr>
              <w:t>10%</w:t>
            </w:r>
          </w:p>
        </w:tc>
      </w:tr>
      <w:tr w:rsidR="00362FB5" w:rsidRPr="00362FB5" w14:paraId="03BBE171" w14:textId="77777777" w:rsidTr="00075B39">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EEDF6A3" w14:textId="77777777" w:rsidR="00362FB5" w:rsidRPr="00362FB5" w:rsidRDefault="00362FB5" w:rsidP="00362FB5">
            <w:pPr>
              <w:ind w:firstLine="0"/>
              <w:jc w:val="center"/>
              <w:rPr>
                <w:color w:val="000000"/>
              </w:rPr>
            </w:pPr>
            <w:r w:rsidRPr="00362FB5">
              <w:rPr>
                <w:color w:val="000000"/>
              </w:rPr>
              <w:t>12</w:t>
            </w:r>
          </w:p>
        </w:tc>
        <w:tc>
          <w:tcPr>
            <w:tcW w:w="4116" w:type="dxa"/>
            <w:tcBorders>
              <w:top w:val="nil"/>
              <w:left w:val="nil"/>
              <w:bottom w:val="single" w:sz="4" w:space="0" w:color="auto"/>
              <w:right w:val="single" w:sz="4" w:space="0" w:color="auto"/>
            </w:tcBorders>
            <w:shd w:val="clear" w:color="000000" w:fill="FFFFFF"/>
            <w:noWrap/>
            <w:vAlign w:val="bottom"/>
            <w:hideMark/>
          </w:tcPr>
          <w:p w14:paraId="0A1BBB63" w14:textId="77777777" w:rsidR="00362FB5" w:rsidRPr="00362FB5" w:rsidRDefault="00362FB5" w:rsidP="00362FB5">
            <w:pPr>
              <w:ind w:firstLine="0"/>
              <w:rPr>
                <w:color w:val="000000"/>
              </w:rPr>
            </w:pPr>
            <w:r w:rsidRPr="00362FB5">
              <w:rPr>
                <w:color w:val="000000"/>
              </w:rPr>
              <w:t>Помидоры свежие</w:t>
            </w:r>
          </w:p>
        </w:tc>
        <w:tc>
          <w:tcPr>
            <w:tcW w:w="617" w:type="dxa"/>
            <w:tcBorders>
              <w:top w:val="nil"/>
              <w:left w:val="nil"/>
              <w:bottom w:val="single" w:sz="4" w:space="0" w:color="auto"/>
              <w:right w:val="single" w:sz="4" w:space="0" w:color="auto"/>
            </w:tcBorders>
            <w:shd w:val="clear" w:color="000000" w:fill="FFFFFF"/>
            <w:noWrap/>
            <w:vAlign w:val="bottom"/>
            <w:hideMark/>
          </w:tcPr>
          <w:p w14:paraId="64F0754B"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77D09E27" w14:textId="77777777" w:rsidR="00362FB5" w:rsidRPr="00362FB5" w:rsidRDefault="00362FB5" w:rsidP="00362FB5">
            <w:pPr>
              <w:ind w:firstLine="0"/>
              <w:jc w:val="center"/>
              <w:rPr>
                <w:color w:val="000000"/>
              </w:rPr>
            </w:pPr>
            <w:r w:rsidRPr="00362FB5">
              <w:rPr>
                <w:color w:val="000000"/>
              </w:rPr>
              <w:t>40,00</w:t>
            </w:r>
          </w:p>
        </w:tc>
        <w:tc>
          <w:tcPr>
            <w:tcW w:w="1027" w:type="dxa"/>
            <w:tcBorders>
              <w:top w:val="nil"/>
              <w:left w:val="nil"/>
              <w:bottom w:val="single" w:sz="4" w:space="0" w:color="auto"/>
              <w:right w:val="single" w:sz="4" w:space="0" w:color="auto"/>
            </w:tcBorders>
            <w:shd w:val="clear" w:color="000000" w:fill="FFFFFF"/>
            <w:noWrap/>
            <w:vAlign w:val="bottom"/>
            <w:hideMark/>
          </w:tcPr>
          <w:p w14:paraId="19502B31" w14:textId="77777777" w:rsidR="00362FB5" w:rsidRPr="00362FB5" w:rsidRDefault="00362FB5" w:rsidP="00362FB5">
            <w:pPr>
              <w:ind w:firstLine="0"/>
              <w:jc w:val="center"/>
              <w:rPr>
                <w:color w:val="000000"/>
              </w:rPr>
            </w:pPr>
            <w:r w:rsidRPr="00362FB5">
              <w:rPr>
                <w:color w:val="000000"/>
              </w:rPr>
              <w:t>300,00</w:t>
            </w:r>
          </w:p>
        </w:tc>
        <w:tc>
          <w:tcPr>
            <w:tcW w:w="1608" w:type="dxa"/>
            <w:tcBorders>
              <w:top w:val="nil"/>
              <w:left w:val="nil"/>
              <w:bottom w:val="single" w:sz="4" w:space="0" w:color="auto"/>
              <w:right w:val="single" w:sz="4" w:space="0" w:color="auto"/>
            </w:tcBorders>
            <w:shd w:val="clear" w:color="auto" w:fill="auto"/>
            <w:noWrap/>
            <w:vAlign w:val="bottom"/>
            <w:hideMark/>
          </w:tcPr>
          <w:p w14:paraId="3395B55E" w14:textId="77777777" w:rsidR="00362FB5" w:rsidRPr="00362FB5" w:rsidRDefault="00362FB5" w:rsidP="00362FB5">
            <w:pPr>
              <w:ind w:firstLine="0"/>
              <w:jc w:val="center"/>
              <w:rPr>
                <w:color w:val="000000"/>
              </w:rPr>
            </w:pPr>
            <w:r w:rsidRPr="00362FB5">
              <w:rPr>
                <w:color w:val="000000"/>
              </w:rPr>
              <w:t>12 000,00</w:t>
            </w:r>
          </w:p>
        </w:tc>
        <w:tc>
          <w:tcPr>
            <w:tcW w:w="1275" w:type="dxa"/>
            <w:tcBorders>
              <w:top w:val="nil"/>
              <w:left w:val="nil"/>
              <w:bottom w:val="single" w:sz="4" w:space="0" w:color="auto"/>
              <w:right w:val="single" w:sz="4" w:space="0" w:color="auto"/>
            </w:tcBorders>
            <w:shd w:val="clear" w:color="000000" w:fill="FFFFFF"/>
            <w:noWrap/>
            <w:vAlign w:val="bottom"/>
            <w:hideMark/>
          </w:tcPr>
          <w:p w14:paraId="115BA454" w14:textId="77777777" w:rsidR="00362FB5" w:rsidRPr="00362FB5" w:rsidRDefault="00362FB5" w:rsidP="00362FB5">
            <w:pPr>
              <w:ind w:firstLine="0"/>
              <w:jc w:val="center"/>
              <w:rPr>
                <w:color w:val="000000"/>
              </w:rPr>
            </w:pPr>
            <w:r w:rsidRPr="00362FB5">
              <w:rPr>
                <w:color w:val="000000"/>
              </w:rPr>
              <w:t>10%</w:t>
            </w:r>
          </w:p>
        </w:tc>
      </w:tr>
      <w:tr w:rsidR="00362FB5" w:rsidRPr="00362FB5" w14:paraId="1DF1742A" w14:textId="77777777" w:rsidTr="00075B39">
        <w:trPr>
          <w:trHeight w:val="334"/>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9C464FF" w14:textId="77777777" w:rsidR="00362FB5" w:rsidRPr="00362FB5" w:rsidRDefault="00362FB5" w:rsidP="00362FB5">
            <w:pPr>
              <w:ind w:firstLine="0"/>
              <w:jc w:val="center"/>
              <w:rPr>
                <w:color w:val="000000"/>
              </w:rPr>
            </w:pPr>
            <w:r w:rsidRPr="00362FB5">
              <w:rPr>
                <w:color w:val="000000"/>
              </w:rPr>
              <w:t>13</w:t>
            </w:r>
          </w:p>
        </w:tc>
        <w:tc>
          <w:tcPr>
            <w:tcW w:w="4116" w:type="dxa"/>
            <w:tcBorders>
              <w:top w:val="nil"/>
              <w:left w:val="nil"/>
              <w:bottom w:val="single" w:sz="4" w:space="0" w:color="auto"/>
              <w:right w:val="single" w:sz="4" w:space="0" w:color="auto"/>
            </w:tcBorders>
            <w:shd w:val="clear" w:color="000000" w:fill="FFFFFF"/>
            <w:noWrap/>
            <w:vAlign w:val="bottom"/>
            <w:hideMark/>
          </w:tcPr>
          <w:p w14:paraId="5E636646" w14:textId="6B71F773" w:rsidR="00362FB5" w:rsidRPr="00362FB5" w:rsidRDefault="00362FB5" w:rsidP="00A80169">
            <w:pPr>
              <w:ind w:firstLine="0"/>
              <w:rPr>
                <w:color w:val="000000"/>
              </w:rPr>
            </w:pPr>
            <w:r w:rsidRPr="00362FB5">
              <w:rPr>
                <w:color w:val="000000"/>
              </w:rPr>
              <w:t xml:space="preserve">Изюм </w:t>
            </w:r>
            <w:r w:rsidRPr="00A80169">
              <w:rPr>
                <w:color w:val="000000"/>
              </w:rPr>
              <w:t xml:space="preserve"> темный</w:t>
            </w:r>
          </w:p>
        </w:tc>
        <w:tc>
          <w:tcPr>
            <w:tcW w:w="617" w:type="dxa"/>
            <w:tcBorders>
              <w:top w:val="nil"/>
              <w:left w:val="nil"/>
              <w:bottom w:val="single" w:sz="4" w:space="0" w:color="auto"/>
              <w:right w:val="single" w:sz="4" w:space="0" w:color="auto"/>
            </w:tcBorders>
            <w:shd w:val="clear" w:color="000000" w:fill="FFFFFF"/>
            <w:noWrap/>
            <w:vAlign w:val="bottom"/>
            <w:hideMark/>
          </w:tcPr>
          <w:p w14:paraId="26576AE4"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02AC700B" w14:textId="77777777" w:rsidR="00362FB5" w:rsidRPr="00362FB5" w:rsidRDefault="00362FB5" w:rsidP="00362FB5">
            <w:pPr>
              <w:ind w:firstLine="0"/>
              <w:jc w:val="center"/>
              <w:rPr>
                <w:color w:val="000000"/>
              </w:rPr>
            </w:pPr>
            <w:r w:rsidRPr="00362FB5">
              <w:rPr>
                <w:color w:val="000000"/>
              </w:rPr>
              <w:t>100,00</w:t>
            </w:r>
          </w:p>
        </w:tc>
        <w:tc>
          <w:tcPr>
            <w:tcW w:w="1027" w:type="dxa"/>
            <w:tcBorders>
              <w:top w:val="nil"/>
              <w:left w:val="nil"/>
              <w:bottom w:val="single" w:sz="4" w:space="0" w:color="auto"/>
              <w:right w:val="single" w:sz="4" w:space="0" w:color="auto"/>
            </w:tcBorders>
            <w:shd w:val="clear" w:color="000000" w:fill="FFFFFF"/>
            <w:noWrap/>
            <w:vAlign w:val="bottom"/>
            <w:hideMark/>
          </w:tcPr>
          <w:p w14:paraId="2C5306DA" w14:textId="77777777" w:rsidR="00362FB5" w:rsidRPr="00362FB5" w:rsidRDefault="00362FB5" w:rsidP="00362FB5">
            <w:pPr>
              <w:ind w:firstLine="0"/>
              <w:jc w:val="center"/>
              <w:rPr>
                <w:color w:val="000000"/>
              </w:rPr>
            </w:pPr>
            <w:r w:rsidRPr="00362FB5">
              <w:rPr>
                <w:color w:val="000000"/>
              </w:rPr>
              <w:t>280,00</w:t>
            </w:r>
          </w:p>
        </w:tc>
        <w:tc>
          <w:tcPr>
            <w:tcW w:w="1608" w:type="dxa"/>
            <w:tcBorders>
              <w:top w:val="nil"/>
              <w:left w:val="nil"/>
              <w:bottom w:val="single" w:sz="4" w:space="0" w:color="auto"/>
              <w:right w:val="single" w:sz="4" w:space="0" w:color="auto"/>
            </w:tcBorders>
            <w:shd w:val="clear" w:color="auto" w:fill="auto"/>
            <w:noWrap/>
            <w:vAlign w:val="bottom"/>
            <w:hideMark/>
          </w:tcPr>
          <w:p w14:paraId="083A9D29" w14:textId="77777777" w:rsidR="00362FB5" w:rsidRPr="00362FB5" w:rsidRDefault="00362FB5" w:rsidP="00362FB5">
            <w:pPr>
              <w:ind w:firstLine="0"/>
              <w:jc w:val="center"/>
              <w:rPr>
                <w:color w:val="000000"/>
              </w:rPr>
            </w:pPr>
            <w:r w:rsidRPr="00362FB5">
              <w:rPr>
                <w:color w:val="000000"/>
              </w:rPr>
              <w:t>28 000,00</w:t>
            </w:r>
          </w:p>
        </w:tc>
        <w:tc>
          <w:tcPr>
            <w:tcW w:w="1275" w:type="dxa"/>
            <w:tcBorders>
              <w:top w:val="nil"/>
              <w:left w:val="nil"/>
              <w:bottom w:val="single" w:sz="4" w:space="0" w:color="auto"/>
              <w:right w:val="single" w:sz="4" w:space="0" w:color="auto"/>
            </w:tcBorders>
            <w:shd w:val="clear" w:color="000000" w:fill="FFFFFF"/>
            <w:noWrap/>
            <w:vAlign w:val="bottom"/>
            <w:hideMark/>
          </w:tcPr>
          <w:p w14:paraId="4BABEEB5" w14:textId="77777777" w:rsidR="00362FB5" w:rsidRPr="00362FB5" w:rsidRDefault="00362FB5" w:rsidP="00362FB5">
            <w:pPr>
              <w:ind w:firstLine="0"/>
              <w:jc w:val="center"/>
              <w:rPr>
                <w:color w:val="000000"/>
              </w:rPr>
            </w:pPr>
            <w:r w:rsidRPr="00362FB5">
              <w:rPr>
                <w:color w:val="000000"/>
              </w:rPr>
              <w:t>22%</w:t>
            </w:r>
          </w:p>
        </w:tc>
      </w:tr>
      <w:tr w:rsidR="00362FB5" w:rsidRPr="00362FB5" w14:paraId="7B04F4AF"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3024400" w14:textId="77777777" w:rsidR="00362FB5" w:rsidRPr="00362FB5" w:rsidRDefault="00362FB5" w:rsidP="00362FB5">
            <w:pPr>
              <w:ind w:firstLine="0"/>
              <w:jc w:val="center"/>
              <w:rPr>
                <w:color w:val="000000"/>
              </w:rPr>
            </w:pPr>
            <w:r w:rsidRPr="00362FB5">
              <w:rPr>
                <w:color w:val="000000"/>
              </w:rPr>
              <w:lastRenderedPageBreak/>
              <w:t>14</w:t>
            </w:r>
          </w:p>
        </w:tc>
        <w:tc>
          <w:tcPr>
            <w:tcW w:w="4116" w:type="dxa"/>
            <w:tcBorders>
              <w:top w:val="nil"/>
              <w:left w:val="nil"/>
              <w:bottom w:val="single" w:sz="4" w:space="0" w:color="auto"/>
              <w:right w:val="single" w:sz="4" w:space="0" w:color="auto"/>
            </w:tcBorders>
            <w:shd w:val="clear" w:color="000000" w:fill="FFFFFF"/>
            <w:noWrap/>
            <w:vAlign w:val="bottom"/>
            <w:hideMark/>
          </w:tcPr>
          <w:p w14:paraId="18F79E8D" w14:textId="77777777" w:rsidR="00362FB5" w:rsidRPr="00362FB5" w:rsidRDefault="00362FB5" w:rsidP="00362FB5">
            <w:pPr>
              <w:ind w:firstLine="0"/>
              <w:rPr>
                <w:color w:val="000000"/>
              </w:rPr>
            </w:pPr>
            <w:r w:rsidRPr="00362FB5">
              <w:rPr>
                <w:color w:val="000000"/>
              </w:rPr>
              <w:t>Бананы</w:t>
            </w:r>
          </w:p>
        </w:tc>
        <w:tc>
          <w:tcPr>
            <w:tcW w:w="617" w:type="dxa"/>
            <w:tcBorders>
              <w:top w:val="nil"/>
              <w:left w:val="nil"/>
              <w:bottom w:val="single" w:sz="4" w:space="0" w:color="auto"/>
              <w:right w:val="single" w:sz="4" w:space="0" w:color="auto"/>
            </w:tcBorders>
            <w:shd w:val="clear" w:color="000000" w:fill="FFFFFF"/>
            <w:noWrap/>
            <w:vAlign w:val="bottom"/>
            <w:hideMark/>
          </w:tcPr>
          <w:p w14:paraId="6E8A45EF"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49A9E34D" w14:textId="77777777" w:rsidR="00362FB5" w:rsidRPr="00362FB5" w:rsidRDefault="00362FB5" w:rsidP="00362FB5">
            <w:pPr>
              <w:ind w:firstLine="0"/>
              <w:jc w:val="center"/>
              <w:rPr>
                <w:color w:val="000000"/>
              </w:rPr>
            </w:pPr>
            <w:r w:rsidRPr="00362FB5">
              <w:rPr>
                <w:color w:val="000000"/>
              </w:rPr>
              <w:t>320,00</w:t>
            </w:r>
          </w:p>
        </w:tc>
        <w:tc>
          <w:tcPr>
            <w:tcW w:w="1027" w:type="dxa"/>
            <w:tcBorders>
              <w:top w:val="nil"/>
              <w:left w:val="nil"/>
              <w:bottom w:val="single" w:sz="4" w:space="0" w:color="auto"/>
              <w:right w:val="single" w:sz="4" w:space="0" w:color="auto"/>
            </w:tcBorders>
            <w:shd w:val="clear" w:color="000000" w:fill="FFFFFF"/>
            <w:noWrap/>
            <w:vAlign w:val="bottom"/>
            <w:hideMark/>
          </w:tcPr>
          <w:p w14:paraId="1581D605" w14:textId="77777777" w:rsidR="00362FB5" w:rsidRPr="00362FB5" w:rsidRDefault="00362FB5" w:rsidP="00362FB5">
            <w:pPr>
              <w:ind w:firstLine="0"/>
              <w:jc w:val="center"/>
              <w:rPr>
                <w:color w:val="000000"/>
              </w:rPr>
            </w:pPr>
            <w:r w:rsidRPr="00362FB5">
              <w:rPr>
                <w:color w:val="000000"/>
              </w:rPr>
              <w:t>180,00</w:t>
            </w:r>
          </w:p>
        </w:tc>
        <w:tc>
          <w:tcPr>
            <w:tcW w:w="1608" w:type="dxa"/>
            <w:tcBorders>
              <w:top w:val="nil"/>
              <w:left w:val="nil"/>
              <w:bottom w:val="single" w:sz="4" w:space="0" w:color="auto"/>
              <w:right w:val="single" w:sz="4" w:space="0" w:color="auto"/>
            </w:tcBorders>
            <w:shd w:val="clear" w:color="auto" w:fill="auto"/>
            <w:noWrap/>
            <w:vAlign w:val="bottom"/>
            <w:hideMark/>
          </w:tcPr>
          <w:p w14:paraId="30FC3783" w14:textId="77777777" w:rsidR="00362FB5" w:rsidRPr="00362FB5" w:rsidRDefault="00362FB5" w:rsidP="00362FB5">
            <w:pPr>
              <w:ind w:firstLine="0"/>
              <w:jc w:val="center"/>
              <w:rPr>
                <w:color w:val="000000"/>
              </w:rPr>
            </w:pPr>
            <w:r w:rsidRPr="00362FB5">
              <w:rPr>
                <w:color w:val="000000"/>
              </w:rPr>
              <w:t>57 600,00</w:t>
            </w:r>
          </w:p>
        </w:tc>
        <w:tc>
          <w:tcPr>
            <w:tcW w:w="1275" w:type="dxa"/>
            <w:tcBorders>
              <w:top w:val="nil"/>
              <w:left w:val="nil"/>
              <w:bottom w:val="single" w:sz="4" w:space="0" w:color="auto"/>
              <w:right w:val="single" w:sz="4" w:space="0" w:color="auto"/>
            </w:tcBorders>
            <w:shd w:val="clear" w:color="000000" w:fill="FFFFFF"/>
            <w:noWrap/>
            <w:vAlign w:val="bottom"/>
            <w:hideMark/>
          </w:tcPr>
          <w:p w14:paraId="56EA712F" w14:textId="77777777" w:rsidR="00362FB5" w:rsidRPr="00362FB5" w:rsidRDefault="00362FB5" w:rsidP="00362FB5">
            <w:pPr>
              <w:ind w:firstLine="0"/>
              <w:jc w:val="center"/>
              <w:rPr>
                <w:color w:val="000000"/>
              </w:rPr>
            </w:pPr>
            <w:r w:rsidRPr="00362FB5">
              <w:rPr>
                <w:color w:val="000000"/>
              </w:rPr>
              <w:t>22%</w:t>
            </w:r>
          </w:p>
        </w:tc>
      </w:tr>
      <w:tr w:rsidR="00362FB5" w:rsidRPr="00362FB5" w14:paraId="6C6C9F76"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82BCAE6" w14:textId="77777777" w:rsidR="00362FB5" w:rsidRPr="00362FB5" w:rsidRDefault="00362FB5" w:rsidP="00362FB5">
            <w:pPr>
              <w:ind w:firstLine="0"/>
              <w:jc w:val="center"/>
              <w:rPr>
                <w:color w:val="000000"/>
              </w:rPr>
            </w:pPr>
            <w:r w:rsidRPr="00362FB5">
              <w:rPr>
                <w:color w:val="000000"/>
              </w:rPr>
              <w:t>15</w:t>
            </w:r>
          </w:p>
        </w:tc>
        <w:tc>
          <w:tcPr>
            <w:tcW w:w="4116" w:type="dxa"/>
            <w:tcBorders>
              <w:top w:val="nil"/>
              <w:left w:val="nil"/>
              <w:bottom w:val="single" w:sz="4" w:space="0" w:color="auto"/>
              <w:right w:val="single" w:sz="4" w:space="0" w:color="auto"/>
            </w:tcBorders>
            <w:shd w:val="clear" w:color="000000" w:fill="FFFFFF"/>
            <w:noWrap/>
            <w:vAlign w:val="bottom"/>
            <w:hideMark/>
          </w:tcPr>
          <w:p w14:paraId="13138DA2" w14:textId="251AAD9D" w:rsidR="00362FB5" w:rsidRPr="00362FB5" w:rsidRDefault="00362FB5" w:rsidP="00362FB5">
            <w:pPr>
              <w:ind w:firstLine="0"/>
              <w:rPr>
                <w:color w:val="000000"/>
              </w:rPr>
            </w:pPr>
            <w:r w:rsidRPr="00362FB5">
              <w:rPr>
                <w:color w:val="000000"/>
              </w:rPr>
              <w:t xml:space="preserve">Огурцы соленые  </w:t>
            </w:r>
            <w:r>
              <w:rPr>
                <w:color w:val="000000"/>
              </w:rPr>
              <w:t xml:space="preserve">                            </w:t>
            </w:r>
            <w:r w:rsidRPr="00362FB5">
              <w:rPr>
                <w:color w:val="000000"/>
              </w:rPr>
              <w:t>7кг</w:t>
            </w:r>
          </w:p>
        </w:tc>
        <w:tc>
          <w:tcPr>
            <w:tcW w:w="617" w:type="dxa"/>
            <w:tcBorders>
              <w:top w:val="nil"/>
              <w:left w:val="nil"/>
              <w:bottom w:val="single" w:sz="4" w:space="0" w:color="auto"/>
              <w:right w:val="single" w:sz="4" w:space="0" w:color="auto"/>
            </w:tcBorders>
            <w:shd w:val="clear" w:color="000000" w:fill="FFFFFF"/>
            <w:noWrap/>
            <w:vAlign w:val="bottom"/>
            <w:hideMark/>
          </w:tcPr>
          <w:p w14:paraId="702D3C8A"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12787F49" w14:textId="77777777" w:rsidR="00362FB5" w:rsidRPr="00362FB5" w:rsidRDefault="00362FB5" w:rsidP="00362FB5">
            <w:pPr>
              <w:ind w:firstLine="0"/>
              <w:jc w:val="center"/>
              <w:rPr>
                <w:color w:val="000000"/>
              </w:rPr>
            </w:pPr>
            <w:r w:rsidRPr="00362FB5">
              <w:rPr>
                <w:color w:val="000000"/>
              </w:rPr>
              <w:t>140,00</w:t>
            </w:r>
          </w:p>
        </w:tc>
        <w:tc>
          <w:tcPr>
            <w:tcW w:w="1027" w:type="dxa"/>
            <w:tcBorders>
              <w:top w:val="nil"/>
              <w:left w:val="nil"/>
              <w:bottom w:val="single" w:sz="4" w:space="0" w:color="auto"/>
              <w:right w:val="single" w:sz="4" w:space="0" w:color="auto"/>
            </w:tcBorders>
            <w:shd w:val="clear" w:color="000000" w:fill="FFFFFF"/>
            <w:noWrap/>
            <w:vAlign w:val="bottom"/>
            <w:hideMark/>
          </w:tcPr>
          <w:p w14:paraId="33B7BE74" w14:textId="77777777" w:rsidR="00362FB5" w:rsidRPr="00362FB5" w:rsidRDefault="00362FB5" w:rsidP="00362FB5">
            <w:pPr>
              <w:ind w:firstLine="0"/>
              <w:jc w:val="center"/>
              <w:rPr>
                <w:color w:val="000000"/>
              </w:rPr>
            </w:pPr>
            <w:r w:rsidRPr="00362FB5">
              <w:rPr>
                <w:color w:val="000000"/>
              </w:rPr>
              <w:t>260,00</w:t>
            </w:r>
          </w:p>
        </w:tc>
        <w:tc>
          <w:tcPr>
            <w:tcW w:w="1608" w:type="dxa"/>
            <w:tcBorders>
              <w:top w:val="nil"/>
              <w:left w:val="nil"/>
              <w:bottom w:val="single" w:sz="4" w:space="0" w:color="auto"/>
              <w:right w:val="single" w:sz="4" w:space="0" w:color="auto"/>
            </w:tcBorders>
            <w:shd w:val="clear" w:color="auto" w:fill="auto"/>
            <w:noWrap/>
            <w:vAlign w:val="bottom"/>
            <w:hideMark/>
          </w:tcPr>
          <w:p w14:paraId="2B12450E" w14:textId="77777777" w:rsidR="00362FB5" w:rsidRPr="00362FB5" w:rsidRDefault="00362FB5" w:rsidP="00362FB5">
            <w:pPr>
              <w:ind w:firstLine="0"/>
              <w:jc w:val="center"/>
              <w:rPr>
                <w:color w:val="000000"/>
              </w:rPr>
            </w:pPr>
            <w:r w:rsidRPr="00362FB5">
              <w:rPr>
                <w:color w:val="000000"/>
              </w:rPr>
              <w:t>36 400,00</w:t>
            </w:r>
          </w:p>
        </w:tc>
        <w:tc>
          <w:tcPr>
            <w:tcW w:w="1275" w:type="dxa"/>
            <w:tcBorders>
              <w:top w:val="nil"/>
              <w:left w:val="nil"/>
              <w:bottom w:val="single" w:sz="4" w:space="0" w:color="auto"/>
              <w:right w:val="single" w:sz="4" w:space="0" w:color="auto"/>
            </w:tcBorders>
            <w:shd w:val="clear" w:color="000000" w:fill="FFFFFF"/>
            <w:noWrap/>
            <w:vAlign w:val="bottom"/>
            <w:hideMark/>
          </w:tcPr>
          <w:p w14:paraId="76EFE68D" w14:textId="77777777" w:rsidR="00362FB5" w:rsidRPr="00362FB5" w:rsidRDefault="00362FB5" w:rsidP="00362FB5">
            <w:pPr>
              <w:ind w:firstLine="0"/>
              <w:jc w:val="center"/>
              <w:rPr>
                <w:color w:val="000000"/>
              </w:rPr>
            </w:pPr>
            <w:r w:rsidRPr="00362FB5">
              <w:rPr>
                <w:color w:val="000000"/>
              </w:rPr>
              <w:t>22%</w:t>
            </w:r>
          </w:p>
        </w:tc>
      </w:tr>
      <w:tr w:rsidR="00362FB5" w:rsidRPr="00362FB5" w14:paraId="5B78A5C6" w14:textId="77777777" w:rsidTr="00075B39">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E2E75F8" w14:textId="77777777" w:rsidR="00362FB5" w:rsidRPr="00362FB5" w:rsidRDefault="00362FB5" w:rsidP="00362FB5">
            <w:pPr>
              <w:ind w:firstLine="0"/>
              <w:jc w:val="center"/>
              <w:rPr>
                <w:color w:val="000000"/>
              </w:rPr>
            </w:pPr>
            <w:r w:rsidRPr="00362FB5">
              <w:rPr>
                <w:color w:val="000000"/>
              </w:rPr>
              <w:t>16</w:t>
            </w:r>
          </w:p>
        </w:tc>
        <w:tc>
          <w:tcPr>
            <w:tcW w:w="4116" w:type="dxa"/>
            <w:tcBorders>
              <w:top w:val="nil"/>
              <w:left w:val="nil"/>
              <w:bottom w:val="single" w:sz="4" w:space="0" w:color="auto"/>
              <w:right w:val="single" w:sz="4" w:space="0" w:color="auto"/>
            </w:tcBorders>
            <w:shd w:val="clear" w:color="000000" w:fill="FFFFFF"/>
            <w:noWrap/>
            <w:vAlign w:val="bottom"/>
            <w:hideMark/>
          </w:tcPr>
          <w:p w14:paraId="7770678F" w14:textId="77777777" w:rsidR="00362FB5" w:rsidRPr="00362FB5" w:rsidRDefault="00362FB5" w:rsidP="00362FB5">
            <w:pPr>
              <w:ind w:firstLine="0"/>
              <w:rPr>
                <w:color w:val="000000"/>
              </w:rPr>
            </w:pPr>
            <w:r w:rsidRPr="00362FB5">
              <w:rPr>
                <w:color w:val="000000"/>
              </w:rPr>
              <w:t>Огурцы свежие</w:t>
            </w:r>
          </w:p>
        </w:tc>
        <w:tc>
          <w:tcPr>
            <w:tcW w:w="617" w:type="dxa"/>
            <w:tcBorders>
              <w:top w:val="nil"/>
              <w:left w:val="nil"/>
              <w:bottom w:val="single" w:sz="4" w:space="0" w:color="auto"/>
              <w:right w:val="single" w:sz="4" w:space="0" w:color="auto"/>
            </w:tcBorders>
            <w:shd w:val="clear" w:color="000000" w:fill="FFFFFF"/>
            <w:noWrap/>
            <w:vAlign w:val="bottom"/>
            <w:hideMark/>
          </w:tcPr>
          <w:p w14:paraId="2E41C931" w14:textId="77777777" w:rsidR="00362FB5" w:rsidRPr="00362FB5" w:rsidRDefault="00362FB5" w:rsidP="00362FB5">
            <w:pPr>
              <w:ind w:firstLine="0"/>
              <w:jc w:val="center"/>
              <w:rPr>
                <w:color w:val="000000"/>
              </w:rPr>
            </w:pPr>
            <w:r w:rsidRPr="00362FB5">
              <w:rPr>
                <w:color w:val="000000"/>
              </w:rPr>
              <w:t>кг</w:t>
            </w:r>
          </w:p>
        </w:tc>
        <w:tc>
          <w:tcPr>
            <w:tcW w:w="1128" w:type="dxa"/>
            <w:tcBorders>
              <w:top w:val="nil"/>
              <w:left w:val="nil"/>
              <w:bottom w:val="single" w:sz="4" w:space="0" w:color="auto"/>
              <w:right w:val="single" w:sz="4" w:space="0" w:color="auto"/>
            </w:tcBorders>
            <w:shd w:val="clear" w:color="000000" w:fill="FFFFFF"/>
            <w:noWrap/>
            <w:vAlign w:val="bottom"/>
            <w:hideMark/>
          </w:tcPr>
          <w:p w14:paraId="2CD03A8A" w14:textId="77777777" w:rsidR="00362FB5" w:rsidRPr="00362FB5" w:rsidRDefault="00362FB5" w:rsidP="00362FB5">
            <w:pPr>
              <w:ind w:firstLine="0"/>
              <w:jc w:val="center"/>
              <w:rPr>
                <w:color w:val="000000"/>
              </w:rPr>
            </w:pPr>
            <w:r w:rsidRPr="00362FB5">
              <w:rPr>
                <w:color w:val="000000"/>
              </w:rPr>
              <w:t>40,00</w:t>
            </w:r>
          </w:p>
        </w:tc>
        <w:tc>
          <w:tcPr>
            <w:tcW w:w="1027" w:type="dxa"/>
            <w:tcBorders>
              <w:top w:val="nil"/>
              <w:left w:val="nil"/>
              <w:bottom w:val="single" w:sz="4" w:space="0" w:color="auto"/>
              <w:right w:val="single" w:sz="4" w:space="0" w:color="auto"/>
            </w:tcBorders>
            <w:shd w:val="clear" w:color="000000" w:fill="FFFFFF"/>
            <w:noWrap/>
            <w:vAlign w:val="bottom"/>
            <w:hideMark/>
          </w:tcPr>
          <w:p w14:paraId="4B627C86" w14:textId="77777777" w:rsidR="00362FB5" w:rsidRPr="00362FB5" w:rsidRDefault="00362FB5" w:rsidP="00362FB5">
            <w:pPr>
              <w:ind w:firstLine="0"/>
              <w:jc w:val="center"/>
              <w:rPr>
                <w:color w:val="000000"/>
              </w:rPr>
            </w:pPr>
            <w:r w:rsidRPr="00362FB5">
              <w:rPr>
                <w:color w:val="000000"/>
              </w:rPr>
              <w:t>300,00</w:t>
            </w:r>
          </w:p>
        </w:tc>
        <w:tc>
          <w:tcPr>
            <w:tcW w:w="1608" w:type="dxa"/>
            <w:tcBorders>
              <w:top w:val="nil"/>
              <w:left w:val="nil"/>
              <w:bottom w:val="single" w:sz="4" w:space="0" w:color="auto"/>
              <w:right w:val="single" w:sz="4" w:space="0" w:color="auto"/>
            </w:tcBorders>
            <w:shd w:val="clear" w:color="auto" w:fill="auto"/>
            <w:noWrap/>
            <w:vAlign w:val="bottom"/>
            <w:hideMark/>
          </w:tcPr>
          <w:p w14:paraId="1C5009F5" w14:textId="77777777" w:rsidR="00362FB5" w:rsidRPr="00362FB5" w:rsidRDefault="00362FB5" w:rsidP="00362FB5">
            <w:pPr>
              <w:ind w:firstLine="0"/>
              <w:jc w:val="center"/>
              <w:rPr>
                <w:color w:val="000000"/>
              </w:rPr>
            </w:pPr>
            <w:r w:rsidRPr="00362FB5">
              <w:rPr>
                <w:color w:val="000000"/>
              </w:rPr>
              <w:t>12 000,00</w:t>
            </w:r>
          </w:p>
        </w:tc>
        <w:tc>
          <w:tcPr>
            <w:tcW w:w="1275" w:type="dxa"/>
            <w:tcBorders>
              <w:top w:val="nil"/>
              <w:left w:val="nil"/>
              <w:bottom w:val="single" w:sz="4" w:space="0" w:color="auto"/>
              <w:right w:val="single" w:sz="4" w:space="0" w:color="auto"/>
            </w:tcBorders>
            <w:shd w:val="clear" w:color="000000" w:fill="FFFFFF"/>
            <w:noWrap/>
            <w:vAlign w:val="bottom"/>
            <w:hideMark/>
          </w:tcPr>
          <w:p w14:paraId="459AB759" w14:textId="77777777" w:rsidR="00362FB5" w:rsidRPr="00362FB5" w:rsidRDefault="00362FB5" w:rsidP="00362FB5">
            <w:pPr>
              <w:ind w:firstLine="0"/>
              <w:jc w:val="center"/>
              <w:rPr>
                <w:color w:val="000000"/>
              </w:rPr>
            </w:pPr>
            <w:r w:rsidRPr="00362FB5">
              <w:rPr>
                <w:color w:val="000000"/>
              </w:rPr>
              <w:t>22%</w:t>
            </w:r>
          </w:p>
        </w:tc>
      </w:tr>
      <w:tr w:rsidR="00362FB5" w:rsidRPr="00362FB5" w14:paraId="18FA2F0E" w14:textId="77777777" w:rsidTr="00075B39">
        <w:trPr>
          <w:trHeight w:val="312"/>
        </w:trPr>
        <w:tc>
          <w:tcPr>
            <w:tcW w:w="740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7C91F8" w14:textId="77777777" w:rsidR="00362FB5" w:rsidRPr="00362FB5" w:rsidRDefault="00362FB5" w:rsidP="00362FB5">
            <w:pPr>
              <w:ind w:firstLine="0"/>
              <w:jc w:val="right"/>
              <w:rPr>
                <w:color w:val="000000"/>
              </w:rPr>
            </w:pPr>
            <w:r w:rsidRPr="00362FB5">
              <w:rPr>
                <w:color w:val="000000"/>
              </w:rPr>
              <w:t>ИТОГО:</w:t>
            </w:r>
          </w:p>
        </w:tc>
        <w:tc>
          <w:tcPr>
            <w:tcW w:w="1608" w:type="dxa"/>
            <w:tcBorders>
              <w:top w:val="nil"/>
              <w:left w:val="nil"/>
              <w:bottom w:val="single" w:sz="4" w:space="0" w:color="auto"/>
              <w:right w:val="single" w:sz="4" w:space="0" w:color="auto"/>
            </w:tcBorders>
            <w:shd w:val="clear" w:color="auto" w:fill="auto"/>
            <w:noWrap/>
            <w:vAlign w:val="bottom"/>
            <w:hideMark/>
          </w:tcPr>
          <w:p w14:paraId="4BF8A64B" w14:textId="77777777" w:rsidR="00362FB5" w:rsidRPr="00362FB5" w:rsidRDefault="00362FB5" w:rsidP="00362FB5">
            <w:pPr>
              <w:ind w:firstLine="0"/>
              <w:jc w:val="center"/>
              <w:rPr>
                <w:b/>
                <w:bCs/>
                <w:color w:val="000000"/>
              </w:rPr>
            </w:pPr>
            <w:r w:rsidRPr="00362FB5">
              <w:rPr>
                <w:b/>
                <w:bCs/>
                <w:color w:val="000000"/>
              </w:rPr>
              <w:t>447 350,00</w:t>
            </w:r>
          </w:p>
        </w:tc>
        <w:tc>
          <w:tcPr>
            <w:tcW w:w="1275" w:type="dxa"/>
            <w:tcBorders>
              <w:top w:val="nil"/>
              <w:left w:val="nil"/>
              <w:bottom w:val="single" w:sz="4" w:space="0" w:color="auto"/>
              <w:right w:val="single" w:sz="4" w:space="0" w:color="auto"/>
            </w:tcBorders>
            <w:shd w:val="clear" w:color="auto" w:fill="auto"/>
            <w:noWrap/>
            <w:vAlign w:val="bottom"/>
            <w:hideMark/>
          </w:tcPr>
          <w:p w14:paraId="1D1064DD" w14:textId="77777777" w:rsidR="00362FB5" w:rsidRPr="00362FB5" w:rsidRDefault="00362FB5" w:rsidP="00362FB5">
            <w:pPr>
              <w:ind w:firstLine="0"/>
              <w:jc w:val="center"/>
              <w:rPr>
                <w:color w:val="000000"/>
              </w:rPr>
            </w:pPr>
            <w:r w:rsidRPr="00362FB5">
              <w:rPr>
                <w:color w:val="000000"/>
              </w:rPr>
              <w:t> </w:t>
            </w:r>
          </w:p>
        </w:tc>
      </w:tr>
      <w:tr w:rsidR="00075B39" w:rsidRPr="00362FB5" w14:paraId="49C4A038" w14:textId="77777777" w:rsidTr="00075B39">
        <w:trPr>
          <w:trHeight w:val="312"/>
        </w:trPr>
        <w:tc>
          <w:tcPr>
            <w:tcW w:w="10284"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3D411455" w14:textId="52EA263C" w:rsidR="00075B39" w:rsidRPr="00013C86" w:rsidRDefault="00075B39" w:rsidP="00075B39">
            <w:pPr>
              <w:keepNext/>
              <w:ind w:firstLine="0"/>
              <w:contextualSpacing/>
              <w:jc w:val="both"/>
              <w:rPr>
                <w:b/>
              </w:rPr>
            </w:pPr>
            <w:r>
              <w:rPr>
                <w:b/>
              </w:rPr>
              <w:t xml:space="preserve">Итого: </w:t>
            </w:r>
            <w:r w:rsidRPr="00075B39">
              <w:rPr>
                <w:b/>
                <w:i/>
                <w:iCs/>
              </w:rPr>
              <w:t>447 350</w:t>
            </w:r>
            <w:r w:rsidRPr="00075B39">
              <w:rPr>
                <w:b/>
                <w:bCs/>
                <w:i/>
                <w:iCs/>
              </w:rPr>
              <w:t xml:space="preserve"> </w:t>
            </w:r>
            <w:r w:rsidRPr="00075B39">
              <w:rPr>
                <w:b/>
                <w:i/>
                <w:iCs/>
              </w:rPr>
              <w:t>рублей 00 коп.</w:t>
            </w:r>
            <w:r w:rsidRPr="00075B39">
              <w:rPr>
                <w:i/>
                <w:iCs/>
              </w:rPr>
              <w:t xml:space="preserve"> </w:t>
            </w:r>
            <w:r w:rsidRPr="00075B39">
              <w:rPr>
                <w:b/>
                <w:i/>
                <w:iCs/>
              </w:rPr>
              <w:t>(Четыреста сорок семь тысяч триста пятьдесят рублей 00 копеек)</w:t>
            </w:r>
            <w:r w:rsidR="00327FC4">
              <w:rPr>
                <w:b/>
                <w:i/>
                <w:iCs/>
              </w:rPr>
              <w:t>,</w:t>
            </w:r>
            <w:r w:rsidR="00234CC0">
              <w:rPr>
                <w:b/>
                <w:i/>
                <w:iCs/>
              </w:rPr>
              <w:t xml:space="preserve"> </w:t>
            </w:r>
            <w:r w:rsidR="00327FC4">
              <w:rPr>
                <w:b/>
                <w:i/>
                <w:iCs/>
              </w:rPr>
              <w:t>в</w:t>
            </w:r>
            <w:r w:rsidR="00234CC0">
              <w:rPr>
                <w:b/>
                <w:i/>
                <w:iCs/>
              </w:rPr>
              <w:t xml:space="preserve"> </w:t>
            </w:r>
            <w:r w:rsidR="00327FC4">
              <w:rPr>
                <w:b/>
                <w:i/>
                <w:iCs/>
              </w:rPr>
              <w:t>т.ч.</w:t>
            </w:r>
            <w:r w:rsidR="00234CC0">
              <w:rPr>
                <w:b/>
                <w:i/>
                <w:iCs/>
              </w:rPr>
              <w:t xml:space="preserve"> </w:t>
            </w:r>
            <w:r w:rsidR="00327FC4">
              <w:rPr>
                <w:b/>
                <w:i/>
                <w:iCs/>
              </w:rPr>
              <w:t>НДС.</w:t>
            </w:r>
          </w:p>
          <w:p w14:paraId="3C8EB50E" w14:textId="77777777" w:rsidR="00075B39" w:rsidRPr="00362FB5" w:rsidRDefault="00075B39" w:rsidP="00362FB5">
            <w:pPr>
              <w:ind w:firstLine="0"/>
              <w:jc w:val="center"/>
              <w:rPr>
                <w:color w:val="000000"/>
              </w:rPr>
            </w:pPr>
          </w:p>
        </w:tc>
      </w:tr>
    </w:tbl>
    <w:p w14:paraId="3EC3E330" w14:textId="77777777" w:rsidR="00F42C44" w:rsidRDefault="00F42C44" w:rsidP="00856748"/>
    <w:p w14:paraId="0FDED9BF" w14:textId="73542D2E" w:rsidR="00166783" w:rsidRDefault="00166783" w:rsidP="00856748"/>
    <w:p w14:paraId="7F5631C5" w14:textId="77777777" w:rsidR="00166783" w:rsidRDefault="00166783" w:rsidP="00856748"/>
    <w:tbl>
      <w:tblPr>
        <w:tblpPr w:leftFromText="180" w:rightFromText="180" w:vertAnchor="text" w:horzAnchor="margin" w:tblpXSpec="center" w:tblpY="62"/>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8"/>
        <w:gridCol w:w="3977"/>
      </w:tblGrid>
      <w:tr w:rsidR="002F3E6E" w:rsidRPr="00872229" w14:paraId="77E1D5F6" w14:textId="77777777" w:rsidTr="002F3E6E">
        <w:trPr>
          <w:trHeight w:val="360"/>
        </w:trPr>
        <w:tc>
          <w:tcPr>
            <w:tcW w:w="5508" w:type="dxa"/>
            <w:tcBorders>
              <w:top w:val="nil"/>
              <w:left w:val="nil"/>
              <w:bottom w:val="nil"/>
              <w:right w:val="nil"/>
            </w:tcBorders>
          </w:tcPr>
          <w:p w14:paraId="397E0CEE" w14:textId="77777777" w:rsidR="002F3E6E" w:rsidRDefault="002F3E6E" w:rsidP="002F3E6E">
            <w:pPr>
              <w:ind w:firstLine="0"/>
              <w:rPr>
                <w:b/>
              </w:rPr>
            </w:pPr>
            <w:r>
              <w:rPr>
                <w:b/>
              </w:rPr>
              <w:t>От ЗАКАЗЧИКА</w:t>
            </w:r>
          </w:p>
          <w:p w14:paraId="33C2CB3F" w14:textId="77777777" w:rsidR="002F3E6E" w:rsidRDefault="002F3E6E" w:rsidP="002F3E6E">
            <w:pPr>
              <w:ind w:firstLine="0"/>
              <w:rPr>
                <w:b/>
              </w:rPr>
            </w:pPr>
          </w:p>
          <w:p w14:paraId="52FBFFFC" w14:textId="77777777" w:rsidR="002F3E6E" w:rsidRDefault="002F3E6E" w:rsidP="002F3E6E">
            <w:pPr>
              <w:ind w:firstLine="0"/>
              <w:rPr>
                <w:b/>
              </w:rPr>
            </w:pPr>
            <w:r>
              <w:rPr>
                <w:b/>
              </w:rPr>
              <w:t xml:space="preserve">МБДОУ № 13 «ЦРР - детский сад» </w:t>
            </w:r>
          </w:p>
          <w:p w14:paraId="2898470E" w14:textId="77777777" w:rsidR="002F3E6E" w:rsidRPr="00DC7480" w:rsidRDefault="002F3E6E" w:rsidP="002F3E6E">
            <w:pPr>
              <w:ind w:firstLine="0"/>
              <w:rPr>
                <w:b/>
              </w:rPr>
            </w:pPr>
            <w:r>
              <w:rPr>
                <w:b/>
              </w:rPr>
              <w:t>г. Кингисеппа</w:t>
            </w:r>
          </w:p>
          <w:p w14:paraId="74EABC20" w14:textId="77777777" w:rsidR="002F3E6E" w:rsidRDefault="002F3E6E" w:rsidP="002F3E6E">
            <w:pPr>
              <w:ind w:firstLine="0"/>
              <w:rPr>
                <w:sz w:val="22"/>
                <w:szCs w:val="22"/>
              </w:rPr>
            </w:pPr>
          </w:p>
          <w:p w14:paraId="6C4001DF" w14:textId="57D68D8F" w:rsidR="002F3E6E" w:rsidRDefault="006022A4" w:rsidP="002F3E6E">
            <w:pPr>
              <w:ind w:firstLine="0"/>
              <w:rPr>
                <w:sz w:val="22"/>
                <w:szCs w:val="22"/>
              </w:rPr>
            </w:pPr>
            <w:r>
              <w:rPr>
                <w:sz w:val="22"/>
                <w:szCs w:val="22"/>
              </w:rPr>
              <w:t>Заведующий</w:t>
            </w:r>
          </w:p>
          <w:p w14:paraId="6E94B7BA" w14:textId="77777777" w:rsidR="002F3E6E" w:rsidRDefault="002F3E6E" w:rsidP="002F3E6E">
            <w:pPr>
              <w:ind w:firstLine="0"/>
              <w:rPr>
                <w:sz w:val="22"/>
                <w:szCs w:val="22"/>
              </w:rPr>
            </w:pPr>
          </w:p>
          <w:p w14:paraId="5A59542D" w14:textId="6F52E35F" w:rsidR="002F3E6E" w:rsidRPr="00AD2F7F" w:rsidRDefault="002F3E6E" w:rsidP="006022A4">
            <w:pPr>
              <w:ind w:firstLine="0"/>
            </w:pPr>
            <w:r w:rsidRPr="00AD2F7F">
              <w:rPr>
                <w:sz w:val="22"/>
                <w:szCs w:val="22"/>
              </w:rPr>
              <w:t>______________</w:t>
            </w:r>
            <w:r>
              <w:rPr>
                <w:sz w:val="22"/>
                <w:szCs w:val="22"/>
              </w:rPr>
              <w:t xml:space="preserve"> </w:t>
            </w:r>
            <w:r w:rsidR="006022A4">
              <w:rPr>
                <w:sz w:val="22"/>
                <w:szCs w:val="22"/>
              </w:rPr>
              <w:t>И.Л.Дегтярева</w:t>
            </w:r>
          </w:p>
        </w:tc>
        <w:tc>
          <w:tcPr>
            <w:tcW w:w="3977" w:type="dxa"/>
            <w:tcBorders>
              <w:top w:val="nil"/>
              <w:left w:val="nil"/>
              <w:bottom w:val="nil"/>
              <w:right w:val="nil"/>
            </w:tcBorders>
          </w:tcPr>
          <w:p w14:paraId="46FA954A" w14:textId="77777777" w:rsidR="00F42C44" w:rsidRDefault="00F42C44" w:rsidP="00F42C44">
            <w:pPr>
              <w:ind w:firstLine="0"/>
              <w:rPr>
                <w:b/>
              </w:rPr>
            </w:pPr>
            <w:r>
              <w:rPr>
                <w:b/>
              </w:rPr>
              <w:t xml:space="preserve"> От ПОСТАВЩИКА</w:t>
            </w:r>
          </w:p>
          <w:p w14:paraId="639E378C" w14:textId="163E1C84" w:rsidR="00F42C44" w:rsidRDefault="00F42C44" w:rsidP="00F42C44">
            <w:pPr>
              <w:ind w:firstLine="0"/>
              <w:rPr>
                <w:b/>
              </w:rPr>
            </w:pPr>
          </w:p>
          <w:p w14:paraId="3056016A" w14:textId="77777777" w:rsidR="00F42C44" w:rsidRDefault="00F42C44" w:rsidP="00F42C44">
            <w:pPr>
              <w:ind w:firstLine="0"/>
            </w:pPr>
          </w:p>
          <w:p w14:paraId="6E810FFA" w14:textId="77777777" w:rsidR="00F42C44" w:rsidRDefault="00F42C44" w:rsidP="00F42C44">
            <w:pPr>
              <w:ind w:firstLine="0"/>
              <w:rPr>
                <w:sz w:val="22"/>
                <w:szCs w:val="22"/>
              </w:rPr>
            </w:pPr>
          </w:p>
          <w:p w14:paraId="4E138984" w14:textId="2EA62C98" w:rsidR="00F42C44" w:rsidRPr="00872229" w:rsidRDefault="00F42C44" w:rsidP="00F42C44">
            <w:pPr>
              <w:ind w:firstLine="0"/>
              <w:rPr>
                <w:sz w:val="22"/>
                <w:szCs w:val="22"/>
              </w:rPr>
            </w:pPr>
            <w:r>
              <w:rPr>
                <w:sz w:val="22"/>
                <w:szCs w:val="22"/>
              </w:rPr>
              <w:t xml:space="preserve">__________________ </w:t>
            </w:r>
          </w:p>
          <w:p w14:paraId="1F6B712F" w14:textId="3AC5C49E" w:rsidR="002F3E6E" w:rsidRPr="00872229" w:rsidRDefault="002F3E6E" w:rsidP="002F3E6E">
            <w:pPr>
              <w:ind w:firstLine="0"/>
              <w:rPr>
                <w:sz w:val="22"/>
                <w:szCs w:val="22"/>
              </w:rPr>
            </w:pPr>
          </w:p>
        </w:tc>
      </w:tr>
    </w:tbl>
    <w:p w14:paraId="2DDA3FEB" w14:textId="77777777" w:rsidR="00856748" w:rsidRDefault="00856748" w:rsidP="00121C45">
      <w:pPr>
        <w:ind w:firstLine="0"/>
      </w:pPr>
    </w:p>
    <w:sectPr w:rsidR="00856748" w:rsidSect="00856748">
      <w:pgSz w:w="11906" w:h="16838"/>
      <w:pgMar w:top="567" w:right="73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330"/>
    <w:multiLevelType w:val="multilevel"/>
    <w:tmpl w:val="4DECA71E"/>
    <w:lvl w:ilvl="0">
      <w:start w:val="11"/>
      <w:numFmt w:val="decimal"/>
      <w:lvlText w:val="%1."/>
      <w:lvlJc w:val="left"/>
      <w:pPr>
        <w:ind w:left="1080" w:hanging="360"/>
      </w:pPr>
      <w:rPr>
        <w:rFonts w:cs="Times New Roman"/>
      </w:rPr>
    </w:lvl>
    <w:lvl w:ilvl="1">
      <w:start w:val="1"/>
      <w:numFmt w:val="decimal"/>
      <w:isLgl/>
      <w:lvlText w:val="%1.%2."/>
      <w:lvlJc w:val="left"/>
      <w:pPr>
        <w:ind w:left="1995" w:hanging="1275"/>
      </w:pPr>
      <w:rPr>
        <w:rFonts w:cs="Times New Roman"/>
      </w:rPr>
    </w:lvl>
    <w:lvl w:ilvl="2">
      <w:start w:val="1"/>
      <w:numFmt w:val="decimal"/>
      <w:isLgl/>
      <w:lvlText w:val="%1.%2.%3."/>
      <w:lvlJc w:val="left"/>
      <w:pPr>
        <w:ind w:left="1995" w:hanging="1275"/>
      </w:pPr>
      <w:rPr>
        <w:rFonts w:cs="Times New Roman"/>
      </w:rPr>
    </w:lvl>
    <w:lvl w:ilvl="3">
      <w:start w:val="1"/>
      <w:numFmt w:val="decimal"/>
      <w:isLgl/>
      <w:lvlText w:val="%1.%2.%3.%4."/>
      <w:lvlJc w:val="left"/>
      <w:pPr>
        <w:ind w:left="1995" w:hanging="1275"/>
      </w:pPr>
      <w:rPr>
        <w:rFonts w:cs="Times New Roman"/>
      </w:rPr>
    </w:lvl>
    <w:lvl w:ilvl="4">
      <w:start w:val="1"/>
      <w:numFmt w:val="decimal"/>
      <w:isLgl/>
      <w:lvlText w:val="%1.%2.%3.%4.%5."/>
      <w:lvlJc w:val="left"/>
      <w:pPr>
        <w:ind w:left="1995" w:hanging="1275"/>
      </w:pPr>
      <w:rPr>
        <w:rFonts w:cs="Times New Roman"/>
      </w:rPr>
    </w:lvl>
    <w:lvl w:ilvl="5">
      <w:start w:val="1"/>
      <w:numFmt w:val="decimal"/>
      <w:isLgl/>
      <w:lvlText w:val="%1.%2.%3.%4.%5.%6."/>
      <w:lvlJc w:val="left"/>
      <w:pPr>
        <w:ind w:left="1995" w:hanging="1275"/>
      </w:pPr>
      <w:rPr>
        <w:rFonts w:cs="Times New Roman"/>
      </w:rPr>
    </w:lvl>
    <w:lvl w:ilvl="6">
      <w:start w:val="1"/>
      <w:numFmt w:val="decimal"/>
      <w:isLgl/>
      <w:lvlText w:val="%1.%2.%3.%4.%5.%6.%7."/>
      <w:lvlJc w:val="left"/>
      <w:pPr>
        <w:ind w:left="2160" w:hanging="1440"/>
      </w:pPr>
      <w:rPr>
        <w:rFonts w:cs="Times New Roman"/>
      </w:rPr>
    </w:lvl>
    <w:lvl w:ilvl="7">
      <w:start w:val="1"/>
      <w:numFmt w:val="decimal"/>
      <w:isLgl/>
      <w:lvlText w:val="%1.%2.%3.%4.%5.%6.%7.%8."/>
      <w:lvlJc w:val="left"/>
      <w:pPr>
        <w:ind w:left="2160" w:hanging="1440"/>
      </w:pPr>
      <w:rPr>
        <w:rFonts w:cs="Times New Roman"/>
      </w:rPr>
    </w:lvl>
    <w:lvl w:ilvl="8">
      <w:start w:val="1"/>
      <w:numFmt w:val="decimal"/>
      <w:isLgl/>
      <w:lvlText w:val="%1.%2.%3.%4.%5.%6.%7.%8.%9."/>
      <w:lvlJc w:val="left"/>
      <w:pPr>
        <w:ind w:left="2520" w:hanging="1800"/>
      </w:pPr>
      <w:rPr>
        <w:rFonts w:cs="Times New Roman"/>
      </w:rPr>
    </w:lvl>
  </w:abstractNum>
  <w:abstractNum w:abstractNumId="1" w15:restartNumberingAfterBreak="0">
    <w:nsid w:val="546865CD"/>
    <w:multiLevelType w:val="multilevel"/>
    <w:tmpl w:val="450687AC"/>
    <w:lvl w:ilvl="0">
      <w:start w:val="1"/>
      <w:numFmt w:val="decimal"/>
      <w:pStyle w:val="2"/>
      <w:lvlText w:val="%1."/>
      <w:lvlJc w:val="left"/>
      <w:pPr>
        <w:ind w:left="720" w:hanging="360"/>
      </w:pPr>
      <w:rPr>
        <w:rFonts w:cs="Times New Roman"/>
      </w:rPr>
    </w:lvl>
    <w:lvl w:ilvl="1">
      <w:start w:val="1"/>
      <w:numFmt w:val="decimal"/>
      <w:isLgl/>
      <w:lvlText w:val="%1.%2."/>
      <w:lvlJc w:val="left"/>
      <w:pPr>
        <w:ind w:left="1893" w:hanging="1185"/>
      </w:pPr>
      <w:rPr>
        <w:rFonts w:eastAsia="Times New Roman" w:cs="Times New Roman"/>
      </w:rPr>
    </w:lvl>
    <w:lvl w:ilvl="2">
      <w:start w:val="1"/>
      <w:numFmt w:val="decimal"/>
      <w:isLgl/>
      <w:lvlText w:val="%1.%2.%3."/>
      <w:lvlJc w:val="left"/>
      <w:pPr>
        <w:ind w:left="2241" w:hanging="1185"/>
      </w:pPr>
      <w:rPr>
        <w:rFonts w:eastAsia="Times New Roman" w:cs="Times New Roman"/>
      </w:rPr>
    </w:lvl>
    <w:lvl w:ilvl="3">
      <w:start w:val="1"/>
      <w:numFmt w:val="decimal"/>
      <w:isLgl/>
      <w:lvlText w:val="%1.%2.%3.%4."/>
      <w:lvlJc w:val="left"/>
      <w:pPr>
        <w:ind w:left="2589" w:hanging="1185"/>
      </w:pPr>
      <w:rPr>
        <w:rFonts w:eastAsia="Times New Roman" w:cs="Times New Roman"/>
      </w:rPr>
    </w:lvl>
    <w:lvl w:ilvl="4">
      <w:start w:val="1"/>
      <w:numFmt w:val="decimal"/>
      <w:isLgl/>
      <w:lvlText w:val="%1.%2.%3.%4.%5."/>
      <w:lvlJc w:val="left"/>
      <w:pPr>
        <w:ind w:left="2937" w:hanging="1185"/>
      </w:pPr>
      <w:rPr>
        <w:rFonts w:eastAsia="Times New Roman" w:cs="Times New Roman"/>
      </w:rPr>
    </w:lvl>
    <w:lvl w:ilvl="5">
      <w:start w:val="1"/>
      <w:numFmt w:val="decimal"/>
      <w:isLgl/>
      <w:lvlText w:val="%1.%2.%3.%4.%5.%6."/>
      <w:lvlJc w:val="left"/>
      <w:pPr>
        <w:ind w:left="3285" w:hanging="1185"/>
      </w:pPr>
      <w:rPr>
        <w:rFonts w:eastAsia="Times New Roman" w:cs="Times New Roman"/>
      </w:rPr>
    </w:lvl>
    <w:lvl w:ilvl="6">
      <w:start w:val="1"/>
      <w:numFmt w:val="decimal"/>
      <w:isLgl/>
      <w:lvlText w:val="%1.%2.%3.%4.%5.%6.%7."/>
      <w:lvlJc w:val="left"/>
      <w:pPr>
        <w:ind w:left="3888" w:hanging="1440"/>
      </w:pPr>
      <w:rPr>
        <w:rFonts w:eastAsia="Times New Roman" w:cs="Times New Roman"/>
      </w:rPr>
    </w:lvl>
    <w:lvl w:ilvl="7">
      <w:start w:val="1"/>
      <w:numFmt w:val="decimal"/>
      <w:isLgl/>
      <w:lvlText w:val="%1.%2.%3.%4.%5.%6.%7.%8."/>
      <w:lvlJc w:val="left"/>
      <w:pPr>
        <w:ind w:left="4236" w:hanging="1440"/>
      </w:pPr>
      <w:rPr>
        <w:rFonts w:eastAsia="Times New Roman" w:cs="Times New Roman"/>
      </w:rPr>
    </w:lvl>
    <w:lvl w:ilvl="8">
      <w:start w:val="1"/>
      <w:numFmt w:val="decimal"/>
      <w:isLgl/>
      <w:lvlText w:val="%1.%2.%3.%4.%5.%6.%7.%8.%9."/>
      <w:lvlJc w:val="left"/>
      <w:pPr>
        <w:ind w:left="4944" w:hanging="1800"/>
      </w:pPr>
      <w:rPr>
        <w:rFonts w:eastAsia="Times New Roman" w:cs="Times New Roman"/>
      </w:rPr>
    </w:lvl>
  </w:abstractNum>
  <w:abstractNum w:abstractNumId="2"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19"/>
    <w:rsid w:val="00013C86"/>
    <w:rsid w:val="00075B39"/>
    <w:rsid w:val="0008598A"/>
    <w:rsid w:val="000F7EDA"/>
    <w:rsid w:val="0011430C"/>
    <w:rsid w:val="00121C45"/>
    <w:rsid w:val="00166783"/>
    <w:rsid w:val="0017324C"/>
    <w:rsid w:val="001E14C1"/>
    <w:rsid w:val="0020038C"/>
    <w:rsid w:val="002133DB"/>
    <w:rsid w:val="00234CC0"/>
    <w:rsid w:val="00290C08"/>
    <w:rsid w:val="002F3E6E"/>
    <w:rsid w:val="00327FC4"/>
    <w:rsid w:val="00361C94"/>
    <w:rsid w:val="00362FB5"/>
    <w:rsid w:val="00367CD6"/>
    <w:rsid w:val="00396915"/>
    <w:rsid w:val="003A5A95"/>
    <w:rsid w:val="003C6F3D"/>
    <w:rsid w:val="004534B4"/>
    <w:rsid w:val="0046109D"/>
    <w:rsid w:val="00465C70"/>
    <w:rsid w:val="004B41D6"/>
    <w:rsid w:val="0051226F"/>
    <w:rsid w:val="005247D8"/>
    <w:rsid w:val="0054026D"/>
    <w:rsid w:val="00590649"/>
    <w:rsid w:val="006022A4"/>
    <w:rsid w:val="00634212"/>
    <w:rsid w:val="006F2BC4"/>
    <w:rsid w:val="00712D6C"/>
    <w:rsid w:val="0081117A"/>
    <w:rsid w:val="00820FFC"/>
    <w:rsid w:val="0082489E"/>
    <w:rsid w:val="00846B19"/>
    <w:rsid w:val="00856748"/>
    <w:rsid w:val="008D1D30"/>
    <w:rsid w:val="00900A01"/>
    <w:rsid w:val="0092553D"/>
    <w:rsid w:val="00933651"/>
    <w:rsid w:val="00A80169"/>
    <w:rsid w:val="00AE2F8F"/>
    <w:rsid w:val="00B876DA"/>
    <w:rsid w:val="00BA3C58"/>
    <w:rsid w:val="00BB0940"/>
    <w:rsid w:val="00BD4DB4"/>
    <w:rsid w:val="00C413A4"/>
    <w:rsid w:val="00C57C09"/>
    <w:rsid w:val="00C6112E"/>
    <w:rsid w:val="00CB10B4"/>
    <w:rsid w:val="00D45D40"/>
    <w:rsid w:val="00EA55CD"/>
    <w:rsid w:val="00ED2745"/>
    <w:rsid w:val="00EE0CCE"/>
    <w:rsid w:val="00F3581F"/>
    <w:rsid w:val="00F42C44"/>
    <w:rsid w:val="00F5577D"/>
    <w:rsid w:val="00FA6E94"/>
    <w:rsid w:val="00FC5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5C969"/>
  <w15:chartTrackingRefBased/>
  <w15:docId w15:val="{79E8793A-B88A-45B7-AD92-71C172F3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56748"/>
    <w:pPr>
      <w:spacing w:after="0" w:line="240" w:lineRule="auto"/>
      <w:ind w:firstLine="709"/>
    </w:pPr>
    <w:rPr>
      <w:rFonts w:ascii="Times New Roman" w:eastAsia="Times New Roman" w:hAnsi="Times New Roman" w:cs="Times New Roman"/>
      <w:sz w:val="24"/>
      <w:szCs w:val="24"/>
      <w:lang w:eastAsia="ru-RU"/>
    </w:rPr>
  </w:style>
  <w:style w:type="paragraph" w:styleId="5">
    <w:name w:val="heading 5"/>
    <w:basedOn w:val="a0"/>
    <w:next w:val="a0"/>
    <w:link w:val="50"/>
    <w:qFormat/>
    <w:rsid w:val="00856748"/>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856748"/>
    <w:rPr>
      <w:rFonts w:ascii="Times New Roman" w:eastAsia="Times New Roman" w:hAnsi="Times New Roman" w:cs="Times New Roman"/>
      <w:b/>
      <w:bCs/>
      <w:i/>
      <w:iCs/>
      <w:sz w:val="26"/>
      <w:szCs w:val="26"/>
      <w:lang w:eastAsia="ru-RU"/>
    </w:rPr>
  </w:style>
  <w:style w:type="character" w:customStyle="1" w:styleId="30">
    <w:name w:val="Основной текст с отступом 3 Знак"/>
    <w:link w:val="31"/>
    <w:semiHidden/>
    <w:locked/>
    <w:rsid w:val="00856748"/>
    <w:rPr>
      <w:sz w:val="16"/>
      <w:szCs w:val="16"/>
      <w:lang w:eastAsia="ru-RU"/>
    </w:rPr>
  </w:style>
  <w:style w:type="paragraph" w:styleId="31">
    <w:name w:val="Body Text Indent 3"/>
    <w:basedOn w:val="a0"/>
    <w:link w:val="30"/>
    <w:semiHidden/>
    <w:rsid w:val="00856748"/>
    <w:pPr>
      <w:spacing w:after="120"/>
      <w:ind w:left="283"/>
    </w:pPr>
    <w:rPr>
      <w:rFonts w:asciiTheme="minorHAnsi" w:eastAsiaTheme="minorHAnsi" w:hAnsiTheme="minorHAnsi" w:cstheme="minorBidi"/>
      <w:sz w:val="16"/>
      <w:szCs w:val="16"/>
    </w:rPr>
  </w:style>
  <w:style w:type="character" w:customStyle="1" w:styleId="310">
    <w:name w:val="Основной текст с отступом 3 Знак1"/>
    <w:basedOn w:val="a1"/>
    <w:uiPriority w:val="99"/>
    <w:semiHidden/>
    <w:rsid w:val="00856748"/>
    <w:rPr>
      <w:rFonts w:ascii="Times New Roman" w:eastAsia="Times New Roman" w:hAnsi="Times New Roman" w:cs="Times New Roman"/>
      <w:sz w:val="16"/>
      <w:szCs w:val="16"/>
      <w:lang w:eastAsia="ru-RU"/>
    </w:rPr>
  </w:style>
  <w:style w:type="paragraph" w:customStyle="1" w:styleId="1">
    <w:name w:val="Абзац списка1"/>
    <w:basedOn w:val="a0"/>
    <w:rsid w:val="00856748"/>
    <w:pPr>
      <w:ind w:left="720"/>
      <w:contextualSpacing/>
    </w:pPr>
  </w:style>
  <w:style w:type="paragraph" w:customStyle="1" w:styleId="a4">
    <w:name w:val="Пункт"/>
    <w:basedOn w:val="2"/>
    <w:rsid w:val="00856748"/>
    <w:pPr>
      <w:numPr>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856748"/>
    <w:pPr>
      <w:numPr>
        <w:numId w:val="2"/>
      </w:numPr>
      <w:contextualSpacing/>
    </w:pPr>
  </w:style>
  <w:style w:type="paragraph" w:customStyle="1" w:styleId="ConsPlusNormal">
    <w:name w:val="ConsPlusNormal"/>
    <w:rsid w:val="008567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5">
    <w:name w:val="Текст Знак"/>
    <w:link w:val="a6"/>
    <w:locked/>
    <w:rsid w:val="00856748"/>
    <w:rPr>
      <w:rFonts w:ascii="Courier New" w:hAnsi="Courier New" w:cs="Courier New"/>
      <w:lang w:eastAsia="ru-RU"/>
    </w:rPr>
  </w:style>
  <w:style w:type="paragraph" w:styleId="a6">
    <w:name w:val="Plain Text"/>
    <w:basedOn w:val="a0"/>
    <w:link w:val="a5"/>
    <w:rsid w:val="00856748"/>
    <w:rPr>
      <w:rFonts w:ascii="Courier New" w:eastAsiaTheme="minorHAnsi" w:hAnsi="Courier New" w:cs="Courier New"/>
      <w:sz w:val="22"/>
      <w:szCs w:val="22"/>
    </w:rPr>
  </w:style>
  <w:style w:type="character" w:customStyle="1" w:styleId="10">
    <w:name w:val="Текст Знак1"/>
    <w:basedOn w:val="a1"/>
    <w:uiPriority w:val="99"/>
    <w:semiHidden/>
    <w:rsid w:val="00856748"/>
    <w:rPr>
      <w:rFonts w:ascii="Consolas" w:eastAsia="Times New Roman" w:hAnsi="Consolas" w:cs="Times New Roman"/>
      <w:sz w:val="21"/>
      <w:szCs w:val="21"/>
      <w:lang w:eastAsia="ru-RU"/>
    </w:rPr>
  </w:style>
  <w:style w:type="paragraph" w:customStyle="1" w:styleId="ConsNonformat">
    <w:name w:val="ConsNonformat"/>
    <w:rsid w:val="00856748"/>
    <w:pPr>
      <w:widowControl w:val="0"/>
      <w:autoSpaceDE w:val="0"/>
      <w:autoSpaceDN w:val="0"/>
      <w:adjustRightInd w:val="0"/>
      <w:spacing w:after="0" w:line="240" w:lineRule="auto"/>
      <w:ind w:right="19772" w:firstLine="709"/>
    </w:pPr>
    <w:rPr>
      <w:rFonts w:ascii="Courier New" w:eastAsia="Times New Roman" w:hAnsi="Courier New" w:cs="Courier New"/>
      <w:sz w:val="20"/>
      <w:szCs w:val="20"/>
    </w:rPr>
  </w:style>
  <w:style w:type="paragraph" w:customStyle="1" w:styleId="a">
    <w:name w:val="Статья"/>
    <w:basedOn w:val="a0"/>
    <w:rsid w:val="00856748"/>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856748"/>
    <w:pPr>
      <w:widowControl w:val="0"/>
      <w:numPr>
        <w:ilvl w:val="2"/>
        <w:numId w:val="3"/>
      </w:numPr>
      <w:adjustRightInd w:val="0"/>
      <w:jc w:val="both"/>
    </w:pPr>
  </w:style>
  <w:style w:type="character" w:styleId="a7">
    <w:name w:val="Hyperlink"/>
    <w:rsid w:val="00856748"/>
    <w:rPr>
      <w:color w:val="0000FF"/>
      <w:u w:val="single"/>
    </w:rPr>
  </w:style>
  <w:style w:type="paragraph" w:customStyle="1" w:styleId="Normalunindented">
    <w:name w:val="Normal unindented"/>
    <w:aliases w:val="Обычный Без отступа"/>
    <w:rsid w:val="00856748"/>
    <w:pPr>
      <w:spacing w:before="120" w:after="120" w:line="276" w:lineRule="auto"/>
      <w:jc w:val="both"/>
    </w:pPr>
    <w:rPr>
      <w:rFonts w:ascii="Times New Roman" w:eastAsia="Times New Roman" w:hAnsi="Times New Roman" w:cs="Times New Roman"/>
      <w:lang w:eastAsia="ru-RU"/>
    </w:rPr>
  </w:style>
  <w:style w:type="paragraph" w:styleId="a8">
    <w:name w:val="Body Text"/>
    <w:basedOn w:val="a0"/>
    <w:link w:val="a9"/>
    <w:uiPriority w:val="99"/>
    <w:semiHidden/>
    <w:unhideWhenUsed/>
    <w:rsid w:val="00F42C44"/>
    <w:pPr>
      <w:spacing w:after="120"/>
    </w:pPr>
  </w:style>
  <w:style w:type="character" w:customStyle="1" w:styleId="a9">
    <w:name w:val="Основной текст Знак"/>
    <w:basedOn w:val="a1"/>
    <w:link w:val="a8"/>
    <w:uiPriority w:val="99"/>
    <w:semiHidden/>
    <w:rsid w:val="00F42C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559">
      <w:bodyDiv w:val="1"/>
      <w:marLeft w:val="0"/>
      <w:marRight w:val="0"/>
      <w:marTop w:val="0"/>
      <w:marBottom w:val="0"/>
      <w:divBdr>
        <w:top w:val="none" w:sz="0" w:space="0" w:color="auto"/>
        <w:left w:val="none" w:sz="0" w:space="0" w:color="auto"/>
        <w:bottom w:val="none" w:sz="0" w:space="0" w:color="auto"/>
        <w:right w:val="none" w:sz="0" w:space="0" w:color="auto"/>
      </w:divBdr>
    </w:div>
    <w:div w:id="235634567">
      <w:bodyDiv w:val="1"/>
      <w:marLeft w:val="0"/>
      <w:marRight w:val="0"/>
      <w:marTop w:val="0"/>
      <w:marBottom w:val="0"/>
      <w:divBdr>
        <w:top w:val="none" w:sz="0" w:space="0" w:color="auto"/>
        <w:left w:val="none" w:sz="0" w:space="0" w:color="auto"/>
        <w:bottom w:val="none" w:sz="0" w:space="0" w:color="auto"/>
        <w:right w:val="none" w:sz="0" w:space="0" w:color="auto"/>
      </w:divBdr>
    </w:div>
    <w:div w:id="458035696">
      <w:bodyDiv w:val="1"/>
      <w:marLeft w:val="0"/>
      <w:marRight w:val="0"/>
      <w:marTop w:val="0"/>
      <w:marBottom w:val="0"/>
      <w:divBdr>
        <w:top w:val="none" w:sz="0" w:space="0" w:color="auto"/>
        <w:left w:val="none" w:sz="0" w:space="0" w:color="auto"/>
        <w:bottom w:val="none" w:sz="0" w:space="0" w:color="auto"/>
        <w:right w:val="none" w:sz="0" w:space="0" w:color="auto"/>
      </w:divBdr>
    </w:div>
    <w:div w:id="546836756">
      <w:bodyDiv w:val="1"/>
      <w:marLeft w:val="0"/>
      <w:marRight w:val="0"/>
      <w:marTop w:val="0"/>
      <w:marBottom w:val="0"/>
      <w:divBdr>
        <w:top w:val="none" w:sz="0" w:space="0" w:color="auto"/>
        <w:left w:val="none" w:sz="0" w:space="0" w:color="auto"/>
        <w:bottom w:val="none" w:sz="0" w:space="0" w:color="auto"/>
        <w:right w:val="none" w:sz="0" w:space="0" w:color="auto"/>
      </w:divBdr>
    </w:div>
    <w:div w:id="891115351">
      <w:bodyDiv w:val="1"/>
      <w:marLeft w:val="0"/>
      <w:marRight w:val="0"/>
      <w:marTop w:val="0"/>
      <w:marBottom w:val="0"/>
      <w:divBdr>
        <w:top w:val="none" w:sz="0" w:space="0" w:color="auto"/>
        <w:left w:val="none" w:sz="0" w:space="0" w:color="auto"/>
        <w:bottom w:val="none" w:sz="0" w:space="0" w:color="auto"/>
        <w:right w:val="none" w:sz="0" w:space="0" w:color="auto"/>
      </w:divBdr>
    </w:div>
    <w:div w:id="1012998344">
      <w:bodyDiv w:val="1"/>
      <w:marLeft w:val="0"/>
      <w:marRight w:val="0"/>
      <w:marTop w:val="0"/>
      <w:marBottom w:val="0"/>
      <w:divBdr>
        <w:top w:val="none" w:sz="0" w:space="0" w:color="auto"/>
        <w:left w:val="none" w:sz="0" w:space="0" w:color="auto"/>
        <w:bottom w:val="none" w:sz="0" w:space="0" w:color="auto"/>
        <w:right w:val="none" w:sz="0" w:space="0" w:color="auto"/>
      </w:divBdr>
    </w:div>
    <w:div w:id="1026909587">
      <w:bodyDiv w:val="1"/>
      <w:marLeft w:val="0"/>
      <w:marRight w:val="0"/>
      <w:marTop w:val="0"/>
      <w:marBottom w:val="0"/>
      <w:divBdr>
        <w:top w:val="none" w:sz="0" w:space="0" w:color="auto"/>
        <w:left w:val="none" w:sz="0" w:space="0" w:color="auto"/>
        <w:bottom w:val="none" w:sz="0" w:space="0" w:color="auto"/>
        <w:right w:val="none" w:sz="0" w:space="0" w:color="auto"/>
      </w:divBdr>
    </w:div>
    <w:div w:id="1188059472">
      <w:bodyDiv w:val="1"/>
      <w:marLeft w:val="0"/>
      <w:marRight w:val="0"/>
      <w:marTop w:val="0"/>
      <w:marBottom w:val="0"/>
      <w:divBdr>
        <w:top w:val="none" w:sz="0" w:space="0" w:color="auto"/>
        <w:left w:val="none" w:sz="0" w:space="0" w:color="auto"/>
        <w:bottom w:val="none" w:sz="0" w:space="0" w:color="auto"/>
        <w:right w:val="none" w:sz="0" w:space="0" w:color="auto"/>
      </w:divBdr>
    </w:div>
    <w:div w:id="1314605393">
      <w:bodyDiv w:val="1"/>
      <w:marLeft w:val="0"/>
      <w:marRight w:val="0"/>
      <w:marTop w:val="0"/>
      <w:marBottom w:val="0"/>
      <w:divBdr>
        <w:top w:val="none" w:sz="0" w:space="0" w:color="auto"/>
        <w:left w:val="none" w:sz="0" w:space="0" w:color="auto"/>
        <w:bottom w:val="none" w:sz="0" w:space="0" w:color="auto"/>
        <w:right w:val="none" w:sz="0" w:space="0" w:color="auto"/>
      </w:divBdr>
    </w:div>
    <w:div w:id="1546522047">
      <w:bodyDiv w:val="1"/>
      <w:marLeft w:val="0"/>
      <w:marRight w:val="0"/>
      <w:marTop w:val="0"/>
      <w:marBottom w:val="0"/>
      <w:divBdr>
        <w:top w:val="none" w:sz="0" w:space="0" w:color="auto"/>
        <w:left w:val="none" w:sz="0" w:space="0" w:color="auto"/>
        <w:bottom w:val="none" w:sz="0" w:space="0" w:color="auto"/>
        <w:right w:val="none" w:sz="0" w:space="0" w:color="auto"/>
      </w:divBdr>
    </w:div>
    <w:div w:id="1548108726">
      <w:bodyDiv w:val="1"/>
      <w:marLeft w:val="0"/>
      <w:marRight w:val="0"/>
      <w:marTop w:val="0"/>
      <w:marBottom w:val="0"/>
      <w:divBdr>
        <w:top w:val="none" w:sz="0" w:space="0" w:color="auto"/>
        <w:left w:val="none" w:sz="0" w:space="0" w:color="auto"/>
        <w:bottom w:val="none" w:sz="0" w:space="0" w:color="auto"/>
        <w:right w:val="none" w:sz="0" w:space="0" w:color="auto"/>
      </w:divBdr>
    </w:div>
    <w:div w:id="1704136105">
      <w:bodyDiv w:val="1"/>
      <w:marLeft w:val="0"/>
      <w:marRight w:val="0"/>
      <w:marTop w:val="0"/>
      <w:marBottom w:val="0"/>
      <w:divBdr>
        <w:top w:val="none" w:sz="0" w:space="0" w:color="auto"/>
        <w:left w:val="none" w:sz="0" w:space="0" w:color="auto"/>
        <w:bottom w:val="none" w:sz="0" w:space="0" w:color="auto"/>
        <w:right w:val="none" w:sz="0" w:space="0" w:color="auto"/>
      </w:divBdr>
    </w:div>
    <w:div w:id="1792629694">
      <w:bodyDiv w:val="1"/>
      <w:marLeft w:val="0"/>
      <w:marRight w:val="0"/>
      <w:marTop w:val="0"/>
      <w:marBottom w:val="0"/>
      <w:divBdr>
        <w:top w:val="none" w:sz="0" w:space="0" w:color="auto"/>
        <w:left w:val="none" w:sz="0" w:space="0" w:color="auto"/>
        <w:bottom w:val="none" w:sz="0" w:space="0" w:color="auto"/>
        <w:right w:val="none" w:sz="0" w:space="0" w:color="auto"/>
      </w:divBdr>
    </w:div>
    <w:div w:id="1883135135">
      <w:bodyDiv w:val="1"/>
      <w:marLeft w:val="0"/>
      <w:marRight w:val="0"/>
      <w:marTop w:val="0"/>
      <w:marBottom w:val="0"/>
      <w:divBdr>
        <w:top w:val="none" w:sz="0" w:space="0" w:color="auto"/>
        <w:left w:val="none" w:sz="0" w:space="0" w:color="auto"/>
        <w:bottom w:val="none" w:sz="0" w:space="0" w:color="auto"/>
        <w:right w:val="none" w:sz="0" w:space="0" w:color="auto"/>
      </w:divBdr>
    </w:div>
    <w:div w:id="1904366094">
      <w:bodyDiv w:val="1"/>
      <w:marLeft w:val="0"/>
      <w:marRight w:val="0"/>
      <w:marTop w:val="0"/>
      <w:marBottom w:val="0"/>
      <w:divBdr>
        <w:top w:val="none" w:sz="0" w:space="0" w:color="auto"/>
        <w:left w:val="none" w:sz="0" w:space="0" w:color="auto"/>
        <w:bottom w:val="none" w:sz="0" w:space="0" w:color="auto"/>
        <w:right w:val="none" w:sz="0" w:space="0" w:color="auto"/>
      </w:divBdr>
    </w:div>
    <w:div w:id="20921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dou13@kngcit.ru" TargetMode="External"/><Relationship Id="rId5" Type="http://schemas.openxmlformats.org/officeDocument/2006/relationships/hyperlink" Target="consultantplus://offline/ref=B5FCB9E5094EC2B5C5F9F0AA003C98CBAFE1521D7726EA2A4404314D102B15F85138F75A3DD5D69C73DB570EED23BA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7</Pages>
  <Words>3323</Words>
  <Characters>18943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Admin</cp:lastModifiedBy>
  <cp:revision>98</cp:revision>
  <dcterms:created xsi:type="dcterms:W3CDTF">2024-09-27T09:40:00Z</dcterms:created>
  <dcterms:modified xsi:type="dcterms:W3CDTF">2026-10-04T19:14:00Z</dcterms:modified>
</cp:coreProperties>
</file>