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9D5E56" w14:textId="77777777" w:rsidR="0027600E" w:rsidRPr="00043401" w:rsidRDefault="00427E60" w:rsidP="0027600E">
      <w:pPr>
        <w:spacing w:after="0" w:line="240" w:lineRule="auto"/>
        <w:ind w:hanging="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МУНИЦИПАЛЬНЫЙ КОНТРАКТ № </w:t>
      </w:r>
      <w:r w:rsidR="00FA3D7B"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11/26</w:t>
      </w:r>
    </w:p>
    <w:p w14:paraId="0C38B7B4" w14:textId="37951A52" w:rsidR="0027600E" w:rsidRPr="00043401" w:rsidRDefault="0027600E" w:rsidP="0027600E">
      <w:pPr>
        <w:spacing w:after="0" w:line="240" w:lineRule="auto"/>
        <w:ind w:hanging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ИКЗ</w:t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263470704126347070100100010000000244</w:t>
      </w:r>
    </w:p>
    <w:p w14:paraId="76EC302C" w14:textId="77777777" w:rsidR="0027600E" w:rsidRPr="00043401" w:rsidRDefault="0027600E" w:rsidP="0027600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E00F6FB" w14:textId="72DF5F18" w:rsidR="0027600E" w:rsidRPr="00043401" w:rsidRDefault="0027600E" w:rsidP="006355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Ручьи </w:t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«____</w:t>
      </w:r>
      <w:r w:rsidR="00427E60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27E60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сентября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2026 г.</w:t>
      </w:r>
    </w:p>
    <w:p w14:paraId="660FDCD0" w14:textId="77777777" w:rsidR="0027600E" w:rsidRPr="00043401" w:rsidRDefault="0027600E" w:rsidP="00276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9970B68" w14:textId="15F4BEEE" w:rsidR="0027600E" w:rsidRPr="00043401" w:rsidRDefault="0027600E" w:rsidP="00276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 </w:t>
      </w: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Муниципальное казенное учреждение культуры «Ижорский музей»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именуемое в дальнейшем</w:t>
      </w: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«Заказчик»</w:t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лице д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иректора Костровой Елены Ивановны,</w:t>
      </w: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действующего на основании Устава, </w:t>
      </w:r>
      <w:r w:rsidR="002D5350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одной стороны, и </w:t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A17D9F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именуемое в дальнейшем «</w:t>
      </w:r>
      <w:r w:rsidR="00A17D9F"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Исполнитель</w:t>
      </w:r>
      <w:r w:rsidR="00A17D9F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лице __________, </w:t>
      </w:r>
      <w:r w:rsidR="00A17D9F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другой стороны, далее также совместно и по отдельности именуемые «</w:t>
      </w: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Стороны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на основании п.4 ч.1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заключили настоящий муниципальный контракт (далее </w:t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Контракт) о нижеследующем: </w:t>
      </w:r>
    </w:p>
    <w:p w14:paraId="029D4138" w14:textId="77777777" w:rsidR="0027600E" w:rsidRPr="00043401" w:rsidRDefault="0027600E" w:rsidP="00276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5DBA9CE" w14:textId="77777777" w:rsidR="0027600E" w:rsidRPr="00043401" w:rsidRDefault="0027600E" w:rsidP="0027600E">
      <w:pPr>
        <w:numPr>
          <w:ilvl w:val="0"/>
          <w:numId w:val="1"/>
        </w:numPr>
        <w:spacing w:after="0" w:line="240" w:lineRule="auto"/>
        <w:ind w:left="11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 КОНТРАКТА</w:t>
      </w:r>
    </w:p>
    <w:p w14:paraId="370E20FA" w14:textId="5AAB12A1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По настоящему Контракту Исполнитель обязуется своими силами и средствами выполнить работу </w:t>
      </w:r>
      <w:bookmarkStart w:id="0" w:name="_Hlk180936777"/>
      <w:bookmarkStart w:id="1" w:name="_Hlk180932034"/>
      <w:bookmarkStart w:id="2" w:name="_Hlk148367620"/>
      <w:bookmarkEnd w:id="0"/>
      <w:bookmarkEnd w:id="1"/>
      <w:bookmarkEnd w:id="2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bookmarkStart w:id="3" w:name="_Hlk109397025"/>
      <w:bookmarkStart w:id="4" w:name="_Hlk148367906"/>
      <w:bookmarkEnd w:id="3"/>
      <w:bookmarkEnd w:id="4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изготовлению этнографической реконструкции  женского сарафанного комплекса «Кругляк» начало </w:t>
      </w:r>
      <w:proofErr w:type="spellStart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ХХв</w:t>
      </w:r>
      <w:proofErr w:type="spellEnd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из винтажного текстиля </w:t>
      </w:r>
      <w:r w:rsidR="00BA7110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экспонирования 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МКУК «Ижорский музей» в соответствии с условиями настоящего Контракта, а Заказчик обязуется принять и оплатить выполненные Работы в порядке, установленном настоящим Контрактом. </w:t>
      </w:r>
    </w:p>
    <w:p w14:paraId="3413D8D5" w14:textId="0C34A996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Место выполнения Работ: Ленинградская область, Кингисеппский район, дер. Ручьи, ул. Центральная, д.</w:t>
      </w:r>
      <w:r w:rsidR="006355D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80 (далее - «Объект»).</w:t>
      </w:r>
    </w:p>
    <w:p w14:paraId="78723E30" w14:textId="77777777" w:rsidR="0027600E" w:rsidRPr="00043401" w:rsidRDefault="00427E60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Срок выполнения Работ: с момента заключения контракта</w:t>
      </w:r>
      <w:r w:rsidR="0027600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proofErr w:type="gramStart"/>
      <w:r w:rsidR="00B847AC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27600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  <w:r w:rsidR="00B847AC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сентября</w:t>
      </w:r>
      <w:proofErr w:type="gramEnd"/>
      <w:r w:rsidR="0027600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2026 года.</w:t>
      </w:r>
    </w:p>
    <w:p w14:paraId="51C8BD55" w14:textId="6C7BDCC5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Работы выполняются иждивением Исполнителя. Исполнитель принимает на себя обязательство по обеспечению инструмент</w:t>
      </w:r>
      <w:r w:rsidR="008F56C7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необходимыми для выполнения работ.</w:t>
      </w:r>
    </w:p>
    <w:p w14:paraId="1D145680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0472034" w14:textId="77777777" w:rsidR="0027600E" w:rsidRPr="00043401" w:rsidRDefault="0027600E" w:rsidP="00276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ЦЕНА И ПОРЯДОК РАСЧЕТОВ</w:t>
      </w:r>
    </w:p>
    <w:p w14:paraId="33AB2B1B" w14:textId="542C0533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 Общая цена Контракта составляет </w:t>
      </w:r>
      <w:r w:rsidR="00F65578"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14:paraId="48A177D6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Цена Контракта является твердой и определена на весь срок исполнения Контракта за исключением случаев, предусмотренных настоящим Контрактом и действующим законодательством РФ.</w:t>
      </w:r>
    </w:p>
    <w:p w14:paraId="757F1C17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Сумма, указанная в пункте 2.1. настоящего Контракта, включает в себя стоимость работ, а также все иные расходы Исполнителя, связанные с исполнением обязательств по Контракту, в том расходы на уплату налогов, </w:t>
      </w:r>
      <w:proofErr w:type="gramStart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сборов  и</w:t>
      </w:r>
      <w:proofErr w:type="gramEnd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других обязательных платежей.</w:t>
      </w:r>
    </w:p>
    <w:p w14:paraId="286585E8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 Оплата производится за счет средств бюджета Вистинского сельского поселения. </w:t>
      </w:r>
    </w:p>
    <w:p w14:paraId="59CEF051" w14:textId="0F2602B8" w:rsidR="002A1B5E" w:rsidRPr="00043401" w:rsidRDefault="0027600E" w:rsidP="002A1B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 </w:t>
      </w:r>
      <w:r w:rsidR="002A1B5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оплачивает </w:t>
      </w:r>
      <w:r w:rsidR="005B50A0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выполненные</w:t>
      </w:r>
      <w:r w:rsidR="002A1B5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Исполнителем </w:t>
      </w:r>
      <w:r w:rsidR="005B50A0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</w:t>
      </w:r>
      <w:r w:rsidR="002A1B5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путем перечисления денежных средств на расчетный счет Исполнителя, в течение 10 (десяти) банковских дней с момента подписания   акта приема-передачи выполненных работ.</w:t>
      </w:r>
    </w:p>
    <w:p w14:paraId="72E647DD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счет банковской карты Исполнителя, указанный в статье 11 настоящего Контракта. При этом обязанности Заказчика в части оплаты считаются исполненными со дня списания денежных средств банком Заказчика со счета Заказчика.</w:t>
      </w:r>
    </w:p>
    <w:p w14:paraId="075FCD78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2.7. Сумма, подлежащая уплате Заказчиком Исполнителю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</w:t>
      </w:r>
      <w:hyperlink r:id="rId5" w:tooltip="garantF1://10800200.1" w:history="1">
        <w:r w:rsidRPr="0004340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законодательством</w:t>
        </w:r>
      </w:hyperlink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15A2287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2.8. Работы, выполненные Исполнителем с ненадлежащим качеством, с замечаниями и отступлениями от условий настоящего Контракта не подлежат оплате до устранения замечаний Заказчика.</w:t>
      </w:r>
    </w:p>
    <w:p w14:paraId="79EB55C7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2.9. Исполнитель не вправе требовать от Заказчика оплаты Работ, не предусмотренных настоящим Контактом, которые были выполнены Исполнителем без письменного согласования с Заказчиком.</w:t>
      </w:r>
    </w:p>
    <w:p w14:paraId="5446B119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704F090" w14:textId="77777777" w:rsidR="0027600E" w:rsidRPr="00043401" w:rsidRDefault="0027600E" w:rsidP="0027600E">
      <w:pPr>
        <w:spacing w:after="0" w:line="240" w:lineRule="auto"/>
        <w:ind w:left="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ПРАВА И ОБЯЗАННОСТИ СТОРОН</w:t>
      </w:r>
    </w:p>
    <w:p w14:paraId="538D8E0B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3.1. Заказчик обязуется:</w:t>
      </w:r>
    </w:p>
    <w:p w14:paraId="788F0BA4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3.1.1. Создавать надлежащие условия, необходимые для выполнения Исполнителем Работ по настоящему Контракту. </w:t>
      </w:r>
    </w:p>
    <w:p w14:paraId="22BE9601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3.1.2. По факту выполнения Работ в полном объеме принять Работы в течение 10 (десяти) рабочих дней с даты получения от Исполнителя  Акта приема-передачи выполненных работ, а в случае ненадлежащего выполнения Работ Исполнителем составить мотивированный отказ от принятия выполненных Работ с перечнем выявленных недостатков, необходимых доработок и сроком их устранения.</w:t>
      </w:r>
    </w:p>
    <w:p w14:paraId="048D6EEC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3.1.3. По запросам Исполнителя давать необходимые пояснения, касающиеся выполнения работ по Контракту.</w:t>
      </w:r>
    </w:p>
    <w:p w14:paraId="40E4FCF2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3.1.4. Оплатить Исполнителю выполненные Работы в порядке, установленном настоящим Контрактом.</w:t>
      </w:r>
    </w:p>
    <w:p w14:paraId="2BC8A602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3.2. Исполнитель обязуется:</w:t>
      </w:r>
    </w:p>
    <w:p w14:paraId="4B956940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 Выполнить Работы своевременно, в полном объеме и с надлежащим качеством, в соответствии с условиями настоящего Контракта, действующими нормами, стандартами и правилами выполнения данного рода работ.</w:t>
      </w:r>
    </w:p>
    <w:p w14:paraId="3DF3A3E0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 Представлять по требованию Заказчика информацию о ходе исполнения выполняемых Работ.</w:t>
      </w:r>
    </w:p>
    <w:p w14:paraId="46E2AA3B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3.2.3. Безвозмездно устранять по требованию Заказчика все выявленные недостатки, если в процессе выполнения работ Исполнитель допустил отступление от условий Контракта, ухудшившее их качество.</w:t>
      </w:r>
    </w:p>
    <w:p w14:paraId="00A97BD2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3.2.4. По факту выполнения Работ сдать выполненные работы Заказчику по Акту приема-передачи выполненных работ в порядке, установленном настоящим Контрактом.</w:t>
      </w:r>
    </w:p>
    <w:p w14:paraId="00FFC75D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3.2.5. Нести ответственность за сохранность имущества Заказчика, оказавшегося во владении Исполнителя в связи с исполнением настоящего Контракта. </w:t>
      </w:r>
    </w:p>
    <w:p w14:paraId="6F8FE45E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3.2.6. При выполнении работ обеспечить соблюдение правил техники безопасности, пожарной безопасности, охраны труда, иных нормативных актов, а также действующих правил и локальных актов Заказчика.</w:t>
      </w:r>
    </w:p>
    <w:p w14:paraId="7E38EE94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3.2.7. Немедленно информировать Заказчика о возникновении </w:t>
      </w:r>
      <w:proofErr w:type="gramStart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нештатных ситуаций</w:t>
      </w:r>
      <w:proofErr w:type="gramEnd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влекущих причинения вреда жизни и/или здоровью людей.</w:t>
      </w:r>
    </w:p>
    <w:p w14:paraId="6925A22B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3.2.8. Не допускать причинения вреда третьим лицам при выполнении работ. Возмещать ущерб, причиненный третьим лицам в связи с производством работ.</w:t>
      </w:r>
    </w:p>
    <w:p w14:paraId="63CB35F1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3.3. Заказчик имеет право:</w:t>
      </w:r>
    </w:p>
    <w:p w14:paraId="05E15517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 Запрашивать у Исполнителя информацию о ходе и состоянии исполнения обязательств по настоящему Контракту.</w:t>
      </w:r>
    </w:p>
    <w:p w14:paraId="308A1478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3.3.2. Во всякое время проверять ход и качество выполнения работ, не вмешиваясь в деятельность Исполнителя.</w:t>
      </w:r>
    </w:p>
    <w:p w14:paraId="3C401384" w14:textId="527A39EB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3.3.3. Если во время </w:t>
      </w:r>
      <w:r w:rsidR="005B50A0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выполнения работ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станет очевидным, что они не будут выполнены надлежащим образом, Заказчик вправе назначить Исполнителю разумный срок для устранения недостатков и в случае неисполнения Исполнителем в назначенный срок данного требования отказаться от настоящего </w:t>
      </w:r>
      <w:r w:rsidR="00372304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либо поручить </w:t>
      </w:r>
      <w:r w:rsidR="005B50A0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выполнение работ 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другому лицу за счет Исполнителя, а также потребовать возмещения убытков.</w:t>
      </w:r>
    </w:p>
    <w:p w14:paraId="01397338" w14:textId="4C176DAD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3.3.4. Отказаться от принятия и оплаты </w:t>
      </w:r>
      <w:r w:rsidR="005B50A0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 соответствующих требованиям Контракта.</w:t>
      </w:r>
    </w:p>
    <w:p w14:paraId="1405CAAB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3.4. Исполнитель имеет право: </w:t>
      </w:r>
    </w:p>
    <w:p w14:paraId="3D3CB2C0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3.4.1. Получать от Заказчика разъяснения по всем вопросам, возникающим в ходе выполнения Работ, и любую дополнительную информацию, необходимую для выполнения своих обязательств по настоящему Контракту.</w:t>
      </w:r>
    </w:p>
    <w:p w14:paraId="5CA250AB" w14:textId="77777777" w:rsidR="0027600E" w:rsidRPr="00043401" w:rsidRDefault="0027600E" w:rsidP="002A1B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3.4.2. Самостоятельно определять способы (технологию) выполнения работ.</w:t>
      </w: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9FD9B44" w14:textId="77777777" w:rsidR="0027600E" w:rsidRPr="00043401" w:rsidRDefault="0027600E" w:rsidP="0027600E">
      <w:pPr>
        <w:spacing w:after="0" w:line="240" w:lineRule="auto"/>
        <w:ind w:left="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13A7629" w14:textId="77777777" w:rsidR="0027600E" w:rsidRPr="00043401" w:rsidRDefault="0027600E" w:rsidP="0027600E">
      <w:pPr>
        <w:spacing w:after="0" w:line="240" w:lineRule="auto"/>
        <w:ind w:left="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ТРЕБОВАНИЕ К КАЧЕСТВУ РАБОТ И ПОРЯДОК ПРИЕМКИ</w:t>
      </w:r>
    </w:p>
    <w:p w14:paraId="6AD409C3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Качество выполняемых Работ, их результат должны соответствовать требованиям действующих на территории Российской Федерации государственных стандартов, технических регламентов,  и требованиям иной нормативной документации, действующей на территории Российской Федерации, применимой для данного вида Работ.</w:t>
      </w:r>
    </w:p>
    <w:p w14:paraId="63877C3E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Гарантийный срок на выполненные Работы составляет 12 (двенадцать) месяцев с момента подписания Сторонами Акт приема-передачи выполненных работ.</w:t>
      </w:r>
    </w:p>
    <w:p w14:paraId="5FB640D8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 обязан устранить выявленные дефекты и недостатки результата Работ в согласованные Сторонами сроки. Гарантийный срок в этом случае соответственно продлевается на период их устранения.</w:t>
      </w:r>
    </w:p>
    <w:p w14:paraId="6DE29501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</w:t>
      </w:r>
      <w:bookmarkStart w:id="5" w:name="_ref_17050228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завершения выполнения работ Исполнитель направляет Заказчику подписанные со своей стороны два экземпляра Акта сдачи-приемки выполненных работ для рассмотрения и принятие решения о приемке результатов работ.</w:t>
      </w:r>
      <w:bookmarkEnd w:id="5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Приемка Работ осуществляется путем подписания Сторонами Акта приема-передачи выполненных работ.</w:t>
      </w:r>
    </w:p>
    <w:p w14:paraId="287B2ED7" w14:textId="327767A2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 Заказчик в течение 10 (десяти) рабочих дней с момента предоставления </w:t>
      </w:r>
      <w:r w:rsidR="00372304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Исполнителем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Акта приема-передачи выполненных работ проверяет результаты исполнения </w:t>
      </w:r>
      <w:r w:rsidR="00372304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Исполнителем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 по настоящему Контракту на предмет соответствия выполненных Работ требованиям и условиям настоящего Контракта. </w:t>
      </w:r>
    </w:p>
    <w:p w14:paraId="18C0C21A" w14:textId="3F0D1C8A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в ходе приемки работ производит (самостоятельно или с привлечением экспертной организации) проверку качества и соответствия предоставленных Исполнителем результатов </w:t>
      </w:r>
      <w:r w:rsidR="005B50A0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выполненных работ 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условиям Контракта. По решению Заказчика для приемки </w:t>
      </w:r>
      <w:r w:rsidR="005B50A0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выполненных работ 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создаваться приемочная комиссия.</w:t>
      </w:r>
    </w:p>
    <w:p w14:paraId="35E32AAD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По результатам проверки исполнения обязательств Исполнителя по настоящему Контракту Заказчик передает Исполнителю подписанный со своей стороны Акт приема-передачи выполненных работ или мотивированный отказ от его подписания.</w:t>
      </w:r>
    </w:p>
    <w:p w14:paraId="66E8F068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4.5. В случае получения мотивированного отказа Заказчика, указанного в п. 4.4. настоящего Контракта, Исполнитель обязан рассмотреть мотивированный отказ и устранить указанные в нем недостатки (дефекты) в сроки, согласованные с Заказчиком. </w:t>
      </w:r>
    </w:p>
    <w:p w14:paraId="115BC384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4.6. Подписанный между Заказчиком и Исполнителем Акт приема-передачи выполненных работ является основанием для оплаты выполненных Работ.</w:t>
      </w:r>
    </w:p>
    <w:p w14:paraId="08684A7D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невыполнения Исполнителем требования Заказчика устранить выявленные недостатки в течение указанного срока, Заказчик вправе предъявить Исполнителю требование о возмещении понесенных убытков, уплате неустойки и расторжении Контракта.</w:t>
      </w:r>
    </w:p>
    <w:p w14:paraId="23FE6558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182A2D4" w14:textId="77777777" w:rsidR="0027600E" w:rsidRPr="00043401" w:rsidRDefault="0027600E" w:rsidP="0027600E">
      <w:pPr>
        <w:spacing w:after="0" w:line="240" w:lineRule="auto"/>
        <w:ind w:left="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ОТВЕТСТВЕННОСТЬ СТОРОН</w:t>
      </w:r>
    </w:p>
    <w:p w14:paraId="3BAD9242" w14:textId="53BC3C00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Стороны несут ответственность за неисполнение или ненадлежащее исполнение своих обязательств по </w:t>
      </w:r>
      <w:r w:rsidR="002A1B5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Контракту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действующим законодательством РФ. Штрафные санкции за ненадлежащее исполнение обязательств определяются в соответствии со ст. </w:t>
      </w:r>
      <w:proofErr w:type="gramStart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34  Федерального</w:t>
      </w:r>
      <w:proofErr w:type="gramEnd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закона от 05.04.2013 № 44-ФЗ  и Постановлением Правительства РФ от 30.08.2017 г. № 1042, если иные размеры санкций не предусмотрены настоящим </w:t>
      </w:r>
      <w:r w:rsidR="00372304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ом.</w:t>
      </w:r>
    </w:p>
    <w:p w14:paraId="0CD0AF8B" w14:textId="77777777" w:rsidR="0027600E" w:rsidRPr="00043401" w:rsidRDefault="002A1B5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Неустойка по Контракту</w:t>
      </w:r>
      <w:r w:rsidR="0027600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выплачивается только на основании обоснованного письменного требования Стороны.</w:t>
      </w:r>
    </w:p>
    <w:p w14:paraId="3CEB1880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5.3. Общая сумма начисленной неустойки (штрафов, пени) за ненадлежащее исполнение Сторонами своих обязательств, предусмотренных Контрактом, не может превышать цену Контракта.</w:t>
      </w:r>
    </w:p>
    <w:p w14:paraId="2217B866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Уплата неустоек (пеней, штрафов), предусмотренных настоящим разделом Контракта, а также возмещение убытков, причиненных ненадлежащим исполнением обязательств по Контракту, не освобождает виновную Сторону от выполнения обязанностей, возложенных на нее настоящим Контрактом.</w:t>
      </w:r>
    </w:p>
    <w:p w14:paraId="0309E8FD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5.5. В случае утраты либо повреждения имущества Заказчика Исполнитель обязан возместить понесенный Заказчиком ущерб в размере рыночной стоимости утраченного </w:t>
      </w:r>
      <w:proofErr w:type="gramStart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имущества</w:t>
      </w:r>
      <w:proofErr w:type="gramEnd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либо стоимости восстановительного ремонта.</w:t>
      </w:r>
    </w:p>
    <w:p w14:paraId="2E3BF3C6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5.6. Исполнитель несет имущественную ответственность за причинение ущерба имуществу третьих лиц при выполнении Работ по Контракту.</w:t>
      </w:r>
    </w:p>
    <w:p w14:paraId="4D03BFCF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5.7. Исполнитель не несет ответственности по убыткам Заказчика, если данные убытки вызваны его требованиями, определяющими порядок выполнения работ Исполнителем, против которых Исполнитель возражал в письменном виде.</w:t>
      </w:r>
    </w:p>
    <w:p w14:paraId="23E2409E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5.8. В случае неуплаты Исполнителем сумм штрафов, пеней, убытков Заказчик вправе произвести оплату работ Исполнителя в сумме, уменьшенной на сумму начисленной неустойки.</w:t>
      </w:r>
    </w:p>
    <w:p w14:paraId="39D5ADC3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по вине другой стороны.</w:t>
      </w:r>
    </w:p>
    <w:p w14:paraId="5577ECCD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4C461F1" w14:textId="77777777" w:rsidR="0027600E" w:rsidRPr="00043401" w:rsidRDefault="0027600E" w:rsidP="0027600E">
      <w:pPr>
        <w:spacing w:after="0" w:line="240" w:lineRule="auto"/>
        <w:ind w:left="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ПОРЯДОК РАЗРЕШЕНИЯ СПОРОВ</w:t>
      </w:r>
    </w:p>
    <w:p w14:paraId="2CEE42DA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Все споры, возникающие между Сторонами в связи с исполнением настоящего Контракта, разрешаются путем переговоров с соблюдением претензионного порядка урегулирования споров. Стороны устанавливают, что все возможные претензии по настоящему Контракту должны быть рассмотрены Сторонами в течение 10 (десяти) рабочих дней с момента получения претензии.</w:t>
      </w:r>
    </w:p>
    <w:p w14:paraId="4B87790A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При не достижении согласия спор разрешается в судебном порядке в соответствии с действующим законодательством РФ.</w:t>
      </w:r>
    </w:p>
    <w:p w14:paraId="273B584A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AB6D8B0" w14:textId="77777777" w:rsidR="0027600E" w:rsidRPr="00043401" w:rsidRDefault="0027600E" w:rsidP="0027600E">
      <w:pPr>
        <w:spacing w:after="0" w:line="240" w:lineRule="auto"/>
        <w:ind w:left="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ФОРС-МАЖОРНЫЕ ОБСТОЯТЕЛЬСТВА</w:t>
      </w:r>
    </w:p>
    <w:p w14:paraId="43A3AE8E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Сторона освобождаются от ответственности за полное или частичное неисполнение обязательств по Контракту, если докажет, что надлежащее исполнение обязательств оказалось невозможным вследствие обстоятельств непреодолимой силы, то есть чрезвычайных и непредотвратимых при данных условиях обстоятельств, таких как, например, наводнение, пожар, землетрясение, а также в случае войны и военных действий или запретов компетентных государственных органов, возникших после заключения настоящего Контракта.</w:t>
      </w:r>
    </w:p>
    <w:p w14:paraId="796C5686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Сторона, которая не в состоянии выполнить свои обязательства по причинам форс-мажорных обстоятельств, должна в письменной форме незамедлительно уведомить другую Сторону о начале, ожидаемом сроке действия и прекращения указанных обстоятельств. Факты, содержащиеся в уведомлении, должны быть подтверждены компетентным органом.</w:t>
      </w:r>
    </w:p>
    <w:p w14:paraId="4C4043D2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обстоятельств.</w:t>
      </w:r>
    </w:p>
    <w:p w14:paraId="5876B3EB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CE11609" w14:textId="77777777" w:rsidR="0027600E" w:rsidRPr="00043401" w:rsidRDefault="0027600E" w:rsidP="0027600E">
      <w:pPr>
        <w:spacing w:after="0" w:line="240" w:lineRule="auto"/>
        <w:ind w:left="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ИЗМЕНЕНИЕ И РАСТОРЖЕНИЕ КОНТРАКТА</w:t>
      </w:r>
    </w:p>
    <w:p w14:paraId="4217450A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8.1. Условия настоящего Контракта могут быть изменены по обоюдному согласию Сторон путем подписания Сторонами дополнительного соглашения. Изменение 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существенных условий Контракта при его исполнении не допускается, за исключением случаев, предусмотренных статьей 95 Федерального закона от 05.04.2013 № 44-ФЗ.</w:t>
      </w:r>
    </w:p>
    <w:p w14:paraId="11C06E72" w14:textId="52E2B23E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изменения, дополнения и приложения к настоящему </w:t>
      </w:r>
      <w:r w:rsidR="00372304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являются его неотъемлемой частью и действительны, если совершены в письменной форме и подписаны обеими сторонами. </w:t>
      </w:r>
    </w:p>
    <w:p w14:paraId="1E59CEC7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8.2. Настоящий Контракт может быть расторгнут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РФ.</w:t>
      </w:r>
    </w:p>
    <w:p w14:paraId="765E6714" w14:textId="58A18CE1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8.3. Заказчик вправе в любое время отказаться от Контракта письменно уведомив Исполнителя и оплатив </w:t>
      </w:r>
      <w:r w:rsidR="00D26A48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26A48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выполненные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Исполнителем до даты вручения уведомления. В данном случае Контракт считается расторгнутым с даты, оказанной в уведомлении.</w:t>
      </w:r>
    </w:p>
    <w:p w14:paraId="1EA572B6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8.4. Действие настоящего Контракта может быть прекращено досрочно в случае полного и надлежащего исполнения Сторонами своих обязательств по настоящему Контракту до наступления срока, указанного в пункте 10.1. настоящего Контракта.</w:t>
      </w:r>
    </w:p>
    <w:p w14:paraId="4C2E811D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F1C1CF0" w14:textId="77777777" w:rsidR="0027600E" w:rsidRPr="00043401" w:rsidRDefault="0027600E" w:rsidP="0027600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 ОСОБЫЕ УСЛОВИЯ</w:t>
      </w:r>
    </w:p>
    <w:p w14:paraId="648EF023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9.1. Стороны при заключении настоящего Контракта исходят из того, что Исполнитель применяет специальный налоговый режим «Налог на профессиональный доход».</w:t>
      </w:r>
    </w:p>
    <w:p w14:paraId="5A9F5D75" w14:textId="60ABD7BB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9.2. Исполнитель на каждую выплаченную ему Заказчиком сумму обязуется предоставить Заказчику чек, сформированный при расчете за </w:t>
      </w:r>
      <w:r w:rsidR="00D26A48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указанные в п. 1.2 настоящего Контракта.</w:t>
      </w:r>
    </w:p>
    <w:p w14:paraId="2ED13D2D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9.3. В случае не предоставления чека, указанного в п. 9.2 Контракта, Исполнитель по требованию Заказчика уплачивает штраф в размере 30% от суммы, на которую не был выдан чек.</w:t>
      </w:r>
    </w:p>
    <w:p w14:paraId="2C24C1DD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9.4. В случае снятия Исполнителя с учета в качестве плательщика налога на профессиональный доход он обязан письменно уведомить Заказчика в течение 3 (трех) рабочих дней с даты снятия с учета.</w:t>
      </w:r>
    </w:p>
    <w:p w14:paraId="192DFEF3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9.5. При возникновении убытков Заказчика в связи с неисполнением либо не надлежащим исполнением Исполнителем обязательств, предусмотренных пунктами 9.2 и 9.4 настоящего Контракта, Исполнитель по требованию Заказчика производит возмещение документально подтвержденных расходов Заказчика.</w:t>
      </w:r>
    </w:p>
    <w:p w14:paraId="149A6495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211535E" w14:textId="77777777" w:rsidR="0027600E" w:rsidRPr="00043401" w:rsidRDefault="0027600E" w:rsidP="00276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 ПРОЧИЕ УСЛОВИЯ</w:t>
      </w:r>
    </w:p>
    <w:p w14:paraId="6DB7E934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10.1. Настоящий Контракт, вступает в силу с момента его заключения и действует до «31» декабря 2026 года, а в части взаиморасчетов, – до полного их исполнения Сторонами.</w:t>
      </w:r>
    </w:p>
    <w:p w14:paraId="437A689A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10.2. В случаях, не урегулированных настоящим Контрактом, Стороны руководствуются действующим законодательством РФ. </w:t>
      </w:r>
    </w:p>
    <w:p w14:paraId="4A0BBE53" w14:textId="11A7E3D0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10.3. Настоящий Контракт составлен на русском языке в 2 (двух) экземплярах, по 1 (одному) для каждой из Сторон, имеющих одинаковую юридическую силу.</w:t>
      </w:r>
    </w:p>
    <w:p w14:paraId="798798BB" w14:textId="00976EB2" w:rsidR="00051C8A" w:rsidRPr="00043401" w:rsidRDefault="00051C8A" w:rsidP="00051C8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10.4. </w:t>
      </w:r>
      <w:r w:rsidRPr="0004340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Приложения, являющиеся неотъемлемой частью настоящего </w:t>
      </w:r>
      <w:r w:rsidRPr="00043401">
        <w:rPr>
          <w:rFonts w:ascii="Times New Roman" w:eastAsia="Times New Roman" w:hAnsi="Times New Roman" w:cs="Times New Roman"/>
          <w:sz w:val="24"/>
          <w:szCs w:val="24"/>
        </w:rPr>
        <w:t>Контракта</w:t>
      </w:r>
      <w:r w:rsidRPr="0004340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:  </w:t>
      </w:r>
    </w:p>
    <w:p w14:paraId="61FB257C" w14:textId="735AE1DA" w:rsidR="00051C8A" w:rsidRPr="00043401" w:rsidRDefault="00051C8A" w:rsidP="00051C8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3401">
        <w:rPr>
          <w:rFonts w:ascii="Times New Roman" w:hAnsi="Times New Roman" w:cs="Times New Roman"/>
          <w:i/>
          <w:sz w:val="24"/>
          <w:szCs w:val="24"/>
        </w:rPr>
        <w:t>Приложение № 1 – Техническое задание.</w:t>
      </w:r>
    </w:p>
    <w:p w14:paraId="3F9162F3" w14:textId="77777777" w:rsidR="0027600E" w:rsidRPr="00043401" w:rsidRDefault="0027600E" w:rsidP="002A1B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78DD43A" w14:textId="77777777" w:rsidR="0027600E" w:rsidRPr="00043401" w:rsidRDefault="0027600E" w:rsidP="00276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 РЕКВИЗИТЫ И ПОДПИСИ СТОРОН</w:t>
      </w:r>
    </w:p>
    <w:p w14:paraId="271387A5" w14:textId="4068D543" w:rsidR="0027600E" w:rsidRPr="00043401" w:rsidRDefault="0027600E" w:rsidP="00276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3"/>
          <w:tab w:val="left" w:pos="7328"/>
          <w:tab w:val="left" w:pos="8246"/>
          <w:tab w:val="left" w:pos="9162"/>
          <w:tab w:val="left" w:pos="10078"/>
          <w:tab w:val="left" w:pos="10994"/>
          <w:tab w:val="left" w:pos="11910"/>
          <w:tab w:val="left" w:pos="12827"/>
          <w:tab w:val="left" w:pos="13742"/>
          <w:tab w:val="left" w:pos="146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815"/>
        <w:gridCol w:w="4966"/>
      </w:tblGrid>
      <w:tr w:rsidR="0027600E" w:rsidRPr="00043401" w14:paraId="6C62ED4F" w14:textId="77777777" w:rsidTr="00A17D9F">
        <w:trPr>
          <w:trHeight w:val="255"/>
          <w:tblCellSpacing w:w="0" w:type="dxa"/>
        </w:trPr>
        <w:tc>
          <w:tcPr>
            <w:tcW w:w="4815" w:type="dxa"/>
            <w:vAlign w:val="center"/>
            <w:hideMark/>
          </w:tcPr>
          <w:p w14:paraId="74493072" w14:textId="45A1954D" w:rsidR="0027600E" w:rsidRPr="00043401" w:rsidRDefault="00A17D9F" w:rsidP="00A17D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</w:p>
          <w:p w14:paraId="36D47163" w14:textId="62E982B6" w:rsidR="0027600E" w:rsidRPr="00043401" w:rsidRDefault="0027600E" w:rsidP="00A17D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6" w:type="dxa"/>
            <w:vAlign w:val="center"/>
            <w:hideMark/>
          </w:tcPr>
          <w:p w14:paraId="28D772FC" w14:textId="10CA39DE" w:rsidR="0027600E" w:rsidRPr="00043401" w:rsidRDefault="00A17D9F" w:rsidP="00A17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A17D9F" w:rsidRPr="00043401" w14:paraId="227F8D0E" w14:textId="77777777" w:rsidTr="00A17D9F">
        <w:trPr>
          <w:trHeight w:val="255"/>
          <w:tblCellSpacing w:w="0" w:type="dxa"/>
        </w:trPr>
        <w:tc>
          <w:tcPr>
            <w:tcW w:w="4815" w:type="dxa"/>
            <w:vAlign w:val="center"/>
          </w:tcPr>
          <w:p w14:paraId="5DFC3513" w14:textId="77777777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«Ижорский музей» (МКУК «Ижорский музей»)</w:t>
            </w:r>
          </w:p>
          <w:p w14:paraId="2F8D00B5" w14:textId="77777777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Адрес:</w:t>
            </w:r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188477, Ленинградская область, Кингисеппский район, д. Ручьи, </w:t>
            </w:r>
          </w:p>
          <w:p w14:paraId="4F60DB52" w14:textId="77777777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ул. Центральная, д. 80</w:t>
            </w:r>
          </w:p>
          <w:p w14:paraId="51CAC223" w14:textId="77777777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 4707041263</w:t>
            </w:r>
          </w:p>
          <w:p w14:paraId="6A86A163" w14:textId="77777777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КПП 470701001</w:t>
            </w:r>
          </w:p>
          <w:p w14:paraId="49EA49A7" w14:textId="77777777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банк СЕВЕРО-ЗАПАДНОЕ ГУ БАНКА РОССИИ//УФК по Ленинградской области,</w:t>
            </w:r>
          </w:p>
          <w:p w14:paraId="3C185AB8" w14:textId="77777777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Санкт-Петербург</w:t>
            </w:r>
          </w:p>
          <w:p w14:paraId="0D5D1086" w14:textId="77777777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 044030098</w:t>
            </w:r>
          </w:p>
          <w:p w14:paraId="464FA9B0" w14:textId="77777777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Единый казначейский счет: 40102810745370000098</w:t>
            </w:r>
          </w:p>
          <w:p w14:paraId="792DA9F0" w14:textId="77777777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Единый счет бюджета: 03231643416214524500</w:t>
            </w:r>
          </w:p>
          <w:p w14:paraId="67DD56B1" w14:textId="77777777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л/с 03905000221</w:t>
            </w:r>
          </w:p>
          <w:p w14:paraId="3153C3E8" w14:textId="77777777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ОКПО 33346618</w:t>
            </w:r>
          </w:p>
          <w:p w14:paraId="758F5B91" w14:textId="77777777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тел.8-911-255-19-98</w:t>
            </w:r>
          </w:p>
          <w:p w14:paraId="318D7F71" w14:textId="24A1F54C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e-</w:t>
            </w:r>
            <w:proofErr w:type="spellStart"/>
            <w:r w:rsidRPr="000434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mail</w:t>
            </w:r>
            <w:proofErr w:type="spellEnd"/>
            <w:r w:rsidRPr="000434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: </w:t>
            </w:r>
            <w:hyperlink r:id="rId6" w:history="1">
              <w:r w:rsidRPr="00043401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vistinodk@mail.ru</w:t>
              </w:r>
            </w:hyperlink>
          </w:p>
          <w:p w14:paraId="597038DC" w14:textId="24F6F7CF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6" w:type="dxa"/>
            <w:vAlign w:val="center"/>
          </w:tcPr>
          <w:p w14:paraId="41422B2F" w14:textId="77777777" w:rsidR="00A17D9F" w:rsidRPr="00043401" w:rsidRDefault="00A17D9F" w:rsidP="00A17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7D9F" w:rsidRPr="00043401" w14:paraId="0610CF3A" w14:textId="77777777" w:rsidTr="00A17D9F">
        <w:trPr>
          <w:trHeight w:val="255"/>
          <w:tblCellSpacing w:w="0" w:type="dxa"/>
        </w:trPr>
        <w:tc>
          <w:tcPr>
            <w:tcW w:w="4815" w:type="dxa"/>
            <w:vAlign w:val="center"/>
          </w:tcPr>
          <w:p w14:paraId="143BB0A0" w14:textId="09BAF6FE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МКУК «Ижорский музей»</w:t>
            </w:r>
          </w:p>
          <w:p w14:paraId="64A22066" w14:textId="3AC1D6C0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9585A98" w14:textId="0D9840B4" w:rsidR="00A17D9F" w:rsidRPr="00043401" w:rsidRDefault="00A17D9F" w:rsidP="00A17D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 Е.И. Кострова</w:t>
            </w:r>
          </w:p>
          <w:p w14:paraId="65F5D7E8" w14:textId="1B693500" w:rsidR="00A17D9F" w:rsidRPr="00043401" w:rsidRDefault="00A17D9F" w:rsidP="00A17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э.п</w:t>
            </w:r>
            <w:proofErr w:type="spellEnd"/>
            <w:r w:rsidRPr="0004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66" w:type="dxa"/>
            <w:vAlign w:val="center"/>
          </w:tcPr>
          <w:p w14:paraId="2368C9C2" w14:textId="77777777" w:rsidR="00A17D9F" w:rsidRPr="00043401" w:rsidRDefault="00A17D9F" w:rsidP="00A17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4B21C6C" w14:textId="77777777" w:rsidR="0027600E" w:rsidRPr="00043401" w:rsidRDefault="0027600E" w:rsidP="00276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FF918E6" w14:textId="77777777" w:rsidR="0027600E" w:rsidRPr="00043401" w:rsidRDefault="0027600E" w:rsidP="00276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23D1C33" w14:textId="77777777" w:rsidR="0027600E" w:rsidRPr="00043401" w:rsidRDefault="0027600E" w:rsidP="00276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E17FE93" w14:textId="77777777" w:rsidR="0023689E" w:rsidRPr="00043401" w:rsidRDefault="0023689E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14:paraId="7CE4DDDF" w14:textId="7D909102" w:rsidR="0027600E" w:rsidRPr="00043401" w:rsidRDefault="0027600E" w:rsidP="002368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№1 </w:t>
      </w:r>
    </w:p>
    <w:p w14:paraId="7320A706" w14:textId="77777777" w:rsidR="0027600E" w:rsidRPr="00043401" w:rsidRDefault="0027600E" w:rsidP="0027600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                         </w:t>
      </w:r>
      <w:r w:rsidR="002A1B5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Муниципальному контракту № </w:t>
      </w:r>
      <w:r w:rsidR="00FA3D7B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11/26</w:t>
      </w:r>
    </w:p>
    <w:p w14:paraId="46B48A7D" w14:textId="0D4D2E80" w:rsidR="0027600E" w:rsidRPr="00043401" w:rsidRDefault="0027600E" w:rsidP="0027600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</w:t>
      </w:r>
      <w:r w:rsidR="0023689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2A1B5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23689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1B5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сентября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</w:t>
      </w:r>
      <w:r w:rsidR="00752242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14:paraId="1731BA40" w14:textId="77777777" w:rsidR="0027600E" w:rsidRPr="00043401" w:rsidRDefault="0027600E" w:rsidP="0027600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69C2DEBF" w14:textId="77777777" w:rsidR="0027600E" w:rsidRPr="00043401" w:rsidRDefault="0027600E" w:rsidP="00276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Техническое задание</w:t>
      </w:r>
    </w:p>
    <w:p w14:paraId="73E839BF" w14:textId="77777777" w:rsidR="0027600E" w:rsidRPr="00043401" w:rsidRDefault="0027600E" w:rsidP="00276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proofErr w:type="gramStart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изготовлению  этнографической</w:t>
      </w:r>
      <w:proofErr w:type="gramEnd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реконструкции   женского сарафанного комплекса </w:t>
      </w:r>
    </w:p>
    <w:p w14:paraId="2EFC57F6" w14:textId="77777777" w:rsidR="00BA7110" w:rsidRPr="00043401" w:rsidRDefault="0027600E" w:rsidP="002760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«Кругляк» начала ХХ в. из винтажного текстиля </w:t>
      </w:r>
      <w:r w:rsidR="00BA7110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экспонирования </w:t>
      </w:r>
    </w:p>
    <w:p w14:paraId="21C750B6" w14:textId="77777777" w:rsidR="0027600E" w:rsidRPr="00043401" w:rsidRDefault="0027600E" w:rsidP="00276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 МКУК</w:t>
      </w:r>
      <w:proofErr w:type="gramEnd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«Ижорский музей»</w:t>
      </w:r>
    </w:p>
    <w:p w14:paraId="76700F82" w14:textId="77777777" w:rsidR="0027600E" w:rsidRPr="00043401" w:rsidRDefault="0027600E" w:rsidP="00276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440FF3AD" w14:textId="77777777" w:rsidR="0027600E" w:rsidRPr="00043401" w:rsidRDefault="0027600E" w:rsidP="00BC49FA">
      <w:pPr>
        <w:pStyle w:val="a3"/>
        <w:numPr>
          <w:ilvl w:val="0"/>
          <w:numId w:val="2"/>
        </w:numPr>
        <w:tabs>
          <w:tab w:val="clear" w:pos="720"/>
          <w:tab w:val="num" w:pos="142"/>
        </w:tabs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Наименование </w:t>
      </w:r>
      <w:proofErr w:type="gramStart"/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объекта: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МКУК</w:t>
      </w:r>
      <w:proofErr w:type="gramEnd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«Ижорский музей»  Ленинградская область, Кингисеппский район, деревня  Ручьи, ул. Центральная, д.80</w:t>
      </w:r>
    </w:p>
    <w:p w14:paraId="3303FAA8" w14:textId="77777777" w:rsidR="0027600E" w:rsidRPr="00043401" w:rsidRDefault="0027600E" w:rsidP="00BC49FA">
      <w:pPr>
        <w:numPr>
          <w:ilvl w:val="0"/>
          <w:numId w:val="2"/>
        </w:numPr>
        <w:tabs>
          <w:tab w:val="clear" w:pos="720"/>
          <w:tab w:val="num" w:pos="142"/>
        </w:tabs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Виды и объемы работ: </w:t>
      </w:r>
    </w:p>
    <w:p w14:paraId="3AB3CB75" w14:textId="77777777" w:rsidR="00BA7110" w:rsidRPr="00043401" w:rsidRDefault="00BA7110" w:rsidP="00BA711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Сарафан из винтажного сатина ручная работа</w:t>
      </w:r>
    </w:p>
    <w:p w14:paraId="1E912BD6" w14:textId="77777777" w:rsidR="00BA7110" w:rsidRPr="00043401" w:rsidRDefault="00BA7110" w:rsidP="00BA711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Винтажная «кисейная» рубаха </w:t>
      </w:r>
    </w:p>
    <w:p w14:paraId="424B6C89" w14:textId="77777777" w:rsidR="00BA7110" w:rsidRPr="00043401" w:rsidRDefault="00BA7110" w:rsidP="00BA711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Головной убор </w:t>
      </w:r>
      <w:proofErr w:type="gramStart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Повойник</w:t>
      </w:r>
      <w:proofErr w:type="gramEnd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</w:p>
    <w:p w14:paraId="628F9BA9" w14:textId="77777777" w:rsidR="00BA7110" w:rsidRPr="00043401" w:rsidRDefault="00BA7110" w:rsidP="00BA711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Передник из винтажного хлопка с кружевом.</w:t>
      </w:r>
    </w:p>
    <w:p w14:paraId="3A537EB5" w14:textId="77777777" w:rsidR="00BA7110" w:rsidRPr="00043401" w:rsidRDefault="00BA7110" w:rsidP="00BA711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Кружево «</w:t>
      </w:r>
      <w:proofErr w:type="spellStart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Решелье</w:t>
      </w:r>
      <w:proofErr w:type="spellEnd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ручная работа</w:t>
      </w:r>
    </w:p>
    <w:p w14:paraId="3030B734" w14:textId="77777777" w:rsidR="00BA7110" w:rsidRPr="00043401" w:rsidRDefault="00BA7110" w:rsidP="00BA711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Ленты атласные, </w:t>
      </w:r>
    </w:p>
    <w:p w14:paraId="57F10A60" w14:textId="77777777" w:rsidR="00BA7110" w:rsidRPr="00043401" w:rsidRDefault="00BA7110" w:rsidP="00BA711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Шелковый широкий пояс</w:t>
      </w:r>
    </w:p>
    <w:p w14:paraId="5527DF76" w14:textId="77777777" w:rsidR="00BA7110" w:rsidRPr="00043401" w:rsidRDefault="00BA7110" w:rsidP="00BA711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Подъюбник белый из винтажного хлопка с кружевом</w:t>
      </w:r>
    </w:p>
    <w:p w14:paraId="75B4A2DB" w14:textId="77777777" w:rsidR="00FB046F" w:rsidRPr="00043401" w:rsidRDefault="00BA7110" w:rsidP="00BA711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Вышитый пояс</w:t>
      </w:r>
    </w:p>
    <w:p w14:paraId="2DD8A877" w14:textId="77777777" w:rsidR="00BA7110" w:rsidRPr="00043401" w:rsidRDefault="00FB046F" w:rsidP="00BA711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-Винтажное шейное украшение </w:t>
      </w:r>
      <w:r w:rsidR="00BA7110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BC3AF46" w14:textId="77777777" w:rsidR="00BA7110" w:rsidRPr="00043401" w:rsidRDefault="00BA7110" w:rsidP="00BA711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-Чулки из винтажного х/б нитки белые вязаные </w:t>
      </w:r>
    </w:p>
    <w:p w14:paraId="4D280CA9" w14:textId="77777777" w:rsidR="0027600E" w:rsidRPr="00043401" w:rsidRDefault="0027600E" w:rsidP="00BA71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Требования к выполнению и качеству работ:</w:t>
      </w:r>
    </w:p>
    <w:p w14:paraId="147A8F88" w14:textId="77777777" w:rsidR="0027600E" w:rsidRPr="00043401" w:rsidRDefault="0027600E" w:rsidP="00276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 Работы выполняются из материала Исполнителя. Исполнитель </w:t>
      </w:r>
      <w:proofErr w:type="gramStart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использует  материал</w:t>
      </w:r>
      <w:proofErr w:type="gramEnd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надлежащего качества в количестве, необходимом для выполнения работ, указанных в настоящем Техническом задании. При выполнении работ следует применять материалы, соответствующие ГОСТ и техническим условиям. Материалы, используемые для производства работ, должны иметь соответствующие сертификаты, паспорта, подтверждающие их качество.</w:t>
      </w:r>
    </w:p>
    <w:p w14:paraId="3CE1099B" w14:textId="2D092DA4" w:rsidR="0027600E" w:rsidRPr="00043401" w:rsidRDefault="0027600E" w:rsidP="0027600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Стоимость работ всего 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</w:t>
      </w:r>
      <w:r w:rsidR="00A97799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03A57CD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Стоимость работ включает все затраты Исполнителя на выполнение работ, налоги, а также иные издержки Исполнителя, связанные с выполнением работ. </w:t>
      </w:r>
    </w:p>
    <w:p w14:paraId="79471ACD" w14:textId="77777777" w:rsidR="0027600E" w:rsidRPr="00043401" w:rsidRDefault="0027600E" w:rsidP="002760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Срок выполнения </w:t>
      </w:r>
      <w:proofErr w:type="gramStart"/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работ: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с</w:t>
      </w:r>
      <w:proofErr w:type="gramEnd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A1B5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момента заключения контракта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r w:rsidR="00B847AC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сентября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202</w:t>
      </w:r>
      <w:r w:rsidR="001B076A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года.</w:t>
      </w:r>
    </w:p>
    <w:p w14:paraId="37DC27AE" w14:textId="77777777" w:rsidR="0027600E" w:rsidRPr="00043401" w:rsidRDefault="0027600E" w:rsidP="002760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  вправе</w:t>
      </w:r>
      <w:proofErr w:type="gramEnd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выполнить и сдать работы досрочно, а Заказчик обязан принять выполненные досрочно работы.</w:t>
      </w:r>
    </w:p>
    <w:p w14:paraId="13EB05C5" w14:textId="77777777" w:rsidR="0027600E" w:rsidRPr="00043401" w:rsidRDefault="0027600E" w:rsidP="0027600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3A491BF3" w14:textId="77777777" w:rsidR="0027600E" w:rsidRPr="00043401" w:rsidRDefault="0027600E" w:rsidP="00276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Заказчик:</w:t>
      </w: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0434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Исполнитель:</w:t>
      </w:r>
    </w:p>
    <w:p w14:paraId="21C21AC3" w14:textId="54A26C05" w:rsidR="0027600E" w:rsidRPr="00043401" w:rsidRDefault="0027600E" w:rsidP="00276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 МКУК «Ижорский музей»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</w:t>
      </w:r>
    </w:p>
    <w:p w14:paraId="2E896A61" w14:textId="77777777" w:rsidR="0027600E" w:rsidRPr="00043401" w:rsidRDefault="0027600E" w:rsidP="00276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68C2E646" w14:textId="77777777" w:rsidR="0027600E" w:rsidRPr="00043401" w:rsidRDefault="0027600E" w:rsidP="00276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1808FFDF" w14:textId="6895F718" w:rsidR="0027600E" w:rsidRPr="00043401" w:rsidRDefault="0027600E" w:rsidP="00276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 Е.И. Кострова</w:t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14:paraId="2C4CCBD4" w14:textId="3A11B6E6" w:rsidR="0027600E" w:rsidRPr="00043401" w:rsidRDefault="00A97799" w:rsidP="002760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="0027600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</w:t>
      </w:r>
      <w:proofErr w:type="spellEnd"/>
      <w:r w:rsidR="0027600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   </w:t>
      </w:r>
      <w:r w:rsidR="0027600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27600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27600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27600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27600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27600E"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14:paraId="1934583D" w14:textId="77777777" w:rsidR="0027600E" w:rsidRPr="00043401" w:rsidRDefault="0027600E" w:rsidP="002760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0829D5EF" w14:textId="77777777" w:rsidR="0027600E" w:rsidRPr="00043401" w:rsidRDefault="0027600E" w:rsidP="0027600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800E706" w14:textId="77777777" w:rsidR="004917F6" w:rsidRPr="00043401" w:rsidRDefault="004917F6">
      <w:pPr>
        <w:rPr>
          <w:rFonts w:ascii="Times New Roman" w:hAnsi="Times New Roman" w:cs="Times New Roman"/>
          <w:sz w:val="24"/>
          <w:szCs w:val="24"/>
        </w:rPr>
      </w:pPr>
    </w:p>
    <w:sectPr w:rsidR="004917F6" w:rsidRPr="00043401" w:rsidSect="00BB2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2311F"/>
    <w:multiLevelType w:val="multilevel"/>
    <w:tmpl w:val="6A7213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227C4F"/>
    <w:multiLevelType w:val="multilevel"/>
    <w:tmpl w:val="7F5EC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837974"/>
    <w:multiLevelType w:val="multilevel"/>
    <w:tmpl w:val="468CD0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4D2159"/>
    <w:multiLevelType w:val="multilevel"/>
    <w:tmpl w:val="0B26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C5031"/>
    <w:multiLevelType w:val="multilevel"/>
    <w:tmpl w:val="4508D7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  <w:lvlOverride w:ilvl="0">
      <w:lvl w:ilvl="0">
        <w:numFmt w:val="decimal"/>
        <w:lvlText w:val="%1."/>
        <w:lvlJc w:val="left"/>
      </w:lvl>
    </w:lvlOverride>
  </w:num>
  <w:num w:numId="5">
    <w:abstractNumId w:val="4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003"/>
    <w:rsid w:val="00043401"/>
    <w:rsid w:val="00051C8A"/>
    <w:rsid w:val="000E3E19"/>
    <w:rsid w:val="00153F4D"/>
    <w:rsid w:val="00195958"/>
    <w:rsid w:val="001B076A"/>
    <w:rsid w:val="00234003"/>
    <w:rsid w:val="0023689E"/>
    <w:rsid w:val="0027600E"/>
    <w:rsid w:val="002A1B5E"/>
    <w:rsid w:val="002D5350"/>
    <w:rsid w:val="00372304"/>
    <w:rsid w:val="003812D9"/>
    <w:rsid w:val="00392153"/>
    <w:rsid w:val="00427E60"/>
    <w:rsid w:val="004338E9"/>
    <w:rsid w:val="004917F6"/>
    <w:rsid w:val="00524091"/>
    <w:rsid w:val="005B50A0"/>
    <w:rsid w:val="005D383D"/>
    <w:rsid w:val="006355D9"/>
    <w:rsid w:val="006C595F"/>
    <w:rsid w:val="00752242"/>
    <w:rsid w:val="007B2091"/>
    <w:rsid w:val="008F56C7"/>
    <w:rsid w:val="00A17D9F"/>
    <w:rsid w:val="00A74772"/>
    <w:rsid w:val="00A97799"/>
    <w:rsid w:val="00B847AC"/>
    <w:rsid w:val="00BA7110"/>
    <w:rsid w:val="00BB2C81"/>
    <w:rsid w:val="00BC49FA"/>
    <w:rsid w:val="00C758C9"/>
    <w:rsid w:val="00CE1B9B"/>
    <w:rsid w:val="00D26A48"/>
    <w:rsid w:val="00D73901"/>
    <w:rsid w:val="00DB6FB0"/>
    <w:rsid w:val="00DD10E4"/>
    <w:rsid w:val="00F029B7"/>
    <w:rsid w:val="00F11134"/>
    <w:rsid w:val="00F65578"/>
    <w:rsid w:val="00FA3D7B"/>
    <w:rsid w:val="00FB046F"/>
    <w:rsid w:val="00FE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8F2D2"/>
  <w15:docId w15:val="{227B740E-3F4F-40ED-AA7F-7BD612ADC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7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11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17D9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17D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87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istinodk@mail.ru" TargetMode="External"/><Relationship Id="rId5" Type="http://schemas.openxmlformats.org/officeDocument/2006/relationships/hyperlink" Target="garantF1://10800200.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2670</Words>
  <Characters>15222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Погодина Юлиана Сергеевна</cp:lastModifiedBy>
  <cp:revision>27</cp:revision>
  <cp:lastPrinted>2026-08-31T13:03:00Z</cp:lastPrinted>
  <dcterms:created xsi:type="dcterms:W3CDTF">2026-09-01T05:46:00Z</dcterms:created>
  <dcterms:modified xsi:type="dcterms:W3CDTF">2026-09-01T07:47:00Z</dcterms:modified>
</cp:coreProperties>
</file>