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52"/>
        <w:gridCol w:w="3933"/>
        <w:gridCol w:w="5505"/>
      </w:tblGrid>
      <w:tr w:rsidR="00100FF5" w:rsidRPr="00C362E2" w:rsidTr="00100FF5">
        <w:trPr>
          <w:jc w:val="center"/>
        </w:trPr>
        <w:tc>
          <w:tcPr>
            <w:tcW w:w="652" w:type="dxa"/>
            <w:shd w:val="clear" w:color="auto" w:fill="auto"/>
            <w:vAlign w:val="center"/>
          </w:tcPr>
          <w:p w:rsidR="00100FF5" w:rsidRPr="00C362E2" w:rsidRDefault="00100FF5" w:rsidP="00096E7D">
            <w:pPr>
              <w:jc w:val="center"/>
              <w:rPr>
                <w:rFonts w:eastAsia="Calibri"/>
                <w:b/>
                <w:lang w:eastAsia="en-US"/>
              </w:rPr>
            </w:pPr>
            <w:r w:rsidRPr="00C362E2">
              <w:rPr>
                <w:rFonts w:eastAsia="Calibri"/>
                <w:b/>
                <w:lang w:eastAsia="en-US"/>
              </w:rPr>
              <w:t>№</w:t>
            </w:r>
            <w:r>
              <w:rPr>
                <w:rFonts w:eastAsia="Calibri"/>
                <w:b/>
                <w:lang w:eastAsia="en-US"/>
              </w:rPr>
              <w:t xml:space="preserve"> </w:t>
            </w:r>
            <w:proofErr w:type="spellStart"/>
            <w:r w:rsidRPr="00C362E2">
              <w:rPr>
                <w:rFonts w:eastAsia="Calibri"/>
                <w:b/>
                <w:lang w:eastAsia="en-US"/>
              </w:rPr>
              <w:t>п</w:t>
            </w:r>
            <w:proofErr w:type="spellEnd"/>
            <w:r w:rsidRPr="00C362E2">
              <w:rPr>
                <w:rFonts w:eastAsia="Calibri"/>
                <w:b/>
                <w:lang w:eastAsia="en-US"/>
              </w:rPr>
              <w:t>/</w:t>
            </w:r>
            <w:proofErr w:type="spellStart"/>
            <w:r w:rsidRPr="00C362E2">
              <w:rPr>
                <w:rFonts w:eastAsia="Calibri"/>
                <w:b/>
                <w:lang w:eastAsia="en-US"/>
              </w:rPr>
              <w:t>п</w:t>
            </w:r>
            <w:proofErr w:type="spellEnd"/>
          </w:p>
        </w:tc>
        <w:tc>
          <w:tcPr>
            <w:tcW w:w="3933" w:type="dxa"/>
            <w:vAlign w:val="center"/>
          </w:tcPr>
          <w:p w:rsidR="00100FF5" w:rsidRPr="00C362E2" w:rsidRDefault="004E30C7" w:rsidP="004E30C7">
            <w:pPr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Фото</w:t>
            </w:r>
            <w:r w:rsidR="00100FF5">
              <w:rPr>
                <w:rFonts w:eastAsia="Calibri"/>
                <w:b/>
                <w:lang w:eastAsia="en-US"/>
              </w:rPr>
              <w:t xml:space="preserve"> оборудования</w:t>
            </w:r>
          </w:p>
        </w:tc>
        <w:tc>
          <w:tcPr>
            <w:tcW w:w="5505" w:type="dxa"/>
            <w:shd w:val="clear" w:color="auto" w:fill="auto"/>
            <w:vAlign w:val="center"/>
          </w:tcPr>
          <w:p w:rsidR="00100FF5" w:rsidRPr="00C362E2" w:rsidRDefault="00100FF5" w:rsidP="00096E7D">
            <w:pPr>
              <w:jc w:val="center"/>
              <w:rPr>
                <w:rFonts w:eastAsia="Calibri"/>
                <w:b/>
                <w:lang w:eastAsia="en-US"/>
              </w:rPr>
            </w:pPr>
            <w:r w:rsidRPr="00C362E2">
              <w:rPr>
                <w:rFonts w:eastAsia="Calibri"/>
                <w:b/>
                <w:lang w:eastAsia="en-US"/>
              </w:rPr>
              <w:t>На</w:t>
            </w:r>
            <w:r>
              <w:rPr>
                <w:rFonts w:eastAsia="Calibri"/>
                <w:b/>
                <w:lang w:eastAsia="en-US"/>
              </w:rPr>
              <w:t>имено</w:t>
            </w:r>
            <w:r w:rsidRPr="00C362E2">
              <w:rPr>
                <w:rFonts w:eastAsia="Calibri"/>
                <w:b/>
                <w:lang w:eastAsia="en-US"/>
              </w:rPr>
              <w:t>вание</w:t>
            </w:r>
          </w:p>
        </w:tc>
      </w:tr>
      <w:tr w:rsidR="00100FF5" w:rsidRPr="00BA5636" w:rsidTr="00100FF5">
        <w:trPr>
          <w:trHeight w:val="2265"/>
          <w:jc w:val="center"/>
        </w:trPr>
        <w:tc>
          <w:tcPr>
            <w:tcW w:w="652" w:type="dxa"/>
            <w:shd w:val="clear" w:color="auto" w:fill="auto"/>
          </w:tcPr>
          <w:p w:rsidR="00100FF5" w:rsidRDefault="00100FF5" w:rsidP="00096E7D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3933" w:type="dxa"/>
            <w:vAlign w:val="center"/>
          </w:tcPr>
          <w:p w:rsidR="00100FF5" w:rsidRDefault="00100FF5" w:rsidP="00096E7D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>
                  <wp:extent cx="1377237" cy="1238250"/>
                  <wp:effectExtent l="19050" t="0" r="0" b="0"/>
                  <wp:docPr id="1" name="Рисунок 1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7237" cy="1238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05" w:type="dxa"/>
            <w:shd w:val="clear" w:color="auto" w:fill="auto"/>
          </w:tcPr>
          <w:p w:rsidR="00100FF5" w:rsidRPr="00B722A8" w:rsidRDefault="00100FF5" w:rsidP="00096E7D">
            <w:pPr>
              <w:shd w:val="clear" w:color="auto" w:fill="FFFFFF"/>
              <w:spacing w:before="100" w:beforeAutospacing="1" w:after="100" w:afterAutospacing="1"/>
              <w:outlineLvl w:val="0"/>
              <w:rPr>
                <w:rFonts w:eastAsia="Calibri"/>
                <w:lang w:eastAsia="en-US"/>
              </w:rPr>
            </w:pPr>
            <w:r w:rsidRPr="00B722A8">
              <w:rPr>
                <w:rFonts w:eastAsia="Calibri"/>
                <w:lang w:eastAsia="en-US"/>
              </w:rPr>
              <w:t xml:space="preserve">Поручень для </w:t>
            </w:r>
            <w:r>
              <w:rPr>
                <w:rFonts w:eastAsia="Calibri"/>
                <w:lang w:eastAsia="en-US"/>
              </w:rPr>
              <w:t xml:space="preserve">туалета </w:t>
            </w:r>
            <w:r w:rsidRPr="00B722A8">
              <w:rPr>
                <w:rFonts w:eastAsia="Calibri"/>
                <w:lang w:eastAsia="en-US"/>
              </w:rPr>
              <w:t>стационарный напольно-настенный h-образный левый/правый</w:t>
            </w:r>
          </w:p>
          <w:p w:rsidR="00100FF5" w:rsidRPr="00BA5636" w:rsidRDefault="00100FF5" w:rsidP="00096E7D"/>
        </w:tc>
      </w:tr>
      <w:tr w:rsidR="00100FF5" w:rsidTr="004E30C7">
        <w:trPr>
          <w:trHeight w:val="2546"/>
          <w:jc w:val="center"/>
        </w:trPr>
        <w:tc>
          <w:tcPr>
            <w:tcW w:w="652" w:type="dxa"/>
            <w:shd w:val="clear" w:color="auto" w:fill="auto"/>
          </w:tcPr>
          <w:p w:rsidR="00100FF5" w:rsidRDefault="00100FF5" w:rsidP="00096E7D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3933" w:type="dxa"/>
            <w:vAlign w:val="center"/>
          </w:tcPr>
          <w:p w:rsidR="00100FF5" w:rsidRPr="001F6DCD" w:rsidRDefault="00100FF5" w:rsidP="00096E7D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952500" cy="1647568"/>
                  <wp:effectExtent l="19050" t="0" r="0" b="0"/>
                  <wp:docPr id="2" name="Рисунок 2" descr="dvi0rxgb5i12ecw2i1nraxqmbe10i5o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vi0rxgb5i12ecw2i1nraxqmbe10i5o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164756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05" w:type="dxa"/>
            <w:shd w:val="clear" w:color="auto" w:fill="auto"/>
          </w:tcPr>
          <w:p w:rsidR="00100FF5" w:rsidRPr="00F40779" w:rsidRDefault="00100FF5" w:rsidP="00096E7D">
            <w:pPr>
              <w:rPr>
                <w:rFonts w:eastAsia="Calibri"/>
                <w:lang w:eastAsia="en-US"/>
              </w:rPr>
            </w:pPr>
            <w:r w:rsidRPr="00F40779">
              <w:rPr>
                <w:rFonts w:eastAsia="Calibri"/>
                <w:lang w:eastAsia="en-US"/>
              </w:rPr>
              <w:t>Поручень для туалета напольный откидной</w:t>
            </w:r>
          </w:p>
          <w:p w:rsidR="00100FF5" w:rsidRDefault="00100FF5" w:rsidP="00096E7D">
            <w:pPr>
              <w:rPr>
                <w:rFonts w:eastAsia="Calibri"/>
                <w:lang w:eastAsia="en-US"/>
              </w:rPr>
            </w:pPr>
          </w:p>
        </w:tc>
      </w:tr>
      <w:tr w:rsidR="00100FF5" w:rsidTr="00100FF5">
        <w:trPr>
          <w:trHeight w:val="1961"/>
          <w:jc w:val="center"/>
        </w:trPr>
        <w:tc>
          <w:tcPr>
            <w:tcW w:w="652" w:type="dxa"/>
            <w:shd w:val="clear" w:color="auto" w:fill="auto"/>
          </w:tcPr>
          <w:p w:rsidR="00100FF5" w:rsidRDefault="00100FF5" w:rsidP="00096E7D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3933" w:type="dxa"/>
            <w:vAlign w:val="center"/>
          </w:tcPr>
          <w:p w:rsidR="00100FF5" w:rsidRDefault="00100FF5" w:rsidP="00096E7D">
            <w:pPr>
              <w:jc w:val="center"/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470472" cy="1076325"/>
                  <wp:effectExtent l="19050" t="0" r="0" b="0"/>
                  <wp:docPr id="3" name="Изображение 5" descr="IMG_19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Изображение 5" descr="IMG_19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0472" cy="1076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05" w:type="dxa"/>
            <w:shd w:val="clear" w:color="auto" w:fill="auto"/>
          </w:tcPr>
          <w:p w:rsidR="00100FF5" w:rsidRDefault="00100FF5" w:rsidP="00096E7D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Кнопка вызова помощи для ММГН (на композитной основе)</w:t>
            </w:r>
          </w:p>
        </w:tc>
      </w:tr>
      <w:tr w:rsidR="00100FF5" w:rsidTr="00100FF5">
        <w:trPr>
          <w:trHeight w:val="2833"/>
          <w:jc w:val="center"/>
        </w:trPr>
        <w:tc>
          <w:tcPr>
            <w:tcW w:w="652" w:type="dxa"/>
            <w:shd w:val="clear" w:color="auto" w:fill="auto"/>
          </w:tcPr>
          <w:p w:rsidR="00100FF5" w:rsidRDefault="00100FF5" w:rsidP="00096E7D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3933" w:type="dxa"/>
            <w:vAlign w:val="center"/>
          </w:tcPr>
          <w:p w:rsidR="00100FF5" w:rsidRDefault="00100FF5" w:rsidP="00096E7D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171575" cy="1583209"/>
                  <wp:effectExtent l="19050" t="0" r="9525" b="0"/>
                  <wp:docPr id="4" name="Рисунок 4" descr="2019-03-28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2019-03-28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1575" cy="158320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05" w:type="dxa"/>
            <w:shd w:val="clear" w:color="auto" w:fill="auto"/>
          </w:tcPr>
          <w:p w:rsidR="00100FF5" w:rsidRDefault="00100FF5" w:rsidP="00096E7D">
            <w:pPr>
              <w:rPr>
                <w:rFonts w:eastAsia="Calibri"/>
                <w:lang w:eastAsia="en-US"/>
              </w:rPr>
            </w:pPr>
            <w:r w:rsidRPr="00892B48">
              <w:rPr>
                <w:rFonts w:eastAsia="Calibri"/>
                <w:lang w:eastAsia="en-US"/>
              </w:rPr>
              <w:t>Зеркало поворотное</w:t>
            </w:r>
            <w:r w:rsidR="00D65D1D">
              <w:rPr>
                <w:rFonts w:eastAsia="Calibri"/>
                <w:lang w:eastAsia="en-US"/>
              </w:rPr>
              <w:t xml:space="preserve">, размер </w:t>
            </w:r>
            <w:r w:rsidRPr="00892B48">
              <w:rPr>
                <w:rFonts w:eastAsia="Calibri"/>
                <w:lang w:eastAsia="en-US"/>
              </w:rPr>
              <w:t xml:space="preserve"> 60*40</w:t>
            </w:r>
            <w:r>
              <w:rPr>
                <w:rFonts w:eastAsia="Calibri"/>
                <w:lang w:eastAsia="en-US"/>
              </w:rPr>
              <w:t xml:space="preserve"> см</w:t>
            </w:r>
          </w:p>
        </w:tc>
      </w:tr>
      <w:tr w:rsidR="00100FF5" w:rsidRPr="00E84C9E" w:rsidTr="00100FF5">
        <w:trPr>
          <w:trHeight w:val="1853"/>
          <w:jc w:val="center"/>
        </w:trPr>
        <w:tc>
          <w:tcPr>
            <w:tcW w:w="652" w:type="dxa"/>
            <w:shd w:val="clear" w:color="auto" w:fill="auto"/>
          </w:tcPr>
          <w:p w:rsidR="00100FF5" w:rsidRDefault="00100FF5" w:rsidP="00096E7D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  <w:tc>
          <w:tcPr>
            <w:tcW w:w="3933" w:type="dxa"/>
            <w:vAlign w:val="center"/>
          </w:tcPr>
          <w:p w:rsidR="00100FF5" w:rsidRDefault="00100FF5" w:rsidP="00096E7D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>
                  <wp:extent cx="1241946" cy="914400"/>
                  <wp:effectExtent l="19050" t="0" r="0" b="0"/>
                  <wp:docPr id="5" name="Рисунок 22" descr="C:\Users\ОМО\Desktop\Фото сайт\н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2" descr="C:\Users\ОМО\Desktop\Фото сайт\н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 t="12088" b="1428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1946" cy="914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05" w:type="dxa"/>
            <w:shd w:val="clear" w:color="auto" w:fill="auto"/>
          </w:tcPr>
          <w:p w:rsidR="00100FF5" w:rsidRPr="00E84C9E" w:rsidRDefault="00100FF5" w:rsidP="00096E7D">
            <w:r w:rsidRPr="00E84C9E">
              <w:t>Универсальный держатель предназначен для крепления одновременно 2х костылей или трости</w:t>
            </w:r>
          </w:p>
        </w:tc>
      </w:tr>
      <w:tr w:rsidR="00100FF5" w:rsidRPr="000E3335" w:rsidTr="00100FF5">
        <w:trPr>
          <w:trHeight w:val="1463"/>
          <w:jc w:val="center"/>
        </w:trPr>
        <w:tc>
          <w:tcPr>
            <w:tcW w:w="652" w:type="dxa"/>
            <w:shd w:val="clear" w:color="auto" w:fill="auto"/>
          </w:tcPr>
          <w:p w:rsidR="00100FF5" w:rsidRDefault="00100FF5" w:rsidP="00096E7D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</w:t>
            </w:r>
          </w:p>
        </w:tc>
        <w:tc>
          <w:tcPr>
            <w:tcW w:w="3933" w:type="dxa"/>
            <w:vAlign w:val="center"/>
          </w:tcPr>
          <w:p w:rsidR="00100FF5" w:rsidRDefault="00100FF5" w:rsidP="00096E7D">
            <w:pPr>
              <w:jc w:val="center"/>
              <w:rPr>
                <w:noProof/>
              </w:rPr>
            </w:pPr>
            <w:r>
              <w:rPr>
                <w:noProof/>
                <w:szCs w:val="28"/>
              </w:rPr>
              <w:drawing>
                <wp:inline distT="0" distB="0" distL="0" distR="0">
                  <wp:extent cx="1304925" cy="1304925"/>
                  <wp:effectExtent l="19050" t="0" r="9525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4925" cy="1304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05" w:type="dxa"/>
            <w:shd w:val="clear" w:color="auto" w:fill="auto"/>
          </w:tcPr>
          <w:p w:rsidR="00100FF5" w:rsidRPr="000E3335" w:rsidRDefault="00100FF5" w:rsidP="00096E7D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Сушилка для рук</w:t>
            </w:r>
          </w:p>
        </w:tc>
      </w:tr>
    </w:tbl>
    <w:p w:rsidR="004E30C7" w:rsidRDefault="004E30C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</w:t>
      </w:r>
    </w:p>
    <w:p w:rsidR="008B5DA5" w:rsidRPr="004E30C7" w:rsidRDefault="004E30C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r w:rsidRPr="004E30C7">
        <w:rPr>
          <w:b/>
          <w:sz w:val="28"/>
          <w:szCs w:val="28"/>
        </w:rPr>
        <w:t xml:space="preserve">Стоимость </w:t>
      </w:r>
      <w:r w:rsidR="008D697C">
        <w:rPr>
          <w:b/>
          <w:sz w:val="28"/>
          <w:szCs w:val="28"/>
        </w:rPr>
        <w:t xml:space="preserve">устанавливаемого </w:t>
      </w:r>
      <w:r w:rsidRPr="004E30C7">
        <w:rPr>
          <w:b/>
          <w:sz w:val="28"/>
          <w:szCs w:val="28"/>
        </w:rPr>
        <w:t>оборудовани</w:t>
      </w:r>
      <w:r>
        <w:rPr>
          <w:b/>
          <w:sz w:val="28"/>
          <w:szCs w:val="28"/>
        </w:rPr>
        <w:t>я</w:t>
      </w:r>
      <w:r w:rsidRPr="004E30C7">
        <w:rPr>
          <w:b/>
          <w:sz w:val="28"/>
          <w:szCs w:val="28"/>
        </w:rPr>
        <w:t xml:space="preserve"> входит в Цену контракта.</w:t>
      </w:r>
    </w:p>
    <w:sectPr w:rsidR="008B5DA5" w:rsidRPr="004E30C7" w:rsidSect="00100FF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20"/>
  <w:displayHorizontalDrawingGridEvery w:val="2"/>
  <w:characterSpacingControl w:val="doNotCompress"/>
  <w:compat/>
  <w:rsids>
    <w:rsidRoot w:val="00100FF5"/>
    <w:rsid w:val="00100FF5"/>
    <w:rsid w:val="004E30C7"/>
    <w:rsid w:val="008B5DA5"/>
    <w:rsid w:val="008D697C"/>
    <w:rsid w:val="00C76584"/>
    <w:rsid w:val="00D65D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0F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0FF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0FF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67</Words>
  <Characters>385</Characters>
  <Application>Microsoft Office Word</Application>
  <DocSecurity>0</DocSecurity>
  <Lines>3</Lines>
  <Paragraphs>1</Paragraphs>
  <ScaleCrop>false</ScaleCrop>
  <Company/>
  <LinksUpToDate>false</LinksUpToDate>
  <CharactersWithSpaces>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Яна</dc:creator>
  <cp:lastModifiedBy>Яна</cp:lastModifiedBy>
  <cp:revision>4</cp:revision>
  <dcterms:created xsi:type="dcterms:W3CDTF">2026-09-16T21:01:00Z</dcterms:created>
  <dcterms:modified xsi:type="dcterms:W3CDTF">2026-09-17T19:30:00Z</dcterms:modified>
</cp:coreProperties>
</file>