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2842A9" w14:textId="77777777" w:rsidR="00C677EE" w:rsidRPr="001111E8" w:rsidRDefault="00C677EE" w:rsidP="00C677EE">
      <w:pPr>
        <w:jc w:val="right"/>
        <w:rPr>
          <w:iCs/>
          <w:sz w:val="24"/>
          <w:szCs w:val="24"/>
        </w:rPr>
      </w:pPr>
      <w:r w:rsidRPr="001111E8">
        <w:rPr>
          <w:iCs/>
          <w:sz w:val="24"/>
          <w:szCs w:val="24"/>
        </w:rPr>
        <w:t>УТВЕРЖДАЮ:</w:t>
      </w:r>
    </w:p>
    <w:p w14:paraId="74920B82" w14:textId="4115C860" w:rsidR="00C677EE" w:rsidRPr="001111E8" w:rsidRDefault="00423BF2" w:rsidP="00C677EE">
      <w:pPr>
        <w:jc w:val="right"/>
        <w:rPr>
          <w:sz w:val="24"/>
          <w:szCs w:val="24"/>
        </w:rPr>
      </w:pPr>
      <w:r>
        <w:rPr>
          <w:sz w:val="24"/>
          <w:szCs w:val="24"/>
        </w:rPr>
        <w:t>Директор</w:t>
      </w:r>
      <w:r w:rsidR="00C677EE" w:rsidRPr="001111E8">
        <w:rPr>
          <w:sz w:val="24"/>
          <w:szCs w:val="24"/>
        </w:rPr>
        <w:t xml:space="preserve"> ГБУ</w:t>
      </w:r>
      <w:r>
        <w:rPr>
          <w:sz w:val="24"/>
          <w:szCs w:val="24"/>
        </w:rPr>
        <w:t>К ЛО</w:t>
      </w:r>
      <w:r w:rsidR="00C677EE" w:rsidRPr="001111E8">
        <w:rPr>
          <w:sz w:val="24"/>
          <w:szCs w:val="24"/>
        </w:rPr>
        <w:t xml:space="preserve"> «Д</w:t>
      </w:r>
      <w:r>
        <w:rPr>
          <w:sz w:val="24"/>
          <w:szCs w:val="24"/>
        </w:rPr>
        <w:t>ом народного творчества</w:t>
      </w:r>
      <w:r w:rsidR="00C677EE" w:rsidRPr="001111E8">
        <w:rPr>
          <w:sz w:val="24"/>
          <w:szCs w:val="24"/>
        </w:rPr>
        <w:t xml:space="preserve">» </w:t>
      </w:r>
    </w:p>
    <w:p w14:paraId="21D06A52" w14:textId="722C4E79" w:rsidR="00C677EE" w:rsidRPr="001111E8" w:rsidRDefault="00C677EE" w:rsidP="00C677EE">
      <w:pPr>
        <w:jc w:val="right"/>
        <w:rPr>
          <w:sz w:val="24"/>
          <w:szCs w:val="24"/>
        </w:rPr>
      </w:pPr>
      <w:r w:rsidRPr="001111E8">
        <w:rPr>
          <w:sz w:val="24"/>
          <w:szCs w:val="24"/>
        </w:rPr>
        <w:t>О</w:t>
      </w:r>
      <w:r w:rsidR="00423BF2">
        <w:rPr>
          <w:sz w:val="24"/>
          <w:szCs w:val="24"/>
        </w:rPr>
        <w:t>всяник</w:t>
      </w:r>
      <w:r w:rsidRPr="001111E8">
        <w:rPr>
          <w:sz w:val="24"/>
          <w:szCs w:val="24"/>
        </w:rPr>
        <w:t xml:space="preserve"> А.</w:t>
      </w:r>
      <w:r w:rsidR="00423BF2">
        <w:rPr>
          <w:sz w:val="24"/>
          <w:szCs w:val="24"/>
        </w:rPr>
        <w:t>Б</w:t>
      </w:r>
      <w:r w:rsidRPr="001111E8">
        <w:rPr>
          <w:sz w:val="24"/>
          <w:szCs w:val="24"/>
        </w:rPr>
        <w:t xml:space="preserve">. </w:t>
      </w:r>
    </w:p>
    <w:p w14:paraId="538B9B70" w14:textId="77777777" w:rsidR="00C677EE" w:rsidRPr="001111E8" w:rsidRDefault="00C677EE" w:rsidP="00C677EE">
      <w:pPr>
        <w:jc w:val="right"/>
        <w:rPr>
          <w:sz w:val="32"/>
          <w:szCs w:val="24"/>
        </w:rPr>
      </w:pPr>
      <w:r w:rsidRPr="001111E8">
        <w:rPr>
          <w:sz w:val="24"/>
          <w:szCs w:val="24"/>
        </w:rPr>
        <w:t>________________</w:t>
      </w:r>
    </w:p>
    <w:p w14:paraId="0FB4446B" w14:textId="77777777" w:rsidR="00062C63" w:rsidRDefault="00062C63" w:rsidP="00062C63">
      <w:pPr>
        <w:autoSpaceDE w:val="0"/>
        <w:autoSpaceDN w:val="0"/>
        <w:adjustRightInd w:val="0"/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ИЗВЕЩЕНИЕ</w:t>
      </w:r>
    </w:p>
    <w:p w14:paraId="11B176F2" w14:textId="77777777" w:rsidR="00062C63" w:rsidRDefault="00062C63" w:rsidP="00062C63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 закупках малого объема</w:t>
      </w:r>
    </w:p>
    <w:p w14:paraId="6245DBE6" w14:textId="3EC04C8C" w:rsidR="00AC66B3" w:rsidRPr="00AF78FB" w:rsidRDefault="00062C63" w:rsidP="00362762">
      <w:pPr>
        <w:pStyle w:val="a9"/>
        <w:shd w:val="clear" w:color="auto" w:fill="FFFFFF"/>
        <w:spacing w:before="0" w:after="0"/>
        <w:jc w:val="center"/>
        <w:rPr>
          <w:b/>
          <w:color w:val="000000"/>
          <w:sz w:val="23"/>
          <w:szCs w:val="23"/>
        </w:rPr>
      </w:pPr>
      <w:r w:rsidRPr="0048796B">
        <w:rPr>
          <w:b/>
          <w:bCs/>
        </w:rPr>
        <w:t>№</w:t>
      </w:r>
      <w:r w:rsidR="00567959" w:rsidRPr="0048796B">
        <w:rPr>
          <w:b/>
          <w:bCs/>
        </w:rPr>
        <w:t xml:space="preserve"> </w:t>
      </w:r>
      <w:r w:rsidR="00143FAC">
        <w:rPr>
          <w:b/>
          <w:bCs/>
        </w:rPr>
        <w:t>17</w:t>
      </w:r>
      <w:r w:rsidR="00362762">
        <w:rPr>
          <w:b/>
          <w:bCs/>
        </w:rPr>
        <w:t>7</w:t>
      </w:r>
      <w:r w:rsidR="00143FAC">
        <w:rPr>
          <w:b/>
          <w:bCs/>
        </w:rPr>
        <w:t>.</w:t>
      </w:r>
      <w:r w:rsidR="00362762">
        <w:rPr>
          <w:b/>
          <w:bCs/>
        </w:rPr>
        <w:t>31</w:t>
      </w:r>
      <w:r w:rsidR="00143FAC">
        <w:rPr>
          <w:b/>
          <w:bCs/>
        </w:rPr>
        <w:t>-08</w:t>
      </w:r>
    </w:p>
    <w:p w14:paraId="361EFB53" w14:textId="4431CBF0" w:rsidR="00143FAC" w:rsidRDefault="002322EF" w:rsidP="00362762">
      <w:pPr>
        <w:jc w:val="both"/>
        <w:rPr>
          <w:sz w:val="24"/>
          <w:szCs w:val="24"/>
        </w:rPr>
      </w:pPr>
      <w:r w:rsidRPr="00261605">
        <w:rPr>
          <w:b/>
          <w:bCs/>
          <w:sz w:val="24"/>
          <w:szCs w:val="24"/>
          <w:u w:val="single"/>
        </w:rPr>
        <w:t>Наименование закупки:</w:t>
      </w:r>
      <w:r w:rsidR="00261605" w:rsidRPr="00261605">
        <w:rPr>
          <w:sz w:val="24"/>
          <w:szCs w:val="24"/>
        </w:rPr>
        <w:t xml:space="preserve"> </w:t>
      </w:r>
      <w:r w:rsidR="00362762" w:rsidRPr="00C308B0">
        <w:rPr>
          <w:bCs/>
          <w:sz w:val="23"/>
          <w:szCs w:val="23"/>
        </w:rPr>
        <w:t>оказание услуг по</w:t>
      </w:r>
      <w:r w:rsidR="00362762">
        <w:rPr>
          <w:bCs/>
          <w:sz w:val="23"/>
          <w:szCs w:val="23"/>
        </w:rPr>
        <w:t xml:space="preserve"> организации и</w:t>
      </w:r>
      <w:r w:rsidR="00362762" w:rsidRPr="00C308B0">
        <w:rPr>
          <w:bCs/>
          <w:sz w:val="23"/>
          <w:szCs w:val="23"/>
        </w:rPr>
        <w:t xml:space="preserve"> проведению</w:t>
      </w:r>
      <w:r w:rsidR="00362762">
        <w:rPr>
          <w:bCs/>
          <w:sz w:val="23"/>
          <w:szCs w:val="23"/>
        </w:rPr>
        <w:t xml:space="preserve"> </w:t>
      </w:r>
      <w:r w:rsidR="00362762" w:rsidRPr="00C308B0">
        <w:rPr>
          <w:bCs/>
          <w:sz w:val="23"/>
          <w:szCs w:val="23"/>
        </w:rPr>
        <w:t>выставок изобразительного искусства</w:t>
      </w:r>
    </w:p>
    <w:p w14:paraId="2717F8F9" w14:textId="24679DD7" w:rsidR="00423BF2" w:rsidRPr="00EE792F" w:rsidRDefault="00423BF2" w:rsidP="00143FAC">
      <w:pPr>
        <w:jc w:val="both"/>
        <w:rPr>
          <w:sz w:val="22"/>
          <w:szCs w:val="22"/>
        </w:rPr>
      </w:pPr>
      <w:r w:rsidRPr="00567959">
        <w:rPr>
          <w:b/>
          <w:bCs/>
          <w:sz w:val="24"/>
          <w:szCs w:val="24"/>
        </w:rPr>
        <w:t>Юридический адрес:</w:t>
      </w:r>
      <w:r w:rsidRPr="00567959">
        <w:rPr>
          <w:sz w:val="24"/>
          <w:szCs w:val="24"/>
        </w:rPr>
        <w:t xml:space="preserve"> Российская Федерация, 187555, Ленинградская область, Тихвинский район, г. Тихвин, 5-й микрорайон, д. 43</w:t>
      </w:r>
    </w:p>
    <w:p w14:paraId="43E25F09" w14:textId="38A1937D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Заказчик: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Г</w:t>
      </w:r>
      <w:r>
        <w:rPr>
          <w:sz w:val="24"/>
          <w:szCs w:val="24"/>
        </w:rPr>
        <w:t xml:space="preserve">осударственное бюджетное учреждение </w:t>
      </w:r>
      <w:r w:rsidR="00423BF2">
        <w:rPr>
          <w:sz w:val="24"/>
          <w:szCs w:val="24"/>
        </w:rPr>
        <w:t>культуры Ленинградской области</w:t>
      </w:r>
      <w:r>
        <w:rPr>
          <w:sz w:val="24"/>
          <w:szCs w:val="24"/>
        </w:rPr>
        <w:t xml:space="preserve"> «Д</w:t>
      </w:r>
      <w:r w:rsidR="00423BF2">
        <w:rPr>
          <w:sz w:val="24"/>
          <w:szCs w:val="24"/>
        </w:rPr>
        <w:t>ом</w:t>
      </w:r>
      <w:r>
        <w:rPr>
          <w:sz w:val="24"/>
          <w:szCs w:val="24"/>
        </w:rPr>
        <w:t xml:space="preserve"> </w:t>
      </w:r>
      <w:r w:rsidR="00423BF2">
        <w:rPr>
          <w:sz w:val="24"/>
          <w:szCs w:val="24"/>
        </w:rPr>
        <w:t>народного творчества</w:t>
      </w:r>
      <w:r>
        <w:rPr>
          <w:sz w:val="24"/>
          <w:szCs w:val="24"/>
        </w:rPr>
        <w:t>» (ГБУ</w:t>
      </w:r>
      <w:r w:rsidR="00423BF2">
        <w:rPr>
          <w:sz w:val="24"/>
          <w:szCs w:val="24"/>
        </w:rPr>
        <w:t>К ЛО</w:t>
      </w:r>
      <w:r>
        <w:rPr>
          <w:sz w:val="24"/>
          <w:szCs w:val="24"/>
        </w:rPr>
        <w:t xml:space="preserve"> Д</w:t>
      </w:r>
      <w:r w:rsidR="00423BF2">
        <w:rPr>
          <w:sz w:val="24"/>
          <w:szCs w:val="24"/>
        </w:rPr>
        <w:t>НТ</w:t>
      </w:r>
      <w:r>
        <w:rPr>
          <w:sz w:val="24"/>
          <w:szCs w:val="24"/>
        </w:rPr>
        <w:t>)</w:t>
      </w:r>
    </w:p>
    <w:p w14:paraId="58EA5EFF" w14:textId="459E5429" w:rsidR="002322EF" w:rsidRPr="00D9116C" w:rsidRDefault="00423BF2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Фактический</w:t>
      </w:r>
      <w:r w:rsidR="002322EF" w:rsidRPr="00D9116C">
        <w:rPr>
          <w:b/>
          <w:bCs/>
          <w:sz w:val="24"/>
          <w:szCs w:val="24"/>
        </w:rPr>
        <w:t xml:space="preserve"> адрес:</w:t>
      </w:r>
      <w:r w:rsidR="002322EF" w:rsidRPr="00D9116C">
        <w:rPr>
          <w:sz w:val="24"/>
          <w:szCs w:val="24"/>
        </w:rPr>
        <w:t xml:space="preserve"> Российская Федерация, </w:t>
      </w:r>
      <w:r>
        <w:rPr>
          <w:sz w:val="24"/>
          <w:szCs w:val="24"/>
        </w:rPr>
        <w:t>195197, г. Санкт-Петербург, ул. Замшина, дом 6</w:t>
      </w:r>
    </w:p>
    <w:p w14:paraId="324B4E74" w14:textId="31842BF5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D9116C">
        <w:rPr>
          <w:b/>
          <w:bCs/>
          <w:sz w:val="24"/>
          <w:szCs w:val="24"/>
        </w:rPr>
        <w:t>Телефон:</w:t>
      </w:r>
      <w:r w:rsidRPr="00D9116C">
        <w:rPr>
          <w:sz w:val="24"/>
          <w:szCs w:val="24"/>
        </w:rPr>
        <w:t xml:space="preserve"> </w:t>
      </w:r>
      <w:r w:rsidR="00AE018B" w:rsidRPr="00D9116C">
        <w:rPr>
          <w:sz w:val="24"/>
          <w:szCs w:val="24"/>
        </w:rPr>
        <w:t>8(812) 54</w:t>
      </w:r>
      <w:r w:rsidR="00423BF2">
        <w:rPr>
          <w:sz w:val="24"/>
          <w:szCs w:val="24"/>
        </w:rPr>
        <w:t>0</w:t>
      </w:r>
      <w:r w:rsidR="00AE018B" w:rsidRPr="00D9116C">
        <w:rPr>
          <w:sz w:val="24"/>
          <w:szCs w:val="24"/>
        </w:rPr>
        <w:t>-</w:t>
      </w:r>
      <w:r w:rsidR="00423BF2">
        <w:rPr>
          <w:sz w:val="24"/>
          <w:szCs w:val="24"/>
        </w:rPr>
        <w:t>2</w:t>
      </w:r>
      <w:r w:rsidR="00AE018B" w:rsidRPr="00D9116C">
        <w:rPr>
          <w:sz w:val="24"/>
          <w:szCs w:val="24"/>
        </w:rPr>
        <w:t>0-0</w:t>
      </w:r>
      <w:r w:rsidR="00423BF2">
        <w:rPr>
          <w:sz w:val="24"/>
          <w:szCs w:val="24"/>
        </w:rPr>
        <w:t>6</w:t>
      </w:r>
    </w:p>
    <w:p w14:paraId="0E0D8E9C" w14:textId="416034A9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Адрес электронной почты: </w:t>
      </w:r>
      <w:r w:rsidR="001B5F10" w:rsidRPr="001B5F10">
        <w:rPr>
          <w:sz w:val="24"/>
          <w:szCs w:val="24"/>
          <w:lang w:val="en-US"/>
        </w:rPr>
        <w:t>dnt</w:t>
      </w:r>
      <w:r w:rsidRPr="00A457A2">
        <w:rPr>
          <w:sz w:val="24"/>
          <w:szCs w:val="24"/>
        </w:rPr>
        <w:t>@</w:t>
      </w:r>
      <w:r w:rsidR="001B5F10">
        <w:rPr>
          <w:sz w:val="24"/>
          <w:szCs w:val="24"/>
          <w:lang w:val="en-US"/>
        </w:rPr>
        <w:t>dnt</w:t>
      </w:r>
      <w:r w:rsidR="001B5F10" w:rsidRPr="00AB7C7B">
        <w:rPr>
          <w:sz w:val="24"/>
          <w:szCs w:val="24"/>
        </w:rPr>
        <w:t>47</w:t>
      </w:r>
      <w:r w:rsidRPr="00A457A2">
        <w:rPr>
          <w:sz w:val="24"/>
          <w:szCs w:val="24"/>
        </w:rPr>
        <w:t>.</w:t>
      </w:r>
      <w:r w:rsidRPr="00A457A2">
        <w:rPr>
          <w:sz w:val="24"/>
          <w:szCs w:val="24"/>
          <w:lang w:val="en-US"/>
        </w:rPr>
        <w:t>ru</w:t>
      </w:r>
    </w:p>
    <w:p w14:paraId="5226DCDE" w14:textId="09DE6155" w:rsidR="002322EF" w:rsidRPr="00AB7C7B" w:rsidRDefault="00AB7C7B" w:rsidP="00AB7C7B">
      <w:pPr>
        <w:jc w:val="both"/>
        <w:rPr>
          <w:sz w:val="24"/>
          <w:szCs w:val="24"/>
        </w:rPr>
      </w:pPr>
      <w:r w:rsidRPr="00AB7C7B">
        <w:rPr>
          <w:b/>
          <w:bCs/>
          <w:sz w:val="24"/>
          <w:szCs w:val="24"/>
        </w:rPr>
        <w:t>К</w:t>
      </w:r>
      <w:r w:rsidR="002322EF">
        <w:rPr>
          <w:b/>
          <w:bCs/>
          <w:sz w:val="24"/>
          <w:szCs w:val="24"/>
        </w:rPr>
        <w:t>онтрактн</w:t>
      </w:r>
      <w:r>
        <w:rPr>
          <w:b/>
          <w:bCs/>
          <w:sz w:val="24"/>
          <w:szCs w:val="24"/>
        </w:rPr>
        <w:t>ы</w:t>
      </w:r>
      <w:r w:rsidR="002322EF">
        <w:rPr>
          <w:b/>
          <w:bCs/>
          <w:sz w:val="24"/>
          <w:szCs w:val="24"/>
        </w:rPr>
        <w:t xml:space="preserve">й </w:t>
      </w:r>
      <w:r>
        <w:rPr>
          <w:b/>
          <w:bCs/>
          <w:sz w:val="24"/>
          <w:szCs w:val="24"/>
        </w:rPr>
        <w:t>управляющий</w:t>
      </w:r>
      <w:r w:rsidR="002322EF">
        <w:rPr>
          <w:b/>
          <w:bCs/>
          <w:sz w:val="24"/>
          <w:szCs w:val="24"/>
        </w:rPr>
        <w:t>:</w:t>
      </w:r>
      <w:r w:rsidR="002322EF">
        <w:rPr>
          <w:sz w:val="24"/>
          <w:szCs w:val="24"/>
        </w:rPr>
        <w:t xml:space="preserve"> </w:t>
      </w:r>
      <w:r w:rsidR="00237DE9">
        <w:rPr>
          <w:sz w:val="24"/>
          <w:szCs w:val="24"/>
        </w:rPr>
        <w:t>Вострякова Наталья Викторовна</w:t>
      </w:r>
    </w:p>
    <w:p w14:paraId="77D1E501" w14:textId="3CA80594" w:rsidR="007E50EF" w:rsidRDefault="002322EF" w:rsidP="00E46048">
      <w:pPr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D9116C">
        <w:rPr>
          <w:b/>
          <w:sz w:val="24"/>
          <w:szCs w:val="24"/>
        </w:rPr>
        <w:t>Ответственный за заключение контракта:</w:t>
      </w:r>
      <w:r w:rsidRPr="00D9116C">
        <w:rPr>
          <w:b/>
          <w:bCs/>
          <w:sz w:val="24"/>
          <w:szCs w:val="24"/>
        </w:rPr>
        <w:t xml:space="preserve"> </w:t>
      </w:r>
      <w:r w:rsidR="005C12BA">
        <w:rPr>
          <w:sz w:val="24"/>
          <w:szCs w:val="24"/>
        </w:rPr>
        <w:t>Шарова</w:t>
      </w:r>
      <w:r w:rsidR="000E6CF5">
        <w:rPr>
          <w:sz w:val="24"/>
          <w:szCs w:val="24"/>
        </w:rPr>
        <w:t xml:space="preserve"> </w:t>
      </w:r>
      <w:r w:rsidR="005C12BA">
        <w:rPr>
          <w:sz w:val="24"/>
          <w:szCs w:val="24"/>
        </w:rPr>
        <w:t>Елена</w:t>
      </w:r>
      <w:r w:rsidR="000E6CF5">
        <w:rPr>
          <w:sz w:val="24"/>
          <w:szCs w:val="24"/>
        </w:rPr>
        <w:t xml:space="preserve"> В</w:t>
      </w:r>
      <w:r w:rsidR="005C12BA">
        <w:rPr>
          <w:sz w:val="24"/>
          <w:szCs w:val="24"/>
        </w:rPr>
        <w:t>итальевна</w:t>
      </w:r>
      <w:bookmarkStart w:id="0" w:name="_GoBack"/>
      <w:bookmarkEnd w:id="0"/>
    </w:p>
    <w:p w14:paraId="3113ED81" w14:textId="1CC9F201" w:rsidR="007E50EF" w:rsidRDefault="00E46048" w:rsidP="007E50EF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Идентификационный код закупки:</w:t>
      </w:r>
      <w:r w:rsidR="009470EC">
        <w:rPr>
          <w:b/>
          <w:bCs/>
          <w:sz w:val="24"/>
          <w:szCs w:val="24"/>
        </w:rPr>
        <w:t xml:space="preserve"> </w:t>
      </w:r>
      <w:r w:rsidR="00143FAC" w:rsidRPr="00143FAC">
        <w:rPr>
          <w:rFonts w:eastAsia="Times New Roman"/>
          <w:bCs/>
          <w:iCs/>
          <w:sz w:val="24"/>
          <w:szCs w:val="24"/>
        </w:rPr>
        <w:t>262471501016347150100100100000000244</w:t>
      </w:r>
    </w:p>
    <w:p w14:paraId="51C75DBC" w14:textId="4658ED60" w:rsidR="00143FAC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7651B">
        <w:rPr>
          <w:b/>
          <w:bCs/>
          <w:sz w:val="24"/>
          <w:szCs w:val="24"/>
        </w:rPr>
        <w:t>Начальная (максимальная) цена контракта:</w:t>
      </w:r>
      <w:r w:rsidR="0059539A">
        <w:rPr>
          <w:b/>
          <w:bCs/>
          <w:sz w:val="24"/>
          <w:szCs w:val="24"/>
        </w:rPr>
        <w:t xml:space="preserve"> </w:t>
      </w:r>
      <w:r w:rsidR="00362762" w:rsidRPr="00362762">
        <w:rPr>
          <w:sz w:val="24"/>
          <w:szCs w:val="24"/>
        </w:rPr>
        <w:t>2</w:t>
      </w:r>
      <w:r w:rsidR="00143FAC" w:rsidRPr="00362762">
        <w:rPr>
          <w:sz w:val="24"/>
          <w:szCs w:val="24"/>
        </w:rPr>
        <w:t>6</w:t>
      </w:r>
      <w:r w:rsidR="00362762" w:rsidRPr="00362762">
        <w:rPr>
          <w:sz w:val="24"/>
          <w:szCs w:val="24"/>
        </w:rPr>
        <w:t>0</w:t>
      </w:r>
      <w:r w:rsidR="00143FAC" w:rsidRPr="00143FAC">
        <w:rPr>
          <w:sz w:val="24"/>
          <w:szCs w:val="24"/>
        </w:rPr>
        <w:t xml:space="preserve"> </w:t>
      </w:r>
      <w:r w:rsidR="00362762">
        <w:rPr>
          <w:sz w:val="24"/>
          <w:szCs w:val="24"/>
        </w:rPr>
        <w:t>0</w:t>
      </w:r>
      <w:r w:rsidR="00143FAC" w:rsidRPr="00143FAC">
        <w:rPr>
          <w:sz w:val="24"/>
          <w:szCs w:val="24"/>
        </w:rPr>
        <w:t>00 (</w:t>
      </w:r>
      <w:r w:rsidR="00362762">
        <w:rPr>
          <w:sz w:val="24"/>
          <w:szCs w:val="24"/>
        </w:rPr>
        <w:t>Двести</w:t>
      </w:r>
      <w:r w:rsidR="00143FAC" w:rsidRPr="00143FAC">
        <w:rPr>
          <w:sz w:val="24"/>
          <w:szCs w:val="24"/>
        </w:rPr>
        <w:t xml:space="preserve"> шестьдесят тысяч) рублей 00 копеек </w:t>
      </w:r>
    </w:p>
    <w:p w14:paraId="3C65D43D" w14:textId="6863D5CD" w:rsidR="004E2BDD" w:rsidRPr="00782D2E" w:rsidRDefault="0073609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782D2E">
        <w:rPr>
          <w:b/>
          <w:sz w:val="24"/>
          <w:szCs w:val="24"/>
        </w:rPr>
        <w:t>Источник финансирования</w:t>
      </w:r>
      <w:r w:rsidRPr="00782D2E">
        <w:rPr>
          <w:sz w:val="24"/>
          <w:szCs w:val="24"/>
        </w:rPr>
        <w:t xml:space="preserve">: </w:t>
      </w:r>
      <w:r w:rsidR="00567959">
        <w:rPr>
          <w:sz w:val="24"/>
          <w:szCs w:val="24"/>
        </w:rPr>
        <w:t>Средства бюджетных учреждений</w:t>
      </w:r>
      <w:r w:rsidR="00A4448F">
        <w:rPr>
          <w:sz w:val="24"/>
          <w:szCs w:val="24"/>
        </w:rPr>
        <w:t>, с</w:t>
      </w:r>
      <w:r w:rsidR="00092F7F">
        <w:rPr>
          <w:sz w:val="24"/>
          <w:szCs w:val="24"/>
        </w:rPr>
        <w:t>убсидии на выполнение государственного задания</w:t>
      </w:r>
    </w:p>
    <w:p w14:paraId="416223EB" w14:textId="38A6B1B6" w:rsidR="004A03F9" w:rsidRPr="00C97922" w:rsidRDefault="008B7A5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97922">
        <w:rPr>
          <w:b/>
          <w:bCs/>
          <w:sz w:val="24"/>
          <w:szCs w:val="24"/>
          <w:lang w:eastAsia="en-US"/>
        </w:rPr>
        <w:t>Объем</w:t>
      </w:r>
      <w:r w:rsidR="00C3646A" w:rsidRPr="00C97922">
        <w:rPr>
          <w:b/>
          <w:bCs/>
          <w:sz w:val="24"/>
          <w:szCs w:val="24"/>
          <w:lang w:eastAsia="en-US"/>
        </w:rPr>
        <w:t xml:space="preserve"> оказываемых услуг</w:t>
      </w:r>
      <w:r w:rsidR="004A03F9" w:rsidRPr="00C97922">
        <w:rPr>
          <w:b/>
          <w:bCs/>
          <w:sz w:val="24"/>
          <w:szCs w:val="24"/>
          <w:lang w:eastAsia="en-US"/>
        </w:rPr>
        <w:t xml:space="preserve"> и сроки оказания услуг</w:t>
      </w:r>
      <w:r w:rsidR="00C3646A" w:rsidRPr="00C97922">
        <w:rPr>
          <w:b/>
          <w:bCs/>
          <w:sz w:val="24"/>
          <w:szCs w:val="24"/>
          <w:lang w:eastAsia="en-US"/>
        </w:rPr>
        <w:t>:</w:t>
      </w:r>
      <w:r w:rsidR="00C3646A" w:rsidRPr="00C97922">
        <w:rPr>
          <w:sz w:val="24"/>
          <w:szCs w:val="24"/>
          <w:lang w:eastAsia="en-US"/>
        </w:rPr>
        <w:t xml:space="preserve"> </w:t>
      </w:r>
      <w:r w:rsidR="002D2C3D" w:rsidRPr="00C97922">
        <w:rPr>
          <w:sz w:val="24"/>
          <w:szCs w:val="24"/>
        </w:rPr>
        <w:t xml:space="preserve">согласно прилагаемому проекту </w:t>
      </w:r>
      <w:r w:rsidR="00567959" w:rsidRPr="00C97922">
        <w:rPr>
          <w:sz w:val="24"/>
          <w:szCs w:val="24"/>
        </w:rPr>
        <w:t>договора</w:t>
      </w:r>
      <w:r w:rsidR="002D2C3D" w:rsidRPr="00C97922">
        <w:rPr>
          <w:sz w:val="24"/>
          <w:szCs w:val="24"/>
        </w:rPr>
        <w:t xml:space="preserve">. </w:t>
      </w:r>
    </w:p>
    <w:p w14:paraId="032C85DB" w14:textId="3355EF73" w:rsidR="00E46048" w:rsidRPr="00C97922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Дата публикации: </w:t>
      </w:r>
      <w:r w:rsidR="00C97922" w:rsidRPr="00C97922">
        <w:rPr>
          <w:sz w:val="24"/>
          <w:szCs w:val="24"/>
        </w:rPr>
        <w:t>0</w:t>
      </w:r>
      <w:r w:rsidR="00362762">
        <w:rPr>
          <w:sz w:val="24"/>
          <w:szCs w:val="24"/>
        </w:rPr>
        <w:t>9</w:t>
      </w:r>
      <w:r w:rsidR="00C97922" w:rsidRPr="00C97922">
        <w:rPr>
          <w:sz w:val="24"/>
          <w:szCs w:val="24"/>
        </w:rPr>
        <w:t>.09.</w:t>
      </w:r>
      <w:r w:rsidRPr="00C97922">
        <w:rPr>
          <w:sz w:val="24"/>
          <w:szCs w:val="24"/>
        </w:rPr>
        <w:t>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bCs/>
          <w:sz w:val="24"/>
          <w:szCs w:val="24"/>
        </w:rPr>
        <w:t xml:space="preserve"> г. (МСК).</w:t>
      </w:r>
    </w:p>
    <w:p w14:paraId="53E26449" w14:textId="1293E99D" w:rsidR="00E46048" w:rsidRPr="00C97922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Срок окончания подачи оферт: </w:t>
      </w:r>
      <w:r w:rsidR="00362762">
        <w:rPr>
          <w:sz w:val="24"/>
          <w:szCs w:val="24"/>
        </w:rPr>
        <w:t>10</w:t>
      </w:r>
      <w:r w:rsidRPr="00C97922">
        <w:rPr>
          <w:sz w:val="24"/>
          <w:szCs w:val="24"/>
        </w:rPr>
        <w:t>.</w:t>
      </w:r>
      <w:r w:rsidR="00647969" w:rsidRPr="00C97922">
        <w:rPr>
          <w:sz w:val="24"/>
          <w:szCs w:val="24"/>
        </w:rPr>
        <w:t>0</w:t>
      </w:r>
      <w:r w:rsidR="00C97922" w:rsidRPr="00C97922">
        <w:rPr>
          <w:sz w:val="24"/>
          <w:szCs w:val="24"/>
        </w:rPr>
        <w:t>9</w:t>
      </w:r>
      <w:r w:rsidRPr="00C97922">
        <w:rPr>
          <w:sz w:val="24"/>
          <w:szCs w:val="24"/>
        </w:rPr>
        <w:t>.20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bCs/>
          <w:sz w:val="24"/>
          <w:szCs w:val="24"/>
        </w:rPr>
        <w:t xml:space="preserve"> г. до </w:t>
      </w:r>
      <w:r w:rsidR="00750934" w:rsidRPr="00C97922">
        <w:rPr>
          <w:bCs/>
          <w:sz w:val="24"/>
          <w:szCs w:val="24"/>
        </w:rPr>
        <w:t>1</w:t>
      </w:r>
      <w:r w:rsidR="00143FAC" w:rsidRPr="00C97922">
        <w:rPr>
          <w:bCs/>
          <w:sz w:val="24"/>
          <w:szCs w:val="24"/>
        </w:rPr>
        <w:t>8</w:t>
      </w:r>
      <w:r w:rsidRPr="00C97922">
        <w:rPr>
          <w:bCs/>
          <w:sz w:val="24"/>
          <w:szCs w:val="24"/>
        </w:rPr>
        <w:t>:</w:t>
      </w:r>
      <w:r w:rsidR="00647969" w:rsidRPr="00C97922">
        <w:rPr>
          <w:bCs/>
          <w:sz w:val="24"/>
          <w:szCs w:val="24"/>
        </w:rPr>
        <w:t>0</w:t>
      </w:r>
      <w:r w:rsidR="0048796B" w:rsidRPr="00C97922">
        <w:rPr>
          <w:bCs/>
          <w:sz w:val="24"/>
          <w:szCs w:val="24"/>
        </w:rPr>
        <w:t>0</w:t>
      </w:r>
      <w:r w:rsidRPr="00C97922">
        <w:rPr>
          <w:bCs/>
          <w:sz w:val="24"/>
          <w:szCs w:val="24"/>
        </w:rPr>
        <w:t xml:space="preserve"> (МСК).</w:t>
      </w:r>
    </w:p>
    <w:p w14:paraId="2F2E3A02" w14:textId="1D078E8B" w:rsidR="00E46048" w:rsidRPr="00092F7F" w:rsidRDefault="00E46048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C97922">
        <w:rPr>
          <w:b/>
          <w:bCs/>
          <w:sz w:val="24"/>
          <w:szCs w:val="24"/>
        </w:rPr>
        <w:t xml:space="preserve">Плановая дата заключения контракта: </w:t>
      </w:r>
      <w:r w:rsidR="00362762">
        <w:rPr>
          <w:sz w:val="24"/>
          <w:szCs w:val="24"/>
        </w:rPr>
        <w:t>11</w:t>
      </w:r>
      <w:r w:rsidRPr="00C97922">
        <w:rPr>
          <w:sz w:val="24"/>
          <w:szCs w:val="24"/>
        </w:rPr>
        <w:t>.</w:t>
      </w:r>
      <w:r w:rsidR="00647969" w:rsidRPr="00C97922">
        <w:rPr>
          <w:sz w:val="24"/>
          <w:szCs w:val="24"/>
        </w:rPr>
        <w:t>0</w:t>
      </w:r>
      <w:r w:rsidR="00143FAC" w:rsidRPr="00C97922">
        <w:rPr>
          <w:sz w:val="24"/>
          <w:szCs w:val="24"/>
        </w:rPr>
        <w:t>9</w:t>
      </w:r>
      <w:r w:rsidRPr="00C97922">
        <w:rPr>
          <w:sz w:val="24"/>
          <w:szCs w:val="24"/>
        </w:rPr>
        <w:t>.20</w:t>
      </w:r>
      <w:r w:rsidR="0021440E" w:rsidRPr="00C97922">
        <w:rPr>
          <w:sz w:val="24"/>
          <w:szCs w:val="24"/>
        </w:rPr>
        <w:t>2</w:t>
      </w:r>
      <w:r w:rsidR="00647969" w:rsidRPr="00C97922">
        <w:rPr>
          <w:sz w:val="24"/>
          <w:szCs w:val="24"/>
        </w:rPr>
        <w:t>6</w:t>
      </w:r>
      <w:r w:rsidRPr="00C97922">
        <w:rPr>
          <w:sz w:val="24"/>
          <w:szCs w:val="24"/>
        </w:rPr>
        <w:t xml:space="preserve"> г.</w:t>
      </w:r>
      <w:r w:rsidRPr="00C97922">
        <w:rPr>
          <w:bCs/>
          <w:sz w:val="24"/>
          <w:szCs w:val="24"/>
        </w:rPr>
        <w:t xml:space="preserve"> (МСК).</w:t>
      </w:r>
    </w:p>
    <w:p w14:paraId="748BCB68" w14:textId="77777777" w:rsidR="00633EEC" w:rsidRDefault="00633EE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b/>
          <w:bCs/>
          <w:sz w:val="24"/>
          <w:szCs w:val="24"/>
        </w:rPr>
      </w:pPr>
    </w:p>
    <w:p w14:paraId="52D685BD" w14:textId="77777777" w:rsidR="00153ECC" w:rsidRPr="00B66AF3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B66AF3">
        <w:rPr>
          <w:b/>
          <w:bCs/>
          <w:sz w:val="24"/>
          <w:szCs w:val="24"/>
        </w:rPr>
        <w:t>Требования к участникам закупки в соответствии с действующим законодательством Российской Федерации:</w:t>
      </w:r>
    </w:p>
    <w:p w14:paraId="0AD58778" w14:textId="010AF80C" w:rsidR="00153ECC" w:rsidRPr="00E92C35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bCs/>
          <w:sz w:val="24"/>
          <w:szCs w:val="24"/>
        </w:rPr>
        <w:t>1)</w:t>
      </w:r>
      <w:r w:rsidRPr="00B66AF3">
        <w:t xml:space="preserve"> </w:t>
      </w:r>
      <w:r w:rsidR="00E92C35">
        <w:rPr>
          <w:sz w:val="24"/>
          <w:szCs w:val="24"/>
        </w:rPr>
        <w:t xml:space="preserve">Единые требования, </w:t>
      </w:r>
      <w:r w:rsidR="00E92C35" w:rsidRPr="00E92C35">
        <w:rPr>
          <w:sz w:val="24"/>
          <w:szCs w:val="24"/>
        </w:rPr>
        <w:t xml:space="preserve">предусмотренные </w:t>
      </w:r>
      <w:hyperlink r:id="rId6" w:history="1">
        <w:r w:rsidR="00E92C35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E92C35" w:rsidRPr="00E92C35">
        <w:rPr>
          <w:bCs/>
          <w:sz w:val="24"/>
          <w:szCs w:val="24"/>
        </w:rPr>
        <w:t xml:space="preserve"> - </w:t>
      </w:r>
      <w:hyperlink r:id="rId7" w:history="1">
        <w:r w:rsidR="00E92C35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E92C35" w:rsidRPr="00E92C35">
        <w:rPr>
          <w:bCs/>
          <w:sz w:val="24"/>
          <w:szCs w:val="24"/>
        </w:rPr>
        <w:t xml:space="preserve">, </w:t>
      </w:r>
      <w:hyperlink r:id="rId8" w:history="1">
        <w:r w:rsidR="00E92C35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E92C35" w:rsidRPr="00E92C35">
        <w:rPr>
          <w:bCs/>
          <w:sz w:val="24"/>
          <w:szCs w:val="24"/>
          <w:u w:val="single"/>
        </w:rPr>
        <w:t>, 7.1, 9 -</w:t>
      </w:r>
      <w:r w:rsidR="00E92C35" w:rsidRPr="00E92C35">
        <w:rPr>
          <w:bCs/>
          <w:sz w:val="24"/>
          <w:szCs w:val="24"/>
        </w:rPr>
        <w:t xml:space="preserve"> </w:t>
      </w:r>
      <w:hyperlink r:id="rId9" w:history="1">
        <w:r w:rsidR="00E92C35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E92C35" w:rsidRPr="00E92C35">
        <w:rPr>
          <w:sz w:val="24"/>
          <w:szCs w:val="24"/>
        </w:rPr>
        <w:t xml:space="preserve"> Закона N 44-ФЗ установлены</w:t>
      </w:r>
      <w:r w:rsidRPr="00E92C35">
        <w:rPr>
          <w:sz w:val="24"/>
          <w:szCs w:val="24"/>
        </w:rPr>
        <w:t>. Требования в соответствии с п.1 ч.1 ст.31 Федерального закона №44-ФЗ  не установлены</w:t>
      </w:r>
    </w:p>
    <w:p w14:paraId="3FAE2846" w14:textId="625A2F03" w:rsidR="00153ECC" w:rsidRDefault="00153ECC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E92C35">
        <w:rPr>
          <w:b/>
          <w:sz w:val="24"/>
          <w:szCs w:val="24"/>
        </w:rPr>
        <w:t>2)</w:t>
      </w:r>
      <w:r w:rsidRPr="00E92C35">
        <w:rPr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Установлены требования в соответствии  с частью 1.1 статьи 31 Федерального закона № 44-ФЗ): </w:t>
      </w:r>
      <w:r w:rsidR="00C47EDF">
        <w:rPr>
          <w:spacing w:val="-14"/>
          <w:sz w:val="24"/>
          <w:szCs w:val="24"/>
        </w:rPr>
        <w:t>о</w:t>
      </w:r>
      <w:r w:rsidR="00C47EDF">
        <w:rPr>
          <w:sz w:val="24"/>
          <w:szCs w:val="24"/>
        </w:rPr>
        <w:t>тсутствие</w:t>
      </w:r>
      <w:r w:rsidR="00C47EDF">
        <w:rPr>
          <w:spacing w:val="-14"/>
          <w:sz w:val="24"/>
          <w:szCs w:val="24"/>
        </w:rPr>
        <w:t xml:space="preserve"> </w:t>
      </w:r>
      <w:r w:rsidR="00C47EDF">
        <w:rPr>
          <w:sz w:val="24"/>
          <w:szCs w:val="24"/>
        </w:rPr>
        <w:t xml:space="preserve">в предусмотренном Законом реестре недобросовестных поставщиков (подрядчиков, исполнителей) информации об участнике, в том числе информации о лицах, информация о которых содержится в заявке на участие в закупке в соответствии с </w:t>
      </w:r>
      <w:hyperlink r:id="rId10" w:history="1">
        <w:r w:rsidR="00C47EDF">
          <w:rPr>
            <w:rStyle w:val="a3"/>
            <w:sz w:val="24"/>
            <w:szCs w:val="24"/>
          </w:rPr>
          <w:t>подпунктом "в" пункта 1 части 1 статьи 43</w:t>
        </w:r>
      </w:hyperlink>
      <w:r w:rsidR="00C47EDF">
        <w:rPr>
          <w:sz w:val="24"/>
          <w:szCs w:val="24"/>
        </w:rPr>
        <w:t xml:space="preserve"> Федерального закона, если Правительством Российской Федерации не установлено иное.</w:t>
      </w:r>
    </w:p>
    <w:p w14:paraId="796EDC2F" w14:textId="556B40BA" w:rsidR="00A162DE" w:rsidRDefault="00A162DE" w:rsidP="00C97922">
      <w:pPr>
        <w:shd w:val="clear" w:color="auto" w:fill="FFFFFF" w:themeFill="background1"/>
        <w:autoSpaceDE w:val="0"/>
        <w:autoSpaceDN w:val="0"/>
        <w:adjustRightInd w:val="0"/>
        <w:jc w:val="both"/>
        <w:rPr>
          <w:sz w:val="24"/>
          <w:szCs w:val="24"/>
        </w:rPr>
      </w:pPr>
      <w:r w:rsidRPr="00A162DE">
        <w:rPr>
          <w:b/>
          <w:sz w:val="24"/>
          <w:szCs w:val="24"/>
        </w:rPr>
        <w:t>3)</w:t>
      </w:r>
      <w:r w:rsidRPr="00A162DE">
        <w:rPr>
          <w:sz w:val="24"/>
          <w:szCs w:val="24"/>
        </w:rPr>
        <w:t xml:space="preserve"> </w:t>
      </w:r>
      <w:r>
        <w:rPr>
          <w:sz w:val="24"/>
          <w:szCs w:val="24"/>
        </w:rPr>
        <w:t>Участник закупки не должен являться юридическим или физическим лицом, в отношении которого применяются специальные экономические меры, предусмотренные подпунктом а) пункта 2 Указа Президента РФ от 03.05.2022 г. № 252 «О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организаций», либо являться организацией, находящейся под контролем таких лиц.</w:t>
      </w:r>
    </w:p>
    <w:p w14:paraId="38CA70A3" w14:textId="77777777" w:rsidR="00C47EDF" w:rsidRPr="00B66AF3" w:rsidRDefault="00C47EDF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174BE710" w14:textId="07D4B01D" w:rsidR="00153ECC" w:rsidRPr="00B66AF3" w:rsidRDefault="00153ECC" w:rsidP="00153ECC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B66AF3">
        <w:rPr>
          <w:b/>
          <w:sz w:val="24"/>
          <w:szCs w:val="24"/>
        </w:rPr>
        <w:t>Оферта участника закупки должна содержать следующие документы и сведения:</w:t>
      </w:r>
    </w:p>
    <w:p w14:paraId="5E52CFAD" w14:textId="1B3E8021" w:rsidR="00153ECC" w:rsidRDefault="00153ECC" w:rsidP="00153ECC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7B60EE">
        <w:rPr>
          <w:b/>
          <w:sz w:val="24"/>
          <w:szCs w:val="24"/>
        </w:rPr>
        <w:t>1)</w:t>
      </w:r>
      <w:r w:rsidRPr="00B66AF3">
        <w:rPr>
          <w:sz w:val="24"/>
          <w:szCs w:val="24"/>
        </w:rPr>
        <w:t xml:space="preserve">Декларация о соответствии участника закупки требованиям, установленным </w:t>
      </w:r>
      <w:hyperlink r:id="rId11" w:history="1">
        <w:r w:rsidR="006C2A39" w:rsidRPr="00E92C35">
          <w:rPr>
            <w:rStyle w:val="a3"/>
            <w:bCs/>
            <w:color w:val="auto"/>
            <w:sz w:val="24"/>
            <w:szCs w:val="24"/>
          </w:rPr>
          <w:t>пунктами 3</w:t>
        </w:r>
      </w:hyperlink>
      <w:r w:rsidR="006C2A39" w:rsidRPr="00E92C35">
        <w:rPr>
          <w:bCs/>
          <w:sz w:val="24"/>
          <w:szCs w:val="24"/>
        </w:rPr>
        <w:t xml:space="preserve"> - </w:t>
      </w:r>
      <w:hyperlink r:id="rId12" w:history="1">
        <w:r w:rsidR="006C2A39" w:rsidRPr="00E92C35">
          <w:rPr>
            <w:rStyle w:val="a3"/>
            <w:bCs/>
            <w:color w:val="auto"/>
            <w:sz w:val="24"/>
            <w:szCs w:val="24"/>
          </w:rPr>
          <w:t>5</w:t>
        </w:r>
      </w:hyperlink>
      <w:r w:rsidR="006C2A39" w:rsidRPr="00E92C35">
        <w:rPr>
          <w:bCs/>
          <w:sz w:val="24"/>
          <w:szCs w:val="24"/>
        </w:rPr>
        <w:t xml:space="preserve">, </w:t>
      </w:r>
      <w:hyperlink r:id="rId13" w:history="1">
        <w:r w:rsidR="006C2A39" w:rsidRPr="00E92C35">
          <w:rPr>
            <w:rStyle w:val="a3"/>
            <w:bCs/>
            <w:color w:val="auto"/>
            <w:sz w:val="24"/>
            <w:szCs w:val="24"/>
          </w:rPr>
          <w:t>7</w:t>
        </w:r>
      </w:hyperlink>
      <w:r w:rsidR="006C2A39" w:rsidRPr="00E92C35">
        <w:rPr>
          <w:bCs/>
          <w:sz w:val="24"/>
          <w:szCs w:val="24"/>
          <w:u w:val="single"/>
        </w:rPr>
        <w:t>, 7.1, 9 -</w:t>
      </w:r>
      <w:r w:rsidR="006C2A39" w:rsidRPr="00E92C35">
        <w:rPr>
          <w:bCs/>
          <w:sz w:val="24"/>
          <w:szCs w:val="24"/>
        </w:rPr>
        <w:t xml:space="preserve"> </w:t>
      </w:r>
      <w:hyperlink r:id="rId14" w:history="1">
        <w:r w:rsidR="006C2A39" w:rsidRPr="00E92C35">
          <w:rPr>
            <w:rStyle w:val="a3"/>
            <w:bCs/>
            <w:color w:val="auto"/>
            <w:sz w:val="24"/>
            <w:szCs w:val="24"/>
          </w:rPr>
          <w:t>11 части 1 статьи 31</w:t>
        </w:r>
      </w:hyperlink>
      <w:r w:rsidR="006C2A39" w:rsidRPr="00E92C35">
        <w:rPr>
          <w:sz w:val="24"/>
          <w:szCs w:val="24"/>
        </w:rPr>
        <w:t xml:space="preserve"> Закона N 44-ФЗ</w:t>
      </w:r>
    </w:p>
    <w:p w14:paraId="47C6259D" w14:textId="77777777" w:rsidR="006C2A39" w:rsidRPr="00760D87" w:rsidRDefault="006C2A39" w:rsidP="00153ECC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14:paraId="5A22F2FC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соответствии с п. 9.5 регламента работы в Агрегаторе торговли Ленинградской области «электронный магазин </w:t>
      </w:r>
      <w:r w:rsidRPr="001F7E3B">
        <w:rPr>
          <w:sz w:val="24"/>
          <w:szCs w:val="24"/>
        </w:rPr>
        <w:t>Ленинградской области» информация, содержащаяся в предложении, должна быть исчерпывающей и обеспечивать Заказчику возможность однозначно определять объем и характеристики предлагаемых товаров (услуг).</w:t>
      </w:r>
    </w:p>
    <w:p w14:paraId="09D08A50" w14:textId="77777777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056CD98" w14:textId="0574F280" w:rsidR="0078609E" w:rsidRPr="001F7E3B" w:rsidRDefault="0078609E" w:rsidP="007B60EE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1F7E3B">
        <w:rPr>
          <w:sz w:val="24"/>
          <w:szCs w:val="24"/>
        </w:rPr>
        <w:lastRenderedPageBreak/>
        <w:t>В соответствии с п. 10.1.</w:t>
      </w:r>
      <w:r w:rsidR="001A524C">
        <w:rPr>
          <w:sz w:val="24"/>
          <w:szCs w:val="24"/>
        </w:rPr>
        <w:t>3</w:t>
      </w:r>
      <w:r w:rsidRPr="001F7E3B">
        <w:rPr>
          <w:sz w:val="24"/>
          <w:szCs w:val="24"/>
        </w:rPr>
        <w:t>. регламента работы в Агрегаторе торговли Ленинградской области «электронный магазин Ленинградской области» при формировании оферты Поставщик обязан указать цены на товары (услуги), наличие НДС и процентную ставку НДС в спецификации оферты перед отправкой Заказчику.</w:t>
      </w:r>
    </w:p>
    <w:p w14:paraId="3D1A1257" w14:textId="77777777" w:rsidR="0078609E" w:rsidRPr="001F7E3B" w:rsidRDefault="0078609E" w:rsidP="007B60EE">
      <w:pPr>
        <w:pStyle w:val="Default"/>
        <w:jc w:val="both"/>
      </w:pPr>
    </w:p>
    <w:p w14:paraId="2C3E7071" w14:textId="7287C12F" w:rsidR="0078609E" w:rsidRDefault="0078609E" w:rsidP="007B60EE">
      <w:pPr>
        <w:pStyle w:val="Default"/>
        <w:jc w:val="both"/>
      </w:pPr>
      <w:r w:rsidRPr="001F7E3B">
        <w:t>В соответствии с п. 10.1.</w:t>
      </w:r>
      <w:r w:rsidR="001A524C">
        <w:t>6</w:t>
      </w:r>
      <w:r w:rsidRPr="001F7E3B">
        <w:t xml:space="preserve"> регламента работы в Агрегаторе торговли Ленинградской области «электронный магазин Ленинградской области» цена, предлагаемая Поставщиком в оферте на товар (услуги) по закупке, не может превышать начальной (максимальной) стоимости, указанной Заказчиком.</w:t>
      </w:r>
      <w:r>
        <w:t xml:space="preserve"> </w:t>
      </w:r>
    </w:p>
    <w:p w14:paraId="49025DD6" w14:textId="77777777" w:rsidR="002322EF" w:rsidRDefault="002322EF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0AA7D92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14:paraId="294B4CC8" w14:textId="77777777" w:rsidR="00567959" w:rsidRDefault="00E56C1C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b/>
          <w:sz w:val="24"/>
          <w:szCs w:val="24"/>
        </w:rPr>
        <w:t xml:space="preserve">Перечень приложений к извещению: </w:t>
      </w:r>
    </w:p>
    <w:p w14:paraId="725548F2" w14:textId="5E83ED66" w:rsidR="00E56C1C" w:rsidRDefault="00567959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</w:t>
      </w:r>
      <w:r w:rsidR="00E56C1C">
        <w:rPr>
          <w:sz w:val="24"/>
          <w:szCs w:val="24"/>
        </w:rPr>
        <w:t xml:space="preserve"> Проект контракта</w:t>
      </w:r>
    </w:p>
    <w:p w14:paraId="06373BBF" w14:textId="6AAC4989" w:rsidR="00750934" w:rsidRDefault="00750934" w:rsidP="00E56C1C">
      <w:pPr>
        <w:autoSpaceDE w:val="0"/>
        <w:autoSpaceDN w:val="0"/>
        <w:adjustRightInd w:val="0"/>
        <w:outlineLvl w:val="1"/>
        <w:rPr>
          <w:sz w:val="24"/>
          <w:szCs w:val="24"/>
        </w:rPr>
      </w:pPr>
      <w:r>
        <w:rPr>
          <w:sz w:val="24"/>
          <w:szCs w:val="24"/>
        </w:rPr>
        <w:t>- Описание объекта закупки</w:t>
      </w:r>
    </w:p>
    <w:p w14:paraId="4CDC4DD8" w14:textId="3A9B137E" w:rsidR="00E56C1C" w:rsidRDefault="00E56C1C" w:rsidP="00E56C1C">
      <w:pPr>
        <w:rPr>
          <w:sz w:val="24"/>
          <w:szCs w:val="24"/>
        </w:rPr>
      </w:pPr>
      <w:r>
        <w:rPr>
          <w:sz w:val="24"/>
          <w:szCs w:val="24"/>
        </w:rPr>
        <w:t>Смотреть отдельно вложенны</w:t>
      </w:r>
      <w:r w:rsidR="00567959">
        <w:rPr>
          <w:sz w:val="24"/>
          <w:szCs w:val="24"/>
        </w:rPr>
        <w:t>е</w:t>
      </w:r>
      <w:r>
        <w:rPr>
          <w:sz w:val="24"/>
          <w:szCs w:val="24"/>
        </w:rPr>
        <w:t xml:space="preserve"> файл</w:t>
      </w:r>
      <w:r w:rsidR="00567959">
        <w:rPr>
          <w:sz w:val="24"/>
          <w:szCs w:val="24"/>
        </w:rPr>
        <w:t>ы</w:t>
      </w:r>
      <w:r>
        <w:rPr>
          <w:sz w:val="24"/>
          <w:szCs w:val="24"/>
        </w:rPr>
        <w:t>.</w:t>
      </w:r>
    </w:p>
    <w:p w14:paraId="6441EAB4" w14:textId="77777777" w:rsidR="00E56C1C" w:rsidRDefault="00E56C1C" w:rsidP="002322EF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sectPr w:rsidR="00E56C1C" w:rsidSect="00A777AF">
      <w:pgSz w:w="11906" w:h="16838"/>
      <w:pgMar w:top="719" w:right="850" w:bottom="719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171A9E"/>
    <w:multiLevelType w:val="hybridMultilevel"/>
    <w:tmpl w:val="9C48DED4"/>
    <w:lvl w:ilvl="0" w:tplc="EDE8812A">
      <w:start w:val="1"/>
      <w:numFmt w:val="decimal"/>
      <w:lvlText w:val="%1)"/>
      <w:lvlJc w:val="left"/>
      <w:pPr>
        <w:ind w:left="1101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4E880DC8"/>
    <w:multiLevelType w:val="multilevel"/>
    <w:tmpl w:val="D5862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EC40009"/>
    <w:multiLevelType w:val="hybridMultilevel"/>
    <w:tmpl w:val="F1FAB87C"/>
    <w:lvl w:ilvl="0" w:tplc="CD0015F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3717CFE"/>
    <w:multiLevelType w:val="hybridMultilevel"/>
    <w:tmpl w:val="F69E9D54"/>
    <w:lvl w:ilvl="0" w:tplc="54FA83E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D75C08"/>
    <w:multiLevelType w:val="hybridMultilevel"/>
    <w:tmpl w:val="D68A0180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81B73D1"/>
    <w:multiLevelType w:val="hybridMultilevel"/>
    <w:tmpl w:val="C464D7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766B"/>
    <w:rsid w:val="00002D0E"/>
    <w:rsid w:val="00011A58"/>
    <w:rsid w:val="00015EC1"/>
    <w:rsid w:val="000344F9"/>
    <w:rsid w:val="00034E3A"/>
    <w:rsid w:val="00042E8B"/>
    <w:rsid w:val="00053953"/>
    <w:rsid w:val="00055E32"/>
    <w:rsid w:val="00062C63"/>
    <w:rsid w:val="00092F7F"/>
    <w:rsid w:val="000A082D"/>
    <w:rsid w:val="000B04B8"/>
    <w:rsid w:val="000B6313"/>
    <w:rsid w:val="000C36FD"/>
    <w:rsid w:val="000C54E7"/>
    <w:rsid w:val="000D5E6F"/>
    <w:rsid w:val="000E38EA"/>
    <w:rsid w:val="000E6CF5"/>
    <w:rsid w:val="00102A68"/>
    <w:rsid w:val="00104646"/>
    <w:rsid w:val="001124E2"/>
    <w:rsid w:val="00116E01"/>
    <w:rsid w:val="00121F69"/>
    <w:rsid w:val="001223A9"/>
    <w:rsid w:val="00122CDC"/>
    <w:rsid w:val="00140EEA"/>
    <w:rsid w:val="00143FAC"/>
    <w:rsid w:val="00153ECC"/>
    <w:rsid w:val="00161204"/>
    <w:rsid w:val="001677D8"/>
    <w:rsid w:val="00173DCC"/>
    <w:rsid w:val="0018106B"/>
    <w:rsid w:val="0018555B"/>
    <w:rsid w:val="00185E0E"/>
    <w:rsid w:val="001A524C"/>
    <w:rsid w:val="001B5F10"/>
    <w:rsid w:val="001D728D"/>
    <w:rsid w:val="001F517D"/>
    <w:rsid w:val="001F7E3B"/>
    <w:rsid w:val="00204C4C"/>
    <w:rsid w:val="0021440E"/>
    <w:rsid w:val="00220E90"/>
    <w:rsid w:val="002243FB"/>
    <w:rsid w:val="002322EF"/>
    <w:rsid w:val="00237503"/>
    <w:rsid w:val="00237DE9"/>
    <w:rsid w:val="00240A24"/>
    <w:rsid w:val="00241A89"/>
    <w:rsid w:val="00251BF2"/>
    <w:rsid w:val="00255840"/>
    <w:rsid w:val="002566CE"/>
    <w:rsid w:val="0025753B"/>
    <w:rsid w:val="00261605"/>
    <w:rsid w:val="00261777"/>
    <w:rsid w:val="002621D3"/>
    <w:rsid w:val="0026245A"/>
    <w:rsid w:val="0027614E"/>
    <w:rsid w:val="0028727A"/>
    <w:rsid w:val="002B193D"/>
    <w:rsid w:val="002B4E4F"/>
    <w:rsid w:val="002C5A9F"/>
    <w:rsid w:val="002C61DC"/>
    <w:rsid w:val="002D25C1"/>
    <w:rsid w:val="002D2C3D"/>
    <w:rsid w:val="002D3065"/>
    <w:rsid w:val="002D4024"/>
    <w:rsid w:val="002E4A9F"/>
    <w:rsid w:val="002E70B0"/>
    <w:rsid w:val="002F232A"/>
    <w:rsid w:val="003051EE"/>
    <w:rsid w:val="0031129A"/>
    <w:rsid w:val="00317316"/>
    <w:rsid w:val="00323194"/>
    <w:rsid w:val="003267A3"/>
    <w:rsid w:val="00326C51"/>
    <w:rsid w:val="0033534B"/>
    <w:rsid w:val="00336A11"/>
    <w:rsid w:val="00343F4B"/>
    <w:rsid w:val="003504CC"/>
    <w:rsid w:val="00356E1A"/>
    <w:rsid w:val="003602F7"/>
    <w:rsid w:val="00362762"/>
    <w:rsid w:val="00370158"/>
    <w:rsid w:val="00376453"/>
    <w:rsid w:val="003815A2"/>
    <w:rsid w:val="00386909"/>
    <w:rsid w:val="0039658C"/>
    <w:rsid w:val="003A5B0F"/>
    <w:rsid w:val="003B543A"/>
    <w:rsid w:val="003B76CB"/>
    <w:rsid w:val="003C649A"/>
    <w:rsid w:val="003E060E"/>
    <w:rsid w:val="003E68B3"/>
    <w:rsid w:val="003F22A4"/>
    <w:rsid w:val="003F2C02"/>
    <w:rsid w:val="004002D3"/>
    <w:rsid w:val="00410BD4"/>
    <w:rsid w:val="004118F1"/>
    <w:rsid w:val="00414AC5"/>
    <w:rsid w:val="00416158"/>
    <w:rsid w:val="00417315"/>
    <w:rsid w:val="00423BF2"/>
    <w:rsid w:val="0043330D"/>
    <w:rsid w:val="00444429"/>
    <w:rsid w:val="004449A4"/>
    <w:rsid w:val="00444B38"/>
    <w:rsid w:val="004470ED"/>
    <w:rsid w:val="0047018B"/>
    <w:rsid w:val="0047298B"/>
    <w:rsid w:val="00472FC7"/>
    <w:rsid w:val="00484CA8"/>
    <w:rsid w:val="0048796B"/>
    <w:rsid w:val="004946C7"/>
    <w:rsid w:val="00497697"/>
    <w:rsid w:val="004A03F9"/>
    <w:rsid w:val="004B0621"/>
    <w:rsid w:val="004B4C15"/>
    <w:rsid w:val="004B5028"/>
    <w:rsid w:val="004C6CF4"/>
    <w:rsid w:val="004D2371"/>
    <w:rsid w:val="004D6FD2"/>
    <w:rsid w:val="004E2BDD"/>
    <w:rsid w:val="004F1282"/>
    <w:rsid w:val="005009F3"/>
    <w:rsid w:val="005056A7"/>
    <w:rsid w:val="005155D3"/>
    <w:rsid w:val="0052117C"/>
    <w:rsid w:val="005220D7"/>
    <w:rsid w:val="005464AF"/>
    <w:rsid w:val="00554114"/>
    <w:rsid w:val="005545D9"/>
    <w:rsid w:val="00555296"/>
    <w:rsid w:val="005629FB"/>
    <w:rsid w:val="00567959"/>
    <w:rsid w:val="0057586C"/>
    <w:rsid w:val="0059539A"/>
    <w:rsid w:val="005A055D"/>
    <w:rsid w:val="005C12BA"/>
    <w:rsid w:val="005E312F"/>
    <w:rsid w:val="005E3C0E"/>
    <w:rsid w:val="005E5E5D"/>
    <w:rsid w:val="005F6022"/>
    <w:rsid w:val="006011B6"/>
    <w:rsid w:val="00601B15"/>
    <w:rsid w:val="00611C3A"/>
    <w:rsid w:val="00612E91"/>
    <w:rsid w:val="00633EEC"/>
    <w:rsid w:val="006349B9"/>
    <w:rsid w:val="00647969"/>
    <w:rsid w:val="00660049"/>
    <w:rsid w:val="006612B6"/>
    <w:rsid w:val="00661F5A"/>
    <w:rsid w:val="00666D24"/>
    <w:rsid w:val="00687D03"/>
    <w:rsid w:val="006A1A64"/>
    <w:rsid w:val="006A22B9"/>
    <w:rsid w:val="006A31A6"/>
    <w:rsid w:val="006B29B5"/>
    <w:rsid w:val="006B7281"/>
    <w:rsid w:val="006C2A39"/>
    <w:rsid w:val="006D1991"/>
    <w:rsid w:val="006E228A"/>
    <w:rsid w:val="006E5050"/>
    <w:rsid w:val="006F0474"/>
    <w:rsid w:val="006F36F5"/>
    <w:rsid w:val="0071399E"/>
    <w:rsid w:val="00721624"/>
    <w:rsid w:val="007240A7"/>
    <w:rsid w:val="00734A11"/>
    <w:rsid w:val="00736098"/>
    <w:rsid w:val="00737E5A"/>
    <w:rsid w:val="0074178E"/>
    <w:rsid w:val="00750934"/>
    <w:rsid w:val="007616BD"/>
    <w:rsid w:val="00774802"/>
    <w:rsid w:val="007813A3"/>
    <w:rsid w:val="00782D2E"/>
    <w:rsid w:val="0078391A"/>
    <w:rsid w:val="0078609E"/>
    <w:rsid w:val="007A6388"/>
    <w:rsid w:val="007B12FE"/>
    <w:rsid w:val="007B60EE"/>
    <w:rsid w:val="007C4503"/>
    <w:rsid w:val="007C79B2"/>
    <w:rsid w:val="007D2282"/>
    <w:rsid w:val="007D36A8"/>
    <w:rsid w:val="007E3060"/>
    <w:rsid w:val="007E4D3C"/>
    <w:rsid w:val="007E50EF"/>
    <w:rsid w:val="0081678F"/>
    <w:rsid w:val="00843E9C"/>
    <w:rsid w:val="00847B63"/>
    <w:rsid w:val="00852E9C"/>
    <w:rsid w:val="0085360C"/>
    <w:rsid w:val="00867259"/>
    <w:rsid w:val="0087249E"/>
    <w:rsid w:val="008810C6"/>
    <w:rsid w:val="008823C0"/>
    <w:rsid w:val="00887F42"/>
    <w:rsid w:val="008B1A2A"/>
    <w:rsid w:val="008B7A5E"/>
    <w:rsid w:val="008B7D81"/>
    <w:rsid w:val="008C1F73"/>
    <w:rsid w:val="008C23AF"/>
    <w:rsid w:val="008E0899"/>
    <w:rsid w:val="008F2239"/>
    <w:rsid w:val="008F738F"/>
    <w:rsid w:val="00901F34"/>
    <w:rsid w:val="0090289D"/>
    <w:rsid w:val="00904F6C"/>
    <w:rsid w:val="009126C9"/>
    <w:rsid w:val="009137A8"/>
    <w:rsid w:val="009270EA"/>
    <w:rsid w:val="00930970"/>
    <w:rsid w:val="00935415"/>
    <w:rsid w:val="009470EC"/>
    <w:rsid w:val="00947620"/>
    <w:rsid w:val="00955E9D"/>
    <w:rsid w:val="00957592"/>
    <w:rsid w:val="009615C1"/>
    <w:rsid w:val="00963DA4"/>
    <w:rsid w:val="00966823"/>
    <w:rsid w:val="00970206"/>
    <w:rsid w:val="00984B72"/>
    <w:rsid w:val="009A24C7"/>
    <w:rsid w:val="009A2E12"/>
    <w:rsid w:val="009B2291"/>
    <w:rsid w:val="009B63D8"/>
    <w:rsid w:val="009B7C59"/>
    <w:rsid w:val="009C00D9"/>
    <w:rsid w:val="009C16C6"/>
    <w:rsid w:val="009C176B"/>
    <w:rsid w:val="009C4DE1"/>
    <w:rsid w:val="009C67F2"/>
    <w:rsid w:val="009D7942"/>
    <w:rsid w:val="009E3EEC"/>
    <w:rsid w:val="009E77ED"/>
    <w:rsid w:val="009E7FDA"/>
    <w:rsid w:val="009F5922"/>
    <w:rsid w:val="00A162DE"/>
    <w:rsid w:val="00A1795E"/>
    <w:rsid w:val="00A22FF6"/>
    <w:rsid w:val="00A3332C"/>
    <w:rsid w:val="00A35D5F"/>
    <w:rsid w:val="00A40DD1"/>
    <w:rsid w:val="00A441B8"/>
    <w:rsid w:val="00A4448F"/>
    <w:rsid w:val="00A4715A"/>
    <w:rsid w:val="00A50F35"/>
    <w:rsid w:val="00A52DB4"/>
    <w:rsid w:val="00A6196D"/>
    <w:rsid w:val="00A61B46"/>
    <w:rsid w:val="00A65564"/>
    <w:rsid w:val="00A72F12"/>
    <w:rsid w:val="00A777AF"/>
    <w:rsid w:val="00A80138"/>
    <w:rsid w:val="00A84F96"/>
    <w:rsid w:val="00A911D3"/>
    <w:rsid w:val="00A96913"/>
    <w:rsid w:val="00A97356"/>
    <w:rsid w:val="00AA0E28"/>
    <w:rsid w:val="00AA27ED"/>
    <w:rsid w:val="00AB0067"/>
    <w:rsid w:val="00AB03F1"/>
    <w:rsid w:val="00AB16C2"/>
    <w:rsid w:val="00AB7C7B"/>
    <w:rsid w:val="00AC2868"/>
    <w:rsid w:val="00AC66B3"/>
    <w:rsid w:val="00AD2B49"/>
    <w:rsid w:val="00AE018B"/>
    <w:rsid w:val="00AF45B4"/>
    <w:rsid w:val="00B03E66"/>
    <w:rsid w:val="00B07C89"/>
    <w:rsid w:val="00B12E9B"/>
    <w:rsid w:val="00B314C1"/>
    <w:rsid w:val="00B366B1"/>
    <w:rsid w:val="00B544A0"/>
    <w:rsid w:val="00B560BD"/>
    <w:rsid w:val="00B5766B"/>
    <w:rsid w:val="00B60312"/>
    <w:rsid w:val="00B642A1"/>
    <w:rsid w:val="00B6672E"/>
    <w:rsid w:val="00B668D4"/>
    <w:rsid w:val="00B66AF3"/>
    <w:rsid w:val="00B81CD9"/>
    <w:rsid w:val="00B91BA8"/>
    <w:rsid w:val="00BA1732"/>
    <w:rsid w:val="00BB4DF0"/>
    <w:rsid w:val="00BC3419"/>
    <w:rsid w:val="00BC3D12"/>
    <w:rsid w:val="00BC63D9"/>
    <w:rsid w:val="00BC7DD5"/>
    <w:rsid w:val="00BF1C48"/>
    <w:rsid w:val="00C10F70"/>
    <w:rsid w:val="00C3646A"/>
    <w:rsid w:val="00C44FBB"/>
    <w:rsid w:val="00C47EDF"/>
    <w:rsid w:val="00C56579"/>
    <w:rsid w:val="00C60021"/>
    <w:rsid w:val="00C60451"/>
    <w:rsid w:val="00C677EE"/>
    <w:rsid w:val="00C741BF"/>
    <w:rsid w:val="00C7651B"/>
    <w:rsid w:val="00C91E24"/>
    <w:rsid w:val="00C951F3"/>
    <w:rsid w:val="00C97922"/>
    <w:rsid w:val="00CA5132"/>
    <w:rsid w:val="00CA5976"/>
    <w:rsid w:val="00CA6382"/>
    <w:rsid w:val="00CB6139"/>
    <w:rsid w:val="00CB71A7"/>
    <w:rsid w:val="00CC1158"/>
    <w:rsid w:val="00CC19CE"/>
    <w:rsid w:val="00CC429E"/>
    <w:rsid w:val="00CD01AD"/>
    <w:rsid w:val="00CE03C8"/>
    <w:rsid w:val="00CE50CE"/>
    <w:rsid w:val="00CE5CA1"/>
    <w:rsid w:val="00CF3E4A"/>
    <w:rsid w:val="00CF6AD3"/>
    <w:rsid w:val="00CF6D7C"/>
    <w:rsid w:val="00D1084B"/>
    <w:rsid w:val="00D14982"/>
    <w:rsid w:val="00D2673E"/>
    <w:rsid w:val="00D277C3"/>
    <w:rsid w:val="00D42284"/>
    <w:rsid w:val="00D51D6A"/>
    <w:rsid w:val="00D65351"/>
    <w:rsid w:val="00D75683"/>
    <w:rsid w:val="00D759E2"/>
    <w:rsid w:val="00D9116C"/>
    <w:rsid w:val="00DA3695"/>
    <w:rsid w:val="00DA6B55"/>
    <w:rsid w:val="00DB03B0"/>
    <w:rsid w:val="00DB33EE"/>
    <w:rsid w:val="00DB77B2"/>
    <w:rsid w:val="00DC3512"/>
    <w:rsid w:val="00DC3F1D"/>
    <w:rsid w:val="00DE4B61"/>
    <w:rsid w:val="00DE60AA"/>
    <w:rsid w:val="00DF1997"/>
    <w:rsid w:val="00E0183D"/>
    <w:rsid w:val="00E13752"/>
    <w:rsid w:val="00E16F9C"/>
    <w:rsid w:val="00E17B90"/>
    <w:rsid w:val="00E41899"/>
    <w:rsid w:val="00E46048"/>
    <w:rsid w:val="00E53B08"/>
    <w:rsid w:val="00E56C1C"/>
    <w:rsid w:val="00E60BD9"/>
    <w:rsid w:val="00E704A8"/>
    <w:rsid w:val="00E74F0E"/>
    <w:rsid w:val="00E75DDC"/>
    <w:rsid w:val="00E92C35"/>
    <w:rsid w:val="00E96C97"/>
    <w:rsid w:val="00EA765C"/>
    <w:rsid w:val="00EB0F64"/>
    <w:rsid w:val="00EC0E51"/>
    <w:rsid w:val="00EC733D"/>
    <w:rsid w:val="00EE037B"/>
    <w:rsid w:val="00EE6077"/>
    <w:rsid w:val="00EF2005"/>
    <w:rsid w:val="00EF30FE"/>
    <w:rsid w:val="00F04629"/>
    <w:rsid w:val="00F1128C"/>
    <w:rsid w:val="00F21F01"/>
    <w:rsid w:val="00F37AA7"/>
    <w:rsid w:val="00F50804"/>
    <w:rsid w:val="00F5167C"/>
    <w:rsid w:val="00F52F65"/>
    <w:rsid w:val="00F565D7"/>
    <w:rsid w:val="00F70278"/>
    <w:rsid w:val="00FA37E5"/>
    <w:rsid w:val="00FB543A"/>
    <w:rsid w:val="00FC33E0"/>
    <w:rsid w:val="00FC6B21"/>
    <w:rsid w:val="00FD1DCC"/>
    <w:rsid w:val="00FD5860"/>
    <w:rsid w:val="00FE5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BAC34DA"/>
  <w15:docId w15:val="{DD3D91B7-E88A-40D4-A88D-AADDF937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7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015EC1"/>
    <w:pPr>
      <w:widowControl w:val="0"/>
    </w:pPr>
    <w:rPr>
      <w:rFonts w:ascii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paragraph" w:customStyle="1" w:styleId="ConsPlusNonformat">
    <w:name w:val="ConsPlusNonformat"/>
    <w:uiPriority w:val="99"/>
    <w:rsid w:val="00B5766B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Title">
    <w:name w:val="ConsPlusTitle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b/>
      <w:bCs/>
      <w:sz w:val="22"/>
      <w:szCs w:val="22"/>
    </w:rPr>
  </w:style>
  <w:style w:type="paragraph" w:customStyle="1" w:styleId="ConsPlusCell">
    <w:name w:val="ConsPlusCell"/>
    <w:uiPriority w:val="99"/>
    <w:rsid w:val="00B5766B"/>
    <w:pPr>
      <w:widowControl w:val="0"/>
      <w:autoSpaceDE w:val="0"/>
      <w:autoSpaceDN w:val="0"/>
      <w:adjustRightInd w:val="0"/>
    </w:pPr>
    <w:rPr>
      <w:rFonts w:eastAsia="Times New Roman" w:cs="Calibri"/>
      <w:sz w:val="22"/>
      <w:szCs w:val="22"/>
    </w:rPr>
  </w:style>
  <w:style w:type="character" w:customStyle="1" w:styleId="header-user-name">
    <w:name w:val="header-user-name"/>
    <w:basedOn w:val="a0"/>
    <w:uiPriority w:val="99"/>
    <w:rsid w:val="00EA765C"/>
  </w:style>
  <w:style w:type="character" w:styleId="a3">
    <w:name w:val="Hyperlink"/>
    <w:uiPriority w:val="99"/>
    <w:rsid w:val="00A35D5F"/>
    <w:rPr>
      <w:color w:val="0000FF"/>
      <w:u w:val="single"/>
    </w:rPr>
  </w:style>
  <w:style w:type="paragraph" w:styleId="a4">
    <w:name w:val="List Paragraph"/>
    <w:basedOn w:val="a"/>
    <w:uiPriority w:val="99"/>
    <w:qFormat/>
    <w:rsid w:val="009B63D8"/>
    <w:pPr>
      <w:widowControl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5">
    <w:name w:val="Знак"/>
    <w:basedOn w:val="a"/>
    <w:link w:val="a6"/>
    <w:uiPriority w:val="99"/>
    <w:rsid w:val="002621D3"/>
    <w:pPr>
      <w:adjustRightInd w:val="0"/>
      <w:spacing w:after="160" w:line="240" w:lineRule="exact"/>
      <w:jc w:val="right"/>
    </w:pPr>
    <w:rPr>
      <w:lang w:val="en-GB" w:eastAsia="en-US"/>
    </w:rPr>
  </w:style>
  <w:style w:type="paragraph" w:customStyle="1" w:styleId="1">
    <w:name w:val="Знак1"/>
    <w:basedOn w:val="a"/>
    <w:uiPriority w:val="99"/>
    <w:rsid w:val="007E3060"/>
    <w:pPr>
      <w:adjustRightInd w:val="0"/>
      <w:spacing w:after="160" w:line="240" w:lineRule="exact"/>
      <w:jc w:val="right"/>
    </w:pPr>
    <w:rPr>
      <w:lang w:val="en-GB" w:eastAsia="en-US"/>
    </w:rPr>
  </w:style>
  <w:style w:type="character" w:customStyle="1" w:styleId="BodyTextIndentChar">
    <w:name w:val="Body Text Indent Char"/>
    <w:uiPriority w:val="99"/>
    <w:locked/>
    <w:rsid w:val="00055E32"/>
    <w:rPr>
      <w:sz w:val="28"/>
      <w:szCs w:val="28"/>
    </w:rPr>
  </w:style>
  <w:style w:type="paragraph" w:styleId="a7">
    <w:name w:val="Body Text Indent"/>
    <w:basedOn w:val="a"/>
    <w:link w:val="a8"/>
    <w:uiPriority w:val="99"/>
    <w:rsid w:val="00055E32"/>
    <w:pPr>
      <w:widowControl/>
      <w:ind w:firstLine="720"/>
      <w:jc w:val="both"/>
    </w:pPr>
  </w:style>
  <w:style w:type="character" w:customStyle="1" w:styleId="a8">
    <w:name w:val="Основной текст с отступом Знак"/>
    <w:link w:val="a7"/>
    <w:uiPriority w:val="99"/>
    <w:semiHidden/>
    <w:locked/>
    <w:rsid w:val="008F2239"/>
    <w:rPr>
      <w:rFonts w:ascii="Times New Roman" w:hAnsi="Times New Roman" w:cs="Times New Roman"/>
      <w:sz w:val="20"/>
      <w:szCs w:val="20"/>
    </w:rPr>
  </w:style>
  <w:style w:type="character" w:customStyle="1" w:styleId="10">
    <w:name w:val="Основной текст с отступом Знак1"/>
    <w:uiPriority w:val="99"/>
    <w:semiHidden/>
    <w:rsid w:val="00055E32"/>
    <w:rPr>
      <w:rFonts w:ascii="Times New Roman" w:hAnsi="Times New Roman" w:cs="Times New Roman"/>
      <w:sz w:val="20"/>
      <w:szCs w:val="20"/>
    </w:rPr>
  </w:style>
  <w:style w:type="paragraph" w:styleId="a9">
    <w:name w:val="Normal (Web)"/>
    <w:aliases w:val="Обычный (Web)"/>
    <w:basedOn w:val="a"/>
    <w:link w:val="aa"/>
    <w:qFormat/>
    <w:rsid w:val="00055E32"/>
    <w:pPr>
      <w:widowControl/>
      <w:suppressAutoHyphens/>
      <w:spacing w:before="100" w:after="100"/>
    </w:pPr>
    <w:rPr>
      <w:rFonts w:eastAsia="Times New Roman"/>
      <w:sz w:val="24"/>
      <w:szCs w:val="24"/>
      <w:lang w:eastAsia="ar-SA"/>
    </w:rPr>
  </w:style>
  <w:style w:type="paragraph" w:styleId="ab">
    <w:name w:val="Body Text"/>
    <w:basedOn w:val="a"/>
    <w:link w:val="ac"/>
    <w:uiPriority w:val="99"/>
    <w:rsid w:val="00055E32"/>
    <w:pPr>
      <w:widowControl/>
      <w:suppressAutoHyphens/>
      <w:snapToGrid w:val="0"/>
      <w:spacing w:after="120"/>
    </w:pPr>
    <w:rPr>
      <w:sz w:val="28"/>
      <w:szCs w:val="28"/>
      <w:lang w:eastAsia="ar-SA"/>
    </w:rPr>
  </w:style>
  <w:style w:type="character" w:customStyle="1" w:styleId="ac">
    <w:name w:val="Основной текст Знак"/>
    <w:link w:val="ab"/>
    <w:uiPriority w:val="99"/>
    <w:locked/>
    <w:rsid w:val="00055E32"/>
    <w:rPr>
      <w:rFonts w:ascii="Times New Roman" w:hAnsi="Times New Roman" w:cs="Times New Roman"/>
      <w:sz w:val="28"/>
      <w:szCs w:val="28"/>
      <w:lang w:eastAsia="ar-SA" w:bidi="ar-SA"/>
    </w:rPr>
  </w:style>
  <w:style w:type="paragraph" w:customStyle="1" w:styleId="FR1">
    <w:name w:val="FR1"/>
    <w:uiPriority w:val="99"/>
    <w:rsid w:val="00055E32"/>
    <w:pPr>
      <w:widowControl w:val="0"/>
      <w:autoSpaceDE w:val="0"/>
      <w:autoSpaceDN w:val="0"/>
      <w:adjustRightInd w:val="0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1">
    <w:name w:val="Текст1"/>
    <w:basedOn w:val="a"/>
    <w:uiPriority w:val="99"/>
    <w:rsid w:val="00055E32"/>
    <w:pPr>
      <w:widowControl/>
      <w:suppressAutoHyphens/>
    </w:pPr>
    <w:rPr>
      <w:rFonts w:ascii="Courier New" w:eastAsia="Times New Roman" w:hAnsi="Courier New" w:cs="Courier New"/>
      <w:lang w:eastAsia="ar-SA"/>
    </w:rPr>
  </w:style>
  <w:style w:type="paragraph" w:styleId="ad">
    <w:name w:val="annotation text"/>
    <w:basedOn w:val="a"/>
    <w:link w:val="ae"/>
    <w:uiPriority w:val="99"/>
    <w:semiHidden/>
    <w:rsid w:val="00E53B08"/>
    <w:pPr>
      <w:widowControl/>
      <w:spacing w:after="200" w:line="276" w:lineRule="auto"/>
    </w:pPr>
    <w:rPr>
      <w:rFonts w:ascii="Calibri" w:hAnsi="Calibri" w:cs="Calibri"/>
      <w:lang w:eastAsia="en-US"/>
    </w:rPr>
  </w:style>
  <w:style w:type="character" w:customStyle="1" w:styleId="ae">
    <w:name w:val="Текст примечания Знак"/>
    <w:link w:val="ad"/>
    <w:uiPriority w:val="99"/>
    <w:semiHidden/>
    <w:locked/>
    <w:rsid w:val="00E53B08"/>
    <w:rPr>
      <w:sz w:val="20"/>
      <w:szCs w:val="20"/>
      <w:lang w:eastAsia="en-US"/>
    </w:rPr>
  </w:style>
  <w:style w:type="character" w:styleId="af">
    <w:name w:val="annotation reference"/>
    <w:uiPriority w:val="99"/>
    <w:semiHidden/>
    <w:rsid w:val="00E53B08"/>
    <w:rPr>
      <w:sz w:val="16"/>
      <w:szCs w:val="16"/>
    </w:rPr>
  </w:style>
  <w:style w:type="paragraph" w:styleId="af0">
    <w:name w:val="Balloon Text"/>
    <w:basedOn w:val="a"/>
    <w:link w:val="af1"/>
    <w:uiPriority w:val="99"/>
    <w:semiHidden/>
    <w:rsid w:val="00E53B08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locked/>
    <w:rsid w:val="00E53B0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86909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12">
    <w:name w:val="Обычный1"/>
    <w:rsid w:val="00633EEC"/>
    <w:pPr>
      <w:widowControl w:val="0"/>
      <w:snapToGrid w:val="0"/>
    </w:pPr>
    <w:rPr>
      <w:rFonts w:ascii="Times New Roman" w:eastAsia="Times New Roman" w:hAnsi="Times New Roman"/>
    </w:rPr>
  </w:style>
  <w:style w:type="character" w:customStyle="1" w:styleId="a6">
    <w:name w:val="Обычный (веб) Знак"/>
    <w:aliases w:val="Обычный (Web) Знак1,Обычный (Web) Знак Знак"/>
    <w:link w:val="a5"/>
    <w:uiPriority w:val="99"/>
    <w:locked/>
    <w:rsid w:val="001124E2"/>
    <w:rPr>
      <w:rFonts w:ascii="Times New Roman" w:hAnsi="Times New Roman"/>
      <w:lang w:val="en-GB" w:eastAsia="en-US"/>
    </w:rPr>
  </w:style>
  <w:style w:type="paragraph" w:customStyle="1" w:styleId="af2">
    <w:basedOn w:val="a"/>
    <w:next w:val="a9"/>
    <w:rsid w:val="001124E2"/>
    <w:pPr>
      <w:widowControl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customStyle="1" w:styleId="normaltextrun">
    <w:name w:val="normaltextrun"/>
    <w:basedOn w:val="a0"/>
    <w:rsid w:val="00042E8B"/>
  </w:style>
  <w:style w:type="character" w:customStyle="1" w:styleId="aa">
    <w:name w:val="Обычный (Интернет) Знак"/>
    <w:aliases w:val="Обычный (Web) Знак"/>
    <w:link w:val="a9"/>
    <w:locked/>
    <w:rsid w:val="00AC66B3"/>
    <w:rPr>
      <w:rFonts w:ascii="Times New Roman" w:eastAsia="Times New Roman" w:hAnsi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1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8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3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669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9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1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1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5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7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4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0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0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4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5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13" Type="http://schemas.openxmlformats.org/officeDocument/2006/relationships/hyperlink" Target="consultantplus://offline/ref=327C374E27A6779DF4FD2F67DC454F2E720561CD3AD69F6C704B8A9BA377A72BA774BDABF8434C44A5AD28F33D88E4EB8E91954060pDPA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12" Type="http://schemas.openxmlformats.org/officeDocument/2006/relationships/hyperlink" Target="consultantplus://offline/ref=327C374E27A6779DF4FD2F67DC454F2E720561CD3AD69F6C704B8A9BA377A72BA774BDA8F1454414F4E229AF7BDFF7E88E9196427CD9F9DCp5PD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11" Type="http://schemas.openxmlformats.org/officeDocument/2006/relationships/hyperlink" Target="consultantplus://offline/ref=327C374E27A6779DF4FD2F67DC454F2E720561CD3AD69F6C704B8A9BA377A72BA774BDA8F1454413FCE229AF7BDFF7E88E9196427CD9F9DCp5PD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B330442E099A4A927E1C95BA49B9F9946BCAD109F4A8917AF13AEA841CE204E519256BBC4CFF60BDD7D20C0D9E1CAD1F844194FECF4EF184CG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27C374E27A6779DF4FD2F67DC454F2E720561CD3AD69F6C704B8A9BA377A72BA774BDADF04C4C44A5AD28F33D88E4EB8E91954060pDPAJ" TargetMode="External"/><Relationship Id="rId14" Type="http://schemas.openxmlformats.org/officeDocument/2006/relationships/hyperlink" Target="consultantplus://offline/ref=327C374E27A6779DF4FD2F67DC454F2E720561CD3AD69F6C704B8A9BA377A72BA774BDADF04C4C44A5AD28F33D88E4EB8E91954060pDP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3E0CE-C26C-45CF-AD7A-11B9A3AC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2</Pages>
  <Words>459</Words>
  <Characters>4651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ЛОГБУЗ ДКБ</Company>
  <LinksUpToDate>false</LinksUpToDate>
  <CharactersWithSpaces>5100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Маша</dc:creator>
  <cp:keywords/>
  <dc:description/>
  <cp:lastModifiedBy>Софья</cp:lastModifiedBy>
  <cp:revision>34</cp:revision>
  <cp:lastPrinted>2019-05-28T11:29:00Z</cp:lastPrinted>
  <dcterms:created xsi:type="dcterms:W3CDTF">2024-02-16T12:01:00Z</dcterms:created>
  <dcterms:modified xsi:type="dcterms:W3CDTF">2026-09-09T13:39:00Z</dcterms:modified>
</cp:coreProperties>
</file>