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E18" w:rsidRPr="0081470D" w:rsidRDefault="0081470D">
      <w:pPr>
        <w:jc w:val="center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 xml:space="preserve">ДОГОВОР № </w:t>
      </w:r>
    </w:p>
    <w:p w:rsidR="00410E18" w:rsidRPr="0081470D" w:rsidRDefault="0081470D">
      <w:pPr>
        <w:jc w:val="center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  <w:u w:val="single"/>
        </w:rPr>
        <w:t>ИКЗ</w:t>
      </w:r>
      <w:r w:rsidR="007C4315">
        <w:rPr>
          <w:rFonts w:ascii="Times New Roman" w:hAnsi="Times New Roman" w:cs="Times New Roman"/>
          <w:sz w:val="20"/>
          <w:szCs w:val="20"/>
          <w:u w:val="single"/>
        </w:rPr>
        <w:t>______________________________________</w:t>
      </w:r>
      <w:r w:rsidRPr="0081470D">
        <w:rPr>
          <w:rFonts w:ascii="Times New Roman" w:hAnsi="Times New Roman" w:cs="Times New Roman"/>
          <w:sz w:val="20"/>
          <w:szCs w:val="20"/>
          <w:u w:val="single"/>
        </w:rPr>
        <w:t xml:space="preserve">   </w:t>
      </w:r>
    </w:p>
    <w:p w:rsidR="00410E18" w:rsidRPr="0081470D" w:rsidRDefault="0081470D">
      <w:p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г. Тосно</w:t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</w:r>
      <w:r w:rsidRPr="0081470D">
        <w:rPr>
          <w:rFonts w:ascii="Times New Roman" w:hAnsi="Times New Roman" w:cs="Times New Roman"/>
          <w:sz w:val="20"/>
          <w:szCs w:val="20"/>
        </w:rPr>
        <w:tab/>
        <w:t xml:space="preserve">                    «     »                           202</w:t>
      </w:r>
      <w:r w:rsidR="007674DB">
        <w:rPr>
          <w:rFonts w:ascii="Times New Roman" w:hAnsi="Times New Roman" w:cs="Times New Roman"/>
          <w:sz w:val="20"/>
          <w:szCs w:val="20"/>
        </w:rPr>
        <w:t>6</w:t>
      </w:r>
      <w:r w:rsidRPr="0081470D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410E18" w:rsidRPr="0081470D" w:rsidRDefault="0081470D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1470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 и</w:t>
      </w:r>
      <w:r w:rsidRPr="0081470D">
        <w:rPr>
          <w:rFonts w:ascii="Times New Roman" w:hAnsi="Times New Roman" w:cs="Times New Roman"/>
          <w:sz w:val="20"/>
          <w:szCs w:val="20"/>
          <w:highlight w:val="white"/>
        </w:rPr>
        <w:t xml:space="preserve"> Муниципальное казенное общеобразовательное учреждение «Основная общеобразовательная школа «</w:t>
      </w:r>
      <w:proofErr w:type="spellStart"/>
      <w:r w:rsidRPr="0081470D">
        <w:rPr>
          <w:rFonts w:ascii="Times New Roman" w:hAnsi="Times New Roman" w:cs="Times New Roman"/>
          <w:sz w:val="20"/>
          <w:szCs w:val="20"/>
          <w:highlight w:val="white"/>
        </w:rPr>
        <w:t>Радофинниковский</w:t>
      </w:r>
      <w:proofErr w:type="spellEnd"/>
      <w:r w:rsidRPr="0081470D">
        <w:rPr>
          <w:rFonts w:ascii="Times New Roman" w:hAnsi="Times New Roman" w:cs="Times New Roman"/>
          <w:sz w:val="20"/>
          <w:szCs w:val="20"/>
          <w:highlight w:val="white"/>
        </w:rPr>
        <w:t xml:space="preserve"> центр образования», именуемое в дальнейшем «Муниципальный заказчик», в лице директора </w:t>
      </w:r>
      <w:proofErr w:type="spellStart"/>
      <w:r w:rsidRPr="0081470D">
        <w:rPr>
          <w:rFonts w:ascii="Times New Roman" w:hAnsi="Times New Roman" w:cs="Times New Roman"/>
          <w:sz w:val="20"/>
          <w:szCs w:val="20"/>
          <w:highlight w:val="white"/>
        </w:rPr>
        <w:t>Давлятшино</w:t>
      </w:r>
      <w:r w:rsidRPr="0081470D">
        <w:rPr>
          <w:rFonts w:ascii="Times New Roman" w:eastAsia="Times New Roman" w:hAnsi="Times New Roman" w:cs="Times New Roman"/>
          <w:color w:val="00000A"/>
          <w:sz w:val="20"/>
          <w:szCs w:val="20"/>
          <w:highlight w:val="white"/>
          <w:lang w:eastAsia="zh-CN"/>
        </w:rPr>
        <w:t>й</w:t>
      </w:r>
      <w:proofErr w:type="spellEnd"/>
      <w:r w:rsidRPr="0081470D">
        <w:rPr>
          <w:rFonts w:ascii="Times New Roman" w:eastAsia="Times New Roman" w:hAnsi="Times New Roman" w:cs="Times New Roman"/>
          <w:color w:val="00000A"/>
          <w:sz w:val="20"/>
          <w:szCs w:val="20"/>
          <w:highlight w:val="white"/>
          <w:lang w:eastAsia="zh-CN"/>
        </w:rPr>
        <w:t xml:space="preserve"> Н.В.</w:t>
      </w:r>
      <w:r w:rsidRPr="0081470D">
        <w:rPr>
          <w:rFonts w:ascii="Times New Roman" w:hAnsi="Times New Roman" w:cs="Times New Roman"/>
          <w:sz w:val="20"/>
          <w:szCs w:val="20"/>
          <w:highlight w:val="white"/>
        </w:rPr>
        <w:t>, действующего на основании Устава, с другой стороны, совместно именуемые сторон</w:t>
      </w:r>
      <w:r w:rsidRPr="0081470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ы, на основании п. 4 ч.1 </w:t>
      </w:r>
      <w:r w:rsidRPr="0081470D">
        <w:rPr>
          <w:rFonts w:ascii="Times New Roman" w:hAnsi="Times New Roman" w:cs="Times New Roman"/>
          <w:sz w:val="20"/>
          <w:szCs w:val="20"/>
          <w:highlight w:val="white"/>
        </w:rPr>
        <w:t>ст. 93 Федерального закона от 05.04.2013 N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  <w:sz w:val="20"/>
          <w:szCs w:val="20"/>
          <w:highlight w:val="white"/>
        </w:rPr>
        <w:t>рственных и муниципальных</w:t>
      </w:r>
      <w:proofErr w:type="gramEnd"/>
      <w:r>
        <w:rPr>
          <w:rFonts w:ascii="Times New Roman" w:hAnsi="Times New Roman" w:cs="Times New Roman"/>
          <w:sz w:val="20"/>
          <w:szCs w:val="20"/>
          <w:highlight w:val="white"/>
        </w:rPr>
        <w:t xml:space="preserve"> нужд», </w:t>
      </w:r>
      <w:r w:rsidRPr="0081470D">
        <w:rPr>
          <w:rFonts w:ascii="Times New Roman" w:hAnsi="Times New Roman" w:cs="Times New Roman"/>
          <w:sz w:val="20"/>
          <w:szCs w:val="20"/>
          <w:highlight w:val="white"/>
        </w:rPr>
        <w:t>з</w:t>
      </w:r>
      <w:r w:rsidRPr="0081470D">
        <w:rPr>
          <w:rFonts w:ascii="Times New Roman" w:hAnsi="Times New Roman" w:cs="Times New Roman"/>
          <w:sz w:val="20"/>
          <w:szCs w:val="20"/>
        </w:rPr>
        <w:t>аключили настоящий договор о нижеследующем:</w:t>
      </w:r>
    </w:p>
    <w:p w:rsidR="00410E18" w:rsidRPr="0081470D" w:rsidRDefault="0081470D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Предмет договора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Поставщик обязуется передать Муниципальному заказчику товар, а Муниципальный заказчик обязуется принять и оплатить товар на условиях настоящего договора.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(спецификации), которое является неотъемлемой частью настоящего договора.</w:t>
      </w:r>
    </w:p>
    <w:p w:rsidR="00410E18" w:rsidRPr="0081470D" w:rsidRDefault="00410E18">
      <w:pPr>
        <w:pStyle w:val="aa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410E18" w:rsidRPr="0081470D" w:rsidRDefault="0081470D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Цена и сумма договора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договора, а Муниципальный заказчик принять и оплатить товар.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Цена товара является твердой и</w:t>
      </w:r>
      <w:r w:rsidRPr="0081470D">
        <w:rPr>
          <w:rFonts w:ascii="Times New Roman" w:hAnsi="Times New Roman" w:cs="Times New Roman"/>
          <w:sz w:val="20"/>
          <w:szCs w:val="20"/>
          <w:highlight w:val="white"/>
        </w:rPr>
        <w:t xml:space="preserve"> не подлежит изменению на весь срок действия настоящего договора. 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  <w:highlight w:val="white"/>
        </w:rPr>
        <w:t>Сумма договора с</w:t>
      </w:r>
      <w:bookmarkStart w:id="0" w:name="__DdeLink__4979_17641498591111"/>
      <w:bookmarkStart w:id="1" w:name="__DdeLink__4681_28503527701111"/>
      <w:bookmarkStart w:id="2" w:name="__DdeLink__2737_24112576841111"/>
      <w:r w:rsidRPr="0081470D">
        <w:rPr>
          <w:rFonts w:ascii="Times New Roman" w:hAnsi="Times New Roman" w:cs="Times New Roman"/>
          <w:sz w:val="20"/>
          <w:szCs w:val="20"/>
          <w:highlight w:val="white"/>
        </w:rPr>
        <w:t xml:space="preserve">оставляет                               </w:t>
      </w:r>
      <w:r w:rsidRPr="0081470D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руб.         коп</w:t>
      </w:r>
      <w:proofErr w:type="gramStart"/>
      <w:r w:rsidRPr="0081470D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 xml:space="preserve">. (                                         ) </w:t>
      </w:r>
      <w:proofErr w:type="gramEnd"/>
      <w:r w:rsidRPr="0081470D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руб.        коп.</w:t>
      </w:r>
      <w:bookmarkEnd w:id="0"/>
      <w:bookmarkEnd w:id="1"/>
      <w:bookmarkEnd w:id="2"/>
      <w:r w:rsidRPr="0081470D">
        <w:rPr>
          <w:rFonts w:ascii="Times New Roman" w:eastAsia="Times New Roman" w:hAnsi="Times New Roman" w:cs="Times New Roman"/>
          <w:sz w:val="20"/>
          <w:szCs w:val="20"/>
          <w:highlight w:val="white"/>
          <w:lang w:eastAsia="ru-RU"/>
        </w:rPr>
        <w:t>, без НДС.</w:t>
      </w:r>
    </w:p>
    <w:p w:rsidR="00410E18" w:rsidRPr="0081470D" w:rsidRDefault="0081470D">
      <w:pPr>
        <w:pStyle w:val="a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Цена договора включает стоимость товара, транспортные и погрузочно-разгрузочные расходы, расходы на перевозку, сборку, установку, уплату пошлин, налогов, сборов и других обязательных платежей, установленных законодательством Российской Федерации</w:t>
      </w:r>
    </w:p>
    <w:p w:rsidR="00410E18" w:rsidRPr="0081470D" w:rsidRDefault="00410E18">
      <w:pPr>
        <w:pStyle w:val="aa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410E18" w:rsidRPr="0081470D" w:rsidRDefault="0081470D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Порядок оплаты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УПД, (</w:t>
      </w:r>
      <w:proofErr w:type="spellStart"/>
      <w:proofErr w:type="gramStart"/>
      <w:r w:rsidRPr="0081470D">
        <w:rPr>
          <w:rFonts w:ascii="Times New Roman" w:hAnsi="Times New Roman" w:cs="Times New Roman"/>
          <w:sz w:val="20"/>
          <w:szCs w:val="20"/>
        </w:rPr>
        <w:t>счет-фактуры</w:t>
      </w:r>
      <w:proofErr w:type="spellEnd"/>
      <w:proofErr w:type="gramEnd"/>
      <w:r w:rsidRPr="0081470D">
        <w:rPr>
          <w:rFonts w:ascii="Times New Roman" w:hAnsi="Times New Roman" w:cs="Times New Roman"/>
          <w:sz w:val="20"/>
          <w:szCs w:val="20"/>
        </w:rPr>
        <w:t xml:space="preserve"> при наличии НДС)</w:t>
      </w:r>
      <w:r w:rsidRPr="0081470D">
        <w:rPr>
          <w:rFonts w:ascii="Times New Roman" w:hAnsi="Times New Roman" w:cs="Times New Roman"/>
          <w:sz w:val="20"/>
          <w:szCs w:val="20"/>
          <w:shd w:val="clear" w:color="auto" w:fill="FFFFFF"/>
        </w:rPr>
        <w:t>, срок оплаты: не более 10 рабочих дней с даты подписания документа о приемке товара.</w:t>
      </w:r>
    </w:p>
    <w:p w:rsidR="00410E18" w:rsidRPr="0081470D" w:rsidRDefault="0081470D">
      <w:pPr>
        <w:pStyle w:val="aa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 xml:space="preserve">Источник финансирования: </w:t>
      </w:r>
      <w:r w:rsidRPr="0081470D"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 xml:space="preserve">бюджет </w:t>
      </w:r>
      <w:proofErr w:type="spellStart"/>
      <w:r w:rsidRPr="0081470D"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>Тосненского</w:t>
      </w:r>
      <w:proofErr w:type="spellEnd"/>
      <w:r w:rsidRPr="0081470D"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 xml:space="preserve"> муниципального района Ленинград</w:t>
      </w:r>
      <w:r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>с</w:t>
      </w:r>
      <w:r w:rsidRPr="0081470D"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 xml:space="preserve">кой </w:t>
      </w:r>
      <w:r w:rsidR="007674DB"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>области на 2026</w:t>
      </w:r>
      <w:r w:rsidRPr="0081470D">
        <w:rPr>
          <w:rFonts w:ascii="Times New Roman" w:hAnsi="Times New Roman" w:cs="Times New Roman"/>
          <w:color w:val="1A1A1A"/>
          <w:sz w:val="20"/>
          <w:szCs w:val="20"/>
          <w:shd w:val="clear" w:color="auto" w:fill="FFFFFF"/>
        </w:rPr>
        <w:t xml:space="preserve"> год</w:t>
      </w:r>
    </w:p>
    <w:p w:rsidR="00410E18" w:rsidRPr="0081470D" w:rsidRDefault="0081470D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Порядок поставки.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Право собственности на товар, являющимся предметом настоящего договора, переходит  к Муниципальному заказчику с момента его передачи поставщиком после подписания накладной Муниципальным заказчиком.</w:t>
      </w:r>
    </w:p>
    <w:p w:rsidR="00410E18" w:rsidRPr="0081470D" w:rsidRDefault="0081470D">
      <w:pPr>
        <w:pStyle w:val="aa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  <w:highlight w:val="white"/>
        </w:rPr>
        <w:t>Сроки поставки: поставка товара осуществляется в течение 30 (тридцати) рабочих дней со дня подписания договора.</w:t>
      </w:r>
    </w:p>
    <w:p w:rsidR="00410E18" w:rsidRPr="0081470D" w:rsidRDefault="0081470D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Качество поставляемого товара.</w:t>
      </w:r>
    </w:p>
    <w:p w:rsidR="00410E18" w:rsidRPr="0081470D" w:rsidRDefault="0081470D">
      <w:pPr>
        <w:pStyle w:val="aa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:rsidR="00410E18" w:rsidRPr="0081470D" w:rsidRDefault="0081470D">
      <w:pPr>
        <w:pStyle w:val="msonormalbullet2gif"/>
        <w:numPr>
          <w:ilvl w:val="0"/>
          <w:numId w:val="1"/>
        </w:numPr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81470D">
        <w:rPr>
          <w:rFonts w:eastAsia="Calibri"/>
          <w:bCs/>
          <w:sz w:val="20"/>
          <w:szCs w:val="20"/>
        </w:rPr>
        <w:t>Ответственность сторон.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6.2. В случае просрочки исполнения Муниципальным заказчиком обязательств, предусмотренных Договором, а также в иных случаях неисполнения или ненадлежащего исполнения Муниципальным заказчиком обязательств, предусмотренных Договором, Поставщик вправе потребовать уплаты неустоек (штрафов, пеней). 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6.2.1.Пеня начисляется за каждый день просрочки исполнения Муниципальным заказчиком обязательства, предусмотренного Договором, начиная со </w:t>
      </w:r>
      <w:proofErr w:type="gramStart"/>
      <w:r w:rsidRPr="0081470D">
        <w:rPr>
          <w:color w:val="auto"/>
        </w:rPr>
        <w:t>дня, следующего после дня истечения установленного Договором срока исполнения обязательства и устанавливается</w:t>
      </w:r>
      <w:proofErr w:type="gramEnd"/>
      <w:r w:rsidRPr="0081470D">
        <w:rPr>
          <w:color w:val="auto"/>
        </w:rPr>
        <w:t xml:space="preserve">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6.2.2. За каждый факт неисполнения Муниципальным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6.2.3.Общая сумма начисленных штрафов за ненадлежащее исполнение Муниципальным заказчиком обязательств, предусмотренных Договором, не может превышать цену Договора.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Pr="0081470D">
        <w:rPr>
          <w:color w:val="auto"/>
        </w:rPr>
        <w:lastRenderedPageBreak/>
        <w:t>Поставщиком обязательств, предусмотренных Договором, Муниципальный заказчик направляет  Поставщику требование об уплате неустоек (штрафов, пеней).</w:t>
      </w:r>
    </w:p>
    <w:p w:rsidR="00410E18" w:rsidRPr="0081470D" w:rsidRDefault="0081470D">
      <w:pPr>
        <w:pStyle w:val="aa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6.3.1. </w:t>
      </w:r>
      <w:proofErr w:type="gramStart"/>
      <w:r w:rsidRPr="0081470D">
        <w:rPr>
          <w:rFonts w:ascii="Times New Roman" w:eastAsia="Times New Roman" w:hAnsi="Times New Roman" w:cs="Times New Roman"/>
          <w:sz w:val="20"/>
          <w:szCs w:val="20"/>
          <w:lang w:eastAsia="ru-RU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</w:t>
      </w:r>
      <w:proofErr w:type="gramEnd"/>
      <w:r w:rsidRPr="008147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установлен иной порядок начисления пени.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6.3.2.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                   руб.       коп. (                                                        ) руб.      коп., в следующем порядке, за исключением случаев, если законодательством Российской Федерации установлен иной порядок начисления штрафов</w:t>
      </w:r>
      <w:proofErr w:type="gramStart"/>
      <w:r w:rsidRPr="0081470D">
        <w:rPr>
          <w:color w:val="auto"/>
        </w:rPr>
        <w:t xml:space="preserve"> :</w:t>
      </w:r>
      <w:proofErr w:type="gramEnd"/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6.3.3.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410E18" w:rsidRPr="0081470D" w:rsidRDefault="0081470D">
      <w:pPr>
        <w:pStyle w:val="aa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eastAsia="Times New Roman" w:hAnsi="Times New Roman" w:cs="Times New Roman"/>
          <w:sz w:val="20"/>
          <w:szCs w:val="20"/>
          <w:lang w:eastAsia="ru-RU"/>
        </w:rPr>
        <w:t>6.4. В случае неуплаты Поставщиком сумм штрафов и пеней Муниципальный заказчик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6.5.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6.7. Уплата неустойки (штрафа, пени) производится Поставщиком на основании претензии Муниципального заказчика путем перечисления денежных средств на счет Муниципального заказчика, указанный в претензии. Претензия может быть направлена </w:t>
      </w:r>
      <w:proofErr w:type="gramStart"/>
      <w:r w:rsidRPr="0081470D">
        <w:rPr>
          <w:color w:val="auto"/>
        </w:rPr>
        <w:t>Поставщику</w:t>
      </w:r>
      <w:proofErr w:type="gramEnd"/>
      <w:r w:rsidRPr="0081470D">
        <w:rPr>
          <w:color w:val="auto"/>
        </w:rPr>
        <w:t xml:space="preserve"> в том числе в адрес электронной почты, указанный в договоре.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6.8. Уплата неустойки не освобождает Стороны от исполнения их договорных обязательств. Неустойка </w:t>
      </w:r>
      <w:proofErr w:type="spellStart"/>
      <w:r w:rsidRPr="0081470D">
        <w:rPr>
          <w:color w:val="auto"/>
        </w:rPr>
        <w:t>взымается</w:t>
      </w:r>
      <w:proofErr w:type="spellEnd"/>
      <w:r w:rsidRPr="0081470D">
        <w:rPr>
          <w:color w:val="auto"/>
        </w:rPr>
        <w:t xml:space="preserve"> за каждое нарушение в отдельности.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 xml:space="preserve">6.9. </w:t>
      </w:r>
      <w:proofErr w:type="gramStart"/>
      <w:r w:rsidRPr="0081470D">
        <w:rPr>
          <w:color w:val="auto"/>
        </w:rPr>
        <w:t>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Pr="0081470D">
        <w:t xml:space="preserve">, </w:t>
      </w:r>
      <w:r w:rsidRPr="0081470D">
        <w:rPr>
          <w:color w:val="auto"/>
        </w:rPr>
        <w:t>начисляемого в случае ненадлежащего исполнения Муниципальным заказчиком,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</w:t>
      </w:r>
      <w:proofErr w:type="gramEnd"/>
      <w:r w:rsidRPr="0081470D">
        <w:rPr>
          <w:color w:val="auto"/>
        </w:rPr>
        <w:t xml:space="preserve"> Муниципальным заказчиком, поставщиком (подрядчиком, исполнителем) обязательства, предусмотренного договором, </w:t>
      </w:r>
      <w:proofErr w:type="gramStart"/>
      <w:r w:rsidRPr="0081470D">
        <w:rPr>
          <w:color w:val="auto"/>
        </w:rPr>
        <w:t>утвержденными</w:t>
      </w:r>
      <w:proofErr w:type="gramEnd"/>
      <w:r w:rsidRPr="0081470D">
        <w:rPr>
          <w:color w:val="auto"/>
        </w:rPr>
        <w:t xml:space="preserve"> Постановлением Правительства Российской Федерации от 30.08.2017 №1042.</w:t>
      </w:r>
    </w:p>
    <w:p w:rsidR="00410E18" w:rsidRPr="0081470D" w:rsidRDefault="0081470D">
      <w:pPr>
        <w:pStyle w:val="ad"/>
        <w:ind w:left="1134" w:hanging="425"/>
        <w:jc w:val="both"/>
      </w:pPr>
      <w:r w:rsidRPr="0081470D">
        <w:rPr>
          <w:color w:val="auto"/>
        </w:rPr>
        <w:t>6.10.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отсутствия.</w:t>
      </w:r>
    </w:p>
    <w:p w:rsidR="00410E18" w:rsidRPr="0081470D" w:rsidRDefault="00410E18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410E18" w:rsidRPr="0081470D" w:rsidRDefault="0081470D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</w:rPr>
      </w:pPr>
      <w:r w:rsidRPr="0081470D">
        <w:rPr>
          <w:rFonts w:ascii="Times New Roman" w:hAnsi="Times New Roman"/>
          <w:lang w:eastAsia="zh-CN"/>
        </w:rPr>
        <w:t>Дополнительные условия.</w:t>
      </w:r>
    </w:p>
    <w:p w:rsidR="00410E18" w:rsidRPr="0081470D" w:rsidRDefault="0081470D">
      <w:pPr>
        <w:pStyle w:val="msonormalbullet2gif"/>
        <w:numPr>
          <w:ilvl w:val="1"/>
          <w:numId w:val="1"/>
        </w:numPr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bookmarkStart w:id="3" w:name="_Toc387578225"/>
      <w:bookmarkStart w:id="4" w:name="_Toc62275171"/>
      <w:bookmarkStart w:id="5" w:name="_Toc70923497"/>
      <w:r w:rsidRPr="0081470D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3"/>
      <w:bookmarkEnd w:id="4"/>
      <w:bookmarkEnd w:id="5"/>
      <w:r w:rsidRPr="0081470D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81470D">
        <w:rPr>
          <w:spacing w:val="-3"/>
          <w:sz w:val="20"/>
          <w:szCs w:val="20"/>
        </w:rPr>
        <w:t xml:space="preserve"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</w:t>
      </w:r>
      <w:proofErr w:type="gramStart"/>
      <w:r w:rsidRPr="0081470D">
        <w:rPr>
          <w:spacing w:val="-3"/>
          <w:sz w:val="20"/>
          <w:szCs w:val="20"/>
        </w:rPr>
        <w:t>г</w:t>
      </w:r>
      <w:proofErr w:type="gramEnd"/>
      <w:r w:rsidRPr="0081470D">
        <w:rPr>
          <w:spacing w:val="-3"/>
          <w:sz w:val="20"/>
          <w:szCs w:val="20"/>
        </w:rPr>
        <w:t>. Санкт-Петербурга и Ленинградской области в соответствии с действующим законодательством.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  <w:t xml:space="preserve">7.3. Настоящий </w:t>
      </w:r>
      <w:proofErr w:type="gramStart"/>
      <w:r w:rsidRPr="0081470D">
        <w:rPr>
          <w:sz w:val="20"/>
          <w:szCs w:val="20"/>
        </w:rPr>
        <w:t>договор</w:t>
      </w:r>
      <w:proofErr w:type="gramEnd"/>
      <w:r w:rsidRPr="0081470D">
        <w:rPr>
          <w:sz w:val="20"/>
          <w:szCs w:val="20"/>
        </w:rPr>
        <w:t xml:space="preserve"> может быть расторгнут по соглашению сторон или решению суда в порядке, предусмотренном гражданским законодательством РФ.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  <w:t xml:space="preserve">7.4. В случае изменения у </w:t>
      </w:r>
      <w:proofErr w:type="gramStart"/>
      <w:r w:rsidRPr="0081470D">
        <w:rPr>
          <w:sz w:val="20"/>
          <w:szCs w:val="20"/>
        </w:rPr>
        <w:t>какой-либо</w:t>
      </w:r>
      <w:proofErr w:type="gramEnd"/>
      <w:r w:rsidRPr="0081470D">
        <w:rPr>
          <w:sz w:val="20"/>
          <w:szCs w:val="20"/>
        </w:rPr>
        <w:t xml:space="preserve">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</w:t>
      </w:r>
      <w:r w:rsidR="007674DB">
        <w:rPr>
          <w:sz w:val="20"/>
          <w:szCs w:val="20"/>
        </w:rPr>
        <w:t>онами и действует до  31.12.2026</w:t>
      </w:r>
      <w:r w:rsidRPr="0081470D">
        <w:rPr>
          <w:sz w:val="20"/>
          <w:szCs w:val="20"/>
        </w:rPr>
        <w:t xml:space="preserve"> г.</w:t>
      </w:r>
    </w:p>
    <w:p w:rsidR="00410E18" w:rsidRPr="0081470D" w:rsidRDefault="008147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eastAsia="Times New Roman" w:hAnsi="Times New Roman" w:cs="Times New Roman"/>
          <w:sz w:val="20"/>
          <w:szCs w:val="20"/>
          <w:lang w:eastAsia="ru-RU"/>
        </w:rPr>
        <w:t>7.6. Приложения, указанные в настоящем Договоре, являются его неотъемлемой частью:</w:t>
      </w:r>
    </w:p>
    <w:p w:rsidR="00410E18" w:rsidRPr="0081470D" w:rsidRDefault="008147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70D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приложение 1 –Спецификация.</w:t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410E18" w:rsidRPr="0081470D" w:rsidRDefault="0081470D">
      <w:pPr>
        <w:pStyle w:val="msonormalbullet2gif"/>
        <w:numPr>
          <w:ilvl w:val="0"/>
          <w:numId w:val="1"/>
        </w:numPr>
        <w:tabs>
          <w:tab w:val="left" w:pos="567"/>
        </w:tabs>
        <w:spacing w:beforeAutospacing="0" w:after="0" w:afterAutospacing="0"/>
        <w:contextualSpacing/>
        <w:jc w:val="both"/>
        <w:rPr>
          <w:sz w:val="20"/>
          <w:szCs w:val="20"/>
        </w:rPr>
      </w:pPr>
      <w:r w:rsidRPr="0081470D">
        <w:rPr>
          <w:sz w:val="20"/>
          <w:szCs w:val="20"/>
        </w:rPr>
        <w:t>Реквизиты и подписи сторон.</w:t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81470D">
        <w:rPr>
          <w:sz w:val="20"/>
          <w:szCs w:val="20"/>
        </w:rPr>
        <w:t>Муниципальный заказчик</w:t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</w:r>
      <w:r w:rsidRPr="0081470D">
        <w:rPr>
          <w:sz w:val="20"/>
          <w:szCs w:val="20"/>
        </w:rPr>
        <w:tab/>
        <w:t>Поставщик</w:t>
      </w:r>
    </w:p>
    <w:tbl>
      <w:tblPr>
        <w:tblStyle w:val="af3"/>
        <w:tblW w:w="9736" w:type="dxa"/>
        <w:tblInd w:w="946" w:type="dxa"/>
        <w:tblLayout w:type="fixed"/>
        <w:tblLook w:val="04A0"/>
      </w:tblPr>
      <w:tblGrid>
        <w:gridCol w:w="4530"/>
        <w:gridCol w:w="5206"/>
      </w:tblGrid>
      <w:tr w:rsidR="00410E18" w:rsidRPr="0081470D">
        <w:tc>
          <w:tcPr>
            <w:tcW w:w="4530" w:type="dxa"/>
            <w:shd w:val="clear" w:color="auto" w:fill="auto"/>
          </w:tcPr>
          <w:p w:rsidR="00410E18" w:rsidRPr="0081470D" w:rsidRDefault="0081470D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</w:rPr>
              <w:t>Муниципальное казенное общеобразовательное учреждение «Основная общеобразовательная</w:t>
            </w: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школа «</w:t>
            </w:r>
            <w:proofErr w:type="spell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Радофинниковский</w:t>
            </w:r>
            <w:proofErr w:type="spell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центр образования»</w:t>
            </w:r>
          </w:p>
          <w:p w:rsidR="00410E18" w:rsidRPr="0081470D" w:rsidRDefault="0081470D">
            <w:pPr>
              <w:pStyle w:val="a7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Адрес: 187090 </w:t>
            </w:r>
            <w:proofErr w:type="gram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Ленинградская</w:t>
            </w:r>
            <w:proofErr w:type="gram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обл.,</w:t>
            </w:r>
          </w:p>
          <w:p w:rsidR="0081470D" w:rsidRDefault="0081470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</w:pPr>
            <w:proofErr w:type="spell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Тосненский</w:t>
            </w:r>
            <w:proofErr w:type="spell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район, </w:t>
            </w:r>
            <w:proofErr w:type="spell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п</w:t>
            </w:r>
            <w:proofErr w:type="gram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.Р</w:t>
            </w:r>
            <w:proofErr w:type="gram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адофинниково</w:t>
            </w:r>
            <w:proofErr w:type="spell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, ул.Комсомольская д.6.                                          </w:t>
            </w:r>
          </w:p>
          <w:p w:rsidR="0081470D" w:rsidRDefault="0081470D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</w:pP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тел /факс 8 81361 91346                                        Эл</w:t>
            </w:r>
            <w:proofErr w:type="gram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.</w:t>
            </w:r>
            <w:proofErr w:type="gram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</w:t>
            </w:r>
            <w:proofErr w:type="gram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п</w:t>
            </w:r>
            <w:proofErr w:type="gram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очта: </w:t>
            </w:r>
            <w:hyperlink r:id="rId5">
              <w:r w:rsidRPr="0081470D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highlight w:val="white"/>
                </w:rPr>
                <w:t>radofinnikovo-school@yandex.ru</w:t>
              </w:r>
            </w:hyperlink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 </w:t>
            </w:r>
          </w:p>
          <w:p w:rsidR="00410E18" w:rsidRPr="0081470D" w:rsidRDefault="008147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 xml:space="preserve">ИНН 4716013738               КПП 471601001                                        </w:t>
            </w:r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Банковский счет: </w:t>
            </w: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40102810745370000098</w:t>
            </w:r>
          </w:p>
          <w:p w:rsidR="00410E18" w:rsidRPr="0081470D" w:rsidRDefault="008147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Казначейский счет: 03231643416480004500</w:t>
            </w:r>
          </w:p>
          <w:p w:rsidR="00410E18" w:rsidRPr="0081470D" w:rsidRDefault="008147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>СЕВЕРО-ЗАПАДНОЕ</w:t>
            </w:r>
            <w:proofErr w:type="gramEnd"/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ГУ БАНКА</w:t>
            </w:r>
          </w:p>
          <w:p w:rsidR="00410E18" w:rsidRPr="0081470D" w:rsidRDefault="008147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РОССИИ//УФК </w:t>
            </w:r>
            <w:proofErr w:type="gramStart"/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>по</w:t>
            </w:r>
            <w:proofErr w:type="gramEnd"/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Ленинградской</w:t>
            </w:r>
          </w:p>
          <w:p w:rsidR="00410E18" w:rsidRPr="0081470D" w:rsidRDefault="0081470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>области, г</w:t>
            </w:r>
            <w:proofErr w:type="gramStart"/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>анкт-Петербург</w:t>
            </w:r>
          </w:p>
          <w:p w:rsidR="00410E18" w:rsidRPr="0081470D" w:rsidRDefault="0081470D">
            <w:pPr>
              <w:pStyle w:val="a7"/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sz w:val="20"/>
                <w:szCs w:val="20"/>
              </w:rPr>
              <w:t>БИК: 044030098</w:t>
            </w:r>
          </w:p>
          <w:p w:rsidR="00410E18" w:rsidRPr="0081470D" w:rsidRDefault="0081470D">
            <w:pPr>
              <w:pStyle w:val="a7"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л</w:t>
            </w:r>
            <w:proofErr w:type="gramEnd"/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/с 0275101051</w:t>
            </w:r>
          </w:p>
          <w:p w:rsidR="00410E18" w:rsidRPr="0081470D" w:rsidRDefault="0081470D">
            <w:pPr>
              <w:pStyle w:val="a7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47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highlight w:val="white"/>
              </w:rPr>
              <w:t>ОКТМО – 41 648 430</w:t>
            </w:r>
          </w:p>
          <w:p w:rsidR="00410E18" w:rsidRPr="0081470D" w:rsidRDefault="00410E18">
            <w:pPr>
              <w:keepNext/>
              <w:keepLines/>
              <w:widowControl w:val="0"/>
              <w:suppressLineNumbers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05" w:type="dxa"/>
            <w:shd w:val="clear" w:color="auto" w:fill="auto"/>
          </w:tcPr>
          <w:p w:rsidR="00410E18" w:rsidRPr="0081470D" w:rsidRDefault="00410E18">
            <w:pPr>
              <w:widowControl w:val="0"/>
              <w:numPr>
                <w:ilvl w:val="0"/>
                <w:numId w:val="2"/>
              </w:numPr>
              <w:spacing w:before="28" w:after="0" w:line="100" w:lineRule="atLeast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>от Муниципального заказчика:</w:t>
      </w:r>
      <w:r w:rsidRPr="0081470D">
        <w:rPr>
          <w:sz w:val="20"/>
          <w:szCs w:val="20"/>
          <w:shd w:val="clear" w:color="auto" w:fill="FFFFFF"/>
        </w:rPr>
        <w:tab/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>Директор</w:t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  <w:t>от Поставщика: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>___________________/</w:t>
      </w:r>
      <w:r w:rsidRPr="0081470D">
        <w:rPr>
          <w:rFonts w:eastAsia="Arial Unicode MS"/>
          <w:caps/>
          <w:color w:val="000000"/>
          <w:sz w:val="20"/>
          <w:szCs w:val="20"/>
          <w:shd w:val="clear" w:color="auto" w:fill="FFFFFF"/>
          <w:lang w:bidi="ru-RU"/>
        </w:rPr>
        <w:t xml:space="preserve">Н.В. </w:t>
      </w:r>
      <w:proofErr w:type="spellStart"/>
      <w:r w:rsidRPr="0081470D">
        <w:rPr>
          <w:color w:val="000000"/>
          <w:sz w:val="20"/>
          <w:szCs w:val="20"/>
          <w:shd w:val="clear" w:color="auto" w:fill="FFFFFF"/>
          <w:lang w:eastAsia="zh-CN"/>
        </w:rPr>
        <w:t>Давлятшина</w:t>
      </w:r>
      <w:proofErr w:type="spellEnd"/>
      <w:r w:rsidRPr="0081470D">
        <w:rPr>
          <w:sz w:val="20"/>
          <w:szCs w:val="20"/>
          <w:shd w:val="clear" w:color="auto" w:fill="FFFFFF"/>
        </w:rPr>
        <w:t>/</w:t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>
        <w:rPr>
          <w:sz w:val="20"/>
          <w:szCs w:val="20"/>
          <w:shd w:val="clear" w:color="auto" w:fill="FFFFFF"/>
        </w:rPr>
        <w:t xml:space="preserve">             </w:t>
      </w:r>
      <w:r w:rsidRPr="0081470D">
        <w:rPr>
          <w:sz w:val="20"/>
          <w:szCs w:val="20"/>
          <w:shd w:val="clear" w:color="auto" w:fill="FFFFFF"/>
        </w:rPr>
        <w:t>____________________/                                           /</w:t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7B1043" w:rsidRDefault="007B1043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7B1043" w:rsidRDefault="007B1043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7B1043" w:rsidRDefault="007B1043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7B1043" w:rsidRDefault="007B1043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81470D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  <w:r w:rsidRPr="0081470D">
        <w:rPr>
          <w:sz w:val="20"/>
          <w:szCs w:val="20"/>
        </w:rPr>
        <w:t xml:space="preserve">Приложение № 1 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  <w:r w:rsidRPr="0081470D">
        <w:rPr>
          <w:sz w:val="20"/>
          <w:szCs w:val="20"/>
        </w:rPr>
        <w:t xml:space="preserve">к договору №  </w:t>
      </w:r>
    </w:p>
    <w:p w:rsidR="00410E18" w:rsidRPr="0081470D" w:rsidRDefault="0081470D" w:rsidP="007B1043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  <w:r w:rsidRPr="0081470D">
        <w:rPr>
          <w:sz w:val="20"/>
          <w:szCs w:val="20"/>
        </w:rPr>
        <w:t xml:space="preserve">от   «      »  </w:t>
      </w:r>
      <w:r w:rsidR="007674DB">
        <w:rPr>
          <w:sz w:val="20"/>
          <w:szCs w:val="20"/>
        </w:rPr>
        <w:t xml:space="preserve">                            2026 </w:t>
      </w:r>
      <w:r w:rsidRPr="0081470D">
        <w:rPr>
          <w:sz w:val="20"/>
          <w:szCs w:val="20"/>
        </w:rPr>
        <w:t>г.</w:t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contextualSpacing/>
        <w:jc w:val="right"/>
        <w:rPr>
          <w:sz w:val="20"/>
          <w:szCs w:val="20"/>
        </w:rPr>
      </w:pPr>
    </w:p>
    <w:p w:rsidR="007674DB" w:rsidRPr="007B1043" w:rsidRDefault="007674DB" w:rsidP="007B1043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center"/>
        <w:rPr>
          <w:sz w:val="20"/>
          <w:szCs w:val="20"/>
        </w:rPr>
      </w:pPr>
      <w:r w:rsidRPr="00CE1C7B">
        <w:rPr>
          <w:sz w:val="20"/>
          <w:szCs w:val="20"/>
        </w:rPr>
        <w:t>СПЕЦИФИКАЦИЯ.</w:t>
      </w:r>
    </w:p>
    <w:p w:rsidR="007674DB" w:rsidRPr="00CE1C7B" w:rsidRDefault="007674DB" w:rsidP="007674DB">
      <w:pPr>
        <w:pStyle w:val="Preformat"/>
        <w:widowControl/>
        <w:ind w:left="1080"/>
        <w:jc w:val="center"/>
        <w:rPr>
          <w:rFonts w:ascii="Times New Roman" w:hAnsi="Times New Roman"/>
          <w:lang w:eastAsia="zh-CN"/>
        </w:rPr>
      </w:pPr>
    </w:p>
    <w:tbl>
      <w:tblPr>
        <w:tblW w:w="10902" w:type="dxa"/>
        <w:jc w:val="center"/>
        <w:tblInd w:w="-134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30"/>
        <w:gridCol w:w="942"/>
        <w:gridCol w:w="76"/>
        <w:gridCol w:w="384"/>
        <w:gridCol w:w="230"/>
        <w:gridCol w:w="230"/>
        <w:gridCol w:w="230"/>
        <w:gridCol w:w="230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229"/>
        <w:gridCol w:w="1147"/>
        <w:gridCol w:w="76"/>
        <w:gridCol w:w="296"/>
        <w:gridCol w:w="522"/>
        <w:gridCol w:w="763"/>
        <w:gridCol w:w="76"/>
        <w:gridCol w:w="10"/>
        <w:gridCol w:w="1525"/>
      </w:tblGrid>
      <w:tr w:rsidR="001A07D5" w:rsidTr="007B1043">
        <w:trPr>
          <w:gridAfter w:val="1"/>
          <w:wAfter w:w="1525" w:type="dxa"/>
          <w:trHeight w:val="311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P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1A07D5">
              <w:rPr>
                <w:rFonts w:ascii="Liberation Serif" w:hAnsi="Liberation Serif"/>
                <w:color w:val="000000"/>
                <w:sz w:val="20"/>
                <w:szCs w:val="20"/>
              </w:rPr>
              <w:t>Товары (работы, услуги)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P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1A07D5">
              <w:rPr>
                <w:rFonts w:ascii="Liberation Serif" w:hAnsi="Liberation Serif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P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1A07D5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A07D5">
              <w:rPr>
                <w:rFonts w:ascii="Liberation Serif" w:hAnsi="Liberation Serif"/>
                <w:color w:val="000000"/>
                <w:sz w:val="20"/>
                <w:szCs w:val="20"/>
              </w:rPr>
              <w:t>изм</w:t>
            </w:r>
            <w:proofErr w:type="spellEnd"/>
            <w:r w:rsidRPr="001A07D5">
              <w:rPr>
                <w:rFonts w:ascii="Liberation Serif" w:hAnsi="Liberation Serif"/>
                <w:color w:val="000000"/>
                <w:sz w:val="20"/>
                <w:szCs w:val="20"/>
              </w:rPr>
              <w:t>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451086 Батарейки КОМПЛЕКТ 10 шт., SONNEN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Alkaline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, АА (LR6, 15А),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алкалиновые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, пальчиковые, короб, 451086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113357 Бумага туалетная 75 м "ЧЕСТНЫЙ БОЛЬШОЙ РУЛОНЧИК 75" на втулке (эконом) серый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64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608391 Губки бытовые MAXI, 3×10×7,5 см, КОМПЛЕКТ 5 шт., поролон/абразив, для посуды/уборки PREMIUM, YORK, 30300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608003 Держатель навесной / вешалка для полотенец / органайзер для кухни, нержавеющая сталь LAIMA HOME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607994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Диспенсер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для жидкого мыла LAIMA PROFESSIONAL LSA, НАЛИВНОЙ, 0,5 л, белый, ABS-пластик, 607994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Дозатор для жидкого мыла LAIMA PROFESSIONAL PREMIUM, НАЛИВНОЙ, 0,5 л, белый, ABS-пластик, 609508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601792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Диспенсер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для жидкого мыла ЛАЙМА, наливной, 0,5 л, ABS-пластик, белый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601793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Диспенсер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для жидкого мыла ЛАЙМА, наливной, 0,5 л, ABS-пластик, хром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600017 Клейкая лента двухсторонняя 38 мм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х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10 м, ТОНКАЯ ОСНОВА (полипропилен), подвес, UNIBOB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440176 Клейкая лента упаковочная 48 мм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x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40 м, прозрачная, толщина 40 микрон, STAFF CLASSIC,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86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700576 Кувшин прозрачный с крышкой, объем 1300 мл, стекло, PASABAHCE «БЕЙЗИК», фирменная подарочная упаковка, 43964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604788 Мыло жидкое 5 л, МЕЛОДИЯ "Зеленое яблоко", с глицерином, ПЭТ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601562 Салфетки универсальные, 30х38 см, комплект 5 шт., 90 г/м</w:t>
            </w:r>
            <w:proofErr w:type="gram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  <w:proofErr w:type="gram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, вискоза (ИПП), желтые, ЛАЙМА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701121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Салфетница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13х7х6 см, ассорти 3 дизайна, хром, металл, BOOMHOUSE (БУМХАУС) BASIC, 701121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224770 Силовые кнопки-гвоздики STAFF, цветные, 50 шт., в картонной коробке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602296 Средство для мытья пола 5 кг, ЛАЙМА PROFESSIONAL концентрат, "Морской бриз"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601608 Средство для мытья посуды 5 л, ЛАЙМА PROFESSIONAL, концентрат, "Лимон"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608269 Стиральный порошок автомат 6 кг, ЛОТОС, для цветного и белого белья, для всех типов тканей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602067 Стиральный порошок-автомат 6 кг, БИОЛАН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Color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Нэфис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Косметикс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700469 Сушилка напольная для белья раскладная, 3 зоны сушки, 20 метров, LAIMA HOME DUO SLIDING BLACK, 700469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602551 Таз 10 л, хозяйственный, круглый, с ручками, пластиковый, 15х40х43 см, цвет красный, IDEA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86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608220 Тряпка для мытья пола из </w:t>
            </w:r>
            <w:proofErr w:type="spell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микрофибры</w:t>
            </w:r>
            <w:proofErr w:type="spell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70×80 см «ULTRASONIC INDIGO COLOUR», синяя, LAIMA HOME, 608220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1094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609289 Фильтр для воды АКВАФОР «Кристалл</w:t>
            </w:r>
            <w:proofErr w:type="gram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», для холодной воды, 3 ступени очистки, ресурс 6000 л, кран в комплекте, 205966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gridAfter w:val="1"/>
          <w:wAfter w:w="1525" w:type="dxa"/>
          <w:trHeight w:val="596"/>
          <w:jc w:val="center"/>
        </w:trPr>
        <w:tc>
          <w:tcPr>
            <w:tcW w:w="7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904" w:type="dxa"/>
            <w:gridSpan w:val="2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110086 Бумага офисная А4, 80 г/м2, 500 л., марка</w:t>
            </w:r>
            <w:proofErr w:type="gramStart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, SVETOCOPY CLASSIC, Россия, 146% (CIE)</w:t>
            </w:r>
          </w:p>
        </w:tc>
        <w:tc>
          <w:tcPr>
            <w:tcW w:w="89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4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шт.</w:t>
            </w:r>
          </w:p>
        </w:tc>
      </w:tr>
      <w:tr w:rsidR="001A07D5" w:rsidTr="007B1043">
        <w:trPr>
          <w:trHeight w:val="191"/>
          <w:jc w:val="center"/>
        </w:trPr>
        <w:tc>
          <w:tcPr>
            <w:tcW w:w="1672" w:type="dxa"/>
            <w:gridSpan w:val="2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147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gridSpan w:val="2"/>
            <w:shd w:val="clear" w:color="auto" w:fill="FFFFFF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b/>
                <w:color w:val="000000"/>
                <w:sz w:val="20"/>
                <w:szCs w:val="20"/>
              </w:rPr>
            </w:pPr>
          </w:p>
        </w:tc>
      </w:tr>
      <w:tr w:rsidR="001A07D5" w:rsidTr="007B1043">
        <w:trPr>
          <w:trHeight w:val="311"/>
          <w:jc w:val="center"/>
        </w:trPr>
        <w:tc>
          <w:tcPr>
            <w:tcW w:w="1672" w:type="dxa"/>
            <w:gridSpan w:val="2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147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gridSpan w:val="2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1A07D5" w:rsidTr="007B1043">
        <w:trPr>
          <w:trHeight w:val="311"/>
          <w:jc w:val="center"/>
        </w:trPr>
        <w:tc>
          <w:tcPr>
            <w:tcW w:w="1672" w:type="dxa"/>
            <w:gridSpan w:val="2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30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147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gridSpan w:val="2"/>
            <w:shd w:val="clear" w:color="auto" w:fill="FFFFFF"/>
            <w:vAlign w:val="bottom"/>
          </w:tcPr>
          <w:p w:rsidR="001A07D5" w:rsidRDefault="001A07D5" w:rsidP="006F6952">
            <w:pPr>
              <w:pStyle w:val="ae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</w:tbl>
    <w:p w:rsidR="0081470D" w:rsidRPr="0081470D" w:rsidRDefault="0081470D">
      <w:pPr>
        <w:pStyle w:val="Preformat"/>
        <w:widowControl/>
        <w:ind w:left="1080"/>
        <w:jc w:val="center"/>
        <w:rPr>
          <w:rFonts w:ascii="Times New Roman" w:hAnsi="Times New Roman"/>
          <w:lang w:eastAsia="zh-CN"/>
        </w:rPr>
      </w:pPr>
    </w:p>
    <w:p w:rsidR="00410E18" w:rsidRPr="0081470D" w:rsidRDefault="00410E18">
      <w:pPr>
        <w:pStyle w:val="Preformat"/>
        <w:widowControl/>
        <w:ind w:left="1080"/>
        <w:jc w:val="right"/>
        <w:rPr>
          <w:rFonts w:ascii="Times New Roman" w:hAnsi="Times New Roman"/>
          <w:lang w:eastAsia="zh-CN"/>
        </w:rPr>
      </w:pP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>от Муниципального заказчика:</w:t>
      </w:r>
      <w:r w:rsidRPr="0081470D">
        <w:rPr>
          <w:sz w:val="20"/>
          <w:szCs w:val="20"/>
          <w:shd w:val="clear" w:color="auto" w:fill="FFFFFF"/>
        </w:rPr>
        <w:tab/>
        <w:t xml:space="preserve">                           от Поставщика:</w:t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>Директор</w:t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</w:p>
    <w:p w:rsidR="00410E18" w:rsidRPr="0081470D" w:rsidRDefault="0081470D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  <w:shd w:val="clear" w:color="auto" w:fill="FFFFFF"/>
        </w:rPr>
      </w:pPr>
      <w:r w:rsidRPr="0081470D">
        <w:rPr>
          <w:sz w:val="20"/>
          <w:szCs w:val="20"/>
          <w:shd w:val="clear" w:color="auto" w:fill="FFFFFF"/>
        </w:rPr>
        <w:t>___________________/</w:t>
      </w:r>
      <w:r w:rsidRPr="0081470D">
        <w:rPr>
          <w:rFonts w:eastAsia="Arial Unicode MS"/>
          <w:caps/>
          <w:color w:val="000000"/>
          <w:sz w:val="20"/>
          <w:szCs w:val="20"/>
          <w:shd w:val="clear" w:color="auto" w:fill="FFFFFF"/>
          <w:lang w:bidi="ru-RU"/>
        </w:rPr>
        <w:t xml:space="preserve">Н.В. </w:t>
      </w:r>
      <w:proofErr w:type="spellStart"/>
      <w:r w:rsidRPr="0081470D">
        <w:rPr>
          <w:color w:val="000000"/>
          <w:sz w:val="20"/>
          <w:szCs w:val="20"/>
          <w:shd w:val="clear" w:color="auto" w:fill="FFFFFF"/>
          <w:lang w:eastAsia="zh-CN"/>
        </w:rPr>
        <w:t>Давлятшина</w:t>
      </w:r>
      <w:proofErr w:type="spellEnd"/>
      <w:r w:rsidRPr="0081470D">
        <w:rPr>
          <w:sz w:val="20"/>
          <w:szCs w:val="20"/>
          <w:shd w:val="clear" w:color="auto" w:fill="FFFFFF"/>
        </w:rPr>
        <w:t>/</w:t>
      </w:r>
      <w:r w:rsidRPr="0081470D">
        <w:rPr>
          <w:sz w:val="20"/>
          <w:szCs w:val="20"/>
          <w:shd w:val="clear" w:color="auto" w:fill="FFFFFF"/>
        </w:rPr>
        <w:tab/>
      </w:r>
      <w:r w:rsidRPr="0081470D">
        <w:rPr>
          <w:sz w:val="20"/>
          <w:szCs w:val="20"/>
          <w:shd w:val="clear" w:color="auto" w:fill="FFFFFF"/>
        </w:rPr>
        <w:tab/>
        <w:t>____________________/                          /</w:t>
      </w:r>
    </w:p>
    <w:p w:rsidR="00410E18" w:rsidRPr="0081470D" w:rsidRDefault="00410E18">
      <w:pPr>
        <w:pStyle w:val="msonormalbullet2gif"/>
        <w:tabs>
          <w:tab w:val="left" w:pos="567"/>
        </w:tabs>
        <w:spacing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0E18" w:rsidRPr="0081470D" w:rsidRDefault="00410E18">
      <w:pPr>
        <w:rPr>
          <w:rFonts w:ascii="Times New Roman" w:hAnsi="Times New Roman" w:cs="Times New Roman"/>
          <w:sz w:val="20"/>
          <w:szCs w:val="20"/>
        </w:rPr>
      </w:pPr>
    </w:p>
    <w:sectPr w:rsidR="00410E18" w:rsidRPr="0081470D" w:rsidSect="00410E18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403AA"/>
    <w:multiLevelType w:val="multilevel"/>
    <w:tmpl w:val="9C6EB6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</w:lvl>
  </w:abstractNum>
  <w:abstractNum w:abstractNumId="1">
    <w:nsid w:val="4F3C714B"/>
    <w:multiLevelType w:val="multilevel"/>
    <w:tmpl w:val="3F3EC1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12A73A8"/>
    <w:multiLevelType w:val="multilevel"/>
    <w:tmpl w:val="7124E3F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savePreviewPicture/>
  <w:compat/>
  <w:rsids>
    <w:rsidRoot w:val="00410E18"/>
    <w:rsid w:val="001A07D5"/>
    <w:rsid w:val="00406021"/>
    <w:rsid w:val="00410E18"/>
    <w:rsid w:val="007674DB"/>
    <w:rsid w:val="007B1043"/>
    <w:rsid w:val="007C4315"/>
    <w:rsid w:val="0081470D"/>
    <w:rsid w:val="00D01EC0"/>
    <w:rsid w:val="00D92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01A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507D3B"/>
    <w:pPr>
      <w:keepNext/>
      <w:suppressAutoHyphens w:val="0"/>
      <w:ind w:left="180" w:hanging="180"/>
      <w:outlineLvl w:val="0"/>
    </w:pPr>
    <w:rPr>
      <w:sz w:val="28"/>
    </w:rPr>
  </w:style>
  <w:style w:type="character" w:customStyle="1" w:styleId="a3">
    <w:name w:val="Текст выноски Знак"/>
    <w:basedOn w:val="a0"/>
    <w:uiPriority w:val="99"/>
    <w:semiHidden/>
    <w:qFormat/>
    <w:rsid w:val="00B266D3"/>
    <w:rPr>
      <w:rFonts w:ascii="Segoe UI" w:hAnsi="Segoe UI" w:cs="Segoe UI"/>
      <w:sz w:val="18"/>
      <w:szCs w:val="18"/>
    </w:rPr>
  </w:style>
  <w:style w:type="character" w:customStyle="1" w:styleId="1">
    <w:name w:val="Гиперссылка1"/>
    <w:basedOn w:val="a0"/>
    <w:uiPriority w:val="99"/>
    <w:semiHidden/>
    <w:unhideWhenUsed/>
    <w:qFormat/>
    <w:rsid w:val="00D71B89"/>
    <w:rPr>
      <w:color w:val="0000FF"/>
      <w:u w:val="single"/>
    </w:rPr>
  </w:style>
  <w:style w:type="character" w:customStyle="1" w:styleId="a4">
    <w:name w:val="Выделение жирным"/>
    <w:qFormat/>
    <w:rsid w:val="00507D3B"/>
    <w:rPr>
      <w:b/>
      <w:bCs/>
    </w:rPr>
  </w:style>
  <w:style w:type="character" w:styleId="a5">
    <w:name w:val="Hyperlink"/>
    <w:rsid w:val="005E30DD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507D3B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7">
    <w:name w:val="Body Text"/>
    <w:basedOn w:val="a"/>
    <w:rsid w:val="00507D3B"/>
    <w:pPr>
      <w:spacing w:after="140" w:line="276" w:lineRule="auto"/>
    </w:pPr>
  </w:style>
  <w:style w:type="paragraph" w:styleId="a8">
    <w:name w:val="List"/>
    <w:basedOn w:val="a7"/>
    <w:rsid w:val="00507D3B"/>
    <w:rPr>
      <w:rFonts w:cs="FreeSans"/>
    </w:rPr>
  </w:style>
  <w:style w:type="paragraph" w:customStyle="1" w:styleId="10">
    <w:name w:val="Название объекта1"/>
    <w:basedOn w:val="a"/>
    <w:qFormat/>
    <w:rsid w:val="00507D3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a"/>
    <w:qFormat/>
    <w:rsid w:val="00507D3B"/>
    <w:pPr>
      <w:suppressLineNumbers/>
    </w:pPr>
    <w:rPr>
      <w:rFonts w:cs="FreeSans"/>
    </w:rPr>
  </w:style>
  <w:style w:type="paragraph" w:styleId="aa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qFormat/>
    <w:rsid w:val="007C103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qFormat/>
    <w:rsid w:val="007C103C"/>
    <w:pPr>
      <w:widowControl w:val="0"/>
    </w:pPr>
    <w:rPr>
      <w:rFonts w:ascii="Courier New" w:eastAsia="Times New Roman" w:hAnsi="Courier New" w:cs="Times New Roman"/>
      <w:szCs w:val="20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rsid w:val="00D71B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обычный"/>
    <w:basedOn w:val="a"/>
    <w:qFormat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e">
    <w:name w:val="Содержимое таблицы"/>
    <w:basedOn w:val="a"/>
    <w:qFormat/>
    <w:rsid w:val="00507D3B"/>
    <w:pPr>
      <w:suppressLineNumbers/>
    </w:pPr>
  </w:style>
  <w:style w:type="paragraph" w:customStyle="1" w:styleId="af">
    <w:name w:val="Заголовок таблицы"/>
    <w:basedOn w:val="ae"/>
    <w:qFormat/>
    <w:rsid w:val="00507D3B"/>
    <w:pPr>
      <w:jc w:val="center"/>
    </w:pPr>
    <w:rPr>
      <w:b/>
      <w:bCs/>
    </w:rPr>
  </w:style>
  <w:style w:type="paragraph" w:customStyle="1" w:styleId="western">
    <w:name w:val="western"/>
    <w:basedOn w:val="a"/>
    <w:qFormat/>
    <w:rsid w:val="00507D3B"/>
    <w:pPr>
      <w:suppressAutoHyphens w:val="0"/>
      <w:spacing w:before="280" w:after="119"/>
    </w:pPr>
    <w:rPr>
      <w:color w:val="000000"/>
      <w:lang w:eastAsia="ru-RU"/>
    </w:rPr>
  </w:style>
  <w:style w:type="paragraph" w:customStyle="1" w:styleId="af0">
    <w:name w:val="Содержимое списка"/>
    <w:basedOn w:val="a"/>
    <w:qFormat/>
    <w:rsid w:val="00E87101"/>
    <w:pPr>
      <w:ind w:left="567"/>
    </w:pPr>
  </w:style>
  <w:style w:type="paragraph" w:customStyle="1" w:styleId="af1">
    <w:name w:val="Заголовок списка"/>
    <w:basedOn w:val="a"/>
    <w:next w:val="af0"/>
    <w:qFormat/>
    <w:rsid w:val="00E87101"/>
  </w:style>
  <w:style w:type="numbering" w:customStyle="1" w:styleId="af2">
    <w:name w:val="Без списка"/>
    <w:uiPriority w:val="99"/>
    <w:semiHidden/>
    <w:unhideWhenUsed/>
    <w:qFormat/>
    <w:rsid w:val="00410E18"/>
  </w:style>
  <w:style w:type="table" w:styleId="af3">
    <w:name w:val="Table Grid"/>
    <w:basedOn w:val="a1"/>
    <w:uiPriority w:val="39"/>
    <w:rsid w:val="00942F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dofinnikovo-school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ЕИС</cp:lastModifiedBy>
  <cp:revision>4</cp:revision>
  <cp:lastPrinted>2024-03-07T12:03:00Z</cp:lastPrinted>
  <dcterms:created xsi:type="dcterms:W3CDTF">2026-04-27T15:58:00Z</dcterms:created>
  <dcterms:modified xsi:type="dcterms:W3CDTF">2026-09-14T10:49:00Z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