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FEC" w:rsidRDefault="00361FEC" w:rsidP="00C05864">
      <w:pPr>
        <w:ind w:left="11906" w:firstLine="13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Приложение № 1</w:t>
      </w:r>
    </w:p>
    <w:p w:rsidR="00361FEC" w:rsidRDefault="00361FEC" w:rsidP="00C05864">
      <w:pPr>
        <w:ind w:left="9912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контракту на поставку товара </w:t>
      </w:r>
    </w:p>
    <w:p w:rsidR="00361FEC" w:rsidRDefault="00361FEC" w:rsidP="00C05864">
      <w:pPr>
        <w:ind w:left="9912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___________ № __________</w:t>
      </w:r>
    </w:p>
    <w:p w:rsidR="00361FEC" w:rsidRDefault="00361FEC" w:rsidP="00361FEC">
      <w:pPr>
        <w:jc w:val="center"/>
        <w:rPr>
          <w:rFonts w:ascii="Times New Roman" w:hAnsi="Times New Roman"/>
          <w:b/>
          <w:sz w:val="24"/>
        </w:rPr>
      </w:pPr>
    </w:p>
    <w:p w:rsidR="00361FEC" w:rsidRDefault="00361FEC" w:rsidP="00361FE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Спецификация</w:t>
      </w:r>
    </w:p>
    <w:p w:rsidR="00361FEC" w:rsidRDefault="00361FEC" w:rsidP="00361FEC">
      <w:pPr>
        <w:rPr>
          <w:rFonts w:ascii="Times New Roman" w:hAnsi="Times New Roman"/>
          <w:b/>
          <w:sz w:val="24"/>
        </w:rPr>
      </w:pPr>
    </w:p>
    <w:p w:rsidR="006B6980" w:rsidRDefault="006B6980" w:rsidP="00361FEC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1413" w:type="dxa"/>
        <w:tblLayout w:type="fixed"/>
        <w:tblLook w:val="04A0" w:firstRow="1" w:lastRow="0" w:firstColumn="1" w:lastColumn="0" w:noHBand="0" w:noVBand="1"/>
      </w:tblPr>
      <w:tblGrid>
        <w:gridCol w:w="547"/>
        <w:gridCol w:w="4698"/>
        <w:gridCol w:w="1417"/>
        <w:gridCol w:w="1134"/>
        <w:gridCol w:w="2410"/>
        <w:gridCol w:w="2551"/>
      </w:tblGrid>
      <w:tr w:rsidR="006B6980" w:rsidTr="00A10AC0">
        <w:trPr>
          <w:trHeight w:val="2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Default="006B6980" w:rsidP="00383DD0">
            <w:pPr>
              <w:spacing w:after="160"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Default="006B6980" w:rsidP="00383DD0">
            <w:pPr>
              <w:spacing w:after="160"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Default="006B6980" w:rsidP="00383DD0">
            <w:pPr>
              <w:spacing w:after="160"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Единицы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Default="006B6980" w:rsidP="00383DD0">
            <w:pPr>
              <w:spacing w:after="160"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Default="006B6980" w:rsidP="00383DD0">
            <w:pPr>
              <w:spacing w:after="160"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ед., руб.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Default="006B6980" w:rsidP="00383DD0">
            <w:pPr>
              <w:spacing w:after="160" w:line="264" w:lineRule="auto"/>
              <w:ind w:righ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</w:tc>
      </w:tr>
      <w:tr w:rsidR="006B6980" w:rsidTr="00A10AC0">
        <w:trPr>
          <w:trHeight w:val="259"/>
        </w:trPr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69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2551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7</w:t>
            </w:r>
          </w:p>
        </w:tc>
      </w:tr>
      <w:tr w:rsidR="006B6980" w:rsidTr="00A10AC0">
        <w:trPr>
          <w:trHeight w:val="69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Компрессор MLY 12LA_A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tabs>
                <w:tab w:val="left" w:pos="14385"/>
              </w:tabs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11 505,00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11 505,00</w:t>
            </w:r>
          </w:p>
        </w:tc>
      </w:tr>
      <w:tr w:rsidR="006B6980" w:rsidTr="00A10AC0">
        <w:trPr>
          <w:trHeight w:val="2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Замена компрессора, фильтра, заправка фреоном морозильного шкафа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Услуга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tabs>
                <w:tab w:val="left" w:pos="14385"/>
              </w:tabs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hAnsi="Times New Roman"/>
                <w:szCs w:val="22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18 250,00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b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18 250,00</w:t>
            </w:r>
          </w:p>
        </w:tc>
      </w:tr>
      <w:tr w:rsidR="006B6980" w:rsidTr="00A10AC0">
        <w:trPr>
          <w:trHeight w:val="2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Фильтр-осушитель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tabs>
                <w:tab w:val="left" w:pos="14385"/>
              </w:tabs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hAnsi="Times New Roman"/>
                <w:szCs w:val="22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ind w:right="1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1 500,00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ind w:right="1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1 500,00</w:t>
            </w:r>
          </w:p>
        </w:tc>
      </w:tr>
      <w:tr w:rsidR="006B6980" w:rsidTr="00A10AC0">
        <w:trPr>
          <w:trHeight w:val="2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Фреон R 404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tabs>
                <w:tab w:val="left" w:pos="14385"/>
              </w:tabs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hAnsi="Times New Roman"/>
                <w:szCs w:val="22"/>
                <w:lang w:val="en-US"/>
              </w:rPr>
              <w:t>0,3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6B698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3 000,00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98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b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900,00</w:t>
            </w:r>
          </w:p>
        </w:tc>
      </w:tr>
      <w:tr w:rsidR="00A10AC0" w:rsidTr="00A10AC0">
        <w:trPr>
          <w:trHeight w:val="2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 xml:space="preserve">Замена направляющих купола купольной ПММ </w:t>
            </w:r>
            <w:proofErr w:type="spellStart"/>
            <w:r w:rsidRPr="00A10AC0">
              <w:rPr>
                <w:rFonts w:ascii="Times New Roman" w:eastAsia="Arial" w:hAnsi="Times New Roman"/>
                <w:szCs w:val="22"/>
              </w:rPr>
              <w:t>Abat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Услуга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tabs>
                <w:tab w:val="left" w:pos="14385"/>
              </w:tabs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hAnsi="Times New Roman"/>
                <w:szCs w:val="22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14 000,00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b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14 000,00</w:t>
            </w:r>
          </w:p>
        </w:tc>
      </w:tr>
      <w:tr w:rsidR="00A10AC0" w:rsidTr="00A10AC0">
        <w:trPr>
          <w:trHeight w:val="2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Направляющая с роликом для купольной ПММ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tabs>
                <w:tab w:val="left" w:pos="14385"/>
              </w:tabs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hAnsi="Times New Roman"/>
                <w:szCs w:val="22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spacing w:after="160" w:line="264" w:lineRule="auto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2 360,00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AC0" w:rsidRPr="00A10AC0" w:rsidRDefault="00A10AC0" w:rsidP="00A10AC0">
            <w:pPr>
              <w:ind w:right="8"/>
              <w:jc w:val="center"/>
              <w:rPr>
                <w:rFonts w:ascii="Times New Roman" w:hAnsi="Times New Roman"/>
                <w:szCs w:val="22"/>
              </w:rPr>
            </w:pPr>
            <w:r w:rsidRPr="00A10AC0">
              <w:rPr>
                <w:rFonts w:ascii="Times New Roman" w:eastAsia="Arial" w:hAnsi="Times New Roman"/>
                <w:szCs w:val="22"/>
              </w:rPr>
              <w:t>4 720,00</w:t>
            </w:r>
          </w:p>
        </w:tc>
      </w:tr>
    </w:tbl>
    <w:p w:rsidR="00361FEC" w:rsidRDefault="00361FEC" w:rsidP="00361FEC">
      <w:pPr>
        <w:jc w:val="both"/>
        <w:rPr>
          <w:rFonts w:ascii="Times New Roman" w:hAnsi="Times New Roman"/>
          <w:sz w:val="24"/>
        </w:rPr>
      </w:pPr>
    </w:p>
    <w:p w:rsidR="00A60E99" w:rsidRDefault="00A60E99" w:rsidP="00361FE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Всего наименований </w:t>
      </w:r>
      <w:r w:rsidR="00A10AC0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, на сумму </w:t>
      </w:r>
      <w:r w:rsidR="00A10AC0">
        <w:rPr>
          <w:rFonts w:ascii="Times New Roman" w:hAnsi="Times New Roman"/>
          <w:sz w:val="24"/>
        </w:rPr>
        <w:t>50 875</w:t>
      </w:r>
      <w:r>
        <w:rPr>
          <w:rFonts w:ascii="Times New Roman" w:hAnsi="Times New Roman"/>
          <w:sz w:val="24"/>
        </w:rPr>
        <w:t>,00 рублей.</w:t>
      </w:r>
    </w:p>
    <w:p w:rsidR="00A60E99" w:rsidRDefault="00A60E99" w:rsidP="00361FE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НДС не облагается на основании гл. 26.2 НК РФ ч. 2, ст. 346.11.</w:t>
      </w:r>
    </w:p>
    <w:p w:rsidR="00A60E99" w:rsidRDefault="00A60E99" w:rsidP="00361FEC">
      <w:pPr>
        <w:jc w:val="both"/>
        <w:rPr>
          <w:rFonts w:ascii="Times New Roman" w:hAnsi="Times New Roman"/>
          <w:sz w:val="24"/>
        </w:rPr>
      </w:pPr>
    </w:p>
    <w:p w:rsidR="00A60E99" w:rsidRDefault="00A60E99" w:rsidP="00361FEC">
      <w:pPr>
        <w:jc w:val="both"/>
        <w:rPr>
          <w:rFonts w:ascii="Times New Roman" w:hAnsi="Times New Roman"/>
          <w:sz w:val="24"/>
        </w:rPr>
      </w:pPr>
    </w:p>
    <w:p w:rsidR="00A60E99" w:rsidRDefault="00A60E99" w:rsidP="00361FEC">
      <w:pPr>
        <w:jc w:val="both"/>
        <w:rPr>
          <w:rFonts w:ascii="Times New Roman" w:hAnsi="Times New Roman"/>
          <w:sz w:val="24"/>
        </w:rPr>
      </w:pPr>
    </w:p>
    <w:p w:rsidR="00A60E99" w:rsidRDefault="00A60E99" w:rsidP="00361FEC">
      <w:pPr>
        <w:jc w:val="both"/>
        <w:rPr>
          <w:rFonts w:ascii="Times New Roman" w:hAnsi="Times New Roman"/>
          <w:sz w:val="24"/>
        </w:rPr>
      </w:pPr>
    </w:p>
    <w:p w:rsidR="00C05864" w:rsidRDefault="00C05864" w:rsidP="00C05864">
      <w:pPr>
        <w:ind w:left="708" w:firstLine="708"/>
        <w:rPr>
          <w:rFonts w:ascii="Times New Roman" w:hAnsi="Times New Roman"/>
          <w:sz w:val="24"/>
          <w:szCs w:val="24"/>
        </w:rPr>
      </w:pPr>
      <w:r w:rsidRPr="00C05864">
        <w:rPr>
          <w:rFonts w:ascii="Times New Roman" w:hAnsi="Times New Roman"/>
          <w:sz w:val="24"/>
          <w:szCs w:val="24"/>
        </w:rPr>
        <w:t xml:space="preserve">Заказчик: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Поставщик</w:t>
      </w:r>
      <w:r w:rsidR="00A10AC0">
        <w:rPr>
          <w:rFonts w:ascii="Times New Roman" w:hAnsi="Times New Roman"/>
          <w:sz w:val="24"/>
          <w:szCs w:val="24"/>
        </w:rPr>
        <w:t xml:space="preserve"> (Исполнитель)</w:t>
      </w:r>
      <w:r>
        <w:rPr>
          <w:rFonts w:ascii="Times New Roman" w:hAnsi="Times New Roman"/>
          <w:sz w:val="24"/>
          <w:szCs w:val="24"/>
        </w:rPr>
        <w:t>:</w:t>
      </w:r>
    </w:p>
    <w:p w:rsidR="00C05864" w:rsidRPr="00C05864" w:rsidRDefault="00C05864" w:rsidP="00C05864">
      <w:pPr>
        <w:ind w:left="708" w:firstLine="708"/>
        <w:rPr>
          <w:rFonts w:ascii="Times New Roman" w:hAnsi="Times New Roman"/>
          <w:b/>
          <w:sz w:val="24"/>
          <w:szCs w:val="24"/>
        </w:rPr>
      </w:pPr>
      <w:r w:rsidRPr="00C05864">
        <w:rPr>
          <w:rFonts w:ascii="Times New Roman" w:hAnsi="Times New Roman"/>
          <w:b/>
          <w:sz w:val="24"/>
          <w:szCs w:val="24"/>
          <w:lang w:eastAsia="en-US"/>
        </w:rPr>
        <w:t>МБОУ «ОСШ №3»</w:t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sz w:val="24"/>
          <w:szCs w:val="24"/>
          <w:lang w:eastAsia="en-US"/>
        </w:rPr>
        <w:tab/>
        <w:t>_____________________</w:t>
      </w:r>
    </w:p>
    <w:p w:rsidR="00C05864" w:rsidRPr="00C05864" w:rsidRDefault="00C05864" w:rsidP="00C05864">
      <w:pPr>
        <w:ind w:left="708" w:firstLine="708"/>
        <w:rPr>
          <w:rFonts w:ascii="Times New Roman" w:hAnsi="Times New Roman"/>
          <w:sz w:val="24"/>
          <w:szCs w:val="24"/>
        </w:rPr>
      </w:pPr>
      <w:r w:rsidRPr="00C05864">
        <w:rPr>
          <w:rFonts w:ascii="Times New Roman" w:hAnsi="Times New Roman"/>
          <w:sz w:val="24"/>
          <w:szCs w:val="24"/>
          <w:lang w:eastAsia="en-US"/>
        </w:rPr>
        <w:t xml:space="preserve">Директор ____________ </w:t>
      </w:r>
      <w:r w:rsidR="00A10AC0">
        <w:rPr>
          <w:rFonts w:ascii="Times New Roman" w:hAnsi="Times New Roman"/>
          <w:sz w:val="24"/>
          <w:szCs w:val="24"/>
          <w:lang w:eastAsia="en-US"/>
        </w:rPr>
        <w:t xml:space="preserve">/О.А. </w:t>
      </w:r>
      <w:proofErr w:type="spellStart"/>
      <w:r w:rsidR="00A10AC0">
        <w:rPr>
          <w:rFonts w:ascii="Times New Roman" w:hAnsi="Times New Roman"/>
          <w:sz w:val="24"/>
          <w:szCs w:val="24"/>
          <w:lang w:eastAsia="en-US"/>
        </w:rPr>
        <w:t>Загородняя</w:t>
      </w:r>
      <w:proofErr w:type="spellEnd"/>
      <w:r w:rsidR="00A10AC0">
        <w:rPr>
          <w:rFonts w:ascii="Times New Roman" w:hAnsi="Times New Roman"/>
          <w:sz w:val="24"/>
          <w:szCs w:val="24"/>
          <w:lang w:eastAsia="en-US"/>
        </w:rPr>
        <w:t>/</w:t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  <w:t xml:space="preserve">_____________________ </w:t>
      </w:r>
      <w:r w:rsidR="00A10AC0">
        <w:rPr>
          <w:rFonts w:ascii="Times New Roman" w:hAnsi="Times New Roman"/>
          <w:sz w:val="24"/>
          <w:szCs w:val="24"/>
          <w:lang w:eastAsia="en-US"/>
        </w:rPr>
        <w:t>/____________/</w:t>
      </w:r>
      <w:bookmarkStart w:id="0" w:name="_GoBack"/>
      <w:bookmarkEnd w:id="0"/>
    </w:p>
    <w:sectPr w:rsidR="00C05864" w:rsidRPr="00C05864" w:rsidSect="00393D7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D2B"/>
    <w:rsid w:val="000F130B"/>
    <w:rsid w:val="002752E0"/>
    <w:rsid w:val="00286D2B"/>
    <w:rsid w:val="002D4C30"/>
    <w:rsid w:val="00361FEC"/>
    <w:rsid w:val="00393D7F"/>
    <w:rsid w:val="003F1272"/>
    <w:rsid w:val="00462A18"/>
    <w:rsid w:val="00565AA1"/>
    <w:rsid w:val="00605AFD"/>
    <w:rsid w:val="006B6980"/>
    <w:rsid w:val="007E260E"/>
    <w:rsid w:val="009A0175"/>
    <w:rsid w:val="00A10AC0"/>
    <w:rsid w:val="00A60E99"/>
    <w:rsid w:val="00C05864"/>
    <w:rsid w:val="00E058E2"/>
    <w:rsid w:val="00F6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BF26"/>
  <w15:chartTrackingRefBased/>
  <w15:docId w15:val="{64C9BAFC-71B3-4F55-A6F8-1CF3288D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FEC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n-grid-cell-content">
    <w:name w:val="main-grid-cell-content"/>
    <w:basedOn w:val="a0"/>
    <w:rsid w:val="00361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B22FC-251B-43C4-B444-9E7F1AF4D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dcterms:created xsi:type="dcterms:W3CDTF">2026-04-24T12:18:00Z</dcterms:created>
  <dcterms:modified xsi:type="dcterms:W3CDTF">2026-09-23T11:00:00Z</dcterms:modified>
</cp:coreProperties>
</file>