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018AF" w:rsidRPr="00550E6D" w:rsidRDefault="00C018AF" w:rsidP="003753D9">
      <w:pPr>
        <w:jc w:val="center"/>
      </w:pPr>
      <w:r>
        <w:rPr>
          <w:b/>
          <w:bCs/>
          <w:sz w:val="22"/>
          <w:szCs w:val="22"/>
        </w:rPr>
        <w:t>Д</w:t>
      </w:r>
      <w:r w:rsidR="00550E6D">
        <w:rPr>
          <w:b/>
          <w:bCs/>
          <w:sz w:val="22"/>
          <w:szCs w:val="22"/>
        </w:rPr>
        <w:t xml:space="preserve">ОГОВОР НА ПОСТАВКУ ТОВАРА № </w:t>
      </w:r>
      <w:r w:rsidR="00FE67AD">
        <w:rPr>
          <w:b/>
          <w:bCs/>
          <w:sz w:val="22"/>
          <w:szCs w:val="22"/>
        </w:rPr>
        <w:t>2351</w:t>
      </w:r>
    </w:p>
    <w:p w:rsidR="00C018AF" w:rsidRDefault="00C018AF" w:rsidP="003753D9">
      <w:pPr>
        <w:jc w:val="center"/>
        <w:rPr>
          <w:b/>
          <w:bCs/>
          <w:sz w:val="22"/>
          <w:szCs w:val="22"/>
        </w:rPr>
      </w:pPr>
    </w:p>
    <w:p w:rsidR="00C018AF" w:rsidRDefault="00C018AF" w:rsidP="003753D9">
      <w:pPr>
        <w:autoSpaceDE w:val="0"/>
        <w:jc w:val="center"/>
        <w:rPr>
          <w:b/>
          <w:bCs/>
          <w:sz w:val="22"/>
          <w:szCs w:val="22"/>
        </w:rPr>
      </w:pPr>
    </w:p>
    <w:p w:rsidR="00C018AF" w:rsidRDefault="00DE1A84" w:rsidP="003753D9">
      <w:pPr>
        <w:autoSpaceDE w:val="0"/>
        <w:jc w:val="both"/>
      </w:pPr>
      <w:proofErr w:type="spellStart"/>
      <w:r>
        <w:rPr>
          <w:sz w:val="22"/>
          <w:szCs w:val="22"/>
        </w:rPr>
        <w:t>Д.Ополье</w:t>
      </w:r>
      <w:proofErr w:type="spellEnd"/>
      <w:r>
        <w:rPr>
          <w:sz w:val="22"/>
          <w:szCs w:val="22"/>
        </w:rPr>
        <w:t xml:space="preserve">                                                                                                                    </w:t>
      </w:r>
      <w:r w:rsidR="00C018AF">
        <w:rPr>
          <w:sz w:val="22"/>
          <w:szCs w:val="22"/>
        </w:rPr>
        <w:t>"</w:t>
      </w:r>
      <w:r>
        <w:rPr>
          <w:sz w:val="22"/>
          <w:szCs w:val="22"/>
        </w:rPr>
        <w:t xml:space="preserve">      </w:t>
      </w:r>
      <w:r w:rsidR="00C018AF">
        <w:rPr>
          <w:sz w:val="22"/>
          <w:szCs w:val="22"/>
        </w:rPr>
        <w:t>"</w:t>
      </w:r>
      <w:r>
        <w:rPr>
          <w:sz w:val="22"/>
          <w:szCs w:val="22"/>
        </w:rPr>
        <w:t xml:space="preserve">                   </w:t>
      </w:r>
      <w:r w:rsidR="000642CA">
        <w:rPr>
          <w:sz w:val="22"/>
          <w:szCs w:val="22"/>
        </w:rPr>
        <w:t xml:space="preserve"> </w:t>
      </w:r>
      <w:r w:rsidR="00914731">
        <w:rPr>
          <w:sz w:val="22"/>
          <w:szCs w:val="22"/>
        </w:rPr>
        <w:t>2025</w:t>
      </w:r>
      <w:r w:rsidR="00C018AF">
        <w:rPr>
          <w:sz w:val="22"/>
          <w:szCs w:val="22"/>
        </w:rPr>
        <w:t xml:space="preserve"> г.</w:t>
      </w:r>
    </w:p>
    <w:p w:rsidR="00C018AF" w:rsidRDefault="00B00858" w:rsidP="00B00858">
      <w:pPr>
        <w:autoSpaceDE w:val="0"/>
        <w:jc w:val="center"/>
        <w:rPr>
          <w:sz w:val="22"/>
          <w:szCs w:val="22"/>
        </w:rPr>
      </w:pPr>
      <w:r>
        <w:rPr>
          <w:sz w:val="22"/>
          <w:szCs w:val="22"/>
        </w:rPr>
        <w:t>ИК</w:t>
      </w:r>
      <w:r w:rsidR="0047380E">
        <w:rPr>
          <w:sz w:val="22"/>
          <w:szCs w:val="22"/>
        </w:rPr>
        <w:t>З</w:t>
      </w:r>
      <w:r w:rsidR="003A6F81">
        <w:rPr>
          <w:sz w:val="22"/>
          <w:szCs w:val="22"/>
        </w:rPr>
        <w:t xml:space="preserve"> </w:t>
      </w:r>
      <w:r w:rsidR="006B5AF4" w:rsidRPr="006B5AF4">
        <w:rPr>
          <w:lang w:eastAsia="ru-RU"/>
        </w:rPr>
        <w:t>263470701495047070100100060000000000</w:t>
      </w:r>
    </w:p>
    <w:p w:rsidR="00C018AF" w:rsidRDefault="00C018AF" w:rsidP="00B00858">
      <w:pPr>
        <w:autoSpaceDE w:val="0"/>
        <w:jc w:val="center"/>
        <w:rPr>
          <w:sz w:val="22"/>
          <w:szCs w:val="22"/>
        </w:rPr>
      </w:pPr>
    </w:p>
    <w:p w:rsidR="00E342E5" w:rsidRDefault="00B37C77" w:rsidP="00E342E5">
      <w:pPr>
        <w:ind w:firstLine="708"/>
        <w:jc w:val="both"/>
        <w:rPr>
          <w:rFonts w:eastAsia="Calibri"/>
          <w:sz w:val="22"/>
          <w:szCs w:val="22"/>
          <w:lang w:eastAsia="en-US"/>
        </w:rPr>
      </w:pPr>
      <w:r>
        <w:rPr>
          <w:rFonts w:cstheme="minorHAnsi"/>
          <w:sz w:val="24"/>
        </w:rPr>
        <w:t>_______</w:t>
      </w:r>
      <w:r w:rsidR="00E342E5" w:rsidRPr="003753D9">
        <w:rPr>
          <w:rFonts w:eastAsia="Calibri"/>
          <w:b/>
          <w:sz w:val="22"/>
          <w:szCs w:val="22"/>
          <w:lang w:eastAsia="en-US"/>
        </w:rPr>
        <w:t xml:space="preserve">, </w:t>
      </w:r>
      <w:r w:rsidR="00E342E5">
        <w:rPr>
          <w:rFonts w:eastAsia="Calibri"/>
          <w:sz w:val="22"/>
          <w:szCs w:val="22"/>
          <w:lang w:eastAsia="en-US"/>
        </w:rPr>
        <w:t>именуемый в дальнейшем</w:t>
      </w:r>
      <w:r w:rsidR="00E342E5">
        <w:rPr>
          <w:rFonts w:eastAsia="Calibri"/>
          <w:b/>
          <w:sz w:val="22"/>
          <w:szCs w:val="22"/>
          <w:lang w:eastAsia="en-US"/>
        </w:rPr>
        <w:t xml:space="preserve"> "Поставщик",</w:t>
      </w:r>
      <w:r w:rsidR="00E342E5">
        <w:rPr>
          <w:rFonts w:eastAsia="Calibri"/>
          <w:sz w:val="22"/>
          <w:szCs w:val="22"/>
          <w:lang w:eastAsia="en-US"/>
        </w:rPr>
        <w:t xml:space="preserve"> с одной стороны и </w:t>
      </w:r>
      <w:r w:rsidR="00E342E5">
        <w:rPr>
          <w:sz w:val="24"/>
        </w:rPr>
        <w:t>Муниципальное бюджетное общеобразовательное учреждение «</w:t>
      </w:r>
      <w:proofErr w:type="spellStart"/>
      <w:r w:rsidR="00E342E5">
        <w:rPr>
          <w:sz w:val="24"/>
        </w:rPr>
        <w:t>Опольевская</w:t>
      </w:r>
      <w:proofErr w:type="spellEnd"/>
      <w:r w:rsidR="00E342E5">
        <w:rPr>
          <w:sz w:val="24"/>
        </w:rPr>
        <w:t xml:space="preserve"> основная общеобразовательная школа» (МБОУ «</w:t>
      </w:r>
      <w:proofErr w:type="spellStart"/>
      <w:r w:rsidR="00E342E5">
        <w:rPr>
          <w:sz w:val="24"/>
        </w:rPr>
        <w:t>Опольевская</w:t>
      </w:r>
      <w:proofErr w:type="spellEnd"/>
      <w:r w:rsidR="00E342E5">
        <w:rPr>
          <w:sz w:val="24"/>
        </w:rPr>
        <w:t xml:space="preserve"> ООШ»), именуемое в дальнейшем «Заказчик», в лице Директора Васильева Алла Николаевна, действующего на основании устава</w:t>
      </w:r>
      <w:r w:rsidR="00E342E5">
        <w:rPr>
          <w:rFonts w:eastAsia="Calibri"/>
          <w:sz w:val="22"/>
          <w:szCs w:val="22"/>
          <w:lang w:eastAsia="en-US"/>
        </w:rPr>
        <w:t xml:space="preserve"> , именуемое в дальнейшем </w:t>
      </w:r>
      <w:r w:rsidR="00E342E5">
        <w:rPr>
          <w:rFonts w:eastAsia="Calibri"/>
          <w:b/>
          <w:sz w:val="22"/>
          <w:szCs w:val="22"/>
          <w:lang w:eastAsia="en-US"/>
        </w:rPr>
        <w:t>"Заказчик"</w:t>
      </w:r>
      <w:r w:rsidR="00E342E5">
        <w:rPr>
          <w:rFonts w:eastAsia="Calibri"/>
          <w:sz w:val="22"/>
          <w:szCs w:val="22"/>
          <w:lang w:eastAsia="en-US"/>
        </w:rPr>
        <w:t>, с другой стороны (далее–Стороны), при совместном упоминании именуемые «Стороны»,</w:t>
      </w:r>
      <w:r w:rsidR="00E342E5" w:rsidRPr="000642CA">
        <w:rPr>
          <w:sz w:val="24"/>
        </w:rPr>
        <w:t xml:space="preserve"> </w:t>
      </w:r>
      <w:r w:rsidR="00E342E5" w:rsidRPr="004C7DAD">
        <w:rPr>
          <w:sz w:val="24"/>
        </w:rPr>
        <w:t>Настоящий Контрак</w:t>
      </w:r>
      <w:r w:rsidR="00E342E5">
        <w:rPr>
          <w:sz w:val="24"/>
        </w:rPr>
        <w:t>т заключен в соответствии с п. 5</w:t>
      </w:r>
      <w:r w:rsidR="00E342E5" w:rsidRPr="004C7DAD">
        <w:rPr>
          <w:sz w:val="24"/>
        </w:rPr>
        <w:t xml:space="preserve"> ч. 1 ст. 93 ФЗ от 05.04.2013 г. №44-ФЗ «О контрактной системе в сфере закупок товаров, работ, услуг для обеспечения  государственных и муниципальных нужд» </w:t>
      </w:r>
      <w:r w:rsidR="00E342E5">
        <w:rPr>
          <w:rFonts w:eastAsia="Calibri"/>
          <w:sz w:val="22"/>
          <w:szCs w:val="22"/>
          <w:lang w:eastAsia="en-US"/>
        </w:rPr>
        <w:t xml:space="preserve"> , заключили настоящий договор (далее – Договор) о нижеследующем:</w:t>
      </w:r>
    </w:p>
    <w:p w:rsidR="003753D9" w:rsidRDefault="003753D9" w:rsidP="003753D9">
      <w:pPr>
        <w:ind w:firstLine="709"/>
        <w:jc w:val="both"/>
        <w:rPr>
          <w:rFonts w:eastAsia="Calibri"/>
          <w:sz w:val="22"/>
          <w:szCs w:val="22"/>
          <w:lang w:eastAsia="en-US"/>
        </w:rPr>
      </w:pPr>
    </w:p>
    <w:p w:rsidR="00C018AF" w:rsidRDefault="003753D9" w:rsidP="00B924C0">
      <w:pPr>
        <w:ind w:firstLine="709"/>
        <w:jc w:val="center"/>
      </w:pPr>
      <w:r w:rsidRPr="00B924C0">
        <w:rPr>
          <w:rFonts w:eastAsia="Calibri"/>
          <w:b/>
          <w:sz w:val="22"/>
          <w:szCs w:val="22"/>
          <w:lang w:eastAsia="en-US"/>
        </w:rPr>
        <w:t>1.</w:t>
      </w:r>
      <w:r w:rsidR="00C018AF">
        <w:rPr>
          <w:b/>
          <w:bCs/>
          <w:sz w:val="22"/>
          <w:szCs w:val="22"/>
        </w:rPr>
        <w:t>ПРЕДМЕТ ДОГОВОРА</w:t>
      </w:r>
    </w:p>
    <w:p w:rsidR="00C018AF" w:rsidRDefault="00C018AF" w:rsidP="003753D9">
      <w:pPr>
        <w:jc w:val="both"/>
      </w:pPr>
      <w:r>
        <w:rPr>
          <w:sz w:val="22"/>
          <w:szCs w:val="22"/>
        </w:rPr>
        <w:tab/>
        <w:t>1.1. По настоящему Договору Поставщик принимает на себя обязательства осуществить поставку</w:t>
      </w:r>
      <w:r w:rsidR="002B2786">
        <w:rPr>
          <w:sz w:val="22"/>
          <w:szCs w:val="22"/>
        </w:rPr>
        <w:t xml:space="preserve"> </w:t>
      </w:r>
      <w:r w:rsidR="00FE67AD">
        <w:rPr>
          <w:sz w:val="22"/>
          <w:szCs w:val="22"/>
        </w:rPr>
        <w:t xml:space="preserve">Канцелярских </w:t>
      </w:r>
      <w:proofErr w:type="gramStart"/>
      <w:r w:rsidR="00FE67AD">
        <w:rPr>
          <w:sz w:val="22"/>
          <w:szCs w:val="22"/>
        </w:rPr>
        <w:t>товаров</w:t>
      </w:r>
      <w:r w:rsidR="00DE1A84">
        <w:rPr>
          <w:sz w:val="22"/>
          <w:szCs w:val="22"/>
        </w:rPr>
        <w:t xml:space="preserve"> </w:t>
      </w:r>
      <w:r w:rsidR="00AD48DB">
        <w:rPr>
          <w:sz w:val="22"/>
          <w:szCs w:val="22"/>
        </w:rPr>
        <w:t xml:space="preserve"> (</w:t>
      </w:r>
      <w:proofErr w:type="gramEnd"/>
      <w:r w:rsidR="00AD48DB">
        <w:rPr>
          <w:sz w:val="22"/>
          <w:szCs w:val="22"/>
        </w:rPr>
        <w:t>далее товар)</w:t>
      </w:r>
      <w:r>
        <w:rPr>
          <w:sz w:val="22"/>
          <w:szCs w:val="22"/>
        </w:rPr>
        <w:t xml:space="preserve"> в количестве, ассортименте и по ценам, указанным в Спецификации (приложение №1 к настоящему Договору, являющееся его неотъемлемой частью) (далее – Спецификация), а Заказчик обязуется принять Товар и оплатить его в порядке, форме и размере, установленном Договором. </w:t>
      </w:r>
    </w:p>
    <w:p w:rsidR="00C018AF" w:rsidRDefault="00C018AF" w:rsidP="003753D9">
      <w:pPr>
        <w:autoSpaceDE w:val="0"/>
        <w:ind w:firstLine="720"/>
        <w:jc w:val="both"/>
      </w:pPr>
      <w:r>
        <w:rPr>
          <w:sz w:val="22"/>
          <w:szCs w:val="22"/>
        </w:rPr>
        <w:t xml:space="preserve">1.1.1. Страна происхождения поставляемого Товара указана в Спецификации. </w:t>
      </w:r>
    </w:p>
    <w:p w:rsidR="00C018AF" w:rsidRDefault="00C018AF" w:rsidP="003753D9">
      <w:pPr>
        <w:autoSpaceDE w:val="0"/>
        <w:ind w:firstLine="708"/>
        <w:jc w:val="both"/>
      </w:pPr>
      <w:r>
        <w:rPr>
          <w:sz w:val="22"/>
          <w:szCs w:val="22"/>
        </w:rPr>
        <w:t>1.1.2. При исполнении договора допускается замена наименования страны происхождения товара, за исключением случая, если договор заключен с участником закупки, которому был предоставлен приоритет товарам российского происхождения, работам, услугам, выполняемым, оказываемым российскими лицами в порядке, предусмотренном пунктом 2 постановления Правительства Российской Федерации от 16 сентября 2016 г.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w:t>
      </w:r>
    </w:p>
    <w:p w:rsidR="00C018AF" w:rsidRDefault="00C018AF" w:rsidP="003753D9">
      <w:pPr>
        <w:autoSpaceDE w:val="0"/>
        <w:jc w:val="both"/>
      </w:pPr>
      <w:r>
        <w:rPr>
          <w:sz w:val="22"/>
          <w:szCs w:val="22"/>
        </w:rPr>
        <w:tab/>
        <w:t>1.1.3. При исполнении договора, Поставщику, которому предоставлен приоритет в соответствии с Постановлением Правительства РФ от 16.09.2016 №925,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C018AF" w:rsidRDefault="00C018AF" w:rsidP="003753D9">
      <w:pPr>
        <w:autoSpaceDE w:val="0"/>
        <w:jc w:val="both"/>
      </w:pPr>
      <w:r>
        <w:rPr>
          <w:sz w:val="22"/>
          <w:szCs w:val="22"/>
        </w:rPr>
        <w:tab/>
        <w:t>1.2. Поставка Товара осуществляется единовременно на условиях и в сроки, установленные настоящим Договором:</w:t>
      </w:r>
    </w:p>
    <w:p w:rsidR="00C018AF" w:rsidRPr="00EB2345" w:rsidRDefault="00C018AF" w:rsidP="00301DD3">
      <w:pPr>
        <w:jc w:val="both"/>
        <w:rPr>
          <w:sz w:val="22"/>
          <w:szCs w:val="22"/>
        </w:rPr>
      </w:pPr>
      <w:r>
        <w:rPr>
          <w:sz w:val="22"/>
          <w:szCs w:val="22"/>
        </w:rPr>
        <w:tab/>
        <w:t>1.2.1. Место поста</w:t>
      </w:r>
      <w:r w:rsidR="00EB2345">
        <w:rPr>
          <w:sz w:val="22"/>
          <w:szCs w:val="22"/>
        </w:rPr>
        <w:t xml:space="preserve">вки товара: </w:t>
      </w:r>
      <w:r w:rsidR="000642CA" w:rsidRPr="000642CA">
        <w:rPr>
          <w:sz w:val="22"/>
          <w:szCs w:val="22"/>
        </w:rPr>
        <w:t xml:space="preserve">Ленинградская область, </w:t>
      </w:r>
      <w:proofErr w:type="spellStart"/>
      <w:r w:rsidR="000642CA" w:rsidRPr="000642CA">
        <w:rPr>
          <w:sz w:val="22"/>
          <w:szCs w:val="22"/>
        </w:rPr>
        <w:t>Кингисеппский</w:t>
      </w:r>
      <w:proofErr w:type="spellEnd"/>
      <w:r w:rsidR="000642CA" w:rsidRPr="000642CA">
        <w:rPr>
          <w:sz w:val="22"/>
          <w:szCs w:val="22"/>
        </w:rPr>
        <w:t xml:space="preserve"> район, </w:t>
      </w:r>
      <w:proofErr w:type="spellStart"/>
      <w:r w:rsidR="000642CA" w:rsidRPr="000642CA">
        <w:rPr>
          <w:sz w:val="22"/>
          <w:szCs w:val="22"/>
        </w:rPr>
        <w:t>д.Ополье</w:t>
      </w:r>
      <w:proofErr w:type="spellEnd"/>
      <w:r w:rsidR="003A6F81">
        <w:rPr>
          <w:sz w:val="22"/>
          <w:szCs w:val="22"/>
        </w:rPr>
        <w:t xml:space="preserve"> д.41</w:t>
      </w:r>
    </w:p>
    <w:p w:rsidR="007B1604" w:rsidRPr="004C7DAD" w:rsidRDefault="00C018AF" w:rsidP="007B1604">
      <w:pPr>
        <w:pStyle w:val="aff1"/>
        <w:numPr>
          <w:ilvl w:val="1"/>
          <w:numId w:val="3"/>
        </w:numPr>
        <w:shd w:val="clear" w:color="auto" w:fill="FFFFFF"/>
        <w:tabs>
          <w:tab w:val="left" w:pos="1134"/>
        </w:tabs>
        <w:ind w:left="0" w:firstLine="708"/>
        <w:jc w:val="both"/>
        <w:rPr>
          <w:rFonts w:ascii="Times New Roman" w:hAnsi="Times New Roman"/>
          <w:sz w:val="24"/>
          <w:szCs w:val="24"/>
        </w:rPr>
      </w:pPr>
      <w:r>
        <w:t xml:space="preserve"> </w:t>
      </w:r>
      <w:r w:rsidR="007B1604" w:rsidRPr="004C7DAD">
        <w:rPr>
          <w:rFonts w:ascii="Times New Roman" w:hAnsi="Times New Roman"/>
          <w:sz w:val="24"/>
          <w:szCs w:val="24"/>
        </w:rPr>
        <w:t xml:space="preserve">Срок </w:t>
      </w:r>
      <w:r w:rsidR="007B1604">
        <w:rPr>
          <w:rFonts w:ascii="Times New Roman" w:hAnsi="Times New Roman"/>
          <w:sz w:val="24"/>
          <w:szCs w:val="24"/>
        </w:rPr>
        <w:t>поставки товара</w:t>
      </w:r>
      <w:r w:rsidR="007B1604" w:rsidRPr="004C7DAD">
        <w:rPr>
          <w:rFonts w:ascii="Times New Roman" w:hAnsi="Times New Roman"/>
          <w:sz w:val="24"/>
          <w:szCs w:val="24"/>
        </w:rPr>
        <w:t xml:space="preserve">:   </w:t>
      </w:r>
    </w:p>
    <w:p w:rsidR="007B1604" w:rsidRPr="0018244F" w:rsidRDefault="007B1604" w:rsidP="007B1604">
      <w:pPr>
        <w:pStyle w:val="aff1"/>
        <w:tabs>
          <w:tab w:val="left" w:pos="1134"/>
        </w:tabs>
        <w:ind w:left="708"/>
        <w:jc w:val="both"/>
        <w:rPr>
          <w:rFonts w:ascii="Times New Roman" w:hAnsi="Times New Roman"/>
          <w:sz w:val="24"/>
          <w:szCs w:val="24"/>
        </w:rPr>
      </w:pPr>
      <w:r w:rsidRPr="004C7DAD">
        <w:rPr>
          <w:rFonts w:ascii="Times New Roman" w:hAnsi="Times New Roman"/>
          <w:sz w:val="24"/>
          <w:szCs w:val="24"/>
        </w:rPr>
        <w:tab/>
      </w:r>
      <w:r w:rsidRPr="0018244F">
        <w:rPr>
          <w:rFonts w:ascii="Times New Roman" w:hAnsi="Times New Roman"/>
          <w:sz w:val="24"/>
          <w:szCs w:val="24"/>
        </w:rPr>
        <w:t xml:space="preserve">начало– </w:t>
      </w:r>
      <w:r w:rsidR="00DE1A84">
        <w:rPr>
          <w:rFonts w:ascii="Times New Roman" w:hAnsi="Times New Roman"/>
          <w:sz w:val="24"/>
          <w:szCs w:val="24"/>
        </w:rPr>
        <w:t>с момента подписания</w:t>
      </w:r>
      <w:r w:rsidR="00914731">
        <w:rPr>
          <w:rFonts w:ascii="Times New Roman" w:hAnsi="Times New Roman"/>
          <w:sz w:val="24"/>
          <w:szCs w:val="24"/>
        </w:rPr>
        <w:t>.</w:t>
      </w:r>
    </w:p>
    <w:p w:rsidR="007B1604" w:rsidRPr="004C7DAD" w:rsidRDefault="007B1604" w:rsidP="007B1604">
      <w:pPr>
        <w:pStyle w:val="aff1"/>
        <w:tabs>
          <w:tab w:val="left" w:pos="1134"/>
        </w:tabs>
        <w:ind w:left="708"/>
        <w:jc w:val="both"/>
        <w:rPr>
          <w:rFonts w:ascii="Times New Roman" w:hAnsi="Times New Roman"/>
          <w:sz w:val="24"/>
          <w:szCs w:val="24"/>
        </w:rPr>
      </w:pPr>
      <w:r w:rsidRPr="0018244F">
        <w:rPr>
          <w:rFonts w:ascii="Times New Roman" w:hAnsi="Times New Roman"/>
          <w:sz w:val="24"/>
          <w:szCs w:val="24"/>
        </w:rPr>
        <w:tab/>
        <w:t>окончание – «</w:t>
      </w:r>
      <w:r w:rsidR="00CB71AA">
        <w:rPr>
          <w:rFonts w:ascii="Times New Roman" w:hAnsi="Times New Roman"/>
          <w:sz w:val="24"/>
          <w:szCs w:val="24"/>
          <w:u w:val="single"/>
        </w:rPr>
        <w:t>30</w:t>
      </w:r>
      <w:r w:rsidRPr="0018244F">
        <w:rPr>
          <w:rFonts w:ascii="Times New Roman" w:hAnsi="Times New Roman"/>
          <w:sz w:val="24"/>
          <w:szCs w:val="24"/>
        </w:rPr>
        <w:t xml:space="preserve">» </w:t>
      </w:r>
      <w:r w:rsidR="00FE67AD">
        <w:rPr>
          <w:rFonts w:ascii="Times New Roman" w:hAnsi="Times New Roman"/>
          <w:sz w:val="24"/>
          <w:szCs w:val="24"/>
          <w:u w:val="single"/>
        </w:rPr>
        <w:t>сентября</w:t>
      </w:r>
      <w:r w:rsidR="00EC5ABC">
        <w:rPr>
          <w:rFonts w:ascii="Times New Roman" w:hAnsi="Times New Roman"/>
          <w:sz w:val="24"/>
          <w:szCs w:val="24"/>
          <w:u w:val="single"/>
        </w:rPr>
        <w:t xml:space="preserve"> </w:t>
      </w:r>
      <w:r w:rsidR="006B5AF4">
        <w:rPr>
          <w:rFonts w:ascii="Times New Roman" w:hAnsi="Times New Roman"/>
          <w:sz w:val="24"/>
          <w:szCs w:val="24"/>
        </w:rPr>
        <w:t>2026</w:t>
      </w:r>
      <w:r w:rsidRPr="0018244F">
        <w:rPr>
          <w:rFonts w:ascii="Times New Roman" w:hAnsi="Times New Roman"/>
          <w:sz w:val="24"/>
          <w:szCs w:val="24"/>
        </w:rPr>
        <w:t xml:space="preserve"> г.</w:t>
      </w:r>
      <w:r w:rsidRPr="004C7DAD">
        <w:rPr>
          <w:rFonts w:ascii="Times New Roman" w:hAnsi="Times New Roman"/>
          <w:sz w:val="24"/>
          <w:szCs w:val="24"/>
        </w:rPr>
        <w:t xml:space="preserve"> </w:t>
      </w:r>
    </w:p>
    <w:p w:rsidR="00C018AF" w:rsidRDefault="007B1604" w:rsidP="003753D9">
      <w:pPr>
        <w:autoSpaceDE w:val="0"/>
        <w:jc w:val="both"/>
      </w:pPr>
      <w:r>
        <w:rPr>
          <w:sz w:val="22"/>
          <w:szCs w:val="22"/>
        </w:rPr>
        <w:t xml:space="preserve">            1.2.</w:t>
      </w:r>
      <w:r w:rsidR="00C018AF">
        <w:rPr>
          <w:sz w:val="22"/>
          <w:szCs w:val="22"/>
        </w:rPr>
        <w:t xml:space="preserve"> Досрочная и (или) частичная поставка Товара допускается только с согласия Заказчика.</w:t>
      </w:r>
    </w:p>
    <w:p w:rsidR="00C018AF" w:rsidRDefault="00C018AF" w:rsidP="003753D9">
      <w:pPr>
        <w:autoSpaceDE w:val="0"/>
        <w:ind w:firstLine="708"/>
        <w:jc w:val="both"/>
      </w:pPr>
      <w:r>
        <w:rPr>
          <w:sz w:val="22"/>
          <w:szCs w:val="22"/>
        </w:rPr>
        <w:t>1.3. Качество Товара должно соответствовать действующим государственным (отраслевым) стандартам РФ и ТУ (при наличии).</w:t>
      </w:r>
    </w:p>
    <w:p w:rsidR="00C018AF" w:rsidRDefault="00C018AF" w:rsidP="003753D9">
      <w:pPr>
        <w:autoSpaceDE w:val="0"/>
        <w:ind w:firstLine="720"/>
        <w:jc w:val="both"/>
      </w:pPr>
      <w:r>
        <w:rPr>
          <w:rFonts w:eastAsia="Calibri"/>
          <w:sz w:val="22"/>
          <w:szCs w:val="22"/>
          <w:lang w:eastAsia="en-US"/>
        </w:rPr>
        <w:t xml:space="preserve">1.4. </w:t>
      </w:r>
      <w:r>
        <w:rPr>
          <w:sz w:val="22"/>
          <w:szCs w:val="22"/>
        </w:rPr>
        <w:t xml:space="preserve">Право собственности на Товар, а также риски случайной гибели или повреждения Товара переходят с Поставщика на Заказчика с даты подписания товарной (товарно-транспортной) накладной или универсального передаточного документа Заказчиком. </w:t>
      </w:r>
    </w:p>
    <w:p w:rsidR="00C018AF" w:rsidRDefault="00C018AF" w:rsidP="003753D9">
      <w:pPr>
        <w:autoSpaceDE w:val="0"/>
        <w:ind w:firstLine="708"/>
        <w:jc w:val="both"/>
      </w:pPr>
      <w:r>
        <w:rPr>
          <w:sz w:val="22"/>
          <w:szCs w:val="22"/>
        </w:rPr>
        <w:t>1.5. Все виды погрузочно-разгрузочных работ, включая работы с применением грузоподъемных средств, осуществляются Поставщиком за свой счет.</w:t>
      </w:r>
    </w:p>
    <w:p w:rsidR="00C018AF" w:rsidRDefault="00C018AF" w:rsidP="003753D9">
      <w:pPr>
        <w:autoSpaceDE w:val="0"/>
        <w:ind w:firstLine="720"/>
        <w:jc w:val="both"/>
      </w:pPr>
      <w:r>
        <w:rPr>
          <w:sz w:val="22"/>
          <w:szCs w:val="22"/>
        </w:rPr>
        <w:t>1.6. На момент поставки Заказчику товара, Поставщик гарантирует, что он принадлежит Поставщику на правах собственности и не обременен правами третьих лиц, не заложен, в споре и под арестом не состоит, допущен к свободному обращению на территории Российской Федерации.</w:t>
      </w:r>
    </w:p>
    <w:p w:rsidR="00C018AF" w:rsidRDefault="00C018AF" w:rsidP="003753D9">
      <w:pPr>
        <w:autoSpaceDE w:val="0"/>
        <w:ind w:firstLine="708"/>
        <w:jc w:val="both"/>
      </w:pPr>
      <w:r>
        <w:rPr>
          <w:sz w:val="22"/>
          <w:szCs w:val="22"/>
        </w:rPr>
        <w:t>1.7. Поставщик гарантирует:</w:t>
      </w:r>
    </w:p>
    <w:p w:rsidR="00C018AF" w:rsidRDefault="00C018AF" w:rsidP="003753D9">
      <w:pPr>
        <w:autoSpaceDE w:val="0"/>
        <w:ind w:firstLine="720"/>
        <w:jc w:val="both"/>
      </w:pPr>
      <w:r>
        <w:rPr>
          <w:sz w:val="22"/>
          <w:szCs w:val="22"/>
        </w:rPr>
        <w:t>- соблюдение надлежащих условий хранения Товара до его передачи Заказчику;</w:t>
      </w:r>
    </w:p>
    <w:p w:rsidR="00C018AF" w:rsidRDefault="00C018AF" w:rsidP="003753D9">
      <w:pPr>
        <w:autoSpaceDE w:val="0"/>
        <w:ind w:firstLine="720"/>
        <w:jc w:val="both"/>
      </w:pPr>
      <w:r>
        <w:rPr>
          <w:sz w:val="22"/>
          <w:szCs w:val="22"/>
        </w:rPr>
        <w:t>- соблюдение требований нормативных правовых актов в отношении товаров, ввоз которых осуществляется на территорию Российской Федерации.</w:t>
      </w:r>
    </w:p>
    <w:p w:rsidR="00C018AF" w:rsidRDefault="00C018AF" w:rsidP="003753D9">
      <w:pPr>
        <w:autoSpaceDE w:val="0"/>
        <w:ind w:firstLine="720"/>
        <w:jc w:val="both"/>
        <w:rPr>
          <w:sz w:val="22"/>
          <w:szCs w:val="22"/>
        </w:rPr>
      </w:pPr>
    </w:p>
    <w:p w:rsidR="00301DD3" w:rsidRDefault="00301DD3" w:rsidP="003753D9">
      <w:pPr>
        <w:autoSpaceDE w:val="0"/>
        <w:ind w:firstLine="720"/>
        <w:jc w:val="both"/>
        <w:rPr>
          <w:sz w:val="22"/>
          <w:szCs w:val="22"/>
        </w:rPr>
      </w:pPr>
    </w:p>
    <w:p w:rsidR="00301DD3" w:rsidRDefault="00301DD3" w:rsidP="003753D9">
      <w:pPr>
        <w:autoSpaceDE w:val="0"/>
        <w:ind w:firstLine="720"/>
        <w:jc w:val="both"/>
        <w:rPr>
          <w:sz w:val="22"/>
          <w:szCs w:val="22"/>
        </w:rPr>
      </w:pPr>
    </w:p>
    <w:p w:rsidR="00F94AD0" w:rsidRDefault="00F94AD0" w:rsidP="00F94AD0">
      <w:pPr>
        <w:autoSpaceDE w:val="0"/>
        <w:ind w:left="360"/>
        <w:jc w:val="center"/>
      </w:pPr>
    </w:p>
    <w:p w:rsidR="00F94AD0" w:rsidRPr="00F94AD0" w:rsidRDefault="00F94AD0" w:rsidP="00F94AD0">
      <w:pPr>
        <w:autoSpaceDE w:val="0"/>
        <w:ind w:left="360"/>
        <w:jc w:val="center"/>
      </w:pPr>
    </w:p>
    <w:p w:rsidR="00F94AD0" w:rsidRPr="00F94AD0" w:rsidRDefault="00F94AD0" w:rsidP="00F94AD0">
      <w:pPr>
        <w:autoSpaceDE w:val="0"/>
        <w:ind w:left="3192"/>
        <w:jc w:val="center"/>
      </w:pPr>
    </w:p>
    <w:p w:rsidR="00C018AF" w:rsidRDefault="00F94AD0" w:rsidP="00F94AD0">
      <w:pPr>
        <w:autoSpaceDE w:val="0"/>
        <w:ind w:left="360"/>
        <w:jc w:val="center"/>
      </w:pPr>
      <w:r>
        <w:rPr>
          <w:b/>
          <w:bCs/>
          <w:sz w:val="22"/>
          <w:szCs w:val="22"/>
        </w:rPr>
        <w:lastRenderedPageBreak/>
        <w:t xml:space="preserve">2 </w:t>
      </w:r>
      <w:r w:rsidR="00C018AF">
        <w:rPr>
          <w:b/>
          <w:bCs/>
          <w:sz w:val="22"/>
          <w:szCs w:val="22"/>
        </w:rPr>
        <w:t xml:space="preserve">ЦЕНА ТОВАРА И </w:t>
      </w:r>
      <w:proofErr w:type="gramStart"/>
      <w:r w:rsidR="00C018AF">
        <w:rPr>
          <w:b/>
          <w:bCs/>
          <w:sz w:val="22"/>
          <w:szCs w:val="22"/>
        </w:rPr>
        <w:t>ПОРЯДОК  РАСЧЕТОВ</w:t>
      </w:r>
      <w:proofErr w:type="gramEnd"/>
    </w:p>
    <w:p w:rsidR="00C018AF" w:rsidRPr="003A6F81" w:rsidRDefault="00C018AF" w:rsidP="00F94AD0">
      <w:pPr>
        <w:pStyle w:val="aff1"/>
        <w:rPr>
          <w:rFonts w:ascii="Times New Roman" w:hAnsi="Times New Roman"/>
          <w:b/>
          <w:sz w:val="24"/>
          <w:szCs w:val="24"/>
        </w:rPr>
      </w:pPr>
      <w:r>
        <w:t>2.1.</w:t>
      </w:r>
      <w:r>
        <w:rPr>
          <w:rFonts w:eastAsia="Calibri"/>
          <w:lang w:eastAsia="en-US"/>
        </w:rPr>
        <w:t xml:space="preserve"> </w:t>
      </w:r>
      <w:r w:rsidRPr="003A6F81">
        <w:rPr>
          <w:rFonts w:ascii="Times New Roman" w:eastAsia="Calibri" w:hAnsi="Times New Roman"/>
          <w:lang w:eastAsia="en-US"/>
        </w:rPr>
        <w:t xml:space="preserve">Цена Договора </w:t>
      </w:r>
      <w:r w:rsidRPr="003A6F81">
        <w:rPr>
          <w:rFonts w:ascii="Times New Roman" w:hAnsi="Times New Roman"/>
        </w:rPr>
        <w:t xml:space="preserve">определяется на весь срок исполнения Договора и </w:t>
      </w:r>
      <w:proofErr w:type="gramStart"/>
      <w:r w:rsidRPr="003A6F81">
        <w:rPr>
          <w:rFonts w:ascii="Times New Roman" w:hAnsi="Times New Roman"/>
        </w:rPr>
        <w:t xml:space="preserve">составляет </w:t>
      </w:r>
      <w:r w:rsidR="00F94AD0" w:rsidRPr="003A6F81">
        <w:rPr>
          <w:rFonts w:ascii="Times New Roman" w:hAnsi="Times New Roman"/>
        </w:rPr>
        <w:t xml:space="preserve"> </w:t>
      </w:r>
      <w:r w:rsidR="00B37C77">
        <w:rPr>
          <w:rFonts w:ascii="Times New Roman" w:hAnsi="Times New Roman"/>
          <w:b/>
          <w:bCs/>
          <w:color w:val="333333"/>
          <w:sz w:val="21"/>
          <w:szCs w:val="21"/>
          <w:shd w:val="clear" w:color="auto" w:fill="FFFFFF"/>
        </w:rPr>
        <w:t>_</w:t>
      </w:r>
      <w:proofErr w:type="gramEnd"/>
      <w:r w:rsidR="00B37C77">
        <w:rPr>
          <w:rFonts w:ascii="Times New Roman" w:hAnsi="Times New Roman"/>
          <w:b/>
          <w:bCs/>
          <w:color w:val="333333"/>
          <w:sz w:val="21"/>
          <w:szCs w:val="21"/>
          <w:shd w:val="clear" w:color="auto" w:fill="FFFFFF"/>
        </w:rPr>
        <w:t>___ руб. __</w:t>
      </w:r>
      <w:r w:rsidR="00E342E5" w:rsidRPr="00E342E5">
        <w:rPr>
          <w:rFonts w:ascii="Times New Roman" w:hAnsi="Times New Roman"/>
          <w:b/>
          <w:bCs/>
          <w:color w:val="333333"/>
          <w:sz w:val="21"/>
          <w:szCs w:val="21"/>
          <w:shd w:val="clear" w:color="auto" w:fill="FFFFFF"/>
        </w:rPr>
        <w:t xml:space="preserve"> коп.</w:t>
      </w:r>
      <w:r w:rsidR="008E15F4" w:rsidRPr="00E342E5">
        <w:rPr>
          <w:rFonts w:ascii="Times New Roman" w:hAnsi="Times New Roman"/>
          <w:b/>
        </w:rPr>
        <w:t>.</w:t>
      </w:r>
      <w:r w:rsidRPr="00E342E5">
        <w:rPr>
          <w:rFonts w:ascii="Times New Roman" w:hAnsi="Times New Roman"/>
        </w:rPr>
        <w:t xml:space="preserve">, </w:t>
      </w:r>
      <w:r w:rsidR="00F94AD0" w:rsidRPr="00E342E5">
        <w:rPr>
          <w:rFonts w:ascii="Times New Roman" w:hAnsi="Times New Roman"/>
          <w:b/>
          <w:sz w:val="24"/>
          <w:szCs w:val="24"/>
        </w:rPr>
        <w:t>Источник финансирования:</w:t>
      </w:r>
      <w:r w:rsidR="00EF037B" w:rsidRPr="00E342E5">
        <w:rPr>
          <w:rFonts w:ascii="Times New Roman" w:hAnsi="Times New Roman"/>
        </w:rPr>
        <w:t xml:space="preserve"> </w:t>
      </w:r>
      <w:r w:rsidR="00103832" w:rsidRPr="00E342E5">
        <w:rPr>
          <w:rFonts w:ascii="Times New Roman" w:hAnsi="Times New Roman"/>
          <w:b/>
          <w:sz w:val="24"/>
          <w:szCs w:val="24"/>
        </w:rPr>
        <w:t>Субсидия на финансовое обеспечение выполнения</w:t>
      </w:r>
      <w:r w:rsidR="00103832" w:rsidRPr="00103832">
        <w:rPr>
          <w:rFonts w:ascii="Times New Roman" w:hAnsi="Times New Roman"/>
          <w:b/>
          <w:sz w:val="24"/>
          <w:szCs w:val="24"/>
        </w:rPr>
        <w:t xml:space="preserve"> муниципального задания в части финансирования расходов на обеспечение государственных гарантий прав граждан на получение начального общего, основного общего, среднего общего образования за счёт средств бюджета Ленинградской области</w:t>
      </w:r>
      <w:r w:rsidR="00EF037B" w:rsidRPr="00EF037B">
        <w:rPr>
          <w:rFonts w:ascii="Times New Roman" w:hAnsi="Times New Roman"/>
          <w:b/>
          <w:sz w:val="24"/>
          <w:szCs w:val="24"/>
        </w:rPr>
        <w:t xml:space="preserve"> </w:t>
      </w:r>
      <w:r w:rsidR="005C22BC" w:rsidRPr="003A6F81">
        <w:rPr>
          <w:rFonts w:ascii="Times New Roman" w:hAnsi="Times New Roman"/>
        </w:rPr>
        <w:t xml:space="preserve"> </w:t>
      </w:r>
      <w:r w:rsidR="00B924C0" w:rsidRPr="003A6F81">
        <w:rPr>
          <w:rFonts w:ascii="Times New Roman" w:hAnsi="Times New Roman"/>
        </w:rPr>
        <w:t xml:space="preserve">НДС не облагается, </w:t>
      </w:r>
      <w:r w:rsidRPr="003A6F81">
        <w:rPr>
          <w:rFonts w:ascii="Times New Roman" w:hAnsi="Times New Roman"/>
        </w:rPr>
        <w:t xml:space="preserve"> в соответствии со Спецификацией</w:t>
      </w:r>
      <w:r w:rsidRPr="003A6F81">
        <w:rPr>
          <w:rFonts w:ascii="Times New Roman" w:eastAsia="Calibri" w:hAnsi="Times New Roman"/>
          <w:lang w:eastAsia="en-US"/>
        </w:rPr>
        <w:t>.</w:t>
      </w:r>
    </w:p>
    <w:p w:rsidR="00C018AF" w:rsidRDefault="00C018AF" w:rsidP="003753D9">
      <w:pPr>
        <w:widowControl w:val="0"/>
        <w:autoSpaceDE w:val="0"/>
        <w:ind w:firstLine="709"/>
        <w:jc w:val="both"/>
      </w:pPr>
      <w:r w:rsidRPr="003A6F81">
        <w:rPr>
          <w:sz w:val="22"/>
          <w:szCs w:val="22"/>
        </w:rPr>
        <w:t>2.2. Цена Договора</w:t>
      </w:r>
      <w:r>
        <w:rPr>
          <w:sz w:val="22"/>
          <w:szCs w:val="22"/>
        </w:rPr>
        <w:t xml:space="preserve"> включает в себя цену Товара, расходы на перевозку, уплату НДС и других налогов и таможенных пошлин, выплаченные или подлежащие выплате; страхование, погрузку/разгрузку, разнос и другие возможные затраты Поставщика, подлежащие возмещению в составе Договора, включая транспортные и иные расходы, если это необходимо для исполнения настоящего Договора. </w:t>
      </w:r>
    </w:p>
    <w:p w:rsidR="00C018AF" w:rsidRPr="00F94AD0" w:rsidRDefault="00C018AF" w:rsidP="00F94AD0">
      <w:pPr>
        <w:autoSpaceDE w:val="0"/>
        <w:autoSpaceDN w:val="0"/>
        <w:adjustRightInd w:val="0"/>
        <w:ind w:firstLine="708"/>
        <w:jc w:val="both"/>
        <w:rPr>
          <w:bCs/>
          <w:sz w:val="24"/>
        </w:rPr>
      </w:pPr>
      <w:r>
        <w:rPr>
          <w:sz w:val="22"/>
          <w:szCs w:val="22"/>
        </w:rPr>
        <w:t>2.3.</w:t>
      </w:r>
      <w:r w:rsidR="00F94AD0" w:rsidRPr="00F94AD0">
        <w:rPr>
          <w:sz w:val="24"/>
        </w:rPr>
        <w:t xml:space="preserve"> </w:t>
      </w:r>
      <w:r w:rsidR="00F94AD0">
        <w:rPr>
          <w:sz w:val="24"/>
        </w:rPr>
        <w:t>Цена</w:t>
      </w:r>
      <w:r w:rsidR="00F94AD0" w:rsidRPr="004C7DAD">
        <w:rPr>
          <w:sz w:val="24"/>
        </w:rPr>
        <w:t xml:space="preserve"> является твёрдой </w:t>
      </w:r>
      <w:r w:rsidR="00F94AD0" w:rsidRPr="004C7DAD">
        <w:rPr>
          <w:bCs/>
          <w:sz w:val="24"/>
        </w:rPr>
        <w:t xml:space="preserve">и определяется на весь срок исполнения </w:t>
      </w:r>
      <w:r w:rsidR="00F94AD0">
        <w:rPr>
          <w:sz w:val="24"/>
        </w:rPr>
        <w:t>договора</w:t>
      </w:r>
      <w:r w:rsidR="00F94AD0" w:rsidRPr="004C7DAD">
        <w:rPr>
          <w:bCs/>
          <w:sz w:val="24"/>
        </w:rPr>
        <w:t>.</w:t>
      </w:r>
    </w:p>
    <w:p w:rsidR="00C018AF" w:rsidRDefault="00C018AF" w:rsidP="003753D9">
      <w:pPr>
        <w:widowControl w:val="0"/>
        <w:autoSpaceDE w:val="0"/>
        <w:ind w:firstLine="709"/>
        <w:jc w:val="both"/>
      </w:pPr>
      <w:r>
        <w:rPr>
          <w:sz w:val="22"/>
          <w:szCs w:val="22"/>
        </w:rPr>
        <w:t>2.4. Оплата поставленного Товара производится Заказчиком за счет собственных средств безналичным способом платежными поручениями в рублях Российской Федерации путем перечисления денежных средств на расчетный счет Поставщика.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C018AF" w:rsidRDefault="00C018AF" w:rsidP="003753D9">
      <w:pPr>
        <w:widowControl w:val="0"/>
        <w:autoSpaceDE w:val="0"/>
        <w:ind w:firstLine="567"/>
        <w:jc w:val="both"/>
      </w:pPr>
      <w:r>
        <w:rPr>
          <w:sz w:val="22"/>
          <w:szCs w:val="22"/>
        </w:rPr>
        <w:t xml:space="preserve"> 2.5. Основанием для оплаты поставленного Товара являются товарная (товарно-транспортная) накладная или универсальный передаточный документ подписанными Сторонами в порядке, предусмотренном разделом 3 Договора, счет, счет-фактура</w:t>
      </w:r>
      <w:r>
        <w:rPr>
          <w:rStyle w:val="a7"/>
          <w:sz w:val="22"/>
          <w:szCs w:val="22"/>
        </w:rPr>
        <w:footnoteReference w:id="1"/>
      </w:r>
      <w:r>
        <w:rPr>
          <w:sz w:val="22"/>
          <w:szCs w:val="22"/>
        </w:rPr>
        <w:t>. Датой поставки Товара считается дата подписания Заказчиком товарной (товарно-транспортной) накладной или универсального передаточного документа.</w:t>
      </w:r>
    </w:p>
    <w:p w:rsidR="00C018AF" w:rsidRDefault="00C018AF" w:rsidP="003753D9">
      <w:pPr>
        <w:widowControl w:val="0"/>
        <w:autoSpaceDE w:val="0"/>
        <w:ind w:firstLine="567"/>
        <w:jc w:val="both"/>
      </w:pPr>
      <w:r>
        <w:rPr>
          <w:sz w:val="22"/>
          <w:szCs w:val="22"/>
        </w:rPr>
        <w:t>2.6. Оплата поставленного Товара производится Заказчиком после полной поставки Товара в соответствии с Договором, на основании надлежащим образом оформленных документов, указанных в пункте 2.5. настоящего Договора в течение 7 (семи) рабочих дней с даты подписания Заказчиком товарной (товарно-транспортной) накладной или универсального передаточного документа.</w:t>
      </w:r>
    </w:p>
    <w:p w:rsidR="00C018AF" w:rsidRDefault="00C018AF" w:rsidP="003753D9">
      <w:pPr>
        <w:widowControl w:val="0"/>
        <w:autoSpaceDE w:val="0"/>
        <w:ind w:firstLine="540"/>
        <w:jc w:val="both"/>
      </w:pPr>
      <w:r>
        <w:rPr>
          <w:sz w:val="22"/>
          <w:szCs w:val="22"/>
        </w:rPr>
        <w:t>2.7. Обязательства Заказчика по оплате поставленного Товара считаются исполненными с момента списания денежных средств в размере, составляющем стоимость такого Товара, с расчетного счета Заказчика.</w:t>
      </w:r>
    </w:p>
    <w:p w:rsidR="00C018AF" w:rsidRDefault="00C018AF" w:rsidP="003753D9">
      <w:pPr>
        <w:widowControl w:val="0"/>
        <w:shd w:val="clear" w:color="auto" w:fill="FFFFFF"/>
        <w:ind w:firstLine="540"/>
        <w:jc w:val="both"/>
      </w:pPr>
      <w:r>
        <w:rPr>
          <w:rFonts w:eastAsia="Calibri"/>
          <w:sz w:val="22"/>
          <w:szCs w:val="22"/>
          <w:lang w:eastAsia="en-US"/>
        </w:rPr>
        <w:t xml:space="preserve">2.8. </w:t>
      </w:r>
      <w:r>
        <w:rPr>
          <w:sz w:val="22"/>
          <w:szCs w:val="22"/>
        </w:rPr>
        <w:t>Законные проценты по статье 317.1 ГК РФ не начисляются на весь период отсрочки платежа: с даты поставки товара до даты его оплаты.</w:t>
      </w:r>
    </w:p>
    <w:p w:rsidR="00C018AF" w:rsidRDefault="00C018AF" w:rsidP="003753D9">
      <w:pPr>
        <w:autoSpaceDE w:val="0"/>
        <w:jc w:val="center"/>
        <w:rPr>
          <w:b/>
          <w:bCs/>
          <w:sz w:val="22"/>
          <w:szCs w:val="22"/>
        </w:rPr>
      </w:pPr>
    </w:p>
    <w:p w:rsidR="00C018AF" w:rsidRDefault="00C018AF" w:rsidP="003753D9">
      <w:pPr>
        <w:autoSpaceDE w:val="0"/>
        <w:jc w:val="center"/>
      </w:pPr>
      <w:r>
        <w:rPr>
          <w:b/>
          <w:bCs/>
          <w:sz w:val="22"/>
          <w:szCs w:val="22"/>
        </w:rPr>
        <w:t>3. ПОРЯДОК ПОСТАВКИ И ПРИЕМКИ ТОВАРА</w:t>
      </w:r>
    </w:p>
    <w:p w:rsidR="00C018AF" w:rsidRDefault="00C018AF" w:rsidP="003753D9">
      <w:pPr>
        <w:autoSpaceDE w:val="0"/>
        <w:ind w:firstLine="567"/>
        <w:jc w:val="both"/>
      </w:pPr>
      <w:r>
        <w:rPr>
          <w:rFonts w:eastAsia="Calibri"/>
          <w:color w:val="000000"/>
          <w:sz w:val="22"/>
          <w:szCs w:val="22"/>
          <w:lang w:eastAsia="en-US"/>
        </w:rPr>
        <w:t>3.1. Поставка Товара осуществляется в сроки, указанные в п 1.2.2 настоящего Договора.</w:t>
      </w:r>
    </w:p>
    <w:p w:rsidR="00C018AF" w:rsidRDefault="00C018AF" w:rsidP="003753D9">
      <w:pPr>
        <w:autoSpaceDE w:val="0"/>
        <w:ind w:firstLine="567"/>
        <w:jc w:val="both"/>
      </w:pPr>
      <w:r>
        <w:rPr>
          <w:rFonts w:eastAsia="Calibri"/>
          <w:b/>
          <w:color w:val="000000"/>
          <w:sz w:val="22"/>
          <w:szCs w:val="22"/>
          <w:lang w:eastAsia="en-US"/>
        </w:rPr>
        <w:t>3.2. Поставщик производит поставку Товара в рабочие дни и часы работы Заказчика:</w:t>
      </w:r>
    </w:p>
    <w:p w:rsidR="00C018AF" w:rsidRDefault="00C018AF" w:rsidP="003753D9">
      <w:pPr>
        <w:autoSpaceDE w:val="0"/>
        <w:ind w:firstLine="567"/>
        <w:jc w:val="both"/>
      </w:pPr>
      <w:r>
        <w:rPr>
          <w:rFonts w:eastAsia="Calibri"/>
          <w:b/>
          <w:color w:val="000000"/>
          <w:sz w:val="22"/>
          <w:szCs w:val="22"/>
          <w:lang w:eastAsia="en-US"/>
        </w:rPr>
        <w:t>Понедельни</w:t>
      </w:r>
      <w:r w:rsidR="005C22BC">
        <w:rPr>
          <w:rFonts w:eastAsia="Calibri"/>
          <w:b/>
          <w:color w:val="000000"/>
          <w:sz w:val="22"/>
          <w:szCs w:val="22"/>
          <w:lang w:eastAsia="en-US"/>
        </w:rPr>
        <w:t xml:space="preserve">к – </w:t>
      </w:r>
      <w:proofErr w:type="gramStart"/>
      <w:r w:rsidR="005C22BC">
        <w:rPr>
          <w:rFonts w:eastAsia="Calibri"/>
          <w:b/>
          <w:color w:val="000000"/>
          <w:sz w:val="22"/>
          <w:szCs w:val="22"/>
          <w:lang w:eastAsia="en-US"/>
        </w:rPr>
        <w:t>пятница:  с</w:t>
      </w:r>
      <w:proofErr w:type="gramEnd"/>
      <w:r w:rsidR="005C22BC">
        <w:rPr>
          <w:rFonts w:eastAsia="Calibri"/>
          <w:b/>
          <w:color w:val="000000"/>
          <w:sz w:val="22"/>
          <w:szCs w:val="22"/>
          <w:lang w:eastAsia="en-US"/>
        </w:rPr>
        <w:t xml:space="preserve"> 09:00 час. до 16</w:t>
      </w:r>
      <w:r>
        <w:rPr>
          <w:rFonts w:eastAsia="Calibri"/>
          <w:b/>
          <w:color w:val="000000"/>
          <w:sz w:val="22"/>
          <w:szCs w:val="22"/>
          <w:lang w:eastAsia="en-US"/>
        </w:rPr>
        <w:t>:00 час.</w:t>
      </w:r>
    </w:p>
    <w:p w:rsidR="00C018AF" w:rsidRPr="007B1604" w:rsidRDefault="00C018AF" w:rsidP="007B1604">
      <w:pPr>
        <w:pStyle w:val="Normalunindented"/>
        <w:keepNext/>
        <w:spacing w:before="0" w:after="0" w:line="240" w:lineRule="auto"/>
        <w:rPr>
          <w:sz w:val="20"/>
          <w:szCs w:val="20"/>
        </w:rPr>
      </w:pPr>
      <w:r>
        <w:rPr>
          <w:rFonts w:eastAsia="Calibri"/>
          <w:b/>
          <w:color w:val="000000"/>
          <w:lang w:eastAsia="en-US"/>
        </w:rPr>
        <w:t>С предварительным уведомлением Заказчика не менее чем за 1 (од</w:t>
      </w:r>
      <w:r w:rsidR="00CC04FF">
        <w:rPr>
          <w:rFonts w:eastAsia="Calibri"/>
          <w:b/>
          <w:color w:val="000000"/>
          <w:lang w:eastAsia="en-US"/>
        </w:rPr>
        <w:t xml:space="preserve">ин) </w:t>
      </w:r>
      <w:proofErr w:type="gramStart"/>
      <w:r w:rsidR="00CC04FF">
        <w:rPr>
          <w:rFonts w:eastAsia="Calibri"/>
          <w:b/>
          <w:color w:val="000000"/>
          <w:lang w:eastAsia="en-US"/>
        </w:rPr>
        <w:t xml:space="preserve">рабочий  </w:t>
      </w:r>
      <w:r w:rsidR="007B1604">
        <w:rPr>
          <w:rFonts w:eastAsia="Calibri"/>
          <w:b/>
          <w:color w:val="000000"/>
          <w:lang w:eastAsia="en-US"/>
        </w:rPr>
        <w:t>день</w:t>
      </w:r>
      <w:proofErr w:type="gramEnd"/>
      <w:r w:rsidR="007B1604">
        <w:rPr>
          <w:rFonts w:eastAsia="Calibri"/>
          <w:b/>
          <w:color w:val="000000"/>
          <w:lang w:eastAsia="en-US"/>
        </w:rPr>
        <w:t xml:space="preserve"> по телефону: </w:t>
      </w:r>
      <w:r w:rsidR="007B1604" w:rsidRPr="007B1604">
        <w:rPr>
          <w:b/>
          <w:sz w:val="20"/>
          <w:szCs w:val="20"/>
        </w:rPr>
        <w:t>8(81375)62-</w:t>
      </w:r>
      <w:r w:rsidR="00782AAD">
        <w:rPr>
          <w:b/>
          <w:sz w:val="20"/>
          <w:szCs w:val="20"/>
        </w:rPr>
        <w:t>472</w:t>
      </w:r>
    </w:p>
    <w:p w:rsidR="00C018AF" w:rsidRDefault="00C018AF" w:rsidP="003753D9">
      <w:pPr>
        <w:autoSpaceDE w:val="0"/>
        <w:jc w:val="both"/>
      </w:pPr>
      <w:r>
        <w:rPr>
          <w:rFonts w:eastAsia="Calibri"/>
          <w:b/>
          <w:color w:val="000000"/>
          <w:sz w:val="22"/>
          <w:szCs w:val="22"/>
          <w:lang w:eastAsia="en-US"/>
        </w:rPr>
        <w:tab/>
      </w:r>
      <w:r>
        <w:rPr>
          <w:rFonts w:eastAsia="Calibri"/>
          <w:color w:val="000000"/>
          <w:sz w:val="22"/>
          <w:szCs w:val="22"/>
          <w:lang w:eastAsia="en-US"/>
        </w:rPr>
        <w:t>3.3. Датой поставки Товара считается дата подписания Заказчиком соответствующей товарной (товарно-транспортной) накладной или универсального передаточного документа Поставщика. Вместе с товарной (товарно-транспортной) накладной или универсальным передаточным документом Поставщик передает Заказчику счет и счет-фактуру</w:t>
      </w:r>
      <w:r>
        <w:rPr>
          <w:rStyle w:val="a7"/>
          <w:rFonts w:eastAsia="Calibri"/>
          <w:color w:val="000000"/>
          <w:sz w:val="22"/>
          <w:szCs w:val="22"/>
          <w:lang w:eastAsia="en-US"/>
        </w:rPr>
        <w:footnoteReference w:id="2"/>
      </w:r>
      <w:r>
        <w:rPr>
          <w:rFonts w:eastAsia="Calibri"/>
          <w:color w:val="000000"/>
          <w:sz w:val="22"/>
          <w:szCs w:val="22"/>
          <w:lang w:eastAsia="en-US"/>
        </w:rPr>
        <w:t>, а также сертификат соответствия и иные документы, подтверждающие качество поставляемой продукции, а также страну происхождения Товара.</w:t>
      </w:r>
    </w:p>
    <w:p w:rsidR="00C018AF" w:rsidRDefault="00C018AF" w:rsidP="003753D9">
      <w:pPr>
        <w:autoSpaceDE w:val="0"/>
        <w:ind w:firstLine="567"/>
        <w:jc w:val="both"/>
      </w:pPr>
      <w:r>
        <w:rPr>
          <w:rFonts w:eastAsia="Calibri"/>
          <w:sz w:val="22"/>
          <w:szCs w:val="22"/>
          <w:lang w:eastAsia="en-US"/>
        </w:rPr>
        <w:t xml:space="preserve">3.4. Приемка Товара Заказчиком производится в два этапа. </w:t>
      </w:r>
    </w:p>
    <w:p w:rsidR="00C018AF" w:rsidRDefault="00C018AF" w:rsidP="003753D9">
      <w:pPr>
        <w:autoSpaceDE w:val="0"/>
        <w:ind w:firstLine="567"/>
        <w:jc w:val="both"/>
      </w:pPr>
      <w:r>
        <w:rPr>
          <w:rFonts w:eastAsia="Calibri"/>
          <w:sz w:val="22"/>
          <w:szCs w:val="22"/>
          <w:lang w:eastAsia="en-US"/>
        </w:rPr>
        <w:t>3.4.1. Первый этап приемки – в день поставки Товара.</w:t>
      </w:r>
    </w:p>
    <w:p w:rsidR="00C018AF" w:rsidRDefault="00C018AF" w:rsidP="003753D9">
      <w:pPr>
        <w:autoSpaceDE w:val="0"/>
        <w:ind w:firstLine="567"/>
        <w:jc w:val="both"/>
      </w:pPr>
      <w:r>
        <w:rPr>
          <w:rFonts w:eastAsia="Calibri"/>
          <w:sz w:val="22"/>
          <w:szCs w:val="22"/>
          <w:lang w:eastAsia="en-US"/>
        </w:rPr>
        <w:t>Заказчик производит сплошную проверку Товара. При обнаружении в процессе сплошной проверки несоответствия товара условиям Договора Заказчик вправе отказаться от приемки всего товара.</w:t>
      </w:r>
    </w:p>
    <w:p w:rsidR="00C018AF" w:rsidRDefault="00C018AF" w:rsidP="003753D9">
      <w:pPr>
        <w:autoSpaceDE w:val="0"/>
        <w:ind w:firstLine="567"/>
        <w:jc w:val="both"/>
      </w:pPr>
      <w:r>
        <w:rPr>
          <w:rFonts w:eastAsia="Calibri"/>
          <w:sz w:val="22"/>
          <w:szCs w:val="22"/>
          <w:lang w:eastAsia="en-US"/>
        </w:rPr>
        <w:t>Ассортимент товара проверяется в соответствии с обычно применяемым в отношении данного товара порядком проверки, если иное не предусмотрено законом или иным правовым актом.</w:t>
      </w:r>
    </w:p>
    <w:p w:rsidR="00C018AF" w:rsidRDefault="00C018AF" w:rsidP="003753D9">
      <w:pPr>
        <w:autoSpaceDE w:val="0"/>
        <w:ind w:firstLine="567"/>
        <w:jc w:val="both"/>
      </w:pPr>
      <w:r>
        <w:rPr>
          <w:rFonts w:eastAsia="Calibri"/>
          <w:sz w:val="22"/>
          <w:szCs w:val="22"/>
          <w:lang w:eastAsia="en-US"/>
        </w:rPr>
        <w:t>Проверка комплектности товара осуществляется путем визуального осмотра.</w:t>
      </w:r>
    </w:p>
    <w:p w:rsidR="00C018AF" w:rsidRDefault="00C018AF" w:rsidP="003753D9">
      <w:pPr>
        <w:autoSpaceDE w:val="0"/>
        <w:ind w:firstLine="567"/>
        <w:jc w:val="both"/>
      </w:pPr>
      <w:r>
        <w:rPr>
          <w:rFonts w:eastAsia="Calibri"/>
          <w:sz w:val="22"/>
          <w:szCs w:val="22"/>
          <w:lang w:eastAsia="en-US"/>
        </w:rPr>
        <w:t xml:space="preserve">Приемка поставляемого Товара по количеству осуществляется представителем Заказчика путем подсчета товарных единиц в день его поступления на свой склад и предоставления Поставщиком подписанной со своей Стороны товарной (товарно-транспортной накладной) или универсального передаточного документа Поставщика в двух экземплярах в присутствии представителя Поставщика путем сопоставления фактически представленного  товара с данными  сопроводительных документов, удостоверяющих количество (товарная/ товарно-транспортная накладная/универсальный передаточный документ) и условиями настоящего Договора и оформляется подписанием Заказчиком товарной (товарно-транспортной) накладной или   универсального передаточного документа в тот же день. </w:t>
      </w:r>
    </w:p>
    <w:p w:rsidR="00C018AF" w:rsidRDefault="00C018AF" w:rsidP="003753D9">
      <w:pPr>
        <w:autoSpaceDE w:val="0"/>
        <w:ind w:firstLine="567"/>
        <w:jc w:val="both"/>
      </w:pPr>
      <w:r>
        <w:rPr>
          <w:rFonts w:eastAsia="Calibri"/>
          <w:sz w:val="22"/>
          <w:szCs w:val="22"/>
          <w:lang w:eastAsia="en-US"/>
        </w:rPr>
        <w:lastRenderedPageBreak/>
        <w:t xml:space="preserve">При обнаружении </w:t>
      </w:r>
      <w:proofErr w:type="gramStart"/>
      <w:r>
        <w:rPr>
          <w:rFonts w:eastAsia="Calibri"/>
          <w:sz w:val="22"/>
          <w:szCs w:val="22"/>
          <w:lang w:eastAsia="en-US"/>
        </w:rPr>
        <w:t>несоответствий  в</w:t>
      </w:r>
      <w:proofErr w:type="gramEnd"/>
      <w:r>
        <w:rPr>
          <w:rFonts w:eastAsia="Calibri"/>
          <w:sz w:val="22"/>
          <w:szCs w:val="22"/>
          <w:lang w:eastAsia="en-US"/>
        </w:rPr>
        <w:t xml:space="preserve"> момент поставки Товара </w:t>
      </w:r>
      <w:proofErr w:type="spellStart"/>
      <w:r>
        <w:rPr>
          <w:rFonts w:eastAsia="Calibri"/>
          <w:sz w:val="22"/>
          <w:szCs w:val="22"/>
          <w:lang w:eastAsia="en-US"/>
        </w:rPr>
        <w:t>Поставщикобязан</w:t>
      </w:r>
      <w:proofErr w:type="spellEnd"/>
      <w:r>
        <w:rPr>
          <w:rFonts w:eastAsia="Calibri"/>
          <w:sz w:val="22"/>
          <w:szCs w:val="22"/>
          <w:lang w:eastAsia="en-US"/>
        </w:rPr>
        <w:t xml:space="preserve"> устранить их до подписания представителем Заказчика товарной (товарно-транспортной) накладной  или   универсального передаточного документа.  При обнаружении несоответствий в день поставки Товара Заказчик составляет в одностороннем порядке Акт несоответствия условиям поставки. Акт несоответствия подписывается представителем Заказчика (или комиссией Заказчика) и направляется </w:t>
      </w:r>
      <w:proofErr w:type="spellStart"/>
      <w:r>
        <w:rPr>
          <w:rFonts w:eastAsia="Calibri"/>
          <w:sz w:val="22"/>
          <w:szCs w:val="22"/>
          <w:lang w:eastAsia="en-US"/>
        </w:rPr>
        <w:t>Поставщикув</w:t>
      </w:r>
      <w:proofErr w:type="spellEnd"/>
      <w:r>
        <w:rPr>
          <w:rFonts w:eastAsia="Calibri"/>
          <w:sz w:val="22"/>
          <w:szCs w:val="22"/>
          <w:lang w:eastAsia="en-US"/>
        </w:rPr>
        <w:t xml:space="preserve"> день поставки или на следующий рабочий день.</w:t>
      </w:r>
    </w:p>
    <w:p w:rsidR="00C018AF" w:rsidRDefault="00C018AF" w:rsidP="003753D9">
      <w:pPr>
        <w:autoSpaceDE w:val="0"/>
        <w:ind w:firstLine="567"/>
        <w:jc w:val="both"/>
      </w:pPr>
      <w:r>
        <w:rPr>
          <w:rFonts w:eastAsia="Calibri"/>
          <w:sz w:val="22"/>
          <w:szCs w:val="22"/>
          <w:lang w:eastAsia="en-US"/>
        </w:rPr>
        <w:t xml:space="preserve">Поставщик обязан в течение 3-х рабочих дней с момента получения Акта несоответствия подписать и вернуть его </w:t>
      </w:r>
      <w:proofErr w:type="spellStart"/>
      <w:r>
        <w:rPr>
          <w:rFonts w:eastAsia="Calibri"/>
          <w:sz w:val="22"/>
          <w:szCs w:val="22"/>
          <w:lang w:eastAsia="en-US"/>
        </w:rPr>
        <w:t>Заказчику.Возможные</w:t>
      </w:r>
      <w:proofErr w:type="spellEnd"/>
      <w:r>
        <w:rPr>
          <w:rFonts w:eastAsia="Calibri"/>
          <w:sz w:val="22"/>
          <w:szCs w:val="22"/>
          <w:lang w:eastAsia="en-US"/>
        </w:rPr>
        <w:t xml:space="preserve"> способы устранения несоответствий по выбору Заказчика и в установленный Заказчиком </w:t>
      </w:r>
      <w:proofErr w:type="spellStart"/>
      <w:proofErr w:type="gramStart"/>
      <w:r>
        <w:rPr>
          <w:rFonts w:eastAsia="Calibri"/>
          <w:sz w:val="22"/>
          <w:szCs w:val="22"/>
          <w:lang w:eastAsia="en-US"/>
        </w:rPr>
        <w:t>срок:поставка</w:t>
      </w:r>
      <w:proofErr w:type="spellEnd"/>
      <w:proofErr w:type="gramEnd"/>
      <w:r>
        <w:rPr>
          <w:rFonts w:eastAsia="Calibri"/>
          <w:sz w:val="22"/>
          <w:szCs w:val="22"/>
          <w:lang w:eastAsia="en-US"/>
        </w:rPr>
        <w:t xml:space="preserve"> недостающего количества Товара,  замена Товара, соразмерное уменьшение общей стоимости  партии товара на стоимость Товара, несоответствующего. При отсутствии несоответствий Заказчик принимает Товар и подписывает товарную (товарно-транспортную) накладную или универсальный передаточный документ.</w:t>
      </w:r>
    </w:p>
    <w:p w:rsidR="00C018AF" w:rsidRDefault="00C018AF" w:rsidP="003753D9">
      <w:pPr>
        <w:autoSpaceDE w:val="0"/>
        <w:ind w:firstLine="567"/>
        <w:jc w:val="both"/>
      </w:pPr>
      <w:r>
        <w:rPr>
          <w:rFonts w:eastAsia="Calibri"/>
          <w:color w:val="000000"/>
          <w:sz w:val="22"/>
          <w:szCs w:val="22"/>
          <w:lang w:eastAsia="en-US"/>
        </w:rPr>
        <w:t>Подписание товарной (товарно-транспортной) накладной или универсального передаточного документа не означает полное отсутствие несоответствий Товара условиям Договора, а также скрытых недостатков, равно как и освобождение Поставщика от выполнения любого из обязательств, принятых им в соответствии с условиями настоящего Договора.</w:t>
      </w:r>
    </w:p>
    <w:p w:rsidR="00C018AF" w:rsidRDefault="00C018AF" w:rsidP="003753D9">
      <w:pPr>
        <w:autoSpaceDE w:val="0"/>
        <w:ind w:firstLine="567"/>
        <w:jc w:val="both"/>
      </w:pPr>
      <w:r>
        <w:rPr>
          <w:rFonts w:eastAsia="Calibri"/>
          <w:color w:val="000000"/>
          <w:sz w:val="22"/>
          <w:szCs w:val="22"/>
          <w:lang w:eastAsia="en-US"/>
        </w:rPr>
        <w:t xml:space="preserve">Скрытыми недостатками признаются такие недостатки, которые не могли быть обнаружены при обычной для данного вида Товара проверке и выявлены лишь при распаковывании Товара, в процессе обработки, при применении Товара, при проведении </w:t>
      </w:r>
      <w:proofErr w:type="gramStart"/>
      <w:r>
        <w:rPr>
          <w:rFonts w:eastAsia="Calibri"/>
          <w:color w:val="000000"/>
          <w:sz w:val="22"/>
          <w:szCs w:val="22"/>
          <w:lang w:eastAsia="en-US"/>
        </w:rPr>
        <w:t>испытаний,  в</w:t>
      </w:r>
      <w:proofErr w:type="gramEnd"/>
      <w:r>
        <w:rPr>
          <w:rFonts w:eastAsia="Calibri"/>
          <w:color w:val="000000"/>
          <w:sz w:val="22"/>
          <w:szCs w:val="22"/>
          <w:lang w:eastAsia="en-US"/>
        </w:rPr>
        <w:t xml:space="preserve"> процессе хранения Товара и т.д.</w:t>
      </w:r>
    </w:p>
    <w:p w:rsidR="00C018AF" w:rsidRDefault="00C018AF" w:rsidP="003753D9">
      <w:pPr>
        <w:autoSpaceDE w:val="0"/>
        <w:ind w:firstLine="567"/>
        <w:jc w:val="both"/>
      </w:pPr>
      <w:r>
        <w:rPr>
          <w:rFonts w:eastAsia="Calibri"/>
          <w:sz w:val="22"/>
          <w:szCs w:val="22"/>
          <w:lang w:eastAsia="en-US"/>
        </w:rPr>
        <w:t xml:space="preserve">3.4.2. Второй этап. </w:t>
      </w:r>
    </w:p>
    <w:p w:rsidR="00C018AF" w:rsidRDefault="00C018AF" w:rsidP="003753D9">
      <w:pPr>
        <w:autoSpaceDE w:val="0"/>
        <w:ind w:firstLine="567"/>
        <w:jc w:val="both"/>
      </w:pPr>
      <w:r>
        <w:rPr>
          <w:rFonts w:eastAsia="Calibri"/>
          <w:sz w:val="22"/>
          <w:szCs w:val="22"/>
          <w:lang w:eastAsia="en-US"/>
        </w:rPr>
        <w:t xml:space="preserve">Приемка поставляемого Товара по качеству, комплектности и иным характеристикам осуществляется в течение 5 (пяти) календарных дней со дня поставки Поставщиком Товара и включает в себя проверку Товара и соответствия качества, комплектности и иных характеристик Товара требованиям, установленным Договором и Спецификацией. </w:t>
      </w:r>
    </w:p>
    <w:p w:rsidR="00C018AF" w:rsidRDefault="00C018AF" w:rsidP="003753D9">
      <w:pPr>
        <w:ind w:firstLine="567"/>
        <w:jc w:val="both"/>
      </w:pPr>
      <w:r>
        <w:rPr>
          <w:rFonts w:eastAsia="Calibri"/>
          <w:sz w:val="22"/>
          <w:szCs w:val="22"/>
          <w:lang w:eastAsia="en-US"/>
        </w:rPr>
        <w:t xml:space="preserve">При обнаружении </w:t>
      </w:r>
      <w:r>
        <w:rPr>
          <w:rFonts w:eastAsia="Calibri"/>
          <w:color w:val="000000"/>
          <w:sz w:val="22"/>
          <w:szCs w:val="22"/>
          <w:lang w:eastAsia="en-US"/>
        </w:rPr>
        <w:t>скрытых недостатков Товара,</w:t>
      </w:r>
      <w:r>
        <w:rPr>
          <w:rFonts w:eastAsia="Calibri"/>
          <w:sz w:val="22"/>
          <w:szCs w:val="22"/>
          <w:lang w:eastAsia="en-US"/>
        </w:rPr>
        <w:t xml:space="preserve"> если эти несоответствия не могли быть обнаружены на первом этапе приемки Товара, </w:t>
      </w:r>
      <w:proofErr w:type="spellStart"/>
      <w:r>
        <w:rPr>
          <w:rFonts w:eastAsia="Calibri"/>
          <w:sz w:val="22"/>
          <w:szCs w:val="22"/>
          <w:lang w:eastAsia="en-US"/>
        </w:rPr>
        <w:t>Заказчиксоставляет</w:t>
      </w:r>
      <w:proofErr w:type="spellEnd"/>
      <w:r>
        <w:rPr>
          <w:rFonts w:eastAsia="Calibri"/>
          <w:sz w:val="22"/>
          <w:szCs w:val="22"/>
          <w:lang w:eastAsia="en-US"/>
        </w:rPr>
        <w:t xml:space="preserve"> в одностороннем порядке Акт несоответствия, который направляется </w:t>
      </w:r>
      <w:proofErr w:type="spellStart"/>
      <w:r>
        <w:rPr>
          <w:rFonts w:eastAsia="Calibri"/>
          <w:sz w:val="22"/>
          <w:szCs w:val="22"/>
          <w:lang w:eastAsia="en-US"/>
        </w:rPr>
        <w:t>Поставщику.Поставщик</w:t>
      </w:r>
      <w:proofErr w:type="spellEnd"/>
      <w:r>
        <w:rPr>
          <w:rFonts w:eastAsia="Calibri"/>
          <w:sz w:val="22"/>
          <w:szCs w:val="22"/>
          <w:lang w:eastAsia="en-US"/>
        </w:rPr>
        <w:t xml:space="preserve"> вправе направить в адрес Заказчика своего полномочного представителя для оценки возможных причин несоответствия в течение 3-х рабочих дней, после получения Акта несоответствия. Поставщик обязан в течение 5-ти рабочих дней с момента получения Акта несоответствия подписать и вернуть </w:t>
      </w:r>
      <w:proofErr w:type="gramStart"/>
      <w:r>
        <w:rPr>
          <w:rFonts w:eastAsia="Calibri"/>
          <w:sz w:val="22"/>
          <w:szCs w:val="22"/>
          <w:lang w:eastAsia="en-US"/>
        </w:rPr>
        <w:t>его  Заказчику</w:t>
      </w:r>
      <w:proofErr w:type="gramEnd"/>
      <w:r>
        <w:rPr>
          <w:rFonts w:eastAsia="Calibri"/>
          <w:b/>
          <w:bCs/>
          <w:sz w:val="22"/>
          <w:szCs w:val="22"/>
          <w:lang w:eastAsia="en-US"/>
        </w:rPr>
        <w:t>.</w:t>
      </w:r>
    </w:p>
    <w:p w:rsidR="00C018AF" w:rsidRDefault="00C018AF" w:rsidP="003753D9">
      <w:pPr>
        <w:ind w:firstLine="567"/>
        <w:jc w:val="both"/>
      </w:pPr>
      <w:r>
        <w:rPr>
          <w:rFonts w:eastAsia="Calibri"/>
          <w:bCs/>
          <w:sz w:val="22"/>
          <w:szCs w:val="22"/>
          <w:lang w:eastAsia="en-US"/>
        </w:rPr>
        <w:t>В случае, если по результатам проверки установлены нарушения требований Договора, не препятствующие приемке Товара, в Акте несоответствия могут содержаться предложения об устранении данных нарушений, в том числе с указанием срока их устранения</w:t>
      </w:r>
    </w:p>
    <w:p w:rsidR="00C018AF" w:rsidRDefault="00C018AF" w:rsidP="003753D9">
      <w:pPr>
        <w:ind w:firstLine="567"/>
        <w:jc w:val="both"/>
      </w:pPr>
      <w:r>
        <w:rPr>
          <w:rFonts w:eastAsia="Calibri"/>
          <w:color w:val="000000"/>
          <w:sz w:val="22"/>
          <w:szCs w:val="22"/>
          <w:lang w:eastAsia="en-US"/>
        </w:rPr>
        <w:t>Срок обнаружения несоответствий Товара на данном этапе регламентируется действующим законодательством РФ.</w:t>
      </w:r>
    </w:p>
    <w:p w:rsidR="00C018AF" w:rsidRDefault="00C018AF" w:rsidP="003753D9">
      <w:pPr>
        <w:autoSpaceDE w:val="0"/>
        <w:ind w:firstLine="567"/>
        <w:jc w:val="both"/>
      </w:pPr>
      <w:r>
        <w:rPr>
          <w:rFonts w:eastAsia="Calibri"/>
          <w:sz w:val="22"/>
          <w:szCs w:val="22"/>
          <w:lang w:eastAsia="en-US"/>
        </w:rPr>
        <w:t xml:space="preserve">3.5. Для приемки представленных результатов исполнения </w:t>
      </w:r>
      <w:proofErr w:type="gramStart"/>
      <w:r>
        <w:rPr>
          <w:rFonts w:eastAsia="Calibri"/>
          <w:sz w:val="22"/>
          <w:szCs w:val="22"/>
          <w:lang w:eastAsia="en-US"/>
        </w:rPr>
        <w:t>Договора  на</w:t>
      </w:r>
      <w:proofErr w:type="gramEnd"/>
      <w:r>
        <w:rPr>
          <w:rFonts w:eastAsia="Calibri"/>
          <w:sz w:val="22"/>
          <w:szCs w:val="22"/>
          <w:lang w:eastAsia="en-US"/>
        </w:rPr>
        <w:t xml:space="preserve"> предмет их соответствия условиям Договора, Заказчик вправе провести экспертизу:</w:t>
      </w:r>
    </w:p>
    <w:p w:rsidR="00C018AF" w:rsidRDefault="00C018AF" w:rsidP="003753D9">
      <w:pPr>
        <w:autoSpaceDE w:val="0"/>
        <w:ind w:firstLine="567"/>
        <w:jc w:val="both"/>
      </w:pPr>
      <w:r>
        <w:rPr>
          <w:rFonts w:eastAsia="Calibri"/>
          <w:sz w:val="22"/>
          <w:szCs w:val="22"/>
          <w:lang w:eastAsia="en-US"/>
        </w:rPr>
        <w:t>3.5.1.</w:t>
      </w:r>
      <w:r>
        <w:rPr>
          <w:rFonts w:eastAsia="Calibri"/>
          <w:color w:val="000000"/>
          <w:sz w:val="22"/>
          <w:szCs w:val="22"/>
          <w:lang w:eastAsia="en-US"/>
        </w:rPr>
        <w:t xml:space="preserve"> Экспертиза результатов исполнения Договора может проводиться Заказчиком своими силами или к ее проведению могут привлекаться независимые эксперты, экспертные организации. Для проведения экспертизы независимые эксперты, экспертные организации имеют право запрашивать у Заказчика и </w:t>
      </w:r>
      <w:proofErr w:type="gramStart"/>
      <w:r>
        <w:rPr>
          <w:rFonts w:eastAsia="Calibri"/>
          <w:color w:val="000000"/>
          <w:sz w:val="22"/>
          <w:szCs w:val="22"/>
          <w:lang w:eastAsia="en-US"/>
        </w:rPr>
        <w:t>Поставщика  дополнительные</w:t>
      </w:r>
      <w:proofErr w:type="gramEnd"/>
      <w:r>
        <w:rPr>
          <w:rFonts w:eastAsia="Calibri"/>
          <w:color w:val="000000"/>
          <w:sz w:val="22"/>
          <w:szCs w:val="22"/>
          <w:lang w:eastAsia="en-US"/>
        </w:rPr>
        <w:t xml:space="preserve"> материалы, относящиеся к предмету Договора и его результату. Результаты экспертизы оформляются в виде заключения, которое подписывается независимым экспертом, уполномоченным представителем экспертной организации. Заключение должно быть объективным и обоснованным. Срок проведения </w:t>
      </w:r>
      <w:proofErr w:type="gramStart"/>
      <w:r>
        <w:rPr>
          <w:rFonts w:eastAsia="Calibri"/>
          <w:color w:val="000000"/>
          <w:sz w:val="22"/>
          <w:szCs w:val="22"/>
          <w:lang w:eastAsia="en-US"/>
        </w:rPr>
        <w:t>экспертизы  не</w:t>
      </w:r>
      <w:proofErr w:type="gramEnd"/>
      <w:r>
        <w:rPr>
          <w:rFonts w:eastAsia="Calibri"/>
          <w:color w:val="000000"/>
          <w:sz w:val="22"/>
          <w:szCs w:val="22"/>
          <w:lang w:eastAsia="en-US"/>
        </w:rPr>
        <w:t xml:space="preserve"> превышает 10 рабочих дней с  даты  подписания сторонами  </w:t>
      </w:r>
      <w:r>
        <w:rPr>
          <w:sz w:val="22"/>
          <w:szCs w:val="22"/>
        </w:rPr>
        <w:t>товарной (товарно-транспортной) накладной или универсального передаточного документа</w:t>
      </w:r>
      <w:r>
        <w:rPr>
          <w:rFonts w:eastAsia="Calibri"/>
          <w:color w:val="000000"/>
          <w:sz w:val="22"/>
          <w:szCs w:val="22"/>
          <w:lang w:eastAsia="en-US"/>
        </w:rPr>
        <w:t>.</w:t>
      </w:r>
    </w:p>
    <w:p w:rsidR="00C018AF" w:rsidRDefault="00C018AF" w:rsidP="003753D9">
      <w:pPr>
        <w:autoSpaceDE w:val="0"/>
        <w:ind w:firstLine="567"/>
        <w:jc w:val="both"/>
      </w:pPr>
      <w:r>
        <w:rPr>
          <w:rFonts w:eastAsia="Calibri"/>
          <w:sz w:val="22"/>
          <w:szCs w:val="22"/>
          <w:lang w:eastAsia="en-US"/>
        </w:rPr>
        <w:t>3.6.</w:t>
      </w:r>
      <w:r>
        <w:rPr>
          <w:rFonts w:eastAsia="Calibri"/>
          <w:color w:val="000000"/>
          <w:sz w:val="22"/>
          <w:szCs w:val="22"/>
          <w:lang w:eastAsia="en-US"/>
        </w:rPr>
        <w:t xml:space="preserve"> Заказчик вправе не отказывать в приемке Товара в случае выявления несоответствия этих результатов условиям Договора, если выявленное несоответствие не препятствует приемке этих результатов и устранено Поставщиком.</w:t>
      </w:r>
    </w:p>
    <w:p w:rsidR="00C018AF" w:rsidRDefault="00C018AF" w:rsidP="003753D9">
      <w:pPr>
        <w:ind w:firstLine="567"/>
        <w:jc w:val="both"/>
      </w:pPr>
      <w:r>
        <w:rPr>
          <w:rFonts w:eastAsia="Calibri"/>
          <w:sz w:val="22"/>
          <w:szCs w:val="22"/>
          <w:lang w:eastAsia="en-US"/>
        </w:rPr>
        <w:t xml:space="preserve">3.7. Все действия, связанные с </w:t>
      </w:r>
      <w:proofErr w:type="gramStart"/>
      <w:r>
        <w:rPr>
          <w:rFonts w:eastAsia="Calibri"/>
          <w:sz w:val="22"/>
          <w:szCs w:val="22"/>
          <w:lang w:eastAsia="en-US"/>
        </w:rPr>
        <w:t>заменой  несоответствующего</w:t>
      </w:r>
      <w:proofErr w:type="gramEnd"/>
      <w:r>
        <w:rPr>
          <w:rFonts w:eastAsia="Calibri"/>
          <w:sz w:val="22"/>
          <w:szCs w:val="22"/>
          <w:lang w:eastAsia="en-US"/>
        </w:rPr>
        <w:t xml:space="preserve"> Товара, в том числе транспортировка, упаковка, доставка и др. осуществляются Поставщиком своими силами и за свой счет.</w:t>
      </w:r>
    </w:p>
    <w:p w:rsidR="00C018AF" w:rsidRDefault="00C018AF" w:rsidP="003753D9">
      <w:pPr>
        <w:autoSpaceDE w:val="0"/>
        <w:ind w:firstLine="567"/>
        <w:jc w:val="both"/>
      </w:pPr>
      <w:r>
        <w:rPr>
          <w:rFonts w:eastAsia="Calibri"/>
          <w:color w:val="000000"/>
          <w:sz w:val="22"/>
          <w:szCs w:val="22"/>
          <w:lang w:eastAsia="en-US"/>
        </w:rPr>
        <w:t>3.8. По решению Заказчика для приемки результатов исполнения Договора может создаваться приемочная комиссия. Приемочная комиссия в своей работе руководствуется Положением.</w:t>
      </w:r>
    </w:p>
    <w:p w:rsidR="00C018AF" w:rsidRDefault="00C018AF" w:rsidP="003753D9">
      <w:pPr>
        <w:autoSpaceDE w:val="0"/>
        <w:ind w:firstLine="567"/>
        <w:jc w:val="both"/>
      </w:pPr>
    </w:p>
    <w:p w:rsidR="007B1604" w:rsidRDefault="007B1604" w:rsidP="003753D9">
      <w:pPr>
        <w:autoSpaceDE w:val="0"/>
        <w:jc w:val="center"/>
        <w:rPr>
          <w:b/>
          <w:bCs/>
          <w:sz w:val="22"/>
          <w:szCs w:val="22"/>
        </w:rPr>
      </w:pPr>
    </w:p>
    <w:p w:rsidR="007B1604" w:rsidRDefault="007B1604" w:rsidP="003753D9">
      <w:pPr>
        <w:autoSpaceDE w:val="0"/>
        <w:jc w:val="center"/>
        <w:rPr>
          <w:b/>
          <w:bCs/>
          <w:sz w:val="22"/>
          <w:szCs w:val="22"/>
        </w:rPr>
      </w:pPr>
    </w:p>
    <w:p w:rsidR="007B1604" w:rsidRDefault="007B1604" w:rsidP="003753D9">
      <w:pPr>
        <w:autoSpaceDE w:val="0"/>
        <w:jc w:val="center"/>
        <w:rPr>
          <w:b/>
          <w:bCs/>
          <w:sz w:val="22"/>
          <w:szCs w:val="22"/>
        </w:rPr>
      </w:pPr>
    </w:p>
    <w:p w:rsidR="007B1604" w:rsidRDefault="007B1604" w:rsidP="003753D9">
      <w:pPr>
        <w:autoSpaceDE w:val="0"/>
        <w:jc w:val="center"/>
        <w:rPr>
          <w:b/>
          <w:bCs/>
          <w:sz w:val="22"/>
          <w:szCs w:val="22"/>
        </w:rPr>
      </w:pPr>
    </w:p>
    <w:p w:rsidR="007B1604" w:rsidRDefault="007B1604" w:rsidP="003753D9">
      <w:pPr>
        <w:autoSpaceDE w:val="0"/>
        <w:jc w:val="center"/>
        <w:rPr>
          <w:b/>
          <w:bCs/>
          <w:sz w:val="22"/>
          <w:szCs w:val="22"/>
        </w:rPr>
      </w:pPr>
    </w:p>
    <w:p w:rsidR="005C22BC" w:rsidRDefault="005C22BC" w:rsidP="003753D9">
      <w:pPr>
        <w:autoSpaceDE w:val="0"/>
        <w:jc w:val="center"/>
        <w:rPr>
          <w:b/>
          <w:bCs/>
          <w:sz w:val="22"/>
          <w:szCs w:val="22"/>
        </w:rPr>
      </w:pPr>
    </w:p>
    <w:p w:rsidR="00C018AF" w:rsidRDefault="00C018AF" w:rsidP="003753D9">
      <w:pPr>
        <w:autoSpaceDE w:val="0"/>
        <w:jc w:val="center"/>
      </w:pPr>
      <w:r>
        <w:rPr>
          <w:b/>
          <w:bCs/>
          <w:sz w:val="22"/>
          <w:szCs w:val="22"/>
        </w:rPr>
        <w:t>4. ТАРА И УПАКОВКА, МАРКИРОВКА</w:t>
      </w:r>
    </w:p>
    <w:p w:rsidR="00C018AF" w:rsidRDefault="00C018AF" w:rsidP="003753D9">
      <w:pPr>
        <w:autoSpaceDE w:val="0"/>
        <w:ind w:firstLine="540"/>
        <w:jc w:val="both"/>
      </w:pPr>
      <w:r>
        <w:rPr>
          <w:sz w:val="22"/>
          <w:szCs w:val="22"/>
        </w:rPr>
        <w:t>4.1. Товар должен быть упакован в тару (упаковку), отвечающую требованиям государственных стандартов и ТУ, обеспечивающую его сохранность при перевозке и хранении.</w:t>
      </w:r>
    </w:p>
    <w:p w:rsidR="00C018AF" w:rsidRDefault="00C018AF" w:rsidP="003753D9">
      <w:pPr>
        <w:autoSpaceDE w:val="0"/>
        <w:ind w:firstLine="540"/>
        <w:jc w:val="both"/>
      </w:pPr>
      <w:r>
        <w:rPr>
          <w:sz w:val="22"/>
          <w:szCs w:val="22"/>
        </w:rPr>
        <w:lastRenderedPageBreak/>
        <w:t xml:space="preserve">4.2. В случае передачи Товара в ненадлежащей таре (упаковке) или без нее Заказчик вправе потребовать от Поставщика либо </w:t>
      </w:r>
      <w:proofErr w:type="spellStart"/>
      <w:r>
        <w:rPr>
          <w:sz w:val="22"/>
          <w:szCs w:val="22"/>
        </w:rPr>
        <w:t>затарить</w:t>
      </w:r>
      <w:proofErr w:type="spellEnd"/>
      <w:r>
        <w:rPr>
          <w:sz w:val="22"/>
          <w:szCs w:val="22"/>
        </w:rPr>
        <w:t xml:space="preserve"> (упаковать) Товар, либо заменить ненадлежащую тару (упаковку), либо возместить расходы по затариванию (упаковке) Товара Заказчиком.</w:t>
      </w:r>
    </w:p>
    <w:p w:rsidR="00C018AF" w:rsidRDefault="00C018AF" w:rsidP="003753D9">
      <w:pPr>
        <w:autoSpaceDE w:val="0"/>
        <w:ind w:firstLine="540"/>
        <w:jc w:val="both"/>
      </w:pPr>
      <w:r>
        <w:rPr>
          <w:sz w:val="22"/>
          <w:szCs w:val="22"/>
        </w:rPr>
        <w:t>4.3. Упаковка Товара должна быть промаркирована в соответствии с действующим законодательством с указанием на этикетках информации на русском языке.</w:t>
      </w:r>
    </w:p>
    <w:p w:rsidR="00C018AF" w:rsidRDefault="00C018AF" w:rsidP="003753D9">
      <w:pPr>
        <w:autoSpaceDE w:val="0"/>
        <w:ind w:firstLine="540"/>
        <w:jc w:val="both"/>
      </w:pPr>
      <w:r>
        <w:rPr>
          <w:sz w:val="22"/>
          <w:szCs w:val="22"/>
        </w:rPr>
        <w:t>4.4. Заказчик в ходе приемки проверяет наличие на Товаре и транспортной упаковке информации на русском языке о составе, производителе, сроках годности, условиях хранения и применения, а также других установленных сведений.</w:t>
      </w:r>
    </w:p>
    <w:p w:rsidR="00C018AF" w:rsidRDefault="00C018AF" w:rsidP="003753D9">
      <w:pPr>
        <w:autoSpaceDE w:val="0"/>
        <w:ind w:firstLine="540"/>
        <w:jc w:val="both"/>
        <w:rPr>
          <w:sz w:val="22"/>
          <w:szCs w:val="22"/>
        </w:rPr>
      </w:pPr>
    </w:p>
    <w:p w:rsidR="00C018AF" w:rsidRDefault="00C018AF" w:rsidP="003753D9">
      <w:pPr>
        <w:widowControl w:val="0"/>
        <w:autoSpaceDE w:val="0"/>
        <w:ind w:firstLine="540"/>
        <w:jc w:val="center"/>
      </w:pPr>
      <w:r>
        <w:rPr>
          <w:b/>
          <w:bCs/>
          <w:sz w:val="22"/>
          <w:szCs w:val="22"/>
        </w:rPr>
        <w:t>5. ПРАВА И ОБЯЗАННОСТИ СТОРОН</w:t>
      </w:r>
    </w:p>
    <w:p w:rsidR="00C018AF" w:rsidRDefault="00C018AF" w:rsidP="003753D9">
      <w:pPr>
        <w:widowControl w:val="0"/>
        <w:autoSpaceDE w:val="0"/>
        <w:ind w:firstLine="540"/>
        <w:jc w:val="both"/>
      </w:pPr>
      <w:r>
        <w:rPr>
          <w:sz w:val="22"/>
          <w:szCs w:val="22"/>
        </w:rPr>
        <w:t>5.1. Заказчик вправе:</w:t>
      </w:r>
    </w:p>
    <w:p w:rsidR="00C018AF" w:rsidRDefault="00C018AF" w:rsidP="003753D9">
      <w:pPr>
        <w:widowControl w:val="0"/>
        <w:autoSpaceDE w:val="0"/>
        <w:ind w:firstLine="540"/>
        <w:jc w:val="both"/>
      </w:pPr>
      <w:r>
        <w:rPr>
          <w:sz w:val="22"/>
          <w:szCs w:val="22"/>
        </w:rPr>
        <w:t>5.1.1. Требовать от Поставщика надлежащего исполнения обязательств в соответствии с условиями Договора.</w:t>
      </w:r>
    </w:p>
    <w:p w:rsidR="00C018AF" w:rsidRDefault="00C018AF" w:rsidP="003753D9">
      <w:pPr>
        <w:widowControl w:val="0"/>
        <w:autoSpaceDE w:val="0"/>
        <w:ind w:firstLine="540"/>
        <w:jc w:val="both"/>
      </w:pPr>
      <w:r>
        <w:rPr>
          <w:sz w:val="22"/>
          <w:szCs w:val="22"/>
        </w:rPr>
        <w:t>5.1.2. Требовать от Поставщика представления надлежащим образом оформленных документов, указанных в разделе 3 Договора, подтверждающих исполнение обязательств в соответствии с условиями Договора.</w:t>
      </w:r>
    </w:p>
    <w:p w:rsidR="00C018AF" w:rsidRDefault="00C018AF" w:rsidP="003753D9">
      <w:pPr>
        <w:widowControl w:val="0"/>
        <w:autoSpaceDE w:val="0"/>
        <w:ind w:firstLine="540"/>
        <w:jc w:val="both"/>
      </w:pPr>
      <w:r>
        <w:rPr>
          <w:sz w:val="22"/>
          <w:szCs w:val="22"/>
        </w:rPr>
        <w:t>5.1.</w:t>
      </w:r>
      <w:proofErr w:type="gramStart"/>
      <w:r>
        <w:rPr>
          <w:sz w:val="22"/>
          <w:szCs w:val="22"/>
        </w:rPr>
        <w:t>3.Отказаться</w:t>
      </w:r>
      <w:proofErr w:type="gramEnd"/>
      <w:r>
        <w:rPr>
          <w:sz w:val="22"/>
          <w:szCs w:val="22"/>
        </w:rPr>
        <w:t xml:space="preserve"> от принятия и оплаты Товара, не соответствующего требованиям Договора и (или) Спецификации, а если такой Товар оплачен, требовать возврата уплаченных сумм до устранения недостатков и доукомплектования Товара либо его замены, а также уплаты неустойки.</w:t>
      </w:r>
    </w:p>
    <w:p w:rsidR="00C018AF" w:rsidRDefault="00C018AF" w:rsidP="003753D9">
      <w:pPr>
        <w:widowControl w:val="0"/>
        <w:autoSpaceDE w:val="0"/>
        <w:ind w:firstLine="540"/>
        <w:jc w:val="both"/>
      </w:pPr>
      <w:r>
        <w:rPr>
          <w:sz w:val="22"/>
          <w:szCs w:val="22"/>
        </w:rPr>
        <w:t>5.1.3. Запрашивать у Поставщика информацию о ходе исполнения обязательств Поставщика по настоящему Договору.</w:t>
      </w:r>
    </w:p>
    <w:p w:rsidR="00C018AF" w:rsidRDefault="00C018AF" w:rsidP="003753D9">
      <w:pPr>
        <w:widowControl w:val="0"/>
        <w:autoSpaceDE w:val="0"/>
        <w:ind w:firstLine="540"/>
        <w:jc w:val="both"/>
      </w:pPr>
      <w:r>
        <w:rPr>
          <w:sz w:val="22"/>
          <w:szCs w:val="22"/>
        </w:rPr>
        <w:t>5.1.4. Осуществлять контроль за порядком и сроками поставки Товара.</w:t>
      </w:r>
    </w:p>
    <w:p w:rsidR="00C018AF" w:rsidRDefault="00C018AF" w:rsidP="003753D9">
      <w:pPr>
        <w:widowControl w:val="0"/>
        <w:autoSpaceDE w:val="0"/>
        <w:ind w:firstLine="540"/>
        <w:jc w:val="both"/>
      </w:pPr>
      <w:r>
        <w:rPr>
          <w:sz w:val="22"/>
          <w:szCs w:val="22"/>
        </w:rPr>
        <w:t>5.1.5. Для проверки соответствия качества поставляемых Товара привлекать независимых экспертов.</w:t>
      </w:r>
    </w:p>
    <w:p w:rsidR="00C018AF" w:rsidRDefault="00C018AF" w:rsidP="003753D9">
      <w:pPr>
        <w:widowControl w:val="0"/>
        <w:autoSpaceDE w:val="0"/>
        <w:ind w:firstLine="540"/>
        <w:jc w:val="both"/>
      </w:pPr>
      <w:r>
        <w:rPr>
          <w:sz w:val="22"/>
          <w:szCs w:val="22"/>
        </w:rPr>
        <w:t>5.1.6.В одностороннем и во внесудебном порядке уменьшить подлежащую выплате сумму за поставленный товар на размер требования суммы убытков либо начисленной неустойки (пени, штрафов) за неисполнение (ненадлежащее) исполнение обязательств по настоящему договору путем зачета требований, о чем Заказчик направляет в адрес Поставщика соответствующее уведомление.</w:t>
      </w:r>
    </w:p>
    <w:p w:rsidR="00C018AF" w:rsidRDefault="00C018AF" w:rsidP="003753D9">
      <w:pPr>
        <w:widowControl w:val="0"/>
        <w:autoSpaceDE w:val="0"/>
        <w:ind w:firstLine="540"/>
        <w:jc w:val="both"/>
      </w:pPr>
      <w:r>
        <w:rPr>
          <w:sz w:val="22"/>
          <w:szCs w:val="22"/>
        </w:rPr>
        <w:t>5.2. Заказчик обязан:</w:t>
      </w:r>
    </w:p>
    <w:p w:rsidR="00C018AF" w:rsidRDefault="00C018AF" w:rsidP="003753D9">
      <w:pPr>
        <w:widowControl w:val="0"/>
        <w:autoSpaceDE w:val="0"/>
        <w:ind w:right="-142" w:firstLine="540"/>
      </w:pPr>
      <w:r>
        <w:rPr>
          <w:sz w:val="22"/>
          <w:szCs w:val="22"/>
        </w:rPr>
        <w:t xml:space="preserve">5.2.1. Принять Товар, поставленный в порядке и на условиях, предусмотренных Договором. </w:t>
      </w:r>
    </w:p>
    <w:p w:rsidR="00C018AF" w:rsidRDefault="00C018AF" w:rsidP="003753D9">
      <w:pPr>
        <w:widowControl w:val="0"/>
        <w:autoSpaceDE w:val="0"/>
        <w:ind w:firstLine="540"/>
        <w:jc w:val="both"/>
      </w:pPr>
      <w:r>
        <w:rPr>
          <w:sz w:val="22"/>
          <w:szCs w:val="22"/>
        </w:rPr>
        <w:t>5.2.2. Оплатить надлежащим образом поставленный и принятый Товар в порядке и на условиях, предусмотренных Договором.</w:t>
      </w:r>
    </w:p>
    <w:p w:rsidR="00C018AF" w:rsidRDefault="00C018AF" w:rsidP="003753D9">
      <w:pPr>
        <w:widowControl w:val="0"/>
        <w:autoSpaceDE w:val="0"/>
        <w:ind w:firstLine="540"/>
        <w:jc w:val="both"/>
      </w:pPr>
      <w:r>
        <w:rPr>
          <w:sz w:val="22"/>
          <w:szCs w:val="22"/>
        </w:rPr>
        <w:t>5.2.3. При обнаружении несоответствия количества, ассортимента, комплектности и стоимости поставленного Товара условиям Договора вызвать полномочных представителей Поставщика для представления разъяснений в отношении поставленных товаров.</w:t>
      </w:r>
    </w:p>
    <w:p w:rsidR="00C018AF" w:rsidRDefault="00C018AF" w:rsidP="003753D9">
      <w:pPr>
        <w:widowControl w:val="0"/>
        <w:autoSpaceDE w:val="0"/>
        <w:ind w:firstLine="540"/>
        <w:jc w:val="both"/>
      </w:pPr>
      <w:r>
        <w:rPr>
          <w:sz w:val="22"/>
          <w:szCs w:val="22"/>
        </w:rPr>
        <w:t>5.3. Поставщик вправе:</w:t>
      </w:r>
    </w:p>
    <w:p w:rsidR="00C018AF" w:rsidRDefault="00C018AF" w:rsidP="003753D9">
      <w:pPr>
        <w:widowControl w:val="0"/>
        <w:autoSpaceDE w:val="0"/>
        <w:ind w:firstLine="540"/>
        <w:jc w:val="both"/>
      </w:pPr>
      <w:r>
        <w:rPr>
          <w:sz w:val="22"/>
          <w:szCs w:val="22"/>
        </w:rPr>
        <w:t xml:space="preserve">5.3.1. Требовать своевременной оплаты, в случае надлежащего исполнения своих обязательств в полном объеме, в соответствии </w:t>
      </w:r>
      <w:proofErr w:type="gramStart"/>
      <w:r>
        <w:rPr>
          <w:sz w:val="22"/>
          <w:szCs w:val="22"/>
        </w:rPr>
        <w:t>с  разделом</w:t>
      </w:r>
      <w:proofErr w:type="gramEnd"/>
      <w:r>
        <w:rPr>
          <w:sz w:val="22"/>
          <w:szCs w:val="22"/>
        </w:rPr>
        <w:t xml:space="preserve"> 2 настоящего Договора.</w:t>
      </w:r>
    </w:p>
    <w:p w:rsidR="00C018AF" w:rsidRDefault="00C018AF" w:rsidP="003753D9">
      <w:pPr>
        <w:widowControl w:val="0"/>
        <w:autoSpaceDE w:val="0"/>
        <w:ind w:firstLine="540"/>
        <w:jc w:val="both"/>
      </w:pPr>
      <w:r>
        <w:rPr>
          <w:sz w:val="22"/>
          <w:szCs w:val="22"/>
        </w:rPr>
        <w:t>5.3.2. Письменно запрашивать у Заказчика предоставления разъяснений и уточнений по вопросам поставки Товара в рамках исполнения настоящего Договора.</w:t>
      </w:r>
    </w:p>
    <w:p w:rsidR="00C018AF" w:rsidRDefault="00C018AF" w:rsidP="003753D9">
      <w:pPr>
        <w:widowControl w:val="0"/>
        <w:autoSpaceDE w:val="0"/>
        <w:ind w:firstLine="540"/>
        <w:jc w:val="both"/>
      </w:pPr>
      <w:r>
        <w:rPr>
          <w:sz w:val="22"/>
          <w:szCs w:val="22"/>
        </w:rPr>
        <w:t>5.4. Поставщик обязан:</w:t>
      </w:r>
    </w:p>
    <w:p w:rsidR="00C018AF" w:rsidRDefault="00C018AF" w:rsidP="00301DD3">
      <w:pPr>
        <w:widowControl w:val="0"/>
        <w:shd w:val="clear" w:color="auto" w:fill="FFFFFF"/>
        <w:autoSpaceDE w:val="0"/>
        <w:ind w:firstLine="709"/>
        <w:jc w:val="both"/>
      </w:pPr>
      <w:r>
        <w:rPr>
          <w:sz w:val="22"/>
          <w:szCs w:val="22"/>
        </w:rPr>
        <w:t xml:space="preserve">5.4.1. До начала поставки Товара (не менее, чем за 1 (один) рабочий день) согласовать время поставки Товара и представить Заказчику номера автомашин, для оформления пропуска, доставляющих </w:t>
      </w:r>
      <w:proofErr w:type="spellStart"/>
      <w:r>
        <w:rPr>
          <w:sz w:val="22"/>
          <w:szCs w:val="22"/>
        </w:rPr>
        <w:t>Товар.Представители</w:t>
      </w:r>
      <w:proofErr w:type="spellEnd"/>
      <w:r>
        <w:rPr>
          <w:sz w:val="22"/>
          <w:szCs w:val="22"/>
        </w:rPr>
        <w:t xml:space="preserve"> Поставщика должны иметь при себе удостоверяющие документы </w:t>
      </w:r>
      <w:proofErr w:type="gramStart"/>
      <w:r>
        <w:rPr>
          <w:sz w:val="22"/>
          <w:szCs w:val="22"/>
        </w:rPr>
        <w:t>для  прохождения</w:t>
      </w:r>
      <w:proofErr w:type="gramEnd"/>
      <w:r>
        <w:rPr>
          <w:sz w:val="22"/>
          <w:szCs w:val="22"/>
        </w:rPr>
        <w:t xml:space="preserve"> на территорию Заказчика.</w:t>
      </w:r>
    </w:p>
    <w:p w:rsidR="00C018AF" w:rsidRDefault="00C018AF" w:rsidP="003753D9">
      <w:pPr>
        <w:widowControl w:val="0"/>
        <w:autoSpaceDE w:val="0"/>
        <w:ind w:firstLine="540"/>
        <w:jc w:val="both"/>
      </w:pPr>
      <w:r>
        <w:rPr>
          <w:sz w:val="22"/>
          <w:szCs w:val="22"/>
        </w:rPr>
        <w:t>5.4.2. Своевременно и надлежащим образом поставить и передать Заказчику Товар в порядке и на условиях, предусмотренных Спецификацией и Договором.</w:t>
      </w:r>
    </w:p>
    <w:p w:rsidR="00C018AF" w:rsidRDefault="00C018AF" w:rsidP="003753D9">
      <w:pPr>
        <w:widowControl w:val="0"/>
        <w:autoSpaceDE w:val="0"/>
        <w:ind w:firstLine="540"/>
        <w:jc w:val="both"/>
      </w:pPr>
      <w:r>
        <w:rPr>
          <w:sz w:val="22"/>
          <w:szCs w:val="22"/>
        </w:rPr>
        <w:t>5.4.3. Осуществить предусмотренную Договором поставку Товара, обеспечив его надлежащее качество в соответствии со Спецификацией, в сроки, установленные Договором.</w:t>
      </w:r>
    </w:p>
    <w:p w:rsidR="00C018AF" w:rsidRDefault="00C018AF" w:rsidP="003753D9">
      <w:pPr>
        <w:widowControl w:val="0"/>
        <w:autoSpaceDE w:val="0"/>
        <w:ind w:firstLine="540"/>
        <w:jc w:val="both"/>
      </w:pPr>
      <w:r>
        <w:rPr>
          <w:sz w:val="22"/>
          <w:szCs w:val="22"/>
        </w:rPr>
        <w:t>5.4.</w:t>
      </w:r>
      <w:proofErr w:type="gramStart"/>
      <w:r>
        <w:rPr>
          <w:sz w:val="22"/>
          <w:szCs w:val="22"/>
        </w:rPr>
        <w:t>4.Передать</w:t>
      </w:r>
      <w:proofErr w:type="gramEnd"/>
      <w:r>
        <w:rPr>
          <w:sz w:val="22"/>
          <w:szCs w:val="22"/>
        </w:rPr>
        <w:t xml:space="preserve"> Заказчику документы, подтверждающие исполнение обязательств в соответствии с  пунктом 3.3. Договора.</w:t>
      </w:r>
    </w:p>
    <w:p w:rsidR="00C018AF" w:rsidRDefault="00C018AF" w:rsidP="003753D9">
      <w:pPr>
        <w:widowControl w:val="0"/>
        <w:autoSpaceDE w:val="0"/>
        <w:ind w:firstLine="540"/>
        <w:jc w:val="both"/>
      </w:pPr>
      <w:r>
        <w:rPr>
          <w:sz w:val="22"/>
          <w:szCs w:val="22"/>
        </w:rPr>
        <w:t>5.4.5. Представить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Договора.</w:t>
      </w:r>
    </w:p>
    <w:p w:rsidR="00C018AF" w:rsidRDefault="00C018AF" w:rsidP="003753D9">
      <w:pPr>
        <w:widowControl w:val="0"/>
        <w:autoSpaceDE w:val="0"/>
        <w:ind w:firstLine="540"/>
        <w:jc w:val="both"/>
      </w:pPr>
      <w:r>
        <w:rPr>
          <w:sz w:val="22"/>
          <w:szCs w:val="22"/>
        </w:rPr>
        <w:t>5.4.6.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w:t>
      </w:r>
    </w:p>
    <w:p w:rsidR="00C018AF" w:rsidRDefault="00C018AF" w:rsidP="003753D9">
      <w:pPr>
        <w:widowControl w:val="0"/>
        <w:autoSpaceDE w:val="0"/>
        <w:ind w:firstLine="540"/>
        <w:jc w:val="both"/>
      </w:pPr>
      <w:r>
        <w:rPr>
          <w:sz w:val="22"/>
          <w:szCs w:val="22"/>
        </w:rPr>
        <w:t xml:space="preserve">5.4.7. Соблюдать конфиденциальность сведений, относящихся к предмету настоящего Договора, ходу его исполнения и полученным результатам. К конфиденциальным сведениям относятся любые сведения, полученные Поставщиком в связи с исполнением настоящего Договора. </w:t>
      </w:r>
    </w:p>
    <w:p w:rsidR="00C018AF" w:rsidRDefault="00C018AF" w:rsidP="003753D9">
      <w:pPr>
        <w:widowControl w:val="0"/>
        <w:autoSpaceDE w:val="0"/>
        <w:ind w:firstLine="540"/>
        <w:jc w:val="both"/>
      </w:pPr>
      <w:r>
        <w:rPr>
          <w:sz w:val="22"/>
          <w:szCs w:val="22"/>
        </w:rPr>
        <w:t>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Заказчика.</w:t>
      </w:r>
    </w:p>
    <w:p w:rsidR="00C018AF" w:rsidRDefault="00C018AF" w:rsidP="003753D9">
      <w:pPr>
        <w:autoSpaceDE w:val="0"/>
        <w:ind w:firstLine="540"/>
        <w:jc w:val="both"/>
      </w:pPr>
      <w:r>
        <w:rPr>
          <w:sz w:val="22"/>
          <w:szCs w:val="22"/>
        </w:rPr>
        <w:lastRenderedPageBreak/>
        <w:t>5.4.8. Исполнять иные обязательства, предусмотренные действующим законодательством и Договором.</w:t>
      </w:r>
    </w:p>
    <w:p w:rsidR="00C018AF" w:rsidRDefault="00C018AF" w:rsidP="003753D9">
      <w:pPr>
        <w:widowControl w:val="0"/>
        <w:autoSpaceDE w:val="0"/>
        <w:ind w:firstLine="540"/>
        <w:jc w:val="center"/>
      </w:pPr>
      <w:r>
        <w:rPr>
          <w:b/>
          <w:sz w:val="22"/>
          <w:szCs w:val="22"/>
        </w:rPr>
        <w:t>6. ОТВЕТСТВЕННОСТЬ СТОРОН</w:t>
      </w:r>
    </w:p>
    <w:p w:rsidR="00C018AF" w:rsidRDefault="00C018AF" w:rsidP="003753D9">
      <w:pPr>
        <w:widowControl w:val="0"/>
        <w:autoSpaceDE w:val="0"/>
        <w:ind w:firstLine="540"/>
        <w:jc w:val="both"/>
      </w:pPr>
      <w:r>
        <w:rPr>
          <w:sz w:val="22"/>
          <w:szCs w:val="22"/>
        </w:rPr>
        <w:t>6.1. В случае обнаружения дефектов Товара, скрытых недостатков в Товаре в течение гарантийного срока Заказчик должен немедленно информировать об этом Поставщика, а Поставщик обязан за свой счет и в установленный Заказчиком срок по выбору Заказчика либо устранить обнаруженные дефекты и скрытые недостатки, либо заменить Товар на новый. В этом случае гарантийный период отсчитывается с момента устранения дефектов (скрытых недостатков) или с момента поставки Товара, поставленного взамен дефектного.</w:t>
      </w:r>
    </w:p>
    <w:p w:rsidR="00C018AF" w:rsidRDefault="00C018AF" w:rsidP="003753D9">
      <w:pPr>
        <w:widowControl w:val="0"/>
        <w:autoSpaceDE w:val="0"/>
        <w:ind w:firstLine="540"/>
        <w:jc w:val="both"/>
      </w:pPr>
      <w:r>
        <w:rPr>
          <w:sz w:val="22"/>
          <w:szCs w:val="22"/>
        </w:rPr>
        <w:t xml:space="preserve">6.2. За нарушение условий настоящего Договора стороны несут ответственность в порядке, предусмотренном законом. Возмещению подлежит прямой действительный ущерб и упущенная выгода. </w:t>
      </w:r>
    </w:p>
    <w:p w:rsidR="00C018AF" w:rsidRDefault="00C018AF" w:rsidP="003753D9">
      <w:pPr>
        <w:widowControl w:val="0"/>
        <w:autoSpaceDE w:val="0"/>
        <w:ind w:firstLine="540"/>
        <w:jc w:val="both"/>
      </w:pPr>
      <w:r>
        <w:rPr>
          <w:sz w:val="22"/>
          <w:szCs w:val="22"/>
        </w:rPr>
        <w:t xml:space="preserve">6.3. В случае просрочки исполнения Поставщиком обязательств, предусмотренных настоящим Договором, Заказчик вправе потребовать от Поставщика уплату пени. Пеня начисляется за каждый день просрочки исполнения Поставщиком обязательства, предусмотренного настоящим Договором, начиная со дня, </w:t>
      </w:r>
      <w:proofErr w:type="gramStart"/>
      <w:r>
        <w:rPr>
          <w:sz w:val="22"/>
          <w:szCs w:val="22"/>
        </w:rPr>
        <w:t>следующего после дня истечения</w:t>
      </w:r>
      <w:proofErr w:type="gramEnd"/>
      <w:r>
        <w:rPr>
          <w:sz w:val="22"/>
          <w:szCs w:val="22"/>
        </w:rPr>
        <w:t xml:space="preserve"> установленного настоящим Договором срока исполнения обязательства. Размер пени составляет одну трехсотую действующей на дату уплаты пеней ключевой ставки Центрального банка Российской Федерации</w:t>
      </w:r>
      <w:r w:rsidR="00FD7C9C">
        <w:rPr>
          <w:sz w:val="22"/>
          <w:szCs w:val="22"/>
        </w:rPr>
        <w:t xml:space="preserve"> </w:t>
      </w:r>
      <w:r>
        <w:rPr>
          <w:sz w:val="22"/>
          <w:szCs w:val="22"/>
        </w:rPr>
        <w:t>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C018AF" w:rsidRDefault="00C018AF" w:rsidP="003753D9">
      <w:pPr>
        <w:widowControl w:val="0"/>
        <w:autoSpaceDE w:val="0"/>
        <w:ind w:firstLine="540"/>
        <w:jc w:val="both"/>
      </w:pPr>
      <w:r>
        <w:rPr>
          <w:sz w:val="22"/>
          <w:szCs w:val="22"/>
        </w:rPr>
        <w:t>6.4. За ненадлежащее исполнение Поставщиком обязательств, предусмотренных настоящим Договором (в том числе гарантийных обязательств), за исключением просрочки исполнения Поставщиком обязательств, предусмотренных настоящим Договором, размер штрафа составляет 2,5% от цены настоящего Договора, что со</w:t>
      </w:r>
      <w:r w:rsidR="00301DD3">
        <w:rPr>
          <w:sz w:val="22"/>
          <w:szCs w:val="22"/>
        </w:rPr>
        <w:t xml:space="preserve">ставляет </w:t>
      </w:r>
      <w:r w:rsidR="00C139DB">
        <w:rPr>
          <w:sz w:val="22"/>
          <w:szCs w:val="22"/>
        </w:rPr>
        <w:t>192</w:t>
      </w:r>
      <w:r>
        <w:rPr>
          <w:sz w:val="22"/>
          <w:szCs w:val="22"/>
        </w:rPr>
        <w:t xml:space="preserve"> руб.</w:t>
      </w:r>
      <w:r w:rsidR="00C139DB">
        <w:rPr>
          <w:sz w:val="22"/>
          <w:szCs w:val="22"/>
        </w:rPr>
        <w:t>5</w:t>
      </w:r>
      <w:r w:rsidR="00B924C0">
        <w:rPr>
          <w:sz w:val="22"/>
          <w:szCs w:val="22"/>
        </w:rPr>
        <w:t>0 копеек.</w:t>
      </w:r>
    </w:p>
    <w:p w:rsidR="00C018AF" w:rsidRDefault="00C018AF" w:rsidP="003753D9">
      <w:pPr>
        <w:widowControl w:val="0"/>
        <w:autoSpaceDE w:val="0"/>
        <w:ind w:firstLine="540"/>
        <w:jc w:val="both"/>
      </w:pPr>
      <w:r>
        <w:rPr>
          <w:sz w:val="22"/>
          <w:szCs w:val="22"/>
        </w:rPr>
        <w:t>6.5. Заказчик имеет право взыскать неустойку (пеню, штраф) путем бесспорного одностороннего удержания соответствующей суммы штрафной санкции из стоимости поставленного Товара, уменьшив сумму оплаты по выставленному счету.</w:t>
      </w:r>
    </w:p>
    <w:p w:rsidR="00C018AF" w:rsidRDefault="00C018AF" w:rsidP="003753D9">
      <w:pPr>
        <w:widowControl w:val="0"/>
        <w:autoSpaceDE w:val="0"/>
        <w:ind w:firstLine="540"/>
        <w:jc w:val="both"/>
      </w:pPr>
      <w:r>
        <w:rPr>
          <w:sz w:val="22"/>
          <w:szCs w:val="22"/>
        </w:rPr>
        <w:t xml:space="preserve">6.6. В случае просрочки исполнения Заказчиком обязательств по оплате настоящего Договора Поставщик вправе потребовать от Заказчика уплату пени. Пеня начисляется за каждый день просрочки исполнения Заказчиком обязательства по оплате, предусмотренного настоящим Договором, начиная со дня, </w:t>
      </w:r>
      <w:proofErr w:type="gramStart"/>
      <w:r>
        <w:rPr>
          <w:sz w:val="22"/>
          <w:szCs w:val="22"/>
        </w:rPr>
        <w:t>следующего после дня истечения</w:t>
      </w:r>
      <w:proofErr w:type="gramEnd"/>
      <w:r>
        <w:rPr>
          <w:sz w:val="22"/>
          <w:szCs w:val="22"/>
        </w:rPr>
        <w:t xml:space="preserve"> установленного настоящим Договором срока исполнения такого обязательства. Размер пени составляет одну трехсотую действующей на дату уплаты пеней ключевой ставки Центрального банка Российской Федерации от не оплаченного в срок Товара.</w:t>
      </w:r>
    </w:p>
    <w:p w:rsidR="00C018AF" w:rsidRDefault="00C018AF" w:rsidP="003753D9">
      <w:pPr>
        <w:widowControl w:val="0"/>
        <w:autoSpaceDE w:val="0"/>
        <w:ind w:firstLine="540"/>
        <w:jc w:val="both"/>
      </w:pPr>
      <w:r>
        <w:rPr>
          <w:sz w:val="22"/>
          <w:szCs w:val="22"/>
        </w:rPr>
        <w:t xml:space="preserve">6.7. За ненадлежащее исполнение Заказчиком обязательств по Договору, за исключением просрочки исполнения обязательств, размер штрафа составляет 2,5% от цены настоящего Договора, что </w:t>
      </w:r>
      <w:proofErr w:type="gramStart"/>
      <w:r>
        <w:rPr>
          <w:sz w:val="22"/>
          <w:szCs w:val="22"/>
        </w:rPr>
        <w:t xml:space="preserve">составляет  </w:t>
      </w:r>
      <w:r w:rsidR="00A9485F">
        <w:rPr>
          <w:sz w:val="22"/>
          <w:szCs w:val="22"/>
        </w:rPr>
        <w:t>256</w:t>
      </w:r>
      <w:proofErr w:type="gramEnd"/>
      <w:r>
        <w:rPr>
          <w:sz w:val="22"/>
          <w:szCs w:val="22"/>
        </w:rPr>
        <w:t xml:space="preserve"> руб.</w:t>
      </w:r>
      <w:r w:rsidR="00A9485F">
        <w:rPr>
          <w:sz w:val="22"/>
          <w:szCs w:val="22"/>
        </w:rPr>
        <w:t xml:space="preserve"> 00</w:t>
      </w:r>
      <w:r w:rsidR="00B924C0">
        <w:rPr>
          <w:sz w:val="22"/>
          <w:szCs w:val="22"/>
        </w:rPr>
        <w:t xml:space="preserve"> копеек.</w:t>
      </w:r>
    </w:p>
    <w:p w:rsidR="00C018AF" w:rsidRDefault="00C018AF" w:rsidP="003753D9">
      <w:pPr>
        <w:autoSpaceDE w:val="0"/>
        <w:ind w:firstLine="540"/>
        <w:jc w:val="both"/>
      </w:pPr>
      <w:r>
        <w:rPr>
          <w:sz w:val="22"/>
          <w:szCs w:val="22"/>
        </w:rPr>
        <w:t>6.8. Применение штрафных санкций не освобождает Стороны от исполнения обязательств по настоящему Договору.</w:t>
      </w:r>
    </w:p>
    <w:p w:rsidR="00C018AF" w:rsidRDefault="00C018AF" w:rsidP="003753D9">
      <w:pPr>
        <w:widowControl w:val="0"/>
        <w:autoSpaceDE w:val="0"/>
        <w:ind w:firstLine="540"/>
        <w:jc w:val="both"/>
      </w:pPr>
      <w:r>
        <w:rPr>
          <w:sz w:val="22"/>
          <w:szCs w:val="22"/>
        </w:rPr>
        <w:t>6.9.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C018AF" w:rsidRDefault="00C018AF" w:rsidP="003753D9">
      <w:pPr>
        <w:autoSpaceDE w:val="0"/>
        <w:ind w:firstLine="540"/>
        <w:jc w:val="both"/>
      </w:pPr>
      <w:r>
        <w:rPr>
          <w:sz w:val="22"/>
          <w:szCs w:val="22"/>
        </w:rPr>
        <w:t>6.10. В качестве подтверждения фактов неисполнения/ненадлежащего исполнения обязательств, Заказчик может предъявлять фото- и видеоматериалы, являющиеся основанием для взыскания неустойки или применения иной формы ответственности в соответствии с действующим законодательством.</w:t>
      </w:r>
    </w:p>
    <w:p w:rsidR="00C018AF" w:rsidRDefault="00C018AF" w:rsidP="003753D9">
      <w:pPr>
        <w:autoSpaceDE w:val="0"/>
        <w:ind w:firstLine="540"/>
        <w:jc w:val="both"/>
        <w:rPr>
          <w:sz w:val="22"/>
          <w:szCs w:val="22"/>
        </w:rPr>
      </w:pPr>
    </w:p>
    <w:p w:rsidR="00C018AF" w:rsidRDefault="00C018AF" w:rsidP="003753D9">
      <w:pPr>
        <w:widowControl w:val="0"/>
        <w:autoSpaceDE w:val="0"/>
        <w:ind w:firstLine="540"/>
        <w:jc w:val="center"/>
      </w:pPr>
      <w:r>
        <w:rPr>
          <w:b/>
          <w:sz w:val="22"/>
          <w:szCs w:val="22"/>
        </w:rPr>
        <w:t>7.</w:t>
      </w:r>
      <w:r>
        <w:rPr>
          <w:b/>
          <w:sz w:val="22"/>
          <w:szCs w:val="22"/>
        </w:rPr>
        <w:tab/>
        <w:t xml:space="preserve"> ТРЕБОВАНИЯ К КАЧЕСТВУ ТОВАРА, К ЕГО ХАРАКТЕРИСТИКАМ, К СРОКУ </w:t>
      </w:r>
      <w:r>
        <w:rPr>
          <w:b/>
          <w:sz w:val="22"/>
          <w:szCs w:val="22"/>
        </w:rPr>
        <w:br/>
        <w:t>И ОБЪЕМУ ПРЕДОСТАВЛЕНИЯ ГАРАНТИЙ</w:t>
      </w:r>
    </w:p>
    <w:p w:rsidR="00C018AF" w:rsidRDefault="00C018AF" w:rsidP="003753D9">
      <w:pPr>
        <w:widowControl w:val="0"/>
        <w:autoSpaceDE w:val="0"/>
        <w:ind w:firstLine="540"/>
        <w:jc w:val="both"/>
      </w:pPr>
      <w:r>
        <w:rPr>
          <w:sz w:val="22"/>
          <w:szCs w:val="22"/>
        </w:rPr>
        <w:t>7.1. Поставляемый Товар должны полностью соответствовать всем требованиям Спецификации.</w:t>
      </w:r>
    </w:p>
    <w:p w:rsidR="00C018AF" w:rsidRDefault="00C018AF" w:rsidP="003753D9">
      <w:pPr>
        <w:widowControl w:val="0"/>
        <w:autoSpaceDE w:val="0"/>
        <w:ind w:firstLine="540"/>
        <w:jc w:val="both"/>
      </w:pPr>
      <w:r>
        <w:rPr>
          <w:sz w:val="22"/>
          <w:szCs w:val="22"/>
        </w:rPr>
        <w:t>7.2. Товар должен быть новым (товаром, который не был в употреблении, в ремонте, в том числе который не был восстановлен, у которого не были восстановлены потребительские свойства), и свободным от прав третьих лиц. Товары, происходящие из иностранных государств, должны быть надлежащим образом оформлены в таможенном органе России и за них уплачены все таможенные пошлины, налоги и сборы в установленном порядке, ответственность за оплату которых несет Поставщик.</w:t>
      </w:r>
    </w:p>
    <w:p w:rsidR="00C018AF" w:rsidRDefault="00C018AF" w:rsidP="003753D9">
      <w:pPr>
        <w:widowControl w:val="0"/>
        <w:autoSpaceDE w:val="0"/>
        <w:ind w:firstLine="540"/>
        <w:jc w:val="both"/>
      </w:pPr>
      <w:r>
        <w:rPr>
          <w:sz w:val="22"/>
          <w:szCs w:val="22"/>
        </w:rPr>
        <w:t>7.3. С передачей товара Поставщик должен предоставить копии документов, подтверждающих качество и безопасность товара (сертификатами соответствия либо иными документами, если предоставление таких документов предусмотрено для товара данного рода в соответствии с действующим законодательством) и относящиеся к товару документы. Поставляемый товар должен соответствовать стандартам и требованиям, предъявляемым к товару такого рода.</w:t>
      </w:r>
    </w:p>
    <w:p w:rsidR="00C018AF" w:rsidRDefault="00C018AF" w:rsidP="003753D9">
      <w:pPr>
        <w:widowControl w:val="0"/>
        <w:autoSpaceDE w:val="0"/>
        <w:ind w:firstLine="540"/>
        <w:jc w:val="both"/>
      </w:pPr>
      <w:r>
        <w:rPr>
          <w:sz w:val="22"/>
          <w:szCs w:val="22"/>
        </w:rPr>
        <w:t>7.4.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требованиями:</w:t>
      </w:r>
    </w:p>
    <w:p w:rsidR="00C018AF" w:rsidRDefault="00C018AF" w:rsidP="003753D9">
      <w:pPr>
        <w:tabs>
          <w:tab w:val="left" w:pos="567"/>
        </w:tabs>
        <w:jc w:val="both"/>
      </w:pPr>
      <w:r>
        <w:rPr>
          <w:sz w:val="22"/>
          <w:szCs w:val="22"/>
        </w:rPr>
        <w:tab/>
        <w:t>- Федерального закона от 30.03.1999 № 52-ФЗ «О санитарно-эпидемиологическом благополучии населения»;</w:t>
      </w:r>
    </w:p>
    <w:p w:rsidR="00C018AF" w:rsidRDefault="00C018AF" w:rsidP="003753D9">
      <w:pPr>
        <w:widowControl w:val="0"/>
        <w:autoSpaceDE w:val="0"/>
        <w:ind w:firstLine="540"/>
        <w:jc w:val="both"/>
      </w:pPr>
      <w:r>
        <w:rPr>
          <w:sz w:val="22"/>
          <w:szCs w:val="22"/>
        </w:rPr>
        <w:t>7.5. Поставщик заверяет и гарантирует следующее:</w:t>
      </w:r>
    </w:p>
    <w:p w:rsidR="00C018AF" w:rsidRDefault="00C018AF" w:rsidP="003753D9">
      <w:pPr>
        <w:widowControl w:val="0"/>
        <w:autoSpaceDE w:val="0"/>
        <w:ind w:firstLine="540"/>
        <w:jc w:val="both"/>
      </w:pPr>
      <w:r>
        <w:rPr>
          <w:sz w:val="22"/>
          <w:szCs w:val="22"/>
        </w:rPr>
        <w:t>7.5.1. Поставщик располагает необходимыми ресурсами для исполнения настоящего Договора.</w:t>
      </w:r>
    </w:p>
    <w:p w:rsidR="00C018AF" w:rsidRDefault="00C018AF" w:rsidP="003753D9">
      <w:pPr>
        <w:autoSpaceDE w:val="0"/>
        <w:ind w:firstLine="540"/>
        <w:jc w:val="both"/>
      </w:pPr>
      <w:r>
        <w:rPr>
          <w:sz w:val="22"/>
          <w:szCs w:val="22"/>
        </w:rPr>
        <w:lastRenderedPageBreak/>
        <w:t>7.5.2. Пригодность Товара для целей, для которых товары такого рода обычно используются.</w:t>
      </w:r>
    </w:p>
    <w:p w:rsidR="00C018AF" w:rsidRDefault="00C018AF" w:rsidP="003753D9">
      <w:pPr>
        <w:autoSpaceDE w:val="0"/>
        <w:ind w:firstLine="540"/>
        <w:jc w:val="both"/>
      </w:pPr>
      <w:r>
        <w:rPr>
          <w:sz w:val="22"/>
          <w:szCs w:val="22"/>
        </w:rPr>
        <w:t>7.6. Гарантийный срок на поставляемый Товар: 12 (двенадцать) месяцев. Гарантийный срок исчисляется с момента перехода права собственности на Товар Заказчику. Гарантии качества распространяются на весь поставляемый Товар.</w:t>
      </w:r>
    </w:p>
    <w:p w:rsidR="00C018AF" w:rsidRDefault="00C018AF" w:rsidP="003753D9">
      <w:pPr>
        <w:autoSpaceDE w:val="0"/>
        <w:ind w:firstLine="540"/>
        <w:jc w:val="both"/>
      </w:pPr>
      <w:r>
        <w:rPr>
          <w:sz w:val="22"/>
          <w:szCs w:val="22"/>
        </w:rPr>
        <w:t>7.7. В период гарантийного срока Поставщик обязуется за свой счет производить устранение недостатков в соответствии с требованиями законодательства Российской Федерации.</w:t>
      </w:r>
    </w:p>
    <w:p w:rsidR="00C018AF" w:rsidRDefault="00C018AF" w:rsidP="003753D9">
      <w:pPr>
        <w:ind w:firstLine="540"/>
        <w:jc w:val="both"/>
      </w:pPr>
      <w:r>
        <w:rPr>
          <w:sz w:val="22"/>
          <w:szCs w:val="22"/>
        </w:rPr>
        <w:t>Дефектный товар возвращается Поставщику за его счет в сроки, установленные Заказчиком. Все расходы, связанные с возвратом или заменой неисправных (дефектных) частей (комплектующих), производятся за счет Поставщика.</w:t>
      </w:r>
    </w:p>
    <w:p w:rsidR="00C018AF" w:rsidRDefault="00C018AF" w:rsidP="003753D9">
      <w:pPr>
        <w:autoSpaceDE w:val="0"/>
        <w:ind w:firstLine="540"/>
        <w:jc w:val="both"/>
        <w:rPr>
          <w:sz w:val="22"/>
          <w:szCs w:val="22"/>
        </w:rPr>
      </w:pPr>
    </w:p>
    <w:p w:rsidR="00C018AF" w:rsidRDefault="00C018AF" w:rsidP="003753D9">
      <w:pPr>
        <w:widowControl w:val="0"/>
        <w:autoSpaceDE w:val="0"/>
        <w:ind w:firstLine="540"/>
        <w:jc w:val="center"/>
      </w:pPr>
      <w:r>
        <w:rPr>
          <w:b/>
          <w:sz w:val="22"/>
          <w:szCs w:val="22"/>
        </w:rPr>
        <w:t>8. ПОРЯДОК УРЕГУЛИРОВАНИЯ СПОРОВ</w:t>
      </w:r>
    </w:p>
    <w:p w:rsidR="00C018AF" w:rsidRDefault="00C018AF" w:rsidP="003753D9">
      <w:pPr>
        <w:widowControl w:val="0"/>
        <w:autoSpaceDE w:val="0"/>
        <w:ind w:firstLine="540"/>
        <w:jc w:val="both"/>
      </w:pPr>
      <w:r>
        <w:rPr>
          <w:sz w:val="22"/>
          <w:szCs w:val="22"/>
        </w:rPr>
        <w:t>8.1.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C018AF" w:rsidRDefault="00C018AF" w:rsidP="003753D9">
      <w:pPr>
        <w:widowControl w:val="0"/>
        <w:autoSpaceDE w:val="0"/>
        <w:ind w:firstLine="540"/>
        <w:jc w:val="both"/>
      </w:pPr>
      <w:r>
        <w:rPr>
          <w:sz w:val="22"/>
          <w:szCs w:val="22"/>
        </w:rPr>
        <w:t>8.2. Все достигнутые договоренности стороны оформляют в виде дополнительных соглашений, подписанных сторонами и скрепленных печатями.</w:t>
      </w:r>
    </w:p>
    <w:p w:rsidR="00C018AF" w:rsidRDefault="00C018AF" w:rsidP="003753D9">
      <w:pPr>
        <w:widowControl w:val="0"/>
        <w:autoSpaceDE w:val="0"/>
        <w:ind w:firstLine="540"/>
        <w:jc w:val="both"/>
      </w:pPr>
      <w:r>
        <w:rPr>
          <w:sz w:val="22"/>
          <w:szCs w:val="22"/>
        </w:rPr>
        <w:t>8.3. Все неразрешенные споры, требования и (или) претензии, возникающие из настоящего Договора или в связи с ним, включая разногласия в отношении его существования, действительности, исполнения или прекращения, подлежат рассмотрению в Арбитражном суде г. Санкт - Петербурга и Ленинградской области.</w:t>
      </w:r>
    </w:p>
    <w:p w:rsidR="00C018AF" w:rsidRDefault="00C018AF" w:rsidP="003753D9">
      <w:pPr>
        <w:widowControl w:val="0"/>
        <w:autoSpaceDE w:val="0"/>
        <w:ind w:firstLine="540"/>
        <w:jc w:val="both"/>
      </w:pPr>
      <w:r>
        <w:rPr>
          <w:sz w:val="22"/>
          <w:szCs w:val="22"/>
        </w:rPr>
        <w:t>8.4. До передачи спора на разрешение в суд Стороны примут меры к его урегулированию в претензионном порядке.</w:t>
      </w:r>
    </w:p>
    <w:p w:rsidR="00C018AF" w:rsidRDefault="00C018AF" w:rsidP="003753D9">
      <w:pPr>
        <w:widowControl w:val="0"/>
        <w:autoSpaceDE w:val="0"/>
        <w:ind w:firstLine="540"/>
        <w:jc w:val="both"/>
      </w:pPr>
      <w:r>
        <w:rPr>
          <w:sz w:val="22"/>
          <w:szCs w:val="22"/>
        </w:rPr>
        <w:t xml:space="preserve">8.5. Претензия должна быть направлена в письменном виде. </w:t>
      </w:r>
    </w:p>
    <w:p w:rsidR="00C018AF" w:rsidRDefault="00C018AF" w:rsidP="003753D9">
      <w:pPr>
        <w:widowControl w:val="0"/>
        <w:autoSpaceDE w:val="0"/>
        <w:ind w:firstLine="540"/>
        <w:jc w:val="both"/>
      </w:pPr>
      <w:r>
        <w:rPr>
          <w:sz w:val="22"/>
          <w:szCs w:val="22"/>
        </w:rPr>
        <w:t>8.5.1. Уведомление, сообщение, претензия будут считаться полученным:</w:t>
      </w:r>
    </w:p>
    <w:p w:rsidR="00C018AF" w:rsidRDefault="00C018AF" w:rsidP="003753D9">
      <w:pPr>
        <w:widowControl w:val="0"/>
        <w:autoSpaceDE w:val="0"/>
        <w:ind w:firstLine="540"/>
        <w:jc w:val="both"/>
      </w:pPr>
      <w:r>
        <w:rPr>
          <w:sz w:val="22"/>
          <w:szCs w:val="22"/>
        </w:rPr>
        <w:t xml:space="preserve">8.5.1.1. В случае вручения лично под роспись получателя (с указанием даты и времени вручения) или отправления по почте заказным письмом, курьерской связью – в дату и время фактического вручения; </w:t>
      </w:r>
    </w:p>
    <w:p w:rsidR="00C018AF" w:rsidRDefault="00C018AF" w:rsidP="003753D9">
      <w:pPr>
        <w:widowControl w:val="0"/>
        <w:autoSpaceDE w:val="0"/>
        <w:ind w:firstLine="540"/>
        <w:jc w:val="both"/>
      </w:pPr>
      <w:r>
        <w:rPr>
          <w:sz w:val="22"/>
          <w:szCs w:val="22"/>
        </w:rPr>
        <w:t xml:space="preserve">8.5.1.2. В случае передачи по факсимильной связи/электронной почте – в дату и время отправления, подтвержденного протоколом передачи, распечатанным факсимильным аппаратом отправителя. </w:t>
      </w:r>
    </w:p>
    <w:p w:rsidR="00C018AF" w:rsidRDefault="00C018AF" w:rsidP="003753D9">
      <w:pPr>
        <w:widowControl w:val="0"/>
        <w:autoSpaceDE w:val="0"/>
        <w:ind w:firstLine="540"/>
        <w:jc w:val="both"/>
      </w:pPr>
      <w:r>
        <w:rPr>
          <w:sz w:val="22"/>
          <w:szCs w:val="22"/>
        </w:rPr>
        <w:t xml:space="preserve">8.5.1.3. В случае, если передача по факсимильной связи/электронной почте осуществляется вне обычных рабочих часов, документ будет считаться полученным в 10.00 следующего рабочего дня. Использование средств </w:t>
      </w:r>
      <w:proofErr w:type="gramStart"/>
      <w:r>
        <w:rPr>
          <w:sz w:val="22"/>
          <w:szCs w:val="22"/>
        </w:rPr>
        <w:t>факсимильной  связи</w:t>
      </w:r>
      <w:proofErr w:type="gramEnd"/>
      <w:r>
        <w:rPr>
          <w:sz w:val="22"/>
          <w:szCs w:val="22"/>
        </w:rPr>
        <w:t>/ электронной почты допускается для случаев обмена оперативной информацией, который не влечет возникновения, изменения либо прекращения гражданских прав и обязательств.</w:t>
      </w:r>
    </w:p>
    <w:p w:rsidR="00C018AF" w:rsidRDefault="00C018AF" w:rsidP="003753D9">
      <w:pPr>
        <w:widowControl w:val="0"/>
        <w:autoSpaceDE w:val="0"/>
        <w:ind w:firstLine="540"/>
        <w:jc w:val="both"/>
      </w:pPr>
      <w:r>
        <w:rPr>
          <w:sz w:val="22"/>
          <w:szCs w:val="22"/>
        </w:rPr>
        <w:t>8.5.2. По полученной претензии сторона должна дать письменный ответ по существу в срок не позднее 7 (семи) календарных дней с даты ее получения. Оставление претензии без ответа в установленный срок означает признание требований претензии.</w:t>
      </w:r>
    </w:p>
    <w:p w:rsidR="00C018AF" w:rsidRDefault="00C018AF" w:rsidP="003753D9">
      <w:pPr>
        <w:widowControl w:val="0"/>
        <w:autoSpaceDE w:val="0"/>
        <w:ind w:firstLine="540"/>
        <w:jc w:val="both"/>
      </w:pPr>
      <w:r>
        <w:rPr>
          <w:sz w:val="22"/>
          <w:szCs w:val="22"/>
        </w:rPr>
        <w:t xml:space="preserve">8.6. Если претензионные требования подлежат денежной оценке, в претензии указывается </w:t>
      </w:r>
      <w:proofErr w:type="spellStart"/>
      <w:r>
        <w:rPr>
          <w:sz w:val="22"/>
          <w:szCs w:val="22"/>
        </w:rPr>
        <w:t>истребуемая</w:t>
      </w:r>
      <w:proofErr w:type="spellEnd"/>
      <w:r>
        <w:rPr>
          <w:sz w:val="22"/>
          <w:szCs w:val="22"/>
        </w:rPr>
        <w:t xml:space="preserve"> сумма и ее полный и обоснованный расчет.</w:t>
      </w:r>
    </w:p>
    <w:p w:rsidR="00C018AF" w:rsidRDefault="00C018AF" w:rsidP="003753D9">
      <w:pPr>
        <w:widowControl w:val="0"/>
        <w:autoSpaceDE w:val="0"/>
        <w:ind w:firstLine="540"/>
        <w:jc w:val="both"/>
      </w:pPr>
      <w:r>
        <w:rPr>
          <w:sz w:val="22"/>
          <w:szCs w:val="22"/>
        </w:rPr>
        <w:t>8.7. В подтверждение заявленных требований к претензии должны быть приложены надлежащим образом оформленные и заверенные документы либо выписки из них.</w:t>
      </w:r>
    </w:p>
    <w:p w:rsidR="00C018AF" w:rsidRDefault="00C018AF" w:rsidP="003753D9">
      <w:pPr>
        <w:widowControl w:val="0"/>
        <w:autoSpaceDE w:val="0"/>
        <w:ind w:firstLine="540"/>
        <w:jc w:val="both"/>
      </w:pPr>
      <w:r>
        <w:rPr>
          <w:sz w:val="22"/>
          <w:szCs w:val="22"/>
        </w:rPr>
        <w:t>8.8.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C018AF" w:rsidRDefault="00C018AF" w:rsidP="003753D9">
      <w:pPr>
        <w:widowControl w:val="0"/>
        <w:autoSpaceDE w:val="0"/>
        <w:ind w:firstLine="540"/>
        <w:jc w:val="both"/>
        <w:rPr>
          <w:sz w:val="22"/>
          <w:szCs w:val="22"/>
        </w:rPr>
      </w:pPr>
    </w:p>
    <w:p w:rsidR="00C018AF" w:rsidRDefault="00C018AF" w:rsidP="003753D9">
      <w:pPr>
        <w:widowControl w:val="0"/>
        <w:autoSpaceDE w:val="0"/>
        <w:ind w:firstLine="540"/>
        <w:jc w:val="center"/>
      </w:pPr>
      <w:r>
        <w:rPr>
          <w:b/>
          <w:sz w:val="22"/>
          <w:szCs w:val="22"/>
        </w:rPr>
        <w:t>9.</w:t>
      </w:r>
      <w:r>
        <w:rPr>
          <w:b/>
          <w:sz w:val="22"/>
          <w:szCs w:val="22"/>
        </w:rPr>
        <w:tab/>
        <w:t>ОБСТОЯТЕЛЬСТВА ФОРС-МАЖОРА</w:t>
      </w:r>
    </w:p>
    <w:p w:rsidR="00C018AF" w:rsidRDefault="00C018AF" w:rsidP="003753D9">
      <w:pPr>
        <w:widowControl w:val="0"/>
        <w:autoSpaceDE w:val="0"/>
        <w:ind w:firstLine="540"/>
        <w:jc w:val="both"/>
      </w:pPr>
      <w:r>
        <w:rPr>
          <w:sz w:val="22"/>
          <w:szCs w:val="22"/>
        </w:rPr>
        <w:t>9.1. 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не поддающихся разумному контролю сторон, возникших после заключения настоящего Договора, а также объективно препятствующих полному или частичному выполнению сторонами своих обязательств по настоящему Договору, в том числе: военные действия, блокады, забастовки, общественные беспорядки, землетрясения, наводнения, пожары и другие стихийные бедствия, решения компетентных государственных органов, в результате которых производится изъятие имущества, а также запрет компетентных государственных органов на действия сторон. Срок исполнения сторонами договорных обязательств соразмерно отодвигается на время действия таких обстоятельств.</w:t>
      </w:r>
    </w:p>
    <w:p w:rsidR="00C018AF" w:rsidRDefault="00C018AF" w:rsidP="003753D9">
      <w:pPr>
        <w:widowControl w:val="0"/>
        <w:autoSpaceDE w:val="0"/>
        <w:ind w:firstLine="540"/>
        <w:jc w:val="both"/>
      </w:pPr>
      <w:r>
        <w:rPr>
          <w:sz w:val="22"/>
          <w:szCs w:val="22"/>
        </w:rPr>
        <w:t>9.2. Сторона, для которой создается невозможность исполнения обязательств по настоящему Договору вследствие обстоятельств непреодолимой силы, обязана в течение 5 (пяти) рабочих дней направить другой стороне соответствующее извещение о наличии таких обстоятельств. Надлежащим доказательством наличия и продолжительности действия указанных обстоятельств являются документы, выданные соответствующим компетентным государственным органом.</w:t>
      </w:r>
    </w:p>
    <w:p w:rsidR="00C018AF" w:rsidRDefault="00C018AF" w:rsidP="003753D9">
      <w:pPr>
        <w:widowControl w:val="0"/>
        <w:autoSpaceDE w:val="0"/>
        <w:ind w:firstLine="540"/>
        <w:jc w:val="both"/>
      </w:pPr>
      <w:r>
        <w:rPr>
          <w:sz w:val="22"/>
          <w:szCs w:val="22"/>
        </w:rPr>
        <w:t xml:space="preserve">9.3. </w:t>
      </w:r>
      <w:proofErr w:type="spellStart"/>
      <w:r>
        <w:rPr>
          <w:sz w:val="22"/>
          <w:szCs w:val="22"/>
        </w:rPr>
        <w:t>Неизвещение</w:t>
      </w:r>
      <w:proofErr w:type="spellEnd"/>
      <w:r>
        <w:rPr>
          <w:sz w:val="22"/>
          <w:szCs w:val="22"/>
        </w:rPr>
        <w:t xml:space="preserve"> или несвоевременное извещение другой стороны согласно пункту 9.2 настоящего Договора влечет за собой утрату права ссылаться на указанные обстоятельства, как на основание для освобождения Стороны от ответственности за неисполнение обязательств по настоящему Договору.</w:t>
      </w:r>
    </w:p>
    <w:p w:rsidR="00C018AF" w:rsidRDefault="00C018AF" w:rsidP="003753D9">
      <w:pPr>
        <w:autoSpaceDE w:val="0"/>
        <w:ind w:firstLine="540"/>
        <w:jc w:val="both"/>
      </w:pPr>
      <w:r>
        <w:rPr>
          <w:sz w:val="22"/>
          <w:szCs w:val="22"/>
        </w:rPr>
        <w:lastRenderedPageBreak/>
        <w:t>9.4. Если обстоятельства непреодолимой силы, препятствующие стороне исполнять свои обязательства по Договору, действуют более 2 (Двух) последовательных месяцев, настоящий Договор, может быть расторгнут любой Стороной путем направления уведомления стороне, для которой создалась невозможность исполнения обязательства, и ни одна из сторон не будет иметь никаких претензий по компенсации возможных потерь к другой стороне.</w:t>
      </w:r>
    </w:p>
    <w:p w:rsidR="00C018AF" w:rsidRDefault="00C018AF" w:rsidP="003753D9">
      <w:pPr>
        <w:widowControl w:val="0"/>
        <w:autoSpaceDE w:val="0"/>
        <w:ind w:firstLine="540"/>
        <w:jc w:val="both"/>
        <w:rPr>
          <w:sz w:val="22"/>
          <w:szCs w:val="22"/>
        </w:rPr>
      </w:pPr>
    </w:p>
    <w:p w:rsidR="00C018AF" w:rsidRDefault="00C018AF" w:rsidP="003753D9">
      <w:pPr>
        <w:widowControl w:val="0"/>
        <w:autoSpaceDE w:val="0"/>
        <w:ind w:firstLine="540"/>
        <w:jc w:val="center"/>
      </w:pPr>
      <w:r>
        <w:rPr>
          <w:b/>
          <w:sz w:val="22"/>
          <w:szCs w:val="22"/>
        </w:rPr>
        <w:t>10. СРОК ДЕЙСТВИЯ НАСТОЯЩЕГО ДОГОВОРА</w:t>
      </w:r>
      <w:r>
        <w:rPr>
          <w:b/>
          <w:bCs/>
          <w:iCs/>
          <w:sz w:val="22"/>
          <w:szCs w:val="22"/>
        </w:rPr>
        <w:t xml:space="preserve">, </w:t>
      </w:r>
      <w:r>
        <w:rPr>
          <w:b/>
          <w:sz w:val="22"/>
          <w:szCs w:val="22"/>
        </w:rPr>
        <w:t xml:space="preserve">ПОРЯДОК ИЗМЕНЕНИЯ </w:t>
      </w:r>
      <w:r>
        <w:rPr>
          <w:b/>
          <w:sz w:val="22"/>
          <w:szCs w:val="22"/>
        </w:rPr>
        <w:br/>
        <w:t>И РАСТОРЖЕНИЯ ДОГОВОРА</w:t>
      </w:r>
    </w:p>
    <w:p w:rsidR="00C018AF" w:rsidRDefault="00C018AF" w:rsidP="003753D9">
      <w:pPr>
        <w:autoSpaceDE w:val="0"/>
        <w:ind w:firstLine="540"/>
        <w:jc w:val="both"/>
      </w:pPr>
      <w:r>
        <w:rPr>
          <w:sz w:val="22"/>
          <w:szCs w:val="22"/>
        </w:rPr>
        <w:t>10.1. Настоящий Договор вступает в силу с даты его подписания обеими сто</w:t>
      </w:r>
      <w:r w:rsidR="00103832">
        <w:rPr>
          <w:sz w:val="22"/>
          <w:szCs w:val="22"/>
        </w:rPr>
        <w:t>ронами и действует до 31.12.2024</w:t>
      </w:r>
      <w:r>
        <w:rPr>
          <w:sz w:val="22"/>
          <w:szCs w:val="22"/>
        </w:rPr>
        <w:t>, а в части оплаты - до полного выполнения взятых на себя обязательств по настоящему Договору.</w:t>
      </w:r>
    </w:p>
    <w:p w:rsidR="00C018AF" w:rsidRDefault="00C018AF" w:rsidP="003753D9">
      <w:pPr>
        <w:widowControl w:val="0"/>
        <w:autoSpaceDE w:val="0"/>
        <w:ind w:firstLine="540"/>
        <w:jc w:val="both"/>
      </w:pPr>
      <w:r>
        <w:rPr>
          <w:sz w:val="22"/>
          <w:szCs w:val="22"/>
        </w:rPr>
        <w:t>10.2.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w:t>
      </w:r>
    </w:p>
    <w:p w:rsidR="00C018AF" w:rsidRDefault="00C018AF" w:rsidP="003753D9">
      <w:pPr>
        <w:widowControl w:val="0"/>
        <w:autoSpaceDE w:val="0"/>
        <w:ind w:firstLine="540"/>
        <w:jc w:val="both"/>
      </w:pPr>
      <w:r>
        <w:rPr>
          <w:sz w:val="22"/>
          <w:szCs w:val="22"/>
        </w:rPr>
        <w:t>10.3. Расторжение настоящего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w:t>
      </w:r>
    </w:p>
    <w:p w:rsidR="00C018AF" w:rsidRDefault="00C018AF" w:rsidP="003753D9">
      <w:pPr>
        <w:widowControl w:val="0"/>
        <w:autoSpaceDE w:val="0"/>
        <w:ind w:firstLine="540"/>
        <w:jc w:val="both"/>
      </w:pPr>
      <w:r>
        <w:rPr>
          <w:sz w:val="22"/>
          <w:szCs w:val="22"/>
        </w:rPr>
        <w:t>10.4. Заказчик вправе в одностороннем порядке отказаться от исполнения настоящего Договора в случаях, предусмотренных гражданским законодательством Российской Федерации, а также в случае, если в ходе исполнения Договора будет установлено, что Поставщик и (или) поставляемый Товар не соответствуют установленным требованиям к участникам закупки и (или) Поставщик представил недостоверную информацию о своем соответствии и (или) соответствии Товара таким требованиям</w:t>
      </w:r>
      <w:r w:rsidR="00301DD3">
        <w:rPr>
          <w:sz w:val="22"/>
          <w:szCs w:val="22"/>
        </w:rPr>
        <w:t>.</w:t>
      </w:r>
    </w:p>
    <w:p w:rsidR="00C018AF" w:rsidRDefault="00C018AF" w:rsidP="003753D9">
      <w:pPr>
        <w:widowControl w:val="0"/>
        <w:autoSpaceDE w:val="0"/>
        <w:ind w:firstLine="540"/>
        <w:jc w:val="both"/>
      </w:pPr>
      <w:r>
        <w:rPr>
          <w:sz w:val="22"/>
          <w:szCs w:val="22"/>
        </w:rPr>
        <w:t>10.5. Заказчик направляет Уведомление об одностороннем расторжении Договора (ценным письмом с заказным уведомлением по адресу места нахождения Товара или посредством курьерской службы) с обоснованием причин расторжения Договора. Договор считается расторгнутым по истечении 10 (десяти) календарных дней с момента направления Уведомления, если в Уведомлении не предусмотрено другое. Второй экземпляр описи с отметкой почтового отделения связи и уведомление о вручении считаются документами, подтверждающими, что Уведомление направлено.</w:t>
      </w:r>
    </w:p>
    <w:p w:rsidR="00C018AF" w:rsidRDefault="00C018AF" w:rsidP="003753D9">
      <w:pPr>
        <w:widowControl w:val="0"/>
        <w:autoSpaceDE w:val="0"/>
        <w:ind w:firstLine="540"/>
        <w:jc w:val="both"/>
      </w:pPr>
      <w:r>
        <w:rPr>
          <w:sz w:val="22"/>
          <w:szCs w:val="22"/>
        </w:rPr>
        <w:t>10.6.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с даты его получения.</w:t>
      </w:r>
    </w:p>
    <w:p w:rsidR="00C018AF" w:rsidRDefault="00C018AF" w:rsidP="003753D9">
      <w:pPr>
        <w:widowControl w:val="0"/>
        <w:autoSpaceDE w:val="0"/>
        <w:ind w:firstLine="540"/>
        <w:jc w:val="both"/>
      </w:pPr>
      <w:r>
        <w:rPr>
          <w:sz w:val="22"/>
          <w:szCs w:val="22"/>
        </w:rPr>
        <w:t>10.7. Расторжение Договора производится сторонами путем подписания соответствующего соглашения о расторжении.</w:t>
      </w:r>
    </w:p>
    <w:p w:rsidR="00C018AF" w:rsidRDefault="00C018AF" w:rsidP="003753D9">
      <w:pPr>
        <w:widowControl w:val="0"/>
        <w:autoSpaceDE w:val="0"/>
        <w:ind w:firstLine="540"/>
        <w:jc w:val="both"/>
      </w:pPr>
      <w:r>
        <w:rPr>
          <w:sz w:val="22"/>
          <w:szCs w:val="22"/>
        </w:rPr>
        <w:t xml:space="preserve">10.8. В случае расторжения настоящего Договора по инициативе любой из сторон стороны производят сверку расчетов, которой подтверждается объем Товара, поставленного Поставщиком. </w:t>
      </w:r>
    </w:p>
    <w:p w:rsidR="00C018AF" w:rsidRDefault="00C018AF" w:rsidP="003753D9">
      <w:pPr>
        <w:widowControl w:val="0"/>
        <w:autoSpaceDE w:val="0"/>
        <w:ind w:firstLine="540"/>
        <w:jc w:val="both"/>
      </w:pPr>
      <w:r>
        <w:rPr>
          <w:sz w:val="22"/>
          <w:szCs w:val="22"/>
        </w:rPr>
        <w:t>10.9. Заказчик по согласованию с Поставщиком при исполнении Договора вправе изменить:</w:t>
      </w:r>
    </w:p>
    <w:p w:rsidR="00C018AF" w:rsidRDefault="00C018AF" w:rsidP="003753D9">
      <w:pPr>
        <w:widowControl w:val="0"/>
        <w:autoSpaceDE w:val="0"/>
        <w:ind w:firstLine="540"/>
        <w:jc w:val="both"/>
      </w:pPr>
      <w:r>
        <w:rPr>
          <w:sz w:val="22"/>
          <w:szCs w:val="22"/>
        </w:rPr>
        <w:t>10.9.1. предусмотренный Договором объем Товара не более чем на 30% (тридцать процентов). При увеличении объема Заказчик по согласованию с участником вправе изменить первоначальную цену договора соответственно изменяемому объему Товара, а при внесении соответствующих изменений в Договор в связи с сокращением объема Товара Заказчик обязан изменить цену договора указанным образом;</w:t>
      </w:r>
    </w:p>
    <w:p w:rsidR="00C018AF" w:rsidRDefault="00C018AF" w:rsidP="003753D9">
      <w:pPr>
        <w:widowControl w:val="0"/>
        <w:autoSpaceDE w:val="0"/>
        <w:ind w:firstLine="540"/>
        <w:jc w:val="both"/>
      </w:pPr>
      <w:r>
        <w:rPr>
          <w:sz w:val="22"/>
          <w:szCs w:val="22"/>
        </w:rPr>
        <w:t>10.9.2.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C018AF" w:rsidRDefault="00C018AF" w:rsidP="003753D9">
      <w:pPr>
        <w:widowControl w:val="0"/>
        <w:autoSpaceDE w:val="0"/>
        <w:ind w:firstLine="540"/>
        <w:jc w:val="both"/>
      </w:pPr>
      <w:r>
        <w:rPr>
          <w:sz w:val="22"/>
          <w:szCs w:val="22"/>
        </w:rPr>
        <w:t>10.9.3. цену договора:</w:t>
      </w:r>
    </w:p>
    <w:p w:rsidR="00C018AF" w:rsidRDefault="00C018AF" w:rsidP="003753D9">
      <w:pPr>
        <w:widowControl w:val="0"/>
        <w:autoSpaceDE w:val="0"/>
        <w:ind w:firstLine="540"/>
        <w:jc w:val="both"/>
      </w:pPr>
      <w:r>
        <w:rPr>
          <w:sz w:val="22"/>
          <w:szCs w:val="22"/>
        </w:rPr>
        <w:t>- путем ее уменьшения без изменения иных условий исполнения договора,</w:t>
      </w:r>
    </w:p>
    <w:p w:rsidR="00C018AF" w:rsidRDefault="00C018AF" w:rsidP="003753D9">
      <w:pPr>
        <w:widowControl w:val="0"/>
        <w:autoSpaceDE w:val="0"/>
        <w:ind w:firstLine="540"/>
        <w:jc w:val="both"/>
      </w:pPr>
      <w:r>
        <w:rPr>
          <w:sz w:val="22"/>
          <w:szCs w:val="22"/>
        </w:rPr>
        <w:t>- в случаях, предусмотренных подпунктом 10.9.1 настоящего пункта,</w:t>
      </w:r>
    </w:p>
    <w:p w:rsidR="00C018AF" w:rsidRDefault="00C018AF" w:rsidP="003753D9">
      <w:pPr>
        <w:widowControl w:val="0"/>
        <w:autoSpaceDE w:val="0"/>
        <w:ind w:firstLine="540"/>
        <w:jc w:val="both"/>
      </w:pPr>
      <w:r>
        <w:rPr>
          <w:sz w:val="22"/>
          <w:szCs w:val="22"/>
        </w:rPr>
        <w:t>-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C018AF" w:rsidRDefault="00C018AF" w:rsidP="003753D9">
      <w:pPr>
        <w:widowControl w:val="0"/>
        <w:autoSpaceDE w:val="0"/>
        <w:ind w:firstLine="709"/>
        <w:jc w:val="both"/>
        <w:rPr>
          <w:sz w:val="22"/>
          <w:szCs w:val="22"/>
        </w:rPr>
      </w:pPr>
    </w:p>
    <w:p w:rsidR="00C018AF" w:rsidRDefault="00C018AF" w:rsidP="003753D9">
      <w:pPr>
        <w:widowControl w:val="0"/>
        <w:autoSpaceDE w:val="0"/>
        <w:ind w:firstLine="540"/>
        <w:jc w:val="center"/>
      </w:pPr>
      <w:r>
        <w:rPr>
          <w:b/>
          <w:sz w:val="22"/>
          <w:szCs w:val="22"/>
        </w:rPr>
        <w:t>11. ПРОЧИЕ УСЛОВИЯ</w:t>
      </w:r>
    </w:p>
    <w:p w:rsidR="00C018AF" w:rsidRDefault="00C018AF" w:rsidP="003753D9">
      <w:pPr>
        <w:ind w:firstLine="709"/>
        <w:jc w:val="both"/>
      </w:pPr>
      <w:r>
        <w:rPr>
          <w:rFonts w:eastAsia="Calibri"/>
          <w:sz w:val="22"/>
          <w:szCs w:val="22"/>
        </w:rPr>
        <w:t>11.1. Все обращения (заявки, письма, уведомления и т.д.)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12 настоящего Договора, или с использованием факсимильной связи, электронной почты, с последующим представлением оригинала. Уведомления считаются доставленными в соответствии со ст. 165.1 Гражданского Кодекса Российской Федерации.</w:t>
      </w:r>
    </w:p>
    <w:p w:rsidR="00C018AF" w:rsidRDefault="00C018AF" w:rsidP="003753D9">
      <w:pPr>
        <w:ind w:firstLine="709"/>
        <w:jc w:val="both"/>
      </w:pPr>
      <w:r>
        <w:rPr>
          <w:rFonts w:eastAsia="Calibri"/>
          <w:sz w:val="22"/>
          <w:szCs w:val="22"/>
        </w:rPr>
        <w:t xml:space="preserve">11.2.В случае изменения у любой из сторон юридического статуса, адреса, наименования, банковских реквизитов она обязана в течение 5 (пяти) дней с момента фактических изменений, письменно известить об этом другую сторону </w:t>
      </w:r>
    </w:p>
    <w:p w:rsidR="00C018AF" w:rsidRDefault="00C018AF" w:rsidP="003753D9">
      <w:pPr>
        <w:ind w:firstLine="709"/>
        <w:jc w:val="both"/>
      </w:pPr>
      <w:r>
        <w:rPr>
          <w:rFonts w:eastAsia="Calibri"/>
          <w:sz w:val="22"/>
          <w:szCs w:val="22"/>
        </w:rPr>
        <w:t xml:space="preserve">11.3. Настоящий Договор заключен </w:t>
      </w:r>
      <w:r w:rsidR="00B924C0">
        <w:rPr>
          <w:rFonts w:eastAsia="Calibri"/>
          <w:sz w:val="22"/>
          <w:szCs w:val="22"/>
        </w:rPr>
        <w:t>в</w:t>
      </w:r>
      <w:r>
        <w:rPr>
          <w:rFonts w:eastAsia="Calibri"/>
          <w:sz w:val="22"/>
          <w:szCs w:val="22"/>
        </w:rPr>
        <w:t xml:space="preserve"> 2 (двух) экземплярах, по одному экземпляру для каждой из сторон, имеющих такую же юридическую </w:t>
      </w:r>
      <w:proofErr w:type="gramStart"/>
      <w:r>
        <w:rPr>
          <w:rFonts w:eastAsia="Calibri"/>
          <w:sz w:val="22"/>
          <w:szCs w:val="22"/>
        </w:rPr>
        <w:t>силу</w:t>
      </w:r>
      <w:r w:rsidR="00B924C0">
        <w:rPr>
          <w:rFonts w:eastAsia="Calibri"/>
          <w:sz w:val="22"/>
          <w:szCs w:val="22"/>
        </w:rPr>
        <w:t>.</w:t>
      </w:r>
      <w:r>
        <w:rPr>
          <w:rFonts w:eastAsia="Calibri"/>
          <w:sz w:val="22"/>
          <w:szCs w:val="22"/>
        </w:rPr>
        <w:t>.</w:t>
      </w:r>
      <w:proofErr w:type="gramEnd"/>
    </w:p>
    <w:p w:rsidR="00C018AF" w:rsidRDefault="00C018AF" w:rsidP="003753D9">
      <w:pPr>
        <w:widowControl w:val="0"/>
        <w:autoSpaceDE w:val="0"/>
        <w:ind w:right="142" w:firstLine="720"/>
        <w:jc w:val="both"/>
      </w:pPr>
      <w:r>
        <w:rPr>
          <w:sz w:val="22"/>
          <w:szCs w:val="22"/>
        </w:rPr>
        <w:lastRenderedPageBreak/>
        <w:t>11.4.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018AF" w:rsidRDefault="00C018AF" w:rsidP="003753D9">
      <w:pPr>
        <w:widowControl w:val="0"/>
        <w:autoSpaceDE w:val="0"/>
        <w:ind w:right="142" w:firstLine="720"/>
        <w:jc w:val="both"/>
      </w:pPr>
      <w:r>
        <w:rPr>
          <w:sz w:val="22"/>
          <w:szCs w:val="22"/>
        </w:rPr>
        <w:t>11.4.1.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C018AF" w:rsidRDefault="00C018AF" w:rsidP="003753D9">
      <w:pPr>
        <w:widowControl w:val="0"/>
        <w:autoSpaceDE w:val="0"/>
        <w:ind w:right="142" w:firstLine="720"/>
        <w:jc w:val="both"/>
      </w:pPr>
      <w:r>
        <w:rPr>
          <w:sz w:val="22"/>
          <w:szCs w:val="22"/>
        </w:rPr>
        <w:t>11.4.2.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018AF" w:rsidRDefault="00C018AF" w:rsidP="003753D9">
      <w:pPr>
        <w:widowControl w:val="0"/>
        <w:autoSpaceDE w:val="0"/>
        <w:ind w:right="142" w:firstLine="720"/>
        <w:jc w:val="both"/>
      </w:pPr>
      <w:r>
        <w:rPr>
          <w:sz w:val="22"/>
          <w:szCs w:val="22"/>
        </w:rPr>
        <w:t>11.4.3. Не совершать иных действий, нарушающих антикоррупционное законодательство Российской Федерации.</w:t>
      </w:r>
    </w:p>
    <w:p w:rsidR="00C018AF" w:rsidRDefault="00C018AF" w:rsidP="003753D9">
      <w:pPr>
        <w:ind w:firstLine="709"/>
        <w:jc w:val="both"/>
      </w:pPr>
      <w:r>
        <w:rPr>
          <w:rFonts w:eastAsia="Calibri"/>
          <w:sz w:val="22"/>
          <w:szCs w:val="22"/>
        </w:rPr>
        <w:t>11.5. Во всем, что не предусмотрено настоящим Договором, стороны руководствуются действующим законодательством Российской Федерации.</w:t>
      </w:r>
    </w:p>
    <w:p w:rsidR="00C018AF" w:rsidRDefault="00C018AF" w:rsidP="003753D9">
      <w:pPr>
        <w:ind w:firstLine="709"/>
        <w:jc w:val="both"/>
      </w:pPr>
      <w:r>
        <w:rPr>
          <w:rFonts w:eastAsia="Calibri"/>
          <w:sz w:val="22"/>
          <w:szCs w:val="22"/>
        </w:rPr>
        <w:t>11.6. Приложения, изменения и дополнения, оформленные надлежащим образом, являются неотъемлемой частью Договора.</w:t>
      </w:r>
    </w:p>
    <w:p w:rsidR="00C018AF" w:rsidRDefault="00C018AF" w:rsidP="003753D9">
      <w:pPr>
        <w:ind w:firstLine="709"/>
        <w:jc w:val="both"/>
      </w:pPr>
      <w:r>
        <w:rPr>
          <w:rFonts w:eastAsia="Calibri"/>
          <w:sz w:val="22"/>
          <w:szCs w:val="22"/>
        </w:rPr>
        <w:t>11.7. В случае наличия любых расхождений между основным текстом Договора и текстами приложений к нему, приоритет имеет текст Договора.</w:t>
      </w:r>
    </w:p>
    <w:p w:rsidR="00C018AF" w:rsidRDefault="00C018AF" w:rsidP="003753D9">
      <w:pPr>
        <w:ind w:firstLine="709"/>
        <w:jc w:val="both"/>
      </w:pPr>
      <w:r>
        <w:rPr>
          <w:rFonts w:eastAsia="Calibri"/>
          <w:sz w:val="22"/>
          <w:szCs w:val="22"/>
        </w:rPr>
        <w:t xml:space="preserve">11.8. Выполнение в полном объеме обязательств, предусмотренных настоящим Договором, Заказчиком и Поставщиком является основанием для регистрации сведений об исполнении Договор в Реестре договоров в порядке, предусмотренном действующим законодательством РФ. </w:t>
      </w:r>
    </w:p>
    <w:p w:rsidR="00C018AF" w:rsidRDefault="00C018AF" w:rsidP="003753D9">
      <w:pPr>
        <w:ind w:firstLine="540"/>
        <w:jc w:val="both"/>
      </w:pPr>
      <w:r>
        <w:rPr>
          <w:rFonts w:eastAsia="Calibri"/>
          <w:sz w:val="22"/>
          <w:szCs w:val="22"/>
        </w:rPr>
        <w:t xml:space="preserve">11.9. Неотъемлемыми частями </w:t>
      </w:r>
      <w:proofErr w:type="gramStart"/>
      <w:r>
        <w:rPr>
          <w:rFonts w:eastAsia="Calibri"/>
          <w:sz w:val="22"/>
          <w:szCs w:val="22"/>
        </w:rPr>
        <w:t>Договора  являются</w:t>
      </w:r>
      <w:proofErr w:type="gramEnd"/>
      <w:r>
        <w:rPr>
          <w:rFonts w:eastAsia="Calibri"/>
          <w:sz w:val="22"/>
          <w:szCs w:val="22"/>
        </w:rPr>
        <w:t xml:space="preserve">: </w:t>
      </w:r>
    </w:p>
    <w:p w:rsidR="00C018AF" w:rsidRDefault="00C018AF" w:rsidP="003753D9">
      <w:pPr>
        <w:widowControl w:val="0"/>
        <w:autoSpaceDE w:val="0"/>
        <w:ind w:firstLine="540"/>
        <w:jc w:val="both"/>
      </w:pPr>
      <w:r>
        <w:rPr>
          <w:rFonts w:eastAsia="Calibri"/>
          <w:sz w:val="22"/>
          <w:szCs w:val="22"/>
        </w:rPr>
        <w:t xml:space="preserve">Приложение № 1 – Спецификация. </w:t>
      </w:r>
    </w:p>
    <w:p w:rsidR="00C018AF" w:rsidRDefault="00C018AF" w:rsidP="003753D9">
      <w:pPr>
        <w:ind w:firstLine="540"/>
        <w:jc w:val="both"/>
        <w:rPr>
          <w:sz w:val="22"/>
          <w:szCs w:val="22"/>
        </w:rPr>
      </w:pPr>
    </w:p>
    <w:p w:rsidR="00C018AF" w:rsidRDefault="00C018AF" w:rsidP="003753D9">
      <w:pPr>
        <w:jc w:val="center"/>
      </w:pPr>
      <w:r>
        <w:rPr>
          <w:b/>
          <w:bCs/>
          <w:sz w:val="22"/>
          <w:szCs w:val="22"/>
        </w:rPr>
        <w:t>12. ЮРИДИЧЕСКИЕ АДРЕСА И БАНКОВСКИЕ РЕКВИЗИТЫ СТОРОН</w:t>
      </w:r>
    </w:p>
    <w:p w:rsidR="00C018AF" w:rsidRDefault="00C018AF" w:rsidP="003753D9">
      <w:pPr>
        <w:jc w:val="both"/>
        <w:rPr>
          <w:b/>
          <w:bCs/>
          <w:sz w:val="22"/>
          <w:szCs w:val="22"/>
        </w:rPr>
      </w:pPr>
    </w:p>
    <w:tbl>
      <w:tblPr>
        <w:tblW w:w="0" w:type="auto"/>
        <w:tblLayout w:type="fixed"/>
        <w:tblLook w:val="0000" w:firstRow="0" w:lastRow="0" w:firstColumn="0" w:lastColumn="0" w:noHBand="0" w:noVBand="0"/>
      </w:tblPr>
      <w:tblGrid>
        <w:gridCol w:w="4883"/>
        <w:gridCol w:w="371"/>
        <w:gridCol w:w="4896"/>
      </w:tblGrid>
      <w:tr w:rsidR="00C018AF" w:rsidTr="0047380E">
        <w:trPr>
          <w:trHeight w:val="135"/>
        </w:trPr>
        <w:tc>
          <w:tcPr>
            <w:tcW w:w="4883" w:type="dxa"/>
            <w:shd w:val="clear" w:color="auto" w:fill="auto"/>
          </w:tcPr>
          <w:p w:rsidR="00C018AF" w:rsidRPr="007B1604" w:rsidRDefault="00C018AF" w:rsidP="003753D9">
            <w:pPr>
              <w:widowControl w:val="0"/>
              <w:rPr>
                <w:b/>
                <w:sz w:val="20"/>
                <w:szCs w:val="20"/>
              </w:rPr>
            </w:pPr>
            <w:r w:rsidRPr="007B1604">
              <w:rPr>
                <w:b/>
                <w:sz w:val="20"/>
                <w:szCs w:val="20"/>
              </w:rPr>
              <w:t>Заказчик:</w:t>
            </w:r>
          </w:p>
          <w:p w:rsidR="00782AAD" w:rsidRPr="00782AAD" w:rsidRDefault="00782AAD" w:rsidP="00782AAD">
            <w:pPr>
              <w:rPr>
                <w:b/>
                <w:sz w:val="20"/>
                <w:szCs w:val="20"/>
              </w:rPr>
            </w:pPr>
            <w:r w:rsidRPr="00782AAD">
              <w:rPr>
                <w:b/>
                <w:sz w:val="20"/>
                <w:szCs w:val="20"/>
              </w:rPr>
              <w:t>Муниципальное бюджетное общеобразовательное учреждение «</w:t>
            </w:r>
            <w:proofErr w:type="spellStart"/>
            <w:r w:rsidRPr="00782AAD">
              <w:rPr>
                <w:b/>
                <w:sz w:val="20"/>
                <w:szCs w:val="20"/>
              </w:rPr>
              <w:t>Опольевская</w:t>
            </w:r>
            <w:proofErr w:type="spellEnd"/>
            <w:r w:rsidRPr="00782AAD">
              <w:rPr>
                <w:b/>
                <w:sz w:val="20"/>
                <w:szCs w:val="20"/>
              </w:rPr>
              <w:t xml:space="preserve"> основная общеобразовательная школа» </w:t>
            </w:r>
            <w:r w:rsidRPr="00782AAD">
              <w:rPr>
                <w:sz w:val="20"/>
                <w:szCs w:val="20"/>
              </w:rPr>
              <w:t>(МБОУ «</w:t>
            </w:r>
            <w:proofErr w:type="spellStart"/>
            <w:r w:rsidRPr="00782AAD">
              <w:rPr>
                <w:sz w:val="20"/>
                <w:szCs w:val="20"/>
              </w:rPr>
              <w:t>Опольевская</w:t>
            </w:r>
            <w:proofErr w:type="spellEnd"/>
            <w:r w:rsidRPr="00782AAD">
              <w:rPr>
                <w:sz w:val="20"/>
                <w:szCs w:val="20"/>
              </w:rPr>
              <w:t xml:space="preserve"> ООШ»)</w:t>
            </w:r>
            <w:r w:rsidRPr="00782AAD">
              <w:rPr>
                <w:b/>
                <w:sz w:val="20"/>
                <w:szCs w:val="20"/>
              </w:rPr>
              <w:t xml:space="preserve">               </w:t>
            </w:r>
            <w:r w:rsidRPr="00782AAD">
              <w:rPr>
                <w:sz w:val="20"/>
                <w:szCs w:val="20"/>
              </w:rPr>
              <w:t xml:space="preserve">Юридический почтовый и фактический адрес: 188460, Ленинградская область, </w:t>
            </w:r>
            <w:proofErr w:type="spellStart"/>
            <w:r w:rsidRPr="00782AAD">
              <w:rPr>
                <w:sz w:val="20"/>
                <w:szCs w:val="20"/>
              </w:rPr>
              <w:t>Кингисеппский</w:t>
            </w:r>
            <w:proofErr w:type="spellEnd"/>
            <w:r w:rsidRPr="00782AAD">
              <w:rPr>
                <w:sz w:val="20"/>
                <w:szCs w:val="20"/>
              </w:rPr>
              <w:t xml:space="preserve"> район, д. </w:t>
            </w:r>
            <w:proofErr w:type="spellStart"/>
            <w:r w:rsidRPr="00782AAD">
              <w:rPr>
                <w:sz w:val="20"/>
                <w:szCs w:val="20"/>
              </w:rPr>
              <w:t>Ополье</w:t>
            </w:r>
            <w:proofErr w:type="spellEnd"/>
            <w:r w:rsidRPr="00782AAD">
              <w:rPr>
                <w:sz w:val="20"/>
                <w:szCs w:val="20"/>
              </w:rPr>
              <w:t>, дом 41 Тел/факс: (881375) 62472, 62440</w:t>
            </w:r>
            <w:r w:rsidRPr="00782AAD">
              <w:rPr>
                <w:b/>
                <w:sz w:val="20"/>
                <w:szCs w:val="20"/>
              </w:rPr>
              <w:t xml:space="preserve"> </w:t>
            </w:r>
            <w:r>
              <w:rPr>
                <w:b/>
                <w:sz w:val="20"/>
                <w:szCs w:val="20"/>
              </w:rPr>
              <w:t xml:space="preserve">          </w:t>
            </w:r>
            <w:r w:rsidRPr="00782AAD">
              <w:rPr>
                <w:sz w:val="20"/>
                <w:szCs w:val="20"/>
                <w:lang w:val="en-US"/>
              </w:rPr>
              <w:t>e</w:t>
            </w:r>
            <w:r w:rsidRPr="00782AAD">
              <w:rPr>
                <w:sz w:val="20"/>
                <w:szCs w:val="20"/>
              </w:rPr>
              <w:t>-</w:t>
            </w:r>
            <w:r w:rsidRPr="00782AAD">
              <w:rPr>
                <w:sz w:val="20"/>
                <w:szCs w:val="20"/>
                <w:lang w:val="en-US"/>
              </w:rPr>
              <w:t>mail</w:t>
            </w:r>
            <w:r w:rsidRPr="00782AAD">
              <w:rPr>
                <w:sz w:val="20"/>
                <w:szCs w:val="20"/>
              </w:rPr>
              <w:t xml:space="preserve">: </w:t>
            </w:r>
            <w:hyperlink r:id="rId8" w:history="1">
              <w:r w:rsidRPr="00782AAD">
                <w:rPr>
                  <w:rStyle w:val="a3"/>
                  <w:sz w:val="20"/>
                  <w:szCs w:val="20"/>
                  <w:lang w:val="en-US"/>
                </w:rPr>
                <w:t>s</w:t>
              </w:r>
              <w:r w:rsidRPr="00782AAD">
                <w:rPr>
                  <w:rStyle w:val="a3"/>
                  <w:sz w:val="20"/>
                  <w:szCs w:val="20"/>
                </w:rPr>
                <w:t>-</w:t>
              </w:r>
              <w:r w:rsidRPr="00782AAD">
                <w:rPr>
                  <w:rStyle w:val="a3"/>
                  <w:sz w:val="20"/>
                  <w:szCs w:val="20"/>
                  <w:lang w:val="en-US"/>
                </w:rPr>
                <w:t>opolie</w:t>
              </w:r>
              <w:r w:rsidRPr="00782AAD">
                <w:rPr>
                  <w:rStyle w:val="a3"/>
                  <w:sz w:val="20"/>
                  <w:szCs w:val="20"/>
                </w:rPr>
                <w:t>@</w:t>
              </w:r>
              <w:r w:rsidRPr="00782AAD">
                <w:rPr>
                  <w:rStyle w:val="a3"/>
                  <w:sz w:val="20"/>
                  <w:szCs w:val="20"/>
                  <w:lang w:val="en-US"/>
                </w:rPr>
                <w:t>kngcit</w:t>
              </w:r>
              <w:r w:rsidRPr="00782AAD">
                <w:rPr>
                  <w:rStyle w:val="a3"/>
                  <w:sz w:val="20"/>
                  <w:szCs w:val="20"/>
                </w:rPr>
                <w:t>.</w:t>
              </w:r>
              <w:proofErr w:type="spellStart"/>
              <w:r w:rsidRPr="00782AAD">
                <w:rPr>
                  <w:rStyle w:val="a3"/>
                  <w:sz w:val="20"/>
                  <w:szCs w:val="20"/>
                  <w:lang w:val="en-US"/>
                </w:rPr>
                <w:t>ru</w:t>
              </w:r>
              <w:proofErr w:type="spellEnd"/>
            </w:hyperlink>
            <w:r w:rsidRPr="00782AAD">
              <w:rPr>
                <w:b/>
                <w:sz w:val="20"/>
                <w:szCs w:val="20"/>
              </w:rPr>
              <w:t xml:space="preserve">                                                                                                              </w:t>
            </w:r>
            <w:r w:rsidRPr="00782AAD">
              <w:rPr>
                <w:sz w:val="20"/>
                <w:szCs w:val="20"/>
              </w:rPr>
              <w:t>ИНН: 4707014950</w:t>
            </w:r>
            <w:r>
              <w:rPr>
                <w:sz w:val="20"/>
                <w:szCs w:val="20"/>
              </w:rPr>
              <w:t xml:space="preserve">    </w:t>
            </w:r>
            <w:r w:rsidRPr="00782AAD">
              <w:rPr>
                <w:sz w:val="20"/>
                <w:szCs w:val="20"/>
              </w:rPr>
              <w:t xml:space="preserve">КПП:470701001 </w:t>
            </w:r>
            <w:r>
              <w:rPr>
                <w:sz w:val="20"/>
                <w:szCs w:val="20"/>
              </w:rPr>
              <w:t xml:space="preserve">                              </w:t>
            </w:r>
            <w:r w:rsidRPr="00782AAD">
              <w:rPr>
                <w:sz w:val="20"/>
                <w:szCs w:val="20"/>
              </w:rPr>
              <w:t>ОГРН: 1024701426969 ОКПО: 75092132 ОКТМО:</w:t>
            </w:r>
            <w:r w:rsidRPr="00782AAD">
              <w:rPr>
                <w:rFonts w:eastAsia="Courier New"/>
                <w:sz w:val="20"/>
                <w:szCs w:val="20"/>
              </w:rPr>
              <w:t>41521444</w:t>
            </w:r>
            <w:r w:rsidRPr="00782AAD">
              <w:rPr>
                <w:b/>
                <w:sz w:val="20"/>
                <w:szCs w:val="20"/>
              </w:rPr>
              <w:t xml:space="preserve">                                                                                                                      </w:t>
            </w:r>
            <w:r w:rsidRPr="00782AAD">
              <w:rPr>
                <w:sz w:val="20"/>
                <w:szCs w:val="20"/>
              </w:rPr>
              <w:t>Банк получателя:</w:t>
            </w:r>
            <w:r w:rsidR="00D235EE">
              <w:rPr>
                <w:sz w:val="20"/>
                <w:szCs w:val="20"/>
              </w:rPr>
              <w:t xml:space="preserve"> </w:t>
            </w:r>
            <w:r w:rsidR="00D235EE" w:rsidRPr="00D235EE">
              <w:rPr>
                <w:color w:val="000000" w:themeColor="text1"/>
                <w:sz w:val="20"/>
                <w:szCs w:val="20"/>
              </w:rPr>
              <w:t>ОКЦ №1</w:t>
            </w:r>
            <w:r w:rsidRPr="00782AAD">
              <w:rPr>
                <w:sz w:val="20"/>
                <w:szCs w:val="20"/>
              </w:rPr>
              <w:t xml:space="preserve">СЕВЕРО-ЗАПАДНОЕ ГУ БАНКА РОССИИ// УФК По Ленинградской области г. Санкт-Петербург </w:t>
            </w:r>
            <w:r>
              <w:rPr>
                <w:sz w:val="20"/>
                <w:szCs w:val="20"/>
              </w:rPr>
              <w:t xml:space="preserve"> </w:t>
            </w:r>
            <w:r w:rsidRPr="00782AAD">
              <w:rPr>
                <w:sz w:val="20"/>
                <w:szCs w:val="20"/>
              </w:rPr>
              <w:t xml:space="preserve">БИК 044030098 </w:t>
            </w:r>
            <w:r>
              <w:rPr>
                <w:sz w:val="20"/>
                <w:szCs w:val="20"/>
              </w:rPr>
              <w:t>Сч.</w:t>
            </w:r>
            <w:r w:rsidRPr="00782AAD">
              <w:rPr>
                <w:sz w:val="20"/>
                <w:szCs w:val="20"/>
              </w:rPr>
              <w:t xml:space="preserve">№40102810745370000098              </w:t>
            </w:r>
            <w:r>
              <w:rPr>
                <w:sz w:val="20"/>
                <w:szCs w:val="20"/>
              </w:rPr>
              <w:t xml:space="preserve">                     </w:t>
            </w:r>
            <w:r w:rsidRPr="00782AAD">
              <w:rPr>
                <w:sz w:val="20"/>
                <w:szCs w:val="20"/>
              </w:rPr>
              <w:t xml:space="preserve">Получатель: Комитет финансов администрации </w:t>
            </w:r>
            <w:proofErr w:type="spellStart"/>
            <w:r w:rsidRPr="00782AAD">
              <w:rPr>
                <w:sz w:val="20"/>
                <w:szCs w:val="20"/>
              </w:rPr>
              <w:t>Кингисеппского</w:t>
            </w:r>
            <w:proofErr w:type="spellEnd"/>
            <w:r w:rsidRPr="00782AAD">
              <w:rPr>
                <w:sz w:val="20"/>
                <w:szCs w:val="20"/>
              </w:rPr>
              <w:t xml:space="preserve"> муниципального района (МБОУ «</w:t>
            </w:r>
            <w:proofErr w:type="spellStart"/>
            <w:r w:rsidRPr="00782AAD">
              <w:rPr>
                <w:sz w:val="20"/>
                <w:szCs w:val="20"/>
              </w:rPr>
              <w:t>Опольевская</w:t>
            </w:r>
            <w:proofErr w:type="spellEnd"/>
            <w:r w:rsidRPr="00782AAD">
              <w:rPr>
                <w:sz w:val="20"/>
                <w:szCs w:val="20"/>
              </w:rPr>
              <w:t xml:space="preserve"> ООШ», л/с 05915008360. 06915008360</w:t>
            </w:r>
          </w:p>
          <w:p w:rsidR="00782AAD" w:rsidRPr="00782AAD" w:rsidRDefault="00782AAD" w:rsidP="00782AAD">
            <w:pPr>
              <w:rPr>
                <w:sz w:val="20"/>
                <w:szCs w:val="20"/>
              </w:rPr>
            </w:pPr>
          </w:p>
          <w:p w:rsidR="00C018AF" w:rsidRDefault="00C018AF" w:rsidP="003753D9">
            <w:pPr>
              <w:jc w:val="both"/>
              <w:rPr>
                <w:sz w:val="20"/>
                <w:szCs w:val="20"/>
              </w:rPr>
            </w:pPr>
          </w:p>
          <w:p w:rsidR="007A7ACA" w:rsidRPr="007B1604" w:rsidRDefault="00FE4E78" w:rsidP="003753D9">
            <w:pPr>
              <w:jc w:val="both"/>
              <w:rPr>
                <w:sz w:val="20"/>
                <w:szCs w:val="20"/>
              </w:rPr>
            </w:pPr>
            <w:r>
              <w:rPr>
                <w:sz w:val="20"/>
                <w:szCs w:val="20"/>
              </w:rPr>
              <w:t>________________/Васильева А.Н.</w:t>
            </w:r>
            <w:r w:rsidR="007A7ACA">
              <w:rPr>
                <w:sz w:val="20"/>
                <w:szCs w:val="20"/>
              </w:rPr>
              <w:t>./</w:t>
            </w:r>
          </w:p>
          <w:p w:rsidR="00B924C0" w:rsidRPr="007B1604" w:rsidRDefault="00B924C0" w:rsidP="003753D9">
            <w:pPr>
              <w:overflowPunct w:val="0"/>
              <w:textAlignment w:val="baseline"/>
              <w:rPr>
                <w:rFonts w:eastAsia="Arial Unicode MS"/>
                <w:sz w:val="20"/>
                <w:szCs w:val="20"/>
              </w:rPr>
            </w:pPr>
          </w:p>
          <w:p w:rsidR="00CC04FF" w:rsidRPr="007B1604" w:rsidRDefault="00CC04FF" w:rsidP="003753D9">
            <w:pPr>
              <w:overflowPunct w:val="0"/>
              <w:textAlignment w:val="baseline"/>
              <w:rPr>
                <w:rFonts w:eastAsia="Arial Unicode MS"/>
                <w:sz w:val="20"/>
                <w:szCs w:val="20"/>
              </w:rPr>
            </w:pPr>
          </w:p>
          <w:p w:rsidR="00CC04FF" w:rsidRPr="007B1604" w:rsidRDefault="00CC04FF" w:rsidP="003753D9">
            <w:pPr>
              <w:overflowPunct w:val="0"/>
              <w:textAlignment w:val="baseline"/>
              <w:rPr>
                <w:rFonts w:eastAsia="Arial Unicode MS"/>
                <w:sz w:val="20"/>
                <w:szCs w:val="20"/>
              </w:rPr>
            </w:pPr>
          </w:p>
          <w:p w:rsidR="00CC04FF" w:rsidRPr="007B1604" w:rsidRDefault="00CC04FF" w:rsidP="003753D9">
            <w:pPr>
              <w:overflowPunct w:val="0"/>
              <w:textAlignment w:val="baseline"/>
              <w:rPr>
                <w:rFonts w:eastAsia="Arial Unicode MS"/>
                <w:sz w:val="20"/>
                <w:szCs w:val="20"/>
              </w:rPr>
            </w:pPr>
          </w:p>
          <w:p w:rsidR="00CC04FF" w:rsidRPr="007B1604" w:rsidRDefault="00CC04FF" w:rsidP="003753D9">
            <w:pPr>
              <w:overflowPunct w:val="0"/>
              <w:textAlignment w:val="baseline"/>
              <w:rPr>
                <w:rFonts w:eastAsia="Arial Unicode MS"/>
                <w:sz w:val="20"/>
                <w:szCs w:val="20"/>
              </w:rPr>
            </w:pPr>
          </w:p>
          <w:p w:rsidR="00CC04FF" w:rsidRPr="007B1604" w:rsidRDefault="00CC04FF" w:rsidP="003753D9">
            <w:pPr>
              <w:overflowPunct w:val="0"/>
              <w:textAlignment w:val="baseline"/>
              <w:rPr>
                <w:rFonts w:eastAsia="Arial Unicode MS"/>
                <w:sz w:val="20"/>
                <w:szCs w:val="20"/>
              </w:rPr>
            </w:pPr>
          </w:p>
          <w:p w:rsidR="00CC04FF" w:rsidRPr="007B1604" w:rsidRDefault="00CC04FF" w:rsidP="003753D9">
            <w:pPr>
              <w:overflowPunct w:val="0"/>
              <w:textAlignment w:val="baseline"/>
              <w:rPr>
                <w:rFonts w:eastAsia="Arial Unicode MS"/>
                <w:sz w:val="20"/>
                <w:szCs w:val="20"/>
              </w:rPr>
            </w:pPr>
          </w:p>
          <w:p w:rsidR="00CC04FF" w:rsidRPr="007B1604" w:rsidRDefault="00CC04FF" w:rsidP="003753D9">
            <w:pPr>
              <w:overflowPunct w:val="0"/>
              <w:textAlignment w:val="baseline"/>
              <w:rPr>
                <w:rFonts w:eastAsia="Arial Unicode MS"/>
                <w:sz w:val="20"/>
                <w:szCs w:val="20"/>
              </w:rPr>
            </w:pPr>
          </w:p>
          <w:p w:rsidR="00CC04FF" w:rsidRPr="007B1604" w:rsidRDefault="00CC04FF" w:rsidP="003753D9">
            <w:pPr>
              <w:overflowPunct w:val="0"/>
              <w:textAlignment w:val="baseline"/>
              <w:rPr>
                <w:rFonts w:eastAsia="Arial Unicode MS"/>
                <w:sz w:val="20"/>
                <w:szCs w:val="20"/>
              </w:rPr>
            </w:pPr>
          </w:p>
          <w:p w:rsidR="00CC04FF" w:rsidRPr="007B1604" w:rsidRDefault="00CC04FF" w:rsidP="003753D9">
            <w:pPr>
              <w:overflowPunct w:val="0"/>
              <w:textAlignment w:val="baseline"/>
              <w:rPr>
                <w:rFonts w:eastAsia="Arial Unicode MS"/>
                <w:sz w:val="20"/>
                <w:szCs w:val="20"/>
              </w:rPr>
            </w:pPr>
          </w:p>
          <w:p w:rsidR="00CC04FF" w:rsidRPr="007B1604" w:rsidRDefault="00CC04FF" w:rsidP="003753D9">
            <w:pPr>
              <w:overflowPunct w:val="0"/>
              <w:textAlignment w:val="baseline"/>
              <w:rPr>
                <w:rFonts w:eastAsia="Arial Unicode MS"/>
                <w:sz w:val="20"/>
                <w:szCs w:val="20"/>
              </w:rPr>
            </w:pPr>
          </w:p>
          <w:p w:rsidR="00C018AF" w:rsidRPr="007B1604" w:rsidRDefault="00C018AF" w:rsidP="003753D9">
            <w:pPr>
              <w:overflowPunct w:val="0"/>
              <w:textAlignment w:val="baseline"/>
              <w:rPr>
                <w:sz w:val="20"/>
                <w:szCs w:val="20"/>
              </w:rPr>
            </w:pPr>
          </w:p>
          <w:p w:rsidR="00C018AF" w:rsidRPr="007B1604" w:rsidRDefault="00C018AF" w:rsidP="00B924C0">
            <w:pPr>
              <w:jc w:val="both"/>
              <w:rPr>
                <w:sz w:val="20"/>
                <w:szCs w:val="20"/>
              </w:rPr>
            </w:pPr>
          </w:p>
        </w:tc>
        <w:tc>
          <w:tcPr>
            <w:tcW w:w="371" w:type="dxa"/>
            <w:shd w:val="clear" w:color="auto" w:fill="auto"/>
          </w:tcPr>
          <w:p w:rsidR="00C018AF" w:rsidRPr="007B1604" w:rsidRDefault="00C018AF" w:rsidP="003753D9">
            <w:pPr>
              <w:widowControl w:val="0"/>
              <w:snapToGrid w:val="0"/>
              <w:jc w:val="both"/>
              <w:rPr>
                <w:sz w:val="20"/>
                <w:szCs w:val="20"/>
              </w:rPr>
            </w:pPr>
          </w:p>
        </w:tc>
        <w:tc>
          <w:tcPr>
            <w:tcW w:w="4896" w:type="dxa"/>
            <w:shd w:val="clear" w:color="auto" w:fill="auto"/>
          </w:tcPr>
          <w:p w:rsidR="00E342E5" w:rsidRPr="00035E09" w:rsidRDefault="00C018AF" w:rsidP="00B37C77">
            <w:pPr>
              <w:pStyle w:val="afb"/>
              <w:widowControl/>
              <w:suppressAutoHyphens w:val="0"/>
              <w:spacing w:after="160" w:line="259" w:lineRule="auto"/>
              <w:ind w:left="502"/>
            </w:pPr>
            <w:r w:rsidRPr="00782AAD">
              <w:rPr>
                <w:b/>
              </w:rPr>
              <w:t>Поставщик</w:t>
            </w:r>
            <w:r w:rsidRPr="00782AAD">
              <w:t>:</w:t>
            </w:r>
            <w:r w:rsidR="00E342E5" w:rsidRPr="00035E09">
              <w:rPr>
                <w:rFonts w:cstheme="minorHAnsi"/>
              </w:rPr>
              <w:t xml:space="preserve"> </w:t>
            </w:r>
          </w:p>
          <w:p w:rsidR="0047380E" w:rsidRDefault="00C018AF" w:rsidP="00DE1A84">
            <w:pPr>
              <w:shd w:val="clear" w:color="auto" w:fill="FFFFFF"/>
              <w:rPr>
                <w:color w:val="000000"/>
                <w:sz w:val="20"/>
                <w:szCs w:val="20"/>
                <w:lang w:eastAsia="ru-RU"/>
              </w:rPr>
            </w:pPr>
            <w:r w:rsidRPr="00782AAD">
              <w:rPr>
                <w:sz w:val="20"/>
                <w:szCs w:val="20"/>
              </w:rPr>
              <w:t xml:space="preserve"> </w:t>
            </w:r>
          </w:p>
          <w:p w:rsidR="00DE1A84" w:rsidRDefault="00DE1A84" w:rsidP="00DE1A84">
            <w:pPr>
              <w:shd w:val="clear" w:color="auto" w:fill="FFFFFF"/>
              <w:rPr>
                <w:color w:val="000000"/>
                <w:sz w:val="20"/>
                <w:szCs w:val="20"/>
                <w:lang w:eastAsia="ru-RU"/>
              </w:rPr>
            </w:pPr>
          </w:p>
          <w:p w:rsidR="00DE1A84" w:rsidRDefault="00DE1A84" w:rsidP="00DE1A84">
            <w:pPr>
              <w:shd w:val="clear" w:color="auto" w:fill="FFFFFF"/>
              <w:rPr>
                <w:color w:val="000000"/>
                <w:sz w:val="20"/>
                <w:szCs w:val="20"/>
                <w:lang w:eastAsia="ru-RU"/>
              </w:rPr>
            </w:pPr>
          </w:p>
          <w:p w:rsidR="00DE1A84" w:rsidRDefault="00DE1A84" w:rsidP="00DE1A84">
            <w:pPr>
              <w:shd w:val="clear" w:color="auto" w:fill="FFFFFF"/>
              <w:rPr>
                <w:color w:val="000000"/>
                <w:sz w:val="20"/>
                <w:szCs w:val="20"/>
                <w:lang w:eastAsia="ru-RU"/>
              </w:rPr>
            </w:pPr>
          </w:p>
          <w:p w:rsidR="00DE1A84" w:rsidRDefault="00DE1A84" w:rsidP="00DE1A84">
            <w:pPr>
              <w:shd w:val="clear" w:color="auto" w:fill="FFFFFF"/>
              <w:rPr>
                <w:color w:val="000000"/>
                <w:sz w:val="20"/>
                <w:szCs w:val="20"/>
                <w:lang w:eastAsia="ru-RU"/>
              </w:rPr>
            </w:pPr>
          </w:p>
          <w:p w:rsidR="00DE1A84" w:rsidRDefault="00DE1A84" w:rsidP="00DE1A84">
            <w:pPr>
              <w:shd w:val="clear" w:color="auto" w:fill="FFFFFF"/>
              <w:rPr>
                <w:color w:val="000000"/>
                <w:sz w:val="20"/>
                <w:szCs w:val="20"/>
                <w:lang w:eastAsia="ru-RU"/>
              </w:rPr>
            </w:pPr>
          </w:p>
          <w:p w:rsidR="00DE1A84" w:rsidRDefault="00DE1A84" w:rsidP="00DE1A84">
            <w:pPr>
              <w:shd w:val="clear" w:color="auto" w:fill="FFFFFF"/>
              <w:rPr>
                <w:color w:val="000000"/>
                <w:sz w:val="20"/>
                <w:szCs w:val="20"/>
                <w:lang w:eastAsia="ru-RU"/>
              </w:rPr>
            </w:pPr>
          </w:p>
          <w:p w:rsidR="00DE1A84" w:rsidRDefault="00DE1A84" w:rsidP="00DE1A84">
            <w:pPr>
              <w:shd w:val="clear" w:color="auto" w:fill="FFFFFF"/>
              <w:rPr>
                <w:color w:val="000000"/>
                <w:sz w:val="20"/>
                <w:szCs w:val="20"/>
                <w:lang w:eastAsia="ru-RU"/>
              </w:rPr>
            </w:pPr>
          </w:p>
          <w:p w:rsidR="00DE1A84" w:rsidRDefault="00DE1A84" w:rsidP="00DE1A84">
            <w:pPr>
              <w:shd w:val="clear" w:color="auto" w:fill="FFFFFF"/>
              <w:rPr>
                <w:color w:val="000000"/>
                <w:sz w:val="20"/>
                <w:szCs w:val="20"/>
                <w:lang w:eastAsia="ru-RU"/>
              </w:rPr>
            </w:pPr>
          </w:p>
          <w:p w:rsidR="00DE1A84" w:rsidRDefault="00DE1A84" w:rsidP="00DE1A84">
            <w:pPr>
              <w:shd w:val="clear" w:color="auto" w:fill="FFFFFF"/>
              <w:rPr>
                <w:color w:val="000000"/>
                <w:sz w:val="20"/>
                <w:szCs w:val="20"/>
                <w:lang w:eastAsia="ru-RU"/>
              </w:rPr>
            </w:pPr>
          </w:p>
          <w:p w:rsidR="00DE1A84" w:rsidRDefault="00DE1A84" w:rsidP="00DE1A84">
            <w:pPr>
              <w:shd w:val="clear" w:color="auto" w:fill="FFFFFF"/>
              <w:rPr>
                <w:color w:val="000000"/>
                <w:sz w:val="20"/>
                <w:szCs w:val="20"/>
                <w:lang w:eastAsia="ru-RU"/>
              </w:rPr>
            </w:pPr>
          </w:p>
          <w:p w:rsidR="00DE1A84" w:rsidRDefault="00DE1A84" w:rsidP="00DE1A84">
            <w:pPr>
              <w:shd w:val="clear" w:color="auto" w:fill="FFFFFF"/>
              <w:rPr>
                <w:color w:val="000000"/>
                <w:sz w:val="20"/>
                <w:szCs w:val="20"/>
                <w:lang w:eastAsia="ru-RU"/>
              </w:rPr>
            </w:pPr>
          </w:p>
          <w:p w:rsidR="00DE1A84" w:rsidRDefault="00DE1A84" w:rsidP="00DE1A84">
            <w:pPr>
              <w:shd w:val="clear" w:color="auto" w:fill="FFFFFF"/>
              <w:rPr>
                <w:color w:val="000000"/>
                <w:sz w:val="20"/>
                <w:szCs w:val="20"/>
                <w:lang w:eastAsia="ru-RU"/>
              </w:rPr>
            </w:pPr>
          </w:p>
          <w:p w:rsidR="00DE1A84" w:rsidRDefault="00DE1A84" w:rsidP="00DE1A84">
            <w:pPr>
              <w:shd w:val="clear" w:color="auto" w:fill="FFFFFF"/>
              <w:rPr>
                <w:color w:val="000000"/>
                <w:sz w:val="20"/>
                <w:szCs w:val="20"/>
                <w:lang w:eastAsia="ru-RU"/>
              </w:rPr>
            </w:pPr>
          </w:p>
          <w:p w:rsidR="00DE1A84" w:rsidRDefault="00DE1A84" w:rsidP="00DE1A84">
            <w:pPr>
              <w:shd w:val="clear" w:color="auto" w:fill="FFFFFF"/>
              <w:rPr>
                <w:color w:val="000000"/>
                <w:sz w:val="20"/>
                <w:szCs w:val="20"/>
                <w:lang w:eastAsia="ru-RU"/>
              </w:rPr>
            </w:pPr>
          </w:p>
          <w:p w:rsidR="00DE1A84" w:rsidRDefault="00DE1A84" w:rsidP="00DE1A84">
            <w:pPr>
              <w:shd w:val="clear" w:color="auto" w:fill="FFFFFF"/>
              <w:rPr>
                <w:color w:val="000000"/>
                <w:sz w:val="20"/>
                <w:szCs w:val="20"/>
                <w:lang w:eastAsia="ru-RU"/>
              </w:rPr>
            </w:pPr>
          </w:p>
          <w:p w:rsidR="00DE1A84" w:rsidRDefault="00DE1A84" w:rsidP="00DE1A84">
            <w:pPr>
              <w:shd w:val="clear" w:color="auto" w:fill="FFFFFF"/>
              <w:rPr>
                <w:color w:val="000000"/>
                <w:sz w:val="20"/>
                <w:szCs w:val="20"/>
                <w:lang w:eastAsia="ru-RU"/>
              </w:rPr>
            </w:pPr>
          </w:p>
          <w:p w:rsidR="00DE1A84" w:rsidRPr="00782AAD" w:rsidRDefault="00DE1A84" w:rsidP="00DE1A84">
            <w:pPr>
              <w:shd w:val="clear" w:color="auto" w:fill="FFFFFF"/>
              <w:rPr>
                <w:color w:val="000000"/>
                <w:sz w:val="20"/>
                <w:szCs w:val="20"/>
                <w:lang w:eastAsia="ru-RU"/>
              </w:rPr>
            </w:pPr>
          </w:p>
          <w:p w:rsidR="0047380E" w:rsidRPr="00782AAD" w:rsidRDefault="0047380E" w:rsidP="0047380E"/>
          <w:p w:rsidR="00B924C0" w:rsidRPr="007B1604" w:rsidRDefault="00B924C0" w:rsidP="0047380E">
            <w:pPr>
              <w:widowControl w:val="0"/>
              <w:jc w:val="both"/>
              <w:rPr>
                <w:sz w:val="20"/>
                <w:szCs w:val="20"/>
              </w:rPr>
            </w:pPr>
          </w:p>
          <w:p w:rsidR="005C22BC" w:rsidRDefault="005C22BC" w:rsidP="003753D9">
            <w:pPr>
              <w:overflowPunct w:val="0"/>
              <w:textAlignment w:val="baseline"/>
              <w:rPr>
                <w:sz w:val="20"/>
                <w:szCs w:val="20"/>
                <w:lang w:eastAsia="en-US"/>
              </w:rPr>
            </w:pPr>
          </w:p>
          <w:p w:rsidR="00C018AF" w:rsidRPr="007B1604" w:rsidRDefault="00E342E5" w:rsidP="00E342E5">
            <w:pPr>
              <w:overflowPunct w:val="0"/>
              <w:textAlignment w:val="baseline"/>
              <w:rPr>
                <w:sz w:val="20"/>
                <w:szCs w:val="20"/>
              </w:rPr>
            </w:pPr>
            <w:r>
              <w:rPr>
                <w:sz w:val="20"/>
                <w:szCs w:val="20"/>
                <w:lang w:eastAsia="en-US"/>
              </w:rPr>
              <w:t>_______________</w:t>
            </w:r>
          </w:p>
        </w:tc>
      </w:tr>
    </w:tbl>
    <w:p w:rsidR="00CB71AA" w:rsidRDefault="00CB71AA" w:rsidP="00A540DD">
      <w:pPr>
        <w:ind w:hanging="38"/>
        <w:jc w:val="right"/>
      </w:pPr>
    </w:p>
    <w:p w:rsidR="00A540DD" w:rsidRDefault="00A540DD" w:rsidP="00A540DD">
      <w:pPr>
        <w:ind w:hanging="38"/>
        <w:jc w:val="right"/>
      </w:pPr>
      <w:r>
        <w:lastRenderedPageBreak/>
        <w:t>Приложение</w:t>
      </w:r>
      <w:r w:rsidR="004E428D">
        <w:t xml:space="preserve"> №1</w:t>
      </w:r>
      <w:r>
        <w:t xml:space="preserve"> к договору </w:t>
      </w:r>
    </w:p>
    <w:p w:rsidR="008B717E" w:rsidRDefault="00FE67AD" w:rsidP="00A540DD">
      <w:pPr>
        <w:ind w:hanging="38"/>
        <w:jc w:val="right"/>
      </w:pPr>
      <w:r>
        <w:t>№2153</w:t>
      </w:r>
      <w:r w:rsidR="00DE1A84">
        <w:t xml:space="preserve"> от ___ _________</w:t>
      </w:r>
      <w:r w:rsidR="004E428D">
        <w:t xml:space="preserve"> 2025</w:t>
      </w:r>
      <w:r w:rsidR="00A540DD">
        <w:t>г</w:t>
      </w:r>
    </w:p>
    <w:p w:rsidR="00A540DD" w:rsidRDefault="00A540DD" w:rsidP="00A540DD">
      <w:pPr>
        <w:ind w:hanging="38"/>
        <w:jc w:val="right"/>
      </w:pPr>
    </w:p>
    <w:p w:rsidR="00A540DD" w:rsidRDefault="00A540DD" w:rsidP="00A540DD">
      <w:pPr>
        <w:ind w:hanging="38"/>
        <w:jc w:val="right"/>
      </w:pPr>
    </w:p>
    <w:tbl>
      <w:tblPr>
        <w:tblW w:w="4921" w:type="pct"/>
        <w:jc w:val="center"/>
        <w:tblLayout w:type="fixed"/>
        <w:tblCellMar>
          <w:left w:w="10" w:type="dxa"/>
          <w:right w:w="10" w:type="dxa"/>
        </w:tblCellMar>
        <w:tblLook w:val="0000" w:firstRow="0" w:lastRow="0" w:firstColumn="0" w:lastColumn="0" w:noHBand="0" w:noVBand="0"/>
      </w:tblPr>
      <w:tblGrid>
        <w:gridCol w:w="5645"/>
        <w:gridCol w:w="996"/>
        <w:gridCol w:w="1177"/>
        <w:gridCol w:w="828"/>
        <w:gridCol w:w="1219"/>
      </w:tblGrid>
      <w:tr w:rsidR="006B5AF4" w:rsidTr="00CB71AA">
        <w:trPr>
          <w:trHeight w:val="20"/>
          <w:jc w:val="center"/>
        </w:trPr>
        <w:tc>
          <w:tcPr>
            <w:tcW w:w="56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B5AF4" w:rsidRDefault="006B5AF4" w:rsidP="00695A21">
            <w:pPr>
              <w:pStyle w:val="LBBodyText1"/>
              <w:spacing w:before="0" w:after="0"/>
              <w:rPr>
                <w:szCs w:val="22"/>
              </w:rPr>
            </w:pPr>
            <w:bookmarkStart w:id="0" w:name="_Hlk192501900"/>
            <w:r>
              <w:rPr>
                <w:szCs w:val="22"/>
              </w:rPr>
              <w:t>Наименование товара</w:t>
            </w:r>
          </w:p>
        </w:tc>
        <w:tc>
          <w:tcPr>
            <w:tcW w:w="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B5AF4" w:rsidRDefault="006B5AF4" w:rsidP="00695A21">
            <w:pPr>
              <w:pStyle w:val="LBBodyText1"/>
              <w:spacing w:before="0" w:after="0"/>
              <w:jc w:val="center"/>
              <w:rPr>
                <w:szCs w:val="22"/>
              </w:rPr>
            </w:pPr>
            <w:r>
              <w:rPr>
                <w:szCs w:val="22"/>
              </w:rPr>
              <w:t>Ед. изм.</w:t>
            </w:r>
          </w:p>
        </w:tc>
        <w:tc>
          <w:tcPr>
            <w:tcW w:w="11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B5AF4" w:rsidRDefault="006B5AF4" w:rsidP="00695A21">
            <w:pPr>
              <w:pStyle w:val="LBBodyText1"/>
              <w:spacing w:before="0" w:after="0"/>
              <w:jc w:val="center"/>
            </w:pPr>
            <w:r>
              <w:rPr>
                <w:szCs w:val="22"/>
              </w:rPr>
              <w:t>Цена единицы, в руб.</w:t>
            </w:r>
          </w:p>
        </w:tc>
        <w:tc>
          <w:tcPr>
            <w:tcW w:w="82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6B5AF4" w:rsidRDefault="006B5AF4" w:rsidP="00695A21">
            <w:pPr>
              <w:pStyle w:val="LBBodyText1"/>
              <w:spacing w:before="0" w:after="0"/>
              <w:jc w:val="center"/>
              <w:rPr>
                <w:szCs w:val="22"/>
              </w:rPr>
            </w:pPr>
            <w:r>
              <w:rPr>
                <w:szCs w:val="22"/>
              </w:rPr>
              <w:t>Количество</w:t>
            </w:r>
          </w:p>
        </w:tc>
        <w:tc>
          <w:tcPr>
            <w:tcW w:w="121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6B5AF4" w:rsidRDefault="006B5AF4" w:rsidP="00695A21">
            <w:pPr>
              <w:pStyle w:val="LBBodyText1"/>
              <w:spacing w:before="0" w:after="0"/>
              <w:jc w:val="center"/>
            </w:pPr>
            <w:r>
              <w:rPr>
                <w:szCs w:val="22"/>
              </w:rPr>
              <w:t>Сумма,  в руб.</w:t>
            </w:r>
          </w:p>
        </w:tc>
      </w:tr>
      <w:tr w:rsidR="006B5AF4" w:rsidRPr="00E718A8" w:rsidTr="00CB71AA">
        <w:trPr>
          <w:trHeight w:val="609"/>
          <w:jc w:val="center"/>
        </w:trPr>
        <w:tc>
          <w:tcPr>
            <w:tcW w:w="56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B5AF4" w:rsidRDefault="00FE67AD" w:rsidP="00695A21">
            <w:r>
              <w:t>Журналы учета</w:t>
            </w:r>
          </w:p>
        </w:tc>
        <w:tc>
          <w:tcPr>
            <w:tcW w:w="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B5AF4" w:rsidRDefault="00A57D7F" w:rsidP="00695A21">
            <w:pPr>
              <w:jc w:val="center"/>
            </w:pPr>
            <w:r>
              <w:t>Уп.</w:t>
            </w:r>
            <w:bookmarkStart w:id="1" w:name="_GoBack"/>
            <w:bookmarkEnd w:id="1"/>
          </w:p>
        </w:tc>
        <w:tc>
          <w:tcPr>
            <w:tcW w:w="11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B5AF4" w:rsidRPr="00117354" w:rsidRDefault="00FE67AD" w:rsidP="00695A21">
            <w:pPr>
              <w:jc w:val="center"/>
            </w:pPr>
            <w:r>
              <w:t>650</w:t>
            </w:r>
            <w:r w:rsidR="00CB71AA">
              <w:t>,00</w:t>
            </w:r>
          </w:p>
        </w:tc>
        <w:tc>
          <w:tcPr>
            <w:tcW w:w="82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rsidR="006B5AF4" w:rsidRPr="00CB71AA" w:rsidRDefault="00FE67AD" w:rsidP="00695A21">
            <w:pPr>
              <w:jc w:val="center"/>
            </w:pPr>
            <w:r>
              <w:t>30</w:t>
            </w:r>
          </w:p>
        </w:tc>
        <w:tc>
          <w:tcPr>
            <w:tcW w:w="121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rsidR="006B5AF4" w:rsidRPr="00117354" w:rsidRDefault="00FE67AD" w:rsidP="00695A21">
            <w:pPr>
              <w:jc w:val="center"/>
            </w:pPr>
            <w:r>
              <w:t>19 500</w:t>
            </w:r>
            <w:r w:rsidR="00CB71AA">
              <w:t>,00</w:t>
            </w:r>
          </w:p>
        </w:tc>
      </w:tr>
      <w:tr w:rsidR="006B5AF4" w:rsidRPr="006B0DE4" w:rsidTr="00CB71AA">
        <w:trPr>
          <w:trHeight w:val="601"/>
          <w:jc w:val="center"/>
        </w:trPr>
        <w:tc>
          <w:tcPr>
            <w:tcW w:w="8646"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B5AF4" w:rsidRDefault="006B5AF4" w:rsidP="00695A21">
            <w:pPr>
              <w:jc w:val="center"/>
            </w:pPr>
            <w:r w:rsidRPr="00A61543">
              <w:t xml:space="preserve">                                                                                                                                                                         </w:t>
            </w:r>
            <w:r>
              <w:t>Итого:</w:t>
            </w:r>
          </w:p>
        </w:tc>
        <w:tc>
          <w:tcPr>
            <w:tcW w:w="121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rsidR="006B5AF4" w:rsidRDefault="00FE67AD" w:rsidP="00695A21">
            <w:pPr>
              <w:jc w:val="center"/>
            </w:pPr>
            <w:r>
              <w:t>19 500</w:t>
            </w:r>
            <w:r w:rsidR="00CB71AA">
              <w:t>,00</w:t>
            </w:r>
          </w:p>
        </w:tc>
      </w:tr>
      <w:bookmarkEnd w:id="0"/>
    </w:tbl>
    <w:p w:rsidR="00A540DD" w:rsidRDefault="00A540DD" w:rsidP="00A540DD">
      <w:pPr>
        <w:ind w:hanging="38"/>
        <w:jc w:val="right"/>
      </w:pPr>
    </w:p>
    <w:p w:rsidR="008B717E" w:rsidRDefault="008B717E" w:rsidP="003753D9">
      <w:pPr>
        <w:ind w:hanging="38"/>
      </w:pPr>
    </w:p>
    <w:p w:rsidR="00A540DD" w:rsidRDefault="00A540DD" w:rsidP="003753D9">
      <w:pPr>
        <w:ind w:hanging="38"/>
      </w:pPr>
    </w:p>
    <w:p w:rsidR="008B717E" w:rsidRDefault="008B717E" w:rsidP="003753D9">
      <w:pPr>
        <w:ind w:hanging="38"/>
      </w:pPr>
    </w:p>
    <w:tbl>
      <w:tblPr>
        <w:tblW w:w="0" w:type="auto"/>
        <w:tblLayout w:type="fixed"/>
        <w:tblLook w:val="0000" w:firstRow="0" w:lastRow="0" w:firstColumn="0" w:lastColumn="0" w:noHBand="0" w:noVBand="0"/>
      </w:tblPr>
      <w:tblGrid>
        <w:gridCol w:w="4883"/>
        <w:gridCol w:w="371"/>
        <w:gridCol w:w="4896"/>
      </w:tblGrid>
      <w:tr w:rsidR="00726967" w:rsidTr="005D332E">
        <w:trPr>
          <w:trHeight w:val="1985"/>
        </w:trPr>
        <w:tc>
          <w:tcPr>
            <w:tcW w:w="4883" w:type="dxa"/>
            <w:shd w:val="clear" w:color="auto" w:fill="auto"/>
          </w:tcPr>
          <w:p w:rsidR="00726967" w:rsidRPr="00726967" w:rsidRDefault="00726967" w:rsidP="00726967">
            <w:pPr>
              <w:widowControl w:val="0"/>
              <w:rPr>
                <w:sz w:val="22"/>
                <w:szCs w:val="22"/>
              </w:rPr>
            </w:pPr>
            <w:r>
              <w:rPr>
                <w:b/>
                <w:sz w:val="22"/>
                <w:szCs w:val="22"/>
              </w:rPr>
              <w:t>Заказчик:</w:t>
            </w:r>
          </w:p>
          <w:p w:rsidR="00726967" w:rsidRDefault="008B717E" w:rsidP="009C7E58">
            <w:pPr>
              <w:overflowPunct w:val="0"/>
              <w:textAlignment w:val="baseline"/>
              <w:rPr>
                <w:sz w:val="24"/>
              </w:rPr>
            </w:pPr>
            <w:r>
              <w:rPr>
                <w:sz w:val="24"/>
              </w:rPr>
              <w:t>МБОУ «</w:t>
            </w:r>
            <w:proofErr w:type="spellStart"/>
            <w:r>
              <w:rPr>
                <w:sz w:val="24"/>
              </w:rPr>
              <w:t>Опольевская</w:t>
            </w:r>
            <w:proofErr w:type="spellEnd"/>
            <w:r>
              <w:rPr>
                <w:sz w:val="24"/>
              </w:rPr>
              <w:t xml:space="preserve"> ООШ</w:t>
            </w:r>
          </w:p>
          <w:p w:rsidR="008B717E" w:rsidRDefault="008B717E" w:rsidP="009C7E58">
            <w:pPr>
              <w:overflowPunct w:val="0"/>
              <w:textAlignment w:val="baseline"/>
              <w:rPr>
                <w:sz w:val="24"/>
              </w:rPr>
            </w:pPr>
          </w:p>
          <w:p w:rsidR="008B717E" w:rsidRDefault="008B717E" w:rsidP="009C7E58">
            <w:pPr>
              <w:overflowPunct w:val="0"/>
              <w:textAlignment w:val="baseline"/>
              <w:rPr>
                <w:sz w:val="24"/>
              </w:rPr>
            </w:pPr>
          </w:p>
          <w:p w:rsidR="008B717E" w:rsidRDefault="008B717E" w:rsidP="009C7E58">
            <w:pPr>
              <w:overflowPunct w:val="0"/>
              <w:textAlignment w:val="baseline"/>
              <w:rPr>
                <w:sz w:val="24"/>
                <w:szCs w:val="22"/>
                <w:lang w:eastAsia="en-US"/>
              </w:rPr>
            </w:pPr>
          </w:p>
          <w:p w:rsidR="00320816" w:rsidRPr="007A7ACA" w:rsidRDefault="00320816" w:rsidP="009C7E58">
            <w:pPr>
              <w:overflowPunct w:val="0"/>
              <w:textAlignment w:val="baseline"/>
              <w:rPr>
                <w:sz w:val="22"/>
                <w:szCs w:val="22"/>
                <w:lang w:eastAsia="en-US"/>
              </w:rPr>
            </w:pPr>
          </w:p>
          <w:p w:rsidR="00726967" w:rsidRPr="00320816" w:rsidRDefault="00726967" w:rsidP="009C7E58">
            <w:pPr>
              <w:overflowPunct w:val="0"/>
              <w:textAlignment w:val="baseline"/>
              <w:rPr>
                <w:sz w:val="24"/>
                <w:szCs w:val="22"/>
                <w:lang w:eastAsia="en-US"/>
              </w:rPr>
            </w:pPr>
            <w:r>
              <w:rPr>
                <w:sz w:val="24"/>
                <w:szCs w:val="22"/>
                <w:lang w:eastAsia="en-US"/>
              </w:rPr>
              <w:t>__________/</w:t>
            </w:r>
            <w:r w:rsidR="00FE4E78">
              <w:rPr>
                <w:sz w:val="24"/>
                <w:szCs w:val="22"/>
                <w:lang w:eastAsia="en-US"/>
              </w:rPr>
              <w:t>Васильева А.Н.</w:t>
            </w:r>
            <w:r>
              <w:rPr>
                <w:sz w:val="24"/>
                <w:szCs w:val="22"/>
                <w:lang w:eastAsia="en-US"/>
              </w:rPr>
              <w:t xml:space="preserve"> /</w:t>
            </w:r>
          </w:p>
          <w:p w:rsidR="00726967" w:rsidRDefault="00726967" w:rsidP="009C7E58">
            <w:pPr>
              <w:jc w:val="both"/>
              <w:rPr>
                <w:sz w:val="22"/>
                <w:szCs w:val="22"/>
              </w:rPr>
            </w:pPr>
          </w:p>
        </w:tc>
        <w:tc>
          <w:tcPr>
            <w:tcW w:w="371" w:type="dxa"/>
            <w:shd w:val="clear" w:color="auto" w:fill="auto"/>
          </w:tcPr>
          <w:p w:rsidR="00726967" w:rsidRDefault="00726967" w:rsidP="009C7E58">
            <w:pPr>
              <w:widowControl w:val="0"/>
              <w:snapToGrid w:val="0"/>
              <w:jc w:val="both"/>
              <w:rPr>
                <w:sz w:val="22"/>
                <w:szCs w:val="22"/>
              </w:rPr>
            </w:pPr>
          </w:p>
        </w:tc>
        <w:tc>
          <w:tcPr>
            <w:tcW w:w="4896" w:type="dxa"/>
            <w:shd w:val="clear" w:color="auto" w:fill="auto"/>
          </w:tcPr>
          <w:p w:rsidR="00726967" w:rsidRDefault="00726967" w:rsidP="009C7E58">
            <w:pPr>
              <w:widowControl w:val="0"/>
              <w:jc w:val="both"/>
              <w:rPr>
                <w:sz w:val="22"/>
                <w:szCs w:val="22"/>
              </w:rPr>
            </w:pPr>
            <w:r>
              <w:rPr>
                <w:b/>
                <w:sz w:val="22"/>
                <w:szCs w:val="22"/>
              </w:rPr>
              <w:t>Поставщик</w:t>
            </w:r>
            <w:r>
              <w:rPr>
                <w:sz w:val="22"/>
                <w:szCs w:val="22"/>
              </w:rPr>
              <w:t xml:space="preserve">: </w:t>
            </w:r>
          </w:p>
          <w:p w:rsidR="00726967" w:rsidRDefault="00726967" w:rsidP="009C7E58">
            <w:pPr>
              <w:widowControl w:val="0"/>
              <w:jc w:val="both"/>
              <w:rPr>
                <w:sz w:val="22"/>
                <w:szCs w:val="22"/>
              </w:rPr>
            </w:pPr>
          </w:p>
          <w:p w:rsidR="005C22BC" w:rsidRDefault="005C22BC" w:rsidP="009C7E58">
            <w:pPr>
              <w:overflowPunct w:val="0"/>
              <w:textAlignment w:val="baseline"/>
              <w:rPr>
                <w:sz w:val="22"/>
                <w:szCs w:val="22"/>
              </w:rPr>
            </w:pPr>
          </w:p>
          <w:p w:rsidR="00337284" w:rsidRDefault="00337284" w:rsidP="009C7E58">
            <w:pPr>
              <w:overflowPunct w:val="0"/>
              <w:textAlignment w:val="baseline"/>
              <w:rPr>
                <w:sz w:val="24"/>
                <w:szCs w:val="22"/>
                <w:lang w:eastAsia="en-US"/>
              </w:rPr>
            </w:pPr>
          </w:p>
          <w:p w:rsidR="005C22BC" w:rsidRDefault="005C22BC" w:rsidP="009C7E58">
            <w:pPr>
              <w:overflowPunct w:val="0"/>
              <w:textAlignment w:val="baseline"/>
              <w:rPr>
                <w:sz w:val="24"/>
                <w:szCs w:val="22"/>
                <w:lang w:eastAsia="en-US"/>
              </w:rPr>
            </w:pPr>
          </w:p>
          <w:p w:rsidR="00726967" w:rsidRPr="00726967" w:rsidRDefault="003D76E5" w:rsidP="009C7E58">
            <w:pPr>
              <w:overflowPunct w:val="0"/>
              <w:textAlignment w:val="baseline"/>
            </w:pPr>
            <w:r>
              <w:rPr>
                <w:sz w:val="24"/>
                <w:szCs w:val="22"/>
                <w:lang w:eastAsia="en-US"/>
              </w:rPr>
              <w:t>________________/</w:t>
            </w:r>
            <w:r w:rsidR="00E342E5" w:rsidRPr="00035E09">
              <w:rPr>
                <w:rFonts w:cstheme="minorHAnsi"/>
                <w:sz w:val="20"/>
                <w:szCs w:val="20"/>
              </w:rPr>
              <w:t xml:space="preserve"> </w:t>
            </w:r>
            <w:r w:rsidR="00B37C77">
              <w:rPr>
                <w:rFonts w:cstheme="minorHAnsi"/>
                <w:sz w:val="20"/>
                <w:szCs w:val="20"/>
              </w:rPr>
              <w:t>___</w:t>
            </w:r>
            <w:r>
              <w:rPr>
                <w:sz w:val="24"/>
                <w:szCs w:val="22"/>
                <w:lang w:eastAsia="en-US"/>
              </w:rPr>
              <w:t xml:space="preserve"> </w:t>
            </w:r>
            <w:r w:rsidR="00726967">
              <w:rPr>
                <w:sz w:val="24"/>
                <w:szCs w:val="22"/>
                <w:lang w:eastAsia="en-US"/>
              </w:rPr>
              <w:t>/</w:t>
            </w:r>
          </w:p>
          <w:p w:rsidR="00726967" w:rsidRDefault="00726967" w:rsidP="009C7E58">
            <w:pPr>
              <w:widowControl w:val="0"/>
              <w:jc w:val="both"/>
              <w:rPr>
                <w:sz w:val="22"/>
                <w:szCs w:val="22"/>
              </w:rPr>
            </w:pPr>
          </w:p>
        </w:tc>
      </w:tr>
    </w:tbl>
    <w:p w:rsidR="003753D9" w:rsidRDefault="003753D9">
      <w:pPr>
        <w:ind w:hanging="38"/>
      </w:pPr>
    </w:p>
    <w:sectPr w:rsidR="003753D9" w:rsidSect="0047380E">
      <w:pgSz w:w="11906" w:h="16838"/>
      <w:pgMar w:top="426" w:right="556" w:bottom="426" w:left="1317" w:header="436" w:footer="535"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2E24" w:rsidRDefault="00582E24">
      <w:r>
        <w:separator/>
      </w:r>
    </w:p>
  </w:endnote>
  <w:endnote w:type="continuationSeparator" w:id="0">
    <w:p w:rsidR="00582E24" w:rsidRDefault="00582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roman"/>
    <w:pitch w:val="default"/>
  </w:font>
  <w:font w:name="Microsoft YaHei">
    <w:panose1 w:val="020B0503020204020204"/>
    <w:charset w:val="86"/>
    <w:family w:val="swiss"/>
    <w:pitch w:val="variable"/>
    <w:sig w:usb0="80000287" w:usb1="2ACF3C50" w:usb2="00000016" w:usb3="00000000" w:csb0="0004001F" w:csb1="00000000"/>
  </w:font>
  <w:font w:name="Trebuchet MS">
    <w:panose1 w:val="020B0603020202020204"/>
    <w:charset w:val="CC"/>
    <w:family w:val="swiss"/>
    <w:pitch w:val="variable"/>
    <w:sig w:usb0="00000687" w:usb1="00000000" w:usb2="00000000" w:usb3="00000000" w:csb0="0000009F" w:csb1="00000000"/>
  </w:font>
  <w:font w:name="Liberation Serif">
    <w:altName w:val="Times New Roman"/>
    <w:charset w:val="CC"/>
    <w:family w:val="roman"/>
    <w:pitch w:val="variable"/>
    <w:sig w:usb0="00000000" w:usb1="500078FF" w:usb2="00000021" w:usb3="00000000" w:csb0="000001B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2E24" w:rsidRDefault="00582E24">
      <w:r>
        <w:separator/>
      </w:r>
    </w:p>
  </w:footnote>
  <w:footnote w:type="continuationSeparator" w:id="0">
    <w:p w:rsidR="00582E24" w:rsidRDefault="00582E24">
      <w:r>
        <w:continuationSeparator/>
      </w:r>
    </w:p>
  </w:footnote>
  <w:footnote w:id="1">
    <w:p w:rsidR="005C58BC" w:rsidRDefault="005C58BC">
      <w:pPr>
        <w:pStyle w:val="af9"/>
      </w:pPr>
      <w:r>
        <w:rPr>
          <w:rStyle w:val="a7"/>
          <w:rFonts w:ascii="Liberation Serif" w:hAnsi="Liberation Serif"/>
        </w:rPr>
        <w:footnoteRef/>
      </w:r>
      <w:r>
        <w:rPr>
          <w:sz w:val="16"/>
          <w:szCs w:val="16"/>
        </w:rPr>
        <w:t xml:space="preserve"> Счет-фактура не предоставляется, если </w:t>
      </w:r>
      <w:proofErr w:type="gramStart"/>
      <w:r>
        <w:rPr>
          <w:sz w:val="16"/>
          <w:szCs w:val="16"/>
        </w:rPr>
        <w:t>Поставщик  применяет</w:t>
      </w:r>
      <w:proofErr w:type="gramEnd"/>
      <w:r>
        <w:rPr>
          <w:sz w:val="16"/>
          <w:szCs w:val="16"/>
        </w:rPr>
        <w:t xml:space="preserve"> упрощенную систему налогообложения</w:t>
      </w:r>
    </w:p>
  </w:footnote>
  <w:footnote w:id="2">
    <w:p w:rsidR="005C58BC" w:rsidRDefault="005C58BC">
      <w:pPr>
        <w:pStyle w:val="af9"/>
      </w:pPr>
      <w:r>
        <w:rPr>
          <w:rStyle w:val="a7"/>
          <w:rFonts w:ascii="Liberation Serif" w:hAnsi="Liberation Serif"/>
        </w:rPr>
        <w:footnoteRef/>
      </w:r>
      <w:r>
        <w:rPr>
          <w:sz w:val="16"/>
          <w:szCs w:val="16"/>
        </w:rPr>
        <w:t xml:space="preserve">Счет-фактура не предоставляется, если </w:t>
      </w:r>
      <w:proofErr w:type="gramStart"/>
      <w:r>
        <w:rPr>
          <w:sz w:val="16"/>
          <w:szCs w:val="16"/>
        </w:rPr>
        <w:t>Поставщик  применяет</w:t>
      </w:r>
      <w:proofErr w:type="gramEnd"/>
      <w:r>
        <w:rPr>
          <w:sz w:val="16"/>
          <w:szCs w:val="16"/>
        </w:rPr>
        <w:t xml:space="preserve"> упрощенную систему налогообложения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F8961DA6"/>
    <w:name w:val="WW8Num2"/>
    <w:lvl w:ilvl="0">
      <w:start w:val="2"/>
      <w:numFmt w:val="decimal"/>
      <w:lvlText w:val="%1."/>
      <w:lvlJc w:val="left"/>
      <w:pPr>
        <w:tabs>
          <w:tab w:val="num" w:pos="0"/>
        </w:tabs>
        <w:ind w:left="3552" w:hanging="360"/>
      </w:pPr>
      <w:rPr>
        <w:rFonts w:cs="Times New Roman" w:hint="default"/>
        <w:b/>
        <w:sz w:val="22"/>
        <w:szCs w:val="22"/>
      </w:rPr>
    </w:lvl>
  </w:abstractNum>
  <w:abstractNum w:abstractNumId="2" w15:restartNumberingAfterBreak="0">
    <w:nsid w:val="368C660E"/>
    <w:multiLevelType w:val="multilevel"/>
    <w:tmpl w:val="AC18A686"/>
    <w:lvl w:ilvl="0">
      <w:start w:val="1"/>
      <w:numFmt w:val="decimal"/>
      <w:lvlText w:val="%1."/>
      <w:lvlJc w:val="left"/>
      <w:pPr>
        <w:ind w:left="1275" w:hanging="1275"/>
      </w:pPr>
      <w:rPr>
        <w:rFonts w:hint="default"/>
      </w:rPr>
    </w:lvl>
    <w:lvl w:ilvl="1">
      <w:start w:val="1"/>
      <w:numFmt w:val="decimal"/>
      <w:lvlText w:val="%1.%2."/>
      <w:lvlJc w:val="left"/>
      <w:pPr>
        <w:ind w:left="1983" w:hanging="1275"/>
      </w:pPr>
      <w:rPr>
        <w:rFonts w:hint="default"/>
        <w:b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486A4ED3"/>
    <w:multiLevelType w:val="hybridMultilevel"/>
    <w:tmpl w:val="6888B0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337"/>
    <w:rsid w:val="00046338"/>
    <w:rsid w:val="000642CA"/>
    <w:rsid w:val="000B5211"/>
    <w:rsid w:val="00103832"/>
    <w:rsid w:val="001147EC"/>
    <w:rsid w:val="0014220E"/>
    <w:rsid w:val="00175852"/>
    <w:rsid w:val="00181AA1"/>
    <w:rsid w:val="0018244F"/>
    <w:rsid w:val="001A2EBB"/>
    <w:rsid w:val="001C1028"/>
    <w:rsid w:val="001F1B71"/>
    <w:rsid w:val="00231BDB"/>
    <w:rsid w:val="00267F0C"/>
    <w:rsid w:val="00270FE6"/>
    <w:rsid w:val="0027682D"/>
    <w:rsid w:val="00277DFC"/>
    <w:rsid w:val="0028259A"/>
    <w:rsid w:val="002B2786"/>
    <w:rsid w:val="002C42EC"/>
    <w:rsid w:val="002D0DDB"/>
    <w:rsid w:val="002F635A"/>
    <w:rsid w:val="00301DD3"/>
    <w:rsid w:val="00320816"/>
    <w:rsid w:val="00337284"/>
    <w:rsid w:val="00360C78"/>
    <w:rsid w:val="003753D9"/>
    <w:rsid w:val="00385FF8"/>
    <w:rsid w:val="003A6F81"/>
    <w:rsid w:val="003A7337"/>
    <w:rsid w:val="003B54B0"/>
    <w:rsid w:val="003D76E5"/>
    <w:rsid w:val="003E73FD"/>
    <w:rsid w:val="003F087B"/>
    <w:rsid w:val="00400B15"/>
    <w:rsid w:val="00430D91"/>
    <w:rsid w:val="0047380E"/>
    <w:rsid w:val="00483168"/>
    <w:rsid w:val="004D19B8"/>
    <w:rsid w:val="004E428D"/>
    <w:rsid w:val="00520209"/>
    <w:rsid w:val="00550E6D"/>
    <w:rsid w:val="005512DE"/>
    <w:rsid w:val="0056225B"/>
    <w:rsid w:val="00582E24"/>
    <w:rsid w:val="00595BA2"/>
    <w:rsid w:val="00595CE6"/>
    <w:rsid w:val="00596352"/>
    <w:rsid w:val="005A0907"/>
    <w:rsid w:val="005A132B"/>
    <w:rsid w:val="005A4190"/>
    <w:rsid w:val="005B11EA"/>
    <w:rsid w:val="005C22BC"/>
    <w:rsid w:val="005C58BC"/>
    <w:rsid w:val="005D332E"/>
    <w:rsid w:val="00600F1F"/>
    <w:rsid w:val="00603492"/>
    <w:rsid w:val="00604AF5"/>
    <w:rsid w:val="006879C4"/>
    <w:rsid w:val="00691431"/>
    <w:rsid w:val="006974D9"/>
    <w:rsid w:val="006A1A0D"/>
    <w:rsid w:val="006B5AF4"/>
    <w:rsid w:val="006C4196"/>
    <w:rsid w:val="00710021"/>
    <w:rsid w:val="007200D6"/>
    <w:rsid w:val="00726967"/>
    <w:rsid w:val="00776380"/>
    <w:rsid w:val="007823A0"/>
    <w:rsid w:val="00782AAD"/>
    <w:rsid w:val="007A7ACA"/>
    <w:rsid w:val="007B1604"/>
    <w:rsid w:val="007C2937"/>
    <w:rsid w:val="007E531E"/>
    <w:rsid w:val="007F565A"/>
    <w:rsid w:val="007F60DC"/>
    <w:rsid w:val="00897D8B"/>
    <w:rsid w:val="008A0AA5"/>
    <w:rsid w:val="008B717E"/>
    <w:rsid w:val="008E15F4"/>
    <w:rsid w:val="00912E16"/>
    <w:rsid w:val="00914731"/>
    <w:rsid w:val="0092471C"/>
    <w:rsid w:val="00945257"/>
    <w:rsid w:val="009C7E58"/>
    <w:rsid w:val="009D5CB7"/>
    <w:rsid w:val="00A04A03"/>
    <w:rsid w:val="00A41826"/>
    <w:rsid w:val="00A540DD"/>
    <w:rsid w:val="00A57D7F"/>
    <w:rsid w:val="00A8533C"/>
    <w:rsid w:val="00A9485F"/>
    <w:rsid w:val="00AD48DB"/>
    <w:rsid w:val="00B00858"/>
    <w:rsid w:val="00B16C22"/>
    <w:rsid w:val="00B217AC"/>
    <w:rsid w:val="00B37C77"/>
    <w:rsid w:val="00B46C86"/>
    <w:rsid w:val="00B537EE"/>
    <w:rsid w:val="00B924C0"/>
    <w:rsid w:val="00BB4DA0"/>
    <w:rsid w:val="00BB6B9D"/>
    <w:rsid w:val="00C018AF"/>
    <w:rsid w:val="00C04B36"/>
    <w:rsid w:val="00C139DB"/>
    <w:rsid w:val="00C20280"/>
    <w:rsid w:val="00C407A1"/>
    <w:rsid w:val="00C83539"/>
    <w:rsid w:val="00C83641"/>
    <w:rsid w:val="00C8725F"/>
    <w:rsid w:val="00CB71AA"/>
    <w:rsid w:val="00CC04FF"/>
    <w:rsid w:val="00CC6389"/>
    <w:rsid w:val="00CE458B"/>
    <w:rsid w:val="00CF1A32"/>
    <w:rsid w:val="00D235EE"/>
    <w:rsid w:val="00D35EA8"/>
    <w:rsid w:val="00D634A3"/>
    <w:rsid w:val="00D7572E"/>
    <w:rsid w:val="00D8565C"/>
    <w:rsid w:val="00D87D18"/>
    <w:rsid w:val="00DE1A84"/>
    <w:rsid w:val="00DE6506"/>
    <w:rsid w:val="00E342E5"/>
    <w:rsid w:val="00E36D10"/>
    <w:rsid w:val="00E6487F"/>
    <w:rsid w:val="00E97021"/>
    <w:rsid w:val="00EA1BB8"/>
    <w:rsid w:val="00EB2345"/>
    <w:rsid w:val="00EC5ABC"/>
    <w:rsid w:val="00EF037B"/>
    <w:rsid w:val="00EF327A"/>
    <w:rsid w:val="00F13B7C"/>
    <w:rsid w:val="00F2049E"/>
    <w:rsid w:val="00F94AD0"/>
    <w:rsid w:val="00FD512B"/>
    <w:rsid w:val="00FD7C9C"/>
    <w:rsid w:val="00FE237A"/>
    <w:rsid w:val="00FE4E78"/>
    <w:rsid w:val="00FE67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38674A3"/>
  <w15:docId w15:val="{D4C6647B-3D25-4F09-BFD1-31A8E1C05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4B36"/>
    <w:pPr>
      <w:suppressAutoHyphens/>
    </w:pPr>
    <w:rPr>
      <w:sz w:val="28"/>
      <w:szCs w:val="24"/>
      <w:lang w:eastAsia="zh-CN"/>
    </w:rPr>
  </w:style>
  <w:style w:type="paragraph" w:styleId="1">
    <w:name w:val="heading 1"/>
    <w:basedOn w:val="a"/>
    <w:next w:val="a"/>
    <w:qFormat/>
    <w:rsid w:val="00C04B36"/>
    <w:pPr>
      <w:keepNext/>
      <w:keepLines/>
      <w:numPr>
        <w:numId w:val="1"/>
      </w:numPr>
      <w:spacing w:before="480" w:line="276" w:lineRule="auto"/>
      <w:outlineLvl w:val="0"/>
    </w:pPr>
    <w:rPr>
      <w:rFonts w:ascii="Cambria" w:hAnsi="Cambria" w:cs="Cambria"/>
      <w:b/>
      <w:bCs/>
      <w:color w:val="365F91"/>
      <w:szCs w:val="28"/>
    </w:rPr>
  </w:style>
  <w:style w:type="paragraph" w:styleId="2">
    <w:name w:val="heading 2"/>
    <w:basedOn w:val="a"/>
    <w:next w:val="a"/>
    <w:qFormat/>
    <w:rsid w:val="00C04B36"/>
    <w:pPr>
      <w:keepNext/>
      <w:numPr>
        <w:ilvl w:val="1"/>
        <w:numId w:val="1"/>
      </w:numPr>
      <w:spacing w:before="240" w:after="60"/>
      <w:outlineLvl w:val="1"/>
    </w:pPr>
    <w:rPr>
      <w:rFonts w:ascii="Cambria" w:hAnsi="Cambria"/>
      <w:b/>
      <w:bCs/>
      <w:i/>
      <w:iCs/>
      <w:szCs w:val="28"/>
    </w:rPr>
  </w:style>
  <w:style w:type="paragraph" w:styleId="3">
    <w:name w:val="heading 3"/>
    <w:basedOn w:val="a"/>
    <w:next w:val="a"/>
    <w:qFormat/>
    <w:rsid w:val="00C04B36"/>
    <w:pPr>
      <w:keepNext/>
      <w:numPr>
        <w:ilvl w:val="2"/>
        <w:numId w:val="1"/>
      </w:numPr>
      <w:spacing w:before="240" w:after="60"/>
      <w:outlineLvl w:val="2"/>
    </w:pPr>
    <w:rPr>
      <w:rFonts w:ascii="Cambria" w:hAnsi="Cambria"/>
      <w:b/>
      <w:bCs/>
      <w:sz w:val="26"/>
      <w:szCs w:val="26"/>
    </w:rPr>
  </w:style>
  <w:style w:type="paragraph" w:styleId="4">
    <w:name w:val="heading 4"/>
    <w:basedOn w:val="a"/>
    <w:next w:val="a"/>
    <w:qFormat/>
    <w:rsid w:val="00C04B36"/>
    <w:pPr>
      <w:keepNext/>
      <w:numPr>
        <w:ilvl w:val="3"/>
        <w:numId w:val="1"/>
      </w:numPr>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C04B36"/>
  </w:style>
  <w:style w:type="character" w:customStyle="1" w:styleId="WW8Num1z1">
    <w:name w:val="WW8Num1z1"/>
    <w:rsid w:val="00C04B36"/>
  </w:style>
  <w:style w:type="character" w:customStyle="1" w:styleId="WW8Num1z2">
    <w:name w:val="WW8Num1z2"/>
    <w:rsid w:val="00C04B36"/>
  </w:style>
  <w:style w:type="character" w:customStyle="1" w:styleId="WW8Num1z3">
    <w:name w:val="WW8Num1z3"/>
    <w:rsid w:val="00C04B36"/>
  </w:style>
  <w:style w:type="character" w:customStyle="1" w:styleId="WW8Num1z4">
    <w:name w:val="WW8Num1z4"/>
    <w:rsid w:val="00C04B36"/>
  </w:style>
  <w:style w:type="character" w:customStyle="1" w:styleId="WW8Num1z5">
    <w:name w:val="WW8Num1z5"/>
    <w:rsid w:val="00C04B36"/>
  </w:style>
  <w:style w:type="character" w:customStyle="1" w:styleId="WW8Num1z6">
    <w:name w:val="WW8Num1z6"/>
    <w:rsid w:val="00C04B36"/>
  </w:style>
  <w:style w:type="character" w:customStyle="1" w:styleId="WW8Num1z7">
    <w:name w:val="WW8Num1z7"/>
    <w:rsid w:val="00C04B36"/>
  </w:style>
  <w:style w:type="character" w:customStyle="1" w:styleId="WW8Num1z8">
    <w:name w:val="WW8Num1z8"/>
    <w:rsid w:val="00C04B36"/>
  </w:style>
  <w:style w:type="character" w:customStyle="1" w:styleId="WW8Num2z0">
    <w:name w:val="WW8Num2z0"/>
    <w:rsid w:val="00C04B36"/>
    <w:rPr>
      <w:rFonts w:cs="Times New Roman" w:hint="default"/>
      <w:b/>
      <w:sz w:val="22"/>
      <w:szCs w:val="22"/>
    </w:rPr>
  </w:style>
  <w:style w:type="character" w:customStyle="1" w:styleId="20">
    <w:name w:val="Основной шрифт абзаца2"/>
    <w:rsid w:val="00C04B36"/>
  </w:style>
  <w:style w:type="character" w:customStyle="1" w:styleId="WW8Num2z1">
    <w:name w:val="WW8Num2z1"/>
    <w:rsid w:val="00C04B36"/>
  </w:style>
  <w:style w:type="character" w:customStyle="1" w:styleId="WW8Num2z2">
    <w:name w:val="WW8Num2z2"/>
    <w:rsid w:val="00C04B36"/>
  </w:style>
  <w:style w:type="character" w:customStyle="1" w:styleId="WW8Num2z3">
    <w:name w:val="WW8Num2z3"/>
    <w:rsid w:val="00C04B36"/>
  </w:style>
  <w:style w:type="character" w:customStyle="1" w:styleId="WW8Num2z4">
    <w:name w:val="WW8Num2z4"/>
    <w:rsid w:val="00C04B36"/>
  </w:style>
  <w:style w:type="character" w:customStyle="1" w:styleId="WW8Num2z5">
    <w:name w:val="WW8Num2z5"/>
    <w:rsid w:val="00C04B36"/>
  </w:style>
  <w:style w:type="character" w:customStyle="1" w:styleId="WW8Num2z6">
    <w:name w:val="WW8Num2z6"/>
    <w:rsid w:val="00C04B36"/>
  </w:style>
  <w:style w:type="character" w:customStyle="1" w:styleId="WW8Num2z7">
    <w:name w:val="WW8Num2z7"/>
    <w:rsid w:val="00C04B36"/>
  </w:style>
  <w:style w:type="character" w:customStyle="1" w:styleId="WW8Num2z8">
    <w:name w:val="WW8Num2z8"/>
    <w:rsid w:val="00C04B36"/>
  </w:style>
  <w:style w:type="character" w:customStyle="1" w:styleId="WW8Num3z0">
    <w:name w:val="WW8Num3z0"/>
    <w:rsid w:val="00C04B36"/>
    <w:rPr>
      <w:rFonts w:ascii="Symbol" w:hAnsi="Symbol" w:cs="Symbol" w:hint="default"/>
    </w:rPr>
  </w:style>
  <w:style w:type="character" w:customStyle="1" w:styleId="WW8Num3z1">
    <w:name w:val="WW8Num3z1"/>
    <w:rsid w:val="00C04B36"/>
    <w:rPr>
      <w:rFonts w:ascii="Courier New" w:hAnsi="Courier New" w:cs="Courier New" w:hint="default"/>
    </w:rPr>
  </w:style>
  <w:style w:type="character" w:customStyle="1" w:styleId="WW8Num3z2">
    <w:name w:val="WW8Num3z2"/>
    <w:rsid w:val="00C04B36"/>
    <w:rPr>
      <w:rFonts w:ascii="Wingdings" w:hAnsi="Wingdings" w:cs="Wingdings" w:hint="default"/>
    </w:rPr>
  </w:style>
  <w:style w:type="character" w:customStyle="1" w:styleId="WW8Num4z0">
    <w:name w:val="WW8Num4z0"/>
    <w:rsid w:val="00C04B36"/>
    <w:rPr>
      <w:rFonts w:cs="Times New Roman"/>
      <w:color w:val="000000"/>
      <w:sz w:val="24"/>
      <w:szCs w:val="24"/>
    </w:rPr>
  </w:style>
  <w:style w:type="character" w:customStyle="1" w:styleId="WW8Num4z1">
    <w:name w:val="WW8Num4z1"/>
    <w:rsid w:val="00C04B36"/>
  </w:style>
  <w:style w:type="character" w:customStyle="1" w:styleId="WW8Num4z2">
    <w:name w:val="WW8Num4z2"/>
    <w:rsid w:val="00C04B36"/>
  </w:style>
  <w:style w:type="character" w:customStyle="1" w:styleId="WW8Num4z3">
    <w:name w:val="WW8Num4z3"/>
    <w:rsid w:val="00C04B36"/>
  </w:style>
  <w:style w:type="character" w:customStyle="1" w:styleId="WW8Num4z4">
    <w:name w:val="WW8Num4z4"/>
    <w:rsid w:val="00C04B36"/>
  </w:style>
  <w:style w:type="character" w:customStyle="1" w:styleId="WW8Num4z5">
    <w:name w:val="WW8Num4z5"/>
    <w:rsid w:val="00C04B36"/>
  </w:style>
  <w:style w:type="character" w:customStyle="1" w:styleId="WW8Num4z6">
    <w:name w:val="WW8Num4z6"/>
    <w:rsid w:val="00C04B36"/>
  </w:style>
  <w:style w:type="character" w:customStyle="1" w:styleId="WW8Num4z7">
    <w:name w:val="WW8Num4z7"/>
    <w:rsid w:val="00C04B36"/>
  </w:style>
  <w:style w:type="character" w:customStyle="1" w:styleId="WW8Num4z8">
    <w:name w:val="WW8Num4z8"/>
    <w:rsid w:val="00C04B36"/>
  </w:style>
  <w:style w:type="character" w:customStyle="1" w:styleId="WW8Num5z0">
    <w:name w:val="WW8Num5z0"/>
    <w:rsid w:val="00C04B36"/>
    <w:rPr>
      <w:rFonts w:cs="Times New Roman" w:hint="default"/>
    </w:rPr>
  </w:style>
  <w:style w:type="character" w:customStyle="1" w:styleId="WW8Num5z1">
    <w:name w:val="WW8Num5z1"/>
    <w:rsid w:val="00C04B36"/>
    <w:rPr>
      <w:rFonts w:cs="Times New Roman"/>
    </w:rPr>
  </w:style>
  <w:style w:type="character" w:customStyle="1" w:styleId="WW8Num6z0">
    <w:name w:val="WW8Num6z0"/>
    <w:rsid w:val="00C04B36"/>
    <w:rPr>
      <w:b/>
      <w:color w:val="000000"/>
      <w:sz w:val="22"/>
      <w:szCs w:val="22"/>
    </w:rPr>
  </w:style>
  <w:style w:type="character" w:customStyle="1" w:styleId="WW8Num6z1">
    <w:name w:val="WW8Num6z1"/>
    <w:rsid w:val="00C04B36"/>
  </w:style>
  <w:style w:type="character" w:customStyle="1" w:styleId="WW8Num6z2">
    <w:name w:val="WW8Num6z2"/>
    <w:rsid w:val="00C04B36"/>
  </w:style>
  <w:style w:type="character" w:customStyle="1" w:styleId="WW8Num6z3">
    <w:name w:val="WW8Num6z3"/>
    <w:rsid w:val="00C04B36"/>
  </w:style>
  <w:style w:type="character" w:customStyle="1" w:styleId="WW8Num6z4">
    <w:name w:val="WW8Num6z4"/>
    <w:rsid w:val="00C04B36"/>
  </w:style>
  <w:style w:type="character" w:customStyle="1" w:styleId="WW8Num6z5">
    <w:name w:val="WW8Num6z5"/>
    <w:rsid w:val="00C04B36"/>
  </w:style>
  <w:style w:type="character" w:customStyle="1" w:styleId="WW8Num6z6">
    <w:name w:val="WW8Num6z6"/>
    <w:rsid w:val="00C04B36"/>
  </w:style>
  <w:style w:type="character" w:customStyle="1" w:styleId="WW8Num6z7">
    <w:name w:val="WW8Num6z7"/>
    <w:rsid w:val="00C04B36"/>
  </w:style>
  <w:style w:type="character" w:customStyle="1" w:styleId="WW8Num6z8">
    <w:name w:val="WW8Num6z8"/>
    <w:rsid w:val="00C04B36"/>
  </w:style>
  <w:style w:type="character" w:customStyle="1" w:styleId="WW8Num7z0">
    <w:name w:val="WW8Num7z0"/>
    <w:rsid w:val="00C04B36"/>
    <w:rPr>
      <w:rFonts w:cs="Times New Roman" w:hint="default"/>
    </w:rPr>
  </w:style>
  <w:style w:type="character" w:customStyle="1" w:styleId="WW8Num7z1">
    <w:name w:val="WW8Num7z1"/>
    <w:rsid w:val="00C04B36"/>
    <w:rPr>
      <w:rFonts w:cs="Times New Roman"/>
    </w:rPr>
  </w:style>
  <w:style w:type="character" w:customStyle="1" w:styleId="WW8Num8z0">
    <w:name w:val="WW8Num8z0"/>
    <w:rsid w:val="00C04B36"/>
    <w:rPr>
      <w:rFonts w:hint="default"/>
    </w:rPr>
  </w:style>
  <w:style w:type="character" w:customStyle="1" w:styleId="WW8Num8z1">
    <w:name w:val="WW8Num8z1"/>
    <w:rsid w:val="00C04B36"/>
    <w:rPr>
      <w:rFonts w:hint="default"/>
      <w:b/>
    </w:rPr>
  </w:style>
  <w:style w:type="character" w:customStyle="1" w:styleId="WW8Num9z0">
    <w:name w:val="WW8Num9z0"/>
    <w:rsid w:val="00C04B36"/>
    <w:rPr>
      <w:rFonts w:cs="Times New Roman"/>
    </w:rPr>
  </w:style>
  <w:style w:type="character" w:customStyle="1" w:styleId="WW8Num10z0">
    <w:name w:val="WW8Num10z0"/>
    <w:rsid w:val="00C04B36"/>
    <w:rPr>
      <w:rFonts w:hint="default"/>
    </w:rPr>
  </w:style>
  <w:style w:type="character" w:customStyle="1" w:styleId="WW8Num11z0">
    <w:name w:val="WW8Num11z0"/>
    <w:rsid w:val="00C04B36"/>
  </w:style>
  <w:style w:type="character" w:customStyle="1" w:styleId="WW8Num11z1">
    <w:name w:val="WW8Num11z1"/>
    <w:rsid w:val="00C04B36"/>
  </w:style>
  <w:style w:type="character" w:customStyle="1" w:styleId="WW8Num11z2">
    <w:name w:val="WW8Num11z2"/>
    <w:rsid w:val="00C04B36"/>
  </w:style>
  <w:style w:type="character" w:customStyle="1" w:styleId="WW8Num11z3">
    <w:name w:val="WW8Num11z3"/>
    <w:rsid w:val="00C04B36"/>
  </w:style>
  <w:style w:type="character" w:customStyle="1" w:styleId="WW8Num11z4">
    <w:name w:val="WW8Num11z4"/>
    <w:rsid w:val="00C04B36"/>
  </w:style>
  <w:style w:type="character" w:customStyle="1" w:styleId="WW8Num11z5">
    <w:name w:val="WW8Num11z5"/>
    <w:rsid w:val="00C04B36"/>
  </w:style>
  <w:style w:type="character" w:customStyle="1" w:styleId="WW8Num11z6">
    <w:name w:val="WW8Num11z6"/>
    <w:rsid w:val="00C04B36"/>
  </w:style>
  <w:style w:type="character" w:customStyle="1" w:styleId="WW8Num11z7">
    <w:name w:val="WW8Num11z7"/>
    <w:rsid w:val="00C04B36"/>
  </w:style>
  <w:style w:type="character" w:customStyle="1" w:styleId="WW8Num11z8">
    <w:name w:val="WW8Num11z8"/>
    <w:rsid w:val="00C04B36"/>
  </w:style>
  <w:style w:type="character" w:customStyle="1" w:styleId="WW8Num12z0">
    <w:name w:val="WW8Num12z0"/>
    <w:rsid w:val="00C04B36"/>
    <w:rPr>
      <w:rFonts w:hint="default"/>
    </w:rPr>
  </w:style>
  <w:style w:type="character" w:customStyle="1" w:styleId="WW8Num12z1">
    <w:name w:val="WW8Num12z1"/>
    <w:rsid w:val="00C04B36"/>
  </w:style>
  <w:style w:type="character" w:customStyle="1" w:styleId="WW8Num12z2">
    <w:name w:val="WW8Num12z2"/>
    <w:rsid w:val="00C04B36"/>
  </w:style>
  <w:style w:type="character" w:customStyle="1" w:styleId="WW8Num12z3">
    <w:name w:val="WW8Num12z3"/>
    <w:rsid w:val="00C04B36"/>
  </w:style>
  <w:style w:type="character" w:customStyle="1" w:styleId="WW8Num12z4">
    <w:name w:val="WW8Num12z4"/>
    <w:rsid w:val="00C04B36"/>
  </w:style>
  <w:style w:type="character" w:customStyle="1" w:styleId="WW8Num12z5">
    <w:name w:val="WW8Num12z5"/>
    <w:rsid w:val="00C04B36"/>
  </w:style>
  <w:style w:type="character" w:customStyle="1" w:styleId="WW8Num12z6">
    <w:name w:val="WW8Num12z6"/>
    <w:rsid w:val="00C04B36"/>
  </w:style>
  <w:style w:type="character" w:customStyle="1" w:styleId="WW8Num12z7">
    <w:name w:val="WW8Num12z7"/>
    <w:rsid w:val="00C04B36"/>
  </w:style>
  <w:style w:type="character" w:customStyle="1" w:styleId="WW8Num12z8">
    <w:name w:val="WW8Num12z8"/>
    <w:rsid w:val="00C04B36"/>
  </w:style>
  <w:style w:type="character" w:customStyle="1" w:styleId="WW8Num13z0">
    <w:name w:val="WW8Num13z0"/>
    <w:rsid w:val="00C04B36"/>
  </w:style>
  <w:style w:type="character" w:customStyle="1" w:styleId="WW8Num13z1">
    <w:name w:val="WW8Num13z1"/>
    <w:rsid w:val="00C04B36"/>
  </w:style>
  <w:style w:type="character" w:customStyle="1" w:styleId="WW8Num13z2">
    <w:name w:val="WW8Num13z2"/>
    <w:rsid w:val="00C04B36"/>
  </w:style>
  <w:style w:type="character" w:customStyle="1" w:styleId="WW8Num13z3">
    <w:name w:val="WW8Num13z3"/>
    <w:rsid w:val="00C04B36"/>
  </w:style>
  <w:style w:type="character" w:customStyle="1" w:styleId="WW8Num13z4">
    <w:name w:val="WW8Num13z4"/>
    <w:rsid w:val="00C04B36"/>
  </w:style>
  <w:style w:type="character" w:customStyle="1" w:styleId="WW8Num13z5">
    <w:name w:val="WW8Num13z5"/>
    <w:rsid w:val="00C04B36"/>
  </w:style>
  <w:style w:type="character" w:customStyle="1" w:styleId="WW8Num13z6">
    <w:name w:val="WW8Num13z6"/>
    <w:rsid w:val="00C04B36"/>
  </w:style>
  <w:style w:type="character" w:customStyle="1" w:styleId="WW8Num13z7">
    <w:name w:val="WW8Num13z7"/>
    <w:rsid w:val="00C04B36"/>
  </w:style>
  <w:style w:type="character" w:customStyle="1" w:styleId="WW8Num13z8">
    <w:name w:val="WW8Num13z8"/>
    <w:rsid w:val="00C04B36"/>
  </w:style>
  <w:style w:type="character" w:customStyle="1" w:styleId="WW8Num14z0">
    <w:name w:val="WW8Num14z0"/>
    <w:rsid w:val="00C04B36"/>
    <w:rPr>
      <w:rFonts w:hint="default"/>
    </w:rPr>
  </w:style>
  <w:style w:type="character" w:customStyle="1" w:styleId="WW8Num14z1">
    <w:name w:val="WW8Num14z1"/>
    <w:rsid w:val="00C04B36"/>
  </w:style>
  <w:style w:type="character" w:customStyle="1" w:styleId="WW8Num14z2">
    <w:name w:val="WW8Num14z2"/>
    <w:rsid w:val="00C04B36"/>
  </w:style>
  <w:style w:type="character" w:customStyle="1" w:styleId="WW8Num14z3">
    <w:name w:val="WW8Num14z3"/>
    <w:rsid w:val="00C04B36"/>
  </w:style>
  <w:style w:type="character" w:customStyle="1" w:styleId="WW8Num14z4">
    <w:name w:val="WW8Num14z4"/>
    <w:rsid w:val="00C04B36"/>
  </w:style>
  <w:style w:type="character" w:customStyle="1" w:styleId="WW8Num14z5">
    <w:name w:val="WW8Num14z5"/>
    <w:rsid w:val="00C04B36"/>
  </w:style>
  <w:style w:type="character" w:customStyle="1" w:styleId="WW8Num14z6">
    <w:name w:val="WW8Num14z6"/>
    <w:rsid w:val="00C04B36"/>
  </w:style>
  <w:style w:type="character" w:customStyle="1" w:styleId="WW8Num14z7">
    <w:name w:val="WW8Num14z7"/>
    <w:rsid w:val="00C04B36"/>
  </w:style>
  <w:style w:type="character" w:customStyle="1" w:styleId="WW8Num14z8">
    <w:name w:val="WW8Num14z8"/>
    <w:rsid w:val="00C04B36"/>
  </w:style>
  <w:style w:type="character" w:customStyle="1" w:styleId="WW8Num15z0">
    <w:name w:val="WW8Num15z0"/>
    <w:rsid w:val="00C04B36"/>
    <w:rPr>
      <w:rFonts w:hint="default"/>
    </w:rPr>
  </w:style>
  <w:style w:type="character" w:customStyle="1" w:styleId="WW8Num16z0">
    <w:name w:val="WW8Num16z0"/>
    <w:rsid w:val="00C04B36"/>
    <w:rPr>
      <w:rFonts w:hint="default"/>
    </w:rPr>
  </w:style>
  <w:style w:type="character" w:customStyle="1" w:styleId="WW8Num16z1">
    <w:name w:val="WW8Num16z1"/>
    <w:rsid w:val="00C04B36"/>
  </w:style>
  <w:style w:type="character" w:customStyle="1" w:styleId="WW8Num16z2">
    <w:name w:val="WW8Num16z2"/>
    <w:rsid w:val="00C04B36"/>
  </w:style>
  <w:style w:type="character" w:customStyle="1" w:styleId="WW8Num16z3">
    <w:name w:val="WW8Num16z3"/>
    <w:rsid w:val="00C04B36"/>
  </w:style>
  <w:style w:type="character" w:customStyle="1" w:styleId="WW8Num16z4">
    <w:name w:val="WW8Num16z4"/>
    <w:rsid w:val="00C04B36"/>
  </w:style>
  <w:style w:type="character" w:customStyle="1" w:styleId="WW8Num16z5">
    <w:name w:val="WW8Num16z5"/>
    <w:rsid w:val="00C04B36"/>
  </w:style>
  <w:style w:type="character" w:customStyle="1" w:styleId="WW8Num16z6">
    <w:name w:val="WW8Num16z6"/>
    <w:rsid w:val="00C04B36"/>
  </w:style>
  <w:style w:type="character" w:customStyle="1" w:styleId="WW8Num16z7">
    <w:name w:val="WW8Num16z7"/>
    <w:rsid w:val="00C04B36"/>
  </w:style>
  <w:style w:type="character" w:customStyle="1" w:styleId="WW8Num16z8">
    <w:name w:val="WW8Num16z8"/>
    <w:rsid w:val="00C04B36"/>
  </w:style>
  <w:style w:type="character" w:customStyle="1" w:styleId="WW8Num17z0">
    <w:name w:val="WW8Num17z0"/>
    <w:rsid w:val="00C04B36"/>
    <w:rPr>
      <w:rFonts w:cs="Times New Roman" w:hint="default"/>
    </w:rPr>
  </w:style>
  <w:style w:type="character" w:customStyle="1" w:styleId="WW8Num17z1">
    <w:name w:val="WW8Num17z1"/>
    <w:rsid w:val="00C04B36"/>
    <w:rPr>
      <w:rFonts w:cs="Times New Roman"/>
    </w:rPr>
  </w:style>
  <w:style w:type="character" w:customStyle="1" w:styleId="WW8Num18z0">
    <w:name w:val="WW8Num18z0"/>
    <w:rsid w:val="00C04B36"/>
    <w:rPr>
      <w:rFonts w:ascii="Times New Roman" w:eastAsia="Times New Roman" w:hAnsi="Times New Roman" w:cs="Times New Roman" w:hint="default"/>
    </w:rPr>
  </w:style>
  <w:style w:type="character" w:customStyle="1" w:styleId="WW8Num18z1">
    <w:name w:val="WW8Num18z1"/>
    <w:rsid w:val="00C04B36"/>
    <w:rPr>
      <w:rFonts w:ascii="Courier New" w:hAnsi="Courier New" w:cs="Courier New" w:hint="default"/>
    </w:rPr>
  </w:style>
  <w:style w:type="character" w:customStyle="1" w:styleId="WW8Num18z2">
    <w:name w:val="WW8Num18z2"/>
    <w:rsid w:val="00C04B36"/>
    <w:rPr>
      <w:rFonts w:ascii="Wingdings" w:hAnsi="Wingdings" w:cs="Wingdings" w:hint="default"/>
    </w:rPr>
  </w:style>
  <w:style w:type="character" w:customStyle="1" w:styleId="WW8Num18z3">
    <w:name w:val="WW8Num18z3"/>
    <w:rsid w:val="00C04B36"/>
    <w:rPr>
      <w:rFonts w:ascii="Symbol" w:hAnsi="Symbol" w:cs="Symbol" w:hint="default"/>
    </w:rPr>
  </w:style>
  <w:style w:type="character" w:customStyle="1" w:styleId="WW8Num19z0">
    <w:name w:val="WW8Num19z0"/>
    <w:rsid w:val="00C04B36"/>
    <w:rPr>
      <w:rFonts w:hint="default"/>
    </w:rPr>
  </w:style>
  <w:style w:type="character" w:customStyle="1" w:styleId="WW8Num19z1">
    <w:name w:val="WW8Num19z1"/>
    <w:rsid w:val="00C04B36"/>
  </w:style>
  <w:style w:type="character" w:customStyle="1" w:styleId="WW8Num19z2">
    <w:name w:val="WW8Num19z2"/>
    <w:rsid w:val="00C04B36"/>
  </w:style>
  <w:style w:type="character" w:customStyle="1" w:styleId="WW8Num19z3">
    <w:name w:val="WW8Num19z3"/>
    <w:rsid w:val="00C04B36"/>
  </w:style>
  <w:style w:type="character" w:customStyle="1" w:styleId="WW8Num19z4">
    <w:name w:val="WW8Num19z4"/>
    <w:rsid w:val="00C04B36"/>
  </w:style>
  <w:style w:type="character" w:customStyle="1" w:styleId="WW8Num19z5">
    <w:name w:val="WW8Num19z5"/>
    <w:rsid w:val="00C04B36"/>
  </w:style>
  <w:style w:type="character" w:customStyle="1" w:styleId="WW8Num19z6">
    <w:name w:val="WW8Num19z6"/>
    <w:rsid w:val="00C04B36"/>
  </w:style>
  <w:style w:type="character" w:customStyle="1" w:styleId="WW8Num19z7">
    <w:name w:val="WW8Num19z7"/>
    <w:rsid w:val="00C04B36"/>
  </w:style>
  <w:style w:type="character" w:customStyle="1" w:styleId="WW8Num19z8">
    <w:name w:val="WW8Num19z8"/>
    <w:rsid w:val="00C04B36"/>
  </w:style>
  <w:style w:type="character" w:customStyle="1" w:styleId="WW8Num20z0">
    <w:name w:val="WW8Num20z0"/>
    <w:rsid w:val="00C04B36"/>
    <w:rPr>
      <w:rFonts w:cs="Times New Roman"/>
      <w:color w:val="000000"/>
      <w:sz w:val="24"/>
      <w:szCs w:val="24"/>
    </w:rPr>
  </w:style>
  <w:style w:type="character" w:customStyle="1" w:styleId="WW8Num20z1">
    <w:name w:val="WW8Num20z1"/>
    <w:rsid w:val="00C04B36"/>
  </w:style>
  <w:style w:type="character" w:customStyle="1" w:styleId="WW8Num20z2">
    <w:name w:val="WW8Num20z2"/>
    <w:rsid w:val="00C04B36"/>
  </w:style>
  <w:style w:type="character" w:customStyle="1" w:styleId="WW8Num20z3">
    <w:name w:val="WW8Num20z3"/>
    <w:rsid w:val="00C04B36"/>
  </w:style>
  <w:style w:type="character" w:customStyle="1" w:styleId="WW8Num20z4">
    <w:name w:val="WW8Num20z4"/>
    <w:rsid w:val="00C04B36"/>
  </w:style>
  <w:style w:type="character" w:customStyle="1" w:styleId="WW8Num20z5">
    <w:name w:val="WW8Num20z5"/>
    <w:rsid w:val="00C04B36"/>
  </w:style>
  <w:style w:type="character" w:customStyle="1" w:styleId="WW8Num20z6">
    <w:name w:val="WW8Num20z6"/>
    <w:rsid w:val="00C04B36"/>
  </w:style>
  <w:style w:type="character" w:customStyle="1" w:styleId="WW8Num20z7">
    <w:name w:val="WW8Num20z7"/>
    <w:rsid w:val="00C04B36"/>
  </w:style>
  <w:style w:type="character" w:customStyle="1" w:styleId="WW8Num20z8">
    <w:name w:val="WW8Num20z8"/>
    <w:rsid w:val="00C04B36"/>
  </w:style>
  <w:style w:type="character" w:customStyle="1" w:styleId="WW8Num21z0">
    <w:name w:val="WW8Num21z0"/>
    <w:rsid w:val="00C04B36"/>
    <w:rPr>
      <w:rFonts w:hint="default"/>
    </w:rPr>
  </w:style>
  <w:style w:type="character" w:customStyle="1" w:styleId="WW8Num21z1">
    <w:name w:val="WW8Num21z1"/>
    <w:rsid w:val="00C04B36"/>
  </w:style>
  <w:style w:type="character" w:customStyle="1" w:styleId="WW8Num21z2">
    <w:name w:val="WW8Num21z2"/>
    <w:rsid w:val="00C04B36"/>
  </w:style>
  <w:style w:type="character" w:customStyle="1" w:styleId="WW8Num21z3">
    <w:name w:val="WW8Num21z3"/>
    <w:rsid w:val="00C04B36"/>
  </w:style>
  <w:style w:type="character" w:customStyle="1" w:styleId="WW8Num21z4">
    <w:name w:val="WW8Num21z4"/>
    <w:rsid w:val="00C04B36"/>
  </w:style>
  <w:style w:type="character" w:customStyle="1" w:styleId="WW8Num21z5">
    <w:name w:val="WW8Num21z5"/>
    <w:rsid w:val="00C04B36"/>
  </w:style>
  <w:style w:type="character" w:customStyle="1" w:styleId="WW8Num21z6">
    <w:name w:val="WW8Num21z6"/>
    <w:rsid w:val="00C04B36"/>
  </w:style>
  <w:style w:type="character" w:customStyle="1" w:styleId="WW8Num21z7">
    <w:name w:val="WW8Num21z7"/>
    <w:rsid w:val="00C04B36"/>
  </w:style>
  <w:style w:type="character" w:customStyle="1" w:styleId="WW8Num21z8">
    <w:name w:val="WW8Num21z8"/>
    <w:rsid w:val="00C04B36"/>
  </w:style>
  <w:style w:type="character" w:customStyle="1" w:styleId="WW8Num22z0">
    <w:name w:val="WW8Num22z0"/>
    <w:rsid w:val="00C04B36"/>
    <w:rPr>
      <w:b/>
    </w:rPr>
  </w:style>
  <w:style w:type="character" w:customStyle="1" w:styleId="WW8Num22z1">
    <w:name w:val="WW8Num22z1"/>
    <w:rsid w:val="00C04B36"/>
    <w:rPr>
      <w:b w:val="0"/>
    </w:rPr>
  </w:style>
  <w:style w:type="character" w:customStyle="1" w:styleId="WW8Num22z2">
    <w:name w:val="WW8Num22z2"/>
    <w:rsid w:val="00C04B36"/>
  </w:style>
  <w:style w:type="character" w:customStyle="1" w:styleId="WW8Num22z3">
    <w:name w:val="WW8Num22z3"/>
    <w:rsid w:val="00C04B36"/>
  </w:style>
  <w:style w:type="character" w:customStyle="1" w:styleId="WW8Num22z4">
    <w:name w:val="WW8Num22z4"/>
    <w:rsid w:val="00C04B36"/>
  </w:style>
  <w:style w:type="character" w:customStyle="1" w:styleId="WW8Num22z5">
    <w:name w:val="WW8Num22z5"/>
    <w:rsid w:val="00C04B36"/>
  </w:style>
  <w:style w:type="character" w:customStyle="1" w:styleId="WW8Num22z6">
    <w:name w:val="WW8Num22z6"/>
    <w:rsid w:val="00C04B36"/>
  </w:style>
  <w:style w:type="character" w:customStyle="1" w:styleId="WW8Num22z7">
    <w:name w:val="WW8Num22z7"/>
    <w:rsid w:val="00C04B36"/>
  </w:style>
  <w:style w:type="character" w:customStyle="1" w:styleId="WW8Num22z8">
    <w:name w:val="WW8Num22z8"/>
    <w:rsid w:val="00C04B36"/>
  </w:style>
  <w:style w:type="character" w:customStyle="1" w:styleId="WW8Num23z0">
    <w:name w:val="WW8Num23z0"/>
    <w:rsid w:val="00C04B36"/>
    <w:rPr>
      <w:rFonts w:cs="Times New Roman" w:hint="default"/>
    </w:rPr>
  </w:style>
  <w:style w:type="character" w:customStyle="1" w:styleId="WW8Num23z1">
    <w:name w:val="WW8Num23z1"/>
    <w:rsid w:val="00C04B36"/>
    <w:rPr>
      <w:rFonts w:cs="Times New Roman"/>
    </w:rPr>
  </w:style>
  <w:style w:type="character" w:customStyle="1" w:styleId="WW8Num24z0">
    <w:name w:val="WW8Num24z0"/>
    <w:rsid w:val="00C04B36"/>
    <w:rPr>
      <w:rFonts w:hint="default"/>
    </w:rPr>
  </w:style>
  <w:style w:type="character" w:customStyle="1" w:styleId="WW8Num24z1">
    <w:name w:val="WW8Num24z1"/>
    <w:rsid w:val="00C04B36"/>
    <w:rPr>
      <w:rFonts w:hint="default"/>
      <w:b/>
    </w:rPr>
  </w:style>
  <w:style w:type="character" w:customStyle="1" w:styleId="WW8Num24z2">
    <w:name w:val="WW8Num24z2"/>
    <w:rsid w:val="00C04B36"/>
    <w:rPr>
      <w:rFonts w:hint="default"/>
      <w:b w:val="0"/>
    </w:rPr>
  </w:style>
  <w:style w:type="character" w:customStyle="1" w:styleId="WW8Num25z0">
    <w:name w:val="WW8Num25z0"/>
    <w:rsid w:val="00C04B36"/>
    <w:rPr>
      <w:rFonts w:hint="default"/>
    </w:rPr>
  </w:style>
  <w:style w:type="character" w:customStyle="1" w:styleId="WW8Num25z1">
    <w:name w:val="WW8Num25z1"/>
    <w:rsid w:val="00C04B36"/>
  </w:style>
  <w:style w:type="character" w:customStyle="1" w:styleId="WW8Num25z2">
    <w:name w:val="WW8Num25z2"/>
    <w:rsid w:val="00C04B36"/>
  </w:style>
  <w:style w:type="character" w:customStyle="1" w:styleId="WW8Num25z3">
    <w:name w:val="WW8Num25z3"/>
    <w:rsid w:val="00C04B36"/>
  </w:style>
  <w:style w:type="character" w:customStyle="1" w:styleId="WW8Num25z4">
    <w:name w:val="WW8Num25z4"/>
    <w:rsid w:val="00C04B36"/>
  </w:style>
  <w:style w:type="character" w:customStyle="1" w:styleId="WW8Num25z5">
    <w:name w:val="WW8Num25z5"/>
    <w:rsid w:val="00C04B36"/>
  </w:style>
  <w:style w:type="character" w:customStyle="1" w:styleId="WW8Num25z6">
    <w:name w:val="WW8Num25z6"/>
    <w:rsid w:val="00C04B36"/>
  </w:style>
  <w:style w:type="character" w:customStyle="1" w:styleId="WW8Num25z7">
    <w:name w:val="WW8Num25z7"/>
    <w:rsid w:val="00C04B36"/>
  </w:style>
  <w:style w:type="character" w:customStyle="1" w:styleId="WW8Num25z8">
    <w:name w:val="WW8Num25z8"/>
    <w:rsid w:val="00C04B36"/>
  </w:style>
  <w:style w:type="character" w:customStyle="1" w:styleId="WW8Num26z0">
    <w:name w:val="WW8Num26z0"/>
    <w:rsid w:val="00C04B36"/>
  </w:style>
  <w:style w:type="character" w:customStyle="1" w:styleId="WW8Num26z1">
    <w:name w:val="WW8Num26z1"/>
    <w:rsid w:val="00C04B36"/>
  </w:style>
  <w:style w:type="character" w:customStyle="1" w:styleId="WW8Num26z2">
    <w:name w:val="WW8Num26z2"/>
    <w:rsid w:val="00C04B36"/>
  </w:style>
  <w:style w:type="character" w:customStyle="1" w:styleId="WW8Num26z3">
    <w:name w:val="WW8Num26z3"/>
    <w:rsid w:val="00C04B36"/>
  </w:style>
  <w:style w:type="character" w:customStyle="1" w:styleId="WW8Num26z4">
    <w:name w:val="WW8Num26z4"/>
    <w:rsid w:val="00C04B36"/>
  </w:style>
  <w:style w:type="character" w:customStyle="1" w:styleId="WW8Num26z5">
    <w:name w:val="WW8Num26z5"/>
    <w:rsid w:val="00C04B36"/>
  </w:style>
  <w:style w:type="character" w:customStyle="1" w:styleId="WW8Num26z6">
    <w:name w:val="WW8Num26z6"/>
    <w:rsid w:val="00C04B36"/>
  </w:style>
  <w:style w:type="character" w:customStyle="1" w:styleId="WW8Num26z7">
    <w:name w:val="WW8Num26z7"/>
    <w:rsid w:val="00C04B36"/>
  </w:style>
  <w:style w:type="character" w:customStyle="1" w:styleId="WW8Num26z8">
    <w:name w:val="WW8Num26z8"/>
    <w:rsid w:val="00C04B36"/>
  </w:style>
  <w:style w:type="character" w:customStyle="1" w:styleId="WW8Num27z0">
    <w:name w:val="WW8Num27z0"/>
    <w:rsid w:val="00C04B36"/>
  </w:style>
  <w:style w:type="character" w:customStyle="1" w:styleId="WW8Num27z1">
    <w:name w:val="WW8Num27z1"/>
    <w:rsid w:val="00C04B36"/>
  </w:style>
  <w:style w:type="character" w:customStyle="1" w:styleId="WW8Num27z2">
    <w:name w:val="WW8Num27z2"/>
    <w:rsid w:val="00C04B36"/>
  </w:style>
  <w:style w:type="character" w:customStyle="1" w:styleId="WW8Num27z3">
    <w:name w:val="WW8Num27z3"/>
    <w:rsid w:val="00C04B36"/>
  </w:style>
  <w:style w:type="character" w:customStyle="1" w:styleId="WW8Num27z4">
    <w:name w:val="WW8Num27z4"/>
    <w:rsid w:val="00C04B36"/>
  </w:style>
  <w:style w:type="character" w:customStyle="1" w:styleId="WW8Num27z5">
    <w:name w:val="WW8Num27z5"/>
    <w:rsid w:val="00C04B36"/>
  </w:style>
  <w:style w:type="character" w:customStyle="1" w:styleId="WW8Num27z6">
    <w:name w:val="WW8Num27z6"/>
    <w:rsid w:val="00C04B36"/>
  </w:style>
  <w:style w:type="character" w:customStyle="1" w:styleId="WW8Num27z7">
    <w:name w:val="WW8Num27z7"/>
    <w:rsid w:val="00C04B36"/>
  </w:style>
  <w:style w:type="character" w:customStyle="1" w:styleId="WW8Num27z8">
    <w:name w:val="WW8Num27z8"/>
    <w:rsid w:val="00C04B36"/>
  </w:style>
  <w:style w:type="character" w:customStyle="1" w:styleId="WW8Num28z0">
    <w:name w:val="WW8Num28z0"/>
    <w:rsid w:val="00C04B36"/>
    <w:rPr>
      <w:rFonts w:hint="default"/>
    </w:rPr>
  </w:style>
  <w:style w:type="character" w:customStyle="1" w:styleId="10">
    <w:name w:val="Основной шрифт абзаца1"/>
    <w:rsid w:val="00C04B36"/>
  </w:style>
  <w:style w:type="character" w:styleId="a3">
    <w:name w:val="Hyperlink"/>
    <w:rsid w:val="00C04B36"/>
    <w:rPr>
      <w:color w:val="0000FF"/>
      <w:u w:val="single"/>
    </w:rPr>
  </w:style>
  <w:style w:type="character" w:customStyle="1" w:styleId="30">
    <w:name w:val="Основной текст с отступом 3 Знак"/>
    <w:rsid w:val="00C04B36"/>
    <w:rPr>
      <w:rFonts w:ascii="Times New Roman" w:eastAsia="Times New Roman" w:hAnsi="Times New Roman" w:cs="Times New Roman"/>
      <w:sz w:val="24"/>
      <w:szCs w:val="20"/>
    </w:rPr>
  </w:style>
  <w:style w:type="character" w:customStyle="1" w:styleId="a4">
    <w:name w:val="Верхний колонтитул Знак"/>
    <w:rsid w:val="00C04B36"/>
    <w:rPr>
      <w:rFonts w:ascii="Times New Roman" w:eastAsia="Times New Roman" w:hAnsi="Times New Roman" w:cs="Times New Roman"/>
      <w:sz w:val="20"/>
      <w:szCs w:val="24"/>
    </w:rPr>
  </w:style>
  <w:style w:type="character" w:customStyle="1" w:styleId="a5">
    <w:name w:val="Абзац списка Знак"/>
    <w:rsid w:val="00C04B36"/>
    <w:rPr>
      <w:rFonts w:ascii="Times New Roman" w:eastAsia="Times New Roman" w:hAnsi="Times New Roman" w:cs="Times New Roman"/>
      <w:sz w:val="24"/>
      <w:szCs w:val="24"/>
    </w:rPr>
  </w:style>
  <w:style w:type="character" w:customStyle="1" w:styleId="ConsPlusNormal">
    <w:name w:val="ConsPlusNormal Знак"/>
    <w:rsid w:val="00C04B36"/>
    <w:rPr>
      <w:rFonts w:ascii="Arial" w:eastAsia="Times New Roman" w:hAnsi="Arial" w:cs="Arial"/>
      <w:sz w:val="20"/>
      <w:szCs w:val="20"/>
    </w:rPr>
  </w:style>
  <w:style w:type="character" w:customStyle="1" w:styleId="a6">
    <w:name w:val="Текст сноски Знак"/>
    <w:rsid w:val="00C04B36"/>
    <w:rPr>
      <w:rFonts w:ascii="Times New Roman" w:eastAsia="Times New Roman" w:hAnsi="Times New Roman" w:cs="Times New Roman"/>
      <w:sz w:val="20"/>
      <w:szCs w:val="20"/>
    </w:rPr>
  </w:style>
  <w:style w:type="character" w:customStyle="1" w:styleId="a7">
    <w:name w:val="Символ сноски"/>
    <w:rsid w:val="00C04B36"/>
    <w:rPr>
      <w:vertAlign w:val="superscript"/>
    </w:rPr>
  </w:style>
  <w:style w:type="character" w:customStyle="1" w:styleId="a8">
    <w:name w:val="Основной текст Знак"/>
    <w:rsid w:val="00C04B36"/>
    <w:rPr>
      <w:rFonts w:ascii="Times New Roman" w:eastAsia="Times New Roman" w:hAnsi="Times New Roman" w:cs="Times New Roman"/>
      <w:sz w:val="28"/>
      <w:szCs w:val="24"/>
    </w:rPr>
  </w:style>
  <w:style w:type="character" w:customStyle="1" w:styleId="a9">
    <w:name w:val="Текст выноски Знак"/>
    <w:rsid w:val="00C04B36"/>
    <w:rPr>
      <w:rFonts w:ascii="Tahoma" w:eastAsia="Times New Roman" w:hAnsi="Tahoma" w:cs="Tahoma"/>
      <w:sz w:val="16"/>
      <w:szCs w:val="16"/>
    </w:rPr>
  </w:style>
  <w:style w:type="character" w:customStyle="1" w:styleId="31">
    <w:name w:val="Основной текст 3 Знак"/>
    <w:rsid w:val="00C04B36"/>
    <w:rPr>
      <w:rFonts w:ascii="Times New Roman" w:eastAsia="Times New Roman" w:hAnsi="Times New Roman" w:cs="Times New Roman"/>
      <w:sz w:val="16"/>
      <w:szCs w:val="16"/>
    </w:rPr>
  </w:style>
  <w:style w:type="character" w:customStyle="1" w:styleId="11">
    <w:name w:val="Заголовок 1 Знак"/>
    <w:rsid w:val="00C04B36"/>
    <w:rPr>
      <w:rFonts w:ascii="Cambria" w:eastAsia="Times New Roman" w:hAnsi="Cambria" w:cs="Cambria"/>
      <w:b/>
      <w:bCs/>
      <w:color w:val="365F91"/>
      <w:sz w:val="28"/>
      <w:szCs w:val="28"/>
    </w:rPr>
  </w:style>
  <w:style w:type="character" w:styleId="aa">
    <w:name w:val="FollowedHyperlink"/>
    <w:rsid w:val="00C04B36"/>
    <w:rPr>
      <w:color w:val="800080"/>
      <w:u w:val="single"/>
    </w:rPr>
  </w:style>
  <w:style w:type="character" w:customStyle="1" w:styleId="12">
    <w:name w:val="Знак примечания1"/>
    <w:rsid w:val="00C04B36"/>
    <w:rPr>
      <w:sz w:val="16"/>
      <w:szCs w:val="16"/>
    </w:rPr>
  </w:style>
  <w:style w:type="character" w:customStyle="1" w:styleId="ab">
    <w:name w:val="Текст примечания Знак"/>
    <w:rsid w:val="00C04B36"/>
    <w:rPr>
      <w:rFonts w:ascii="Times New Roman" w:eastAsia="Times New Roman" w:hAnsi="Times New Roman" w:cs="Times New Roman"/>
    </w:rPr>
  </w:style>
  <w:style w:type="character" w:customStyle="1" w:styleId="ac">
    <w:name w:val="Тема примечания Знак"/>
    <w:rsid w:val="00C04B36"/>
    <w:rPr>
      <w:rFonts w:ascii="Times New Roman" w:eastAsia="Times New Roman" w:hAnsi="Times New Roman" w:cs="Times New Roman"/>
      <w:b/>
      <w:bCs/>
    </w:rPr>
  </w:style>
  <w:style w:type="character" w:customStyle="1" w:styleId="ad">
    <w:name w:val="Основной текст с отступом Знак"/>
    <w:rsid w:val="00C04B36"/>
    <w:rPr>
      <w:rFonts w:ascii="Times New Roman" w:eastAsia="Times New Roman" w:hAnsi="Times New Roman" w:cs="Times New Roman"/>
      <w:sz w:val="28"/>
      <w:szCs w:val="24"/>
    </w:rPr>
  </w:style>
  <w:style w:type="character" w:customStyle="1" w:styleId="ae">
    <w:name w:val="Нижний колонтитул Знак"/>
    <w:rsid w:val="00C04B36"/>
    <w:rPr>
      <w:rFonts w:ascii="Times New Roman" w:eastAsia="Times New Roman" w:hAnsi="Times New Roman" w:cs="Times New Roman"/>
      <w:sz w:val="28"/>
      <w:szCs w:val="24"/>
    </w:rPr>
  </w:style>
  <w:style w:type="character" w:customStyle="1" w:styleId="af">
    <w:name w:val="Текст Знак"/>
    <w:rsid w:val="00C04B36"/>
    <w:rPr>
      <w:rFonts w:ascii="Courier New" w:eastAsia="Times New Roman" w:hAnsi="Courier New" w:cs="Courier New"/>
    </w:rPr>
  </w:style>
  <w:style w:type="character" w:customStyle="1" w:styleId="21">
    <w:name w:val="Заголовок 2 Знак"/>
    <w:rsid w:val="00C04B36"/>
    <w:rPr>
      <w:rFonts w:ascii="Cambria" w:eastAsia="Times New Roman" w:hAnsi="Cambria" w:cs="Times New Roman"/>
      <w:b/>
      <w:bCs/>
      <w:i/>
      <w:iCs/>
      <w:sz w:val="28"/>
      <w:szCs w:val="28"/>
    </w:rPr>
  </w:style>
  <w:style w:type="character" w:customStyle="1" w:styleId="32">
    <w:name w:val="Заголовок 3 Знак"/>
    <w:rsid w:val="00C04B36"/>
    <w:rPr>
      <w:rFonts w:ascii="Cambria" w:eastAsia="Times New Roman" w:hAnsi="Cambria" w:cs="Times New Roman"/>
      <w:b/>
      <w:bCs/>
      <w:sz w:val="26"/>
      <w:szCs w:val="26"/>
    </w:rPr>
  </w:style>
  <w:style w:type="character" w:customStyle="1" w:styleId="40">
    <w:name w:val="Заголовок 4 Знак"/>
    <w:rsid w:val="00C04B36"/>
    <w:rPr>
      <w:rFonts w:ascii="Calibri" w:eastAsia="Times New Roman" w:hAnsi="Calibri" w:cs="Times New Roman"/>
      <w:b/>
      <w:bCs/>
      <w:sz w:val="28"/>
      <w:szCs w:val="28"/>
    </w:rPr>
  </w:style>
  <w:style w:type="character" w:styleId="af0">
    <w:name w:val="page number"/>
    <w:rsid w:val="00C04B36"/>
  </w:style>
  <w:style w:type="character" w:customStyle="1" w:styleId="22">
    <w:name w:val="Основной текст 2 Знак"/>
    <w:rsid w:val="00C04B36"/>
    <w:rPr>
      <w:rFonts w:ascii="Times New Roman" w:eastAsia="Times New Roman" w:hAnsi="Times New Roman" w:cs="Times New Roman"/>
      <w:sz w:val="28"/>
      <w:szCs w:val="24"/>
    </w:rPr>
  </w:style>
  <w:style w:type="character" w:customStyle="1" w:styleId="13">
    <w:name w:val="Знак сноски1"/>
    <w:rsid w:val="00C04B36"/>
    <w:rPr>
      <w:vertAlign w:val="superscript"/>
    </w:rPr>
  </w:style>
  <w:style w:type="character" w:customStyle="1" w:styleId="af1">
    <w:name w:val="Символ концевой сноски"/>
    <w:rsid w:val="00C04B36"/>
    <w:rPr>
      <w:vertAlign w:val="superscript"/>
    </w:rPr>
  </w:style>
  <w:style w:type="character" w:customStyle="1" w:styleId="WW-">
    <w:name w:val="WW-Символ концевой сноски"/>
    <w:rsid w:val="00C04B36"/>
  </w:style>
  <w:style w:type="character" w:customStyle="1" w:styleId="14">
    <w:name w:val="Знак концевой сноски1"/>
    <w:rsid w:val="00C04B36"/>
    <w:rPr>
      <w:vertAlign w:val="superscript"/>
    </w:rPr>
  </w:style>
  <w:style w:type="character" w:styleId="af2">
    <w:name w:val="footnote reference"/>
    <w:rsid w:val="00C04B36"/>
    <w:rPr>
      <w:vertAlign w:val="superscript"/>
    </w:rPr>
  </w:style>
  <w:style w:type="character" w:styleId="af3">
    <w:name w:val="endnote reference"/>
    <w:rsid w:val="00C04B36"/>
    <w:rPr>
      <w:vertAlign w:val="superscript"/>
    </w:rPr>
  </w:style>
  <w:style w:type="paragraph" w:customStyle="1" w:styleId="15">
    <w:name w:val="Заголовок1"/>
    <w:basedOn w:val="a"/>
    <w:next w:val="af4"/>
    <w:rsid w:val="00C04B36"/>
    <w:pPr>
      <w:keepNext/>
      <w:spacing w:before="240" w:after="120"/>
    </w:pPr>
    <w:rPr>
      <w:rFonts w:ascii="Liberation Sans" w:eastAsia="Microsoft YaHei" w:hAnsi="Liberation Sans" w:cs="Arial"/>
      <w:szCs w:val="28"/>
    </w:rPr>
  </w:style>
  <w:style w:type="paragraph" w:styleId="af4">
    <w:name w:val="Body Text"/>
    <w:basedOn w:val="a"/>
    <w:rsid w:val="00C04B36"/>
    <w:pPr>
      <w:spacing w:after="120"/>
    </w:pPr>
  </w:style>
  <w:style w:type="paragraph" w:styleId="af5">
    <w:name w:val="List"/>
    <w:basedOn w:val="af4"/>
    <w:rsid w:val="00C04B36"/>
    <w:rPr>
      <w:rFonts w:cs="Arial"/>
    </w:rPr>
  </w:style>
  <w:style w:type="paragraph" w:styleId="af6">
    <w:name w:val="caption"/>
    <w:basedOn w:val="a"/>
    <w:qFormat/>
    <w:rsid w:val="00C04B36"/>
    <w:pPr>
      <w:suppressLineNumbers/>
      <w:spacing w:before="120" w:after="120"/>
    </w:pPr>
    <w:rPr>
      <w:rFonts w:cs="Arial"/>
      <w:i/>
      <w:iCs/>
      <w:sz w:val="24"/>
    </w:rPr>
  </w:style>
  <w:style w:type="paragraph" w:customStyle="1" w:styleId="23">
    <w:name w:val="Указатель2"/>
    <w:basedOn w:val="a"/>
    <w:rsid w:val="00C04B36"/>
    <w:pPr>
      <w:suppressLineNumbers/>
    </w:pPr>
    <w:rPr>
      <w:rFonts w:cs="Arial"/>
    </w:rPr>
  </w:style>
  <w:style w:type="paragraph" w:customStyle="1" w:styleId="16">
    <w:name w:val="Название объекта1"/>
    <w:basedOn w:val="a"/>
    <w:rsid w:val="00C04B36"/>
    <w:pPr>
      <w:suppressLineNumbers/>
      <w:spacing w:before="120" w:after="120"/>
    </w:pPr>
    <w:rPr>
      <w:rFonts w:cs="Arial"/>
      <w:i/>
      <w:iCs/>
      <w:sz w:val="24"/>
    </w:rPr>
  </w:style>
  <w:style w:type="paragraph" w:customStyle="1" w:styleId="17">
    <w:name w:val="Указатель1"/>
    <w:basedOn w:val="a"/>
    <w:rsid w:val="00C04B36"/>
    <w:pPr>
      <w:suppressLineNumbers/>
    </w:pPr>
    <w:rPr>
      <w:rFonts w:cs="Arial"/>
    </w:rPr>
  </w:style>
  <w:style w:type="paragraph" w:customStyle="1" w:styleId="310">
    <w:name w:val="Основной текст с отступом 31"/>
    <w:basedOn w:val="a"/>
    <w:rsid w:val="00C04B36"/>
    <w:pPr>
      <w:ind w:firstLine="708"/>
      <w:jc w:val="both"/>
    </w:pPr>
    <w:rPr>
      <w:sz w:val="24"/>
      <w:szCs w:val="20"/>
    </w:rPr>
  </w:style>
  <w:style w:type="paragraph" w:customStyle="1" w:styleId="af7">
    <w:name w:val="Верхний и нижний колонтитулы"/>
    <w:basedOn w:val="a"/>
    <w:rsid w:val="00C04B36"/>
    <w:pPr>
      <w:suppressLineNumbers/>
      <w:tabs>
        <w:tab w:val="center" w:pos="4819"/>
        <w:tab w:val="right" w:pos="9638"/>
      </w:tabs>
    </w:pPr>
  </w:style>
  <w:style w:type="paragraph" w:styleId="af8">
    <w:name w:val="header"/>
    <w:basedOn w:val="a"/>
    <w:rsid w:val="00C04B36"/>
    <w:rPr>
      <w:sz w:val="20"/>
    </w:rPr>
  </w:style>
  <w:style w:type="paragraph" w:customStyle="1" w:styleId="18">
    <w:name w:val="Абзац списка1"/>
    <w:basedOn w:val="a"/>
    <w:rsid w:val="00C04B36"/>
    <w:pPr>
      <w:ind w:left="708"/>
    </w:pPr>
    <w:rPr>
      <w:sz w:val="24"/>
    </w:rPr>
  </w:style>
  <w:style w:type="paragraph" w:customStyle="1" w:styleId="ConsPlusNormal0">
    <w:name w:val="ConsPlusNormal"/>
    <w:rsid w:val="00C04B36"/>
    <w:pPr>
      <w:widowControl w:val="0"/>
      <w:suppressAutoHyphens/>
      <w:autoSpaceDE w:val="0"/>
      <w:ind w:firstLine="720"/>
    </w:pPr>
    <w:rPr>
      <w:rFonts w:ascii="Arial" w:hAnsi="Arial" w:cs="Arial"/>
      <w:lang w:eastAsia="zh-CN"/>
    </w:rPr>
  </w:style>
  <w:style w:type="paragraph" w:customStyle="1" w:styleId="FR1">
    <w:name w:val="FR1"/>
    <w:rsid w:val="00C04B36"/>
    <w:pPr>
      <w:widowControl w:val="0"/>
      <w:suppressAutoHyphens/>
      <w:overflowPunct w:val="0"/>
      <w:autoSpaceDE w:val="0"/>
      <w:spacing w:before="240" w:line="254" w:lineRule="auto"/>
      <w:jc w:val="both"/>
      <w:textAlignment w:val="baseline"/>
    </w:pPr>
    <w:rPr>
      <w:sz w:val="28"/>
      <w:lang w:eastAsia="zh-CN"/>
    </w:rPr>
  </w:style>
  <w:style w:type="paragraph" w:styleId="af9">
    <w:name w:val="footnote text"/>
    <w:basedOn w:val="a"/>
    <w:rsid w:val="00C04B36"/>
    <w:rPr>
      <w:sz w:val="20"/>
      <w:szCs w:val="20"/>
    </w:rPr>
  </w:style>
  <w:style w:type="paragraph" w:styleId="afa">
    <w:name w:val="Balloon Text"/>
    <w:basedOn w:val="a"/>
    <w:rsid w:val="00C04B36"/>
    <w:rPr>
      <w:rFonts w:ascii="Tahoma" w:hAnsi="Tahoma" w:cs="Tahoma"/>
      <w:sz w:val="16"/>
      <w:szCs w:val="16"/>
    </w:rPr>
  </w:style>
  <w:style w:type="paragraph" w:styleId="afb">
    <w:name w:val="List Paragraph"/>
    <w:basedOn w:val="a"/>
    <w:uiPriority w:val="34"/>
    <w:qFormat/>
    <w:rsid w:val="00C04B36"/>
    <w:pPr>
      <w:widowControl w:val="0"/>
      <w:spacing w:line="336" w:lineRule="auto"/>
      <w:ind w:left="720"/>
      <w:contextualSpacing/>
    </w:pPr>
    <w:rPr>
      <w:sz w:val="20"/>
      <w:szCs w:val="20"/>
    </w:rPr>
  </w:style>
  <w:style w:type="paragraph" w:customStyle="1" w:styleId="311">
    <w:name w:val="Основной текст 31"/>
    <w:basedOn w:val="a"/>
    <w:rsid w:val="00C04B36"/>
    <w:pPr>
      <w:spacing w:after="120"/>
    </w:pPr>
    <w:rPr>
      <w:sz w:val="16"/>
      <w:szCs w:val="16"/>
    </w:rPr>
  </w:style>
  <w:style w:type="paragraph" w:customStyle="1" w:styleId="19">
    <w:name w:val="Текст1"/>
    <w:basedOn w:val="a"/>
    <w:rsid w:val="00C04B36"/>
    <w:pPr>
      <w:widowControl w:val="0"/>
      <w:spacing w:before="120"/>
      <w:jc w:val="both"/>
    </w:pPr>
    <w:rPr>
      <w:rFonts w:ascii="Courier New" w:hAnsi="Courier New" w:cs="Courier New"/>
      <w:sz w:val="20"/>
      <w:szCs w:val="20"/>
      <w:lang w:val="en-US"/>
    </w:rPr>
  </w:style>
  <w:style w:type="paragraph" w:customStyle="1" w:styleId="1a">
    <w:name w:val="Текст примечания1"/>
    <w:basedOn w:val="a"/>
    <w:rsid w:val="00C04B36"/>
    <w:rPr>
      <w:sz w:val="20"/>
      <w:szCs w:val="20"/>
    </w:rPr>
  </w:style>
  <w:style w:type="paragraph" w:styleId="afc">
    <w:name w:val="annotation subject"/>
    <w:basedOn w:val="1a"/>
    <w:next w:val="1a"/>
    <w:rsid w:val="00C04B36"/>
    <w:rPr>
      <w:b/>
      <w:bCs/>
    </w:rPr>
  </w:style>
  <w:style w:type="paragraph" w:styleId="afd">
    <w:name w:val="Body Text Indent"/>
    <w:basedOn w:val="a"/>
    <w:rsid w:val="00C04B36"/>
    <w:pPr>
      <w:spacing w:after="120"/>
      <w:ind w:left="283"/>
    </w:pPr>
  </w:style>
  <w:style w:type="paragraph" w:styleId="afe">
    <w:name w:val="footer"/>
    <w:basedOn w:val="a"/>
    <w:rsid w:val="00C04B36"/>
    <w:pPr>
      <w:tabs>
        <w:tab w:val="center" w:pos="4677"/>
        <w:tab w:val="right" w:pos="9355"/>
      </w:tabs>
    </w:pPr>
  </w:style>
  <w:style w:type="paragraph" w:customStyle="1" w:styleId="24">
    <w:name w:val="Текст2"/>
    <w:basedOn w:val="a"/>
    <w:rsid w:val="00C04B36"/>
    <w:pPr>
      <w:autoSpaceDE w:val="0"/>
    </w:pPr>
    <w:rPr>
      <w:rFonts w:ascii="Courier New" w:hAnsi="Courier New" w:cs="Courier New"/>
      <w:sz w:val="20"/>
      <w:szCs w:val="20"/>
    </w:rPr>
  </w:style>
  <w:style w:type="paragraph" w:customStyle="1" w:styleId="Style11">
    <w:name w:val="Style11"/>
    <w:basedOn w:val="a"/>
    <w:rsid w:val="00C04B36"/>
    <w:pPr>
      <w:widowControl w:val="0"/>
      <w:autoSpaceDE w:val="0"/>
      <w:spacing w:line="227" w:lineRule="exact"/>
      <w:ind w:firstLine="451"/>
      <w:jc w:val="both"/>
    </w:pPr>
    <w:rPr>
      <w:rFonts w:ascii="Trebuchet MS" w:hAnsi="Trebuchet MS" w:cs="Trebuchet MS"/>
      <w:sz w:val="24"/>
    </w:rPr>
  </w:style>
  <w:style w:type="paragraph" w:customStyle="1" w:styleId="210">
    <w:name w:val="Основной текст 21"/>
    <w:basedOn w:val="a"/>
    <w:rsid w:val="00C04B36"/>
    <w:pPr>
      <w:spacing w:after="120" w:line="480" w:lineRule="auto"/>
    </w:pPr>
  </w:style>
  <w:style w:type="paragraph" w:customStyle="1" w:styleId="aff">
    <w:name w:val="Содержимое таблицы"/>
    <w:basedOn w:val="a"/>
    <w:rsid w:val="00C04B36"/>
    <w:pPr>
      <w:widowControl w:val="0"/>
      <w:suppressLineNumbers/>
    </w:pPr>
  </w:style>
  <w:style w:type="paragraph" w:customStyle="1" w:styleId="aff0">
    <w:name w:val="Заголовок таблицы"/>
    <w:basedOn w:val="aff"/>
    <w:rsid w:val="00C04B36"/>
    <w:pPr>
      <w:jc w:val="center"/>
    </w:pPr>
    <w:rPr>
      <w:b/>
      <w:bCs/>
    </w:rPr>
  </w:style>
  <w:style w:type="paragraph" w:styleId="aff1">
    <w:name w:val="No Spacing"/>
    <w:link w:val="aff2"/>
    <w:uiPriority w:val="1"/>
    <w:qFormat/>
    <w:rsid w:val="00F94AD0"/>
    <w:rPr>
      <w:rFonts w:ascii="Calibri" w:hAnsi="Calibri"/>
      <w:sz w:val="22"/>
      <w:szCs w:val="22"/>
    </w:rPr>
  </w:style>
  <w:style w:type="character" w:customStyle="1" w:styleId="aff2">
    <w:name w:val="Без интервала Знак"/>
    <w:link w:val="aff1"/>
    <w:uiPriority w:val="1"/>
    <w:locked/>
    <w:rsid w:val="00F94AD0"/>
    <w:rPr>
      <w:rFonts w:ascii="Calibri" w:hAnsi="Calibri"/>
      <w:sz w:val="22"/>
      <w:szCs w:val="22"/>
    </w:rPr>
  </w:style>
  <w:style w:type="paragraph" w:customStyle="1" w:styleId="Normalunindented">
    <w:name w:val="Normal unindented"/>
    <w:aliases w:val="Обычный Без отступа"/>
    <w:qFormat/>
    <w:rsid w:val="007B1604"/>
    <w:pPr>
      <w:spacing w:before="120" w:after="120" w:line="276" w:lineRule="auto"/>
      <w:jc w:val="both"/>
    </w:pPr>
    <w:rPr>
      <w:sz w:val="22"/>
      <w:szCs w:val="22"/>
    </w:rPr>
  </w:style>
  <w:style w:type="table" w:styleId="aff3">
    <w:name w:val="Table Grid"/>
    <w:basedOn w:val="a1"/>
    <w:rsid w:val="00A540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BodyText1">
    <w:name w:val="LB Body Text 1"/>
    <w:basedOn w:val="a"/>
    <w:rsid w:val="001C1028"/>
    <w:pPr>
      <w:autoSpaceDN w:val="0"/>
      <w:spacing w:before="120" w:after="120"/>
      <w:jc w:val="both"/>
      <w:textAlignment w:val="baseline"/>
    </w:pPr>
    <w:rPr>
      <w:sz w:val="22"/>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polie@kngci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95C6E-A04D-4813-A905-F78087AF1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9</Pages>
  <Words>5284</Words>
  <Characters>30119</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35333</CharactersWithSpaces>
  <SharedDoc>false</SharedDoc>
  <HLinks>
    <vt:vector size="6" baseType="variant">
      <vt:variant>
        <vt:i4>5767202</vt:i4>
      </vt:variant>
      <vt:variant>
        <vt:i4>0</vt:i4>
      </vt:variant>
      <vt:variant>
        <vt:i4>0</vt:i4>
      </vt:variant>
      <vt:variant>
        <vt:i4>5</vt:i4>
      </vt:variant>
      <vt:variant>
        <vt:lpwstr>mailto:info@msg-spb.ru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spekarskaya</dc:creator>
  <cp:lastModifiedBy>Ирина Борисова</cp:lastModifiedBy>
  <cp:revision>8</cp:revision>
  <cp:lastPrinted>2023-10-31T08:10:00Z</cp:lastPrinted>
  <dcterms:created xsi:type="dcterms:W3CDTF">2025-10-28T10:51:00Z</dcterms:created>
  <dcterms:modified xsi:type="dcterms:W3CDTF">2026-09-21T09:44:00Z</dcterms:modified>
</cp:coreProperties>
</file>