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74CE" w:rsidRPr="00B979A9" w:rsidRDefault="00C717B6" w:rsidP="00BE488F">
      <w:pPr>
        <w:jc w:val="center"/>
        <w:rPr>
          <w:b/>
          <w:sz w:val="22"/>
          <w:szCs w:val="22"/>
        </w:rPr>
      </w:pPr>
      <w:r w:rsidRPr="00B979A9">
        <w:rPr>
          <w:b/>
          <w:sz w:val="22"/>
          <w:szCs w:val="22"/>
        </w:rPr>
        <w:t>Договор</w:t>
      </w:r>
      <w:r w:rsidR="00BE488F" w:rsidRPr="00B979A9">
        <w:rPr>
          <w:b/>
          <w:sz w:val="22"/>
          <w:szCs w:val="22"/>
        </w:rPr>
        <w:t xml:space="preserve"> </w:t>
      </w:r>
      <w:r w:rsidR="00B1195E" w:rsidRPr="00B979A9">
        <w:rPr>
          <w:b/>
          <w:sz w:val="22"/>
          <w:szCs w:val="22"/>
        </w:rPr>
        <w:t>№</w:t>
      </w:r>
      <w:r w:rsidRPr="00B979A9">
        <w:rPr>
          <w:b/>
          <w:sz w:val="22"/>
          <w:szCs w:val="22"/>
        </w:rPr>
        <w:t xml:space="preserve"> </w:t>
      </w:r>
      <w:r w:rsidR="00FC24D2" w:rsidRPr="00B979A9">
        <w:rPr>
          <w:b/>
          <w:sz w:val="22"/>
          <w:szCs w:val="22"/>
        </w:rPr>
        <w:t>___________</w:t>
      </w:r>
    </w:p>
    <w:p w:rsidR="009C4FCA" w:rsidRPr="007D7089" w:rsidRDefault="007D7089" w:rsidP="00184D91">
      <w:pPr>
        <w:jc w:val="center"/>
        <w:rPr>
          <w:b/>
          <w:color w:val="212529"/>
          <w:sz w:val="22"/>
          <w:szCs w:val="22"/>
          <w:shd w:val="clear" w:color="auto" w:fill="FFFFFF"/>
        </w:rPr>
      </w:pPr>
      <w:r w:rsidRPr="007D7089">
        <w:rPr>
          <w:b/>
          <w:sz w:val="22"/>
          <w:szCs w:val="22"/>
        </w:rPr>
        <w:t>Поставка лекарственн</w:t>
      </w:r>
      <w:r w:rsidR="00BF6519">
        <w:rPr>
          <w:b/>
          <w:sz w:val="22"/>
          <w:szCs w:val="22"/>
        </w:rPr>
        <w:t>ых</w:t>
      </w:r>
      <w:r w:rsidRPr="007D7089">
        <w:rPr>
          <w:b/>
          <w:sz w:val="22"/>
          <w:szCs w:val="22"/>
        </w:rPr>
        <w:t xml:space="preserve"> препарат</w:t>
      </w:r>
      <w:r w:rsidR="00BF6519">
        <w:rPr>
          <w:b/>
          <w:sz w:val="22"/>
          <w:szCs w:val="22"/>
        </w:rPr>
        <w:t>ов № 7</w:t>
      </w:r>
      <w:r w:rsidR="004967F2">
        <w:rPr>
          <w:b/>
          <w:sz w:val="22"/>
          <w:szCs w:val="22"/>
        </w:rPr>
        <w:t>-1</w:t>
      </w:r>
      <w:r w:rsidR="00BF6519">
        <w:rPr>
          <w:b/>
          <w:sz w:val="22"/>
          <w:szCs w:val="22"/>
        </w:rPr>
        <w:t>.</w:t>
      </w:r>
    </w:p>
    <w:p w:rsidR="00D15C91" w:rsidRPr="00B979A9" w:rsidRDefault="00D15C91" w:rsidP="00184D91">
      <w:pPr>
        <w:jc w:val="center"/>
        <w:rPr>
          <w:b/>
          <w:sz w:val="22"/>
          <w:szCs w:val="22"/>
        </w:rPr>
      </w:pPr>
      <w:r w:rsidRPr="00B979A9">
        <w:rPr>
          <w:b/>
          <w:color w:val="212529"/>
          <w:sz w:val="22"/>
          <w:szCs w:val="22"/>
          <w:shd w:val="clear" w:color="auto" w:fill="FFFFFF"/>
        </w:rPr>
        <w:t xml:space="preserve">ИКЗ: </w:t>
      </w:r>
      <w:r w:rsidR="00CC0BBD" w:rsidRPr="00CC0BBD">
        <w:rPr>
          <w:b/>
          <w:color w:val="212529"/>
          <w:sz w:val="22"/>
          <w:szCs w:val="22"/>
          <w:shd w:val="clear" w:color="auto" w:fill="FFFFFF"/>
        </w:rPr>
        <w:t>262471500150747150100100010000000000</w:t>
      </w:r>
      <w:r w:rsidR="00CC0BBD">
        <w:rPr>
          <w:b/>
          <w:color w:val="212529"/>
          <w:sz w:val="22"/>
          <w:szCs w:val="22"/>
          <w:shd w:val="clear" w:color="auto" w:fill="FFFFFF"/>
        </w:rPr>
        <w:t>.</w:t>
      </w:r>
    </w:p>
    <w:p w:rsidR="00BE488F" w:rsidRPr="00B979A9" w:rsidRDefault="00C724F7" w:rsidP="00BE488F">
      <w:pPr>
        <w:jc w:val="both"/>
        <w:rPr>
          <w:sz w:val="22"/>
          <w:szCs w:val="22"/>
        </w:rPr>
      </w:pPr>
      <w:r w:rsidRPr="00B979A9">
        <w:rPr>
          <w:sz w:val="22"/>
          <w:szCs w:val="22"/>
        </w:rPr>
        <w:t xml:space="preserve">Тихвин                                                                                                  </w:t>
      </w:r>
      <w:r w:rsidR="00F00872" w:rsidRPr="00B979A9">
        <w:rPr>
          <w:sz w:val="22"/>
          <w:szCs w:val="22"/>
        </w:rPr>
        <w:t xml:space="preserve">               «___</w:t>
      </w:r>
      <w:r w:rsidR="00BE488F" w:rsidRPr="00B979A9">
        <w:rPr>
          <w:sz w:val="22"/>
          <w:szCs w:val="22"/>
        </w:rPr>
        <w:t xml:space="preserve">» ________ </w:t>
      </w:r>
      <w:r w:rsidR="00576B5F" w:rsidRPr="00B979A9">
        <w:rPr>
          <w:sz w:val="22"/>
          <w:szCs w:val="22"/>
        </w:rPr>
        <w:t>20</w:t>
      </w:r>
      <w:r w:rsidR="00291B77" w:rsidRPr="00B979A9">
        <w:rPr>
          <w:sz w:val="22"/>
          <w:szCs w:val="22"/>
        </w:rPr>
        <w:t>26</w:t>
      </w:r>
      <w:r w:rsidR="00BE488F" w:rsidRPr="00B979A9">
        <w:rPr>
          <w:sz w:val="22"/>
          <w:szCs w:val="22"/>
        </w:rPr>
        <w:t xml:space="preserve"> г.</w:t>
      </w:r>
    </w:p>
    <w:p w:rsidR="00BE488F" w:rsidRPr="00B979A9" w:rsidRDefault="00BE488F" w:rsidP="00BE488F">
      <w:pPr>
        <w:jc w:val="both"/>
        <w:rPr>
          <w:sz w:val="22"/>
          <w:szCs w:val="22"/>
        </w:rPr>
      </w:pPr>
    </w:p>
    <w:p w:rsidR="00FC1C73" w:rsidRDefault="00C724F7" w:rsidP="00C717B6">
      <w:pPr>
        <w:widowControl w:val="0"/>
        <w:ind w:firstLine="900"/>
        <w:jc w:val="both"/>
        <w:rPr>
          <w:sz w:val="22"/>
          <w:szCs w:val="22"/>
        </w:rPr>
      </w:pPr>
      <w:r w:rsidRPr="00F00872">
        <w:rPr>
          <w:b/>
          <w:sz w:val="22"/>
          <w:szCs w:val="22"/>
        </w:rPr>
        <w:t>Государственное бюджетное учреждение здравоохранения Ленинградской области «Тихвинская межрайонная больница им. А.Ф. Калмыкова» (далее ГБУЗ ЛО «Тихвинская МБ»),</w:t>
      </w:r>
      <w:r w:rsidRPr="00F00872">
        <w:rPr>
          <w:sz w:val="22"/>
          <w:szCs w:val="22"/>
        </w:rPr>
        <w:t xml:space="preserve"> именуемое в дальнейшем </w:t>
      </w:r>
      <w:r w:rsidRPr="00F00872">
        <w:rPr>
          <w:b/>
          <w:sz w:val="22"/>
          <w:szCs w:val="22"/>
        </w:rPr>
        <w:t>«Заказчик»</w:t>
      </w:r>
      <w:r w:rsidRPr="00CC2A17">
        <w:rPr>
          <w:sz w:val="22"/>
          <w:szCs w:val="22"/>
        </w:rPr>
        <w:t>,</w:t>
      </w:r>
      <w:r w:rsidRPr="00F00872">
        <w:rPr>
          <w:sz w:val="22"/>
          <w:szCs w:val="22"/>
        </w:rPr>
        <w:t xml:space="preserve"> в лице </w:t>
      </w:r>
      <w:r w:rsidR="00FC1C73">
        <w:rPr>
          <w:sz w:val="22"/>
          <w:szCs w:val="22"/>
        </w:rPr>
        <w:t>г</w:t>
      </w:r>
      <w:r w:rsidRPr="00F00872">
        <w:rPr>
          <w:sz w:val="22"/>
          <w:szCs w:val="22"/>
        </w:rPr>
        <w:t xml:space="preserve">лавного врача </w:t>
      </w:r>
      <w:r w:rsidR="00FC1C73">
        <w:rPr>
          <w:sz w:val="22"/>
          <w:szCs w:val="22"/>
        </w:rPr>
        <w:t>Новожиловой Натальи Валентиновны</w:t>
      </w:r>
      <w:r w:rsidRPr="00F00872">
        <w:rPr>
          <w:sz w:val="22"/>
          <w:szCs w:val="22"/>
        </w:rPr>
        <w:t xml:space="preserve">, действующего на основании  </w:t>
      </w:r>
      <w:r w:rsidR="00124ADE">
        <w:rPr>
          <w:sz w:val="22"/>
          <w:szCs w:val="22"/>
        </w:rPr>
        <w:t>Устава</w:t>
      </w:r>
      <w:r w:rsidRPr="00F00872">
        <w:rPr>
          <w:sz w:val="22"/>
          <w:szCs w:val="22"/>
        </w:rPr>
        <w:t xml:space="preserve">, </w:t>
      </w:r>
      <w:r w:rsidR="00BE488F" w:rsidRPr="00F00872">
        <w:rPr>
          <w:sz w:val="22"/>
          <w:szCs w:val="22"/>
        </w:rPr>
        <w:t>с одной стороны, и</w:t>
      </w:r>
      <w:r w:rsidR="002559C3" w:rsidRPr="00F00872">
        <w:rPr>
          <w:sz w:val="22"/>
          <w:szCs w:val="22"/>
        </w:rPr>
        <w:t xml:space="preserve"> </w:t>
      </w:r>
    </w:p>
    <w:p w:rsidR="00BE488F" w:rsidRPr="001D3153" w:rsidRDefault="00FC24D2" w:rsidP="001D3153">
      <w:pPr>
        <w:widowControl w:val="0"/>
        <w:ind w:firstLine="900"/>
        <w:jc w:val="both"/>
        <w:rPr>
          <w:b/>
          <w:sz w:val="22"/>
          <w:szCs w:val="22"/>
        </w:rPr>
      </w:pPr>
      <w:proofErr w:type="gramStart"/>
      <w:r w:rsidRPr="00F00872">
        <w:rPr>
          <w:sz w:val="22"/>
          <w:szCs w:val="22"/>
        </w:rPr>
        <w:t>___________________________________</w:t>
      </w:r>
      <w:r w:rsidR="003A0A47" w:rsidRPr="00F00872">
        <w:rPr>
          <w:sz w:val="22"/>
          <w:szCs w:val="22"/>
        </w:rPr>
        <w:t xml:space="preserve"> </w:t>
      </w:r>
      <w:r w:rsidR="00BE488F" w:rsidRPr="00F00872">
        <w:rPr>
          <w:sz w:val="22"/>
          <w:szCs w:val="22"/>
        </w:rPr>
        <w:t xml:space="preserve">, именуемое в дальнейшем </w:t>
      </w:r>
      <w:r w:rsidR="00BE488F" w:rsidRPr="00F00872">
        <w:rPr>
          <w:b/>
          <w:sz w:val="22"/>
          <w:szCs w:val="22"/>
        </w:rPr>
        <w:t>«Поставщик»</w:t>
      </w:r>
      <w:r w:rsidR="00BE488F" w:rsidRPr="00F00872">
        <w:rPr>
          <w:sz w:val="22"/>
          <w:szCs w:val="22"/>
        </w:rPr>
        <w:t xml:space="preserve">, в лице </w:t>
      </w:r>
      <w:r w:rsidRPr="00F00872">
        <w:rPr>
          <w:sz w:val="22"/>
          <w:szCs w:val="22"/>
        </w:rPr>
        <w:t>____________________________</w:t>
      </w:r>
      <w:r w:rsidR="003677E5" w:rsidRPr="00F00872">
        <w:rPr>
          <w:sz w:val="22"/>
          <w:szCs w:val="22"/>
        </w:rPr>
        <w:t>,</w:t>
      </w:r>
      <w:r w:rsidR="00BE488F" w:rsidRPr="00F00872">
        <w:rPr>
          <w:sz w:val="22"/>
          <w:szCs w:val="22"/>
        </w:rPr>
        <w:t xml:space="preserve"> действующего на основании </w:t>
      </w:r>
      <w:r w:rsidRPr="00F00872">
        <w:rPr>
          <w:sz w:val="22"/>
          <w:szCs w:val="22"/>
        </w:rPr>
        <w:t>______________</w:t>
      </w:r>
      <w:r w:rsidR="00BE488F" w:rsidRPr="00F00872">
        <w:rPr>
          <w:sz w:val="22"/>
          <w:szCs w:val="22"/>
        </w:rPr>
        <w:t>, с другой стороны, здесь и далее именуемы</w:t>
      </w:r>
      <w:r w:rsidR="00C717B6" w:rsidRPr="00F00872">
        <w:rPr>
          <w:sz w:val="22"/>
          <w:szCs w:val="22"/>
        </w:rPr>
        <w:t>е «Стороны», в порядке исполнения</w:t>
      </w:r>
      <w:r w:rsidR="00BE488F" w:rsidRPr="00F00872">
        <w:rPr>
          <w:sz w:val="22"/>
          <w:szCs w:val="22"/>
        </w:rPr>
        <w:t xml:space="preserve"> Федерального </w:t>
      </w:r>
      <w:hyperlink r:id="rId8" w:history="1">
        <w:r w:rsidR="00BE488F" w:rsidRPr="00F00872">
          <w:rPr>
            <w:sz w:val="22"/>
            <w:szCs w:val="22"/>
          </w:rPr>
          <w:t>закона</w:t>
        </w:r>
      </w:hyperlink>
      <w:r w:rsidR="00BE488F" w:rsidRPr="00F00872">
        <w:rPr>
          <w:sz w:val="22"/>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на основании </w:t>
      </w:r>
      <w:r w:rsidR="00B1195E" w:rsidRPr="00F00872">
        <w:rPr>
          <w:sz w:val="22"/>
          <w:szCs w:val="22"/>
        </w:rPr>
        <w:t xml:space="preserve">п.4 ч.1 ст.93 44-ФЗ </w:t>
      </w:r>
      <w:r w:rsidR="00BE488F" w:rsidRPr="00F00872">
        <w:rPr>
          <w:sz w:val="22"/>
          <w:szCs w:val="22"/>
        </w:rPr>
        <w:t>заключили настоящий</w:t>
      </w:r>
      <w:proofErr w:type="gramEnd"/>
      <w:r w:rsidR="00BE488F" w:rsidRPr="00F00872">
        <w:rPr>
          <w:sz w:val="22"/>
          <w:szCs w:val="22"/>
        </w:rPr>
        <w:t xml:space="preserve"> </w:t>
      </w:r>
      <w:r w:rsidR="00B1195E" w:rsidRPr="00F00872">
        <w:rPr>
          <w:sz w:val="22"/>
          <w:szCs w:val="22"/>
        </w:rPr>
        <w:t>Договор</w:t>
      </w:r>
      <w:r w:rsidR="00BE488F" w:rsidRPr="00F00872">
        <w:rPr>
          <w:sz w:val="22"/>
          <w:szCs w:val="22"/>
        </w:rPr>
        <w:t xml:space="preserve"> (далее - </w:t>
      </w:r>
      <w:r w:rsidR="00B1195E" w:rsidRPr="00F00872">
        <w:rPr>
          <w:sz w:val="22"/>
          <w:szCs w:val="22"/>
        </w:rPr>
        <w:t>Договор</w:t>
      </w:r>
      <w:r w:rsidR="00BE488F" w:rsidRPr="00F00872">
        <w:rPr>
          <w:sz w:val="22"/>
          <w:szCs w:val="22"/>
        </w:rPr>
        <w:t>) о нижеследующем:</w:t>
      </w:r>
    </w:p>
    <w:p w:rsidR="00BE488F" w:rsidRPr="00F00872" w:rsidRDefault="00BE488F" w:rsidP="00BE488F">
      <w:pPr>
        <w:widowControl w:val="0"/>
        <w:autoSpaceDE w:val="0"/>
        <w:autoSpaceDN w:val="0"/>
        <w:jc w:val="center"/>
        <w:outlineLvl w:val="1"/>
        <w:rPr>
          <w:b/>
          <w:sz w:val="22"/>
          <w:szCs w:val="22"/>
        </w:rPr>
      </w:pPr>
      <w:r w:rsidRPr="00F00872">
        <w:rPr>
          <w:b/>
          <w:sz w:val="22"/>
          <w:szCs w:val="22"/>
        </w:rPr>
        <w:t xml:space="preserve">1. Предмет </w:t>
      </w:r>
      <w:r w:rsidR="00B1195E" w:rsidRPr="00F00872">
        <w:rPr>
          <w:b/>
          <w:sz w:val="22"/>
          <w:szCs w:val="22"/>
        </w:rPr>
        <w:t>Договор</w:t>
      </w:r>
      <w:r w:rsidRPr="00F00872">
        <w:rPr>
          <w:b/>
          <w:sz w:val="22"/>
          <w:szCs w:val="22"/>
        </w:rPr>
        <w:t>а</w:t>
      </w:r>
    </w:p>
    <w:p w:rsidR="00BE488F" w:rsidRPr="00337602" w:rsidRDefault="00BE488F" w:rsidP="00BE488F">
      <w:pPr>
        <w:widowControl w:val="0"/>
        <w:autoSpaceDE w:val="0"/>
        <w:autoSpaceDN w:val="0"/>
        <w:spacing w:line="240" w:lineRule="atLeast"/>
        <w:ind w:firstLine="539"/>
        <w:contextualSpacing/>
        <w:jc w:val="both"/>
        <w:rPr>
          <w:sz w:val="22"/>
          <w:szCs w:val="22"/>
        </w:rPr>
      </w:pPr>
      <w:r w:rsidRPr="00F00872">
        <w:rPr>
          <w:sz w:val="22"/>
          <w:szCs w:val="22"/>
        </w:rPr>
        <w:t xml:space="preserve">1.1. В соответствии с </w:t>
      </w:r>
      <w:r w:rsidR="00B1195E" w:rsidRPr="00337602">
        <w:rPr>
          <w:sz w:val="22"/>
          <w:szCs w:val="22"/>
        </w:rPr>
        <w:t>Договор</w:t>
      </w:r>
      <w:r w:rsidRPr="00337602">
        <w:rPr>
          <w:sz w:val="22"/>
          <w:szCs w:val="22"/>
        </w:rPr>
        <w:t xml:space="preserve">ом Поставщик обязуется в порядке и сроки, предусмотренные </w:t>
      </w:r>
      <w:r w:rsidR="00B1195E" w:rsidRPr="00337602">
        <w:rPr>
          <w:sz w:val="22"/>
          <w:szCs w:val="22"/>
        </w:rPr>
        <w:t>Договор</w:t>
      </w:r>
      <w:r w:rsidRPr="00337602">
        <w:rPr>
          <w:sz w:val="22"/>
          <w:szCs w:val="22"/>
        </w:rPr>
        <w:t xml:space="preserve">ом, осуществить </w:t>
      </w:r>
      <w:r w:rsidR="009174CE" w:rsidRPr="00337602">
        <w:rPr>
          <w:sz w:val="22"/>
          <w:szCs w:val="22"/>
        </w:rPr>
        <w:t>поставку</w:t>
      </w:r>
      <w:r w:rsidR="00570306" w:rsidRPr="00337602">
        <w:rPr>
          <w:sz w:val="22"/>
          <w:szCs w:val="22"/>
        </w:rPr>
        <w:t xml:space="preserve"> </w:t>
      </w:r>
      <w:r w:rsidR="00A40063" w:rsidRPr="00A40063">
        <w:rPr>
          <w:sz w:val="22"/>
          <w:szCs w:val="22"/>
        </w:rPr>
        <w:t>лекарственных препаратов № 7</w:t>
      </w:r>
      <w:r w:rsidR="00555902">
        <w:rPr>
          <w:sz w:val="22"/>
          <w:szCs w:val="22"/>
        </w:rPr>
        <w:t>-1</w:t>
      </w:r>
      <w:r w:rsidR="00A40063" w:rsidRPr="00A40063">
        <w:rPr>
          <w:sz w:val="22"/>
          <w:szCs w:val="22"/>
        </w:rPr>
        <w:t xml:space="preserve"> </w:t>
      </w:r>
      <w:r w:rsidRPr="00A40063">
        <w:rPr>
          <w:sz w:val="22"/>
          <w:szCs w:val="22"/>
        </w:rPr>
        <w:t>(</w:t>
      </w:r>
      <w:hyperlink w:anchor="P365" w:history="1">
        <w:r w:rsidRPr="00337602">
          <w:rPr>
            <w:sz w:val="22"/>
            <w:szCs w:val="22"/>
          </w:rPr>
          <w:t>приложение № 1</w:t>
        </w:r>
      </w:hyperlink>
      <w:r w:rsidRPr="00337602">
        <w:rPr>
          <w:sz w:val="22"/>
          <w:szCs w:val="22"/>
        </w:rPr>
        <w:t xml:space="preserve"> к </w:t>
      </w:r>
      <w:r w:rsidR="00B1195E" w:rsidRPr="00337602">
        <w:rPr>
          <w:sz w:val="22"/>
          <w:szCs w:val="22"/>
        </w:rPr>
        <w:t>Договор</w:t>
      </w:r>
      <w:r w:rsidRPr="00337602">
        <w:rPr>
          <w:sz w:val="22"/>
          <w:szCs w:val="22"/>
        </w:rPr>
        <w:t xml:space="preserve">у), а Заказчик обязуется в порядке и сроки, предусмотренные </w:t>
      </w:r>
      <w:r w:rsidR="00B1195E" w:rsidRPr="00337602">
        <w:rPr>
          <w:sz w:val="22"/>
          <w:szCs w:val="22"/>
        </w:rPr>
        <w:t>Договор</w:t>
      </w:r>
      <w:r w:rsidRPr="00337602">
        <w:rPr>
          <w:sz w:val="22"/>
          <w:szCs w:val="22"/>
        </w:rPr>
        <w:t>ом, принять и оплатить поставленный Товар.</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1.2. Номенклатура Товара и его количество определяются </w:t>
      </w:r>
      <w:r w:rsidR="00B1195E" w:rsidRPr="00F00872">
        <w:rPr>
          <w:sz w:val="22"/>
          <w:szCs w:val="22"/>
        </w:rPr>
        <w:t xml:space="preserve">Спецификацией </w:t>
      </w:r>
      <w:r w:rsidRPr="00F00872">
        <w:rPr>
          <w:sz w:val="22"/>
          <w:szCs w:val="22"/>
        </w:rPr>
        <w:t>(</w:t>
      </w:r>
      <w:hyperlink w:anchor="P365" w:history="1">
        <w:r w:rsidRPr="00F00872">
          <w:rPr>
            <w:sz w:val="22"/>
            <w:szCs w:val="22"/>
          </w:rPr>
          <w:t>приложение № 1</w:t>
        </w:r>
      </w:hyperlink>
      <w:r w:rsidRPr="00F00872">
        <w:rPr>
          <w:sz w:val="22"/>
          <w:szCs w:val="22"/>
        </w:rPr>
        <w:t xml:space="preserve"> к </w:t>
      </w:r>
      <w:r w:rsidR="00B1195E" w:rsidRPr="00F00872">
        <w:rPr>
          <w:sz w:val="22"/>
          <w:szCs w:val="22"/>
        </w:rPr>
        <w:t>Договор</w:t>
      </w:r>
      <w:r w:rsidRPr="00F00872">
        <w:rPr>
          <w:sz w:val="22"/>
          <w:szCs w:val="22"/>
        </w:rPr>
        <w:t>у</w:t>
      </w:r>
      <w:r w:rsidR="00B1195E" w:rsidRPr="00F00872">
        <w:rPr>
          <w:sz w:val="22"/>
          <w:szCs w:val="22"/>
        </w:rPr>
        <w:t>).</w:t>
      </w:r>
    </w:p>
    <w:p w:rsidR="00AB652A" w:rsidRDefault="00BE488F" w:rsidP="00BE488F">
      <w:pPr>
        <w:widowControl w:val="0"/>
        <w:autoSpaceDE w:val="0"/>
        <w:autoSpaceDN w:val="0"/>
        <w:spacing w:before="220" w:line="240" w:lineRule="atLeast"/>
        <w:ind w:firstLine="539"/>
        <w:contextualSpacing/>
        <w:jc w:val="both"/>
        <w:rPr>
          <w:sz w:val="22"/>
          <w:szCs w:val="22"/>
        </w:rPr>
      </w:pPr>
      <w:bookmarkStart w:id="0" w:name="P46"/>
      <w:bookmarkEnd w:id="0"/>
      <w:r w:rsidRPr="00F00872">
        <w:rPr>
          <w:sz w:val="22"/>
          <w:szCs w:val="22"/>
        </w:rPr>
        <w:t>1.3. Поставка Товара осуществляется</w:t>
      </w:r>
      <w:r w:rsidR="00AB652A">
        <w:rPr>
          <w:sz w:val="22"/>
          <w:szCs w:val="22"/>
        </w:rPr>
        <w:t>:</w:t>
      </w:r>
    </w:p>
    <w:p w:rsidR="00BE488F" w:rsidRPr="00F00872" w:rsidRDefault="00AB652A" w:rsidP="00BE488F">
      <w:pPr>
        <w:widowControl w:val="0"/>
        <w:autoSpaceDE w:val="0"/>
        <w:autoSpaceDN w:val="0"/>
        <w:spacing w:before="220" w:line="240" w:lineRule="atLeast"/>
        <w:ind w:firstLine="539"/>
        <w:contextualSpacing/>
        <w:jc w:val="both"/>
        <w:rPr>
          <w:sz w:val="22"/>
          <w:szCs w:val="22"/>
        </w:rPr>
      </w:pPr>
      <w:r>
        <w:rPr>
          <w:noProof/>
          <w:sz w:val="22"/>
          <w:szCs w:val="22"/>
        </w:rPr>
        <w:t xml:space="preserve">- </w:t>
      </w:r>
      <w:r w:rsidR="00BE488F" w:rsidRPr="00F00872">
        <w:rPr>
          <w:sz w:val="22"/>
          <w:szCs w:val="22"/>
        </w:rPr>
        <w:t>с разгрузкой транспортного средства в сроки</w:t>
      </w:r>
      <w:r w:rsidR="00AB221F" w:rsidRPr="00F00872">
        <w:rPr>
          <w:sz w:val="22"/>
          <w:szCs w:val="22"/>
        </w:rPr>
        <w:t xml:space="preserve"> </w:t>
      </w:r>
      <w:r w:rsidR="00BE488F" w:rsidRPr="00F00872">
        <w:rPr>
          <w:sz w:val="22"/>
          <w:szCs w:val="22"/>
        </w:rPr>
        <w:t>по адресу:</w:t>
      </w:r>
      <w:r w:rsidR="00BE488F" w:rsidRPr="00F00872">
        <w:rPr>
          <w:color w:val="FF0000"/>
          <w:sz w:val="22"/>
          <w:szCs w:val="22"/>
        </w:rPr>
        <w:t xml:space="preserve"> </w:t>
      </w:r>
      <w:r w:rsidR="00C724F7" w:rsidRPr="00F00872">
        <w:rPr>
          <w:color w:val="00000A"/>
          <w:sz w:val="22"/>
          <w:szCs w:val="22"/>
        </w:rPr>
        <w:t xml:space="preserve">187553, </w:t>
      </w:r>
      <w:r w:rsidR="00C724F7" w:rsidRPr="00F00872">
        <w:rPr>
          <w:sz w:val="22"/>
          <w:szCs w:val="22"/>
        </w:rPr>
        <w:t>Ленинградская область, г. Тихвин, ул. Карла Маркса, 6</w:t>
      </w:r>
      <w:r w:rsidR="008F07A7" w:rsidRPr="00F00872">
        <w:rPr>
          <w:sz w:val="22"/>
          <w:szCs w:val="22"/>
        </w:rPr>
        <w:t>6</w:t>
      </w:r>
      <w:r w:rsidR="00C724F7" w:rsidRPr="00F00872">
        <w:rPr>
          <w:sz w:val="22"/>
          <w:szCs w:val="22"/>
        </w:rPr>
        <w:t>, помещение аптеки</w:t>
      </w:r>
      <w:r w:rsidR="00D06C8A" w:rsidRPr="00F00872">
        <w:rPr>
          <w:sz w:val="22"/>
          <w:szCs w:val="22"/>
        </w:rPr>
        <w:t xml:space="preserve"> </w:t>
      </w:r>
      <w:r w:rsidR="003A0A47" w:rsidRPr="00F00872">
        <w:rPr>
          <w:sz w:val="22"/>
          <w:szCs w:val="22"/>
        </w:rPr>
        <w:t>(далее - Место доставки), в рабочие дни с 10-00 до 15-00 (время московское).</w:t>
      </w:r>
    </w:p>
    <w:p w:rsidR="00BE488F" w:rsidRPr="00F00872" w:rsidRDefault="00BE488F" w:rsidP="00A33BDA">
      <w:pPr>
        <w:spacing w:before="120"/>
        <w:jc w:val="center"/>
        <w:rPr>
          <w:b/>
          <w:sz w:val="22"/>
          <w:szCs w:val="22"/>
        </w:rPr>
      </w:pPr>
      <w:r w:rsidRPr="00F00872">
        <w:rPr>
          <w:b/>
          <w:sz w:val="22"/>
          <w:szCs w:val="22"/>
        </w:rPr>
        <w:t xml:space="preserve">2. Цена </w:t>
      </w:r>
      <w:r w:rsidR="00B1195E" w:rsidRPr="00F00872">
        <w:rPr>
          <w:b/>
          <w:sz w:val="22"/>
          <w:szCs w:val="22"/>
        </w:rPr>
        <w:t>Договор</w:t>
      </w:r>
      <w:r w:rsidRPr="00F00872">
        <w:rPr>
          <w:b/>
          <w:sz w:val="22"/>
          <w:szCs w:val="22"/>
        </w:rPr>
        <w:t>а</w:t>
      </w:r>
    </w:p>
    <w:p w:rsidR="00BE488F" w:rsidRPr="00F00872" w:rsidRDefault="00BE488F" w:rsidP="00A33BDA">
      <w:pPr>
        <w:widowControl w:val="0"/>
        <w:autoSpaceDE w:val="0"/>
        <w:autoSpaceDN w:val="0"/>
        <w:spacing w:line="240" w:lineRule="atLeast"/>
        <w:ind w:firstLine="539"/>
        <w:contextualSpacing/>
        <w:rPr>
          <w:sz w:val="22"/>
          <w:szCs w:val="22"/>
        </w:rPr>
      </w:pPr>
      <w:r w:rsidRPr="00F00872">
        <w:rPr>
          <w:sz w:val="22"/>
          <w:szCs w:val="22"/>
        </w:rPr>
        <w:t xml:space="preserve">2.1. Цена </w:t>
      </w:r>
      <w:r w:rsidR="00B1195E" w:rsidRPr="00F00872">
        <w:rPr>
          <w:sz w:val="22"/>
          <w:szCs w:val="22"/>
        </w:rPr>
        <w:t>Договор</w:t>
      </w:r>
      <w:r w:rsidRPr="00F00872">
        <w:rPr>
          <w:sz w:val="22"/>
          <w:szCs w:val="22"/>
        </w:rPr>
        <w:t>а и валюта платежа устанавливаются в российских рублях.</w:t>
      </w:r>
    </w:p>
    <w:p w:rsidR="003677E5" w:rsidRPr="00F00872" w:rsidRDefault="009E0862"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2.2. </w:t>
      </w:r>
      <w:r w:rsidR="00BE488F" w:rsidRPr="00F00872">
        <w:rPr>
          <w:sz w:val="22"/>
          <w:szCs w:val="22"/>
        </w:rPr>
        <w:t xml:space="preserve">Цена </w:t>
      </w:r>
      <w:r w:rsidR="00B1195E" w:rsidRPr="00F00872">
        <w:rPr>
          <w:sz w:val="22"/>
          <w:szCs w:val="22"/>
        </w:rPr>
        <w:t>Договор</w:t>
      </w:r>
      <w:r w:rsidR="00BE488F" w:rsidRPr="00F00872">
        <w:rPr>
          <w:sz w:val="22"/>
          <w:szCs w:val="22"/>
        </w:rPr>
        <w:t>а составляет</w:t>
      </w:r>
      <w:proofErr w:type="gramStart"/>
      <w:r w:rsidR="00BE488F" w:rsidRPr="00F00872">
        <w:rPr>
          <w:sz w:val="22"/>
          <w:szCs w:val="22"/>
        </w:rPr>
        <w:t xml:space="preserve"> </w:t>
      </w:r>
      <w:r w:rsidR="00FC24D2" w:rsidRPr="00F00872">
        <w:rPr>
          <w:sz w:val="22"/>
          <w:szCs w:val="22"/>
        </w:rPr>
        <w:t>________________</w:t>
      </w:r>
      <w:r w:rsidR="00F84A9B" w:rsidRPr="00F00872">
        <w:rPr>
          <w:sz w:val="22"/>
          <w:szCs w:val="22"/>
        </w:rPr>
        <w:t xml:space="preserve"> (</w:t>
      </w:r>
      <w:r w:rsidR="00FC24D2" w:rsidRPr="00F00872">
        <w:rPr>
          <w:sz w:val="22"/>
          <w:szCs w:val="22"/>
        </w:rPr>
        <w:t>_______________</w:t>
      </w:r>
      <w:r w:rsidR="00F84A9B" w:rsidRPr="00F00872">
        <w:rPr>
          <w:sz w:val="22"/>
          <w:szCs w:val="22"/>
        </w:rPr>
        <w:t>)</w:t>
      </w:r>
      <w:r w:rsidRPr="00F00872">
        <w:rPr>
          <w:sz w:val="22"/>
          <w:szCs w:val="22"/>
        </w:rPr>
        <w:t xml:space="preserve"> </w:t>
      </w:r>
      <w:proofErr w:type="gramEnd"/>
      <w:r w:rsidRPr="00F00872">
        <w:rPr>
          <w:sz w:val="22"/>
          <w:szCs w:val="22"/>
        </w:rPr>
        <w:t>руб.</w:t>
      </w:r>
      <w:r w:rsidR="00BC019D" w:rsidRPr="00F00872">
        <w:rPr>
          <w:sz w:val="22"/>
          <w:szCs w:val="22"/>
        </w:rPr>
        <w:t xml:space="preserve"> </w:t>
      </w:r>
      <w:r w:rsidR="00FC24D2" w:rsidRPr="00F00872">
        <w:rPr>
          <w:sz w:val="22"/>
          <w:szCs w:val="22"/>
        </w:rPr>
        <w:t>___</w:t>
      </w:r>
      <w:r w:rsidR="00BE488F" w:rsidRPr="00F00872">
        <w:rPr>
          <w:sz w:val="22"/>
          <w:szCs w:val="22"/>
        </w:rPr>
        <w:t xml:space="preserve"> коп., включая НДС</w:t>
      </w:r>
      <w:r w:rsidR="00FC24D2" w:rsidRPr="00F00872">
        <w:rPr>
          <w:sz w:val="22"/>
          <w:szCs w:val="22"/>
        </w:rPr>
        <w:t>_________</w:t>
      </w:r>
      <w:r w:rsidR="00CC2A17">
        <w:rPr>
          <w:sz w:val="22"/>
          <w:szCs w:val="22"/>
        </w:rPr>
        <w:t xml:space="preserve"> </w:t>
      </w:r>
      <w:r w:rsidR="00FC24D2" w:rsidRPr="00F00872">
        <w:rPr>
          <w:sz w:val="22"/>
          <w:szCs w:val="22"/>
        </w:rPr>
        <w:t>руб.</w:t>
      </w:r>
      <w:r w:rsidR="00BE488F" w:rsidRPr="00F00872">
        <w:rPr>
          <w:sz w:val="22"/>
          <w:szCs w:val="22"/>
        </w:rPr>
        <w:t xml:space="preserve"> </w:t>
      </w:r>
      <w:r w:rsidR="00FC24D2" w:rsidRPr="00F00872">
        <w:rPr>
          <w:sz w:val="22"/>
          <w:szCs w:val="22"/>
        </w:rPr>
        <w:t>/ НДС не облагается.</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Сумма, подлежащая уплате </w:t>
      </w:r>
      <w:r w:rsidR="00107FDA" w:rsidRPr="00F00872">
        <w:rPr>
          <w:sz w:val="22"/>
          <w:szCs w:val="22"/>
        </w:rPr>
        <w:t xml:space="preserve">Заказчиком юридическому </w:t>
      </w:r>
      <w:r w:rsidRPr="00F00872">
        <w:rPr>
          <w:sz w:val="22"/>
          <w:szCs w:val="22"/>
        </w:rPr>
        <w:t xml:space="preserve">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B1195E" w:rsidRPr="00F00872">
        <w:rPr>
          <w:sz w:val="22"/>
          <w:szCs w:val="22"/>
        </w:rPr>
        <w:t>Договор</w:t>
      </w:r>
      <w:r w:rsidRPr="00F00872">
        <w:rPr>
          <w:sz w:val="22"/>
          <w:szCs w:val="22"/>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2.3. Цена </w:t>
      </w:r>
      <w:r w:rsidR="00B1195E" w:rsidRPr="00F00872">
        <w:rPr>
          <w:sz w:val="22"/>
          <w:szCs w:val="22"/>
        </w:rPr>
        <w:t>Договор</w:t>
      </w:r>
      <w:r w:rsidRPr="00F00872">
        <w:rPr>
          <w:sz w:val="22"/>
          <w:szCs w:val="22"/>
        </w:rPr>
        <w:t xml:space="preserve">а включает в себя стоимость Товара, а также все расходы на транспортировку, погрузо-разгрузочные работы, подъем на этаж, страхование, уплату налогов, пошлины, сборы и другие обязательные платежи, которые Поставщик должен выплатить в связи с выполнением обязательств по </w:t>
      </w:r>
      <w:r w:rsidR="00B1195E" w:rsidRPr="00F00872">
        <w:rPr>
          <w:sz w:val="22"/>
          <w:szCs w:val="22"/>
        </w:rPr>
        <w:t>Договор</w:t>
      </w:r>
      <w:r w:rsidRPr="00F00872">
        <w:rPr>
          <w:sz w:val="22"/>
          <w:szCs w:val="22"/>
        </w:rPr>
        <w:t>у в соответствии с законодательством Российской Федерации.</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2.4. Цена </w:t>
      </w:r>
      <w:r w:rsidR="00B1195E" w:rsidRPr="00F00872">
        <w:rPr>
          <w:sz w:val="22"/>
          <w:szCs w:val="22"/>
        </w:rPr>
        <w:t>Договор</w:t>
      </w:r>
      <w:r w:rsidRPr="00F00872">
        <w:rPr>
          <w:sz w:val="22"/>
          <w:szCs w:val="22"/>
        </w:rPr>
        <w:t xml:space="preserve">а является твердой и определяется на весь срок его исполнения, за исключением случаев, предусмотренных </w:t>
      </w:r>
      <w:hyperlink w:anchor="P63" w:history="1">
        <w:r w:rsidRPr="00F00872">
          <w:rPr>
            <w:sz w:val="22"/>
            <w:szCs w:val="22"/>
          </w:rPr>
          <w:t>пунктами 2.5</w:t>
        </w:r>
      </w:hyperlink>
      <w:r w:rsidRPr="00F00872">
        <w:rPr>
          <w:sz w:val="22"/>
          <w:szCs w:val="22"/>
        </w:rPr>
        <w:t xml:space="preserve"> и </w:t>
      </w:r>
      <w:hyperlink w:anchor="P64" w:history="1">
        <w:r w:rsidRPr="00F00872">
          <w:rPr>
            <w:sz w:val="22"/>
            <w:szCs w:val="22"/>
          </w:rPr>
          <w:t>2.6</w:t>
        </w:r>
      </w:hyperlink>
      <w:r w:rsidRPr="00F00872">
        <w:rPr>
          <w:sz w:val="22"/>
          <w:szCs w:val="22"/>
        </w:rPr>
        <w:t xml:space="preserve"> </w:t>
      </w:r>
      <w:r w:rsidR="00B1195E" w:rsidRPr="00F00872">
        <w:rPr>
          <w:sz w:val="22"/>
          <w:szCs w:val="22"/>
        </w:rPr>
        <w:t>Договор</w:t>
      </w:r>
      <w:r w:rsidRPr="00F00872">
        <w:rPr>
          <w:sz w:val="22"/>
          <w:szCs w:val="22"/>
        </w:rPr>
        <w:t>а.</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bookmarkStart w:id="1" w:name="P63"/>
      <w:bookmarkEnd w:id="1"/>
      <w:r w:rsidRPr="00F00872">
        <w:rPr>
          <w:sz w:val="22"/>
          <w:szCs w:val="22"/>
        </w:rPr>
        <w:t xml:space="preserve">2.5. Цена </w:t>
      </w:r>
      <w:r w:rsidR="00B1195E" w:rsidRPr="00F00872">
        <w:rPr>
          <w:sz w:val="22"/>
          <w:szCs w:val="22"/>
        </w:rPr>
        <w:t>Договор</w:t>
      </w:r>
      <w:r w:rsidRPr="00F00872">
        <w:rPr>
          <w:sz w:val="22"/>
          <w:szCs w:val="22"/>
        </w:rPr>
        <w:t xml:space="preserve">а может быть изменена, если по предложению Заказчика увеличивается предусмотренное </w:t>
      </w:r>
      <w:r w:rsidR="00B1195E" w:rsidRPr="00F00872">
        <w:rPr>
          <w:sz w:val="22"/>
          <w:szCs w:val="22"/>
        </w:rPr>
        <w:t>Договор</w:t>
      </w:r>
      <w:r w:rsidRPr="00F00872">
        <w:rPr>
          <w:sz w:val="22"/>
          <w:szCs w:val="22"/>
        </w:rPr>
        <w:t xml:space="preserve">ом количество Товара не более чем на десять процентов или уменьшается предусмотренное </w:t>
      </w:r>
      <w:r w:rsidR="00B1195E" w:rsidRPr="00F00872">
        <w:rPr>
          <w:sz w:val="22"/>
          <w:szCs w:val="22"/>
        </w:rPr>
        <w:t>Договор</w:t>
      </w:r>
      <w:r w:rsidRPr="00F00872">
        <w:rPr>
          <w:sz w:val="22"/>
          <w:szCs w:val="22"/>
        </w:rPr>
        <w:t xml:space="preserve">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B1195E" w:rsidRPr="00F00872">
        <w:rPr>
          <w:sz w:val="22"/>
          <w:szCs w:val="22"/>
        </w:rPr>
        <w:t>Договор</w:t>
      </w:r>
      <w:r w:rsidRPr="00F00872">
        <w:rPr>
          <w:sz w:val="22"/>
          <w:szCs w:val="22"/>
        </w:rPr>
        <w:t xml:space="preserve">а пропорционально дополнительному количеству Товара, исходя из установленной в </w:t>
      </w:r>
      <w:r w:rsidR="00B1195E" w:rsidRPr="00F00872">
        <w:rPr>
          <w:sz w:val="22"/>
          <w:szCs w:val="22"/>
        </w:rPr>
        <w:t>Договор</w:t>
      </w:r>
      <w:r w:rsidRPr="00F00872">
        <w:rPr>
          <w:sz w:val="22"/>
          <w:szCs w:val="22"/>
        </w:rPr>
        <w:t xml:space="preserve">е цены единицы Товара, но не более чем на десять процентов цены </w:t>
      </w:r>
      <w:r w:rsidR="00B1195E" w:rsidRPr="00F00872">
        <w:rPr>
          <w:sz w:val="22"/>
          <w:szCs w:val="22"/>
        </w:rPr>
        <w:t>Договор</w:t>
      </w:r>
      <w:r w:rsidRPr="00F00872">
        <w:rPr>
          <w:sz w:val="22"/>
          <w:szCs w:val="22"/>
        </w:rPr>
        <w:t xml:space="preserve">а. При уменьшении предусмотренного </w:t>
      </w:r>
      <w:r w:rsidR="00B1195E" w:rsidRPr="00F00872">
        <w:rPr>
          <w:sz w:val="22"/>
          <w:szCs w:val="22"/>
        </w:rPr>
        <w:t>Договор</w:t>
      </w:r>
      <w:r w:rsidRPr="00F00872">
        <w:rPr>
          <w:sz w:val="22"/>
          <w:szCs w:val="22"/>
        </w:rPr>
        <w:t xml:space="preserve">ом количества Товара Стороны </w:t>
      </w:r>
      <w:r w:rsidR="00B1195E" w:rsidRPr="00F00872">
        <w:rPr>
          <w:sz w:val="22"/>
          <w:szCs w:val="22"/>
        </w:rPr>
        <w:t>Договор</w:t>
      </w:r>
      <w:r w:rsidRPr="00F00872">
        <w:rPr>
          <w:sz w:val="22"/>
          <w:szCs w:val="22"/>
        </w:rPr>
        <w:t xml:space="preserve">а обязаны уменьшить цену </w:t>
      </w:r>
      <w:r w:rsidR="00B1195E" w:rsidRPr="00F00872">
        <w:rPr>
          <w:sz w:val="22"/>
          <w:szCs w:val="22"/>
        </w:rPr>
        <w:t>Договор</w:t>
      </w:r>
      <w:r w:rsidRPr="00F00872">
        <w:rPr>
          <w:sz w:val="22"/>
          <w:szCs w:val="22"/>
        </w:rPr>
        <w:t xml:space="preserve">а исходя из цены единицы Товара. Цена единицы дополнительно поставляемого Товара или цена единицы Товара при уменьшении предусмотренного </w:t>
      </w:r>
      <w:r w:rsidR="00B1195E" w:rsidRPr="00F00872">
        <w:rPr>
          <w:sz w:val="22"/>
          <w:szCs w:val="22"/>
        </w:rPr>
        <w:t>Договор</w:t>
      </w:r>
      <w:r w:rsidRPr="00F00872">
        <w:rPr>
          <w:sz w:val="22"/>
          <w:szCs w:val="22"/>
        </w:rPr>
        <w:t xml:space="preserve">ом количества поставляемого Товара должна определяться как частное от деления первоначальной цены </w:t>
      </w:r>
      <w:r w:rsidR="00B1195E" w:rsidRPr="00F00872">
        <w:rPr>
          <w:sz w:val="22"/>
          <w:szCs w:val="22"/>
        </w:rPr>
        <w:t>Договор</w:t>
      </w:r>
      <w:r w:rsidRPr="00F00872">
        <w:rPr>
          <w:sz w:val="22"/>
          <w:szCs w:val="22"/>
        </w:rPr>
        <w:t xml:space="preserve">а на предусмотренное в </w:t>
      </w:r>
      <w:r w:rsidR="00B1195E" w:rsidRPr="00F00872">
        <w:rPr>
          <w:sz w:val="22"/>
          <w:szCs w:val="22"/>
        </w:rPr>
        <w:t>Договор</w:t>
      </w:r>
      <w:r w:rsidRPr="00F00872">
        <w:rPr>
          <w:sz w:val="22"/>
          <w:szCs w:val="22"/>
        </w:rPr>
        <w:t>е количество Товара.</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bookmarkStart w:id="2" w:name="P64"/>
      <w:bookmarkEnd w:id="2"/>
      <w:r w:rsidRPr="00F00872">
        <w:rPr>
          <w:sz w:val="22"/>
          <w:szCs w:val="22"/>
        </w:rPr>
        <w:t xml:space="preserve">2.6. По соглашению Сторон цена </w:t>
      </w:r>
      <w:r w:rsidR="00B1195E" w:rsidRPr="00F00872">
        <w:rPr>
          <w:sz w:val="22"/>
          <w:szCs w:val="22"/>
        </w:rPr>
        <w:t>Договор</w:t>
      </w:r>
      <w:r w:rsidRPr="00F00872">
        <w:rPr>
          <w:sz w:val="22"/>
          <w:szCs w:val="22"/>
        </w:rPr>
        <w:t xml:space="preserve">а может быть снижена </w:t>
      </w:r>
      <w:r w:rsidR="00A33BDA" w:rsidRPr="00F00872">
        <w:rPr>
          <w:sz w:val="22"/>
          <w:szCs w:val="22"/>
        </w:rPr>
        <w:t>без изменения,</w:t>
      </w:r>
      <w:r w:rsidRPr="00F00872">
        <w:rPr>
          <w:sz w:val="22"/>
          <w:szCs w:val="22"/>
        </w:rPr>
        <w:t xml:space="preserve"> предусмотренного </w:t>
      </w:r>
      <w:r w:rsidR="00B1195E" w:rsidRPr="00F00872">
        <w:rPr>
          <w:sz w:val="22"/>
          <w:szCs w:val="22"/>
        </w:rPr>
        <w:t>Договор</w:t>
      </w:r>
      <w:r w:rsidRPr="00F00872">
        <w:rPr>
          <w:sz w:val="22"/>
          <w:szCs w:val="22"/>
        </w:rPr>
        <w:t xml:space="preserve">ом количества Товара и иных условий </w:t>
      </w:r>
      <w:r w:rsidR="00B1195E" w:rsidRPr="00F00872">
        <w:rPr>
          <w:sz w:val="22"/>
          <w:szCs w:val="22"/>
        </w:rPr>
        <w:t>Договор</w:t>
      </w:r>
      <w:r w:rsidRPr="00F00872">
        <w:rPr>
          <w:sz w:val="22"/>
          <w:szCs w:val="22"/>
        </w:rPr>
        <w:t>а.</w:t>
      </w:r>
    </w:p>
    <w:p w:rsidR="00BE488F" w:rsidRPr="00F00872" w:rsidRDefault="00BE488F" w:rsidP="00A33BDA">
      <w:pPr>
        <w:spacing w:before="120"/>
        <w:jc w:val="center"/>
        <w:rPr>
          <w:sz w:val="22"/>
          <w:szCs w:val="22"/>
          <w:vertAlign w:val="superscript"/>
        </w:rPr>
      </w:pPr>
      <w:r w:rsidRPr="00F00872">
        <w:rPr>
          <w:b/>
          <w:sz w:val="22"/>
          <w:szCs w:val="22"/>
        </w:rPr>
        <w:t>3. Взаимодействие Сторон</w:t>
      </w:r>
    </w:p>
    <w:p w:rsidR="00BE488F" w:rsidRPr="00F00872" w:rsidRDefault="00BE488F" w:rsidP="00A33BDA">
      <w:pPr>
        <w:widowControl w:val="0"/>
        <w:autoSpaceDE w:val="0"/>
        <w:autoSpaceDN w:val="0"/>
        <w:spacing w:line="240" w:lineRule="atLeast"/>
        <w:ind w:firstLine="539"/>
        <w:contextualSpacing/>
        <w:jc w:val="both"/>
        <w:rPr>
          <w:sz w:val="22"/>
          <w:szCs w:val="22"/>
        </w:rPr>
      </w:pPr>
      <w:r w:rsidRPr="00F00872">
        <w:rPr>
          <w:sz w:val="22"/>
          <w:szCs w:val="22"/>
        </w:rPr>
        <w:t>3.1. Поставщик обязан:</w:t>
      </w:r>
    </w:p>
    <w:p w:rsidR="00BE488F" w:rsidRPr="00F00872" w:rsidRDefault="00BE488F" w:rsidP="00A33BDA">
      <w:pPr>
        <w:widowControl w:val="0"/>
        <w:autoSpaceDE w:val="0"/>
        <w:autoSpaceDN w:val="0"/>
        <w:spacing w:before="220" w:line="240" w:lineRule="atLeast"/>
        <w:ind w:firstLine="539"/>
        <w:contextualSpacing/>
        <w:jc w:val="both"/>
        <w:rPr>
          <w:sz w:val="22"/>
          <w:szCs w:val="22"/>
        </w:rPr>
      </w:pPr>
      <w:proofErr w:type="gramStart"/>
      <w:r w:rsidRPr="00F00872">
        <w:rPr>
          <w:sz w:val="22"/>
          <w:szCs w:val="22"/>
        </w:rPr>
        <w:lastRenderedPageBreak/>
        <w:t xml:space="preserve">3.1.1. </w:t>
      </w:r>
      <w:r w:rsidR="00B979A9" w:rsidRPr="00FF45DD">
        <w:rPr>
          <w:sz w:val="22"/>
          <w:szCs w:val="22"/>
        </w:rPr>
        <w:t>поставить Товар, соответствующий требованиям законодательства Российской Федерации, в том числе требованиям Федерального закона от 12.04.2010 № 61-ФЗ «Об обращении лекарственных средств», Федерального закона от 28.11.2018 № 449-ФЗ «О внесении изменений в отдельные законодательные акты Российской Федерации по вопросу ввода в гражданский оборот лекарственных препаратов для медицинского применения», в соответствии с условиями Контракта, в полном объеме, надлежащего качества и в установленные сроки</w:t>
      </w:r>
      <w:r w:rsidRPr="00F00872">
        <w:rPr>
          <w:sz w:val="22"/>
          <w:szCs w:val="22"/>
        </w:rPr>
        <w:t>;</w:t>
      </w:r>
      <w:proofErr w:type="gramEnd"/>
    </w:p>
    <w:p w:rsidR="00BE488F" w:rsidRPr="00F00872"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3.1.2. представлять по требованию Заказчика информацию и документы, относящиеся к предмету </w:t>
      </w:r>
      <w:r w:rsidR="00B1195E" w:rsidRPr="00F00872">
        <w:rPr>
          <w:sz w:val="22"/>
          <w:szCs w:val="22"/>
        </w:rPr>
        <w:t>Договор</w:t>
      </w:r>
      <w:r w:rsidRPr="00F00872">
        <w:rPr>
          <w:sz w:val="22"/>
          <w:szCs w:val="22"/>
        </w:rPr>
        <w:t>а;</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3.1.3. незамедлительно информировать Заказчика обо всех обстоятельствах, препятствующих исполнению </w:t>
      </w:r>
      <w:r w:rsidR="00B1195E" w:rsidRPr="00F00872">
        <w:rPr>
          <w:sz w:val="22"/>
          <w:szCs w:val="22"/>
        </w:rPr>
        <w:t>Договор</w:t>
      </w:r>
      <w:r w:rsidRPr="00F00872">
        <w:rPr>
          <w:sz w:val="22"/>
          <w:szCs w:val="22"/>
        </w:rPr>
        <w:t>а;</w:t>
      </w:r>
    </w:p>
    <w:p w:rsidR="00BE488F"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3.1.4. устранять своими силами и за свой счет допущенные недостатки при поставке Товара;</w:t>
      </w:r>
    </w:p>
    <w:p w:rsidR="0042514B" w:rsidRPr="00F00872" w:rsidRDefault="0042514B" w:rsidP="00BE488F">
      <w:pPr>
        <w:widowControl w:val="0"/>
        <w:autoSpaceDE w:val="0"/>
        <w:autoSpaceDN w:val="0"/>
        <w:spacing w:before="220" w:line="240" w:lineRule="atLeast"/>
        <w:ind w:firstLine="539"/>
        <w:contextualSpacing/>
        <w:jc w:val="both"/>
        <w:rPr>
          <w:sz w:val="22"/>
          <w:szCs w:val="22"/>
        </w:rPr>
      </w:pPr>
      <w:r>
        <w:rPr>
          <w:sz w:val="22"/>
          <w:szCs w:val="22"/>
        </w:rPr>
        <w:t xml:space="preserve">3.1.5. </w:t>
      </w:r>
      <w:r w:rsidRPr="00182296">
        <w:rPr>
          <w:sz w:val="22"/>
          <w:szCs w:val="22"/>
        </w:rPr>
        <w:t xml:space="preserve">в случае </w:t>
      </w:r>
      <w:proofErr w:type="gramStart"/>
      <w:r w:rsidRPr="00182296">
        <w:rPr>
          <w:sz w:val="22"/>
          <w:szCs w:val="22"/>
        </w:rPr>
        <w:t>окончания срока действия регистрационного удостоверения лекарственного препарата</w:t>
      </w:r>
      <w:proofErr w:type="gramEnd"/>
      <w:r w:rsidRPr="00182296">
        <w:rPr>
          <w:sz w:val="22"/>
          <w:szCs w:val="22"/>
        </w:rPr>
        <w:t xml:space="preserve"> в период исполне</w:t>
      </w:r>
      <w:r>
        <w:rPr>
          <w:sz w:val="22"/>
          <w:szCs w:val="22"/>
        </w:rPr>
        <w:t xml:space="preserve">ния обязательств по Контракту, </w:t>
      </w:r>
      <w:r w:rsidRPr="00182296">
        <w:rPr>
          <w:sz w:val="22"/>
          <w:szCs w:val="22"/>
        </w:rPr>
        <w:t>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w:t>
      </w:r>
      <w:r>
        <w:rPr>
          <w:sz w:val="22"/>
          <w:szCs w:val="22"/>
        </w:rPr>
        <w:t xml:space="preserve"> </w:t>
      </w:r>
      <w:r w:rsidRPr="00182296">
        <w:rPr>
          <w:sz w:val="22"/>
          <w:szCs w:val="22"/>
        </w:rPr>
        <w:t>со дня направления такого заявления</w:t>
      </w:r>
      <w:r>
        <w:rPr>
          <w:sz w:val="22"/>
          <w:szCs w:val="22"/>
        </w:rPr>
        <w:t>.</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bookmarkStart w:id="3" w:name="P73"/>
      <w:bookmarkEnd w:id="3"/>
      <w:r w:rsidRPr="00F00872">
        <w:rPr>
          <w:sz w:val="22"/>
          <w:szCs w:val="22"/>
        </w:rPr>
        <w:t>3.2. Поставщик вправе:</w:t>
      </w:r>
    </w:p>
    <w:p w:rsidR="00BE488F" w:rsidRPr="0042514B"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3.2.1. </w:t>
      </w:r>
      <w:r w:rsidRPr="0042514B">
        <w:rPr>
          <w:sz w:val="22"/>
          <w:szCs w:val="22"/>
        </w:rPr>
        <w:t>требовать от Заказчика приемки поставленного Товара в Месте доставки;</w:t>
      </w:r>
    </w:p>
    <w:p w:rsidR="00BE488F" w:rsidRPr="0042514B" w:rsidRDefault="00BE488F" w:rsidP="00BE488F">
      <w:pPr>
        <w:widowControl w:val="0"/>
        <w:autoSpaceDE w:val="0"/>
        <w:autoSpaceDN w:val="0"/>
        <w:spacing w:before="220" w:line="240" w:lineRule="atLeast"/>
        <w:ind w:firstLine="539"/>
        <w:contextualSpacing/>
        <w:jc w:val="both"/>
        <w:rPr>
          <w:sz w:val="22"/>
          <w:szCs w:val="22"/>
        </w:rPr>
      </w:pPr>
      <w:r w:rsidRPr="0042514B">
        <w:rPr>
          <w:sz w:val="22"/>
          <w:szCs w:val="22"/>
        </w:rPr>
        <w:t xml:space="preserve">3.2.2. требовать от Заказчика предоставления имеющейся у него информации, необходимой для исполнения обязательств по </w:t>
      </w:r>
      <w:r w:rsidR="00B1195E" w:rsidRPr="0042514B">
        <w:rPr>
          <w:sz w:val="22"/>
          <w:szCs w:val="22"/>
        </w:rPr>
        <w:t>Договор</w:t>
      </w:r>
      <w:r w:rsidRPr="0042514B">
        <w:rPr>
          <w:sz w:val="22"/>
          <w:szCs w:val="22"/>
        </w:rPr>
        <w:t>у;</w:t>
      </w:r>
    </w:p>
    <w:p w:rsidR="00BE488F" w:rsidRPr="0042514B" w:rsidRDefault="00BE488F" w:rsidP="00BE488F">
      <w:pPr>
        <w:widowControl w:val="0"/>
        <w:autoSpaceDE w:val="0"/>
        <w:autoSpaceDN w:val="0"/>
        <w:spacing w:before="220" w:line="240" w:lineRule="atLeast"/>
        <w:ind w:firstLine="539"/>
        <w:contextualSpacing/>
        <w:jc w:val="both"/>
        <w:rPr>
          <w:sz w:val="22"/>
          <w:szCs w:val="22"/>
        </w:rPr>
      </w:pPr>
      <w:r w:rsidRPr="0042514B">
        <w:rPr>
          <w:sz w:val="22"/>
          <w:szCs w:val="22"/>
        </w:rPr>
        <w:t xml:space="preserve">3.2.3. требовать от Заказчика своевременной оплаты поставленного Товара в порядке и на условиях, предусмотренных </w:t>
      </w:r>
      <w:r w:rsidR="00B1195E" w:rsidRPr="0042514B">
        <w:rPr>
          <w:sz w:val="22"/>
          <w:szCs w:val="22"/>
        </w:rPr>
        <w:t>Договор</w:t>
      </w:r>
      <w:r w:rsidR="0042514B" w:rsidRPr="0042514B">
        <w:rPr>
          <w:sz w:val="22"/>
          <w:szCs w:val="22"/>
        </w:rPr>
        <w:t>ом;</w:t>
      </w:r>
    </w:p>
    <w:p w:rsidR="0042514B" w:rsidRPr="0042514B" w:rsidRDefault="0042514B" w:rsidP="0042514B">
      <w:pPr>
        <w:autoSpaceDE w:val="0"/>
        <w:autoSpaceDN w:val="0"/>
        <w:adjustRightInd w:val="0"/>
        <w:ind w:firstLine="567"/>
        <w:jc w:val="both"/>
        <w:rPr>
          <w:sz w:val="22"/>
          <w:szCs w:val="22"/>
        </w:rPr>
      </w:pPr>
      <w:r w:rsidRPr="0042514B">
        <w:rPr>
          <w:sz w:val="22"/>
          <w:szCs w:val="22"/>
        </w:rPr>
        <w:t xml:space="preserve">3.2.4. принять решение об одностороннем отказе от исполнения </w:t>
      </w:r>
      <w:r>
        <w:rPr>
          <w:sz w:val="22"/>
          <w:szCs w:val="22"/>
        </w:rPr>
        <w:t>договора</w:t>
      </w:r>
      <w:r w:rsidRPr="0042514B">
        <w:rPr>
          <w:sz w:val="22"/>
          <w:szCs w:val="22"/>
        </w:rPr>
        <w:t xml:space="preserve"> в соответствии </w:t>
      </w:r>
      <w:r w:rsidRPr="0042514B">
        <w:rPr>
          <w:sz w:val="22"/>
          <w:szCs w:val="22"/>
        </w:rPr>
        <w:br/>
        <w:t>с гражданским законодательством Российской Федерации. При этом в случае принятия Поставщиком предусмотренного частью 19 статьи 95 Федерального закона о контрактной системе решения об одностороннем отказе от исполнения Контракта, Поставщик направляет такое решение Заказчику в порядке, установленном статьей 95 указанного Федерального закона о контрактной системе;</w:t>
      </w:r>
    </w:p>
    <w:p w:rsidR="0042514B" w:rsidRPr="0042514B" w:rsidRDefault="0042514B" w:rsidP="0042514B">
      <w:pPr>
        <w:autoSpaceDE w:val="0"/>
        <w:autoSpaceDN w:val="0"/>
        <w:adjustRightInd w:val="0"/>
        <w:ind w:firstLine="567"/>
        <w:jc w:val="both"/>
        <w:rPr>
          <w:sz w:val="22"/>
          <w:szCs w:val="22"/>
        </w:rPr>
      </w:pPr>
      <w:proofErr w:type="gramStart"/>
      <w:r w:rsidRPr="0042514B">
        <w:rPr>
          <w:sz w:val="22"/>
          <w:szCs w:val="22"/>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9" w:history="1">
        <w:r w:rsidRPr="0042514B">
          <w:rPr>
            <w:sz w:val="22"/>
            <w:szCs w:val="22"/>
          </w:rPr>
          <w:t>частью 6 статьи 14</w:t>
        </w:r>
      </w:hyperlink>
      <w:r w:rsidRPr="0042514B">
        <w:rPr>
          <w:sz w:val="22"/>
          <w:szCs w:val="22"/>
        </w:rPr>
        <w:t xml:space="preserve"> Федерального закона о контрактной системе;</w:t>
      </w:r>
      <w:proofErr w:type="gramEnd"/>
    </w:p>
    <w:p w:rsidR="0042514B" w:rsidRPr="0042514B" w:rsidRDefault="0042514B" w:rsidP="0042514B">
      <w:pPr>
        <w:autoSpaceDE w:val="0"/>
        <w:autoSpaceDN w:val="0"/>
        <w:adjustRightInd w:val="0"/>
        <w:ind w:firstLine="567"/>
        <w:jc w:val="both"/>
        <w:rPr>
          <w:sz w:val="22"/>
          <w:szCs w:val="22"/>
        </w:rPr>
      </w:pPr>
      <w:r w:rsidRPr="0042514B">
        <w:rPr>
          <w:sz w:val="22"/>
          <w:szCs w:val="22"/>
        </w:rPr>
        <w:t xml:space="preserve">3.2.6. требовать возмещения убытков, уплаты неустоек (штрафов, пеней) в соответствии с </w:t>
      </w:r>
      <w:hyperlink w:anchor="P323" w:history="1">
        <w:r w:rsidRPr="0042514B">
          <w:rPr>
            <w:sz w:val="22"/>
            <w:szCs w:val="22"/>
          </w:rPr>
          <w:t>разделом 10</w:t>
        </w:r>
      </w:hyperlink>
      <w:r w:rsidRPr="0042514B">
        <w:rPr>
          <w:sz w:val="22"/>
          <w:szCs w:val="22"/>
        </w:rPr>
        <w:t xml:space="preserve"> </w:t>
      </w:r>
      <w:r>
        <w:rPr>
          <w:sz w:val="22"/>
          <w:szCs w:val="22"/>
        </w:rPr>
        <w:t>Договора</w:t>
      </w:r>
      <w:r w:rsidRPr="0042514B">
        <w:rPr>
          <w:sz w:val="22"/>
          <w:szCs w:val="22"/>
        </w:rPr>
        <w:t>.</w:t>
      </w:r>
    </w:p>
    <w:p w:rsidR="00BE488F" w:rsidRPr="0042514B" w:rsidRDefault="00BE488F" w:rsidP="0042514B">
      <w:pPr>
        <w:widowControl w:val="0"/>
        <w:autoSpaceDE w:val="0"/>
        <w:autoSpaceDN w:val="0"/>
        <w:spacing w:before="220" w:line="240" w:lineRule="atLeast"/>
        <w:ind w:firstLine="539"/>
        <w:contextualSpacing/>
        <w:jc w:val="both"/>
        <w:rPr>
          <w:sz w:val="22"/>
          <w:szCs w:val="22"/>
        </w:rPr>
      </w:pPr>
      <w:r w:rsidRPr="0042514B">
        <w:rPr>
          <w:sz w:val="22"/>
          <w:szCs w:val="22"/>
        </w:rPr>
        <w:t>3.3. Заказчик обязан:</w:t>
      </w:r>
    </w:p>
    <w:p w:rsidR="0042514B" w:rsidRDefault="0042514B" w:rsidP="0042514B">
      <w:pPr>
        <w:pStyle w:val="LBGovstyle3"/>
        <w:tabs>
          <w:tab w:val="left" w:pos="1276"/>
        </w:tabs>
        <w:spacing w:before="0" w:after="0"/>
        <w:ind w:firstLine="567"/>
      </w:pPr>
      <w:r w:rsidRPr="0042514B">
        <w:t xml:space="preserve">3.3.1. обеспечить </w:t>
      </w:r>
      <w:proofErr w:type="gramStart"/>
      <w:r w:rsidRPr="0042514B">
        <w:t>контроль за</w:t>
      </w:r>
      <w:proofErr w:type="gramEnd"/>
      <w:r w:rsidRPr="0042514B">
        <w:t xml:space="preserve"> исполнением Поставщиком условий </w:t>
      </w:r>
      <w:r>
        <w:t>Договора</w:t>
      </w:r>
      <w:r w:rsidRPr="0042514B">
        <w:t xml:space="preserve"> в соответствии с законодательством Российской Федерации.</w:t>
      </w:r>
    </w:p>
    <w:p w:rsidR="0042514B" w:rsidRDefault="0042514B" w:rsidP="0042514B">
      <w:pPr>
        <w:pStyle w:val="LBGovstyle3"/>
        <w:tabs>
          <w:tab w:val="left" w:pos="1276"/>
        </w:tabs>
        <w:spacing w:before="0" w:after="0"/>
        <w:ind w:firstLine="567"/>
      </w:pPr>
      <w:r w:rsidRPr="0042514B">
        <w:t xml:space="preserve">3.3.2. предоставлять Поставщику всю имеющуюся у него информацию и документы, относящиеся к предмету </w:t>
      </w:r>
      <w:r>
        <w:t>Договора</w:t>
      </w:r>
      <w:r w:rsidRPr="0042514B">
        <w:t xml:space="preserve"> и необходимые для исполнен</w:t>
      </w:r>
      <w:r>
        <w:t>ия Поставщиком обязательств по Договору</w:t>
      </w:r>
      <w:r w:rsidRPr="0042514B">
        <w:t>.</w:t>
      </w:r>
    </w:p>
    <w:p w:rsidR="0042514B" w:rsidRDefault="0042514B" w:rsidP="0042514B">
      <w:pPr>
        <w:pStyle w:val="LBGovstyle3"/>
        <w:tabs>
          <w:tab w:val="left" w:pos="1276"/>
        </w:tabs>
        <w:spacing w:before="0" w:after="0"/>
        <w:ind w:firstLine="567"/>
      </w:pPr>
      <w:r w:rsidRPr="0042514B">
        <w:t xml:space="preserve">3.3.3. для проверки предоставленных Поставщиком результатов, предусмотренных </w:t>
      </w:r>
      <w:r>
        <w:t>Договором</w:t>
      </w:r>
      <w:r w:rsidRPr="0042514B">
        <w:t xml:space="preserve">, в части их соответствия условиям </w:t>
      </w:r>
      <w:r>
        <w:t>договора</w:t>
      </w:r>
      <w:r w:rsidRPr="0042514B">
        <w:t>, провести экспертизу.</w:t>
      </w:r>
      <w:r>
        <w:t xml:space="preserve"> </w:t>
      </w:r>
      <w:r w:rsidRPr="0042514B">
        <w:t xml:space="preserve">Экспертиза результатов, предусмотренных </w:t>
      </w:r>
      <w:r>
        <w:t>Договором</w:t>
      </w:r>
      <w:r w:rsidRPr="0042514B">
        <w:t xml:space="preserve">, может проводиться Заказчиком своими силами или к ее проведению могут привлекаться эксперты, экспертные организации на основании </w:t>
      </w:r>
      <w:r>
        <w:t>договоров</w:t>
      </w:r>
      <w:r w:rsidRPr="0042514B">
        <w:t>, заключенных в соответствии с Федеральным законом о контрактной системе.</w:t>
      </w:r>
    </w:p>
    <w:p w:rsidR="0042514B" w:rsidRDefault="0042514B" w:rsidP="0042514B">
      <w:pPr>
        <w:pStyle w:val="LBBodyText2"/>
        <w:tabs>
          <w:tab w:val="left" w:pos="1276"/>
        </w:tabs>
        <w:spacing w:before="0" w:after="0"/>
        <w:ind w:left="0" w:firstLine="567"/>
        <w:rPr>
          <w:szCs w:val="22"/>
        </w:rPr>
      </w:pPr>
      <w:r w:rsidRPr="0042514B">
        <w:rPr>
          <w:szCs w:val="22"/>
        </w:rPr>
        <w:t>3.3.4. своевременно принять и оплатить поставленный и принятый Товар;</w:t>
      </w:r>
    </w:p>
    <w:p w:rsidR="0042514B" w:rsidRDefault="0042514B" w:rsidP="0042514B">
      <w:pPr>
        <w:pStyle w:val="LBBodyText2"/>
        <w:tabs>
          <w:tab w:val="left" w:pos="1276"/>
        </w:tabs>
        <w:spacing w:before="0" w:after="0"/>
        <w:ind w:left="0" w:firstLine="567"/>
        <w:rPr>
          <w:szCs w:val="22"/>
        </w:rPr>
      </w:pPr>
      <w:proofErr w:type="gramStart"/>
      <w:r w:rsidRPr="0042514B">
        <w:rPr>
          <w:szCs w:val="22"/>
        </w:rPr>
        <w:t xml:space="preserve">3.3.5. принять решение об одностороннем отказе от исполнения </w:t>
      </w:r>
      <w:r>
        <w:rPr>
          <w:szCs w:val="22"/>
        </w:rPr>
        <w:t xml:space="preserve">Договора </w:t>
      </w:r>
      <w:r w:rsidRPr="0042514B">
        <w:rPr>
          <w:szCs w:val="22"/>
        </w:rPr>
        <w:t xml:space="preserve">в случае, если в ходе исполнения </w:t>
      </w:r>
      <w:r>
        <w:rPr>
          <w:szCs w:val="22"/>
        </w:rPr>
        <w:t>Договор</w:t>
      </w:r>
      <w:r w:rsidRPr="0042514B">
        <w:rPr>
          <w:szCs w:val="22"/>
        </w:rPr>
        <w:t xml:space="preserve">а установлено, что Поставщик и (или) поставляемый Товар перестали соответствовать установленным извещением об осуществлении закупки и (или) документацией о закупке (при ее наличии) требованиям к участникам закупки (за исключением требования, предусмотренного </w:t>
      </w:r>
      <w:hyperlink r:id="rId10" w:history="1">
        <w:r w:rsidRPr="0042514B">
          <w:rPr>
            <w:szCs w:val="22"/>
          </w:rPr>
          <w:t>частью 1.1</w:t>
        </w:r>
      </w:hyperlink>
      <w:r w:rsidRPr="0042514B">
        <w:rPr>
          <w:szCs w:val="22"/>
        </w:rPr>
        <w:t xml:space="preserve"> (при наличии такого требования) статьи 31 Федерального закона о контрактной системе)   и</w:t>
      </w:r>
      <w:proofErr w:type="gramEnd"/>
      <w:r w:rsidRPr="0042514B">
        <w:rPr>
          <w:szCs w:val="22"/>
        </w:rPr>
        <w:t xml:space="preserve"> (или) поставляемому Товару  или в ходе определения Поставщика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42514B" w:rsidRPr="0042514B" w:rsidRDefault="0042514B" w:rsidP="0042514B">
      <w:pPr>
        <w:pStyle w:val="LBBodyText2"/>
        <w:tabs>
          <w:tab w:val="left" w:pos="1276"/>
        </w:tabs>
        <w:spacing w:before="0" w:after="0"/>
        <w:ind w:left="0" w:firstLine="567"/>
        <w:rPr>
          <w:szCs w:val="22"/>
        </w:rPr>
      </w:pPr>
      <w:r w:rsidRPr="0042514B">
        <w:rPr>
          <w:szCs w:val="22"/>
        </w:rPr>
        <w:t xml:space="preserve">3.3.6. в случае принятия решения об одностороннем отказе от исполнения </w:t>
      </w:r>
      <w:r>
        <w:rPr>
          <w:szCs w:val="22"/>
        </w:rPr>
        <w:t>Договора</w:t>
      </w:r>
      <w:r w:rsidRPr="0042514B">
        <w:rPr>
          <w:szCs w:val="22"/>
        </w:rPr>
        <w:t xml:space="preserve"> Заказчик обязан совершить действия, предусмотренные ст. 95 Федерального закона о контрактной </w:t>
      </w:r>
      <w:r w:rsidRPr="0042514B">
        <w:rPr>
          <w:szCs w:val="22"/>
        </w:rPr>
        <w:lastRenderedPageBreak/>
        <w:t xml:space="preserve">системе, в целях </w:t>
      </w:r>
      <w:r w:rsidRPr="0042514B">
        <w:rPr>
          <w:szCs w:val="22"/>
          <w:lang w:eastAsia="ru-RU"/>
        </w:rPr>
        <w:t>надлежащего уведомления поставщика (подрядчика, исполнителя) об одностороннем отказе от исполнения Контракта</w:t>
      </w:r>
      <w:r w:rsidRPr="0042514B">
        <w:rPr>
          <w:szCs w:val="22"/>
        </w:rPr>
        <w:t>;</w:t>
      </w:r>
    </w:p>
    <w:p w:rsidR="00352750" w:rsidRPr="0042514B" w:rsidRDefault="0042514B" w:rsidP="0042514B">
      <w:pPr>
        <w:widowControl w:val="0"/>
        <w:autoSpaceDE w:val="0"/>
        <w:autoSpaceDN w:val="0"/>
        <w:spacing w:line="240" w:lineRule="atLeast"/>
        <w:ind w:firstLine="539"/>
        <w:contextualSpacing/>
        <w:jc w:val="both"/>
        <w:rPr>
          <w:sz w:val="22"/>
          <w:szCs w:val="22"/>
        </w:rPr>
      </w:pPr>
      <w:r w:rsidRPr="0042514B">
        <w:rPr>
          <w:sz w:val="22"/>
          <w:szCs w:val="22"/>
        </w:rPr>
        <w:t xml:space="preserve">3.3.7. требовать уплаты неустойки (штрафа, пени) в соответствии с разделом 10 </w:t>
      </w:r>
      <w:r>
        <w:rPr>
          <w:sz w:val="22"/>
          <w:szCs w:val="22"/>
        </w:rPr>
        <w:t>Договора</w:t>
      </w:r>
      <w:r w:rsidR="00BE488F" w:rsidRPr="0042514B">
        <w:rPr>
          <w:sz w:val="22"/>
          <w:szCs w:val="22"/>
        </w:rPr>
        <w:t>.</w:t>
      </w:r>
    </w:p>
    <w:p w:rsidR="00A42941" w:rsidRPr="00F00872" w:rsidRDefault="00A42941" w:rsidP="001D3153">
      <w:pPr>
        <w:widowControl w:val="0"/>
        <w:autoSpaceDE w:val="0"/>
        <w:autoSpaceDN w:val="0"/>
        <w:spacing w:before="220" w:line="240" w:lineRule="atLeast"/>
        <w:ind w:firstLine="539"/>
        <w:contextualSpacing/>
        <w:jc w:val="both"/>
        <w:rPr>
          <w:sz w:val="22"/>
          <w:szCs w:val="22"/>
        </w:rPr>
      </w:pPr>
    </w:p>
    <w:p w:rsidR="00BE488F" w:rsidRPr="00F00872" w:rsidRDefault="00BE488F" w:rsidP="00A33BDA">
      <w:pPr>
        <w:jc w:val="center"/>
        <w:rPr>
          <w:sz w:val="22"/>
          <w:szCs w:val="22"/>
          <w:vertAlign w:val="superscript"/>
        </w:rPr>
      </w:pPr>
      <w:r w:rsidRPr="00F00872">
        <w:rPr>
          <w:b/>
          <w:sz w:val="22"/>
          <w:szCs w:val="22"/>
        </w:rPr>
        <w:t>4. Упаковка и маркировка. Условия транспортировки</w:t>
      </w:r>
    </w:p>
    <w:p w:rsidR="0042514B" w:rsidRPr="0042514B" w:rsidRDefault="00BE488F" w:rsidP="0042514B">
      <w:pPr>
        <w:autoSpaceDE w:val="0"/>
        <w:autoSpaceDN w:val="0"/>
        <w:adjustRightInd w:val="0"/>
        <w:ind w:firstLine="567"/>
        <w:jc w:val="both"/>
        <w:rPr>
          <w:rFonts w:eastAsia="Calibri"/>
          <w:iCs/>
          <w:sz w:val="22"/>
          <w:szCs w:val="22"/>
          <w:lang w:eastAsia="en-US"/>
        </w:rPr>
      </w:pPr>
      <w:r w:rsidRPr="00F00872">
        <w:rPr>
          <w:sz w:val="22"/>
          <w:szCs w:val="22"/>
        </w:rPr>
        <w:t>4</w:t>
      </w:r>
      <w:r w:rsidRPr="0042514B">
        <w:rPr>
          <w:sz w:val="22"/>
          <w:szCs w:val="22"/>
        </w:rPr>
        <w:t>.1. Упаковка и маркировка Товара должны соответствовать требованиям законодательства Российской Федерации,</w:t>
      </w:r>
      <w:r w:rsidRPr="0042514B">
        <w:rPr>
          <w:rFonts w:eastAsia="Calibri"/>
          <w:iCs/>
          <w:sz w:val="22"/>
          <w:szCs w:val="22"/>
          <w:lang w:eastAsia="en-US"/>
        </w:rPr>
        <w:t xml:space="preserve"> международных договоров и актов, составляющих право Евразийского экономического союза. </w:t>
      </w:r>
    </w:p>
    <w:p w:rsidR="0042514B" w:rsidRPr="0042514B" w:rsidRDefault="00BE488F" w:rsidP="0042514B">
      <w:pPr>
        <w:autoSpaceDE w:val="0"/>
        <w:autoSpaceDN w:val="0"/>
        <w:adjustRightInd w:val="0"/>
        <w:ind w:firstLine="567"/>
        <w:jc w:val="both"/>
        <w:rPr>
          <w:sz w:val="22"/>
          <w:szCs w:val="22"/>
        </w:rPr>
      </w:pPr>
      <w:r w:rsidRPr="0042514B">
        <w:rPr>
          <w:sz w:val="22"/>
          <w:szCs w:val="22"/>
        </w:rPr>
        <w:t>4.2. </w:t>
      </w:r>
      <w:r w:rsidR="0042514B" w:rsidRPr="0042514B">
        <w:rPr>
          <w:sz w:val="22"/>
          <w:szCs w:val="22"/>
        </w:rPr>
        <w:t>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42514B" w:rsidRDefault="0042514B" w:rsidP="0042514B">
      <w:pPr>
        <w:ind w:firstLine="567"/>
        <w:jc w:val="both"/>
        <w:rPr>
          <w:sz w:val="22"/>
          <w:szCs w:val="22"/>
        </w:rPr>
      </w:pPr>
      <w:r w:rsidRPr="0042514B">
        <w:rPr>
          <w:sz w:val="22"/>
          <w:szCs w:val="22"/>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r w:rsidR="00BE488F" w:rsidRPr="0042514B">
        <w:rPr>
          <w:sz w:val="22"/>
          <w:szCs w:val="22"/>
        </w:rPr>
        <w:t>.</w:t>
      </w:r>
    </w:p>
    <w:p w:rsidR="0042514B" w:rsidRPr="0042514B" w:rsidRDefault="00BE488F" w:rsidP="0042514B">
      <w:pPr>
        <w:ind w:firstLine="567"/>
        <w:jc w:val="both"/>
        <w:rPr>
          <w:sz w:val="22"/>
          <w:szCs w:val="22"/>
        </w:rPr>
      </w:pPr>
      <w:r w:rsidRPr="0042514B">
        <w:rPr>
          <w:sz w:val="22"/>
          <w:szCs w:val="22"/>
        </w:rPr>
        <w:t>4.3. </w:t>
      </w:r>
      <w:r w:rsidR="0042514B" w:rsidRPr="0042514B">
        <w:rPr>
          <w:sz w:val="22"/>
          <w:szCs w:val="22"/>
        </w:rPr>
        <w:t>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rsidR="0042514B" w:rsidRPr="0042514B" w:rsidRDefault="0042514B" w:rsidP="0042514B">
      <w:pPr>
        <w:pStyle w:val="LBBodyText2"/>
        <w:spacing w:before="0" w:after="0"/>
        <w:ind w:left="0" w:firstLine="709"/>
        <w:rPr>
          <w:i/>
          <w:szCs w:val="22"/>
        </w:rPr>
      </w:pPr>
      <w:r w:rsidRPr="0042514B">
        <w:rPr>
          <w:i/>
          <w:szCs w:val="22"/>
        </w:rPr>
        <w:t>Наименование товара: _________________________</w:t>
      </w:r>
    </w:p>
    <w:p w:rsidR="0042514B" w:rsidRPr="0042514B" w:rsidRDefault="0042514B" w:rsidP="0042514B">
      <w:pPr>
        <w:pStyle w:val="LBBodyText2"/>
        <w:spacing w:before="0" w:after="0"/>
        <w:ind w:left="0" w:firstLine="709"/>
        <w:rPr>
          <w:i/>
          <w:szCs w:val="22"/>
        </w:rPr>
      </w:pPr>
      <w:r w:rsidRPr="0042514B">
        <w:rPr>
          <w:i/>
          <w:szCs w:val="22"/>
        </w:rPr>
        <w:t xml:space="preserve">Реквизиты Контракта </w:t>
      </w:r>
      <w:r w:rsidRPr="0042514B">
        <w:rPr>
          <w:i/>
          <w:iCs/>
          <w:szCs w:val="22"/>
        </w:rPr>
        <w:t>(наименование, дата и номер)</w:t>
      </w:r>
      <w:r w:rsidRPr="0042514B">
        <w:rPr>
          <w:i/>
          <w:szCs w:val="22"/>
        </w:rPr>
        <w:t xml:space="preserve"> ________ </w:t>
      </w:r>
    </w:p>
    <w:p w:rsidR="0042514B" w:rsidRPr="0042514B" w:rsidRDefault="0042514B" w:rsidP="0042514B">
      <w:pPr>
        <w:pStyle w:val="LBBodyText2"/>
        <w:spacing w:before="0" w:after="0"/>
        <w:ind w:left="0" w:firstLine="709"/>
        <w:rPr>
          <w:i/>
          <w:szCs w:val="22"/>
        </w:rPr>
      </w:pPr>
      <w:r w:rsidRPr="0042514B">
        <w:rPr>
          <w:i/>
          <w:szCs w:val="22"/>
        </w:rPr>
        <w:t>Заказчик: _________</w:t>
      </w:r>
    </w:p>
    <w:p w:rsidR="0042514B" w:rsidRPr="0042514B" w:rsidRDefault="0042514B" w:rsidP="0042514B">
      <w:pPr>
        <w:pStyle w:val="LBBodyText2"/>
        <w:spacing w:before="0" w:after="0"/>
        <w:ind w:left="0" w:firstLine="709"/>
        <w:rPr>
          <w:i/>
          <w:szCs w:val="22"/>
        </w:rPr>
      </w:pPr>
      <w:r w:rsidRPr="0042514B">
        <w:rPr>
          <w:i/>
          <w:szCs w:val="22"/>
        </w:rPr>
        <w:t>Поставщик: _________</w:t>
      </w:r>
    </w:p>
    <w:p w:rsidR="0042514B" w:rsidRPr="0042514B" w:rsidRDefault="0042514B" w:rsidP="0042514B">
      <w:pPr>
        <w:pStyle w:val="LBBodyText2"/>
        <w:spacing w:before="0" w:after="0"/>
        <w:ind w:left="0" w:firstLine="709"/>
        <w:rPr>
          <w:i/>
          <w:szCs w:val="22"/>
        </w:rPr>
      </w:pPr>
      <w:r w:rsidRPr="0042514B">
        <w:rPr>
          <w:i/>
          <w:szCs w:val="22"/>
        </w:rPr>
        <w:t>Пункт назначения: _________</w:t>
      </w:r>
    </w:p>
    <w:p w:rsidR="0042514B" w:rsidRPr="0042514B" w:rsidRDefault="0042514B" w:rsidP="0042514B">
      <w:pPr>
        <w:pStyle w:val="LBBodyText2"/>
        <w:spacing w:before="0" w:after="0"/>
        <w:ind w:left="0" w:firstLine="709"/>
        <w:rPr>
          <w:i/>
          <w:szCs w:val="22"/>
        </w:rPr>
      </w:pPr>
      <w:r w:rsidRPr="0042514B">
        <w:rPr>
          <w:i/>
          <w:szCs w:val="22"/>
        </w:rPr>
        <w:t>Грузоотправитель: _________</w:t>
      </w:r>
    </w:p>
    <w:p w:rsidR="0042514B" w:rsidRPr="0042514B" w:rsidRDefault="0042514B" w:rsidP="0042514B">
      <w:pPr>
        <w:pStyle w:val="LBBodyText2"/>
        <w:spacing w:before="0" w:after="0"/>
        <w:ind w:left="0" w:firstLine="709"/>
        <w:rPr>
          <w:i/>
          <w:szCs w:val="22"/>
        </w:rPr>
      </w:pPr>
      <w:r w:rsidRPr="0042514B">
        <w:rPr>
          <w:i/>
          <w:szCs w:val="22"/>
        </w:rPr>
        <w:t>Ящик/контейнер № _______, всего ящиков/контейнеров _______</w:t>
      </w:r>
    </w:p>
    <w:p w:rsidR="0042514B" w:rsidRPr="0042514B" w:rsidRDefault="0042514B" w:rsidP="0042514B">
      <w:pPr>
        <w:pStyle w:val="LBBodyText2"/>
        <w:spacing w:before="0" w:after="0"/>
        <w:ind w:left="0" w:firstLine="709"/>
        <w:rPr>
          <w:i/>
          <w:szCs w:val="22"/>
        </w:rPr>
      </w:pPr>
      <w:r w:rsidRPr="0042514B">
        <w:rPr>
          <w:i/>
          <w:szCs w:val="22"/>
        </w:rPr>
        <w:t>Размеры ящика/контейнера ________</w:t>
      </w:r>
    </w:p>
    <w:p w:rsidR="0042514B" w:rsidRPr="0042514B" w:rsidRDefault="0042514B" w:rsidP="0042514B">
      <w:pPr>
        <w:pStyle w:val="LBBodyText2"/>
        <w:spacing w:before="0" w:after="0"/>
        <w:ind w:left="0" w:firstLine="709"/>
        <w:rPr>
          <w:i/>
          <w:szCs w:val="22"/>
        </w:rPr>
      </w:pPr>
      <w:r w:rsidRPr="0042514B">
        <w:rPr>
          <w:i/>
          <w:szCs w:val="22"/>
        </w:rPr>
        <w:t xml:space="preserve">Вес брутто _____ </w:t>
      </w:r>
      <w:proofErr w:type="gramStart"/>
      <w:r w:rsidRPr="0042514B">
        <w:rPr>
          <w:i/>
          <w:szCs w:val="22"/>
        </w:rPr>
        <w:t>кг</w:t>
      </w:r>
      <w:proofErr w:type="gramEnd"/>
    </w:p>
    <w:p w:rsidR="00BE488F" w:rsidRPr="0042514B" w:rsidRDefault="0042514B" w:rsidP="0042514B">
      <w:pPr>
        <w:pStyle w:val="LBBodyText2"/>
        <w:spacing w:before="0" w:after="0"/>
        <w:ind w:left="0" w:firstLine="709"/>
        <w:rPr>
          <w:i/>
          <w:szCs w:val="22"/>
        </w:rPr>
      </w:pPr>
      <w:r w:rsidRPr="0042514B">
        <w:rPr>
          <w:i/>
          <w:szCs w:val="22"/>
        </w:rPr>
        <w:t xml:space="preserve">Вес нетто ______ </w:t>
      </w:r>
      <w:proofErr w:type="gramStart"/>
      <w:r w:rsidRPr="0042514B">
        <w:rPr>
          <w:i/>
          <w:szCs w:val="22"/>
        </w:rPr>
        <w:t>кг</w:t>
      </w:r>
      <w:proofErr w:type="gramEnd"/>
    </w:p>
    <w:p w:rsidR="0042514B" w:rsidRDefault="00BE488F" w:rsidP="00855D1C">
      <w:pPr>
        <w:pStyle w:val="LBBodyText2"/>
        <w:spacing w:before="0" w:after="0"/>
        <w:ind w:left="0" w:firstLine="567"/>
      </w:pPr>
      <w:r w:rsidRPr="0042514B">
        <w:rPr>
          <w:szCs w:val="22"/>
        </w:rPr>
        <w:t xml:space="preserve">4.4. </w:t>
      </w:r>
      <w:r w:rsidR="0042514B" w:rsidRPr="0042514B">
        <w:rPr>
          <w:szCs w:val="22"/>
        </w:rPr>
        <w:t xml:space="preserve">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w:t>
      </w:r>
      <w:r w:rsidR="00855D1C">
        <w:rPr>
          <w:szCs w:val="22"/>
        </w:rPr>
        <w:t>Договора</w:t>
      </w:r>
      <w:r w:rsidR="0042514B" w:rsidRPr="0042514B">
        <w:rPr>
          <w:szCs w:val="22"/>
        </w:rPr>
        <w:t xml:space="preserve"> (далее – «Упаковочный лист»).</w:t>
      </w:r>
      <w:r w:rsidR="00855D1C">
        <w:rPr>
          <w:szCs w:val="22"/>
        </w:rPr>
        <w:t xml:space="preserve"> </w:t>
      </w:r>
      <w:r w:rsidR="0042514B" w:rsidRPr="0042514B">
        <w:rPr>
          <w:szCs w:val="22"/>
        </w:rPr>
        <w:t>Один Упаковочный ли</w:t>
      </w:r>
      <w:proofErr w:type="gramStart"/>
      <w:r w:rsidR="0042514B" w:rsidRPr="0042514B">
        <w:rPr>
          <w:szCs w:val="22"/>
        </w:rPr>
        <w:t>ст с пр</w:t>
      </w:r>
      <w:proofErr w:type="gramEnd"/>
      <w:r w:rsidR="0042514B" w:rsidRPr="0042514B">
        <w:rPr>
          <w:szCs w:val="22"/>
        </w:rPr>
        <w:t xml:space="preserve">иложением документов, предусмотренных пунктом 5.3 </w:t>
      </w:r>
      <w:r w:rsidR="00855D1C">
        <w:rPr>
          <w:szCs w:val="22"/>
        </w:rPr>
        <w:t>Договора</w:t>
      </w:r>
      <w:r w:rsidR="0042514B" w:rsidRPr="0042514B">
        <w:rPr>
          <w:szCs w:val="22"/>
        </w:rPr>
        <w:t>,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A42941" w:rsidRDefault="0042514B" w:rsidP="00855D1C">
      <w:pPr>
        <w:pStyle w:val="LBGovstyle2"/>
        <w:tabs>
          <w:tab w:val="left" w:pos="1134"/>
        </w:tabs>
        <w:spacing w:before="0" w:after="0"/>
        <w:ind w:firstLine="567"/>
        <w:rPr>
          <w:lang w:val="ru-RU"/>
        </w:rPr>
      </w:pPr>
      <w:r w:rsidRPr="0042514B">
        <w:rPr>
          <w:lang w:val="ru-RU"/>
        </w:rPr>
        <w:t>4.5. Поставщик обязан обеспечить в соответствии с требованиями законодательства Российской Федерации надлежащие условия хранения,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r w:rsidR="00E07316" w:rsidRPr="0042514B">
        <w:rPr>
          <w:lang w:val="ru-RU"/>
        </w:rPr>
        <w:t>.</w:t>
      </w:r>
    </w:p>
    <w:p w:rsidR="00855D1C" w:rsidRPr="00855D1C" w:rsidRDefault="00855D1C" w:rsidP="00855D1C">
      <w:pPr>
        <w:pStyle w:val="LBGovstyle2"/>
        <w:tabs>
          <w:tab w:val="left" w:pos="1134"/>
        </w:tabs>
        <w:spacing w:before="0" w:after="0"/>
        <w:ind w:firstLine="567"/>
        <w:rPr>
          <w:lang w:val="ru-RU"/>
        </w:rPr>
      </w:pPr>
    </w:p>
    <w:p w:rsidR="00BE488F" w:rsidRPr="00F00872" w:rsidRDefault="00E07316" w:rsidP="00AB652A">
      <w:pPr>
        <w:ind w:firstLine="567"/>
        <w:jc w:val="center"/>
        <w:rPr>
          <w:b/>
          <w:sz w:val="22"/>
          <w:szCs w:val="22"/>
        </w:rPr>
      </w:pPr>
      <w:r w:rsidRPr="00F00872">
        <w:rPr>
          <w:b/>
          <w:sz w:val="22"/>
          <w:szCs w:val="22"/>
        </w:rPr>
        <w:t>5. Поставка Т</w:t>
      </w:r>
      <w:r w:rsidR="00BE488F" w:rsidRPr="00F00872">
        <w:rPr>
          <w:b/>
          <w:sz w:val="22"/>
          <w:szCs w:val="22"/>
        </w:rPr>
        <w:t>овара</w:t>
      </w:r>
    </w:p>
    <w:p w:rsidR="00BE488F" w:rsidRPr="00855D1C" w:rsidRDefault="00BE488F" w:rsidP="00BE488F">
      <w:pPr>
        <w:widowControl w:val="0"/>
        <w:autoSpaceDE w:val="0"/>
        <w:autoSpaceDN w:val="0"/>
        <w:ind w:firstLine="539"/>
        <w:contextualSpacing/>
        <w:jc w:val="both"/>
        <w:rPr>
          <w:sz w:val="22"/>
          <w:szCs w:val="22"/>
        </w:rPr>
      </w:pPr>
      <w:r w:rsidRPr="00F00872">
        <w:rPr>
          <w:sz w:val="22"/>
          <w:szCs w:val="22"/>
        </w:rPr>
        <w:t xml:space="preserve">5.1. Поставка Товара </w:t>
      </w:r>
      <w:r w:rsidRPr="00B979A9">
        <w:rPr>
          <w:sz w:val="22"/>
          <w:szCs w:val="22"/>
        </w:rPr>
        <w:t xml:space="preserve">осуществляется </w:t>
      </w:r>
      <w:r w:rsidR="00B979A9" w:rsidRPr="00B979A9">
        <w:rPr>
          <w:rStyle w:val="s2"/>
          <w:color w:val="000000"/>
          <w:sz w:val="22"/>
          <w:szCs w:val="22"/>
        </w:rPr>
        <w:t xml:space="preserve">по предварительной заявке Заказчика, </w:t>
      </w:r>
      <w:r w:rsidR="00B979A9" w:rsidRPr="00B979A9">
        <w:rPr>
          <w:sz w:val="22"/>
          <w:szCs w:val="22"/>
        </w:rPr>
        <w:t xml:space="preserve">в течение </w:t>
      </w:r>
      <w:r w:rsidR="001650DF">
        <w:rPr>
          <w:sz w:val="22"/>
          <w:szCs w:val="22"/>
        </w:rPr>
        <w:t>5</w:t>
      </w:r>
      <w:r w:rsidR="00B979A9" w:rsidRPr="00B979A9">
        <w:rPr>
          <w:sz w:val="22"/>
          <w:szCs w:val="22"/>
        </w:rPr>
        <w:t xml:space="preserve"> рабочих дней </w:t>
      </w:r>
      <w:r w:rsidR="00B979A9" w:rsidRPr="00B979A9">
        <w:rPr>
          <w:rStyle w:val="s2"/>
          <w:color w:val="000000"/>
          <w:sz w:val="22"/>
          <w:szCs w:val="22"/>
        </w:rPr>
        <w:t xml:space="preserve"> с момента ее подачи</w:t>
      </w:r>
      <w:r w:rsidR="00291B77" w:rsidRPr="00B979A9">
        <w:rPr>
          <w:sz w:val="22"/>
          <w:szCs w:val="22"/>
        </w:rPr>
        <w:t>,</w:t>
      </w:r>
      <w:r w:rsidR="00FA44A4" w:rsidRPr="00B979A9">
        <w:rPr>
          <w:sz w:val="22"/>
          <w:szCs w:val="22"/>
        </w:rPr>
        <w:t xml:space="preserve"> </w:t>
      </w:r>
      <w:r w:rsidR="00E07316" w:rsidRPr="00B979A9">
        <w:rPr>
          <w:sz w:val="22"/>
          <w:szCs w:val="22"/>
        </w:rPr>
        <w:t>в М</w:t>
      </w:r>
      <w:r w:rsidRPr="00B979A9">
        <w:rPr>
          <w:sz w:val="22"/>
          <w:szCs w:val="22"/>
        </w:rPr>
        <w:t xml:space="preserve">есто доставки и на условиях, предусмотренных </w:t>
      </w:r>
      <w:hyperlink w:anchor="P46" w:history="1">
        <w:r w:rsidRPr="00B979A9">
          <w:rPr>
            <w:sz w:val="22"/>
            <w:szCs w:val="22"/>
          </w:rPr>
          <w:t>пунктом 1.3</w:t>
        </w:r>
      </w:hyperlink>
      <w:r w:rsidRPr="00B979A9">
        <w:rPr>
          <w:sz w:val="22"/>
          <w:szCs w:val="22"/>
        </w:rPr>
        <w:t xml:space="preserve"> </w:t>
      </w:r>
      <w:r w:rsidR="00B1195E" w:rsidRPr="00B979A9">
        <w:rPr>
          <w:sz w:val="22"/>
          <w:szCs w:val="22"/>
        </w:rPr>
        <w:t>Договор</w:t>
      </w:r>
      <w:r w:rsidRPr="00B979A9">
        <w:rPr>
          <w:sz w:val="22"/>
          <w:szCs w:val="22"/>
        </w:rPr>
        <w:t>а.</w:t>
      </w:r>
    </w:p>
    <w:p w:rsidR="00BE488F" w:rsidRPr="00855D1C" w:rsidRDefault="00BE488F" w:rsidP="00BE488F">
      <w:pPr>
        <w:widowControl w:val="0"/>
        <w:autoSpaceDE w:val="0"/>
        <w:autoSpaceDN w:val="0"/>
        <w:spacing w:before="220"/>
        <w:ind w:firstLine="539"/>
        <w:contextualSpacing/>
        <w:jc w:val="both"/>
        <w:rPr>
          <w:sz w:val="22"/>
          <w:szCs w:val="22"/>
        </w:rPr>
      </w:pPr>
      <w:r w:rsidRPr="00855D1C">
        <w:rPr>
          <w:iCs/>
          <w:sz w:val="22"/>
          <w:szCs w:val="22"/>
        </w:rPr>
        <w:t xml:space="preserve">Заявка может быть направлена Заказчиком Поставщику путем факсимильной связи, а </w:t>
      </w:r>
      <w:r w:rsidR="00A33BDA" w:rsidRPr="00855D1C">
        <w:rPr>
          <w:iCs/>
          <w:sz w:val="22"/>
          <w:szCs w:val="22"/>
        </w:rPr>
        <w:t>также</w:t>
      </w:r>
      <w:r w:rsidRPr="00855D1C">
        <w:rPr>
          <w:iCs/>
          <w:sz w:val="22"/>
          <w:szCs w:val="22"/>
        </w:rPr>
        <w:t xml:space="preserve"> на электронную почту.</w:t>
      </w:r>
    </w:p>
    <w:p w:rsidR="00B1195E" w:rsidRPr="00D30044" w:rsidRDefault="00BE488F" w:rsidP="00BE488F">
      <w:pPr>
        <w:widowControl w:val="0"/>
        <w:autoSpaceDE w:val="0"/>
        <w:autoSpaceDN w:val="0"/>
        <w:spacing w:before="220"/>
        <w:ind w:firstLine="539"/>
        <w:contextualSpacing/>
        <w:jc w:val="both"/>
        <w:rPr>
          <w:sz w:val="22"/>
          <w:szCs w:val="22"/>
        </w:rPr>
      </w:pPr>
      <w:r w:rsidRPr="00855D1C">
        <w:rPr>
          <w:sz w:val="22"/>
          <w:szCs w:val="22"/>
        </w:rPr>
        <w:t xml:space="preserve">5.2. </w:t>
      </w:r>
      <w:r w:rsidRPr="00D30044">
        <w:rPr>
          <w:sz w:val="22"/>
          <w:szCs w:val="22"/>
        </w:rPr>
        <w:t>Фактической датой поставки считается дата, указанная в Акте приема Товара</w:t>
      </w:r>
      <w:r w:rsidR="007F597D" w:rsidRPr="00D30044">
        <w:rPr>
          <w:sz w:val="22"/>
          <w:szCs w:val="22"/>
        </w:rPr>
        <w:t>.</w:t>
      </w:r>
      <w:r w:rsidRPr="00D30044">
        <w:rPr>
          <w:sz w:val="22"/>
          <w:szCs w:val="22"/>
        </w:rPr>
        <w:t xml:space="preserve"> </w:t>
      </w:r>
      <w:bookmarkStart w:id="4" w:name="P130"/>
      <w:bookmarkEnd w:id="4"/>
    </w:p>
    <w:p w:rsidR="00BE488F" w:rsidRPr="00D30044" w:rsidRDefault="00BE488F" w:rsidP="00BE488F">
      <w:pPr>
        <w:widowControl w:val="0"/>
        <w:autoSpaceDE w:val="0"/>
        <w:autoSpaceDN w:val="0"/>
        <w:spacing w:before="220"/>
        <w:ind w:firstLine="539"/>
        <w:contextualSpacing/>
        <w:jc w:val="both"/>
        <w:rPr>
          <w:sz w:val="22"/>
          <w:szCs w:val="22"/>
        </w:rPr>
      </w:pPr>
      <w:r w:rsidRPr="00D30044">
        <w:rPr>
          <w:sz w:val="22"/>
          <w:szCs w:val="22"/>
        </w:rPr>
        <w:t>5.3. При поставке Товара Поставщик представляет следующие документы:</w:t>
      </w:r>
    </w:p>
    <w:p w:rsidR="00BE488F" w:rsidRPr="00D30044" w:rsidRDefault="00BE488F" w:rsidP="00BE488F">
      <w:pPr>
        <w:widowControl w:val="0"/>
        <w:autoSpaceDE w:val="0"/>
        <w:autoSpaceDN w:val="0"/>
        <w:spacing w:before="220"/>
        <w:ind w:firstLine="539"/>
        <w:contextualSpacing/>
        <w:jc w:val="both"/>
        <w:rPr>
          <w:sz w:val="22"/>
          <w:szCs w:val="22"/>
        </w:rPr>
      </w:pPr>
      <w:r w:rsidRPr="00D30044">
        <w:rPr>
          <w:sz w:val="22"/>
          <w:szCs w:val="22"/>
        </w:rPr>
        <w:t xml:space="preserve">а) </w:t>
      </w:r>
      <w:r w:rsidR="00855D1C" w:rsidRPr="00D30044">
        <w:rPr>
          <w:sz w:val="22"/>
          <w:szCs w:val="22"/>
        </w:rPr>
        <w:t>копи</w:t>
      </w:r>
      <w:proofErr w:type="gramStart"/>
      <w:r w:rsidR="00855D1C" w:rsidRPr="00D30044">
        <w:rPr>
          <w:sz w:val="22"/>
          <w:szCs w:val="22"/>
        </w:rPr>
        <w:t>ю(</w:t>
      </w:r>
      <w:proofErr w:type="spellStart"/>
      <w:proofErr w:type="gramEnd"/>
      <w:r w:rsidR="00855D1C" w:rsidRPr="00D30044">
        <w:rPr>
          <w:sz w:val="22"/>
          <w:szCs w:val="22"/>
        </w:rPr>
        <w:t>ии</w:t>
      </w:r>
      <w:proofErr w:type="spellEnd"/>
      <w:r w:rsidR="00855D1C" w:rsidRPr="00D30044">
        <w:rPr>
          <w:sz w:val="22"/>
          <w:szCs w:val="22"/>
        </w:rPr>
        <w:t>) регистрационного(</w:t>
      </w:r>
      <w:proofErr w:type="spellStart"/>
      <w:r w:rsidR="00855D1C" w:rsidRPr="00D30044">
        <w:rPr>
          <w:sz w:val="22"/>
          <w:szCs w:val="22"/>
        </w:rPr>
        <w:t>ых</w:t>
      </w:r>
      <w:proofErr w:type="spellEnd"/>
      <w:r w:rsidR="00855D1C" w:rsidRPr="00D30044">
        <w:rPr>
          <w:sz w:val="22"/>
          <w:szCs w:val="22"/>
        </w:rPr>
        <w:t>) удостоверения(</w:t>
      </w:r>
      <w:proofErr w:type="spellStart"/>
      <w:r w:rsidR="00855D1C" w:rsidRPr="00D30044">
        <w:rPr>
          <w:sz w:val="22"/>
          <w:szCs w:val="22"/>
        </w:rPr>
        <w:t>й</w:t>
      </w:r>
      <w:proofErr w:type="spellEnd"/>
      <w:r w:rsidR="00855D1C" w:rsidRPr="00D30044">
        <w:rPr>
          <w:sz w:val="22"/>
          <w:szCs w:val="22"/>
        </w:rPr>
        <w:t>) лекарственного(</w:t>
      </w:r>
      <w:proofErr w:type="spellStart"/>
      <w:r w:rsidR="00855D1C" w:rsidRPr="00D30044">
        <w:rPr>
          <w:sz w:val="22"/>
          <w:szCs w:val="22"/>
        </w:rPr>
        <w:t>ых</w:t>
      </w:r>
      <w:proofErr w:type="spellEnd"/>
      <w:r w:rsidR="00855D1C" w:rsidRPr="00D30044">
        <w:rPr>
          <w:sz w:val="22"/>
          <w:szCs w:val="22"/>
        </w:rPr>
        <w:t>) препарата (</w:t>
      </w:r>
      <w:proofErr w:type="spellStart"/>
      <w:r w:rsidR="00855D1C" w:rsidRPr="00D30044">
        <w:rPr>
          <w:sz w:val="22"/>
          <w:szCs w:val="22"/>
        </w:rPr>
        <w:t>ов</w:t>
      </w:r>
      <w:proofErr w:type="spellEnd"/>
      <w:r w:rsidR="00855D1C" w:rsidRPr="00D30044">
        <w:rPr>
          <w:sz w:val="22"/>
          <w:szCs w:val="22"/>
        </w:rPr>
        <w:t>), выданного(-</w:t>
      </w:r>
      <w:proofErr w:type="spellStart"/>
      <w:r w:rsidR="00855D1C" w:rsidRPr="00D30044">
        <w:rPr>
          <w:sz w:val="22"/>
          <w:szCs w:val="22"/>
        </w:rPr>
        <w:t>ых</w:t>
      </w:r>
      <w:proofErr w:type="spellEnd"/>
      <w:r w:rsidR="00855D1C" w:rsidRPr="00D30044">
        <w:rPr>
          <w:sz w:val="22"/>
          <w:szCs w:val="22"/>
        </w:rPr>
        <w:t>) уполномоченным органом или выписку из Государственного реестра лекарственных средств, выданную в соответствии с требованиями приказа Министерства здравоохранения Российской Федерации от 31 мая 2024 г. N 277н или сведения о реквизитах регистрационного удостоверения (номер и дата)</w:t>
      </w:r>
      <w:r w:rsidRPr="00D30044">
        <w:rPr>
          <w:sz w:val="22"/>
          <w:szCs w:val="22"/>
        </w:rPr>
        <w:t>;</w:t>
      </w:r>
    </w:p>
    <w:p w:rsidR="00BE488F" w:rsidRPr="00D30044" w:rsidRDefault="00BE488F" w:rsidP="00BE488F">
      <w:pPr>
        <w:widowControl w:val="0"/>
        <w:autoSpaceDE w:val="0"/>
        <w:autoSpaceDN w:val="0"/>
        <w:spacing w:before="220"/>
        <w:ind w:firstLine="539"/>
        <w:contextualSpacing/>
        <w:jc w:val="both"/>
        <w:rPr>
          <w:sz w:val="22"/>
          <w:szCs w:val="22"/>
        </w:rPr>
      </w:pPr>
      <w:r w:rsidRPr="00D30044">
        <w:rPr>
          <w:sz w:val="22"/>
          <w:szCs w:val="22"/>
        </w:rPr>
        <w:t xml:space="preserve">б) </w:t>
      </w:r>
      <w:r w:rsidR="00D30044" w:rsidRPr="00D30044">
        <w:rPr>
          <w:sz w:val="22"/>
          <w:szCs w:val="22"/>
        </w:rPr>
        <w:t xml:space="preserve">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00D30044" w:rsidRPr="00D30044">
        <w:rPr>
          <w:i/>
          <w:iCs/>
          <w:sz w:val="22"/>
          <w:szCs w:val="22"/>
        </w:rPr>
        <w:t>(при поставке Товара, включенного в перечень необходимых и важнейших лекарственных препаратов)</w:t>
      </w:r>
      <w:r w:rsidRPr="00D30044">
        <w:rPr>
          <w:sz w:val="22"/>
          <w:szCs w:val="22"/>
        </w:rPr>
        <w:t>;</w:t>
      </w:r>
    </w:p>
    <w:p w:rsidR="00BE488F" w:rsidRPr="00D30044" w:rsidRDefault="00BE488F" w:rsidP="00CC2A17">
      <w:pPr>
        <w:widowControl w:val="0"/>
        <w:autoSpaceDE w:val="0"/>
        <w:autoSpaceDN w:val="0"/>
        <w:spacing w:before="220"/>
        <w:ind w:firstLine="539"/>
        <w:contextualSpacing/>
        <w:jc w:val="both"/>
        <w:rPr>
          <w:sz w:val="22"/>
          <w:szCs w:val="22"/>
        </w:rPr>
      </w:pPr>
      <w:r w:rsidRPr="00D30044">
        <w:rPr>
          <w:sz w:val="22"/>
          <w:szCs w:val="22"/>
        </w:rPr>
        <w:t xml:space="preserve">в) </w:t>
      </w:r>
      <w:r w:rsidR="00D30044" w:rsidRPr="00D30044">
        <w:rPr>
          <w:sz w:val="22"/>
          <w:szCs w:val="22"/>
        </w:rPr>
        <w:t>товарную накладную, составленную по форме в соответствии с законодательством Российской Федерации</w:t>
      </w:r>
      <w:r w:rsidRPr="00D30044">
        <w:rPr>
          <w:sz w:val="22"/>
          <w:szCs w:val="22"/>
        </w:rPr>
        <w:t>;</w:t>
      </w:r>
    </w:p>
    <w:p w:rsidR="00BE488F" w:rsidRPr="00D30044" w:rsidRDefault="00D30044" w:rsidP="00BE488F">
      <w:pPr>
        <w:widowControl w:val="0"/>
        <w:autoSpaceDE w:val="0"/>
        <w:autoSpaceDN w:val="0"/>
        <w:spacing w:before="220"/>
        <w:ind w:firstLine="539"/>
        <w:contextualSpacing/>
        <w:jc w:val="both"/>
        <w:rPr>
          <w:sz w:val="22"/>
          <w:szCs w:val="22"/>
        </w:rPr>
      </w:pPr>
      <w:r w:rsidRPr="00D30044">
        <w:rPr>
          <w:sz w:val="22"/>
          <w:szCs w:val="22"/>
        </w:rPr>
        <w:t>г</w:t>
      </w:r>
      <w:r w:rsidR="00BE488F" w:rsidRPr="00D30044">
        <w:rPr>
          <w:sz w:val="22"/>
          <w:szCs w:val="22"/>
        </w:rPr>
        <w:t xml:space="preserve">) </w:t>
      </w:r>
      <w:r w:rsidRPr="00D30044">
        <w:rPr>
          <w:sz w:val="22"/>
          <w:szCs w:val="22"/>
        </w:rPr>
        <w:t xml:space="preserve">контрольную карточку (на каждую серию лекарственных препаратов) температурного индикатора или </w:t>
      </w:r>
      <w:proofErr w:type="spellStart"/>
      <w:r w:rsidRPr="00D30044">
        <w:rPr>
          <w:sz w:val="22"/>
          <w:szCs w:val="22"/>
        </w:rPr>
        <w:t>терморегистратора</w:t>
      </w:r>
      <w:proofErr w:type="spellEnd"/>
      <w:r w:rsidRPr="00D30044">
        <w:rPr>
          <w:sz w:val="22"/>
          <w:szCs w:val="22"/>
        </w:rPr>
        <w:t xml:space="preserve"> и документы, подтверждающие сроки транспортировки товара от производителя до Заказчика на протяжении всего периода транспортировки </w:t>
      </w:r>
      <w:r w:rsidRPr="00D30044">
        <w:rPr>
          <w:i/>
          <w:iCs/>
          <w:sz w:val="22"/>
          <w:szCs w:val="22"/>
        </w:rPr>
        <w:t xml:space="preserve">(при поставке </w:t>
      </w:r>
      <w:proofErr w:type="spellStart"/>
      <w:r w:rsidRPr="00D30044">
        <w:rPr>
          <w:i/>
          <w:iCs/>
          <w:sz w:val="22"/>
          <w:szCs w:val="22"/>
        </w:rPr>
        <w:lastRenderedPageBreak/>
        <w:t>термолабильных</w:t>
      </w:r>
      <w:proofErr w:type="spellEnd"/>
      <w:r w:rsidRPr="00D30044">
        <w:rPr>
          <w:i/>
          <w:iCs/>
          <w:sz w:val="22"/>
          <w:szCs w:val="22"/>
        </w:rPr>
        <w:t xml:space="preserve"> лекарственных средств)</w:t>
      </w:r>
      <w:r w:rsidR="00BE488F" w:rsidRPr="00D30044">
        <w:rPr>
          <w:sz w:val="22"/>
          <w:szCs w:val="22"/>
        </w:rPr>
        <w:t>.</w:t>
      </w:r>
    </w:p>
    <w:p w:rsidR="00A42941" w:rsidRPr="00D30044" w:rsidRDefault="00BE488F" w:rsidP="001D3153">
      <w:pPr>
        <w:widowControl w:val="0"/>
        <w:autoSpaceDE w:val="0"/>
        <w:autoSpaceDN w:val="0"/>
        <w:spacing w:before="220"/>
        <w:ind w:firstLine="539"/>
        <w:contextualSpacing/>
        <w:jc w:val="both"/>
        <w:rPr>
          <w:sz w:val="22"/>
          <w:szCs w:val="22"/>
        </w:rPr>
      </w:pPr>
      <w:r w:rsidRPr="00D30044">
        <w:rPr>
          <w:sz w:val="22"/>
          <w:szCs w:val="22"/>
        </w:rPr>
        <w:t xml:space="preserve">5.4. </w:t>
      </w:r>
      <w:r w:rsidR="00D30044" w:rsidRPr="007808B2">
        <w:rPr>
          <w:sz w:val="22"/>
          <w:szCs w:val="22"/>
        </w:rPr>
        <w:t>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00D30044" w:rsidRPr="007808B2">
        <w:rPr>
          <w:sz w:val="22"/>
          <w:szCs w:val="22"/>
        </w:rPr>
        <w:t>,</w:t>
      </w:r>
      <w:proofErr w:type="gramEnd"/>
      <w:r w:rsidR="00D30044" w:rsidRPr="007808B2">
        <w:rPr>
          <w:sz w:val="22"/>
          <w:szCs w:val="22"/>
        </w:rPr>
        <w:t xml:space="preserve"> если количество Товара, поставляемого Заказчику во вторичной (потребительской) упаковке, превышает количество Товара, указанного в </w:t>
      </w:r>
      <w:r w:rsidR="00D30044" w:rsidRPr="007808B2">
        <w:rPr>
          <w:color w:val="000000"/>
          <w:sz w:val="22"/>
          <w:szCs w:val="22"/>
        </w:rPr>
        <w:t xml:space="preserve">электронном контракте, сформированном с использованием ЕИС, </w:t>
      </w:r>
      <w:r w:rsidR="00D30044" w:rsidRPr="007808B2">
        <w:rPr>
          <w:sz w:val="22"/>
          <w:szCs w:val="22"/>
        </w:rPr>
        <w:t xml:space="preserve">поставка Товара сверх количества, указанного в </w:t>
      </w:r>
      <w:r w:rsidR="00D30044" w:rsidRPr="007808B2">
        <w:rPr>
          <w:color w:val="000000"/>
          <w:sz w:val="22"/>
          <w:szCs w:val="22"/>
        </w:rPr>
        <w:t xml:space="preserve">электронном контракте, сформированном с использованием ЕИС, </w:t>
      </w:r>
      <w:r w:rsidR="00D30044" w:rsidRPr="007808B2">
        <w:rPr>
          <w:sz w:val="22"/>
          <w:szCs w:val="22"/>
        </w:rPr>
        <w:t>осуществляется за счет Поставщика</w:t>
      </w:r>
      <w:r w:rsidR="00D30044">
        <w:rPr>
          <w:sz w:val="22"/>
          <w:szCs w:val="22"/>
        </w:rPr>
        <w:t>.</w:t>
      </w:r>
    </w:p>
    <w:p w:rsidR="007A396F" w:rsidRPr="009C3F61" w:rsidRDefault="00BE488F" w:rsidP="001D3153">
      <w:pPr>
        <w:widowControl w:val="0"/>
        <w:autoSpaceDE w:val="0"/>
        <w:autoSpaceDN w:val="0"/>
        <w:spacing w:before="220"/>
        <w:ind w:firstLine="539"/>
        <w:contextualSpacing/>
        <w:jc w:val="both"/>
        <w:rPr>
          <w:sz w:val="22"/>
          <w:szCs w:val="22"/>
        </w:rPr>
      </w:pPr>
      <w:r w:rsidRPr="009C3F61">
        <w:rPr>
          <w:sz w:val="22"/>
          <w:szCs w:val="22"/>
        </w:rPr>
        <w:t xml:space="preserve"> </w:t>
      </w:r>
    </w:p>
    <w:p w:rsidR="00BE488F" w:rsidRPr="009C3F61" w:rsidRDefault="00BE488F" w:rsidP="00BE488F">
      <w:pPr>
        <w:widowControl w:val="0"/>
        <w:autoSpaceDE w:val="0"/>
        <w:autoSpaceDN w:val="0"/>
        <w:jc w:val="center"/>
        <w:outlineLvl w:val="1"/>
        <w:rPr>
          <w:b/>
          <w:sz w:val="22"/>
          <w:szCs w:val="22"/>
        </w:rPr>
      </w:pPr>
      <w:r w:rsidRPr="009C3F61">
        <w:rPr>
          <w:b/>
          <w:sz w:val="22"/>
          <w:szCs w:val="22"/>
        </w:rPr>
        <w:t xml:space="preserve">6. Приемка Товара </w:t>
      </w:r>
    </w:p>
    <w:p w:rsidR="00BE488F" w:rsidRPr="009C3F61" w:rsidRDefault="00BE488F" w:rsidP="00BE488F">
      <w:pPr>
        <w:widowControl w:val="0"/>
        <w:autoSpaceDE w:val="0"/>
        <w:autoSpaceDN w:val="0"/>
        <w:ind w:firstLine="539"/>
        <w:contextualSpacing/>
        <w:jc w:val="both"/>
        <w:rPr>
          <w:sz w:val="22"/>
          <w:szCs w:val="22"/>
        </w:rPr>
      </w:pPr>
      <w:r w:rsidRPr="009C3F61">
        <w:rPr>
          <w:sz w:val="22"/>
          <w:szCs w:val="22"/>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BE488F" w:rsidRPr="00D30044" w:rsidRDefault="00BE488F" w:rsidP="00BE488F">
      <w:pPr>
        <w:widowControl w:val="0"/>
        <w:autoSpaceDE w:val="0"/>
        <w:autoSpaceDN w:val="0"/>
        <w:spacing w:before="220"/>
        <w:ind w:firstLine="539"/>
        <w:contextualSpacing/>
        <w:jc w:val="both"/>
        <w:rPr>
          <w:sz w:val="22"/>
          <w:szCs w:val="22"/>
        </w:rPr>
      </w:pPr>
      <w:r w:rsidRPr="009C3F61">
        <w:rPr>
          <w:sz w:val="22"/>
          <w:szCs w:val="22"/>
        </w:rPr>
        <w:t xml:space="preserve">а) проверку по Упаковочным листам номенклатуры поставленного Товара на соответствие </w:t>
      </w:r>
      <w:r w:rsidRPr="00D30044">
        <w:rPr>
          <w:sz w:val="22"/>
          <w:szCs w:val="22"/>
        </w:rPr>
        <w:t>Спецификацией (</w:t>
      </w:r>
      <w:hyperlink w:anchor="P365" w:history="1">
        <w:r w:rsidRPr="00D30044">
          <w:rPr>
            <w:sz w:val="22"/>
            <w:szCs w:val="22"/>
          </w:rPr>
          <w:t>приложение № 1</w:t>
        </w:r>
      </w:hyperlink>
      <w:r w:rsidRPr="00D30044">
        <w:rPr>
          <w:sz w:val="22"/>
          <w:szCs w:val="22"/>
        </w:rPr>
        <w:t xml:space="preserve"> к </w:t>
      </w:r>
      <w:r w:rsidR="00B1195E" w:rsidRPr="00D30044">
        <w:rPr>
          <w:sz w:val="22"/>
          <w:szCs w:val="22"/>
        </w:rPr>
        <w:t>Договор</w:t>
      </w:r>
      <w:r w:rsidRPr="00D30044">
        <w:rPr>
          <w:sz w:val="22"/>
          <w:szCs w:val="22"/>
        </w:rPr>
        <w:t>у)</w:t>
      </w:r>
    </w:p>
    <w:p w:rsidR="00BE488F" w:rsidRPr="00D30044" w:rsidRDefault="00BE488F" w:rsidP="00BE488F">
      <w:pPr>
        <w:widowControl w:val="0"/>
        <w:autoSpaceDE w:val="0"/>
        <w:autoSpaceDN w:val="0"/>
        <w:spacing w:before="220"/>
        <w:ind w:firstLine="539"/>
        <w:contextualSpacing/>
        <w:jc w:val="both"/>
        <w:rPr>
          <w:sz w:val="22"/>
          <w:szCs w:val="22"/>
        </w:rPr>
      </w:pPr>
      <w:r w:rsidRPr="00D30044">
        <w:rPr>
          <w:sz w:val="22"/>
          <w:szCs w:val="22"/>
        </w:rPr>
        <w:t xml:space="preserve">б) проверку полноты и правильности оформления комплекта документов, предусмотренных </w:t>
      </w:r>
      <w:hyperlink w:anchor="P130" w:history="1">
        <w:r w:rsidRPr="00D30044">
          <w:rPr>
            <w:sz w:val="22"/>
            <w:szCs w:val="22"/>
          </w:rPr>
          <w:t>пунктом 5.3</w:t>
        </w:r>
      </w:hyperlink>
      <w:r w:rsidRPr="00D30044">
        <w:rPr>
          <w:sz w:val="22"/>
          <w:szCs w:val="22"/>
        </w:rPr>
        <w:t xml:space="preserve"> </w:t>
      </w:r>
      <w:r w:rsidR="00B1195E" w:rsidRPr="00D30044">
        <w:rPr>
          <w:sz w:val="22"/>
          <w:szCs w:val="22"/>
        </w:rPr>
        <w:t>Договор</w:t>
      </w:r>
      <w:r w:rsidRPr="00D30044">
        <w:rPr>
          <w:sz w:val="22"/>
          <w:szCs w:val="22"/>
        </w:rPr>
        <w:t>а;</w:t>
      </w:r>
    </w:p>
    <w:p w:rsidR="00BE488F" w:rsidRPr="00D30044" w:rsidRDefault="00BE488F" w:rsidP="00BE488F">
      <w:pPr>
        <w:widowControl w:val="0"/>
        <w:autoSpaceDE w:val="0"/>
        <w:autoSpaceDN w:val="0"/>
        <w:spacing w:before="220"/>
        <w:ind w:firstLine="539"/>
        <w:contextualSpacing/>
        <w:jc w:val="both"/>
        <w:rPr>
          <w:sz w:val="22"/>
          <w:szCs w:val="22"/>
        </w:rPr>
      </w:pPr>
      <w:r w:rsidRPr="00D30044">
        <w:rPr>
          <w:sz w:val="22"/>
          <w:szCs w:val="22"/>
        </w:rPr>
        <w:t xml:space="preserve">в) контроль </w:t>
      </w:r>
      <w:proofErr w:type="gramStart"/>
      <w:r w:rsidRPr="00D30044">
        <w:rPr>
          <w:sz w:val="22"/>
          <w:szCs w:val="22"/>
        </w:rPr>
        <w:t>наличия/отсутствия внешних повреждений упаковки Товара</w:t>
      </w:r>
      <w:proofErr w:type="gramEnd"/>
      <w:r w:rsidRPr="00D30044">
        <w:rPr>
          <w:sz w:val="22"/>
          <w:szCs w:val="22"/>
        </w:rPr>
        <w:t>;</w:t>
      </w:r>
    </w:p>
    <w:p w:rsidR="00BE488F" w:rsidRPr="00D30044" w:rsidRDefault="00BE488F" w:rsidP="00BE488F">
      <w:pPr>
        <w:widowControl w:val="0"/>
        <w:autoSpaceDE w:val="0"/>
        <w:autoSpaceDN w:val="0"/>
        <w:spacing w:before="220"/>
        <w:ind w:firstLine="539"/>
        <w:contextualSpacing/>
        <w:jc w:val="both"/>
        <w:rPr>
          <w:sz w:val="22"/>
          <w:szCs w:val="22"/>
        </w:rPr>
      </w:pPr>
      <w:r w:rsidRPr="00D30044">
        <w:rPr>
          <w:sz w:val="22"/>
          <w:szCs w:val="22"/>
        </w:rPr>
        <w:t xml:space="preserve">г) </w:t>
      </w:r>
      <w:r w:rsidR="00D30044" w:rsidRPr="00D30044">
        <w:rPr>
          <w:sz w:val="22"/>
          <w:szCs w:val="22"/>
        </w:rPr>
        <w:t>проверку соблюдения температурного режима при хранении и перевозке Товара (при необходимости)</w:t>
      </w:r>
      <w:r w:rsidRPr="00D30044">
        <w:rPr>
          <w:sz w:val="22"/>
          <w:szCs w:val="22"/>
        </w:rPr>
        <w:t>.</w:t>
      </w:r>
    </w:p>
    <w:p w:rsidR="00B1195E" w:rsidRPr="00692EB7" w:rsidRDefault="00692EB7" w:rsidP="00BE488F">
      <w:pPr>
        <w:widowControl w:val="0"/>
        <w:autoSpaceDE w:val="0"/>
        <w:autoSpaceDN w:val="0"/>
        <w:spacing w:before="220"/>
        <w:ind w:firstLine="539"/>
        <w:contextualSpacing/>
        <w:jc w:val="both"/>
        <w:rPr>
          <w:sz w:val="22"/>
          <w:szCs w:val="22"/>
        </w:rPr>
      </w:pPr>
      <w:r w:rsidRPr="00D30044">
        <w:rPr>
          <w:sz w:val="22"/>
          <w:szCs w:val="22"/>
        </w:rPr>
        <w:t>По итогам приемки поставленных Товаров заказчик оформляет Акт приемки товаров, работ, услуг (ф.0510452) по унифицированной форме, установленной Приказом Минфина России от 15.06.2021 № 61н.</w:t>
      </w:r>
      <w:r w:rsidRPr="00692EB7">
        <w:rPr>
          <w:sz w:val="22"/>
          <w:szCs w:val="22"/>
        </w:rPr>
        <w:t> Акт формируется на основании данных документов, предоставленных Поставщиком и подтверждающих поставку Товаров. Акт оформляется в присутствии и с обязательным участием представителя Поставщика или представителя незаинтересованной организации</w:t>
      </w:r>
      <w:r w:rsidR="009C3F61" w:rsidRPr="00692EB7">
        <w:rPr>
          <w:sz w:val="22"/>
          <w:szCs w:val="22"/>
        </w:rPr>
        <w:t>.</w:t>
      </w:r>
      <w:r w:rsidR="00BE488F" w:rsidRPr="00692EB7">
        <w:rPr>
          <w:sz w:val="22"/>
          <w:szCs w:val="22"/>
        </w:rPr>
        <w:t xml:space="preserve"> </w:t>
      </w:r>
      <w:bookmarkStart w:id="5" w:name="P147"/>
      <w:bookmarkEnd w:id="5"/>
    </w:p>
    <w:p w:rsidR="009C3F61" w:rsidRPr="009C3F61" w:rsidRDefault="00BE488F" w:rsidP="009C3F61">
      <w:pPr>
        <w:widowControl w:val="0"/>
        <w:autoSpaceDE w:val="0"/>
        <w:autoSpaceDN w:val="0"/>
        <w:spacing w:before="220"/>
        <w:ind w:firstLine="539"/>
        <w:contextualSpacing/>
        <w:jc w:val="both"/>
        <w:rPr>
          <w:sz w:val="22"/>
          <w:szCs w:val="22"/>
        </w:rPr>
      </w:pPr>
      <w:r w:rsidRPr="009C3F61">
        <w:rPr>
          <w:sz w:val="22"/>
          <w:szCs w:val="22"/>
        </w:rPr>
        <w:t xml:space="preserve">6.2. Для проверки предоставленных Поставщиком результатов поставки, предусмотренных </w:t>
      </w:r>
      <w:r w:rsidR="00B1195E" w:rsidRPr="009C3F61">
        <w:rPr>
          <w:sz w:val="22"/>
          <w:szCs w:val="22"/>
        </w:rPr>
        <w:t>Договор</w:t>
      </w:r>
      <w:r w:rsidRPr="009C3F61">
        <w:rPr>
          <w:sz w:val="22"/>
          <w:szCs w:val="22"/>
        </w:rPr>
        <w:t xml:space="preserve">ом, в части их соответствия условиям </w:t>
      </w:r>
      <w:r w:rsidR="00B1195E" w:rsidRPr="009C3F61">
        <w:rPr>
          <w:sz w:val="22"/>
          <w:szCs w:val="22"/>
        </w:rPr>
        <w:t>Договор</w:t>
      </w:r>
      <w:r w:rsidRPr="009C3F61">
        <w:rPr>
          <w:sz w:val="22"/>
          <w:szCs w:val="22"/>
        </w:rPr>
        <w:t xml:space="preserve">а, Заказчиком проводится экспертиза Товара в порядке, предусмотренном </w:t>
      </w:r>
      <w:hyperlink r:id="rId11" w:history="1">
        <w:r w:rsidRPr="009C3F61">
          <w:rPr>
            <w:sz w:val="22"/>
            <w:szCs w:val="22"/>
          </w:rPr>
          <w:t>статьей 94</w:t>
        </w:r>
      </w:hyperlink>
      <w:r w:rsidRPr="009C3F61">
        <w:rPr>
          <w:sz w:val="22"/>
          <w:szCs w:val="22"/>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9C3F61" w:rsidRPr="009C3F61" w:rsidRDefault="009C3F61" w:rsidP="009C3F61">
      <w:pPr>
        <w:widowControl w:val="0"/>
        <w:autoSpaceDE w:val="0"/>
        <w:autoSpaceDN w:val="0"/>
        <w:spacing w:before="220"/>
        <w:ind w:firstLine="539"/>
        <w:contextualSpacing/>
        <w:jc w:val="both"/>
        <w:rPr>
          <w:sz w:val="22"/>
          <w:szCs w:val="22"/>
        </w:rPr>
      </w:pPr>
      <w:r w:rsidRPr="009C3F61">
        <w:rPr>
          <w:sz w:val="22"/>
          <w:szCs w:val="22"/>
        </w:rPr>
        <w:t xml:space="preserve">6.3. Оформление и обмен документами о приемке </w:t>
      </w:r>
      <w:r w:rsidR="00692EB7">
        <w:rPr>
          <w:sz w:val="22"/>
          <w:szCs w:val="22"/>
        </w:rPr>
        <w:t>поставленного товара</w:t>
      </w:r>
      <w:r w:rsidRPr="009C3F61">
        <w:rPr>
          <w:sz w:val="22"/>
          <w:szCs w:val="22"/>
        </w:rPr>
        <w:t xml:space="preserve">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Исполнителя собственноручно.</w:t>
      </w:r>
    </w:p>
    <w:p w:rsidR="009C3F61" w:rsidRPr="009C3F61" w:rsidRDefault="009C3F61" w:rsidP="009C3F61">
      <w:pPr>
        <w:widowControl w:val="0"/>
        <w:autoSpaceDE w:val="0"/>
        <w:autoSpaceDN w:val="0"/>
        <w:spacing w:before="220"/>
        <w:ind w:firstLine="539"/>
        <w:contextualSpacing/>
        <w:jc w:val="both"/>
        <w:rPr>
          <w:sz w:val="22"/>
          <w:szCs w:val="22"/>
        </w:rPr>
      </w:pPr>
      <w:r w:rsidRPr="009C3F61">
        <w:rPr>
          <w:sz w:val="22"/>
          <w:szCs w:val="22"/>
        </w:rPr>
        <w:t xml:space="preserve">6.4. </w:t>
      </w:r>
      <w:proofErr w:type="gramStart"/>
      <w:r w:rsidRPr="009C3F61">
        <w:rPr>
          <w:sz w:val="22"/>
          <w:szCs w:val="22"/>
        </w:rPr>
        <w:t>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roofErr w:type="gramEnd"/>
    </w:p>
    <w:p w:rsidR="009C3F61" w:rsidRPr="009C3F61" w:rsidRDefault="009C3F61" w:rsidP="009C3F61">
      <w:pPr>
        <w:widowControl w:val="0"/>
        <w:autoSpaceDE w:val="0"/>
        <w:autoSpaceDN w:val="0"/>
        <w:spacing w:before="220"/>
        <w:ind w:firstLine="539"/>
        <w:contextualSpacing/>
        <w:jc w:val="both"/>
        <w:rPr>
          <w:sz w:val="22"/>
          <w:szCs w:val="22"/>
        </w:rPr>
      </w:pPr>
      <w:r w:rsidRPr="009C3F61">
        <w:rPr>
          <w:sz w:val="22"/>
          <w:szCs w:val="22"/>
        </w:rPr>
        <w:t>6.5. Акт приемки (ф. 0510452) составляется в одном экземпляре. Копию электронного Акта приемки, сформированную на бумажном носителе, Заказчик передает на подписание собственноручно представителю Поставщика. По запросу Поставщика последнему направляется копия Акта, заверенная в установленном порядке.</w:t>
      </w:r>
    </w:p>
    <w:p w:rsidR="009C3F61" w:rsidRPr="009C3F61" w:rsidRDefault="009C3F61" w:rsidP="009C3F61">
      <w:pPr>
        <w:widowControl w:val="0"/>
        <w:autoSpaceDE w:val="0"/>
        <w:autoSpaceDN w:val="0"/>
        <w:spacing w:before="220"/>
        <w:ind w:firstLine="539"/>
        <w:contextualSpacing/>
        <w:jc w:val="both"/>
        <w:rPr>
          <w:sz w:val="22"/>
          <w:szCs w:val="22"/>
        </w:rPr>
      </w:pPr>
      <w:r w:rsidRPr="009C3F61">
        <w:rPr>
          <w:sz w:val="22"/>
          <w:szCs w:val="22"/>
        </w:rPr>
        <w:t xml:space="preserve">6.6. В случае наличия количественного и (или) качественного расхождения, а также несоответствия </w:t>
      </w:r>
      <w:r w:rsidR="00692EB7">
        <w:rPr>
          <w:sz w:val="22"/>
          <w:szCs w:val="22"/>
        </w:rPr>
        <w:t xml:space="preserve">принятого товара </w:t>
      </w:r>
      <w:r w:rsidRPr="009C3F61">
        <w:rPr>
          <w:sz w:val="22"/>
          <w:szCs w:val="22"/>
        </w:rPr>
        <w:t xml:space="preserve">сопроводительным документам Исполнителя,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 </w:t>
      </w:r>
    </w:p>
    <w:p w:rsidR="009C3F61" w:rsidRPr="00F32E01" w:rsidRDefault="009C3F61" w:rsidP="009C3F61">
      <w:pPr>
        <w:widowControl w:val="0"/>
        <w:autoSpaceDE w:val="0"/>
        <w:autoSpaceDN w:val="0"/>
        <w:spacing w:before="220"/>
        <w:ind w:firstLine="539"/>
        <w:contextualSpacing/>
        <w:jc w:val="both"/>
        <w:rPr>
          <w:sz w:val="22"/>
          <w:szCs w:val="22"/>
        </w:rPr>
      </w:pPr>
      <w:r w:rsidRPr="00F32E01">
        <w:rPr>
          <w:sz w:val="22"/>
          <w:szCs w:val="22"/>
        </w:rPr>
        <w:t xml:space="preserve">Отказ представителя Исполнителя от участия в приемке </w:t>
      </w:r>
      <w:r w:rsidR="00F32E01" w:rsidRPr="00F32E01">
        <w:rPr>
          <w:sz w:val="22"/>
          <w:szCs w:val="22"/>
        </w:rPr>
        <w:t>Товара</w:t>
      </w:r>
      <w:r w:rsidRPr="00F32E01">
        <w:rPr>
          <w:sz w:val="22"/>
          <w:szCs w:val="22"/>
        </w:rPr>
        <w:t xml:space="preserve"> и подписания Акта приемки (ф. 05010452) не может служить препятствием приемки </w:t>
      </w:r>
      <w:r w:rsidR="00F32E01" w:rsidRPr="00F32E01">
        <w:rPr>
          <w:sz w:val="22"/>
          <w:szCs w:val="22"/>
        </w:rPr>
        <w:t>Товара</w:t>
      </w:r>
      <w:r w:rsidRPr="00F32E01">
        <w:rPr>
          <w:sz w:val="22"/>
          <w:szCs w:val="22"/>
        </w:rPr>
        <w:t xml:space="preserve"> по настоящему </w:t>
      </w:r>
      <w:r w:rsidR="00F32E01" w:rsidRPr="00F32E01">
        <w:rPr>
          <w:sz w:val="22"/>
          <w:szCs w:val="22"/>
        </w:rPr>
        <w:t>Договору</w:t>
      </w:r>
      <w:r w:rsidRPr="00F32E01">
        <w:rPr>
          <w:sz w:val="22"/>
          <w:szCs w:val="22"/>
        </w:rPr>
        <w:t xml:space="preserve"> и оформлению ее результатов.</w:t>
      </w:r>
    </w:p>
    <w:p w:rsidR="009C3F61" w:rsidRPr="00F32E01" w:rsidRDefault="009C3F61" w:rsidP="009C3F61">
      <w:pPr>
        <w:widowControl w:val="0"/>
        <w:autoSpaceDE w:val="0"/>
        <w:autoSpaceDN w:val="0"/>
        <w:spacing w:before="220"/>
        <w:ind w:firstLine="539"/>
        <w:contextualSpacing/>
        <w:jc w:val="both"/>
        <w:rPr>
          <w:sz w:val="22"/>
          <w:szCs w:val="22"/>
        </w:rPr>
      </w:pPr>
      <w:r w:rsidRPr="00F32E01">
        <w:rPr>
          <w:sz w:val="22"/>
          <w:szCs w:val="22"/>
        </w:rPr>
        <w:t>6.7. В случае наличия недостатков Исполнитель обязуется устранить их в течение 2 (двух) дней со дня получения соответствующих претензий Заказчика.</w:t>
      </w:r>
    </w:p>
    <w:p w:rsidR="009C3F61" w:rsidRPr="00F32E01" w:rsidRDefault="009C3F61" w:rsidP="009C3F61">
      <w:pPr>
        <w:widowControl w:val="0"/>
        <w:autoSpaceDE w:val="0"/>
        <w:autoSpaceDN w:val="0"/>
        <w:spacing w:before="220"/>
        <w:ind w:firstLine="539"/>
        <w:contextualSpacing/>
        <w:jc w:val="both"/>
        <w:rPr>
          <w:sz w:val="22"/>
          <w:szCs w:val="22"/>
        </w:rPr>
      </w:pPr>
      <w:r w:rsidRPr="00F32E01">
        <w:rPr>
          <w:sz w:val="22"/>
          <w:szCs w:val="22"/>
        </w:rPr>
        <w:t xml:space="preserve">6.8. </w:t>
      </w:r>
      <w:bookmarkStart w:id="6" w:name="_Ref34130030"/>
      <w:bookmarkEnd w:id="6"/>
      <w:r w:rsidR="00F32E01" w:rsidRPr="00F32E01">
        <w:rPr>
          <w:color w:val="222222"/>
          <w:sz w:val="22"/>
          <w:szCs w:val="22"/>
        </w:rPr>
        <w:t>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Акта приемки (ф. 05010452)</w:t>
      </w:r>
      <w:r w:rsidR="00F32E01">
        <w:rPr>
          <w:color w:val="222222"/>
          <w:sz w:val="22"/>
          <w:szCs w:val="22"/>
        </w:rPr>
        <w:t>.</w:t>
      </w:r>
    </w:p>
    <w:p w:rsidR="00B0214F" w:rsidRDefault="009C3F61" w:rsidP="001D3153">
      <w:pPr>
        <w:widowControl w:val="0"/>
        <w:autoSpaceDE w:val="0"/>
        <w:autoSpaceDN w:val="0"/>
        <w:spacing w:before="220"/>
        <w:ind w:firstLine="539"/>
        <w:contextualSpacing/>
        <w:jc w:val="both"/>
        <w:rPr>
          <w:color w:val="222222"/>
          <w:sz w:val="22"/>
          <w:szCs w:val="22"/>
        </w:rPr>
      </w:pPr>
      <w:r w:rsidRPr="00F32E01">
        <w:rPr>
          <w:sz w:val="22"/>
          <w:szCs w:val="22"/>
        </w:rPr>
        <w:t xml:space="preserve">6.9. </w:t>
      </w:r>
      <w:r w:rsidR="00F32E01" w:rsidRPr="00F32E01">
        <w:rPr>
          <w:color w:val="222222"/>
          <w:sz w:val="22"/>
          <w:szCs w:val="22"/>
        </w:rPr>
        <w:t xml:space="preserve">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w:t>
      </w:r>
      <w:r w:rsidR="00F32E01" w:rsidRPr="00F32E01">
        <w:rPr>
          <w:color w:val="222222"/>
          <w:sz w:val="22"/>
          <w:szCs w:val="22"/>
        </w:rPr>
        <w:lastRenderedPageBreak/>
        <w:t>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r w:rsidR="00F32E01">
        <w:rPr>
          <w:color w:val="222222"/>
          <w:sz w:val="22"/>
          <w:szCs w:val="22"/>
        </w:rPr>
        <w:t>.</w:t>
      </w:r>
      <w:bookmarkStart w:id="7" w:name="P148"/>
      <w:bookmarkEnd w:id="7"/>
    </w:p>
    <w:p w:rsidR="00A42941" w:rsidRPr="00F00872" w:rsidRDefault="00A42941" w:rsidP="001D3153">
      <w:pPr>
        <w:widowControl w:val="0"/>
        <w:autoSpaceDE w:val="0"/>
        <w:autoSpaceDN w:val="0"/>
        <w:spacing w:before="220"/>
        <w:ind w:firstLine="539"/>
        <w:contextualSpacing/>
        <w:jc w:val="both"/>
        <w:rPr>
          <w:sz w:val="22"/>
          <w:szCs w:val="22"/>
        </w:rPr>
      </w:pPr>
    </w:p>
    <w:p w:rsidR="00BE488F" w:rsidRPr="00F00872" w:rsidRDefault="00BE488F" w:rsidP="00BE488F">
      <w:pPr>
        <w:widowControl w:val="0"/>
        <w:autoSpaceDE w:val="0"/>
        <w:autoSpaceDN w:val="0"/>
        <w:jc w:val="center"/>
        <w:outlineLvl w:val="1"/>
        <w:rPr>
          <w:b/>
          <w:sz w:val="22"/>
          <w:szCs w:val="22"/>
        </w:rPr>
      </w:pPr>
      <w:bookmarkStart w:id="8" w:name="Par1"/>
      <w:bookmarkStart w:id="9" w:name="Par11"/>
      <w:bookmarkStart w:id="10" w:name="Par25"/>
      <w:bookmarkStart w:id="11" w:name="Par26"/>
      <w:bookmarkStart w:id="12" w:name="Par10"/>
      <w:bookmarkStart w:id="13" w:name="Par24"/>
      <w:bookmarkEnd w:id="8"/>
      <w:bookmarkEnd w:id="9"/>
      <w:bookmarkEnd w:id="10"/>
      <w:bookmarkEnd w:id="11"/>
      <w:bookmarkEnd w:id="12"/>
      <w:bookmarkEnd w:id="13"/>
      <w:r w:rsidRPr="00F00872">
        <w:rPr>
          <w:b/>
          <w:sz w:val="22"/>
          <w:szCs w:val="22"/>
        </w:rPr>
        <w:t>7. Выборочная проверка Товара</w:t>
      </w:r>
    </w:p>
    <w:p w:rsidR="00BE488F" w:rsidRPr="00F00872" w:rsidRDefault="00BE488F" w:rsidP="00BE488F">
      <w:pPr>
        <w:widowControl w:val="0"/>
        <w:autoSpaceDE w:val="0"/>
        <w:autoSpaceDN w:val="0"/>
        <w:ind w:firstLine="539"/>
        <w:contextualSpacing/>
        <w:jc w:val="both"/>
        <w:rPr>
          <w:sz w:val="22"/>
          <w:szCs w:val="22"/>
        </w:rPr>
      </w:pPr>
      <w:r w:rsidRPr="00F00872">
        <w:rPr>
          <w:sz w:val="22"/>
          <w:szCs w:val="22"/>
        </w:rPr>
        <w:t>7.1. Заказчик имеет право осуществлять выборочную проверку поставляемого Товара, в том числе после приемки Товара.</w:t>
      </w:r>
    </w:p>
    <w:p w:rsidR="00BE488F" w:rsidRPr="00F00872" w:rsidRDefault="00BE488F" w:rsidP="00BE488F">
      <w:pPr>
        <w:widowControl w:val="0"/>
        <w:autoSpaceDE w:val="0"/>
        <w:autoSpaceDN w:val="0"/>
        <w:spacing w:before="220"/>
        <w:ind w:firstLine="539"/>
        <w:contextualSpacing/>
        <w:jc w:val="both"/>
        <w:rPr>
          <w:sz w:val="22"/>
          <w:szCs w:val="22"/>
        </w:rPr>
      </w:pPr>
      <w:r w:rsidRPr="00F00872">
        <w:rPr>
          <w:sz w:val="22"/>
          <w:szCs w:val="22"/>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BE488F" w:rsidRPr="00F00872" w:rsidRDefault="00BE488F" w:rsidP="00BE488F">
      <w:pPr>
        <w:widowControl w:val="0"/>
        <w:autoSpaceDE w:val="0"/>
        <w:autoSpaceDN w:val="0"/>
        <w:spacing w:before="220"/>
        <w:ind w:firstLine="539"/>
        <w:contextualSpacing/>
        <w:jc w:val="both"/>
        <w:rPr>
          <w:sz w:val="22"/>
          <w:szCs w:val="22"/>
        </w:rPr>
      </w:pPr>
      <w:r w:rsidRPr="00F00872">
        <w:rPr>
          <w:sz w:val="22"/>
          <w:szCs w:val="22"/>
        </w:rPr>
        <w:t>7.3. Выбор независимых профильных экспертных организаций по контролю качества лекарственных средств осуществляется Заказчиком.</w:t>
      </w:r>
    </w:p>
    <w:p w:rsidR="00BE488F" w:rsidRPr="00F00872" w:rsidRDefault="00BE488F" w:rsidP="00BE488F">
      <w:pPr>
        <w:widowControl w:val="0"/>
        <w:autoSpaceDE w:val="0"/>
        <w:autoSpaceDN w:val="0"/>
        <w:spacing w:before="220"/>
        <w:ind w:firstLine="539"/>
        <w:contextualSpacing/>
        <w:jc w:val="both"/>
        <w:rPr>
          <w:sz w:val="22"/>
          <w:szCs w:val="22"/>
        </w:rPr>
      </w:pPr>
      <w:r w:rsidRPr="00F00872">
        <w:rPr>
          <w:sz w:val="22"/>
          <w:szCs w:val="22"/>
        </w:rPr>
        <w:t>7.4. Проверка Товара проводится за счет средств Заказчика.</w:t>
      </w:r>
    </w:p>
    <w:p w:rsidR="00BE488F" w:rsidRPr="00F00872" w:rsidRDefault="00BE488F" w:rsidP="00BE488F">
      <w:pPr>
        <w:widowControl w:val="0"/>
        <w:autoSpaceDE w:val="0"/>
        <w:autoSpaceDN w:val="0"/>
        <w:spacing w:before="220"/>
        <w:ind w:firstLine="539"/>
        <w:contextualSpacing/>
        <w:jc w:val="both"/>
        <w:rPr>
          <w:sz w:val="22"/>
          <w:szCs w:val="22"/>
        </w:rPr>
      </w:pPr>
      <w:r w:rsidRPr="00F00872">
        <w:rPr>
          <w:sz w:val="22"/>
          <w:szCs w:val="22"/>
        </w:rPr>
        <w:t xml:space="preserve">7.5. Если по результатам проверки Товара определяется, что Товар не соответствует требованиям </w:t>
      </w:r>
      <w:r w:rsidR="00B1195E" w:rsidRPr="00F00872">
        <w:rPr>
          <w:sz w:val="22"/>
          <w:szCs w:val="22"/>
        </w:rPr>
        <w:t>Договор</w:t>
      </w:r>
      <w:r w:rsidRPr="00F00872">
        <w:rPr>
          <w:sz w:val="22"/>
          <w:szCs w:val="22"/>
        </w:rPr>
        <w:t xml:space="preserve">а, несоответствующий условиям </w:t>
      </w:r>
      <w:r w:rsidR="00B1195E" w:rsidRPr="00F00872">
        <w:rPr>
          <w:sz w:val="22"/>
          <w:szCs w:val="22"/>
        </w:rPr>
        <w:t>Договор</w:t>
      </w:r>
      <w:r w:rsidRPr="00F00872">
        <w:rPr>
          <w:sz w:val="22"/>
          <w:szCs w:val="22"/>
        </w:rPr>
        <w:t xml:space="preserve">а Товар забраковывается в объеме всей серии. При этом объем </w:t>
      </w:r>
      <w:r w:rsidR="00A33BDA" w:rsidRPr="00F00872">
        <w:rPr>
          <w:sz w:val="22"/>
          <w:szCs w:val="22"/>
        </w:rPr>
        <w:t>поставки,</w:t>
      </w:r>
      <w:r w:rsidRPr="00F00872">
        <w:rPr>
          <w:sz w:val="22"/>
          <w:szCs w:val="22"/>
        </w:rPr>
        <w:t xml:space="preserve"> и сумма </w:t>
      </w:r>
      <w:r w:rsidR="00B1195E" w:rsidRPr="00F00872">
        <w:rPr>
          <w:sz w:val="22"/>
          <w:szCs w:val="22"/>
        </w:rPr>
        <w:t>Договор</w:t>
      </w:r>
      <w:r w:rsidRPr="00F00872">
        <w:rPr>
          <w:sz w:val="22"/>
          <w:szCs w:val="22"/>
        </w:rPr>
        <w:t>а остаются неизменными, а Поставщик обязан заменить забракованную серию Товара.</w:t>
      </w:r>
    </w:p>
    <w:p w:rsidR="00BE488F" w:rsidRPr="00D30044" w:rsidRDefault="00BE488F" w:rsidP="00BE488F">
      <w:pPr>
        <w:widowControl w:val="0"/>
        <w:autoSpaceDE w:val="0"/>
        <w:autoSpaceDN w:val="0"/>
        <w:spacing w:before="220"/>
        <w:ind w:firstLine="539"/>
        <w:contextualSpacing/>
        <w:jc w:val="both"/>
        <w:rPr>
          <w:sz w:val="22"/>
          <w:szCs w:val="22"/>
        </w:rPr>
      </w:pPr>
      <w:r w:rsidRPr="00F00872">
        <w:rPr>
          <w:sz w:val="22"/>
          <w:szCs w:val="22"/>
        </w:rPr>
        <w:t xml:space="preserve">Расходы по проведению проверки Товара в случае, если по результатам проверки Товара </w:t>
      </w:r>
      <w:r w:rsidRPr="00D30044">
        <w:rPr>
          <w:sz w:val="22"/>
          <w:szCs w:val="22"/>
        </w:rPr>
        <w:t xml:space="preserve">определяется, что Товар не соответствует требованиям </w:t>
      </w:r>
      <w:r w:rsidR="00B1195E" w:rsidRPr="00D30044">
        <w:rPr>
          <w:sz w:val="22"/>
          <w:szCs w:val="22"/>
        </w:rPr>
        <w:t>Договор</w:t>
      </w:r>
      <w:r w:rsidRPr="00D30044">
        <w:rPr>
          <w:sz w:val="22"/>
          <w:szCs w:val="22"/>
        </w:rPr>
        <w:t>а, несет Поставщик.</w:t>
      </w:r>
    </w:p>
    <w:p w:rsidR="00BE488F" w:rsidRPr="00D30044" w:rsidRDefault="00BE488F" w:rsidP="001D3153">
      <w:pPr>
        <w:widowControl w:val="0"/>
        <w:autoSpaceDE w:val="0"/>
        <w:autoSpaceDN w:val="0"/>
        <w:spacing w:before="220"/>
        <w:ind w:firstLine="539"/>
        <w:contextualSpacing/>
        <w:jc w:val="both"/>
        <w:rPr>
          <w:sz w:val="22"/>
          <w:szCs w:val="22"/>
        </w:rPr>
      </w:pPr>
      <w:r w:rsidRPr="00D30044">
        <w:rPr>
          <w:sz w:val="22"/>
          <w:szCs w:val="22"/>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D30044" w:rsidRPr="00D30044" w:rsidRDefault="00D30044" w:rsidP="001D3153">
      <w:pPr>
        <w:widowControl w:val="0"/>
        <w:autoSpaceDE w:val="0"/>
        <w:autoSpaceDN w:val="0"/>
        <w:spacing w:before="220"/>
        <w:ind w:firstLine="539"/>
        <w:contextualSpacing/>
        <w:jc w:val="both"/>
        <w:rPr>
          <w:sz w:val="22"/>
          <w:szCs w:val="22"/>
        </w:rPr>
      </w:pPr>
      <w:r w:rsidRPr="00D30044">
        <w:rPr>
          <w:sz w:val="22"/>
          <w:szCs w:val="22"/>
        </w:rPr>
        <w:t>7.7.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A42941" w:rsidRPr="00F00872" w:rsidRDefault="00A42941" w:rsidP="001D3153">
      <w:pPr>
        <w:widowControl w:val="0"/>
        <w:autoSpaceDE w:val="0"/>
        <w:autoSpaceDN w:val="0"/>
        <w:spacing w:before="220"/>
        <w:ind w:firstLine="539"/>
        <w:contextualSpacing/>
        <w:jc w:val="both"/>
        <w:rPr>
          <w:sz w:val="22"/>
          <w:szCs w:val="22"/>
        </w:rPr>
      </w:pPr>
    </w:p>
    <w:p w:rsidR="00BE488F" w:rsidRPr="00F00872" w:rsidRDefault="00BE488F" w:rsidP="00BE488F">
      <w:pPr>
        <w:widowControl w:val="0"/>
        <w:autoSpaceDE w:val="0"/>
        <w:autoSpaceDN w:val="0"/>
        <w:jc w:val="center"/>
        <w:outlineLvl w:val="1"/>
        <w:rPr>
          <w:b/>
          <w:sz w:val="22"/>
          <w:szCs w:val="22"/>
        </w:rPr>
      </w:pPr>
      <w:r w:rsidRPr="00F00872">
        <w:rPr>
          <w:b/>
          <w:sz w:val="22"/>
          <w:szCs w:val="22"/>
        </w:rPr>
        <w:t>8. Качество Товара</w:t>
      </w:r>
    </w:p>
    <w:p w:rsidR="00D02DC9" w:rsidRPr="00D30044" w:rsidRDefault="00BE488F" w:rsidP="00D02DC9">
      <w:pPr>
        <w:widowControl w:val="0"/>
        <w:autoSpaceDE w:val="0"/>
        <w:autoSpaceDN w:val="0"/>
        <w:ind w:firstLine="540"/>
        <w:jc w:val="both"/>
        <w:rPr>
          <w:sz w:val="22"/>
          <w:szCs w:val="22"/>
        </w:rPr>
      </w:pPr>
      <w:r w:rsidRPr="00F00872">
        <w:rPr>
          <w:sz w:val="22"/>
          <w:szCs w:val="22"/>
        </w:rPr>
        <w:t xml:space="preserve">8.1. </w:t>
      </w:r>
      <w:r w:rsidRPr="00D30044">
        <w:rPr>
          <w:sz w:val="22"/>
          <w:szCs w:val="22"/>
        </w:rPr>
        <w:t>Качество Товара должно соответствовать требованиям законодательства Российской Федераци</w:t>
      </w:r>
      <w:r w:rsidR="00B1195E" w:rsidRPr="00D30044">
        <w:rPr>
          <w:sz w:val="22"/>
          <w:szCs w:val="22"/>
        </w:rPr>
        <w:t>и</w:t>
      </w:r>
      <w:r w:rsidRPr="00D30044">
        <w:rPr>
          <w:sz w:val="22"/>
          <w:szCs w:val="22"/>
        </w:rPr>
        <w:t>,</w:t>
      </w:r>
      <w:r w:rsidR="00D30044" w:rsidRPr="00D30044">
        <w:rPr>
          <w:sz w:val="22"/>
          <w:szCs w:val="22"/>
        </w:rPr>
        <w:t xml:space="preserve"> Технических характеристикам</w:t>
      </w:r>
      <w:r w:rsidRPr="00D30044">
        <w:rPr>
          <w:sz w:val="22"/>
          <w:szCs w:val="22"/>
        </w:rPr>
        <w:t xml:space="preserve"> что подтверждается: </w:t>
      </w:r>
      <w:r w:rsidR="00D30044" w:rsidRPr="00D30044">
        <w:rPr>
          <w:sz w:val="22"/>
          <w:szCs w:val="22"/>
        </w:rPr>
        <w:t>регистрационны</w:t>
      </w:r>
      <w:proofErr w:type="gramStart"/>
      <w:r w:rsidR="00D30044" w:rsidRPr="00D30044">
        <w:rPr>
          <w:sz w:val="22"/>
          <w:szCs w:val="22"/>
        </w:rPr>
        <w:t>м(</w:t>
      </w:r>
      <w:proofErr w:type="spellStart"/>
      <w:proofErr w:type="gramEnd"/>
      <w:r w:rsidR="00D30044" w:rsidRPr="00D30044">
        <w:rPr>
          <w:sz w:val="22"/>
          <w:szCs w:val="22"/>
        </w:rPr>
        <w:t>ыми</w:t>
      </w:r>
      <w:proofErr w:type="spellEnd"/>
      <w:r w:rsidR="00D30044" w:rsidRPr="00D30044">
        <w:rPr>
          <w:sz w:val="22"/>
          <w:szCs w:val="22"/>
        </w:rPr>
        <w:t>) удостоверением(</w:t>
      </w:r>
      <w:proofErr w:type="spellStart"/>
      <w:r w:rsidR="00D30044" w:rsidRPr="00D30044">
        <w:rPr>
          <w:sz w:val="22"/>
          <w:szCs w:val="22"/>
        </w:rPr>
        <w:t>ями</w:t>
      </w:r>
      <w:proofErr w:type="spellEnd"/>
      <w:r w:rsidR="00D30044" w:rsidRPr="00D30044">
        <w:rPr>
          <w:sz w:val="22"/>
          <w:szCs w:val="22"/>
        </w:rPr>
        <w:t>) лекарственного(</w:t>
      </w:r>
      <w:proofErr w:type="spellStart"/>
      <w:r w:rsidR="00D30044" w:rsidRPr="00D30044">
        <w:rPr>
          <w:sz w:val="22"/>
          <w:szCs w:val="22"/>
        </w:rPr>
        <w:t>ых</w:t>
      </w:r>
      <w:proofErr w:type="spellEnd"/>
      <w:r w:rsidR="00D30044" w:rsidRPr="00D30044">
        <w:rPr>
          <w:sz w:val="22"/>
          <w:szCs w:val="22"/>
        </w:rPr>
        <w:t>) препарата(</w:t>
      </w:r>
      <w:proofErr w:type="spellStart"/>
      <w:r w:rsidR="00D30044" w:rsidRPr="00D30044">
        <w:rPr>
          <w:sz w:val="22"/>
          <w:szCs w:val="22"/>
        </w:rPr>
        <w:t>ов</w:t>
      </w:r>
      <w:proofErr w:type="spellEnd"/>
      <w:r w:rsidR="00D30044" w:rsidRPr="00D30044">
        <w:rPr>
          <w:sz w:val="22"/>
          <w:szCs w:val="22"/>
        </w:rPr>
        <w:t>), выданного(</w:t>
      </w:r>
      <w:proofErr w:type="spellStart"/>
      <w:r w:rsidR="00D30044" w:rsidRPr="00D30044">
        <w:rPr>
          <w:sz w:val="22"/>
          <w:szCs w:val="22"/>
        </w:rPr>
        <w:t>ых</w:t>
      </w:r>
      <w:proofErr w:type="spellEnd"/>
      <w:r w:rsidR="00D30044" w:rsidRPr="00D30044">
        <w:rPr>
          <w:sz w:val="22"/>
          <w:szCs w:val="22"/>
        </w:rPr>
        <w:t>) уполномоченным органом</w:t>
      </w:r>
      <w:r w:rsidRPr="00D30044">
        <w:rPr>
          <w:sz w:val="22"/>
          <w:szCs w:val="22"/>
        </w:rPr>
        <w:t>.</w:t>
      </w:r>
    </w:p>
    <w:p w:rsidR="00B1195E" w:rsidRPr="00F00872" w:rsidRDefault="00BE488F" w:rsidP="00D02DC9">
      <w:pPr>
        <w:widowControl w:val="0"/>
        <w:autoSpaceDE w:val="0"/>
        <w:autoSpaceDN w:val="0"/>
        <w:ind w:firstLine="540"/>
        <w:jc w:val="both"/>
        <w:rPr>
          <w:sz w:val="22"/>
          <w:szCs w:val="22"/>
        </w:rPr>
      </w:pPr>
      <w:r w:rsidRPr="00D30044">
        <w:rPr>
          <w:sz w:val="22"/>
          <w:szCs w:val="22"/>
        </w:rPr>
        <w:t>8.2. Остаточный срок</w:t>
      </w:r>
      <w:r w:rsidRPr="00F00872">
        <w:rPr>
          <w:sz w:val="22"/>
          <w:szCs w:val="22"/>
        </w:rPr>
        <w:t xml:space="preserve"> годности Товара на дату поставки Заказчику должен </w:t>
      </w:r>
      <w:r w:rsidR="00BC019D" w:rsidRPr="00F00872">
        <w:rPr>
          <w:sz w:val="22"/>
          <w:szCs w:val="22"/>
        </w:rPr>
        <w:t xml:space="preserve">составлять </w:t>
      </w:r>
      <w:r w:rsidR="00524AB7" w:rsidRPr="00F00872">
        <w:rPr>
          <w:sz w:val="22"/>
          <w:szCs w:val="22"/>
        </w:rPr>
        <w:t xml:space="preserve">не менее </w:t>
      </w:r>
      <w:r w:rsidR="00F32E01">
        <w:rPr>
          <w:sz w:val="22"/>
          <w:szCs w:val="22"/>
        </w:rPr>
        <w:t>1</w:t>
      </w:r>
      <w:r w:rsidR="00D30044">
        <w:rPr>
          <w:sz w:val="22"/>
          <w:szCs w:val="22"/>
        </w:rPr>
        <w:t>8</w:t>
      </w:r>
      <w:r w:rsidR="00C717B6" w:rsidRPr="00F00872">
        <w:rPr>
          <w:sz w:val="22"/>
          <w:szCs w:val="22"/>
        </w:rPr>
        <w:t xml:space="preserve"> </w:t>
      </w:r>
      <w:r w:rsidR="00524AB7" w:rsidRPr="00F00872">
        <w:rPr>
          <w:sz w:val="22"/>
          <w:szCs w:val="22"/>
        </w:rPr>
        <w:t>месяцев.</w:t>
      </w:r>
    </w:p>
    <w:p w:rsidR="00BE488F" w:rsidRDefault="00BE488F" w:rsidP="001D3153">
      <w:pPr>
        <w:widowControl w:val="0"/>
        <w:autoSpaceDE w:val="0"/>
        <w:autoSpaceDN w:val="0"/>
        <w:ind w:firstLine="540"/>
        <w:jc w:val="both"/>
        <w:rPr>
          <w:sz w:val="22"/>
          <w:szCs w:val="22"/>
        </w:rPr>
      </w:pPr>
      <w:r w:rsidRPr="00F00872">
        <w:rPr>
          <w:sz w:val="22"/>
          <w:szCs w:val="22"/>
        </w:rPr>
        <w:t>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A42941" w:rsidRPr="00F00872" w:rsidRDefault="00A42941" w:rsidP="001D3153">
      <w:pPr>
        <w:widowControl w:val="0"/>
        <w:autoSpaceDE w:val="0"/>
        <w:autoSpaceDN w:val="0"/>
        <w:ind w:firstLine="540"/>
        <w:jc w:val="both"/>
        <w:rPr>
          <w:sz w:val="22"/>
          <w:szCs w:val="22"/>
        </w:rPr>
      </w:pPr>
    </w:p>
    <w:p w:rsidR="00BE488F" w:rsidRPr="00F00872" w:rsidRDefault="00BE488F" w:rsidP="00BE488F">
      <w:pPr>
        <w:widowControl w:val="0"/>
        <w:autoSpaceDE w:val="0"/>
        <w:autoSpaceDN w:val="0"/>
        <w:jc w:val="center"/>
        <w:outlineLvl w:val="1"/>
        <w:rPr>
          <w:b/>
          <w:sz w:val="22"/>
          <w:szCs w:val="22"/>
        </w:rPr>
      </w:pPr>
      <w:r w:rsidRPr="00F00872">
        <w:rPr>
          <w:b/>
          <w:sz w:val="22"/>
          <w:szCs w:val="22"/>
        </w:rPr>
        <w:t xml:space="preserve">9. Порядок расчетов </w:t>
      </w:r>
    </w:p>
    <w:p w:rsidR="00FC1C73" w:rsidRPr="00BE1C60" w:rsidRDefault="00BE488F" w:rsidP="00FC1C73">
      <w:pPr>
        <w:widowControl w:val="0"/>
        <w:autoSpaceDE w:val="0"/>
        <w:autoSpaceDN w:val="0"/>
        <w:spacing w:before="220" w:line="240" w:lineRule="atLeast"/>
        <w:ind w:firstLine="539"/>
        <w:contextualSpacing/>
        <w:jc w:val="both"/>
        <w:rPr>
          <w:sz w:val="22"/>
          <w:szCs w:val="22"/>
        </w:rPr>
      </w:pPr>
      <w:r w:rsidRPr="00BE1C60">
        <w:rPr>
          <w:sz w:val="22"/>
          <w:szCs w:val="22"/>
        </w:rPr>
        <w:t xml:space="preserve">9.1. </w:t>
      </w:r>
      <w:r w:rsidR="00FC1C73" w:rsidRPr="00BE1C60">
        <w:rPr>
          <w:sz w:val="22"/>
          <w:szCs w:val="22"/>
        </w:rPr>
        <w:t>Оплата по Договору осуществляется: за счет средств бюджетных учреждений, а именно:</w:t>
      </w:r>
    </w:p>
    <w:p w:rsidR="007D4365" w:rsidRPr="007D7089" w:rsidRDefault="007D4365" w:rsidP="007D4365">
      <w:pPr>
        <w:widowControl w:val="0"/>
        <w:autoSpaceDE w:val="0"/>
        <w:autoSpaceDN w:val="0"/>
        <w:spacing w:before="220" w:line="240" w:lineRule="atLeast"/>
        <w:ind w:firstLine="539"/>
        <w:contextualSpacing/>
        <w:jc w:val="both"/>
        <w:rPr>
          <w:sz w:val="22"/>
          <w:szCs w:val="22"/>
        </w:rPr>
      </w:pPr>
      <w:r w:rsidRPr="00BE1C60">
        <w:rPr>
          <w:sz w:val="22"/>
          <w:szCs w:val="22"/>
        </w:rPr>
        <w:t xml:space="preserve">- за </w:t>
      </w:r>
      <w:r w:rsidRPr="007D7089">
        <w:rPr>
          <w:sz w:val="22"/>
          <w:szCs w:val="22"/>
        </w:rPr>
        <w:t xml:space="preserve">счет средств </w:t>
      </w:r>
      <w:r w:rsidR="007D7089" w:rsidRPr="007D7089">
        <w:rPr>
          <w:sz w:val="22"/>
          <w:szCs w:val="22"/>
        </w:rPr>
        <w:t xml:space="preserve">субсидий на выполнение государственного задания  </w:t>
      </w:r>
      <w:r w:rsidRPr="007D7089">
        <w:rPr>
          <w:sz w:val="22"/>
          <w:szCs w:val="22"/>
        </w:rPr>
        <w:t>на 202</w:t>
      </w:r>
      <w:r w:rsidR="00291B77" w:rsidRPr="007D7089">
        <w:rPr>
          <w:sz w:val="22"/>
          <w:szCs w:val="22"/>
        </w:rPr>
        <w:t>6</w:t>
      </w:r>
      <w:r w:rsidRPr="007D7089">
        <w:rPr>
          <w:sz w:val="22"/>
          <w:szCs w:val="22"/>
        </w:rPr>
        <w:t xml:space="preserve"> </w:t>
      </w:r>
      <w:r w:rsidR="001D3153" w:rsidRPr="007D7089">
        <w:rPr>
          <w:sz w:val="22"/>
          <w:szCs w:val="22"/>
        </w:rPr>
        <w:t>год на сумму _____________ руб.</w:t>
      </w:r>
    </w:p>
    <w:p w:rsidR="00BE488F" w:rsidRPr="007D4365" w:rsidRDefault="00BE488F" w:rsidP="00BE488F">
      <w:pPr>
        <w:widowControl w:val="0"/>
        <w:autoSpaceDE w:val="0"/>
        <w:autoSpaceDN w:val="0"/>
        <w:spacing w:before="220"/>
        <w:ind w:firstLine="540"/>
        <w:contextualSpacing/>
        <w:jc w:val="both"/>
        <w:rPr>
          <w:sz w:val="22"/>
          <w:szCs w:val="22"/>
        </w:rPr>
      </w:pPr>
      <w:r w:rsidRPr="007D4365">
        <w:rPr>
          <w:sz w:val="22"/>
          <w:szCs w:val="22"/>
        </w:rPr>
        <w:t xml:space="preserve">9.2. Оплата по </w:t>
      </w:r>
      <w:r w:rsidR="00B1195E" w:rsidRPr="007D4365">
        <w:rPr>
          <w:sz w:val="22"/>
          <w:szCs w:val="22"/>
        </w:rPr>
        <w:t>Договор</w:t>
      </w:r>
      <w:r w:rsidRPr="007D4365">
        <w:rPr>
          <w:sz w:val="22"/>
          <w:szCs w:val="22"/>
        </w:rPr>
        <w:t>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BE488F" w:rsidRPr="007D4365" w:rsidRDefault="00BE488F" w:rsidP="00BE488F">
      <w:pPr>
        <w:widowControl w:val="0"/>
        <w:autoSpaceDE w:val="0"/>
        <w:autoSpaceDN w:val="0"/>
        <w:spacing w:before="220"/>
        <w:ind w:firstLine="540"/>
        <w:contextualSpacing/>
        <w:jc w:val="both"/>
        <w:rPr>
          <w:sz w:val="22"/>
          <w:szCs w:val="22"/>
        </w:rPr>
      </w:pPr>
      <w:r w:rsidRPr="007D4365">
        <w:rPr>
          <w:sz w:val="22"/>
          <w:szCs w:val="22"/>
        </w:rPr>
        <w:t xml:space="preserve">Оплата по </w:t>
      </w:r>
      <w:r w:rsidR="00B1195E" w:rsidRPr="007D4365">
        <w:rPr>
          <w:sz w:val="22"/>
          <w:szCs w:val="22"/>
        </w:rPr>
        <w:t>Договор</w:t>
      </w:r>
      <w:r w:rsidRPr="007D4365">
        <w:rPr>
          <w:sz w:val="22"/>
          <w:szCs w:val="22"/>
        </w:rPr>
        <w:t>у осуществляется после исполнения Поставщиком обязательств по поставке Товара.</w:t>
      </w:r>
    </w:p>
    <w:p w:rsidR="00BE488F" w:rsidRPr="007D4365" w:rsidRDefault="00BE488F" w:rsidP="00BE488F">
      <w:pPr>
        <w:widowControl w:val="0"/>
        <w:autoSpaceDE w:val="0"/>
        <w:autoSpaceDN w:val="0"/>
        <w:spacing w:before="220"/>
        <w:ind w:firstLine="540"/>
        <w:contextualSpacing/>
        <w:jc w:val="both"/>
        <w:rPr>
          <w:sz w:val="22"/>
          <w:szCs w:val="22"/>
        </w:rPr>
      </w:pPr>
      <w:bookmarkStart w:id="14" w:name="P176"/>
      <w:bookmarkEnd w:id="14"/>
      <w:r w:rsidRPr="007D4365">
        <w:rPr>
          <w:sz w:val="22"/>
          <w:szCs w:val="22"/>
        </w:rPr>
        <w:t xml:space="preserve">9.3. Оплата по </w:t>
      </w:r>
      <w:r w:rsidR="00B1195E" w:rsidRPr="007D4365">
        <w:rPr>
          <w:sz w:val="22"/>
          <w:szCs w:val="22"/>
        </w:rPr>
        <w:t>Договор</w:t>
      </w:r>
      <w:r w:rsidRPr="007D4365">
        <w:rPr>
          <w:sz w:val="22"/>
          <w:szCs w:val="22"/>
        </w:rPr>
        <w:t>у за поставленный Товар осуществляется Заказчиком после предс</w:t>
      </w:r>
      <w:r w:rsidR="008D04C5" w:rsidRPr="007D4365">
        <w:rPr>
          <w:sz w:val="22"/>
          <w:szCs w:val="22"/>
        </w:rPr>
        <w:t>тавления Поставщиком в срок до 5 (пяти</w:t>
      </w:r>
      <w:r w:rsidRPr="007D4365">
        <w:rPr>
          <w:sz w:val="22"/>
          <w:szCs w:val="22"/>
        </w:rPr>
        <w:t xml:space="preserve">) рабочих дней документов, предусмотренных </w:t>
      </w:r>
      <w:hyperlink w:anchor="P130" w:history="1">
        <w:r w:rsidRPr="007D4365">
          <w:rPr>
            <w:sz w:val="22"/>
            <w:szCs w:val="22"/>
          </w:rPr>
          <w:t>пунктом 5.3</w:t>
        </w:r>
      </w:hyperlink>
      <w:r w:rsidRPr="007D4365">
        <w:rPr>
          <w:sz w:val="22"/>
          <w:szCs w:val="22"/>
        </w:rPr>
        <w:t xml:space="preserve"> </w:t>
      </w:r>
      <w:r w:rsidR="00B1195E" w:rsidRPr="007D4365">
        <w:rPr>
          <w:sz w:val="22"/>
          <w:szCs w:val="22"/>
        </w:rPr>
        <w:t>Договор</w:t>
      </w:r>
      <w:r w:rsidRPr="007D4365">
        <w:rPr>
          <w:sz w:val="22"/>
          <w:szCs w:val="22"/>
        </w:rPr>
        <w:t>а, а также документов на оплату:</w:t>
      </w:r>
    </w:p>
    <w:p w:rsidR="00BE488F" w:rsidRPr="007D4365" w:rsidRDefault="00BE488F" w:rsidP="00BE488F">
      <w:pPr>
        <w:widowControl w:val="0"/>
        <w:autoSpaceDE w:val="0"/>
        <w:autoSpaceDN w:val="0"/>
        <w:spacing w:before="220"/>
        <w:ind w:firstLine="540"/>
        <w:contextualSpacing/>
        <w:jc w:val="both"/>
        <w:rPr>
          <w:sz w:val="22"/>
          <w:szCs w:val="22"/>
        </w:rPr>
      </w:pPr>
      <w:bookmarkStart w:id="15" w:name="P177"/>
      <w:bookmarkEnd w:id="15"/>
      <w:r w:rsidRPr="007D4365">
        <w:rPr>
          <w:sz w:val="22"/>
          <w:szCs w:val="22"/>
        </w:rPr>
        <w:t>а) счета;</w:t>
      </w:r>
    </w:p>
    <w:p w:rsidR="00BE488F" w:rsidRPr="007D4365" w:rsidRDefault="00BE488F" w:rsidP="00BE488F">
      <w:pPr>
        <w:widowControl w:val="0"/>
        <w:autoSpaceDE w:val="0"/>
        <w:autoSpaceDN w:val="0"/>
        <w:spacing w:before="220"/>
        <w:ind w:firstLine="540"/>
        <w:contextualSpacing/>
        <w:jc w:val="both"/>
        <w:rPr>
          <w:sz w:val="22"/>
          <w:szCs w:val="22"/>
        </w:rPr>
      </w:pPr>
      <w:r w:rsidRPr="007D4365">
        <w:rPr>
          <w:sz w:val="22"/>
          <w:szCs w:val="22"/>
        </w:rPr>
        <w:t>б) счета-фактуры (при наличии);</w:t>
      </w:r>
    </w:p>
    <w:p w:rsidR="00BE488F" w:rsidRPr="007D4365" w:rsidRDefault="00BE488F" w:rsidP="00BE488F">
      <w:pPr>
        <w:widowControl w:val="0"/>
        <w:autoSpaceDE w:val="0"/>
        <w:autoSpaceDN w:val="0"/>
        <w:spacing w:before="220"/>
        <w:ind w:firstLine="540"/>
        <w:contextualSpacing/>
        <w:jc w:val="both"/>
        <w:rPr>
          <w:sz w:val="22"/>
          <w:szCs w:val="22"/>
        </w:rPr>
      </w:pPr>
      <w:r w:rsidRPr="007D4365">
        <w:rPr>
          <w:sz w:val="22"/>
          <w:szCs w:val="22"/>
        </w:rPr>
        <w:t>в) товарной накладной;</w:t>
      </w:r>
    </w:p>
    <w:p w:rsidR="00BE488F" w:rsidRPr="007D4365" w:rsidRDefault="00BE488F" w:rsidP="00BE488F">
      <w:pPr>
        <w:widowControl w:val="0"/>
        <w:autoSpaceDE w:val="0"/>
        <w:autoSpaceDN w:val="0"/>
        <w:spacing w:before="220"/>
        <w:ind w:firstLine="540"/>
        <w:contextualSpacing/>
        <w:jc w:val="both"/>
        <w:rPr>
          <w:sz w:val="22"/>
          <w:szCs w:val="22"/>
        </w:rPr>
      </w:pPr>
      <w:r w:rsidRPr="007D4365">
        <w:rPr>
          <w:sz w:val="22"/>
          <w:szCs w:val="22"/>
        </w:rPr>
        <w:t xml:space="preserve">г) Акта </w:t>
      </w:r>
      <w:r w:rsidR="00CD301F" w:rsidRPr="007D4365">
        <w:rPr>
          <w:color w:val="222222"/>
          <w:sz w:val="22"/>
          <w:szCs w:val="22"/>
        </w:rPr>
        <w:t>приемки (ф. 05010452)</w:t>
      </w:r>
      <w:r w:rsidRPr="007D4365">
        <w:rPr>
          <w:sz w:val="22"/>
          <w:szCs w:val="22"/>
        </w:rPr>
        <w:t xml:space="preserve">. </w:t>
      </w:r>
    </w:p>
    <w:p w:rsidR="00BE488F" w:rsidRPr="00F00872" w:rsidRDefault="00BE488F" w:rsidP="00BE488F">
      <w:pPr>
        <w:widowControl w:val="0"/>
        <w:autoSpaceDE w:val="0"/>
        <w:autoSpaceDN w:val="0"/>
        <w:spacing w:before="220"/>
        <w:ind w:firstLine="540"/>
        <w:contextualSpacing/>
        <w:jc w:val="both"/>
        <w:rPr>
          <w:sz w:val="22"/>
          <w:szCs w:val="22"/>
        </w:rPr>
      </w:pPr>
      <w:r w:rsidRPr="007D4365">
        <w:rPr>
          <w:sz w:val="22"/>
          <w:szCs w:val="22"/>
        </w:rPr>
        <w:t>9.4. На всех документа</w:t>
      </w:r>
      <w:r w:rsidRPr="00F00872">
        <w:rPr>
          <w:sz w:val="22"/>
          <w:szCs w:val="22"/>
        </w:rPr>
        <w:t xml:space="preserve">х, перечисленных в </w:t>
      </w:r>
      <w:hyperlink w:anchor="P177" w:history="1">
        <w:r w:rsidRPr="00F00872">
          <w:rPr>
            <w:sz w:val="22"/>
            <w:szCs w:val="22"/>
          </w:rPr>
          <w:t>подпунктах "а"</w:t>
        </w:r>
      </w:hyperlink>
      <w:r w:rsidRPr="00F00872">
        <w:rPr>
          <w:sz w:val="22"/>
          <w:szCs w:val="22"/>
        </w:rPr>
        <w:t xml:space="preserve"> - </w:t>
      </w:r>
      <w:hyperlink w:anchor="P182" w:history="1">
        <w:r w:rsidRPr="00F00872">
          <w:rPr>
            <w:sz w:val="22"/>
            <w:szCs w:val="22"/>
          </w:rPr>
          <w:t>"г"</w:t>
        </w:r>
      </w:hyperlink>
      <w:r w:rsidRPr="00F00872">
        <w:rPr>
          <w:sz w:val="22"/>
          <w:szCs w:val="22"/>
        </w:rPr>
        <w:t xml:space="preserve"> пункта 9.3 </w:t>
      </w:r>
      <w:r w:rsidR="00B1195E" w:rsidRPr="00F00872">
        <w:rPr>
          <w:sz w:val="22"/>
          <w:szCs w:val="22"/>
        </w:rPr>
        <w:t>Договор</w:t>
      </w:r>
      <w:r w:rsidRPr="00F00872">
        <w:rPr>
          <w:sz w:val="22"/>
          <w:szCs w:val="22"/>
        </w:rPr>
        <w:t xml:space="preserve">а, должны быть указаны наименование Заказчика, Поставщика, номер и дата </w:t>
      </w:r>
      <w:r w:rsidR="00B1195E" w:rsidRPr="00F00872">
        <w:rPr>
          <w:sz w:val="22"/>
          <w:szCs w:val="22"/>
        </w:rPr>
        <w:t>Договор</w:t>
      </w:r>
      <w:r w:rsidRPr="00F00872">
        <w:rPr>
          <w:sz w:val="22"/>
          <w:szCs w:val="22"/>
        </w:rPr>
        <w:t>а, даты оформления и подписания документов.</w:t>
      </w:r>
    </w:p>
    <w:p w:rsidR="00BE488F" w:rsidRPr="00F00872" w:rsidRDefault="00BE488F" w:rsidP="00BE488F">
      <w:pPr>
        <w:widowControl w:val="0"/>
        <w:autoSpaceDE w:val="0"/>
        <w:autoSpaceDN w:val="0"/>
        <w:spacing w:before="220"/>
        <w:ind w:firstLine="540"/>
        <w:contextualSpacing/>
        <w:jc w:val="both"/>
        <w:rPr>
          <w:sz w:val="22"/>
          <w:szCs w:val="22"/>
        </w:rPr>
      </w:pPr>
      <w:r w:rsidRPr="00F00872">
        <w:rPr>
          <w:sz w:val="22"/>
          <w:szCs w:val="22"/>
        </w:rPr>
        <w:t xml:space="preserve">9.5. Оплата по </w:t>
      </w:r>
      <w:r w:rsidR="00B1195E" w:rsidRPr="00F00872">
        <w:rPr>
          <w:sz w:val="22"/>
          <w:szCs w:val="22"/>
        </w:rPr>
        <w:t>Договор</w:t>
      </w:r>
      <w:r w:rsidRPr="00F00872">
        <w:rPr>
          <w:sz w:val="22"/>
          <w:szCs w:val="22"/>
        </w:rPr>
        <w:t xml:space="preserve">у осуществляется по факту поставки </w:t>
      </w:r>
      <w:r w:rsidR="00A33BDA" w:rsidRPr="00F00872">
        <w:rPr>
          <w:sz w:val="22"/>
          <w:szCs w:val="22"/>
        </w:rPr>
        <w:t>Товара,</w:t>
      </w:r>
      <w:r w:rsidRPr="00F00872">
        <w:rPr>
          <w:sz w:val="22"/>
          <w:szCs w:val="22"/>
        </w:rPr>
        <w:t xml:space="preserve"> предусмотренного Спецификацией (</w:t>
      </w:r>
      <w:hyperlink w:anchor="P365" w:history="1">
        <w:r w:rsidRPr="00F00872">
          <w:rPr>
            <w:sz w:val="22"/>
            <w:szCs w:val="22"/>
          </w:rPr>
          <w:t>приложение</w:t>
        </w:r>
        <w:r w:rsidR="00BC019D" w:rsidRPr="00F00872">
          <w:rPr>
            <w:sz w:val="22"/>
            <w:szCs w:val="22"/>
          </w:rPr>
          <w:t xml:space="preserve"> </w:t>
        </w:r>
        <w:r w:rsidRPr="00F00872">
          <w:rPr>
            <w:sz w:val="22"/>
            <w:szCs w:val="22"/>
          </w:rPr>
          <w:t>№ 1</w:t>
        </w:r>
      </w:hyperlink>
      <w:r w:rsidRPr="00F00872">
        <w:rPr>
          <w:sz w:val="22"/>
          <w:szCs w:val="22"/>
        </w:rPr>
        <w:t xml:space="preserve"> к </w:t>
      </w:r>
      <w:r w:rsidR="00B1195E" w:rsidRPr="00F00872">
        <w:rPr>
          <w:sz w:val="22"/>
          <w:szCs w:val="22"/>
        </w:rPr>
        <w:t>Договор</w:t>
      </w:r>
      <w:r w:rsidRPr="00F00872">
        <w:rPr>
          <w:sz w:val="22"/>
          <w:szCs w:val="22"/>
        </w:rPr>
        <w:t>у),</w:t>
      </w:r>
      <w:r w:rsidRPr="00F00872">
        <w:rPr>
          <w:color w:val="FF0000"/>
          <w:sz w:val="22"/>
          <w:szCs w:val="22"/>
        </w:rPr>
        <w:t xml:space="preserve"> </w:t>
      </w:r>
      <w:r w:rsidRPr="00F00872">
        <w:rPr>
          <w:sz w:val="22"/>
          <w:szCs w:val="22"/>
        </w:rPr>
        <w:t xml:space="preserve">в соответствии с заявкой Заказчика, в течение </w:t>
      </w:r>
      <w:r w:rsidR="00AB652A">
        <w:rPr>
          <w:sz w:val="22"/>
          <w:szCs w:val="22"/>
        </w:rPr>
        <w:t xml:space="preserve">7 </w:t>
      </w:r>
      <w:r w:rsidR="00AB652A">
        <w:rPr>
          <w:sz w:val="22"/>
          <w:szCs w:val="22"/>
        </w:rPr>
        <w:lastRenderedPageBreak/>
        <w:t>рабочих</w:t>
      </w:r>
      <w:r w:rsidR="00470BEB" w:rsidRPr="00F00872">
        <w:rPr>
          <w:sz w:val="22"/>
          <w:szCs w:val="22"/>
        </w:rPr>
        <w:t xml:space="preserve"> </w:t>
      </w:r>
      <w:r w:rsidRPr="00F00872">
        <w:rPr>
          <w:sz w:val="22"/>
          <w:szCs w:val="22"/>
        </w:rPr>
        <w:t xml:space="preserve">дней </w:t>
      </w:r>
      <w:proofErr w:type="gramStart"/>
      <w:r w:rsidRPr="00F00872">
        <w:rPr>
          <w:sz w:val="22"/>
          <w:szCs w:val="22"/>
        </w:rPr>
        <w:t>с даты подписания</w:t>
      </w:r>
      <w:proofErr w:type="gramEnd"/>
      <w:r w:rsidRPr="00F00872">
        <w:rPr>
          <w:sz w:val="22"/>
          <w:szCs w:val="22"/>
        </w:rPr>
        <w:t xml:space="preserve"> Заказчиком Акта </w:t>
      </w:r>
      <w:r w:rsidR="00CD301F" w:rsidRPr="00F32E01">
        <w:rPr>
          <w:color w:val="222222"/>
          <w:sz w:val="22"/>
          <w:szCs w:val="22"/>
        </w:rPr>
        <w:t>приемки (ф. 05010452)</w:t>
      </w:r>
      <w:r w:rsidRPr="00F00872">
        <w:rPr>
          <w:sz w:val="22"/>
          <w:szCs w:val="22"/>
        </w:rPr>
        <w:t xml:space="preserve">  на основании документов, предусмотренных </w:t>
      </w:r>
      <w:hyperlink w:anchor="P176" w:history="1">
        <w:r w:rsidRPr="00F00872">
          <w:rPr>
            <w:sz w:val="22"/>
            <w:szCs w:val="22"/>
          </w:rPr>
          <w:t>пунктом 9.3</w:t>
        </w:r>
      </w:hyperlink>
      <w:r w:rsidRPr="00F00872">
        <w:rPr>
          <w:sz w:val="22"/>
          <w:szCs w:val="22"/>
        </w:rPr>
        <w:t xml:space="preserve"> </w:t>
      </w:r>
      <w:r w:rsidR="00B1195E" w:rsidRPr="00F00872">
        <w:rPr>
          <w:sz w:val="22"/>
          <w:szCs w:val="22"/>
        </w:rPr>
        <w:t>Договор</w:t>
      </w:r>
      <w:r w:rsidRPr="00F00872">
        <w:rPr>
          <w:sz w:val="22"/>
          <w:szCs w:val="22"/>
        </w:rPr>
        <w:t>а.</w:t>
      </w:r>
    </w:p>
    <w:p w:rsidR="00BE488F" w:rsidRPr="00F00872" w:rsidRDefault="00BE488F" w:rsidP="00BE488F">
      <w:pPr>
        <w:widowControl w:val="0"/>
        <w:autoSpaceDE w:val="0"/>
        <w:autoSpaceDN w:val="0"/>
        <w:spacing w:before="220"/>
        <w:ind w:firstLine="540"/>
        <w:contextualSpacing/>
        <w:jc w:val="both"/>
        <w:rPr>
          <w:sz w:val="22"/>
          <w:szCs w:val="22"/>
        </w:rPr>
      </w:pPr>
      <w:r w:rsidRPr="00F00872">
        <w:rPr>
          <w:sz w:val="22"/>
          <w:szCs w:val="22"/>
        </w:rPr>
        <w:t xml:space="preserve">9.6. По окончании исполнения Сторонами обязательств по </w:t>
      </w:r>
      <w:r w:rsidR="00B1195E" w:rsidRPr="00F00872">
        <w:rPr>
          <w:sz w:val="22"/>
          <w:szCs w:val="22"/>
        </w:rPr>
        <w:t>Договор</w:t>
      </w:r>
      <w:r w:rsidRPr="00F00872">
        <w:rPr>
          <w:sz w:val="22"/>
          <w:szCs w:val="22"/>
        </w:rPr>
        <w:t>у в течение 5 рабочих дней Стороны подписывают Акт сверки расчетов</w:t>
      </w:r>
      <w:r w:rsidR="00F32E01">
        <w:rPr>
          <w:sz w:val="22"/>
          <w:szCs w:val="22"/>
        </w:rPr>
        <w:t>.</w:t>
      </w:r>
      <w:r w:rsidRPr="00F00872">
        <w:rPr>
          <w:sz w:val="22"/>
          <w:szCs w:val="22"/>
        </w:rPr>
        <w:t xml:space="preserve"> </w:t>
      </w:r>
    </w:p>
    <w:p w:rsidR="00BE488F" w:rsidRDefault="00BE488F" w:rsidP="001D3153">
      <w:pPr>
        <w:ind w:firstLine="567"/>
        <w:contextualSpacing/>
        <w:jc w:val="both"/>
        <w:rPr>
          <w:sz w:val="22"/>
          <w:szCs w:val="22"/>
        </w:rPr>
      </w:pPr>
      <w:r w:rsidRPr="00F00872">
        <w:rPr>
          <w:sz w:val="22"/>
          <w:szCs w:val="22"/>
        </w:rPr>
        <w:t xml:space="preserve">9.7. </w:t>
      </w:r>
      <w:proofErr w:type="gramStart"/>
      <w:r w:rsidRPr="00F00872">
        <w:rPr>
          <w:sz w:val="22"/>
          <w:szCs w:val="22"/>
        </w:rPr>
        <w:t>Оплата п</w:t>
      </w:r>
      <w:r w:rsidR="00A33BDA" w:rsidRPr="00F00872">
        <w:rPr>
          <w:sz w:val="22"/>
          <w:szCs w:val="22"/>
        </w:rPr>
        <w:t xml:space="preserve">о </w:t>
      </w:r>
      <w:r w:rsidR="00B1195E" w:rsidRPr="00F00872">
        <w:rPr>
          <w:sz w:val="22"/>
          <w:szCs w:val="22"/>
        </w:rPr>
        <w:t>Договор</w:t>
      </w:r>
      <w:r w:rsidRPr="00F00872">
        <w:rPr>
          <w:sz w:val="22"/>
          <w:szCs w:val="22"/>
        </w:rPr>
        <w:t xml:space="preserve">у при ненадлежащем исполнении либо просрочке исполнения Поставщиком принятых обязательств может быть осуществлена </w:t>
      </w:r>
      <w:r w:rsidR="00A33BDA" w:rsidRPr="00F00872">
        <w:rPr>
          <w:sz w:val="22"/>
          <w:szCs w:val="22"/>
        </w:rPr>
        <w:t>Заказчиком путем оплаты принятого Т</w:t>
      </w:r>
      <w:r w:rsidRPr="00F00872">
        <w:rPr>
          <w:sz w:val="22"/>
          <w:szCs w:val="22"/>
        </w:rPr>
        <w:t>овара в сумме, уменьшенной на величину штрафа</w:t>
      </w:r>
      <w:r w:rsidR="00A33BDA" w:rsidRPr="00F00872">
        <w:rPr>
          <w:sz w:val="22"/>
          <w:szCs w:val="22"/>
        </w:rPr>
        <w:t xml:space="preserve"> и (или) пени, предусмотренных </w:t>
      </w:r>
      <w:r w:rsidR="00B1195E" w:rsidRPr="00F00872">
        <w:rPr>
          <w:sz w:val="22"/>
          <w:szCs w:val="22"/>
        </w:rPr>
        <w:t>Договор</w:t>
      </w:r>
      <w:r w:rsidRPr="00F00872">
        <w:rPr>
          <w:sz w:val="22"/>
          <w:szCs w:val="22"/>
        </w:rPr>
        <w:t>ом.</w:t>
      </w:r>
      <w:proofErr w:type="gramEnd"/>
    </w:p>
    <w:p w:rsidR="00A42941" w:rsidRPr="00F73F2F" w:rsidRDefault="00A42941" w:rsidP="001D3153">
      <w:pPr>
        <w:ind w:firstLine="567"/>
        <w:contextualSpacing/>
        <w:jc w:val="both"/>
        <w:rPr>
          <w:sz w:val="22"/>
          <w:szCs w:val="22"/>
        </w:rPr>
      </w:pPr>
    </w:p>
    <w:p w:rsidR="00FC1C73" w:rsidRPr="00F73F2F" w:rsidRDefault="00FC1C73" w:rsidP="00FC1C73">
      <w:pPr>
        <w:widowControl w:val="0"/>
        <w:autoSpaceDE w:val="0"/>
        <w:autoSpaceDN w:val="0"/>
        <w:jc w:val="center"/>
        <w:outlineLvl w:val="1"/>
        <w:rPr>
          <w:b/>
          <w:sz w:val="22"/>
          <w:szCs w:val="22"/>
        </w:rPr>
      </w:pPr>
      <w:r w:rsidRPr="00F73F2F">
        <w:rPr>
          <w:b/>
          <w:sz w:val="22"/>
          <w:szCs w:val="22"/>
        </w:rPr>
        <w:t>10. Ответственность Сторон</w:t>
      </w:r>
    </w:p>
    <w:p w:rsidR="00FC1C73" w:rsidRPr="00F73F2F" w:rsidRDefault="00FC1C73" w:rsidP="00FC1C73">
      <w:pPr>
        <w:widowControl w:val="0"/>
        <w:autoSpaceDE w:val="0"/>
        <w:autoSpaceDN w:val="0"/>
        <w:ind w:firstLine="540"/>
        <w:jc w:val="both"/>
        <w:rPr>
          <w:sz w:val="22"/>
          <w:szCs w:val="22"/>
        </w:rPr>
      </w:pPr>
      <w:r w:rsidRPr="00F73F2F">
        <w:rPr>
          <w:sz w:val="22"/>
          <w:szCs w:val="22"/>
        </w:rPr>
        <w:t>10.1. 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rsidR="00FC1C73" w:rsidRPr="00F73F2F" w:rsidRDefault="00FC1C73" w:rsidP="00FC1C73">
      <w:pPr>
        <w:widowControl w:val="0"/>
        <w:autoSpaceDE w:val="0"/>
        <w:autoSpaceDN w:val="0"/>
        <w:ind w:firstLine="540"/>
        <w:jc w:val="both"/>
        <w:rPr>
          <w:sz w:val="22"/>
          <w:szCs w:val="22"/>
        </w:rPr>
      </w:pPr>
      <w:r w:rsidRPr="00F73F2F">
        <w:rPr>
          <w:sz w:val="22"/>
          <w:szCs w:val="22"/>
        </w:rPr>
        <w:t xml:space="preserve">10.2. </w:t>
      </w:r>
      <w:proofErr w:type="gramStart"/>
      <w:r w:rsidRPr="00F73F2F">
        <w:rPr>
          <w:sz w:val="22"/>
          <w:szCs w:val="22"/>
        </w:rPr>
        <w:t xml:space="preserve">Размер штрафа устанавливается Договором в порядке, установленном </w:t>
      </w:r>
      <w:hyperlink r:id="rId12" w:history="1">
        <w:r w:rsidRPr="00F73F2F">
          <w:rPr>
            <w:sz w:val="22"/>
            <w:szCs w:val="22"/>
          </w:rPr>
          <w:t>Правилами</w:t>
        </w:r>
      </w:hyperlink>
      <w:r w:rsidRPr="00F73F2F">
        <w:rPr>
          <w:sz w:val="22"/>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roofErr w:type="gramEnd"/>
    </w:p>
    <w:p w:rsidR="00FC1C73" w:rsidRPr="00F73F2F" w:rsidRDefault="00FC1C73" w:rsidP="00FC1C73">
      <w:pPr>
        <w:widowControl w:val="0"/>
        <w:autoSpaceDE w:val="0"/>
        <w:autoSpaceDN w:val="0"/>
        <w:ind w:firstLine="540"/>
        <w:jc w:val="both"/>
        <w:rPr>
          <w:sz w:val="22"/>
          <w:szCs w:val="22"/>
        </w:rPr>
      </w:pPr>
      <w:r w:rsidRPr="00F73F2F">
        <w:rPr>
          <w:sz w:val="22"/>
          <w:szCs w:val="22"/>
        </w:rPr>
        <w:t>10.3.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FC1C73" w:rsidRPr="00F73F2F" w:rsidRDefault="00FC1C73" w:rsidP="00FC1C73">
      <w:pPr>
        <w:widowControl w:val="0"/>
        <w:autoSpaceDE w:val="0"/>
        <w:autoSpaceDN w:val="0"/>
        <w:ind w:firstLine="540"/>
        <w:jc w:val="both"/>
        <w:rPr>
          <w:sz w:val="22"/>
          <w:szCs w:val="22"/>
        </w:rPr>
      </w:pPr>
      <w:r w:rsidRPr="00F73F2F">
        <w:rPr>
          <w:sz w:val="22"/>
          <w:szCs w:val="22"/>
        </w:rPr>
        <w:t>10.4.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FC1C73" w:rsidRPr="00F73F2F" w:rsidRDefault="00FC1C73" w:rsidP="00FC1C73">
      <w:pPr>
        <w:widowControl w:val="0"/>
        <w:autoSpaceDE w:val="0"/>
        <w:autoSpaceDN w:val="0"/>
        <w:ind w:firstLine="540"/>
        <w:jc w:val="both"/>
        <w:rPr>
          <w:sz w:val="22"/>
          <w:szCs w:val="22"/>
        </w:rPr>
      </w:pPr>
      <w:r w:rsidRPr="00F73F2F">
        <w:rPr>
          <w:sz w:val="22"/>
          <w:szCs w:val="22"/>
        </w:rPr>
        <w:t xml:space="preserve">10.5.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 1000 рублей. </w:t>
      </w:r>
    </w:p>
    <w:p w:rsidR="00FC1C73" w:rsidRPr="00F73F2F" w:rsidRDefault="00FC1C73" w:rsidP="00FC1C73">
      <w:pPr>
        <w:widowControl w:val="0"/>
        <w:autoSpaceDE w:val="0"/>
        <w:autoSpaceDN w:val="0"/>
        <w:ind w:firstLine="540"/>
        <w:jc w:val="both"/>
        <w:rPr>
          <w:sz w:val="22"/>
          <w:szCs w:val="22"/>
        </w:rPr>
      </w:pPr>
      <w:r w:rsidRPr="00F73F2F">
        <w:rPr>
          <w:sz w:val="22"/>
          <w:szCs w:val="22"/>
        </w:rPr>
        <w:t xml:space="preserve">10.6. В случае нарушения Поставщиком срока представления документов, предусмотренного </w:t>
      </w:r>
      <w:hyperlink r:id="rId13" w:history="1">
        <w:r w:rsidRPr="00F73F2F">
          <w:rPr>
            <w:sz w:val="22"/>
            <w:szCs w:val="22"/>
          </w:rPr>
          <w:t>пунктом 9.3</w:t>
        </w:r>
      </w:hyperlink>
      <w:r w:rsidRPr="00F73F2F">
        <w:rPr>
          <w:sz w:val="22"/>
          <w:szCs w:val="22"/>
        </w:rPr>
        <w:t xml:space="preserve"> Договора, Заказчик не несет ответственность, установленную </w:t>
      </w:r>
      <w:hyperlink r:id="rId14" w:anchor="P212" w:history="1">
        <w:r w:rsidRPr="00F73F2F">
          <w:rPr>
            <w:sz w:val="22"/>
            <w:szCs w:val="22"/>
          </w:rPr>
          <w:t>пунктами 10.3</w:t>
        </w:r>
      </w:hyperlink>
      <w:r w:rsidRPr="00F73F2F">
        <w:rPr>
          <w:sz w:val="22"/>
          <w:szCs w:val="22"/>
        </w:rPr>
        <w:t xml:space="preserve"> - </w:t>
      </w:r>
      <w:hyperlink r:id="rId15" w:anchor="P214" w:history="1">
        <w:r w:rsidRPr="00F73F2F">
          <w:rPr>
            <w:sz w:val="22"/>
            <w:szCs w:val="22"/>
          </w:rPr>
          <w:t>10.5</w:t>
        </w:r>
      </w:hyperlink>
      <w:r w:rsidRPr="00F73F2F">
        <w:rPr>
          <w:sz w:val="22"/>
          <w:szCs w:val="22"/>
        </w:rPr>
        <w:t xml:space="preserve"> Договора.</w:t>
      </w:r>
    </w:p>
    <w:p w:rsidR="00FC1C73" w:rsidRPr="00F73F2F" w:rsidRDefault="00FC1C73" w:rsidP="00FC1C73">
      <w:pPr>
        <w:widowControl w:val="0"/>
        <w:autoSpaceDE w:val="0"/>
        <w:autoSpaceDN w:val="0"/>
        <w:ind w:firstLine="540"/>
        <w:jc w:val="both"/>
        <w:rPr>
          <w:sz w:val="22"/>
          <w:szCs w:val="22"/>
        </w:rPr>
      </w:pPr>
      <w:r w:rsidRPr="00F73F2F">
        <w:rPr>
          <w:sz w:val="22"/>
          <w:szCs w:val="22"/>
        </w:rPr>
        <w:t>10.7.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FC1C73" w:rsidRPr="00F73F2F" w:rsidRDefault="00FC1C73" w:rsidP="00FC1C73">
      <w:pPr>
        <w:widowControl w:val="0"/>
        <w:autoSpaceDE w:val="0"/>
        <w:autoSpaceDN w:val="0"/>
        <w:ind w:firstLine="540"/>
        <w:jc w:val="both"/>
        <w:rPr>
          <w:sz w:val="22"/>
          <w:szCs w:val="22"/>
        </w:rPr>
      </w:pPr>
      <w:r w:rsidRPr="00F73F2F">
        <w:rPr>
          <w:sz w:val="22"/>
          <w:szCs w:val="22"/>
        </w:rPr>
        <w:t xml:space="preserve">10.8. </w:t>
      </w:r>
      <w:r w:rsidRPr="00F73F2F">
        <w:rPr>
          <w:rFonts w:eastAsia="Calibri"/>
          <w:sz w:val="22"/>
          <w:szCs w:val="22"/>
        </w:rPr>
        <w:t>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FC1C73" w:rsidRPr="00F73F2F" w:rsidRDefault="00FC1C73" w:rsidP="00FC1C73">
      <w:pPr>
        <w:widowControl w:val="0"/>
        <w:autoSpaceDE w:val="0"/>
        <w:autoSpaceDN w:val="0"/>
        <w:ind w:firstLine="540"/>
        <w:jc w:val="both"/>
        <w:rPr>
          <w:rFonts w:eastAsia="Calibri"/>
          <w:sz w:val="22"/>
          <w:szCs w:val="22"/>
        </w:rPr>
      </w:pPr>
      <w:r w:rsidRPr="00F73F2F">
        <w:rPr>
          <w:sz w:val="22"/>
          <w:szCs w:val="22"/>
        </w:rPr>
        <w:t xml:space="preserve">10.9. </w:t>
      </w:r>
      <w:proofErr w:type="gramStart"/>
      <w:r w:rsidRPr="00F73F2F">
        <w:rPr>
          <w:rFonts w:eastAsia="Calibri"/>
          <w:sz w:val="22"/>
          <w:szCs w:val="22"/>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w:t>
      </w:r>
      <w:proofErr w:type="gramEnd"/>
      <w:r w:rsidRPr="00F73F2F">
        <w:rPr>
          <w:rFonts w:eastAsia="Calibri"/>
          <w:sz w:val="22"/>
          <w:szCs w:val="22"/>
        </w:rPr>
        <w:t xml:space="preserve"> Российской Федерации установлен иной порядок начисления пени.</w:t>
      </w:r>
    </w:p>
    <w:p w:rsidR="00FC1C73" w:rsidRPr="00F73F2F" w:rsidRDefault="00FC1C73" w:rsidP="00FC1C73">
      <w:pPr>
        <w:widowControl w:val="0"/>
        <w:autoSpaceDE w:val="0"/>
        <w:autoSpaceDN w:val="0"/>
        <w:ind w:firstLine="539"/>
        <w:jc w:val="both"/>
        <w:rPr>
          <w:sz w:val="22"/>
          <w:szCs w:val="22"/>
        </w:rPr>
      </w:pPr>
      <w:r w:rsidRPr="00F73F2F">
        <w:rPr>
          <w:sz w:val="22"/>
          <w:szCs w:val="22"/>
        </w:rPr>
        <w:t>10.10.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следующем порядке: 10 процентов цены Договора.</w:t>
      </w:r>
    </w:p>
    <w:p w:rsidR="00FC1C73" w:rsidRPr="00F73F2F" w:rsidRDefault="00FC1C73" w:rsidP="00FC1C73">
      <w:pPr>
        <w:widowControl w:val="0"/>
        <w:autoSpaceDE w:val="0"/>
        <w:autoSpaceDN w:val="0"/>
        <w:ind w:firstLine="539"/>
        <w:jc w:val="both"/>
        <w:rPr>
          <w:sz w:val="22"/>
          <w:szCs w:val="22"/>
        </w:rPr>
      </w:pPr>
      <w:r w:rsidRPr="00F73F2F">
        <w:rPr>
          <w:sz w:val="22"/>
          <w:szCs w:val="22"/>
        </w:rPr>
        <w:t xml:space="preserve">10.11. </w:t>
      </w:r>
      <w:proofErr w:type="gramStart"/>
      <w:r w:rsidRPr="00F73F2F">
        <w:rPr>
          <w:sz w:val="22"/>
          <w:szCs w:val="22"/>
        </w:rPr>
        <w:t xml:space="preserve">За каждый факт неисполнения или ненадлежащего исполнения Поставщиком обязательств, предусмотренных Договором, заключенным с победителем закупки (или с иным участником закупки в случаях, установленных Федеральным </w:t>
      </w:r>
      <w:hyperlink r:id="rId16" w:history="1">
        <w:r w:rsidRPr="00F73F2F">
          <w:rPr>
            <w:sz w:val="22"/>
            <w:szCs w:val="22"/>
          </w:rPr>
          <w:t>законом</w:t>
        </w:r>
      </w:hyperlink>
      <w:r w:rsidRPr="00F73F2F">
        <w:rPr>
          <w:sz w:val="22"/>
          <w:szCs w:val="22"/>
        </w:rPr>
        <w:t xml:space="preserve"> о контрактной системе), предложившим наиболее высокую цену за право заключения Договора, за исключением просрочки исполнения обязательств (в том числе гарантийного обязательства), предусмотренных Договором, Поставщик выплачивает Заказчику штраф в следующем порядке:</w:t>
      </w:r>
      <w:proofErr w:type="gramEnd"/>
    </w:p>
    <w:p w:rsidR="00FC1C73" w:rsidRPr="00F73F2F" w:rsidRDefault="00FC1C73" w:rsidP="00FC1C73">
      <w:pPr>
        <w:widowControl w:val="0"/>
        <w:autoSpaceDE w:val="0"/>
        <w:autoSpaceDN w:val="0"/>
        <w:ind w:firstLine="539"/>
        <w:jc w:val="both"/>
        <w:rPr>
          <w:sz w:val="22"/>
          <w:szCs w:val="22"/>
        </w:rPr>
      </w:pPr>
      <w:r w:rsidRPr="00F73F2F">
        <w:rPr>
          <w:sz w:val="22"/>
          <w:szCs w:val="22"/>
        </w:rPr>
        <w:t>а) в случае, если цена Договора не превышает начальную (максимальную) цену Договора: 10 процентов начальной (максимальной) цены Договора;</w:t>
      </w:r>
    </w:p>
    <w:p w:rsidR="00FC1C73" w:rsidRPr="00F73F2F" w:rsidRDefault="00FC1C73" w:rsidP="00FC1C73">
      <w:pPr>
        <w:widowControl w:val="0"/>
        <w:autoSpaceDE w:val="0"/>
        <w:autoSpaceDN w:val="0"/>
        <w:ind w:firstLine="539"/>
        <w:jc w:val="both"/>
        <w:rPr>
          <w:sz w:val="22"/>
          <w:szCs w:val="22"/>
        </w:rPr>
      </w:pPr>
      <w:r w:rsidRPr="00F73F2F">
        <w:rPr>
          <w:sz w:val="22"/>
          <w:szCs w:val="22"/>
        </w:rPr>
        <w:t xml:space="preserve">б) в случае, если цена Договора превышает начальную (максимальную) цену Договора: 10 </w:t>
      </w:r>
      <w:r w:rsidRPr="00F73F2F">
        <w:rPr>
          <w:sz w:val="22"/>
          <w:szCs w:val="22"/>
        </w:rPr>
        <w:lastRenderedPageBreak/>
        <w:t>процентов цены Договора.</w:t>
      </w:r>
    </w:p>
    <w:p w:rsidR="00FC1C73" w:rsidRPr="00F73F2F" w:rsidRDefault="00FC1C73" w:rsidP="00FC1C73">
      <w:pPr>
        <w:ind w:firstLine="540"/>
        <w:jc w:val="both"/>
        <w:rPr>
          <w:sz w:val="22"/>
          <w:szCs w:val="22"/>
        </w:rPr>
      </w:pPr>
      <w:r w:rsidRPr="00F73F2F">
        <w:rPr>
          <w:sz w:val="22"/>
          <w:szCs w:val="22"/>
        </w:rPr>
        <w:t>10.12.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 1000 рублей.</w:t>
      </w:r>
    </w:p>
    <w:p w:rsidR="00FC1C73" w:rsidRPr="00F73F2F" w:rsidRDefault="00FC1C73" w:rsidP="001D3153">
      <w:pPr>
        <w:ind w:firstLine="540"/>
        <w:jc w:val="both"/>
        <w:rPr>
          <w:sz w:val="22"/>
          <w:szCs w:val="22"/>
        </w:rPr>
      </w:pPr>
      <w:r w:rsidRPr="00F73F2F">
        <w:rPr>
          <w:sz w:val="22"/>
          <w:szCs w:val="22"/>
        </w:rPr>
        <w:t>10.13. Общая сумма начисленных штрафов за неисполнение или ненадлежащее</w:t>
      </w:r>
      <w:r w:rsidRPr="00F00872">
        <w:rPr>
          <w:sz w:val="22"/>
          <w:szCs w:val="22"/>
        </w:rPr>
        <w:t xml:space="preserve"> исполнение </w:t>
      </w:r>
      <w:r w:rsidRPr="00F73F2F">
        <w:rPr>
          <w:sz w:val="22"/>
          <w:szCs w:val="22"/>
        </w:rPr>
        <w:t>Поставщиком обязательств, предусмотренных Договором, не может превышать цену Договора.</w:t>
      </w:r>
    </w:p>
    <w:p w:rsidR="00F73F2F" w:rsidRPr="00F73F2F" w:rsidRDefault="00F73F2F" w:rsidP="001D3153">
      <w:pPr>
        <w:ind w:firstLine="540"/>
        <w:jc w:val="both"/>
        <w:rPr>
          <w:sz w:val="22"/>
          <w:szCs w:val="22"/>
        </w:rPr>
      </w:pPr>
      <w:r w:rsidRPr="00F73F2F">
        <w:rPr>
          <w:sz w:val="22"/>
          <w:szCs w:val="22"/>
        </w:rPr>
        <w:t>10.14.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F73F2F" w:rsidRPr="00F73F2F" w:rsidRDefault="00F73F2F" w:rsidP="001D3153">
      <w:pPr>
        <w:ind w:firstLine="540"/>
        <w:jc w:val="both"/>
        <w:rPr>
          <w:sz w:val="22"/>
          <w:szCs w:val="22"/>
        </w:rPr>
      </w:pPr>
      <w:r w:rsidRPr="00F73F2F">
        <w:rPr>
          <w:sz w:val="22"/>
          <w:szCs w:val="22"/>
        </w:rPr>
        <w:t>10.15. Уплата неустойки (штрафа, пени) не освобождает Стороны от исполнения обязательств по договору.</w:t>
      </w:r>
    </w:p>
    <w:p w:rsidR="00A42941" w:rsidRPr="00F00872" w:rsidRDefault="00A42941" w:rsidP="001D3153">
      <w:pPr>
        <w:ind w:firstLine="540"/>
        <w:jc w:val="both"/>
        <w:rPr>
          <w:sz w:val="22"/>
          <w:szCs w:val="22"/>
        </w:rPr>
      </w:pPr>
    </w:p>
    <w:p w:rsidR="00FC1C73" w:rsidRPr="00F00872" w:rsidRDefault="00FC1C73" w:rsidP="00FC1C73">
      <w:pPr>
        <w:keepNext/>
        <w:widowControl w:val="0"/>
        <w:autoSpaceDE w:val="0"/>
        <w:autoSpaceDN w:val="0"/>
        <w:jc w:val="center"/>
        <w:outlineLvl w:val="1"/>
        <w:rPr>
          <w:b/>
          <w:sz w:val="22"/>
          <w:szCs w:val="22"/>
        </w:rPr>
      </w:pPr>
      <w:r w:rsidRPr="00F00872">
        <w:rPr>
          <w:b/>
          <w:sz w:val="22"/>
          <w:szCs w:val="22"/>
        </w:rPr>
        <w:t>1</w:t>
      </w:r>
      <w:r>
        <w:rPr>
          <w:b/>
          <w:sz w:val="22"/>
          <w:szCs w:val="22"/>
        </w:rPr>
        <w:t>1</w:t>
      </w:r>
      <w:r w:rsidRPr="00F00872">
        <w:rPr>
          <w:b/>
          <w:sz w:val="22"/>
          <w:szCs w:val="22"/>
        </w:rPr>
        <w:t>. Срок действия Договора, изменение и расторжение Договора</w:t>
      </w:r>
    </w:p>
    <w:p w:rsidR="00FC1C73" w:rsidRDefault="00FC1C73" w:rsidP="00FC1C73">
      <w:pPr>
        <w:tabs>
          <w:tab w:val="num" w:pos="1260"/>
        </w:tabs>
        <w:ind w:firstLine="567"/>
        <w:contextualSpacing/>
        <w:jc w:val="both"/>
        <w:rPr>
          <w:sz w:val="22"/>
          <w:szCs w:val="22"/>
        </w:rPr>
      </w:pPr>
      <w:r w:rsidRPr="00F00872">
        <w:rPr>
          <w:sz w:val="22"/>
          <w:szCs w:val="22"/>
        </w:rPr>
        <w:t>1</w:t>
      </w:r>
      <w:r>
        <w:rPr>
          <w:sz w:val="22"/>
          <w:szCs w:val="22"/>
        </w:rPr>
        <w:t>1</w:t>
      </w:r>
      <w:r w:rsidRPr="00F00872">
        <w:rPr>
          <w:sz w:val="22"/>
          <w:szCs w:val="22"/>
        </w:rPr>
        <w:t>.1. Настоящий Договор вступает в силу с момента его подписания и действует до 31.12.</w:t>
      </w:r>
      <w:r>
        <w:rPr>
          <w:sz w:val="22"/>
          <w:szCs w:val="22"/>
        </w:rPr>
        <w:t>202</w:t>
      </w:r>
      <w:r w:rsidR="00291B77">
        <w:rPr>
          <w:sz w:val="22"/>
          <w:szCs w:val="22"/>
        </w:rPr>
        <w:t>6</w:t>
      </w:r>
      <w:r w:rsidRPr="00F00872">
        <w:rPr>
          <w:sz w:val="22"/>
          <w:szCs w:val="22"/>
        </w:rPr>
        <w:t xml:space="preserve"> года включительно, а в части взаиморасчетов до полного исполнения Сторонами своих обязательств по Договору. </w:t>
      </w:r>
    </w:p>
    <w:p w:rsidR="00F73F2F" w:rsidRPr="001F1282" w:rsidRDefault="00F73F2F" w:rsidP="00FC1C73">
      <w:pPr>
        <w:tabs>
          <w:tab w:val="num" w:pos="1260"/>
        </w:tabs>
        <w:ind w:firstLine="567"/>
        <w:contextualSpacing/>
        <w:jc w:val="both"/>
        <w:rPr>
          <w:sz w:val="22"/>
          <w:szCs w:val="22"/>
        </w:rPr>
      </w:pPr>
      <w:r w:rsidRPr="00F73F2F">
        <w:rPr>
          <w:color w:val="000000"/>
          <w:sz w:val="22"/>
        </w:rPr>
        <w:t xml:space="preserve">Окончание срока исполнения (действия) </w:t>
      </w:r>
      <w:r>
        <w:rPr>
          <w:color w:val="000000"/>
          <w:sz w:val="22"/>
        </w:rPr>
        <w:t>Договора</w:t>
      </w:r>
      <w:r w:rsidRPr="00F73F2F">
        <w:rPr>
          <w:color w:val="000000"/>
          <w:sz w:val="22"/>
        </w:rPr>
        <w:t xml:space="preserve"> влечет прекращение обязательств Сторон по </w:t>
      </w:r>
      <w:r>
        <w:rPr>
          <w:color w:val="000000"/>
          <w:sz w:val="22"/>
        </w:rPr>
        <w:t>Договору</w:t>
      </w:r>
      <w:r w:rsidRPr="00F73F2F">
        <w:rPr>
          <w:color w:val="000000"/>
          <w:sz w:val="22"/>
        </w:rPr>
        <w:t xml:space="preserve">, за исключением взаиморасчетов, гарантийных обязательств, ответственности сторон, которые действуют до полного исполнения Сторонами своих обязательств, в </w:t>
      </w:r>
      <w:proofErr w:type="gramStart"/>
      <w:r w:rsidRPr="00F73F2F">
        <w:rPr>
          <w:color w:val="000000"/>
          <w:sz w:val="22"/>
        </w:rPr>
        <w:t>связи</w:t>
      </w:r>
      <w:proofErr w:type="gramEnd"/>
      <w:r w:rsidRPr="00F73F2F">
        <w:rPr>
          <w:color w:val="000000"/>
          <w:sz w:val="22"/>
        </w:rPr>
        <w:t xml:space="preserve"> с чем </w:t>
      </w:r>
      <w:r>
        <w:rPr>
          <w:color w:val="000000"/>
          <w:sz w:val="22"/>
        </w:rPr>
        <w:t>Договор</w:t>
      </w:r>
      <w:r w:rsidRPr="00F73F2F">
        <w:rPr>
          <w:color w:val="000000"/>
          <w:sz w:val="22"/>
        </w:rPr>
        <w:t xml:space="preserve"> считается </w:t>
      </w:r>
      <w:r w:rsidRPr="001F1282">
        <w:rPr>
          <w:color w:val="000000"/>
          <w:sz w:val="22"/>
          <w:szCs w:val="22"/>
        </w:rPr>
        <w:t>исполненным в объеме фактически исполненных Поставщиком на дату окончания срока его исполнения (действия) обязательств и заключения соглашения о расторжении Договора в связи с истечением срока его исполнения (действия) не требуется.</w:t>
      </w:r>
    </w:p>
    <w:p w:rsidR="00FC1C73" w:rsidRPr="001F1282" w:rsidRDefault="00FC1C73" w:rsidP="00FC1C73">
      <w:pPr>
        <w:widowControl w:val="0"/>
        <w:autoSpaceDE w:val="0"/>
        <w:autoSpaceDN w:val="0"/>
        <w:ind w:firstLine="540"/>
        <w:contextualSpacing/>
        <w:jc w:val="both"/>
        <w:rPr>
          <w:sz w:val="22"/>
          <w:szCs w:val="22"/>
        </w:rPr>
      </w:pPr>
      <w:r w:rsidRPr="001F1282">
        <w:rPr>
          <w:sz w:val="22"/>
          <w:szCs w:val="22"/>
        </w:rPr>
        <w:t>11.2. Все изменения Договора должны быть совершены в письменном виде и оформлены дополнительными соглашениями к Договору.</w:t>
      </w:r>
    </w:p>
    <w:p w:rsidR="00FC1C73" w:rsidRPr="001F1282" w:rsidRDefault="00FC1C73" w:rsidP="00FC1C73">
      <w:pPr>
        <w:widowControl w:val="0"/>
        <w:autoSpaceDE w:val="0"/>
        <w:autoSpaceDN w:val="0"/>
        <w:spacing w:before="220"/>
        <w:ind w:firstLine="540"/>
        <w:contextualSpacing/>
        <w:jc w:val="both"/>
        <w:rPr>
          <w:sz w:val="22"/>
          <w:szCs w:val="22"/>
        </w:rPr>
      </w:pPr>
      <w:r w:rsidRPr="001F1282">
        <w:rPr>
          <w:sz w:val="22"/>
          <w:szCs w:val="22"/>
        </w:rPr>
        <w:t>11.3.</w:t>
      </w:r>
      <w:r w:rsidR="001F1282">
        <w:rPr>
          <w:sz w:val="22"/>
          <w:szCs w:val="22"/>
        </w:rPr>
        <w:t xml:space="preserve"> </w:t>
      </w:r>
      <w:proofErr w:type="gramStart"/>
      <w:r w:rsidR="001F1282" w:rsidRPr="001F1282">
        <w:rPr>
          <w:sz w:val="22"/>
          <w:szCs w:val="22"/>
        </w:rPr>
        <w:t>Договор</w:t>
      </w:r>
      <w:proofErr w:type="gramEnd"/>
      <w:r w:rsidR="001F1282" w:rsidRPr="001F1282">
        <w:rPr>
          <w:sz w:val="22"/>
          <w:szCs w:val="22"/>
        </w:rPr>
        <w:t xml:space="preserve"> может быть расторгнут по соглашению Сторон, по решению суда, в случае одностороннего отказа Стороны Договора от исполнения Контракта в соответствии с гражданским законодательством Российской Федерации</w:t>
      </w:r>
      <w:r w:rsidRPr="001F1282">
        <w:rPr>
          <w:sz w:val="22"/>
          <w:szCs w:val="22"/>
        </w:rPr>
        <w:t>.</w:t>
      </w:r>
    </w:p>
    <w:p w:rsidR="00FC1C73" w:rsidRPr="001F1282" w:rsidRDefault="00FC1C73" w:rsidP="001D3153">
      <w:pPr>
        <w:widowControl w:val="0"/>
        <w:autoSpaceDE w:val="0"/>
        <w:autoSpaceDN w:val="0"/>
        <w:spacing w:before="220"/>
        <w:ind w:firstLine="540"/>
        <w:contextualSpacing/>
        <w:jc w:val="both"/>
        <w:rPr>
          <w:sz w:val="22"/>
          <w:szCs w:val="22"/>
        </w:rPr>
      </w:pPr>
      <w:r w:rsidRPr="001F1282">
        <w:rPr>
          <w:sz w:val="22"/>
          <w:szCs w:val="22"/>
        </w:rPr>
        <w:t xml:space="preserve">11.6. </w:t>
      </w:r>
      <w:r w:rsidR="001F1282" w:rsidRPr="001F1282">
        <w:rPr>
          <w:sz w:val="22"/>
          <w:szCs w:val="22"/>
        </w:rPr>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w:t>
      </w:r>
      <w:proofErr w:type="gramStart"/>
      <w:r w:rsidR="001F1282" w:rsidRPr="001F1282">
        <w:rPr>
          <w:sz w:val="22"/>
          <w:szCs w:val="22"/>
        </w:rPr>
        <w:t>и</w:t>
      </w:r>
      <w:proofErr w:type="gramEnd"/>
      <w:r w:rsidR="001F1282" w:rsidRPr="001F1282">
        <w:rPr>
          <w:sz w:val="22"/>
          <w:szCs w:val="22"/>
        </w:rPr>
        <w:t xml:space="preserve">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r w:rsidRPr="001F1282">
        <w:rPr>
          <w:sz w:val="22"/>
          <w:szCs w:val="22"/>
        </w:rPr>
        <w:t>.</w:t>
      </w:r>
    </w:p>
    <w:p w:rsidR="001F1282" w:rsidRPr="00F00872" w:rsidRDefault="001F1282" w:rsidP="001D3153">
      <w:pPr>
        <w:widowControl w:val="0"/>
        <w:autoSpaceDE w:val="0"/>
        <w:autoSpaceDN w:val="0"/>
        <w:spacing w:before="220"/>
        <w:ind w:firstLine="540"/>
        <w:contextualSpacing/>
        <w:jc w:val="both"/>
        <w:rPr>
          <w:sz w:val="22"/>
          <w:szCs w:val="22"/>
        </w:rPr>
      </w:pPr>
    </w:p>
    <w:p w:rsidR="00FC1C73" w:rsidRPr="00F00872" w:rsidRDefault="00FC1C73" w:rsidP="00FC1C73">
      <w:pPr>
        <w:widowControl w:val="0"/>
        <w:autoSpaceDE w:val="0"/>
        <w:autoSpaceDN w:val="0"/>
        <w:jc w:val="center"/>
        <w:outlineLvl w:val="1"/>
        <w:rPr>
          <w:b/>
          <w:sz w:val="22"/>
          <w:szCs w:val="22"/>
        </w:rPr>
      </w:pPr>
      <w:r w:rsidRPr="00F00872">
        <w:rPr>
          <w:b/>
          <w:sz w:val="22"/>
          <w:szCs w:val="22"/>
        </w:rPr>
        <w:t>1</w:t>
      </w:r>
      <w:r>
        <w:rPr>
          <w:b/>
          <w:sz w:val="22"/>
          <w:szCs w:val="22"/>
        </w:rPr>
        <w:t>2</w:t>
      </w:r>
      <w:r w:rsidRPr="00F00872">
        <w:rPr>
          <w:b/>
          <w:sz w:val="22"/>
          <w:szCs w:val="22"/>
        </w:rPr>
        <w:t>. Исключительные права</w:t>
      </w:r>
    </w:p>
    <w:p w:rsidR="00FC1C73" w:rsidRPr="00F00872" w:rsidRDefault="00FC1C73" w:rsidP="00FC1C73">
      <w:pPr>
        <w:widowControl w:val="0"/>
        <w:autoSpaceDE w:val="0"/>
        <w:autoSpaceDN w:val="0"/>
        <w:ind w:firstLine="539"/>
        <w:contextualSpacing/>
        <w:jc w:val="both"/>
        <w:rPr>
          <w:sz w:val="22"/>
          <w:szCs w:val="22"/>
        </w:rPr>
      </w:pPr>
      <w:r w:rsidRPr="00F00872">
        <w:rPr>
          <w:sz w:val="22"/>
          <w:szCs w:val="22"/>
        </w:rPr>
        <w:t>1</w:t>
      </w:r>
      <w:r>
        <w:rPr>
          <w:sz w:val="22"/>
          <w:szCs w:val="22"/>
        </w:rPr>
        <w:t>2</w:t>
      </w:r>
      <w:r w:rsidRPr="00F00872">
        <w:rPr>
          <w:sz w:val="22"/>
          <w:szCs w:val="22"/>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FC1C73" w:rsidRDefault="00FC1C73" w:rsidP="001D3153">
      <w:pPr>
        <w:widowControl w:val="0"/>
        <w:autoSpaceDE w:val="0"/>
        <w:autoSpaceDN w:val="0"/>
        <w:spacing w:before="220"/>
        <w:ind w:firstLine="539"/>
        <w:contextualSpacing/>
        <w:jc w:val="both"/>
        <w:rPr>
          <w:sz w:val="22"/>
          <w:szCs w:val="22"/>
        </w:rPr>
      </w:pPr>
      <w:r w:rsidRPr="00F00872">
        <w:rPr>
          <w:sz w:val="22"/>
          <w:szCs w:val="22"/>
        </w:rPr>
        <w:t>1</w:t>
      </w:r>
      <w:r>
        <w:rPr>
          <w:sz w:val="22"/>
          <w:szCs w:val="22"/>
        </w:rPr>
        <w:t>2</w:t>
      </w:r>
      <w:r w:rsidRPr="00F00872">
        <w:rPr>
          <w:sz w:val="22"/>
          <w:szCs w:val="22"/>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A42941" w:rsidRPr="00F00872" w:rsidRDefault="00A42941" w:rsidP="001D3153">
      <w:pPr>
        <w:widowControl w:val="0"/>
        <w:autoSpaceDE w:val="0"/>
        <w:autoSpaceDN w:val="0"/>
        <w:spacing w:before="220"/>
        <w:ind w:firstLine="539"/>
        <w:contextualSpacing/>
        <w:jc w:val="both"/>
        <w:rPr>
          <w:sz w:val="22"/>
          <w:szCs w:val="22"/>
        </w:rPr>
      </w:pPr>
    </w:p>
    <w:p w:rsidR="00FC1C73" w:rsidRPr="00F00872" w:rsidRDefault="00FC1C73" w:rsidP="00FC1C73">
      <w:pPr>
        <w:widowControl w:val="0"/>
        <w:autoSpaceDE w:val="0"/>
        <w:autoSpaceDN w:val="0"/>
        <w:jc w:val="center"/>
        <w:outlineLvl w:val="1"/>
        <w:rPr>
          <w:b/>
          <w:sz w:val="22"/>
          <w:szCs w:val="22"/>
        </w:rPr>
      </w:pPr>
      <w:r w:rsidRPr="00F00872">
        <w:rPr>
          <w:b/>
          <w:sz w:val="22"/>
          <w:szCs w:val="22"/>
        </w:rPr>
        <w:t>1</w:t>
      </w:r>
      <w:r>
        <w:rPr>
          <w:b/>
          <w:sz w:val="22"/>
          <w:szCs w:val="22"/>
        </w:rPr>
        <w:t>3</w:t>
      </w:r>
      <w:r w:rsidRPr="00F00872">
        <w:rPr>
          <w:b/>
          <w:sz w:val="22"/>
          <w:szCs w:val="22"/>
        </w:rPr>
        <w:t>. Обстоятельства непреодолимой силы</w:t>
      </w:r>
    </w:p>
    <w:p w:rsidR="00FC1C73" w:rsidRPr="00F00872" w:rsidRDefault="00FC1C73" w:rsidP="00FC1C73">
      <w:pPr>
        <w:widowControl w:val="0"/>
        <w:autoSpaceDE w:val="0"/>
        <w:autoSpaceDN w:val="0"/>
        <w:ind w:firstLine="540"/>
        <w:contextualSpacing/>
        <w:jc w:val="both"/>
        <w:rPr>
          <w:sz w:val="22"/>
          <w:szCs w:val="22"/>
        </w:rPr>
      </w:pPr>
      <w:r w:rsidRPr="00F00872">
        <w:rPr>
          <w:sz w:val="22"/>
          <w:szCs w:val="22"/>
        </w:rPr>
        <w:t>1</w:t>
      </w:r>
      <w:r>
        <w:rPr>
          <w:sz w:val="22"/>
          <w:szCs w:val="22"/>
        </w:rPr>
        <w:t>3</w:t>
      </w:r>
      <w:r w:rsidRPr="00F00872">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FC1C73" w:rsidRPr="00F00872" w:rsidRDefault="00FC1C73" w:rsidP="00FC1C73">
      <w:pPr>
        <w:widowControl w:val="0"/>
        <w:autoSpaceDE w:val="0"/>
        <w:autoSpaceDN w:val="0"/>
        <w:spacing w:before="220"/>
        <w:ind w:firstLine="540"/>
        <w:contextualSpacing/>
        <w:jc w:val="both"/>
        <w:rPr>
          <w:sz w:val="22"/>
          <w:szCs w:val="22"/>
        </w:rPr>
      </w:pPr>
      <w:r w:rsidRPr="00F00872">
        <w:rPr>
          <w:sz w:val="22"/>
          <w:szCs w:val="22"/>
        </w:rPr>
        <w:t>1</w:t>
      </w:r>
      <w:r>
        <w:rPr>
          <w:sz w:val="22"/>
          <w:szCs w:val="22"/>
        </w:rPr>
        <w:t>3</w:t>
      </w:r>
      <w:r w:rsidRPr="00F00872">
        <w:rPr>
          <w:sz w:val="22"/>
          <w:szCs w:val="22"/>
        </w:rPr>
        <w:t>.2. Сторона, у которой возникли обстоятельства непреодолимой силы, обязана в течение 7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FC1C73" w:rsidRDefault="00FC1C73" w:rsidP="001D3153">
      <w:pPr>
        <w:widowControl w:val="0"/>
        <w:autoSpaceDE w:val="0"/>
        <w:autoSpaceDN w:val="0"/>
        <w:spacing w:before="220"/>
        <w:ind w:firstLine="540"/>
        <w:contextualSpacing/>
        <w:jc w:val="both"/>
        <w:rPr>
          <w:sz w:val="22"/>
          <w:szCs w:val="22"/>
        </w:rPr>
      </w:pPr>
      <w:r w:rsidRPr="00F00872">
        <w:rPr>
          <w:sz w:val="22"/>
          <w:szCs w:val="22"/>
        </w:rPr>
        <w:t>1</w:t>
      </w:r>
      <w:r>
        <w:rPr>
          <w:sz w:val="22"/>
          <w:szCs w:val="22"/>
        </w:rPr>
        <w:t>3</w:t>
      </w:r>
      <w:r w:rsidRPr="00F00872">
        <w:rPr>
          <w:sz w:val="22"/>
          <w:szCs w:val="22"/>
        </w:rPr>
        <w:t>.3.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A42941" w:rsidRPr="00F00872" w:rsidRDefault="00A42941" w:rsidP="001D3153">
      <w:pPr>
        <w:widowControl w:val="0"/>
        <w:autoSpaceDE w:val="0"/>
        <w:autoSpaceDN w:val="0"/>
        <w:spacing w:before="220"/>
        <w:ind w:firstLine="540"/>
        <w:contextualSpacing/>
        <w:jc w:val="both"/>
        <w:rPr>
          <w:sz w:val="22"/>
          <w:szCs w:val="22"/>
        </w:rPr>
      </w:pPr>
    </w:p>
    <w:p w:rsidR="00FC1C73" w:rsidRPr="00F00872" w:rsidRDefault="00FC1C73" w:rsidP="00FC1C73">
      <w:pPr>
        <w:widowControl w:val="0"/>
        <w:autoSpaceDE w:val="0"/>
        <w:autoSpaceDN w:val="0"/>
        <w:jc w:val="center"/>
        <w:outlineLvl w:val="1"/>
        <w:rPr>
          <w:b/>
          <w:sz w:val="22"/>
          <w:szCs w:val="22"/>
        </w:rPr>
      </w:pPr>
      <w:r w:rsidRPr="00F00872">
        <w:rPr>
          <w:b/>
          <w:sz w:val="22"/>
          <w:szCs w:val="22"/>
        </w:rPr>
        <w:t>1</w:t>
      </w:r>
      <w:r>
        <w:rPr>
          <w:b/>
          <w:sz w:val="22"/>
          <w:szCs w:val="22"/>
        </w:rPr>
        <w:t>4</w:t>
      </w:r>
      <w:r w:rsidRPr="00F00872">
        <w:rPr>
          <w:b/>
          <w:sz w:val="22"/>
          <w:szCs w:val="22"/>
        </w:rPr>
        <w:t xml:space="preserve">. Уведомления </w:t>
      </w:r>
    </w:p>
    <w:p w:rsidR="00FC1C73" w:rsidRPr="00F00872" w:rsidRDefault="00FC1C73" w:rsidP="00FC1C73">
      <w:pPr>
        <w:widowControl w:val="0"/>
        <w:autoSpaceDE w:val="0"/>
        <w:autoSpaceDN w:val="0"/>
        <w:ind w:firstLine="540"/>
        <w:jc w:val="both"/>
        <w:rPr>
          <w:sz w:val="22"/>
          <w:szCs w:val="22"/>
        </w:rPr>
      </w:pPr>
      <w:r w:rsidRPr="00F00872">
        <w:rPr>
          <w:sz w:val="22"/>
          <w:szCs w:val="22"/>
        </w:rPr>
        <w:t>1</w:t>
      </w:r>
      <w:r>
        <w:rPr>
          <w:sz w:val="22"/>
          <w:szCs w:val="22"/>
        </w:rPr>
        <w:t>4</w:t>
      </w:r>
      <w:r w:rsidRPr="00F00872">
        <w:rPr>
          <w:sz w:val="22"/>
          <w:szCs w:val="22"/>
        </w:rPr>
        <w:t>.1. Любое уведомление, которое одна Сторона направляет другой Стороне в соответствии с Договором, высылается в виде письма по адресу другой Стороны с подтверждением о получении.</w:t>
      </w:r>
    </w:p>
    <w:p w:rsidR="00FC1C73" w:rsidRDefault="00FC1C73" w:rsidP="00FC1C73">
      <w:pPr>
        <w:tabs>
          <w:tab w:val="num" w:pos="567"/>
        </w:tabs>
        <w:jc w:val="both"/>
        <w:rPr>
          <w:bCs/>
          <w:sz w:val="22"/>
          <w:szCs w:val="22"/>
        </w:rPr>
      </w:pPr>
      <w:r w:rsidRPr="00F00872">
        <w:rPr>
          <w:sz w:val="22"/>
          <w:szCs w:val="22"/>
        </w:rPr>
        <w:lastRenderedPageBreak/>
        <w:tab/>
        <w:t>1</w:t>
      </w:r>
      <w:r>
        <w:rPr>
          <w:sz w:val="22"/>
          <w:szCs w:val="22"/>
        </w:rPr>
        <w:t>4</w:t>
      </w:r>
      <w:r w:rsidRPr="00F00872">
        <w:rPr>
          <w:sz w:val="22"/>
          <w:szCs w:val="22"/>
        </w:rPr>
        <w:t>.2. Вся документация, связанная с исполнением по настоящему Договору, может также передаваться сторонами по техническим средствам связи (факс, электронная почта и т.п.).</w:t>
      </w:r>
      <w:r w:rsidRPr="00F00872">
        <w:rPr>
          <w:bCs/>
          <w:sz w:val="22"/>
          <w:szCs w:val="22"/>
        </w:rPr>
        <w:t xml:space="preserve"> </w:t>
      </w:r>
    </w:p>
    <w:p w:rsidR="00A42941" w:rsidRPr="001D3153" w:rsidRDefault="00A42941" w:rsidP="00FC1C73">
      <w:pPr>
        <w:tabs>
          <w:tab w:val="num" w:pos="567"/>
        </w:tabs>
        <w:jc w:val="both"/>
        <w:rPr>
          <w:bCs/>
          <w:sz w:val="22"/>
          <w:szCs w:val="22"/>
        </w:rPr>
      </w:pPr>
    </w:p>
    <w:p w:rsidR="00FC1C73" w:rsidRPr="00F00872" w:rsidRDefault="00FC1C73" w:rsidP="00FC1C73">
      <w:pPr>
        <w:widowControl w:val="0"/>
        <w:autoSpaceDE w:val="0"/>
        <w:autoSpaceDN w:val="0"/>
        <w:jc w:val="center"/>
        <w:outlineLvl w:val="1"/>
        <w:rPr>
          <w:b/>
          <w:sz w:val="22"/>
          <w:szCs w:val="22"/>
        </w:rPr>
      </w:pPr>
      <w:r w:rsidRPr="00F00872">
        <w:rPr>
          <w:b/>
          <w:sz w:val="22"/>
          <w:szCs w:val="22"/>
        </w:rPr>
        <w:t>1</w:t>
      </w:r>
      <w:r>
        <w:rPr>
          <w:b/>
          <w:sz w:val="22"/>
          <w:szCs w:val="22"/>
        </w:rPr>
        <w:t>5</w:t>
      </w:r>
      <w:r w:rsidRPr="00F00872">
        <w:rPr>
          <w:b/>
          <w:sz w:val="22"/>
          <w:szCs w:val="22"/>
        </w:rPr>
        <w:t xml:space="preserve">. Заключительные положения </w:t>
      </w:r>
    </w:p>
    <w:p w:rsidR="00FC1C73" w:rsidRPr="00F00872" w:rsidRDefault="00FC1C73" w:rsidP="00FC1C73">
      <w:pPr>
        <w:widowControl w:val="0"/>
        <w:autoSpaceDE w:val="0"/>
        <w:autoSpaceDN w:val="0"/>
        <w:ind w:firstLine="539"/>
        <w:contextualSpacing/>
        <w:jc w:val="both"/>
        <w:rPr>
          <w:sz w:val="22"/>
          <w:szCs w:val="22"/>
        </w:rPr>
      </w:pPr>
      <w:r w:rsidRPr="00F00872">
        <w:rPr>
          <w:sz w:val="22"/>
          <w:szCs w:val="22"/>
        </w:rPr>
        <w:t>1</w:t>
      </w:r>
      <w:r>
        <w:rPr>
          <w:sz w:val="22"/>
          <w:szCs w:val="22"/>
        </w:rPr>
        <w:t>5</w:t>
      </w:r>
      <w:r w:rsidRPr="00F00872">
        <w:rPr>
          <w:sz w:val="22"/>
          <w:szCs w:val="22"/>
        </w:rPr>
        <w:t>.1. Во всем, что не предусмотрено Договором, Стороны руководствуются законодательством Российской Федерации.</w:t>
      </w:r>
    </w:p>
    <w:p w:rsidR="00FC1C73" w:rsidRPr="00F00872" w:rsidRDefault="00FC1C73" w:rsidP="00FC1C73">
      <w:pPr>
        <w:widowControl w:val="0"/>
        <w:autoSpaceDE w:val="0"/>
        <w:autoSpaceDN w:val="0"/>
        <w:spacing w:before="220"/>
        <w:ind w:firstLine="539"/>
        <w:contextualSpacing/>
        <w:jc w:val="both"/>
        <w:rPr>
          <w:sz w:val="22"/>
          <w:szCs w:val="22"/>
        </w:rPr>
      </w:pPr>
      <w:bookmarkStart w:id="16" w:name="P313"/>
      <w:bookmarkEnd w:id="16"/>
      <w:r w:rsidRPr="00F00872">
        <w:rPr>
          <w:sz w:val="22"/>
          <w:szCs w:val="22"/>
        </w:rPr>
        <w:t>1</w:t>
      </w:r>
      <w:r>
        <w:rPr>
          <w:sz w:val="22"/>
          <w:szCs w:val="22"/>
        </w:rPr>
        <w:t>5</w:t>
      </w:r>
      <w:r w:rsidRPr="00F00872">
        <w:rPr>
          <w:sz w:val="22"/>
          <w:szCs w:val="22"/>
        </w:rPr>
        <w:t xml:space="preserve">.2. Обязательства по Договору считаются выполненными Поставщиком после подписания Сторонами последнего Акта </w:t>
      </w:r>
      <w:r w:rsidR="00CD301F" w:rsidRPr="00F32E01">
        <w:rPr>
          <w:color w:val="222222"/>
          <w:sz w:val="22"/>
          <w:szCs w:val="22"/>
        </w:rPr>
        <w:t>приемки (ф. 05010452)</w:t>
      </w:r>
      <w:r w:rsidR="00CD301F">
        <w:rPr>
          <w:color w:val="222222"/>
          <w:sz w:val="22"/>
          <w:szCs w:val="22"/>
        </w:rPr>
        <w:t>.</w:t>
      </w:r>
    </w:p>
    <w:p w:rsidR="00FC1C73" w:rsidRPr="00F00872" w:rsidRDefault="00FC1C73" w:rsidP="00FC1C73">
      <w:pPr>
        <w:widowControl w:val="0"/>
        <w:autoSpaceDE w:val="0"/>
        <w:autoSpaceDN w:val="0"/>
        <w:spacing w:before="220"/>
        <w:ind w:firstLine="539"/>
        <w:contextualSpacing/>
        <w:jc w:val="both"/>
        <w:rPr>
          <w:sz w:val="22"/>
          <w:szCs w:val="22"/>
        </w:rPr>
      </w:pPr>
      <w:r w:rsidRPr="00F00872">
        <w:rPr>
          <w:sz w:val="22"/>
          <w:szCs w:val="22"/>
        </w:rPr>
        <w:t>1</w:t>
      </w:r>
      <w:r>
        <w:rPr>
          <w:sz w:val="22"/>
          <w:szCs w:val="22"/>
        </w:rPr>
        <w:t>5</w:t>
      </w:r>
      <w:r w:rsidRPr="00F00872">
        <w:rPr>
          <w:sz w:val="22"/>
          <w:szCs w:val="22"/>
        </w:rPr>
        <w:t>.3.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в Арбитражный суд г. Санкт-Петербурга и Ленинградской области.</w:t>
      </w:r>
    </w:p>
    <w:p w:rsidR="00FC1C73" w:rsidRPr="00F00872" w:rsidRDefault="00FC1C73" w:rsidP="00FC1C73">
      <w:pPr>
        <w:widowControl w:val="0"/>
        <w:autoSpaceDE w:val="0"/>
        <w:autoSpaceDN w:val="0"/>
        <w:spacing w:before="220"/>
        <w:ind w:firstLine="539"/>
        <w:contextualSpacing/>
        <w:jc w:val="both"/>
        <w:rPr>
          <w:sz w:val="22"/>
          <w:szCs w:val="22"/>
        </w:rPr>
      </w:pPr>
      <w:r w:rsidRPr="00F00872">
        <w:rPr>
          <w:sz w:val="22"/>
          <w:szCs w:val="22"/>
        </w:rPr>
        <w:t>1</w:t>
      </w:r>
      <w:r>
        <w:rPr>
          <w:sz w:val="22"/>
          <w:szCs w:val="22"/>
        </w:rPr>
        <w:t>5</w:t>
      </w:r>
      <w:r w:rsidRPr="00F00872">
        <w:rPr>
          <w:sz w:val="22"/>
          <w:szCs w:val="22"/>
        </w:rPr>
        <w:t>.4. Настоящий Договор составлен в электронном виде.</w:t>
      </w:r>
    </w:p>
    <w:p w:rsidR="00FC1C73" w:rsidRPr="00F00872" w:rsidRDefault="00FC1C73" w:rsidP="00FC1C73">
      <w:pPr>
        <w:widowControl w:val="0"/>
        <w:autoSpaceDE w:val="0"/>
        <w:autoSpaceDN w:val="0"/>
        <w:spacing w:before="220"/>
        <w:ind w:firstLine="539"/>
        <w:contextualSpacing/>
        <w:jc w:val="both"/>
        <w:rPr>
          <w:sz w:val="22"/>
          <w:szCs w:val="22"/>
        </w:rPr>
      </w:pPr>
      <w:r>
        <w:rPr>
          <w:sz w:val="22"/>
          <w:szCs w:val="22"/>
        </w:rPr>
        <w:t>15</w:t>
      </w:r>
      <w:r w:rsidRPr="00F00872">
        <w:rPr>
          <w:sz w:val="22"/>
          <w:szCs w:val="22"/>
        </w:rPr>
        <w:t>.5. Приложения к Договору являются его неотъемлемой частью.</w:t>
      </w:r>
    </w:p>
    <w:p w:rsidR="00FC1C73" w:rsidRPr="00F00872" w:rsidRDefault="00FC1C73" w:rsidP="00FC1C73">
      <w:pPr>
        <w:widowControl w:val="0"/>
        <w:autoSpaceDE w:val="0"/>
        <w:autoSpaceDN w:val="0"/>
        <w:spacing w:before="220"/>
        <w:ind w:firstLine="539"/>
        <w:contextualSpacing/>
        <w:jc w:val="both"/>
        <w:rPr>
          <w:sz w:val="22"/>
          <w:szCs w:val="22"/>
        </w:rPr>
      </w:pPr>
      <w:r w:rsidRPr="00F00872">
        <w:rPr>
          <w:sz w:val="22"/>
          <w:szCs w:val="22"/>
        </w:rPr>
        <w:t>Приложения к Договору:</w:t>
      </w:r>
    </w:p>
    <w:p w:rsidR="00FC1C73" w:rsidRPr="00FC1C73" w:rsidRDefault="00FC1C73" w:rsidP="00FC1C73">
      <w:pPr>
        <w:ind w:left="567"/>
        <w:jc w:val="both"/>
        <w:rPr>
          <w:sz w:val="22"/>
          <w:szCs w:val="22"/>
        </w:rPr>
      </w:pPr>
      <w:r w:rsidRPr="00FC1C73">
        <w:rPr>
          <w:sz w:val="22"/>
          <w:szCs w:val="22"/>
        </w:rPr>
        <w:t>Приложение № 1 – Спецификация;</w:t>
      </w:r>
    </w:p>
    <w:p w:rsidR="00B1195E" w:rsidRDefault="00FC1C73" w:rsidP="00FC1C73">
      <w:pPr>
        <w:pStyle w:val="ConsPlusNormal"/>
        <w:ind w:left="567"/>
        <w:outlineLvl w:val="1"/>
        <w:rPr>
          <w:rFonts w:ascii="Times New Roman" w:hAnsi="Times New Roman"/>
          <w:szCs w:val="22"/>
        </w:rPr>
      </w:pPr>
      <w:r w:rsidRPr="00FC1C73">
        <w:rPr>
          <w:rFonts w:ascii="Times New Roman" w:hAnsi="Times New Roman"/>
          <w:szCs w:val="22"/>
        </w:rPr>
        <w:t xml:space="preserve"> Приложение № 2 – Технические характеристики</w:t>
      </w:r>
    </w:p>
    <w:p w:rsidR="00FC1C73" w:rsidRPr="00FC1C73" w:rsidRDefault="00FC1C73" w:rsidP="00FC1C73">
      <w:pPr>
        <w:pStyle w:val="ConsPlusNormal"/>
        <w:ind w:left="567"/>
        <w:outlineLvl w:val="1"/>
        <w:rPr>
          <w:rFonts w:ascii="Times New Roman" w:hAnsi="Times New Roman"/>
          <w:b/>
          <w:szCs w:val="22"/>
        </w:rPr>
      </w:pPr>
    </w:p>
    <w:p w:rsidR="002061A7" w:rsidRPr="00F00872" w:rsidRDefault="00D4563B" w:rsidP="00A42941">
      <w:pPr>
        <w:pStyle w:val="ConsPlusNormal"/>
        <w:jc w:val="center"/>
        <w:outlineLvl w:val="1"/>
        <w:rPr>
          <w:rFonts w:ascii="Times New Roman" w:hAnsi="Times New Roman"/>
          <w:b/>
          <w:szCs w:val="22"/>
        </w:rPr>
      </w:pPr>
      <w:r w:rsidRPr="00F00872">
        <w:rPr>
          <w:rFonts w:ascii="Times New Roman" w:hAnsi="Times New Roman"/>
          <w:b/>
          <w:szCs w:val="22"/>
        </w:rPr>
        <w:t>1</w:t>
      </w:r>
      <w:r w:rsidR="00FC1C73">
        <w:rPr>
          <w:rFonts w:ascii="Times New Roman" w:hAnsi="Times New Roman"/>
          <w:b/>
          <w:szCs w:val="22"/>
        </w:rPr>
        <w:t>6</w:t>
      </w:r>
      <w:r w:rsidRPr="00F00872">
        <w:rPr>
          <w:rFonts w:ascii="Times New Roman" w:hAnsi="Times New Roman"/>
          <w:b/>
          <w:szCs w:val="22"/>
        </w:rPr>
        <w:t>. Реквизиты и подписи Сторон</w:t>
      </w:r>
    </w:p>
    <w:p w:rsidR="002061A7" w:rsidRPr="00F00872" w:rsidRDefault="002061A7">
      <w:pPr>
        <w:pStyle w:val="ConsPlusNormal"/>
        <w:jc w:val="center"/>
        <w:outlineLvl w:val="1"/>
        <w:rPr>
          <w:rFonts w:ascii="Times New Roman" w:hAnsi="Times New Roman"/>
          <w:b/>
          <w:szCs w:val="22"/>
        </w:rPr>
      </w:pPr>
    </w:p>
    <w:tbl>
      <w:tblPr>
        <w:tblW w:w="5000" w:type="pct"/>
        <w:tblLook w:val="04A0"/>
      </w:tblPr>
      <w:tblGrid>
        <w:gridCol w:w="4657"/>
        <w:gridCol w:w="4914"/>
      </w:tblGrid>
      <w:tr w:rsidR="00CF2A64" w:rsidRPr="00F00872" w:rsidTr="000053C7">
        <w:trPr>
          <w:trHeight w:val="142"/>
        </w:trPr>
        <w:tc>
          <w:tcPr>
            <w:tcW w:w="2433" w:type="pct"/>
            <w:shd w:val="clear" w:color="auto" w:fill="auto"/>
          </w:tcPr>
          <w:p w:rsidR="00CF2A64" w:rsidRPr="00F00872" w:rsidRDefault="00CF2A64" w:rsidP="00CF2A64">
            <w:pPr>
              <w:rPr>
                <w:b/>
                <w:sz w:val="22"/>
                <w:szCs w:val="22"/>
              </w:rPr>
            </w:pPr>
            <w:r w:rsidRPr="00F00872">
              <w:rPr>
                <w:b/>
                <w:sz w:val="22"/>
                <w:szCs w:val="22"/>
              </w:rPr>
              <w:t xml:space="preserve">Заказчик: </w:t>
            </w:r>
          </w:p>
          <w:p w:rsidR="00FC1C73" w:rsidRPr="00CE63C0" w:rsidRDefault="00FC1C73" w:rsidP="00FC1C73">
            <w:pPr>
              <w:pStyle w:val="p5"/>
              <w:spacing w:before="0" w:beforeAutospacing="0" w:after="0" w:afterAutospacing="0"/>
              <w:rPr>
                <w:sz w:val="22"/>
                <w:szCs w:val="22"/>
              </w:rPr>
            </w:pPr>
            <w:r w:rsidRPr="00CE63C0">
              <w:rPr>
                <w:sz w:val="22"/>
                <w:szCs w:val="22"/>
              </w:rPr>
              <w:t>ГБУЗ ЛО «Тихвинская МБ»</w:t>
            </w:r>
          </w:p>
          <w:p w:rsidR="00FC1C73" w:rsidRPr="00CE63C0" w:rsidRDefault="00FC1C73" w:rsidP="00FC1C73">
            <w:pPr>
              <w:pStyle w:val="p5"/>
              <w:spacing w:before="0" w:beforeAutospacing="0" w:after="0" w:afterAutospacing="0"/>
              <w:rPr>
                <w:sz w:val="22"/>
                <w:szCs w:val="22"/>
              </w:rPr>
            </w:pPr>
            <w:r w:rsidRPr="00CE63C0">
              <w:rPr>
                <w:sz w:val="22"/>
                <w:szCs w:val="22"/>
              </w:rPr>
              <w:t>187553 Ленинградская область</w:t>
            </w:r>
          </w:p>
          <w:p w:rsidR="00FC1C73" w:rsidRPr="00CE63C0" w:rsidRDefault="00FC1C73" w:rsidP="00FC1C73">
            <w:pPr>
              <w:pStyle w:val="p5"/>
              <w:spacing w:before="0" w:beforeAutospacing="0" w:after="0" w:afterAutospacing="0"/>
              <w:rPr>
                <w:sz w:val="22"/>
                <w:szCs w:val="22"/>
              </w:rPr>
            </w:pPr>
            <w:r w:rsidRPr="00CE63C0">
              <w:rPr>
                <w:sz w:val="22"/>
                <w:szCs w:val="22"/>
              </w:rPr>
              <w:t>г</w:t>
            </w:r>
            <w:proofErr w:type="gramStart"/>
            <w:r w:rsidRPr="00CE63C0">
              <w:rPr>
                <w:sz w:val="22"/>
                <w:szCs w:val="22"/>
              </w:rPr>
              <w:t>.Т</w:t>
            </w:r>
            <w:proofErr w:type="gramEnd"/>
            <w:r w:rsidRPr="00CE63C0">
              <w:rPr>
                <w:sz w:val="22"/>
                <w:szCs w:val="22"/>
              </w:rPr>
              <w:t>ихвин, ул.Карла  Маркса,д.68</w:t>
            </w:r>
          </w:p>
          <w:p w:rsidR="00FC1C73" w:rsidRPr="00CE63C0" w:rsidRDefault="00FC1C73" w:rsidP="00FC1C73">
            <w:pPr>
              <w:pStyle w:val="p5"/>
              <w:spacing w:before="0" w:beforeAutospacing="0" w:after="0" w:afterAutospacing="0"/>
              <w:rPr>
                <w:sz w:val="22"/>
                <w:szCs w:val="22"/>
              </w:rPr>
            </w:pPr>
            <w:r w:rsidRPr="00CE63C0">
              <w:rPr>
                <w:sz w:val="22"/>
                <w:szCs w:val="22"/>
              </w:rPr>
              <w:t>ОКТМО: 41645101</w:t>
            </w:r>
          </w:p>
          <w:p w:rsidR="00FC1C73" w:rsidRPr="00CE63C0" w:rsidRDefault="00FC1C73" w:rsidP="00FC1C73">
            <w:pPr>
              <w:pStyle w:val="p5"/>
              <w:spacing w:before="0" w:beforeAutospacing="0" w:after="0" w:afterAutospacing="0"/>
              <w:rPr>
                <w:sz w:val="22"/>
                <w:szCs w:val="22"/>
              </w:rPr>
            </w:pPr>
            <w:r w:rsidRPr="00CE63C0">
              <w:rPr>
                <w:sz w:val="22"/>
                <w:szCs w:val="22"/>
              </w:rPr>
              <w:t xml:space="preserve">Получатель: КОМИТЕТ  ФИНАНСОВ ЛЕНИНГРАДСКОЙ ОБЛАСТИ (ГБУЗ ЛО «Тихвинская МБ», </w:t>
            </w:r>
            <w:r w:rsidR="001F1282" w:rsidRPr="00CE63C0">
              <w:rPr>
                <w:sz w:val="22"/>
                <w:szCs w:val="22"/>
              </w:rPr>
              <w:t xml:space="preserve">л/с </w:t>
            </w:r>
            <w:r w:rsidR="001F1282" w:rsidRPr="00CE63C0">
              <w:rPr>
                <w:color w:val="000000"/>
                <w:sz w:val="22"/>
                <w:szCs w:val="22"/>
                <w:shd w:val="clear" w:color="auto" w:fill="FFFFFF" w:themeFill="background1"/>
              </w:rPr>
              <w:t>2</w:t>
            </w:r>
            <w:r w:rsidR="001F1282">
              <w:rPr>
                <w:color w:val="000000"/>
                <w:sz w:val="22"/>
                <w:szCs w:val="22"/>
                <w:shd w:val="clear" w:color="auto" w:fill="FFFFFF" w:themeFill="background1"/>
              </w:rPr>
              <w:t>0</w:t>
            </w:r>
            <w:r w:rsidR="001F1282" w:rsidRPr="00CE63C0">
              <w:rPr>
                <w:color w:val="000000"/>
                <w:sz w:val="22"/>
                <w:szCs w:val="22"/>
                <w:shd w:val="clear" w:color="auto" w:fill="FFFFFF" w:themeFill="background1"/>
              </w:rPr>
              <w:t>994986071</w:t>
            </w:r>
            <w:r w:rsidRPr="00CE63C0">
              <w:rPr>
                <w:sz w:val="22"/>
                <w:szCs w:val="22"/>
              </w:rPr>
              <w:t xml:space="preserve">)   </w:t>
            </w:r>
          </w:p>
          <w:p w:rsidR="00FC1C73" w:rsidRPr="00CE63C0" w:rsidRDefault="00FC1C73" w:rsidP="00FC1C73">
            <w:pPr>
              <w:pStyle w:val="p5"/>
              <w:spacing w:before="0" w:beforeAutospacing="0" w:after="0" w:afterAutospacing="0"/>
              <w:rPr>
                <w:sz w:val="22"/>
                <w:szCs w:val="22"/>
              </w:rPr>
            </w:pPr>
            <w:r w:rsidRPr="00CE63C0">
              <w:rPr>
                <w:sz w:val="22"/>
                <w:szCs w:val="22"/>
              </w:rPr>
              <w:t xml:space="preserve">ИНН 4715001507   </w:t>
            </w:r>
          </w:p>
          <w:p w:rsidR="00FC1C73" w:rsidRPr="00CE63C0" w:rsidRDefault="00FC1C73" w:rsidP="00FC1C73">
            <w:pPr>
              <w:pStyle w:val="p5"/>
              <w:spacing w:before="0" w:beforeAutospacing="0" w:after="0" w:afterAutospacing="0"/>
              <w:rPr>
                <w:sz w:val="22"/>
                <w:szCs w:val="22"/>
              </w:rPr>
            </w:pPr>
            <w:r w:rsidRPr="00CE63C0">
              <w:rPr>
                <w:sz w:val="22"/>
                <w:szCs w:val="22"/>
              </w:rPr>
              <w:t>КПП 471501001</w:t>
            </w:r>
          </w:p>
          <w:p w:rsidR="00FC1C73" w:rsidRPr="00CE63C0" w:rsidRDefault="00FC1C73" w:rsidP="00FC1C73">
            <w:pPr>
              <w:pStyle w:val="p5"/>
              <w:spacing w:before="0" w:beforeAutospacing="0" w:after="0" w:afterAutospacing="0"/>
              <w:rPr>
                <w:sz w:val="22"/>
                <w:szCs w:val="22"/>
              </w:rPr>
            </w:pPr>
            <w:proofErr w:type="spellStart"/>
            <w:proofErr w:type="gramStart"/>
            <w:r w:rsidRPr="00CE63C0">
              <w:rPr>
                <w:sz w:val="22"/>
                <w:szCs w:val="22"/>
              </w:rPr>
              <w:t>р</w:t>
            </w:r>
            <w:proofErr w:type="spellEnd"/>
            <w:proofErr w:type="gramEnd"/>
            <w:r w:rsidRPr="00CE63C0">
              <w:rPr>
                <w:sz w:val="22"/>
                <w:szCs w:val="22"/>
              </w:rPr>
              <w:t>/с 0322464341000000450</w:t>
            </w:r>
            <w:r w:rsidR="00124ADE">
              <w:rPr>
                <w:sz w:val="22"/>
                <w:szCs w:val="22"/>
              </w:rPr>
              <w:t>0</w:t>
            </w:r>
          </w:p>
          <w:p w:rsidR="00FC1C73" w:rsidRPr="00CE63C0" w:rsidRDefault="00FC1C73" w:rsidP="00FC1C73">
            <w:pPr>
              <w:jc w:val="both"/>
              <w:rPr>
                <w:sz w:val="22"/>
                <w:szCs w:val="22"/>
              </w:rPr>
            </w:pPr>
            <w:r w:rsidRPr="00CE63C0">
              <w:rPr>
                <w:sz w:val="22"/>
                <w:szCs w:val="22"/>
              </w:rPr>
              <w:t>к/с 40102810745370000098</w:t>
            </w:r>
          </w:p>
          <w:p w:rsidR="00FC1C73" w:rsidRPr="00CE63C0" w:rsidRDefault="00FC1C73" w:rsidP="00FC1C73">
            <w:pPr>
              <w:pStyle w:val="p5"/>
              <w:spacing w:before="0" w:beforeAutospacing="0" w:after="0" w:afterAutospacing="0"/>
              <w:rPr>
                <w:sz w:val="22"/>
                <w:szCs w:val="22"/>
              </w:rPr>
            </w:pPr>
            <w:r w:rsidRPr="00CE63C0">
              <w:rPr>
                <w:sz w:val="22"/>
                <w:szCs w:val="22"/>
              </w:rPr>
              <w:t xml:space="preserve">Банк: </w:t>
            </w:r>
            <w:r w:rsidR="00D15C91">
              <w:rPr>
                <w:sz w:val="22"/>
                <w:szCs w:val="22"/>
              </w:rPr>
              <w:t xml:space="preserve">ОКЦ № 1 </w:t>
            </w:r>
            <w:r w:rsidRPr="00CE63C0">
              <w:rPr>
                <w:bCs/>
                <w:sz w:val="22"/>
                <w:szCs w:val="22"/>
              </w:rPr>
              <w:t>СЕВЕРО-ЗАПАДНО</w:t>
            </w:r>
            <w:r w:rsidR="00D15C91">
              <w:rPr>
                <w:bCs/>
                <w:sz w:val="22"/>
                <w:szCs w:val="22"/>
              </w:rPr>
              <w:t>ГО</w:t>
            </w:r>
            <w:r w:rsidRPr="00CE63C0">
              <w:rPr>
                <w:bCs/>
                <w:sz w:val="22"/>
                <w:szCs w:val="22"/>
              </w:rPr>
              <w:t xml:space="preserve"> ГУ БАНКА РОССИИ//УФК по Ленинградской области г. Санкт-Петербург</w:t>
            </w:r>
          </w:p>
          <w:p w:rsidR="00FC1C73" w:rsidRPr="00CE63C0" w:rsidRDefault="00FC1C73" w:rsidP="00FC1C73">
            <w:pPr>
              <w:pStyle w:val="p5"/>
              <w:spacing w:before="0" w:beforeAutospacing="0" w:after="0" w:afterAutospacing="0"/>
              <w:rPr>
                <w:sz w:val="22"/>
                <w:szCs w:val="22"/>
              </w:rPr>
            </w:pPr>
            <w:r w:rsidRPr="00CE63C0">
              <w:rPr>
                <w:sz w:val="22"/>
                <w:szCs w:val="22"/>
              </w:rPr>
              <w:t>БИК: 044030098</w:t>
            </w:r>
          </w:p>
          <w:p w:rsidR="00FC1C73" w:rsidRPr="00CE63C0" w:rsidRDefault="00FC1C73" w:rsidP="00FC1C73">
            <w:pPr>
              <w:pStyle w:val="p5"/>
              <w:spacing w:before="0" w:beforeAutospacing="0" w:after="0" w:afterAutospacing="0"/>
              <w:rPr>
                <w:sz w:val="22"/>
                <w:szCs w:val="22"/>
              </w:rPr>
            </w:pPr>
            <w:r w:rsidRPr="00CE63C0">
              <w:rPr>
                <w:sz w:val="22"/>
                <w:szCs w:val="22"/>
              </w:rPr>
              <w:t xml:space="preserve">ОКПО 01933001   </w:t>
            </w:r>
          </w:p>
          <w:p w:rsidR="00FC1C73" w:rsidRPr="007D4365" w:rsidRDefault="00FC1C73" w:rsidP="00FC1C73">
            <w:pPr>
              <w:pStyle w:val="p5"/>
              <w:spacing w:before="0" w:beforeAutospacing="0" w:after="0" w:afterAutospacing="0"/>
              <w:rPr>
                <w:sz w:val="22"/>
                <w:szCs w:val="22"/>
              </w:rPr>
            </w:pPr>
            <w:r w:rsidRPr="007D4365">
              <w:rPr>
                <w:sz w:val="22"/>
                <w:szCs w:val="22"/>
              </w:rPr>
              <w:t>ОКОНХ: 91511</w:t>
            </w:r>
          </w:p>
          <w:p w:rsidR="00FC1C73" w:rsidRPr="007D4365" w:rsidRDefault="00FC1C73" w:rsidP="00FC1C73">
            <w:pPr>
              <w:pStyle w:val="p5"/>
              <w:spacing w:before="0" w:beforeAutospacing="0" w:after="0" w:afterAutospacing="0"/>
              <w:rPr>
                <w:sz w:val="22"/>
                <w:szCs w:val="22"/>
              </w:rPr>
            </w:pPr>
            <w:r w:rsidRPr="007D4365">
              <w:rPr>
                <w:sz w:val="22"/>
                <w:szCs w:val="22"/>
              </w:rPr>
              <w:t xml:space="preserve">ОКВЭД: 85.11.1,   70.31.12,  52.32 </w:t>
            </w:r>
          </w:p>
          <w:p w:rsidR="00FC1C73" w:rsidRPr="007D4365" w:rsidRDefault="00FC1C73" w:rsidP="00FC1C73">
            <w:pPr>
              <w:rPr>
                <w:sz w:val="22"/>
                <w:szCs w:val="22"/>
              </w:rPr>
            </w:pPr>
            <w:r w:rsidRPr="007D4365">
              <w:rPr>
                <w:sz w:val="22"/>
                <w:szCs w:val="22"/>
              </w:rPr>
              <w:t>ОГРН: 1024701851602</w:t>
            </w:r>
          </w:p>
          <w:p w:rsidR="00FC1C73" w:rsidRDefault="007D4365" w:rsidP="00FC1C73">
            <w:pPr>
              <w:widowControl w:val="0"/>
              <w:autoSpaceDE w:val="0"/>
              <w:autoSpaceDN w:val="0"/>
              <w:adjustRightInd w:val="0"/>
              <w:rPr>
                <w:color w:val="000000"/>
                <w:sz w:val="22"/>
                <w:szCs w:val="22"/>
              </w:rPr>
            </w:pPr>
            <w:r w:rsidRPr="007D4365">
              <w:rPr>
                <w:color w:val="000000"/>
                <w:sz w:val="22"/>
                <w:szCs w:val="22"/>
              </w:rPr>
              <w:t>Контактное лицо: Бондаренко Галина Валентиновна, тел 8 (813 67) 73</w:t>
            </w:r>
            <w:r w:rsidR="001F1282">
              <w:rPr>
                <w:color w:val="000000"/>
                <w:sz w:val="22"/>
                <w:szCs w:val="22"/>
              </w:rPr>
              <w:t> </w:t>
            </w:r>
            <w:r w:rsidRPr="007D4365">
              <w:rPr>
                <w:color w:val="000000"/>
                <w:sz w:val="22"/>
                <w:szCs w:val="22"/>
              </w:rPr>
              <w:t>867</w:t>
            </w:r>
          </w:p>
          <w:p w:rsidR="001F1282" w:rsidRDefault="00530F26" w:rsidP="00FC1C73">
            <w:pPr>
              <w:widowControl w:val="0"/>
              <w:autoSpaceDE w:val="0"/>
              <w:autoSpaceDN w:val="0"/>
              <w:adjustRightInd w:val="0"/>
              <w:rPr>
                <w:color w:val="000000"/>
                <w:sz w:val="22"/>
                <w:szCs w:val="22"/>
              </w:rPr>
            </w:pPr>
            <w:hyperlink r:id="rId17" w:history="1">
              <w:r w:rsidR="001F1282" w:rsidRPr="00C25523">
                <w:rPr>
                  <w:rStyle w:val="a4"/>
                  <w:sz w:val="22"/>
                  <w:szCs w:val="22"/>
                </w:rPr>
                <w:t>bondarenko.apteka@yandex.ru</w:t>
              </w:r>
            </w:hyperlink>
          </w:p>
          <w:p w:rsidR="001F1282" w:rsidRPr="007D4365" w:rsidRDefault="001F1282" w:rsidP="00FC1C73">
            <w:pPr>
              <w:widowControl w:val="0"/>
              <w:autoSpaceDE w:val="0"/>
              <w:autoSpaceDN w:val="0"/>
              <w:adjustRightInd w:val="0"/>
              <w:rPr>
                <w:color w:val="000000"/>
                <w:sz w:val="22"/>
                <w:szCs w:val="22"/>
              </w:rPr>
            </w:pPr>
          </w:p>
          <w:p w:rsidR="00FC1C73" w:rsidRPr="00CE63C0" w:rsidRDefault="00FC1C73" w:rsidP="00FC1C73">
            <w:pPr>
              <w:widowControl w:val="0"/>
              <w:autoSpaceDE w:val="0"/>
              <w:autoSpaceDN w:val="0"/>
              <w:adjustRightInd w:val="0"/>
              <w:rPr>
                <w:color w:val="000000"/>
                <w:sz w:val="22"/>
                <w:szCs w:val="22"/>
                <w:highlight w:val="yellow"/>
              </w:rPr>
            </w:pPr>
          </w:p>
          <w:p w:rsidR="00FC1C73" w:rsidRPr="00CE63C0" w:rsidRDefault="00124ADE" w:rsidP="00FC1C73">
            <w:pPr>
              <w:widowControl w:val="0"/>
              <w:autoSpaceDE w:val="0"/>
              <w:autoSpaceDN w:val="0"/>
              <w:adjustRightInd w:val="0"/>
              <w:rPr>
                <w:color w:val="000000"/>
                <w:sz w:val="22"/>
                <w:szCs w:val="22"/>
              </w:rPr>
            </w:pPr>
            <w:r>
              <w:rPr>
                <w:color w:val="000000"/>
                <w:sz w:val="22"/>
                <w:szCs w:val="22"/>
              </w:rPr>
              <w:t>Г</w:t>
            </w:r>
            <w:r w:rsidR="00FC1C73" w:rsidRPr="00CE63C0">
              <w:rPr>
                <w:color w:val="000000"/>
                <w:sz w:val="22"/>
                <w:szCs w:val="22"/>
              </w:rPr>
              <w:t>лав</w:t>
            </w:r>
            <w:r>
              <w:rPr>
                <w:color w:val="000000"/>
                <w:sz w:val="22"/>
                <w:szCs w:val="22"/>
              </w:rPr>
              <w:t>ный</w:t>
            </w:r>
            <w:r w:rsidR="00FC1C73" w:rsidRPr="00CE63C0">
              <w:rPr>
                <w:color w:val="000000"/>
                <w:sz w:val="22"/>
                <w:szCs w:val="22"/>
              </w:rPr>
              <w:t xml:space="preserve"> врач</w:t>
            </w:r>
          </w:p>
          <w:p w:rsidR="00FC1C73" w:rsidRPr="00CE63C0" w:rsidRDefault="00FC1C73" w:rsidP="00FC1C73">
            <w:pPr>
              <w:widowControl w:val="0"/>
              <w:autoSpaceDE w:val="0"/>
              <w:autoSpaceDN w:val="0"/>
              <w:adjustRightInd w:val="0"/>
              <w:rPr>
                <w:b/>
                <w:color w:val="000000"/>
                <w:sz w:val="22"/>
                <w:szCs w:val="22"/>
                <w:highlight w:val="yellow"/>
              </w:rPr>
            </w:pPr>
          </w:p>
          <w:p w:rsidR="00FC1C73" w:rsidRPr="00CE63C0" w:rsidRDefault="00FC1C73" w:rsidP="00FC1C73">
            <w:pPr>
              <w:widowControl w:val="0"/>
              <w:autoSpaceDE w:val="0"/>
              <w:autoSpaceDN w:val="0"/>
              <w:adjustRightInd w:val="0"/>
              <w:rPr>
                <w:b/>
                <w:sz w:val="22"/>
                <w:szCs w:val="22"/>
              </w:rPr>
            </w:pPr>
            <w:r w:rsidRPr="00CE63C0">
              <w:rPr>
                <w:b/>
                <w:sz w:val="22"/>
                <w:szCs w:val="22"/>
              </w:rPr>
              <w:t>__________________  /</w:t>
            </w:r>
            <w:r>
              <w:rPr>
                <w:b/>
                <w:sz w:val="22"/>
                <w:szCs w:val="22"/>
              </w:rPr>
              <w:t>Н.В. Новожилова</w:t>
            </w:r>
            <w:r w:rsidRPr="00CE63C0">
              <w:rPr>
                <w:b/>
                <w:sz w:val="22"/>
                <w:szCs w:val="22"/>
              </w:rPr>
              <w:t>/</w:t>
            </w:r>
          </w:p>
          <w:p w:rsidR="00CF2A64" w:rsidRPr="00F00872" w:rsidRDefault="00CF2A64" w:rsidP="00291B77">
            <w:pPr>
              <w:widowControl w:val="0"/>
              <w:autoSpaceDE w:val="0"/>
              <w:autoSpaceDN w:val="0"/>
              <w:adjustRightInd w:val="0"/>
              <w:rPr>
                <w:color w:val="000000"/>
                <w:sz w:val="22"/>
                <w:szCs w:val="22"/>
                <w:highlight w:val="yellow"/>
              </w:rPr>
            </w:pPr>
          </w:p>
        </w:tc>
        <w:tc>
          <w:tcPr>
            <w:tcW w:w="2567" w:type="pct"/>
            <w:shd w:val="clear" w:color="auto" w:fill="auto"/>
          </w:tcPr>
          <w:p w:rsidR="001C1B14" w:rsidRPr="00F00872" w:rsidRDefault="001C1B14" w:rsidP="009A236E">
            <w:pPr>
              <w:pStyle w:val="2"/>
              <w:tabs>
                <w:tab w:val="left" w:pos="1080"/>
              </w:tabs>
              <w:spacing w:before="0" w:after="0"/>
              <w:rPr>
                <w:rFonts w:ascii="Times New Roman" w:hAnsi="Times New Roman"/>
                <w:i w:val="0"/>
                <w:sz w:val="22"/>
                <w:szCs w:val="22"/>
              </w:rPr>
            </w:pPr>
            <w:r w:rsidRPr="00F00872">
              <w:rPr>
                <w:rFonts w:ascii="Times New Roman" w:hAnsi="Times New Roman"/>
                <w:i w:val="0"/>
                <w:sz w:val="22"/>
                <w:szCs w:val="22"/>
              </w:rPr>
              <w:t>Поставщик:</w:t>
            </w:r>
          </w:p>
          <w:p w:rsidR="003A0A47" w:rsidRPr="00F00872" w:rsidRDefault="003A0A47"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3A0A47" w:rsidRDefault="003A0A47" w:rsidP="001B7C4A">
            <w:pPr>
              <w:widowControl w:val="0"/>
              <w:rPr>
                <w:color w:val="000000"/>
                <w:sz w:val="22"/>
                <w:szCs w:val="22"/>
              </w:rPr>
            </w:pPr>
          </w:p>
          <w:p w:rsidR="001D3153" w:rsidRDefault="001D3153" w:rsidP="001B7C4A">
            <w:pPr>
              <w:widowControl w:val="0"/>
              <w:rPr>
                <w:color w:val="000000"/>
                <w:sz w:val="22"/>
                <w:szCs w:val="22"/>
              </w:rPr>
            </w:pPr>
          </w:p>
          <w:p w:rsidR="001D3153" w:rsidRDefault="001D3153" w:rsidP="001B7C4A">
            <w:pPr>
              <w:widowControl w:val="0"/>
              <w:rPr>
                <w:color w:val="000000"/>
                <w:sz w:val="22"/>
                <w:szCs w:val="22"/>
              </w:rPr>
            </w:pPr>
          </w:p>
          <w:p w:rsidR="001F1282" w:rsidRDefault="001F1282" w:rsidP="001B7C4A">
            <w:pPr>
              <w:widowControl w:val="0"/>
              <w:rPr>
                <w:color w:val="000000"/>
                <w:sz w:val="22"/>
                <w:szCs w:val="22"/>
              </w:rPr>
            </w:pPr>
          </w:p>
          <w:p w:rsidR="001F1282" w:rsidRDefault="001F1282" w:rsidP="001B7C4A">
            <w:pPr>
              <w:widowControl w:val="0"/>
              <w:rPr>
                <w:color w:val="000000"/>
                <w:sz w:val="22"/>
                <w:szCs w:val="22"/>
              </w:rPr>
            </w:pPr>
          </w:p>
          <w:p w:rsidR="00FC1C73" w:rsidRDefault="00FC1C73" w:rsidP="001B7C4A">
            <w:pPr>
              <w:widowControl w:val="0"/>
              <w:rPr>
                <w:color w:val="000000"/>
                <w:sz w:val="22"/>
                <w:szCs w:val="22"/>
              </w:rPr>
            </w:pPr>
          </w:p>
          <w:p w:rsidR="001F1282" w:rsidRPr="00F00872" w:rsidRDefault="001F1282" w:rsidP="001B7C4A">
            <w:pPr>
              <w:widowControl w:val="0"/>
              <w:rPr>
                <w:color w:val="000000"/>
                <w:sz w:val="22"/>
                <w:szCs w:val="22"/>
              </w:rPr>
            </w:pPr>
          </w:p>
          <w:p w:rsidR="00001494" w:rsidRPr="00F00872" w:rsidRDefault="00001494" w:rsidP="001B7C4A">
            <w:pPr>
              <w:widowControl w:val="0"/>
              <w:rPr>
                <w:color w:val="000000"/>
                <w:sz w:val="22"/>
                <w:szCs w:val="22"/>
              </w:rPr>
            </w:pPr>
          </w:p>
          <w:p w:rsidR="00001494" w:rsidRPr="00F00872" w:rsidRDefault="00001494" w:rsidP="001B7C4A">
            <w:pPr>
              <w:widowControl w:val="0"/>
              <w:rPr>
                <w:b/>
                <w:color w:val="000000"/>
                <w:sz w:val="22"/>
                <w:szCs w:val="22"/>
              </w:rPr>
            </w:pPr>
            <w:r w:rsidRPr="00F00872">
              <w:rPr>
                <w:b/>
                <w:color w:val="000000"/>
                <w:sz w:val="22"/>
                <w:szCs w:val="22"/>
              </w:rPr>
              <w:t>____________</w:t>
            </w:r>
            <w:r w:rsidR="00FC24D2" w:rsidRPr="00F00872">
              <w:rPr>
                <w:b/>
                <w:color w:val="000000"/>
                <w:sz w:val="22"/>
                <w:szCs w:val="22"/>
              </w:rPr>
              <w:t>________</w:t>
            </w:r>
            <w:r w:rsidRPr="00F00872">
              <w:rPr>
                <w:b/>
                <w:color w:val="000000"/>
                <w:sz w:val="22"/>
                <w:szCs w:val="22"/>
              </w:rPr>
              <w:t>/</w:t>
            </w:r>
            <w:r w:rsidR="00FC24D2" w:rsidRPr="00F00872">
              <w:rPr>
                <w:b/>
                <w:color w:val="000000"/>
                <w:sz w:val="22"/>
                <w:szCs w:val="22"/>
              </w:rPr>
              <w:t xml:space="preserve">_______________ </w:t>
            </w:r>
            <w:r w:rsidRPr="00F00872">
              <w:rPr>
                <w:b/>
                <w:color w:val="000000"/>
                <w:sz w:val="22"/>
                <w:szCs w:val="22"/>
              </w:rPr>
              <w:t>/</w:t>
            </w:r>
          </w:p>
          <w:p w:rsidR="00CF2A64" w:rsidRPr="00AC4EEC" w:rsidRDefault="00CF2A64" w:rsidP="00291B77">
            <w:pPr>
              <w:widowControl w:val="0"/>
              <w:rPr>
                <w:b/>
                <w:color w:val="000000"/>
                <w:sz w:val="22"/>
                <w:szCs w:val="22"/>
              </w:rPr>
            </w:pPr>
          </w:p>
        </w:tc>
      </w:tr>
    </w:tbl>
    <w:p w:rsidR="00C309ED" w:rsidRPr="00F00872" w:rsidRDefault="00C309ED" w:rsidP="00AB55A9">
      <w:pPr>
        <w:spacing w:after="200" w:line="276" w:lineRule="auto"/>
        <w:rPr>
          <w:sz w:val="22"/>
          <w:szCs w:val="22"/>
        </w:rPr>
        <w:sectPr w:rsidR="00C309ED" w:rsidRPr="00F00872" w:rsidSect="00107FDA">
          <w:pgSz w:w="11906" w:h="16838"/>
          <w:pgMar w:top="709" w:right="850" w:bottom="851" w:left="1701" w:header="708" w:footer="708" w:gutter="0"/>
          <w:cols w:space="708"/>
          <w:docGrid w:linePitch="360"/>
        </w:sectPr>
      </w:pPr>
    </w:p>
    <w:p w:rsidR="0038451F" w:rsidRPr="00F00872" w:rsidRDefault="00D4563B" w:rsidP="0038451F">
      <w:pPr>
        <w:jc w:val="right"/>
        <w:rPr>
          <w:sz w:val="22"/>
          <w:szCs w:val="22"/>
        </w:rPr>
      </w:pPr>
      <w:r w:rsidRPr="00F00872">
        <w:rPr>
          <w:sz w:val="22"/>
          <w:szCs w:val="22"/>
        </w:rPr>
        <w:lastRenderedPageBreak/>
        <w:t xml:space="preserve">Приложение </w:t>
      </w:r>
      <w:r w:rsidR="00566723" w:rsidRPr="00F00872">
        <w:rPr>
          <w:sz w:val="22"/>
          <w:szCs w:val="22"/>
        </w:rPr>
        <w:t>№</w:t>
      </w:r>
      <w:r w:rsidRPr="00F00872">
        <w:rPr>
          <w:sz w:val="22"/>
          <w:szCs w:val="22"/>
        </w:rPr>
        <w:t xml:space="preserve"> 1</w:t>
      </w:r>
    </w:p>
    <w:p w:rsidR="00D4563B" w:rsidRPr="00F00872" w:rsidRDefault="00D4563B" w:rsidP="0038451F">
      <w:pPr>
        <w:jc w:val="right"/>
        <w:rPr>
          <w:sz w:val="22"/>
          <w:szCs w:val="22"/>
        </w:rPr>
      </w:pPr>
      <w:r w:rsidRPr="00F00872">
        <w:rPr>
          <w:sz w:val="22"/>
          <w:szCs w:val="22"/>
        </w:rPr>
        <w:t xml:space="preserve">к </w:t>
      </w:r>
      <w:r w:rsidR="00B1195E" w:rsidRPr="00F00872">
        <w:rPr>
          <w:sz w:val="22"/>
          <w:szCs w:val="22"/>
        </w:rPr>
        <w:t>Договор</w:t>
      </w:r>
      <w:r w:rsidRPr="00F00872">
        <w:rPr>
          <w:sz w:val="22"/>
          <w:szCs w:val="22"/>
        </w:rPr>
        <w:t>у</w:t>
      </w:r>
      <w:r w:rsidR="00FA7C2B" w:rsidRPr="00F00872">
        <w:rPr>
          <w:sz w:val="22"/>
          <w:szCs w:val="22"/>
        </w:rPr>
        <w:t xml:space="preserve"> </w:t>
      </w:r>
      <w:r w:rsidR="0038451F" w:rsidRPr="00F00872">
        <w:rPr>
          <w:sz w:val="22"/>
          <w:szCs w:val="22"/>
        </w:rPr>
        <w:t xml:space="preserve">№ </w:t>
      </w:r>
      <w:r w:rsidR="00FC24D2" w:rsidRPr="00F00872">
        <w:rPr>
          <w:sz w:val="22"/>
          <w:szCs w:val="22"/>
        </w:rPr>
        <w:t>__________</w:t>
      </w:r>
    </w:p>
    <w:p w:rsidR="00D4563B" w:rsidRPr="00F00872" w:rsidRDefault="00D4563B" w:rsidP="0038451F">
      <w:pPr>
        <w:pStyle w:val="ConsPlusNormal"/>
        <w:jc w:val="right"/>
        <w:rPr>
          <w:rFonts w:ascii="Times New Roman" w:hAnsi="Times New Roman"/>
          <w:szCs w:val="22"/>
        </w:rPr>
      </w:pPr>
      <w:r w:rsidRPr="00F00872">
        <w:rPr>
          <w:rFonts w:ascii="Times New Roman" w:hAnsi="Times New Roman"/>
          <w:szCs w:val="22"/>
        </w:rPr>
        <w:t xml:space="preserve">от "__" ______ </w:t>
      </w:r>
      <w:r w:rsidR="00576B5F">
        <w:rPr>
          <w:rFonts w:ascii="Times New Roman" w:hAnsi="Times New Roman"/>
          <w:szCs w:val="22"/>
        </w:rPr>
        <w:t>20</w:t>
      </w:r>
      <w:r w:rsidR="00124ADE">
        <w:rPr>
          <w:rFonts w:ascii="Times New Roman" w:hAnsi="Times New Roman"/>
          <w:szCs w:val="22"/>
        </w:rPr>
        <w:t>2</w:t>
      </w:r>
      <w:r w:rsidR="00291B77">
        <w:rPr>
          <w:rFonts w:ascii="Times New Roman" w:hAnsi="Times New Roman"/>
          <w:szCs w:val="22"/>
        </w:rPr>
        <w:t>6</w:t>
      </w:r>
      <w:r w:rsidR="00921C79" w:rsidRPr="00F00872">
        <w:rPr>
          <w:rFonts w:ascii="Times New Roman" w:hAnsi="Times New Roman"/>
          <w:szCs w:val="22"/>
        </w:rPr>
        <w:t xml:space="preserve"> </w:t>
      </w:r>
      <w:r w:rsidRPr="00F00872">
        <w:rPr>
          <w:rFonts w:ascii="Times New Roman" w:hAnsi="Times New Roman"/>
          <w:szCs w:val="22"/>
        </w:rPr>
        <w:t xml:space="preserve"> г.</w:t>
      </w:r>
    </w:p>
    <w:p w:rsidR="00D4563B" w:rsidRPr="00F00872" w:rsidRDefault="00D4563B">
      <w:pPr>
        <w:pStyle w:val="ConsPlusNormal"/>
        <w:jc w:val="both"/>
        <w:rPr>
          <w:rFonts w:ascii="Times New Roman" w:hAnsi="Times New Roman"/>
          <w:szCs w:val="22"/>
        </w:rPr>
      </w:pPr>
    </w:p>
    <w:p w:rsidR="001C1B14" w:rsidRPr="00F00872" w:rsidRDefault="00D4563B" w:rsidP="001C1B14">
      <w:pPr>
        <w:pStyle w:val="ConsPlusNonformat"/>
        <w:jc w:val="center"/>
        <w:rPr>
          <w:rFonts w:ascii="Times New Roman" w:hAnsi="Times New Roman" w:cs="Times New Roman"/>
          <w:sz w:val="22"/>
          <w:szCs w:val="22"/>
        </w:rPr>
      </w:pPr>
      <w:bookmarkStart w:id="17" w:name="P365"/>
      <w:bookmarkEnd w:id="17"/>
      <w:r w:rsidRPr="00F00872">
        <w:rPr>
          <w:rFonts w:ascii="Times New Roman" w:hAnsi="Times New Roman" w:cs="Times New Roman"/>
          <w:sz w:val="22"/>
          <w:szCs w:val="22"/>
        </w:rPr>
        <w:t>СПЕЦИФИКАЦИЯ</w:t>
      </w:r>
    </w:p>
    <w:p w:rsidR="003A0A47" w:rsidRPr="00F00872" w:rsidRDefault="003A0A47" w:rsidP="001C1B14">
      <w:pPr>
        <w:pStyle w:val="ConsPlusNonformat"/>
        <w:jc w:val="center"/>
        <w:rPr>
          <w:rFonts w:ascii="Times New Roman" w:hAnsi="Times New Roman" w:cs="Times New Roman"/>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423"/>
        <w:gridCol w:w="3040"/>
        <w:gridCol w:w="4784"/>
        <w:gridCol w:w="1111"/>
        <w:gridCol w:w="1904"/>
        <w:gridCol w:w="1478"/>
        <w:gridCol w:w="888"/>
        <w:gridCol w:w="1176"/>
        <w:gridCol w:w="882"/>
      </w:tblGrid>
      <w:tr w:rsidR="003A0A47" w:rsidRPr="00FC1C73" w:rsidTr="00FC1C73">
        <w:tc>
          <w:tcPr>
            <w:tcW w:w="135" w:type="pct"/>
            <w:vMerge w:val="restar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w:t>
            </w:r>
            <w:r w:rsidRPr="00FC1C73">
              <w:rPr>
                <w:sz w:val="22"/>
                <w:szCs w:val="22"/>
                <w:lang w:eastAsia="en-US"/>
              </w:rPr>
              <w:br/>
            </w:r>
            <w:proofErr w:type="spellStart"/>
            <w:proofErr w:type="gramStart"/>
            <w:r w:rsidRPr="00FC1C73">
              <w:rPr>
                <w:sz w:val="22"/>
                <w:szCs w:val="22"/>
                <w:lang w:eastAsia="en-US"/>
              </w:rPr>
              <w:t>п</w:t>
            </w:r>
            <w:proofErr w:type="spellEnd"/>
            <w:proofErr w:type="gramEnd"/>
            <w:r w:rsidRPr="00FC1C73">
              <w:rPr>
                <w:sz w:val="22"/>
                <w:szCs w:val="22"/>
                <w:lang w:eastAsia="en-US"/>
              </w:rPr>
              <w:t>/</w:t>
            </w:r>
            <w:proofErr w:type="spellStart"/>
            <w:r w:rsidRPr="00FC1C73">
              <w:rPr>
                <w:sz w:val="22"/>
                <w:szCs w:val="22"/>
                <w:lang w:eastAsia="en-US"/>
              </w:rPr>
              <w:t>п</w:t>
            </w:r>
            <w:proofErr w:type="spellEnd"/>
          </w:p>
        </w:tc>
        <w:tc>
          <w:tcPr>
            <w:tcW w:w="969" w:type="pct"/>
            <w:vMerge w:val="restart"/>
            <w:tcBorders>
              <w:top w:val="single" w:sz="4" w:space="0" w:color="auto"/>
              <w:left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 xml:space="preserve">международное непатентованное или химическое или </w:t>
            </w:r>
            <w:proofErr w:type="spellStart"/>
            <w:r w:rsidRPr="00FC1C73">
              <w:rPr>
                <w:sz w:val="22"/>
                <w:szCs w:val="22"/>
                <w:lang w:eastAsia="en-US"/>
              </w:rPr>
              <w:t>группировочное</w:t>
            </w:r>
            <w:proofErr w:type="spellEnd"/>
            <w:r w:rsidRPr="00FC1C73">
              <w:rPr>
                <w:sz w:val="22"/>
                <w:szCs w:val="22"/>
                <w:lang w:eastAsia="en-US"/>
              </w:rPr>
              <w:t xml:space="preserve"> наименование</w:t>
            </w:r>
          </w:p>
        </w:tc>
        <w:tc>
          <w:tcPr>
            <w:tcW w:w="1525" w:type="pct"/>
            <w:vMerge w:val="restart"/>
            <w:tcBorders>
              <w:top w:val="single" w:sz="4" w:space="0" w:color="auto"/>
              <w:left w:val="single" w:sz="4" w:space="0" w:color="auto"/>
              <w:right w:val="single" w:sz="4" w:space="0" w:color="auto"/>
            </w:tcBorders>
            <w:vAlign w:val="center"/>
          </w:tcPr>
          <w:p w:rsidR="003A0A47" w:rsidRPr="00FC1C73" w:rsidRDefault="001F1282" w:rsidP="00682FD8">
            <w:pPr>
              <w:rPr>
                <w:sz w:val="22"/>
                <w:szCs w:val="22"/>
                <w:lang w:eastAsia="en-US"/>
              </w:rPr>
            </w:pPr>
            <w:r>
              <w:rPr>
                <w:sz w:val="22"/>
                <w:szCs w:val="22"/>
                <w:lang w:eastAsia="en-US"/>
              </w:rPr>
              <w:t xml:space="preserve">Торговое наименование, </w:t>
            </w:r>
            <w:r w:rsidR="003A0A47" w:rsidRPr="00FC1C73">
              <w:rPr>
                <w:sz w:val="22"/>
                <w:szCs w:val="22"/>
                <w:lang w:eastAsia="en-US"/>
              </w:rPr>
              <w:t>форма выпуска в соответствии с регистрационным удостоверением лекарственного препарата</w:t>
            </w:r>
            <w:r w:rsidR="008F07A7" w:rsidRPr="00FC1C73">
              <w:rPr>
                <w:sz w:val="22"/>
                <w:szCs w:val="22"/>
                <w:lang w:eastAsia="en-US"/>
              </w:rPr>
              <w:t>/дозировка</w:t>
            </w:r>
          </w:p>
        </w:tc>
        <w:tc>
          <w:tcPr>
            <w:tcW w:w="354" w:type="pct"/>
            <w:vMerge w:val="restart"/>
            <w:tcBorders>
              <w:top w:val="single" w:sz="4" w:space="0" w:color="auto"/>
              <w:left w:val="single" w:sz="4" w:space="0" w:color="auto"/>
              <w:right w:val="single" w:sz="4" w:space="0" w:color="auto"/>
            </w:tcBorders>
            <w:vAlign w:val="center"/>
          </w:tcPr>
          <w:p w:rsidR="003A0A47" w:rsidRPr="00FC1C73" w:rsidRDefault="003A0A47" w:rsidP="00682FD8">
            <w:pPr>
              <w:rPr>
                <w:sz w:val="22"/>
                <w:szCs w:val="22"/>
                <w:lang w:eastAsia="en-US"/>
              </w:rPr>
            </w:pPr>
            <w:r w:rsidRPr="00FC1C73">
              <w:rPr>
                <w:sz w:val="22"/>
                <w:szCs w:val="22"/>
                <w:lang w:eastAsia="en-US"/>
              </w:rPr>
              <w:t>Ед. измерения</w:t>
            </w:r>
          </w:p>
        </w:tc>
        <w:tc>
          <w:tcPr>
            <w:tcW w:w="607" w:type="pct"/>
            <w:vMerge w:val="restart"/>
            <w:tcBorders>
              <w:top w:val="single" w:sz="4" w:space="0" w:color="auto"/>
              <w:left w:val="single" w:sz="4" w:space="0" w:color="auto"/>
              <w:right w:val="single" w:sz="4" w:space="0" w:color="auto"/>
            </w:tcBorders>
            <w:vAlign w:val="center"/>
            <w:hideMark/>
          </w:tcPr>
          <w:p w:rsidR="003A0A47" w:rsidRPr="00FC1C73" w:rsidRDefault="003A0A47" w:rsidP="00682FD8">
            <w:pPr>
              <w:rPr>
                <w:sz w:val="22"/>
                <w:szCs w:val="22"/>
                <w:lang w:eastAsia="en-US"/>
              </w:rPr>
            </w:pPr>
            <w:r w:rsidRPr="00FC1C73">
              <w:rPr>
                <w:sz w:val="22"/>
                <w:szCs w:val="22"/>
                <w:lang w:eastAsia="en-US"/>
              </w:rPr>
              <w:t>Количество в потребительских упаковках</w:t>
            </w:r>
          </w:p>
        </w:tc>
        <w:tc>
          <w:tcPr>
            <w:tcW w:w="471" w:type="pct"/>
            <w:vMerge w:val="restart"/>
            <w:tcBorders>
              <w:top w:val="single" w:sz="4" w:space="0" w:color="auto"/>
              <w:left w:val="single" w:sz="4" w:space="0" w:color="auto"/>
              <w:right w:val="single" w:sz="4" w:space="0" w:color="auto"/>
            </w:tcBorders>
          </w:tcPr>
          <w:p w:rsidR="003A0A47" w:rsidRPr="00FC1C73" w:rsidRDefault="003A0A47" w:rsidP="00001494">
            <w:pPr>
              <w:spacing w:line="276" w:lineRule="auto"/>
              <w:rPr>
                <w:sz w:val="22"/>
                <w:szCs w:val="22"/>
              </w:rPr>
            </w:pPr>
          </w:p>
          <w:p w:rsidR="003A0A47" w:rsidRPr="00FC1C73" w:rsidRDefault="003A0A47" w:rsidP="00682FD8">
            <w:pPr>
              <w:spacing w:line="276" w:lineRule="auto"/>
              <w:jc w:val="center"/>
              <w:rPr>
                <w:sz w:val="22"/>
                <w:szCs w:val="22"/>
              </w:rPr>
            </w:pPr>
          </w:p>
          <w:p w:rsidR="003A0A47" w:rsidRPr="00FC1C73" w:rsidRDefault="003A0A47" w:rsidP="00682FD8">
            <w:pPr>
              <w:spacing w:line="276" w:lineRule="auto"/>
              <w:jc w:val="center"/>
              <w:rPr>
                <w:sz w:val="22"/>
                <w:szCs w:val="22"/>
                <w:lang w:eastAsia="en-US"/>
              </w:rPr>
            </w:pPr>
            <w:r w:rsidRPr="00FC1C73">
              <w:rPr>
                <w:sz w:val="22"/>
                <w:szCs w:val="22"/>
              </w:rPr>
              <w:t>Цена за ед. товара</w:t>
            </w:r>
            <w:r w:rsidR="008D3ED6" w:rsidRPr="00FC1C73">
              <w:rPr>
                <w:sz w:val="22"/>
                <w:szCs w:val="22"/>
              </w:rPr>
              <w:t xml:space="preserve"> с НДС</w:t>
            </w:r>
          </w:p>
        </w:tc>
        <w:tc>
          <w:tcPr>
            <w:tcW w:w="939" w:type="pct"/>
            <w:gridSpan w:val="3"/>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Стоимость, в том числе</w:t>
            </w:r>
          </w:p>
        </w:tc>
      </w:tr>
      <w:tr w:rsidR="003A0A47" w:rsidRPr="00FC1C73" w:rsidTr="00FC1C73">
        <w:tc>
          <w:tcPr>
            <w:tcW w:w="135" w:type="pct"/>
            <w:vMerge/>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rPr>
                <w:sz w:val="22"/>
                <w:szCs w:val="22"/>
                <w:lang w:eastAsia="en-US"/>
              </w:rPr>
            </w:pPr>
          </w:p>
        </w:tc>
        <w:tc>
          <w:tcPr>
            <w:tcW w:w="969" w:type="pct"/>
            <w:vMerge/>
            <w:tcBorders>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p>
        </w:tc>
        <w:tc>
          <w:tcPr>
            <w:tcW w:w="1525" w:type="pct"/>
            <w:vMerge/>
            <w:tcBorders>
              <w:left w:val="single" w:sz="4" w:space="0" w:color="auto"/>
              <w:bottom w:val="single" w:sz="4" w:space="0" w:color="auto"/>
              <w:right w:val="single" w:sz="4" w:space="0" w:color="auto"/>
            </w:tcBorders>
            <w:vAlign w:val="center"/>
            <w:hideMark/>
          </w:tcPr>
          <w:p w:rsidR="003A0A47" w:rsidRPr="00FC1C73" w:rsidRDefault="003A0A47" w:rsidP="00682FD8">
            <w:pPr>
              <w:rPr>
                <w:sz w:val="22"/>
                <w:szCs w:val="22"/>
                <w:lang w:eastAsia="en-US"/>
              </w:rPr>
            </w:pPr>
          </w:p>
        </w:tc>
        <w:tc>
          <w:tcPr>
            <w:tcW w:w="354" w:type="pct"/>
            <w:vMerge/>
            <w:tcBorders>
              <w:left w:val="single" w:sz="4" w:space="0" w:color="auto"/>
              <w:bottom w:val="single" w:sz="4" w:space="0" w:color="auto"/>
              <w:right w:val="single" w:sz="4" w:space="0" w:color="auto"/>
            </w:tcBorders>
          </w:tcPr>
          <w:p w:rsidR="003A0A47" w:rsidRPr="00FC1C73" w:rsidRDefault="003A0A47" w:rsidP="00682FD8">
            <w:pPr>
              <w:rPr>
                <w:sz w:val="22"/>
                <w:szCs w:val="22"/>
                <w:lang w:eastAsia="en-US"/>
              </w:rPr>
            </w:pPr>
          </w:p>
        </w:tc>
        <w:tc>
          <w:tcPr>
            <w:tcW w:w="607" w:type="pct"/>
            <w:vMerge/>
            <w:tcBorders>
              <w:left w:val="single" w:sz="4" w:space="0" w:color="auto"/>
              <w:bottom w:val="single" w:sz="4" w:space="0" w:color="auto"/>
              <w:right w:val="single" w:sz="4" w:space="0" w:color="auto"/>
            </w:tcBorders>
            <w:vAlign w:val="center"/>
            <w:hideMark/>
          </w:tcPr>
          <w:p w:rsidR="003A0A47" w:rsidRPr="00FC1C73" w:rsidRDefault="003A0A47" w:rsidP="00682FD8">
            <w:pPr>
              <w:rPr>
                <w:sz w:val="22"/>
                <w:szCs w:val="22"/>
                <w:lang w:eastAsia="en-US"/>
              </w:rPr>
            </w:pPr>
          </w:p>
        </w:tc>
        <w:tc>
          <w:tcPr>
            <w:tcW w:w="471" w:type="pct"/>
            <w:vMerge/>
            <w:tcBorders>
              <w:left w:val="single" w:sz="4" w:space="0" w:color="auto"/>
              <w:bottom w:val="single" w:sz="4" w:space="0" w:color="auto"/>
              <w:right w:val="single" w:sz="4" w:space="0" w:color="auto"/>
            </w:tcBorders>
          </w:tcPr>
          <w:p w:rsidR="003A0A47" w:rsidRPr="00FC1C73" w:rsidRDefault="003A0A47" w:rsidP="00682FD8">
            <w:pPr>
              <w:spacing w:line="276" w:lineRule="auto"/>
              <w:jc w:val="center"/>
              <w:rPr>
                <w:sz w:val="22"/>
                <w:szCs w:val="22"/>
                <w:lang w:eastAsia="en-US"/>
              </w:rPr>
            </w:pPr>
          </w:p>
        </w:tc>
        <w:tc>
          <w:tcPr>
            <w:tcW w:w="283" w:type="pc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без НДС</w:t>
            </w:r>
          </w:p>
        </w:tc>
        <w:tc>
          <w:tcPr>
            <w:tcW w:w="375" w:type="pc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размер НДС (если облагается НДС)</w:t>
            </w:r>
          </w:p>
        </w:tc>
        <w:tc>
          <w:tcPr>
            <w:tcW w:w="281" w:type="pc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итого</w:t>
            </w:r>
          </w:p>
        </w:tc>
      </w:tr>
      <w:tr w:rsidR="003A0A47" w:rsidRPr="00FC1C73" w:rsidTr="00FC1C73">
        <w:trPr>
          <w:trHeight w:val="357"/>
        </w:trPr>
        <w:tc>
          <w:tcPr>
            <w:tcW w:w="135" w:type="pc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1</w:t>
            </w:r>
          </w:p>
        </w:tc>
        <w:tc>
          <w:tcPr>
            <w:tcW w:w="969" w:type="pc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2</w:t>
            </w:r>
          </w:p>
        </w:tc>
        <w:tc>
          <w:tcPr>
            <w:tcW w:w="1525" w:type="pc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3</w:t>
            </w:r>
          </w:p>
        </w:tc>
        <w:tc>
          <w:tcPr>
            <w:tcW w:w="354" w:type="pct"/>
            <w:tcBorders>
              <w:top w:val="single" w:sz="4" w:space="0" w:color="auto"/>
              <w:left w:val="single" w:sz="4" w:space="0" w:color="auto"/>
              <w:bottom w:val="single" w:sz="4" w:space="0" w:color="auto"/>
              <w:right w:val="single" w:sz="4" w:space="0" w:color="auto"/>
            </w:tcBorders>
          </w:tcPr>
          <w:p w:rsidR="003A0A47" w:rsidRPr="00FC1C73" w:rsidRDefault="003A0A47" w:rsidP="00682FD8">
            <w:pPr>
              <w:spacing w:line="276" w:lineRule="auto"/>
              <w:jc w:val="center"/>
              <w:rPr>
                <w:sz w:val="22"/>
                <w:szCs w:val="22"/>
                <w:lang w:eastAsia="en-US"/>
              </w:rPr>
            </w:pPr>
            <w:r w:rsidRPr="00FC1C73">
              <w:rPr>
                <w:sz w:val="22"/>
                <w:szCs w:val="22"/>
                <w:lang w:eastAsia="en-US"/>
              </w:rPr>
              <w:t>4</w:t>
            </w:r>
          </w:p>
        </w:tc>
        <w:tc>
          <w:tcPr>
            <w:tcW w:w="607" w:type="pct"/>
            <w:tcBorders>
              <w:top w:val="single" w:sz="4" w:space="0" w:color="auto"/>
              <w:left w:val="single" w:sz="4" w:space="0" w:color="auto"/>
              <w:bottom w:val="single" w:sz="4" w:space="0" w:color="auto"/>
              <w:right w:val="single" w:sz="4" w:space="0" w:color="auto"/>
            </w:tcBorders>
            <w:hideMark/>
          </w:tcPr>
          <w:p w:rsidR="003A0A47" w:rsidRPr="00FC1C73" w:rsidRDefault="003A0A47" w:rsidP="00682FD8">
            <w:pPr>
              <w:spacing w:line="276" w:lineRule="auto"/>
              <w:jc w:val="center"/>
              <w:rPr>
                <w:sz w:val="22"/>
                <w:szCs w:val="22"/>
                <w:lang w:eastAsia="en-US"/>
              </w:rPr>
            </w:pPr>
            <w:r w:rsidRPr="00FC1C73">
              <w:rPr>
                <w:sz w:val="22"/>
                <w:szCs w:val="22"/>
                <w:lang w:eastAsia="en-US"/>
              </w:rPr>
              <w:t>5</w:t>
            </w:r>
          </w:p>
        </w:tc>
        <w:tc>
          <w:tcPr>
            <w:tcW w:w="471" w:type="pct"/>
            <w:tcBorders>
              <w:top w:val="single" w:sz="4" w:space="0" w:color="auto"/>
              <w:left w:val="single" w:sz="4" w:space="0" w:color="auto"/>
              <w:bottom w:val="single" w:sz="4" w:space="0" w:color="auto"/>
              <w:right w:val="single" w:sz="4" w:space="0" w:color="auto"/>
            </w:tcBorders>
          </w:tcPr>
          <w:p w:rsidR="003A0A47" w:rsidRPr="00FC1C73" w:rsidRDefault="003A0A47" w:rsidP="00682FD8">
            <w:pPr>
              <w:spacing w:line="276" w:lineRule="auto"/>
              <w:jc w:val="center"/>
              <w:rPr>
                <w:sz w:val="22"/>
                <w:szCs w:val="22"/>
                <w:lang w:eastAsia="en-US"/>
              </w:rPr>
            </w:pPr>
            <w:r w:rsidRPr="00FC1C73">
              <w:rPr>
                <w:sz w:val="22"/>
                <w:szCs w:val="22"/>
                <w:lang w:eastAsia="en-US"/>
              </w:rPr>
              <w:t>6</w:t>
            </w:r>
          </w:p>
        </w:tc>
        <w:tc>
          <w:tcPr>
            <w:tcW w:w="283" w:type="pc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7</w:t>
            </w:r>
          </w:p>
        </w:tc>
        <w:tc>
          <w:tcPr>
            <w:tcW w:w="375" w:type="pc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8</w:t>
            </w:r>
          </w:p>
        </w:tc>
        <w:tc>
          <w:tcPr>
            <w:tcW w:w="281" w:type="pc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9</w:t>
            </w:r>
          </w:p>
        </w:tc>
      </w:tr>
      <w:tr w:rsidR="00337602" w:rsidRPr="00337602" w:rsidTr="00FC1C73">
        <w:tc>
          <w:tcPr>
            <w:tcW w:w="135" w:type="pct"/>
            <w:tcBorders>
              <w:top w:val="single" w:sz="4" w:space="0" w:color="auto"/>
              <w:left w:val="single" w:sz="4" w:space="0" w:color="auto"/>
              <w:bottom w:val="single" w:sz="4" w:space="0" w:color="auto"/>
              <w:right w:val="single" w:sz="4" w:space="0" w:color="auto"/>
            </w:tcBorders>
            <w:vAlign w:val="center"/>
            <w:hideMark/>
          </w:tcPr>
          <w:p w:rsidR="00337602" w:rsidRPr="00337602" w:rsidRDefault="00337602" w:rsidP="00337602">
            <w:pPr>
              <w:spacing w:line="276" w:lineRule="auto"/>
              <w:jc w:val="center"/>
              <w:rPr>
                <w:sz w:val="22"/>
                <w:szCs w:val="22"/>
                <w:lang w:eastAsia="en-US"/>
              </w:rPr>
            </w:pPr>
            <w:r w:rsidRPr="00337602">
              <w:rPr>
                <w:sz w:val="22"/>
                <w:szCs w:val="22"/>
                <w:lang w:eastAsia="en-US"/>
              </w:rPr>
              <w:t>1.</w:t>
            </w:r>
          </w:p>
        </w:tc>
        <w:tc>
          <w:tcPr>
            <w:tcW w:w="969" w:type="pct"/>
            <w:tcBorders>
              <w:top w:val="single" w:sz="4" w:space="0" w:color="auto"/>
              <w:left w:val="single" w:sz="4" w:space="0" w:color="auto"/>
              <w:bottom w:val="single" w:sz="4" w:space="0" w:color="auto"/>
              <w:right w:val="single" w:sz="4" w:space="0" w:color="auto"/>
            </w:tcBorders>
          </w:tcPr>
          <w:p w:rsidR="00337602" w:rsidRPr="00337602" w:rsidRDefault="00337602" w:rsidP="00337602">
            <w:pPr>
              <w:tabs>
                <w:tab w:val="left" w:pos="1485"/>
              </w:tabs>
              <w:jc w:val="center"/>
              <w:rPr>
                <w:sz w:val="22"/>
                <w:szCs w:val="22"/>
              </w:rPr>
            </w:pPr>
          </w:p>
        </w:tc>
        <w:tc>
          <w:tcPr>
            <w:tcW w:w="1525" w:type="pct"/>
            <w:tcBorders>
              <w:top w:val="single" w:sz="4" w:space="0" w:color="auto"/>
              <w:left w:val="single" w:sz="4" w:space="0" w:color="auto"/>
              <w:bottom w:val="single" w:sz="4" w:space="0" w:color="auto"/>
              <w:right w:val="single" w:sz="4" w:space="0" w:color="auto"/>
            </w:tcBorders>
          </w:tcPr>
          <w:p w:rsidR="00337602" w:rsidRPr="00337602" w:rsidRDefault="00337602" w:rsidP="00337602">
            <w:pPr>
              <w:rPr>
                <w:sz w:val="22"/>
                <w:szCs w:val="22"/>
              </w:rPr>
            </w:pPr>
          </w:p>
        </w:tc>
        <w:tc>
          <w:tcPr>
            <w:tcW w:w="354" w:type="pct"/>
            <w:tcBorders>
              <w:top w:val="single" w:sz="4" w:space="0" w:color="auto"/>
              <w:left w:val="single" w:sz="4" w:space="0" w:color="auto"/>
              <w:bottom w:val="single" w:sz="4" w:space="0" w:color="auto"/>
              <w:right w:val="single" w:sz="4" w:space="0" w:color="auto"/>
            </w:tcBorders>
            <w:vAlign w:val="center"/>
          </w:tcPr>
          <w:p w:rsidR="00337602" w:rsidRPr="00337602" w:rsidRDefault="00337602" w:rsidP="00337602">
            <w:pPr>
              <w:spacing w:line="276" w:lineRule="auto"/>
              <w:rPr>
                <w:sz w:val="22"/>
                <w:szCs w:val="22"/>
                <w:lang w:eastAsia="en-US"/>
              </w:rPr>
            </w:pPr>
          </w:p>
        </w:tc>
        <w:tc>
          <w:tcPr>
            <w:tcW w:w="607" w:type="pct"/>
            <w:tcBorders>
              <w:top w:val="single" w:sz="4" w:space="0" w:color="auto"/>
              <w:left w:val="single" w:sz="4" w:space="0" w:color="auto"/>
              <w:bottom w:val="single" w:sz="4" w:space="0" w:color="auto"/>
              <w:right w:val="single" w:sz="4" w:space="0" w:color="auto"/>
            </w:tcBorders>
            <w:vAlign w:val="center"/>
          </w:tcPr>
          <w:p w:rsidR="00337602" w:rsidRPr="00337602" w:rsidRDefault="00337602" w:rsidP="00337602">
            <w:pPr>
              <w:spacing w:line="276" w:lineRule="auto"/>
              <w:jc w:val="center"/>
              <w:rPr>
                <w:sz w:val="22"/>
                <w:szCs w:val="22"/>
                <w:lang w:eastAsia="en-US"/>
              </w:rPr>
            </w:pPr>
          </w:p>
        </w:tc>
        <w:tc>
          <w:tcPr>
            <w:tcW w:w="471" w:type="pct"/>
            <w:tcBorders>
              <w:top w:val="single" w:sz="4" w:space="0" w:color="auto"/>
              <w:left w:val="single" w:sz="4" w:space="0" w:color="auto"/>
              <w:bottom w:val="single" w:sz="4" w:space="0" w:color="auto"/>
              <w:right w:val="single" w:sz="4" w:space="0" w:color="auto"/>
            </w:tcBorders>
            <w:vAlign w:val="center"/>
          </w:tcPr>
          <w:p w:rsidR="00337602" w:rsidRPr="00337602" w:rsidRDefault="00337602" w:rsidP="00337602">
            <w:pPr>
              <w:spacing w:line="276" w:lineRule="auto"/>
              <w:rPr>
                <w:sz w:val="22"/>
                <w:szCs w:val="22"/>
                <w:lang w:eastAsia="en-US"/>
              </w:rPr>
            </w:pPr>
          </w:p>
        </w:tc>
        <w:tc>
          <w:tcPr>
            <w:tcW w:w="283" w:type="pct"/>
            <w:tcBorders>
              <w:top w:val="single" w:sz="4" w:space="0" w:color="auto"/>
              <w:left w:val="single" w:sz="4" w:space="0" w:color="auto"/>
              <w:bottom w:val="single" w:sz="4" w:space="0" w:color="auto"/>
              <w:right w:val="single" w:sz="4" w:space="0" w:color="auto"/>
            </w:tcBorders>
            <w:vAlign w:val="center"/>
          </w:tcPr>
          <w:p w:rsidR="00337602" w:rsidRPr="00337602" w:rsidRDefault="00337602" w:rsidP="00337602">
            <w:pPr>
              <w:spacing w:line="276" w:lineRule="auto"/>
              <w:jc w:val="center"/>
              <w:rPr>
                <w:sz w:val="22"/>
                <w:szCs w:val="22"/>
                <w:lang w:eastAsia="en-US"/>
              </w:rPr>
            </w:pPr>
          </w:p>
        </w:tc>
        <w:tc>
          <w:tcPr>
            <w:tcW w:w="375" w:type="pct"/>
            <w:tcBorders>
              <w:top w:val="single" w:sz="4" w:space="0" w:color="auto"/>
              <w:left w:val="single" w:sz="4" w:space="0" w:color="auto"/>
              <w:bottom w:val="single" w:sz="4" w:space="0" w:color="auto"/>
              <w:right w:val="single" w:sz="4" w:space="0" w:color="auto"/>
            </w:tcBorders>
            <w:vAlign w:val="center"/>
          </w:tcPr>
          <w:p w:rsidR="00337602" w:rsidRPr="00337602" w:rsidRDefault="00337602" w:rsidP="00337602">
            <w:pPr>
              <w:spacing w:line="276" w:lineRule="auto"/>
              <w:jc w:val="center"/>
              <w:rPr>
                <w:sz w:val="22"/>
                <w:szCs w:val="22"/>
                <w:lang w:eastAsia="en-US"/>
              </w:rPr>
            </w:pPr>
          </w:p>
        </w:tc>
        <w:tc>
          <w:tcPr>
            <w:tcW w:w="281" w:type="pct"/>
            <w:tcBorders>
              <w:top w:val="single" w:sz="4" w:space="0" w:color="auto"/>
              <w:left w:val="single" w:sz="4" w:space="0" w:color="auto"/>
              <w:bottom w:val="single" w:sz="4" w:space="0" w:color="auto"/>
              <w:right w:val="single" w:sz="4" w:space="0" w:color="auto"/>
            </w:tcBorders>
            <w:vAlign w:val="center"/>
          </w:tcPr>
          <w:p w:rsidR="00337602" w:rsidRPr="00337602" w:rsidRDefault="00337602" w:rsidP="00337602">
            <w:pPr>
              <w:spacing w:line="276" w:lineRule="auto"/>
              <w:jc w:val="center"/>
              <w:rPr>
                <w:sz w:val="22"/>
                <w:szCs w:val="22"/>
                <w:lang w:eastAsia="en-US"/>
              </w:rPr>
            </w:pPr>
          </w:p>
        </w:tc>
      </w:tr>
    </w:tbl>
    <w:p w:rsidR="003A0A47" w:rsidRPr="00F00872" w:rsidRDefault="003A0A47" w:rsidP="001C1B14">
      <w:pPr>
        <w:pStyle w:val="ConsPlusNonformat"/>
        <w:jc w:val="center"/>
        <w:rPr>
          <w:rFonts w:ascii="Times New Roman" w:hAnsi="Times New Roman" w:cs="Times New Roman"/>
          <w:sz w:val="22"/>
          <w:szCs w:val="22"/>
        </w:rPr>
      </w:pPr>
    </w:p>
    <w:p w:rsidR="00194FEE" w:rsidRPr="00F00872" w:rsidRDefault="00194FEE" w:rsidP="001C1B14">
      <w:pPr>
        <w:pStyle w:val="ConsPlusNonformat"/>
        <w:jc w:val="center"/>
        <w:rPr>
          <w:rFonts w:ascii="Times New Roman" w:hAnsi="Times New Roman" w:cs="Times New Roman"/>
          <w:sz w:val="22"/>
          <w:szCs w:val="22"/>
        </w:rPr>
      </w:pPr>
    </w:p>
    <w:p w:rsidR="003B6FA4" w:rsidRPr="00F00872" w:rsidRDefault="003B6FA4" w:rsidP="003B6FA4">
      <w:pPr>
        <w:widowControl w:val="0"/>
        <w:autoSpaceDE w:val="0"/>
        <w:autoSpaceDN w:val="0"/>
        <w:spacing w:before="220" w:line="240" w:lineRule="atLeast"/>
        <w:contextualSpacing/>
        <w:jc w:val="both"/>
        <w:rPr>
          <w:sz w:val="22"/>
          <w:szCs w:val="22"/>
        </w:rPr>
      </w:pPr>
      <w:r w:rsidRPr="00F00872">
        <w:rPr>
          <w:sz w:val="22"/>
          <w:szCs w:val="22"/>
        </w:rPr>
        <w:t xml:space="preserve">Всего по спецификации: </w:t>
      </w:r>
      <w:r w:rsidR="00FC24D2" w:rsidRPr="00F00872">
        <w:rPr>
          <w:sz w:val="22"/>
          <w:szCs w:val="22"/>
        </w:rPr>
        <w:t>_______________________</w:t>
      </w:r>
    </w:p>
    <w:p w:rsidR="00DA0A2E" w:rsidRDefault="00DA0A2E" w:rsidP="003B6FA4">
      <w:pPr>
        <w:pStyle w:val="ConsPlusNonformat"/>
        <w:rPr>
          <w:rFonts w:ascii="Times New Roman" w:hAnsi="Times New Roman" w:cs="Times New Roman"/>
          <w:sz w:val="22"/>
          <w:szCs w:val="22"/>
        </w:rPr>
      </w:pPr>
    </w:p>
    <w:p w:rsidR="00FC1C73" w:rsidRDefault="00FC1C73" w:rsidP="003B6FA4">
      <w:pPr>
        <w:pStyle w:val="ConsPlusNonformat"/>
        <w:rPr>
          <w:rFonts w:ascii="Times New Roman" w:hAnsi="Times New Roman" w:cs="Times New Roman"/>
          <w:sz w:val="22"/>
          <w:szCs w:val="22"/>
        </w:rPr>
      </w:pPr>
    </w:p>
    <w:p w:rsidR="00FC1C73" w:rsidRPr="00F00872" w:rsidRDefault="00FC1C73" w:rsidP="003B6FA4">
      <w:pPr>
        <w:pStyle w:val="ConsPlusNonformat"/>
        <w:rPr>
          <w:rFonts w:ascii="Times New Roman" w:hAnsi="Times New Roman" w:cs="Times New Roman"/>
          <w:sz w:val="22"/>
          <w:szCs w:val="22"/>
        </w:rPr>
      </w:pPr>
    </w:p>
    <w:tbl>
      <w:tblPr>
        <w:tblW w:w="5000" w:type="pct"/>
        <w:tblLook w:val="04A0"/>
      </w:tblPr>
      <w:tblGrid>
        <w:gridCol w:w="7927"/>
        <w:gridCol w:w="7851"/>
      </w:tblGrid>
      <w:tr w:rsidR="00FC1C73" w:rsidRPr="00D05711" w:rsidTr="00FC1C73">
        <w:tc>
          <w:tcPr>
            <w:tcW w:w="2512" w:type="pct"/>
            <w:shd w:val="clear" w:color="auto" w:fill="auto"/>
          </w:tcPr>
          <w:p w:rsidR="00FC1C73" w:rsidRPr="00D05711" w:rsidRDefault="00FC1C73" w:rsidP="00682FD8">
            <w:pPr>
              <w:widowControl w:val="0"/>
              <w:autoSpaceDE w:val="0"/>
              <w:autoSpaceDN w:val="0"/>
              <w:adjustRightInd w:val="0"/>
              <w:rPr>
                <w:color w:val="000000"/>
                <w:sz w:val="22"/>
                <w:szCs w:val="22"/>
              </w:rPr>
            </w:pPr>
            <w:r w:rsidRPr="00D05711">
              <w:rPr>
                <w:color w:val="000000"/>
                <w:sz w:val="22"/>
                <w:szCs w:val="22"/>
              </w:rPr>
              <w:t>Заказчик</w:t>
            </w:r>
          </w:p>
          <w:p w:rsidR="00FC1C73" w:rsidRPr="00D05711" w:rsidRDefault="00FC1C73" w:rsidP="00682FD8">
            <w:pPr>
              <w:widowControl w:val="0"/>
              <w:autoSpaceDE w:val="0"/>
              <w:autoSpaceDN w:val="0"/>
              <w:adjustRightInd w:val="0"/>
              <w:rPr>
                <w:color w:val="000000"/>
                <w:sz w:val="22"/>
                <w:szCs w:val="22"/>
              </w:rPr>
            </w:pPr>
            <w:r w:rsidRPr="00D05711">
              <w:rPr>
                <w:color w:val="000000"/>
                <w:sz w:val="22"/>
                <w:szCs w:val="22"/>
              </w:rPr>
              <w:t>ГБУЗ ЛО «Тихвинская МБ»</w:t>
            </w:r>
          </w:p>
          <w:p w:rsidR="00FC1C73" w:rsidRPr="00CE63C0" w:rsidRDefault="00124ADE" w:rsidP="00682FD8">
            <w:pPr>
              <w:widowControl w:val="0"/>
              <w:autoSpaceDE w:val="0"/>
              <w:autoSpaceDN w:val="0"/>
              <w:adjustRightInd w:val="0"/>
              <w:rPr>
                <w:color w:val="000000"/>
                <w:sz w:val="22"/>
                <w:szCs w:val="22"/>
              </w:rPr>
            </w:pPr>
            <w:r>
              <w:rPr>
                <w:color w:val="000000"/>
                <w:sz w:val="22"/>
                <w:szCs w:val="22"/>
              </w:rPr>
              <w:t>Г</w:t>
            </w:r>
            <w:r w:rsidR="00FC1C73" w:rsidRPr="00CE63C0">
              <w:rPr>
                <w:color w:val="000000"/>
                <w:sz w:val="22"/>
                <w:szCs w:val="22"/>
              </w:rPr>
              <w:t>лавн</w:t>
            </w:r>
            <w:r>
              <w:rPr>
                <w:color w:val="000000"/>
                <w:sz w:val="22"/>
                <w:szCs w:val="22"/>
              </w:rPr>
              <w:t>ый</w:t>
            </w:r>
            <w:r w:rsidR="00FC1C73" w:rsidRPr="00CE63C0">
              <w:rPr>
                <w:color w:val="000000"/>
                <w:sz w:val="22"/>
                <w:szCs w:val="22"/>
              </w:rPr>
              <w:t xml:space="preserve"> врач</w:t>
            </w:r>
          </w:p>
          <w:p w:rsidR="00FC1C73" w:rsidRPr="00CE63C0" w:rsidRDefault="00FC1C73" w:rsidP="00682FD8">
            <w:pPr>
              <w:widowControl w:val="0"/>
              <w:autoSpaceDE w:val="0"/>
              <w:autoSpaceDN w:val="0"/>
              <w:adjustRightInd w:val="0"/>
              <w:rPr>
                <w:color w:val="000000"/>
                <w:sz w:val="22"/>
                <w:szCs w:val="22"/>
                <w:highlight w:val="yellow"/>
              </w:rPr>
            </w:pPr>
          </w:p>
          <w:p w:rsidR="00FC1C73" w:rsidRPr="00CE63C0" w:rsidRDefault="00FC1C73" w:rsidP="00682FD8">
            <w:pPr>
              <w:widowControl w:val="0"/>
              <w:autoSpaceDE w:val="0"/>
              <w:autoSpaceDN w:val="0"/>
              <w:adjustRightInd w:val="0"/>
              <w:rPr>
                <w:sz w:val="22"/>
                <w:szCs w:val="22"/>
              </w:rPr>
            </w:pPr>
            <w:r w:rsidRPr="00CE63C0">
              <w:rPr>
                <w:sz w:val="22"/>
                <w:szCs w:val="22"/>
              </w:rPr>
              <w:t>__________________  /Н.В. Новожилова/</w:t>
            </w:r>
          </w:p>
          <w:p w:rsidR="00FC1C73" w:rsidRPr="00D05711" w:rsidRDefault="00FC1C73" w:rsidP="00CF769F">
            <w:pPr>
              <w:pStyle w:val="ConsPlusNormal"/>
              <w:jc w:val="both"/>
              <w:rPr>
                <w:rFonts w:ascii="Times New Roman" w:hAnsi="Times New Roman"/>
                <w:szCs w:val="22"/>
              </w:rPr>
            </w:pPr>
            <w:r w:rsidRPr="00D05711">
              <w:rPr>
                <w:rFonts w:ascii="Times New Roman" w:hAnsi="Times New Roman"/>
                <w:szCs w:val="22"/>
              </w:rPr>
              <w:t xml:space="preserve"> </w:t>
            </w:r>
          </w:p>
        </w:tc>
        <w:tc>
          <w:tcPr>
            <w:tcW w:w="2488" w:type="pct"/>
            <w:shd w:val="clear" w:color="auto" w:fill="auto"/>
          </w:tcPr>
          <w:p w:rsidR="00FC1C73" w:rsidRPr="00D05711" w:rsidRDefault="00FC1C73" w:rsidP="00682FD8">
            <w:pPr>
              <w:widowControl w:val="0"/>
              <w:rPr>
                <w:sz w:val="22"/>
                <w:szCs w:val="22"/>
              </w:rPr>
            </w:pPr>
            <w:r w:rsidRPr="00D05711">
              <w:rPr>
                <w:sz w:val="22"/>
                <w:szCs w:val="22"/>
              </w:rPr>
              <w:t>Поставщик</w:t>
            </w:r>
          </w:p>
          <w:p w:rsidR="00FC1C73" w:rsidRPr="00D05711" w:rsidRDefault="00FC1C73" w:rsidP="00682FD8">
            <w:pPr>
              <w:widowControl w:val="0"/>
              <w:rPr>
                <w:sz w:val="22"/>
                <w:szCs w:val="22"/>
              </w:rPr>
            </w:pPr>
          </w:p>
          <w:p w:rsidR="00FC1C73" w:rsidRPr="00D05711" w:rsidRDefault="00FC1C73" w:rsidP="00682FD8">
            <w:pPr>
              <w:widowControl w:val="0"/>
              <w:rPr>
                <w:sz w:val="22"/>
                <w:szCs w:val="22"/>
              </w:rPr>
            </w:pPr>
          </w:p>
          <w:p w:rsidR="00FC1C73" w:rsidRPr="00D05711" w:rsidRDefault="00FC1C73" w:rsidP="00682FD8">
            <w:pPr>
              <w:widowControl w:val="0"/>
              <w:rPr>
                <w:sz w:val="22"/>
                <w:szCs w:val="22"/>
              </w:rPr>
            </w:pPr>
          </w:p>
          <w:p w:rsidR="00FC1C73" w:rsidRPr="00D05711" w:rsidRDefault="00FC1C73" w:rsidP="00682FD8">
            <w:pPr>
              <w:pStyle w:val="ConsPlusNormal"/>
              <w:jc w:val="both"/>
              <w:rPr>
                <w:rFonts w:ascii="Times New Roman" w:hAnsi="Times New Roman"/>
                <w:kern w:val="2"/>
                <w:szCs w:val="22"/>
              </w:rPr>
            </w:pPr>
            <w:r w:rsidRPr="00D05711">
              <w:rPr>
                <w:rFonts w:ascii="Times New Roman" w:hAnsi="Times New Roman"/>
                <w:szCs w:val="22"/>
              </w:rPr>
              <w:t>______________</w:t>
            </w:r>
            <w:r>
              <w:rPr>
                <w:rFonts w:ascii="Times New Roman" w:hAnsi="Times New Roman"/>
                <w:szCs w:val="22"/>
              </w:rPr>
              <w:t>__</w:t>
            </w:r>
            <w:r w:rsidRPr="00D05711">
              <w:rPr>
                <w:rFonts w:ascii="Times New Roman" w:hAnsi="Times New Roman"/>
                <w:szCs w:val="22"/>
              </w:rPr>
              <w:t>__</w:t>
            </w:r>
            <w:r w:rsidRPr="00D05711">
              <w:rPr>
                <w:rFonts w:ascii="Times New Roman" w:hAnsi="Times New Roman"/>
                <w:color w:val="000000"/>
                <w:szCs w:val="22"/>
              </w:rPr>
              <w:t xml:space="preserve"> /________________/</w:t>
            </w:r>
            <w:r w:rsidRPr="00D05711">
              <w:rPr>
                <w:rFonts w:ascii="Times New Roman" w:hAnsi="Times New Roman"/>
                <w:kern w:val="2"/>
                <w:szCs w:val="22"/>
              </w:rPr>
              <w:t xml:space="preserve"> </w:t>
            </w:r>
          </w:p>
          <w:p w:rsidR="00FC1C73" w:rsidRPr="00D05711" w:rsidRDefault="00FC1C73" w:rsidP="00CF769F">
            <w:pPr>
              <w:pStyle w:val="ConsPlusNormal"/>
              <w:jc w:val="both"/>
              <w:rPr>
                <w:rFonts w:ascii="Times New Roman" w:hAnsi="Times New Roman"/>
                <w:szCs w:val="22"/>
              </w:rPr>
            </w:pPr>
          </w:p>
        </w:tc>
      </w:tr>
    </w:tbl>
    <w:p w:rsidR="003A7CA2" w:rsidRPr="00F00872" w:rsidRDefault="003A7CA2" w:rsidP="001E6E1F">
      <w:pPr>
        <w:pStyle w:val="ConsPlusNonformat"/>
        <w:tabs>
          <w:tab w:val="left" w:pos="4395"/>
        </w:tabs>
        <w:jc w:val="center"/>
        <w:rPr>
          <w:rFonts w:ascii="Times New Roman" w:hAnsi="Times New Roman" w:cs="Times New Roman"/>
          <w:sz w:val="22"/>
          <w:szCs w:val="22"/>
        </w:rPr>
      </w:pPr>
    </w:p>
    <w:p w:rsidR="003B6FA4" w:rsidRPr="00F00872" w:rsidRDefault="003B6FA4" w:rsidP="001E6E1F">
      <w:pPr>
        <w:pStyle w:val="ConsPlusNonformat"/>
        <w:tabs>
          <w:tab w:val="left" w:pos="4395"/>
        </w:tabs>
        <w:jc w:val="center"/>
        <w:rPr>
          <w:rFonts w:ascii="Times New Roman" w:hAnsi="Times New Roman" w:cs="Times New Roman"/>
          <w:sz w:val="22"/>
          <w:szCs w:val="22"/>
        </w:rPr>
      </w:pPr>
    </w:p>
    <w:p w:rsidR="00740046" w:rsidRDefault="00740046">
      <w:pPr>
        <w:pStyle w:val="ConsPlusNormal"/>
        <w:jc w:val="both"/>
        <w:rPr>
          <w:rFonts w:ascii="Times New Roman" w:hAnsi="Times New Roman"/>
          <w:szCs w:val="22"/>
        </w:rPr>
        <w:sectPr w:rsidR="00740046" w:rsidSect="00740046">
          <w:pgSz w:w="16838" w:h="11906" w:orient="landscape"/>
          <w:pgMar w:top="567" w:right="425" w:bottom="851" w:left="851" w:header="709" w:footer="709" w:gutter="0"/>
          <w:cols w:space="708"/>
          <w:docGrid w:linePitch="360"/>
        </w:sectPr>
      </w:pPr>
    </w:p>
    <w:p w:rsidR="00194FEE" w:rsidRPr="00F00872" w:rsidRDefault="00194FEE" w:rsidP="00194FEE">
      <w:pPr>
        <w:spacing w:before="240"/>
        <w:ind w:left="708"/>
        <w:jc w:val="right"/>
        <w:rPr>
          <w:sz w:val="22"/>
          <w:szCs w:val="22"/>
        </w:rPr>
      </w:pPr>
      <w:r w:rsidRPr="00F00872">
        <w:rPr>
          <w:sz w:val="22"/>
          <w:szCs w:val="22"/>
        </w:rPr>
        <w:lastRenderedPageBreak/>
        <w:t>Приложение № 2</w:t>
      </w:r>
    </w:p>
    <w:p w:rsidR="00194FEE" w:rsidRPr="00F00872" w:rsidRDefault="00194FEE" w:rsidP="00194FEE">
      <w:pPr>
        <w:pStyle w:val="ConsPlusNormal"/>
        <w:jc w:val="right"/>
        <w:rPr>
          <w:rFonts w:ascii="Times New Roman" w:hAnsi="Times New Roman"/>
          <w:szCs w:val="22"/>
        </w:rPr>
      </w:pPr>
      <w:r w:rsidRPr="00F00872">
        <w:rPr>
          <w:rFonts w:ascii="Times New Roman" w:hAnsi="Times New Roman"/>
          <w:szCs w:val="22"/>
        </w:rPr>
        <w:t xml:space="preserve">К  Договору № </w:t>
      </w:r>
      <w:r w:rsidR="003B6FA4" w:rsidRPr="00F00872">
        <w:rPr>
          <w:rFonts w:ascii="Times New Roman" w:hAnsi="Times New Roman"/>
          <w:szCs w:val="22"/>
        </w:rPr>
        <w:t xml:space="preserve"> </w:t>
      </w:r>
      <w:r w:rsidR="00FC24D2" w:rsidRPr="00F00872">
        <w:rPr>
          <w:rFonts w:ascii="Times New Roman" w:hAnsi="Times New Roman"/>
          <w:szCs w:val="22"/>
        </w:rPr>
        <w:t>____</w:t>
      </w:r>
    </w:p>
    <w:p w:rsidR="00194FEE" w:rsidRPr="00F00872" w:rsidRDefault="00194FEE" w:rsidP="00194FEE">
      <w:pPr>
        <w:pStyle w:val="ConsPlusNormal"/>
        <w:jc w:val="right"/>
        <w:rPr>
          <w:rFonts w:ascii="Times New Roman" w:hAnsi="Times New Roman"/>
          <w:szCs w:val="22"/>
        </w:rPr>
      </w:pPr>
      <w:r w:rsidRPr="00F00872">
        <w:rPr>
          <w:rFonts w:ascii="Times New Roman" w:hAnsi="Times New Roman"/>
          <w:szCs w:val="22"/>
        </w:rPr>
        <w:t xml:space="preserve">     от "__" ______ </w:t>
      </w:r>
      <w:r w:rsidR="00576B5F">
        <w:rPr>
          <w:rFonts w:ascii="Times New Roman" w:hAnsi="Times New Roman"/>
          <w:szCs w:val="22"/>
        </w:rPr>
        <w:t>202</w:t>
      </w:r>
      <w:r w:rsidR="00291B77">
        <w:rPr>
          <w:rFonts w:ascii="Times New Roman" w:hAnsi="Times New Roman"/>
          <w:szCs w:val="22"/>
        </w:rPr>
        <w:t>6</w:t>
      </w:r>
      <w:r w:rsidRPr="00F00872">
        <w:rPr>
          <w:rFonts w:ascii="Times New Roman" w:hAnsi="Times New Roman"/>
          <w:szCs w:val="22"/>
        </w:rPr>
        <w:t xml:space="preserve"> г.</w:t>
      </w:r>
    </w:p>
    <w:p w:rsidR="00194FEE" w:rsidRPr="00F00872" w:rsidRDefault="00194FEE" w:rsidP="00194FEE">
      <w:pPr>
        <w:pStyle w:val="ConsPlusNormal"/>
        <w:outlineLvl w:val="1"/>
        <w:rPr>
          <w:rFonts w:ascii="Times New Roman" w:hAnsi="Times New Roman"/>
          <w:szCs w:val="22"/>
        </w:rPr>
      </w:pPr>
    </w:p>
    <w:p w:rsidR="000370F1" w:rsidRPr="00F00872" w:rsidRDefault="000370F1" w:rsidP="000370F1">
      <w:pPr>
        <w:pStyle w:val="ConsPlusNormal"/>
        <w:jc w:val="center"/>
        <w:outlineLvl w:val="1"/>
        <w:rPr>
          <w:rFonts w:ascii="Times New Roman" w:hAnsi="Times New Roman"/>
          <w:szCs w:val="22"/>
        </w:rPr>
      </w:pPr>
      <w:r w:rsidRPr="00F00872">
        <w:rPr>
          <w:rFonts w:ascii="Times New Roman" w:hAnsi="Times New Roman"/>
          <w:szCs w:val="22"/>
        </w:rPr>
        <w:t>Технические характеристики</w:t>
      </w:r>
    </w:p>
    <w:p w:rsidR="000370F1" w:rsidRPr="00F00872" w:rsidRDefault="000370F1" w:rsidP="000370F1">
      <w:pPr>
        <w:pStyle w:val="ConsPlusNormal"/>
        <w:jc w:val="center"/>
        <w:outlineLvl w:val="1"/>
        <w:rPr>
          <w:rFonts w:ascii="Times New Roman" w:hAnsi="Times New Roman"/>
          <w:szCs w:val="22"/>
        </w:rPr>
      </w:pPr>
    </w:p>
    <w:tbl>
      <w:tblPr>
        <w:tblW w:w="10349" w:type="dxa"/>
        <w:tblInd w:w="-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54"/>
        <w:gridCol w:w="859"/>
        <w:gridCol w:w="2261"/>
        <w:gridCol w:w="2081"/>
        <w:gridCol w:w="1828"/>
        <w:gridCol w:w="1416"/>
        <w:gridCol w:w="1150"/>
      </w:tblGrid>
      <w:tr w:rsidR="000370F1" w:rsidRPr="00AD041B" w:rsidTr="00682FD8">
        <w:tc>
          <w:tcPr>
            <w:tcW w:w="754" w:type="dxa"/>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w:t>
            </w:r>
          </w:p>
        </w:tc>
        <w:tc>
          <w:tcPr>
            <w:tcW w:w="5201" w:type="dxa"/>
            <w:gridSpan w:val="3"/>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Параметр</w:t>
            </w:r>
          </w:p>
        </w:tc>
        <w:tc>
          <w:tcPr>
            <w:tcW w:w="4394" w:type="dxa"/>
            <w:gridSpan w:val="3"/>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Требуемое значение</w:t>
            </w: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1.</w:t>
            </w:r>
          </w:p>
        </w:tc>
        <w:tc>
          <w:tcPr>
            <w:tcW w:w="5201" w:type="dxa"/>
            <w:gridSpan w:val="3"/>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Международное непатентованное наименование</w:t>
            </w:r>
          </w:p>
        </w:tc>
        <w:tc>
          <w:tcPr>
            <w:tcW w:w="4394" w:type="dxa"/>
            <w:gridSpan w:val="3"/>
          </w:tcPr>
          <w:p w:rsidR="003B6FA4" w:rsidRPr="00AD041B" w:rsidRDefault="003B6FA4" w:rsidP="00C328ED">
            <w:pPr>
              <w:pStyle w:val="ConsPlusNormal"/>
              <w:rPr>
                <w:rFonts w:ascii="Times New Roman" w:hAnsi="Times New Roman"/>
                <w:sz w:val="20"/>
              </w:rPr>
            </w:pP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2.</w:t>
            </w:r>
          </w:p>
        </w:tc>
        <w:tc>
          <w:tcPr>
            <w:tcW w:w="5201" w:type="dxa"/>
            <w:gridSpan w:val="3"/>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Торговое наименование</w:t>
            </w:r>
          </w:p>
        </w:tc>
        <w:tc>
          <w:tcPr>
            <w:tcW w:w="4394" w:type="dxa"/>
            <w:gridSpan w:val="3"/>
          </w:tcPr>
          <w:p w:rsidR="000370F1" w:rsidRPr="00AD041B" w:rsidRDefault="000370F1" w:rsidP="003B6FA4">
            <w:pPr>
              <w:pStyle w:val="ConsPlusNormal"/>
              <w:rPr>
                <w:rFonts w:ascii="Times New Roman" w:hAnsi="Times New Roman"/>
                <w:sz w:val="20"/>
              </w:rPr>
            </w:pP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3.</w:t>
            </w:r>
          </w:p>
        </w:tc>
        <w:tc>
          <w:tcPr>
            <w:tcW w:w="5201" w:type="dxa"/>
            <w:gridSpan w:val="3"/>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w:t>
            </w:r>
          </w:p>
        </w:tc>
        <w:tc>
          <w:tcPr>
            <w:tcW w:w="4394" w:type="dxa"/>
            <w:gridSpan w:val="3"/>
          </w:tcPr>
          <w:p w:rsidR="000370F1" w:rsidRPr="00AD041B" w:rsidRDefault="000370F1" w:rsidP="00682FD8">
            <w:pPr>
              <w:pStyle w:val="ConsPlusNormal"/>
              <w:rPr>
                <w:rFonts w:ascii="Times New Roman" w:hAnsi="Times New Roman"/>
                <w:sz w:val="20"/>
              </w:rPr>
            </w:pP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4.</w:t>
            </w:r>
          </w:p>
        </w:tc>
        <w:tc>
          <w:tcPr>
            <w:tcW w:w="5201" w:type="dxa"/>
            <w:gridSpan w:val="3"/>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Номер регистрационного удостоверения лекарственного препарата</w:t>
            </w:r>
          </w:p>
        </w:tc>
        <w:tc>
          <w:tcPr>
            <w:tcW w:w="4394" w:type="dxa"/>
            <w:gridSpan w:val="3"/>
          </w:tcPr>
          <w:p w:rsidR="000370F1" w:rsidRPr="00AD041B" w:rsidRDefault="000370F1" w:rsidP="000370F1">
            <w:pPr>
              <w:pStyle w:val="ConsPlusNormal"/>
              <w:rPr>
                <w:rFonts w:ascii="Times New Roman" w:hAnsi="Times New Roman"/>
                <w:sz w:val="20"/>
              </w:rPr>
            </w:pPr>
            <w:r w:rsidRPr="00AD041B">
              <w:rPr>
                <w:rFonts w:ascii="Times New Roman" w:hAnsi="Times New Roman"/>
                <w:sz w:val="20"/>
              </w:rPr>
              <w:t xml:space="preserve"> </w:t>
            </w: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5.</w:t>
            </w:r>
          </w:p>
        </w:tc>
        <w:tc>
          <w:tcPr>
            <w:tcW w:w="5201" w:type="dxa"/>
            <w:gridSpan w:val="3"/>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 xml:space="preserve">Код в соответствии с Общероссийским </w:t>
            </w:r>
            <w:hyperlink r:id="rId18" w:history="1">
              <w:r w:rsidRPr="00AD041B">
                <w:rPr>
                  <w:rFonts w:ascii="Times New Roman" w:hAnsi="Times New Roman"/>
                  <w:sz w:val="20"/>
                </w:rPr>
                <w:t>классификатором</w:t>
              </w:r>
            </w:hyperlink>
            <w:r w:rsidRPr="00AD041B">
              <w:rPr>
                <w:rFonts w:ascii="Times New Roman" w:hAnsi="Times New Roman"/>
                <w:sz w:val="20"/>
              </w:rPr>
              <w:t xml:space="preserve"> продукции по видам экономической деятельности</w:t>
            </w:r>
          </w:p>
        </w:tc>
        <w:tc>
          <w:tcPr>
            <w:tcW w:w="4394" w:type="dxa"/>
            <w:gridSpan w:val="3"/>
          </w:tcPr>
          <w:p w:rsidR="000370F1" w:rsidRPr="00AD041B" w:rsidRDefault="000370F1" w:rsidP="000370F1">
            <w:pPr>
              <w:pStyle w:val="ConsPlusNormal"/>
              <w:rPr>
                <w:rFonts w:ascii="Times New Roman" w:hAnsi="Times New Roman"/>
                <w:sz w:val="20"/>
              </w:rPr>
            </w:pPr>
            <w:r w:rsidRPr="00AD041B">
              <w:rPr>
                <w:rFonts w:ascii="Times New Roman" w:hAnsi="Times New Roman"/>
                <w:sz w:val="20"/>
              </w:rPr>
              <w:t xml:space="preserve"> </w:t>
            </w: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6.</w:t>
            </w:r>
          </w:p>
        </w:tc>
        <w:tc>
          <w:tcPr>
            <w:tcW w:w="5201" w:type="dxa"/>
            <w:gridSpan w:val="3"/>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Единица измерения Товара</w:t>
            </w:r>
          </w:p>
        </w:tc>
        <w:tc>
          <w:tcPr>
            <w:tcW w:w="4394" w:type="dxa"/>
            <w:gridSpan w:val="3"/>
          </w:tcPr>
          <w:p w:rsidR="003B6FA4" w:rsidRPr="00AD041B" w:rsidRDefault="003B6FA4" w:rsidP="00C328ED">
            <w:pPr>
              <w:pStyle w:val="ConsPlusNormal"/>
              <w:rPr>
                <w:rFonts w:ascii="Times New Roman" w:hAnsi="Times New Roman"/>
                <w:sz w:val="20"/>
              </w:rPr>
            </w:pPr>
            <w:r w:rsidRPr="00AD041B">
              <w:rPr>
                <w:rFonts w:ascii="Times New Roman" w:hAnsi="Times New Roman"/>
                <w:sz w:val="20"/>
              </w:rPr>
              <w:t xml:space="preserve"> </w:t>
            </w: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7.</w:t>
            </w:r>
          </w:p>
        </w:tc>
        <w:tc>
          <w:tcPr>
            <w:tcW w:w="5201" w:type="dxa"/>
            <w:gridSpan w:val="3"/>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Количество Товара в единицах измерения</w:t>
            </w:r>
          </w:p>
        </w:tc>
        <w:tc>
          <w:tcPr>
            <w:tcW w:w="4394" w:type="dxa"/>
            <w:gridSpan w:val="3"/>
          </w:tcPr>
          <w:p w:rsidR="003B6FA4" w:rsidRPr="00AD041B" w:rsidRDefault="003B6FA4" w:rsidP="00682FD8">
            <w:pPr>
              <w:pStyle w:val="ConsPlusNormal"/>
              <w:rPr>
                <w:rFonts w:ascii="Times New Roman" w:hAnsi="Times New Roman"/>
                <w:sz w:val="20"/>
              </w:rPr>
            </w:pP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8.</w:t>
            </w:r>
          </w:p>
        </w:tc>
        <w:tc>
          <w:tcPr>
            <w:tcW w:w="5201" w:type="dxa"/>
            <w:gridSpan w:val="3"/>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Остаточный срок годности</w:t>
            </w:r>
          </w:p>
          <w:p w:rsidR="000370F1" w:rsidRPr="00AD041B" w:rsidRDefault="000370F1" w:rsidP="00682FD8">
            <w:pPr>
              <w:pStyle w:val="ConsPlusNormal"/>
              <w:rPr>
                <w:rFonts w:ascii="Times New Roman" w:hAnsi="Times New Roman"/>
                <w:sz w:val="20"/>
              </w:rPr>
            </w:pPr>
          </w:p>
        </w:tc>
        <w:tc>
          <w:tcPr>
            <w:tcW w:w="4394" w:type="dxa"/>
            <w:gridSpan w:val="3"/>
          </w:tcPr>
          <w:p w:rsidR="000370F1" w:rsidRPr="00AD041B" w:rsidRDefault="003B6FA4" w:rsidP="00682FD8">
            <w:pPr>
              <w:pStyle w:val="ConsPlusNormal"/>
              <w:rPr>
                <w:rFonts w:ascii="Times New Roman" w:hAnsi="Times New Roman"/>
                <w:sz w:val="20"/>
              </w:rPr>
            </w:pPr>
            <w:r w:rsidRPr="00AD041B">
              <w:rPr>
                <w:rFonts w:ascii="Times New Roman" w:hAnsi="Times New Roman"/>
                <w:sz w:val="20"/>
              </w:rPr>
              <w:t xml:space="preserve">не менее </w:t>
            </w:r>
            <w:r w:rsidR="00BE1C60">
              <w:rPr>
                <w:rFonts w:ascii="Times New Roman" w:hAnsi="Times New Roman"/>
                <w:sz w:val="20"/>
              </w:rPr>
              <w:t>1</w:t>
            </w:r>
            <w:r w:rsidR="001650DF">
              <w:rPr>
                <w:rFonts w:ascii="Times New Roman" w:hAnsi="Times New Roman"/>
                <w:sz w:val="20"/>
              </w:rPr>
              <w:t>8</w:t>
            </w:r>
            <w:r w:rsidRPr="00AD041B">
              <w:rPr>
                <w:rFonts w:ascii="Times New Roman" w:hAnsi="Times New Roman"/>
                <w:sz w:val="20"/>
              </w:rPr>
              <w:t xml:space="preserve"> месяц</w:t>
            </w:r>
            <w:r w:rsidR="00A42941">
              <w:rPr>
                <w:rFonts w:ascii="Times New Roman" w:hAnsi="Times New Roman"/>
                <w:sz w:val="20"/>
              </w:rPr>
              <w:t>а</w:t>
            </w:r>
            <w:r w:rsidR="00682FD8" w:rsidRPr="00AD041B">
              <w:rPr>
                <w:rFonts w:ascii="Times New Roman" w:hAnsi="Times New Roman"/>
                <w:sz w:val="20"/>
              </w:rPr>
              <w:t>*</w:t>
            </w:r>
          </w:p>
          <w:p w:rsidR="003B6FA4" w:rsidRPr="00AD041B" w:rsidRDefault="003B6FA4" w:rsidP="00682FD8">
            <w:pPr>
              <w:pStyle w:val="ConsPlusNormal"/>
              <w:rPr>
                <w:rFonts w:ascii="Times New Roman" w:hAnsi="Times New Roman"/>
                <w:sz w:val="20"/>
              </w:rPr>
            </w:pPr>
          </w:p>
        </w:tc>
      </w:tr>
      <w:tr w:rsidR="000370F1" w:rsidRPr="00AD041B" w:rsidTr="00682FD8">
        <w:tc>
          <w:tcPr>
            <w:tcW w:w="10349" w:type="dxa"/>
            <w:gridSpan w:val="7"/>
          </w:tcPr>
          <w:p w:rsidR="000370F1" w:rsidRPr="00AD041B" w:rsidRDefault="000370F1" w:rsidP="00682FD8">
            <w:pPr>
              <w:pStyle w:val="ConsPlusNormal"/>
              <w:jc w:val="center"/>
              <w:outlineLvl w:val="2"/>
              <w:rPr>
                <w:rFonts w:ascii="Times New Roman" w:hAnsi="Times New Roman"/>
                <w:sz w:val="20"/>
              </w:rPr>
            </w:pPr>
            <w:r w:rsidRPr="00AD041B">
              <w:rPr>
                <w:rFonts w:ascii="Times New Roman" w:hAnsi="Times New Roman"/>
                <w:sz w:val="20"/>
              </w:rPr>
              <w:t>В случае заключения Договора по результатам конкурентных процедур закупок:</w:t>
            </w: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9.</w:t>
            </w:r>
          </w:p>
        </w:tc>
        <w:tc>
          <w:tcPr>
            <w:tcW w:w="9595" w:type="dxa"/>
            <w:gridSpan w:val="6"/>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Информация о Товаре:</w:t>
            </w: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9.1.</w:t>
            </w:r>
          </w:p>
        </w:tc>
        <w:tc>
          <w:tcPr>
            <w:tcW w:w="9595" w:type="dxa"/>
            <w:gridSpan w:val="6"/>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Товар, произведенный на территории государств - членов Евразийского экономического союза:</w:t>
            </w:r>
          </w:p>
        </w:tc>
      </w:tr>
      <w:tr w:rsidR="000370F1" w:rsidRPr="00AD041B" w:rsidTr="00682FD8">
        <w:tc>
          <w:tcPr>
            <w:tcW w:w="1613" w:type="dxa"/>
            <w:gridSpan w:val="2"/>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Торговое наименование лекарственного препарата</w:t>
            </w:r>
          </w:p>
        </w:tc>
        <w:tc>
          <w:tcPr>
            <w:tcW w:w="2261" w:type="dxa"/>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Лекарственная форма, дозировка лекарственного препарата, количество лекарственных форм во вторичной (потребительской) упаковке</w:t>
            </w:r>
          </w:p>
        </w:tc>
        <w:tc>
          <w:tcPr>
            <w:tcW w:w="3909" w:type="dxa"/>
            <w:gridSpan w:val="2"/>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Наименование страны происхождения Товара (с указанием данных документа, подтверждающего страну происхождения товара - при наличии)</w:t>
            </w:r>
          </w:p>
        </w:tc>
        <w:tc>
          <w:tcPr>
            <w:tcW w:w="1416" w:type="dxa"/>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Единица измерения</w:t>
            </w:r>
          </w:p>
        </w:tc>
        <w:tc>
          <w:tcPr>
            <w:tcW w:w="1150" w:type="dxa"/>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Количество в единицах измерения</w:t>
            </w:r>
          </w:p>
        </w:tc>
      </w:tr>
      <w:tr w:rsidR="000370F1" w:rsidRPr="00AD041B" w:rsidTr="00682FD8">
        <w:tc>
          <w:tcPr>
            <w:tcW w:w="1613" w:type="dxa"/>
            <w:gridSpan w:val="2"/>
            <w:vAlign w:val="center"/>
          </w:tcPr>
          <w:p w:rsidR="000370F1" w:rsidRPr="00AD041B" w:rsidRDefault="000370F1" w:rsidP="00682FD8">
            <w:pPr>
              <w:jc w:val="center"/>
              <w:rPr>
                <w:color w:val="000000"/>
                <w:sz w:val="20"/>
                <w:szCs w:val="20"/>
              </w:rPr>
            </w:pPr>
          </w:p>
        </w:tc>
        <w:tc>
          <w:tcPr>
            <w:tcW w:w="2261" w:type="dxa"/>
            <w:vAlign w:val="center"/>
          </w:tcPr>
          <w:p w:rsidR="000370F1" w:rsidRPr="00AD041B" w:rsidRDefault="000370F1" w:rsidP="00682FD8">
            <w:pPr>
              <w:rPr>
                <w:color w:val="000000"/>
                <w:sz w:val="20"/>
                <w:szCs w:val="20"/>
              </w:rPr>
            </w:pPr>
          </w:p>
        </w:tc>
        <w:tc>
          <w:tcPr>
            <w:tcW w:w="3909" w:type="dxa"/>
            <w:gridSpan w:val="2"/>
            <w:vAlign w:val="center"/>
          </w:tcPr>
          <w:p w:rsidR="000370F1" w:rsidRPr="00AD041B" w:rsidRDefault="000370F1" w:rsidP="00682FD8">
            <w:pPr>
              <w:jc w:val="center"/>
              <w:rPr>
                <w:sz w:val="20"/>
                <w:szCs w:val="20"/>
              </w:rPr>
            </w:pPr>
          </w:p>
        </w:tc>
        <w:tc>
          <w:tcPr>
            <w:tcW w:w="1416" w:type="dxa"/>
            <w:vAlign w:val="center"/>
          </w:tcPr>
          <w:p w:rsidR="000370F1" w:rsidRPr="00AD041B" w:rsidRDefault="000370F1" w:rsidP="00682FD8">
            <w:pPr>
              <w:pStyle w:val="ConsPlusNormal"/>
              <w:jc w:val="center"/>
              <w:rPr>
                <w:rFonts w:ascii="Times New Roman" w:hAnsi="Times New Roman"/>
                <w:sz w:val="20"/>
              </w:rPr>
            </w:pPr>
          </w:p>
        </w:tc>
        <w:tc>
          <w:tcPr>
            <w:tcW w:w="1150" w:type="dxa"/>
            <w:vAlign w:val="center"/>
          </w:tcPr>
          <w:p w:rsidR="000370F1" w:rsidRPr="00AD041B" w:rsidRDefault="000370F1" w:rsidP="00682FD8">
            <w:pPr>
              <w:pStyle w:val="ConsPlusNormal"/>
              <w:jc w:val="center"/>
              <w:rPr>
                <w:rFonts w:ascii="Times New Roman" w:hAnsi="Times New Roman"/>
                <w:sz w:val="20"/>
              </w:rPr>
            </w:pPr>
          </w:p>
        </w:tc>
      </w:tr>
      <w:tr w:rsidR="000370F1" w:rsidRPr="00AD041B" w:rsidTr="00682FD8">
        <w:tc>
          <w:tcPr>
            <w:tcW w:w="9199" w:type="dxa"/>
            <w:gridSpan w:val="6"/>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Итого:</w:t>
            </w:r>
          </w:p>
        </w:tc>
        <w:tc>
          <w:tcPr>
            <w:tcW w:w="1150" w:type="dxa"/>
          </w:tcPr>
          <w:p w:rsidR="000370F1" w:rsidRPr="00AD041B" w:rsidRDefault="000370F1" w:rsidP="00682FD8">
            <w:pPr>
              <w:pStyle w:val="ConsPlusNormal"/>
              <w:rPr>
                <w:rFonts w:ascii="Times New Roman" w:hAnsi="Times New Roman"/>
                <w:sz w:val="20"/>
              </w:rPr>
            </w:pP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9.2.</w:t>
            </w:r>
          </w:p>
        </w:tc>
        <w:tc>
          <w:tcPr>
            <w:tcW w:w="9595" w:type="dxa"/>
            <w:gridSpan w:val="6"/>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Товар иностранного происхождения:</w:t>
            </w:r>
          </w:p>
        </w:tc>
      </w:tr>
      <w:tr w:rsidR="000370F1" w:rsidRPr="00AD041B" w:rsidTr="00682FD8">
        <w:tc>
          <w:tcPr>
            <w:tcW w:w="1613" w:type="dxa"/>
            <w:gridSpan w:val="2"/>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Торговое наименование лекарственного препарата</w:t>
            </w:r>
          </w:p>
        </w:tc>
        <w:tc>
          <w:tcPr>
            <w:tcW w:w="2261" w:type="dxa"/>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Лекарственная форма, дозировка лекарственного препарата, количество лекарственных форм во вторичной (потребительской) упаковке</w:t>
            </w:r>
          </w:p>
        </w:tc>
        <w:tc>
          <w:tcPr>
            <w:tcW w:w="3909" w:type="dxa"/>
            <w:gridSpan w:val="2"/>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Наименование страны происхождения Товара</w:t>
            </w:r>
          </w:p>
        </w:tc>
        <w:tc>
          <w:tcPr>
            <w:tcW w:w="1416" w:type="dxa"/>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Единица измерения</w:t>
            </w:r>
          </w:p>
        </w:tc>
        <w:tc>
          <w:tcPr>
            <w:tcW w:w="1150" w:type="dxa"/>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Количество в единицах измерения</w:t>
            </w:r>
          </w:p>
        </w:tc>
      </w:tr>
      <w:tr w:rsidR="000370F1" w:rsidRPr="00AD041B" w:rsidTr="00682FD8">
        <w:tc>
          <w:tcPr>
            <w:tcW w:w="1613" w:type="dxa"/>
            <w:gridSpan w:val="2"/>
          </w:tcPr>
          <w:p w:rsidR="000370F1" w:rsidRPr="00AD041B" w:rsidRDefault="000370F1" w:rsidP="00682FD8">
            <w:pPr>
              <w:pStyle w:val="ConsPlusNormal"/>
              <w:rPr>
                <w:rFonts w:ascii="Times New Roman" w:hAnsi="Times New Roman"/>
                <w:sz w:val="20"/>
              </w:rPr>
            </w:pPr>
          </w:p>
        </w:tc>
        <w:tc>
          <w:tcPr>
            <w:tcW w:w="2261" w:type="dxa"/>
          </w:tcPr>
          <w:p w:rsidR="000370F1" w:rsidRPr="00AD041B" w:rsidRDefault="000370F1" w:rsidP="00682FD8">
            <w:pPr>
              <w:pStyle w:val="ConsPlusNormal"/>
              <w:rPr>
                <w:rFonts w:ascii="Times New Roman" w:hAnsi="Times New Roman"/>
                <w:sz w:val="20"/>
              </w:rPr>
            </w:pPr>
          </w:p>
        </w:tc>
        <w:tc>
          <w:tcPr>
            <w:tcW w:w="3909" w:type="dxa"/>
            <w:gridSpan w:val="2"/>
          </w:tcPr>
          <w:p w:rsidR="000370F1" w:rsidRPr="00AD041B" w:rsidRDefault="000370F1" w:rsidP="00682FD8">
            <w:pPr>
              <w:pStyle w:val="ConsPlusNormal"/>
              <w:rPr>
                <w:rFonts w:ascii="Times New Roman" w:hAnsi="Times New Roman"/>
                <w:sz w:val="20"/>
              </w:rPr>
            </w:pPr>
          </w:p>
        </w:tc>
        <w:tc>
          <w:tcPr>
            <w:tcW w:w="1416" w:type="dxa"/>
          </w:tcPr>
          <w:p w:rsidR="000370F1" w:rsidRPr="00AD041B" w:rsidRDefault="000370F1" w:rsidP="00682FD8">
            <w:pPr>
              <w:pStyle w:val="ConsPlusNormal"/>
              <w:rPr>
                <w:rFonts w:ascii="Times New Roman" w:hAnsi="Times New Roman"/>
                <w:sz w:val="20"/>
              </w:rPr>
            </w:pPr>
          </w:p>
        </w:tc>
        <w:tc>
          <w:tcPr>
            <w:tcW w:w="1150" w:type="dxa"/>
          </w:tcPr>
          <w:p w:rsidR="000370F1" w:rsidRPr="00AD041B" w:rsidRDefault="000370F1" w:rsidP="000370F1">
            <w:pPr>
              <w:pStyle w:val="ConsPlusNormal"/>
              <w:rPr>
                <w:rFonts w:ascii="Times New Roman" w:hAnsi="Times New Roman"/>
                <w:sz w:val="20"/>
              </w:rPr>
            </w:pPr>
          </w:p>
        </w:tc>
      </w:tr>
      <w:tr w:rsidR="000370F1" w:rsidRPr="00AD041B" w:rsidTr="00682FD8">
        <w:tc>
          <w:tcPr>
            <w:tcW w:w="9199" w:type="dxa"/>
            <w:gridSpan w:val="6"/>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Итого:</w:t>
            </w:r>
          </w:p>
        </w:tc>
        <w:tc>
          <w:tcPr>
            <w:tcW w:w="1150" w:type="dxa"/>
          </w:tcPr>
          <w:p w:rsidR="000370F1" w:rsidRPr="00AD041B" w:rsidRDefault="000370F1" w:rsidP="00682FD8">
            <w:pPr>
              <w:pStyle w:val="ConsPlusNormal"/>
              <w:rPr>
                <w:rFonts w:ascii="Times New Roman" w:hAnsi="Times New Roman"/>
                <w:sz w:val="20"/>
              </w:rPr>
            </w:pPr>
          </w:p>
        </w:tc>
      </w:tr>
      <w:tr w:rsidR="000370F1" w:rsidRPr="00AD041B" w:rsidTr="00682FD8">
        <w:tc>
          <w:tcPr>
            <w:tcW w:w="10349" w:type="dxa"/>
            <w:gridSpan w:val="7"/>
          </w:tcPr>
          <w:p w:rsidR="000370F1" w:rsidRPr="00AD041B" w:rsidRDefault="000370F1" w:rsidP="00682FD8">
            <w:pPr>
              <w:autoSpaceDE w:val="0"/>
              <w:autoSpaceDN w:val="0"/>
              <w:adjustRightInd w:val="0"/>
              <w:jc w:val="both"/>
              <w:rPr>
                <w:rFonts w:eastAsia="Calibri"/>
                <w:sz w:val="20"/>
                <w:szCs w:val="20"/>
              </w:rPr>
            </w:pPr>
            <w:r w:rsidRPr="00AD041B">
              <w:rPr>
                <w:rFonts w:eastAsia="Calibri"/>
                <w:sz w:val="20"/>
                <w:szCs w:val="20"/>
              </w:rPr>
              <w:t>Примечание:</w:t>
            </w:r>
          </w:p>
          <w:p w:rsidR="000370F1" w:rsidRPr="00AD041B" w:rsidRDefault="000370F1" w:rsidP="00682FD8">
            <w:pPr>
              <w:pStyle w:val="ConsPlusNormal"/>
              <w:jc w:val="both"/>
              <w:rPr>
                <w:rFonts w:ascii="Times New Roman" w:hAnsi="Times New Roman"/>
                <w:sz w:val="20"/>
              </w:rPr>
            </w:pPr>
            <w:proofErr w:type="gramStart"/>
            <w:r w:rsidRPr="00AD041B">
              <w:rPr>
                <w:rFonts w:ascii="Times New Roman" w:hAnsi="Times New Roman"/>
                <w:sz w:val="20"/>
              </w:rPr>
              <w:t>В случае применения ограничений, предусмотренных постановлением Правительства Российской Федерации от 30.11.2015 № 1289 «</w:t>
            </w:r>
            <w:r w:rsidRPr="00AD041B">
              <w:rPr>
                <w:rFonts w:ascii="Times New Roman" w:hAnsi="Times New Roman"/>
                <w:iCs/>
                <w:sz w:val="20"/>
              </w:rPr>
              <w:t xml:space="preserve">Об ограничениях и условиях допуска происходящих из иностранных государств лекарственных </w:t>
            </w:r>
            <w:r w:rsidRPr="00AD041B">
              <w:rPr>
                <w:rFonts w:ascii="Times New Roman" w:hAnsi="Times New Roman"/>
                <w:iCs/>
                <w:sz w:val="20"/>
              </w:rPr>
              <w:lastRenderedPageBreak/>
              <w:t>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r w:rsidRPr="00AD041B">
              <w:rPr>
                <w:rFonts w:ascii="Times New Roman" w:hAnsi="Times New Roman"/>
                <w:sz w:val="20"/>
              </w:rPr>
              <w:t>»,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w:t>
            </w:r>
            <w:proofErr w:type="gramEnd"/>
            <w:r w:rsidRPr="00AD041B">
              <w:rPr>
                <w:rFonts w:ascii="Times New Roman" w:hAnsi="Times New Roman"/>
                <w:sz w:val="20"/>
              </w:rPr>
              <w:t xml:space="preserve"> заявке, содержащей предложение о поставке лекарственного препарата.</w:t>
            </w:r>
          </w:p>
        </w:tc>
      </w:tr>
    </w:tbl>
    <w:p w:rsidR="000370F1" w:rsidRDefault="000370F1" w:rsidP="000370F1">
      <w:pPr>
        <w:pStyle w:val="ConsPlusNormal"/>
        <w:outlineLvl w:val="1"/>
        <w:rPr>
          <w:rFonts w:ascii="Times New Roman" w:hAnsi="Times New Roman"/>
          <w:szCs w:val="22"/>
        </w:rPr>
      </w:pPr>
    </w:p>
    <w:p w:rsidR="00FC1C73" w:rsidRPr="00AD041B" w:rsidRDefault="00AD041B" w:rsidP="000370F1">
      <w:pPr>
        <w:pStyle w:val="ConsPlusNormal"/>
        <w:outlineLvl w:val="1"/>
        <w:rPr>
          <w:rFonts w:ascii="Times New Roman" w:hAnsi="Times New Roman"/>
          <w:sz w:val="20"/>
          <w:szCs w:val="22"/>
        </w:rPr>
      </w:pPr>
      <w:r w:rsidRPr="00AD041B">
        <w:rPr>
          <w:rFonts w:ascii="Times New Roman" w:hAnsi="Times New Roman"/>
          <w:sz w:val="20"/>
          <w:szCs w:val="22"/>
        </w:rPr>
        <w:t>*</w:t>
      </w:r>
      <w:r w:rsidRPr="00AD041B">
        <w:rPr>
          <w:rFonts w:ascii="Times New Roman" w:hAnsi="Times New Roman"/>
          <w:color w:val="000000"/>
          <w:sz w:val="20"/>
          <w:szCs w:val="22"/>
        </w:rPr>
        <w:t xml:space="preserve"> По согласованию с Заказчиком срок годности товара на момент поставки может быть изменен</w:t>
      </w:r>
    </w:p>
    <w:p w:rsidR="00FC1C73" w:rsidRDefault="00FC1C73" w:rsidP="000370F1">
      <w:pPr>
        <w:pStyle w:val="ConsPlusNormal"/>
        <w:outlineLvl w:val="1"/>
        <w:rPr>
          <w:rFonts w:ascii="Times New Roman" w:hAnsi="Times New Roman"/>
          <w:szCs w:val="22"/>
        </w:rPr>
      </w:pPr>
    </w:p>
    <w:tbl>
      <w:tblPr>
        <w:tblW w:w="5407" w:type="pct"/>
        <w:tblInd w:w="-885" w:type="dxa"/>
        <w:tblLook w:val="04A0"/>
      </w:tblPr>
      <w:tblGrid>
        <w:gridCol w:w="5199"/>
        <w:gridCol w:w="5150"/>
      </w:tblGrid>
      <w:tr w:rsidR="00FC1C73" w:rsidRPr="00D05711" w:rsidTr="00682FD8">
        <w:tc>
          <w:tcPr>
            <w:tcW w:w="2512" w:type="pct"/>
            <w:shd w:val="clear" w:color="auto" w:fill="auto"/>
          </w:tcPr>
          <w:p w:rsidR="00FC1C73" w:rsidRPr="00D05711" w:rsidRDefault="00FC1C73" w:rsidP="00682FD8">
            <w:pPr>
              <w:widowControl w:val="0"/>
              <w:autoSpaceDE w:val="0"/>
              <w:autoSpaceDN w:val="0"/>
              <w:adjustRightInd w:val="0"/>
              <w:rPr>
                <w:color w:val="000000"/>
                <w:sz w:val="22"/>
                <w:szCs w:val="22"/>
              </w:rPr>
            </w:pPr>
            <w:r w:rsidRPr="00D05711">
              <w:rPr>
                <w:color w:val="000000"/>
                <w:sz w:val="22"/>
                <w:szCs w:val="22"/>
              </w:rPr>
              <w:t>Заказчик</w:t>
            </w:r>
          </w:p>
          <w:p w:rsidR="00124ADE" w:rsidRPr="00D05711" w:rsidRDefault="00124ADE" w:rsidP="00124ADE">
            <w:pPr>
              <w:widowControl w:val="0"/>
              <w:autoSpaceDE w:val="0"/>
              <w:autoSpaceDN w:val="0"/>
              <w:adjustRightInd w:val="0"/>
              <w:rPr>
                <w:color w:val="000000"/>
                <w:sz w:val="22"/>
                <w:szCs w:val="22"/>
              </w:rPr>
            </w:pPr>
            <w:r w:rsidRPr="00D05711">
              <w:rPr>
                <w:color w:val="000000"/>
                <w:sz w:val="22"/>
                <w:szCs w:val="22"/>
              </w:rPr>
              <w:t>ГБУЗ ЛО «Тихвинская МБ»</w:t>
            </w:r>
          </w:p>
          <w:p w:rsidR="00124ADE" w:rsidRPr="00CE63C0" w:rsidRDefault="00124ADE" w:rsidP="00124ADE">
            <w:pPr>
              <w:widowControl w:val="0"/>
              <w:autoSpaceDE w:val="0"/>
              <w:autoSpaceDN w:val="0"/>
              <w:adjustRightInd w:val="0"/>
              <w:rPr>
                <w:color w:val="000000"/>
                <w:sz w:val="22"/>
                <w:szCs w:val="22"/>
              </w:rPr>
            </w:pPr>
            <w:r>
              <w:rPr>
                <w:color w:val="000000"/>
                <w:sz w:val="22"/>
                <w:szCs w:val="22"/>
              </w:rPr>
              <w:t>Г</w:t>
            </w:r>
            <w:r w:rsidRPr="00CE63C0">
              <w:rPr>
                <w:color w:val="000000"/>
                <w:sz w:val="22"/>
                <w:szCs w:val="22"/>
              </w:rPr>
              <w:t>лавн</w:t>
            </w:r>
            <w:r>
              <w:rPr>
                <w:color w:val="000000"/>
                <w:sz w:val="22"/>
                <w:szCs w:val="22"/>
              </w:rPr>
              <w:t>ый</w:t>
            </w:r>
            <w:r w:rsidRPr="00CE63C0">
              <w:rPr>
                <w:color w:val="000000"/>
                <w:sz w:val="22"/>
                <w:szCs w:val="22"/>
              </w:rPr>
              <w:t xml:space="preserve"> врач</w:t>
            </w:r>
          </w:p>
          <w:p w:rsidR="00124ADE" w:rsidRPr="00CE63C0" w:rsidRDefault="00124ADE" w:rsidP="00124ADE">
            <w:pPr>
              <w:widowControl w:val="0"/>
              <w:autoSpaceDE w:val="0"/>
              <w:autoSpaceDN w:val="0"/>
              <w:adjustRightInd w:val="0"/>
              <w:rPr>
                <w:color w:val="000000"/>
                <w:sz w:val="22"/>
                <w:szCs w:val="22"/>
                <w:highlight w:val="yellow"/>
              </w:rPr>
            </w:pPr>
          </w:p>
          <w:p w:rsidR="00124ADE" w:rsidRPr="00CE63C0" w:rsidRDefault="00124ADE" w:rsidP="00124ADE">
            <w:pPr>
              <w:widowControl w:val="0"/>
              <w:autoSpaceDE w:val="0"/>
              <w:autoSpaceDN w:val="0"/>
              <w:adjustRightInd w:val="0"/>
              <w:rPr>
                <w:sz w:val="22"/>
                <w:szCs w:val="22"/>
              </w:rPr>
            </w:pPr>
            <w:r w:rsidRPr="00CE63C0">
              <w:rPr>
                <w:sz w:val="22"/>
                <w:szCs w:val="22"/>
              </w:rPr>
              <w:t>__________________  /Н.В. Новожилова/</w:t>
            </w:r>
          </w:p>
          <w:p w:rsidR="00FC1C73" w:rsidRPr="00D05711" w:rsidRDefault="00124ADE" w:rsidP="00CF769F">
            <w:pPr>
              <w:pStyle w:val="ConsPlusNormal"/>
              <w:jc w:val="both"/>
              <w:rPr>
                <w:rFonts w:ascii="Times New Roman" w:hAnsi="Times New Roman"/>
                <w:szCs w:val="22"/>
              </w:rPr>
            </w:pPr>
            <w:r w:rsidRPr="00D05711">
              <w:rPr>
                <w:rFonts w:ascii="Times New Roman" w:hAnsi="Times New Roman"/>
                <w:szCs w:val="22"/>
              </w:rPr>
              <w:t xml:space="preserve"> </w:t>
            </w:r>
          </w:p>
        </w:tc>
        <w:tc>
          <w:tcPr>
            <w:tcW w:w="2488" w:type="pct"/>
            <w:shd w:val="clear" w:color="auto" w:fill="auto"/>
          </w:tcPr>
          <w:p w:rsidR="00FC1C73" w:rsidRPr="00D05711" w:rsidRDefault="00FC1C73" w:rsidP="00682FD8">
            <w:pPr>
              <w:widowControl w:val="0"/>
              <w:rPr>
                <w:sz w:val="22"/>
                <w:szCs w:val="22"/>
              </w:rPr>
            </w:pPr>
            <w:r w:rsidRPr="00D05711">
              <w:rPr>
                <w:sz w:val="22"/>
                <w:szCs w:val="22"/>
              </w:rPr>
              <w:t>Поставщик</w:t>
            </w:r>
          </w:p>
          <w:p w:rsidR="00FC1C73" w:rsidRPr="00D05711" w:rsidRDefault="00FC1C73" w:rsidP="00682FD8">
            <w:pPr>
              <w:widowControl w:val="0"/>
              <w:rPr>
                <w:sz w:val="22"/>
                <w:szCs w:val="22"/>
              </w:rPr>
            </w:pPr>
          </w:p>
          <w:p w:rsidR="00FC1C73" w:rsidRPr="00D05711" w:rsidRDefault="00FC1C73" w:rsidP="00682FD8">
            <w:pPr>
              <w:widowControl w:val="0"/>
              <w:rPr>
                <w:sz w:val="22"/>
                <w:szCs w:val="22"/>
              </w:rPr>
            </w:pPr>
          </w:p>
          <w:p w:rsidR="00FC1C73" w:rsidRPr="00D05711" w:rsidRDefault="00FC1C73" w:rsidP="00682FD8">
            <w:pPr>
              <w:widowControl w:val="0"/>
              <w:rPr>
                <w:sz w:val="22"/>
                <w:szCs w:val="22"/>
              </w:rPr>
            </w:pPr>
          </w:p>
          <w:p w:rsidR="00FC1C73" w:rsidRPr="00D05711" w:rsidRDefault="00FC1C73" w:rsidP="00682FD8">
            <w:pPr>
              <w:pStyle w:val="ConsPlusNormal"/>
              <w:jc w:val="both"/>
              <w:rPr>
                <w:rFonts w:ascii="Times New Roman" w:hAnsi="Times New Roman"/>
                <w:kern w:val="2"/>
                <w:szCs w:val="22"/>
              </w:rPr>
            </w:pPr>
            <w:r w:rsidRPr="00D05711">
              <w:rPr>
                <w:rFonts w:ascii="Times New Roman" w:hAnsi="Times New Roman"/>
                <w:szCs w:val="22"/>
              </w:rPr>
              <w:t>______________</w:t>
            </w:r>
            <w:r>
              <w:rPr>
                <w:rFonts w:ascii="Times New Roman" w:hAnsi="Times New Roman"/>
                <w:szCs w:val="22"/>
              </w:rPr>
              <w:t>__</w:t>
            </w:r>
            <w:r w:rsidRPr="00D05711">
              <w:rPr>
                <w:rFonts w:ascii="Times New Roman" w:hAnsi="Times New Roman"/>
                <w:szCs w:val="22"/>
              </w:rPr>
              <w:t>__</w:t>
            </w:r>
            <w:r w:rsidRPr="00D05711">
              <w:rPr>
                <w:rFonts w:ascii="Times New Roman" w:hAnsi="Times New Roman"/>
                <w:color w:val="000000"/>
                <w:szCs w:val="22"/>
              </w:rPr>
              <w:t xml:space="preserve"> /________________/</w:t>
            </w:r>
            <w:r w:rsidRPr="00D05711">
              <w:rPr>
                <w:rFonts w:ascii="Times New Roman" w:hAnsi="Times New Roman"/>
                <w:kern w:val="2"/>
                <w:szCs w:val="22"/>
              </w:rPr>
              <w:t xml:space="preserve"> </w:t>
            </w:r>
          </w:p>
          <w:p w:rsidR="00FC1C73" w:rsidRPr="00D05711" w:rsidRDefault="00FC1C73" w:rsidP="00CF769F">
            <w:pPr>
              <w:pStyle w:val="ConsPlusNormal"/>
              <w:jc w:val="both"/>
              <w:rPr>
                <w:rFonts w:ascii="Times New Roman" w:hAnsi="Times New Roman"/>
                <w:szCs w:val="22"/>
              </w:rPr>
            </w:pPr>
          </w:p>
        </w:tc>
      </w:tr>
    </w:tbl>
    <w:p w:rsidR="00FC1C73" w:rsidRDefault="00FC1C73" w:rsidP="000370F1">
      <w:pPr>
        <w:pStyle w:val="ConsPlusNormal"/>
        <w:outlineLvl w:val="1"/>
        <w:rPr>
          <w:rFonts w:ascii="Times New Roman" w:hAnsi="Times New Roman"/>
          <w:szCs w:val="22"/>
        </w:rPr>
      </w:pPr>
    </w:p>
    <w:p w:rsidR="00FC1C73" w:rsidRPr="00F00872" w:rsidRDefault="00FC1C73" w:rsidP="000370F1">
      <w:pPr>
        <w:pStyle w:val="ConsPlusNormal"/>
        <w:outlineLvl w:val="1"/>
        <w:rPr>
          <w:rFonts w:ascii="Times New Roman" w:hAnsi="Times New Roman"/>
          <w:szCs w:val="22"/>
        </w:rPr>
      </w:pPr>
    </w:p>
    <w:p w:rsidR="00920695" w:rsidRPr="00F00872" w:rsidRDefault="00920695" w:rsidP="003B6FA4">
      <w:pPr>
        <w:pStyle w:val="ConsPlusNormal"/>
        <w:outlineLvl w:val="1"/>
        <w:rPr>
          <w:rFonts w:ascii="Times New Roman" w:hAnsi="Times New Roman"/>
          <w:szCs w:val="22"/>
        </w:rPr>
      </w:pPr>
    </w:p>
    <w:sectPr w:rsidR="00920695" w:rsidRPr="00F00872" w:rsidSect="00C309ED">
      <w:pgSz w:w="11906" w:h="16838"/>
      <w:pgMar w:top="425" w:right="851"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254E" w:rsidRDefault="00E8254E" w:rsidP="00705DC1">
      <w:r>
        <w:separator/>
      </w:r>
    </w:p>
  </w:endnote>
  <w:endnote w:type="continuationSeparator" w:id="0">
    <w:p w:rsidR="00E8254E" w:rsidRDefault="00E8254E" w:rsidP="00705DC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254E" w:rsidRDefault="00E8254E" w:rsidP="00705DC1">
      <w:r>
        <w:separator/>
      </w:r>
    </w:p>
  </w:footnote>
  <w:footnote w:type="continuationSeparator" w:id="0">
    <w:p w:rsidR="00E8254E" w:rsidRDefault="00E8254E" w:rsidP="00705DC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451AB"/>
    <w:multiLevelType w:val="hybridMultilevel"/>
    <w:tmpl w:val="A0182AEA"/>
    <w:lvl w:ilvl="0" w:tplc="04190001">
      <w:start w:val="1"/>
      <w:numFmt w:val="bullet"/>
      <w:lvlText w:val=""/>
      <w:lvlJc w:val="left"/>
      <w:pPr>
        <w:tabs>
          <w:tab w:val="num" w:pos="1417"/>
        </w:tabs>
        <w:ind w:left="1417" w:hanging="360"/>
      </w:pPr>
      <w:rPr>
        <w:rFonts w:ascii="Symbol" w:hAnsi="Symbol" w:hint="default"/>
      </w:rPr>
    </w:lvl>
    <w:lvl w:ilvl="1" w:tplc="04190003" w:tentative="1">
      <w:start w:val="1"/>
      <w:numFmt w:val="bullet"/>
      <w:lvlText w:val="o"/>
      <w:lvlJc w:val="left"/>
      <w:pPr>
        <w:tabs>
          <w:tab w:val="num" w:pos="2137"/>
        </w:tabs>
        <w:ind w:left="2137" w:hanging="360"/>
      </w:pPr>
      <w:rPr>
        <w:rFonts w:ascii="Courier New" w:hAnsi="Courier New" w:cs="Courier New" w:hint="default"/>
      </w:rPr>
    </w:lvl>
    <w:lvl w:ilvl="2" w:tplc="04190005" w:tentative="1">
      <w:start w:val="1"/>
      <w:numFmt w:val="bullet"/>
      <w:lvlText w:val=""/>
      <w:lvlJc w:val="left"/>
      <w:pPr>
        <w:tabs>
          <w:tab w:val="num" w:pos="2857"/>
        </w:tabs>
        <w:ind w:left="2857" w:hanging="360"/>
      </w:pPr>
      <w:rPr>
        <w:rFonts w:ascii="Wingdings" w:hAnsi="Wingdings" w:hint="default"/>
      </w:rPr>
    </w:lvl>
    <w:lvl w:ilvl="3" w:tplc="04190001" w:tentative="1">
      <w:start w:val="1"/>
      <w:numFmt w:val="bullet"/>
      <w:lvlText w:val=""/>
      <w:lvlJc w:val="left"/>
      <w:pPr>
        <w:tabs>
          <w:tab w:val="num" w:pos="3577"/>
        </w:tabs>
        <w:ind w:left="3577" w:hanging="360"/>
      </w:pPr>
      <w:rPr>
        <w:rFonts w:ascii="Symbol" w:hAnsi="Symbol" w:hint="default"/>
      </w:rPr>
    </w:lvl>
    <w:lvl w:ilvl="4" w:tplc="04190003" w:tentative="1">
      <w:start w:val="1"/>
      <w:numFmt w:val="bullet"/>
      <w:lvlText w:val="o"/>
      <w:lvlJc w:val="left"/>
      <w:pPr>
        <w:tabs>
          <w:tab w:val="num" w:pos="4297"/>
        </w:tabs>
        <w:ind w:left="4297" w:hanging="360"/>
      </w:pPr>
      <w:rPr>
        <w:rFonts w:ascii="Courier New" w:hAnsi="Courier New" w:cs="Courier New" w:hint="default"/>
      </w:rPr>
    </w:lvl>
    <w:lvl w:ilvl="5" w:tplc="04190005" w:tentative="1">
      <w:start w:val="1"/>
      <w:numFmt w:val="bullet"/>
      <w:lvlText w:val=""/>
      <w:lvlJc w:val="left"/>
      <w:pPr>
        <w:tabs>
          <w:tab w:val="num" w:pos="5017"/>
        </w:tabs>
        <w:ind w:left="5017" w:hanging="360"/>
      </w:pPr>
      <w:rPr>
        <w:rFonts w:ascii="Wingdings" w:hAnsi="Wingdings" w:hint="default"/>
      </w:rPr>
    </w:lvl>
    <w:lvl w:ilvl="6" w:tplc="04190001" w:tentative="1">
      <w:start w:val="1"/>
      <w:numFmt w:val="bullet"/>
      <w:lvlText w:val=""/>
      <w:lvlJc w:val="left"/>
      <w:pPr>
        <w:tabs>
          <w:tab w:val="num" w:pos="5737"/>
        </w:tabs>
        <w:ind w:left="5737" w:hanging="360"/>
      </w:pPr>
      <w:rPr>
        <w:rFonts w:ascii="Symbol" w:hAnsi="Symbol" w:hint="default"/>
      </w:rPr>
    </w:lvl>
    <w:lvl w:ilvl="7" w:tplc="04190003" w:tentative="1">
      <w:start w:val="1"/>
      <w:numFmt w:val="bullet"/>
      <w:lvlText w:val="o"/>
      <w:lvlJc w:val="left"/>
      <w:pPr>
        <w:tabs>
          <w:tab w:val="num" w:pos="6457"/>
        </w:tabs>
        <w:ind w:left="6457" w:hanging="360"/>
      </w:pPr>
      <w:rPr>
        <w:rFonts w:ascii="Courier New" w:hAnsi="Courier New" w:cs="Courier New" w:hint="default"/>
      </w:rPr>
    </w:lvl>
    <w:lvl w:ilvl="8" w:tplc="04190005" w:tentative="1">
      <w:start w:val="1"/>
      <w:numFmt w:val="bullet"/>
      <w:lvlText w:val=""/>
      <w:lvlJc w:val="left"/>
      <w:pPr>
        <w:tabs>
          <w:tab w:val="num" w:pos="7177"/>
        </w:tabs>
        <w:ind w:left="7177" w:hanging="360"/>
      </w:pPr>
      <w:rPr>
        <w:rFonts w:ascii="Wingdings" w:hAnsi="Wingdings" w:hint="default"/>
      </w:rPr>
    </w:lvl>
  </w:abstractNum>
  <w:abstractNum w:abstractNumId="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364D722F"/>
    <w:multiLevelType w:val="multilevel"/>
    <w:tmpl w:val="8A28A228"/>
    <w:lvl w:ilvl="0">
      <w:start w:val="1"/>
      <w:numFmt w:val="decimal"/>
      <w:lvlText w:val="%1."/>
      <w:lvlJc w:val="left"/>
      <w:pPr>
        <w:ind w:left="720" w:hanging="360"/>
      </w:pPr>
      <w:rPr>
        <w:rFonts w:hint="default"/>
        <w:b/>
      </w:rPr>
    </w:lvl>
    <w:lvl w:ilvl="1">
      <w:start w:val="4"/>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3CF67933"/>
    <w:multiLevelType w:val="multilevel"/>
    <w:tmpl w:val="221E41DC"/>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num w:numId="1">
    <w:abstractNumId w:val="2"/>
  </w:num>
  <w:num w:numId="2">
    <w:abstractNumId w:val="0"/>
  </w:num>
  <w:num w:numId="3">
    <w:abstractNumId w:val="1"/>
  </w:num>
  <w:num w:numId="4">
    <w:abstractNumId w:val="3"/>
    <w:lvlOverride w:ilvl="0">
      <w:lvl w:ilvl="0">
        <w:start w:val="1"/>
        <w:numFmt w:val="decimal"/>
        <w:pStyle w:val="LBGovstyle6"/>
        <w:lvlText w:val="%1."/>
        <w:lvlJc w:val="left"/>
        <w:pPr>
          <w:ind w:left="720" w:hanging="720"/>
        </w:pPr>
      </w:lvl>
    </w:lvlOverride>
    <w:lvlOverride w:ilvl="1">
      <w:lvl w:ilvl="1">
        <w:start w:val="1"/>
        <w:numFmt w:val="decimal"/>
        <w:lvlText w:val="%1.%2."/>
        <w:lvlJc w:val="left"/>
        <w:pPr>
          <w:ind w:left="720" w:hanging="720"/>
        </w:pPr>
        <w:rPr>
          <w:b w:val="0"/>
        </w:rPr>
      </w:lvl>
    </w:lvlOverride>
    <w:lvlOverride w:ilvl="2">
      <w:lvl w:ilvl="2">
        <w:start w:val="1"/>
        <w:numFmt w:val="decimal"/>
        <w:lvlText w:val="%1.%2.%3."/>
        <w:lvlJc w:val="left"/>
        <w:pPr>
          <w:ind w:left="720" w:hanging="720"/>
        </w:pPr>
        <w:rPr>
          <w:color w:val="auto"/>
        </w:rPr>
      </w:lvl>
    </w:lvlOverride>
    <w:lvlOverride w:ilvl="3">
      <w:lvl w:ilvl="3">
        <w:start w:val="1"/>
        <w:numFmt w:val="decimal"/>
        <w:lvlText w:val="%1.%2.%3.%4."/>
        <w:lvlJc w:val="left"/>
        <w:pPr>
          <w:ind w:left="720" w:hanging="720"/>
        </w:pPr>
      </w:lvl>
    </w:lvlOverride>
    <w:lvlOverride w:ilvl="4">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D4563B"/>
    <w:rsid w:val="00000992"/>
    <w:rsid w:val="00001494"/>
    <w:rsid w:val="000053C7"/>
    <w:rsid w:val="000063D5"/>
    <w:rsid w:val="00014A1E"/>
    <w:rsid w:val="00022226"/>
    <w:rsid w:val="0002585E"/>
    <w:rsid w:val="000278EE"/>
    <w:rsid w:val="000335A3"/>
    <w:rsid w:val="00033E20"/>
    <w:rsid w:val="000370F1"/>
    <w:rsid w:val="00041B18"/>
    <w:rsid w:val="00045736"/>
    <w:rsid w:val="000479D2"/>
    <w:rsid w:val="00047C9E"/>
    <w:rsid w:val="00054C73"/>
    <w:rsid w:val="000561D2"/>
    <w:rsid w:val="00056C6E"/>
    <w:rsid w:val="00062862"/>
    <w:rsid w:val="00070305"/>
    <w:rsid w:val="00070606"/>
    <w:rsid w:val="00074746"/>
    <w:rsid w:val="00092874"/>
    <w:rsid w:val="0009698A"/>
    <w:rsid w:val="000A10B7"/>
    <w:rsid w:val="000C0E4E"/>
    <w:rsid w:val="000D068D"/>
    <w:rsid w:val="000D73D8"/>
    <w:rsid w:val="000E4E70"/>
    <w:rsid w:val="00107FDA"/>
    <w:rsid w:val="001113B2"/>
    <w:rsid w:val="001171B6"/>
    <w:rsid w:val="00117C22"/>
    <w:rsid w:val="00124ADE"/>
    <w:rsid w:val="00130364"/>
    <w:rsid w:val="00131ECE"/>
    <w:rsid w:val="0013475B"/>
    <w:rsid w:val="00142ABE"/>
    <w:rsid w:val="001474EA"/>
    <w:rsid w:val="00152D7D"/>
    <w:rsid w:val="00153B99"/>
    <w:rsid w:val="00154169"/>
    <w:rsid w:val="00160B0A"/>
    <w:rsid w:val="00161776"/>
    <w:rsid w:val="001650DF"/>
    <w:rsid w:val="00165A1E"/>
    <w:rsid w:val="00171E5D"/>
    <w:rsid w:val="00184D91"/>
    <w:rsid w:val="00187810"/>
    <w:rsid w:val="00194FEE"/>
    <w:rsid w:val="001A4828"/>
    <w:rsid w:val="001A4F9C"/>
    <w:rsid w:val="001A690B"/>
    <w:rsid w:val="001B5280"/>
    <w:rsid w:val="001B7C4A"/>
    <w:rsid w:val="001C15DD"/>
    <w:rsid w:val="001C1B14"/>
    <w:rsid w:val="001C32F7"/>
    <w:rsid w:val="001C53A0"/>
    <w:rsid w:val="001C6D40"/>
    <w:rsid w:val="001D3153"/>
    <w:rsid w:val="001D5FC8"/>
    <w:rsid w:val="001E558F"/>
    <w:rsid w:val="001E6E1F"/>
    <w:rsid w:val="001F1282"/>
    <w:rsid w:val="001F29A0"/>
    <w:rsid w:val="001F327A"/>
    <w:rsid w:val="001F51D7"/>
    <w:rsid w:val="002034B8"/>
    <w:rsid w:val="00205C93"/>
    <w:rsid w:val="002061A7"/>
    <w:rsid w:val="00207F0F"/>
    <w:rsid w:val="00212CDD"/>
    <w:rsid w:val="00215927"/>
    <w:rsid w:val="00222E7D"/>
    <w:rsid w:val="002341EA"/>
    <w:rsid w:val="002449D3"/>
    <w:rsid w:val="0024775E"/>
    <w:rsid w:val="002507FD"/>
    <w:rsid w:val="002559C3"/>
    <w:rsid w:val="0026689A"/>
    <w:rsid w:val="00266C9F"/>
    <w:rsid w:val="0026733D"/>
    <w:rsid w:val="002712F2"/>
    <w:rsid w:val="00290C7E"/>
    <w:rsid w:val="00291B77"/>
    <w:rsid w:val="0029346C"/>
    <w:rsid w:val="002951E8"/>
    <w:rsid w:val="002A31B6"/>
    <w:rsid w:val="002A6789"/>
    <w:rsid w:val="002B05F2"/>
    <w:rsid w:val="002B4D27"/>
    <w:rsid w:val="002B60A0"/>
    <w:rsid w:val="002D1E0C"/>
    <w:rsid w:val="003056AC"/>
    <w:rsid w:val="003167B8"/>
    <w:rsid w:val="00317B9F"/>
    <w:rsid w:val="00325AF1"/>
    <w:rsid w:val="0033168C"/>
    <w:rsid w:val="00331786"/>
    <w:rsid w:val="003332E2"/>
    <w:rsid w:val="003335A4"/>
    <w:rsid w:val="00337602"/>
    <w:rsid w:val="00337C17"/>
    <w:rsid w:val="00342E2F"/>
    <w:rsid w:val="00352750"/>
    <w:rsid w:val="003612D0"/>
    <w:rsid w:val="00364479"/>
    <w:rsid w:val="003655EB"/>
    <w:rsid w:val="003677E5"/>
    <w:rsid w:val="00371BFE"/>
    <w:rsid w:val="00375FAD"/>
    <w:rsid w:val="003778BA"/>
    <w:rsid w:val="003803A7"/>
    <w:rsid w:val="00381475"/>
    <w:rsid w:val="00384139"/>
    <w:rsid w:val="0038451F"/>
    <w:rsid w:val="003863F4"/>
    <w:rsid w:val="00391C11"/>
    <w:rsid w:val="003951F5"/>
    <w:rsid w:val="003958BC"/>
    <w:rsid w:val="003A0A47"/>
    <w:rsid w:val="003A7CA2"/>
    <w:rsid w:val="003B5AA6"/>
    <w:rsid w:val="003B6AEC"/>
    <w:rsid w:val="003B6FA4"/>
    <w:rsid w:val="003D45DD"/>
    <w:rsid w:val="003E245C"/>
    <w:rsid w:val="003F1AFC"/>
    <w:rsid w:val="003F672C"/>
    <w:rsid w:val="00400F7F"/>
    <w:rsid w:val="00403B60"/>
    <w:rsid w:val="00420833"/>
    <w:rsid w:val="0042514B"/>
    <w:rsid w:val="00430198"/>
    <w:rsid w:val="004454ED"/>
    <w:rsid w:val="00445802"/>
    <w:rsid w:val="00451E17"/>
    <w:rsid w:val="00452192"/>
    <w:rsid w:val="00460D50"/>
    <w:rsid w:val="0047048C"/>
    <w:rsid w:val="00470BEB"/>
    <w:rsid w:val="00482A45"/>
    <w:rsid w:val="0048527D"/>
    <w:rsid w:val="004967F2"/>
    <w:rsid w:val="004A2C28"/>
    <w:rsid w:val="004B2C78"/>
    <w:rsid w:val="004B2DE2"/>
    <w:rsid w:val="004B2F7B"/>
    <w:rsid w:val="004C3EE4"/>
    <w:rsid w:val="004D2FEC"/>
    <w:rsid w:val="004D329F"/>
    <w:rsid w:val="004E70D8"/>
    <w:rsid w:val="004F149A"/>
    <w:rsid w:val="004F2170"/>
    <w:rsid w:val="004F3E36"/>
    <w:rsid w:val="004F7365"/>
    <w:rsid w:val="005056F4"/>
    <w:rsid w:val="00507F7B"/>
    <w:rsid w:val="00510A8F"/>
    <w:rsid w:val="005176C6"/>
    <w:rsid w:val="00520605"/>
    <w:rsid w:val="00524AB7"/>
    <w:rsid w:val="00525B3B"/>
    <w:rsid w:val="00530F26"/>
    <w:rsid w:val="00531C16"/>
    <w:rsid w:val="00532E9B"/>
    <w:rsid w:val="005416C6"/>
    <w:rsid w:val="00551D12"/>
    <w:rsid w:val="00551F97"/>
    <w:rsid w:val="00555902"/>
    <w:rsid w:val="00556624"/>
    <w:rsid w:val="00561EBC"/>
    <w:rsid w:val="00562442"/>
    <w:rsid w:val="00563C97"/>
    <w:rsid w:val="005665CC"/>
    <w:rsid w:val="00566723"/>
    <w:rsid w:val="00570306"/>
    <w:rsid w:val="00571BE8"/>
    <w:rsid w:val="0057334F"/>
    <w:rsid w:val="00573DE0"/>
    <w:rsid w:val="0057604E"/>
    <w:rsid w:val="00576B5F"/>
    <w:rsid w:val="00583D55"/>
    <w:rsid w:val="005843AA"/>
    <w:rsid w:val="005870F0"/>
    <w:rsid w:val="00591060"/>
    <w:rsid w:val="005A124E"/>
    <w:rsid w:val="005A4624"/>
    <w:rsid w:val="005B69D5"/>
    <w:rsid w:val="005B7E69"/>
    <w:rsid w:val="005C11CC"/>
    <w:rsid w:val="005C1B43"/>
    <w:rsid w:val="005C1C01"/>
    <w:rsid w:val="005C548A"/>
    <w:rsid w:val="005D573E"/>
    <w:rsid w:val="005D6BF0"/>
    <w:rsid w:val="005E1F9F"/>
    <w:rsid w:val="005E223C"/>
    <w:rsid w:val="005E2B64"/>
    <w:rsid w:val="005E5110"/>
    <w:rsid w:val="005E6852"/>
    <w:rsid w:val="005E79A4"/>
    <w:rsid w:val="005F5F4F"/>
    <w:rsid w:val="0060189F"/>
    <w:rsid w:val="0060371A"/>
    <w:rsid w:val="00613399"/>
    <w:rsid w:val="006233BF"/>
    <w:rsid w:val="0062491B"/>
    <w:rsid w:val="00625C34"/>
    <w:rsid w:val="006359DF"/>
    <w:rsid w:val="00635C99"/>
    <w:rsid w:val="006430D3"/>
    <w:rsid w:val="006441C4"/>
    <w:rsid w:val="00645BA1"/>
    <w:rsid w:val="00682FD8"/>
    <w:rsid w:val="00684B6E"/>
    <w:rsid w:val="00692DB7"/>
    <w:rsid w:val="00692EB7"/>
    <w:rsid w:val="006A35BE"/>
    <w:rsid w:val="006A5F6F"/>
    <w:rsid w:val="006C56BF"/>
    <w:rsid w:val="006C5DB7"/>
    <w:rsid w:val="006C7985"/>
    <w:rsid w:val="006D0E6B"/>
    <w:rsid w:val="006D3D5A"/>
    <w:rsid w:val="006D6213"/>
    <w:rsid w:val="006D6EBA"/>
    <w:rsid w:val="006E2395"/>
    <w:rsid w:val="006E5D12"/>
    <w:rsid w:val="006F0269"/>
    <w:rsid w:val="006F18F8"/>
    <w:rsid w:val="006F223E"/>
    <w:rsid w:val="006F6E8F"/>
    <w:rsid w:val="006F7099"/>
    <w:rsid w:val="007023BD"/>
    <w:rsid w:val="00705DC1"/>
    <w:rsid w:val="00706A19"/>
    <w:rsid w:val="00712FD2"/>
    <w:rsid w:val="00713527"/>
    <w:rsid w:val="00714913"/>
    <w:rsid w:val="00717044"/>
    <w:rsid w:val="00730853"/>
    <w:rsid w:val="00730BDB"/>
    <w:rsid w:val="00731DB2"/>
    <w:rsid w:val="00732070"/>
    <w:rsid w:val="007322AA"/>
    <w:rsid w:val="00734C34"/>
    <w:rsid w:val="00737678"/>
    <w:rsid w:val="00740046"/>
    <w:rsid w:val="00742C65"/>
    <w:rsid w:val="00754D1C"/>
    <w:rsid w:val="007571C5"/>
    <w:rsid w:val="00771B73"/>
    <w:rsid w:val="007739D1"/>
    <w:rsid w:val="00775032"/>
    <w:rsid w:val="00783DA8"/>
    <w:rsid w:val="007912C1"/>
    <w:rsid w:val="007A396F"/>
    <w:rsid w:val="007A5F7C"/>
    <w:rsid w:val="007A782E"/>
    <w:rsid w:val="007A7A57"/>
    <w:rsid w:val="007C5718"/>
    <w:rsid w:val="007C5C19"/>
    <w:rsid w:val="007C6462"/>
    <w:rsid w:val="007D315F"/>
    <w:rsid w:val="007D3B6E"/>
    <w:rsid w:val="007D4365"/>
    <w:rsid w:val="007D7089"/>
    <w:rsid w:val="007E7449"/>
    <w:rsid w:val="007F06D1"/>
    <w:rsid w:val="007F2669"/>
    <w:rsid w:val="007F597D"/>
    <w:rsid w:val="007F7C3A"/>
    <w:rsid w:val="00800F65"/>
    <w:rsid w:val="00802A1B"/>
    <w:rsid w:val="0080480E"/>
    <w:rsid w:val="0081621C"/>
    <w:rsid w:val="00816807"/>
    <w:rsid w:val="00821423"/>
    <w:rsid w:val="00830378"/>
    <w:rsid w:val="00833A35"/>
    <w:rsid w:val="008351B7"/>
    <w:rsid w:val="00844CE1"/>
    <w:rsid w:val="00850F5F"/>
    <w:rsid w:val="008524D2"/>
    <w:rsid w:val="008525B0"/>
    <w:rsid w:val="00854464"/>
    <w:rsid w:val="00854D50"/>
    <w:rsid w:val="00855D1C"/>
    <w:rsid w:val="008568E1"/>
    <w:rsid w:val="0086421C"/>
    <w:rsid w:val="00867568"/>
    <w:rsid w:val="0087240B"/>
    <w:rsid w:val="00882506"/>
    <w:rsid w:val="00891A1C"/>
    <w:rsid w:val="00894A04"/>
    <w:rsid w:val="008A15B7"/>
    <w:rsid w:val="008A27F2"/>
    <w:rsid w:val="008B4E6F"/>
    <w:rsid w:val="008B6AEC"/>
    <w:rsid w:val="008C0A91"/>
    <w:rsid w:val="008C14F3"/>
    <w:rsid w:val="008C7864"/>
    <w:rsid w:val="008D04C5"/>
    <w:rsid w:val="008D3ED6"/>
    <w:rsid w:val="008E3C3B"/>
    <w:rsid w:val="008F07A7"/>
    <w:rsid w:val="008F0DF9"/>
    <w:rsid w:val="008F57F6"/>
    <w:rsid w:val="009040B6"/>
    <w:rsid w:val="00904B70"/>
    <w:rsid w:val="009112D6"/>
    <w:rsid w:val="009172A6"/>
    <w:rsid w:val="009174CE"/>
    <w:rsid w:val="00920695"/>
    <w:rsid w:val="00921C79"/>
    <w:rsid w:val="009277D1"/>
    <w:rsid w:val="00930FAA"/>
    <w:rsid w:val="00936257"/>
    <w:rsid w:val="009563F4"/>
    <w:rsid w:val="00963643"/>
    <w:rsid w:val="00966C76"/>
    <w:rsid w:val="00971726"/>
    <w:rsid w:val="00974637"/>
    <w:rsid w:val="00975765"/>
    <w:rsid w:val="00985190"/>
    <w:rsid w:val="00992AB6"/>
    <w:rsid w:val="009A19DB"/>
    <w:rsid w:val="009A236E"/>
    <w:rsid w:val="009A4543"/>
    <w:rsid w:val="009C0FC2"/>
    <w:rsid w:val="009C1D04"/>
    <w:rsid w:val="009C3F61"/>
    <w:rsid w:val="009C4FCA"/>
    <w:rsid w:val="009C57C4"/>
    <w:rsid w:val="009C72D4"/>
    <w:rsid w:val="009D5A63"/>
    <w:rsid w:val="009D5DB7"/>
    <w:rsid w:val="009E0862"/>
    <w:rsid w:val="009E0D4E"/>
    <w:rsid w:val="009F2C29"/>
    <w:rsid w:val="009F53F0"/>
    <w:rsid w:val="009F5888"/>
    <w:rsid w:val="009F6A13"/>
    <w:rsid w:val="00A03AB3"/>
    <w:rsid w:val="00A05BD1"/>
    <w:rsid w:val="00A165C3"/>
    <w:rsid w:val="00A2192F"/>
    <w:rsid w:val="00A22691"/>
    <w:rsid w:val="00A33BDA"/>
    <w:rsid w:val="00A40063"/>
    <w:rsid w:val="00A42941"/>
    <w:rsid w:val="00A4799A"/>
    <w:rsid w:val="00A51162"/>
    <w:rsid w:val="00A61653"/>
    <w:rsid w:val="00A6198D"/>
    <w:rsid w:val="00A669E1"/>
    <w:rsid w:val="00A714C3"/>
    <w:rsid w:val="00A7529A"/>
    <w:rsid w:val="00A752C5"/>
    <w:rsid w:val="00A77440"/>
    <w:rsid w:val="00A86565"/>
    <w:rsid w:val="00A940BF"/>
    <w:rsid w:val="00AA5E4A"/>
    <w:rsid w:val="00AB0D50"/>
    <w:rsid w:val="00AB221F"/>
    <w:rsid w:val="00AB55A9"/>
    <w:rsid w:val="00AB652A"/>
    <w:rsid w:val="00AB7ABC"/>
    <w:rsid w:val="00AC4EEC"/>
    <w:rsid w:val="00AC5199"/>
    <w:rsid w:val="00AC531E"/>
    <w:rsid w:val="00AC7C00"/>
    <w:rsid w:val="00AD041B"/>
    <w:rsid w:val="00AF5886"/>
    <w:rsid w:val="00B0214F"/>
    <w:rsid w:val="00B10B52"/>
    <w:rsid w:val="00B1195E"/>
    <w:rsid w:val="00B21993"/>
    <w:rsid w:val="00B2704F"/>
    <w:rsid w:val="00B30129"/>
    <w:rsid w:val="00B31B7E"/>
    <w:rsid w:val="00B32022"/>
    <w:rsid w:val="00B42992"/>
    <w:rsid w:val="00B4767B"/>
    <w:rsid w:val="00B536BC"/>
    <w:rsid w:val="00B5612F"/>
    <w:rsid w:val="00B60179"/>
    <w:rsid w:val="00B61FD9"/>
    <w:rsid w:val="00B772FE"/>
    <w:rsid w:val="00B81BC9"/>
    <w:rsid w:val="00B82EDA"/>
    <w:rsid w:val="00B85C9F"/>
    <w:rsid w:val="00B86EF7"/>
    <w:rsid w:val="00B95931"/>
    <w:rsid w:val="00B979A9"/>
    <w:rsid w:val="00BA10E3"/>
    <w:rsid w:val="00BA74F3"/>
    <w:rsid w:val="00BB3255"/>
    <w:rsid w:val="00BB7706"/>
    <w:rsid w:val="00BB7821"/>
    <w:rsid w:val="00BC019D"/>
    <w:rsid w:val="00BC3C42"/>
    <w:rsid w:val="00BD56EB"/>
    <w:rsid w:val="00BE1C60"/>
    <w:rsid w:val="00BE22BE"/>
    <w:rsid w:val="00BE3910"/>
    <w:rsid w:val="00BE488F"/>
    <w:rsid w:val="00BE5BEB"/>
    <w:rsid w:val="00BF6519"/>
    <w:rsid w:val="00BF661F"/>
    <w:rsid w:val="00C03F24"/>
    <w:rsid w:val="00C0662F"/>
    <w:rsid w:val="00C068FB"/>
    <w:rsid w:val="00C10479"/>
    <w:rsid w:val="00C12744"/>
    <w:rsid w:val="00C12A7D"/>
    <w:rsid w:val="00C25267"/>
    <w:rsid w:val="00C26580"/>
    <w:rsid w:val="00C309ED"/>
    <w:rsid w:val="00C328ED"/>
    <w:rsid w:val="00C34680"/>
    <w:rsid w:val="00C4389E"/>
    <w:rsid w:val="00C56921"/>
    <w:rsid w:val="00C64354"/>
    <w:rsid w:val="00C66AA0"/>
    <w:rsid w:val="00C717B6"/>
    <w:rsid w:val="00C71F72"/>
    <w:rsid w:val="00C724F7"/>
    <w:rsid w:val="00C774C8"/>
    <w:rsid w:val="00C9035B"/>
    <w:rsid w:val="00C90B03"/>
    <w:rsid w:val="00C90D06"/>
    <w:rsid w:val="00CA250B"/>
    <w:rsid w:val="00CA502B"/>
    <w:rsid w:val="00CB1145"/>
    <w:rsid w:val="00CB58D8"/>
    <w:rsid w:val="00CC02AC"/>
    <w:rsid w:val="00CC0BBD"/>
    <w:rsid w:val="00CC183C"/>
    <w:rsid w:val="00CC2557"/>
    <w:rsid w:val="00CC2A17"/>
    <w:rsid w:val="00CC61FE"/>
    <w:rsid w:val="00CC7E21"/>
    <w:rsid w:val="00CD301F"/>
    <w:rsid w:val="00CD4A29"/>
    <w:rsid w:val="00CD5D26"/>
    <w:rsid w:val="00CE2A49"/>
    <w:rsid w:val="00CF2A64"/>
    <w:rsid w:val="00CF769F"/>
    <w:rsid w:val="00D02C24"/>
    <w:rsid w:val="00D02DC9"/>
    <w:rsid w:val="00D0598C"/>
    <w:rsid w:val="00D06C8A"/>
    <w:rsid w:val="00D11BDB"/>
    <w:rsid w:val="00D13370"/>
    <w:rsid w:val="00D15C91"/>
    <w:rsid w:val="00D30044"/>
    <w:rsid w:val="00D312D6"/>
    <w:rsid w:val="00D4563B"/>
    <w:rsid w:val="00D52D27"/>
    <w:rsid w:val="00D57A4B"/>
    <w:rsid w:val="00D67AE5"/>
    <w:rsid w:val="00D775B9"/>
    <w:rsid w:val="00D91931"/>
    <w:rsid w:val="00D96140"/>
    <w:rsid w:val="00D9625D"/>
    <w:rsid w:val="00DA0A2E"/>
    <w:rsid w:val="00DB013B"/>
    <w:rsid w:val="00DB4CF2"/>
    <w:rsid w:val="00DD4C2E"/>
    <w:rsid w:val="00DD6083"/>
    <w:rsid w:val="00DE3D55"/>
    <w:rsid w:val="00DF6255"/>
    <w:rsid w:val="00DF6522"/>
    <w:rsid w:val="00DF7DD9"/>
    <w:rsid w:val="00E07316"/>
    <w:rsid w:val="00E222B4"/>
    <w:rsid w:val="00E247DA"/>
    <w:rsid w:val="00E26770"/>
    <w:rsid w:val="00E46925"/>
    <w:rsid w:val="00E81931"/>
    <w:rsid w:val="00E8254E"/>
    <w:rsid w:val="00E82E85"/>
    <w:rsid w:val="00E8618E"/>
    <w:rsid w:val="00E92119"/>
    <w:rsid w:val="00E95C16"/>
    <w:rsid w:val="00E97F11"/>
    <w:rsid w:val="00EA7265"/>
    <w:rsid w:val="00EB0A98"/>
    <w:rsid w:val="00EB2450"/>
    <w:rsid w:val="00ED735E"/>
    <w:rsid w:val="00EE1A17"/>
    <w:rsid w:val="00EF572E"/>
    <w:rsid w:val="00EF5A79"/>
    <w:rsid w:val="00F00872"/>
    <w:rsid w:val="00F023B7"/>
    <w:rsid w:val="00F14F62"/>
    <w:rsid w:val="00F268AC"/>
    <w:rsid w:val="00F32E01"/>
    <w:rsid w:val="00F36B5F"/>
    <w:rsid w:val="00F41132"/>
    <w:rsid w:val="00F42DA5"/>
    <w:rsid w:val="00F530A4"/>
    <w:rsid w:val="00F5392A"/>
    <w:rsid w:val="00F6031C"/>
    <w:rsid w:val="00F63EF5"/>
    <w:rsid w:val="00F670DA"/>
    <w:rsid w:val="00F73F2F"/>
    <w:rsid w:val="00F75419"/>
    <w:rsid w:val="00F812C4"/>
    <w:rsid w:val="00F84A9B"/>
    <w:rsid w:val="00F95414"/>
    <w:rsid w:val="00F966E6"/>
    <w:rsid w:val="00F97FBE"/>
    <w:rsid w:val="00FA44A4"/>
    <w:rsid w:val="00FA658B"/>
    <w:rsid w:val="00FA7C2B"/>
    <w:rsid w:val="00FC106C"/>
    <w:rsid w:val="00FC1C73"/>
    <w:rsid w:val="00FC24D2"/>
    <w:rsid w:val="00FC6D55"/>
    <w:rsid w:val="00FC7883"/>
    <w:rsid w:val="00FC7FB1"/>
    <w:rsid w:val="00FD5CC9"/>
    <w:rsid w:val="00FF53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3399"/>
    <w:rPr>
      <w:rFonts w:ascii="Times New Roman" w:eastAsia="Times New Roman" w:hAnsi="Times New Roman"/>
      <w:sz w:val="24"/>
      <w:szCs w:val="24"/>
    </w:rPr>
  </w:style>
  <w:style w:type="paragraph" w:styleId="1">
    <w:name w:val="heading 1"/>
    <w:basedOn w:val="a"/>
    <w:next w:val="a"/>
    <w:link w:val="10"/>
    <w:uiPriority w:val="9"/>
    <w:qFormat/>
    <w:rsid w:val="00532E9B"/>
    <w:pPr>
      <w:keepNext/>
      <w:spacing w:before="240" w:after="60"/>
      <w:outlineLvl w:val="0"/>
    </w:pPr>
    <w:rPr>
      <w:rFonts w:ascii="Cambria" w:hAnsi="Cambria"/>
      <w:b/>
      <w:bCs/>
      <w:kern w:val="32"/>
      <w:sz w:val="32"/>
      <w:szCs w:val="32"/>
    </w:rPr>
  </w:style>
  <w:style w:type="paragraph" w:styleId="2">
    <w:name w:val="heading 2"/>
    <w:basedOn w:val="a"/>
    <w:next w:val="a"/>
    <w:link w:val="20"/>
    <w:qFormat/>
    <w:rsid w:val="001C1B14"/>
    <w:pPr>
      <w:keepNext/>
      <w:spacing w:before="240" w:after="60"/>
      <w:outlineLvl w:val="1"/>
    </w:pPr>
    <w:rPr>
      <w:rFonts w:ascii="Arial" w:hAnsi="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D4563B"/>
    <w:pPr>
      <w:widowControl w:val="0"/>
      <w:autoSpaceDE w:val="0"/>
      <w:autoSpaceDN w:val="0"/>
    </w:pPr>
    <w:rPr>
      <w:rFonts w:eastAsia="Times New Roman"/>
      <w:sz w:val="22"/>
    </w:rPr>
  </w:style>
  <w:style w:type="paragraph" w:customStyle="1" w:styleId="ConsPlusNonformat">
    <w:name w:val="ConsPlusNonformat"/>
    <w:rsid w:val="00D4563B"/>
    <w:pPr>
      <w:widowControl w:val="0"/>
      <w:autoSpaceDE w:val="0"/>
      <w:autoSpaceDN w:val="0"/>
    </w:pPr>
    <w:rPr>
      <w:rFonts w:ascii="Courier New" w:eastAsia="Times New Roman" w:hAnsi="Courier New" w:cs="Courier New"/>
    </w:rPr>
  </w:style>
  <w:style w:type="paragraph" w:customStyle="1" w:styleId="ConsPlusTitle">
    <w:name w:val="ConsPlusTitle"/>
    <w:rsid w:val="00D4563B"/>
    <w:pPr>
      <w:widowControl w:val="0"/>
      <w:autoSpaceDE w:val="0"/>
      <w:autoSpaceDN w:val="0"/>
    </w:pPr>
    <w:rPr>
      <w:rFonts w:eastAsia="Times New Roman" w:cs="Calibri"/>
      <w:b/>
      <w:sz w:val="22"/>
    </w:rPr>
  </w:style>
  <w:style w:type="paragraph" w:customStyle="1" w:styleId="ConsPlusCell">
    <w:name w:val="ConsPlusCell"/>
    <w:rsid w:val="00D4563B"/>
    <w:pPr>
      <w:widowControl w:val="0"/>
      <w:autoSpaceDE w:val="0"/>
      <w:autoSpaceDN w:val="0"/>
    </w:pPr>
    <w:rPr>
      <w:rFonts w:ascii="Courier New" w:eastAsia="Times New Roman" w:hAnsi="Courier New" w:cs="Courier New"/>
    </w:rPr>
  </w:style>
  <w:style w:type="paragraph" w:customStyle="1" w:styleId="ConsPlusDocList">
    <w:name w:val="ConsPlusDocList"/>
    <w:rsid w:val="00D4563B"/>
    <w:pPr>
      <w:widowControl w:val="0"/>
      <w:autoSpaceDE w:val="0"/>
      <w:autoSpaceDN w:val="0"/>
    </w:pPr>
    <w:rPr>
      <w:rFonts w:ascii="Courier New" w:eastAsia="Times New Roman" w:hAnsi="Courier New" w:cs="Courier New"/>
    </w:rPr>
  </w:style>
  <w:style w:type="paragraph" w:customStyle="1" w:styleId="ConsPlusTitlePage">
    <w:name w:val="ConsPlusTitlePage"/>
    <w:rsid w:val="00D4563B"/>
    <w:pPr>
      <w:widowControl w:val="0"/>
      <w:autoSpaceDE w:val="0"/>
      <w:autoSpaceDN w:val="0"/>
    </w:pPr>
    <w:rPr>
      <w:rFonts w:ascii="Tahoma" w:eastAsia="Times New Roman" w:hAnsi="Tahoma" w:cs="Tahoma"/>
    </w:rPr>
  </w:style>
  <w:style w:type="paragraph" w:customStyle="1" w:styleId="ConsPlusJurTerm">
    <w:name w:val="ConsPlusJurTerm"/>
    <w:rsid w:val="00D4563B"/>
    <w:pPr>
      <w:widowControl w:val="0"/>
      <w:autoSpaceDE w:val="0"/>
      <w:autoSpaceDN w:val="0"/>
    </w:pPr>
    <w:rPr>
      <w:rFonts w:ascii="Tahoma" w:eastAsia="Times New Roman" w:hAnsi="Tahoma" w:cs="Tahoma"/>
      <w:sz w:val="22"/>
    </w:rPr>
  </w:style>
  <w:style w:type="paragraph" w:customStyle="1" w:styleId="ConsPlusTextList">
    <w:name w:val="ConsPlusTextList"/>
    <w:rsid w:val="00D4563B"/>
    <w:pPr>
      <w:widowControl w:val="0"/>
      <w:autoSpaceDE w:val="0"/>
      <w:autoSpaceDN w:val="0"/>
    </w:pPr>
    <w:rPr>
      <w:rFonts w:ascii="Arial" w:eastAsia="Times New Roman" w:hAnsi="Arial" w:cs="Arial"/>
    </w:rPr>
  </w:style>
  <w:style w:type="paragraph" w:customStyle="1" w:styleId="11">
    <w:name w:val="Обычный1"/>
    <w:rsid w:val="00ED735E"/>
    <w:pPr>
      <w:widowControl w:val="0"/>
    </w:pPr>
    <w:rPr>
      <w:rFonts w:ascii="Times New Roman" w:eastAsia="Times New Roman" w:hAnsi="Times New Roman"/>
      <w:snapToGrid w:val="0"/>
    </w:rPr>
  </w:style>
  <w:style w:type="table" w:styleId="a3">
    <w:name w:val="Table Grid"/>
    <w:basedOn w:val="a1"/>
    <w:uiPriority w:val="59"/>
    <w:rsid w:val="00CF2A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unhideWhenUsed/>
    <w:rsid w:val="00CF2A64"/>
    <w:rPr>
      <w:color w:val="0000FF"/>
      <w:u w:val="single"/>
    </w:rPr>
  </w:style>
  <w:style w:type="paragraph" w:styleId="a5">
    <w:name w:val="No Spacing"/>
    <w:uiPriority w:val="1"/>
    <w:qFormat/>
    <w:rsid w:val="00CF2A64"/>
    <w:rPr>
      <w:rFonts w:eastAsia="Times New Roman"/>
      <w:sz w:val="22"/>
      <w:szCs w:val="22"/>
    </w:rPr>
  </w:style>
  <w:style w:type="paragraph" w:styleId="21">
    <w:name w:val="Body Text Indent 2"/>
    <w:basedOn w:val="a"/>
    <w:link w:val="22"/>
    <w:rsid w:val="00CF2A64"/>
    <w:pPr>
      <w:spacing w:after="120" w:line="480" w:lineRule="auto"/>
      <w:ind w:left="283"/>
    </w:pPr>
  </w:style>
  <w:style w:type="character" w:customStyle="1" w:styleId="22">
    <w:name w:val="Основной текст с отступом 2 Знак"/>
    <w:link w:val="21"/>
    <w:rsid w:val="00CF2A64"/>
    <w:rPr>
      <w:rFonts w:ascii="Times New Roman" w:eastAsia="Times New Roman" w:hAnsi="Times New Roman" w:cs="Times New Roman"/>
      <w:sz w:val="24"/>
      <w:szCs w:val="24"/>
      <w:lang w:eastAsia="ru-RU"/>
    </w:rPr>
  </w:style>
  <w:style w:type="character" w:customStyle="1" w:styleId="20">
    <w:name w:val="Заголовок 2 Знак"/>
    <w:link w:val="2"/>
    <w:rsid w:val="001C1B14"/>
    <w:rPr>
      <w:rFonts w:ascii="Arial" w:eastAsia="Times New Roman" w:hAnsi="Arial" w:cs="Arial"/>
      <w:b/>
      <w:bCs/>
      <w:i/>
      <w:iCs/>
      <w:sz w:val="28"/>
      <w:szCs w:val="28"/>
      <w:lang w:eastAsia="ru-RU"/>
    </w:rPr>
  </w:style>
  <w:style w:type="paragraph" w:styleId="a6">
    <w:name w:val="Normal (Web)"/>
    <w:basedOn w:val="a"/>
    <w:uiPriority w:val="99"/>
    <w:semiHidden/>
    <w:unhideWhenUsed/>
    <w:rsid w:val="0081621C"/>
  </w:style>
  <w:style w:type="paragraph" w:customStyle="1" w:styleId="a7">
    <w:name w:val="Знак Знак Знак"/>
    <w:basedOn w:val="a"/>
    <w:rsid w:val="0081621C"/>
    <w:pPr>
      <w:widowControl w:val="0"/>
      <w:adjustRightInd w:val="0"/>
      <w:spacing w:after="160" w:line="240" w:lineRule="exact"/>
      <w:jc w:val="right"/>
    </w:pPr>
    <w:rPr>
      <w:sz w:val="20"/>
      <w:szCs w:val="20"/>
      <w:lang w:val="en-GB" w:eastAsia="en-US"/>
    </w:rPr>
  </w:style>
  <w:style w:type="paragraph" w:styleId="a8">
    <w:name w:val="Balloon Text"/>
    <w:basedOn w:val="a"/>
    <w:link w:val="a9"/>
    <w:uiPriority w:val="99"/>
    <w:semiHidden/>
    <w:unhideWhenUsed/>
    <w:rsid w:val="00BB3255"/>
    <w:rPr>
      <w:rFonts w:ascii="Tahoma" w:hAnsi="Tahoma"/>
      <w:sz w:val="16"/>
      <w:szCs w:val="16"/>
    </w:rPr>
  </w:style>
  <w:style w:type="character" w:customStyle="1" w:styleId="a9">
    <w:name w:val="Текст выноски Знак"/>
    <w:link w:val="a8"/>
    <w:uiPriority w:val="99"/>
    <w:semiHidden/>
    <w:rsid w:val="00BB3255"/>
    <w:rPr>
      <w:rFonts w:ascii="Tahoma" w:eastAsia="Times New Roman" w:hAnsi="Tahoma" w:cs="Tahoma"/>
      <w:sz w:val="16"/>
      <w:szCs w:val="16"/>
      <w:lang w:eastAsia="ru-RU"/>
    </w:rPr>
  </w:style>
  <w:style w:type="paragraph" w:customStyle="1" w:styleId="12">
    <w:name w:val="Знак Знак Знак1"/>
    <w:basedOn w:val="a"/>
    <w:rsid w:val="00963643"/>
    <w:pPr>
      <w:widowControl w:val="0"/>
      <w:adjustRightInd w:val="0"/>
      <w:spacing w:after="160" w:line="240" w:lineRule="exact"/>
      <w:jc w:val="right"/>
    </w:pPr>
    <w:rPr>
      <w:sz w:val="20"/>
      <w:szCs w:val="20"/>
      <w:lang w:val="en-GB" w:eastAsia="en-US"/>
    </w:rPr>
  </w:style>
  <w:style w:type="character" w:styleId="aa">
    <w:name w:val="annotation reference"/>
    <w:uiPriority w:val="99"/>
    <w:semiHidden/>
    <w:unhideWhenUsed/>
    <w:rsid w:val="00130364"/>
    <w:rPr>
      <w:sz w:val="16"/>
      <w:szCs w:val="16"/>
    </w:rPr>
  </w:style>
  <w:style w:type="paragraph" w:styleId="ab">
    <w:name w:val="annotation text"/>
    <w:basedOn w:val="a"/>
    <w:link w:val="ac"/>
    <w:uiPriority w:val="99"/>
    <w:semiHidden/>
    <w:unhideWhenUsed/>
    <w:rsid w:val="00130364"/>
    <w:rPr>
      <w:sz w:val="20"/>
      <w:szCs w:val="20"/>
    </w:rPr>
  </w:style>
  <w:style w:type="character" w:customStyle="1" w:styleId="ac">
    <w:name w:val="Текст примечания Знак"/>
    <w:link w:val="ab"/>
    <w:uiPriority w:val="99"/>
    <w:semiHidden/>
    <w:rsid w:val="00130364"/>
    <w:rPr>
      <w:rFonts w:ascii="Times New Roman" w:eastAsia="Times New Roman" w:hAnsi="Times New Roman"/>
    </w:rPr>
  </w:style>
  <w:style w:type="paragraph" w:styleId="ad">
    <w:name w:val="annotation subject"/>
    <w:basedOn w:val="ab"/>
    <w:next w:val="ab"/>
    <w:link w:val="ae"/>
    <w:uiPriority w:val="99"/>
    <w:semiHidden/>
    <w:unhideWhenUsed/>
    <w:rsid w:val="00130364"/>
    <w:rPr>
      <w:b/>
      <w:bCs/>
    </w:rPr>
  </w:style>
  <w:style w:type="character" w:customStyle="1" w:styleId="ae">
    <w:name w:val="Тема примечания Знак"/>
    <w:link w:val="ad"/>
    <w:uiPriority w:val="99"/>
    <w:semiHidden/>
    <w:rsid w:val="00130364"/>
    <w:rPr>
      <w:rFonts w:ascii="Times New Roman" w:eastAsia="Times New Roman" w:hAnsi="Times New Roman"/>
      <w:b/>
      <w:bCs/>
    </w:rPr>
  </w:style>
  <w:style w:type="paragraph" w:styleId="af">
    <w:name w:val="header"/>
    <w:basedOn w:val="a"/>
    <w:link w:val="af0"/>
    <w:uiPriority w:val="99"/>
    <w:unhideWhenUsed/>
    <w:rsid w:val="00705DC1"/>
    <w:pPr>
      <w:tabs>
        <w:tab w:val="center" w:pos="4677"/>
        <w:tab w:val="right" w:pos="9355"/>
      </w:tabs>
    </w:pPr>
  </w:style>
  <w:style w:type="character" w:customStyle="1" w:styleId="af0">
    <w:name w:val="Верхний колонтитул Знак"/>
    <w:link w:val="af"/>
    <w:uiPriority w:val="99"/>
    <w:rsid w:val="00705DC1"/>
    <w:rPr>
      <w:rFonts w:ascii="Times New Roman" w:eastAsia="Times New Roman" w:hAnsi="Times New Roman"/>
      <w:sz w:val="24"/>
      <w:szCs w:val="24"/>
    </w:rPr>
  </w:style>
  <w:style w:type="paragraph" w:styleId="af1">
    <w:name w:val="footer"/>
    <w:basedOn w:val="a"/>
    <w:link w:val="af2"/>
    <w:uiPriority w:val="99"/>
    <w:unhideWhenUsed/>
    <w:rsid w:val="00705DC1"/>
    <w:pPr>
      <w:tabs>
        <w:tab w:val="center" w:pos="4677"/>
        <w:tab w:val="right" w:pos="9355"/>
      </w:tabs>
    </w:pPr>
  </w:style>
  <w:style w:type="character" w:customStyle="1" w:styleId="af2">
    <w:name w:val="Нижний колонтитул Знак"/>
    <w:link w:val="af1"/>
    <w:uiPriority w:val="99"/>
    <w:rsid w:val="00705DC1"/>
    <w:rPr>
      <w:rFonts w:ascii="Times New Roman" w:eastAsia="Times New Roman" w:hAnsi="Times New Roman"/>
      <w:sz w:val="24"/>
      <w:szCs w:val="24"/>
    </w:rPr>
  </w:style>
  <w:style w:type="paragraph" w:styleId="af3">
    <w:name w:val="footnote text"/>
    <w:basedOn w:val="a"/>
    <w:link w:val="af4"/>
    <w:uiPriority w:val="99"/>
    <w:semiHidden/>
    <w:unhideWhenUsed/>
    <w:rsid w:val="00CC7E21"/>
    <w:rPr>
      <w:sz w:val="20"/>
      <w:szCs w:val="20"/>
    </w:rPr>
  </w:style>
  <w:style w:type="character" w:customStyle="1" w:styleId="af4">
    <w:name w:val="Текст сноски Знак"/>
    <w:link w:val="af3"/>
    <w:uiPriority w:val="99"/>
    <w:semiHidden/>
    <w:rsid w:val="00CC7E21"/>
    <w:rPr>
      <w:rFonts w:ascii="Times New Roman" w:eastAsia="Times New Roman" w:hAnsi="Times New Roman"/>
    </w:rPr>
  </w:style>
  <w:style w:type="character" w:styleId="af5">
    <w:name w:val="footnote reference"/>
    <w:uiPriority w:val="99"/>
    <w:semiHidden/>
    <w:unhideWhenUsed/>
    <w:rsid w:val="00CC7E21"/>
    <w:rPr>
      <w:vertAlign w:val="superscript"/>
    </w:rPr>
  </w:style>
  <w:style w:type="paragraph" w:customStyle="1" w:styleId="-">
    <w:name w:val="Контракт-раздел"/>
    <w:basedOn w:val="a"/>
    <w:next w:val="-0"/>
    <w:rsid w:val="00BE488F"/>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BE488F"/>
    <w:pPr>
      <w:numPr>
        <w:ilvl w:val="1"/>
        <w:numId w:val="3"/>
      </w:numPr>
      <w:jc w:val="both"/>
    </w:pPr>
  </w:style>
  <w:style w:type="paragraph" w:customStyle="1" w:styleId="-1">
    <w:name w:val="Контракт-подпункт"/>
    <w:basedOn w:val="a"/>
    <w:rsid w:val="00BE488F"/>
    <w:pPr>
      <w:numPr>
        <w:ilvl w:val="2"/>
        <w:numId w:val="3"/>
      </w:numPr>
      <w:jc w:val="both"/>
    </w:pPr>
  </w:style>
  <w:style w:type="paragraph" w:customStyle="1" w:styleId="-2">
    <w:name w:val="Контракт-подподпункт"/>
    <w:basedOn w:val="a"/>
    <w:rsid w:val="00BE488F"/>
    <w:pPr>
      <w:numPr>
        <w:ilvl w:val="3"/>
        <w:numId w:val="3"/>
      </w:numPr>
      <w:jc w:val="both"/>
    </w:pPr>
  </w:style>
  <w:style w:type="character" w:customStyle="1" w:styleId="10">
    <w:name w:val="Заголовок 1 Знак"/>
    <w:link w:val="1"/>
    <w:uiPriority w:val="9"/>
    <w:rsid w:val="00532E9B"/>
    <w:rPr>
      <w:rFonts w:ascii="Cambria" w:eastAsia="Times New Roman" w:hAnsi="Cambria" w:cs="Times New Roman"/>
      <w:b/>
      <w:bCs/>
      <w:kern w:val="32"/>
      <w:sz w:val="32"/>
      <w:szCs w:val="32"/>
    </w:rPr>
  </w:style>
  <w:style w:type="paragraph" w:customStyle="1" w:styleId="p5">
    <w:name w:val="p5"/>
    <w:basedOn w:val="a"/>
    <w:rsid w:val="00C724F7"/>
    <w:pPr>
      <w:spacing w:before="100" w:beforeAutospacing="1" w:after="100" w:afterAutospacing="1"/>
    </w:pPr>
  </w:style>
  <w:style w:type="character" w:customStyle="1" w:styleId="ConsPlusNormal0">
    <w:name w:val="ConsPlusNormal Знак"/>
    <w:link w:val="ConsPlusNormal"/>
    <w:locked/>
    <w:rsid w:val="00F023B7"/>
    <w:rPr>
      <w:rFonts w:eastAsia="Times New Roman"/>
      <w:sz w:val="22"/>
      <w:lang w:bidi="ar-SA"/>
    </w:rPr>
  </w:style>
  <w:style w:type="paragraph" w:customStyle="1" w:styleId="Default">
    <w:name w:val="Default"/>
    <w:rsid w:val="00056C6E"/>
    <w:pPr>
      <w:autoSpaceDE w:val="0"/>
      <w:autoSpaceDN w:val="0"/>
      <w:adjustRightInd w:val="0"/>
    </w:pPr>
    <w:rPr>
      <w:rFonts w:ascii="Times New Roman" w:hAnsi="Times New Roman"/>
      <w:color w:val="000000"/>
      <w:sz w:val="24"/>
      <w:szCs w:val="24"/>
      <w:lang w:eastAsia="en-US"/>
    </w:rPr>
  </w:style>
  <w:style w:type="character" w:customStyle="1" w:styleId="s2">
    <w:name w:val="s2"/>
    <w:basedOn w:val="a0"/>
    <w:rsid w:val="00DA0A2E"/>
  </w:style>
  <w:style w:type="paragraph" w:customStyle="1" w:styleId="p6">
    <w:name w:val="p6"/>
    <w:basedOn w:val="a"/>
    <w:rsid w:val="00B86EF7"/>
    <w:pPr>
      <w:spacing w:before="100" w:beforeAutospacing="1" w:after="100" w:afterAutospacing="1"/>
    </w:pPr>
  </w:style>
  <w:style w:type="paragraph" w:customStyle="1" w:styleId="p8">
    <w:name w:val="p8"/>
    <w:basedOn w:val="a"/>
    <w:rsid w:val="005E6852"/>
    <w:pPr>
      <w:spacing w:before="100" w:beforeAutospacing="1" w:after="100" w:afterAutospacing="1"/>
    </w:pPr>
  </w:style>
  <w:style w:type="character" w:customStyle="1" w:styleId="text-success1">
    <w:name w:val="text-success1"/>
    <w:basedOn w:val="a0"/>
    <w:rsid w:val="00BC019D"/>
    <w:rPr>
      <w:color w:val="3180C4"/>
    </w:rPr>
  </w:style>
  <w:style w:type="character" w:customStyle="1" w:styleId="s1">
    <w:name w:val="s1"/>
    <w:basedOn w:val="a0"/>
    <w:rsid w:val="000E4E70"/>
  </w:style>
  <w:style w:type="paragraph" w:customStyle="1" w:styleId="LBGovstyle6">
    <w:name w:val="LB Gov style 6"/>
    <w:basedOn w:val="a"/>
    <w:rsid w:val="009C3F61"/>
    <w:pPr>
      <w:numPr>
        <w:numId w:val="4"/>
      </w:numPr>
      <w:suppressAutoHyphens/>
      <w:autoSpaceDN w:val="0"/>
      <w:spacing w:before="120" w:after="120"/>
      <w:jc w:val="both"/>
    </w:pPr>
    <w:rPr>
      <w:rFonts w:eastAsia="Calibri"/>
      <w:sz w:val="22"/>
      <w:szCs w:val="22"/>
      <w:lang w:val="en-US" w:eastAsia="en-US"/>
    </w:rPr>
  </w:style>
  <w:style w:type="numbering" w:customStyle="1" w:styleId="LFO49">
    <w:name w:val="LFO49"/>
    <w:basedOn w:val="a2"/>
    <w:rsid w:val="009C3F61"/>
    <w:pPr>
      <w:numPr>
        <w:numId w:val="5"/>
      </w:numPr>
    </w:pPr>
  </w:style>
  <w:style w:type="paragraph" w:styleId="af6">
    <w:name w:val="List Paragraph"/>
    <w:basedOn w:val="a"/>
    <w:uiPriority w:val="34"/>
    <w:qFormat/>
    <w:rsid w:val="00B979A9"/>
    <w:pPr>
      <w:ind w:left="720"/>
      <w:contextualSpacing/>
    </w:pPr>
  </w:style>
  <w:style w:type="paragraph" w:customStyle="1" w:styleId="LBBodyText2">
    <w:name w:val="LB Body Text 2"/>
    <w:basedOn w:val="a"/>
    <w:rsid w:val="0042514B"/>
    <w:pPr>
      <w:suppressAutoHyphens/>
      <w:autoSpaceDN w:val="0"/>
      <w:spacing w:before="120" w:after="120"/>
      <w:ind w:left="720"/>
      <w:jc w:val="both"/>
      <w:textAlignment w:val="baseline"/>
    </w:pPr>
    <w:rPr>
      <w:rFonts w:eastAsia="MS Mincho"/>
      <w:sz w:val="22"/>
      <w:szCs w:val="20"/>
      <w:lang w:eastAsia="en-US"/>
    </w:rPr>
  </w:style>
  <w:style w:type="paragraph" w:customStyle="1" w:styleId="LBGovstyle3">
    <w:name w:val="LB Gov style 3"/>
    <w:basedOn w:val="a"/>
    <w:rsid w:val="0042514B"/>
    <w:pPr>
      <w:suppressAutoHyphens/>
      <w:autoSpaceDN w:val="0"/>
      <w:spacing w:before="120" w:after="120"/>
      <w:jc w:val="both"/>
      <w:textAlignment w:val="baseline"/>
    </w:pPr>
    <w:rPr>
      <w:rFonts w:eastAsia="Calibri"/>
      <w:sz w:val="22"/>
      <w:szCs w:val="22"/>
      <w:lang w:eastAsia="en-US"/>
    </w:rPr>
  </w:style>
  <w:style w:type="paragraph" w:customStyle="1" w:styleId="LBGovstyle2">
    <w:name w:val="LB Gov style 2"/>
    <w:rsid w:val="0042514B"/>
    <w:pPr>
      <w:suppressAutoHyphens/>
      <w:autoSpaceDN w:val="0"/>
      <w:spacing w:before="120" w:after="120"/>
      <w:jc w:val="both"/>
      <w:textAlignment w:val="baseline"/>
    </w:pPr>
    <w:rPr>
      <w:rFonts w:ascii="Times New Roman" w:hAnsi="Times New Roman"/>
      <w:sz w:val="22"/>
      <w:szCs w:val="22"/>
      <w:lang w:val="en-US" w:eastAsia="en-US"/>
    </w:rPr>
  </w:style>
</w:styles>
</file>

<file path=word/webSettings.xml><?xml version="1.0" encoding="utf-8"?>
<w:webSettings xmlns:r="http://schemas.openxmlformats.org/officeDocument/2006/relationships" xmlns:w="http://schemas.openxmlformats.org/wordprocessingml/2006/main">
  <w:divs>
    <w:div w:id="41102314">
      <w:bodyDiv w:val="1"/>
      <w:marLeft w:val="0"/>
      <w:marRight w:val="0"/>
      <w:marTop w:val="0"/>
      <w:marBottom w:val="0"/>
      <w:divBdr>
        <w:top w:val="none" w:sz="0" w:space="0" w:color="auto"/>
        <w:left w:val="none" w:sz="0" w:space="0" w:color="auto"/>
        <w:bottom w:val="none" w:sz="0" w:space="0" w:color="auto"/>
        <w:right w:val="none" w:sz="0" w:space="0" w:color="auto"/>
      </w:divBdr>
      <w:divsChild>
        <w:div w:id="1168211353">
          <w:marLeft w:val="0"/>
          <w:marRight w:val="0"/>
          <w:marTop w:val="121"/>
          <w:marBottom w:val="0"/>
          <w:divBdr>
            <w:top w:val="none" w:sz="0" w:space="0" w:color="auto"/>
            <w:left w:val="none" w:sz="0" w:space="0" w:color="auto"/>
            <w:bottom w:val="none" w:sz="0" w:space="0" w:color="auto"/>
            <w:right w:val="none" w:sz="0" w:space="0" w:color="auto"/>
          </w:divBdr>
        </w:div>
      </w:divsChild>
    </w:div>
    <w:div w:id="1277591495">
      <w:bodyDiv w:val="1"/>
      <w:marLeft w:val="0"/>
      <w:marRight w:val="0"/>
      <w:marTop w:val="0"/>
      <w:marBottom w:val="0"/>
      <w:divBdr>
        <w:top w:val="none" w:sz="0" w:space="0" w:color="auto"/>
        <w:left w:val="none" w:sz="0" w:space="0" w:color="auto"/>
        <w:bottom w:val="none" w:sz="0" w:space="0" w:color="auto"/>
        <w:right w:val="none" w:sz="0" w:space="0" w:color="auto"/>
      </w:divBdr>
      <w:divsChild>
        <w:div w:id="1956785908">
          <w:marLeft w:val="0"/>
          <w:marRight w:val="0"/>
          <w:marTop w:val="0"/>
          <w:marBottom w:val="0"/>
          <w:divBdr>
            <w:top w:val="none" w:sz="0" w:space="0" w:color="auto"/>
            <w:left w:val="none" w:sz="0" w:space="0" w:color="auto"/>
            <w:bottom w:val="none" w:sz="0" w:space="0" w:color="auto"/>
            <w:right w:val="none" w:sz="0" w:space="0" w:color="auto"/>
          </w:divBdr>
          <w:divsChild>
            <w:div w:id="1785424653">
              <w:marLeft w:val="0"/>
              <w:marRight w:val="0"/>
              <w:marTop w:val="0"/>
              <w:marBottom w:val="0"/>
              <w:divBdr>
                <w:top w:val="none" w:sz="0" w:space="0" w:color="auto"/>
                <w:left w:val="none" w:sz="0" w:space="0" w:color="auto"/>
                <w:bottom w:val="none" w:sz="0" w:space="0" w:color="auto"/>
                <w:right w:val="none" w:sz="0" w:space="0" w:color="auto"/>
              </w:divBdr>
              <w:divsChild>
                <w:div w:id="414136130">
                  <w:marLeft w:val="0"/>
                  <w:marRight w:val="0"/>
                  <w:marTop w:val="0"/>
                  <w:marBottom w:val="0"/>
                  <w:divBdr>
                    <w:top w:val="none" w:sz="0" w:space="0" w:color="auto"/>
                    <w:left w:val="none" w:sz="0" w:space="0" w:color="auto"/>
                    <w:bottom w:val="none" w:sz="0" w:space="0" w:color="auto"/>
                    <w:right w:val="none" w:sz="0" w:space="0" w:color="auto"/>
                  </w:divBdr>
                  <w:divsChild>
                    <w:div w:id="536048582">
                      <w:marLeft w:val="0"/>
                      <w:marRight w:val="0"/>
                      <w:marTop w:val="0"/>
                      <w:marBottom w:val="0"/>
                      <w:divBdr>
                        <w:top w:val="none" w:sz="0" w:space="0" w:color="auto"/>
                        <w:left w:val="none" w:sz="0" w:space="0" w:color="auto"/>
                        <w:bottom w:val="none" w:sz="0" w:space="0" w:color="auto"/>
                        <w:right w:val="none" w:sz="0" w:space="0" w:color="auto"/>
                      </w:divBdr>
                      <w:divsChild>
                        <w:div w:id="1674648108">
                          <w:marLeft w:val="0"/>
                          <w:marRight w:val="0"/>
                          <w:marTop w:val="0"/>
                          <w:marBottom w:val="0"/>
                          <w:divBdr>
                            <w:top w:val="none" w:sz="0" w:space="0" w:color="auto"/>
                            <w:left w:val="none" w:sz="0" w:space="0" w:color="auto"/>
                            <w:bottom w:val="none" w:sz="0" w:space="0" w:color="auto"/>
                            <w:right w:val="none" w:sz="0" w:space="0" w:color="auto"/>
                          </w:divBdr>
                          <w:divsChild>
                            <w:div w:id="1769160888">
                              <w:marLeft w:val="0"/>
                              <w:marRight w:val="0"/>
                              <w:marTop w:val="0"/>
                              <w:marBottom w:val="0"/>
                              <w:divBdr>
                                <w:top w:val="none" w:sz="0" w:space="0" w:color="auto"/>
                                <w:left w:val="none" w:sz="0" w:space="0" w:color="auto"/>
                                <w:bottom w:val="none" w:sz="0" w:space="0" w:color="auto"/>
                                <w:right w:val="none" w:sz="0" w:space="0" w:color="auto"/>
                              </w:divBdr>
                              <w:divsChild>
                                <w:div w:id="257523053">
                                  <w:marLeft w:val="0"/>
                                  <w:marRight w:val="0"/>
                                  <w:marTop w:val="0"/>
                                  <w:marBottom w:val="250"/>
                                  <w:divBdr>
                                    <w:top w:val="none" w:sz="0" w:space="0" w:color="auto"/>
                                    <w:left w:val="none" w:sz="0" w:space="0" w:color="auto"/>
                                    <w:bottom w:val="none" w:sz="0" w:space="0" w:color="auto"/>
                                    <w:right w:val="none" w:sz="0" w:space="0" w:color="auto"/>
                                  </w:divBdr>
                                  <w:divsChild>
                                    <w:div w:id="139565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3727206">
      <w:bodyDiv w:val="1"/>
      <w:marLeft w:val="0"/>
      <w:marRight w:val="0"/>
      <w:marTop w:val="0"/>
      <w:marBottom w:val="0"/>
      <w:divBdr>
        <w:top w:val="none" w:sz="0" w:space="0" w:color="auto"/>
        <w:left w:val="none" w:sz="0" w:space="0" w:color="auto"/>
        <w:bottom w:val="none" w:sz="0" w:space="0" w:color="auto"/>
        <w:right w:val="none" w:sz="0" w:space="0" w:color="auto"/>
      </w:divBdr>
      <w:divsChild>
        <w:div w:id="1096099752">
          <w:marLeft w:val="0"/>
          <w:marRight w:val="0"/>
          <w:marTop w:val="0"/>
          <w:marBottom w:val="0"/>
          <w:divBdr>
            <w:top w:val="none" w:sz="0" w:space="0" w:color="auto"/>
            <w:left w:val="none" w:sz="0" w:space="0" w:color="auto"/>
            <w:bottom w:val="none" w:sz="0" w:space="0" w:color="auto"/>
            <w:right w:val="none" w:sz="0" w:space="0" w:color="auto"/>
          </w:divBdr>
          <w:divsChild>
            <w:div w:id="362632737">
              <w:marLeft w:val="0"/>
              <w:marRight w:val="0"/>
              <w:marTop w:val="0"/>
              <w:marBottom w:val="0"/>
              <w:divBdr>
                <w:top w:val="none" w:sz="0" w:space="0" w:color="auto"/>
                <w:left w:val="none" w:sz="0" w:space="0" w:color="auto"/>
                <w:bottom w:val="none" w:sz="0" w:space="0" w:color="auto"/>
                <w:right w:val="none" w:sz="0" w:space="0" w:color="auto"/>
              </w:divBdr>
              <w:divsChild>
                <w:div w:id="1393237124">
                  <w:marLeft w:val="0"/>
                  <w:marRight w:val="0"/>
                  <w:marTop w:val="0"/>
                  <w:marBottom w:val="0"/>
                  <w:divBdr>
                    <w:top w:val="none" w:sz="0" w:space="0" w:color="auto"/>
                    <w:left w:val="none" w:sz="0" w:space="0" w:color="auto"/>
                    <w:bottom w:val="none" w:sz="0" w:space="0" w:color="auto"/>
                    <w:right w:val="none" w:sz="0" w:space="0" w:color="auto"/>
                  </w:divBdr>
                  <w:divsChild>
                    <w:div w:id="1320502809">
                      <w:marLeft w:val="0"/>
                      <w:marRight w:val="0"/>
                      <w:marTop w:val="0"/>
                      <w:marBottom w:val="0"/>
                      <w:divBdr>
                        <w:top w:val="none" w:sz="0" w:space="0" w:color="auto"/>
                        <w:left w:val="none" w:sz="0" w:space="0" w:color="auto"/>
                        <w:bottom w:val="none" w:sz="0" w:space="0" w:color="auto"/>
                        <w:right w:val="none" w:sz="0" w:space="0" w:color="auto"/>
                      </w:divBdr>
                      <w:divsChild>
                        <w:div w:id="902712821">
                          <w:marLeft w:val="0"/>
                          <w:marRight w:val="0"/>
                          <w:marTop w:val="0"/>
                          <w:marBottom w:val="0"/>
                          <w:divBdr>
                            <w:top w:val="none" w:sz="0" w:space="0" w:color="auto"/>
                            <w:left w:val="none" w:sz="0" w:space="0" w:color="auto"/>
                            <w:bottom w:val="none" w:sz="0" w:space="0" w:color="auto"/>
                            <w:right w:val="none" w:sz="0" w:space="0" w:color="auto"/>
                          </w:divBdr>
                          <w:divsChild>
                            <w:div w:id="157040536">
                              <w:marLeft w:val="0"/>
                              <w:marRight w:val="0"/>
                              <w:marTop w:val="0"/>
                              <w:marBottom w:val="0"/>
                              <w:divBdr>
                                <w:top w:val="none" w:sz="0" w:space="0" w:color="auto"/>
                                <w:left w:val="none" w:sz="0" w:space="0" w:color="auto"/>
                                <w:bottom w:val="none" w:sz="0" w:space="0" w:color="auto"/>
                                <w:right w:val="none" w:sz="0" w:space="0" w:color="auto"/>
                              </w:divBdr>
                              <w:divsChild>
                                <w:div w:id="1271010476">
                                  <w:marLeft w:val="0"/>
                                  <w:marRight w:val="0"/>
                                  <w:marTop w:val="0"/>
                                  <w:marBottom w:val="288"/>
                                  <w:divBdr>
                                    <w:top w:val="none" w:sz="0" w:space="0" w:color="auto"/>
                                    <w:left w:val="none" w:sz="0" w:space="0" w:color="auto"/>
                                    <w:bottom w:val="none" w:sz="0" w:space="0" w:color="auto"/>
                                    <w:right w:val="none" w:sz="0" w:space="0" w:color="auto"/>
                                  </w:divBdr>
                                  <w:divsChild>
                                    <w:div w:id="78434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8649861">
      <w:bodyDiv w:val="1"/>
      <w:marLeft w:val="0"/>
      <w:marRight w:val="0"/>
      <w:marTop w:val="0"/>
      <w:marBottom w:val="0"/>
      <w:divBdr>
        <w:top w:val="none" w:sz="0" w:space="0" w:color="auto"/>
        <w:left w:val="none" w:sz="0" w:space="0" w:color="auto"/>
        <w:bottom w:val="none" w:sz="0" w:space="0" w:color="auto"/>
        <w:right w:val="none" w:sz="0" w:space="0" w:color="auto"/>
      </w:divBdr>
    </w:div>
    <w:div w:id="2039890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BE7CE859F44CAF91CC07289F67C2CB14EC4350B160F06C22467BD3D8D1F4D4CBC88046u3NDH" TargetMode="External"/><Relationship Id="rId13" Type="http://schemas.openxmlformats.org/officeDocument/2006/relationships/hyperlink" Target="consultantplus://offline/ref=1EBE7CE859F44CAF91CC062C8C67C2CB10E74757BA63AD662A1F77D1uDNFH" TargetMode="External"/><Relationship Id="rId18" Type="http://schemas.openxmlformats.org/officeDocument/2006/relationships/hyperlink" Target="consultantplus://offline/ref=1EBE7CE859F44CAF91CC07289F67C2CB14E64153B160F06C22467BD3D8uDN1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1EBE7CE859F44CAF91CC07289F67C2CB14EC4552B968F06C22467BD3D8D1F4D4CBC8804E396FE0EDu3N3H" TargetMode="External"/><Relationship Id="rId17" Type="http://schemas.openxmlformats.org/officeDocument/2006/relationships/hyperlink" Target="mailto:bondarenko.apteka@yandex.ru" TargetMode="External"/><Relationship Id="rId2" Type="http://schemas.openxmlformats.org/officeDocument/2006/relationships/numbering" Target="numbering.xml"/><Relationship Id="rId16" Type="http://schemas.openxmlformats.org/officeDocument/2006/relationships/hyperlink" Target="consultantplus://offline/ref=1EBE7CE859F44CAF91CC07289F67C2CB14EC4350B160F06C22467BD3D8uDN1H"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EBE7CE859F44CAF91CC07289F67C2CB14EC4350B160F06C22467BD3D8D1F4D4CBC8804E396EE2E5u3N1H" TargetMode="External"/><Relationship Id="rId5" Type="http://schemas.openxmlformats.org/officeDocument/2006/relationships/webSettings" Target="webSettings.xml"/><Relationship Id="rId15" Type="http://schemas.openxmlformats.org/officeDocument/2006/relationships/hyperlink" Target="file:///C:\omo_ec10\AppData\Local\Temp\&#1053;&#1054;&#1042;&#1040;&#1071;%20&#1054;&#1058;&#1042;&#1045;&#1058;&#1057;&#1058;&#1042;&#1045;&#1053;&#1053;&#1045;&#1053;&#1054;&#1057;&#1058;&#1068;%20&#1057;&#1058;&#1054;&#1056;&#1054;&#1053;%20&#1089;%2014.08.2019.docx" TargetMode="External"/><Relationship Id="rId10" Type="http://schemas.openxmlformats.org/officeDocument/2006/relationships/hyperlink" Target="consultantplus://offline/ref=217DF0F76A2989CC67B153E127F4928F1BAE1617CE6F63451B5EC314791A8983F12CEC41C9EC70567B83608F8E4743317B0B373B81890C5C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A0BE50831B2FB84570D9EC0C7D225F100E408E014CABA3CF09A8D9FDD6FE1A35DCEFBECB0D266B547965B8D1C08E1319D1F869AD12L8M3I" TargetMode="External"/><Relationship Id="rId14" Type="http://schemas.openxmlformats.org/officeDocument/2006/relationships/hyperlink" Target="file:///C:\omo_ec10\AppData\Local\Temp\&#1053;&#1054;&#1042;&#1040;&#1071;%20&#1054;&#1058;&#1042;&#1045;&#1058;&#1057;&#1058;&#1042;&#1045;&#1053;&#1053;&#1045;&#1053;&#1054;&#1057;&#1058;&#1068;%20&#1057;&#1058;&#1054;&#1056;&#1054;&#1053;%20&#1089;%2014.08.2019.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9A1D8C-097A-41CE-B29D-09AA83706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5180</Words>
  <Characters>29526</Characters>
  <Application>Microsoft Office Word</Application>
  <DocSecurity>0</DocSecurity>
  <Lines>246</Lines>
  <Paragraphs>69</Paragraphs>
  <ScaleCrop>false</ScaleCrop>
  <HeadingPairs>
    <vt:vector size="4" baseType="variant">
      <vt:variant>
        <vt:lpstr>Название</vt:lpstr>
      </vt:variant>
      <vt:variant>
        <vt:i4>1</vt:i4>
      </vt:variant>
      <vt:variant>
        <vt:lpstr>Заголовки</vt:lpstr>
      </vt:variant>
      <vt:variant>
        <vt:i4>24</vt:i4>
      </vt:variant>
    </vt:vector>
  </HeadingPairs>
  <TitlesOfParts>
    <vt:vector size="25" baseType="lpstr">
      <vt:lpstr/>
      <vt:lpstr>    1. Предмет Договора</vt:lpstr>
      <vt:lpstr>    6. Приемка Товара </vt:lpstr>
      <vt:lpstr>    7. Выборочная проверка Товара</vt:lpstr>
      <vt:lpstr>    8. Качество Товара</vt:lpstr>
      <vt:lpstr>    9. Порядок расчетов </vt:lpstr>
      <vt:lpstr>    10. Ответственность Сторон</vt:lpstr>
      <vt:lpstr>    11. Срок действия Договора, изменение и расторжение Договора</vt:lpstr>
      <vt:lpstr>    12. Исключительные права</vt:lpstr>
      <vt:lpstr>    13. Обстоятельства непреодолимой силы</vt:lpstr>
      <vt:lpstr>    14. Уведомления </vt:lpstr>
      <vt:lpstr>    15. Заключительные положения </vt:lpstr>
      <vt:lpstr>    Приложение № 2 – Технические характеристики</vt:lpstr>
      <vt:lpstr>    </vt:lpstr>
      <vt:lpstr>    16. Реквизиты и подписи Сторон</vt:lpstr>
      <vt:lpstr>    </vt:lpstr>
      <vt:lpstr>    </vt:lpstr>
      <vt:lpstr>    Технические характеристики</vt:lpstr>
      <vt:lpstr>    </vt:lpstr>
      <vt:lpstr>    </vt:lpstr>
      <vt:lpstr>    * По согласованию с Заказчиком срок годности товара на момент поставки может быт</vt:lpstr>
      <vt:lpstr>    </vt:lpstr>
      <vt:lpstr>    </vt:lpstr>
      <vt:lpstr>    </vt:lpstr>
      <vt:lpstr>    </vt:lpstr>
    </vt:vector>
  </TitlesOfParts>
  <Company/>
  <LinksUpToDate>false</LinksUpToDate>
  <CharactersWithSpaces>34637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omo_ec10</dc:creator>
  <cp:lastModifiedBy>pochetnayaeu</cp:lastModifiedBy>
  <cp:revision>6</cp:revision>
  <cp:lastPrinted>2020-02-19T12:57:00Z</cp:lastPrinted>
  <dcterms:created xsi:type="dcterms:W3CDTF">2026-09-07T13:44:00Z</dcterms:created>
  <dcterms:modified xsi:type="dcterms:W3CDTF">2026-09-09T11:33:00Z</dcterms:modified>
</cp:coreProperties>
</file>