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45B" w:rsidRPr="00010380" w:rsidRDefault="007C245B" w:rsidP="007C245B">
      <w:pPr>
        <w:pStyle w:val="ConsNormal"/>
        <w:jc w:val="center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  <w:b/>
          <w:bCs/>
        </w:rPr>
        <w:t>Договор</w:t>
      </w:r>
      <w:r w:rsidRPr="00010380">
        <w:rPr>
          <w:rFonts w:ascii="Times New Roman" w:hAnsi="Times New Roman" w:cs="Times New Roman"/>
        </w:rPr>
        <w:t xml:space="preserve"> </w:t>
      </w:r>
      <w:r w:rsidRPr="00010380">
        <w:rPr>
          <w:rFonts w:ascii="Times New Roman" w:hAnsi="Times New Roman" w:cs="Times New Roman"/>
          <w:b/>
          <w:bCs/>
        </w:rPr>
        <w:t xml:space="preserve">N </w:t>
      </w:r>
      <w:r w:rsidR="000179B2">
        <w:rPr>
          <w:rFonts w:ascii="Times New Roman" w:hAnsi="Times New Roman" w:cs="Times New Roman"/>
          <w:b/>
          <w:bCs/>
        </w:rPr>
        <w:t xml:space="preserve"> </w:t>
      </w:r>
    </w:p>
    <w:p w:rsidR="007C245B" w:rsidRPr="00010380" w:rsidRDefault="007C245B" w:rsidP="007C245B">
      <w:pPr>
        <w:pStyle w:val="ConsNormal"/>
        <w:jc w:val="center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  <w:b/>
          <w:bCs/>
        </w:rPr>
        <w:t>поставки горюче-смазочных материалов</w:t>
      </w:r>
    </w:p>
    <w:p w:rsidR="007C245B" w:rsidRPr="00010380" w:rsidRDefault="007C245B" w:rsidP="007C245B">
      <w:pPr>
        <w:pStyle w:val="ConsNormal"/>
        <w:rPr>
          <w:rFonts w:ascii="Times New Roman" w:hAnsi="Times New Roman" w:cs="Times New Roman"/>
        </w:rPr>
      </w:pPr>
    </w:p>
    <w:p w:rsidR="00C641BB" w:rsidRPr="00626D6A" w:rsidRDefault="00C641BB" w:rsidP="00C641BB">
      <w:pPr>
        <w:spacing w:after="240" w:line="240" w:lineRule="auto"/>
        <w:rPr>
          <w:rFonts w:ascii="Times New Roman" w:eastAsia="Times New Roman" w:hAnsi="Times New Roman" w:cs="Times New Roman"/>
          <w:color w:val="333333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>п. Калитино</w:t>
      </w:r>
      <w:r w:rsidRPr="00626D6A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 xml:space="preserve">                                                                                                               «</w:t>
      </w:r>
      <w:r w:rsidR="00D6699D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 xml:space="preserve">    </w:t>
      </w:r>
      <w:r w:rsidRPr="00626D6A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="00D6699D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>___________</w:t>
      </w:r>
      <w:r w:rsidR="000179B2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 xml:space="preserve"> </w:t>
      </w:r>
      <w:r w:rsidRPr="00626D6A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>20</w:t>
      </w:r>
      <w:r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>2</w:t>
      </w:r>
      <w:r w:rsidR="00D6699D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>6</w:t>
      </w:r>
      <w:r w:rsidRPr="00626D6A"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  <w:t xml:space="preserve"> года</w:t>
      </w:r>
    </w:p>
    <w:p w:rsidR="00C641BB" w:rsidRPr="00626D6A" w:rsidRDefault="00C641BB" w:rsidP="00C641B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975E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Администрация МО Калитинское сельское поселение муниципального района Ленинградской области, в лице Главы администрации Тихоновой Татьяны Анатольевны</w:t>
      </w:r>
      <w:r w:rsidRPr="00626D6A">
        <w:rPr>
          <w:rFonts w:ascii="Times New Roman" w:eastAsia="Times New Roman" w:hAnsi="Times New Roman" w:cs="Times New Roman"/>
          <w:sz w:val="20"/>
          <w:szCs w:val="20"/>
          <w:lang w:eastAsia="ru-RU"/>
        </w:rPr>
        <w:t>, действующ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ая</w:t>
      </w:r>
      <w:r w:rsidRPr="00626D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на  основании Устава, далее именуемый «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Покупатель</w:t>
      </w:r>
      <w:r w:rsidRPr="00626D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», с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одной</w:t>
      </w:r>
      <w:r w:rsidRPr="00626D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стороны,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____________</w:t>
      </w:r>
      <w:r w:rsidRPr="00626D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 действующий  на  основании </w:t>
      </w:r>
      <w:r w:rsidRPr="00626D6A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</w:t>
      </w:r>
      <w:r w:rsidRPr="00626D6A">
        <w:rPr>
          <w:rFonts w:ascii="Times New Roman" w:eastAsia="Times New Roman" w:hAnsi="Times New Roman" w:cs="Times New Roman"/>
          <w:sz w:val="20"/>
          <w:szCs w:val="20"/>
          <w:lang w:eastAsia="ru-RU"/>
        </w:rPr>
        <w:t>,  именуемый в дальнейшем «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</w:t>
      </w:r>
      <w:r w:rsidRPr="00626D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» с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другой</w:t>
      </w:r>
      <w:r w:rsidRPr="00626D6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стороны,  оба в дальнейшем «Стороны»,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626D6A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заключили настоящий </w:t>
      </w:r>
      <w:r>
        <w:rPr>
          <w:rFonts w:ascii="Times New Roman" w:eastAsiaTheme="minorEastAsia" w:hAnsi="Times New Roman" w:cs="Times New Roman"/>
          <w:sz w:val="20"/>
          <w:szCs w:val="20"/>
          <w:lang w:eastAsia="ru-RU"/>
        </w:rPr>
        <w:t>Договор</w:t>
      </w:r>
      <w:r w:rsidRPr="00626D6A">
        <w:rPr>
          <w:rFonts w:ascii="Times New Roman" w:eastAsiaTheme="minorEastAsia" w:hAnsi="Times New Roman" w:cs="Times New Roman"/>
          <w:sz w:val="20"/>
          <w:szCs w:val="20"/>
          <w:lang w:eastAsia="ru-RU"/>
        </w:rPr>
        <w:t xml:space="preserve"> о нижеследующем</w:t>
      </w:r>
      <w:r w:rsidRPr="00626D6A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7C245B" w:rsidRPr="00010380" w:rsidRDefault="007C245B" w:rsidP="007C245B">
      <w:pPr>
        <w:pStyle w:val="ConsNormal"/>
        <w:rPr>
          <w:rFonts w:ascii="Times New Roman" w:hAnsi="Times New Roman" w:cs="Times New Roman"/>
        </w:rPr>
      </w:pPr>
    </w:p>
    <w:p w:rsidR="007C245B" w:rsidRPr="00010380" w:rsidRDefault="007C245B" w:rsidP="007C245B">
      <w:pPr>
        <w:pStyle w:val="ConsNormal"/>
        <w:jc w:val="center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1. Предмет Договора</w:t>
      </w:r>
    </w:p>
    <w:p w:rsidR="007C245B" w:rsidRPr="00010380" w:rsidRDefault="007C245B" w:rsidP="007C245B">
      <w:pPr>
        <w:pStyle w:val="ConsNormal"/>
        <w:rPr>
          <w:rFonts w:ascii="Times New Roman" w:hAnsi="Times New Roman" w:cs="Times New Roman"/>
        </w:rPr>
      </w:pP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 xml:space="preserve">1.1. Поставщик обязуется передать Покупателю закупаемые им горюче-смазочные материалы - </w:t>
      </w:r>
      <w:r w:rsidRPr="00010380">
        <w:rPr>
          <w:rFonts w:ascii="Times New Roman" w:hAnsi="Times New Roman" w:cs="Times New Roman"/>
          <w:i/>
          <w:iCs/>
        </w:rPr>
        <w:t>топливо, масла, смазки, газы, жидкости и другие материалы,</w:t>
      </w:r>
      <w:r w:rsidRPr="00010380">
        <w:rPr>
          <w:rFonts w:ascii="Times New Roman" w:hAnsi="Times New Roman" w:cs="Times New Roman"/>
        </w:rPr>
        <w:t xml:space="preserve"> далее именуемые "ГСМ", а Покупатель обязуется принять и оплатить их в количестве и на условиях</w:t>
      </w:r>
      <w:r>
        <w:rPr>
          <w:rFonts w:ascii="Times New Roman" w:hAnsi="Times New Roman" w:cs="Times New Roman"/>
        </w:rPr>
        <w:t xml:space="preserve"> настоящего Договора.</w:t>
      </w:r>
    </w:p>
    <w:p w:rsidR="007C245B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 xml:space="preserve">1.2.  </w:t>
      </w:r>
      <w:r>
        <w:rPr>
          <w:rFonts w:ascii="Times New Roman" w:hAnsi="Times New Roman" w:cs="Times New Roman"/>
        </w:rPr>
        <w:t>Товарная накладная содержит сведения о каждом виде ГСМ, в т.ч. о наименовании, объеме, цене.</w:t>
      </w:r>
    </w:p>
    <w:p w:rsidR="007C245B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1.3. ГСМ передаются в емкостях Продавца.</w:t>
      </w:r>
    </w:p>
    <w:p w:rsidR="007C245B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1.4. Качество ГСМ должно соответствовать </w:t>
      </w:r>
      <w:proofErr w:type="spellStart"/>
      <w:r>
        <w:rPr>
          <w:rFonts w:ascii="Times New Roman" w:hAnsi="Times New Roman" w:cs="Times New Roman"/>
        </w:rPr>
        <w:t>ГОСТу</w:t>
      </w:r>
      <w:proofErr w:type="spellEnd"/>
      <w:r>
        <w:rPr>
          <w:rFonts w:ascii="Times New Roman" w:hAnsi="Times New Roman" w:cs="Times New Roman"/>
        </w:rPr>
        <w:t>.</w:t>
      </w:r>
    </w:p>
    <w:p w:rsidR="00C641BB" w:rsidRPr="00010380" w:rsidRDefault="00C641BB" w:rsidP="007C245B">
      <w:pPr>
        <w:pStyle w:val="ConsNormal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1.5. </w:t>
      </w:r>
      <w:r>
        <w:rPr>
          <w:rFonts w:ascii="Times New Roman" w:hAnsi="Times New Roman"/>
        </w:rPr>
        <w:t xml:space="preserve">Доставка </w:t>
      </w:r>
      <w:r w:rsidRPr="007178F6">
        <w:rPr>
          <w:rFonts w:ascii="Times New Roman" w:hAnsi="Times New Roman"/>
        </w:rPr>
        <w:t xml:space="preserve">товара осуществляется поставщиком по адресу: Ленинградская область, Волосовский район, Калитинское сельское поселение, </w:t>
      </w:r>
      <w:r w:rsidRPr="007178F6">
        <w:rPr>
          <w:rFonts w:ascii="Times New Roman" w:eastAsia="Calibri" w:hAnsi="Times New Roman"/>
        </w:rPr>
        <w:t>п. Калитино, д.26</w:t>
      </w:r>
      <w:r w:rsidRPr="007178F6">
        <w:rPr>
          <w:rFonts w:ascii="Times New Roman" w:hAnsi="Times New Roman"/>
        </w:rPr>
        <w:t xml:space="preserve"> в течение </w:t>
      </w:r>
      <w:r>
        <w:rPr>
          <w:rFonts w:ascii="Times New Roman" w:hAnsi="Times New Roman"/>
        </w:rPr>
        <w:t>3</w:t>
      </w:r>
      <w:r w:rsidRPr="007178F6">
        <w:rPr>
          <w:rFonts w:ascii="Times New Roman" w:hAnsi="Times New Roman"/>
        </w:rPr>
        <w:t xml:space="preserve"> </w:t>
      </w:r>
      <w:r w:rsidR="00E30475">
        <w:rPr>
          <w:rFonts w:ascii="Times New Roman" w:hAnsi="Times New Roman"/>
        </w:rPr>
        <w:t>рабочих дней</w:t>
      </w:r>
      <w:r w:rsidRPr="007178F6">
        <w:rPr>
          <w:rFonts w:ascii="Times New Roman" w:hAnsi="Times New Roman"/>
        </w:rPr>
        <w:t xml:space="preserve"> после подписания договора</w:t>
      </w:r>
      <w:r>
        <w:rPr>
          <w:rFonts w:ascii="Times New Roman" w:hAnsi="Times New Roman"/>
        </w:rPr>
        <w:t>.</w:t>
      </w: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1.</w:t>
      </w:r>
      <w:r w:rsidR="00C641BB">
        <w:rPr>
          <w:rFonts w:ascii="Times New Roman" w:hAnsi="Times New Roman" w:cs="Times New Roman"/>
        </w:rPr>
        <w:t>6</w:t>
      </w:r>
      <w:r w:rsidRPr="00010380">
        <w:rPr>
          <w:rFonts w:ascii="Times New Roman" w:hAnsi="Times New Roman" w:cs="Times New Roman"/>
        </w:rPr>
        <w:t>. Поставщик гарантирует:</w:t>
      </w: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- соблюдение надлежащих условий хранения ГСМ до их поставки Покупателю;</w:t>
      </w: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 xml:space="preserve">- надлежащее выполнение производственного </w:t>
      </w:r>
      <w:proofErr w:type="gramStart"/>
      <w:r w:rsidRPr="00010380">
        <w:rPr>
          <w:rFonts w:ascii="Times New Roman" w:hAnsi="Times New Roman" w:cs="Times New Roman"/>
        </w:rPr>
        <w:t>контроля за</w:t>
      </w:r>
      <w:proofErr w:type="gramEnd"/>
      <w:r w:rsidRPr="00010380">
        <w:rPr>
          <w:rFonts w:ascii="Times New Roman" w:hAnsi="Times New Roman" w:cs="Times New Roman"/>
        </w:rPr>
        <w:t xml:space="preserve"> качеством и безопасностью, соблюдением требований нормативных и технических документов к условиям изготовления и оборота ГСМ;</w:t>
      </w: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- наличие документов, сопровождающих оборот нефтепродуктов.</w:t>
      </w: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Поставляемые ГСМ принадлежат Поставщику на праве собственности, не заложены, не арестованы, не являются предметом исков третьих лиц.</w:t>
      </w:r>
    </w:p>
    <w:p w:rsidR="007C245B" w:rsidRPr="00010380" w:rsidRDefault="007C245B" w:rsidP="007C245B">
      <w:pPr>
        <w:pStyle w:val="ConsNormal"/>
        <w:rPr>
          <w:rFonts w:ascii="Times New Roman" w:hAnsi="Times New Roman" w:cs="Times New Roman"/>
        </w:rPr>
      </w:pPr>
    </w:p>
    <w:p w:rsidR="007C245B" w:rsidRPr="00010380" w:rsidRDefault="007C245B" w:rsidP="007C245B">
      <w:pPr>
        <w:pStyle w:val="ConsNormal"/>
        <w:jc w:val="center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2. Цена и оплата</w:t>
      </w:r>
    </w:p>
    <w:p w:rsidR="007C245B" w:rsidRPr="00010380" w:rsidRDefault="007C245B" w:rsidP="007C245B">
      <w:pPr>
        <w:pStyle w:val="ConsNormal"/>
        <w:rPr>
          <w:rFonts w:ascii="Times New Roman" w:hAnsi="Times New Roman" w:cs="Times New Roman"/>
        </w:rPr>
      </w:pP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2.1. Общая цена ГСМ по настоящему Договору составляет</w:t>
      </w:r>
      <w:proofErr w:type="gramStart"/>
      <w:r w:rsidRPr="00010380">
        <w:rPr>
          <w:rFonts w:ascii="Times New Roman" w:hAnsi="Times New Roman" w:cs="Times New Roman"/>
        </w:rPr>
        <w:t xml:space="preserve"> </w:t>
      </w:r>
      <w:r w:rsidR="000179B2">
        <w:rPr>
          <w:rFonts w:ascii="Times New Roman" w:hAnsi="Times New Roman" w:cs="Times New Roman"/>
          <w:b/>
          <w:bCs/>
        </w:rPr>
        <w:t>________</w:t>
      </w:r>
      <w:r w:rsidRPr="009C1BF0">
        <w:rPr>
          <w:rFonts w:ascii="Times New Roman" w:hAnsi="Times New Roman" w:cs="Times New Roman"/>
          <w:b/>
          <w:bCs/>
        </w:rPr>
        <w:t xml:space="preserve"> (</w:t>
      </w:r>
      <w:r w:rsidR="000179B2">
        <w:rPr>
          <w:rFonts w:ascii="Times New Roman" w:hAnsi="Times New Roman" w:cs="Times New Roman"/>
          <w:b/>
          <w:bCs/>
        </w:rPr>
        <w:t>________</w:t>
      </w:r>
      <w:r w:rsidR="00C641BB">
        <w:rPr>
          <w:rFonts w:ascii="Times New Roman" w:hAnsi="Times New Roman" w:cs="Times New Roman"/>
          <w:b/>
          <w:bCs/>
        </w:rPr>
        <w:t xml:space="preserve">) </w:t>
      </w:r>
      <w:proofErr w:type="gramEnd"/>
      <w:r w:rsidR="00C641BB">
        <w:rPr>
          <w:rFonts w:ascii="Times New Roman" w:hAnsi="Times New Roman" w:cs="Times New Roman"/>
          <w:b/>
          <w:bCs/>
        </w:rPr>
        <w:t xml:space="preserve">рублей, в т.ч. НДС ___ (___) / </w:t>
      </w:r>
      <w:r w:rsidRPr="009C1BF0">
        <w:rPr>
          <w:rFonts w:ascii="Times New Roman" w:hAnsi="Times New Roman" w:cs="Times New Roman"/>
          <w:b/>
          <w:bCs/>
        </w:rPr>
        <w:t xml:space="preserve"> Без НДС.</w:t>
      </w:r>
    </w:p>
    <w:p w:rsidR="007C245B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2.2. Стоимость ГСМ определяется на основании фактически поставленного количества, указанного в товарной накладной</w:t>
      </w:r>
      <w:r w:rsidR="001B7CDA">
        <w:rPr>
          <w:rFonts w:ascii="Times New Roman" w:hAnsi="Times New Roman" w:cs="Times New Roman"/>
        </w:rPr>
        <w:t xml:space="preserve"> или </w:t>
      </w:r>
      <w:r w:rsidR="001B7CDA" w:rsidRPr="001B7CDA">
        <w:rPr>
          <w:rFonts w:ascii="Times New Roman" w:hAnsi="Times New Roman" w:cs="Times New Roman"/>
        </w:rPr>
        <w:t>в универсальном передаточном документе (далее – УПД)</w:t>
      </w:r>
      <w:r w:rsidRPr="00010380">
        <w:rPr>
          <w:rFonts w:ascii="Times New Roman" w:hAnsi="Times New Roman" w:cs="Times New Roman"/>
        </w:rPr>
        <w:t>.</w:t>
      </w: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2.</w:t>
      </w:r>
      <w:r>
        <w:rPr>
          <w:rFonts w:ascii="Times New Roman" w:hAnsi="Times New Roman" w:cs="Times New Roman"/>
        </w:rPr>
        <w:t>3</w:t>
      </w:r>
      <w:r w:rsidRPr="00010380">
        <w:rPr>
          <w:rFonts w:ascii="Times New Roman" w:hAnsi="Times New Roman" w:cs="Times New Roman"/>
        </w:rPr>
        <w:t>. Расчеты производятся путем перечисления Покупателем денежных средств на расчетный счет Поставщика</w:t>
      </w:r>
      <w:r>
        <w:rPr>
          <w:rFonts w:ascii="Times New Roman" w:hAnsi="Times New Roman" w:cs="Times New Roman"/>
        </w:rPr>
        <w:t xml:space="preserve"> не позднее 10 рабочих дней</w:t>
      </w:r>
      <w:r w:rsidRPr="00010380">
        <w:rPr>
          <w:rFonts w:ascii="Times New Roman" w:hAnsi="Times New Roman" w:cs="Times New Roman"/>
        </w:rPr>
        <w:t>.</w:t>
      </w: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Днем оплаты считается день поступления денежных средств на расчетный счет Поставщика</w:t>
      </w:r>
      <w:r>
        <w:rPr>
          <w:rFonts w:ascii="Times New Roman" w:hAnsi="Times New Roman" w:cs="Times New Roman"/>
        </w:rPr>
        <w:t>.</w:t>
      </w:r>
    </w:p>
    <w:p w:rsidR="007C245B" w:rsidRPr="00010380" w:rsidRDefault="007C245B" w:rsidP="007C245B">
      <w:pPr>
        <w:pStyle w:val="ConsNormal"/>
        <w:rPr>
          <w:rFonts w:ascii="Times New Roman" w:hAnsi="Times New Roman" w:cs="Times New Roman"/>
        </w:rPr>
      </w:pPr>
    </w:p>
    <w:p w:rsidR="007C245B" w:rsidRPr="00010380" w:rsidRDefault="007C245B" w:rsidP="007C245B">
      <w:pPr>
        <w:pStyle w:val="ConsNormal"/>
        <w:jc w:val="center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3. Порядок поставки</w:t>
      </w:r>
    </w:p>
    <w:p w:rsidR="007C245B" w:rsidRPr="00010380" w:rsidRDefault="007C245B" w:rsidP="007C245B">
      <w:pPr>
        <w:pStyle w:val="ConsNormal"/>
        <w:rPr>
          <w:rFonts w:ascii="Times New Roman" w:hAnsi="Times New Roman" w:cs="Times New Roman"/>
        </w:rPr>
      </w:pP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 xml:space="preserve">3.1. ГСМ по настоящему Договору поставляются одной партией в пределах количества и ассортимента, </w:t>
      </w:r>
      <w:r>
        <w:rPr>
          <w:rFonts w:ascii="Times New Roman" w:hAnsi="Times New Roman" w:cs="Times New Roman"/>
        </w:rPr>
        <w:t>указанных в товарной накладной</w:t>
      </w:r>
      <w:r w:rsidR="001B7CDA">
        <w:rPr>
          <w:rFonts w:ascii="Times New Roman" w:hAnsi="Times New Roman" w:cs="Times New Roman"/>
        </w:rPr>
        <w:t xml:space="preserve"> или УПД</w:t>
      </w:r>
      <w:r>
        <w:rPr>
          <w:rFonts w:ascii="Times New Roman" w:hAnsi="Times New Roman" w:cs="Times New Roman"/>
        </w:rPr>
        <w:t>,</w:t>
      </w:r>
      <w:r w:rsidRPr="00010380">
        <w:rPr>
          <w:rFonts w:ascii="Times New Roman" w:hAnsi="Times New Roman" w:cs="Times New Roman"/>
        </w:rPr>
        <w:t xml:space="preserve"> в согласованные Сторонами сроки.</w:t>
      </w:r>
    </w:p>
    <w:p w:rsidR="007C245B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3.2. Обязательства Поставщика по поставке ГСМ Покупателю считаются выполненными с момента подписания товарной накладной</w:t>
      </w:r>
      <w:r w:rsidR="001B7CDA">
        <w:rPr>
          <w:rFonts w:ascii="Times New Roman" w:hAnsi="Times New Roman" w:cs="Times New Roman"/>
        </w:rPr>
        <w:t xml:space="preserve"> или УПД</w:t>
      </w:r>
      <w:r w:rsidRPr="00010380">
        <w:rPr>
          <w:rFonts w:ascii="Times New Roman" w:hAnsi="Times New Roman" w:cs="Times New Roman"/>
        </w:rPr>
        <w:t xml:space="preserve"> на ГСМ представителями Поставщика и Покупателя.</w:t>
      </w:r>
    </w:p>
    <w:p w:rsidR="007C245B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3.4. </w:t>
      </w:r>
      <w:r w:rsidRPr="00010380">
        <w:rPr>
          <w:rFonts w:ascii="Times New Roman" w:hAnsi="Times New Roman" w:cs="Times New Roman"/>
        </w:rPr>
        <w:t>Право собственности на ГСМ переходит от Поставщика к Покупателю с момента приемки ГСМ Покупателем и подписания Сторонами товарной накладной</w:t>
      </w:r>
      <w:r w:rsidR="001B7CDA">
        <w:rPr>
          <w:rFonts w:ascii="Times New Roman" w:hAnsi="Times New Roman" w:cs="Times New Roman"/>
        </w:rPr>
        <w:t xml:space="preserve"> или УПД</w:t>
      </w:r>
      <w:r w:rsidRPr="00010380">
        <w:rPr>
          <w:rFonts w:ascii="Times New Roman" w:hAnsi="Times New Roman" w:cs="Times New Roman"/>
        </w:rPr>
        <w:t>.</w:t>
      </w:r>
    </w:p>
    <w:p w:rsidR="007C245B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3.5. </w:t>
      </w:r>
      <w:r w:rsidRPr="00010380">
        <w:rPr>
          <w:rFonts w:ascii="Times New Roman" w:hAnsi="Times New Roman" w:cs="Times New Roman"/>
        </w:rPr>
        <w:t xml:space="preserve">Качество ГСМ должно соответствовать </w:t>
      </w:r>
      <w:proofErr w:type="spellStart"/>
      <w:r w:rsidRPr="00010380">
        <w:rPr>
          <w:rFonts w:ascii="Times New Roman" w:hAnsi="Times New Roman" w:cs="Times New Roman"/>
        </w:rPr>
        <w:t>ГОСТам</w:t>
      </w:r>
      <w:proofErr w:type="spellEnd"/>
      <w:r w:rsidRPr="00010380">
        <w:rPr>
          <w:rFonts w:ascii="Times New Roman" w:hAnsi="Times New Roman" w:cs="Times New Roman"/>
        </w:rPr>
        <w:t xml:space="preserve"> (техническим условиям) и подтверждаться действующими сертификатами качества и безопасности, другими документами, предусмотренными действующим законодательством Российской Федерации.</w:t>
      </w: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3.6. </w:t>
      </w:r>
      <w:r w:rsidRPr="00010380">
        <w:rPr>
          <w:rFonts w:ascii="Times New Roman" w:hAnsi="Times New Roman" w:cs="Times New Roman"/>
        </w:rPr>
        <w:t>В случае поставки ГСМ в ассортименте, не соответствующем условиям согласованной Заявки, Покупатель вправе отказаться от ГСМ, не соответствующих условию об ассортименте. Такой отказ не считается отказом от исполнения обязательств.</w:t>
      </w: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3.</w:t>
      </w:r>
      <w:r>
        <w:rPr>
          <w:rFonts w:ascii="Times New Roman" w:hAnsi="Times New Roman" w:cs="Times New Roman"/>
        </w:rPr>
        <w:t>7</w:t>
      </w:r>
      <w:r w:rsidRPr="00010380">
        <w:rPr>
          <w:rFonts w:ascii="Times New Roman" w:hAnsi="Times New Roman" w:cs="Times New Roman"/>
        </w:rPr>
        <w:t xml:space="preserve">. Покупатель вправе потребовать замены ГСМ, не соответствующих условию об ассортименте, на ГСМ, соответствующие такому условию. </w:t>
      </w:r>
    </w:p>
    <w:p w:rsidR="007C245B" w:rsidRPr="00010380" w:rsidRDefault="007C245B" w:rsidP="007C245B">
      <w:pPr>
        <w:pStyle w:val="ConsNormal"/>
        <w:jc w:val="center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4. Особые обязанности</w:t>
      </w:r>
    </w:p>
    <w:p w:rsidR="007C245B" w:rsidRPr="00010380" w:rsidRDefault="007C245B" w:rsidP="007C245B">
      <w:pPr>
        <w:pStyle w:val="ConsNormal"/>
        <w:rPr>
          <w:rFonts w:ascii="Times New Roman" w:hAnsi="Times New Roman" w:cs="Times New Roman"/>
        </w:rPr>
      </w:pP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4.1.  Поставщик обязуется:</w:t>
      </w: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>1</w:t>
      </w:r>
      <w:r w:rsidRPr="00010380">
        <w:rPr>
          <w:rFonts w:ascii="Times New Roman" w:hAnsi="Times New Roman" w:cs="Times New Roman"/>
        </w:rPr>
        <w:t>.1. Утилизировать негодные ГСМ за свой счет.</w:t>
      </w: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4.</w:t>
      </w:r>
      <w:r>
        <w:rPr>
          <w:rFonts w:ascii="Times New Roman" w:hAnsi="Times New Roman" w:cs="Times New Roman"/>
        </w:rPr>
        <w:t>1</w:t>
      </w:r>
      <w:r w:rsidRPr="00010380">
        <w:rPr>
          <w:rFonts w:ascii="Times New Roman" w:hAnsi="Times New Roman" w:cs="Times New Roman"/>
        </w:rPr>
        <w:t>.2. Принимать от Покупателя отработанные нефтепродукты в соответствии с установленными группами. Объемы сдаваемых отработанных нефтепродуктов и сроки их сдачи определяются Сторонами в дополнительных соглашениях к настоящему Договору.</w:t>
      </w:r>
    </w:p>
    <w:p w:rsidR="007C245B" w:rsidRDefault="007C245B" w:rsidP="007C245B">
      <w:pPr>
        <w:pStyle w:val="ConsNormal"/>
        <w:rPr>
          <w:rFonts w:ascii="Times New Roman" w:hAnsi="Times New Roman" w:cs="Times New Roman"/>
        </w:rPr>
      </w:pPr>
    </w:p>
    <w:p w:rsidR="007C245B" w:rsidRPr="00010380" w:rsidRDefault="007C245B" w:rsidP="007C245B">
      <w:pPr>
        <w:pStyle w:val="ConsNormal"/>
        <w:jc w:val="center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5. Ответственность Сторон</w:t>
      </w:r>
    </w:p>
    <w:p w:rsidR="007C245B" w:rsidRPr="00010380" w:rsidRDefault="007C245B" w:rsidP="007C245B">
      <w:pPr>
        <w:pStyle w:val="ConsNormal"/>
        <w:rPr>
          <w:rFonts w:ascii="Times New Roman" w:hAnsi="Times New Roman" w:cs="Times New Roman"/>
        </w:rPr>
      </w:pP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5.1. За неисполнение или ненадлежащее исполнение обязательств по настоящему Договору, его изменение или расторжение в одностороннем порядке виновная Сторона, помимо выплаты предусмотренных неустоек, возмещает другой Стороне причиненный ущерб в полном размере</w:t>
      </w:r>
      <w:r>
        <w:rPr>
          <w:rFonts w:ascii="Times New Roman" w:hAnsi="Times New Roman" w:cs="Times New Roman"/>
        </w:rPr>
        <w:t>.</w:t>
      </w:r>
      <w:r w:rsidRPr="00010380">
        <w:rPr>
          <w:rFonts w:ascii="Times New Roman" w:hAnsi="Times New Roman" w:cs="Times New Roman"/>
        </w:rPr>
        <w:t xml:space="preserve"> </w:t>
      </w: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5.</w:t>
      </w:r>
      <w:r>
        <w:rPr>
          <w:rFonts w:ascii="Times New Roman" w:hAnsi="Times New Roman" w:cs="Times New Roman"/>
        </w:rPr>
        <w:t>2</w:t>
      </w:r>
      <w:r w:rsidRPr="00010380">
        <w:rPr>
          <w:rFonts w:ascii="Times New Roman" w:hAnsi="Times New Roman" w:cs="Times New Roman"/>
        </w:rPr>
        <w:t>. В случаях, не предусмотренных настоящим Договором, ответственность Сторон определяется соответственно действующему законодательству Российской Федерации.</w:t>
      </w:r>
    </w:p>
    <w:p w:rsidR="007C245B" w:rsidRPr="00010380" w:rsidRDefault="007C245B" w:rsidP="007C245B">
      <w:pPr>
        <w:pStyle w:val="ConsNormal"/>
        <w:rPr>
          <w:rFonts w:ascii="Times New Roman" w:hAnsi="Times New Roman" w:cs="Times New Roman"/>
        </w:rPr>
      </w:pPr>
    </w:p>
    <w:p w:rsidR="007C245B" w:rsidRPr="00010380" w:rsidRDefault="007C245B" w:rsidP="007C245B">
      <w:pPr>
        <w:pStyle w:val="ConsNormal"/>
        <w:jc w:val="center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6. Разрешение споров</w:t>
      </w:r>
    </w:p>
    <w:p w:rsidR="007C245B" w:rsidRPr="00010380" w:rsidRDefault="007C245B" w:rsidP="007C245B">
      <w:pPr>
        <w:pStyle w:val="ConsNormal"/>
        <w:rPr>
          <w:rFonts w:ascii="Times New Roman" w:hAnsi="Times New Roman" w:cs="Times New Roman"/>
        </w:rPr>
      </w:pP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6.1. Споры и разногласия, возникающие в связи с настоящим Договором, Стороны постараются урегулировать путем переговоров.</w:t>
      </w: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6.2. В случае невозможности урегулирования споров путем переговоров они передаются на рассмотрение в суд в соответствии с действующим законодательством Российской Федерации</w:t>
      </w:r>
      <w:r>
        <w:rPr>
          <w:rFonts w:ascii="Times New Roman" w:hAnsi="Times New Roman" w:cs="Times New Roman"/>
        </w:rPr>
        <w:t>.</w:t>
      </w:r>
    </w:p>
    <w:p w:rsidR="007C245B" w:rsidRPr="00010380" w:rsidRDefault="007C245B" w:rsidP="007C245B">
      <w:pPr>
        <w:pStyle w:val="ConsNormal"/>
        <w:rPr>
          <w:rFonts w:ascii="Times New Roman" w:hAnsi="Times New Roman" w:cs="Times New Roman"/>
        </w:rPr>
      </w:pPr>
    </w:p>
    <w:p w:rsidR="007C245B" w:rsidRPr="00010380" w:rsidRDefault="007C245B" w:rsidP="007C245B">
      <w:pPr>
        <w:pStyle w:val="ConsNormal"/>
        <w:jc w:val="center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7. Заключительные положения</w:t>
      </w:r>
    </w:p>
    <w:p w:rsidR="007C245B" w:rsidRPr="00010380" w:rsidRDefault="007C245B" w:rsidP="007C245B">
      <w:pPr>
        <w:pStyle w:val="ConsNormal"/>
        <w:rPr>
          <w:rFonts w:ascii="Times New Roman" w:hAnsi="Times New Roman" w:cs="Times New Roman"/>
        </w:rPr>
      </w:pP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7.1. Настоящий Договор вступает в силу с момента его подписания обеими Сторонами и действует до полного исполнения Сторонами принятых на себя обязательств</w:t>
      </w:r>
      <w:r>
        <w:rPr>
          <w:rFonts w:ascii="Times New Roman" w:hAnsi="Times New Roman" w:cs="Times New Roman"/>
        </w:rPr>
        <w:t>, но не позднее 31 декабря 202</w:t>
      </w:r>
      <w:r w:rsidR="00D6699D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 года</w:t>
      </w:r>
      <w:r w:rsidRPr="00010380">
        <w:rPr>
          <w:rFonts w:ascii="Times New Roman" w:hAnsi="Times New Roman" w:cs="Times New Roman"/>
        </w:rPr>
        <w:t>.</w:t>
      </w: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7.2. Изменения, дополнения к Договору действительны только в том случае, если составлены в письменной форме и подписаны обеими Сторонами.</w:t>
      </w: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 xml:space="preserve">7.3. Настоящий </w:t>
      </w:r>
      <w:proofErr w:type="gramStart"/>
      <w:r w:rsidRPr="00010380">
        <w:rPr>
          <w:rFonts w:ascii="Times New Roman" w:hAnsi="Times New Roman" w:cs="Times New Roman"/>
        </w:rPr>
        <w:t>Договор</w:t>
      </w:r>
      <w:proofErr w:type="gramEnd"/>
      <w:r w:rsidRPr="00010380">
        <w:rPr>
          <w:rFonts w:ascii="Times New Roman" w:hAnsi="Times New Roman" w:cs="Times New Roman"/>
        </w:rPr>
        <w:t xml:space="preserve"> может быть расторгнут по соглашению Сторон либо по иным основаниям, предусмотренным действующим законодательством Российской Федерации.</w:t>
      </w: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7.4. Во всем, что не предусмотрено настоящим Договором, Стороны руководствуются действующим законодательством Российской Федерации.</w:t>
      </w:r>
    </w:p>
    <w:p w:rsidR="007C245B" w:rsidRPr="00010380" w:rsidRDefault="007C245B" w:rsidP="007C245B">
      <w:pPr>
        <w:pStyle w:val="ConsNormal"/>
        <w:ind w:firstLine="540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7.5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7C245B" w:rsidRPr="00010380" w:rsidRDefault="007C245B" w:rsidP="007C245B">
      <w:pPr>
        <w:pStyle w:val="ConsNormal"/>
        <w:rPr>
          <w:rFonts w:ascii="Times New Roman" w:hAnsi="Times New Roman" w:cs="Times New Roman"/>
        </w:rPr>
      </w:pPr>
    </w:p>
    <w:p w:rsidR="007C245B" w:rsidRPr="00010380" w:rsidRDefault="007C245B" w:rsidP="007C245B">
      <w:pPr>
        <w:pStyle w:val="ConsNormal"/>
        <w:jc w:val="center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8. Адреса и банковские реквизиты Сторон</w:t>
      </w:r>
    </w:p>
    <w:p w:rsidR="007C245B" w:rsidRPr="00010380" w:rsidRDefault="007C245B" w:rsidP="007C245B">
      <w:pPr>
        <w:pStyle w:val="ConsNormal"/>
        <w:rPr>
          <w:rFonts w:ascii="Times New Roman" w:hAnsi="Times New Roman" w:cs="Times New Roman"/>
        </w:rPr>
      </w:pPr>
    </w:p>
    <w:p w:rsidR="007C245B" w:rsidRPr="00010380" w:rsidRDefault="007C245B" w:rsidP="007C245B">
      <w:pPr>
        <w:pStyle w:val="ConsNormal"/>
        <w:rPr>
          <w:rFonts w:ascii="Times New Roman" w:hAnsi="Times New Roman" w:cs="Times New Roman"/>
        </w:rPr>
      </w:pPr>
    </w:p>
    <w:p w:rsidR="007C245B" w:rsidRPr="00010380" w:rsidRDefault="007C245B" w:rsidP="007C245B">
      <w:pPr>
        <w:pStyle w:val="ConsNormal"/>
        <w:jc w:val="center"/>
        <w:rPr>
          <w:rFonts w:ascii="Times New Roman" w:hAnsi="Times New Roman" w:cs="Times New Roman"/>
        </w:rPr>
      </w:pPr>
      <w:r w:rsidRPr="00010380">
        <w:rPr>
          <w:rFonts w:ascii="Times New Roman" w:hAnsi="Times New Roman" w:cs="Times New Roman"/>
        </w:rPr>
        <w:t>Подписи Сторон</w:t>
      </w:r>
    </w:p>
    <w:p w:rsidR="007C245B" w:rsidRPr="00010380" w:rsidRDefault="007C245B" w:rsidP="007C245B">
      <w:pPr>
        <w:pStyle w:val="ConsNormal"/>
        <w:rPr>
          <w:rFonts w:ascii="Times New Roman" w:hAnsi="Times New Roman" w:cs="Times New Roman"/>
        </w:rPr>
      </w:pPr>
    </w:p>
    <w:tbl>
      <w:tblPr>
        <w:tblW w:w="0" w:type="auto"/>
        <w:tblLook w:val="04A0"/>
      </w:tblPr>
      <w:tblGrid>
        <w:gridCol w:w="5044"/>
        <w:gridCol w:w="4311"/>
      </w:tblGrid>
      <w:tr w:rsidR="00C641BB" w:rsidRPr="00626D6A" w:rsidTr="003C5F3C">
        <w:trPr>
          <w:trHeight w:val="70"/>
        </w:trPr>
        <w:tc>
          <w:tcPr>
            <w:tcW w:w="5044" w:type="dxa"/>
          </w:tcPr>
          <w:p w:rsidR="00C641BB" w:rsidRPr="00C16761" w:rsidRDefault="00C641BB" w:rsidP="003C5F3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ar-SA"/>
              </w:rPr>
              <w:t>Покупатель</w:t>
            </w:r>
            <w:r w:rsidRPr="00626D6A">
              <w:rPr>
                <w:rFonts w:ascii="Times New Roman" w:eastAsia="Arial" w:hAnsi="Times New Roman" w:cs="Times New Roman"/>
                <w:b/>
                <w:sz w:val="20"/>
                <w:szCs w:val="20"/>
                <w:lang w:eastAsia="ar-SA"/>
              </w:rPr>
              <w:t>:</w:t>
            </w:r>
          </w:p>
          <w:p w:rsidR="00C641BB" w:rsidRDefault="00C641BB" w:rsidP="003C5F3C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 w:rsidRPr="001B4767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 xml:space="preserve">Администрация МО Калитинское </w:t>
            </w:r>
          </w:p>
          <w:p w:rsidR="00C641BB" w:rsidRDefault="00C641BB" w:rsidP="003C5F3C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 w:rsidRPr="001B4767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сельское поселение муниципального района Ленинградской области</w:t>
            </w:r>
          </w:p>
          <w:p w:rsidR="00C641BB" w:rsidRDefault="00C641BB" w:rsidP="003C5F3C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 w:rsidRPr="001B4767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 xml:space="preserve">188401, </w:t>
            </w:r>
            <w:proofErr w:type="spellStart"/>
            <w:proofErr w:type="gramStart"/>
            <w:r w:rsidRPr="001B4767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обл</w:t>
            </w:r>
            <w:proofErr w:type="spellEnd"/>
            <w:proofErr w:type="gramEnd"/>
            <w:r w:rsidRPr="001B4767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 xml:space="preserve"> Ленинградская, </w:t>
            </w:r>
          </w:p>
          <w:p w:rsidR="00C641BB" w:rsidRDefault="00C641BB" w:rsidP="003C5F3C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 w:rsidRPr="001B4767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р-н Волосовский, пос. Калитино, д.26</w:t>
            </w:r>
          </w:p>
          <w:p w:rsidR="00C641BB" w:rsidRDefault="00C641BB" w:rsidP="003C5F3C">
            <w:pPr>
              <w:tabs>
                <w:tab w:val="left" w:pos="1254"/>
                <w:tab w:val="left" w:pos="1368"/>
                <w:tab w:val="center" w:pos="5386"/>
              </w:tabs>
              <w:spacing w:after="0" w:line="240" w:lineRule="auto"/>
              <w:rPr>
                <w:rFonts w:ascii="Times New Roman" w:eastAsia="Arial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 xml:space="preserve">ИНН </w:t>
            </w:r>
            <w:r w:rsidRPr="00191DC4">
              <w:rPr>
                <w:rFonts w:ascii="Times New Roman" w:eastAsia="Calibri" w:hAnsi="Times New Roman"/>
                <w:sz w:val="20"/>
                <w:szCs w:val="20"/>
              </w:rPr>
              <w:t>4717008402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Arial" w:hAnsi="Times New Roman"/>
                <w:sz w:val="20"/>
                <w:szCs w:val="20"/>
                <w:lang w:eastAsia="ar-SA"/>
              </w:rPr>
              <w:t>КПП 470501001</w:t>
            </w:r>
          </w:p>
          <w:p w:rsidR="00C641BB" w:rsidRDefault="00C641BB" w:rsidP="003C5F3C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 w:rsidRPr="00A06ED5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 xml:space="preserve">Единый казначейский счет: </w:t>
            </w:r>
          </w:p>
          <w:p w:rsidR="00C641BB" w:rsidRPr="00A06ED5" w:rsidRDefault="00C641BB" w:rsidP="003C5F3C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 w:rsidRPr="00A06ED5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40102810745370000098</w:t>
            </w:r>
          </w:p>
          <w:p w:rsidR="00C641BB" w:rsidRDefault="00C641BB" w:rsidP="003C5F3C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 w:rsidRPr="00A06ED5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 xml:space="preserve">Казначейский счет: </w:t>
            </w:r>
          </w:p>
          <w:p w:rsidR="00C641BB" w:rsidRPr="00A06ED5" w:rsidRDefault="00C641BB" w:rsidP="003C5F3C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 w:rsidRPr="00A06ED5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0323</w:t>
            </w:r>
            <w:r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1</w:t>
            </w:r>
            <w:r w:rsidRPr="00A06ED5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643416064</w:t>
            </w:r>
            <w:r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2045</w:t>
            </w:r>
            <w:r w:rsidRPr="00A06ED5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00</w:t>
            </w:r>
          </w:p>
          <w:p w:rsidR="00FE4998" w:rsidRDefault="00C641BB" w:rsidP="003C5F3C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 w:rsidRPr="00A06ED5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 xml:space="preserve">Банк: </w:t>
            </w:r>
            <w:r w:rsidR="00FE4998" w:rsidRPr="00FE499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 xml:space="preserve">ОКЦ № 1 Северо-Западного ГУ Банка России//УФК по Ленинградской области, </w:t>
            </w:r>
            <w:proofErr w:type="gramStart"/>
            <w:r w:rsidR="00FE4998" w:rsidRPr="00FE499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г</w:t>
            </w:r>
            <w:proofErr w:type="gramEnd"/>
            <w:r w:rsidR="00FE4998" w:rsidRPr="00FE4998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 xml:space="preserve">. Санкт-Петербург </w:t>
            </w:r>
          </w:p>
          <w:p w:rsidR="00C641BB" w:rsidRDefault="00C641BB" w:rsidP="003C5F3C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 w:rsidRPr="00A06ED5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БИК: 044030098</w:t>
            </w:r>
          </w:p>
          <w:p w:rsidR="00C641BB" w:rsidRDefault="00C641BB" w:rsidP="003C5F3C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ОКПО 79833683</w:t>
            </w:r>
          </w:p>
          <w:p w:rsidR="00C641BB" w:rsidRDefault="00C641BB" w:rsidP="003C5F3C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ОКТМО 41606420</w:t>
            </w:r>
          </w:p>
          <w:p w:rsidR="00C641BB" w:rsidRPr="001B4767" w:rsidRDefault="00C641BB" w:rsidP="003C5F3C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  <w:r w:rsidRPr="00626D6A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________________</w:t>
            </w:r>
            <w:r>
              <w:rPr>
                <w:rFonts w:ascii="Times New Roman" w:eastAsia="Arial" w:hAnsi="Times New Roman"/>
                <w:sz w:val="20"/>
                <w:szCs w:val="20"/>
                <w:lang w:eastAsia="ar-SA"/>
              </w:rPr>
              <w:t xml:space="preserve"> Т.А. Тихонова</w:t>
            </w:r>
            <w:r w:rsidRPr="00626D6A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  <w:p w:rsidR="00C641BB" w:rsidRPr="00626D6A" w:rsidRDefault="00C641BB" w:rsidP="003C5F3C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</w:pPr>
            <w:r w:rsidRPr="00626D6A"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>М.П.</w:t>
            </w:r>
          </w:p>
          <w:p w:rsidR="00C641BB" w:rsidRPr="00626D6A" w:rsidRDefault="00C641BB" w:rsidP="003C5F3C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4311" w:type="dxa"/>
          </w:tcPr>
          <w:p w:rsidR="00C641BB" w:rsidRPr="00626D6A" w:rsidRDefault="00C641BB" w:rsidP="003C5F3C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Theme="minorEastAsia" w:hAnsi="Times New Roman" w:cs="Times New Roman"/>
                <w:bCs/>
                <w:sz w:val="20"/>
                <w:szCs w:val="20"/>
                <w:lang w:eastAsia="ru-RU"/>
              </w:rPr>
              <w:tab/>
            </w:r>
            <w:r>
              <w:rPr>
                <w:rFonts w:ascii="Times New Roman" w:eastAsia="Arial" w:hAnsi="Times New Roman" w:cs="Times New Roman"/>
                <w:b/>
                <w:sz w:val="20"/>
                <w:szCs w:val="20"/>
                <w:lang w:eastAsia="ar-SA"/>
              </w:rPr>
              <w:t>Поставщик</w:t>
            </w:r>
            <w:r w:rsidRPr="00626D6A">
              <w:rPr>
                <w:rFonts w:ascii="Times New Roman" w:eastAsia="Arial" w:hAnsi="Times New Roman" w:cs="Times New Roman"/>
                <w:b/>
                <w:sz w:val="20"/>
                <w:szCs w:val="20"/>
                <w:lang w:eastAsia="ar-SA"/>
              </w:rPr>
              <w:t xml:space="preserve">: </w:t>
            </w:r>
          </w:p>
          <w:p w:rsidR="00C641BB" w:rsidRDefault="00C641BB" w:rsidP="003C5F3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C641BB" w:rsidRPr="00626D6A" w:rsidRDefault="00C641BB" w:rsidP="003C5F3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C641BB" w:rsidRDefault="00C641BB" w:rsidP="003C5F3C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C641BB" w:rsidRDefault="00C641BB" w:rsidP="003C5F3C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C641BB" w:rsidRDefault="00C641BB" w:rsidP="003C5F3C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C641BB" w:rsidRDefault="00C641BB" w:rsidP="003C5F3C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C641BB" w:rsidRDefault="00C641BB" w:rsidP="003C5F3C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C641BB" w:rsidRDefault="00C641BB" w:rsidP="003C5F3C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C641BB" w:rsidRDefault="00C641BB" w:rsidP="003C5F3C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C641BB" w:rsidRDefault="00C641BB" w:rsidP="003C5F3C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C641BB" w:rsidRDefault="00C641BB" w:rsidP="003C5F3C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C641BB" w:rsidRDefault="00C641BB" w:rsidP="003C5F3C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C641BB" w:rsidRDefault="00C641BB" w:rsidP="003C5F3C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C641BB" w:rsidRDefault="00C641BB" w:rsidP="003C5F3C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C641BB" w:rsidRDefault="00C641BB" w:rsidP="003C5F3C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C641BB" w:rsidRDefault="00C641BB" w:rsidP="003C5F3C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  <w:p w:rsidR="00C641BB" w:rsidRPr="00626D6A" w:rsidRDefault="00C641BB" w:rsidP="003C5F3C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  <w:r w:rsidRPr="00626D6A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 xml:space="preserve">____________________ </w:t>
            </w:r>
            <w:r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/ _____/</w:t>
            </w:r>
            <w:r w:rsidRPr="00626D6A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 xml:space="preserve"> </w:t>
            </w:r>
          </w:p>
          <w:p w:rsidR="00C641BB" w:rsidRPr="00626D6A" w:rsidRDefault="00C641BB" w:rsidP="003C5F3C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  <w:r w:rsidRPr="00626D6A"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  <w:t>М.П.</w:t>
            </w:r>
          </w:p>
          <w:p w:rsidR="00C641BB" w:rsidRPr="00626D6A" w:rsidRDefault="00C641BB" w:rsidP="003C5F3C">
            <w:pPr>
              <w:tabs>
                <w:tab w:val="left" w:pos="1254"/>
                <w:tab w:val="left" w:pos="1368"/>
              </w:tabs>
              <w:spacing w:after="0" w:line="240" w:lineRule="auto"/>
              <w:rPr>
                <w:rFonts w:ascii="Times New Roman" w:eastAsia="Arial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7C245B" w:rsidRDefault="007C245B" w:rsidP="007C245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641BB" w:rsidRDefault="00C641BB" w:rsidP="007C245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641BB" w:rsidRDefault="00C641BB" w:rsidP="007C245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641BB" w:rsidRDefault="00C641BB" w:rsidP="007C245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641BB" w:rsidRDefault="00C641BB" w:rsidP="007C245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641BB" w:rsidRDefault="00C641BB" w:rsidP="007C245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6699D" w:rsidRDefault="00D6699D" w:rsidP="007C245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6699D" w:rsidRDefault="00D6699D" w:rsidP="007C245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D6699D" w:rsidRDefault="00D6699D" w:rsidP="007C245B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7C245B" w:rsidRPr="00863820" w:rsidRDefault="007C245B" w:rsidP="007C245B">
      <w:pPr>
        <w:spacing w:after="0" w:line="240" w:lineRule="auto"/>
        <w:jc w:val="right"/>
        <w:rPr>
          <w:rFonts w:ascii="Times New Roman" w:hAnsi="Times New Roman"/>
        </w:rPr>
      </w:pPr>
      <w:r w:rsidRPr="00863820">
        <w:rPr>
          <w:rFonts w:ascii="Times New Roman" w:hAnsi="Times New Roman"/>
        </w:rPr>
        <w:lastRenderedPageBreak/>
        <w:t xml:space="preserve">Приложение </w:t>
      </w:r>
    </w:p>
    <w:p w:rsidR="007C245B" w:rsidRDefault="007C245B" w:rsidP="007C245B">
      <w:pPr>
        <w:spacing w:after="0" w:line="240" w:lineRule="auto"/>
        <w:jc w:val="right"/>
        <w:rPr>
          <w:rFonts w:ascii="Times New Roman" w:hAnsi="Times New Roman"/>
        </w:rPr>
      </w:pPr>
      <w:r w:rsidRPr="00863820">
        <w:rPr>
          <w:rFonts w:ascii="Times New Roman" w:hAnsi="Times New Roman"/>
        </w:rPr>
        <w:t xml:space="preserve">к </w:t>
      </w:r>
      <w:r w:rsidRPr="005B1F94">
        <w:rPr>
          <w:rFonts w:ascii="Times New Roman" w:hAnsi="Times New Roman"/>
        </w:rPr>
        <w:t>Договор</w:t>
      </w:r>
      <w:r>
        <w:rPr>
          <w:rFonts w:ascii="Times New Roman" w:hAnsi="Times New Roman"/>
        </w:rPr>
        <w:t>у</w:t>
      </w:r>
      <w:r w:rsidRPr="005B1F94">
        <w:rPr>
          <w:rFonts w:ascii="Times New Roman" w:hAnsi="Times New Roman"/>
        </w:rPr>
        <w:t xml:space="preserve"> </w:t>
      </w:r>
      <w:r w:rsidRPr="00C10279">
        <w:rPr>
          <w:rFonts w:ascii="Times New Roman" w:hAnsi="Times New Roman"/>
        </w:rPr>
        <w:t xml:space="preserve">поставки </w:t>
      </w:r>
    </w:p>
    <w:p w:rsidR="007C245B" w:rsidRDefault="007C245B" w:rsidP="007C245B">
      <w:pPr>
        <w:spacing w:after="0" w:line="240" w:lineRule="auto"/>
        <w:jc w:val="right"/>
        <w:rPr>
          <w:rFonts w:ascii="Times New Roman" w:hAnsi="Times New Roman"/>
        </w:rPr>
      </w:pPr>
      <w:r w:rsidRPr="00C10279">
        <w:rPr>
          <w:rFonts w:ascii="Times New Roman" w:hAnsi="Times New Roman"/>
        </w:rPr>
        <w:t xml:space="preserve">горюче-смазочных </w:t>
      </w:r>
    </w:p>
    <w:p w:rsidR="007C245B" w:rsidRDefault="007C245B" w:rsidP="007C245B">
      <w:pPr>
        <w:spacing w:after="0" w:line="240" w:lineRule="auto"/>
        <w:jc w:val="right"/>
        <w:rPr>
          <w:rFonts w:ascii="Times New Roman" w:hAnsi="Times New Roman"/>
        </w:rPr>
      </w:pPr>
      <w:r w:rsidRPr="00C10279">
        <w:rPr>
          <w:rFonts w:ascii="Times New Roman" w:hAnsi="Times New Roman"/>
        </w:rPr>
        <w:t>материалов</w:t>
      </w:r>
      <w:r>
        <w:rPr>
          <w:rFonts w:ascii="Times New Roman" w:hAnsi="Times New Roman"/>
        </w:rPr>
        <w:t xml:space="preserve"> </w:t>
      </w:r>
    </w:p>
    <w:p w:rsidR="007C245B" w:rsidRPr="00863820" w:rsidRDefault="007C245B" w:rsidP="007C245B">
      <w:pPr>
        <w:pStyle w:val="ConsPlusNormal"/>
        <w:jc w:val="right"/>
        <w:rPr>
          <w:rFonts w:ascii="Times New Roman" w:hAnsi="Times New Roman" w:cs="Times New Roman"/>
        </w:rPr>
      </w:pPr>
      <w:r w:rsidRPr="00863820">
        <w:rPr>
          <w:rFonts w:ascii="Times New Roman" w:hAnsi="Times New Roman" w:cs="Times New Roman"/>
        </w:rPr>
        <w:t xml:space="preserve">N </w:t>
      </w:r>
      <w:r w:rsidR="00C641BB">
        <w:rPr>
          <w:rFonts w:ascii="Times New Roman" w:hAnsi="Times New Roman" w:cs="Times New Roman"/>
        </w:rPr>
        <w:t>______</w:t>
      </w:r>
      <w:r w:rsidR="000179B2">
        <w:rPr>
          <w:rFonts w:ascii="Times New Roman" w:hAnsi="Times New Roman" w:cs="Times New Roman"/>
        </w:rPr>
        <w:br/>
        <w:t xml:space="preserve">от «   </w:t>
      </w:r>
      <w:r w:rsidR="00D6699D">
        <w:rPr>
          <w:rFonts w:ascii="Times New Roman" w:hAnsi="Times New Roman" w:cs="Times New Roman"/>
        </w:rPr>
        <w:t xml:space="preserve"> </w:t>
      </w:r>
      <w:r w:rsidR="000179B2">
        <w:rPr>
          <w:rFonts w:ascii="Times New Roman" w:hAnsi="Times New Roman" w:cs="Times New Roman"/>
        </w:rPr>
        <w:t xml:space="preserve"> » </w:t>
      </w:r>
      <w:r w:rsidR="00D6699D">
        <w:rPr>
          <w:rFonts w:ascii="Times New Roman" w:hAnsi="Times New Roman" w:cs="Times New Roman"/>
        </w:rPr>
        <w:t>___________</w:t>
      </w:r>
      <w:r w:rsidR="000179B2">
        <w:rPr>
          <w:rFonts w:ascii="Times New Roman" w:hAnsi="Times New Roman" w:cs="Times New Roman"/>
        </w:rPr>
        <w:t xml:space="preserve"> 202</w:t>
      </w:r>
      <w:r w:rsidR="00D6699D">
        <w:rPr>
          <w:rFonts w:ascii="Times New Roman" w:hAnsi="Times New Roman" w:cs="Times New Roman"/>
        </w:rPr>
        <w:t>6</w:t>
      </w:r>
    </w:p>
    <w:p w:rsidR="007C245B" w:rsidRPr="00863820" w:rsidRDefault="007C245B" w:rsidP="007C245B">
      <w:pPr>
        <w:pStyle w:val="ConsPlusNormal"/>
        <w:jc w:val="right"/>
        <w:rPr>
          <w:rFonts w:ascii="Times New Roman" w:hAnsi="Times New Roman" w:cs="Times New Roman"/>
        </w:rPr>
      </w:pPr>
    </w:p>
    <w:p w:rsidR="007C245B" w:rsidRDefault="007C245B" w:rsidP="007C245B">
      <w:pPr>
        <w:spacing w:after="0" w:line="240" w:lineRule="auto"/>
        <w:jc w:val="center"/>
        <w:rPr>
          <w:rFonts w:ascii="Times New Roman" w:hAnsi="Times New Roman"/>
        </w:rPr>
      </w:pPr>
      <w:r w:rsidRPr="00863820">
        <w:rPr>
          <w:rFonts w:ascii="Times New Roman" w:hAnsi="Times New Roman"/>
        </w:rPr>
        <w:t>СПЕЦИФИКАЦИЯ</w:t>
      </w:r>
    </w:p>
    <w:p w:rsidR="007C245B" w:rsidRPr="00863820" w:rsidRDefault="007C245B" w:rsidP="007C245B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pPr w:leftFromText="180" w:rightFromText="180" w:vertAnchor="text" w:tblpY="1"/>
        <w:tblOverlap w:val="never"/>
        <w:tblW w:w="9214" w:type="dxa"/>
        <w:tblLayout w:type="fixed"/>
        <w:tblCellMar>
          <w:left w:w="70" w:type="dxa"/>
          <w:right w:w="70" w:type="dxa"/>
        </w:tblCellMar>
        <w:tblLook w:val="00A0"/>
      </w:tblPr>
      <w:tblGrid>
        <w:gridCol w:w="610"/>
        <w:gridCol w:w="3218"/>
        <w:gridCol w:w="1275"/>
        <w:gridCol w:w="993"/>
        <w:gridCol w:w="1417"/>
        <w:gridCol w:w="1701"/>
      </w:tblGrid>
      <w:tr w:rsidR="007C245B" w:rsidRPr="00863820" w:rsidTr="00183B5E">
        <w:trPr>
          <w:trHeight w:val="480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C245B" w:rsidRPr="00863820" w:rsidRDefault="007C245B" w:rsidP="00183B5E">
            <w:pPr>
              <w:pStyle w:val="ac"/>
            </w:pPr>
            <w:r w:rsidRPr="00863820">
              <w:t xml:space="preserve">№ </w:t>
            </w:r>
            <w:proofErr w:type="spellStart"/>
            <w:proofErr w:type="gramStart"/>
            <w:r w:rsidRPr="00863820">
              <w:t>п</w:t>
            </w:r>
            <w:proofErr w:type="spellEnd"/>
            <w:proofErr w:type="gramEnd"/>
            <w:r w:rsidRPr="00863820">
              <w:t>/</w:t>
            </w:r>
            <w:proofErr w:type="spellStart"/>
            <w:r w:rsidRPr="00863820">
              <w:t>п</w:t>
            </w:r>
            <w:proofErr w:type="spellEnd"/>
          </w:p>
        </w:tc>
        <w:tc>
          <w:tcPr>
            <w:tcW w:w="32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C245B" w:rsidRPr="00863820" w:rsidRDefault="007C245B" w:rsidP="00183B5E">
            <w:pPr>
              <w:pStyle w:val="ac"/>
            </w:pPr>
            <w:r w:rsidRPr="00863820">
              <w:t xml:space="preserve">Наименование </w:t>
            </w:r>
            <w:r w:rsidRPr="00863820">
              <w:br/>
              <w:t>услуги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C245B" w:rsidRPr="00863820" w:rsidRDefault="007C245B" w:rsidP="00183B5E">
            <w:pPr>
              <w:pStyle w:val="ac"/>
            </w:pPr>
            <w:r w:rsidRPr="00863820">
              <w:t xml:space="preserve">Ед. </w:t>
            </w:r>
            <w:proofErr w:type="spellStart"/>
            <w:r w:rsidRPr="00863820">
              <w:t>изм</w:t>
            </w:r>
            <w:proofErr w:type="spellEnd"/>
            <w:r w:rsidRPr="00863820">
              <w:t>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C245B" w:rsidRPr="00863820" w:rsidRDefault="007C245B" w:rsidP="00183B5E">
            <w:pPr>
              <w:pStyle w:val="ac"/>
            </w:pPr>
            <w:r w:rsidRPr="00863820">
              <w:t>Кол-во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C245B" w:rsidRPr="00863820" w:rsidRDefault="007C245B" w:rsidP="00183B5E">
            <w:pPr>
              <w:pStyle w:val="ac"/>
            </w:pPr>
            <w:r w:rsidRPr="00863820">
              <w:t xml:space="preserve">Цена за ед.  </w:t>
            </w:r>
            <w:r w:rsidRPr="00863820">
              <w:br/>
              <w:t>(руб.)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C245B" w:rsidRPr="00863820" w:rsidRDefault="007C245B" w:rsidP="00183B5E">
            <w:pPr>
              <w:pStyle w:val="ac"/>
            </w:pPr>
            <w:r w:rsidRPr="00863820">
              <w:t>Общая стоимость (руб.)</w:t>
            </w:r>
          </w:p>
        </w:tc>
      </w:tr>
      <w:tr w:rsidR="00CF021A" w:rsidRPr="00863820" w:rsidTr="00183B5E">
        <w:trPr>
          <w:trHeight w:val="277"/>
        </w:trPr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CF021A" w:rsidRPr="00863820" w:rsidRDefault="00CF021A" w:rsidP="000D6FF7">
            <w:pPr>
              <w:pStyle w:val="ac"/>
              <w:rPr>
                <w:lang w:val="en-US"/>
              </w:rPr>
            </w:pPr>
            <w:r w:rsidRPr="00863820">
              <w:rPr>
                <w:lang w:val="en-US"/>
              </w:rPr>
              <w:t>1</w:t>
            </w:r>
          </w:p>
        </w:tc>
        <w:tc>
          <w:tcPr>
            <w:tcW w:w="3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21A" w:rsidRPr="0070126C" w:rsidRDefault="00CF021A" w:rsidP="00B91A78">
            <w:pPr>
              <w:rPr>
                <w:sz w:val="20"/>
                <w:szCs w:val="20"/>
                <w:lang w:val="en-US"/>
              </w:rPr>
            </w:pPr>
            <w:r>
              <w:rPr>
                <w:rFonts w:eastAsiaTheme="minorEastAsia"/>
                <w:sz w:val="18"/>
                <w:szCs w:val="18"/>
              </w:rPr>
              <w:t>Масло</w:t>
            </w:r>
            <w:r w:rsidRPr="0070126C">
              <w:rPr>
                <w:rFonts w:eastAsiaTheme="minorEastAsia"/>
                <w:sz w:val="18"/>
                <w:szCs w:val="18"/>
                <w:lang w:val="en-US"/>
              </w:rPr>
              <w:t xml:space="preserve"> </w:t>
            </w:r>
            <w:r>
              <w:rPr>
                <w:rFonts w:eastAsiaTheme="minorEastAsia"/>
                <w:sz w:val="18"/>
                <w:szCs w:val="18"/>
              </w:rPr>
              <w:t>моторное</w:t>
            </w:r>
            <w:r w:rsidR="0051347D" w:rsidRPr="0070126C">
              <w:rPr>
                <w:rFonts w:eastAsiaTheme="minorEastAsia"/>
                <w:sz w:val="18"/>
                <w:szCs w:val="18"/>
                <w:lang w:val="en-US"/>
              </w:rPr>
              <w:t xml:space="preserve"> </w:t>
            </w:r>
            <w:r w:rsidR="0070126C" w:rsidRPr="00487AB8">
              <w:rPr>
                <w:rFonts w:eastAsiaTheme="minorEastAsia"/>
                <w:sz w:val="18"/>
                <w:szCs w:val="18"/>
                <w:lang w:val="en-US"/>
              </w:rPr>
              <w:t>5</w:t>
            </w:r>
            <w:r w:rsidR="0070126C">
              <w:rPr>
                <w:rFonts w:eastAsiaTheme="minorEastAsia"/>
                <w:sz w:val="18"/>
                <w:szCs w:val="18"/>
                <w:lang w:val="en-US"/>
              </w:rPr>
              <w:t>w</w:t>
            </w:r>
            <w:r w:rsidR="0070126C" w:rsidRPr="00487AB8">
              <w:rPr>
                <w:rFonts w:eastAsiaTheme="minorEastAsia"/>
                <w:sz w:val="18"/>
                <w:szCs w:val="18"/>
                <w:lang w:val="en-US"/>
              </w:rPr>
              <w:t xml:space="preserve">40 </w:t>
            </w:r>
            <w:proofErr w:type="spellStart"/>
            <w:r w:rsidR="0070126C">
              <w:rPr>
                <w:rFonts w:eastAsiaTheme="minorEastAsia"/>
                <w:sz w:val="18"/>
                <w:szCs w:val="18"/>
                <w:lang w:val="en-US"/>
              </w:rPr>
              <w:t>Kuttenheuler</w:t>
            </w:r>
            <w:proofErr w:type="spellEnd"/>
            <w:r w:rsidR="0070126C">
              <w:rPr>
                <w:rFonts w:eastAsiaTheme="minorEastAsia"/>
                <w:sz w:val="18"/>
                <w:szCs w:val="18"/>
                <w:lang w:val="en-US"/>
              </w:rPr>
              <w:t xml:space="preserve"> s-</w:t>
            </w:r>
            <w:proofErr w:type="spellStart"/>
            <w:r w:rsidR="0070126C">
              <w:rPr>
                <w:rFonts w:eastAsiaTheme="minorEastAsia"/>
                <w:sz w:val="18"/>
                <w:szCs w:val="18"/>
                <w:lang w:val="en-US"/>
              </w:rPr>
              <w:t>tronic</w:t>
            </w:r>
            <w:proofErr w:type="spellEnd"/>
            <w:r w:rsidR="0070126C">
              <w:rPr>
                <w:rFonts w:eastAsiaTheme="minorEastAsia"/>
                <w:sz w:val="18"/>
                <w:szCs w:val="18"/>
                <w:lang w:val="en-US"/>
              </w:rPr>
              <w:t xml:space="preserve"> 5</w:t>
            </w:r>
            <w:r w:rsidR="0070126C">
              <w:rPr>
                <w:rFonts w:eastAsiaTheme="minorEastAsia"/>
                <w:sz w:val="18"/>
                <w:szCs w:val="18"/>
              </w:rPr>
              <w:t>л</w:t>
            </w:r>
            <w:r w:rsidR="0070126C" w:rsidRPr="00716D25">
              <w:rPr>
                <w:rFonts w:eastAsiaTheme="minorEastAsia"/>
                <w:sz w:val="18"/>
                <w:szCs w:val="18"/>
                <w:lang w:val="en-US"/>
              </w:rPr>
              <w:t xml:space="preserve"> (</w:t>
            </w:r>
            <w:r w:rsidR="0070126C">
              <w:rPr>
                <w:rFonts w:eastAsiaTheme="minorEastAsia"/>
                <w:sz w:val="18"/>
                <w:szCs w:val="18"/>
              </w:rPr>
              <w:t>бочка</w:t>
            </w:r>
            <w:r w:rsidR="0070126C" w:rsidRPr="00716D25">
              <w:rPr>
                <w:rFonts w:eastAsiaTheme="minorEastAsia"/>
                <w:sz w:val="18"/>
                <w:szCs w:val="18"/>
                <w:lang w:val="en-US"/>
              </w:rPr>
              <w:t>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21A" w:rsidRPr="00CC223A" w:rsidRDefault="00CF021A" w:rsidP="00B91A7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21A" w:rsidRPr="00CC223A" w:rsidRDefault="0070126C" w:rsidP="00B91A78">
            <w:pPr>
              <w:rPr>
                <w:sz w:val="20"/>
                <w:szCs w:val="20"/>
              </w:rPr>
            </w:pPr>
            <w: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21A" w:rsidRPr="00CC223A" w:rsidRDefault="00CF021A" w:rsidP="00B91A78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21A" w:rsidRPr="00CC223A" w:rsidRDefault="00CF021A" w:rsidP="00B91A78">
            <w:pPr>
              <w:rPr>
                <w:sz w:val="20"/>
                <w:szCs w:val="20"/>
              </w:rPr>
            </w:pPr>
          </w:p>
        </w:tc>
      </w:tr>
      <w:tr w:rsidR="007C245B" w:rsidRPr="00863820" w:rsidTr="00183B5E">
        <w:trPr>
          <w:trHeight w:val="240"/>
        </w:trPr>
        <w:tc>
          <w:tcPr>
            <w:tcW w:w="382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5B" w:rsidRPr="00863820" w:rsidRDefault="007C245B" w:rsidP="00183B5E">
            <w:pPr>
              <w:pStyle w:val="ac"/>
            </w:pPr>
            <w:r w:rsidRPr="00863820">
              <w:t xml:space="preserve">Итого  </w:t>
            </w:r>
          </w:p>
        </w:tc>
        <w:tc>
          <w:tcPr>
            <w:tcW w:w="3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245B" w:rsidRPr="00863820" w:rsidRDefault="007C245B" w:rsidP="00183B5E">
            <w:pPr>
              <w:pStyle w:val="ac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C245B" w:rsidRPr="00863820" w:rsidRDefault="007C245B" w:rsidP="00183B5E">
            <w:pPr>
              <w:pStyle w:val="ac"/>
            </w:pPr>
          </w:p>
        </w:tc>
      </w:tr>
    </w:tbl>
    <w:p w:rsidR="007C245B" w:rsidRPr="00863820" w:rsidRDefault="007C245B" w:rsidP="00C641BB">
      <w:pPr>
        <w:pStyle w:val="ConsPlusNormal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</w:t>
      </w:r>
      <w:r w:rsidR="00C641BB">
        <w:rPr>
          <w:rFonts w:ascii="Times New Roman" w:hAnsi="Times New Roman" w:cs="Times New Roman"/>
        </w:rPr>
        <w:t xml:space="preserve">                В т.ч. НДС /</w:t>
      </w:r>
      <w:proofErr w:type="gramStart"/>
      <w:r w:rsidR="00C641BB" w:rsidRPr="00863820">
        <w:rPr>
          <w:rFonts w:ascii="Times New Roman" w:hAnsi="Times New Roman" w:cs="Times New Roman"/>
        </w:rPr>
        <w:t>НДС</w:t>
      </w:r>
      <w:proofErr w:type="gramEnd"/>
      <w:r w:rsidR="00C641BB" w:rsidRPr="00863820">
        <w:rPr>
          <w:rFonts w:ascii="Times New Roman" w:hAnsi="Times New Roman" w:cs="Times New Roman"/>
        </w:rPr>
        <w:t xml:space="preserve"> не облагается</w:t>
      </w:r>
    </w:p>
    <w:p w:rsidR="007C245B" w:rsidRDefault="007C245B" w:rsidP="007C245B">
      <w:pPr>
        <w:pStyle w:val="ConsPlusNormal"/>
        <w:jc w:val="both"/>
        <w:rPr>
          <w:rFonts w:ascii="Times New Roman" w:hAnsi="Times New Roman" w:cs="Times New Roman"/>
        </w:rPr>
      </w:pPr>
    </w:p>
    <w:p w:rsidR="00C641BB" w:rsidRDefault="00C641BB" w:rsidP="007C245B">
      <w:pPr>
        <w:pStyle w:val="ConsPlusNormal"/>
        <w:jc w:val="both"/>
        <w:rPr>
          <w:rFonts w:ascii="Times New Roman" w:hAnsi="Times New Roman" w:cs="Times New Roman"/>
        </w:rPr>
      </w:pPr>
    </w:p>
    <w:p w:rsidR="00C641BB" w:rsidRPr="00863820" w:rsidRDefault="00C641BB" w:rsidP="007C245B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ayout w:type="fixed"/>
        <w:tblLook w:val="00A0"/>
      </w:tblPr>
      <w:tblGrid>
        <w:gridCol w:w="4785"/>
        <w:gridCol w:w="4786"/>
      </w:tblGrid>
      <w:tr w:rsidR="007C245B" w:rsidRPr="00863820" w:rsidTr="00183B5E">
        <w:tc>
          <w:tcPr>
            <w:tcW w:w="4785" w:type="dxa"/>
          </w:tcPr>
          <w:p w:rsidR="007C245B" w:rsidRPr="00FD4290" w:rsidRDefault="007C245B" w:rsidP="00183B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Покупатель</w:t>
            </w:r>
          </w:p>
          <w:p w:rsidR="007C245B" w:rsidRPr="00AA0186" w:rsidRDefault="007C245B" w:rsidP="00183B5E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AA0186">
              <w:rPr>
                <w:rFonts w:ascii="Times New Roman" w:hAnsi="Times New Roman"/>
                <w:bCs/>
                <w:sz w:val="20"/>
                <w:szCs w:val="20"/>
              </w:rPr>
              <w:t>Администрация МО Калитинское сельское поселение муниципального района Ленинградской области</w:t>
            </w:r>
          </w:p>
          <w:p w:rsidR="007C245B" w:rsidRDefault="007C245B" w:rsidP="00183B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7C245B" w:rsidRPr="00FD4290" w:rsidRDefault="007C245B" w:rsidP="00183B5E">
            <w:pPr>
              <w:rPr>
                <w:rFonts w:ascii="Times New Roman" w:hAnsi="Times New Roman"/>
                <w:sz w:val="20"/>
                <w:szCs w:val="20"/>
              </w:rPr>
            </w:pPr>
            <w:r w:rsidRPr="00FD4290">
              <w:rPr>
                <w:rFonts w:ascii="Times New Roman" w:hAnsi="Times New Roman"/>
                <w:sz w:val="20"/>
                <w:szCs w:val="20"/>
              </w:rPr>
              <w:t xml:space="preserve">______________ 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/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Тихонова Т.А.</w:t>
            </w:r>
          </w:p>
          <w:p w:rsidR="007C245B" w:rsidRPr="00FD4290" w:rsidRDefault="007C245B" w:rsidP="00183B5E">
            <w:pPr>
              <w:rPr>
                <w:rFonts w:ascii="Times New Roman" w:hAnsi="Times New Roman"/>
                <w:sz w:val="20"/>
                <w:szCs w:val="20"/>
              </w:rPr>
            </w:pPr>
            <w:r w:rsidRPr="00FD4290">
              <w:rPr>
                <w:rFonts w:ascii="Times New Roman" w:hAnsi="Times New Roman"/>
                <w:color w:val="000000"/>
                <w:sz w:val="20"/>
                <w:szCs w:val="20"/>
              </w:rPr>
              <w:t>М.П.</w:t>
            </w:r>
          </w:p>
        </w:tc>
        <w:tc>
          <w:tcPr>
            <w:tcW w:w="4786" w:type="dxa"/>
          </w:tcPr>
          <w:p w:rsidR="007C245B" w:rsidRPr="00FD4290" w:rsidRDefault="007C245B" w:rsidP="00183B5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Поставщик</w:t>
            </w:r>
          </w:p>
          <w:p w:rsidR="00C641BB" w:rsidRDefault="00C641BB" w:rsidP="00183B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C641BB" w:rsidRDefault="00C641BB" w:rsidP="00183B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7C245B" w:rsidRPr="00FD4290" w:rsidRDefault="007C245B" w:rsidP="00183B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4290">
              <w:rPr>
                <w:rFonts w:ascii="Times New Roman" w:hAnsi="Times New Roman"/>
                <w:sz w:val="20"/>
                <w:szCs w:val="20"/>
              </w:rPr>
              <w:t>____________________/</w:t>
            </w:r>
            <w:r w:rsidR="00C641BB">
              <w:rPr>
                <w:rFonts w:ascii="Times New Roman" w:hAnsi="Times New Roman"/>
                <w:sz w:val="20"/>
                <w:szCs w:val="20"/>
              </w:rPr>
              <w:t xml:space="preserve"> _____/</w:t>
            </w:r>
          </w:p>
          <w:p w:rsidR="007C245B" w:rsidRPr="00FD4290" w:rsidRDefault="007C245B" w:rsidP="00183B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D4290">
              <w:rPr>
                <w:rFonts w:ascii="Times New Roman" w:hAnsi="Times New Roman"/>
                <w:sz w:val="20"/>
                <w:szCs w:val="20"/>
              </w:rPr>
              <w:t>М.П.</w:t>
            </w:r>
          </w:p>
        </w:tc>
      </w:tr>
    </w:tbl>
    <w:p w:rsidR="007C245B" w:rsidRDefault="007C245B" w:rsidP="007C245B">
      <w:pPr>
        <w:spacing w:after="0" w:line="240" w:lineRule="auto"/>
        <w:rPr>
          <w:rFonts w:ascii="Times New Roman" w:hAnsi="Times New Roman"/>
        </w:rPr>
      </w:pPr>
      <w:r w:rsidRPr="00863820">
        <w:rPr>
          <w:rFonts w:ascii="Times New Roman" w:hAnsi="Times New Roman"/>
        </w:rPr>
        <w:t xml:space="preserve">      </w:t>
      </w:r>
    </w:p>
    <w:p w:rsidR="00CF021A" w:rsidRDefault="00CF021A" w:rsidP="00CF021A">
      <w:pPr>
        <w:spacing w:after="0" w:line="240" w:lineRule="auto"/>
        <w:rPr>
          <w:rFonts w:ascii="Times New Roman" w:hAnsi="Times New Roman"/>
        </w:rPr>
      </w:pPr>
    </w:p>
    <w:p w:rsidR="00CF021A" w:rsidRPr="00E52C94" w:rsidRDefault="00CF021A" w:rsidP="00CF021A">
      <w:pPr>
        <w:spacing w:after="0" w:line="240" w:lineRule="auto"/>
        <w:rPr>
          <w:rFonts w:ascii="Times New Roman" w:hAnsi="Times New Roman" w:cs="Times New Roman"/>
        </w:rPr>
      </w:pPr>
      <w:r w:rsidRPr="00E52C94">
        <w:rPr>
          <w:rFonts w:ascii="Times New Roman" w:hAnsi="Times New Roman" w:cs="Times New Roman"/>
        </w:rPr>
        <w:t xml:space="preserve">С ценовым предложением Исполнитель должен предоставить </w:t>
      </w:r>
      <w:r>
        <w:rPr>
          <w:rFonts w:ascii="Times New Roman" w:hAnsi="Times New Roman" w:cs="Times New Roman"/>
        </w:rPr>
        <w:t>заполненное Приложение к Договору</w:t>
      </w:r>
      <w:r w:rsidRPr="00E52C94">
        <w:rPr>
          <w:rFonts w:ascii="Times New Roman" w:hAnsi="Times New Roman" w:cs="Times New Roman"/>
        </w:rPr>
        <w:t>.</w:t>
      </w:r>
    </w:p>
    <w:p w:rsidR="00CF021A" w:rsidRDefault="00CF021A" w:rsidP="00CF021A">
      <w:pPr>
        <w:spacing w:after="0" w:line="240" w:lineRule="auto"/>
        <w:rPr>
          <w:rFonts w:ascii="Times New Roman" w:hAnsi="Times New Roman" w:cs="Times New Roman"/>
        </w:rPr>
      </w:pPr>
    </w:p>
    <w:p w:rsidR="00CF021A" w:rsidRDefault="00CF021A" w:rsidP="00CF021A">
      <w:r>
        <w:rPr>
          <w:rFonts w:ascii="Roboto" w:hAnsi="Roboto"/>
          <w:color w:val="000000"/>
          <w:highlight w:val="white"/>
        </w:rPr>
        <w:t>Непредоставление запрашиваемых документов, является основанием для отклонения заявки участника в соответствии  со статьей 93 44-ФЗ.</w:t>
      </w:r>
    </w:p>
    <w:p w:rsidR="00CF021A" w:rsidRDefault="00CF021A" w:rsidP="00CF021A">
      <w:pPr>
        <w:spacing w:after="0" w:line="240" w:lineRule="auto"/>
        <w:rPr>
          <w:rFonts w:ascii="Times New Roman" w:hAnsi="Times New Roman"/>
        </w:rPr>
      </w:pPr>
    </w:p>
    <w:p w:rsidR="00CF021A" w:rsidRDefault="00CF021A" w:rsidP="00CF021A">
      <w:pPr>
        <w:spacing w:after="0" w:line="240" w:lineRule="auto"/>
        <w:rPr>
          <w:rFonts w:ascii="Times New Roman" w:hAnsi="Times New Roman"/>
        </w:rPr>
      </w:pPr>
    </w:p>
    <w:p w:rsidR="007C245B" w:rsidRDefault="007C245B" w:rsidP="007C245B">
      <w:pPr>
        <w:spacing w:after="0" w:line="240" w:lineRule="auto"/>
        <w:rPr>
          <w:rFonts w:ascii="Times New Roman" w:hAnsi="Times New Roman"/>
        </w:rPr>
      </w:pPr>
      <w:r w:rsidRPr="00863820">
        <w:rPr>
          <w:rFonts w:ascii="Times New Roman" w:hAnsi="Times New Roman"/>
        </w:rPr>
        <w:t xml:space="preserve">                 </w:t>
      </w:r>
    </w:p>
    <w:p w:rsidR="007C245B" w:rsidRDefault="007C245B" w:rsidP="007C245B">
      <w:pPr>
        <w:spacing w:after="0" w:line="240" w:lineRule="auto"/>
        <w:rPr>
          <w:rFonts w:ascii="Times New Roman" w:hAnsi="Times New Roman"/>
        </w:rPr>
      </w:pPr>
    </w:p>
    <w:p w:rsidR="007C245B" w:rsidRDefault="007C245B" w:rsidP="007C245B">
      <w:pPr>
        <w:spacing w:after="0" w:line="240" w:lineRule="auto"/>
        <w:rPr>
          <w:rFonts w:ascii="Times New Roman" w:hAnsi="Times New Roman"/>
        </w:rPr>
      </w:pPr>
    </w:p>
    <w:p w:rsidR="007C245B" w:rsidRDefault="007C245B" w:rsidP="007C245B">
      <w:pPr>
        <w:spacing w:after="0" w:line="240" w:lineRule="auto"/>
        <w:rPr>
          <w:rFonts w:ascii="Times New Roman" w:hAnsi="Times New Roman"/>
        </w:rPr>
      </w:pPr>
    </w:p>
    <w:p w:rsidR="007C245B" w:rsidRDefault="007C245B" w:rsidP="007C245B">
      <w:pPr>
        <w:spacing w:after="0" w:line="240" w:lineRule="auto"/>
        <w:rPr>
          <w:rFonts w:ascii="Times New Roman" w:hAnsi="Times New Roman"/>
        </w:rPr>
      </w:pPr>
    </w:p>
    <w:p w:rsidR="007C245B" w:rsidRDefault="007C245B" w:rsidP="007C245B"/>
    <w:p w:rsidR="007C245B" w:rsidRDefault="007C245B" w:rsidP="007C245B"/>
    <w:p w:rsidR="007C245B" w:rsidRDefault="007C245B" w:rsidP="007C245B"/>
    <w:p w:rsidR="007C245B" w:rsidRDefault="007C245B" w:rsidP="007C245B"/>
    <w:p w:rsidR="007C245B" w:rsidRPr="005A257D" w:rsidRDefault="007C245B" w:rsidP="007C245B"/>
    <w:sectPr w:rsidR="007C245B" w:rsidRPr="005A257D" w:rsidSect="006E0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B153F4"/>
    <w:multiLevelType w:val="hybridMultilevel"/>
    <w:tmpl w:val="E9808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EB206F"/>
    <w:multiLevelType w:val="hybridMultilevel"/>
    <w:tmpl w:val="42144D9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D5355"/>
    <w:rsid w:val="000179B2"/>
    <w:rsid w:val="000D6FF7"/>
    <w:rsid w:val="000E6E74"/>
    <w:rsid w:val="00112DDF"/>
    <w:rsid w:val="00183B5E"/>
    <w:rsid w:val="001B7CDA"/>
    <w:rsid w:val="00200B00"/>
    <w:rsid w:val="002538F5"/>
    <w:rsid w:val="002A18F4"/>
    <w:rsid w:val="002D5355"/>
    <w:rsid w:val="00404D58"/>
    <w:rsid w:val="0051347D"/>
    <w:rsid w:val="005E0393"/>
    <w:rsid w:val="006947F7"/>
    <w:rsid w:val="006E0D27"/>
    <w:rsid w:val="0070126C"/>
    <w:rsid w:val="007178F6"/>
    <w:rsid w:val="00774D23"/>
    <w:rsid w:val="007B56E0"/>
    <w:rsid w:val="007C245B"/>
    <w:rsid w:val="008A1DDE"/>
    <w:rsid w:val="008A2391"/>
    <w:rsid w:val="008E53FB"/>
    <w:rsid w:val="008F3D55"/>
    <w:rsid w:val="00962717"/>
    <w:rsid w:val="00A35119"/>
    <w:rsid w:val="00AB4AA9"/>
    <w:rsid w:val="00AC6712"/>
    <w:rsid w:val="00B81EE7"/>
    <w:rsid w:val="00B85CE6"/>
    <w:rsid w:val="00C641BB"/>
    <w:rsid w:val="00CF021A"/>
    <w:rsid w:val="00D6699D"/>
    <w:rsid w:val="00E149CF"/>
    <w:rsid w:val="00E30475"/>
    <w:rsid w:val="00F10978"/>
    <w:rsid w:val="00F246D8"/>
    <w:rsid w:val="00FA1FED"/>
    <w:rsid w:val="00FE4998"/>
    <w:rsid w:val="00FF44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1DDE"/>
    <w:rPr>
      <w:kern w:val="0"/>
    </w:rPr>
  </w:style>
  <w:style w:type="paragraph" w:styleId="1">
    <w:name w:val="heading 1"/>
    <w:basedOn w:val="a"/>
    <w:next w:val="a"/>
    <w:link w:val="10"/>
    <w:uiPriority w:val="9"/>
    <w:qFormat/>
    <w:rsid w:val="002D53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53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D53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D53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D53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D53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D53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D53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D53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53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D53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D53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D535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D535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D535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D535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D535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D53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D53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2D53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D53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D53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D53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D535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D535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D535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D53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D535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2D5355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8A1DD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kern w:val="0"/>
      <w:szCs w:val="20"/>
      <w:lang w:eastAsia="ru-RU"/>
    </w:rPr>
  </w:style>
  <w:style w:type="paragraph" w:customStyle="1" w:styleId="ConsPlusNonformat">
    <w:name w:val="ConsPlusNonformat"/>
    <w:uiPriority w:val="99"/>
    <w:rsid w:val="008A1DD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c">
    <w:name w:val="No Spacing"/>
    <w:uiPriority w:val="1"/>
    <w:qFormat/>
    <w:rsid w:val="008A1DDE"/>
    <w:pPr>
      <w:spacing w:after="0" w:line="240" w:lineRule="auto"/>
    </w:pPr>
    <w:rPr>
      <w:rFonts w:ascii="Calibri" w:eastAsia="Times New Roman" w:hAnsi="Calibri" w:cs="Times New Roman"/>
      <w:kern w:val="0"/>
      <w:lang w:eastAsia="ru-RU"/>
    </w:rPr>
  </w:style>
  <w:style w:type="paragraph" w:customStyle="1" w:styleId="ConsNormal">
    <w:name w:val="ConsNormal"/>
    <w:rsid w:val="007C245B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kern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1011</Words>
  <Characters>5768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Семен Пустовой</dc:creator>
  <cp:lastModifiedBy>ASUS</cp:lastModifiedBy>
  <cp:revision>18</cp:revision>
  <dcterms:created xsi:type="dcterms:W3CDTF">2025-09-02T10:21:00Z</dcterms:created>
  <dcterms:modified xsi:type="dcterms:W3CDTF">2026-10-12T08:19:00Z</dcterms:modified>
</cp:coreProperties>
</file>