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DD8" w:rsidRDefault="00F4528C">
      <w:pPr>
        <w:pStyle w:val="LBBodyText1"/>
        <w:jc w:val="right"/>
      </w:pPr>
      <w:r>
        <w:rPr>
          <w:b/>
          <w:bCs/>
        </w:rPr>
        <w:t>Утверждаю</w:t>
      </w:r>
    </w:p>
    <w:p w:rsidR="00E96DD8" w:rsidRDefault="00E96DD8">
      <w:pPr>
        <w:pStyle w:val="LBBodyText1"/>
        <w:jc w:val="right"/>
      </w:pPr>
    </w:p>
    <w:p w:rsidR="00876F39" w:rsidRDefault="004D2E30">
      <w:pPr>
        <w:pStyle w:val="LBBodyText1"/>
        <w:jc w:val="right"/>
      </w:pPr>
      <w:r>
        <w:t>Д</w:t>
      </w:r>
      <w:r w:rsidR="00F4528C">
        <w:t>иректор</w:t>
      </w:r>
    </w:p>
    <w:p w:rsidR="00E96DD8" w:rsidRDefault="00F4528C">
      <w:pPr>
        <w:pStyle w:val="LBBodyText1"/>
        <w:jc w:val="right"/>
      </w:pPr>
      <w:r>
        <w:t xml:space="preserve"> ГБОУ ЛО «</w:t>
      </w:r>
      <w:proofErr w:type="spellStart"/>
      <w:r>
        <w:t>Сясьстройская</w:t>
      </w:r>
      <w:proofErr w:type="spellEnd"/>
      <w:r>
        <w:t xml:space="preserve"> школа-интернат»</w:t>
      </w:r>
    </w:p>
    <w:p w:rsidR="00E96DD8" w:rsidRDefault="005C56C1">
      <w:pPr>
        <w:pStyle w:val="LBBodyText1"/>
        <w:jc w:val="right"/>
      </w:pPr>
      <w:r>
        <w:t>______________</w:t>
      </w:r>
      <w:r w:rsidR="00EB038D">
        <w:t>Петров Павел Михайлович</w:t>
      </w:r>
    </w:p>
    <w:p w:rsidR="00E96DD8" w:rsidRDefault="00E96DD8">
      <w:pPr>
        <w:pStyle w:val="LBBodyText1"/>
        <w:jc w:val="right"/>
      </w:pPr>
    </w:p>
    <w:p w:rsidR="00E96DD8" w:rsidRDefault="00F4528C">
      <w:pPr>
        <w:pStyle w:val="LBBodyText1"/>
        <w:jc w:val="right"/>
      </w:pPr>
      <w:r>
        <w:t>Проект контракта</w:t>
      </w:r>
    </w:p>
    <w:p w:rsidR="00E96DD8" w:rsidRDefault="00E96DD8">
      <w:pPr>
        <w:pStyle w:val="LBBodyText1"/>
        <w:jc w:val="right"/>
      </w:pPr>
    </w:p>
    <w:p w:rsidR="00E96DD8" w:rsidRPr="00876F39" w:rsidRDefault="00F4528C">
      <w:pPr>
        <w:pStyle w:val="NameoftheParty"/>
        <w:spacing w:before="0" w:after="0"/>
        <w:rPr>
          <w:lang w:val="ru-RU"/>
        </w:rPr>
      </w:pPr>
      <w:r>
        <w:rPr>
          <w:lang w:val="ru-RU"/>
        </w:rPr>
        <w:t>КОНТРАКТ № ______</w:t>
      </w:r>
    </w:p>
    <w:p w:rsidR="00E96DD8" w:rsidRDefault="00F4528C">
      <w:pPr>
        <w:pStyle w:val="NameoftheParty"/>
        <w:spacing w:before="0" w:after="0"/>
      </w:pPr>
      <w:r>
        <w:rPr>
          <w:lang w:val="ru-RU"/>
        </w:rPr>
        <w:t>Поставк</w:t>
      </w:r>
      <w:r w:rsidR="00FD3894">
        <w:rPr>
          <w:lang w:val="ru-RU"/>
        </w:rPr>
        <w:t>а _______</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E96DD8">
        <w:tc>
          <w:tcPr>
            <w:tcW w:w="4785" w:type="dxa"/>
            <w:shd w:val="clear" w:color="auto" w:fill="auto"/>
            <w:tcMar>
              <w:top w:w="0" w:type="dxa"/>
              <w:left w:w="108" w:type="dxa"/>
              <w:bottom w:w="0" w:type="dxa"/>
              <w:right w:w="108" w:type="dxa"/>
            </w:tcMar>
          </w:tcPr>
          <w:p w:rsidR="00E96DD8" w:rsidRDefault="00F4528C">
            <w:pPr>
              <w:pStyle w:val="LBBodyText1"/>
            </w:pPr>
            <w:proofErr w:type="spellStart"/>
            <w:r>
              <w:t>г</w:t>
            </w:r>
            <w:proofErr w:type="gramStart"/>
            <w:r>
              <w:t>.С</w:t>
            </w:r>
            <w:proofErr w:type="gramEnd"/>
            <w:r>
              <w:t>ясьстрой</w:t>
            </w:r>
            <w:proofErr w:type="spellEnd"/>
          </w:p>
        </w:tc>
        <w:tc>
          <w:tcPr>
            <w:tcW w:w="4821" w:type="dxa"/>
            <w:shd w:val="clear" w:color="auto" w:fill="auto"/>
            <w:tcMar>
              <w:top w:w="0" w:type="dxa"/>
              <w:left w:w="108" w:type="dxa"/>
              <w:bottom w:w="0" w:type="dxa"/>
              <w:right w:w="108" w:type="dxa"/>
            </w:tcMar>
          </w:tcPr>
          <w:p w:rsidR="00E96DD8" w:rsidRDefault="00F4528C">
            <w:pPr>
              <w:pStyle w:val="LBBodyText1"/>
              <w:jc w:val="right"/>
            </w:pPr>
            <w:r>
              <w:rPr>
                <w:color w:val="000000"/>
              </w:rPr>
              <w:t>«____»__________ _____</w:t>
            </w:r>
            <w:r>
              <w:t xml:space="preserve"> </w:t>
            </w:r>
            <w:proofErr w:type="gramStart"/>
            <w:r>
              <w:t>г</w:t>
            </w:r>
            <w:proofErr w:type="gramEnd"/>
            <w:r>
              <w:t>.</w:t>
            </w:r>
          </w:p>
        </w:tc>
      </w:tr>
    </w:tbl>
    <w:p w:rsidR="00E96DD8" w:rsidRDefault="00F4528C">
      <w:pPr>
        <w:pStyle w:val="LBBodyText1"/>
      </w:pPr>
      <w:r>
        <w:rPr>
          <w:b/>
        </w:rPr>
        <w:t>ГОСУДАРСТВЕННОЕ БЮДЖЕТНОЕ ОБЩЕОБРАЗОВАТЕЛЬНОЕ УЧРЕЖДЕНИЕ ЛЕНИНГРАДСКОЙ ОБЛАСТИ "СЯСЬСТРОЙСКАЯ ШКОЛА-ИНТЕРНАТ, РЕАЛИЗУЮЩАЯ АДАПТИРОВАННЫЕ ОБРАЗОВАТЕЛЬНЫЕ ПРОГРАММЫ"</w:t>
      </w:r>
      <w:r>
        <w:t xml:space="preserve"> (далее – «</w:t>
      </w:r>
      <w:r>
        <w:rPr>
          <w:b/>
        </w:rPr>
        <w:t>Заказчик</w:t>
      </w:r>
      <w:r>
        <w:t>»), в лице _________________, действующего на основании _____________________</w:t>
      </w:r>
      <w:proofErr w:type="gramStart"/>
      <w:r>
        <w:t xml:space="preserve"> ,</w:t>
      </w:r>
      <w:proofErr w:type="gramEnd"/>
      <w:r>
        <w:t xml:space="preserve"> с одной стороны, и</w:t>
      </w:r>
    </w:p>
    <w:p w:rsidR="00E96DD8" w:rsidRDefault="00F4528C">
      <w:pPr>
        <w:pStyle w:val="LBBodyText1"/>
      </w:pPr>
      <w:proofErr w:type="gramStart"/>
      <w:r>
        <w:t>_______________________ (далее – «</w:t>
      </w:r>
      <w:r>
        <w:rPr>
          <w:b/>
        </w:rPr>
        <w:t>Поставщик</w:t>
      </w:r>
      <w:r>
        <w:t>»), в лице _________________, действующего на основании _____________________, с другой стороны, далее совместно именуемые «</w:t>
      </w:r>
      <w:r>
        <w:rPr>
          <w:b/>
        </w:rPr>
        <w:t>Стороны</w:t>
      </w:r>
      <w:r>
        <w:t>», а по отдельности «</w:t>
      </w:r>
      <w:r>
        <w:rPr>
          <w:b/>
        </w:rPr>
        <w:t>Сторона</w:t>
      </w:r>
      <w:r>
        <w:t xml:space="preserve">», </w:t>
      </w:r>
      <w:r>
        <w:rPr>
          <w:color w:val="000000"/>
          <w:kern w:val="3"/>
        </w:rPr>
        <w:t xml:space="preserve">в соответствии с </w:t>
      </w:r>
      <w:r>
        <w:t>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 (и</w:t>
      </w:r>
      <w:r w:rsidR="00C41FAC">
        <w:t>дентификационный код зак</w:t>
      </w:r>
      <w:r w:rsidR="00FD3894">
        <w:t>упки: _____________</w:t>
      </w:r>
      <w:r>
        <w:t>)</w:t>
      </w:r>
      <w:r>
        <w:rPr>
          <w:kern w:val="3"/>
        </w:rPr>
        <w:t xml:space="preserve"> на основании _______________ </w:t>
      </w:r>
      <w:r>
        <w:rPr>
          <w:i/>
          <w:kern w:val="3"/>
        </w:rPr>
        <w:t>(указывается основание заключения контракта: протокол _______ № ______ или пункт, часть, статья Федерального</w:t>
      </w:r>
      <w:proofErr w:type="gramEnd"/>
      <w:r>
        <w:rPr>
          <w:i/>
          <w:kern w:val="3"/>
        </w:rPr>
        <w:t xml:space="preserve"> закона от 05.04.2013 № 44-ФЗ «О контрактной системе в сфере закупок товаров, работ, услуг для обеспечения государственных и муниципальных нужд» (далее – «</w:t>
      </w:r>
      <w:r>
        <w:rPr>
          <w:b/>
          <w:bCs/>
          <w:i/>
          <w:kern w:val="3"/>
        </w:rPr>
        <w:t>Федеральный закон о контрактной системе</w:t>
      </w:r>
      <w:r>
        <w:rPr>
          <w:i/>
          <w:kern w:val="3"/>
        </w:rPr>
        <w:t>»)</w:t>
      </w:r>
      <w:r>
        <w:rPr>
          <w:kern w:val="3"/>
        </w:rPr>
        <w:t xml:space="preserve">, заключили настоящий </w:t>
      </w:r>
      <w:r>
        <w:t>контракт (далее – «</w:t>
      </w:r>
      <w:r>
        <w:rPr>
          <w:b/>
        </w:rPr>
        <w:t>Контракт</w:t>
      </w:r>
      <w:r>
        <w:t>»)</w:t>
      </w:r>
      <w:r>
        <w:rPr>
          <w:kern w:val="3"/>
        </w:rPr>
        <w:t xml:space="preserve"> о нижеследующем</w:t>
      </w:r>
      <w:r>
        <w:rPr>
          <w:color w:val="000000"/>
          <w:kern w:val="3"/>
        </w:rPr>
        <w:t>:</w:t>
      </w:r>
    </w:p>
    <w:p w:rsidR="00E96DD8" w:rsidRDefault="00F4528C">
      <w:pPr>
        <w:pStyle w:val="LBGovstyle1"/>
        <w:numPr>
          <w:ilvl w:val="0"/>
          <w:numId w:val="72"/>
        </w:numPr>
      </w:pPr>
      <w:r>
        <w:t>Предмет Контракта</w:t>
      </w:r>
    </w:p>
    <w:p w:rsidR="00E96DD8" w:rsidRPr="00876F39" w:rsidRDefault="00F4528C">
      <w:pPr>
        <w:pStyle w:val="LBGovstyle2"/>
        <w:numPr>
          <w:ilvl w:val="1"/>
          <w:numId w:val="68"/>
        </w:numPr>
        <w:rPr>
          <w:lang w:val="ru-RU"/>
        </w:rPr>
      </w:pPr>
      <w:r>
        <w:rPr>
          <w:lang w:val="ru-RU"/>
        </w:rPr>
        <w:t>Поставщик обязуется поставить и передать самостоятельно или с привлечением соисполнителей Заказчику товар по наименованиям, в количестве, ассортименте и качестве согласно Спецификации (Приложение № 1) (далее – «</w:t>
      </w:r>
      <w:r>
        <w:rPr>
          <w:b/>
          <w:lang w:val="ru-RU"/>
        </w:rPr>
        <w:t>товар</w:t>
      </w:r>
      <w:r>
        <w:rPr>
          <w:lang w:val="ru-RU"/>
        </w:rPr>
        <w:t>») в установленный Контрактом срок, а Заказчик обязуется обеспечить его оплату.</w:t>
      </w:r>
    </w:p>
    <w:p w:rsidR="00E96DD8" w:rsidRDefault="00F4528C">
      <w:pPr>
        <w:pStyle w:val="LBGovstyle2"/>
        <w:numPr>
          <w:ilvl w:val="1"/>
          <w:numId w:val="68"/>
        </w:numPr>
        <w:rPr>
          <w:lang w:val="ru-RU"/>
        </w:rPr>
      </w:pPr>
      <w:proofErr w:type="gramStart"/>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rsidR="00E96DD8" w:rsidRDefault="00F4528C">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E96DD8" w:rsidRDefault="00F4528C">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E96DD8" w:rsidRDefault="00F4528C">
      <w:pPr>
        <w:pStyle w:val="LBGovstyle2"/>
        <w:numPr>
          <w:ilvl w:val="1"/>
          <w:numId w:val="68"/>
        </w:numPr>
        <w:rPr>
          <w:lang w:val="ru-RU"/>
        </w:rPr>
      </w:pPr>
      <w:r>
        <w:rPr>
          <w:lang w:val="ru-RU"/>
        </w:rPr>
        <w:t>Товар свободен от любых притязаний третьих лиц, не находится под запретом (арестом), в залоге.</w:t>
      </w:r>
    </w:p>
    <w:p w:rsidR="00E96DD8" w:rsidRDefault="00F4528C">
      <w:pPr>
        <w:pStyle w:val="LBGovstyle2"/>
        <w:numPr>
          <w:ilvl w:val="1"/>
          <w:numId w:val="68"/>
        </w:numPr>
        <w:rPr>
          <w:lang w:val="ru-RU"/>
        </w:rPr>
      </w:pPr>
      <w:r>
        <w:rPr>
          <w:lang w:val="ru-RU"/>
        </w:rPr>
        <w:t xml:space="preserve">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w:t>
      </w:r>
      <w:r>
        <w:rPr>
          <w:lang w:val="ru-RU"/>
        </w:rPr>
        <w:lastRenderedPageBreak/>
        <w:t>Упаковка товара возврату Поставщику не подлежит, за исключением случаев, когда по завершении приемки товара упаковка не требуется Заказчику.</w:t>
      </w:r>
    </w:p>
    <w:p w:rsidR="00E96DD8" w:rsidRDefault="00F4528C">
      <w:pPr>
        <w:pStyle w:val="LBGovstyle1"/>
        <w:numPr>
          <w:ilvl w:val="0"/>
          <w:numId w:val="68"/>
        </w:numPr>
      </w:pPr>
      <w:r>
        <w:t>Ц</w:t>
      </w:r>
      <w:r w:rsidR="00C41FAC">
        <w:t xml:space="preserve">ена Контракта </w:t>
      </w:r>
    </w:p>
    <w:p w:rsidR="00E96DD8" w:rsidRDefault="00F4528C">
      <w:pPr>
        <w:pStyle w:val="LBGovstyle2"/>
        <w:numPr>
          <w:ilvl w:val="1"/>
          <w:numId w:val="68"/>
        </w:numPr>
        <w:rPr>
          <w:lang w:val="ru-RU"/>
        </w:rPr>
      </w:pPr>
      <w:bookmarkStart w:id="0" w:name="_Ref435696371"/>
      <w:bookmarkStart w:id="1" w:name="_Ref54018942"/>
      <w:bookmarkEnd w:id="0"/>
      <w:bookmarkEnd w:id="1"/>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E96DD8" w:rsidRDefault="00F4528C">
      <w:pPr>
        <w:pStyle w:val="LBBodyText2"/>
      </w:pPr>
      <w:r>
        <w:rPr>
          <w:rFonts w:eastAsia="Times New Roman"/>
          <w:bCs/>
        </w:rPr>
        <w:t xml:space="preserve">Цена контракта (Предложение о цене за право заключения Контракта) </w:t>
      </w:r>
      <w:r>
        <w:t>составляет</w:t>
      </w:r>
      <w:proofErr w:type="gramStart"/>
      <w:r>
        <w:t xml:space="preserve"> _______________(________) </w:t>
      </w:r>
      <w:proofErr w:type="gramEnd"/>
      <w:r>
        <w:t xml:space="preserve">рублей__ копеек, в том числе НДС (__%) _______________(________) рублей__ копеек </w:t>
      </w:r>
      <w:r>
        <w:rPr>
          <w:rFonts w:eastAsia="Times New Roman"/>
          <w:i/>
          <w:lang w:eastAsia="ru-RU"/>
        </w:rPr>
        <w:t>(НДС не облагается на основании ______________ Налогового кодекса Российской Федерации и ________)</w:t>
      </w:r>
      <w:r>
        <w:t>.</w:t>
      </w:r>
    </w:p>
    <w:p w:rsidR="00E96DD8" w:rsidRDefault="00F4528C">
      <w:pPr>
        <w:pStyle w:val="LBGovstyle2"/>
        <w:numPr>
          <w:ilvl w:val="1"/>
          <w:numId w:val="68"/>
        </w:numPr>
        <w:rPr>
          <w:lang w:val="ru-RU"/>
        </w:rPr>
      </w:pPr>
      <w:proofErr w:type="gramStart"/>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Pr>
          <w:lang w:val="ru-RU"/>
        </w:rPr>
        <w:t xml:space="preserve"> Российской Федерации Заказчиком.</w:t>
      </w:r>
    </w:p>
    <w:p w:rsidR="00E96DD8" w:rsidRDefault="00F4528C">
      <w:pPr>
        <w:pStyle w:val="LBGovstyle2"/>
        <w:numPr>
          <w:ilvl w:val="1"/>
          <w:numId w:val="68"/>
        </w:numPr>
        <w:rPr>
          <w:lang w:val="ru-RU"/>
        </w:rPr>
      </w:pPr>
      <w:bookmarkStart w:id="2" w:name="_Ref480215053"/>
      <w:bookmarkStart w:id="3" w:name="_Ref438119014"/>
      <w:bookmarkStart w:id="4" w:name="_Ref436310198"/>
      <w:bookmarkStart w:id="5" w:name="_Ref437017192"/>
      <w:bookmarkEnd w:id="2"/>
      <w:bookmarkEnd w:id="3"/>
      <w:bookmarkEnd w:id="4"/>
      <w:bookmarkEnd w:id="5"/>
      <w:proofErr w:type="gramStart"/>
      <w:r>
        <w:rPr>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w:t>
      </w:r>
      <w:proofErr w:type="gramEnd"/>
      <w:r>
        <w:rPr>
          <w:lang w:val="ru-RU"/>
        </w:rPr>
        <w:t xml:space="preserve"> и иные расходы, связанные с поставкой товара.</w:t>
      </w:r>
    </w:p>
    <w:p w:rsidR="00E96DD8" w:rsidRDefault="00F4528C">
      <w:pPr>
        <w:pStyle w:val="LBGovstyle2"/>
        <w:numPr>
          <w:ilvl w:val="1"/>
          <w:numId w:val="68"/>
        </w:numPr>
        <w:rPr>
          <w:lang w:val="ru-RU"/>
        </w:rPr>
      </w:pPr>
      <w:bookmarkStart w:id="6" w:name="_Ref493267580"/>
      <w:bookmarkEnd w:id="6"/>
      <w:r>
        <w:rPr>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rsidR="00E96DD8" w:rsidRDefault="00F4528C">
      <w:pPr>
        <w:pStyle w:val="LBGovstyle2"/>
        <w:numPr>
          <w:ilvl w:val="1"/>
          <w:numId w:val="68"/>
        </w:numPr>
        <w:rPr>
          <w:lang w:val="ru-RU"/>
        </w:rPr>
      </w:pPr>
      <w:bookmarkStart w:id="7" w:name="_Ref493267553"/>
      <w:bookmarkEnd w:id="7"/>
      <w:r>
        <w:rPr>
          <w:lang w:val="ru-RU"/>
        </w:rPr>
        <w:t>Оплата по Контракту производится в следующем порядке:</w:t>
      </w:r>
    </w:p>
    <w:p w:rsidR="00E96DD8" w:rsidRDefault="00F4528C">
      <w:pPr>
        <w:pStyle w:val="LBGovstyle2"/>
        <w:numPr>
          <w:ilvl w:val="1"/>
          <w:numId w:val="68"/>
        </w:numPr>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E96DD8" w:rsidRDefault="00F4528C">
      <w:pPr>
        <w:pStyle w:val="LBGovstyle2"/>
        <w:numPr>
          <w:ilvl w:val="1"/>
          <w:numId w:val="68"/>
        </w:numPr>
        <w:rPr>
          <w:lang w:val="ru-RU"/>
        </w:rPr>
      </w:pPr>
      <w:r>
        <w:rPr>
          <w:lang w:val="ru-RU"/>
        </w:rPr>
        <w:t>Оплата по Контракту осуществляется за счет средств:</w:t>
      </w:r>
    </w:p>
    <w:p w:rsidR="00E96DD8" w:rsidRDefault="00F4528C">
      <w:pPr>
        <w:pStyle w:val="LBBodyText2"/>
      </w:pPr>
      <w:r>
        <w:t>- бюджетных учреждений, а именно:</w:t>
      </w:r>
    </w:p>
    <w:p w:rsidR="00E96DD8" w:rsidRDefault="00F4528C">
      <w:pPr>
        <w:pStyle w:val="LBBodyText2"/>
      </w:pPr>
      <w:r>
        <w:t>- за счет субсидий на выполнение государственного задания</w:t>
      </w:r>
    </w:p>
    <w:tbl>
      <w:tblPr>
        <w:tblW w:w="8778" w:type="dxa"/>
        <w:tblInd w:w="720" w:type="dxa"/>
        <w:tblCellMar>
          <w:left w:w="10" w:type="dxa"/>
          <w:right w:w="10" w:type="dxa"/>
        </w:tblCellMar>
        <w:tblLook w:val="0000" w:firstRow="0" w:lastRow="0" w:firstColumn="0" w:lastColumn="0" w:noHBand="0" w:noVBand="0"/>
      </w:tblPr>
      <w:tblGrid>
        <w:gridCol w:w="1832"/>
        <w:gridCol w:w="6946"/>
      </w:tblGrid>
      <w:tr w:rsidR="00E96DD8">
        <w:tc>
          <w:tcPr>
            <w:tcW w:w="1832" w:type="dxa"/>
            <w:shd w:val="clear" w:color="auto" w:fill="auto"/>
            <w:tcMar>
              <w:top w:w="0" w:type="dxa"/>
              <w:left w:w="108" w:type="dxa"/>
              <w:bottom w:w="0" w:type="dxa"/>
              <w:right w:w="108" w:type="dxa"/>
            </w:tcMar>
          </w:tcPr>
          <w:p w:rsidR="00E96DD8" w:rsidRDefault="00467035">
            <w:pPr>
              <w:pStyle w:val="LBBodyText1"/>
              <w:spacing w:before="0" w:after="0"/>
            </w:pPr>
            <w:r>
              <w:t>на 2026</w:t>
            </w:r>
            <w:r w:rsidR="00F4528C">
              <w:t xml:space="preserve"> год</w:t>
            </w:r>
          </w:p>
        </w:tc>
        <w:tc>
          <w:tcPr>
            <w:tcW w:w="6946" w:type="dxa"/>
            <w:shd w:val="clear" w:color="auto" w:fill="auto"/>
            <w:tcMar>
              <w:top w:w="0" w:type="dxa"/>
              <w:left w:w="108" w:type="dxa"/>
              <w:bottom w:w="0" w:type="dxa"/>
              <w:right w:w="108" w:type="dxa"/>
            </w:tcMar>
          </w:tcPr>
          <w:p w:rsidR="00E96DD8" w:rsidRDefault="00F4528C">
            <w:pPr>
              <w:pStyle w:val="LBBodyText1"/>
              <w:spacing w:before="0" w:after="0"/>
            </w:pPr>
            <w:r>
              <w:t>__________ (__________) рублей _______ копеек</w:t>
            </w:r>
          </w:p>
        </w:tc>
      </w:tr>
    </w:tbl>
    <w:p w:rsidR="00E96DD8" w:rsidRDefault="00F4528C">
      <w:pPr>
        <w:pStyle w:val="LBGovstyle2"/>
        <w:numPr>
          <w:ilvl w:val="1"/>
          <w:numId w:val="68"/>
        </w:numPr>
        <w:rPr>
          <w:lang w:val="ru-RU"/>
        </w:rPr>
      </w:pPr>
      <w:r>
        <w:rPr>
          <w:lang w:val="ru-RU"/>
        </w:rPr>
        <w:t>Авансовые платежи по Контракту не предусмотрены.</w:t>
      </w:r>
    </w:p>
    <w:p w:rsidR="00E96DD8" w:rsidRDefault="00F4528C">
      <w:pPr>
        <w:pStyle w:val="LBGovstyle2"/>
        <w:numPr>
          <w:ilvl w:val="1"/>
          <w:numId w:val="68"/>
        </w:numPr>
        <w:rPr>
          <w:lang w:val="ru-RU"/>
        </w:rPr>
      </w:pPr>
      <w:r>
        <w:rPr>
          <w:lang w:val="ru-RU"/>
        </w:rPr>
        <w:t>Расчет за поставленный товар (партию товара) осуществляется после приемки Заказчиком товара в течение 7 (Семи) рабочих дней со дня подписания Заказчиком товарной накладной на данный товар (партию товара).</w:t>
      </w:r>
    </w:p>
    <w:p w:rsidR="00E96DD8" w:rsidRDefault="00F4528C">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E96DD8" w:rsidRDefault="00F4528C">
      <w:pPr>
        <w:pStyle w:val="LBGovstyle2"/>
        <w:numPr>
          <w:ilvl w:val="1"/>
          <w:numId w:val="68"/>
        </w:numPr>
        <w:rPr>
          <w:lang w:val="ru-RU"/>
        </w:rPr>
      </w:pPr>
      <w:r>
        <w:rPr>
          <w:lang w:val="ru-RU"/>
        </w:rPr>
        <w:t>В случае</w:t>
      </w:r>
      <w:proofErr w:type="gramStart"/>
      <w:r>
        <w:rPr>
          <w:lang w:val="ru-RU"/>
        </w:rPr>
        <w:t>,</w:t>
      </w:r>
      <w:proofErr w:type="gramEnd"/>
      <w:r>
        <w:rPr>
          <w:lang w:val="ru-RU"/>
        </w:rP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rsidR="00E96DD8" w:rsidRDefault="00F4528C">
      <w:pPr>
        <w:pStyle w:val="LBGovstyle2"/>
        <w:numPr>
          <w:ilvl w:val="1"/>
          <w:numId w:val="68"/>
        </w:numPr>
        <w:rPr>
          <w:lang w:val="ru-RU"/>
        </w:rPr>
      </w:pPr>
      <w:r>
        <w:rPr>
          <w:lang w:val="ru-RU"/>
        </w:rPr>
        <w:lastRenderedPageBreak/>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w:t>
      </w:r>
      <w:proofErr w:type="gramStart"/>
      <w:r>
        <w:rPr>
          <w:lang w:val="ru-RU"/>
        </w:rPr>
        <w:t>положений бюджетного законодательства Российской Федерации цены Контракта</w:t>
      </w:r>
      <w:proofErr w:type="gramEnd"/>
      <w:r>
        <w:rPr>
          <w:lang w:val="ru-RU"/>
        </w:rPr>
        <w:t xml:space="preserve">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E96DD8" w:rsidRDefault="00F4528C">
      <w:pPr>
        <w:pStyle w:val="LBGovstyle1"/>
        <w:numPr>
          <w:ilvl w:val="0"/>
          <w:numId w:val="68"/>
        </w:numPr>
      </w:pPr>
      <w:bookmarkStart w:id="8" w:name="_Ref493525303"/>
      <w:bookmarkEnd w:id="8"/>
      <w:r>
        <w:t>Права и обязанности Сторон</w:t>
      </w:r>
    </w:p>
    <w:p w:rsidR="00E96DD8" w:rsidRDefault="00F4528C">
      <w:pPr>
        <w:pStyle w:val="LBGovstyle2"/>
        <w:numPr>
          <w:ilvl w:val="1"/>
          <w:numId w:val="68"/>
        </w:numPr>
        <w:rPr>
          <w:b/>
          <w:bCs/>
          <w:lang w:val="ru-RU"/>
        </w:rPr>
      </w:pPr>
      <w:r>
        <w:rPr>
          <w:b/>
          <w:bCs/>
          <w:lang w:val="ru-RU"/>
        </w:rPr>
        <w:t>Заказчик имеет право:</w:t>
      </w:r>
    </w:p>
    <w:p w:rsidR="00E96DD8" w:rsidRDefault="00F4528C">
      <w:pPr>
        <w:pStyle w:val="LBGovstyle3"/>
        <w:numPr>
          <w:ilvl w:val="2"/>
          <w:numId w:val="68"/>
        </w:numPr>
        <w:rPr>
          <w:lang w:val="ru-RU"/>
        </w:rPr>
      </w:pPr>
      <w:r>
        <w:rPr>
          <w:lang w:val="ru-RU"/>
        </w:rPr>
        <w:t>Досрочно принять и оплатить товар (партию товара);</w:t>
      </w:r>
    </w:p>
    <w:p w:rsidR="00E96DD8" w:rsidRDefault="00F4528C">
      <w:pPr>
        <w:pStyle w:val="LBGovstyle3"/>
        <w:numPr>
          <w:ilvl w:val="2"/>
          <w:numId w:val="68"/>
        </w:numPr>
        <w:rPr>
          <w:lang w:val="ru-RU"/>
        </w:rPr>
      </w:pPr>
      <w:r>
        <w:rPr>
          <w:lang w:val="ru-RU"/>
        </w:rPr>
        <w:t>По согласованию с Поставщиком изменить количество поставляемых товаров в соответствии с условиями Контракта;</w:t>
      </w:r>
    </w:p>
    <w:p w:rsidR="00E96DD8" w:rsidRDefault="00F4528C">
      <w:pPr>
        <w:pStyle w:val="LBGovstyle3"/>
        <w:numPr>
          <w:ilvl w:val="2"/>
          <w:numId w:val="68"/>
        </w:numPr>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E96DD8" w:rsidRDefault="00F4528C">
      <w:pPr>
        <w:pStyle w:val="LBGovstyle3"/>
        <w:numPr>
          <w:ilvl w:val="2"/>
          <w:numId w:val="68"/>
        </w:numPr>
        <w:rPr>
          <w:lang w:val="ru-RU"/>
        </w:rPr>
      </w:pPr>
      <w:r>
        <w:rPr>
          <w:lang w:val="ru-RU"/>
        </w:rPr>
        <w:t>Требовать от Поставщика надлежащего исполнения принятых им обязательств, а также своевременного устранения выявленных недостатков;</w:t>
      </w:r>
    </w:p>
    <w:p w:rsidR="00E96DD8" w:rsidRDefault="00F4528C">
      <w:pPr>
        <w:pStyle w:val="LBGovstyle3"/>
        <w:numPr>
          <w:ilvl w:val="2"/>
          <w:numId w:val="68"/>
        </w:numPr>
        <w:rPr>
          <w:lang w:val="ru-RU"/>
        </w:rPr>
      </w:pPr>
      <w:r>
        <w:rPr>
          <w:lang w:val="ru-RU"/>
        </w:rPr>
        <w:t>Требовать от Поставщика предоставления надлежаще оформленных документов, подтверждающих исполнение принятых им обязательств;</w:t>
      </w:r>
    </w:p>
    <w:p w:rsidR="00E96DD8" w:rsidRDefault="00F4528C">
      <w:pPr>
        <w:pStyle w:val="LBGovstyle3"/>
        <w:numPr>
          <w:ilvl w:val="2"/>
          <w:numId w:val="68"/>
        </w:numPr>
        <w:rPr>
          <w:lang w:val="ru-RU"/>
        </w:rPr>
      </w:pPr>
      <w:r>
        <w:rPr>
          <w:lang w:val="ru-RU"/>
        </w:rPr>
        <w:t>Контролировать ход и соблюдение срока поставки Товара, проверять соответствие Товара условиям настоящего Контракта;</w:t>
      </w:r>
    </w:p>
    <w:p w:rsidR="00E96DD8" w:rsidRDefault="00F4528C">
      <w:pPr>
        <w:pStyle w:val="LBGovstyle3"/>
        <w:numPr>
          <w:ilvl w:val="2"/>
          <w:numId w:val="68"/>
        </w:numPr>
        <w:rPr>
          <w:lang w:val="ru-RU"/>
        </w:rPr>
      </w:pPr>
      <w:r>
        <w:rPr>
          <w:lang w:val="ru-RU"/>
        </w:rPr>
        <w:t>При обнаружении недостатков Товара, требовать их устранения. Требование подлежит обязательному выполнению Поставщиком;</w:t>
      </w:r>
    </w:p>
    <w:p w:rsidR="00E96DD8" w:rsidRDefault="00F4528C">
      <w:pPr>
        <w:pStyle w:val="LBGovstyle3"/>
        <w:numPr>
          <w:ilvl w:val="2"/>
          <w:numId w:val="68"/>
        </w:numPr>
        <w:rPr>
          <w:lang w:val="ru-RU"/>
        </w:rPr>
      </w:pPr>
      <w:r>
        <w:rPr>
          <w:lang w:val="ru-RU"/>
        </w:rPr>
        <w:t xml:space="preserve">Определять лиц, непосредственно участвующих в </w:t>
      </w:r>
      <w:proofErr w:type="gramStart"/>
      <w:r>
        <w:rPr>
          <w:lang w:val="ru-RU"/>
        </w:rPr>
        <w:t>контроле за</w:t>
      </w:r>
      <w:proofErr w:type="gramEnd"/>
      <w:r>
        <w:rPr>
          <w:lang w:val="ru-RU"/>
        </w:rPr>
        <w:t xml:space="preserve"> ходом поставки Товара.</w:t>
      </w:r>
    </w:p>
    <w:p w:rsidR="00E96DD8" w:rsidRDefault="00F4528C">
      <w:pPr>
        <w:pStyle w:val="LBGovstyle2"/>
        <w:numPr>
          <w:ilvl w:val="1"/>
          <w:numId w:val="68"/>
        </w:numPr>
      </w:pPr>
      <w:r>
        <w:rPr>
          <w:b/>
          <w:bCs/>
          <w:lang w:val="ru-RU"/>
        </w:rPr>
        <w:t>Заказчик обязан</w:t>
      </w:r>
      <w:r>
        <w:rPr>
          <w:lang w:val="ru-RU"/>
        </w:rPr>
        <w:t>:</w:t>
      </w:r>
    </w:p>
    <w:p w:rsidR="00E96DD8" w:rsidRDefault="00F4528C">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rsidR="00E96DD8" w:rsidRDefault="00F4528C">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rsidR="00E96DD8" w:rsidRDefault="00F4528C">
      <w:pPr>
        <w:pStyle w:val="LBGovstyle3"/>
        <w:numPr>
          <w:ilvl w:val="2"/>
          <w:numId w:val="68"/>
        </w:numPr>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rsidR="00E96DD8" w:rsidRDefault="00F4528C">
      <w:pPr>
        <w:pStyle w:val="LBGovstyle5"/>
        <w:numPr>
          <w:ilvl w:val="4"/>
          <w:numId w:val="68"/>
        </w:numPr>
        <w:rPr>
          <w:lang w:val="ru-RU"/>
        </w:rPr>
      </w:pPr>
      <w:bookmarkStart w:id="9" w:name="_Ref109683159"/>
      <w:bookmarkEnd w:id="9"/>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E96DD8" w:rsidRDefault="00F4528C">
      <w:pPr>
        <w:pStyle w:val="LBGovstyle5"/>
        <w:numPr>
          <w:ilvl w:val="4"/>
          <w:numId w:val="68"/>
        </w:numPr>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E96DD8" w:rsidRDefault="00F4528C">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rsidR="00E96DD8" w:rsidRDefault="00F4528C">
      <w:pPr>
        <w:pStyle w:val="LBGovstyle2"/>
        <w:numPr>
          <w:ilvl w:val="1"/>
          <w:numId w:val="68"/>
        </w:numPr>
      </w:pPr>
      <w:r>
        <w:rPr>
          <w:b/>
          <w:bCs/>
          <w:lang w:val="ru-RU"/>
        </w:rPr>
        <w:t>Поставщик вправе</w:t>
      </w:r>
      <w:r>
        <w:rPr>
          <w:lang w:val="ru-RU"/>
        </w:rPr>
        <w:t>:</w:t>
      </w:r>
    </w:p>
    <w:p w:rsidR="00E96DD8" w:rsidRDefault="00F4528C">
      <w:pPr>
        <w:pStyle w:val="LBGovstyle3"/>
        <w:numPr>
          <w:ilvl w:val="2"/>
          <w:numId w:val="68"/>
        </w:numPr>
        <w:rPr>
          <w:lang w:val="ru-RU"/>
        </w:rPr>
      </w:pPr>
      <w:r>
        <w:rPr>
          <w:lang w:val="ru-RU"/>
        </w:rPr>
        <w:lastRenderedPageBreak/>
        <w:t>Требовать приемки и оплаты товара в количестве, порядке, сроки и на условиях, предусмотренных Контрактом;</w:t>
      </w:r>
    </w:p>
    <w:p w:rsidR="00E96DD8" w:rsidRDefault="00F4528C">
      <w:pPr>
        <w:pStyle w:val="LBGovstyle3"/>
        <w:numPr>
          <w:ilvl w:val="2"/>
          <w:numId w:val="68"/>
        </w:numPr>
        <w:rPr>
          <w:lang w:val="ru-RU"/>
        </w:rPr>
      </w:pPr>
      <w:r>
        <w:rPr>
          <w:lang w:val="ru-RU"/>
        </w:rPr>
        <w:t>По согласованию с Заказчиком досрочно поставить товар;</w:t>
      </w:r>
    </w:p>
    <w:p w:rsidR="00E96DD8" w:rsidRDefault="00F4528C">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rsidR="00E96DD8" w:rsidRDefault="00F4528C">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rsidR="00E96DD8" w:rsidRDefault="00F4528C">
      <w:pPr>
        <w:pStyle w:val="LBGovstyle3"/>
        <w:numPr>
          <w:ilvl w:val="2"/>
          <w:numId w:val="68"/>
        </w:numPr>
        <w:rPr>
          <w:lang w:val="ru-RU"/>
        </w:rPr>
      </w:pPr>
      <w:r>
        <w:rPr>
          <w:lang w:val="ru-RU"/>
        </w:rPr>
        <w:t>Привлечь к исполнению своих обязатель</w:t>
      </w:r>
      <w:proofErr w:type="gramStart"/>
      <w:r>
        <w:rPr>
          <w:lang w:val="ru-RU"/>
        </w:rPr>
        <w:t>ств др</w:t>
      </w:r>
      <w:proofErr w:type="gramEnd"/>
      <w:r>
        <w:rPr>
          <w:lang w:val="ru-RU"/>
        </w:rPr>
        <w:t>угих лиц (соисполнителей).</w:t>
      </w:r>
    </w:p>
    <w:p w:rsidR="00E96DD8" w:rsidRDefault="00F4528C">
      <w:pPr>
        <w:pStyle w:val="LBGovstyle3"/>
        <w:numPr>
          <w:ilvl w:val="2"/>
          <w:numId w:val="68"/>
        </w:numPr>
        <w:rPr>
          <w:lang w:val="ru-RU"/>
        </w:rPr>
      </w:pPr>
      <w:r>
        <w:rPr>
          <w:lang w:val="ru-RU"/>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E96DD8" w:rsidRDefault="00F4528C">
      <w:pPr>
        <w:pStyle w:val="LBGovstyle2"/>
        <w:numPr>
          <w:ilvl w:val="1"/>
          <w:numId w:val="68"/>
        </w:numPr>
      </w:pPr>
      <w:r>
        <w:rPr>
          <w:b/>
          <w:bCs/>
          <w:lang w:val="ru-RU"/>
        </w:rPr>
        <w:t>Поставщик обязан</w:t>
      </w:r>
      <w:r>
        <w:rPr>
          <w:lang w:val="ru-RU"/>
        </w:rPr>
        <w:t>:</w:t>
      </w:r>
    </w:p>
    <w:p w:rsidR="00E96DD8" w:rsidRDefault="00F4528C">
      <w:pPr>
        <w:pStyle w:val="LBGovstyle3"/>
        <w:numPr>
          <w:ilvl w:val="2"/>
          <w:numId w:val="68"/>
        </w:numPr>
        <w:rPr>
          <w:lang w:val="ru-RU"/>
        </w:rPr>
      </w:pPr>
      <w:r>
        <w:rPr>
          <w:lang w:val="ru-RU"/>
        </w:rPr>
        <w:t>Поставить товар, выполнить погрузочно-разгрузочные работы в сроки, предусмотренные Контрактом;</w:t>
      </w:r>
    </w:p>
    <w:p w:rsidR="00E96DD8" w:rsidRDefault="00F4528C">
      <w:pPr>
        <w:pStyle w:val="LBGovstyle3"/>
        <w:numPr>
          <w:ilvl w:val="2"/>
          <w:numId w:val="68"/>
        </w:numPr>
        <w:rPr>
          <w:lang w:val="ru-RU"/>
        </w:rPr>
      </w:pPr>
      <w:r>
        <w:rPr>
          <w:lang w:val="ru-RU"/>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E96DD8" w:rsidRDefault="00F4528C">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E96DD8" w:rsidRDefault="00F4528C">
      <w:pPr>
        <w:pStyle w:val="LBGovstyle3"/>
        <w:numPr>
          <w:ilvl w:val="2"/>
          <w:numId w:val="68"/>
        </w:numPr>
        <w:rPr>
          <w:lang w:val="ru-RU"/>
        </w:rPr>
      </w:pPr>
      <w:r>
        <w:rPr>
          <w:lang w:val="ru-RU"/>
        </w:rPr>
        <w:t>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в соответствии со Спецификацией (Приложение № 1).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E96DD8" w:rsidRDefault="00F4528C">
      <w:pPr>
        <w:pStyle w:val="LBBodyText2"/>
      </w:pPr>
      <w:r>
        <w:t>Гарантийный срок составляет 12 (Двенадцать) месяцев и исчисляется с момента подписания Заказчиком товарной накладной, акта сдачи-приемки товара, акта приема-передачи товара.</w:t>
      </w:r>
    </w:p>
    <w:p w:rsidR="00E96DD8" w:rsidRDefault="00F4528C">
      <w:pPr>
        <w:pStyle w:val="LBBodyText2"/>
      </w:pPr>
      <w:r>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E96DD8" w:rsidRDefault="00F4528C">
      <w:pPr>
        <w:pStyle w:val="LBBodyText2"/>
      </w:pPr>
      <w:r>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E96DD8" w:rsidRDefault="00F4528C">
      <w:pPr>
        <w:pStyle w:val="LBGovstyle3"/>
        <w:numPr>
          <w:ilvl w:val="2"/>
          <w:numId w:val="68"/>
        </w:numPr>
        <w:rPr>
          <w:lang w:val="ru-RU"/>
        </w:rPr>
      </w:pPr>
      <w:r>
        <w:rPr>
          <w:lang w:val="ru-RU"/>
        </w:rPr>
        <w:t xml:space="preserve">Соблюдать пропускной и </w:t>
      </w:r>
      <w:proofErr w:type="spellStart"/>
      <w:r>
        <w:rPr>
          <w:lang w:val="ru-RU"/>
        </w:rPr>
        <w:t>внутриобъектовый</w:t>
      </w:r>
      <w:proofErr w:type="spellEnd"/>
      <w:r>
        <w:rPr>
          <w:lang w:val="ru-RU"/>
        </w:rPr>
        <w:t xml:space="preserve"> режим Заказчика;</w:t>
      </w:r>
    </w:p>
    <w:p w:rsidR="00E96DD8" w:rsidRDefault="00F4528C">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E96DD8" w:rsidRDefault="00F4528C">
      <w:pPr>
        <w:pStyle w:val="LBGovstyle3"/>
        <w:numPr>
          <w:ilvl w:val="2"/>
          <w:numId w:val="68"/>
        </w:numPr>
        <w:rPr>
          <w:lang w:val="ru-RU"/>
        </w:rPr>
      </w:pPr>
      <w:r>
        <w:rPr>
          <w:lang w:val="ru-RU"/>
        </w:rPr>
        <w:t>Возвратить сумму излишне полученных денежных сре</w:t>
      </w:r>
      <w:proofErr w:type="gramStart"/>
      <w:r>
        <w:rPr>
          <w:lang w:val="ru-RU"/>
        </w:rPr>
        <w:t>дств в сл</w:t>
      </w:r>
      <w:proofErr w:type="gramEnd"/>
      <w:r>
        <w:rPr>
          <w:lang w:val="ru-RU"/>
        </w:rPr>
        <w:t>учае установления контролирующими органами фактов оплаты Заказчиком товаров сверх фактически поставленного количества товаров;</w:t>
      </w:r>
    </w:p>
    <w:p w:rsidR="00E96DD8" w:rsidRDefault="00F4528C">
      <w:pPr>
        <w:pStyle w:val="LBGovstyle3"/>
        <w:numPr>
          <w:ilvl w:val="2"/>
          <w:numId w:val="68"/>
        </w:numPr>
        <w:rPr>
          <w:lang w:val="ru-RU"/>
        </w:rPr>
      </w:pPr>
      <w:r>
        <w:rPr>
          <w:lang w:val="ru-RU"/>
        </w:rPr>
        <w:t>Выполнять иные обязанности, предусмотренные Контрактом.</w:t>
      </w:r>
    </w:p>
    <w:p w:rsidR="00E96DD8" w:rsidRDefault="00F4528C">
      <w:pPr>
        <w:pStyle w:val="LBGovstyle1"/>
        <w:numPr>
          <w:ilvl w:val="0"/>
          <w:numId w:val="68"/>
        </w:numPr>
      </w:pPr>
      <w:bookmarkStart w:id="10" w:name="_Ref493525314"/>
      <w:bookmarkEnd w:id="10"/>
      <w:r>
        <w:lastRenderedPageBreak/>
        <w:t>Порядок и сроки поставки товара</w:t>
      </w:r>
      <w:bookmarkStart w:id="11" w:name="_Ref493537412"/>
      <w:bookmarkStart w:id="12" w:name="_Ref437017214"/>
      <w:bookmarkStart w:id="13" w:name="_Ref436333521"/>
      <w:bookmarkEnd w:id="11"/>
      <w:bookmarkEnd w:id="12"/>
      <w:bookmarkEnd w:id="13"/>
    </w:p>
    <w:p w:rsidR="00E96DD8" w:rsidRDefault="00F4528C">
      <w:pPr>
        <w:pStyle w:val="LBGovstyle2"/>
        <w:numPr>
          <w:ilvl w:val="1"/>
          <w:numId w:val="68"/>
        </w:numPr>
        <w:rPr>
          <w:lang w:val="ru-RU"/>
        </w:rPr>
      </w:pPr>
      <w:r>
        <w:rPr>
          <w:lang w:val="ru-RU"/>
        </w:rPr>
        <w:t>Поставка товара должна быть осуществл</w:t>
      </w:r>
      <w:r w:rsidR="00876F39">
        <w:rPr>
          <w:lang w:val="ru-RU"/>
        </w:rPr>
        <w:t>е</w:t>
      </w:r>
      <w:r w:rsidR="00C41FAC">
        <w:rPr>
          <w:lang w:val="ru-RU"/>
        </w:rPr>
        <w:t xml:space="preserve">на в полном объеме в срок до </w:t>
      </w:r>
      <w:r w:rsidR="00FD3894">
        <w:rPr>
          <w:lang w:val="ru-RU"/>
        </w:rPr>
        <w:t>______</w:t>
      </w:r>
      <w:r w:rsidR="000D6755">
        <w:rPr>
          <w:lang w:val="ru-RU"/>
        </w:rPr>
        <w:t xml:space="preserve"> 2026</w:t>
      </w:r>
      <w:bookmarkStart w:id="14" w:name="_GoBack"/>
      <w:bookmarkEnd w:id="14"/>
      <w:r>
        <w:rPr>
          <w:lang w:val="ru-RU"/>
        </w:rPr>
        <w:t xml:space="preserve"> г.</w:t>
      </w:r>
    </w:p>
    <w:p w:rsidR="00E96DD8" w:rsidRDefault="00F4528C">
      <w:pPr>
        <w:pStyle w:val="LBBodyText2"/>
      </w:pPr>
      <w:r>
        <w:t>Поставка осуществляется в рабочие дни (понедельник-пятница) в период с 9:00-18:00 (по местному времени Заказчика).</w:t>
      </w:r>
    </w:p>
    <w:p w:rsidR="00E96DD8" w:rsidRPr="00876F39" w:rsidRDefault="00F4528C">
      <w:pPr>
        <w:pStyle w:val="LBGovstyle2"/>
        <w:numPr>
          <w:ilvl w:val="1"/>
          <w:numId w:val="68"/>
        </w:numPr>
        <w:rPr>
          <w:lang w:val="ru-RU"/>
        </w:rPr>
      </w:pPr>
      <w:r>
        <w:rPr>
          <w:lang w:val="ru-RU"/>
        </w:rPr>
        <w:t xml:space="preserve">Поставщик не </w:t>
      </w:r>
      <w:proofErr w:type="gramStart"/>
      <w:r>
        <w:rPr>
          <w:lang w:val="ru-RU"/>
        </w:rPr>
        <w:t>позднее</w:t>
      </w:r>
      <w:proofErr w:type="gramEnd"/>
      <w:r>
        <w:rPr>
          <w:lang w:val="ru-RU"/>
        </w:rPr>
        <w:t xml:space="preserve">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w:t>
      </w:r>
      <w:proofErr w:type="gramStart"/>
      <w:r>
        <w:rPr>
          <w:lang w:val="ru-RU"/>
        </w:rPr>
        <w:t>дств св</w:t>
      </w:r>
      <w:proofErr w:type="gramEnd"/>
      <w:r>
        <w:rPr>
          <w:lang w:val="ru-RU"/>
        </w:rPr>
        <w:t>язи. Адресом электронной почты для получения сообщений является: torg_za@mail.ru.</w:t>
      </w:r>
    </w:p>
    <w:p w:rsidR="00E96DD8" w:rsidRPr="00876F39" w:rsidRDefault="00F4528C">
      <w:pPr>
        <w:pStyle w:val="LBGovstyle2"/>
        <w:numPr>
          <w:ilvl w:val="1"/>
          <w:numId w:val="68"/>
        </w:numPr>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E96DD8" w:rsidRPr="00876F39" w:rsidRDefault="00F4528C">
      <w:pPr>
        <w:pStyle w:val="LBGovstyle2"/>
        <w:numPr>
          <w:ilvl w:val="1"/>
          <w:numId w:val="68"/>
        </w:numPr>
        <w:rPr>
          <w:lang w:val="ru-RU"/>
        </w:rPr>
      </w:pPr>
      <w:r>
        <w:rPr>
          <w:lang w:val="ru-RU" w:eastAsia="ru-RU"/>
        </w:rPr>
        <w:t xml:space="preserve">В случае если в пункте </w:t>
      </w:r>
      <w:r>
        <w:rPr>
          <w:lang w:val="ru-RU" w:eastAsia="ru-RU"/>
        </w:rPr>
        <w:fldChar w:fldCharType="begin"/>
      </w:r>
      <w:r>
        <w:rPr>
          <w:lang w:val="ru-RU" w:eastAsia="ru-RU"/>
        </w:rPr>
        <w:instrText xml:space="preserve"> REF _Ref529797844 \r \h </w:instrText>
      </w:r>
      <w:r>
        <w:rPr>
          <w:lang w:val="ru-RU" w:eastAsia="ru-RU"/>
        </w:rPr>
      </w:r>
      <w:r>
        <w:rPr>
          <w:lang w:val="ru-RU" w:eastAsia="ru-RU"/>
        </w:rPr>
        <w:fldChar w:fldCharType="separate"/>
      </w:r>
      <w:r w:rsidR="005C56C1">
        <w:rPr>
          <w:lang w:val="ru-RU" w:eastAsia="ru-RU"/>
        </w:rPr>
        <w:t>11</w:t>
      </w:r>
      <w:r>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E96DD8" w:rsidRPr="00876F39" w:rsidRDefault="00F4528C">
      <w:pPr>
        <w:pStyle w:val="LBGovstyle2"/>
        <w:numPr>
          <w:ilvl w:val="1"/>
          <w:numId w:val="68"/>
        </w:numPr>
        <w:rPr>
          <w:lang w:val="ru-RU"/>
        </w:rPr>
      </w:pPr>
      <w:proofErr w:type="gramStart"/>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контрактной системе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p>
    <w:p w:rsidR="00E96DD8" w:rsidRDefault="00F4528C">
      <w:pPr>
        <w:pStyle w:val="LBGovstyle1"/>
        <w:numPr>
          <w:ilvl w:val="0"/>
          <w:numId w:val="68"/>
        </w:numPr>
      </w:pPr>
      <w:bookmarkStart w:id="15" w:name="_Ref93952026"/>
      <w:bookmarkEnd w:id="15"/>
      <w:r>
        <w:t>Порядок сдачи и приемки товара</w:t>
      </w:r>
    </w:p>
    <w:p w:rsidR="00E96DD8" w:rsidRPr="00876F39" w:rsidRDefault="00F4528C">
      <w:pPr>
        <w:pStyle w:val="LBGovstyle2"/>
        <w:numPr>
          <w:ilvl w:val="1"/>
          <w:numId w:val="68"/>
        </w:numPr>
        <w:rPr>
          <w:lang w:val="ru-RU"/>
        </w:rPr>
      </w:pPr>
      <w:r>
        <w:rPr>
          <w:lang w:val="ru-RU"/>
        </w:rPr>
        <w:t xml:space="preserve">Поставщик в срок, указанный в разделе </w:t>
      </w:r>
      <w:r>
        <w:rPr>
          <w:lang w:val="ru-RU"/>
        </w:rPr>
        <w:fldChar w:fldCharType="begin"/>
      </w:r>
      <w:r>
        <w:rPr>
          <w:lang w:val="ru-RU"/>
        </w:rPr>
        <w:instrText xml:space="preserve"> REF _Ref493525314 \w \h </w:instrText>
      </w:r>
      <w:r>
        <w:rPr>
          <w:lang w:val="ru-RU"/>
        </w:rPr>
      </w:r>
      <w:r>
        <w:rPr>
          <w:lang w:val="ru-RU"/>
        </w:rPr>
        <w:fldChar w:fldCharType="separate"/>
      </w:r>
      <w:r w:rsidR="005C56C1">
        <w:rPr>
          <w:lang w:val="ru-RU"/>
        </w:rPr>
        <w:t>4</w:t>
      </w:r>
      <w:r>
        <w:rPr>
          <w:lang w:val="ru-RU"/>
        </w:rPr>
        <w:fldChar w:fldCharType="end"/>
      </w:r>
      <w:r>
        <w:rPr>
          <w:lang w:val="ru-RU"/>
        </w:rPr>
        <w:t xml:space="preserve"> Контракта, при поставке товара должен передать Заказчику следующие документы на русском языке:</w:t>
      </w:r>
    </w:p>
    <w:p w:rsidR="00E96DD8" w:rsidRDefault="00F4528C">
      <w:pPr>
        <w:pStyle w:val="LBBodyText2"/>
      </w:pPr>
      <w:r>
        <w:t>технический паспорт (паспорт производителя) на каждую единицу товара;</w:t>
      </w:r>
    </w:p>
    <w:p w:rsidR="00E96DD8" w:rsidRDefault="00F4528C">
      <w:pPr>
        <w:pStyle w:val="LBBodyText2"/>
      </w:pPr>
      <w:r>
        <w:t>сертификат соответствия или декларацию о соответствии;</w:t>
      </w:r>
    </w:p>
    <w:p w:rsidR="00E96DD8" w:rsidRDefault="00F4528C">
      <w:pPr>
        <w:pStyle w:val="LBBodyText2"/>
      </w:pPr>
      <w:r>
        <w:t>товарные накладные;</w:t>
      </w:r>
    </w:p>
    <w:p w:rsidR="00E96DD8" w:rsidRDefault="00F4528C">
      <w:pPr>
        <w:pStyle w:val="LBBodyText2"/>
      </w:pPr>
      <w:r>
        <w:t>счет;</w:t>
      </w:r>
    </w:p>
    <w:p w:rsidR="00E96DD8" w:rsidRDefault="00F4528C">
      <w:pPr>
        <w:pStyle w:val="LBBodyText2"/>
      </w:pPr>
      <w:r>
        <w:t>счет-фактуру (при необходимости).</w:t>
      </w:r>
    </w:p>
    <w:p w:rsidR="00E96DD8" w:rsidRDefault="00F4528C">
      <w:pPr>
        <w:pStyle w:val="LBGovstyle2"/>
        <w:numPr>
          <w:ilvl w:val="1"/>
          <w:numId w:val="68"/>
        </w:numPr>
        <w:rPr>
          <w:lang w:val="ru-RU"/>
        </w:rPr>
      </w:pPr>
      <w:r>
        <w:rPr>
          <w:lang w:val="ru-RU"/>
        </w:rPr>
        <w:t>Приемка товара осуществляется в месте поставки товара.</w:t>
      </w:r>
    </w:p>
    <w:p w:rsidR="00E96DD8" w:rsidRDefault="00F4528C">
      <w:pPr>
        <w:pStyle w:val="LBGovstyle2"/>
        <w:numPr>
          <w:ilvl w:val="1"/>
          <w:numId w:val="68"/>
        </w:numPr>
        <w:rPr>
          <w:lang w:val="ru-RU"/>
        </w:rPr>
      </w:pPr>
      <w:bookmarkStart w:id="16" w:name="_Ref93948276"/>
      <w:bookmarkEnd w:id="16"/>
      <w:r>
        <w:rPr>
          <w:lang w:val="ru-RU" w:eastAsia="ru-RU"/>
        </w:rPr>
        <w:t xml:space="preserve">Приемка </w:t>
      </w:r>
      <w:r>
        <w:rPr>
          <w:lang w:val="ru-RU"/>
        </w:rPr>
        <w:t>поставленного</w:t>
      </w:r>
      <w:r>
        <w:rPr>
          <w:lang w:val="ru-RU" w:eastAsia="ru-RU"/>
        </w:rPr>
        <w:t xml:space="preserve"> товара осуществляется уполномоченным представителем Заказчика</w:t>
      </w:r>
      <w:r>
        <w:rPr>
          <w:i/>
          <w:lang w:val="ru-RU" w:eastAsia="ru-RU"/>
        </w:rPr>
        <w:t xml:space="preserve"> </w:t>
      </w:r>
      <w:r>
        <w:rPr>
          <w:lang w:val="ru-RU" w:eastAsia="ru-RU"/>
        </w:rPr>
        <w:t>в течение 5 (Пяти) рабочих дней после поставки товара и получения соответствующих документов по Контракту</w:t>
      </w:r>
      <w:r>
        <w:rPr>
          <w:i/>
          <w:lang w:val="ru-RU" w:eastAsia="ru-RU"/>
        </w:rPr>
        <w:t xml:space="preserve">. </w:t>
      </w:r>
      <w:r>
        <w:rPr>
          <w:lang w:val="ru-RU" w:eastAsia="ru-RU"/>
        </w:rPr>
        <w:t>Представители Поставщика вправе присутствовать при проведении приемки.</w:t>
      </w:r>
    </w:p>
    <w:p w:rsidR="00E96DD8" w:rsidRDefault="00F4528C">
      <w:pPr>
        <w:pStyle w:val="LBGovstyle2"/>
        <w:numPr>
          <w:ilvl w:val="1"/>
          <w:numId w:val="68"/>
        </w:numPr>
        <w:rPr>
          <w:lang w:val="ru-RU"/>
        </w:rPr>
      </w:pPr>
      <w:r>
        <w:rPr>
          <w:lang w:val="ru-RU"/>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E96DD8" w:rsidRDefault="00F4528C">
      <w:pPr>
        <w:pStyle w:val="LBGovstyle2"/>
        <w:numPr>
          <w:ilvl w:val="1"/>
          <w:numId w:val="68"/>
        </w:numPr>
        <w:rPr>
          <w:lang w:val="ru-RU"/>
        </w:rPr>
      </w:pPr>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w:t>
      </w:r>
      <w:proofErr w:type="gramStart"/>
      <w:r>
        <w:rPr>
          <w:lang w:val="ru-RU"/>
        </w:rPr>
        <w:t>и</w:t>
      </w:r>
      <w:proofErr w:type="gramEnd"/>
      <w:r>
        <w:rPr>
          <w:lang w:val="ru-RU"/>
        </w:rPr>
        <w:t xml:space="preserve"> </w:t>
      </w:r>
      <w:r>
        <w:rPr>
          <w:lang w:val="ru-RU"/>
        </w:rPr>
        <w:lastRenderedPageBreak/>
        <w:t>могут содержаться предложения об устранении данных нарушений, в том числе с указанием срока их устранения.</w:t>
      </w:r>
    </w:p>
    <w:p w:rsidR="00E96DD8" w:rsidRPr="00876F39" w:rsidRDefault="00F4528C">
      <w:pPr>
        <w:pStyle w:val="LBGovstyle2"/>
        <w:numPr>
          <w:ilvl w:val="1"/>
          <w:numId w:val="68"/>
        </w:numPr>
        <w:rPr>
          <w:lang w:val="ru-RU"/>
        </w:rPr>
      </w:pPr>
      <w:r>
        <w:rPr>
          <w:lang w:val="ru-RU"/>
        </w:rPr>
        <w:t xml:space="preserve">При обнаружении </w:t>
      </w:r>
      <w:proofErr w:type="spellStart"/>
      <w:r>
        <w:rPr>
          <w:lang w:val="ru-RU"/>
        </w:rPr>
        <w:t>некачественности</w:t>
      </w:r>
      <w:proofErr w:type="spellEnd"/>
      <w:r>
        <w:rPr>
          <w:lang w:val="ru-RU"/>
        </w:rPr>
        <w:t xml:space="preserve">, некомплектности, недостачи Товаров Заказчик уведомляет Поставщика. Представитель Поставщика обязан явиться для участия в приемке Товаров в течение 1 суток с момента направления Заказчиком уведомления, указанного в настоящем подпункте Контракта, либо Поставщик в течение не более 2 (Двух) календарных дней с момента уведомления Заказчиком обязуется за свой счет </w:t>
      </w:r>
      <w:proofErr w:type="spellStart"/>
      <w:r>
        <w:rPr>
          <w:lang w:val="ru-RU"/>
        </w:rPr>
        <w:t>допоставить</w:t>
      </w:r>
      <w:proofErr w:type="spellEnd"/>
      <w:r>
        <w:rPr>
          <w:lang w:val="ru-RU"/>
        </w:rPr>
        <w:t>, доукомплектовать или заменить Товары.</w:t>
      </w:r>
    </w:p>
    <w:p w:rsidR="00E96DD8" w:rsidRDefault="00F4528C">
      <w:pPr>
        <w:pStyle w:val="LBGovstyle2"/>
        <w:numPr>
          <w:ilvl w:val="1"/>
          <w:numId w:val="68"/>
        </w:numPr>
        <w:rPr>
          <w:lang w:val="ru-RU"/>
        </w:rPr>
      </w:pPr>
      <w:r>
        <w:rPr>
          <w:lang w:val="ru-RU"/>
        </w:rPr>
        <w:t>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5 (Пяти) человек.</w:t>
      </w:r>
    </w:p>
    <w:p w:rsidR="00E96DD8" w:rsidRDefault="00F4528C">
      <w:pPr>
        <w:pStyle w:val="LBGovstyle2"/>
        <w:numPr>
          <w:ilvl w:val="1"/>
          <w:numId w:val="68"/>
        </w:numPr>
        <w:rPr>
          <w:lang w:val="ru-RU"/>
        </w:rPr>
      </w:pPr>
      <w:r>
        <w:rPr>
          <w:lang w:val="ru-RU"/>
        </w:rPr>
        <w:t xml:space="preserve">Проверка соответствия товара требованиям, установленным Контрактом, осуществляется в </w:t>
      </w:r>
      <w:r>
        <w:rPr>
          <w:lang w:val="ru-RU" w:eastAsia="ru-RU"/>
        </w:rPr>
        <w:t>следующем</w:t>
      </w:r>
      <w:r>
        <w:rPr>
          <w:lang w:val="ru-RU"/>
        </w:rPr>
        <w:t xml:space="preserve"> порядке:</w:t>
      </w:r>
    </w:p>
    <w:p w:rsidR="00E96DD8" w:rsidRDefault="00F4528C">
      <w:pPr>
        <w:pStyle w:val="LBGovstyle3"/>
        <w:numPr>
          <w:ilvl w:val="2"/>
          <w:numId w:val="68"/>
        </w:numPr>
        <w:rPr>
          <w:lang w:val="ru-RU"/>
        </w:rPr>
      </w:pPr>
      <w:proofErr w:type="gramStart"/>
      <w:r>
        <w:rPr>
          <w:lang w:val="ru-RU" w:eastAsia="ru-RU"/>
        </w:rPr>
        <w:t xml:space="preserve">В присутствии представителей Заказчика, приемочной комиссии (в случае создания приемочной комиссии), экспертов, экспертных организаций (в случае </w:t>
      </w:r>
      <w:r>
        <w:rPr>
          <w:lang w:val="ru-RU"/>
        </w:rPr>
        <w:t>привлечения</w:t>
      </w:r>
      <w:r>
        <w:rPr>
          <w:lang w:val="ru-RU" w:eastAsia="ru-RU"/>
        </w:rPr>
        <w:t xml:space="preserve">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w:t>
      </w:r>
      <w:proofErr w:type="gramEnd"/>
      <w:r>
        <w:rPr>
          <w:lang w:val="ru-RU" w:eastAsia="ru-RU"/>
        </w:rPr>
        <w:t>, внешних повреждений.</w:t>
      </w:r>
    </w:p>
    <w:p w:rsidR="00E96DD8" w:rsidRDefault="00F4528C">
      <w:pPr>
        <w:pStyle w:val="LBGovstyle3"/>
        <w:numPr>
          <w:ilvl w:val="2"/>
          <w:numId w:val="68"/>
        </w:numPr>
        <w:rPr>
          <w:lang w:val="ru-RU"/>
        </w:rPr>
      </w:pPr>
      <w:r>
        <w:rPr>
          <w:lang w:val="ru-RU"/>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r>
        <w:rPr>
          <w:lang w:val="ru-RU" w:eastAsia="ru-RU"/>
        </w:rPr>
        <w:t>Спецификации</w:t>
      </w:r>
      <w:r>
        <w:rPr>
          <w:lang w:val="ru-RU"/>
        </w:rPr>
        <w:t xml:space="preserve">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E96DD8" w:rsidRDefault="00F4528C">
      <w:pPr>
        <w:pStyle w:val="LBBodyText2"/>
      </w:pPr>
      <w: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E96DD8" w:rsidRDefault="00F4528C">
      <w:pPr>
        <w:pStyle w:val="LBGovstyle3"/>
        <w:numPr>
          <w:ilvl w:val="2"/>
          <w:numId w:val="68"/>
        </w:numPr>
        <w:rPr>
          <w:lang w:val="ru-RU"/>
        </w:rPr>
      </w:pPr>
      <w:r>
        <w:rPr>
          <w:lang w:val="ru-RU"/>
        </w:rPr>
        <w:t>Товар должен быть поставлен полностью. Заказчик вправе отказаться от приемки товара.</w:t>
      </w:r>
    </w:p>
    <w:p w:rsidR="00E96DD8" w:rsidRDefault="00F4528C">
      <w:pPr>
        <w:pStyle w:val="LBBodyText2"/>
      </w:pPr>
      <w:proofErr w:type="gramStart"/>
      <w: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roofErr w:type="gramEnd"/>
    </w:p>
    <w:p w:rsidR="00E96DD8" w:rsidRDefault="00F4528C">
      <w:pPr>
        <w:pStyle w:val="LBBodyText2"/>
      </w:pPr>
      <w: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r>
        <w:fldChar w:fldCharType="begin"/>
      </w:r>
      <w:r>
        <w:instrText xml:space="preserve"> REF _Ref493530333 \w \h </w:instrText>
      </w:r>
      <w:r>
        <w:fldChar w:fldCharType="separate"/>
      </w:r>
      <w:r w:rsidR="005C56C1">
        <w:t>5.8.7</w:t>
      </w:r>
      <w:r>
        <w:fldChar w:fldCharType="end"/>
      </w:r>
      <w:r>
        <w:t xml:space="preserve"> Контракта. Приемка излишнего количества товара не осуществляется.</w:t>
      </w:r>
    </w:p>
    <w:p w:rsidR="00E96DD8" w:rsidRDefault="00F4528C">
      <w:pPr>
        <w:pStyle w:val="LBGovstyle3"/>
        <w:numPr>
          <w:ilvl w:val="2"/>
          <w:numId w:val="68"/>
        </w:numPr>
        <w:rPr>
          <w:lang w:val="ru-RU"/>
        </w:rPr>
      </w:pPr>
      <w:r>
        <w:rPr>
          <w:lang w:val="ru-RU"/>
        </w:rP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w:t>
      </w:r>
      <w:proofErr w:type="gramStart"/>
      <w:r>
        <w:rPr>
          <w:lang w:val="ru-RU"/>
        </w:rPr>
        <w:t xml:space="preserve">или) </w:t>
      </w:r>
      <w:proofErr w:type="gramEnd"/>
      <w:r>
        <w:rPr>
          <w:lang w:val="ru-RU"/>
        </w:rPr>
        <w:t>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E96DD8" w:rsidRDefault="00F4528C">
      <w:pPr>
        <w:pStyle w:val="LBGovstyle3"/>
        <w:numPr>
          <w:ilvl w:val="2"/>
          <w:numId w:val="68"/>
        </w:numPr>
        <w:rPr>
          <w:lang w:val="ru-RU"/>
        </w:rPr>
      </w:pPr>
      <w:r>
        <w:rPr>
          <w:lang w:val="ru-RU"/>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Pr>
          <w:lang w:val="ru-RU"/>
        </w:rPr>
        <w:fldChar w:fldCharType="begin"/>
      </w:r>
      <w:r>
        <w:rPr>
          <w:lang w:val="ru-RU"/>
        </w:rPr>
        <w:instrText xml:space="preserve"> REF _Ref493530333 \w \h </w:instrText>
      </w:r>
      <w:r>
        <w:rPr>
          <w:lang w:val="ru-RU"/>
        </w:rPr>
      </w:r>
      <w:r>
        <w:rPr>
          <w:lang w:val="ru-RU"/>
        </w:rPr>
        <w:fldChar w:fldCharType="separate"/>
      </w:r>
      <w:r w:rsidR="005C56C1">
        <w:rPr>
          <w:lang w:val="ru-RU"/>
        </w:rPr>
        <w:t>5.8.7</w:t>
      </w:r>
      <w:r>
        <w:rPr>
          <w:lang w:val="ru-RU"/>
        </w:rPr>
        <w:fldChar w:fldCharType="end"/>
      </w:r>
      <w:r>
        <w:rPr>
          <w:lang w:val="ru-RU"/>
        </w:rPr>
        <w:t xml:space="preserve"> Контракта.</w:t>
      </w:r>
    </w:p>
    <w:p w:rsidR="00E96DD8" w:rsidRDefault="00F4528C">
      <w:pPr>
        <w:pStyle w:val="LBGovstyle3"/>
        <w:numPr>
          <w:ilvl w:val="2"/>
          <w:numId w:val="68"/>
        </w:numPr>
        <w:rPr>
          <w:lang w:val="ru-RU"/>
        </w:rPr>
      </w:pPr>
      <w:r>
        <w:rPr>
          <w:lang w:val="ru-RU"/>
        </w:rPr>
        <w:lastRenderedPageBreak/>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E96DD8" w:rsidRDefault="00F4528C">
      <w:pPr>
        <w:pStyle w:val="LBGovstyle3"/>
        <w:numPr>
          <w:ilvl w:val="2"/>
          <w:numId w:val="68"/>
        </w:numPr>
        <w:rPr>
          <w:lang w:val="ru-RU"/>
        </w:rPr>
      </w:pPr>
      <w:bookmarkStart w:id="17" w:name="_Ref493530333"/>
      <w:bookmarkEnd w:id="17"/>
      <w:r>
        <w:rPr>
          <w:lang w:val="ru-RU"/>
        </w:rPr>
        <w:t xml:space="preserve">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w:t>
      </w:r>
      <w:proofErr w:type="gramStart"/>
      <w:r>
        <w:rPr>
          <w:lang w:val="ru-RU"/>
        </w:rPr>
        <w:t>с даты обнаружения</w:t>
      </w:r>
      <w:proofErr w:type="gramEnd"/>
      <w:r>
        <w:rPr>
          <w:lang w:val="ru-RU"/>
        </w:rPr>
        <w:t xml:space="preserve">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E96DD8" w:rsidRDefault="00F4528C">
      <w:pPr>
        <w:pStyle w:val="LBGovstyle3"/>
        <w:numPr>
          <w:ilvl w:val="2"/>
          <w:numId w:val="68"/>
        </w:numPr>
        <w:rPr>
          <w:lang w:val="ru-RU"/>
        </w:rPr>
      </w:pPr>
      <w:r>
        <w:rPr>
          <w:lang w:val="ru-RU"/>
        </w:rPr>
        <w:t xml:space="preserve">Поставщик в установленный в уведомлении срок обязан устранить все допущенные нарушения. </w:t>
      </w:r>
      <w:proofErr w:type="gramStart"/>
      <w:r>
        <w:rPr>
          <w:lang w:val="ru-RU"/>
        </w:rPr>
        <w:t>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roofErr w:type="gramEnd"/>
    </w:p>
    <w:p w:rsidR="00E96DD8" w:rsidRDefault="00F4528C">
      <w:pPr>
        <w:pStyle w:val="LBGovstyle3"/>
        <w:numPr>
          <w:ilvl w:val="2"/>
          <w:numId w:val="68"/>
        </w:numPr>
        <w:rPr>
          <w:lang w:val="ru-RU"/>
        </w:rPr>
      </w:pPr>
      <w:r>
        <w:rPr>
          <w:lang w:val="ru-RU"/>
        </w:rPr>
        <w:t>Приемка Товара по количеству и качеству производится в соответствии с действующим законодательством.</w:t>
      </w:r>
    </w:p>
    <w:p w:rsidR="00E96DD8" w:rsidRDefault="00F4528C">
      <w:pPr>
        <w:pStyle w:val="LBGovstyle3"/>
        <w:numPr>
          <w:ilvl w:val="2"/>
          <w:numId w:val="68"/>
        </w:numPr>
        <w:rPr>
          <w:lang w:val="ru-RU"/>
        </w:rPr>
      </w:pPr>
      <w:proofErr w:type="gramStart"/>
      <w:r>
        <w:rPr>
          <w:lang w:val="ru-RU"/>
        </w:rPr>
        <w:t>В качестве первичных учетных документов, подтверждающих (сопровождающих) передачу поставленных товаров, может быть предоставлен универсальный передаточный документ (счета-фактуры (при необходимости), в том числе корректировочные документы к нему.</w:t>
      </w:r>
      <w:proofErr w:type="gramEnd"/>
    </w:p>
    <w:p w:rsidR="00E96DD8" w:rsidRDefault="00F4528C">
      <w:pPr>
        <w:pStyle w:val="LBBodyText2"/>
      </w:pPr>
      <w:r>
        <w:t>Для исполнения обязательств по Контракту предусмотрена возможность оформления и обмена документами о передаче товаров в форме электронных документов, подписанных электронной подписью в ЕИС (Единая информационная система в сфере закупок).</w:t>
      </w:r>
    </w:p>
    <w:p w:rsidR="00E96DD8" w:rsidRDefault="00F4528C">
      <w:pPr>
        <w:pStyle w:val="LBGovstyle2"/>
        <w:numPr>
          <w:ilvl w:val="1"/>
          <w:numId w:val="68"/>
        </w:numPr>
        <w:rPr>
          <w:lang w:val="ru-RU"/>
        </w:rPr>
      </w:pPr>
      <w:r>
        <w:rPr>
          <w:lang w:val="ru-RU"/>
        </w:rPr>
        <w:t>Приемка</w:t>
      </w:r>
      <w:r>
        <w:rPr>
          <w:lang w:val="ru-RU" w:eastAsia="ru-RU"/>
        </w:rPr>
        <w:t xml:space="preserve"> товара в целом оформляется </w:t>
      </w:r>
      <w:r>
        <w:rPr>
          <w:lang w:val="ru-RU"/>
        </w:rPr>
        <w:t>товарной накладной</w:t>
      </w:r>
      <w:r>
        <w:rPr>
          <w:lang w:val="ru-RU" w:eastAsia="ru-RU"/>
        </w:rPr>
        <w:t xml:space="preserve">,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срок, указанный п. </w:t>
      </w:r>
      <w:r>
        <w:rPr>
          <w:lang w:val="ru-RU" w:eastAsia="ru-RU"/>
        </w:rPr>
        <w:fldChar w:fldCharType="begin"/>
      </w:r>
      <w:r>
        <w:rPr>
          <w:lang w:val="ru-RU" w:eastAsia="ru-RU"/>
        </w:rPr>
        <w:instrText xml:space="preserve"> REF _Ref93948276 \r \h </w:instrText>
      </w:r>
      <w:r>
        <w:rPr>
          <w:lang w:val="ru-RU" w:eastAsia="ru-RU"/>
        </w:rPr>
      </w:r>
      <w:r>
        <w:rPr>
          <w:lang w:val="ru-RU" w:eastAsia="ru-RU"/>
        </w:rPr>
        <w:fldChar w:fldCharType="separate"/>
      </w:r>
      <w:r w:rsidR="005C56C1">
        <w:rPr>
          <w:lang w:val="ru-RU" w:eastAsia="ru-RU"/>
        </w:rPr>
        <w:t>5.3</w:t>
      </w:r>
      <w:r>
        <w:rPr>
          <w:lang w:val="ru-RU" w:eastAsia="ru-RU"/>
        </w:rPr>
        <w:fldChar w:fldCharType="end"/>
      </w:r>
      <w:r>
        <w:rPr>
          <w:lang w:val="ru-RU" w:eastAsia="ru-RU"/>
        </w:rPr>
        <w:t xml:space="preserve"> Контракта, направляется в письменной форме мотивированный отказ от подписания </w:t>
      </w:r>
      <w:r>
        <w:rPr>
          <w:lang w:val="ru-RU"/>
        </w:rPr>
        <w:t>товарной накладной</w:t>
      </w:r>
      <w:r>
        <w:rPr>
          <w:lang w:val="ru-RU" w:eastAsia="ru-RU"/>
        </w:rPr>
        <w:t>.</w:t>
      </w:r>
    </w:p>
    <w:p w:rsidR="00E96DD8" w:rsidRPr="00876F39" w:rsidRDefault="00F4528C">
      <w:pPr>
        <w:pStyle w:val="LBGovstyle2"/>
        <w:numPr>
          <w:ilvl w:val="1"/>
          <w:numId w:val="68"/>
        </w:numPr>
        <w:rPr>
          <w:lang w:val="ru-RU"/>
        </w:rPr>
      </w:pPr>
      <w:r>
        <w:rPr>
          <w:lang w:val="ru-RU"/>
        </w:rPr>
        <w:t>Риск случайной гибели или случайного повреждения товаров до их приемки Заказчиком несет Поставщик.</w:t>
      </w:r>
    </w:p>
    <w:p w:rsidR="00E96DD8" w:rsidRDefault="00F4528C">
      <w:pPr>
        <w:pStyle w:val="LBGovstyle2"/>
        <w:numPr>
          <w:ilvl w:val="1"/>
          <w:numId w:val="68"/>
        </w:numPr>
        <w:rPr>
          <w:lang w:val="ru-RU"/>
        </w:rPr>
      </w:pPr>
      <w:r>
        <w:rPr>
          <w:lang w:val="ru-RU"/>
        </w:rPr>
        <w:t>Поставщик обеспечивает хранение товара до момента его сдачи – приемки.</w:t>
      </w:r>
    </w:p>
    <w:p w:rsidR="00E96DD8" w:rsidRDefault="00F4528C">
      <w:pPr>
        <w:pStyle w:val="LBGovstyle1"/>
        <w:numPr>
          <w:ilvl w:val="0"/>
          <w:numId w:val="68"/>
        </w:numPr>
      </w:pPr>
      <w:bookmarkStart w:id="18" w:name="_Ref24050885"/>
      <w:bookmarkEnd w:id="18"/>
      <w:r>
        <w:t>Ответственность Сторон</w:t>
      </w:r>
    </w:p>
    <w:p w:rsidR="00E96DD8" w:rsidRDefault="00F4528C">
      <w:pPr>
        <w:pStyle w:val="LBGovstyle2"/>
        <w:numPr>
          <w:ilvl w:val="1"/>
          <w:numId w:val="68"/>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E96DD8" w:rsidRDefault="00F4528C">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96DD8" w:rsidRDefault="00F4528C">
      <w:pPr>
        <w:pStyle w:val="LBBodyText2"/>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96DD8" w:rsidRDefault="00F4528C">
      <w:pPr>
        <w:pStyle w:val="LBBodyText2"/>
      </w:pPr>
      <w: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96DD8" w:rsidRDefault="00F4528C">
      <w:pPr>
        <w:pStyle w:val="LBGovstyle2"/>
        <w:numPr>
          <w:ilvl w:val="1"/>
          <w:numId w:val="68"/>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96DD8" w:rsidRDefault="00F4528C">
      <w:pPr>
        <w:pStyle w:val="LBGovstyle2"/>
        <w:numPr>
          <w:ilvl w:val="1"/>
          <w:numId w:val="68"/>
        </w:numPr>
        <w:rPr>
          <w:lang w:val="ru-RU"/>
        </w:rPr>
      </w:pPr>
      <w:r>
        <w:rPr>
          <w:lang w:val="ru-RU"/>
        </w:rPr>
        <w:t>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96DD8" w:rsidRDefault="00F4528C">
      <w:pPr>
        <w:pStyle w:val="LBGovstyle2"/>
        <w:numPr>
          <w:ilvl w:val="1"/>
          <w:numId w:val="68"/>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E96DD8" w:rsidRPr="00876F39" w:rsidRDefault="00F4528C">
      <w:pPr>
        <w:pStyle w:val="LBGovstyle3"/>
        <w:numPr>
          <w:ilvl w:val="2"/>
          <w:numId w:val="68"/>
        </w:numPr>
        <w:rPr>
          <w:lang w:val="ru-RU"/>
        </w:rPr>
      </w:pPr>
      <w:proofErr w:type="gramStart"/>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proofErr w:type="gramEnd"/>
      <w:r>
        <w:rPr>
          <w:lang w:val="ru-RU"/>
        </w:rPr>
        <w:t xml:space="preserve"> </w:t>
      </w:r>
      <w:proofErr w:type="gramStart"/>
      <w:r>
        <w:rPr>
          <w:lang w:val="ru-RU"/>
        </w:rPr>
        <w:t>внесении</w:t>
      </w:r>
      <w:proofErr w:type="gramEnd"/>
      <w:r>
        <w:rPr>
          <w:lang w:val="ru-RU"/>
        </w:rPr>
        <w:t xml:space="preserve">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rsidR="00E96DD8" w:rsidRDefault="00F4528C">
      <w:pPr>
        <w:pStyle w:val="LBGovstyle5"/>
        <w:numPr>
          <w:ilvl w:val="4"/>
          <w:numId w:val="68"/>
        </w:numPr>
        <w:rPr>
          <w:lang w:val="ru-RU"/>
        </w:rPr>
      </w:pPr>
      <w:r>
        <w:rPr>
          <w:lang w:val="ru-RU"/>
        </w:rPr>
        <w:t>1 000 рублей, если цена Контракта не превышает 3 млн. рублей (включительно).</w:t>
      </w:r>
    </w:p>
    <w:p w:rsidR="00E96DD8" w:rsidRDefault="00F4528C">
      <w:pPr>
        <w:pStyle w:val="LBGovstyle2"/>
        <w:numPr>
          <w:ilvl w:val="1"/>
          <w:numId w:val="68"/>
        </w:numPr>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96DD8" w:rsidRDefault="00F4528C">
      <w:pPr>
        <w:pStyle w:val="LBGovstyle2"/>
        <w:numPr>
          <w:ilvl w:val="1"/>
          <w:numId w:val="68"/>
        </w:numPr>
        <w:rPr>
          <w:lang w:val="ru-RU"/>
        </w:rPr>
      </w:pPr>
      <w:proofErr w:type="gramStart"/>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rsidR="00E96DD8" w:rsidRDefault="00F4528C">
      <w:pPr>
        <w:pStyle w:val="LBGovstyle2"/>
        <w:numPr>
          <w:ilvl w:val="1"/>
          <w:numId w:val="68"/>
        </w:numPr>
        <w:rPr>
          <w:lang w:val="ru-RU"/>
        </w:rPr>
      </w:pPr>
      <w:r>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E96DD8" w:rsidRDefault="00F4528C">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E96DD8" w:rsidRDefault="00F4528C">
      <w:pPr>
        <w:pStyle w:val="LBGovstyle5"/>
        <w:numPr>
          <w:ilvl w:val="4"/>
          <w:numId w:val="68"/>
        </w:numPr>
        <w:rPr>
          <w:lang w:val="ru-RU"/>
        </w:rPr>
      </w:pPr>
      <w:r>
        <w:rPr>
          <w:lang w:val="ru-RU"/>
        </w:rPr>
        <w:t>10 % цены Контракта (этапа) в случае, если цена Контракта (этапа) не превышает 3 млн. рублей.</w:t>
      </w:r>
    </w:p>
    <w:p w:rsidR="00E96DD8" w:rsidRDefault="00F4528C">
      <w:pPr>
        <w:pStyle w:val="LBGovstyle3"/>
        <w:numPr>
          <w:ilvl w:val="2"/>
          <w:numId w:val="68"/>
        </w:numPr>
        <w:rPr>
          <w:lang w:val="ru-RU"/>
        </w:rPr>
      </w:pPr>
      <w:bookmarkStart w:id="19" w:name="_Ref493079435"/>
      <w:bookmarkEnd w:id="19"/>
      <w:proofErr w:type="gramStart"/>
      <w:r>
        <w:rPr>
          <w:lang w:val="ru-RU"/>
        </w:rPr>
        <w:t xml:space="preserve">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w:t>
      </w:r>
      <w:r>
        <w:rPr>
          <w:lang w:val="ru-RU"/>
        </w:rPr>
        <w:lastRenderedPageBreak/>
        <w:t>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roofErr w:type="gramEnd"/>
    </w:p>
    <w:p w:rsidR="00E96DD8" w:rsidRDefault="00F4528C">
      <w:pPr>
        <w:pStyle w:val="LBBodyText2"/>
      </w:pPr>
      <w:r>
        <w:t>В случае</w:t>
      </w:r>
      <w:proofErr w:type="gramStart"/>
      <w:r>
        <w:t>,</w:t>
      </w:r>
      <w:proofErr w:type="gramEnd"/>
      <w:r>
        <w:t xml:space="preserve"> если цена Контракта не превышает начальную (максимальную) цену Контракта:</w:t>
      </w:r>
    </w:p>
    <w:p w:rsidR="00E96DD8" w:rsidRDefault="00F4528C">
      <w:pPr>
        <w:pStyle w:val="LBGovstyle5"/>
        <w:numPr>
          <w:ilvl w:val="4"/>
          <w:numId w:val="68"/>
        </w:numPr>
        <w:rPr>
          <w:lang w:val="ru-RU"/>
        </w:rPr>
      </w:pPr>
      <w:r>
        <w:rPr>
          <w:lang w:val="ru-RU"/>
        </w:rPr>
        <w:t>10 % начальной (максимальной) цены Контракта в случае, если цена Контракта не превышает 3 млн. рублей</w:t>
      </w:r>
      <w:proofErr w:type="gramStart"/>
      <w:r>
        <w:rPr>
          <w:lang w:val="ru-RU"/>
        </w:rPr>
        <w:t xml:space="preserve"> ;</w:t>
      </w:r>
      <w:proofErr w:type="gramEnd"/>
    </w:p>
    <w:p w:rsidR="00E96DD8" w:rsidRDefault="00F4528C">
      <w:pPr>
        <w:pStyle w:val="LBGovstyle5"/>
        <w:numPr>
          <w:ilvl w:val="4"/>
          <w:numId w:val="68"/>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rsidR="00E96DD8" w:rsidRDefault="00F4528C">
      <w:pPr>
        <w:pStyle w:val="LBGovstyle5"/>
        <w:numPr>
          <w:ilvl w:val="4"/>
          <w:numId w:val="68"/>
        </w:numPr>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rsidR="00E96DD8" w:rsidRDefault="00F4528C">
      <w:pPr>
        <w:pStyle w:val="LBBodyText2"/>
      </w:pPr>
      <w:r>
        <w:t>В случае</w:t>
      </w:r>
      <w:proofErr w:type="gramStart"/>
      <w:r>
        <w:t>,</w:t>
      </w:r>
      <w:proofErr w:type="gramEnd"/>
      <w:r>
        <w:t xml:space="preserve"> если цена Контракта превышает начальную (максимальную) цену Контракта:</w:t>
      </w:r>
    </w:p>
    <w:p w:rsidR="00E96DD8" w:rsidRDefault="00F4528C">
      <w:pPr>
        <w:pStyle w:val="LBGovstyle5-Alt"/>
        <w:numPr>
          <w:ilvl w:val="4"/>
          <w:numId w:val="69"/>
        </w:numPr>
        <w:rPr>
          <w:lang w:val="ru-RU"/>
        </w:rPr>
      </w:pPr>
      <w:r>
        <w:rPr>
          <w:lang w:val="ru-RU"/>
        </w:rPr>
        <w:t>10 % цены Контракта в случае, если цена Контракта не превышает 3 млн. рублей;</w:t>
      </w:r>
    </w:p>
    <w:p w:rsidR="00E96DD8" w:rsidRDefault="00F4528C">
      <w:pPr>
        <w:pStyle w:val="LBGovstyle5-Alt"/>
        <w:numPr>
          <w:ilvl w:val="4"/>
          <w:numId w:val="69"/>
        </w:numPr>
        <w:rPr>
          <w:lang w:val="ru-RU"/>
        </w:rPr>
      </w:pPr>
      <w:r>
        <w:rPr>
          <w:lang w:val="ru-RU"/>
        </w:rPr>
        <w:t>5 % цены Контракта в случае, если цена Контракта составляет от 3 млн. рублей до 50 млн. рублей (включительно);</w:t>
      </w:r>
    </w:p>
    <w:p w:rsidR="00E96DD8" w:rsidRDefault="00F4528C">
      <w:pPr>
        <w:pStyle w:val="LBGovstyle5-Alt"/>
        <w:numPr>
          <w:ilvl w:val="4"/>
          <w:numId w:val="69"/>
        </w:numPr>
        <w:rPr>
          <w:lang w:val="ru-RU"/>
        </w:rPr>
      </w:pPr>
      <w:r>
        <w:rPr>
          <w:lang w:val="ru-RU"/>
        </w:rPr>
        <w:t>1 % цены Контракта в случае, если цена Контракта составляет от 50 млн. рублей до 100 млн. рублей (включительно).</w:t>
      </w:r>
    </w:p>
    <w:p w:rsidR="00E96DD8" w:rsidRDefault="00F4528C">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E96DD8" w:rsidRDefault="00F4528C">
      <w:pPr>
        <w:pStyle w:val="LBGovstyle5"/>
        <w:numPr>
          <w:ilvl w:val="4"/>
          <w:numId w:val="68"/>
        </w:numPr>
        <w:rPr>
          <w:lang w:val="ru-RU"/>
        </w:rPr>
      </w:pPr>
      <w:r>
        <w:rPr>
          <w:lang w:val="ru-RU"/>
        </w:rPr>
        <w:t>1 000 рублей, если цена Контракта не превышает 3 млн. рублей.</w:t>
      </w:r>
    </w:p>
    <w:p w:rsidR="00E96DD8" w:rsidRDefault="00F4528C">
      <w:pPr>
        <w:pStyle w:val="LBGovstyle2"/>
        <w:numPr>
          <w:ilvl w:val="1"/>
          <w:numId w:val="68"/>
        </w:numPr>
        <w:rPr>
          <w:lang w:val="ru-RU"/>
        </w:rPr>
      </w:pPr>
      <w:r>
        <w:rPr>
          <w:lang w:val="ru-RU"/>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E96DD8" w:rsidRDefault="00F4528C">
      <w:pPr>
        <w:pStyle w:val="LBGovstyle2"/>
        <w:numPr>
          <w:ilvl w:val="1"/>
          <w:numId w:val="68"/>
        </w:numPr>
        <w:rPr>
          <w:lang w:val="ru-RU"/>
        </w:rPr>
      </w:pPr>
      <w:r>
        <w:rPr>
          <w:lang w:val="ru-RU"/>
        </w:rPr>
        <w:t>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rsidR="00E96DD8" w:rsidRDefault="00F4528C">
      <w:pPr>
        <w:pStyle w:val="LBGovstyle2"/>
        <w:numPr>
          <w:ilvl w:val="1"/>
          <w:numId w:val="68"/>
        </w:numPr>
        <w:rPr>
          <w:lang w:val="ru-RU"/>
        </w:rPr>
      </w:pPr>
      <w:r>
        <w:rPr>
          <w:lang w:val="ru-RU"/>
        </w:rPr>
        <w:t>В случае</w:t>
      </w:r>
      <w:proofErr w:type="gramStart"/>
      <w:r>
        <w:rPr>
          <w:lang w:val="ru-RU"/>
        </w:rPr>
        <w:t>,</w:t>
      </w:r>
      <w:proofErr w:type="gramEnd"/>
      <w:r>
        <w:rPr>
          <w:lang w:val="ru-RU"/>
        </w:rPr>
        <w:t xml:space="preserve"> если объем претензионной переписки превысит объемы, допустимые функционалом ЕИС, дальнейший обмен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rsidR="00E96DD8" w:rsidRDefault="00F4528C">
      <w:pPr>
        <w:pStyle w:val="LBGovstyle1"/>
        <w:numPr>
          <w:ilvl w:val="0"/>
          <w:numId w:val="68"/>
        </w:numPr>
      </w:pPr>
      <w:r>
        <w:t>Форс-мажорные обстоятельства</w:t>
      </w:r>
    </w:p>
    <w:p w:rsidR="00E96DD8" w:rsidRDefault="00F4528C">
      <w:pPr>
        <w:pStyle w:val="LBGovstyle2"/>
        <w:numPr>
          <w:ilvl w:val="1"/>
          <w:numId w:val="68"/>
        </w:numPr>
        <w:rPr>
          <w:lang w:val="ru-RU"/>
        </w:rPr>
      </w:pPr>
      <w:proofErr w:type="gramStart"/>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roofErr w:type="gramEnd"/>
    </w:p>
    <w:p w:rsidR="00E96DD8" w:rsidRDefault="00F4528C">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E96DD8" w:rsidRDefault="00F4528C">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E96DD8" w:rsidRDefault="00F4528C">
      <w:pPr>
        <w:pStyle w:val="LBGovstyle2"/>
        <w:numPr>
          <w:ilvl w:val="1"/>
          <w:numId w:val="68"/>
        </w:numPr>
        <w:rPr>
          <w:lang w:val="ru-RU"/>
        </w:rPr>
      </w:pPr>
      <w:r>
        <w:rPr>
          <w:lang w:val="ru-RU"/>
        </w:rPr>
        <w:lastRenderedPageBreak/>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E96DD8" w:rsidRDefault="00F4528C">
      <w:pPr>
        <w:pStyle w:val="LBGovstyle1"/>
        <w:numPr>
          <w:ilvl w:val="0"/>
          <w:numId w:val="68"/>
        </w:numPr>
      </w:pPr>
      <w:r>
        <w:t>Порядок разрешения споров</w:t>
      </w:r>
    </w:p>
    <w:p w:rsidR="00E96DD8" w:rsidRDefault="00F4528C">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E96DD8" w:rsidRDefault="00F4528C">
      <w:pPr>
        <w:pStyle w:val="LBGovstyle2"/>
        <w:numPr>
          <w:ilvl w:val="1"/>
          <w:numId w:val="68"/>
        </w:numPr>
        <w:rPr>
          <w:lang w:val="ru-RU"/>
        </w:rPr>
      </w:pPr>
      <w:r>
        <w:rPr>
          <w:lang w:val="ru-RU"/>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rsidR="00E96DD8" w:rsidRPr="00876F39" w:rsidRDefault="00F4528C">
      <w:pPr>
        <w:pStyle w:val="LBGovstyle2"/>
        <w:numPr>
          <w:ilvl w:val="1"/>
          <w:numId w:val="68"/>
        </w:numPr>
        <w:rPr>
          <w:lang w:val="ru-RU"/>
        </w:rPr>
      </w:pPr>
      <w:r>
        <w:rPr>
          <w:lang w:val="ru-RU"/>
        </w:rPr>
        <w:t xml:space="preserve">При </w:t>
      </w:r>
      <w:proofErr w:type="spellStart"/>
      <w:r>
        <w:rPr>
          <w:lang w:val="ru-RU"/>
        </w:rPr>
        <w:t>неурегулировании</w:t>
      </w:r>
      <w:proofErr w:type="spellEnd"/>
      <w:r>
        <w:rPr>
          <w:lang w:val="ru-RU"/>
        </w:rPr>
        <w:t xml:space="preserve"> Сторонами спора в досудебном порядке спор разрешается в суде.</w:t>
      </w:r>
    </w:p>
    <w:p w:rsidR="00E96DD8" w:rsidRDefault="00F4528C">
      <w:pPr>
        <w:pStyle w:val="LBGovstyle1"/>
        <w:numPr>
          <w:ilvl w:val="0"/>
          <w:numId w:val="68"/>
        </w:numPr>
      </w:pPr>
      <w:r>
        <w:t>Расторжение Контракта</w:t>
      </w:r>
    </w:p>
    <w:p w:rsidR="00E96DD8" w:rsidRDefault="00F4528C">
      <w:pPr>
        <w:pStyle w:val="LBGovstyle2"/>
        <w:numPr>
          <w:ilvl w:val="1"/>
          <w:numId w:val="68"/>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E96DD8" w:rsidRDefault="00F4528C">
      <w:pPr>
        <w:pStyle w:val="LBGovstyle2"/>
        <w:numPr>
          <w:ilvl w:val="1"/>
          <w:numId w:val="68"/>
        </w:numPr>
        <w:rPr>
          <w:lang w:val="ru-RU"/>
        </w:rPr>
      </w:pPr>
      <w:bookmarkStart w:id="20" w:name="_Ref104561825"/>
      <w:bookmarkEnd w:id="20"/>
      <w:r>
        <w:rPr>
          <w:lang w:val="ru-RU"/>
        </w:rPr>
        <w:t>В случае принятия Заказчиком решения об одностороннем отказе от исполнения Контракта:</w:t>
      </w:r>
    </w:p>
    <w:p w:rsidR="00E96DD8" w:rsidRDefault="00F4528C">
      <w:pPr>
        <w:pStyle w:val="LBBodyText2"/>
      </w:pPr>
      <w:r>
        <w:t>1) Заказчик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ЕИС;</w:t>
      </w:r>
    </w:p>
    <w:p w:rsidR="00E96DD8" w:rsidRDefault="00F4528C">
      <w:pPr>
        <w:pStyle w:val="LBBodyText2"/>
      </w:pPr>
      <w: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Поставщик;</w:t>
      </w:r>
    </w:p>
    <w:p w:rsidR="00E96DD8" w:rsidRDefault="00F4528C">
      <w:pPr>
        <w:pStyle w:val="LBBodyText2"/>
      </w:pPr>
      <w:r>
        <w:t>3) поступление решения об одностороннем отказе от исполнения Контракта в соответствии с пунктом 2 настоящего пункта считается надлежащим уведомлением Поставщика об одностороннем отказе от исполнения Контракта.</w:t>
      </w:r>
    </w:p>
    <w:p w:rsidR="00E96DD8" w:rsidRDefault="00F4528C">
      <w:pPr>
        <w:pStyle w:val="LBGovstyle2"/>
        <w:numPr>
          <w:ilvl w:val="1"/>
          <w:numId w:val="68"/>
        </w:numPr>
        <w:rPr>
          <w:lang w:val="ru-RU"/>
        </w:rPr>
      </w:pPr>
      <w:r>
        <w:rPr>
          <w:lang w:val="ru-RU"/>
        </w:rPr>
        <w:t xml:space="preserve">Решение Заказчика об одностороннем отказе от исполнения Контракта вступает в </w:t>
      </w:r>
      <w:proofErr w:type="gramStart"/>
      <w:r>
        <w:rPr>
          <w:lang w:val="ru-RU"/>
        </w:rPr>
        <w:t>силу</w:t>
      </w:r>
      <w:proofErr w:type="gramEnd"/>
      <w:r>
        <w:rPr>
          <w:lang w:val="ru-RU"/>
        </w:rPr>
        <w:t xml:space="preserve">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E96DD8" w:rsidRDefault="00F4528C">
      <w:pPr>
        <w:pStyle w:val="LBGovstyle2"/>
        <w:numPr>
          <w:ilvl w:val="1"/>
          <w:numId w:val="68"/>
        </w:numPr>
        <w:rPr>
          <w:lang w:val="ru-RU"/>
        </w:rPr>
      </w:pPr>
      <w:proofErr w:type="gramStart"/>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Pr>
          <w:lang w:val="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96DD8" w:rsidRDefault="00F4528C">
      <w:pPr>
        <w:pStyle w:val="LBGovstyle2"/>
        <w:numPr>
          <w:ilvl w:val="1"/>
          <w:numId w:val="68"/>
        </w:numPr>
        <w:rPr>
          <w:lang w:val="ru-RU"/>
        </w:rPr>
      </w:pPr>
      <w:proofErr w:type="gramStart"/>
      <w:r>
        <w:rPr>
          <w:lang w:val="ru-RU"/>
        </w:rP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w:t>
      </w:r>
      <w:proofErr w:type="gramEnd"/>
      <w:r>
        <w:rPr>
          <w:lang w:val="ru-RU"/>
        </w:rPr>
        <w:t xml:space="preserve"> размещает такое извещение в ЕИС.</w:t>
      </w:r>
    </w:p>
    <w:p w:rsidR="00E96DD8" w:rsidRDefault="00F4528C">
      <w:pPr>
        <w:pStyle w:val="LBGovstyle2"/>
        <w:numPr>
          <w:ilvl w:val="1"/>
          <w:numId w:val="68"/>
        </w:numPr>
        <w:rPr>
          <w:lang w:val="ru-RU"/>
        </w:rPr>
      </w:pPr>
      <w:r>
        <w:rPr>
          <w:lang w:val="ru-RU"/>
        </w:rPr>
        <w:lastRenderedPageBreak/>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96DD8" w:rsidRDefault="00F4528C">
      <w:pPr>
        <w:pStyle w:val="LBGovstyle2"/>
        <w:numPr>
          <w:ilvl w:val="1"/>
          <w:numId w:val="68"/>
        </w:numPr>
        <w:rPr>
          <w:lang w:val="ru-RU"/>
        </w:rPr>
      </w:pPr>
      <w:r>
        <w:rPr>
          <w:lang w:val="ru-RU"/>
        </w:rPr>
        <w:t>В случае принятия Поставщиком решения об одностороннем отказе от исполнения Контракта такое решение направляется Заказчику в следующем порядке:</w:t>
      </w:r>
    </w:p>
    <w:p w:rsidR="00E96DD8" w:rsidRDefault="00F4528C">
      <w:pPr>
        <w:pStyle w:val="LBBodyText2"/>
      </w:pPr>
      <w:r>
        <w:t>1) Поставщик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решение в ЕИС;</w:t>
      </w:r>
    </w:p>
    <w:p w:rsidR="00E96DD8" w:rsidRDefault="00F4528C">
      <w:pPr>
        <w:pStyle w:val="LBBodyText2"/>
      </w:pPr>
      <w: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Заказчик;</w:t>
      </w:r>
    </w:p>
    <w:p w:rsidR="00E96DD8" w:rsidRDefault="00F4528C">
      <w:pPr>
        <w:pStyle w:val="LBBodyText2"/>
      </w:pPr>
      <w:r>
        <w:t>3) поступление решения об одностороннем отказе от исполнения Контракта в соответствии с пунктом 2 настоящего пункта считается надлежащим уведомлением Заказчика об одностороннем отказе от исполнения Контракта.</w:t>
      </w:r>
    </w:p>
    <w:p w:rsidR="00E96DD8" w:rsidRDefault="00F4528C">
      <w:pPr>
        <w:pStyle w:val="LBGovstyle2"/>
        <w:numPr>
          <w:ilvl w:val="1"/>
          <w:numId w:val="68"/>
        </w:numPr>
        <w:rPr>
          <w:lang w:val="ru-RU"/>
        </w:rPr>
      </w:pPr>
      <w:r>
        <w:rPr>
          <w:lang w:val="ru-RU"/>
        </w:rPr>
        <w:t xml:space="preserve">Решение Поставщика об одностороннем отказе от исполнения Контракта вступает в </w:t>
      </w:r>
      <w:proofErr w:type="gramStart"/>
      <w:r>
        <w:rPr>
          <w:lang w:val="ru-RU"/>
        </w:rPr>
        <w:t>силу</w:t>
      </w:r>
      <w:proofErr w:type="gramEnd"/>
      <w:r>
        <w:rPr>
          <w:lang w:val="ru-RU"/>
        </w:rPr>
        <w:t xml:space="preserve">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E96DD8" w:rsidRDefault="00F4528C">
      <w:pPr>
        <w:pStyle w:val="LBGovstyle2"/>
        <w:numPr>
          <w:ilvl w:val="1"/>
          <w:numId w:val="68"/>
        </w:numPr>
        <w:rPr>
          <w:lang w:val="ru-RU"/>
        </w:rPr>
      </w:pPr>
      <w:r>
        <w:rPr>
          <w:lang w:val="ru-RU"/>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lang w:val="ru-RU"/>
        </w:rPr>
        <w:t>решении</w:t>
      </w:r>
      <w:proofErr w:type="gramEnd"/>
      <w:r>
        <w:rPr>
          <w:lang w:val="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96DD8" w:rsidRDefault="00F4528C">
      <w:pPr>
        <w:pStyle w:val="LBGovstyle2"/>
        <w:numPr>
          <w:ilvl w:val="1"/>
          <w:numId w:val="68"/>
        </w:numPr>
        <w:rPr>
          <w:lang w:val="ru-RU"/>
        </w:rPr>
      </w:pPr>
      <w:proofErr w:type="gramStart"/>
      <w:r>
        <w:rPr>
          <w:lang w:val="ru-RU"/>
        </w:rPr>
        <w:t>В случае отмены Поставщиком в соответствии с Федеральным законом о контрактной системе не вступившего в силу решения об одностороннем отказе от исполнения Контракта, размещенного в ЕИС, Поставщик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w:t>
      </w:r>
      <w:proofErr w:type="gramEnd"/>
      <w:r>
        <w:rPr>
          <w:lang w:val="ru-RU"/>
        </w:rPr>
        <w:t xml:space="preserve"> имени Поставщика, и размещает такое извещение в ЕИС.</w:t>
      </w:r>
    </w:p>
    <w:p w:rsidR="00E96DD8" w:rsidRDefault="00F4528C">
      <w:pPr>
        <w:pStyle w:val="LBGovstyle1"/>
        <w:numPr>
          <w:ilvl w:val="0"/>
          <w:numId w:val="68"/>
        </w:numPr>
      </w:pPr>
      <w:r>
        <w:t>Антикоррупционная оговорка</w:t>
      </w:r>
    </w:p>
    <w:p w:rsidR="00E96DD8" w:rsidRDefault="00F4528C">
      <w:pPr>
        <w:pStyle w:val="LBGovstyle2"/>
        <w:numPr>
          <w:ilvl w:val="1"/>
          <w:numId w:val="68"/>
        </w:numPr>
        <w:ind w:left="794" w:hanging="794"/>
        <w:rPr>
          <w:lang w:val="ru-RU"/>
        </w:rPr>
      </w:pPr>
      <w:r>
        <w:rPr>
          <w:lang w:val="ru-RU"/>
        </w:rPr>
        <w:t>Во исполнение Федерального закона от 25.12.2008 года № 273-ФЗ «О противодействии коррупции»:</w:t>
      </w:r>
    </w:p>
    <w:p w:rsidR="00E96DD8" w:rsidRDefault="00F4528C">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E96DD8" w:rsidRDefault="00F4528C">
      <w:pPr>
        <w:pStyle w:val="LBGovstyle2"/>
        <w:numPr>
          <w:ilvl w:val="1"/>
          <w:numId w:val="68"/>
        </w:numPr>
        <w:rPr>
          <w:lang w:val="ru-RU"/>
        </w:rPr>
      </w:pPr>
      <w:proofErr w:type="gramStart"/>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E96DD8" w:rsidRDefault="00F4528C">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E96DD8" w:rsidRDefault="00F4528C">
      <w:pPr>
        <w:pStyle w:val="LBGovstyle2"/>
        <w:numPr>
          <w:ilvl w:val="1"/>
          <w:numId w:val="68"/>
        </w:numPr>
        <w:rPr>
          <w:lang w:val="ru-RU"/>
        </w:rPr>
      </w:pPr>
      <w:r>
        <w:rPr>
          <w:lang w:val="ru-RU"/>
        </w:rPr>
        <w:lastRenderedPageBreak/>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Pr>
          <w:lang w:val="ru-RU"/>
        </w:rPr>
        <w:t>с даты направления</w:t>
      </w:r>
      <w:proofErr w:type="gramEnd"/>
      <w:r>
        <w:rPr>
          <w:lang w:val="ru-RU"/>
        </w:rPr>
        <w:t xml:space="preserve"> письменного уведомления.</w:t>
      </w:r>
    </w:p>
    <w:p w:rsidR="00E96DD8" w:rsidRDefault="00F4528C">
      <w:pPr>
        <w:pStyle w:val="LBGovstyle2"/>
        <w:numPr>
          <w:ilvl w:val="1"/>
          <w:numId w:val="68"/>
        </w:numPr>
        <w:rPr>
          <w:lang w:val="ru-RU"/>
        </w:rPr>
      </w:pPr>
      <w:proofErr w:type="gramStart"/>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E96DD8" w:rsidRDefault="00F4528C">
      <w:pPr>
        <w:pStyle w:val="LBGovstyle2"/>
        <w:numPr>
          <w:ilvl w:val="1"/>
          <w:numId w:val="68"/>
        </w:numPr>
        <w:rPr>
          <w:lang w:val="ru-RU"/>
        </w:rPr>
      </w:pPr>
      <w:proofErr w:type="gramStart"/>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w:t>
      </w:r>
      <w:proofErr w:type="gramEnd"/>
      <w:r>
        <w:rPr>
          <w:lang w:val="ru-RU"/>
        </w:rPr>
        <w:t xml:space="preserve"> Сторона по чьей инициативе </w:t>
      </w:r>
      <w:proofErr w:type="gramStart"/>
      <w:r>
        <w:rPr>
          <w:lang w:val="ru-RU"/>
        </w:rPr>
        <w:t>был</w:t>
      </w:r>
      <w:proofErr w:type="gramEnd"/>
      <w:r>
        <w:rPr>
          <w:lang w:val="ru-RU"/>
        </w:rPr>
        <w:t xml:space="preserve">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E96DD8" w:rsidRDefault="00F4528C">
      <w:pPr>
        <w:pStyle w:val="LBGovstyle1"/>
        <w:numPr>
          <w:ilvl w:val="0"/>
          <w:numId w:val="68"/>
        </w:numPr>
      </w:pPr>
      <w:bookmarkStart w:id="21" w:name="_Ref529797844"/>
      <w:bookmarkEnd w:id="21"/>
      <w:r>
        <w:t>Срок действия и порядок изменения Контракта</w:t>
      </w:r>
    </w:p>
    <w:p w:rsidR="00E96DD8" w:rsidRDefault="00F4528C">
      <w:pPr>
        <w:pStyle w:val="LBGovstyle2"/>
        <w:numPr>
          <w:ilvl w:val="1"/>
          <w:numId w:val="68"/>
        </w:numPr>
        <w:rPr>
          <w:lang w:val="ru-RU"/>
        </w:rPr>
      </w:pPr>
      <w:r>
        <w:rPr>
          <w:lang w:val="ru-RU"/>
        </w:rPr>
        <w:t>Контра</w:t>
      </w:r>
      <w:proofErr w:type="gramStart"/>
      <w:r>
        <w:rPr>
          <w:lang w:val="ru-RU"/>
        </w:rPr>
        <w:t>кт вст</w:t>
      </w:r>
      <w:proofErr w:type="gramEnd"/>
      <w:r>
        <w:rPr>
          <w:lang w:val="ru-RU"/>
        </w:rPr>
        <w:t>упает в силу с момента его закл</w:t>
      </w:r>
      <w:r w:rsidR="00876F39">
        <w:rPr>
          <w:lang w:val="ru-RU"/>
        </w:rPr>
        <w:t>ючения и действует до «31» декаб</w:t>
      </w:r>
      <w:r w:rsidR="00467035">
        <w:rPr>
          <w:lang w:val="ru-RU"/>
        </w:rPr>
        <w:t>ря 2026</w:t>
      </w:r>
      <w:r>
        <w:rPr>
          <w:lang w:val="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rsidR="00E96DD8" w:rsidRDefault="00F4528C">
      <w:pPr>
        <w:pStyle w:val="LBBodyText2"/>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rsidR="00E96DD8" w:rsidRDefault="00F4528C">
      <w:pPr>
        <w:pStyle w:val="LBGovstyle2"/>
        <w:numPr>
          <w:ilvl w:val="1"/>
          <w:numId w:val="6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E96DD8" w:rsidRDefault="00F4528C">
      <w:pPr>
        <w:pStyle w:val="LBGovstyle3"/>
        <w:numPr>
          <w:ilvl w:val="2"/>
          <w:numId w:val="68"/>
        </w:numPr>
        <w:rPr>
          <w:lang w:val="ru-RU"/>
        </w:rPr>
      </w:pPr>
      <w:r>
        <w:rPr>
          <w:lang w:val="ru-RU"/>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E96DD8" w:rsidRDefault="00F4528C">
      <w:pPr>
        <w:pStyle w:val="LBGovstyle3"/>
        <w:numPr>
          <w:ilvl w:val="2"/>
          <w:numId w:val="68"/>
        </w:numPr>
        <w:rPr>
          <w:lang w:val="ru-RU"/>
        </w:rPr>
      </w:pPr>
      <w:r>
        <w:rPr>
          <w:lang w:val="ru-RU"/>
        </w:rPr>
        <w:t xml:space="preserve">если по предложению Заказчика увеличивается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w:t>
      </w:r>
      <w:proofErr w:type="gramStart"/>
      <w:r>
        <w:rPr>
          <w:lang w:val="ru-RU"/>
        </w:rPr>
        <w:t>положений бюджетного законодательства Российской Федерации цены Контракта</w:t>
      </w:r>
      <w:proofErr w:type="gramEnd"/>
      <w:r>
        <w:rPr>
          <w:lang w:val="ru-RU"/>
        </w:rPr>
        <w:t xml:space="preserve">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E96DD8" w:rsidRDefault="00F4528C">
      <w:pPr>
        <w:pStyle w:val="LBGovstyle3"/>
        <w:numPr>
          <w:ilvl w:val="2"/>
          <w:numId w:val="68"/>
        </w:numPr>
        <w:rPr>
          <w:lang w:val="ru-RU"/>
        </w:rPr>
      </w:pPr>
      <w:r>
        <w:rPr>
          <w:lang w:val="ru-RU"/>
        </w:rPr>
        <w:t>в случае</w:t>
      </w:r>
      <w:proofErr w:type="gramStart"/>
      <w:r>
        <w:rPr>
          <w:lang w:val="ru-RU"/>
        </w:rPr>
        <w:t>,</w:t>
      </w:r>
      <w:proofErr w:type="gramEnd"/>
      <w:r>
        <w:rPr>
          <w:lang w:val="ru-RU"/>
        </w:rP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rsidR="00E96DD8" w:rsidRDefault="00F4528C">
      <w:pPr>
        <w:pStyle w:val="LBGovstyle2"/>
        <w:numPr>
          <w:ilvl w:val="1"/>
          <w:numId w:val="68"/>
        </w:numPr>
        <w:rPr>
          <w:lang w:val="ru-RU"/>
        </w:rPr>
      </w:pPr>
      <w:r>
        <w:rPr>
          <w:lang w:val="ru-RU"/>
        </w:rPr>
        <w:lastRenderedPageBreak/>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E96DD8" w:rsidRDefault="00F4528C">
      <w:pPr>
        <w:pStyle w:val="LBGovstyle1"/>
        <w:numPr>
          <w:ilvl w:val="0"/>
          <w:numId w:val="68"/>
        </w:numPr>
      </w:pPr>
      <w:r>
        <w:t>Прочие условия</w:t>
      </w:r>
    </w:p>
    <w:p w:rsidR="00E96DD8" w:rsidRDefault="00F4528C">
      <w:pPr>
        <w:pStyle w:val="LBGovstyle2"/>
        <w:numPr>
          <w:ilvl w:val="1"/>
          <w:numId w:val="68"/>
        </w:numPr>
        <w:rPr>
          <w:lang w:val="ru-RU"/>
        </w:rPr>
      </w:pPr>
      <w:r>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rsidR="00C53DD4" w:rsidRDefault="00F4528C" w:rsidP="00C53DD4">
      <w:pPr>
        <w:pStyle w:val="LBBodyText2"/>
      </w:pPr>
      <w:r>
        <w:t>Приложение № 1 – Спецификация.</w:t>
      </w:r>
    </w:p>
    <w:p w:rsidR="00C53DD4" w:rsidRPr="00C53DD4" w:rsidRDefault="00C53DD4" w:rsidP="00C53DD4">
      <w:pPr>
        <w:pStyle w:val="LBBodyText2"/>
      </w:pPr>
      <w:proofErr w:type="gramStart"/>
      <w:r>
        <w:t xml:space="preserve">Приложение №2 – </w:t>
      </w:r>
      <w:r w:rsidRPr="007E5A43">
        <w:rPr>
          <w:color w:val="000000"/>
          <w:sz w:val="20"/>
          <w:szCs w:val="20"/>
        </w:rPr>
        <w:t xml:space="preserve">Акт приемки товаров, работ, услуг по форме </w:t>
      </w:r>
      <w:r>
        <w:rPr>
          <w:color w:val="000000"/>
          <w:sz w:val="20"/>
          <w:szCs w:val="20"/>
        </w:rPr>
        <w:t xml:space="preserve">ОКУД </w:t>
      </w:r>
      <w:r w:rsidRPr="007E5A43">
        <w:rPr>
          <w:sz w:val="20"/>
          <w:szCs w:val="20"/>
        </w:rPr>
        <w:t>0510452 (Приказ Минфина от 15.04.2021 г. №61н –</w:t>
      </w:r>
      <w:r>
        <w:rPr>
          <w:sz w:val="20"/>
          <w:szCs w:val="20"/>
        </w:rPr>
        <w:t xml:space="preserve"> </w:t>
      </w:r>
      <w:r w:rsidRPr="007E5A43">
        <w:rPr>
          <w:sz w:val="20"/>
          <w:szCs w:val="20"/>
        </w:rPr>
        <w:t>(Приложение  № 2).</w:t>
      </w:r>
      <w:proofErr w:type="gramEnd"/>
    </w:p>
    <w:p w:rsidR="00C53DD4" w:rsidRDefault="00C53DD4">
      <w:pPr>
        <w:pStyle w:val="LBBodyText2"/>
      </w:pPr>
    </w:p>
    <w:p w:rsidR="00E96DD8" w:rsidRPr="00876F39" w:rsidRDefault="00F4528C">
      <w:pPr>
        <w:pStyle w:val="LBGovstyle2"/>
        <w:numPr>
          <w:ilvl w:val="1"/>
          <w:numId w:val="68"/>
        </w:numPr>
        <w:rPr>
          <w:lang w:val="ru-RU"/>
        </w:rPr>
      </w:pPr>
      <w:r>
        <w:rPr>
          <w:lang w:val="ru-RU"/>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1 (Одного) рабочих дней </w:t>
      </w:r>
      <w:proofErr w:type="gramStart"/>
      <w:r>
        <w:rPr>
          <w:lang w:val="ru-RU"/>
        </w:rPr>
        <w:t>с даты</w:t>
      </w:r>
      <w:proofErr w:type="gramEnd"/>
      <w:r>
        <w:rPr>
          <w:lang w:val="ru-RU"/>
        </w:rPr>
        <w:t xml:space="preserve"> такого изменения.</w:t>
      </w:r>
    </w:p>
    <w:p w:rsidR="00E96DD8" w:rsidRDefault="00F4528C">
      <w:pPr>
        <w:pStyle w:val="LBGovstyle2"/>
        <w:numPr>
          <w:ilvl w:val="1"/>
          <w:numId w:val="68"/>
        </w:numPr>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E96DD8" w:rsidRDefault="00F4528C">
      <w:pPr>
        <w:pStyle w:val="LBGovstyle2"/>
        <w:numPr>
          <w:ilvl w:val="1"/>
          <w:numId w:val="68"/>
        </w:numPr>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E96DD8" w:rsidRDefault="00F4528C">
      <w:pPr>
        <w:pStyle w:val="LBGovstyle1"/>
        <w:numPr>
          <w:ilvl w:val="0"/>
          <w:numId w:val="68"/>
        </w:numPr>
      </w:pPr>
      <w:bookmarkStart w:id="22" w:name="_Ref434840638"/>
      <w:bookmarkEnd w:id="22"/>
      <w:r>
        <w:t>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E96DD8">
        <w:tc>
          <w:tcPr>
            <w:tcW w:w="4785" w:type="dxa"/>
            <w:shd w:val="clear" w:color="auto" w:fill="auto"/>
            <w:tcMar>
              <w:top w:w="0" w:type="dxa"/>
              <w:left w:w="108" w:type="dxa"/>
              <w:bottom w:w="0" w:type="dxa"/>
              <w:right w:w="108" w:type="dxa"/>
            </w:tcMar>
          </w:tcPr>
          <w:p w:rsidR="00E96DD8" w:rsidRDefault="00F4528C">
            <w:pPr>
              <w:pStyle w:val="LBBodyText2"/>
              <w:ind w:left="599"/>
            </w:pPr>
            <w:r>
              <w:rPr>
                <w:b/>
                <w:bCs/>
              </w:rPr>
              <w:t>Реквизиты Заказчика</w:t>
            </w:r>
            <w:r>
              <w:t>:</w:t>
            </w:r>
          </w:p>
          <w:p w:rsidR="00E96DD8" w:rsidRDefault="00E96DD8">
            <w:pPr>
              <w:pStyle w:val="LBBodyText2"/>
              <w:ind w:left="599"/>
            </w:pPr>
          </w:p>
        </w:tc>
        <w:tc>
          <w:tcPr>
            <w:tcW w:w="4786" w:type="dxa"/>
            <w:shd w:val="clear" w:color="auto" w:fill="auto"/>
            <w:tcMar>
              <w:top w:w="0" w:type="dxa"/>
              <w:left w:w="108" w:type="dxa"/>
              <w:bottom w:w="0" w:type="dxa"/>
              <w:right w:w="108" w:type="dxa"/>
            </w:tcMar>
          </w:tcPr>
          <w:p w:rsidR="00E96DD8" w:rsidRDefault="00F4528C">
            <w:pPr>
              <w:pStyle w:val="LBBodyText2"/>
            </w:pPr>
            <w:r>
              <w:rPr>
                <w:b/>
                <w:bCs/>
              </w:rPr>
              <w:t>Реквизиты Поставщика</w:t>
            </w:r>
            <w:r>
              <w:t>:</w:t>
            </w:r>
          </w:p>
        </w:tc>
      </w:tr>
    </w:tbl>
    <w:p w:rsidR="00E96DD8" w:rsidRDefault="00F4528C">
      <w:pPr>
        <w:pStyle w:val="LBBodyText2"/>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E96DD8">
        <w:tc>
          <w:tcPr>
            <w:tcW w:w="4785" w:type="dxa"/>
            <w:shd w:val="clear" w:color="auto" w:fill="auto"/>
            <w:tcMar>
              <w:top w:w="0" w:type="dxa"/>
              <w:left w:w="108" w:type="dxa"/>
              <w:bottom w:w="0" w:type="dxa"/>
              <w:right w:w="108" w:type="dxa"/>
            </w:tcMar>
          </w:tcPr>
          <w:p w:rsidR="00E96DD8" w:rsidRDefault="00F4528C">
            <w:pPr>
              <w:pStyle w:val="LBBodyText2"/>
              <w:tabs>
                <w:tab w:val="left" w:pos="2029"/>
              </w:tabs>
              <w:ind w:left="599"/>
              <w:jc w:val="left"/>
            </w:pPr>
            <w:r>
              <w:t>От имени Заказчика</w:t>
            </w:r>
          </w:p>
          <w:p w:rsidR="00E96DD8" w:rsidRDefault="00E96DD8">
            <w:pPr>
              <w:pStyle w:val="LBBodyText2"/>
              <w:tabs>
                <w:tab w:val="left" w:pos="2029"/>
              </w:tabs>
              <w:ind w:left="599"/>
              <w:jc w:val="left"/>
            </w:pPr>
          </w:p>
          <w:p w:rsidR="00E96DD8" w:rsidRDefault="00F4528C">
            <w:pPr>
              <w:pStyle w:val="LBBodyText2"/>
              <w:ind w:left="599"/>
              <w:jc w:val="left"/>
            </w:pPr>
            <w:r>
              <w:t>_________________________</w:t>
            </w:r>
          </w:p>
          <w:p w:rsidR="00E96DD8" w:rsidRDefault="00F4528C">
            <w:pPr>
              <w:pStyle w:val="LBBodyText2"/>
              <w:ind w:left="599"/>
              <w:jc w:val="left"/>
            </w:pPr>
            <w:r>
              <w:t>«__»_________________20__г.</w:t>
            </w:r>
          </w:p>
        </w:tc>
        <w:tc>
          <w:tcPr>
            <w:tcW w:w="4786" w:type="dxa"/>
            <w:shd w:val="clear" w:color="auto" w:fill="auto"/>
            <w:tcMar>
              <w:top w:w="0" w:type="dxa"/>
              <w:left w:w="108" w:type="dxa"/>
              <w:bottom w:w="0" w:type="dxa"/>
              <w:right w:w="108" w:type="dxa"/>
            </w:tcMar>
          </w:tcPr>
          <w:p w:rsidR="00E96DD8" w:rsidRDefault="00F4528C">
            <w:pPr>
              <w:pStyle w:val="LBBodyText2"/>
              <w:jc w:val="left"/>
            </w:pPr>
            <w:r>
              <w:t>От имени Поставщика</w:t>
            </w:r>
          </w:p>
          <w:p w:rsidR="00E96DD8" w:rsidRDefault="00E96DD8">
            <w:pPr>
              <w:pStyle w:val="LBBodyText2"/>
              <w:jc w:val="left"/>
            </w:pPr>
          </w:p>
          <w:p w:rsidR="00E96DD8" w:rsidRDefault="00F4528C">
            <w:pPr>
              <w:pStyle w:val="LBBodyText2"/>
              <w:jc w:val="left"/>
            </w:pPr>
            <w:r>
              <w:t>_________________________</w:t>
            </w:r>
          </w:p>
          <w:p w:rsidR="00E96DD8" w:rsidRDefault="00F4528C">
            <w:pPr>
              <w:pStyle w:val="LBBodyText2"/>
              <w:ind w:left="780"/>
            </w:pPr>
            <w:r>
              <w:t>«__»_________________20__г.</w:t>
            </w:r>
          </w:p>
        </w:tc>
      </w:tr>
    </w:tbl>
    <w:p w:rsidR="00E96DD8" w:rsidRDefault="00E96DD8">
      <w:pPr>
        <w:pStyle w:val="LBBodyText1"/>
        <w:spacing w:before="0" w:after="0"/>
      </w:pPr>
    </w:p>
    <w:p w:rsidR="00E96DD8" w:rsidRDefault="00F4528C">
      <w:pPr>
        <w:pStyle w:val="LBBodyText1"/>
        <w:pageBreakBefore/>
        <w:spacing w:before="0" w:after="0"/>
        <w:jc w:val="right"/>
      </w:pPr>
      <w:r>
        <w:lastRenderedPageBreak/>
        <w:t>Приложение № 1</w:t>
      </w:r>
    </w:p>
    <w:p w:rsidR="00E96DD8" w:rsidRDefault="00F4528C">
      <w:pPr>
        <w:pStyle w:val="LBBodyText1"/>
        <w:spacing w:before="0" w:after="0"/>
        <w:jc w:val="right"/>
      </w:pPr>
      <w:r>
        <w:t>к Контракту</w:t>
      </w:r>
    </w:p>
    <w:p w:rsidR="00E96DD8" w:rsidRDefault="00F4528C">
      <w:pPr>
        <w:pStyle w:val="LBBodyText1"/>
        <w:spacing w:before="0" w:after="0"/>
        <w:jc w:val="right"/>
      </w:pPr>
      <w:r>
        <w:t xml:space="preserve">от «__»___________ ____ </w:t>
      </w:r>
      <w:proofErr w:type="gramStart"/>
      <w:r>
        <w:t>г</w:t>
      </w:r>
      <w:proofErr w:type="gramEnd"/>
      <w:r>
        <w:t>.</w:t>
      </w:r>
    </w:p>
    <w:p w:rsidR="00E96DD8" w:rsidRDefault="00F4528C">
      <w:pPr>
        <w:pStyle w:val="LBBodyText1"/>
        <w:spacing w:before="0" w:after="0"/>
        <w:jc w:val="right"/>
      </w:pPr>
      <w:r>
        <w:t>№ ______</w:t>
      </w:r>
    </w:p>
    <w:p w:rsidR="00E96DD8" w:rsidRDefault="00E96DD8">
      <w:pPr>
        <w:jc w:val="left"/>
        <w:rPr>
          <w:rFonts w:eastAsia="Times New Roman"/>
        </w:rPr>
      </w:pPr>
    </w:p>
    <w:p w:rsidR="00E96DD8" w:rsidRDefault="00F4528C">
      <w:pPr>
        <w:pStyle w:val="LBScheduleSubheading"/>
      </w:pPr>
      <w:r>
        <w:rPr>
          <w:szCs w:val="22"/>
        </w:rPr>
        <w:t>Спецификация</w:t>
      </w:r>
    </w:p>
    <w:tbl>
      <w:tblPr>
        <w:tblW w:w="5000" w:type="pct"/>
        <w:jc w:val="center"/>
        <w:tblLayout w:type="fixed"/>
        <w:tblCellMar>
          <w:left w:w="10" w:type="dxa"/>
          <w:right w:w="10" w:type="dxa"/>
        </w:tblCellMar>
        <w:tblLook w:val="0000" w:firstRow="0" w:lastRow="0" w:firstColumn="0" w:lastColumn="0" w:noHBand="0" w:noVBand="0"/>
      </w:tblPr>
      <w:tblGrid>
        <w:gridCol w:w="528"/>
        <w:gridCol w:w="2197"/>
        <w:gridCol w:w="773"/>
        <w:gridCol w:w="1557"/>
        <w:gridCol w:w="979"/>
        <w:gridCol w:w="808"/>
        <w:gridCol w:w="2631"/>
      </w:tblGrid>
      <w:tr w:rsidR="00E96DD8">
        <w:trPr>
          <w:trHeight w:val="20"/>
          <w:jc w:val="center"/>
        </w:trPr>
        <w:tc>
          <w:tcPr>
            <w:tcW w:w="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96DD8" w:rsidRDefault="00F4528C">
            <w:pPr>
              <w:pStyle w:val="LBBodyText1"/>
              <w:spacing w:before="0" w:after="0"/>
              <w:rPr>
                <w:szCs w:val="22"/>
              </w:rPr>
            </w:pPr>
            <w:r>
              <w:rPr>
                <w:szCs w:val="22"/>
              </w:rPr>
              <w:t xml:space="preserve">№ </w:t>
            </w:r>
            <w:proofErr w:type="gramStart"/>
            <w:r>
              <w:rPr>
                <w:szCs w:val="22"/>
              </w:rPr>
              <w:t>п</w:t>
            </w:r>
            <w:proofErr w:type="gramEnd"/>
            <w:r>
              <w:rPr>
                <w:szCs w:val="22"/>
              </w:rPr>
              <w:t>/п</w:t>
            </w: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96DD8" w:rsidRDefault="00F4528C">
            <w:pPr>
              <w:pStyle w:val="LBBodyText1"/>
              <w:spacing w:before="0" w:after="0"/>
              <w:rPr>
                <w:szCs w:val="22"/>
              </w:rPr>
            </w:pPr>
            <w:r>
              <w:rPr>
                <w:szCs w:val="22"/>
              </w:rPr>
              <w:t>Наименование товара (включая ассортимент и комплектацию товара), наименование страны происхождения товара</w:t>
            </w:r>
          </w:p>
        </w:tc>
        <w:tc>
          <w:tcPr>
            <w:tcW w:w="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96DD8" w:rsidRDefault="00F4528C">
            <w:pPr>
              <w:pStyle w:val="LBBodyText1"/>
              <w:spacing w:before="0" w:after="0"/>
              <w:jc w:val="center"/>
              <w:rPr>
                <w:szCs w:val="22"/>
              </w:rPr>
            </w:pPr>
            <w:r>
              <w:rPr>
                <w:szCs w:val="22"/>
              </w:rPr>
              <w:t>Ед. изм.</w:t>
            </w: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96DD8" w:rsidRDefault="00F4528C">
            <w:pPr>
              <w:pStyle w:val="LBBodyText1"/>
              <w:spacing w:before="0" w:after="0"/>
              <w:jc w:val="center"/>
            </w:pPr>
            <w:r>
              <w:rPr>
                <w:szCs w:val="22"/>
              </w:rPr>
              <w:t>Цена единицы (с учетом НДС), в руб.</w:t>
            </w: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96DD8" w:rsidRDefault="00F4528C">
            <w:pPr>
              <w:pStyle w:val="LBBodyText1"/>
              <w:spacing w:before="0" w:after="0"/>
              <w:jc w:val="center"/>
              <w:rPr>
                <w:szCs w:val="22"/>
              </w:rPr>
            </w:pPr>
            <w:r>
              <w:rPr>
                <w:szCs w:val="22"/>
              </w:rPr>
              <w:t>НДС, руб.</w:t>
            </w: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96DD8" w:rsidRDefault="00F4528C">
            <w:pPr>
              <w:pStyle w:val="LBBodyText1"/>
              <w:spacing w:before="0" w:after="0"/>
              <w:jc w:val="center"/>
              <w:rPr>
                <w:szCs w:val="22"/>
              </w:rPr>
            </w:pPr>
            <w:r>
              <w:rPr>
                <w:szCs w:val="22"/>
              </w:rPr>
              <w:t>Количество</w:t>
            </w:r>
          </w:p>
        </w:tc>
        <w:tc>
          <w:tcPr>
            <w:tcW w:w="2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96DD8" w:rsidRDefault="00F4528C">
            <w:pPr>
              <w:pStyle w:val="LBBodyText1"/>
              <w:spacing w:before="0" w:after="0"/>
              <w:jc w:val="center"/>
            </w:pPr>
            <w:r>
              <w:rPr>
                <w:szCs w:val="22"/>
              </w:rPr>
              <w:t>Сумма (с учетом НДС), в руб.</w:t>
            </w:r>
          </w:p>
        </w:tc>
      </w:tr>
      <w:tr w:rsidR="00E96DD8">
        <w:trPr>
          <w:trHeight w:val="20"/>
          <w:jc w:val="center"/>
        </w:trPr>
        <w:tc>
          <w:tcPr>
            <w:tcW w:w="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96DD8" w:rsidRDefault="00E96DD8">
            <w:pPr>
              <w:pStyle w:val="LBBodyText1"/>
              <w:spacing w:before="0" w:after="0"/>
              <w:rPr>
                <w:szCs w:val="22"/>
              </w:rPr>
            </w:pPr>
          </w:p>
        </w:tc>
        <w:tc>
          <w:tcPr>
            <w:tcW w:w="2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96DD8" w:rsidRDefault="00E96DD8">
            <w:pPr>
              <w:pStyle w:val="LBBodyText1"/>
              <w:spacing w:before="0" w:after="0"/>
              <w:rPr>
                <w:szCs w:val="22"/>
              </w:rPr>
            </w:pPr>
          </w:p>
        </w:tc>
        <w:tc>
          <w:tcPr>
            <w:tcW w:w="7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96DD8" w:rsidRDefault="00E96DD8">
            <w:pPr>
              <w:pStyle w:val="LBBodyText1"/>
              <w:spacing w:before="0" w:after="0"/>
              <w:jc w:val="center"/>
              <w:rPr>
                <w:szCs w:val="22"/>
              </w:rPr>
            </w:pPr>
          </w:p>
        </w:tc>
        <w:tc>
          <w:tcPr>
            <w:tcW w:w="15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96DD8" w:rsidRDefault="00E96DD8">
            <w:pPr>
              <w:pStyle w:val="LBBodyText1"/>
              <w:spacing w:before="0" w:after="0"/>
              <w:jc w:val="center"/>
              <w:rPr>
                <w:szCs w:val="22"/>
              </w:rPr>
            </w:pPr>
          </w:p>
        </w:tc>
        <w:tc>
          <w:tcPr>
            <w:tcW w:w="9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96DD8" w:rsidRDefault="00E96DD8">
            <w:pPr>
              <w:pStyle w:val="LBBodyText1"/>
              <w:spacing w:before="0" w:after="0"/>
              <w:jc w:val="center"/>
              <w:rPr>
                <w:szCs w:val="22"/>
              </w:rPr>
            </w:pPr>
          </w:p>
        </w:tc>
        <w:tc>
          <w:tcPr>
            <w:tcW w:w="8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96DD8" w:rsidRDefault="00E96DD8">
            <w:pPr>
              <w:pStyle w:val="LBBodyText1"/>
              <w:spacing w:before="0" w:after="0"/>
              <w:jc w:val="center"/>
              <w:rPr>
                <w:szCs w:val="22"/>
              </w:rPr>
            </w:pPr>
          </w:p>
        </w:tc>
        <w:tc>
          <w:tcPr>
            <w:tcW w:w="2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96DD8" w:rsidRDefault="00E96DD8">
            <w:pPr>
              <w:pStyle w:val="LBBodyText1"/>
              <w:spacing w:before="0" w:after="0"/>
              <w:jc w:val="center"/>
              <w:rPr>
                <w:szCs w:val="22"/>
              </w:rPr>
            </w:pPr>
          </w:p>
        </w:tc>
      </w:tr>
    </w:tbl>
    <w:p w:rsidR="00E96DD8" w:rsidRDefault="00F4528C">
      <w:pPr>
        <w:pStyle w:val="LBBodyText1"/>
      </w:pPr>
      <w:r>
        <w:t>Требования к качеству, техническим характеристикам товара, требования к их безопасности, к функциональным характеристикам (потребительским свойствам) товара, требования к размерам, упаковке, отгрузке товара, требования к гарантийным обязательствам, остаточный срок годности и иные показатели, связанные с определением соответствия поставляемого товара потребностям Заказчика:</w:t>
      </w:r>
    </w:p>
    <w:p w:rsidR="00E96DD8" w:rsidRDefault="00F4528C">
      <w:pPr>
        <w:pStyle w:val="LBBodyText1"/>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96DD8" w:rsidRDefault="00E96DD8">
      <w:pPr>
        <w:pStyle w:val="NameoftheContract"/>
        <w:rPr>
          <w:szCs w:val="22"/>
        </w:rPr>
      </w:pPr>
    </w:p>
    <w:p w:rsidR="00E96DD8" w:rsidRDefault="00F4528C">
      <w:pPr>
        <w:pStyle w:val="NameoftheContract"/>
        <w:rPr>
          <w:szCs w:val="22"/>
        </w:rPr>
      </w:pPr>
      <w:r>
        <w:rPr>
          <w:szCs w:val="22"/>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E96DD8">
        <w:tc>
          <w:tcPr>
            <w:tcW w:w="4785" w:type="dxa"/>
            <w:shd w:val="clear" w:color="auto" w:fill="auto"/>
            <w:tcMar>
              <w:top w:w="0" w:type="dxa"/>
              <w:left w:w="108" w:type="dxa"/>
              <w:bottom w:w="0" w:type="dxa"/>
              <w:right w:w="108" w:type="dxa"/>
            </w:tcMar>
          </w:tcPr>
          <w:p w:rsidR="00E96DD8" w:rsidRDefault="00F4528C">
            <w:pPr>
              <w:pStyle w:val="LBBodyText1"/>
              <w:jc w:val="left"/>
              <w:rPr>
                <w:b/>
                <w:bCs/>
              </w:rPr>
            </w:pPr>
            <w:r>
              <w:rPr>
                <w:b/>
                <w:bCs/>
              </w:rPr>
              <w:t>Заказчик:</w:t>
            </w:r>
          </w:p>
          <w:p w:rsidR="00E96DD8" w:rsidRDefault="00E96DD8">
            <w:pPr>
              <w:pStyle w:val="LBBodyText1"/>
              <w:jc w:val="left"/>
            </w:pPr>
          </w:p>
          <w:p w:rsidR="00E96DD8" w:rsidRDefault="00F4528C">
            <w:pPr>
              <w:pStyle w:val="LBBodyText1"/>
              <w:jc w:val="left"/>
            </w:pPr>
            <w:r>
              <w:t>_________________________</w:t>
            </w:r>
          </w:p>
          <w:p w:rsidR="00E96DD8" w:rsidRDefault="00F4528C">
            <w:pPr>
              <w:pStyle w:val="LBBodyText1"/>
              <w:jc w:val="left"/>
            </w:pPr>
            <w:r>
              <w:t>«__»_________________20__г.</w:t>
            </w:r>
          </w:p>
        </w:tc>
        <w:tc>
          <w:tcPr>
            <w:tcW w:w="4786" w:type="dxa"/>
            <w:shd w:val="clear" w:color="auto" w:fill="auto"/>
            <w:tcMar>
              <w:top w:w="0" w:type="dxa"/>
              <w:left w:w="108" w:type="dxa"/>
              <w:bottom w:w="0" w:type="dxa"/>
              <w:right w:w="108" w:type="dxa"/>
            </w:tcMar>
          </w:tcPr>
          <w:p w:rsidR="00E96DD8" w:rsidRDefault="00F4528C">
            <w:pPr>
              <w:pStyle w:val="LBBodyText1"/>
              <w:jc w:val="left"/>
              <w:rPr>
                <w:b/>
                <w:bCs/>
              </w:rPr>
            </w:pPr>
            <w:r>
              <w:rPr>
                <w:b/>
                <w:bCs/>
              </w:rPr>
              <w:t>Поставщик:</w:t>
            </w:r>
          </w:p>
          <w:p w:rsidR="00E96DD8" w:rsidRDefault="00E96DD8">
            <w:pPr>
              <w:pStyle w:val="LBBodyText1"/>
              <w:jc w:val="left"/>
            </w:pPr>
          </w:p>
          <w:p w:rsidR="00E96DD8" w:rsidRDefault="00F4528C">
            <w:pPr>
              <w:pStyle w:val="LBBodyText1"/>
              <w:jc w:val="left"/>
            </w:pPr>
            <w:r>
              <w:t>_________________________</w:t>
            </w:r>
          </w:p>
          <w:p w:rsidR="00E96DD8" w:rsidRDefault="00F4528C">
            <w:pPr>
              <w:pStyle w:val="LBBodyText1"/>
              <w:jc w:val="left"/>
            </w:pPr>
            <w:r>
              <w:t>«__»_________________20__г.</w:t>
            </w:r>
          </w:p>
        </w:tc>
      </w:tr>
    </w:tbl>
    <w:p w:rsidR="00E96DD8" w:rsidRDefault="00E96DD8">
      <w:pPr>
        <w:pStyle w:val="LBBodyText1"/>
        <w:jc w:val="right"/>
      </w:pPr>
    </w:p>
    <w:p w:rsidR="00E96DD8" w:rsidRDefault="00E96DD8">
      <w:pPr>
        <w:pStyle w:val="NameoftheContract"/>
        <w:rPr>
          <w:szCs w:val="22"/>
        </w:rPr>
      </w:pPr>
    </w:p>
    <w:p w:rsidR="00E96DD8" w:rsidRDefault="00E96DD8">
      <w:pPr>
        <w:pStyle w:val="NameoftheContract"/>
        <w:rPr>
          <w:szCs w:val="22"/>
        </w:rPr>
      </w:pPr>
    </w:p>
    <w:sectPr w:rsidR="00E96DD8">
      <w:footerReference w:type="default" r:id="rId8"/>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59BE" w:rsidRDefault="00D359BE">
      <w:r>
        <w:separator/>
      </w:r>
    </w:p>
  </w:endnote>
  <w:endnote w:type="continuationSeparator" w:id="0">
    <w:p w:rsidR="00D359BE" w:rsidRDefault="00D35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06E" w:rsidRDefault="00F4528C">
    <w:pPr>
      <w:pStyle w:val="a5"/>
      <w:jc w:val="center"/>
    </w:pPr>
    <w:r>
      <w:fldChar w:fldCharType="begin"/>
    </w:r>
    <w:r>
      <w:instrText xml:space="preserve"> PAGE </w:instrText>
    </w:r>
    <w:r>
      <w:fldChar w:fldCharType="separate"/>
    </w:r>
    <w:r w:rsidR="000D6755">
      <w:rPr>
        <w:noProof/>
      </w:rPr>
      <w:t>14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59BE" w:rsidRDefault="00D359BE">
      <w:r>
        <w:rPr>
          <w:color w:val="000000"/>
        </w:rPr>
        <w:separator/>
      </w:r>
    </w:p>
  </w:footnote>
  <w:footnote w:type="continuationSeparator" w:id="0">
    <w:p w:rsidR="00D359BE" w:rsidRDefault="00D359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E4463"/>
    <w:multiLevelType w:val="multilevel"/>
    <w:tmpl w:val="BD643038"/>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3D0CD6"/>
    <w:multiLevelType w:val="multilevel"/>
    <w:tmpl w:val="1F067EB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
    <w:nsid w:val="058F5DE8"/>
    <w:multiLevelType w:val="multilevel"/>
    <w:tmpl w:val="ACC8FAF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5C576FB"/>
    <w:multiLevelType w:val="multilevel"/>
    <w:tmpl w:val="7DFCD4C2"/>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78B0805"/>
    <w:multiLevelType w:val="multilevel"/>
    <w:tmpl w:val="BD7CE93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
    <w:nsid w:val="093743BC"/>
    <w:multiLevelType w:val="multilevel"/>
    <w:tmpl w:val="7B98E716"/>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0B2F34F7"/>
    <w:multiLevelType w:val="multilevel"/>
    <w:tmpl w:val="2FD4348E"/>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7">
    <w:nsid w:val="0D2C0DDA"/>
    <w:multiLevelType w:val="multilevel"/>
    <w:tmpl w:val="2CDAF0BC"/>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8">
    <w:nsid w:val="100D6A47"/>
    <w:multiLevelType w:val="multilevel"/>
    <w:tmpl w:val="04A6CDF8"/>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9">
    <w:nsid w:val="10CD4942"/>
    <w:multiLevelType w:val="multilevel"/>
    <w:tmpl w:val="41C0BB62"/>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0D03062"/>
    <w:multiLevelType w:val="multilevel"/>
    <w:tmpl w:val="C584E89A"/>
    <w:styleLink w:val="LFO6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nsid w:val="11994B0D"/>
    <w:multiLevelType w:val="multilevel"/>
    <w:tmpl w:val="E0245C68"/>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2">
    <w:nsid w:val="136F2D15"/>
    <w:multiLevelType w:val="multilevel"/>
    <w:tmpl w:val="63DAF73C"/>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3">
    <w:nsid w:val="15174D06"/>
    <w:multiLevelType w:val="multilevel"/>
    <w:tmpl w:val="2C4489A2"/>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15FC1BEA"/>
    <w:multiLevelType w:val="multilevel"/>
    <w:tmpl w:val="1A9AD336"/>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1A53090C"/>
    <w:multiLevelType w:val="multilevel"/>
    <w:tmpl w:val="9AFA0E4A"/>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6">
    <w:nsid w:val="1DBB3514"/>
    <w:multiLevelType w:val="multilevel"/>
    <w:tmpl w:val="21A656D2"/>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0423DE0"/>
    <w:multiLevelType w:val="multilevel"/>
    <w:tmpl w:val="D30E6176"/>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8">
    <w:nsid w:val="20B75342"/>
    <w:multiLevelType w:val="multilevel"/>
    <w:tmpl w:val="91CE2200"/>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9">
    <w:nsid w:val="23080FCB"/>
    <w:multiLevelType w:val="multilevel"/>
    <w:tmpl w:val="11F06EF0"/>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23DF4874"/>
    <w:multiLevelType w:val="multilevel"/>
    <w:tmpl w:val="9F483C22"/>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25600777"/>
    <w:multiLevelType w:val="multilevel"/>
    <w:tmpl w:val="07D00B22"/>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7534EA2"/>
    <w:multiLevelType w:val="multilevel"/>
    <w:tmpl w:val="E4D2E0C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3">
    <w:nsid w:val="29AF5858"/>
    <w:multiLevelType w:val="multilevel"/>
    <w:tmpl w:val="DCD6A1C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ABB09F8"/>
    <w:multiLevelType w:val="multilevel"/>
    <w:tmpl w:val="3CBC5644"/>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5">
    <w:nsid w:val="2DA143C1"/>
    <w:multiLevelType w:val="multilevel"/>
    <w:tmpl w:val="F530B396"/>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6">
    <w:nsid w:val="2DB23EBD"/>
    <w:multiLevelType w:val="multilevel"/>
    <w:tmpl w:val="376488A2"/>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7">
    <w:nsid w:val="2FA16DBE"/>
    <w:multiLevelType w:val="multilevel"/>
    <w:tmpl w:val="9D1CBC8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8">
    <w:nsid w:val="30FC7F4C"/>
    <w:multiLevelType w:val="multilevel"/>
    <w:tmpl w:val="B7827A3C"/>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9">
    <w:nsid w:val="34F37D27"/>
    <w:multiLevelType w:val="multilevel"/>
    <w:tmpl w:val="34423008"/>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0">
    <w:nsid w:val="38DF067D"/>
    <w:multiLevelType w:val="multilevel"/>
    <w:tmpl w:val="2568781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1">
    <w:nsid w:val="3AAF16E4"/>
    <w:multiLevelType w:val="multilevel"/>
    <w:tmpl w:val="BDAAA5BA"/>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3BA558AE"/>
    <w:multiLevelType w:val="multilevel"/>
    <w:tmpl w:val="A2DEAC2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3">
    <w:nsid w:val="3C065F73"/>
    <w:multiLevelType w:val="multilevel"/>
    <w:tmpl w:val="058C137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3C2A64B5"/>
    <w:multiLevelType w:val="multilevel"/>
    <w:tmpl w:val="8EB89A8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432B1C83"/>
    <w:multiLevelType w:val="multilevel"/>
    <w:tmpl w:val="E2DA824A"/>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45D37587"/>
    <w:multiLevelType w:val="multilevel"/>
    <w:tmpl w:val="0386738A"/>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nsid w:val="48565380"/>
    <w:multiLevelType w:val="multilevel"/>
    <w:tmpl w:val="287C7E5A"/>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8">
    <w:nsid w:val="4926687D"/>
    <w:multiLevelType w:val="multilevel"/>
    <w:tmpl w:val="84C87590"/>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4C4C4E8E"/>
    <w:multiLevelType w:val="multilevel"/>
    <w:tmpl w:val="DB7CCD4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50580E5E"/>
    <w:multiLevelType w:val="multilevel"/>
    <w:tmpl w:val="BA46957E"/>
    <w:styleLink w:val="WWOutlineListStyle3"/>
    <w:lvl w:ilvl="0">
      <w:start w:val="1"/>
      <w:numFmt w:val="decimal"/>
      <w:pStyle w:val="10"/>
      <w:lvlText w:val="%1."/>
      <w:lvlJc w:val="left"/>
      <w:pPr>
        <w:ind w:left="720" w:hanging="720"/>
      </w:pPr>
    </w:lvl>
    <w:lvl w:ilvl="1">
      <w:start w:val="1"/>
      <w:numFmt w:val="decimal"/>
      <w:pStyle w:val="2"/>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41">
    <w:nsid w:val="54A74AF0"/>
    <w:multiLevelType w:val="multilevel"/>
    <w:tmpl w:val="5F5E27DA"/>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42">
    <w:nsid w:val="5548634E"/>
    <w:multiLevelType w:val="multilevel"/>
    <w:tmpl w:val="E294064C"/>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43">
    <w:nsid w:val="570526DE"/>
    <w:multiLevelType w:val="multilevel"/>
    <w:tmpl w:val="96A22C70"/>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4">
    <w:nsid w:val="588F208B"/>
    <w:multiLevelType w:val="multilevel"/>
    <w:tmpl w:val="50B20C7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5">
    <w:nsid w:val="5AA06AB2"/>
    <w:multiLevelType w:val="multilevel"/>
    <w:tmpl w:val="0CC683AA"/>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6">
    <w:nsid w:val="5B6A3241"/>
    <w:multiLevelType w:val="multilevel"/>
    <w:tmpl w:val="4DEE2FDA"/>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7">
    <w:nsid w:val="5DD865B6"/>
    <w:multiLevelType w:val="multilevel"/>
    <w:tmpl w:val="AA9A56E4"/>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8">
    <w:nsid w:val="5E367BEF"/>
    <w:multiLevelType w:val="multilevel"/>
    <w:tmpl w:val="83F4AFA8"/>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5EA64973"/>
    <w:multiLevelType w:val="multilevel"/>
    <w:tmpl w:val="2FDC577E"/>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0">
    <w:nsid w:val="5EC43E32"/>
    <w:multiLevelType w:val="multilevel"/>
    <w:tmpl w:val="7A184872"/>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5EE96BBD"/>
    <w:multiLevelType w:val="multilevel"/>
    <w:tmpl w:val="058C30EE"/>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2">
    <w:nsid w:val="63527CE3"/>
    <w:multiLevelType w:val="multilevel"/>
    <w:tmpl w:val="C9147834"/>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nsid w:val="642B7F4B"/>
    <w:multiLevelType w:val="multilevel"/>
    <w:tmpl w:val="8578D4E4"/>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4">
    <w:nsid w:val="65DF6877"/>
    <w:multiLevelType w:val="multilevel"/>
    <w:tmpl w:val="F9BE965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5">
    <w:nsid w:val="66CA16B8"/>
    <w:multiLevelType w:val="multilevel"/>
    <w:tmpl w:val="7E922DBE"/>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6">
    <w:nsid w:val="671F676D"/>
    <w:multiLevelType w:val="multilevel"/>
    <w:tmpl w:val="157A3E4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7">
    <w:nsid w:val="67201480"/>
    <w:multiLevelType w:val="multilevel"/>
    <w:tmpl w:val="445043E6"/>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68C62EEC"/>
    <w:multiLevelType w:val="multilevel"/>
    <w:tmpl w:val="90825EC6"/>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9">
    <w:nsid w:val="69052352"/>
    <w:multiLevelType w:val="multilevel"/>
    <w:tmpl w:val="94DE827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nsid w:val="6BA43D82"/>
    <w:multiLevelType w:val="multilevel"/>
    <w:tmpl w:val="E442483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1">
    <w:nsid w:val="6C776155"/>
    <w:multiLevelType w:val="multilevel"/>
    <w:tmpl w:val="AEF0C350"/>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2">
    <w:nsid w:val="6E1F7CF3"/>
    <w:multiLevelType w:val="multilevel"/>
    <w:tmpl w:val="9314089A"/>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nsid w:val="6EA04357"/>
    <w:multiLevelType w:val="multilevel"/>
    <w:tmpl w:val="41E8CD0E"/>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4">
    <w:nsid w:val="7028799C"/>
    <w:multiLevelType w:val="multilevel"/>
    <w:tmpl w:val="6BB6C5E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5">
    <w:nsid w:val="72EB73FE"/>
    <w:multiLevelType w:val="multilevel"/>
    <w:tmpl w:val="2A6CC6B2"/>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745B0EEE"/>
    <w:multiLevelType w:val="multilevel"/>
    <w:tmpl w:val="049E64B2"/>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nsid w:val="7536720E"/>
    <w:multiLevelType w:val="multilevel"/>
    <w:tmpl w:val="88F2300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8">
    <w:nsid w:val="75B04030"/>
    <w:multiLevelType w:val="multilevel"/>
    <w:tmpl w:val="63F632AC"/>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nsid w:val="777C134B"/>
    <w:multiLevelType w:val="multilevel"/>
    <w:tmpl w:val="D248BC76"/>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nsid w:val="7CA75EFE"/>
    <w:multiLevelType w:val="multilevel"/>
    <w:tmpl w:val="F5C632A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0"/>
  </w:num>
  <w:num w:numId="2">
    <w:abstractNumId w:val="5"/>
  </w:num>
  <w:num w:numId="3">
    <w:abstractNumId w:val="50"/>
  </w:num>
  <w:num w:numId="4">
    <w:abstractNumId w:val="24"/>
  </w:num>
  <w:num w:numId="5">
    <w:abstractNumId w:val="17"/>
  </w:num>
  <w:num w:numId="6">
    <w:abstractNumId w:val="67"/>
  </w:num>
  <w:num w:numId="7">
    <w:abstractNumId w:val="33"/>
  </w:num>
  <w:num w:numId="8">
    <w:abstractNumId w:val="51"/>
  </w:num>
  <w:num w:numId="9">
    <w:abstractNumId w:val="11"/>
  </w:num>
  <w:num w:numId="10">
    <w:abstractNumId w:val="21"/>
  </w:num>
  <w:num w:numId="11">
    <w:abstractNumId w:val="42"/>
  </w:num>
  <w:num w:numId="12">
    <w:abstractNumId w:val="60"/>
  </w:num>
  <w:num w:numId="13">
    <w:abstractNumId w:val="4"/>
  </w:num>
  <w:num w:numId="14">
    <w:abstractNumId w:val="56"/>
  </w:num>
  <w:num w:numId="15">
    <w:abstractNumId w:val="2"/>
  </w:num>
  <w:num w:numId="16">
    <w:abstractNumId w:val="1"/>
  </w:num>
  <w:num w:numId="17">
    <w:abstractNumId w:val="12"/>
  </w:num>
  <w:num w:numId="18">
    <w:abstractNumId w:val="32"/>
  </w:num>
  <w:num w:numId="19">
    <w:abstractNumId w:val="22"/>
  </w:num>
  <w:num w:numId="20">
    <w:abstractNumId w:val="63"/>
  </w:num>
  <w:num w:numId="21">
    <w:abstractNumId w:val="27"/>
  </w:num>
  <w:num w:numId="22">
    <w:abstractNumId w:val="44"/>
  </w:num>
  <w:num w:numId="23">
    <w:abstractNumId w:val="37"/>
  </w:num>
  <w:num w:numId="24">
    <w:abstractNumId w:val="58"/>
  </w:num>
  <w:num w:numId="25">
    <w:abstractNumId w:val="59"/>
  </w:num>
  <w:num w:numId="26">
    <w:abstractNumId w:val="3"/>
  </w:num>
  <w:num w:numId="27">
    <w:abstractNumId w:val="34"/>
  </w:num>
  <w:num w:numId="28">
    <w:abstractNumId w:val="39"/>
  </w:num>
  <w:num w:numId="29">
    <w:abstractNumId w:val="69"/>
  </w:num>
  <w:num w:numId="30">
    <w:abstractNumId w:val="20"/>
  </w:num>
  <w:num w:numId="31">
    <w:abstractNumId w:val="30"/>
  </w:num>
  <w:num w:numId="32">
    <w:abstractNumId w:val="61"/>
  </w:num>
  <w:num w:numId="33">
    <w:abstractNumId w:val="52"/>
  </w:num>
  <w:num w:numId="34">
    <w:abstractNumId w:val="70"/>
  </w:num>
  <w:num w:numId="35">
    <w:abstractNumId w:val="65"/>
  </w:num>
  <w:num w:numId="36">
    <w:abstractNumId w:val="35"/>
  </w:num>
  <w:num w:numId="37">
    <w:abstractNumId w:val="0"/>
  </w:num>
  <w:num w:numId="38">
    <w:abstractNumId w:val="23"/>
  </w:num>
  <w:num w:numId="39">
    <w:abstractNumId w:val="54"/>
  </w:num>
  <w:num w:numId="40">
    <w:abstractNumId w:val="47"/>
  </w:num>
  <w:num w:numId="41">
    <w:abstractNumId w:val="64"/>
  </w:num>
  <w:num w:numId="42">
    <w:abstractNumId w:val="48"/>
  </w:num>
  <w:num w:numId="43">
    <w:abstractNumId w:val="16"/>
  </w:num>
  <w:num w:numId="44">
    <w:abstractNumId w:val="41"/>
  </w:num>
  <w:num w:numId="45">
    <w:abstractNumId w:val="55"/>
  </w:num>
  <w:num w:numId="46">
    <w:abstractNumId w:val="6"/>
  </w:num>
  <w:num w:numId="47">
    <w:abstractNumId w:val="18"/>
  </w:num>
  <w:num w:numId="48">
    <w:abstractNumId w:val="14"/>
  </w:num>
  <w:num w:numId="49">
    <w:abstractNumId w:val="15"/>
  </w:num>
  <w:num w:numId="50">
    <w:abstractNumId w:val="28"/>
  </w:num>
  <w:num w:numId="51">
    <w:abstractNumId w:val="49"/>
  </w:num>
  <w:num w:numId="52">
    <w:abstractNumId w:val="7"/>
  </w:num>
  <w:num w:numId="53">
    <w:abstractNumId w:val="25"/>
  </w:num>
  <w:num w:numId="54">
    <w:abstractNumId w:val="43"/>
  </w:num>
  <w:num w:numId="55">
    <w:abstractNumId w:val="45"/>
  </w:num>
  <w:num w:numId="56">
    <w:abstractNumId w:val="53"/>
  </w:num>
  <w:num w:numId="57">
    <w:abstractNumId w:val="46"/>
  </w:num>
  <w:num w:numId="58">
    <w:abstractNumId w:val="9"/>
  </w:num>
  <w:num w:numId="59">
    <w:abstractNumId w:val="62"/>
  </w:num>
  <w:num w:numId="60">
    <w:abstractNumId w:val="31"/>
  </w:num>
  <w:num w:numId="61">
    <w:abstractNumId w:val="19"/>
  </w:num>
  <w:num w:numId="62">
    <w:abstractNumId w:val="38"/>
  </w:num>
  <w:num w:numId="63">
    <w:abstractNumId w:val="68"/>
  </w:num>
  <w:num w:numId="64">
    <w:abstractNumId w:val="26"/>
  </w:num>
  <w:num w:numId="65">
    <w:abstractNumId w:val="36"/>
  </w:num>
  <w:num w:numId="66">
    <w:abstractNumId w:val="57"/>
  </w:num>
  <w:num w:numId="67">
    <w:abstractNumId w:val="66"/>
  </w:num>
  <w:num w:numId="68">
    <w:abstractNumId w:val="29"/>
  </w:num>
  <w:num w:numId="69">
    <w:abstractNumId w:val="13"/>
  </w:num>
  <w:num w:numId="70">
    <w:abstractNumId w:val="10"/>
  </w:num>
  <w:num w:numId="71">
    <w:abstractNumId w:val="8"/>
  </w:num>
  <w:num w:numId="72">
    <w:abstractNumId w:val="29"/>
    <w:lvlOverride w:ilvl="0">
      <w:startOverride w:val="1"/>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E96DD8"/>
    <w:rsid w:val="000D6755"/>
    <w:rsid w:val="001070ED"/>
    <w:rsid w:val="0019483B"/>
    <w:rsid w:val="00382B84"/>
    <w:rsid w:val="00402D38"/>
    <w:rsid w:val="00467035"/>
    <w:rsid w:val="00493963"/>
    <w:rsid w:val="004B623B"/>
    <w:rsid w:val="004D2E30"/>
    <w:rsid w:val="005C56C1"/>
    <w:rsid w:val="006436BC"/>
    <w:rsid w:val="00722B82"/>
    <w:rsid w:val="007A5D60"/>
    <w:rsid w:val="00876F39"/>
    <w:rsid w:val="00A6615A"/>
    <w:rsid w:val="00AF751B"/>
    <w:rsid w:val="00BB793E"/>
    <w:rsid w:val="00C41FAC"/>
    <w:rsid w:val="00C53DD4"/>
    <w:rsid w:val="00D17EF7"/>
    <w:rsid w:val="00D359BE"/>
    <w:rsid w:val="00DA4F02"/>
    <w:rsid w:val="00E96DD8"/>
    <w:rsid w:val="00EB038D"/>
    <w:rsid w:val="00EE38E4"/>
    <w:rsid w:val="00F4528C"/>
    <w:rsid w:val="00FD38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style>
  <w:style w:type="paragraph" w:styleId="10">
    <w:name w:val="heading 1"/>
    <w:uiPriority w:val="9"/>
    <w:qFormat/>
    <w:pPr>
      <w:keepNext/>
      <w:numPr>
        <w:numId w:val="1"/>
      </w:numPr>
      <w:suppressAutoHyphens/>
      <w:spacing w:before="120" w:after="120"/>
      <w:jc w:val="both"/>
      <w:outlineLvl w:val="0"/>
    </w:pPr>
    <w:rPr>
      <w:rFonts w:eastAsia="Times New Roman"/>
      <w:b/>
      <w:bCs/>
      <w:caps/>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eastAsia="Times New Roman"/>
      <w:bCs/>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b/>
      <w:lang w:eastAsia="en-US"/>
    </w:rPr>
  </w:style>
  <w:style w:type="paragraph" w:customStyle="1" w:styleId="LBNumHeading2">
    <w:name w:val="LB Num Heading 2"/>
    <w:pPr>
      <w:tabs>
        <w:tab w:val="left" w:pos="720"/>
      </w:tabs>
      <w:suppressAutoHyphens/>
      <w:spacing w:before="120" w:after="120"/>
      <w:jc w:val="both"/>
      <w:textAlignment w:val="baseline"/>
    </w:pPr>
    <w:rPr>
      <w:b/>
      <w:lang w:eastAsia="en-US"/>
    </w:rPr>
  </w:style>
  <w:style w:type="paragraph" w:customStyle="1" w:styleId="LBNumHeading3">
    <w:name w:val="LB Num Heading 3"/>
    <w:pPr>
      <w:suppressAutoHyphens/>
      <w:spacing w:before="120" w:after="120"/>
      <w:jc w:val="both"/>
      <w:textAlignment w:val="baseline"/>
    </w:pPr>
    <w:rPr>
      <w:b/>
      <w:lang w:eastAsia="en-US"/>
    </w:rPr>
  </w:style>
  <w:style w:type="paragraph" w:customStyle="1" w:styleId="LBNumHeading3-111">
    <w:name w:val="LB Num Heading 3 - 1.1.1"/>
    <w:pPr>
      <w:tabs>
        <w:tab w:val="left" w:pos="720"/>
      </w:tabs>
      <w:suppressAutoHyphens/>
      <w:spacing w:before="120" w:after="120"/>
      <w:jc w:val="both"/>
      <w:textAlignment w:val="baseline"/>
    </w:pPr>
    <w:rPr>
      <w:b/>
      <w:lang w:eastAsia="en-US"/>
    </w:rPr>
  </w:style>
  <w:style w:type="paragraph" w:customStyle="1" w:styleId="LBNumHeading4">
    <w:name w:val="LB Num Heading 4"/>
    <w:pPr>
      <w:tabs>
        <w:tab w:val="left" w:pos="2160"/>
      </w:tabs>
      <w:suppressAutoHyphens/>
      <w:spacing w:before="120" w:after="120"/>
      <w:jc w:val="both"/>
      <w:textAlignment w:val="baseline"/>
    </w:pPr>
    <w:rPr>
      <w:b/>
      <w:lang w:eastAsia="en-US"/>
    </w:rPr>
  </w:style>
  <w:style w:type="paragraph" w:customStyle="1" w:styleId="LBNumHeading5">
    <w:name w:val="LB Num Heading 5"/>
    <w:pPr>
      <w:tabs>
        <w:tab w:val="left" w:pos="2880"/>
      </w:tabs>
      <w:suppressAutoHyphens/>
      <w:spacing w:before="120" w:after="120"/>
      <w:jc w:val="both"/>
      <w:textAlignment w:val="baseline"/>
    </w:pPr>
    <w:rPr>
      <w:b/>
      <w:lang w:eastAsia="en-US"/>
    </w:rPr>
  </w:style>
  <w:style w:type="paragraph" w:customStyle="1" w:styleId="LBNumHeading1-Alt">
    <w:name w:val="LB Num Heading 1 - Alt"/>
    <w:pPr>
      <w:tabs>
        <w:tab w:val="left" w:pos="720"/>
      </w:tabs>
      <w:suppressAutoHyphens/>
      <w:spacing w:before="120" w:after="120"/>
      <w:jc w:val="both"/>
      <w:textAlignment w:val="baseline"/>
    </w:pPr>
    <w:rPr>
      <w:b/>
      <w:lang w:eastAsia="en-US"/>
    </w:rPr>
  </w:style>
  <w:style w:type="paragraph" w:customStyle="1" w:styleId="LBNumHeading2-Alt">
    <w:name w:val="LB Num Heading 2 - Alt"/>
    <w:pPr>
      <w:tabs>
        <w:tab w:val="left" w:pos="720"/>
      </w:tabs>
      <w:suppressAutoHyphens/>
      <w:spacing w:before="120" w:after="120"/>
      <w:jc w:val="both"/>
      <w:textAlignment w:val="baseline"/>
    </w:pPr>
    <w:rPr>
      <w:lang w:eastAsia="en-US"/>
    </w:rPr>
  </w:style>
  <w:style w:type="paragraph" w:customStyle="1" w:styleId="LBNumHeading3-Alt">
    <w:name w:val="LB Num Heading 3 - Alt"/>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lang w:eastAsia="en-US"/>
    </w:rPr>
  </w:style>
  <w:style w:type="paragraph" w:customStyle="1" w:styleId="LBNumHeading4-Alt">
    <w:name w:val="LB Num Heading 4 - Alt"/>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b/>
      <w:lang w:eastAsia="en-US"/>
    </w:rPr>
  </w:style>
  <w:style w:type="paragraph" w:customStyle="1" w:styleId="LBDefinition">
    <w:name w:val="LB Definition"/>
    <w:pPr>
      <w:suppressAutoHyphens/>
      <w:spacing w:before="120" w:after="120"/>
      <w:textAlignment w:val="baseline"/>
    </w:pPr>
    <w:rPr>
      <w:b/>
      <w:lang w:eastAsia="en-US"/>
    </w:rPr>
  </w:style>
  <w:style w:type="paragraph" w:customStyle="1" w:styleId="LBDefinitionSubitem">
    <w:name w:val="LB Definition Subitem"/>
    <w:pPr>
      <w:suppressAutoHyphens/>
      <w:spacing w:before="120" w:after="120"/>
      <w:textAlignment w:val="baseline"/>
    </w:pPr>
    <w:rPr>
      <w:lang w:eastAsia="en-US"/>
    </w:rPr>
  </w:style>
  <w:style w:type="paragraph" w:customStyle="1" w:styleId="LBDefinitionSubSubitem">
    <w:name w:val="LB Definition SubSubitem"/>
    <w:pPr>
      <w:numPr>
        <w:numId w:val="39"/>
      </w:numPr>
      <w:suppressAutoHyphens/>
      <w:spacing w:before="120" w:after="120"/>
      <w:textAlignment w:val="baseline"/>
    </w:pPr>
    <w:rPr>
      <w:lang w:eastAsia="en-US"/>
    </w:rPr>
  </w:style>
  <w:style w:type="paragraph" w:customStyle="1" w:styleId="LBDefinition-Alt">
    <w:name w:val="LB Definition - Alt"/>
    <w:pPr>
      <w:suppressAutoHyphens/>
      <w:spacing w:before="120" w:after="120"/>
      <w:textAlignment w:val="baseline"/>
    </w:pPr>
    <w:rPr>
      <w:b/>
      <w:lang w:eastAsia="en-US"/>
    </w:rPr>
  </w:style>
  <w:style w:type="paragraph" w:customStyle="1" w:styleId="LBDefinitionSubitem-Alt">
    <w:name w:val="LB Definition Subitem - Alt"/>
    <w:pPr>
      <w:suppressAutoHyphens/>
      <w:spacing w:before="120" w:after="120"/>
      <w:textAlignment w:val="baseline"/>
    </w:pPr>
    <w:rPr>
      <w:lang w:eastAsia="en-US"/>
    </w:rPr>
  </w:style>
  <w:style w:type="paragraph" w:customStyle="1" w:styleId="LBDefinitionSubSubItem-alt">
    <w:name w:val="LB Definition SubSubItem - alt"/>
    <w:pPr>
      <w:numPr>
        <w:numId w:val="40"/>
      </w:numPr>
      <w:suppressAutoHyphens/>
      <w:spacing w:before="120" w:after="120"/>
      <w:textAlignment w:val="baseline"/>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
    <w:name w:val="Раздел 3"/>
    <w:basedOn w:val="a"/>
    <w:pPr>
      <w:numPr>
        <w:numId w:val="70"/>
      </w:numPr>
      <w:spacing w:before="120" w:after="120"/>
      <w:jc w:val="center"/>
    </w:pPr>
    <w:rPr>
      <w:rFonts w:eastAsia="Times New Roman"/>
      <w:b/>
      <w:sz w:val="24"/>
      <w:szCs w:val="20"/>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style>
  <w:style w:type="paragraph" w:styleId="10">
    <w:name w:val="heading 1"/>
    <w:uiPriority w:val="9"/>
    <w:qFormat/>
    <w:pPr>
      <w:keepNext/>
      <w:numPr>
        <w:numId w:val="1"/>
      </w:numPr>
      <w:suppressAutoHyphens/>
      <w:spacing w:before="120" w:after="120"/>
      <w:jc w:val="both"/>
      <w:outlineLvl w:val="0"/>
    </w:pPr>
    <w:rPr>
      <w:rFonts w:eastAsia="Times New Roman"/>
      <w:b/>
      <w:bCs/>
      <w:caps/>
      <w:szCs w:val="28"/>
      <w:lang w:eastAsia="en-US"/>
    </w:rPr>
  </w:style>
  <w:style w:type="paragraph" w:styleId="2">
    <w:name w:val="heading 2"/>
    <w:uiPriority w:val="9"/>
    <w:semiHidden/>
    <w:unhideWhenUsed/>
    <w:qFormat/>
    <w:pPr>
      <w:numPr>
        <w:ilvl w:val="1"/>
        <w:numId w:val="1"/>
      </w:numPr>
      <w:suppressAutoHyphens/>
      <w:spacing w:before="120" w:after="120"/>
      <w:jc w:val="both"/>
      <w:outlineLvl w:val="1"/>
    </w:pPr>
    <w:rPr>
      <w:rFonts w:eastAsia="Times New Roman"/>
      <w:bCs/>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b/>
      <w:lang w:eastAsia="en-US"/>
    </w:rPr>
  </w:style>
  <w:style w:type="paragraph" w:customStyle="1" w:styleId="LBNumHeading2">
    <w:name w:val="LB Num Heading 2"/>
    <w:pPr>
      <w:tabs>
        <w:tab w:val="left" w:pos="720"/>
      </w:tabs>
      <w:suppressAutoHyphens/>
      <w:spacing w:before="120" w:after="120"/>
      <w:jc w:val="both"/>
      <w:textAlignment w:val="baseline"/>
    </w:pPr>
    <w:rPr>
      <w:b/>
      <w:lang w:eastAsia="en-US"/>
    </w:rPr>
  </w:style>
  <w:style w:type="paragraph" w:customStyle="1" w:styleId="LBNumHeading3">
    <w:name w:val="LB Num Heading 3"/>
    <w:pPr>
      <w:suppressAutoHyphens/>
      <w:spacing w:before="120" w:after="120"/>
      <w:jc w:val="both"/>
      <w:textAlignment w:val="baseline"/>
    </w:pPr>
    <w:rPr>
      <w:b/>
      <w:lang w:eastAsia="en-US"/>
    </w:rPr>
  </w:style>
  <w:style w:type="paragraph" w:customStyle="1" w:styleId="LBNumHeading3-111">
    <w:name w:val="LB Num Heading 3 - 1.1.1"/>
    <w:pPr>
      <w:tabs>
        <w:tab w:val="left" w:pos="720"/>
      </w:tabs>
      <w:suppressAutoHyphens/>
      <w:spacing w:before="120" w:after="120"/>
      <w:jc w:val="both"/>
      <w:textAlignment w:val="baseline"/>
    </w:pPr>
    <w:rPr>
      <w:b/>
      <w:lang w:eastAsia="en-US"/>
    </w:rPr>
  </w:style>
  <w:style w:type="paragraph" w:customStyle="1" w:styleId="LBNumHeading4">
    <w:name w:val="LB Num Heading 4"/>
    <w:pPr>
      <w:tabs>
        <w:tab w:val="left" w:pos="2160"/>
      </w:tabs>
      <w:suppressAutoHyphens/>
      <w:spacing w:before="120" w:after="120"/>
      <w:jc w:val="both"/>
      <w:textAlignment w:val="baseline"/>
    </w:pPr>
    <w:rPr>
      <w:b/>
      <w:lang w:eastAsia="en-US"/>
    </w:rPr>
  </w:style>
  <w:style w:type="paragraph" w:customStyle="1" w:styleId="LBNumHeading5">
    <w:name w:val="LB Num Heading 5"/>
    <w:pPr>
      <w:tabs>
        <w:tab w:val="left" w:pos="2880"/>
      </w:tabs>
      <w:suppressAutoHyphens/>
      <w:spacing w:before="120" w:after="120"/>
      <w:jc w:val="both"/>
      <w:textAlignment w:val="baseline"/>
    </w:pPr>
    <w:rPr>
      <w:b/>
      <w:lang w:eastAsia="en-US"/>
    </w:rPr>
  </w:style>
  <w:style w:type="paragraph" w:customStyle="1" w:styleId="LBNumHeading1-Alt">
    <w:name w:val="LB Num Heading 1 - Alt"/>
    <w:pPr>
      <w:tabs>
        <w:tab w:val="left" w:pos="720"/>
      </w:tabs>
      <w:suppressAutoHyphens/>
      <w:spacing w:before="120" w:after="120"/>
      <w:jc w:val="both"/>
      <w:textAlignment w:val="baseline"/>
    </w:pPr>
    <w:rPr>
      <w:b/>
      <w:lang w:eastAsia="en-US"/>
    </w:rPr>
  </w:style>
  <w:style w:type="paragraph" w:customStyle="1" w:styleId="LBNumHeading2-Alt">
    <w:name w:val="LB Num Heading 2 - Alt"/>
    <w:pPr>
      <w:tabs>
        <w:tab w:val="left" w:pos="720"/>
      </w:tabs>
      <w:suppressAutoHyphens/>
      <w:spacing w:before="120" w:after="120"/>
      <w:jc w:val="both"/>
      <w:textAlignment w:val="baseline"/>
    </w:pPr>
    <w:rPr>
      <w:lang w:eastAsia="en-US"/>
    </w:rPr>
  </w:style>
  <w:style w:type="paragraph" w:customStyle="1" w:styleId="LBNumHeading3-Alt">
    <w:name w:val="LB Num Heading 3 - Alt"/>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lang w:eastAsia="en-US"/>
    </w:rPr>
  </w:style>
  <w:style w:type="paragraph" w:customStyle="1" w:styleId="LBNumHeading4-Alt">
    <w:name w:val="LB Num Heading 4 - Alt"/>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b/>
      <w:lang w:eastAsia="en-US"/>
    </w:rPr>
  </w:style>
  <w:style w:type="paragraph" w:customStyle="1" w:styleId="LBDefinition">
    <w:name w:val="LB Definition"/>
    <w:pPr>
      <w:suppressAutoHyphens/>
      <w:spacing w:before="120" w:after="120"/>
      <w:textAlignment w:val="baseline"/>
    </w:pPr>
    <w:rPr>
      <w:b/>
      <w:lang w:eastAsia="en-US"/>
    </w:rPr>
  </w:style>
  <w:style w:type="paragraph" w:customStyle="1" w:styleId="LBDefinitionSubitem">
    <w:name w:val="LB Definition Subitem"/>
    <w:pPr>
      <w:suppressAutoHyphens/>
      <w:spacing w:before="120" w:after="120"/>
      <w:textAlignment w:val="baseline"/>
    </w:pPr>
    <w:rPr>
      <w:lang w:eastAsia="en-US"/>
    </w:rPr>
  </w:style>
  <w:style w:type="paragraph" w:customStyle="1" w:styleId="LBDefinitionSubSubitem">
    <w:name w:val="LB Definition SubSubitem"/>
    <w:pPr>
      <w:numPr>
        <w:numId w:val="39"/>
      </w:numPr>
      <w:suppressAutoHyphens/>
      <w:spacing w:before="120" w:after="120"/>
      <w:textAlignment w:val="baseline"/>
    </w:pPr>
    <w:rPr>
      <w:lang w:eastAsia="en-US"/>
    </w:rPr>
  </w:style>
  <w:style w:type="paragraph" w:customStyle="1" w:styleId="LBDefinition-Alt">
    <w:name w:val="LB Definition - Alt"/>
    <w:pPr>
      <w:suppressAutoHyphens/>
      <w:spacing w:before="120" w:after="120"/>
      <w:textAlignment w:val="baseline"/>
    </w:pPr>
    <w:rPr>
      <w:b/>
      <w:lang w:eastAsia="en-US"/>
    </w:rPr>
  </w:style>
  <w:style w:type="paragraph" w:customStyle="1" w:styleId="LBDefinitionSubitem-Alt">
    <w:name w:val="LB Definition Subitem - Alt"/>
    <w:pPr>
      <w:suppressAutoHyphens/>
      <w:spacing w:before="120" w:after="120"/>
      <w:textAlignment w:val="baseline"/>
    </w:pPr>
    <w:rPr>
      <w:lang w:eastAsia="en-US"/>
    </w:rPr>
  </w:style>
  <w:style w:type="paragraph" w:customStyle="1" w:styleId="LBDefinitionSubSubItem-alt">
    <w:name w:val="LB Definition SubSubItem - alt"/>
    <w:pPr>
      <w:numPr>
        <w:numId w:val="40"/>
      </w:numPr>
      <w:suppressAutoHyphens/>
      <w:spacing w:before="120" w:after="120"/>
      <w:textAlignment w:val="baseline"/>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
    <w:name w:val="Раздел 3"/>
    <w:basedOn w:val="a"/>
    <w:pPr>
      <w:numPr>
        <w:numId w:val="70"/>
      </w:numPr>
      <w:spacing w:before="120" w:after="120"/>
      <w:jc w:val="center"/>
    </w:pPr>
    <w:rPr>
      <w:rFonts w:eastAsia="Times New Roman"/>
      <w:b/>
      <w:sz w:val="24"/>
      <w:szCs w:val="20"/>
    </w:rPr>
  </w:style>
  <w:style w:type="numbering" w:customStyle="1" w:styleId="1">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6389</Words>
  <Characters>36420</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42724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Орлова</cp:lastModifiedBy>
  <cp:revision>21</cp:revision>
  <cp:lastPrinted>2025-03-05T13:54:00Z</cp:lastPrinted>
  <dcterms:created xsi:type="dcterms:W3CDTF">2023-08-02T08:41:00Z</dcterms:created>
  <dcterms:modified xsi:type="dcterms:W3CDTF">2026-06-15T12:03:00Z</dcterms:modified>
</cp:coreProperties>
</file>