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5A66B" w14:textId="3FF52822" w:rsidR="006124B5" w:rsidRDefault="00004D5E" w:rsidP="00DB2CFF">
      <w:pPr>
        <w:spacing w:after="0"/>
        <w:jc w:val="center"/>
        <w:rPr>
          <w:rFonts w:ascii="Times New Roman" w:hAnsi="Times New Roman"/>
          <w:b/>
          <w:sz w:val="24"/>
          <w:szCs w:val="24"/>
        </w:rPr>
      </w:pPr>
      <w:r>
        <w:rPr>
          <w:rFonts w:ascii="Times New Roman" w:hAnsi="Times New Roman"/>
          <w:b/>
          <w:sz w:val="24"/>
          <w:szCs w:val="24"/>
        </w:rPr>
        <w:t xml:space="preserve">Муниципальный </w:t>
      </w:r>
      <w:r w:rsidR="00441153">
        <w:rPr>
          <w:rFonts w:ascii="Times New Roman" w:hAnsi="Times New Roman"/>
          <w:b/>
          <w:sz w:val="24"/>
          <w:szCs w:val="24"/>
        </w:rPr>
        <w:t>контракт</w:t>
      </w:r>
      <w:r w:rsidR="006124B5" w:rsidRPr="00026533">
        <w:rPr>
          <w:rFonts w:ascii="Times New Roman" w:hAnsi="Times New Roman"/>
          <w:b/>
          <w:sz w:val="24"/>
          <w:szCs w:val="24"/>
        </w:rPr>
        <w:t xml:space="preserve"> № </w:t>
      </w:r>
    </w:p>
    <w:p w14:paraId="4ADE179C" w14:textId="353F4303" w:rsidR="006124B5" w:rsidRPr="00DB2CFF" w:rsidRDefault="00004D5E" w:rsidP="00DB2CFF">
      <w:pPr>
        <w:spacing w:after="0"/>
        <w:jc w:val="center"/>
        <w:rPr>
          <w:rFonts w:ascii="Times New Roman" w:hAnsi="Times New Roman"/>
          <w:b/>
          <w:sz w:val="24"/>
          <w:szCs w:val="24"/>
        </w:rPr>
      </w:pPr>
      <w:r>
        <w:rPr>
          <w:rFonts w:ascii="Times New Roman" w:hAnsi="Times New Roman"/>
          <w:b/>
          <w:sz w:val="24"/>
          <w:szCs w:val="24"/>
        </w:rPr>
        <w:t>ИКЗ</w:t>
      </w:r>
      <w:r w:rsidR="00441153">
        <w:rPr>
          <w:rFonts w:ascii="Times New Roman" w:hAnsi="Times New Roman"/>
          <w:b/>
          <w:sz w:val="24"/>
          <w:szCs w:val="24"/>
        </w:rPr>
        <w:t xml:space="preserve"> 2634708018387472701001</w:t>
      </w:r>
      <w:r w:rsidR="00242100">
        <w:rPr>
          <w:rFonts w:ascii="Times New Roman" w:hAnsi="Times New Roman"/>
          <w:b/>
          <w:sz w:val="24"/>
          <w:szCs w:val="24"/>
        </w:rPr>
        <w:t>00060000000244</w:t>
      </w:r>
    </w:p>
    <w:tbl>
      <w:tblPr>
        <w:tblW w:w="11252" w:type="dxa"/>
        <w:tblInd w:w="108" w:type="dxa"/>
        <w:tblLook w:val="01E0" w:firstRow="1" w:lastRow="1" w:firstColumn="1" w:lastColumn="1" w:noHBand="0" w:noVBand="0"/>
      </w:tblPr>
      <w:tblGrid>
        <w:gridCol w:w="6237"/>
        <w:gridCol w:w="5015"/>
      </w:tblGrid>
      <w:tr w:rsidR="006124B5" w:rsidRPr="00026533" w14:paraId="3FB76B3A" w14:textId="77777777" w:rsidTr="00E17180">
        <w:tc>
          <w:tcPr>
            <w:tcW w:w="6237" w:type="dxa"/>
          </w:tcPr>
          <w:p w14:paraId="453C931D" w14:textId="77777777" w:rsidR="006124B5" w:rsidRPr="00026533" w:rsidRDefault="006124B5" w:rsidP="00E21958">
            <w:pPr>
              <w:widowControl w:val="0"/>
              <w:autoSpaceDE w:val="0"/>
              <w:autoSpaceDN w:val="0"/>
              <w:adjustRightInd w:val="0"/>
              <w:ind w:right="567"/>
              <w:rPr>
                <w:rFonts w:ascii="Times New Roman" w:hAnsi="Times New Roman"/>
                <w:sz w:val="24"/>
                <w:szCs w:val="24"/>
              </w:rPr>
            </w:pPr>
            <w:r w:rsidRPr="00026533">
              <w:rPr>
                <w:rFonts w:ascii="Times New Roman" w:hAnsi="Times New Roman"/>
                <w:sz w:val="24"/>
                <w:szCs w:val="24"/>
              </w:rPr>
              <w:t>г. Кириши</w:t>
            </w:r>
            <w:r w:rsidR="00DB2CFF">
              <w:rPr>
                <w:rFonts w:ascii="Times New Roman" w:hAnsi="Times New Roman"/>
                <w:sz w:val="24"/>
                <w:szCs w:val="24"/>
              </w:rPr>
              <w:t xml:space="preserve">       </w:t>
            </w:r>
          </w:p>
        </w:tc>
        <w:tc>
          <w:tcPr>
            <w:tcW w:w="5015" w:type="dxa"/>
          </w:tcPr>
          <w:p w14:paraId="3FE49867" w14:textId="1860B23F" w:rsidR="006124B5" w:rsidRPr="00026533" w:rsidRDefault="00DB2CFF" w:rsidP="00DB2CFF">
            <w:pPr>
              <w:widowControl w:val="0"/>
              <w:autoSpaceDE w:val="0"/>
              <w:autoSpaceDN w:val="0"/>
              <w:adjustRightInd w:val="0"/>
              <w:ind w:right="567"/>
              <w:rPr>
                <w:rFonts w:ascii="Times New Roman" w:hAnsi="Times New Roman"/>
                <w:sz w:val="24"/>
                <w:szCs w:val="24"/>
              </w:rPr>
            </w:pPr>
            <w:r>
              <w:rPr>
                <w:rFonts w:ascii="Times New Roman" w:hAnsi="Times New Roman"/>
                <w:sz w:val="24"/>
                <w:szCs w:val="24"/>
              </w:rPr>
              <w:t xml:space="preserve">               </w:t>
            </w:r>
            <w:r w:rsidR="006124B5">
              <w:rPr>
                <w:rFonts w:ascii="Times New Roman" w:hAnsi="Times New Roman"/>
                <w:sz w:val="24"/>
                <w:szCs w:val="24"/>
              </w:rPr>
              <w:t>«</w:t>
            </w:r>
            <w:r w:rsidR="00814814">
              <w:rPr>
                <w:rFonts w:ascii="Times New Roman" w:hAnsi="Times New Roman"/>
                <w:sz w:val="24"/>
                <w:szCs w:val="24"/>
              </w:rPr>
              <w:t xml:space="preserve">   </w:t>
            </w:r>
            <w:r w:rsidR="006124B5">
              <w:rPr>
                <w:rFonts w:ascii="Times New Roman" w:hAnsi="Times New Roman"/>
                <w:sz w:val="24"/>
                <w:szCs w:val="24"/>
              </w:rPr>
              <w:t>»</w:t>
            </w:r>
            <w:r w:rsidR="00102FFA">
              <w:rPr>
                <w:rFonts w:ascii="Times New Roman" w:hAnsi="Times New Roman"/>
                <w:sz w:val="24"/>
                <w:szCs w:val="24"/>
              </w:rPr>
              <w:t xml:space="preserve"> </w:t>
            </w:r>
            <w:r w:rsidR="00866EBD">
              <w:rPr>
                <w:rFonts w:ascii="Times New Roman" w:hAnsi="Times New Roman"/>
                <w:sz w:val="24"/>
                <w:szCs w:val="24"/>
              </w:rPr>
              <w:t>сентября</w:t>
            </w:r>
            <w:r w:rsidR="00102FFA">
              <w:rPr>
                <w:rFonts w:ascii="Times New Roman" w:hAnsi="Times New Roman"/>
                <w:sz w:val="24"/>
                <w:szCs w:val="24"/>
              </w:rPr>
              <w:t xml:space="preserve"> 202</w:t>
            </w:r>
            <w:r w:rsidR="00814814">
              <w:rPr>
                <w:rFonts w:ascii="Times New Roman" w:hAnsi="Times New Roman"/>
                <w:sz w:val="24"/>
                <w:szCs w:val="24"/>
              </w:rPr>
              <w:t>6</w:t>
            </w:r>
            <w:r w:rsidR="006124B5" w:rsidRPr="00026533">
              <w:rPr>
                <w:rFonts w:ascii="Times New Roman" w:hAnsi="Times New Roman"/>
                <w:sz w:val="24"/>
                <w:szCs w:val="24"/>
              </w:rPr>
              <w:t xml:space="preserve"> г.</w:t>
            </w:r>
          </w:p>
        </w:tc>
      </w:tr>
    </w:tbl>
    <w:p w14:paraId="294F73DC" w14:textId="1199DA2B" w:rsidR="00A85A9D" w:rsidRDefault="00102FFA" w:rsidP="00A85A9D">
      <w:pPr>
        <w:jc w:val="both"/>
        <w:rPr>
          <w:rFonts w:ascii="Times New Roman" w:hAnsi="Times New Roman"/>
        </w:rPr>
      </w:pPr>
      <w:r>
        <w:rPr>
          <w:rFonts w:ascii="Times New Roman" w:hAnsi="Times New Roman"/>
        </w:rPr>
        <w:t xml:space="preserve">Контрольно-счетная палата  муниципального </w:t>
      </w:r>
      <w:r w:rsidR="00163760">
        <w:rPr>
          <w:rFonts w:ascii="Times New Roman" w:hAnsi="Times New Roman"/>
        </w:rPr>
        <w:t>образования Киришский муниципальный</w:t>
      </w:r>
      <w:r w:rsidR="00A85A9D">
        <w:rPr>
          <w:rFonts w:ascii="Times New Roman" w:hAnsi="Times New Roman"/>
        </w:rPr>
        <w:t xml:space="preserve"> </w:t>
      </w:r>
      <w:r>
        <w:rPr>
          <w:rFonts w:ascii="Times New Roman" w:hAnsi="Times New Roman"/>
        </w:rPr>
        <w:t>район</w:t>
      </w:r>
      <w:r w:rsidR="00A85A9D">
        <w:rPr>
          <w:rFonts w:ascii="Times New Roman" w:hAnsi="Times New Roman"/>
        </w:rPr>
        <w:t xml:space="preserve"> Ленинградской области</w:t>
      </w:r>
      <w:r>
        <w:rPr>
          <w:rFonts w:ascii="Times New Roman" w:hAnsi="Times New Roman"/>
        </w:rPr>
        <w:t>,</w:t>
      </w:r>
      <w:r w:rsidR="00A85A9D">
        <w:rPr>
          <w:rFonts w:ascii="Times New Roman" w:hAnsi="Times New Roman"/>
        </w:rPr>
        <w:t xml:space="preserve"> действующая от имени муниципального образования Киришский муниципальный район Ленинградской области, именуемое в дальнейшем «Муниципальный заказчик» (далее по тексту - Заказчик), </w:t>
      </w:r>
      <w:r>
        <w:rPr>
          <w:rFonts w:ascii="Times New Roman" w:hAnsi="Times New Roman"/>
        </w:rPr>
        <w:t xml:space="preserve"> в лице председателя</w:t>
      </w:r>
      <w:r w:rsidR="00A10DE5">
        <w:rPr>
          <w:rFonts w:ascii="Times New Roman" w:hAnsi="Times New Roman"/>
        </w:rPr>
        <w:t xml:space="preserve"> </w:t>
      </w:r>
      <w:r w:rsidR="00A10DE5" w:rsidRPr="00A10DE5">
        <w:rPr>
          <w:rFonts w:ascii="Times New Roman" w:hAnsi="Times New Roman"/>
        </w:rPr>
        <w:t>Ксенофонтов</w:t>
      </w:r>
      <w:r w:rsidR="00A10DE5">
        <w:rPr>
          <w:rFonts w:ascii="Times New Roman" w:hAnsi="Times New Roman"/>
        </w:rPr>
        <w:t>ой</w:t>
      </w:r>
      <w:r w:rsidR="00A10DE5" w:rsidRPr="00A10DE5">
        <w:rPr>
          <w:rFonts w:ascii="Times New Roman" w:hAnsi="Times New Roman"/>
        </w:rPr>
        <w:t xml:space="preserve"> Елизавет</w:t>
      </w:r>
      <w:r w:rsidR="00A10DE5">
        <w:rPr>
          <w:rFonts w:ascii="Times New Roman" w:hAnsi="Times New Roman"/>
        </w:rPr>
        <w:t>ы</w:t>
      </w:r>
      <w:r w:rsidR="00A10DE5" w:rsidRPr="00A10DE5">
        <w:rPr>
          <w:rFonts w:ascii="Times New Roman" w:hAnsi="Times New Roman"/>
        </w:rPr>
        <w:t xml:space="preserve"> Анатольевн</w:t>
      </w:r>
      <w:r w:rsidR="00A10DE5">
        <w:rPr>
          <w:rFonts w:ascii="Times New Roman" w:hAnsi="Times New Roman"/>
        </w:rPr>
        <w:t>ы</w:t>
      </w:r>
      <w:r w:rsidR="006124B5" w:rsidRPr="00A35D89">
        <w:rPr>
          <w:rFonts w:ascii="Times New Roman" w:hAnsi="Times New Roman"/>
        </w:rPr>
        <w:t xml:space="preserve">, действующего на основании </w:t>
      </w:r>
      <w:r w:rsidR="00A85A9D">
        <w:rPr>
          <w:rFonts w:ascii="Times New Roman" w:hAnsi="Times New Roman"/>
        </w:rPr>
        <w:t>Положения, с другой стороны</w:t>
      </w:r>
      <w:r w:rsidR="006124B5" w:rsidRPr="00A35D89">
        <w:rPr>
          <w:rFonts w:ascii="Times New Roman" w:hAnsi="Times New Roman"/>
        </w:rPr>
        <w:t xml:space="preserve">, </w:t>
      </w:r>
      <w:r w:rsidR="002C663C">
        <w:rPr>
          <w:rFonts w:ascii="Times New Roman" w:hAnsi="Times New Roman"/>
        </w:rPr>
        <w:t xml:space="preserve"> и ____________________________________________________________________________________________________</w:t>
      </w:r>
      <w:r w:rsidR="00A85A9D">
        <w:rPr>
          <w:rFonts w:ascii="Times New Roman" w:hAnsi="Times New Roman"/>
        </w:rPr>
        <w:t xml:space="preserve"> при совместном упоминании именуемые «Стороны» на основании п.4 ч.1 ст. 93 Федерального закона от 05.04.2013 г. №44-ФЗ «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-договор) о нижеследующем:</w:t>
      </w:r>
    </w:p>
    <w:p w14:paraId="6CB727D6" w14:textId="1C955E4D" w:rsidR="006124B5" w:rsidRPr="007A08C9" w:rsidRDefault="006124B5" w:rsidP="00A85A9D">
      <w:pPr>
        <w:jc w:val="center"/>
        <w:rPr>
          <w:rFonts w:ascii="Times New Roman" w:hAnsi="Times New Roman"/>
          <w:b/>
        </w:rPr>
      </w:pPr>
      <w:r w:rsidRPr="007A08C9">
        <w:rPr>
          <w:rFonts w:ascii="Times New Roman" w:hAnsi="Times New Roman"/>
          <w:b/>
        </w:rPr>
        <w:t>Предмет договора.</w:t>
      </w:r>
    </w:p>
    <w:p w14:paraId="4980365A" w14:textId="76F2E206" w:rsidR="006124B5" w:rsidRPr="007A08C9" w:rsidRDefault="00A35D89" w:rsidP="006124B5">
      <w:pPr>
        <w:tabs>
          <w:tab w:val="center" w:pos="5078"/>
          <w:tab w:val="right" w:pos="10156"/>
        </w:tabs>
        <w:jc w:val="both"/>
        <w:rPr>
          <w:rFonts w:ascii="Times New Roman" w:hAnsi="Times New Roman"/>
        </w:rPr>
      </w:pPr>
      <w:r>
        <w:rPr>
          <w:rFonts w:ascii="Times New Roman" w:hAnsi="Times New Roman"/>
        </w:rPr>
        <w:t xml:space="preserve">1.1. </w:t>
      </w:r>
      <w:r w:rsidR="006124B5" w:rsidRPr="007A08C9">
        <w:rPr>
          <w:rFonts w:ascii="Times New Roman" w:hAnsi="Times New Roman"/>
        </w:rPr>
        <w:t xml:space="preserve">Заказчик поручает, а Подрядчик принимает на себя обязательства по </w:t>
      </w:r>
      <w:r w:rsidR="006124B5">
        <w:rPr>
          <w:rFonts w:ascii="Times New Roman" w:hAnsi="Times New Roman"/>
        </w:rPr>
        <w:t xml:space="preserve">выполнению работ по </w:t>
      </w:r>
      <w:r w:rsidR="00004D5E" w:rsidRPr="00004D5E">
        <w:rPr>
          <w:rFonts w:ascii="Times New Roman" w:hAnsi="Times New Roman"/>
        </w:rPr>
        <w:t>Ремонт</w:t>
      </w:r>
      <w:r w:rsidR="002C663C">
        <w:rPr>
          <w:rFonts w:ascii="Times New Roman" w:hAnsi="Times New Roman"/>
        </w:rPr>
        <w:t>у</w:t>
      </w:r>
      <w:r w:rsidR="00004D5E" w:rsidRPr="00004D5E">
        <w:rPr>
          <w:rFonts w:ascii="Times New Roman" w:hAnsi="Times New Roman"/>
        </w:rPr>
        <w:t xml:space="preserve"> </w:t>
      </w:r>
      <w:r w:rsidR="00866EBD">
        <w:rPr>
          <w:rFonts w:ascii="Times New Roman" w:hAnsi="Times New Roman"/>
        </w:rPr>
        <w:t>крыльца</w:t>
      </w:r>
      <w:r w:rsidR="00004D5E" w:rsidRPr="00004D5E">
        <w:rPr>
          <w:rFonts w:ascii="Times New Roman" w:hAnsi="Times New Roman"/>
        </w:rPr>
        <w:t xml:space="preserve"> </w:t>
      </w:r>
      <w:r w:rsidR="009C644C" w:rsidRPr="004F7A39">
        <w:rPr>
          <w:rFonts w:ascii="Times New Roman" w:hAnsi="Times New Roman"/>
        </w:rPr>
        <w:t>(</w:t>
      </w:r>
      <w:r w:rsidR="00B6169C" w:rsidRPr="004F7A39">
        <w:rPr>
          <w:rFonts w:ascii="Times New Roman" w:hAnsi="Times New Roman"/>
        </w:rPr>
        <w:t xml:space="preserve">локальный </w:t>
      </w:r>
      <w:r w:rsidR="009C644C" w:rsidRPr="004F7A39">
        <w:rPr>
          <w:rFonts w:ascii="Times New Roman" w:hAnsi="Times New Roman"/>
        </w:rPr>
        <w:t>сметный расчет</w:t>
      </w:r>
      <w:r w:rsidR="00B6169C" w:rsidRPr="004F7A39">
        <w:rPr>
          <w:rFonts w:ascii="Times New Roman" w:hAnsi="Times New Roman"/>
        </w:rPr>
        <w:t xml:space="preserve"> (смета) №</w:t>
      </w:r>
      <w:r w:rsidR="00866EBD">
        <w:rPr>
          <w:rFonts w:ascii="Times New Roman" w:hAnsi="Times New Roman"/>
        </w:rPr>
        <w:t>7</w:t>
      </w:r>
      <w:r w:rsidR="0056192D">
        <w:rPr>
          <w:rFonts w:ascii="Times New Roman" w:hAnsi="Times New Roman"/>
        </w:rPr>
        <w:t xml:space="preserve">) на </w:t>
      </w:r>
      <w:r w:rsidR="00004D5E">
        <w:rPr>
          <w:rFonts w:ascii="Times New Roman" w:hAnsi="Times New Roman"/>
        </w:rPr>
        <w:t>объекте</w:t>
      </w:r>
      <w:r w:rsidR="00004D5E" w:rsidRPr="004F7A39">
        <w:rPr>
          <w:rFonts w:ascii="Times New Roman" w:hAnsi="Times New Roman"/>
        </w:rPr>
        <w:t xml:space="preserve"> </w:t>
      </w:r>
      <w:r w:rsidR="00004D5E" w:rsidRPr="007A08C9">
        <w:rPr>
          <w:rFonts w:ascii="Times New Roman" w:hAnsi="Times New Roman"/>
        </w:rPr>
        <w:t>по</w:t>
      </w:r>
      <w:r w:rsidR="006124B5" w:rsidRPr="007A08C9">
        <w:rPr>
          <w:rFonts w:ascii="Times New Roman" w:hAnsi="Times New Roman"/>
        </w:rPr>
        <w:t xml:space="preserve"> адресу: </w:t>
      </w:r>
      <w:r w:rsidR="00004D5E">
        <w:rPr>
          <w:rFonts w:ascii="Times New Roman" w:hAnsi="Times New Roman"/>
        </w:rPr>
        <w:t>187110,</w:t>
      </w:r>
      <w:r w:rsidR="00004D5E" w:rsidRPr="00C77A15">
        <w:rPr>
          <w:rFonts w:ascii="Times New Roman" w:hAnsi="Times New Roman"/>
        </w:rPr>
        <w:t xml:space="preserve"> Ленинградская</w:t>
      </w:r>
      <w:r w:rsidR="006124B5" w:rsidRPr="00C77A15">
        <w:rPr>
          <w:rFonts w:ascii="Times New Roman" w:hAnsi="Times New Roman"/>
        </w:rPr>
        <w:t xml:space="preserve"> область, г.</w:t>
      </w:r>
      <w:r w:rsidR="00102FFA">
        <w:rPr>
          <w:rFonts w:ascii="Times New Roman" w:hAnsi="Times New Roman"/>
        </w:rPr>
        <w:t xml:space="preserve"> Кириши, б.Молодежный, д.8</w:t>
      </w:r>
    </w:p>
    <w:p w14:paraId="56B1ED0A" w14:textId="77777777" w:rsidR="006D2899" w:rsidRPr="00142265" w:rsidRDefault="006124B5" w:rsidP="006D2899">
      <w:pPr>
        <w:numPr>
          <w:ilvl w:val="0"/>
          <w:numId w:val="1"/>
        </w:numPr>
        <w:spacing w:after="0"/>
        <w:ind w:left="0"/>
        <w:jc w:val="center"/>
        <w:rPr>
          <w:rFonts w:ascii="Times New Roman" w:hAnsi="Times New Roman"/>
          <w:b/>
        </w:rPr>
      </w:pPr>
      <w:r w:rsidRPr="00142265">
        <w:rPr>
          <w:rFonts w:ascii="Times New Roman" w:hAnsi="Times New Roman"/>
          <w:b/>
        </w:rPr>
        <w:t>Цена договора.</w:t>
      </w:r>
    </w:p>
    <w:p w14:paraId="02DF8A61" w14:textId="60036904" w:rsidR="006124B5" w:rsidRDefault="006124B5" w:rsidP="006124B5">
      <w:pPr>
        <w:spacing w:after="0"/>
        <w:ind w:firstLine="360"/>
        <w:jc w:val="both"/>
        <w:rPr>
          <w:rFonts w:ascii="Times New Roman" w:hAnsi="Times New Roman"/>
        </w:rPr>
      </w:pPr>
      <w:r w:rsidRPr="007A08C9">
        <w:rPr>
          <w:rFonts w:ascii="Times New Roman" w:hAnsi="Times New Roman"/>
        </w:rPr>
        <w:t xml:space="preserve">2.1. Цена договора </w:t>
      </w:r>
      <w:r w:rsidR="00004D5E" w:rsidRPr="007A08C9">
        <w:rPr>
          <w:rFonts w:ascii="Times New Roman" w:hAnsi="Times New Roman"/>
        </w:rPr>
        <w:t>составляет:</w:t>
      </w:r>
      <w:r w:rsidR="00004D5E">
        <w:rPr>
          <w:rFonts w:ascii="Times New Roman" w:hAnsi="Times New Roman"/>
        </w:rPr>
        <w:t xml:space="preserve"> </w:t>
      </w:r>
      <w:r w:rsidR="00A41282">
        <w:rPr>
          <w:rFonts w:ascii="Times New Roman" w:hAnsi="Times New Roman"/>
          <w:b/>
        </w:rPr>
        <w:t>_________________________________</w:t>
      </w:r>
      <w:r w:rsidR="00102FFA">
        <w:rPr>
          <w:rFonts w:ascii="Times New Roman" w:hAnsi="Times New Roman"/>
        </w:rPr>
        <w:t xml:space="preserve"> </w:t>
      </w:r>
      <w:r w:rsidR="00814814">
        <w:rPr>
          <w:rFonts w:ascii="Times New Roman" w:hAnsi="Times New Roman"/>
        </w:rPr>
        <w:t>в том числе</w:t>
      </w:r>
      <w:r w:rsidRPr="007A08C9">
        <w:rPr>
          <w:rFonts w:ascii="Times New Roman" w:hAnsi="Times New Roman"/>
        </w:rPr>
        <w:t xml:space="preserve"> </w:t>
      </w:r>
      <w:r w:rsidR="000F6221" w:rsidRPr="000F6221">
        <w:rPr>
          <w:rFonts w:ascii="Times New Roman" w:hAnsi="Times New Roman"/>
        </w:rPr>
        <w:t>НДС</w:t>
      </w:r>
      <w:r w:rsidR="00866EBD">
        <w:rPr>
          <w:rFonts w:ascii="Times New Roman" w:hAnsi="Times New Roman"/>
        </w:rPr>
        <w:t xml:space="preserve"> ______%</w:t>
      </w:r>
      <w:r w:rsidR="00814814">
        <w:rPr>
          <w:rFonts w:ascii="Times New Roman" w:hAnsi="Times New Roman"/>
        </w:rPr>
        <w:t xml:space="preserve"> </w:t>
      </w:r>
      <w:r w:rsidR="00866EBD">
        <w:rPr>
          <w:rFonts w:ascii="Times New Roman" w:hAnsi="Times New Roman"/>
        </w:rPr>
        <w:t>(</w:t>
      </w:r>
      <w:r w:rsidR="00866EBD" w:rsidRPr="00866EBD">
        <w:rPr>
          <w:rFonts w:ascii="Times New Roman" w:hAnsi="Times New Roman"/>
          <w:i/>
        </w:rPr>
        <w:t>либо НДС не облагается</w:t>
      </w:r>
      <w:r w:rsidR="00866EBD">
        <w:rPr>
          <w:rFonts w:ascii="Times New Roman" w:hAnsi="Times New Roman"/>
        </w:rPr>
        <w:t>).</w:t>
      </w:r>
      <w:r w:rsidR="00561142" w:rsidRPr="00561142">
        <w:rPr>
          <w:rFonts w:ascii="Times New Roman" w:eastAsia="Times New Roman" w:hAnsi="Times New Roman"/>
          <w:sz w:val="20"/>
          <w:szCs w:val="20"/>
          <w:lang w:eastAsia="ru-RU"/>
        </w:rPr>
        <w:t xml:space="preserve"> </w:t>
      </w:r>
      <w:r w:rsidR="00561142" w:rsidRPr="00561142">
        <w:rPr>
          <w:rFonts w:ascii="Times New Roman" w:hAnsi="Times New Roman"/>
        </w:rPr>
        <w:t>Цена Договора является твердой и определяется на весь срок исполнения Договора</w:t>
      </w:r>
      <w:r w:rsidR="00561142">
        <w:rPr>
          <w:rFonts w:ascii="Times New Roman" w:hAnsi="Times New Roman"/>
        </w:rPr>
        <w:t>.</w:t>
      </w:r>
      <w:r w:rsidR="00A85A9D">
        <w:rPr>
          <w:rFonts w:ascii="Times New Roman" w:hAnsi="Times New Roman"/>
        </w:rPr>
        <w:t xml:space="preserve"> Источник финансирования: бюджет</w:t>
      </w:r>
      <w:r w:rsidR="00A85A9D" w:rsidRPr="00A85A9D">
        <w:rPr>
          <w:rFonts w:ascii="Times New Roman" w:hAnsi="Times New Roman"/>
        </w:rPr>
        <w:t xml:space="preserve"> муниципального образования Киришский муниципальный район Ленинградской области</w:t>
      </w:r>
    </w:p>
    <w:p w14:paraId="54CC545F" w14:textId="77777777" w:rsidR="006D2899" w:rsidRPr="007A08C9" w:rsidRDefault="006D2899" w:rsidP="006124B5">
      <w:pPr>
        <w:spacing w:after="0"/>
        <w:ind w:firstLine="360"/>
        <w:jc w:val="both"/>
        <w:rPr>
          <w:rFonts w:ascii="Times New Roman" w:hAnsi="Times New Roman"/>
        </w:rPr>
      </w:pPr>
    </w:p>
    <w:p w14:paraId="3DCDB601" w14:textId="77777777" w:rsidR="006D2899" w:rsidRPr="007A08C9" w:rsidRDefault="006124B5" w:rsidP="006124B5">
      <w:pPr>
        <w:spacing w:after="0"/>
        <w:jc w:val="center"/>
        <w:rPr>
          <w:rFonts w:ascii="Times New Roman" w:hAnsi="Times New Roman"/>
          <w:b/>
        </w:rPr>
      </w:pPr>
      <w:r w:rsidRPr="007A08C9">
        <w:rPr>
          <w:rFonts w:ascii="Times New Roman" w:hAnsi="Times New Roman"/>
          <w:b/>
        </w:rPr>
        <w:t>3. Условия платежа.</w:t>
      </w:r>
    </w:p>
    <w:p w14:paraId="17CC07A7" w14:textId="77777777" w:rsidR="006124B5" w:rsidRPr="007A08C9" w:rsidRDefault="006124B5" w:rsidP="006124B5">
      <w:pPr>
        <w:spacing w:after="0"/>
        <w:ind w:firstLine="360"/>
        <w:jc w:val="both"/>
        <w:rPr>
          <w:rFonts w:ascii="Times New Roman" w:hAnsi="Times New Roman"/>
        </w:rPr>
      </w:pPr>
      <w:r w:rsidRPr="007A08C9">
        <w:rPr>
          <w:rFonts w:ascii="Times New Roman" w:hAnsi="Times New Roman"/>
        </w:rPr>
        <w:t>3.1. Форма оплаты: Безналичный расчет на банковский с</w:t>
      </w:r>
      <w:r w:rsidR="00463C5C">
        <w:rPr>
          <w:rFonts w:ascii="Times New Roman" w:hAnsi="Times New Roman"/>
        </w:rPr>
        <w:t>чет Подрядчика, указанный в п.13</w:t>
      </w:r>
      <w:r w:rsidRPr="007A08C9">
        <w:rPr>
          <w:rFonts w:ascii="Times New Roman" w:hAnsi="Times New Roman"/>
        </w:rPr>
        <w:t xml:space="preserve"> настоящего договора. При этом обязательство Заказчика по оплате работ Подрядчика считается исполненным в момент зачисления соответствующих денежных средств на банковский счет Подрядчика, указанный в п. 12 настоящего договора. Оплата работ Подрядчика осуществляется Заказчиком в следующем порядке:</w:t>
      </w:r>
    </w:p>
    <w:p w14:paraId="094E497E" w14:textId="27A60D95" w:rsidR="006124B5" w:rsidRPr="001C275E" w:rsidRDefault="006124B5" w:rsidP="006124B5">
      <w:pPr>
        <w:spacing w:after="0"/>
        <w:ind w:firstLine="357"/>
        <w:jc w:val="both"/>
        <w:rPr>
          <w:rFonts w:ascii="Times New Roman" w:hAnsi="Times New Roman"/>
        </w:rPr>
      </w:pPr>
      <w:r>
        <w:rPr>
          <w:rFonts w:ascii="Times New Roman" w:hAnsi="Times New Roman"/>
        </w:rPr>
        <w:t xml:space="preserve">3.2. </w:t>
      </w:r>
      <w:r w:rsidR="004F7A39">
        <w:rPr>
          <w:rFonts w:ascii="Times New Roman" w:hAnsi="Times New Roman"/>
        </w:rPr>
        <w:t>О</w:t>
      </w:r>
      <w:r w:rsidRPr="007A08C9">
        <w:rPr>
          <w:rFonts w:ascii="Times New Roman" w:hAnsi="Times New Roman"/>
        </w:rPr>
        <w:t xml:space="preserve">плата производится по факту приемки Заказчиком результата работ, выполненных Подрядчиком, исходя из объема и стоимости работ, подтвержденных «Актом о приемке выполненных работ» (форма КС-2) и «Справкой о стоимости выполненных работ и затрат» (форма КС-3), </w:t>
      </w:r>
      <w:r w:rsidR="005243A4">
        <w:rPr>
          <w:rFonts w:ascii="Times New Roman" w:hAnsi="Times New Roman"/>
        </w:rPr>
        <w:t xml:space="preserve">УПД, </w:t>
      </w:r>
      <w:r w:rsidRPr="007A08C9">
        <w:rPr>
          <w:rFonts w:ascii="Times New Roman" w:hAnsi="Times New Roman"/>
        </w:rPr>
        <w:t>на основании платежных документов (сч</w:t>
      </w:r>
      <w:r>
        <w:rPr>
          <w:rFonts w:ascii="Times New Roman" w:hAnsi="Times New Roman"/>
        </w:rPr>
        <w:t xml:space="preserve">ета) представленных </w:t>
      </w:r>
      <w:r w:rsidR="001C275E">
        <w:rPr>
          <w:rFonts w:ascii="Times New Roman" w:hAnsi="Times New Roman"/>
        </w:rPr>
        <w:t xml:space="preserve">Подрядчиком </w:t>
      </w:r>
      <w:r w:rsidR="001C275E" w:rsidRPr="001C275E">
        <w:rPr>
          <w:rFonts w:ascii="Times New Roman" w:hAnsi="Times New Roman"/>
        </w:rPr>
        <w:t>в</w:t>
      </w:r>
      <w:r w:rsidR="001C275E">
        <w:rPr>
          <w:rFonts w:ascii="Times New Roman" w:hAnsi="Times New Roman"/>
        </w:rPr>
        <w:t xml:space="preserve"> течение</w:t>
      </w:r>
      <w:r w:rsidR="001C275E" w:rsidRPr="001C275E">
        <w:rPr>
          <w:rFonts w:ascii="Times New Roman" w:hAnsi="Times New Roman"/>
        </w:rPr>
        <w:t xml:space="preserve"> 7 (семи) рабочих дней</w:t>
      </w:r>
      <w:r w:rsidRPr="001C275E">
        <w:rPr>
          <w:rFonts w:ascii="Times New Roman" w:hAnsi="Times New Roman"/>
        </w:rPr>
        <w:t>.</w:t>
      </w:r>
    </w:p>
    <w:p w14:paraId="1B66269D" w14:textId="77777777" w:rsidR="006124B5" w:rsidRPr="007A08C9" w:rsidRDefault="006124B5" w:rsidP="006124B5">
      <w:pPr>
        <w:spacing w:after="0"/>
        <w:ind w:firstLine="360"/>
        <w:jc w:val="both"/>
        <w:rPr>
          <w:rFonts w:ascii="Times New Roman" w:hAnsi="Times New Roman"/>
        </w:rPr>
      </w:pPr>
    </w:p>
    <w:p w14:paraId="38E42595" w14:textId="77777777" w:rsidR="006124B5" w:rsidRPr="007A08C9" w:rsidRDefault="006124B5" w:rsidP="006124B5">
      <w:pPr>
        <w:spacing w:after="0"/>
        <w:jc w:val="center"/>
        <w:rPr>
          <w:rFonts w:ascii="Times New Roman" w:hAnsi="Times New Roman"/>
          <w:b/>
        </w:rPr>
      </w:pPr>
      <w:r w:rsidRPr="007A08C9">
        <w:rPr>
          <w:rFonts w:ascii="Times New Roman" w:hAnsi="Times New Roman"/>
          <w:b/>
        </w:rPr>
        <w:t>4. Обязательство сторон.</w:t>
      </w:r>
    </w:p>
    <w:p w14:paraId="2382A916" w14:textId="77777777" w:rsidR="006124B5" w:rsidRPr="007A08C9" w:rsidRDefault="006124B5" w:rsidP="006124B5">
      <w:pPr>
        <w:spacing w:after="0"/>
        <w:ind w:firstLine="360"/>
        <w:rPr>
          <w:rFonts w:ascii="Times New Roman" w:hAnsi="Times New Roman"/>
        </w:rPr>
      </w:pPr>
      <w:r w:rsidRPr="007A08C9">
        <w:rPr>
          <w:rFonts w:ascii="Times New Roman" w:hAnsi="Times New Roman"/>
        </w:rPr>
        <w:t>4.1. Подрядчик обязан:</w:t>
      </w:r>
    </w:p>
    <w:p w14:paraId="669D704E"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t>4.1.1. Своими силами и средствами выполнить все работы в объеме и сроки, и сдать работы Заказчику в состоянии, соответствующем проектно-сметной документации.</w:t>
      </w:r>
    </w:p>
    <w:p w14:paraId="40EA4CD5"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t>4.1.2. Поставить на объект необходимые материалы, конструкции, комплектующие изделия согласно проекту и осуществить их приемку, разгрузку, складирование и хранение в период проведения ремонтных работ.</w:t>
      </w:r>
    </w:p>
    <w:p w14:paraId="779261D0"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t>4.1.3. Информировать Заказчика о заключении договоров субподряда со специализированными организациями, привлекаемыми для выполнения работ по настоящему договору, и обеспечивать контроль за ходом выполняемых ими работ.</w:t>
      </w:r>
    </w:p>
    <w:p w14:paraId="45BF71FB"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t>4.1.4. Обеспечивать на объекте выполнение необходимых мероприятий и нести ответственность по технике безопасности и охране объекта.</w:t>
      </w:r>
    </w:p>
    <w:p w14:paraId="5C84891E"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lastRenderedPageBreak/>
        <w:t>4.1.5. В 10-дневный срок после подписания акта о приемке законченных строительством объектов вывезти со строительной площадки принадлежащее ему имущество.</w:t>
      </w:r>
    </w:p>
    <w:p w14:paraId="638D230E"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4.2. Заказчик обязан:</w:t>
      </w:r>
    </w:p>
    <w:p w14:paraId="3886C427"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t>4.2.1. Передать Подрядчику объект в объеме и в сроки, установленные настоящим договором.</w:t>
      </w:r>
    </w:p>
    <w:p w14:paraId="251FCD82" w14:textId="7C0D8D19" w:rsidR="006124B5" w:rsidRPr="007A08C9" w:rsidRDefault="006124B5" w:rsidP="006124B5">
      <w:pPr>
        <w:spacing w:after="0"/>
        <w:ind w:firstLine="708"/>
        <w:jc w:val="both"/>
        <w:rPr>
          <w:rFonts w:ascii="Times New Roman" w:hAnsi="Times New Roman"/>
        </w:rPr>
      </w:pPr>
      <w:r w:rsidRPr="007A08C9">
        <w:rPr>
          <w:rFonts w:ascii="Times New Roman" w:hAnsi="Times New Roman"/>
        </w:rPr>
        <w:t>4.2.2. Оплатить Подрядчику выполненные работы, предусмотренные п.1.1 настоящего договора на основании акта о выполненных работах КС-2, справки КС-3,</w:t>
      </w:r>
      <w:r w:rsidR="005243A4">
        <w:rPr>
          <w:rFonts w:ascii="Times New Roman" w:hAnsi="Times New Roman"/>
        </w:rPr>
        <w:t xml:space="preserve"> УПД</w:t>
      </w:r>
      <w:r w:rsidR="007B6737">
        <w:rPr>
          <w:rFonts w:ascii="Times New Roman" w:hAnsi="Times New Roman"/>
        </w:rPr>
        <w:t>,</w:t>
      </w:r>
      <w:r w:rsidRPr="007A08C9">
        <w:rPr>
          <w:rFonts w:ascii="Times New Roman" w:hAnsi="Times New Roman"/>
        </w:rPr>
        <w:t xml:space="preserve"> подписанных пред</w:t>
      </w:r>
      <w:r>
        <w:rPr>
          <w:rFonts w:ascii="Times New Roman" w:hAnsi="Times New Roman"/>
        </w:rPr>
        <w:t>ставителями сторон, в течении 7</w:t>
      </w:r>
      <w:r w:rsidRPr="007A08C9">
        <w:rPr>
          <w:rFonts w:ascii="Times New Roman" w:hAnsi="Times New Roman"/>
        </w:rPr>
        <w:t xml:space="preserve"> рабочих дней со дня подписания акта выполненных работ. </w:t>
      </w:r>
    </w:p>
    <w:p w14:paraId="501BB6B0" w14:textId="77777777" w:rsidR="006124B5" w:rsidRPr="007A08C9" w:rsidRDefault="006124B5" w:rsidP="006124B5">
      <w:pPr>
        <w:spacing w:after="0"/>
        <w:ind w:firstLine="708"/>
        <w:jc w:val="both"/>
        <w:rPr>
          <w:rFonts w:ascii="Times New Roman" w:hAnsi="Times New Roman"/>
        </w:rPr>
      </w:pPr>
      <w:r w:rsidRPr="007A08C9">
        <w:rPr>
          <w:rFonts w:ascii="Times New Roman" w:hAnsi="Times New Roman"/>
        </w:rPr>
        <w:t>4.2.3. Принять выполненные объемы работ в течение трех дней со дня предъявления акта формы № КС</w:t>
      </w:r>
      <w:r w:rsidR="00102FFA">
        <w:rPr>
          <w:rFonts w:ascii="Times New Roman" w:hAnsi="Times New Roman"/>
        </w:rPr>
        <w:t>-2</w:t>
      </w:r>
      <w:r w:rsidRPr="007A08C9">
        <w:rPr>
          <w:rFonts w:ascii="Times New Roman" w:hAnsi="Times New Roman"/>
        </w:rPr>
        <w:t>.</w:t>
      </w:r>
    </w:p>
    <w:p w14:paraId="523C5C32" w14:textId="77777777" w:rsidR="006124B5" w:rsidRPr="007A08C9" w:rsidRDefault="006124B5" w:rsidP="006124B5">
      <w:pPr>
        <w:spacing w:after="0"/>
        <w:jc w:val="center"/>
        <w:rPr>
          <w:rFonts w:ascii="Times New Roman" w:hAnsi="Times New Roman"/>
          <w:b/>
        </w:rPr>
      </w:pPr>
    </w:p>
    <w:p w14:paraId="70A9D755" w14:textId="77777777" w:rsidR="006124B5" w:rsidRPr="007A08C9" w:rsidRDefault="006124B5" w:rsidP="006124B5">
      <w:pPr>
        <w:spacing w:after="0"/>
        <w:jc w:val="center"/>
        <w:rPr>
          <w:rFonts w:ascii="Times New Roman" w:hAnsi="Times New Roman"/>
          <w:b/>
        </w:rPr>
      </w:pPr>
      <w:r w:rsidRPr="007A08C9">
        <w:rPr>
          <w:rFonts w:ascii="Times New Roman" w:hAnsi="Times New Roman"/>
          <w:b/>
        </w:rPr>
        <w:t>5. Сроки выполнения обязательств.</w:t>
      </w:r>
    </w:p>
    <w:p w14:paraId="3EB6CAAB" w14:textId="23D5058B" w:rsidR="006124B5" w:rsidRPr="00F619FF" w:rsidRDefault="006124B5" w:rsidP="006124B5">
      <w:pPr>
        <w:pStyle w:val="a6"/>
        <w:spacing w:line="276" w:lineRule="auto"/>
        <w:ind w:firstLine="708"/>
        <w:jc w:val="both"/>
        <w:rPr>
          <w:rFonts w:ascii="Times New Roman" w:hAnsi="Times New Roman"/>
          <w:sz w:val="22"/>
          <w:szCs w:val="22"/>
        </w:rPr>
      </w:pPr>
      <w:r w:rsidRPr="007A08C9">
        <w:rPr>
          <w:rFonts w:ascii="Times New Roman" w:hAnsi="Times New Roman"/>
          <w:bCs/>
          <w:sz w:val="22"/>
          <w:szCs w:val="22"/>
        </w:rPr>
        <w:t xml:space="preserve">5.1. </w:t>
      </w:r>
      <w:r w:rsidRPr="007A08C9">
        <w:rPr>
          <w:rFonts w:ascii="Times New Roman" w:hAnsi="Times New Roman"/>
          <w:sz w:val="22"/>
          <w:szCs w:val="22"/>
        </w:rPr>
        <w:t xml:space="preserve">Срок выполнения работ: с </w:t>
      </w:r>
      <w:r w:rsidR="006C772B">
        <w:rPr>
          <w:rFonts w:ascii="Times New Roman" w:hAnsi="Times New Roman"/>
          <w:sz w:val="22"/>
          <w:szCs w:val="22"/>
        </w:rPr>
        <w:t>даты подписания договора</w:t>
      </w:r>
      <w:r w:rsidRPr="007A08C9">
        <w:rPr>
          <w:rFonts w:ascii="Times New Roman" w:hAnsi="Times New Roman"/>
          <w:sz w:val="22"/>
          <w:szCs w:val="22"/>
        </w:rPr>
        <w:t xml:space="preserve"> по «</w:t>
      </w:r>
      <w:r w:rsidR="00866EBD">
        <w:rPr>
          <w:rFonts w:ascii="Times New Roman" w:hAnsi="Times New Roman"/>
          <w:sz w:val="22"/>
          <w:szCs w:val="22"/>
        </w:rPr>
        <w:t>30</w:t>
      </w:r>
      <w:r w:rsidRPr="007A08C9">
        <w:rPr>
          <w:rFonts w:ascii="Times New Roman" w:hAnsi="Times New Roman"/>
          <w:sz w:val="22"/>
          <w:szCs w:val="22"/>
        </w:rPr>
        <w:t>»</w:t>
      </w:r>
      <w:r w:rsidR="00A35D89">
        <w:rPr>
          <w:rFonts w:ascii="Times New Roman" w:hAnsi="Times New Roman"/>
          <w:sz w:val="22"/>
          <w:szCs w:val="22"/>
        </w:rPr>
        <w:t xml:space="preserve"> </w:t>
      </w:r>
      <w:r w:rsidR="00866EBD">
        <w:rPr>
          <w:rFonts w:ascii="Times New Roman" w:hAnsi="Times New Roman"/>
          <w:sz w:val="22"/>
          <w:szCs w:val="22"/>
        </w:rPr>
        <w:t>октября</w:t>
      </w:r>
      <w:r w:rsidRPr="007A08C9">
        <w:rPr>
          <w:rFonts w:ascii="Times New Roman" w:hAnsi="Times New Roman"/>
          <w:sz w:val="22"/>
          <w:szCs w:val="22"/>
        </w:rPr>
        <w:t xml:space="preserve"> 202</w:t>
      </w:r>
      <w:r w:rsidR="00814814">
        <w:rPr>
          <w:rFonts w:ascii="Times New Roman" w:hAnsi="Times New Roman"/>
          <w:sz w:val="22"/>
          <w:szCs w:val="22"/>
        </w:rPr>
        <w:t>6</w:t>
      </w:r>
      <w:r w:rsidRPr="007A08C9">
        <w:rPr>
          <w:rFonts w:ascii="Times New Roman" w:hAnsi="Times New Roman"/>
          <w:sz w:val="22"/>
          <w:szCs w:val="22"/>
        </w:rPr>
        <w:t>г</w:t>
      </w:r>
      <w:r w:rsidRPr="007A08C9">
        <w:rPr>
          <w:rFonts w:ascii="Times New Roman" w:hAnsi="Times New Roman"/>
          <w:bCs/>
          <w:sz w:val="22"/>
          <w:szCs w:val="22"/>
        </w:rPr>
        <w:t>.</w:t>
      </w:r>
    </w:p>
    <w:p w14:paraId="419502E0" w14:textId="51A838AA" w:rsidR="001C275E" w:rsidRPr="001C275E" w:rsidRDefault="001C275E" w:rsidP="001C275E">
      <w:pPr>
        <w:pStyle w:val="20"/>
        <w:shd w:val="clear" w:color="auto" w:fill="auto"/>
        <w:tabs>
          <w:tab w:val="left" w:pos="451"/>
        </w:tabs>
        <w:spacing w:before="0" w:after="180" w:line="226" w:lineRule="exact"/>
        <w:jc w:val="both"/>
        <w:rPr>
          <w:rFonts w:ascii="Times New Roman" w:hAnsi="Times New Roman" w:cs="Times New Roman"/>
          <w:b w:val="0"/>
          <w:sz w:val="22"/>
          <w:szCs w:val="22"/>
        </w:rPr>
      </w:pPr>
      <w:r>
        <w:rPr>
          <w:rFonts w:ascii="Times New Roman" w:hAnsi="Times New Roman" w:cs="Times New Roman"/>
          <w:b w:val="0"/>
          <w:sz w:val="22"/>
          <w:szCs w:val="22"/>
        </w:rPr>
        <w:t xml:space="preserve">             </w:t>
      </w:r>
      <w:r w:rsidR="006124B5" w:rsidRPr="001C275E">
        <w:rPr>
          <w:rFonts w:ascii="Times New Roman" w:hAnsi="Times New Roman" w:cs="Times New Roman"/>
          <w:b w:val="0"/>
          <w:sz w:val="22"/>
          <w:szCs w:val="22"/>
        </w:rPr>
        <w:t xml:space="preserve">5.2. Сроки действия договора: начало: дата подписания договора </w:t>
      </w:r>
      <w:r w:rsidR="00517D4A" w:rsidRPr="001C275E">
        <w:rPr>
          <w:rFonts w:ascii="Times New Roman" w:hAnsi="Times New Roman" w:cs="Times New Roman"/>
          <w:b w:val="0"/>
          <w:sz w:val="22"/>
          <w:szCs w:val="22"/>
        </w:rPr>
        <w:t>окончание:</w:t>
      </w:r>
      <w:r w:rsidR="006124B5" w:rsidRPr="001C275E">
        <w:rPr>
          <w:rFonts w:ascii="Times New Roman" w:hAnsi="Times New Roman" w:cs="Times New Roman"/>
          <w:b w:val="0"/>
          <w:sz w:val="22"/>
          <w:szCs w:val="22"/>
        </w:rPr>
        <w:t xml:space="preserve"> 3</w:t>
      </w:r>
      <w:r w:rsidR="00866EBD" w:rsidRPr="001C275E">
        <w:rPr>
          <w:rFonts w:ascii="Times New Roman" w:hAnsi="Times New Roman" w:cs="Times New Roman"/>
          <w:b w:val="0"/>
          <w:sz w:val="22"/>
          <w:szCs w:val="22"/>
        </w:rPr>
        <w:t>1</w:t>
      </w:r>
      <w:r w:rsidR="00543B1F" w:rsidRPr="001C275E">
        <w:rPr>
          <w:rFonts w:ascii="Times New Roman" w:hAnsi="Times New Roman" w:cs="Times New Roman"/>
          <w:b w:val="0"/>
          <w:sz w:val="22"/>
          <w:szCs w:val="22"/>
        </w:rPr>
        <w:t>.</w:t>
      </w:r>
      <w:r w:rsidR="00866EBD" w:rsidRPr="001C275E">
        <w:rPr>
          <w:rFonts w:ascii="Times New Roman" w:hAnsi="Times New Roman" w:cs="Times New Roman"/>
          <w:b w:val="0"/>
          <w:sz w:val="22"/>
          <w:szCs w:val="22"/>
        </w:rPr>
        <w:t>12</w:t>
      </w:r>
      <w:r w:rsidR="006124B5" w:rsidRPr="001C275E">
        <w:rPr>
          <w:rFonts w:ascii="Times New Roman" w:hAnsi="Times New Roman" w:cs="Times New Roman"/>
          <w:b w:val="0"/>
          <w:sz w:val="22"/>
          <w:szCs w:val="22"/>
        </w:rPr>
        <w:t>.202</w:t>
      </w:r>
      <w:r w:rsidR="00814814" w:rsidRPr="001C275E">
        <w:rPr>
          <w:rFonts w:ascii="Times New Roman" w:hAnsi="Times New Roman" w:cs="Times New Roman"/>
          <w:b w:val="0"/>
          <w:sz w:val="22"/>
          <w:szCs w:val="22"/>
        </w:rPr>
        <w:t>6</w:t>
      </w:r>
      <w:r w:rsidR="006124B5" w:rsidRPr="001C275E">
        <w:rPr>
          <w:rFonts w:ascii="Times New Roman" w:hAnsi="Times New Roman" w:cs="Times New Roman"/>
          <w:b w:val="0"/>
          <w:sz w:val="22"/>
          <w:szCs w:val="22"/>
        </w:rPr>
        <w:t xml:space="preserve"> года</w:t>
      </w:r>
      <w:r w:rsidRPr="001C275E">
        <w:rPr>
          <w:rFonts w:ascii="Times New Roman" w:hAnsi="Times New Roman" w:cs="Times New Roman"/>
          <w:b w:val="0"/>
          <w:sz w:val="22"/>
          <w:szCs w:val="22"/>
        </w:rPr>
        <w:t>, а в части оплаты - до полного исполнения обязательств соответствующей стороной.</w:t>
      </w:r>
    </w:p>
    <w:p w14:paraId="165AABF0" w14:textId="34EEA0A1" w:rsidR="006124B5" w:rsidRPr="007A08C9" w:rsidRDefault="001C275E" w:rsidP="00EA67B2">
      <w:pPr>
        <w:spacing w:after="0"/>
        <w:ind w:firstLine="708"/>
        <w:jc w:val="both"/>
        <w:rPr>
          <w:rFonts w:ascii="Times New Roman" w:hAnsi="Times New Roman"/>
        </w:rPr>
      </w:pPr>
      <w:r>
        <w:rPr>
          <w:rFonts w:ascii="Times New Roman" w:hAnsi="Times New Roman"/>
        </w:rPr>
        <w:t xml:space="preserve"> </w:t>
      </w:r>
    </w:p>
    <w:p w14:paraId="2F82C7B7" w14:textId="77777777" w:rsidR="006124B5" w:rsidRPr="007A08C9" w:rsidRDefault="006124B5" w:rsidP="006124B5">
      <w:pPr>
        <w:spacing w:after="0"/>
        <w:jc w:val="center"/>
        <w:rPr>
          <w:rFonts w:ascii="Times New Roman" w:hAnsi="Times New Roman"/>
          <w:b/>
        </w:rPr>
      </w:pPr>
    </w:p>
    <w:p w14:paraId="473493CB" w14:textId="77777777" w:rsidR="006D2899" w:rsidRPr="007A08C9" w:rsidRDefault="006124B5" w:rsidP="006124B5">
      <w:pPr>
        <w:spacing w:after="0"/>
        <w:jc w:val="center"/>
        <w:rPr>
          <w:rFonts w:ascii="Times New Roman" w:hAnsi="Times New Roman"/>
          <w:b/>
        </w:rPr>
      </w:pPr>
      <w:r w:rsidRPr="007A08C9">
        <w:rPr>
          <w:rFonts w:ascii="Times New Roman" w:hAnsi="Times New Roman"/>
          <w:b/>
        </w:rPr>
        <w:t>6. Ответственность сторон.</w:t>
      </w:r>
    </w:p>
    <w:p w14:paraId="4716A431" w14:textId="44DFEC7A" w:rsidR="006124B5" w:rsidRPr="007A08C9" w:rsidRDefault="006124B5" w:rsidP="006124B5">
      <w:pPr>
        <w:ind w:firstLine="708"/>
        <w:jc w:val="both"/>
        <w:rPr>
          <w:rFonts w:ascii="Times New Roman" w:hAnsi="Times New Roman"/>
        </w:rPr>
      </w:pPr>
      <w:r w:rsidRPr="007A08C9">
        <w:rPr>
          <w:rFonts w:ascii="Times New Roman" w:hAnsi="Times New Roman"/>
        </w:rPr>
        <w:t xml:space="preserve">6.1. За нарушение сторонами п.4.2.2, 4.2.3. и 5.1. настоящего договора исполнения обязательств по договору виновная сторона уплачивает другой стороне неустойку в размере 1/300 действующей на день </w:t>
      </w:r>
      <w:r w:rsidR="00004D5E" w:rsidRPr="007A08C9">
        <w:rPr>
          <w:rFonts w:ascii="Times New Roman" w:hAnsi="Times New Roman"/>
        </w:rPr>
        <w:t>уплаты ключевой</w:t>
      </w:r>
      <w:r w:rsidRPr="007A08C9">
        <w:rPr>
          <w:rFonts w:ascii="Times New Roman" w:hAnsi="Times New Roman"/>
        </w:rPr>
        <w:t xml:space="preserve"> ставки, установленной Центральным банком Российской Федерации. Пеня начисляется за каждый день просрочки исполнения обязательства, предусмотренного договором начиная со дня, следующего за днем истечения установленного договором срока исполнения обязательства по день исполнения обязательства включительно.</w:t>
      </w:r>
    </w:p>
    <w:p w14:paraId="4AA5D6A6" w14:textId="77777777" w:rsidR="006124B5" w:rsidRPr="007A08C9" w:rsidRDefault="006124B5" w:rsidP="006124B5">
      <w:pPr>
        <w:ind w:firstLine="708"/>
        <w:jc w:val="both"/>
        <w:rPr>
          <w:rFonts w:ascii="Times New Roman" w:hAnsi="Times New Roman"/>
        </w:rPr>
      </w:pPr>
      <w:r w:rsidRPr="007A08C9">
        <w:rPr>
          <w:rFonts w:ascii="Times New Roman" w:hAnsi="Times New Roman"/>
        </w:rPr>
        <w:t>6.2. В случае неисполнения или ненадлежащего исполнения одной из сторон иных обязательств по настоящему договору виновная сторона возмещает другой стороне убытки, включая упущенную выгоду.</w:t>
      </w:r>
    </w:p>
    <w:p w14:paraId="572878E4" w14:textId="77777777" w:rsidR="006124B5" w:rsidRPr="007A08C9" w:rsidRDefault="006124B5" w:rsidP="006124B5">
      <w:pPr>
        <w:spacing w:after="0"/>
        <w:ind w:firstLine="709"/>
        <w:jc w:val="both"/>
        <w:rPr>
          <w:rFonts w:ascii="Times New Roman" w:hAnsi="Times New Roman"/>
        </w:rPr>
      </w:pPr>
      <w:r w:rsidRPr="007A08C9">
        <w:rPr>
          <w:rFonts w:ascii="Times New Roman" w:hAnsi="Times New Roman"/>
        </w:rPr>
        <w:t>6.3. Если Подрядчик после завершения работ по договору оставит на объекте принадлежащие ему материалы, то Заказчик вправе задержать оплату выполненных работ до даты освобождения им объекта.</w:t>
      </w:r>
    </w:p>
    <w:p w14:paraId="46B2B3D2" w14:textId="77777777" w:rsidR="006124B5" w:rsidRPr="007A08C9" w:rsidRDefault="006124B5" w:rsidP="006124B5">
      <w:pPr>
        <w:spacing w:after="0"/>
        <w:ind w:firstLine="709"/>
        <w:jc w:val="both"/>
        <w:rPr>
          <w:rFonts w:ascii="Times New Roman" w:hAnsi="Times New Roman"/>
        </w:rPr>
      </w:pPr>
      <w:r w:rsidRPr="007A08C9">
        <w:rPr>
          <w:rFonts w:ascii="Times New Roman" w:hAnsi="Times New Roman"/>
        </w:rPr>
        <w:t>6.4. Уплата неустойки не освобождает стороны от исполнения обязательств или устранения нарушений.</w:t>
      </w:r>
    </w:p>
    <w:p w14:paraId="50A955D5" w14:textId="77777777" w:rsidR="006D2899" w:rsidRPr="007A08C9" w:rsidRDefault="006124B5" w:rsidP="006124B5">
      <w:pPr>
        <w:spacing w:after="0"/>
        <w:jc w:val="center"/>
        <w:rPr>
          <w:rFonts w:ascii="Times New Roman" w:hAnsi="Times New Roman"/>
          <w:b/>
        </w:rPr>
      </w:pPr>
      <w:r w:rsidRPr="007A08C9">
        <w:rPr>
          <w:rFonts w:ascii="Times New Roman" w:hAnsi="Times New Roman"/>
          <w:b/>
        </w:rPr>
        <w:t>7. Действия непреодолимой силы.</w:t>
      </w:r>
    </w:p>
    <w:p w14:paraId="0B4E9E5B"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7.1. 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14:paraId="621DB198"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7.2. Свидетельство, выданное соответствующей торговой палатой или иным компетентным органом, является достаточным подтверждением наличия и продолжительности действия непреодолимой силы.</w:t>
      </w:r>
    </w:p>
    <w:p w14:paraId="2832F853"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7.3. Сторона, которая не исполняет своего обязательства, должна дать извещение другой стороне о препятствии и его влиянии на исполнение обязательств по договору.</w:t>
      </w:r>
    </w:p>
    <w:p w14:paraId="466D5567"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7.4. Если обстоятельства непреодолимой силы действуют на протяжении 3 (трех) последовательных месяцев и не обнаруживают признаков прекращения, настоящий договор может быть расторгнут Заказчиком и Подрядчиком путем направления уведомления другой стороне.</w:t>
      </w:r>
    </w:p>
    <w:p w14:paraId="6B7234AB" w14:textId="77777777" w:rsidR="006124B5" w:rsidRPr="007A08C9" w:rsidRDefault="006124B5" w:rsidP="006124B5">
      <w:pPr>
        <w:spacing w:after="0"/>
        <w:ind w:firstLine="708"/>
        <w:jc w:val="both"/>
        <w:rPr>
          <w:rFonts w:ascii="Times New Roman" w:hAnsi="Times New Roman"/>
        </w:rPr>
      </w:pPr>
    </w:p>
    <w:p w14:paraId="175B85AD" w14:textId="77777777" w:rsidR="006D2899" w:rsidRPr="007A08C9" w:rsidRDefault="006124B5" w:rsidP="006124B5">
      <w:pPr>
        <w:spacing w:after="0"/>
        <w:jc w:val="center"/>
        <w:rPr>
          <w:rFonts w:ascii="Times New Roman" w:hAnsi="Times New Roman"/>
          <w:b/>
        </w:rPr>
      </w:pPr>
      <w:r w:rsidRPr="007A08C9">
        <w:rPr>
          <w:rFonts w:ascii="Times New Roman" w:hAnsi="Times New Roman"/>
          <w:b/>
        </w:rPr>
        <w:t>8. Порядок разрешения споров.</w:t>
      </w:r>
    </w:p>
    <w:p w14:paraId="2D23F393"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lastRenderedPageBreak/>
        <w:t>8.1. Все споры или разногласия, возникающие между сторонами по настоящему договору или в связи с ним, разрешаются путем переговоров между сторонами.</w:t>
      </w:r>
    </w:p>
    <w:p w14:paraId="57440AF1"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8.2. В случае невозможности разрешения разногласий путем переговоров они подлежат рассмотрению в арбитражном суде СПб и ЛО в установленном законодательством порядке.</w:t>
      </w:r>
    </w:p>
    <w:p w14:paraId="6864B6C2" w14:textId="77777777" w:rsidR="000F5BF3" w:rsidRDefault="000F5BF3" w:rsidP="006124B5">
      <w:pPr>
        <w:spacing w:after="0"/>
        <w:jc w:val="center"/>
        <w:rPr>
          <w:rFonts w:ascii="Times New Roman" w:hAnsi="Times New Roman"/>
          <w:b/>
        </w:rPr>
      </w:pPr>
    </w:p>
    <w:p w14:paraId="7AC4304D" w14:textId="77777777" w:rsidR="006D2899" w:rsidRPr="007A08C9" w:rsidRDefault="006124B5" w:rsidP="006124B5">
      <w:pPr>
        <w:spacing w:after="0"/>
        <w:jc w:val="center"/>
        <w:rPr>
          <w:rFonts w:ascii="Times New Roman" w:hAnsi="Times New Roman"/>
          <w:b/>
        </w:rPr>
      </w:pPr>
      <w:r w:rsidRPr="007A08C9">
        <w:rPr>
          <w:rFonts w:ascii="Times New Roman" w:hAnsi="Times New Roman"/>
          <w:b/>
        </w:rPr>
        <w:t>9. Порядок изменения и дополнения договора.</w:t>
      </w:r>
    </w:p>
    <w:p w14:paraId="537DF587"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14:paraId="22412A1D"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9.2.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14:paraId="38F96DDB" w14:textId="77777777" w:rsidR="006124B5" w:rsidRPr="007A08C9" w:rsidRDefault="006124B5" w:rsidP="006124B5">
      <w:pPr>
        <w:spacing w:after="0"/>
        <w:jc w:val="center"/>
        <w:rPr>
          <w:rFonts w:ascii="Times New Roman" w:hAnsi="Times New Roman"/>
          <w:b/>
        </w:rPr>
      </w:pPr>
    </w:p>
    <w:p w14:paraId="53F843CC" w14:textId="77777777" w:rsidR="006D2899" w:rsidRPr="007A08C9" w:rsidRDefault="006124B5" w:rsidP="006124B5">
      <w:pPr>
        <w:spacing w:after="0"/>
        <w:jc w:val="center"/>
        <w:rPr>
          <w:rFonts w:ascii="Times New Roman" w:hAnsi="Times New Roman"/>
          <w:b/>
        </w:rPr>
      </w:pPr>
      <w:r w:rsidRPr="007A08C9">
        <w:rPr>
          <w:rFonts w:ascii="Times New Roman" w:hAnsi="Times New Roman"/>
          <w:b/>
        </w:rPr>
        <w:t>10. Прочие условия.</w:t>
      </w:r>
    </w:p>
    <w:p w14:paraId="764DCFC2" w14:textId="77777777" w:rsidR="006124B5" w:rsidRPr="007A08C9" w:rsidRDefault="006124B5" w:rsidP="00A35D89">
      <w:pPr>
        <w:spacing w:after="0"/>
        <w:ind w:firstLine="426"/>
        <w:jc w:val="both"/>
        <w:rPr>
          <w:rFonts w:ascii="Times New Roman" w:hAnsi="Times New Roman"/>
        </w:rPr>
      </w:pPr>
      <w:r w:rsidRPr="007A08C9">
        <w:rPr>
          <w:rFonts w:ascii="Times New Roman" w:hAnsi="Times New Roman"/>
        </w:rPr>
        <w:t>10.1. Срок гарантии уста</w:t>
      </w:r>
      <w:r w:rsidR="00102FFA">
        <w:rPr>
          <w:rFonts w:ascii="Times New Roman" w:hAnsi="Times New Roman"/>
        </w:rPr>
        <w:t>навливается продолжительностью 2</w:t>
      </w:r>
      <w:r w:rsidRPr="007A08C9">
        <w:rPr>
          <w:rFonts w:ascii="Times New Roman" w:hAnsi="Times New Roman"/>
        </w:rPr>
        <w:t xml:space="preserve"> года после подписания акта о выполненных работах КС-2.</w:t>
      </w:r>
    </w:p>
    <w:p w14:paraId="22283FD6"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10.2. Если в период гарантийной эксплуатации обнаруживаются недостатки, которые не позволяют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за свой счет.</w:t>
      </w:r>
    </w:p>
    <w:p w14:paraId="7D25C00B"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10.3. Наличие недостатков и сроки устранения фиксируются двухсторонним актом Подрядчика и Заказчика.</w:t>
      </w:r>
    </w:p>
    <w:p w14:paraId="2C4554E4"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10.4. Если Подрядчик в течение срока, указанного в акте обнаруженных недостатков, не устранит недостатки в выполненных работах, включая оборудование, то Заказчик вправе устранить недостатки силами другого исполнителя с оплатой затрат Подрядчиком.</w:t>
      </w:r>
    </w:p>
    <w:p w14:paraId="7AD68212"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10.5. При отказе Подрядчика от составления или подписания акта обнаруженных недостатков для их подтверждения Заказчик назначает квалифицированную экспертизу, которая составляет соответствующий акт по фиксированию недостатков и их характеру, что не исключает право сторон обратиться в арбитражный суд по данному вопросу.</w:t>
      </w:r>
    </w:p>
    <w:p w14:paraId="1248E52D"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10.6. Ущерб, нанесенный в результате ремонтных работ третьему лицу по вине Подрядчика, компенсируется Подрядчиком, а по вине Заказчика – Заказчиком. Подрядчик во всех случаях принимает срочные меры по ликвидации нанесенного ущерба, даже тогда, когда соответствующие затраты несет Заказчик.</w:t>
      </w:r>
    </w:p>
    <w:p w14:paraId="118CB3E9" w14:textId="77777777" w:rsidR="006124B5" w:rsidRPr="007A08C9" w:rsidRDefault="006124B5" w:rsidP="006124B5">
      <w:pPr>
        <w:spacing w:after="0"/>
        <w:ind w:firstLine="426"/>
        <w:jc w:val="both"/>
        <w:rPr>
          <w:rFonts w:ascii="Times New Roman" w:hAnsi="Times New Roman"/>
        </w:rPr>
      </w:pPr>
      <w:r w:rsidRPr="007A08C9">
        <w:rPr>
          <w:rFonts w:ascii="Times New Roman" w:hAnsi="Times New Roman"/>
        </w:rPr>
        <w:t>10.7. Настоящий договор составлен в двух экземплярах, имеющих одинаковую юридическую силу, по одному экземпляру для каждой из сторон.</w:t>
      </w:r>
    </w:p>
    <w:p w14:paraId="5DDEACD6" w14:textId="77777777" w:rsidR="006124B5" w:rsidRDefault="006124B5" w:rsidP="006124B5">
      <w:pPr>
        <w:spacing w:after="0"/>
        <w:ind w:firstLine="426"/>
        <w:jc w:val="both"/>
        <w:rPr>
          <w:rFonts w:ascii="Times New Roman" w:hAnsi="Times New Roman"/>
        </w:rPr>
      </w:pPr>
      <w:r w:rsidRPr="007A08C9">
        <w:rPr>
          <w:rFonts w:ascii="Times New Roman" w:hAnsi="Times New Roman"/>
        </w:rPr>
        <w:t>10.8. В соответствии с пунктом 5 статьи 78.1 БК возможны изменения по соглашению сторон размера и (или) срока оплаты и (или) объема товаров в случае уменьшения получателю бюджетных средств, субсидии, ранее доведенной в установленном порядке лимитами бюджетных обязательств на предоставление субсидии.</w:t>
      </w:r>
    </w:p>
    <w:p w14:paraId="42997A9D" w14:textId="77777777" w:rsidR="00073C8E" w:rsidRPr="00073C8E" w:rsidRDefault="00073C8E" w:rsidP="00073C8E">
      <w:pPr>
        <w:spacing w:after="0"/>
        <w:jc w:val="center"/>
        <w:rPr>
          <w:rFonts w:ascii="Times New Roman" w:hAnsi="Times New Roman"/>
          <w:b/>
        </w:rPr>
      </w:pPr>
      <w:r w:rsidRPr="00073C8E">
        <w:rPr>
          <w:rFonts w:ascii="Times New Roman" w:hAnsi="Times New Roman"/>
          <w:b/>
        </w:rPr>
        <w:t>11. Соблюдение антикоррупционного законодательства.</w:t>
      </w:r>
    </w:p>
    <w:p w14:paraId="1501AFF4" w14:textId="3B51B337" w:rsidR="00073C8E" w:rsidRPr="00073C8E" w:rsidRDefault="00073C8E" w:rsidP="00102FFA">
      <w:pPr>
        <w:spacing w:after="0"/>
        <w:jc w:val="both"/>
        <w:rPr>
          <w:rFonts w:ascii="Times New Roman" w:hAnsi="Times New Roman"/>
        </w:rPr>
      </w:pPr>
      <w:r w:rsidRPr="00073C8E">
        <w:rPr>
          <w:rFonts w:ascii="Times New Roman" w:hAnsi="Times New Roman"/>
        </w:rPr>
        <w:t xml:space="preserve">11.1. Стороны обязуются соблюдать применимое законодательство по противодействию коррупции и противодействию легализации (отмыванию) доходов, полученных преступным путем, включая, помимо прочего, любые и </w:t>
      </w:r>
      <w:r w:rsidR="00004D5E" w:rsidRPr="00073C8E">
        <w:rPr>
          <w:rFonts w:ascii="Times New Roman" w:hAnsi="Times New Roman"/>
        </w:rPr>
        <w:t>все следующие законы,</w:t>
      </w:r>
      <w:r w:rsidRPr="00073C8E">
        <w:rPr>
          <w:rFonts w:ascii="Times New Roman" w:hAnsi="Times New Roman"/>
        </w:rPr>
        <w:t xml:space="preserve"> и постановления, принятые во исполнение таких законов (с учетом изменений и дополнений, периодически вносимых в такие законодательные акты) («Антикоррупционное законодательство»):</w:t>
      </w:r>
    </w:p>
    <w:p w14:paraId="7CC7F216" w14:textId="77777777" w:rsidR="00073C8E" w:rsidRPr="00073C8E" w:rsidRDefault="00073C8E" w:rsidP="00102FFA">
      <w:pPr>
        <w:spacing w:after="0"/>
        <w:jc w:val="both"/>
        <w:rPr>
          <w:rFonts w:ascii="Times New Roman" w:hAnsi="Times New Roman"/>
        </w:rPr>
      </w:pPr>
      <w:r w:rsidRPr="00073C8E">
        <w:rPr>
          <w:rFonts w:ascii="Times New Roman" w:hAnsi="Times New Roman"/>
        </w:rPr>
        <w:t>(a)</w:t>
      </w:r>
      <w:r w:rsidRPr="00073C8E">
        <w:rPr>
          <w:rFonts w:ascii="Times New Roman" w:hAnsi="Times New Roman"/>
        </w:rPr>
        <w:tab/>
        <w:t>Федеральный закон № 273-ФЗ от 25 декабря 2008 г. «О противодействии коррупции».</w:t>
      </w:r>
    </w:p>
    <w:p w14:paraId="1D9F3D04" w14:textId="77777777" w:rsidR="00073C8E" w:rsidRPr="00073C8E" w:rsidRDefault="00073C8E" w:rsidP="00102FFA">
      <w:pPr>
        <w:spacing w:after="0"/>
        <w:jc w:val="both"/>
        <w:rPr>
          <w:rFonts w:ascii="Times New Roman" w:hAnsi="Times New Roman"/>
        </w:rPr>
      </w:pPr>
      <w:r w:rsidRPr="00073C8E">
        <w:rPr>
          <w:rFonts w:ascii="Times New Roman" w:hAnsi="Times New Roman"/>
        </w:rPr>
        <w:t>(b)</w:t>
      </w:r>
      <w:r w:rsidRPr="00073C8E">
        <w:rPr>
          <w:rFonts w:ascii="Times New Roman" w:hAnsi="Times New Roman"/>
        </w:rPr>
        <w:tab/>
        <w:t>Федеральный закон от 7 августа 2001 г. N 115-ФЗ «О противодействии легализации (отмыванию) доходов, полученных преступным путем, и финансированию терроризма».</w:t>
      </w:r>
    </w:p>
    <w:p w14:paraId="00F48239" w14:textId="77777777" w:rsidR="006124B5" w:rsidRDefault="00073C8E" w:rsidP="00102FFA">
      <w:pPr>
        <w:spacing w:after="0"/>
        <w:jc w:val="both"/>
        <w:rPr>
          <w:rFonts w:ascii="Times New Roman" w:hAnsi="Times New Roman"/>
        </w:rPr>
      </w:pPr>
      <w:r w:rsidRPr="00073C8E">
        <w:rPr>
          <w:rFonts w:ascii="Times New Roman" w:hAnsi="Times New Roman"/>
        </w:rPr>
        <w:t xml:space="preserve">11.2. При исполнении своих обязательств Стороны, их аффилированные лица, работники или посредники обязуются не совершать каких-либо действий (отказываются от бездействия), которые противоречат требованиям Антикоррупционного законодательства, в том числе, воздерживаются </w:t>
      </w:r>
      <w:r w:rsidRPr="00073C8E">
        <w:rPr>
          <w:rFonts w:ascii="Times New Roman" w:hAnsi="Times New Roman"/>
        </w:rPr>
        <w:lastRenderedPageBreak/>
        <w:t>от прямого или косвенного, лично или через третьих лип предложения, обещания, дачи, вымогательства, просьбы, согласия получить, и получения взяток в любой форме (в том числе, в форме денежных средств, иных ценностей, имущества, имущественных прав или иной материальной и/или нематериальной выгоды) в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14:paraId="3F3467EC" w14:textId="77777777" w:rsidR="006124B5" w:rsidRPr="007A08C9" w:rsidRDefault="006124B5" w:rsidP="006124B5">
      <w:pPr>
        <w:spacing w:after="0"/>
        <w:ind w:firstLine="741"/>
        <w:jc w:val="center"/>
        <w:rPr>
          <w:rFonts w:ascii="Times New Roman" w:hAnsi="Times New Roman"/>
          <w:b/>
        </w:rPr>
      </w:pPr>
      <w:r w:rsidRPr="007A08C9">
        <w:rPr>
          <w:rFonts w:ascii="Times New Roman" w:hAnsi="Times New Roman"/>
          <w:b/>
        </w:rPr>
        <w:t>1</w:t>
      </w:r>
      <w:r w:rsidR="00073C8E">
        <w:rPr>
          <w:rFonts w:ascii="Times New Roman" w:hAnsi="Times New Roman"/>
          <w:b/>
        </w:rPr>
        <w:t>2.</w:t>
      </w:r>
      <w:r w:rsidRPr="007A08C9">
        <w:rPr>
          <w:rFonts w:ascii="Times New Roman" w:hAnsi="Times New Roman"/>
          <w:b/>
        </w:rPr>
        <w:t xml:space="preserve"> Перечень приложений</w:t>
      </w:r>
    </w:p>
    <w:p w14:paraId="5883B0CF" w14:textId="77777777" w:rsidR="006124B5" w:rsidRPr="007A08C9" w:rsidRDefault="006124B5" w:rsidP="006124B5">
      <w:pPr>
        <w:spacing w:after="0"/>
        <w:ind w:firstLine="426"/>
        <w:jc w:val="both"/>
        <w:rPr>
          <w:rFonts w:ascii="Times New Roman" w:hAnsi="Times New Roman"/>
          <w:lang w:eastAsia="ru-RU"/>
        </w:rPr>
      </w:pPr>
      <w:r w:rsidRPr="007A08C9">
        <w:rPr>
          <w:rFonts w:ascii="Times New Roman" w:hAnsi="Times New Roman"/>
          <w:lang w:eastAsia="ru-RU"/>
        </w:rPr>
        <w:t>1</w:t>
      </w:r>
      <w:r w:rsidR="00073C8E">
        <w:rPr>
          <w:rFonts w:ascii="Times New Roman" w:hAnsi="Times New Roman"/>
          <w:lang w:eastAsia="ru-RU"/>
        </w:rPr>
        <w:t>2</w:t>
      </w:r>
      <w:r w:rsidRPr="007A08C9">
        <w:rPr>
          <w:rFonts w:ascii="Times New Roman" w:hAnsi="Times New Roman"/>
          <w:lang w:eastAsia="ru-RU"/>
        </w:rPr>
        <w:t>.1. Приложениями к Договору и его неотъемлемой частью являются:</w:t>
      </w:r>
    </w:p>
    <w:p w14:paraId="3BC32E00" w14:textId="65CD0716" w:rsidR="00301C03" w:rsidRDefault="000E3614" w:rsidP="000E3614">
      <w:pPr>
        <w:widowControl w:val="0"/>
        <w:spacing w:after="0"/>
        <w:jc w:val="both"/>
        <w:rPr>
          <w:rFonts w:ascii="Times New Roman" w:hAnsi="Times New Roman"/>
          <w:lang w:eastAsia="ru-RU"/>
        </w:rPr>
      </w:pPr>
      <w:r w:rsidRPr="000E3614">
        <w:rPr>
          <w:rFonts w:ascii="Times New Roman" w:hAnsi="Times New Roman"/>
          <w:color w:val="000000"/>
          <w:lang w:eastAsia="ru-RU"/>
        </w:rPr>
        <w:t>Приложение</w:t>
      </w:r>
      <w:r w:rsidR="006473E7">
        <w:rPr>
          <w:rFonts w:ascii="Times New Roman" w:hAnsi="Times New Roman"/>
          <w:color w:val="000000"/>
          <w:lang w:eastAsia="ru-RU"/>
        </w:rPr>
        <w:t xml:space="preserve"> </w:t>
      </w:r>
      <w:r w:rsidRPr="000E3614">
        <w:rPr>
          <w:rFonts w:ascii="Times New Roman" w:hAnsi="Times New Roman"/>
          <w:color w:val="000000"/>
          <w:lang w:eastAsia="ru-RU"/>
        </w:rPr>
        <w:t xml:space="preserve">  – </w:t>
      </w:r>
      <w:r w:rsidR="00301C03">
        <w:rPr>
          <w:rFonts w:ascii="Times New Roman" w:hAnsi="Times New Roman"/>
        </w:rPr>
        <w:t>Л</w:t>
      </w:r>
      <w:r w:rsidR="00B6169C">
        <w:rPr>
          <w:rFonts w:ascii="Times New Roman" w:hAnsi="Times New Roman"/>
        </w:rPr>
        <w:t>окальный сметный расчет (смета)</w:t>
      </w:r>
      <w:r w:rsidR="00301C03">
        <w:rPr>
          <w:rFonts w:ascii="Times New Roman" w:hAnsi="Times New Roman"/>
        </w:rPr>
        <w:t xml:space="preserve"> №7</w:t>
      </w:r>
      <w:r w:rsidR="006473E7">
        <w:rPr>
          <w:rFonts w:ascii="Times New Roman" w:hAnsi="Times New Roman"/>
        </w:rPr>
        <w:t>;</w:t>
      </w:r>
      <w:r w:rsidR="006473E7">
        <w:rPr>
          <w:rFonts w:ascii="Times New Roman" w:hAnsi="Times New Roman"/>
          <w:lang w:eastAsia="ru-RU"/>
        </w:rPr>
        <w:t xml:space="preserve"> </w:t>
      </w:r>
    </w:p>
    <w:p w14:paraId="4F22E5F7" w14:textId="38DB0A18" w:rsidR="000E3614" w:rsidRDefault="00301C03" w:rsidP="000E3614">
      <w:pPr>
        <w:widowControl w:val="0"/>
        <w:spacing w:after="0"/>
        <w:jc w:val="both"/>
        <w:rPr>
          <w:rFonts w:ascii="Times New Roman" w:hAnsi="Times New Roman"/>
          <w:lang w:eastAsia="ru-RU"/>
        </w:rPr>
      </w:pPr>
      <w:r>
        <w:rPr>
          <w:rFonts w:ascii="Times New Roman" w:hAnsi="Times New Roman"/>
          <w:lang w:eastAsia="ru-RU"/>
        </w:rPr>
        <w:t xml:space="preserve">Приложение - </w:t>
      </w:r>
      <w:r w:rsidR="006473E7">
        <w:rPr>
          <w:rFonts w:ascii="Times New Roman" w:hAnsi="Times New Roman"/>
          <w:lang w:eastAsia="ru-RU"/>
        </w:rPr>
        <w:t>Дефектная ведомость.</w:t>
      </w:r>
    </w:p>
    <w:p w14:paraId="7BF417B6" w14:textId="77777777" w:rsidR="006473E7" w:rsidRDefault="006473E7" w:rsidP="006124B5">
      <w:pPr>
        <w:spacing w:after="0" w:line="240" w:lineRule="auto"/>
        <w:ind w:firstLine="741"/>
        <w:jc w:val="center"/>
        <w:rPr>
          <w:rFonts w:ascii="Times New Roman" w:hAnsi="Times New Roman"/>
          <w:b/>
        </w:rPr>
      </w:pPr>
    </w:p>
    <w:p w14:paraId="25A41045" w14:textId="51AD2F15" w:rsidR="006124B5" w:rsidRDefault="006124B5" w:rsidP="006124B5">
      <w:pPr>
        <w:spacing w:after="0" w:line="240" w:lineRule="auto"/>
        <w:ind w:firstLine="741"/>
        <w:jc w:val="center"/>
        <w:rPr>
          <w:rFonts w:ascii="Times New Roman" w:hAnsi="Times New Roman"/>
          <w:b/>
        </w:rPr>
      </w:pPr>
      <w:r w:rsidRPr="007A08C9">
        <w:rPr>
          <w:rFonts w:ascii="Times New Roman" w:hAnsi="Times New Roman"/>
          <w:b/>
        </w:rPr>
        <w:t>1</w:t>
      </w:r>
      <w:r w:rsidR="00073C8E">
        <w:rPr>
          <w:rFonts w:ascii="Times New Roman" w:hAnsi="Times New Roman"/>
          <w:b/>
        </w:rPr>
        <w:t>3</w:t>
      </w:r>
      <w:r w:rsidR="00997C9B">
        <w:rPr>
          <w:rFonts w:ascii="Times New Roman" w:hAnsi="Times New Roman"/>
          <w:b/>
        </w:rPr>
        <w:t xml:space="preserve">. </w:t>
      </w:r>
      <w:r w:rsidRPr="007A08C9">
        <w:rPr>
          <w:rFonts w:ascii="Times New Roman" w:hAnsi="Times New Roman"/>
          <w:b/>
        </w:rPr>
        <w:t xml:space="preserve"> ЮРИДИЧЕСКИЕ АДРЕСА И РЕКВИЗИТЫ СТОРОН</w:t>
      </w:r>
    </w:p>
    <w:p w14:paraId="2210F4D8" w14:textId="77777777" w:rsidR="006F20F1" w:rsidRPr="007A08C9" w:rsidRDefault="006F20F1" w:rsidP="006124B5">
      <w:pPr>
        <w:spacing w:after="0" w:line="240" w:lineRule="auto"/>
        <w:ind w:firstLine="741"/>
        <w:jc w:val="center"/>
        <w:rPr>
          <w:rFonts w:ascii="Times New Roman" w:hAnsi="Times New Roman"/>
          <w:b/>
        </w:rPr>
      </w:pPr>
    </w:p>
    <w:tbl>
      <w:tblPr>
        <w:tblW w:w="982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6"/>
        <w:gridCol w:w="4788"/>
        <w:gridCol w:w="32"/>
        <w:gridCol w:w="284"/>
        <w:gridCol w:w="4536"/>
        <w:gridCol w:w="8"/>
      </w:tblGrid>
      <w:tr w:rsidR="006124B5" w:rsidRPr="00026533" w14:paraId="41E44C22" w14:textId="77777777" w:rsidTr="00E21958">
        <w:trPr>
          <w:trHeight w:val="5927"/>
        </w:trPr>
        <w:tc>
          <w:tcPr>
            <w:tcW w:w="4964" w:type="dxa"/>
            <w:gridSpan w:val="2"/>
            <w:tcBorders>
              <w:top w:val="single" w:sz="6" w:space="0" w:color="auto"/>
              <w:left w:val="single" w:sz="6" w:space="0" w:color="auto"/>
              <w:bottom w:val="single" w:sz="6" w:space="0" w:color="auto"/>
              <w:right w:val="single" w:sz="6" w:space="0" w:color="auto"/>
            </w:tcBorders>
          </w:tcPr>
          <w:p w14:paraId="0D46302F" w14:textId="2E304366" w:rsidR="006124B5" w:rsidRDefault="007B6737" w:rsidP="00E21958">
            <w:pPr>
              <w:pStyle w:val="a5"/>
              <w:rPr>
                <w:rFonts w:ascii="Times New Roman" w:hAnsi="Times New Roman"/>
              </w:rPr>
            </w:pPr>
            <w:r w:rsidRPr="007B6737">
              <w:rPr>
                <w:rFonts w:ascii="Times New Roman" w:hAnsi="Times New Roman"/>
              </w:rPr>
              <w:t xml:space="preserve">Контрольно-счетная </w:t>
            </w:r>
            <w:r w:rsidR="00004D5E" w:rsidRPr="007B6737">
              <w:rPr>
                <w:rFonts w:ascii="Times New Roman" w:hAnsi="Times New Roman"/>
              </w:rPr>
              <w:t>палата муниципального</w:t>
            </w:r>
            <w:r w:rsidRPr="007B6737">
              <w:rPr>
                <w:rFonts w:ascii="Times New Roman" w:hAnsi="Times New Roman"/>
              </w:rPr>
              <w:t xml:space="preserve"> образования </w:t>
            </w:r>
            <w:proofErr w:type="spellStart"/>
            <w:r w:rsidRPr="007B6737">
              <w:rPr>
                <w:rFonts w:ascii="Times New Roman" w:hAnsi="Times New Roman"/>
              </w:rPr>
              <w:t>Киришский</w:t>
            </w:r>
            <w:proofErr w:type="spellEnd"/>
            <w:r w:rsidRPr="007B6737">
              <w:rPr>
                <w:rFonts w:ascii="Times New Roman" w:hAnsi="Times New Roman"/>
              </w:rPr>
              <w:t xml:space="preserve"> муниципальный район Ленинградской области</w:t>
            </w:r>
          </w:p>
          <w:p w14:paraId="0C965BED" w14:textId="77777777" w:rsidR="00E13A01" w:rsidRDefault="00E13A01" w:rsidP="00E21958">
            <w:pPr>
              <w:pStyle w:val="a5"/>
              <w:rPr>
                <w:rFonts w:ascii="Times New Roman" w:hAnsi="Times New Roman"/>
              </w:rPr>
            </w:pPr>
          </w:p>
          <w:p w14:paraId="0EBF9D60" w14:textId="7F514B97" w:rsidR="00004D5E" w:rsidRDefault="00004D5E" w:rsidP="00004D5E">
            <w:pPr>
              <w:widowControl w:val="0"/>
              <w:tabs>
                <w:tab w:val="left" w:pos="821"/>
              </w:tabs>
              <w:spacing w:before="10" w:line="240" w:lineRule="auto"/>
              <w:ind w:right="-602"/>
              <w:contextualSpacing/>
              <w:rPr>
                <w:rFonts w:ascii="Times New Roman" w:hAnsi="Times New Roman"/>
                <w:snapToGrid w:val="0"/>
              </w:rPr>
            </w:pPr>
            <w:r w:rsidRPr="00004D5E">
              <w:rPr>
                <w:rFonts w:ascii="Times New Roman" w:hAnsi="Times New Roman"/>
                <w:snapToGrid w:val="0"/>
              </w:rPr>
              <w:t>187110, г. Кириши, Ленинградская обл., бульвар Молодежный, д.8</w:t>
            </w:r>
          </w:p>
          <w:p w14:paraId="6CCDDE68" w14:textId="77777777" w:rsidR="00E13A01" w:rsidRDefault="00E13A01" w:rsidP="00004D5E">
            <w:pPr>
              <w:widowControl w:val="0"/>
              <w:tabs>
                <w:tab w:val="left" w:pos="821"/>
              </w:tabs>
              <w:spacing w:before="10" w:line="240" w:lineRule="auto"/>
              <w:ind w:right="-602"/>
              <w:contextualSpacing/>
              <w:rPr>
                <w:rFonts w:ascii="Times New Roman" w:hAnsi="Times New Roman"/>
                <w:snapToGrid w:val="0"/>
              </w:rPr>
            </w:pPr>
          </w:p>
          <w:p w14:paraId="00F1F48F" w14:textId="1A14103C" w:rsidR="00004D5E" w:rsidRPr="00004D5E" w:rsidRDefault="00004D5E" w:rsidP="00004D5E">
            <w:pPr>
              <w:widowControl w:val="0"/>
              <w:tabs>
                <w:tab w:val="left" w:pos="821"/>
              </w:tabs>
              <w:spacing w:before="10" w:line="240" w:lineRule="auto"/>
              <w:ind w:right="-602"/>
              <w:contextualSpacing/>
              <w:rPr>
                <w:rFonts w:ascii="Times New Roman" w:hAnsi="Times New Roman"/>
                <w:snapToGrid w:val="0"/>
              </w:rPr>
            </w:pPr>
            <w:r w:rsidRPr="00004D5E">
              <w:rPr>
                <w:rFonts w:ascii="Times New Roman" w:hAnsi="Times New Roman"/>
                <w:snapToGrid w:val="0"/>
              </w:rPr>
              <w:t>ИНН 4708018387 КПП 472701001</w:t>
            </w:r>
          </w:p>
          <w:p w14:paraId="034C256A" w14:textId="77777777" w:rsidR="00004D5E" w:rsidRDefault="00004D5E" w:rsidP="00E13A01">
            <w:pPr>
              <w:widowControl w:val="0"/>
              <w:tabs>
                <w:tab w:val="left" w:pos="821"/>
              </w:tabs>
              <w:spacing w:before="10" w:line="240" w:lineRule="auto"/>
              <w:ind w:right="-601"/>
              <w:contextualSpacing/>
              <w:rPr>
                <w:rFonts w:ascii="Times New Roman" w:hAnsi="Times New Roman"/>
                <w:snapToGrid w:val="0"/>
              </w:rPr>
            </w:pPr>
            <w:r w:rsidRPr="00004D5E">
              <w:rPr>
                <w:rFonts w:ascii="Times New Roman" w:hAnsi="Times New Roman"/>
                <w:snapToGrid w:val="0"/>
              </w:rPr>
              <w:t>ОГРН 1064708011004 ОКПО 79847780</w:t>
            </w:r>
          </w:p>
          <w:p w14:paraId="121BA3F9" w14:textId="77777777" w:rsidR="00E13A01" w:rsidRDefault="00004D5E" w:rsidP="00E13A01">
            <w:pPr>
              <w:widowControl w:val="0"/>
              <w:tabs>
                <w:tab w:val="left" w:pos="821"/>
              </w:tabs>
              <w:spacing w:before="10" w:line="240" w:lineRule="auto"/>
              <w:ind w:right="-601"/>
              <w:contextualSpacing/>
              <w:rPr>
                <w:rFonts w:ascii="Times New Roman" w:hAnsi="Times New Roman"/>
              </w:rPr>
            </w:pPr>
            <w:r w:rsidRPr="00004D5E">
              <w:rPr>
                <w:rFonts w:ascii="Times New Roman" w:hAnsi="Times New Roman"/>
              </w:rPr>
              <w:t xml:space="preserve">Лицевой счет 02961908380 открыт в </w:t>
            </w:r>
          </w:p>
          <w:p w14:paraId="09FDB588" w14:textId="6529DD4C" w:rsidR="00E13A01" w:rsidRDefault="00004D5E" w:rsidP="00E13A01">
            <w:pPr>
              <w:widowControl w:val="0"/>
              <w:tabs>
                <w:tab w:val="left" w:pos="821"/>
              </w:tabs>
              <w:spacing w:before="10" w:line="240" w:lineRule="auto"/>
              <w:ind w:right="-601"/>
              <w:contextualSpacing/>
              <w:rPr>
                <w:rFonts w:ascii="Times New Roman" w:hAnsi="Times New Roman"/>
              </w:rPr>
            </w:pPr>
            <w:r w:rsidRPr="00004D5E">
              <w:rPr>
                <w:rFonts w:ascii="Times New Roman" w:hAnsi="Times New Roman"/>
              </w:rPr>
              <w:t xml:space="preserve">«Комитет финансов </w:t>
            </w:r>
            <w:proofErr w:type="spellStart"/>
            <w:r w:rsidRPr="00004D5E">
              <w:rPr>
                <w:rFonts w:ascii="Times New Roman" w:hAnsi="Times New Roman"/>
              </w:rPr>
              <w:t>Киришского</w:t>
            </w:r>
            <w:proofErr w:type="spellEnd"/>
            <w:r w:rsidRPr="00004D5E">
              <w:rPr>
                <w:rFonts w:ascii="Times New Roman" w:hAnsi="Times New Roman"/>
              </w:rPr>
              <w:t xml:space="preserve"> муниципального района» </w:t>
            </w:r>
          </w:p>
          <w:p w14:paraId="79357B77" w14:textId="51ECF19B" w:rsidR="00004D5E" w:rsidRPr="00E13A01" w:rsidRDefault="00004D5E" w:rsidP="00E13A01">
            <w:pPr>
              <w:widowControl w:val="0"/>
              <w:tabs>
                <w:tab w:val="left" w:pos="821"/>
              </w:tabs>
              <w:spacing w:before="10" w:line="240" w:lineRule="auto"/>
              <w:ind w:right="-601"/>
              <w:contextualSpacing/>
              <w:rPr>
                <w:rFonts w:ascii="Times New Roman" w:hAnsi="Times New Roman"/>
                <w:snapToGrid w:val="0"/>
              </w:rPr>
            </w:pPr>
            <w:r w:rsidRPr="00004D5E">
              <w:rPr>
                <w:rFonts w:ascii="Times New Roman" w:hAnsi="Times New Roman"/>
                <w:lang w:val="x-none" w:eastAsia="x-none"/>
              </w:rPr>
              <w:t xml:space="preserve">Казначейский счет 03231643416240004500 </w:t>
            </w:r>
          </w:p>
          <w:p w14:paraId="1AAE7BEC" w14:textId="77777777" w:rsidR="00E13A01" w:rsidRDefault="00004D5E" w:rsidP="00004D5E">
            <w:pPr>
              <w:tabs>
                <w:tab w:val="center" w:pos="4153"/>
                <w:tab w:val="right" w:pos="8306"/>
              </w:tabs>
              <w:spacing w:line="240" w:lineRule="auto"/>
              <w:rPr>
                <w:rFonts w:ascii="Times New Roman" w:hAnsi="Times New Roman"/>
                <w:lang w:val="x-none" w:eastAsia="x-none"/>
              </w:rPr>
            </w:pPr>
            <w:r w:rsidRPr="00004D5E">
              <w:rPr>
                <w:rFonts w:ascii="Times New Roman" w:hAnsi="Times New Roman"/>
                <w:lang w:val="x-none" w:eastAsia="x-none"/>
              </w:rPr>
              <w:t xml:space="preserve">БИК 044030098 </w:t>
            </w:r>
          </w:p>
          <w:p w14:paraId="3E0B5201" w14:textId="5355B931" w:rsidR="00E13A01" w:rsidRDefault="00004D5E" w:rsidP="00004D5E">
            <w:pPr>
              <w:tabs>
                <w:tab w:val="center" w:pos="4153"/>
                <w:tab w:val="right" w:pos="8306"/>
              </w:tabs>
              <w:spacing w:line="240" w:lineRule="auto"/>
              <w:rPr>
                <w:rFonts w:ascii="Times New Roman" w:hAnsi="Times New Roman"/>
                <w:lang w:eastAsia="x-none"/>
              </w:rPr>
            </w:pPr>
            <w:r w:rsidRPr="00004D5E">
              <w:rPr>
                <w:rFonts w:ascii="Times New Roman" w:hAnsi="Times New Roman"/>
                <w:lang w:val="x-none" w:eastAsia="x-none"/>
              </w:rPr>
              <w:t>Единый счет 40102810745370000098</w:t>
            </w:r>
            <w:r w:rsidRPr="00004D5E">
              <w:rPr>
                <w:rFonts w:ascii="Times New Roman" w:hAnsi="Times New Roman"/>
                <w:lang w:eastAsia="x-none"/>
              </w:rPr>
              <w:t xml:space="preserve"> </w:t>
            </w:r>
          </w:p>
          <w:p w14:paraId="751D23AC" w14:textId="0D9A5664" w:rsidR="00004D5E" w:rsidRPr="00004D5E" w:rsidRDefault="00004D5E" w:rsidP="00004D5E">
            <w:pPr>
              <w:tabs>
                <w:tab w:val="center" w:pos="4153"/>
                <w:tab w:val="right" w:pos="8306"/>
              </w:tabs>
              <w:spacing w:line="240" w:lineRule="auto"/>
              <w:rPr>
                <w:rFonts w:ascii="Times New Roman" w:hAnsi="Times New Roman"/>
                <w:lang w:eastAsia="x-none"/>
              </w:rPr>
            </w:pPr>
            <w:r w:rsidRPr="00004D5E">
              <w:rPr>
                <w:rFonts w:ascii="Times New Roman" w:hAnsi="Times New Roman"/>
                <w:lang w:eastAsia="x-none"/>
              </w:rPr>
              <w:t xml:space="preserve">Наименование </w:t>
            </w:r>
            <w:r w:rsidR="00E13A01" w:rsidRPr="00004D5E">
              <w:rPr>
                <w:rFonts w:ascii="Times New Roman" w:hAnsi="Times New Roman"/>
                <w:lang w:eastAsia="x-none"/>
              </w:rPr>
              <w:t>банка: ОКЦ</w:t>
            </w:r>
            <w:r w:rsidRPr="00004D5E">
              <w:rPr>
                <w:rFonts w:ascii="Times New Roman" w:hAnsi="Times New Roman"/>
                <w:lang w:val="x-none" w:eastAsia="x-none"/>
              </w:rPr>
              <w:t xml:space="preserve"> №1 Северо-Западного ГУ Банка Росси</w:t>
            </w:r>
            <w:r>
              <w:rPr>
                <w:rFonts w:ascii="Times New Roman" w:hAnsi="Times New Roman"/>
                <w:lang w:val="x-none" w:eastAsia="x-none"/>
              </w:rPr>
              <w:t>и//УФК по Ленинградской области</w:t>
            </w:r>
            <w:r>
              <w:rPr>
                <w:rFonts w:ascii="Times New Roman" w:hAnsi="Times New Roman"/>
                <w:lang w:eastAsia="x-none"/>
              </w:rPr>
              <w:t xml:space="preserve"> </w:t>
            </w:r>
            <w:r w:rsidRPr="00004D5E">
              <w:rPr>
                <w:rFonts w:ascii="Times New Roman" w:hAnsi="Times New Roman"/>
                <w:lang w:val="x-none" w:eastAsia="x-none"/>
              </w:rPr>
              <w:t>г. Санкт-Петербург</w:t>
            </w:r>
            <w:r w:rsidRPr="00004D5E">
              <w:rPr>
                <w:rFonts w:ascii="Times New Roman" w:hAnsi="Times New Roman"/>
                <w:lang w:eastAsia="x-none"/>
              </w:rPr>
              <w:t xml:space="preserve">. </w:t>
            </w:r>
          </w:p>
          <w:p w14:paraId="0D60A09A" w14:textId="77777777" w:rsidR="007B6737" w:rsidRDefault="00004D5E" w:rsidP="00004D5E">
            <w:pPr>
              <w:pStyle w:val="a5"/>
              <w:rPr>
                <w:rFonts w:ascii="Times New Roman" w:hAnsi="Times New Roman"/>
                <w:lang w:val="x-none" w:eastAsia="x-none"/>
              </w:rPr>
            </w:pPr>
            <w:r w:rsidRPr="00004D5E">
              <w:rPr>
                <w:rFonts w:ascii="Times New Roman" w:hAnsi="Times New Roman"/>
                <w:lang w:val="x-none" w:eastAsia="x-none"/>
              </w:rPr>
              <w:t xml:space="preserve">Комитет финансов </w:t>
            </w:r>
            <w:proofErr w:type="spellStart"/>
            <w:r w:rsidRPr="00004D5E">
              <w:rPr>
                <w:rFonts w:ascii="Times New Roman" w:hAnsi="Times New Roman"/>
                <w:lang w:val="x-none" w:eastAsia="x-none"/>
              </w:rPr>
              <w:t>Киришского</w:t>
            </w:r>
            <w:proofErr w:type="spellEnd"/>
            <w:r w:rsidRPr="00004D5E">
              <w:rPr>
                <w:rFonts w:ascii="Times New Roman" w:hAnsi="Times New Roman"/>
                <w:lang w:val="x-none" w:eastAsia="x-none"/>
              </w:rPr>
              <w:t xml:space="preserve"> муниципального района (Контрольно-счетная палата </w:t>
            </w:r>
            <w:proofErr w:type="spellStart"/>
            <w:r w:rsidRPr="00004D5E">
              <w:rPr>
                <w:rFonts w:ascii="Times New Roman" w:hAnsi="Times New Roman"/>
                <w:lang w:val="x-none" w:eastAsia="x-none"/>
              </w:rPr>
              <w:t>Киришского</w:t>
            </w:r>
            <w:proofErr w:type="spellEnd"/>
            <w:r w:rsidRPr="00004D5E">
              <w:rPr>
                <w:rFonts w:ascii="Times New Roman" w:hAnsi="Times New Roman"/>
                <w:lang w:val="x-none" w:eastAsia="x-none"/>
              </w:rPr>
              <w:t xml:space="preserve"> муниципального района, </w:t>
            </w:r>
            <w:proofErr w:type="spellStart"/>
            <w:r w:rsidRPr="00004D5E">
              <w:rPr>
                <w:rFonts w:ascii="Times New Roman" w:hAnsi="Times New Roman"/>
                <w:lang w:val="x-none" w:eastAsia="x-none"/>
              </w:rPr>
              <w:t>л.с</w:t>
            </w:r>
            <w:proofErr w:type="spellEnd"/>
            <w:r w:rsidRPr="00004D5E">
              <w:rPr>
                <w:rFonts w:ascii="Times New Roman" w:hAnsi="Times New Roman"/>
                <w:lang w:val="x-none" w:eastAsia="x-none"/>
              </w:rPr>
              <w:t>. 02453001930)</w:t>
            </w:r>
          </w:p>
          <w:p w14:paraId="7F8DCAC5" w14:textId="4EFDFA01" w:rsidR="00E13A01" w:rsidRPr="00E13A01" w:rsidRDefault="00E13A01" w:rsidP="00004D5E">
            <w:pPr>
              <w:pStyle w:val="a5"/>
              <w:rPr>
                <w:rFonts w:ascii="Times New Roman" w:hAnsi="Times New Roman"/>
                <w:bCs/>
                <w:sz w:val="24"/>
                <w:szCs w:val="24"/>
              </w:rPr>
            </w:pPr>
            <w:r w:rsidRPr="00E13A01">
              <w:rPr>
                <w:rFonts w:ascii="Times New Roman" w:hAnsi="Times New Roman"/>
              </w:rPr>
              <w:t>Тел./ факс: 8(81368)- 339-59</w:t>
            </w:r>
          </w:p>
        </w:tc>
        <w:tc>
          <w:tcPr>
            <w:tcW w:w="4860" w:type="dxa"/>
            <w:gridSpan w:val="4"/>
            <w:tcBorders>
              <w:top w:val="single" w:sz="6" w:space="0" w:color="auto"/>
              <w:left w:val="single" w:sz="6" w:space="0" w:color="auto"/>
              <w:bottom w:val="single" w:sz="6" w:space="0" w:color="auto"/>
              <w:right w:val="single" w:sz="6" w:space="0" w:color="auto"/>
            </w:tcBorders>
          </w:tcPr>
          <w:p w14:paraId="18B70FC2" w14:textId="77777777" w:rsidR="006124B5" w:rsidRPr="002F6C2F" w:rsidRDefault="006124B5" w:rsidP="000B4CC7">
            <w:pPr>
              <w:pStyle w:val="a5"/>
              <w:rPr>
                <w:rFonts w:ascii="Times New Roman" w:hAnsi="Times New Roman"/>
              </w:rPr>
            </w:pPr>
            <w:bookmarkStart w:id="0" w:name="_GoBack"/>
            <w:bookmarkEnd w:id="0"/>
          </w:p>
        </w:tc>
      </w:tr>
      <w:tr w:rsidR="006124B5" w:rsidRPr="00026533" w14:paraId="19315817" w14:textId="77777777" w:rsidTr="00E219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76" w:type="dxa"/>
          <w:wAfter w:w="8" w:type="dxa"/>
        </w:trPr>
        <w:tc>
          <w:tcPr>
            <w:tcW w:w="4820" w:type="dxa"/>
            <w:gridSpan w:val="2"/>
          </w:tcPr>
          <w:p w14:paraId="6E499934" w14:textId="77777777" w:rsidR="00997C9B" w:rsidRDefault="006124B5" w:rsidP="00E21958">
            <w:pPr>
              <w:jc w:val="center"/>
              <w:rPr>
                <w:rFonts w:ascii="Times New Roman" w:hAnsi="Times New Roman"/>
                <w:sz w:val="24"/>
                <w:szCs w:val="24"/>
              </w:rPr>
            </w:pPr>
            <w:r w:rsidRPr="00026533">
              <w:rPr>
                <w:rFonts w:ascii="Times New Roman" w:hAnsi="Times New Roman"/>
                <w:sz w:val="24"/>
                <w:szCs w:val="24"/>
              </w:rPr>
              <w:t xml:space="preserve"> </w:t>
            </w:r>
          </w:p>
          <w:p w14:paraId="18874C77" w14:textId="77777777" w:rsidR="006124B5" w:rsidRPr="00026533" w:rsidRDefault="006124B5" w:rsidP="00E21958">
            <w:pPr>
              <w:jc w:val="center"/>
              <w:rPr>
                <w:rFonts w:ascii="Times New Roman" w:hAnsi="Times New Roman"/>
                <w:b/>
                <w:sz w:val="24"/>
                <w:szCs w:val="24"/>
                <w:lang w:eastAsia="ru-RU"/>
              </w:rPr>
            </w:pPr>
            <w:r w:rsidRPr="00026533">
              <w:rPr>
                <w:rFonts w:ascii="Times New Roman" w:hAnsi="Times New Roman"/>
                <w:b/>
                <w:sz w:val="24"/>
                <w:szCs w:val="24"/>
                <w:lang w:eastAsia="ru-RU"/>
              </w:rPr>
              <w:t>От Заказчика</w:t>
            </w:r>
          </w:p>
          <w:p w14:paraId="198D2C5A" w14:textId="77777777" w:rsidR="006124B5" w:rsidRDefault="00102FFA" w:rsidP="00E21958">
            <w:pPr>
              <w:rPr>
                <w:rFonts w:ascii="Times New Roman" w:hAnsi="Times New Roman"/>
                <w:color w:val="000000"/>
                <w:sz w:val="24"/>
                <w:szCs w:val="24"/>
              </w:rPr>
            </w:pPr>
            <w:r>
              <w:rPr>
                <w:rFonts w:ascii="Times New Roman" w:hAnsi="Times New Roman"/>
                <w:color w:val="000000"/>
                <w:sz w:val="24"/>
                <w:szCs w:val="24"/>
              </w:rPr>
              <w:t>Председатель</w:t>
            </w:r>
          </w:p>
          <w:p w14:paraId="57EB383C" w14:textId="77777777" w:rsidR="00D336EB" w:rsidRPr="00026533" w:rsidRDefault="00D336EB" w:rsidP="00E21958">
            <w:pPr>
              <w:rPr>
                <w:rFonts w:ascii="Times New Roman" w:hAnsi="Times New Roman"/>
                <w:sz w:val="24"/>
                <w:szCs w:val="24"/>
                <w:lang w:eastAsia="ru-RU"/>
              </w:rPr>
            </w:pPr>
          </w:p>
          <w:p w14:paraId="75D930D5" w14:textId="20FD83EA" w:rsidR="006124B5" w:rsidRPr="00026533" w:rsidRDefault="00102FFA" w:rsidP="00E21958">
            <w:pPr>
              <w:rPr>
                <w:rFonts w:ascii="Times New Roman" w:hAnsi="Times New Roman"/>
                <w:sz w:val="24"/>
                <w:szCs w:val="24"/>
                <w:lang w:eastAsia="ru-RU"/>
              </w:rPr>
            </w:pPr>
            <w:r>
              <w:rPr>
                <w:rFonts w:ascii="Times New Roman" w:hAnsi="Times New Roman"/>
                <w:sz w:val="24"/>
                <w:szCs w:val="24"/>
                <w:lang w:eastAsia="ru-RU"/>
              </w:rPr>
              <w:t xml:space="preserve">__________________ </w:t>
            </w:r>
            <w:proofErr w:type="spellStart"/>
            <w:r w:rsidR="00A10DE5">
              <w:rPr>
                <w:rFonts w:ascii="Times New Roman" w:hAnsi="Times New Roman"/>
                <w:sz w:val="24"/>
                <w:szCs w:val="24"/>
                <w:lang w:eastAsia="ru-RU"/>
              </w:rPr>
              <w:t>Е.А.Ксенофонтова</w:t>
            </w:r>
            <w:proofErr w:type="spellEnd"/>
          </w:p>
          <w:p w14:paraId="28334FD2" w14:textId="77777777" w:rsidR="006124B5" w:rsidRPr="00D82F54" w:rsidRDefault="00D82F54" w:rsidP="00E21958">
            <w:pPr>
              <w:rPr>
                <w:rFonts w:ascii="Times New Roman" w:hAnsi="Times New Roman"/>
                <w:sz w:val="24"/>
                <w:szCs w:val="24"/>
                <w:lang w:eastAsia="ru-RU"/>
              </w:rPr>
            </w:pPr>
            <w:r w:rsidRPr="00D82F54">
              <w:rPr>
                <w:rFonts w:ascii="Times New Roman" w:hAnsi="Times New Roman"/>
                <w:sz w:val="24"/>
                <w:szCs w:val="24"/>
                <w:lang w:eastAsia="ru-RU"/>
              </w:rPr>
              <w:t>М.П.</w:t>
            </w:r>
          </w:p>
        </w:tc>
        <w:tc>
          <w:tcPr>
            <w:tcW w:w="284" w:type="dxa"/>
          </w:tcPr>
          <w:p w14:paraId="5389E941" w14:textId="77777777" w:rsidR="006124B5" w:rsidRPr="00026533" w:rsidRDefault="006124B5" w:rsidP="00E21958">
            <w:pPr>
              <w:ind w:left="432"/>
              <w:jc w:val="both"/>
              <w:rPr>
                <w:rFonts w:ascii="Times New Roman" w:hAnsi="Times New Roman"/>
                <w:sz w:val="24"/>
                <w:szCs w:val="24"/>
              </w:rPr>
            </w:pPr>
          </w:p>
        </w:tc>
        <w:tc>
          <w:tcPr>
            <w:tcW w:w="4536" w:type="dxa"/>
          </w:tcPr>
          <w:p w14:paraId="6CC644C4" w14:textId="77777777" w:rsidR="00997C9B" w:rsidRDefault="00997C9B" w:rsidP="00E21958">
            <w:pPr>
              <w:jc w:val="center"/>
              <w:rPr>
                <w:rFonts w:ascii="Times New Roman" w:hAnsi="Times New Roman"/>
                <w:b/>
                <w:sz w:val="24"/>
                <w:szCs w:val="24"/>
                <w:lang w:eastAsia="ru-RU"/>
              </w:rPr>
            </w:pPr>
          </w:p>
          <w:p w14:paraId="0D491176" w14:textId="77777777" w:rsidR="006124B5" w:rsidRPr="00026533" w:rsidRDefault="006124B5" w:rsidP="00E21958">
            <w:pPr>
              <w:jc w:val="center"/>
              <w:rPr>
                <w:rFonts w:ascii="Times New Roman" w:hAnsi="Times New Roman"/>
                <w:b/>
                <w:sz w:val="24"/>
                <w:szCs w:val="24"/>
                <w:lang w:eastAsia="ru-RU"/>
              </w:rPr>
            </w:pPr>
            <w:r w:rsidRPr="00026533">
              <w:rPr>
                <w:rFonts w:ascii="Times New Roman" w:hAnsi="Times New Roman"/>
                <w:b/>
                <w:sz w:val="24"/>
                <w:szCs w:val="24"/>
                <w:lang w:eastAsia="ru-RU"/>
              </w:rPr>
              <w:t>От П</w:t>
            </w:r>
            <w:r w:rsidR="00B2703A">
              <w:rPr>
                <w:rFonts w:ascii="Times New Roman" w:hAnsi="Times New Roman"/>
                <w:b/>
                <w:sz w:val="24"/>
                <w:szCs w:val="24"/>
                <w:lang w:eastAsia="ru-RU"/>
              </w:rPr>
              <w:t>о</w:t>
            </w:r>
            <w:r w:rsidR="00F22B44">
              <w:rPr>
                <w:rFonts w:ascii="Times New Roman" w:hAnsi="Times New Roman"/>
                <w:b/>
                <w:sz w:val="24"/>
                <w:szCs w:val="24"/>
                <w:lang w:eastAsia="ru-RU"/>
              </w:rPr>
              <w:t>дрядчика</w:t>
            </w:r>
          </w:p>
          <w:p w14:paraId="472F91E4" w14:textId="77777777" w:rsidR="006124B5" w:rsidRDefault="006F20F1" w:rsidP="00E21958">
            <w:pPr>
              <w:jc w:val="both"/>
              <w:rPr>
                <w:rFonts w:ascii="Times New Roman" w:hAnsi="Times New Roman"/>
                <w:sz w:val="24"/>
                <w:szCs w:val="24"/>
                <w:lang w:eastAsia="ru-RU"/>
              </w:rPr>
            </w:pPr>
            <w:r>
              <w:rPr>
                <w:rFonts w:ascii="Times New Roman" w:hAnsi="Times New Roman"/>
                <w:sz w:val="24"/>
                <w:szCs w:val="24"/>
                <w:lang w:eastAsia="ru-RU"/>
              </w:rPr>
              <w:t>Директор</w:t>
            </w:r>
          </w:p>
          <w:p w14:paraId="06FCB03F" w14:textId="77777777" w:rsidR="00D336EB" w:rsidRPr="00026533" w:rsidRDefault="00D336EB" w:rsidP="00E21958">
            <w:pPr>
              <w:jc w:val="both"/>
              <w:rPr>
                <w:rFonts w:ascii="Times New Roman" w:hAnsi="Times New Roman"/>
                <w:sz w:val="24"/>
                <w:szCs w:val="24"/>
                <w:lang w:eastAsia="ru-RU"/>
              </w:rPr>
            </w:pPr>
          </w:p>
          <w:p w14:paraId="27022141" w14:textId="59B9E5BF" w:rsidR="006F20F1" w:rsidRDefault="006124B5" w:rsidP="006F20F1">
            <w:pPr>
              <w:jc w:val="both"/>
              <w:rPr>
                <w:rFonts w:ascii="Times New Roman" w:hAnsi="Times New Roman"/>
                <w:sz w:val="24"/>
                <w:szCs w:val="24"/>
                <w:lang w:eastAsia="ru-RU"/>
              </w:rPr>
            </w:pPr>
            <w:r w:rsidRPr="00026533">
              <w:rPr>
                <w:rFonts w:ascii="Times New Roman" w:hAnsi="Times New Roman"/>
                <w:sz w:val="24"/>
                <w:szCs w:val="24"/>
                <w:lang w:eastAsia="ru-RU"/>
              </w:rPr>
              <w:t>__________________</w:t>
            </w:r>
            <w:r w:rsidR="006F20F1" w:rsidRPr="006F20F1">
              <w:rPr>
                <w:rFonts w:ascii="Times New Roman" w:hAnsi="Times New Roman"/>
                <w:sz w:val="24"/>
                <w:szCs w:val="24"/>
                <w:lang w:eastAsia="ru-RU"/>
              </w:rPr>
              <w:t xml:space="preserve"> </w:t>
            </w:r>
          </w:p>
          <w:p w14:paraId="17C26F37" w14:textId="77777777" w:rsidR="006124B5" w:rsidRPr="00026533" w:rsidRDefault="00D82F54" w:rsidP="006F20F1">
            <w:pPr>
              <w:jc w:val="both"/>
              <w:rPr>
                <w:rFonts w:ascii="Times New Roman" w:hAnsi="Times New Roman"/>
                <w:color w:val="000000"/>
                <w:sz w:val="24"/>
                <w:szCs w:val="24"/>
                <w:lang w:eastAsia="ru-RU"/>
              </w:rPr>
            </w:pPr>
            <w:r>
              <w:rPr>
                <w:rFonts w:ascii="Times New Roman" w:hAnsi="Times New Roman"/>
                <w:color w:val="000000"/>
                <w:sz w:val="24"/>
                <w:szCs w:val="24"/>
                <w:lang w:eastAsia="ru-RU"/>
              </w:rPr>
              <w:t>М.П.</w:t>
            </w:r>
          </w:p>
        </w:tc>
      </w:tr>
    </w:tbl>
    <w:p w14:paraId="150D2C4C" w14:textId="77777777" w:rsidR="006124B5" w:rsidRDefault="006F20F1">
      <w:r>
        <w:t xml:space="preserve"> </w:t>
      </w:r>
    </w:p>
    <w:sectPr w:rsidR="006124B5" w:rsidSect="00B259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529BF"/>
    <w:multiLevelType w:val="multilevel"/>
    <w:tmpl w:val="F110AF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41"/>
        </w:tabs>
        <w:ind w:left="541" w:hanging="360"/>
      </w:pPr>
      <w:rPr>
        <w:rFonts w:hint="default"/>
      </w:rPr>
    </w:lvl>
    <w:lvl w:ilvl="2">
      <w:start w:val="1"/>
      <w:numFmt w:val="decimal"/>
      <w:lvlText w:val="4.%2.%3."/>
      <w:lvlJc w:val="left"/>
      <w:pPr>
        <w:tabs>
          <w:tab w:val="num" w:pos="720"/>
        </w:tabs>
        <w:ind w:left="720" w:hanging="720"/>
      </w:pPr>
      <w:rPr>
        <w:rFonts w:hint="default"/>
        <w:lang w:val="ru-RU"/>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974303E"/>
    <w:multiLevelType w:val="multilevel"/>
    <w:tmpl w:val="F110AF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41"/>
        </w:tabs>
        <w:ind w:left="541" w:hanging="360"/>
      </w:pPr>
      <w:rPr>
        <w:rFonts w:hint="default"/>
      </w:rPr>
    </w:lvl>
    <w:lvl w:ilvl="2">
      <w:start w:val="1"/>
      <w:numFmt w:val="decimal"/>
      <w:lvlText w:val="4.%2.%3."/>
      <w:lvlJc w:val="left"/>
      <w:pPr>
        <w:tabs>
          <w:tab w:val="num" w:pos="720"/>
        </w:tabs>
        <w:ind w:left="720" w:hanging="720"/>
      </w:pPr>
      <w:rPr>
        <w:rFonts w:hint="default"/>
        <w:lang w:val="ru-RU"/>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C503380"/>
    <w:multiLevelType w:val="multilevel"/>
    <w:tmpl w:val="F110AF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41"/>
        </w:tabs>
        <w:ind w:left="541" w:hanging="360"/>
      </w:pPr>
      <w:rPr>
        <w:rFonts w:hint="default"/>
      </w:rPr>
    </w:lvl>
    <w:lvl w:ilvl="2">
      <w:start w:val="1"/>
      <w:numFmt w:val="decimal"/>
      <w:lvlText w:val="4.%2.%3."/>
      <w:lvlJc w:val="left"/>
      <w:pPr>
        <w:tabs>
          <w:tab w:val="num" w:pos="720"/>
        </w:tabs>
        <w:ind w:left="720" w:hanging="720"/>
      </w:pPr>
      <w:rPr>
        <w:rFonts w:hint="default"/>
        <w:lang w:val="ru-RU"/>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2133FCF"/>
    <w:multiLevelType w:val="hybridMultilevel"/>
    <w:tmpl w:val="42447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1E857C2"/>
    <w:multiLevelType w:val="multilevel"/>
    <w:tmpl w:val="D4F2DF5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50A7C7F"/>
    <w:multiLevelType w:val="hybridMultilevel"/>
    <w:tmpl w:val="2E585960"/>
    <w:lvl w:ilvl="0" w:tplc="430221EC">
      <w:start w:val="1"/>
      <w:numFmt w:val="decimal"/>
      <w:lvlText w:val="%1."/>
      <w:lvlJc w:val="left"/>
      <w:pPr>
        <w:tabs>
          <w:tab w:val="num" w:pos="720"/>
        </w:tabs>
        <w:ind w:left="720" w:hanging="360"/>
      </w:pPr>
      <w:rPr>
        <w:rFonts w:hint="default"/>
      </w:rPr>
    </w:lvl>
    <w:lvl w:ilvl="1" w:tplc="B7CEE658">
      <w:numFmt w:val="none"/>
      <w:lvlText w:val=""/>
      <w:lvlJc w:val="left"/>
      <w:pPr>
        <w:tabs>
          <w:tab w:val="num" w:pos="360"/>
        </w:tabs>
      </w:pPr>
    </w:lvl>
    <w:lvl w:ilvl="2" w:tplc="5FCEFC20">
      <w:numFmt w:val="none"/>
      <w:lvlText w:val=""/>
      <w:lvlJc w:val="left"/>
      <w:pPr>
        <w:tabs>
          <w:tab w:val="num" w:pos="360"/>
        </w:tabs>
      </w:pPr>
    </w:lvl>
    <w:lvl w:ilvl="3" w:tplc="0B122B16">
      <w:numFmt w:val="none"/>
      <w:lvlText w:val=""/>
      <w:lvlJc w:val="left"/>
      <w:pPr>
        <w:tabs>
          <w:tab w:val="num" w:pos="360"/>
        </w:tabs>
      </w:pPr>
    </w:lvl>
    <w:lvl w:ilvl="4" w:tplc="759C735E">
      <w:numFmt w:val="none"/>
      <w:lvlText w:val=""/>
      <w:lvlJc w:val="left"/>
      <w:pPr>
        <w:tabs>
          <w:tab w:val="num" w:pos="360"/>
        </w:tabs>
      </w:pPr>
    </w:lvl>
    <w:lvl w:ilvl="5" w:tplc="7B9481DC">
      <w:numFmt w:val="none"/>
      <w:lvlText w:val=""/>
      <w:lvlJc w:val="left"/>
      <w:pPr>
        <w:tabs>
          <w:tab w:val="num" w:pos="360"/>
        </w:tabs>
      </w:pPr>
    </w:lvl>
    <w:lvl w:ilvl="6" w:tplc="352EA49C">
      <w:numFmt w:val="none"/>
      <w:lvlText w:val=""/>
      <w:lvlJc w:val="left"/>
      <w:pPr>
        <w:tabs>
          <w:tab w:val="num" w:pos="360"/>
        </w:tabs>
      </w:pPr>
    </w:lvl>
    <w:lvl w:ilvl="7" w:tplc="A7C6EB1E">
      <w:numFmt w:val="none"/>
      <w:lvlText w:val=""/>
      <w:lvlJc w:val="left"/>
      <w:pPr>
        <w:tabs>
          <w:tab w:val="num" w:pos="360"/>
        </w:tabs>
      </w:pPr>
    </w:lvl>
    <w:lvl w:ilvl="8" w:tplc="82F2FD4E">
      <w:numFmt w:val="none"/>
      <w:lvlText w:val=""/>
      <w:lvlJc w:val="left"/>
      <w:pPr>
        <w:tabs>
          <w:tab w:val="num" w:pos="360"/>
        </w:tabs>
      </w:pPr>
    </w:lvl>
  </w:abstractNum>
  <w:abstractNum w:abstractNumId="6" w15:restartNumberingAfterBreak="0">
    <w:nsid w:val="77967C3E"/>
    <w:multiLevelType w:val="hybridMultilevel"/>
    <w:tmpl w:val="D6841440"/>
    <w:lvl w:ilvl="0" w:tplc="0419000F">
      <w:start w:val="1"/>
      <w:numFmt w:val="decimal"/>
      <w:lvlText w:val="%1."/>
      <w:lvlJc w:val="left"/>
      <w:pPr>
        <w:tabs>
          <w:tab w:val="num" w:pos="786"/>
        </w:tabs>
        <w:ind w:left="786"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3"/>
  </w:num>
  <w:num w:numId="3">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06221"/>
    <w:rsid w:val="00004D5E"/>
    <w:rsid w:val="00073C8E"/>
    <w:rsid w:val="00086827"/>
    <w:rsid w:val="000B4CC7"/>
    <w:rsid w:val="000E3614"/>
    <w:rsid w:val="000F5BF3"/>
    <w:rsid w:val="000F6221"/>
    <w:rsid w:val="00102FFA"/>
    <w:rsid w:val="00142265"/>
    <w:rsid w:val="00163760"/>
    <w:rsid w:val="001C275E"/>
    <w:rsid w:val="00242100"/>
    <w:rsid w:val="002C234D"/>
    <w:rsid w:val="002C663C"/>
    <w:rsid w:val="002F6C2F"/>
    <w:rsid w:val="00301C03"/>
    <w:rsid w:val="00306221"/>
    <w:rsid w:val="00345526"/>
    <w:rsid w:val="003D2B47"/>
    <w:rsid w:val="00441153"/>
    <w:rsid w:val="00463C5C"/>
    <w:rsid w:val="004F52CF"/>
    <w:rsid w:val="004F7A39"/>
    <w:rsid w:val="00517D4A"/>
    <w:rsid w:val="005243A4"/>
    <w:rsid w:val="00543B1F"/>
    <w:rsid w:val="00547855"/>
    <w:rsid w:val="00561142"/>
    <w:rsid w:val="0056192D"/>
    <w:rsid w:val="006124B5"/>
    <w:rsid w:val="006473E7"/>
    <w:rsid w:val="006C772B"/>
    <w:rsid w:val="006D2899"/>
    <w:rsid w:val="006F20F1"/>
    <w:rsid w:val="007B6737"/>
    <w:rsid w:val="00814814"/>
    <w:rsid w:val="00866EBD"/>
    <w:rsid w:val="00892234"/>
    <w:rsid w:val="00997C9B"/>
    <w:rsid w:val="009C644C"/>
    <w:rsid w:val="00A10DE5"/>
    <w:rsid w:val="00A35D89"/>
    <w:rsid w:val="00A41282"/>
    <w:rsid w:val="00A8032B"/>
    <w:rsid w:val="00A85A9D"/>
    <w:rsid w:val="00AF3736"/>
    <w:rsid w:val="00B259C8"/>
    <w:rsid w:val="00B2703A"/>
    <w:rsid w:val="00B6169C"/>
    <w:rsid w:val="00D336EB"/>
    <w:rsid w:val="00D82F54"/>
    <w:rsid w:val="00DB2CFF"/>
    <w:rsid w:val="00E13A01"/>
    <w:rsid w:val="00E17180"/>
    <w:rsid w:val="00E177B1"/>
    <w:rsid w:val="00E934C4"/>
    <w:rsid w:val="00EA67B2"/>
    <w:rsid w:val="00EC7C07"/>
    <w:rsid w:val="00F22B44"/>
    <w:rsid w:val="00FF77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AFE6"/>
  <w15:docId w15:val="{8D8BF23C-FBC7-413F-9DD4-C011EFB44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C2F"/>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124B5"/>
    <w:pPr>
      <w:suppressAutoHyphens/>
      <w:spacing w:after="0" w:line="240" w:lineRule="auto"/>
      <w:jc w:val="both"/>
    </w:pPr>
    <w:rPr>
      <w:rFonts w:ascii="Times New Roman" w:eastAsia="Times New Roman" w:hAnsi="Times New Roman"/>
      <w:sz w:val="24"/>
      <w:szCs w:val="24"/>
      <w:lang w:eastAsia="ar-SA"/>
    </w:rPr>
  </w:style>
  <w:style w:type="character" w:customStyle="1" w:styleId="a4">
    <w:name w:val="Основной текст Знак"/>
    <w:basedOn w:val="a0"/>
    <w:link w:val="a3"/>
    <w:rsid w:val="006124B5"/>
    <w:rPr>
      <w:rFonts w:ascii="Times New Roman" w:eastAsia="Times New Roman" w:hAnsi="Times New Roman" w:cs="Times New Roman"/>
      <w:sz w:val="24"/>
      <w:szCs w:val="24"/>
      <w:lang w:eastAsia="ar-SA"/>
    </w:rPr>
  </w:style>
  <w:style w:type="paragraph" w:styleId="a5">
    <w:name w:val="No Spacing"/>
    <w:uiPriority w:val="1"/>
    <w:qFormat/>
    <w:rsid w:val="006124B5"/>
    <w:pPr>
      <w:spacing w:after="0" w:line="240" w:lineRule="auto"/>
    </w:pPr>
    <w:rPr>
      <w:rFonts w:ascii="Calibri" w:eastAsia="Times New Roman" w:hAnsi="Calibri" w:cs="Times New Roman"/>
      <w:lang w:eastAsia="ru-RU"/>
    </w:rPr>
  </w:style>
  <w:style w:type="paragraph" w:styleId="a6">
    <w:name w:val="Plain Text"/>
    <w:basedOn w:val="a"/>
    <w:link w:val="a7"/>
    <w:rsid w:val="006124B5"/>
    <w:pPr>
      <w:spacing w:after="0" w:line="240" w:lineRule="auto"/>
    </w:pPr>
    <w:rPr>
      <w:rFonts w:ascii="Courier New" w:eastAsia="Times New Roman" w:hAnsi="Courier New"/>
      <w:sz w:val="20"/>
      <w:szCs w:val="20"/>
    </w:rPr>
  </w:style>
  <w:style w:type="character" w:customStyle="1" w:styleId="a7">
    <w:name w:val="Текст Знак"/>
    <w:basedOn w:val="a0"/>
    <w:link w:val="a6"/>
    <w:rsid w:val="006124B5"/>
    <w:rPr>
      <w:rFonts w:ascii="Courier New" w:eastAsia="Times New Roman" w:hAnsi="Courier New" w:cs="Times New Roman"/>
      <w:sz w:val="20"/>
      <w:szCs w:val="20"/>
    </w:rPr>
  </w:style>
  <w:style w:type="character" w:styleId="a8">
    <w:name w:val="Hyperlink"/>
    <w:uiPriority w:val="99"/>
    <w:unhideWhenUsed/>
    <w:rsid w:val="006124B5"/>
    <w:rPr>
      <w:color w:val="0000FF"/>
      <w:u w:val="single"/>
    </w:rPr>
  </w:style>
  <w:style w:type="character" w:customStyle="1" w:styleId="2">
    <w:name w:val="Основной текст (2)_"/>
    <w:link w:val="20"/>
    <w:rsid w:val="006124B5"/>
    <w:rPr>
      <w:rFonts w:eastAsia="Times New Roman"/>
      <w:b/>
      <w:bCs/>
      <w:sz w:val="23"/>
      <w:szCs w:val="23"/>
      <w:shd w:val="clear" w:color="auto" w:fill="FFFFFF"/>
    </w:rPr>
  </w:style>
  <w:style w:type="paragraph" w:customStyle="1" w:styleId="20">
    <w:name w:val="Основной текст (2)"/>
    <w:basedOn w:val="a"/>
    <w:link w:val="2"/>
    <w:rsid w:val="006124B5"/>
    <w:pPr>
      <w:widowControl w:val="0"/>
      <w:shd w:val="clear" w:color="auto" w:fill="FFFFFF"/>
      <w:spacing w:before="360" w:after="0" w:line="274" w:lineRule="exact"/>
      <w:jc w:val="center"/>
    </w:pPr>
    <w:rPr>
      <w:rFonts w:asciiTheme="minorHAnsi" w:eastAsia="Times New Roman" w:hAnsiTheme="minorHAnsi" w:cstheme="minorBidi"/>
      <w:b/>
      <w:bCs/>
      <w:sz w:val="23"/>
      <w:szCs w:val="23"/>
    </w:rPr>
  </w:style>
  <w:style w:type="paragraph" w:styleId="HTML">
    <w:name w:val="HTML Preformatted"/>
    <w:basedOn w:val="a"/>
    <w:link w:val="HTML0"/>
    <w:unhideWhenUsed/>
    <w:rsid w:val="006124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ru-RU"/>
    </w:rPr>
  </w:style>
  <w:style w:type="character" w:customStyle="1" w:styleId="HTML0">
    <w:name w:val="Стандартный HTML Знак"/>
    <w:basedOn w:val="a0"/>
    <w:link w:val="HTML"/>
    <w:rsid w:val="006124B5"/>
    <w:rPr>
      <w:rFonts w:ascii="Courier New" w:eastAsia="Calibri" w:hAnsi="Courier New" w:cs="Times New Roman"/>
      <w:sz w:val="20"/>
      <w:szCs w:val="20"/>
      <w:lang w:eastAsia="ru-RU"/>
    </w:rPr>
  </w:style>
  <w:style w:type="paragraph" w:styleId="a9">
    <w:name w:val="Balloon Text"/>
    <w:basedOn w:val="a"/>
    <w:link w:val="aa"/>
    <w:uiPriority w:val="99"/>
    <w:semiHidden/>
    <w:unhideWhenUsed/>
    <w:rsid w:val="004F52C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F52CF"/>
    <w:rPr>
      <w:rFonts w:ascii="Segoe UI" w:eastAsia="Calibri" w:hAnsi="Segoe UI" w:cs="Segoe UI"/>
      <w:sz w:val="18"/>
      <w:szCs w:val="18"/>
    </w:rPr>
  </w:style>
  <w:style w:type="character" w:customStyle="1" w:styleId="1">
    <w:name w:val="Неразрешенное упоминание1"/>
    <w:basedOn w:val="a0"/>
    <w:uiPriority w:val="99"/>
    <w:semiHidden/>
    <w:unhideWhenUsed/>
    <w:rsid w:val="007B6737"/>
    <w:rPr>
      <w:color w:val="605E5C"/>
      <w:shd w:val="clear" w:color="auto" w:fill="E1DFDD"/>
    </w:rPr>
  </w:style>
  <w:style w:type="table" w:styleId="ab">
    <w:name w:val="Table Grid"/>
    <w:basedOn w:val="a1"/>
    <w:rsid w:val="00004D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96030">
      <w:bodyDiv w:val="1"/>
      <w:marLeft w:val="0"/>
      <w:marRight w:val="0"/>
      <w:marTop w:val="0"/>
      <w:marBottom w:val="0"/>
      <w:divBdr>
        <w:top w:val="none" w:sz="0" w:space="0" w:color="auto"/>
        <w:left w:val="none" w:sz="0" w:space="0" w:color="auto"/>
        <w:bottom w:val="none" w:sz="0" w:space="0" w:color="auto"/>
        <w:right w:val="none" w:sz="0" w:space="0" w:color="auto"/>
      </w:divBdr>
    </w:div>
    <w:div w:id="168659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990AB-5E66-42A3-9C24-E8F33692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Pages>
  <Words>1650</Words>
  <Characters>9410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Гуляева Ирина Игоревна</cp:lastModifiedBy>
  <cp:revision>51</cp:revision>
  <cp:lastPrinted>2024-06-24T13:54:00Z</cp:lastPrinted>
  <dcterms:created xsi:type="dcterms:W3CDTF">2024-04-14T16:23:00Z</dcterms:created>
  <dcterms:modified xsi:type="dcterms:W3CDTF">2026-09-09T07:22:00Z</dcterms:modified>
</cp:coreProperties>
</file>