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3D462" w14:textId="0792925C" w:rsidR="004C37FF" w:rsidRPr="004B64A6" w:rsidRDefault="004C37FF" w:rsidP="004C37F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ДОГОВОР № </w:t>
      </w:r>
      <w:bookmarkStart w:id="0" w:name="_Hlk213339364"/>
      <w:r>
        <w:rPr>
          <w:rFonts w:ascii="Times New Roman" w:hAnsi="Times New Roman" w:cs="Times New Roman"/>
          <w:b/>
          <w:bCs/>
          <w:sz w:val="24"/>
          <w:szCs w:val="24"/>
        </w:rPr>
        <w:t>47ВС1/ИМ/26</w:t>
      </w:r>
      <w:bookmarkEnd w:id="0"/>
    </w:p>
    <w:p w14:paraId="1D77850D" w14:textId="77777777" w:rsidR="009262A4" w:rsidRPr="004B64A6" w:rsidRDefault="00F9311B" w:rsidP="004C37F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на поставку оборудования и выполнение работ </w:t>
      </w:r>
    </w:p>
    <w:p w14:paraId="0D380836" w14:textId="77777777" w:rsidR="000050CB" w:rsidRPr="00BE44F2" w:rsidRDefault="000050CB" w:rsidP="00F9311B">
      <w:pPr>
        <w:autoSpaceDE w:val="0"/>
        <w:autoSpaceDN w:val="0"/>
        <w:adjustRightInd w:val="0"/>
        <w:spacing w:after="0" w:line="240" w:lineRule="auto"/>
        <w:jc w:val="both"/>
        <w:rPr>
          <w:rFonts w:ascii="Times New Roman" w:hAnsi="Times New Roman" w:cs="Times New Roman"/>
        </w:rPr>
      </w:pPr>
    </w:p>
    <w:p w14:paraId="399FB3D8" w14:textId="77777777" w:rsidR="00F9311B" w:rsidRPr="00BE44F2" w:rsidRDefault="00F9311B" w:rsidP="00F9311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г. Санкт-Петербург</w:t>
      </w:r>
      <w:r>
        <w:rPr>
          <w:rFonts w:ascii="Times New Roman" w:hAnsi="Times New Roman" w:cs="Times New Roman"/>
        </w:rPr>
        <w:tab/>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proofErr w:type="gramStart"/>
      <w:r>
        <w:rPr>
          <w:rFonts w:ascii="Times New Roman" w:hAnsi="Times New Roman" w:cs="Times New Roman"/>
        </w:rPr>
        <w:t xml:space="preserve">   «</w:t>
      </w:r>
      <w:proofErr w:type="gramEnd"/>
      <w:r>
        <w:rPr>
          <w:rFonts w:ascii="Times New Roman" w:hAnsi="Times New Roman" w:cs="Times New Roman"/>
        </w:rPr>
        <w:t>___» ________ 2026 года</w:t>
      </w:r>
    </w:p>
    <w:p w14:paraId="3EC33019" w14:textId="77777777" w:rsidR="006666A9" w:rsidRPr="00BE44F2" w:rsidRDefault="006666A9" w:rsidP="00F9311B">
      <w:pPr>
        <w:autoSpaceDE w:val="0"/>
        <w:autoSpaceDN w:val="0"/>
        <w:adjustRightInd w:val="0"/>
        <w:spacing w:after="0" w:line="240" w:lineRule="auto"/>
        <w:jc w:val="both"/>
        <w:rPr>
          <w:rFonts w:ascii="Times New Roman" w:hAnsi="Times New Roman" w:cs="Times New Roman"/>
        </w:rPr>
      </w:pPr>
    </w:p>
    <w:p w14:paraId="6119059F" w14:textId="63152A80" w:rsidR="00BF6F07" w:rsidRPr="00BE44F2" w:rsidRDefault="00BE44F2" w:rsidP="00BE44F2">
      <w:pPr>
        <w:autoSpaceDE w:val="0"/>
        <w:autoSpaceDN w:val="0"/>
        <w:adjustRightInd w:val="0"/>
        <w:spacing w:after="0" w:line="216" w:lineRule="auto"/>
        <w:ind w:firstLine="567"/>
        <w:jc w:val="both"/>
        <w:rPr>
          <w:rFonts w:ascii="Times New Roman" w:hAnsi="Times New Roman" w:cs="Times New Roman"/>
          <w:bCs/>
        </w:rPr>
      </w:pPr>
      <w:r>
        <w:rPr>
          <w:rFonts w:ascii="Times New Roman" w:hAnsi="Times New Roman" w:cs="Times New Roman"/>
          <w:b/>
        </w:rPr>
        <w:t>МУНИЦИПАЛЬНОЕ ОБЩЕОБРАЗОВАТЕЛЬНОЕ УЧРЕЖДЕНИЕ «ЛИЦЕЙ № 1» Г. ВСЕВОЛОЖСКА (МОУ «ЛИЦЕЙ № 1» Г. ВСЕВОЛОЖСКА)</w:t>
      </w:r>
      <w:r>
        <w:rPr>
          <w:rFonts w:ascii="Times New Roman" w:hAnsi="Times New Roman" w:cs="Times New Roman"/>
          <w:bCs/>
        </w:rPr>
        <w:t xml:space="preserve">, именуемое в дальнейшем </w:t>
      </w:r>
      <w:r>
        <w:rPr>
          <w:rFonts w:ascii="Times New Roman" w:hAnsi="Times New Roman" w:cs="Times New Roman"/>
          <w:b/>
        </w:rPr>
        <w:t>«Заказчик»</w:t>
      </w:r>
      <w:r>
        <w:rPr>
          <w:rFonts w:ascii="Times New Roman" w:hAnsi="Times New Roman" w:cs="Times New Roman"/>
          <w:bCs/>
        </w:rPr>
        <w:t xml:space="preserve">, в лице директора </w:t>
      </w:r>
      <w:proofErr w:type="spellStart"/>
      <w:r w:rsidR="004D377C" w:rsidRPr="003F1319">
        <w:rPr>
          <w:rFonts w:ascii="Times New Roman" w:hAnsi="Times New Roman" w:cs="Times New Roman"/>
          <w:bCs/>
        </w:rPr>
        <w:t>Атановой</w:t>
      </w:r>
      <w:proofErr w:type="spellEnd"/>
      <w:r w:rsidR="004D377C" w:rsidRPr="003F1319">
        <w:rPr>
          <w:rFonts w:ascii="Times New Roman" w:hAnsi="Times New Roman" w:cs="Times New Roman"/>
          <w:bCs/>
        </w:rPr>
        <w:t xml:space="preserve"> Анны Викторовны</w:t>
      </w:r>
      <w:r>
        <w:rPr>
          <w:rFonts w:ascii="Times New Roman" w:hAnsi="Times New Roman" w:cs="Times New Roman"/>
          <w:bCs/>
        </w:rPr>
        <w:t xml:space="preserve">., действующего на основании Устава, с одной стороны, и </w:t>
      </w:r>
    </w:p>
    <w:p w14:paraId="17F99D19" w14:textId="29563D2B" w:rsidR="006666A9" w:rsidRPr="003F1319" w:rsidRDefault="003F1319" w:rsidP="00BE44F2">
      <w:pPr>
        <w:autoSpaceDE w:val="0"/>
        <w:autoSpaceDN w:val="0"/>
        <w:adjustRightInd w:val="0"/>
        <w:spacing w:after="0" w:line="216" w:lineRule="auto"/>
        <w:ind w:firstLine="567"/>
        <w:jc w:val="both"/>
        <w:rPr>
          <w:rFonts w:ascii="Times New Roman" w:hAnsi="Times New Roman" w:cs="Times New Roman"/>
          <w:bCs/>
        </w:rPr>
      </w:pPr>
      <w:r>
        <w:rPr>
          <w:rFonts w:ascii="Times New Roman" w:hAnsi="Times New Roman" w:cs="Times New Roman"/>
          <w:b/>
        </w:rPr>
        <w:t xml:space="preserve">                               </w:t>
      </w:r>
      <w:r w:rsidR="00BF6F07">
        <w:rPr>
          <w:rFonts w:ascii="Times New Roman" w:hAnsi="Times New Roman" w:cs="Times New Roman"/>
          <w:bCs/>
        </w:rPr>
        <w:t xml:space="preserve">, именуемое в дальнейшем «Исполнитель», в лице </w:t>
      </w:r>
      <w:r>
        <w:rPr>
          <w:rFonts w:ascii="Times New Roman" w:hAnsi="Times New Roman" w:cs="Times New Roman"/>
          <w:bCs/>
        </w:rPr>
        <w:t xml:space="preserve">                         </w:t>
      </w:r>
      <w:r w:rsidR="00BF6F07">
        <w:rPr>
          <w:rFonts w:ascii="Times New Roman" w:hAnsi="Times New Roman" w:cs="Times New Roman"/>
          <w:bCs/>
        </w:rPr>
        <w:t xml:space="preserve">., действующего на основании </w:t>
      </w:r>
      <w:r>
        <w:rPr>
          <w:rFonts w:ascii="Times New Roman" w:hAnsi="Times New Roman" w:cs="Times New Roman"/>
          <w:bCs/>
        </w:rPr>
        <w:t xml:space="preserve">                                       </w:t>
      </w:r>
      <w:r w:rsidR="00BF6F07">
        <w:rPr>
          <w:rFonts w:ascii="Times New Roman" w:hAnsi="Times New Roman" w:cs="Times New Roman"/>
          <w:bCs/>
        </w:rPr>
        <w:t xml:space="preserve">, с другой стороны, именуемые в дальнейшем «Стороны», и каждый в отдельности «Сторона», с соблюдением требований Гражданского кодекса Российской Федерации, пункта </w:t>
      </w:r>
      <w:r w:rsidR="009E03A1" w:rsidRPr="003F1319">
        <w:rPr>
          <w:rFonts w:ascii="Times New Roman" w:hAnsi="Times New Roman" w:cs="Times New Roman"/>
          <w:bCs/>
        </w:rPr>
        <w:t>5</w:t>
      </w:r>
      <w:r w:rsidR="00BF6F07" w:rsidRPr="003F1319">
        <w:rPr>
          <w:rFonts w:ascii="Times New Roman" w:hAnsi="Times New Roman" w:cs="Times New Roman"/>
          <w:bCs/>
        </w:rPr>
        <w:t xml:space="preserve">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ИКЗ (</w:t>
      </w:r>
      <w:r w:rsidR="004D377C" w:rsidRPr="003F1319">
        <w:rPr>
          <w:rFonts w:ascii="Times New Roman" w:hAnsi="Times New Roman" w:cs="Times New Roman"/>
          <w:bCs/>
        </w:rPr>
        <w:t>263470303900947030100100020000000000</w:t>
      </w:r>
      <w:r w:rsidR="00BF6F07" w:rsidRPr="003F1319">
        <w:rPr>
          <w:rFonts w:ascii="Times New Roman" w:hAnsi="Times New Roman" w:cs="Times New Roman"/>
          <w:bCs/>
        </w:rPr>
        <w:t>), заключили настоящий Договор (далее по тексту – «Договор») о нижеследующем:</w:t>
      </w:r>
    </w:p>
    <w:p w14:paraId="5E0C96FB" w14:textId="77777777" w:rsidR="00B33C53" w:rsidRPr="003F1319" w:rsidRDefault="00B33C53" w:rsidP="00B33C53">
      <w:pPr>
        <w:autoSpaceDE w:val="0"/>
        <w:autoSpaceDN w:val="0"/>
        <w:adjustRightInd w:val="0"/>
        <w:spacing w:after="0" w:line="240" w:lineRule="auto"/>
        <w:ind w:firstLine="567"/>
        <w:jc w:val="both"/>
        <w:rPr>
          <w:rFonts w:ascii="Times New Roman" w:hAnsi="Times New Roman" w:cs="Times New Roman"/>
        </w:rPr>
      </w:pPr>
    </w:p>
    <w:p w14:paraId="2408FF4A" w14:textId="77777777" w:rsidR="00B104A4" w:rsidRPr="003F1319" w:rsidRDefault="00B104A4" w:rsidP="00BE44F2">
      <w:pPr>
        <w:pStyle w:val="af2"/>
        <w:numPr>
          <w:ilvl w:val="0"/>
          <w:numId w:val="7"/>
        </w:numPr>
        <w:autoSpaceDE w:val="0"/>
        <w:autoSpaceDN w:val="0"/>
        <w:adjustRightInd w:val="0"/>
        <w:spacing w:after="0" w:line="216" w:lineRule="auto"/>
        <w:jc w:val="center"/>
        <w:rPr>
          <w:rFonts w:ascii="Times New Roman" w:hAnsi="Times New Roman" w:cs="Times New Roman"/>
          <w:b/>
          <w:bCs/>
          <w:color w:val="000000" w:themeColor="text1"/>
        </w:rPr>
      </w:pPr>
      <w:r w:rsidRPr="003F1319">
        <w:rPr>
          <w:rFonts w:ascii="Times New Roman" w:hAnsi="Times New Roman" w:cs="Times New Roman"/>
          <w:b/>
          <w:bCs/>
          <w:color w:val="000000" w:themeColor="text1"/>
        </w:rPr>
        <w:t>Предмет Договора</w:t>
      </w:r>
    </w:p>
    <w:p w14:paraId="08368723" w14:textId="3CA784B6" w:rsidR="00352AEF" w:rsidRPr="003F1319" w:rsidRDefault="00B104A4" w:rsidP="00BE44F2">
      <w:pPr>
        <w:pStyle w:val="12"/>
        <w:tabs>
          <w:tab w:val="left" w:pos="0"/>
        </w:tabs>
        <w:spacing w:line="216" w:lineRule="auto"/>
        <w:jc w:val="both"/>
        <w:rPr>
          <w:rFonts w:ascii="Times New Roman" w:hAnsi="Times New Roman" w:cs="Times New Roman"/>
          <w:szCs w:val="22"/>
        </w:rPr>
      </w:pPr>
      <w:r w:rsidRPr="003F1319">
        <w:rPr>
          <w:rFonts w:ascii="Times New Roman" w:hAnsi="Times New Roman" w:cs="Times New Roman"/>
          <w:szCs w:val="22"/>
        </w:rPr>
        <w:t xml:space="preserve">1.1. Заказчик поручает, а Поставщик принимает на себя обязательства по поставке </w:t>
      </w:r>
      <w:r w:rsidR="009E03A1" w:rsidRPr="003F1319">
        <w:rPr>
          <w:rFonts w:ascii="Times New Roman" w:hAnsi="Times New Roman" w:cs="Times New Roman"/>
          <w:szCs w:val="22"/>
        </w:rPr>
        <w:t>комплектующих</w:t>
      </w:r>
      <w:r w:rsidRPr="003F1319">
        <w:rPr>
          <w:rFonts w:ascii="Times New Roman" w:hAnsi="Times New Roman" w:cs="Times New Roman"/>
          <w:szCs w:val="22"/>
        </w:rPr>
        <w:t xml:space="preserve"> и выполнению работ по дооснащению действующей СКУД для интеграции карт «Школа 47» Проекта в МОУ «Лицей № 1» г. Всеволожска, в соответствии со Спецификацией (Приложение № 1), являющейся неотъемлемой частью Договора.</w:t>
      </w:r>
    </w:p>
    <w:p w14:paraId="2EEB079B" w14:textId="77777777" w:rsidR="00B104A4" w:rsidRPr="003F1319" w:rsidRDefault="00B104A4" w:rsidP="00BE44F2">
      <w:pPr>
        <w:spacing w:after="0" w:line="216" w:lineRule="auto"/>
        <w:jc w:val="both"/>
        <w:rPr>
          <w:rFonts w:ascii="Times New Roman" w:hAnsi="Times New Roman" w:cs="Times New Roman"/>
        </w:rPr>
      </w:pPr>
      <w:r w:rsidRPr="003F1319">
        <w:rPr>
          <w:rFonts w:ascii="Times New Roman" w:hAnsi="Times New Roman" w:cs="Times New Roman"/>
        </w:rPr>
        <w:t>1.2. Заказчик обязуется принять Товар и оплатить его в порядке и на условиях, предусмотренных настоящим Договором.</w:t>
      </w:r>
    </w:p>
    <w:p w14:paraId="098FA080" w14:textId="6A40C774" w:rsidR="004C37FF" w:rsidRPr="00BE44F2" w:rsidRDefault="004C37FF" w:rsidP="00BE44F2">
      <w:pPr>
        <w:spacing w:after="0" w:line="216" w:lineRule="auto"/>
        <w:jc w:val="both"/>
        <w:rPr>
          <w:rFonts w:ascii="Times New Roman" w:hAnsi="Times New Roman" w:cs="Times New Roman"/>
        </w:rPr>
      </w:pPr>
      <w:r w:rsidRPr="003F1319">
        <w:rPr>
          <w:rFonts w:ascii="Times New Roman" w:hAnsi="Times New Roman" w:cs="Times New Roman"/>
        </w:rPr>
        <w:t xml:space="preserve">1.3. Срок поставки товара: до </w:t>
      </w:r>
      <w:r w:rsidR="003F1319" w:rsidRPr="003F1319">
        <w:rPr>
          <w:rFonts w:ascii="Times New Roman" w:hAnsi="Times New Roman" w:cs="Times New Roman"/>
        </w:rPr>
        <w:t>30 но</w:t>
      </w:r>
      <w:r w:rsidR="004D377C" w:rsidRPr="003F1319">
        <w:rPr>
          <w:rFonts w:ascii="Times New Roman" w:hAnsi="Times New Roman" w:cs="Times New Roman"/>
        </w:rPr>
        <w:t>ября</w:t>
      </w:r>
      <w:r w:rsidRPr="003F1319">
        <w:rPr>
          <w:rFonts w:ascii="Times New Roman" w:hAnsi="Times New Roman" w:cs="Times New Roman"/>
        </w:rPr>
        <w:t xml:space="preserve"> 2026 г.</w:t>
      </w:r>
    </w:p>
    <w:p w14:paraId="660D0426" w14:textId="77777777" w:rsidR="00B33C53" w:rsidRPr="00BE44F2" w:rsidRDefault="00B33C53" w:rsidP="00BE44F2">
      <w:pPr>
        <w:spacing w:after="0" w:line="216" w:lineRule="auto"/>
        <w:jc w:val="both"/>
        <w:rPr>
          <w:rFonts w:ascii="Times New Roman" w:hAnsi="Times New Roman" w:cs="Times New Roman"/>
        </w:rPr>
      </w:pPr>
    </w:p>
    <w:p w14:paraId="1C6501BF" w14:textId="77777777" w:rsidR="00B104A4" w:rsidRPr="00BE44F2" w:rsidRDefault="00B104A4" w:rsidP="00BE44F2">
      <w:pPr>
        <w:pStyle w:val="af2"/>
        <w:numPr>
          <w:ilvl w:val="0"/>
          <w:numId w:val="7"/>
        </w:numPr>
        <w:autoSpaceDE w:val="0"/>
        <w:autoSpaceDN w:val="0"/>
        <w:adjustRightInd w:val="0"/>
        <w:spacing w:after="0" w:line="216" w:lineRule="auto"/>
        <w:jc w:val="center"/>
        <w:rPr>
          <w:rFonts w:ascii="Times New Roman" w:hAnsi="Times New Roman" w:cs="Times New Roman"/>
          <w:b/>
          <w:bCs/>
        </w:rPr>
      </w:pPr>
      <w:r>
        <w:rPr>
          <w:rFonts w:ascii="Times New Roman" w:hAnsi="Times New Roman" w:cs="Times New Roman"/>
          <w:b/>
          <w:bCs/>
        </w:rPr>
        <w:t>Цена Договора и порядок расчетов</w:t>
      </w:r>
    </w:p>
    <w:p w14:paraId="6A00AAFD" w14:textId="7FC065BA" w:rsidR="00B104A4" w:rsidRPr="00BE44F2" w:rsidRDefault="00B104A4" w:rsidP="00BE44F2">
      <w:pPr>
        <w:autoSpaceDE w:val="0"/>
        <w:autoSpaceDN w:val="0"/>
        <w:adjustRightInd w:val="0"/>
        <w:spacing w:after="0" w:line="216" w:lineRule="auto"/>
        <w:jc w:val="both"/>
        <w:rPr>
          <w:rFonts w:ascii="Times New Roman" w:hAnsi="Times New Roman" w:cs="Times New Roman"/>
        </w:rPr>
      </w:pPr>
      <w:r>
        <w:rPr>
          <w:rFonts w:ascii="Times New Roman" w:hAnsi="Times New Roman" w:cs="Times New Roman"/>
        </w:rPr>
        <w:t xml:space="preserve">2.1. Цена Договора составляет </w:t>
      </w:r>
      <w:r w:rsidR="005D1281">
        <w:rPr>
          <w:rFonts w:ascii="Times New Roman" w:hAnsi="Times New Roman" w:cs="Times New Roman"/>
        </w:rPr>
        <w:t xml:space="preserve">                  </w:t>
      </w:r>
      <w:r>
        <w:rPr>
          <w:rFonts w:ascii="Times New Roman" w:hAnsi="Times New Roman" w:cs="Times New Roman"/>
        </w:rPr>
        <w:t>рублей 00 копеек. Цена Договора является твердой и определяется на весь срок исполнения Договора.</w:t>
      </w:r>
    </w:p>
    <w:p w14:paraId="36ACAB5D" w14:textId="77777777" w:rsidR="00B104A4" w:rsidRPr="00BE44F2" w:rsidRDefault="00B104A4" w:rsidP="00BE44F2">
      <w:pPr>
        <w:spacing w:after="0" w:line="216" w:lineRule="auto"/>
        <w:jc w:val="both"/>
        <w:rPr>
          <w:rFonts w:ascii="Times New Roman" w:hAnsi="Times New Roman" w:cs="Times New Roman"/>
        </w:rPr>
      </w:pPr>
      <w:r>
        <w:rPr>
          <w:rFonts w:ascii="Times New Roman" w:hAnsi="Times New Roman" w:cs="Times New Roman"/>
        </w:rPr>
        <w:t>2.2. Цена Договора является окончательной и включает в себя стоимость Товара, упаковки, а также все расходы, связанные с доставкой и разгрузкой Товара, все налоги и другие обязательные платежи Поставщика, связанные с исполнением Договора.</w:t>
      </w:r>
    </w:p>
    <w:p w14:paraId="1936E781" w14:textId="77777777" w:rsidR="00B104A4" w:rsidRPr="00BE44F2" w:rsidRDefault="00B104A4" w:rsidP="00BE44F2">
      <w:pPr>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rPr>
        <w:t xml:space="preserve">2.3. Оплата по настоящему Договору осуществляется по безналичному расчету платежными поручениями путем перечисления </w:t>
      </w:r>
      <w:r>
        <w:rPr>
          <w:rFonts w:ascii="Times New Roman" w:hAnsi="Times New Roman" w:cs="Times New Roman"/>
          <w:color w:val="000000" w:themeColor="text1"/>
        </w:rPr>
        <w:t xml:space="preserve">Заказчиком денежных средств на расчетный счет Поставщика, указанный в настоящем </w:t>
      </w:r>
      <w:r>
        <w:rPr>
          <w:rFonts w:ascii="Times New Roman" w:hAnsi="Times New Roman" w:cs="Times New Roman"/>
        </w:rPr>
        <w:t>Договор</w:t>
      </w:r>
      <w:r>
        <w:rPr>
          <w:rFonts w:ascii="Times New Roman" w:hAnsi="Times New Roman" w:cs="Times New Roman"/>
          <w:color w:val="000000" w:themeColor="text1"/>
        </w:rPr>
        <w:t>е. Днем оплаты считается день списания денежных средств с расчетного счета Заказчика.</w:t>
      </w:r>
    </w:p>
    <w:p w14:paraId="6A5BF5BC" w14:textId="77777777" w:rsidR="00B104A4" w:rsidRPr="00BE44F2" w:rsidRDefault="00B104A4" w:rsidP="00BE44F2">
      <w:pPr>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Pr>
          <w:rFonts w:ascii="Times New Roman" w:hAnsi="Times New Roman" w:cs="Times New Roman"/>
        </w:rPr>
        <w:t>Договор</w:t>
      </w:r>
      <w:r>
        <w:rPr>
          <w:rFonts w:ascii="Times New Roman" w:hAnsi="Times New Roman" w:cs="Times New Roman"/>
          <w:color w:val="000000" w:themeColor="text1"/>
        </w:rPr>
        <w:t>е счет Поставщика, несет Поставщик.</w:t>
      </w:r>
    </w:p>
    <w:p w14:paraId="64EF1E23" w14:textId="77777777" w:rsidR="00B104A4" w:rsidRPr="00BE44F2" w:rsidRDefault="00B104A4" w:rsidP="00BE44F2">
      <w:pPr>
        <w:pStyle w:val="a6"/>
        <w:spacing w:line="216" w:lineRule="auto"/>
        <w:jc w:val="both"/>
        <w:rPr>
          <w:rFonts w:ascii="Times New Roman" w:hAnsi="Times New Roman"/>
          <w:color w:val="000000" w:themeColor="text1"/>
        </w:rPr>
      </w:pPr>
      <w:r>
        <w:rPr>
          <w:rFonts w:ascii="Times New Roman" w:hAnsi="Times New Roman"/>
          <w:color w:val="000000" w:themeColor="text1"/>
        </w:rPr>
        <w:t xml:space="preserve">2.4. Платеж в размере, указанном в пункте 2.1 </w:t>
      </w:r>
      <w:r>
        <w:rPr>
          <w:rFonts w:ascii="Times New Roman" w:hAnsi="Times New Roman"/>
        </w:rPr>
        <w:t>Договор</w:t>
      </w:r>
      <w:r>
        <w:rPr>
          <w:rFonts w:ascii="Times New Roman" w:hAnsi="Times New Roman"/>
          <w:color w:val="000000" w:themeColor="text1"/>
        </w:rPr>
        <w:t xml:space="preserve">а, перечисляется Заказчиком на счет Поставщика в </w:t>
      </w:r>
      <w:r>
        <w:rPr>
          <w:rFonts w:ascii="Times New Roman" w:hAnsi="Times New Roman"/>
        </w:rPr>
        <w:t xml:space="preserve">течение </w:t>
      </w:r>
      <w:r>
        <w:rPr>
          <w:rFonts w:ascii="Times New Roman" w:hAnsi="Times New Roman"/>
          <w:iCs/>
        </w:rPr>
        <w:t>7 (семи) рабочих дней</w:t>
      </w:r>
      <w:r>
        <w:rPr>
          <w:rFonts w:ascii="Times New Roman" w:hAnsi="Times New Roman"/>
        </w:rPr>
        <w:t xml:space="preserve"> со дня подписания </w:t>
      </w:r>
      <w:r>
        <w:rPr>
          <w:rFonts w:ascii="Times New Roman" w:eastAsia="Calibri" w:hAnsi="Times New Roman"/>
        </w:rPr>
        <w:t>Заказчиком универсального передаточного документа (далее - УПД) на осн</w:t>
      </w:r>
      <w:r>
        <w:rPr>
          <w:rFonts w:ascii="Times New Roman" w:eastAsia="Calibri" w:hAnsi="Times New Roman"/>
          <w:color w:val="000000" w:themeColor="text1"/>
        </w:rPr>
        <w:t>овании выставленного Поставщиком счета.</w:t>
      </w:r>
    </w:p>
    <w:p w14:paraId="446413AF" w14:textId="77777777" w:rsidR="00B104A4" w:rsidRPr="00BE44F2" w:rsidRDefault="00B104A4" w:rsidP="00BE44F2">
      <w:pPr>
        <w:spacing w:after="0" w:line="216" w:lineRule="auto"/>
        <w:jc w:val="both"/>
        <w:rPr>
          <w:rFonts w:ascii="Times New Roman" w:hAnsi="Times New Roman" w:cs="Times New Roman"/>
          <w:color w:val="000000" w:themeColor="text1"/>
        </w:rPr>
      </w:pPr>
      <w:r>
        <w:rPr>
          <w:rFonts w:ascii="Times New Roman" w:eastAsia="Calibri" w:hAnsi="Times New Roman" w:cs="Times New Roman"/>
          <w:color w:val="000000" w:themeColor="text1"/>
        </w:rPr>
        <w:t>2.5.</w:t>
      </w:r>
      <w:r>
        <w:rPr>
          <w:rFonts w:ascii="Times New Roman" w:hAnsi="Times New Roman" w:cs="Times New Roman"/>
          <w:color w:val="000000" w:themeColor="text1"/>
        </w:rPr>
        <w:t xml:space="preserve">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14:paraId="4E53FACA" w14:textId="77777777" w:rsidR="00B104A4" w:rsidRPr="00BE44F2" w:rsidRDefault="00B104A4" w:rsidP="00BE44F2">
      <w:pPr>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2.6. В случае, если настоящий </w:t>
      </w:r>
      <w:r>
        <w:rPr>
          <w:rFonts w:ascii="Times New Roman" w:hAnsi="Times New Roman" w:cs="Times New Roman"/>
        </w:rPr>
        <w:t>Договор</w:t>
      </w:r>
      <w:r>
        <w:rPr>
          <w:rFonts w:ascii="Times New Roman" w:hAnsi="Times New Roman" w:cs="Times New Roman"/>
          <w:color w:val="000000" w:themeColor="text1"/>
        </w:rPr>
        <w:t xml:space="preserve">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w:t>
      </w:r>
      <w:r>
        <w:rPr>
          <w:rFonts w:ascii="Times New Roman" w:hAnsi="Times New Roman" w:cs="Times New Roman"/>
        </w:rPr>
        <w:t>Договор</w:t>
      </w:r>
      <w:r>
        <w:rPr>
          <w:rFonts w:ascii="Times New Roman" w:hAnsi="Times New Roman" w:cs="Times New Roman"/>
          <w:color w:val="000000" w:themeColor="text1"/>
        </w:rPr>
        <w:t xml:space="preserve">а. </w:t>
      </w:r>
    </w:p>
    <w:p w14:paraId="06C8E589" w14:textId="77777777" w:rsidR="00F37A18" w:rsidRPr="00BE44F2" w:rsidRDefault="00F37A18" w:rsidP="00BE44F2">
      <w:pPr>
        <w:spacing w:after="0" w:line="216" w:lineRule="auto"/>
        <w:jc w:val="both"/>
        <w:rPr>
          <w:rFonts w:ascii="Times New Roman" w:hAnsi="Times New Roman" w:cs="Times New Roman"/>
          <w:color w:val="000000" w:themeColor="text1"/>
        </w:rPr>
      </w:pPr>
    </w:p>
    <w:p w14:paraId="641A7D8D" w14:textId="77777777" w:rsidR="00B104A4" w:rsidRPr="00BE44F2" w:rsidRDefault="008073CB" w:rsidP="00BE44F2">
      <w:pPr>
        <w:pStyle w:val="af2"/>
        <w:numPr>
          <w:ilvl w:val="0"/>
          <w:numId w:val="7"/>
        </w:numPr>
        <w:autoSpaceDE w:val="0"/>
        <w:autoSpaceDN w:val="0"/>
        <w:adjustRightInd w:val="0"/>
        <w:spacing w:after="0" w:line="216" w:lineRule="auto"/>
        <w:jc w:val="center"/>
        <w:rPr>
          <w:rFonts w:ascii="Times New Roman" w:eastAsia="Calibri" w:hAnsi="Times New Roman" w:cs="Times New Roman"/>
          <w:b/>
          <w:bCs/>
          <w:iCs/>
          <w:color w:val="000000" w:themeColor="text1"/>
        </w:rPr>
      </w:pPr>
      <w:r>
        <w:rPr>
          <w:rFonts w:ascii="Times New Roman" w:eastAsia="Calibri" w:hAnsi="Times New Roman" w:cs="Times New Roman"/>
          <w:b/>
          <w:bCs/>
          <w:iCs/>
          <w:color w:val="000000" w:themeColor="text1"/>
        </w:rPr>
        <w:t xml:space="preserve">Возможность изменения условий </w:t>
      </w:r>
      <w:r>
        <w:rPr>
          <w:rFonts w:ascii="Times New Roman" w:hAnsi="Times New Roman" w:cs="Times New Roman"/>
          <w:b/>
        </w:rPr>
        <w:t>Договор</w:t>
      </w:r>
      <w:r>
        <w:rPr>
          <w:rFonts w:ascii="Times New Roman" w:eastAsia="Calibri" w:hAnsi="Times New Roman" w:cs="Times New Roman"/>
          <w:b/>
          <w:bCs/>
          <w:iCs/>
          <w:color w:val="000000" w:themeColor="text1"/>
        </w:rPr>
        <w:t>а</w:t>
      </w:r>
    </w:p>
    <w:p w14:paraId="674F80AF" w14:textId="77777777" w:rsidR="00B104A4" w:rsidRPr="00BE44F2" w:rsidRDefault="00B104A4" w:rsidP="00BE44F2">
      <w:pPr>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3.1. Цена </w:t>
      </w:r>
      <w:r>
        <w:rPr>
          <w:rFonts w:ascii="Times New Roman" w:hAnsi="Times New Roman" w:cs="Times New Roman"/>
        </w:rPr>
        <w:t>Договор</w:t>
      </w:r>
      <w:r>
        <w:rPr>
          <w:rFonts w:ascii="Times New Roman" w:hAnsi="Times New Roman" w:cs="Times New Roman"/>
          <w:color w:val="000000" w:themeColor="text1"/>
        </w:rPr>
        <w:t xml:space="preserve">а может быть снижена по соглашению Сторон </w:t>
      </w:r>
      <w:proofErr w:type="gramStart"/>
      <w:r>
        <w:rPr>
          <w:rFonts w:ascii="Times New Roman" w:hAnsi="Times New Roman" w:cs="Times New Roman"/>
          <w:color w:val="000000" w:themeColor="text1"/>
        </w:rPr>
        <w:t>без изменения</w:t>
      </w:r>
      <w:proofErr w:type="gramEnd"/>
      <w:r>
        <w:rPr>
          <w:rFonts w:ascii="Times New Roman" w:hAnsi="Times New Roman" w:cs="Times New Roman"/>
          <w:color w:val="000000" w:themeColor="text1"/>
        </w:rPr>
        <w:t xml:space="preserve"> предусмотренных Договором количества и качества Товара и иных условий исполнения </w:t>
      </w:r>
      <w:r>
        <w:rPr>
          <w:rFonts w:ascii="Times New Roman" w:hAnsi="Times New Roman" w:cs="Times New Roman"/>
        </w:rPr>
        <w:t>Договор</w:t>
      </w:r>
      <w:r>
        <w:rPr>
          <w:rFonts w:ascii="Times New Roman" w:hAnsi="Times New Roman" w:cs="Times New Roman"/>
          <w:color w:val="000000" w:themeColor="text1"/>
        </w:rPr>
        <w:t>а.</w:t>
      </w:r>
    </w:p>
    <w:p w14:paraId="70089A14" w14:textId="77777777" w:rsidR="00B104A4" w:rsidRPr="00BE44F2" w:rsidRDefault="00B104A4" w:rsidP="00BE44F2">
      <w:pPr>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3.2. Заказчик по согласованию с Поставщиком в ходе исполнения настоящего Договора вправе изменить не более чем на 10 (десять) процентов объем всех предусмотренных </w:t>
      </w:r>
      <w:r>
        <w:rPr>
          <w:rFonts w:ascii="Times New Roman" w:hAnsi="Times New Roman" w:cs="Times New Roman"/>
        </w:rPr>
        <w:t>Договор</w:t>
      </w:r>
      <w:r>
        <w:rPr>
          <w:rFonts w:ascii="Times New Roman" w:hAnsi="Times New Roman" w:cs="Times New Roman"/>
          <w:color w:val="000000" w:themeColor="text1"/>
        </w:rPr>
        <w:t xml:space="preserve">ом Товаров при изменении потребности в Товарах, на поставку которых заключен </w:t>
      </w:r>
      <w:r>
        <w:rPr>
          <w:rFonts w:ascii="Times New Roman" w:hAnsi="Times New Roman" w:cs="Times New Roman"/>
        </w:rPr>
        <w:t>Договор</w:t>
      </w:r>
      <w:r>
        <w:rPr>
          <w:rFonts w:ascii="Times New Roman" w:hAnsi="Times New Roman" w:cs="Times New Roman"/>
          <w:color w:val="000000" w:themeColor="text1"/>
        </w:rPr>
        <w:t xml:space="preserve">. </w:t>
      </w:r>
    </w:p>
    <w:p w14:paraId="150BEFAC" w14:textId="77777777" w:rsidR="00B104A4" w:rsidRPr="00BE44F2" w:rsidRDefault="00B104A4" w:rsidP="00BE44F2">
      <w:pPr>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3.3. При увеличении в соответствии с пунктом 3.2 </w:t>
      </w:r>
      <w:r>
        <w:rPr>
          <w:rFonts w:ascii="Times New Roman" w:hAnsi="Times New Roman" w:cs="Times New Roman"/>
        </w:rPr>
        <w:t>Договор</w:t>
      </w:r>
      <w:r>
        <w:rPr>
          <w:rFonts w:ascii="Times New Roman" w:hAnsi="Times New Roman" w:cs="Times New Roman"/>
          <w:color w:val="000000" w:themeColor="text1"/>
        </w:rPr>
        <w:t xml:space="preserve">а количества поставляемого Товара по соглашению Сторон допускается изменение цены </w:t>
      </w:r>
      <w:r>
        <w:rPr>
          <w:rFonts w:ascii="Times New Roman" w:hAnsi="Times New Roman" w:cs="Times New Roman"/>
        </w:rPr>
        <w:t>Договор</w:t>
      </w:r>
      <w:r>
        <w:rPr>
          <w:rFonts w:ascii="Times New Roman" w:hAnsi="Times New Roman" w:cs="Times New Roman"/>
          <w:color w:val="000000" w:themeColor="text1"/>
        </w:rPr>
        <w:t xml:space="preserve">а пропорционально дополнительному количеству Товара исходя из установленной в </w:t>
      </w:r>
      <w:r>
        <w:rPr>
          <w:rFonts w:ascii="Times New Roman" w:hAnsi="Times New Roman" w:cs="Times New Roman"/>
        </w:rPr>
        <w:t>Договор</w:t>
      </w:r>
      <w:r>
        <w:rPr>
          <w:rFonts w:ascii="Times New Roman" w:hAnsi="Times New Roman" w:cs="Times New Roman"/>
          <w:color w:val="000000" w:themeColor="text1"/>
        </w:rPr>
        <w:t xml:space="preserve">е цены единицы Товара, но не более чем на десять процентов цены </w:t>
      </w:r>
      <w:r>
        <w:rPr>
          <w:rFonts w:ascii="Times New Roman" w:hAnsi="Times New Roman" w:cs="Times New Roman"/>
        </w:rPr>
        <w:t>Договор</w:t>
      </w:r>
      <w:r>
        <w:rPr>
          <w:rFonts w:ascii="Times New Roman" w:hAnsi="Times New Roman" w:cs="Times New Roman"/>
          <w:color w:val="000000" w:themeColor="text1"/>
        </w:rPr>
        <w:t xml:space="preserve">а. При уменьшении предусмотренного Договором количества Товара Стороны </w:t>
      </w:r>
      <w:r>
        <w:rPr>
          <w:rFonts w:ascii="Times New Roman" w:hAnsi="Times New Roman" w:cs="Times New Roman"/>
        </w:rPr>
        <w:t>Договор</w:t>
      </w:r>
      <w:r>
        <w:rPr>
          <w:rFonts w:ascii="Times New Roman" w:hAnsi="Times New Roman" w:cs="Times New Roman"/>
          <w:color w:val="000000" w:themeColor="text1"/>
        </w:rPr>
        <w:t xml:space="preserve">а обязаны уменьшить цену </w:t>
      </w:r>
      <w:r>
        <w:rPr>
          <w:rFonts w:ascii="Times New Roman" w:hAnsi="Times New Roman" w:cs="Times New Roman"/>
        </w:rPr>
        <w:t>Договор</w:t>
      </w:r>
      <w:r>
        <w:rPr>
          <w:rFonts w:ascii="Times New Roman" w:hAnsi="Times New Roman" w:cs="Times New Roman"/>
          <w:color w:val="000000" w:themeColor="text1"/>
        </w:rPr>
        <w:t xml:space="preserve">а исходя из цены единицы Товара. </w:t>
      </w:r>
    </w:p>
    <w:p w14:paraId="05F65D73" w14:textId="77777777" w:rsidR="00B104A4" w:rsidRDefault="00B104A4" w:rsidP="00BE44F2">
      <w:pPr>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Изменение цены </w:t>
      </w:r>
      <w:r>
        <w:rPr>
          <w:rFonts w:ascii="Times New Roman" w:hAnsi="Times New Roman" w:cs="Times New Roman"/>
        </w:rPr>
        <w:t>Договор</w:t>
      </w:r>
      <w:r>
        <w:rPr>
          <w:rFonts w:ascii="Times New Roman" w:hAnsi="Times New Roman" w:cs="Times New Roman"/>
          <w:color w:val="000000" w:themeColor="text1"/>
        </w:rPr>
        <w:t>а и количества Товара осуществляется путем оформления в установленном порядке дополнительного соглашения к Договору.</w:t>
      </w:r>
    </w:p>
    <w:p w14:paraId="576BAE96" w14:textId="77777777" w:rsidR="004B64A6" w:rsidRPr="00BE44F2" w:rsidRDefault="004B64A6" w:rsidP="00BE44F2">
      <w:pPr>
        <w:autoSpaceDE w:val="0"/>
        <w:autoSpaceDN w:val="0"/>
        <w:adjustRightInd w:val="0"/>
        <w:spacing w:after="0" w:line="216" w:lineRule="auto"/>
        <w:jc w:val="both"/>
        <w:rPr>
          <w:rFonts w:ascii="Times New Roman" w:hAnsi="Times New Roman" w:cs="Times New Roman"/>
          <w:color w:val="000000" w:themeColor="text1"/>
        </w:rPr>
      </w:pPr>
    </w:p>
    <w:p w14:paraId="591597F8" w14:textId="77777777" w:rsidR="00C10BBD" w:rsidRPr="00BE44F2" w:rsidRDefault="00C10BBD" w:rsidP="00BE44F2">
      <w:pPr>
        <w:autoSpaceDE w:val="0"/>
        <w:autoSpaceDN w:val="0"/>
        <w:adjustRightInd w:val="0"/>
        <w:spacing w:after="0" w:line="216" w:lineRule="auto"/>
        <w:ind w:firstLine="851"/>
        <w:jc w:val="both"/>
        <w:rPr>
          <w:rFonts w:ascii="Times New Roman" w:hAnsi="Times New Roman" w:cs="Times New Roman"/>
          <w:color w:val="000000" w:themeColor="text1"/>
        </w:rPr>
      </w:pPr>
    </w:p>
    <w:p w14:paraId="2C73D904" w14:textId="77777777" w:rsidR="00B104A4" w:rsidRPr="00BE44F2" w:rsidRDefault="00B104A4" w:rsidP="00BE44F2">
      <w:pPr>
        <w:pStyle w:val="af2"/>
        <w:numPr>
          <w:ilvl w:val="0"/>
          <w:numId w:val="7"/>
        </w:numPr>
        <w:autoSpaceDE w:val="0"/>
        <w:autoSpaceDN w:val="0"/>
        <w:adjustRightInd w:val="0"/>
        <w:spacing w:after="0" w:line="216"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Сроки, условия, порядок поставки и приемки Товара</w:t>
      </w:r>
    </w:p>
    <w:p w14:paraId="735932B6" w14:textId="77777777" w:rsidR="00844D0B" w:rsidRPr="00BE44F2" w:rsidRDefault="00844D0B" w:rsidP="00BE44F2">
      <w:pPr>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lastRenderedPageBreak/>
        <w:t>4.1. Поставка оборудования и выполнение работ производятся за счет Поставщика по адресу Заказчика: Российская Федерация, 188643, Ленинградская область, Всеволожский район, г. Всеволожск, ул. Межевая, дом 14.</w:t>
      </w:r>
    </w:p>
    <w:p w14:paraId="3FFB5C2A" w14:textId="77777777" w:rsidR="00B104A4" w:rsidRPr="00BE44F2" w:rsidRDefault="00B104A4" w:rsidP="00BE44F2">
      <w:pPr>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4.2. Поставщик может досрочно осуществить поставку Товаров при наличии согласия Заказчика.</w:t>
      </w:r>
    </w:p>
    <w:p w14:paraId="290B8E67" w14:textId="77777777" w:rsidR="00B104A4" w:rsidRPr="00BE44F2" w:rsidRDefault="00B104A4" w:rsidP="00BE44F2">
      <w:pPr>
        <w:pStyle w:val="Textbodyindent"/>
        <w:spacing w:after="0" w:line="216" w:lineRule="auto"/>
        <w:ind w:left="0"/>
        <w:jc w:val="both"/>
        <w:rPr>
          <w:rFonts w:cs="Times New Roman"/>
          <w:color w:val="000000" w:themeColor="text1"/>
          <w:sz w:val="22"/>
          <w:szCs w:val="22"/>
        </w:rPr>
      </w:pPr>
      <w:r>
        <w:rPr>
          <w:rFonts w:cs="Times New Roman"/>
          <w:color w:val="000000" w:themeColor="text1"/>
          <w:sz w:val="22"/>
          <w:szCs w:val="22"/>
          <w:lang w:val="ru-RU"/>
        </w:rPr>
        <w:t>4</w:t>
      </w:r>
      <w:r>
        <w:rPr>
          <w:rFonts w:cs="Times New Roman"/>
          <w:color w:val="000000" w:themeColor="text1"/>
          <w:sz w:val="22"/>
          <w:szCs w:val="22"/>
        </w:rPr>
        <w:t>.</w:t>
      </w:r>
      <w:r>
        <w:rPr>
          <w:rFonts w:cs="Times New Roman"/>
          <w:color w:val="000000" w:themeColor="text1"/>
          <w:sz w:val="22"/>
          <w:szCs w:val="22"/>
          <w:lang w:val="ru-RU"/>
        </w:rPr>
        <w:t>3</w:t>
      </w:r>
      <w:r>
        <w:rPr>
          <w:rFonts w:cs="Times New Roman"/>
          <w:color w:val="000000" w:themeColor="text1"/>
          <w:sz w:val="22"/>
          <w:szCs w:val="22"/>
        </w:rPr>
        <w:t xml:space="preserve">. </w:t>
      </w:r>
      <w:r>
        <w:rPr>
          <w:rFonts w:eastAsia="Arial" w:cs="Times New Roman"/>
          <w:color w:val="000000" w:themeColor="text1"/>
          <w:sz w:val="22"/>
          <w:szCs w:val="22"/>
        </w:rPr>
        <w:t xml:space="preserve">При исполнении </w:t>
      </w:r>
      <w:r>
        <w:rPr>
          <w:rFonts w:cs="Times New Roman"/>
          <w:sz w:val="22"/>
          <w:szCs w:val="22"/>
        </w:rPr>
        <w:t>Договор</w:t>
      </w:r>
      <w:r>
        <w:rPr>
          <w:rFonts w:eastAsia="Arial" w:cs="Times New Roman"/>
          <w:color w:val="000000" w:themeColor="text1"/>
          <w:sz w:val="22"/>
          <w:szCs w:val="22"/>
          <w:lang w:val="ru-RU"/>
        </w:rPr>
        <w:t>а</w:t>
      </w:r>
      <w:r>
        <w:rPr>
          <w:rFonts w:eastAsia="Arial" w:cs="Times New Roman"/>
          <w:color w:val="000000" w:themeColor="text1"/>
          <w:sz w:val="22"/>
          <w:szCs w:val="22"/>
        </w:rPr>
        <w:t xml:space="preserve"> по согласованию Заказчика с Поставщиком путем оформления дополнительного </w:t>
      </w:r>
      <w:r>
        <w:rPr>
          <w:rFonts w:eastAsia="Arial" w:cs="Times New Roman"/>
          <w:color w:val="000000" w:themeColor="text1"/>
          <w:sz w:val="22"/>
          <w:szCs w:val="22"/>
          <w:lang w:val="ru-RU"/>
        </w:rPr>
        <w:t>С</w:t>
      </w:r>
      <w:r>
        <w:rPr>
          <w:rFonts w:eastAsia="Arial" w:cs="Times New Roman"/>
          <w:color w:val="000000" w:themeColor="text1"/>
          <w:sz w:val="22"/>
          <w:szCs w:val="22"/>
        </w:rPr>
        <w:t xml:space="preserve">оглашения к </w:t>
      </w:r>
      <w:r>
        <w:rPr>
          <w:rFonts w:cs="Times New Roman"/>
          <w:sz w:val="22"/>
          <w:szCs w:val="22"/>
        </w:rPr>
        <w:t>Договор</w:t>
      </w:r>
      <w:r>
        <w:rPr>
          <w:rFonts w:eastAsia="Arial" w:cs="Times New Roman"/>
          <w:color w:val="000000" w:themeColor="text1"/>
          <w:sz w:val="22"/>
          <w:szCs w:val="22"/>
          <w:lang w:val="ru-RU"/>
        </w:rPr>
        <w:t>у</w:t>
      </w:r>
      <w:r>
        <w:rPr>
          <w:rFonts w:eastAsia="Arial" w:cs="Times New Roman"/>
          <w:color w:val="000000" w:themeColor="text1"/>
          <w:sz w:val="22"/>
          <w:szCs w:val="22"/>
        </w:rPr>
        <w:t xml:space="preserve"> допускается поставка </w:t>
      </w:r>
      <w:r>
        <w:rPr>
          <w:rFonts w:eastAsia="Arial" w:cs="Times New Roman"/>
          <w:color w:val="000000" w:themeColor="text1"/>
          <w:sz w:val="22"/>
          <w:szCs w:val="22"/>
          <w:lang w:val="ru-RU"/>
        </w:rPr>
        <w:t>Т</w:t>
      </w:r>
      <w:r>
        <w:rPr>
          <w:rFonts w:eastAsia="Arial" w:cs="Times New Roman"/>
          <w:color w:val="000000" w:themeColor="text1"/>
          <w:sz w:val="22"/>
          <w:szCs w:val="22"/>
        </w:rPr>
        <w:t xml:space="preserve">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Pr>
          <w:rFonts w:cs="Times New Roman"/>
          <w:sz w:val="22"/>
          <w:szCs w:val="22"/>
        </w:rPr>
        <w:t>Договор</w:t>
      </w:r>
      <w:r>
        <w:rPr>
          <w:rFonts w:eastAsia="Arial" w:cs="Times New Roman"/>
          <w:color w:val="000000" w:themeColor="text1"/>
          <w:sz w:val="22"/>
          <w:szCs w:val="22"/>
          <w:lang w:val="ru-RU"/>
        </w:rPr>
        <w:t>е</w:t>
      </w:r>
      <w:r>
        <w:rPr>
          <w:rFonts w:eastAsia="Arial" w:cs="Times New Roman"/>
          <w:color w:val="000000" w:themeColor="text1"/>
          <w:sz w:val="22"/>
          <w:szCs w:val="22"/>
        </w:rPr>
        <w:t>.</w:t>
      </w:r>
    </w:p>
    <w:p w14:paraId="3B62C269" w14:textId="77777777" w:rsidR="00B104A4" w:rsidRPr="00BE44F2" w:rsidRDefault="00B104A4" w:rsidP="00BE44F2">
      <w:pPr>
        <w:autoSpaceDE w:val="0"/>
        <w:autoSpaceDN w:val="0"/>
        <w:adjustRightInd w:val="0"/>
        <w:spacing w:after="0" w:line="216" w:lineRule="auto"/>
        <w:jc w:val="both"/>
        <w:rPr>
          <w:rFonts w:ascii="Times New Roman" w:hAnsi="Times New Roman" w:cs="Times New Roman"/>
          <w:i/>
          <w:color w:val="000000" w:themeColor="text1"/>
        </w:rPr>
      </w:pPr>
      <w:r>
        <w:rPr>
          <w:rFonts w:ascii="Times New Roman" w:hAnsi="Times New Roman" w:cs="Times New Roman"/>
          <w:color w:val="000000" w:themeColor="text1"/>
        </w:rPr>
        <w:t xml:space="preserve">4.4. Поставщик одновременно с передачей Товара передает Заказчику принадлежности Товара, в т.ч. оригинальную упаковку, при этом упаковка не должна быть повреждена, </w:t>
      </w:r>
      <w:r>
        <w:rPr>
          <w:rFonts w:ascii="Times New Roman" w:hAnsi="Times New Roman" w:cs="Times New Roman"/>
          <w:iCs/>
          <w:color w:val="000000" w:themeColor="text1"/>
        </w:rPr>
        <w:t>а также относящиеся к Товару документы (технический паспорт, гарантийный талон, сертификат соответствия или декларацию о соответствии, инструкцию по эксплуатации и т.п.) на русском языке (либо представляет копии документов от производителя, подтверждающих технические характеристики Товара).</w:t>
      </w:r>
    </w:p>
    <w:p w14:paraId="56C90A70" w14:textId="77777777" w:rsidR="00B104A4" w:rsidRPr="00BE44F2" w:rsidRDefault="00B104A4" w:rsidP="00BE44F2">
      <w:pPr>
        <w:pStyle w:val="Textbodyindent"/>
        <w:spacing w:after="0" w:line="216" w:lineRule="auto"/>
        <w:ind w:left="0"/>
        <w:jc w:val="both"/>
        <w:rPr>
          <w:rFonts w:cs="Times New Roman"/>
          <w:color w:val="000000" w:themeColor="text1"/>
          <w:sz w:val="22"/>
          <w:szCs w:val="22"/>
          <w:lang w:val="ru-RU"/>
        </w:rPr>
      </w:pPr>
      <w:r>
        <w:rPr>
          <w:rFonts w:cs="Times New Roman"/>
          <w:color w:val="000000" w:themeColor="text1"/>
          <w:sz w:val="22"/>
          <w:szCs w:val="22"/>
          <w:lang w:val="ru-RU"/>
        </w:rPr>
        <w:t xml:space="preserve">4.5. Количество поставленного Поставщиком Товара определяется товарными накладными (УПД). </w:t>
      </w:r>
    </w:p>
    <w:p w14:paraId="79A251C9" w14:textId="77777777" w:rsidR="00B104A4" w:rsidRPr="00BE44F2" w:rsidRDefault="00B104A4" w:rsidP="00BE44F2">
      <w:pPr>
        <w:pStyle w:val="Textbodyindent"/>
        <w:spacing w:after="0" w:line="216" w:lineRule="auto"/>
        <w:ind w:left="0"/>
        <w:jc w:val="both"/>
        <w:rPr>
          <w:rFonts w:cs="Times New Roman"/>
          <w:color w:val="000000" w:themeColor="text1"/>
          <w:sz w:val="22"/>
          <w:szCs w:val="22"/>
          <w:lang w:val="ru-RU"/>
        </w:rPr>
      </w:pPr>
      <w:r>
        <w:rPr>
          <w:rFonts w:cs="Times New Roman"/>
          <w:color w:val="000000" w:themeColor="text1"/>
          <w:sz w:val="22"/>
          <w:szCs w:val="22"/>
          <w:lang w:val="ru-RU"/>
        </w:rPr>
        <w:t>4</w:t>
      </w:r>
      <w:r>
        <w:rPr>
          <w:rFonts w:cs="Times New Roman"/>
          <w:color w:val="000000" w:themeColor="text1"/>
          <w:sz w:val="22"/>
          <w:szCs w:val="22"/>
        </w:rPr>
        <w:t>.</w:t>
      </w:r>
      <w:r>
        <w:rPr>
          <w:rFonts w:cs="Times New Roman"/>
          <w:color w:val="000000" w:themeColor="text1"/>
          <w:sz w:val="22"/>
          <w:szCs w:val="22"/>
          <w:lang w:val="ru-RU"/>
        </w:rPr>
        <w:t>6</w:t>
      </w:r>
      <w:r>
        <w:rPr>
          <w:rFonts w:cs="Times New Roman"/>
          <w:color w:val="000000" w:themeColor="text1"/>
          <w:sz w:val="22"/>
          <w:szCs w:val="22"/>
        </w:rPr>
        <w:t>. При приемке Товара Поставщик передает</w:t>
      </w:r>
      <w:r>
        <w:rPr>
          <w:rFonts w:cs="Times New Roman"/>
          <w:color w:val="000000" w:themeColor="text1"/>
          <w:sz w:val="22"/>
          <w:szCs w:val="22"/>
          <w:lang w:val="ru-RU"/>
        </w:rPr>
        <w:t xml:space="preserve"> </w:t>
      </w:r>
      <w:r>
        <w:rPr>
          <w:rFonts w:cs="Times New Roman"/>
          <w:color w:val="000000" w:themeColor="text1"/>
          <w:sz w:val="22"/>
          <w:szCs w:val="22"/>
        </w:rPr>
        <w:t>Заказчик</w:t>
      </w:r>
      <w:r>
        <w:rPr>
          <w:rFonts w:cs="Times New Roman"/>
          <w:color w:val="000000" w:themeColor="text1"/>
          <w:sz w:val="22"/>
          <w:szCs w:val="22"/>
          <w:lang w:val="ru-RU"/>
        </w:rPr>
        <w:t>у</w:t>
      </w:r>
      <w:r>
        <w:rPr>
          <w:rFonts w:cs="Times New Roman"/>
          <w:color w:val="000000" w:themeColor="text1"/>
          <w:sz w:val="22"/>
          <w:szCs w:val="22"/>
        </w:rPr>
        <w:t xml:space="preserve"> </w:t>
      </w:r>
      <w:r>
        <w:rPr>
          <w:rFonts w:cs="Times New Roman"/>
          <w:color w:val="000000" w:themeColor="text1"/>
          <w:sz w:val="22"/>
          <w:szCs w:val="22"/>
          <w:lang w:val="ru-RU"/>
        </w:rPr>
        <w:t>УПД (в количестве 2 (двух) экземпляров)</w:t>
      </w:r>
      <w:r>
        <w:rPr>
          <w:rFonts w:cs="Times New Roman"/>
          <w:color w:val="000000" w:themeColor="text1"/>
          <w:sz w:val="22"/>
          <w:szCs w:val="22"/>
        </w:rPr>
        <w:t xml:space="preserve">, </w:t>
      </w:r>
      <w:r>
        <w:rPr>
          <w:rFonts w:cs="Times New Roman"/>
          <w:color w:val="000000" w:themeColor="text1"/>
          <w:sz w:val="22"/>
          <w:szCs w:val="22"/>
          <w:lang w:val="ru-RU"/>
        </w:rPr>
        <w:t>счёт.</w:t>
      </w:r>
    </w:p>
    <w:p w14:paraId="632889D3" w14:textId="77777777" w:rsidR="00B104A4" w:rsidRPr="00BE44F2" w:rsidRDefault="00B104A4" w:rsidP="00BE44F2">
      <w:pPr>
        <w:pStyle w:val="Textbodyindent"/>
        <w:spacing w:after="0" w:line="216" w:lineRule="auto"/>
        <w:ind w:left="0"/>
        <w:jc w:val="both"/>
        <w:rPr>
          <w:rFonts w:cs="Times New Roman"/>
          <w:color w:val="000000" w:themeColor="text1"/>
          <w:sz w:val="22"/>
          <w:szCs w:val="22"/>
          <w:lang w:val="ru-RU"/>
        </w:rPr>
      </w:pPr>
      <w:r>
        <w:rPr>
          <w:rFonts w:cs="Times New Roman"/>
          <w:color w:val="000000" w:themeColor="text1"/>
          <w:sz w:val="22"/>
          <w:szCs w:val="22"/>
          <w:lang w:val="ru-RU"/>
        </w:rPr>
        <w:t xml:space="preserve">4.7. </w:t>
      </w:r>
      <w:r>
        <w:rPr>
          <w:rFonts w:cs="Times New Roman"/>
          <w:snapToGrid w:val="0"/>
          <w:color w:val="000000" w:themeColor="text1"/>
          <w:sz w:val="22"/>
          <w:szCs w:val="22"/>
          <w:lang w:eastAsia="ru-RU"/>
        </w:rPr>
        <w:t xml:space="preserve">Приемка поставленного Товара осуществляется </w:t>
      </w:r>
      <w:r>
        <w:rPr>
          <w:rFonts w:cs="Times New Roman"/>
          <w:snapToGrid w:val="0"/>
          <w:color w:val="000000" w:themeColor="text1"/>
          <w:sz w:val="22"/>
          <w:szCs w:val="22"/>
          <w:lang w:val="ru-RU" w:eastAsia="ru-RU"/>
        </w:rPr>
        <w:t xml:space="preserve">в течение 3 (трех) рабочих дней с даты доставки Товара и </w:t>
      </w:r>
      <w:r>
        <w:rPr>
          <w:rFonts w:cs="Times New Roman"/>
          <w:snapToGrid w:val="0"/>
          <w:color w:val="000000" w:themeColor="text1"/>
          <w:sz w:val="22"/>
          <w:szCs w:val="22"/>
          <w:lang w:eastAsia="ru-RU"/>
        </w:rPr>
        <w:t>включает в себя следующие этапы:</w:t>
      </w:r>
    </w:p>
    <w:p w14:paraId="253C3C98" w14:textId="77777777" w:rsidR="00B104A4" w:rsidRPr="00BE44F2" w:rsidRDefault="00B104A4" w:rsidP="00BE44F2">
      <w:pPr>
        <w:pStyle w:val="11"/>
        <w:spacing w:line="216" w:lineRule="auto"/>
        <w:ind w:firstLine="709"/>
        <w:jc w:val="both"/>
        <w:rPr>
          <w:rFonts w:ascii="Times New Roman" w:hAnsi="Times New Roman"/>
          <w:snapToGrid w:val="0"/>
          <w:color w:val="000000" w:themeColor="text1"/>
          <w:sz w:val="22"/>
          <w:szCs w:val="22"/>
          <w:lang w:eastAsia="ru-RU"/>
        </w:rPr>
      </w:pPr>
      <w:r>
        <w:rPr>
          <w:rFonts w:ascii="Times New Roman" w:hAnsi="Times New Roman"/>
          <w:snapToGrid w:val="0"/>
          <w:color w:val="000000" w:themeColor="text1"/>
          <w:sz w:val="22"/>
          <w:szCs w:val="22"/>
          <w:lang w:eastAsia="ru-RU"/>
        </w:rPr>
        <w:t>- проверка комплектности и номенклатуры поставленного Товара;</w:t>
      </w:r>
    </w:p>
    <w:p w14:paraId="12ED5E00" w14:textId="77777777" w:rsidR="00B104A4" w:rsidRPr="00BE44F2" w:rsidRDefault="00B104A4" w:rsidP="00BE44F2">
      <w:pPr>
        <w:pStyle w:val="11"/>
        <w:spacing w:line="216" w:lineRule="auto"/>
        <w:ind w:firstLine="709"/>
        <w:jc w:val="both"/>
        <w:rPr>
          <w:rFonts w:ascii="Times New Roman" w:hAnsi="Times New Roman"/>
          <w:snapToGrid w:val="0"/>
          <w:color w:val="000000" w:themeColor="text1"/>
          <w:sz w:val="22"/>
          <w:szCs w:val="22"/>
          <w:lang w:eastAsia="ru-RU"/>
        </w:rPr>
      </w:pPr>
      <w:r>
        <w:rPr>
          <w:rFonts w:ascii="Times New Roman" w:hAnsi="Times New Roman"/>
          <w:snapToGrid w:val="0"/>
          <w:color w:val="000000" w:themeColor="text1"/>
          <w:sz w:val="22"/>
          <w:szCs w:val="22"/>
          <w:lang w:eastAsia="ru-RU"/>
        </w:rPr>
        <w:t>- проверка полноты и правильности оформления комплекта товарно-транспортных документов;</w:t>
      </w:r>
    </w:p>
    <w:p w14:paraId="373BE41E" w14:textId="77777777" w:rsidR="00B104A4" w:rsidRPr="00BE44F2" w:rsidRDefault="00B104A4" w:rsidP="00BE44F2">
      <w:pPr>
        <w:pStyle w:val="11"/>
        <w:spacing w:line="216" w:lineRule="auto"/>
        <w:ind w:firstLine="709"/>
        <w:jc w:val="both"/>
        <w:rPr>
          <w:rFonts w:ascii="Times New Roman" w:hAnsi="Times New Roman"/>
          <w:snapToGrid w:val="0"/>
          <w:color w:val="000000" w:themeColor="text1"/>
          <w:sz w:val="22"/>
          <w:szCs w:val="22"/>
          <w:lang w:eastAsia="ru-RU"/>
        </w:rPr>
      </w:pPr>
      <w:r>
        <w:rPr>
          <w:rFonts w:ascii="Times New Roman" w:hAnsi="Times New Roman"/>
          <w:snapToGrid w:val="0"/>
          <w:color w:val="000000" w:themeColor="text1"/>
          <w:sz w:val="22"/>
          <w:szCs w:val="22"/>
          <w:lang w:eastAsia="ru-RU"/>
        </w:rPr>
        <w:t>- контроль наличия (отсутствия) внешних повреждений;</w:t>
      </w:r>
    </w:p>
    <w:p w14:paraId="0FAB1CA2" w14:textId="77777777" w:rsidR="00B104A4" w:rsidRPr="00BE44F2" w:rsidRDefault="00B104A4" w:rsidP="00BE44F2">
      <w:pPr>
        <w:pStyle w:val="11"/>
        <w:spacing w:line="216" w:lineRule="auto"/>
        <w:ind w:firstLine="709"/>
        <w:jc w:val="both"/>
        <w:rPr>
          <w:rFonts w:ascii="Times New Roman" w:hAnsi="Times New Roman"/>
          <w:snapToGrid w:val="0"/>
          <w:color w:val="000000" w:themeColor="text1"/>
          <w:sz w:val="22"/>
          <w:szCs w:val="22"/>
          <w:lang w:eastAsia="ru-RU"/>
        </w:rPr>
      </w:pPr>
      <w:r>
        <w:rPr>
          <w:rFonts w:ascii="Times New Roman" w:hAnsi="Times New Roman"/>
          <w:snapToGrid w:val="0"/>
          <w:color w:val="000000" w:themeColor="text1"/>
          <w:sz w:val="22"/>
          <w:szCs w:val="22"/>
          <w:lang w:eastAsia="ru-RU"/>
        </w:rPr>
        <w:t xml:space="preserve">- проверка наличия документации в соответствии с условиями настоящего </w:t>
      </w:r>
      <w:r>
        <w:rPr>
          <w:rFonts w:ascii="Times New Roman" w:hAnsi="Times New Roman"/>
          <w:sz w:val="22"/>
          <w:szCs w:val="22"/>
        </w:rPr>
        <w:t>Договор</w:t>
      </w:r>
      <w:r>
        <w:rPr>
          <w:rFonts w:ascii="Times New Roman" w:hAnsi="Times New Roman"/>
          <w:snapToGrid w:val="0"/>
          <w:color w:val="000000" w:themeColor="text1"/>
          <w:sz w:val="22"/>
          <w:szCs w:val="22"/>
          <w:lang w:eastAsia="ru-RU"/>
        </w:rPr>
        <w:t>а.</w:t>
      </w:r>
    </w:p>
    <w:p w14:paraId="32761C23" w14:textId="77777777" w:rsidR="00B104A4" w:rsidRPr="00BE44F2" w:rsidRDefault="00B104A4" w:rsidP="00BE44F2">
      <w:pPr>
        <w:pStyle w:val="11"/>
        <w:spacing w:line="216" w:lineRule="auto"/>
        <w:jc w:val="both"/>
        <w:rPr>
          <w:rFonts w:ascii="Times New Roman" w:hAnsi="Times New Roman"/>
          <w:color w:val="000000" w:themeColor="text1"/>
          <w:sz w:val="22"/>
          <w:szCs w:val="22"/>
        </w:rPr>
      </w:pPr>
      <w:r>
        <w:rPr>
          <w:rFonts w:ascii="Times New Roman" w:hAnsi="Times New Roman"/>
          <w:snapToGrid w:val="0"/>
          <w:color w:val="000000" w:themeColor="text1"/>
          <w:sz w:val="22"/>
          <w:szCs w:val="22"/>
          <w:lang w:eastAsia="ru-RU"/>
        </w:rPr>
        <w:t>4.8.</w:t>
      </w:r>
      <w:r>
        <w:rPr>
          <w:rFonts w:ascii="Times New Roman" w:hAnsi="Times New Roman"/>
          <w:color w:val="000000" w:themeColor="text1"/>
          <w:sz w:val="22"/>
          <w:szCs w:val="22"/>
        </w:rPr>
        <w:t xml:space="preserve"> Для проверки предоставленных Поставщиком результатов, предусмотренных Договором, в части их соответствия условиям Договора Заказчик обязан провести экспертизу. Экспертиза результатов, предусмотренных </w:t>
      </w:r>
      <w:r>
        <w:rPr>
          <w:rFonts w:ascii="Times New Roman" w:hAnsi="Times New Roman"/>
          <w:sz w:val="22"/>
          <w:szCs w:val="22"/>
        </w:rPr>
        <w:t>Договор</w:t>
      </w:r>
      <w:r>
        <w:rPr>
          <w:rFonts w:ascii="Times New Roman" w:hAnsi="Times New Roman"/>
          <w:color w:val="000000" w:themeColor="text1"/>
          <w:sz w:val="22"/>
          <w:szCs w:val="22"/>
        </w:rPr>
        <w:t>ом, может проводиться Заказчиком своими силами или к ее проведению могут привлекаться эксперты, экспертные организации на основании соответствующих договоров.</w:t>
      </w:r>
    </w:p>
    <w:p w14:paraId="782247C6" w14:textId="77777777" w:rsidR="00B104A4" w:rsidRPr="00BE44F2" w:rsidRDefault="00B104A4" w:rsidP="00BE44F2">
      <w:pPr>
        <w:pStyle w:val="11"/>
        <w:spacing w:line="216" w:lineRule="auto"/>
        <w:jc w:val="both"/>
        <w:rPr>
          <w:rFonts w:ascii="Times New Roman" w:hAnsi="Times New Roman"/>
          <w:snapToGrid w:val="0"/>
          <w:color w:val="000000" w:themeColor="text1"/>
          <w:sz w:val="22"/>
          <w:szCs w:val="22"/>
          <w:lang w:eastAsia="ru-RU"/>
        </w:rPr>
      </w:pPr>
      <w:r>
        <w:rPr>
          <w:rFonts w:ascii="Times New Roman" w:hAnsi="Times New Roman"/>
          <w:snapToGrid w:val="0"/>
          <w:color w:val="000000" w:themeColor="text1"/>
          <w:sz w:val="22"/>
          <w:szCs w:val="22"/>
          <w:lang w:eastAsia="ru-RU"/>
        </w:rPr>
        <w:t xml:space="preserve">4.9. По итогам приемки Товара при </w:t>
      </w:r>
      <w:r>
        <w:rPr>
          <w:rFonts w:ascii="Times New Roman" w:hAnsi="Times New Roman"/>
          <w:color w:val="000000" w:themeColor="text1"/>
          <w:sz w:val="22"/>
          <w:szCs w:val="22"/>
        </w:rPr>
        <w:t xml:space="preserve">соответствии количества, ассортимента, комплектности и качества Товара требованиям </w:t>
      </w:r>
      <w:r>
        <w:rPr>
          <w:rFonts w:ascii="Times New Roman" w:hAnsi="Times New Roman"/>
          <w:sz w:val="22"/>
          <w:szCs w:val="22"/>
        </w:rPr>
        <w:t>Договор</w:t>
      </w:r>
      <w:r>
        <w:rPr>
          <w:rFonts w:ascii="Times New Roman" w:hAnsi="Times New Roman"/>
          <w:color w:val="000000" w:themeColor="text1"/>
          <w:sz w:val="22"/>
          <w:szCs w:val="22"/>
        </w:rPr>
        <w:t xml:space="preserve">а, наличия предусмотренной п. 4.4 и п. 4.6 настоящего </w:t>
      </w:r>
      <w:r>
        <w:rPr>
          <w:rFonts w:ascii="Times New Roman" w:hAnsi="Times New Roman"/>
          <w:sz w:val="22"/>
          <w:szCs w:val="22"/>
        </w:rPr>
        <w:t>Договор</w:t>
      </w:r>
      <w:r>
        <w:rPr>
          <w:rFonts w:ascii="Times New Roman" w:hAnsi="Times New Roman"/>
          <w:color w:val="000000" w:themeColor="text1"/>
          <w:sz w:val="22"/>
          <w:szCs w:val="22"/>
        </w:rPr>
        <w:t>а документации, отсутствии внешних повреждений Товара и упаковки,</w:t>
      </w:r>
      <w:r>
        <w:rPr>
          <w:rFonts w:ascii="Times New Roman" w:hAnsi="Times New Roman"/>
          <w:snapToGrid w:val="0"/>
          <w:color w:val="000000" w:themeColor="text1"/>
          <w:sz w:val="22"/>
          <w:szCs w:val="22"/>
          <w:lang w:eastAsia="ru-RU"/>
        </w:rPr>
        <w:t xml:space="preserve"> а также </w:t>
      </w:r>
      <w:r>
        <w:rPr>
          <w:rFonts w:ascii="Times New Roman" w:hAnsi="Times New Roman"/>
          <w:color w:val="000000" w:themeColor="text1"/>
          <w:sz w:val="22"/>
          <w:szCs w:val="22"/>
        </w:rPr>
        <w:t xml:space="preserve">соответствии поставленного Товара условиям </w:t>
      </w:r>
      <w:r>
        <w:rPr>
          <w:rFonts w:ascii="Times New Roman" w:hAnsi="Times New Roman"/>
          <w:sz w:val="22"/>
          <w:szCs w:val="22"/>
        </w:rPr>
        <w:t>Договор</w:t>
      </w:r>
      <w:r>
        <w:rPr>
          <w:rFonts w:ascii="Times New Roman" w:hAnsi="Times New Roman"/>
          <w:color w:val="000000" w:themeColor="text1"/>
          <w:sz w:val="22"/>
          <w:szCs w:val="22"/>
        </w:rPr>
        <w:t xml:space="preserve">а по результатам проведенной экспертизы </w:t>
      </w:r>
      <w:r>
        <w:rPr>
          <w:rFonts w:ascii="Times New Roman" w:hAnsi="Times New Roman"/>
          <w:snapToGrid w:val="0"/>
          <w:color w:val="000000" w:themeColor="text1"/>
          <w:sz w:val="22"/>
          <w:szCs w:val="22"/>
          <w:lang w:eastAsia="ru-RU"/>
        </w:rPr>
        <w:t xml:space="preserve">Заказчик в срок, установленный п. 4.7. настоящего </w:t>
      </w:r>
      <w:r>
        <w:rPr>
          <w:rFonts w:ascii="Times New Roman" w:hAnsi="Times New Roman"/>
          <w:sz w:val="22"/>
          <w:szCs w:val="22"/>
        </w:rPr>
        <w:t>Договор</w:t>
      </w:r>
      <w:r>
        <w:rPr>
          <w:rFonts w:ascii="Times New Roman" w:hAnsi="Times New Roman"/>
          <w:snapToGrid w:val="0"/>
          <w:color w:val="000000" w:themeColor="text1"/>
          <w:sz w:val="22"/>
          <w:szCs w:val="22"/>
          <w:lang w:eastAsia="ru-RU"/>
        </w:rPr>
        <w:t xml:space="preserve">а, направляет Поставщику подписанный экземпляр УПД </w:t>
      </w:r>
      <w:r>
        <w:rPr>
          <w:rFonts w:ascii="Times New Roman" w:hAnsi="Times New Roman"/>
          <w:color w:val="000000" w:themeColor="text1"/>
          <w:sz w:val="22"/>
          <w:szCs w:val="22"/>
        </w:rPr>
        <w:t xml:space="preserve">и производит оплату в соответствии с разделом 2 </w:t>
      </w:r>
      <w:r>
        <w:rPr>
          <w:rFonts w:ascii="Times New Roman" w:hAnsi="Times New Roman"/>
          <w:sz w:val="22"/>
          <w:szCs w:val="22"/>
        </w:rPr>
        <w:t>Договор</w:t>
      </w:r>
      <w:r>
        <w:rPr>
          <w:rFonts w:ascii="Times New Roman" w:hAnsi="Times New Roman"/>
          <w:color w:val="000000" w:themeColor="text1"/>
          <w:sz w:val="22"/>
          <w:szCs w:val="22"/>
        </w:rPr>
        <w:t>а</w:t>
      </w:r>
      <w:r>
        <w:rPr>
          <w:rFonts w:ascii="Times New Roman" w:hAnsi="Times New Roman"/>
          <w:snapToGrid w:val="0"/>
          <w:color w:val="000000" w:themeColor="text1"/>
          <w:sz w:val="22"/>
          <w:szCs w:val="22"/>
          <w:lang w:eastAsia="ru-RU"/>
        </w:rPr>
        <w:t>.</w:t>
      </w:r>
    </w:p>
    <w:p w14:paraId="562867B2" w14:textId="77777777" w:rsidR="00B104A4" w:rsidRPr="00BE44F2" w:rsidRDefault="00B104A4" w:rsidP="00BE44F2">
      <w:pPr>
        <w:pStyle w:val="11"/>
        <w:spacing w:line="216" w:lineRule="auto"/>
        <w:jc w:val="both"/>
        <w:rPr>
          <w:rFonts w:ascii="Times New Roman" w:hAnsi="Times New Roman"/>
          <w:snapToGrid w:val="0"/>
          <w:color w:val="000000" w:themeColor="text1"/>
          <w:sz w:val="22"/>
          <w:szCs w:val="22"/>
          <w:lang w:eastAsia="ru-RU"/>
        </w:rPr>
      </w:pPr>
      <w:r>
        <w:rPr>
          <w:rFonts w:ascii="Times New Roman" w:hAnsi="Times New Roman"/>
          <w:snapToGrid w:val="0"/>
          <w:color w:val="000000" w:themeColor="text1"/>
          <w:sz w:val="22"/>
          <w:szCs w:val="22"/>
          <w:lang w:eastAsia="ru-RU"/>
        </w:rPr>
        <w:t xml:space="preserve">4.10. В случае установления по итогам приемки и (или) экспертизы несоответствия Товара условиям </w:t>
      </w:r>
      <w:r>
        <w:rPr>
          <w:rFonts w:ascii="Times New Roman" w:hAnsi="Times New Roman"/>
          <w:sz w:val="22"/>
          <w:szCs w:val="22"/>
        </w:rPr>
        <w:t>Договор</w:t>
      </w:r>
      <w:r>
        <w:rPr>
          <w:rFonts w:ascii="Times New Roman" w:hAnsi="Times New Roman"/>
          <w:snapToGrid w:val="0"/>
          <w:color w:val="000000" w:themeColor="text1"/>
          <w:sz w:val="22"/>
          <w:szCs w:val="22"/>
          <w:lang w:eastAsia="ru-RU"/>
        </w:rPr>
        <w:t xml:space="preserve">а, Заказчик может отказаться от Товара. В этом случае Заказчик в срок, установленный п. 4.7. настоящего </w:t>
      </w:r>
      <w:r>
        <w:rPr>
          <w:rFonts w:ascii="Times New Roman" w:hAnsi="Times New Roman"/>
          <w:sz w:val="22"/>
          <w:szCs w:val="22"/>
        </w:rPr>
        <w:t>Договор</w:t>
      </w:r>
      <w:r>
        <w:rPr>
          <w:rFonts w:ascii="Times New Roman" w:hAnsi="Times New Roman"/>
          <w:snapToGrid w:val="0"/>
          <w:color w:val="000000" w:themeColor="text1"/>
          <w:sz w:val="22"/>
          <w:szCs w:val="22"/>
          <w:lang w:eastAsia="ru-RU"/>
        </w:rPr>
        <w:t xml:space="preserve">а, </w:t>
      </w:r>
      <w:r>
        <w:rPr>
          <w:rFonts w:ascii="Times New Roman" w:hAnsi="Times New Roman"/>
          <w:color w:val="000000" w:themeColor="text1"/>
          <w:sz w:val="22"/>
          <w:szCs w:val="22"/>
        </w:rPr>
        <w:t xml:space="preserve">направляет мотивированный отказ от подписания УПД в письменной форме с указанием </w:t>
      </w:r>
      <w:r>
        <w:rPr>
          <w:rFonts w:ascii="Times New Roman" w:hAnsi="Times New Roman"/>
          <w:snapToGrid w:val="0"/>
          <w:color w:val="000000" w:themeColor="text1"/>
          <w:sz w:val="22"/>
          <w:szCs w:val="22"/>
          <w:lang w:eastAsia="ru-RU"/>
        </w:rPr>
        <w:t>выявленных недостатков Товара и составляет претензию.</w:t>
      </w:r>
    </w:p>
    <w:p w14:paraId="671EFFBD" w14:textId="77777777" w:rsidR="00B104A4" w:rsidRPr="00BE44F2" w:rsidRDefault="00B104A4" w:rsidP="00BE44F2">
      <w:pPr>
        <w:pStyle w:val="Standard"/>
        <w:spacing w:line="216" w:lineRule="auto"/>
        <w:jc w:val="both"/>
        <w:rPr>
          <w:rFonts w:cs="Times New Roman"/>
          <w:sz w:val="22"/>
          <w:szCs w:val="22"/>
          <w:lang w:val="ru-RU"/>
        </w:rPr>
      </w:pPr>
      <w:r>
        <w:rPr>
          <w:rFonts w:cs="Times New Roman"/>
          <w:color w:val="000000" w:themeColor="text1"/>
          <w:sz w:val="22"/>
          <w:szCs w:val="22"/>
          <w:lang w:val="ru-RU"/>
        </w:rPr>
        <w:t xml:space="preserve">4.11. </w:t>
      </w:r>
      <w:r>
        <w:rPr>
          <w:rFonts w:cs="Times New Roman"/>
          <w:color w:val="000000" w:themeColor="text1"/>
          <w:sz w:val="22"/>
          <w:szCs w:val="22"/>
        </w:rPr>
        <w:t>Поставщик должен будет заменить забракованный</w:t>
      </w:r>
      <w:r>
        <w:rPr>
          <w:rFonts w:cs="Times New Roman"/>
          <w:sz w:val="22"/>
          <w:szCs w:val="22"/>
        </w:rPr>
        <w:t xml:space="preserve"> Товар, </w:t>
      </w:r>
      <w:r>
        <w:rPr>
          <w:rFonts w:cs="Times New Roman"/>
          <w:sz w:val="22"/>
          <w:szCs w:val="22"/>
          <w:lang w:val="ru-RU"/>
        </w:rPr>
        <w:t>доукомплектовать,</w:t>
      </w:r>
      <w:r>
        <w:rPr>
          <w:rFonts w:cs="Times New Roman"/>
          <w:sz w:val="22"/>
          <w:szCs w:val="22"/>
        </w:rPr>
        <w:t xml:space="preserve"> либо внести все необходимые изменения с целью приведения Товара в соответствие с условиями настоящего Договор</w:t>
      </w:r>
      <w:r>
        <w:rPr>
          <w:rFonts w:cs="Times New Roman"/>
          <w:sz w:val="22"/>
          <w:szCs w:val="22"/>
          <w:lang w:val="ru-RU"/>
        </w:rPr>
        <w:t>а</w:t>
      </w:r>
      <w:r>
        <w:rPr>
          <w:rFonts w:cs="Times New Roman"/>
          <w:sz w:val="22"/>
          <w:szCs w:val="22"/>
        </w:rPr>
        <w:t xml:space="preserve"> не позднее </w:t>
      </w:r>
      <w:r>
        <w:rPr>
          <w:rFonts w:cs="Times New Roman"/>
          <w:sz w:val="22"/>
          <w:szCs w:val="22"/>
          <w:lang w:val="ru-RU"/>
        </w:rPr>
        <w:t xml:space="preserve">5 </w:t>
      </w:r>
      <w:r>
        <w:rPr>
          <w:rFonts w:cs="Times New Roman"/>
          <w:sz w:val="22"/>
          <w:szCs w:val="22"/>
        </w:rPr>
        <w:t>(</w:t>
      </w:r>
      <w:r>
        <w:rPr>
          <w:rFonts w:cs="Times New Roman"/>
          <w:sz w:val="22"/>
          <w:szCs w:val="22"/>
          <w:lang w:val="ru-RU"/>
        </w:rPr>
        <w:t>пяти</w:t>
      </w:r>
      <w:r>
        <w:rPr>
          <w:rFonts w:cs="Times New Roman"/>
          <w:sz w:val="22"/>
          <w:szCs w:val="22"/>
        </w:rPr>
        <w:t xml:space="preserve">) рабочих дней с </w:t>
      </w:r>
      <w:r>
        <w:rPr>
          <w:rFonts w:cs="Times New Roman"/>
          <w:sz w:val="22"/>
          <w:szCs w:val="22"/>
          <w:lang w:val="ru-RU"/>
        </w:rPr>
        <w:t>даты получения претензии Заказчика</w:t>
      </w:r>
      <w:r>
        <w:rPr>
          <w:rFonts w:cs="Times New Roman"/>
          <w:sz w:val="22"/>
          <w:szCs w:val="22"/>
        </w:rPr>
        <w:t xml:space="preserve"> без каких-либо дополнительных затрат со </w:t>
      </w:r>
      <w:r>
        <w:rPr>
          <w:rFonts w:cs="Times New Roman"/>
          <w:sz w:val="22"/>
          <w:szCs w:val="22"/>
          <w:lang w:val="ru-RU"/>
        </w:rPr>
        <w:t>С</w:t>
      </w:r>
      <w:r>
        <w:rPr>
          <w:rFonts w:cs="Times New Roman"/>
          <w:sz w:val="22"/>
          <w:szCs w:val="22"/>
        </w:rPr>
        <w:t>тороны Заказчика.</w:t>
      </w:r>
    </w:p>
    <w:p w14:paraId="2B45DAF7" w14:textId="77777777" w:rsidR="00B104A4" w:rsidRPr="00BE44F2" w:rsidRDefault="00B104A4" w:rsidP="00BE44F2">
      <w:pPr>
        <w:pStyle w:val="Standard"/>
        <w:spacing w:line="216" w:lineRule="auto"/>
        <w:jc w:val="both"/>
        <w:rPr>
          <w:rFonts w:cs="Times New Roman"/>
          <w:sz w:val="22"/>
          <w:szCs w:val="22"/>
        </w:rPr>
      </w:pPr>
      <w:r>
        <w:rPr>
          <w:rFonts w:cs="Times New Roman"/>
          <w:sz w:val="22"/>
          <w:szCs w:val="22"/>
          <w:lang w:val="ru-RU"/>
        </w:rPr>
        <w:t>4.12. В</w:t>
      </w:r>
      <w:r>
        <w:rPr>
          <w:rFonts w:cs="Times New Roman"/>
          <w:sz w:val="22"/>
          <w:szCs w:val="22"/>
        </w:rPr>
        <w:t xml:space="preserve"> случае выявления</w:t>
      </w:r>
      <w:r>
        <w:rPr>
          <w:rFonts w:cs="Times New Roman"/>
          <w:sz w:val="22"/>
          <w:szCs w:val="22"/>
          <w:lang w:val="ru-RU"/>
        </w:rPr>
        <w:t xml:space="preserve"> несоответствия Товара условиям </w:t>
      </w:r>
      <w:r>
        <w:rPr>
          <w:rFonts w:cs="Times New Roman"/>
          <w:sz w:val="22"/>
          <w:szCs w:val="22"/>
        </w:rPr>
        <w:t>Договор</w:t>
      </w:r>
      <w:r>
        <w:rPr>
          <w:rFonts w:cs="Times New Roman"/>
          <w:sz w:val="22"/>
          <w:szCs w:val="22"/>
          <w:lang w:val="ru-RU"/>
        </w:rPr>
        <w:t xml:space="preserve">а </w:t>
      </w:r>
      <w:r>
        <w:rPr>
          <w:rFonts w:cs="Times New Roman"/>
          <w:sz w:val="22"/>
          <w:szCs w:val="22"/>
        </w:rPr>
        <w:t>Поставщик возмещает Заказчику все понесенные им расходы на проведение экспертизы. </w:t>
      </w:r>
    </w:p>
    <w:p w14:paraId="31EDFF63" w14:textId="77777777" w:rsidR="00B104A4" w:rsidRPr="00BE44F2" w:rsidRDefault="00B104A4" w:rsidP="00BE44F2">
      <w:pPr>
        <w:autoSpaceDE w:val="0"/>
        <w:autoSpaceDN w:val="0"/>
        <w:adjustRightInd w:val="0"/>
        <w:spacing w:after="0" w:line="216" w:lineRule="auto"/>
        <w:jc w:val="both"/>
        <w:rPr>
          <w:rFonts w:ascii="Times New Roman" w:hAnsi="Times New Roman" w:cs="Times New Roman"/>
        </w:rPr>
      </w:pPr>
      <w:r>
        <w:rPr>
          <w:rFonts w:ascii="Times New Roman" w:hAnsi="Times New Roman" w:cs="Times New Roman"/>
        </w:rPr>
        <w:t>4.13. Обязательства Поставщика по поставке Товара будет исполнено только по получении Заказчиком всего Товара, соответствующего условиям Договора, и документов, предусмотренных настоящим Договором.</w:t>
      </w:r>
    </w:p>
    <w:p w14:paraId="126B41A6" w14:textId="77777777" w:rsidR="00B104A4" w:rsidRPr="00BE44F2" w:rsidRDefault="00B104A4" w:rsidP="00BE44F2">
      <w:pPr>
        <w:pStyle w:val="Textbodyindent"/>
        <w:spacing w:after="0" w:line="216" w:lineRule="auto"/>
        <w:ind w:left="0"/>
        <w:jc w:val="both"/>
        <w:rPr>
          <w:rFonts w:cs="Times New Roman"/>
          <w:sz w:val="22"/>
          <w:szCs w:val="22"/>
          <w:lang w:val="ru-RU"/>
        </w:rPr>
      </w:pPr>
      <w:r>
        <w:rPr>
          <w:rFonts w:cs="Times New Roman"/>
          <w:sz w:val="22"/>
          <w:szCs w:val="22"/>
          <w:lang w:val="ru-RU"/>
        </w:rPr>
        <w:t xml:space="preserve">4.14. Поставка Товара будет считаться осуществленной с момента подписания Заказчиком УПД. </w:t>
      </w:r>
    </w:p>
    <w:p w14:paraId="37C23820" w14:textId="77777777" w:rsidR="00B104A4" w:rsidRPr="00BE44F2" w:rsidRDefault="00B104A4" w:rsidP="00BE44F2">
      <w:pPr>
        <w:pStyle w:val="Textbodyindent"/>
        <w:spacing w:after="0" w:line="216" w:lineRule="auto"/>
        <w:ind w:left="0"/>
        <w:jc w:val="both"/>
        <w:rPr>
          <w:rFonts w:cs="Times New Roman"/>
          <w:sz w:val="22"/>
          <w:szCs w:val="22"/>
          <w:lang w:val="ru-RU"/>
        </w:rPr>
      </w:pPr>
      <w:r>
        <w:rPr>
          <w:rFonts w:cs="Times New Roman"/>
          <w:sz w:val="22"/>
          <w:szCs w:val="22"/>
          <w:lang w:val="ru-RU"/>
        </w:rPr>
        <w:t>4</w:t>
      </w:r>
      <w:r>
        <w:rPr>
          <w:rFonts w:cs="Times New Roman"/>
          <w:sz w:val="22"/>
          <w:szCs w:val="22"/>
        </w:rPr>
        <w:t>.1</w:t>
      </w:r>
      <w:r>
        <w:rPr>
          <w:rFonts w:cs="Times New Roman"/>
          <w:sz w:val="22"/>
          <w:szCs w:val="22"/>
          <w:lang w:val="ru-RU"/>
        </w:rPr>
        <w:t>5</w:t>
      </w:r>
      <w:r>
        <w:rPr>
          <w:rFonts w:cs="Times New Roman"/>
          <w:sz w:val="22"/>
          <w:szCs w:val="22"/>
        </w:rPr>
        <w:t>. Риск случайной порчи или гибели Товара возлагается на Поставщика до момента передачи Товара Заказчику по адресу поставки</w:t>
      </w:r>
      <w:r>
        <w:rPr>
          <w:rFonts w:cs="Times New Roman"/>
          <w:sz w:val="22"/>
          <w:szCs w:val="22"/>
          <w:lang w:val="ru-RU"/>
        </w:rPr>
        <w:t>.</w:t>
      </w:r>
    </w:p>
    <w:p w14:paraId="30EFEDA8" w14:textId="77777777" w:rsidR="00C10BBD" w:rsidRPr="00BE44F2" w:rsidRDefault="00C10BBD" w:rsidP="00BE44F2">
      <w:pPr>
        <w:pStyle w:val="Textbodyindent"/>
        <w:spacing w:after="0" w:line="216" w:lineRule="auto"/>
        <w:ind w:left="0"/>
        <w:jc w:val="both"/>
        <w:rPr>
          <w:rFonts w:cs="Times New Roman"/>
          <w:sz w:val="22"/>
          <w:szCs w:val="22"/>
          <w:lang w:val="ru-RU"/>
        </w:rPr>
      </w:pPr>
    </w:p>
    <w:p w14:paraId="7F7D0B30" w14:textId="77777777" w:rsidR="00B104A4" w:rsidRPr="00BE44F2" w:rsidRDefault="00B104A4" w:rsidP="00BE44F2">
      <w:pPr>
        <w:pStyle w:val="af2"/>
        <w:numPr>
          <w:ilvl w:val="0"/>
          <w:numId w:val="7"/>
        </w:numPr>
        <w:autoSpaceDE w:val="0"/>
        <w:autoSpaceDN w:val="0"/>
        <w:adjustRightInd w:val="0"/>
        <w:spacing w:after="0" w:line="216" w:lineRule="auto"/>
        <w:jc w:val="center"/>
        <w:rPr>
          <w:rFonts w:ascii="Times New Roman" w:hAnsi="Times New Roman" w:cs="Times New Roman"/>
          <w:b/>
          <w:bCs/>
        </w:rPr>
      </w:pPr>
      <w:r>
        <w:rPr>
          <w:rFonts w:ascii="Times New Roman" w:hAnsi="Times New Roman" w:cs="Times New Roman"/>
          <w:b/>
          <w:bCs/>
        </w:rPr>
        <w:t>Права и обязанности Сторон</w:t>
      </w:r>
    </w:p>
    <w:p w14:paraId="7B232360" w14:textId="77777777" w:rsidR="00B104A4" w:rsidRPr="00BE44F2" w:rsidRDefault="00B104A4" w:rsidP="00BE44F2">
      <w:pPr>
        <w:pStyle w:val="Standard"/>
        <w:spacing w:line="216" w:lineRule="auto"/>
        <w:ind w:firstLine="851"/>
        <w:jc w:val="both"/>
        <w:rPr>
          <w:rFonts w:cs="Times New Roman"/>
          <w:sz w:val="22"/>
          <w:szCs w:val="22"/>
        </w:rPr>
      </w:pPr>
      <w:r>
        <w:rPr>
          <w:rFonts w:cs="Times New Roman"/>
          <w:sz w:val="22"/>
          <w:szCs w:val="22"/>
          <w:lang w:val="ru-RU"/>
        </w:rPr>
        <w:t>5</w:t>
      </w:r>
      <w:r>
        <w:rPr>
          <w:rFonts w:cs="Times New Roman"/>
          <w:sz w:val="22"/>
          <w:szCs w:val="22"/>
        </w:rPr>
        <w:t>.1. Поставщик обязан:</w:t>
      </w:r>
    </w:p>
    <w:p w14:paraId="0E110C4B" w14:textId="77777777" w:rsidR="00B104A4" w:rsidRPr="00BE44F2" w:rsidRDefault="00B104A4" w:rsidP="00BE44F2">
      <w:pPr>
        <w:spacing w:after="0" w:line="216" w:lineRule="auto"/>
        <w:jc w:val="both"/>
        <w:rPr>
          <w:rFonts w:ascii="Times New Roman" w:hAnsi="Times New Roman" w:cs="Times New Roman"/>
        </w:rPr>
      </w:pPr>
      <w:r>
        <w:rPr>
          <w:rFonts w:ascii="Times New Roman" w:hAnsi="Times New Roman" w:cs="Times New Roman"/>
        </w:rPr>
        <w:t>5.1.1. Уведомить Заказчика о готовности к доставке Товара с указанием даты и времени поставки посредством факсимильной, электронной или иной связи не позднее чем за 1 (один) рабочий день до дня доставки.</w:t>
      </w:r>
    </w:p>
    <w:p w14:paraId="3F115ACF" w14:textId="77777777" w:rsidR="00B104A4" w:rsidRPr="00BE44F2" w:rsidRDefault="00B104A4" w:rsidP="00BE44F2">
      <w:pPr>
        <w:pStyle w:val="Standard"/>
        <w:spacing w:line="216" w:lineRule="auto"/>
        <w:jc w:val="both"/>
        <w:rPr>
          <w:rFonts w:cs="Times New Roman"/>
          <w:sz w:val="22"/>
          <w:szCs w:val="22"/>
          <w:lang w:val="ru-RU"/>
        </w:rPr>
      </w:pPr>
      <w:r>
        <w:rPr>
          <w:rFonts w:cs="Times New Roman"/>
          <w:sz w:val="22"/>
          <w:szCs w:val="22"/>
          <w:lang w:val="ru-RU"/>
        </w:rPr>
        <w:t>5</w:t>
      </w:r>
      <w:r>
        <w:rPr>
          <w:rFonts w:cs="Times New Roman"/>
          <w:sz w:val="22"/>
          <w:szCs w:val="22"/>
        </w:rPr>
        <w:t>.1.2. Передать Товар Заказчику в соответствии с условиями настоящего Договор</w:t>
      </w:r>
      <w:r>
        <w:rPr>
          <w:rFonts w:cs="Times New Roman"/>
          <w:sz w:val="22"/>
          <w:szCs w:val="22"/>
          <w:lang w:val="ru-RU"/>
        </w:rPr>
        <w:t xml:space="preserve">а, а также </w:t>
      </w:r>
      <w:r>
        <w:rPr>
          <w:rFonts w:cs="Times New Roman"/>
          <w:sz w:val="22"/>
          <w:szCs w:val="22"/>
        </w:rPr>
        <w:t>представить надлежащ</w:t>
      </w:r>
      <w:r>
        <w:rPr>
          <w:rFonts w:cs="Times New Roman"/>
          <w:sz w:val="22"/>
          <w:szCs w:val="22"/>
          <w:lang w:val="ru-RU"/>
        </w:rPr>
        <w:t>им образом</w:t>
      </w:r>
      <w:r>
        <w:rPr>
          <w:rFonts w:cs="Times New Roman"/>
          <w:sz w:val="22"/>
          <w:szCs w:val="22"/>
        </w:rPr>
        <w:t xml:space="preserve"> оформленные документы, предусмотренные Договор</w:t>
      </w:r>
      <w:r>
        <w:rPr>
          <w:rFonts w:cs="Times New Roman"/>
          <w:sz w:val="22"/>
          <w:szCs w:val="22"/>
          <w:lang w:val="ru-RU"/>
        </w:rPr>
        <w:t>ом.</w:t>
      </w:r>
    </w:p>
    <w:p w14:paraId="17D58E92" w14:textId="77777777" w:rsidR="00B104A4" w:rsidRPr="00BE44F2" w:rsidRDefault="00B104A4" w:rsidP="00BE44F2">
      <w:pPr>
        <w:pStyle w:val="Standard"/>
        <w:spacing w:line="216" w:lineRule="auto"/>
        <w:jc w:val="both"/>
        <w:rPr>
          <w:rFonts w:cs="Times New Roman"/>
          <w:sz w:val="22"/>
          <w:szCs w:val="22"/>
          <w:lang w:val="ru-RU"/>
        </w:rPr>
      </w:pPr>
      <w:r>
        <w:rPr>
          <w:rFonts w:cs="Times New Roman"/>
          <w:sz w:val="22"/>
          <w:szCs w:val="22"/>
          <w:lang w:val="ru-RU"/>
        </w:rPr>
        <w:t>5</w:t>
      </w:r>
      <w:r>
        <w:rPr>
          <w:rFonts w:cs="Times New Roman"/>
          <w:sz w:val="22"/>
          <w:szCs w:val="22"/>
        </w:rPr>
        <w:t>.1.3. Поставить Товар Заказчику собственным транспортом или с привлечением транспорта третьих лиц за свой счет.</w:t>
      </w:r>
      <w:r>
        <w:rPr>
          <w:rFonts w:cs="Times New Roman"/>
          <w:sz w:val="22"/>
          <w:szCs w:val="22"/>
          <w:lang w:val="ru-RU"/>
        </w:rPr>
        <w:t xml:space="preserve"> </w:t>
      </w:r>
      <w:r>
        <w:rPr>
          <w:rFonts w:cs="Times New Roman"/>
          <w:sz w:val="22"/>
          <w:szCs w:val="22"/>
        </w:rPr>
        <w:t>Все виды погрузо-разгрузочных</w:t>
      </w:r>
      <w:r>
        <w:rPr>
          <w:rFonts w:cs="Times New Roman"/>
          <w:sz w:val="22"/>
          <w:szCs w:val="22"/>
          <w:lang w:val="ru-RU"/>
        </w:rPr>
        <w:t xml:space="preserve"> </w:t>
      </w:r>
      <w:r>
        <w:rPr>
          <w:rFonts w:cs="Times New Roman"/>
          <w:sz w:val="22"/>
          <w:szCs w:val="22"/>
        </w:rPr>
        <w:t>работ</w:t>
      </w:r>
      <w:r>
        <w:rPr>
          <w:rFonts w:cs="Times New Roman"/>
          <w:sz w:val="22"/>
          <w:szCs w:val="22"/>
          <w:lang w:val="ru-RU"/>
        </w:rPr>
        <w:t xml:space="preserve"> </w:t>
      </w:r>
      <w:r>
        <w:rPr>
          <w:rFonts w:cs="Times New Roman"/>
          <w:sz w:val="22"/>
          <w:szCs w:val="22"/>
        </w:rPr>
        <w:t>осуществляются Поставщиком за свой счет.</w:t>
      </w:r>
    </w:p>
    <w:p w14:paraId="76CB2292" w14:textId="77777777" w:rsidR="00B104A4" w:rsidRPr="00BE44F2" w:rsidRDefault="00B104A4" w:rsidP="00BE44F2">
      <w:pPr>
        <w:widowControl w:val="0"/>
        <w:autoSpaceDE w:val="0"/>
        <w:autoSpaceDN w:val="0"/>
        <w:adjustRightInd w:val="0"/>
        <w:spacing w:after="0" w:line="216" w:lineRule="auto"/>
        <w:jc w:val="both"/>
        <w:rPr>
          <w:rFonts w:ascii="Times New Roman" w:hAnsi="Times New Roman" w:cs="Times New Roman"/>
        </w:rPr>
      </w:pPr>
      <w:r>
        <w:rPr>
          <w:rFonts w:ascii="Times New Roman" w:hAnsi="Times New Roman" w:cs="Times New Roman"/>
        </w:rPr>
        <w:t>5.1.4.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69FA2955" w14:textId="77777777" w:rsidR="00B104A4" w:rsidRPr="00BE44F2" w:rsidRDefault="00B104A4" w:rsidP="00BE44F2">
      <w:pPr>
        <w:widowControl w:val="0"/>
        <w:autoSpaceDE w:val="0"/>
        <w:autoSpaceDN w:val="0"/>
        <w:adjustRightInd w:val="0"/>
        <w:spacing w:after="0" w:line="216" w:lineRule="auto"/>
        <w:jc w:val="both"/>
        <w:rPr>
          <w:rFonts w:ascii="Times New Roman" w:hAnsi="Times New Roman" w:cs="Times New Roman"/>
        </w:rPr>
      </w:pPr>
      <w:r>
        <w:rPr>
          <w:rFonts w:ascii="Times New Roman" w:hAnsi="Times New Roman" w:cs="Times New Roman"/>
        </w:rPr>
        <w:t>5.1.5. Н</w:t>
      </w:r>
      <w:r>
        <w:rPr>
          <w:rFonts w:ascii="Times New Roman" w:hAnsi="Times New Roman" w:cs="Times New Roman"/>
          <w:snapToGrid w:val="0"/>
          <w:color w:val="000000"/>
        </w:rPr>
        <w:t xml:space="preserve">езамедлительно информировать Заказчика в случае невозможности исполнения обязательств по настоящему </w:t>
      </w:r>
      <w:r>
        <w:rPr>
          <w:rFonts w:ascii="Times New Roman" w:hAnsi="Times New Roman" w:cs="Times New Roman"/>
        </w:rPr>
        <w:t>Договор</w:t>
      </w:r>
      <w:r>
        <w:rPr>
          <w:rFonts w:ascii="Times New Roman" w:hAnsi="Times New Roman" w:cs="Times New Roman"/>
          <w:snapToGrid w:val="0"/>
          <w:color w:val="000000"/>
        </w:rPr>
        <w:t>у.</w:t>
      </w:r>
    </w:p>
    <w:p w14:paraId="3D108A1B" w14:textId="77777777" w:rsidR="00B104A4" w:rsidRPr="00BE44F2" w:rsidRDefault="00B104A4" w:rsidP="00BE44F2">
      <w:pPr>
        <w:pStyle w:val="Standard"/>
        <w:autoSpaceDE w:val="0"/>
        <w:spacing w:line="216" w:lineRule="auto"/>
        <w:jc w:val="both"/>
        <w:rPr>
          <w:rFonts w:cs="Times New Roman"/>
          <w:sz w:val="22"/>
          <w:szCs w:val="22"/>
          <w:lang w:val="ru-RU"/>
        </w:rPr>
      </w:pPr>
      <w:r>
        <w:rPr>
          <w:rFonts w:cs="Times New Roman"/>
          <w:sz w:val="22"/>
          <w:szCs w:val="22"/>
          <w:lang w:val="ru-RU"/>
        </w:rPr>
        <w:t>5</w:t>
      </w:r>
      <w:r>
        <w:rPr>
          <w:rFonts w:cs="Times New Roman"/>
          <w:sz w:val="22"/>
          <w:szCs w:val="22"/>
        </w:rPr>
        <w:t>.1.</w:t>
      </w:r>
      <w:r>
        <w:rPr>
          <w:rFonts w:cs="Times New Roman"/>
          <w:sz w:val="22"/>
          <w:szCs w:val="22"/>
          <w:lang w:val="ru-RU"/>
        </w:rPr>
        <w:t>6</w:t>
      </w:r>
      <w:r>
        <w:rPr>
          <w:rFonts w:cs="Times New Roman"/>
          <w:sz w:val="22"/>
          <w:szCs w:val="22"/>
        </w:rPr>
        <w:t xml:space="preserve">. </w:t>
      </w:r>
      <w:r>
        <w:rPr>
          <w:rFonts w:cs="Times New Roman"/>
          <w:sz w:val="22"/>
          <w:szCs w:val="22"/>
          <w:lang w:val="ru-RU"/>
        </w:rPr>
        <w:t>П</w:t>
      </w:r>
      <w:r>
        <w:rPr>
          <w:rFonts w:cs="Times New Roman"/>
          <w:sz w:val="22"/>
          <w:szCs w:val="22"/>
        </w:rPr>
        <w:t xml:space="preserve">оставить недостающее количество </w:t>
      </w:r>
      <w:r>
        <w:rPr>
          <w:rFonts w:cs="Times New Roman"/>
          <w:sz w:val="22"/>
          <w:szCs w:val="22"/>
          <w:lang w:val="ru-RU"/>
        </w:rPr>
        <w:t>Т</w:t>
      </w:r>
      <w:r>
        <w:rPr>
          <w:rFonts w:cs="Times New Roman"/>
          <w:sz w:val="22"/>
          <w:szCs w:val="22"/>
        </w:rPr>
        <w:t xml:space="preserve">овара, устранить недостатки, некомплектность </w:t>
      </w:r>
      <w:r>
        <w:rPr>
          <w:rFonts w:cs="Times New Roman"/>
          <w:sz w:val="22"/>
          <w:szCs w:val="22"/>
          <w:lang w:val="ru-RU"/>
        </w:rPr>
        <w:t>Т</w:t>
      </w:r>
      <w:r>
        <w:rPr>
          <w:rFonts w:cs="Times New Roman"/>
          <w:sz w:val="22"/>
          <w:szCs w:val="22"/>
        </w:rPr>
        <w:t xml:space="preserve">овара, </w:t>
      </w:r>
      <w:r>
        <w:rPr>
          <w:rFonts w:cs="Times New Roman"/>
          <w:sz w:val="22"/>
          <w:szCs w:val="22"/>
          <w:lang w:val="ru-RU"/>
        </w:rPr>
        <w:t xml:space="preserve">заменить </w:t>
      </w:r>
      <w:r>
        <w:rPr>
          <w:rFonts w:cs="Times New Roman"/>
          <w:sz w:val="22"/>
          <w:szCs w:val="22"/>
        </w:rPr>
        <w:t>Товар</w:t>
      </w:r>
      <w:r>
        <w:rPr>
          <w:rFonts w:cs="Times New Roman"/>
          <w:sz w:val="22"/>
          <w:szCs w:val="22"/>
          <w:lang w:val="ru-RU"/>
        </w:rPr>
        <w:t xml:space="preserve"> ненадлежащего качества на Товар, </w:t>
      </w:r>
      <w:r>
        <w:rPr>
          <w:rFonts w:cs="Times New Roman"/>
          <w:sz w:val="22"/>
          <w:szCs w:val="22"/>
        </w:rPr>
        <w:t xml:space="preserve">соответствующий </w:t>
      </w:r>
      <w:r>
        <w:rPr>
          <w:rFonts w:cs="Times New Roman"/>
          <w:sz w:val="22"/>
          <w:szCs w:val="22"/>
          <w:lang w:val="ru-RU"/>
        </w:rPr>
        <w:t xml:space="preserve">требованиям, установленным Договором в срок не более 5 (пяти) </w:t>
      </w:r>
      <w:r>
        <w:rPr>
          <w:rFonts w:cs="Times New Roman"/>
          <w:sz w:val="22"/>
          <w:szCs w:val="22"/>
        </w:rPr>
        <w:t xml:space="preserve">рабочих дней с </w:t>
      </w:r>
      <w:r>
        <w:rPr>
          <w:rFonts w:cs="Times New Roman"/>
          <w:sz w:val="22"/>
          <w:szCs w:val="22"/>
          <w:lang w:val="ru-RU"/>
        </w:rPr>
        <w:t>даты получения претензии Заказчика</w:t>
      </w:r>
      <w:r>
        <w:rPr>
          <w:rFonts w:cs="Times New Roman"/>
          <w:sz w:val="22"/>
          <w:szCs w:val="22"/>
        </w:rPr>
        <w:t xml:space="preserve"> </w:t>
      </w:r>
      <w:r>
        <w:rPr>
          <w:rFonts w:cs="Times New Roman"/>
          <w:sz w:val="22"/>
          <w:szCs w:val="22"/>
          <w:lang w:val="ru-RU"/>
        </w:rPr>
        <w:t>без расходов со Стороны Заказчика.</w:t>
      </w:r>
    </w:p>
    <w:p w14:paraId="3E8EFAAF" w14:textId="77777777" w:rsidR="00B104A4" w:rsidRPr="00BE44F2" w:rsidRDefault="00B104A4" w:rsidP="00BE44F2">
      <w:pPr>
        <w:pStyle w:val="Standard"/>
        <w:autoSpaceDE w:val="0"/>
        <w:spacing w:line="216" w:lineRule="auto"/>
        <w:ind w:firstLine="851"/>
        <w:jc w:val="both"/>
        <w:rPr>
          <w:rFonts w:cs="Times New Roman"/>
          <w:color w:val="000000"/>
          <w:sz w:val="22"/>
          <w:szCs w:val="22"/>
        </w:rPr>
      </w:pPr>
      <w:r>
        <w:rPr>
          <w:rFonts w:cs="Times New Roman"/>
          <w:color w:val="000000"/>
          <w:sz w:val="22"/>
          <w:szCs w:val="22"/>
          <w:lang w:val="ru-RU"/>
        </w:rPr>
        <w:t>5</w:t>
      </w:r>
      <w:r>
        <w:rPr>
          <w:rFonts w:cs="Times New Roman"/>
          <w:color w:val="000000"/>
          <w:sz w:val="22"/>
          <w:szCs w:val="22"/>
        </w:rPr>
        <w:t>.2. Поставщик вправе:</w:t>
      </w:r>
    </w:p>
    <w:p w14:paraId="0E33F35A" w14:textId="77777777" w:rsidR="00B104A4" w:rsidRPr="00BE44F2" w:rsidRDefault="00B104A4" w:rsidP="00BE44F2">
      <w:pPr>
        <w:pStyle w:val="Standard"/>
        <w:autoSpaceDE w:val="0"/>
        <w:spacing w:line="216" w:lineRule="auto"/>
        <w:jc w:val="both"/>
        <w:rPr>
          <w:rFonts w:cs="Times New Roman"/>
          <w:sz w:val="22"/>
          <w:szCs w:val="22"/>
          <w:lang w:val="ru-RU"/>
        </w:rPr>
      </w:pPr>
      <w:r>
        <w:rPr>
          <w:rFonts w:cs="Times New Roman"/>
          <w:color w:val="000000"/>
          <w:sz w:val="22"/>
          <w:szCs w:val="22"/>
          <w:lang w:val="ru-RU"/>
        </w:rPr>
        <w:t>5</w:t>
      </w:r>
      <w:r>
        <w:rPr>
          <w:rFonts w:cs="Times New Roman"/>
          <w:color w:val="000000"/>
          <w:sz w:val="22"/>
          <w:szCs w:val="22"/>
        </w:rPr>
        <w:t>.2.1. Участвовать в приемке-передаче Товара в соответствии с требованиями</w:t>
      </w:r>
      <w:r>
        <w:rPr>
          <w:rFonts w:cs="Times New Roman"/>
          <w:sz w:val="22"/>
          <w:szCs w:val="22"/>
        </w:rPr>
        <w:t xml:space="preserve"> настоящего</w:t>
      </w:r>
      <w:r>
        <w:rPr>
          <w:rFonts w:cs="Times New Roman"/>
          <w:sz w:val="22"/>
          <w:szCs w:val="22"/>
          <w:lang w:val="ru-RU"/>
        </w:rPr>
        <w:t xml:space="preserve"> </w:t>
      </w:r>
      <w:r>
        <w:rPr>
          <w:rFonts w:cs="Times New Roman"/>
          <w:sz w:val="22"/>
          <w:szCs w:val="22"/>
        </w:rPr>
        <w:t>Договор</w:t>
      </w:r>
      <w:r>
        <w:rPr>
          <w:rFonts w:cs="Times New Roman"/>
          <w:sz w:val="22"/>
          <w:szCs w:val="22"/>
          <w:lang w:val="ru-RU"/>
        </w:rPr>
        <w:t>а</w:t>
      </w:r>
      <w:r>
        <w:rPr>
          <w:rFonts w:cs="Times New Roman"/>
          <w:sz w:val="22"/>
          <w:szCs w:val="22"/>
        </w:rPr>
        <w:t>.</w:t>
      </w:r>
    </w:p>
    <w:p w14:paraId="7A0B8D1F" w14:textId="77777777" w:rsidR="00B104A4" w:rsidRPr="00BE44F2" w:rsidRDefault="00B104A4" w:rsidP="00BE44F2">
      <w:pPr>
        <w:pStyle w:val="Standard"/>
        <w:autoSpaceDE w:val="0"/>
        <w:spacing w:line="216" w:lineRule="auto"/>
        <w:jc w:val="both"/>
        <w:rPr>
          <w:rFonts w:cs="Times New Roman"/>
          <w:sz w:val="22"/>
          <w:szCs w:val="22"/>
          <w:lang w:val="ru-RU"/>
        </w:rPr>
      </w:pPr>
      <w:r>
        <w:rPr>
          <w:rFonts w:cs="Times New Roman"/>
          <w:sz w:val="22"/>
          <w:szCs w:val="22"/>
          <w:lang w:val="ru-RU"/>
        </w:rPr>
        <w:t xml:space="preserve">5.2.2. Привлекать к исполнению </w:t>
      </w:r>
      <w:r>
        <w:rPr>
          <w:rFonts w:cs="Times New Roman"/>
          <w:sz w:val="22"/>
          <w:szCs w:val="22"/>
        </w:rPr>
        <w:t>Договор</w:t>
      </w:r>
      <w:r>
        <w:rPr>
          <w:rFonts w:cs="Times New Roman"/>
          <w:sz w:val="22"/>
          <w:szCs w:val="22"/>
          <w:lang w:val="ru-RU"/>
        </w:rPr>
        <w:t xml:space="preserve">а третьих лиц (транспортные компании, экспедитора и др.). </w:t>
      </w:r>
    </w:p>
    <w:p w14:paraId="2831DEC4" w14:textId="77777777" w:rsidR="00B104A4" w:rsidRPr="00BE44F2" w:rsidRDefault="00B104A4" w:rsidP="00BE44F2">
      <w:pPr>
        <w:pStyle w:val="Textbodyindent"/>
        <w:spacing w:after="0" w:line="216" w:lineRule="auto"/>
        <w:ind w:left="0" w:firstLine="851"/>
        <w:jc w:val="both"/>
        <w:rPr>
          <w:rFonts w:cs="Times New Roman"/>
          <w:color w:val="000000"/>
          <w:sz w:val="22"/>
          <w:szCs w:val="22"/>
        </w:rPr>
      </w:pPr>
      <w:r>
        <w:rPr>
          <w:rFonts w:cs="Times New Roman"/>
          <w:color w:val="000000"/>
          <w:sz w:val="22"/>
          <w:szCs w:val="22"/>
          <w:lang w:val="ru-RU"/>
        </w:rPr>
        <w:lastRenderedPageBreak/>
        <w:t>5</w:t>
      </w:r>
      <w:r>
        <w:rPr>
          <w:rFonts w:cs="Times New Roman"/>
          <w:color w:val="000000"/>
          <w:sz w:val="22"/>
          <w:szCs w:val="22"/>
        </w:rPr>
        <w:t>.3.</w:t>
      </w:r>
      <w:r>
        <w:rPr>
          <w:rFonts w:cs="Times New Roman"/>
          <w:b/>
          <w:bCs/>
          <w:color w:val="000000"/>
          <w:sz w:val="22"/>
          <w:szCs w:val="22"/>
        </w:rPr>
        <w:t xml:space="preserve"> </w:t>
      </w:r>
      <w:r>
        <w:rPr>
          <w:rFonts w:cs="Times New Roman"/>
          <w:color w:val="000000"/>
          <w:sz w:val="22"/>
          <w:szCs w:val="22"/>
        </w:rPr>
        <w:t>Заказчик обязан:</w:t>
      </w:r>
    </w:p>
    <w:p w14:paraId="1C3BCC76" w14:textId="77777777" w:rsidR="00B104A4" w:rsidRPr="00BE44F2" w:rsidRDefault="00B104A4" w:rsidP="00BE44F2">
      <w:pPr>
        <w:pStyle w:val="Textbodyindent"/>
        <w:autoSpaceDE w:val="0"/>
        <w:spacing w:after="0" w:line="216" w:lineRule="auto"/>
        <w:ind w:left="0"/>
        <w:jc w:val="both"/>
        <w:rPr>
          <w:rFonts w:cs="Times New Roman"/>
          <w:sz w:val="22"/>
          <w:szCs w:val="22"/>
        </w:rPr>
      </w:pPr>
      <w:r>
        <w:rPr>
          <w:rFonts w:cs="Times New Roman"/>
          <w:sz w:val="22"/>
          <w:szCs w:val="22"/>
          <w:lang w:val="ru-RU"/>
        </w:rPr>
        <w:t>5</w:t>
      </w:r>
      <w:r>
        <w:rPr>
          <w:rFonts w:cs="Times New Roman"/>
          <w:sz w:val="22"/>
          <w:szCs w:val="22"/>
        </w:rPr>
        <w:t xml:space="preserve">.3.1. </w:t>
      </w:r>
      <w:r>
        <w:rPr>
          <w:rFonts w:cs="Times New Roman"/>
          <w:sz w:val="22"/>
          <w:szCs w:val="22"/>
          <w:lang w:val="ru-RU"/>
        </w:rPr>
        <w:t>П</w:t>
      </w:r>
      <w:r>
        <w:rPr>
          <w:rFonts w:cs="Times New Roman"/>
          <w:sz w:val="22"/>
          <w:szCs w:val="22"/>
        </w:rPr>
        <w:t>ровести экспертизу поставленного Товар</w:t>
      </w:r>
      <w:r>
        <w:rPr>
          <w:rFonts w:cs="Times New Roman"/>
          <w:sz w:val="22"/>
          <w:szCs w:val="22"/>
          <w:lang w:val="ru-RU"/>
        </w:rPr>
        <w:t>а, п</w:t>
      </w:r>
      <w:r>
        <w:rPr>
          <w:rFonts w:cs="Times New Roman"/>
          <w:sz w:val="22"/>
          <w:szCs w:val="22"/>
        </w:rPr>
        <w:t>ринять Товар</w:t>
      </w:r>
      <w:r>
        <w:rPr>
          <w:rFonts w:cs="Times New Roman"/>
          <w:sz w:val="22"/>
          <w:szCs w:val="22"/>
          <w:lang w:val="ru-RU"/>
        </w:rPr>
        <w:t xml:space="preserve">, отвечающий условиям </w:t>
      </w:r>
      <w:r>
        <w:rPr>
          <w:rFonts w:cs="Times New Roman"/>
          <w:sz w:val="22"/>
          <w:szCs w:val="22"/>
        </w:rPr>
        <w:t>Договор</w:t>
      </w:r>
      <w:r>
        <w:rPr>
          <w:rFonts w:cs="Times New Roman"/>
          <w:sz w:val="22"/>
          <w:szCs w:val="22"/>
          <w:lang w:val="ru-RU"/>
        </w:rPr>
        <w:t xml:space="preserve">а, </w:t>
      </w:r>
      <w:r>
        <w:rPr>
          <w:rFonts w:cs="Times New Roman"/>
          <w:sz w:val="22"/>
          <w:szCs w:val="22"/>
        </w:rPr>
        <w:t xml:space="preserve">в соответствии с разделом </w:t>
      </w:r>
      <w:r>
        <w:rPr>
          <w:rFonts w:cs="Times New Roman"/>
          <w:sz w:val="22"/>
          <w:szCs w:val="22"/>
          <w:lang w:val="ru-RU"/>
        </w:rPr>
        <w:t>4</w:t>
      </w:r>
      <w:r>
        <w:rPr>
          <w:rFonts w:cs="Times New Roman"/>
          <w:sz w:val="22"/>
          <w:szCs w:val="22"/>
        </w:rPr>
        <w:t xml:space="preserve"> настоящего Договор</w:t>
      </w:r>
      <w:r>
        <w:rPr>
          <w:rFonts w:cs="Times New Roman"/>
          <w:sz w:val="22"/>
          <w:szCs w:val="22"/>
          <w:lang w:val="ru-RU"/>
        </w:rPr>
        <w:t xml:space="preserve">а, и при отсутствии претензий относительно </w:t>
      </w:r>
      <w:r>
        <w:rPr>
          <w:rFonts w:cs="Times New Roman"/>
          <w:color w:val="000000"/>
          <w:sz w:val="22"/>
          <w:szCs w:val="22"/>
          <w:lang w:val="ru-RU"/>
        </w:rPr>
        <w:t>к</w:t>
      </w:r>
      <w:r>
        <w:rPr>
          <w:rFonts w:cs="Times New Roman"/>
          <w:color w:val="000000"/>
          <w:sz w:val="22"/>
          <w:szCs w:val="22"/>
        </w:rPr>
        <w:t>оличества,</w:t>
      </w:r>
      <w:r>
        <w:rPr>
          <w:rFonts w:cs="Times New Roman"/>
          <w:color w:val="000000"/>
          <w:sz w:val="22"/>
          <w:szCs w:val="22"/>
          <w:lang w:val="ru-RU"/>
        </w:rPr>
        <w:t xml:space="preserve"> ассортимента, </w:t>
      </w:r>
      <w:r>
        <w:rPr>
          <w:rFonts w:cs="Times New Roman"/>
          <w:color w:val="000000"/>
          <w:sz w:val="22"/>
          <w:szCs w:val="22"/>
        </w:rPr>
        <w:t>комплектности</w:t>
      </w:r>
      <w:r>
        <w:rPr>
          <w:rFonts w:cs="Times New Roman"/>
          <w:color w:val="000000"/>
          <w:sz w:val="22"/>
          <w:szCs w:val="22"/>
          <w:lang w:val="ru-RU"/>
        </w:rPr>
        <w:t xml:space="preserve">, качества, наличия предусмотренной </w:t>
      </w:r>
      <w:r>
        <w:rPr>
          <w:rFonts w:cs="Times New Roman"/>
          <w:sz w:val="22"/>
          <w:szCs w:val="22"/>
        </w:rPr>
        <w:t>Договор</w:t>
      </w:r>
      <w:r>
        <w:rPr>
          <w:rFonts w:cs="Times New Roman"/>
          <w:color w:val="000000"/>
          <w:sz w:val="22"/>
          <w:szCs w:val="22"/>
          <w:lang w:val="ru-RU"/>
        </w:rPr>
        <w:t xml:space="preserve">ом документации и соответствия Товара условиям </w:t>
      </w:r>
      <w:r>
        <w:rPr>
          <w:rFonts w:cs="Times New Roman"/>
          <w:sz w:val="22"/>
          <w:szCs w:val="22"/>
        </w:rPr>
        <w:t>Договор</w:t>
      </w:r>
      <w:r>
        <w:rPr>
          <w:rFonts w:cs="Times New Roman"/>
          <w:color w:val="000000"/>
          <w:sz w:val="22"/>
          <w:szCs w:val="22"/>
          <w:lang w:val="ru-RU"/>
        </w:rPr>
        <w:t>а подписать УПД и передать один экземпляр Поставщику</w:t>
      </w:r>
      <w:r>
        <w:rPr>
          <w:rFonts w:cs="Times New Roman"/>
          <w:sz w:val="22"/>
          <w:szCs w:val="22"/>
          <w:lang w:val="ru-RU"/>
        </w:rPr>
        <w:t>.</w:t>
      </w:r>
      <w:r>
        <w:rPr>
          <w:rFonts w:cs="Times New Roman"/>
          <w:sz w:val="22"/>
          <w:szCs w:val="22"/>
        </w:rPr>
        <w:t xml:space="preserve"> </w:t>
      </w:r>
    </w:p>
    <w:p w14:paraId="3D1F9ABE" w14:textId="77777777" w:rsidR="00B104A4" w:rsidRPr="00BE44F2" w:rsidRDefault="00B104A4" w:rsidP="00BE44F2">
      <w:pPr>
        <w:pStyle w:val="Standard"/>
        <w:autoSpaceDE w:val="0"/>
        <w:spacing w:line="216" w:lineRule="auto"/>
        <w:jc w:val="both"/>
        <w:rPr>
          <w:rFonts w:cs="Times New Roman"/>
          <w:sz w:val="22"/>
          <w:szCs w:val="22"/>
          <w:lang w:val="ru-RU"/>
        </w:rPr>
      </w:pPr>
      <w:r>
        <w:rPr>
          <w:rFonts w:cs="Times New Roman"/>
          <w:sz w:val="22"/>
          <w:szCs w:val="22"/>
          <w:lang w:val="ru-RU"/>
        </w:rPr>
        <w:t>5</w:t>
      </w:r>
      <w:r>
        <w:rPr>
          <w:rFonts w:cs="Times New Roman"/>
          <w:sz w:val="22"/>
          <w:szCs w:val="22"/>
        </w:rPr>
        <w:t>.3.2. Оплатить поставку Товара в соответствии с условиями настоящего Договор</w:t>
      </w:r>
      <w:r>
        <w:rPr>
          <w:rFonts w:cs="Times New Roman"/>
          <w:sz w:val="22"/>
          <w:szCs w:val="22"/>
          <w:lang w:val="ru-RU"/>
        </w:rPr>
        <w:t>а</w:t>
      </w:r>
      <w:r>
        <w:rPr>
          <w:rFonts w:cs="Times New Roman"/>
          <w:sz w:val="22"/>
          <w:szCs w:val="22"/>
        </w:rPr>
        <w:t>.</w:t>
      </w:r>
    </w:p>
    <w:p w14:paraId="008036A1" w14:textId="77777777" w:rsidR="00B104A4" w:rsidRPr="00BE44F2" w:rsidRDefault="00B104A4" w:rsidP="00BE44F2">
      <w:pPr>
        <w:pStyle w:val="Standard"/>
        <w:autoSpaceDE w:val="0"/>
        <w:spacing w:line="216" w:lineRule="auto"/>
        <w:jc w:val="both"/>
        <w:rPr>
          <w:rFonts w:cs="Times New Roman"/>
          <w:sz w:val="22"/>
          <w:szCs w:val="22"/>
        </w:rPr>
      </w:pPr>
      <w:r>
        <w:rPr>
          <w:rFonts w:cs="Times New Roman"/>
          <w:sz w:val="22"/>
          <w:szCs w:val="22"/>
          <w:lang w:val="ru-RU"/>
        </w:rPr>
        <w:t xml:space="preserve">5.4. </w:t>
      </w:r>
      <w:r>
        <w:rPr>
          <w:rFonts w:cs="Times New Roman"/>
          <w:sz w:val="22"/>
          <w:szCs w:val="22"/>
        </w:rPr>
        <w:t>Заказчик вправе:</w:t>
      </w:r>
    </w:p>
    <w:p w14:paraId="51BC7C87" w14:textId="77777777" w:rsidR="00B104A4" w:rsidRPr="00BE44F2" w:rsidRDefault="00B104A4" w:rsidP="00BE44F2">
      <w:pPr>
        <w:pStyle w:val="Standard"/>
        <w:autoSpaceDE w:val="0"/>
        <w:spacing w:line="216" w:lineRule="auto"/>
        <w:jc w:val="both"/>
        <w:rPr>
          <w:rFonts w:cs="Times New Roman"/>
          <w:color w:val="000000"/>
          <w:sz w:val="22"/>
          <w:szCs w:val="22"/>
          <w:lang w:val="ru-RU"/>
        </w:rPr>
      </w:pPr>
      <w:r>
        <w:rPr>
          <w:rFonts w:cs="Times New Roman"/>
          <w:color w:val="000000"/>
          <w:sz w:val="22"/>
          <w:szCs w:val="22"/>
          <w:lang w:val="ru-RU"/>
        </w:rPr>
        <w:t>5.4.1. Привлекать экспертов, экспертные организации для участия в приемке Товара.</w:t>
      </w:r>
    </w:p>
    <w:p w14:paraId="4702302B" w14:textId="77777777" w:rsidR="00B104A4" w:rsidRPr="00BE44F2" w:rsidRDefault="00B104A4" w:rsidP="00BE44F2">
      <w:pPr>
        <w:pStyle w:val="Standard"/>
        <w:autoSpaceDE w:val="0"/>
        <w:spacing w:line="216" w:lineRule="auto"/>
        <w:jc w:val="both"/>
        <w:rPr>
          <w:rFonts w:cs="Times New Roman"/>
          <w:color w:val="000000"/>
          <w:sz w:val="22"/>
          <w:szCs w:val="22"/>
          <w:lang w:val="ru-RU"/>
        </w:rPr>
      </w:pPr>
      <w:r>
        <w:rPr>
          <w:rFonts w:cs="Times New Roman"/>
          <w:color w:val="000000"/>
          <w:sz w:val="22"/>
          <w:szCs w:val="22"/>
          <w:lang w:val="ru-RU"/>
        </w:rPr>
        <w:t>5.4.2. У</w:t>
      </w:r>
      <w:r>
        <w:rPr>
          <w:rFonts w:cs="Times New Roman"/>
          <w:color w:val="000000"/>
          <w:sz w:val="22"/>
          <w:szCs w:val="22"/>
        </w:rPr>
        <w:t>ведомив Поставщика, отказаться от принятия Товар</w:t>
      </w:r>
      <w:r>
        <w:rPr>
          <w:rFonts w:cs="Times New Roman"/>
          <w:color w:val="000000"/>
          <w:sz w:val="22"/>
          <w:szCs w:val="22"/>
          <w:lang w:val="ru-RU"/>
        </w:rPr>
        <w:t>а</w:t>
      </w:r>
      <w:r>
        <w:rPr>
          <w:rFonts w:cs="Times New Roman"/>
          <w:color w:val="000000"/>
          <w:sz w:val="22"/>
          <w:szCs w:val="22"/>
        </w:rPr>
        <w:t xml:space="preserve"> </w:t>
      </w:r>
      <w:r>
        <w:rPr>
          <w:rFonts w:cs="Times New Roman"/>
          <w:color w:val="000000"/>
          <w:sz w:val="22"/>
          <w:szCs w:val="22"/>
          <w:lang w:val="ru-RU"/>
        </w:rPr>
        <w:t xml:space="preserve">не соответствующего условиям </w:t>
      </w:r>
      <w:r>
        <w:rPr>
          <w:rFonts w:cs="Times New Roman"/>
          <w:sz w:val="22"/>
          <w:szCs w:val="22"/>
        </w:rPr>
        <w:t>Договор</w:t>
      </w:r>
      <w:r>
        <w:rPr>
          <w:rFonts w:cs="Times New Roman"/>
          <w:color w:val="000000"/>
          <w:sz w:val="22"/>
          <w:szCs w:val="22"/>
          <w:lang w:val="ru-RU"/>
        </w:rPr>
        <w:t>а или</w:t>
      </w:r>
      <w:r>
        <w:rPr>
          <w:rFonts w:cs="Times New Roman"/>
          <w:color w:val="000000"/>
          <w:sz w:val="22"/>
          <w:szCs w:val="22"/>
        </w:rPr>
        <w:t xml:space="preserve"> поставка котор</w:t>
      </w:r>
      <w:r>
        <w:rPr>
          <w:rFonts w:cs="Times New Roman"/>
          <w:color w:val="000000"/>
          <w:sz w:val="22"/>
          <w:szCs w:val="22"/>
          <w:lang w:val="ru-RU"/>
        </w:rPr>
        <w:t>ого</w:t>
      </w:r>
      <w:r>
        <w:rPr>
          <w:rFonts w:cs="Times New Roman"/>
          <w:color w:val="000000"/>
          <w:sz w:val="22"/>
          <w:szCs w:val="22"/>
        </w:rPr>
        <w:t xml:space="preserve"> просрочена.</w:t>
      </w:r>
    </w:p>
    <w:p w14:paraId="39FEC0DB" w14:textId="77777777" w:rsidR="00B104A4" w:rsidRPr="00BE44F2" w:rsidRDefault="00B104A4" w:rsidP="00BE44F2">
      <w:pPr>
        <w:pStyle w:val="Standard"/>
        <w:shd w:val="clear" w:color="auto" w:fill="FFFFFF"/>
        <w:tabs>
          <w:tab w:val="left" w:pos="1212"/>
        </w:tabs>
        <w:spacing w:line="216" w:lineRule="auto"/>
        <w:jc w:val="both"/>
        <w:rPr>
          <w:rFonts w:cs="Times New Roman"/>
          <w:sz w:val="22"/>
          <w:szCs w:val="22"/>
        </w:rPr>
      </w:pPr>
      <w:r>
        <w:rPr>
          <w:rFonts w:cs="Times New Roman"/>
          <w:sz w:val="22"/>
          <w:szCs w:val="22"/>
          <w:lang w:val="ru-RU"/>
        </w:rPr>
        <w:t>5</w:t>
      </w:r>
      <w:r>
        <w:rPr>
          <w:rFonts w:cs="Times New Roman"/>
          <w:sz w:val="22"/>
          <w:szCs w:val="22"/>
        </w:rPr>
        <w:t>.4.</w:t>
      </w:r>
      <w:r>
        <w:rPr>
          <w:rFonts w:cs="Times New Roman"/>
          <w:sz w:val="22"/>
          <w:szCs w:val="22"/>
          <w:lang w:val="ru-RU"/>
        </w:rPr>
        <w:t>3</w:t>
      </w:r>
      <w:r>
        <w:rPr>
          <w:rFonts w:cs="Times New Roman"/>
          <w:sz w:val="22"/>
          <w:szCs w:val="22"/>
        </w:rPr>
        <w:t xml:space="preserve">. В случае передачи некомплектного Товара Заказчик вправе потребовать от Поставщика доукомплектования Товара в течение </w:t>
      </w:r>
      <w:r>
        <w:rPr>
          <w:rFonts w:cs="Times New Roman"/>
          <w:sz w:val="22"/>
          <w:szCs w:val="22"/>
          <w:lang w:val="ru-RU"/>
        </w:rPr>
        <w:t xml:space="preserve">5 </w:t>
      </w:r>
      <w:r>
        <w:rPr>
          <w:rFonts w:cs="Times New Roman"/>
          <w:sz w:val="22"/>
          <w:szCs w:val="22"/>
        </w:rPr>
        <w:t>(</w:t>
      </w:r>
      <w:r>
        <w:rPr>
          <w:rFonts w:cs="Times New Roman"/>
          <w:sz w:val="22"/>
          <w:szCs w:val="22"/>
          <w:lang w:val="ru-RU"/>
        </w:rPr>
        <w:t>пяти</w:t>
      </w:r>
      <w:r>
        <w:rPr>
          <w:rFonts w:cs="Times New Roman"/>
          <w:sz w:val="22"/>
          <w:szCs w:val="22"/>
        </w:rPr>
        <w:t>) рабочих дней со дня заявления Заказчиком требований о доукомплектации.</w:t>
      </w:r>
    </w:p>
    <w:p w14:paraId="7D396639" w14:textId="77777777" w:rsidR="00C93895" w:rsidRPr="00BE44F2" w:rsidRDefault="00B104A4" w:rsidP="00BE44F2">
      <w:pPr>
        <w:pStyle w:val="Standard"/>
        <w:shd w:val="clear" w:color="auto" w:fill="FFFFFF"/>
        <w:tabs>
          <w:tab w:val="left" w:pos="1442"/>
        </w:tabs>
        <w:spacing w:line="216" w:lineRule="auto"/>
        <w:jc w:val="both"/>
        <w:rPr>
          <w:rFonts w:cs="Times New Roman"/>
          <w:sz w:val="22"/>
          <w:szCs w:val="22"/>
          <w:lang w:val="ru-RU"/>
        </w:rPr>
      </w:pPr>
      <w:r>
        <w:rPr>
          <w:rFonts w:cs="Times New Roman"/>
          <w:sz w:val="22"/>
          <w:szCs w:val="22"/>
          <w:lang w:val="ru-RU"/>
        </w:rPr>
        <w:t xml:space="preserve">5.4.4. </w:t>
      </w:r>
      <w:r>
        <w:rPr>
          <w:rFonts w:cs="Times New Roman"/>
          <w:sz w:val="22"/>
          <w:szCs w:val="22"/>
        </w:rPr>
        <w:t>Если Поставщик в указанный в п</w:t>
      </w:r>
      <w:r>
        <w:rPr>
          <w:rFonts w:cs="Times New Roman"/>
          <w:sz w:val="22"/>
          <w:szCs w:val="22"/>
          <w:lang w:val="ru-RU"/>
        </w:rPr>
        <w:t>.</w:t>
      </w:r>
      <w:r>
        <w:rPr>
          <w:rFonts w:cs="Times New Roman"/>
          <w:sz w:val="22"/>
          <w:szCs w:val="22"/>
        </w:rPr>
        <w:t xml:space="preserve"> 5.4.</w:t>
      </w:r>
      <w:r>
        <w:rPr>
          <w:rFonts w:cs="Times New Roman"/>
          <w:sz w:val="22"/>
          <w:szCs w:val="22"/>
          <w:lang w:val="ru-RU"/>
        </w:rPr>
        <w:t>3</w:t>
      </w:r>
      <w:r>
        <w:rPr>
          <w:rFonts w:cs="Times New Roman"/>
          <w:sz w:val="22"/>
          <w:szCs w:val="22"/>
        </w:rPr>
        <w:t xml:space="preserve"> настоящего </w:t>
      </w:r>
      <w:r>
        <w:rPr>
          <w:rFonts w:cs="Times New Roman"/>
          <w:sz w:val="22"/>
          <w:szCs w:val="22"/>
          <w:lang w:val="ru-RU"/>
        </w:rPr>
        <w:t>Договора</w:t>
      </w:r>
      <w:r>
        <w:rPr>
          <w:rFonts w:cs="Times New Roman"/>
          <w:sz w:val="22"/>
          <w:szCs w:val="22"/>
        </w:rPr>
        <w:t xml:space="preserve"> срок не выполнил требования Заказчика о доукомплектовании Товара, Заказчик вправе потребовать замены некомплектного Товара на комплектный в течение </w:t>
      </w:r>
      <w:r>
        <w:rPr>
          <w:rFonts w:cs="Times New Roman"/>
          <w:sz w:val="22"/>
          <w:szCs w:val="22"/>
          <w:lang w:val="ru-RU"/>
        </w:rPr>
        <w:t xml:space="preserve">5 </w:t>
      </w:r>
      <w:r>
        <w:rPr>
          <w:rFonts w:cs="Times New Roman"/>
          <w:sz w:val="22"/>
          <w:szCs w:val="22"/>
        </w:rPr>
        <w:t>(</w:t>
      </w:r>
      <w:r>
        <w:rPr>
          <w:rFonts w:cs="Times New Roman"/>
          <w:sz w:val="22"/>
          <w:szCs w:val="22"/>
          <w:lang w:val="ru-RU"/>
        </w:rPr>
        <w:t>пяти</w:t>
      </w:r>
      <w:r>
        <w:rPr>
          <w:rFonts w:cs="Times New Roman"/>
          <w:sz w:val="22"/>
          <w:szCs w:val="22"/>
        </w:rPr>
        <w:t>) рабочих дней со дня истечения срока доукомплектования.</w:t>
      </w:r>
    </w:p>
    <w:p w14:paraId="1E13A2A7" w14:textId="77777777" w:rsidR="00C93895" w:rsidRPr="00BE44F2" w:rsidRDefault="00C93895" w:rsidP="00BE44F2">
      <w:pPr>
        <w:pStyle w:val="Standard"/>
        <w:shd w:val="clear" w:color="auto" w:fill="FFFFFF"/>
        <w:tabs>
          <w:tab w:val="left" w:pos="1442"/>
        </w:tabs>
        <w:spacing w:line="216" w:lineRule="auto"/>
        <w:jc w:val="both"/>
        <w:rPr>
          <w:rFonts w:cs="Times New Roman"/>
          <w:sz w:val="22"/>
          <w:szCs w:val="22"/>
          <w:lang w:val="ru-RU"/>
        </w:rPr>
      </w:pPr>
    </w:p>
    <w:p w14:paraId="7253A394" w14:textId="77777777" w:rsidR="00B104A4" w:rsidRPr="00BE44F2" w:rsidRDefault="00B104A4" w:rsidP="00BE44F2">
      <w:pPr>
        <w:pStyle w:val="af2"/>
        <w:numPr>
          <w:ilvl w:val="0"/>
          <w:numId w:val="7"/>
        </w:numPr>
        <w:autoSpaceDE w:val="0"/>
        <w:autoSpaceDN w:val="0"/>
        <w:adjustRightInd w:val="0"/>
        <w:spacing w:after="0" w:line="216" w:lineRule="auto"/>
        <w:jc w:val="center"/>
        <w:rPr>
          <w:rFonts w:ascii="Times New Roman" w:hAnsi="Times New Roman" w:cs="Times New Roman"/>
          <w:b/>
          <w:bCs/>
        </w:rPr>
      </w:pPr>
      <w:r>
        <w:rPr>
          <w:rFonts w:ascii="Times New Roman" w:hAnsi="Times New Roman" w:cs="Times New Roman"/>
          <w:b/>
          <w:bCs/>
        </w:rPr>
        <w:t>Гарантии качества Товара</w:t>
      </w:r>
    </w:p>
    <w:p w14:paraId="0DB7467A" w14:textId="77777777" w:rsidR="005614B3" w:rsidRPr="00BE44F2" w:rsidRDefault="005614B3" w:rsidP="00BE44F2">
      <w:pPr>
        <w:pStyle w:val="af3"/>
        <w:spacing w:after="0" w:line="216" w:lineRule="auto"/>
        <w:ind w:left="0"/>
        <w:jc w:val="both"/>
        <w:rPr>
          <w:rFonts w:ascii="Times New Roman" w:hAnsi="Times New Roman" w:cs="Times New Roman"/>
        </w:rPr>
      </w:pPr>
      <w:r>
        <w:rPr>
          <w:rFonts w:ascii="Times New Roman" w:hAnsi="Times New Roman" w:cs="Times New Roman"/>
        </w:rPr>
        <w:t>6.1.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соответствует техническим требованиям и условиям, установленным в настоящем Договоре.</w:t>
      </w:r>
    </w:p>
    <w:p w14:paraId="4B176467" w14:textId="77777777" w:rsidR="005614B3" w:rsidRPr="00BE44F2" w:rsidRDefault="005614B3" w:rsidP="00BE44F2">
      <w:pPr>
        <w:pStyle w:val="af3"/>
        <w:spacing w:after="0" w:line="216" w:lineRule="auto"/>
        <w:ind w:left="0"/>
        <w:jc w:val="both"/>
        <w:rPr>
          <w:rFonts w:ascii="Times New Roman" w:hAnsi="Times New Roman" w:cs="Times New Roman"/>
        </w:rPr>
      </w:pPr>
      <w:r>
        <w:rPr>
          <w:rFonts w:ascii="Times New Roman" w:hAnsi="Times New Roman" w:cs="Times New Roman"/>
        </w:rPr>
        <w:t>6.2.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14:paraId="5B739217" w14:textId="77777777" w:rsidR="005614B3" w:rsidRPr="00BE44F2" w:rsidRDefault="005614B3" w:rsidP="00BE44F2">
      <w:pPr>
        <w:autoSpaceDE w:val="0"/>
        <w:autoSpaceDN w:val="0"/>
        <w:adjustRightInd w:val="0"/>
        <w:spacing w:after="0" w:line="216" w:lineRule="auto"/>
        <w:jc w:val="both"/>
        <w:rPr>
          <w:rFonts w:ascii="Times New Roman" w:hAnsi="Times New Roman" w:cs="Times New Roman"/>
        </w:rPr>
      </w:pPr>
      <w:r>
        <w:rPr>
          <w:rFonts w:ascii="Times New Roman" w:hAnsi="Times New Roman" w:cs="Times New Roman"/>
        </w:rPr>
        <w:t>6.3. Заказчик в течение 3 (трех)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14:paraId="7BB871EA" w14:textId="77777777" w:rsidR="005614B3" w:rsidRPr="00BE44F2" w:rsidRDefault="005614B3" w:rsidP="00BE44F2">
      <w:pPr>
        <w:spacing w:after="0" w:line="216" w:lineRule="auto"/>
        <w:jc w:val="both"/>
        <w:rPr>
          <w:rFonts w:ascii="Times New Roman" w:hAnsi="Times New Roman" w:cs="Times New Roman"/>
        </w:rPr>
      </w:pPr>
      <w:r>
        <w:rPr>
          <w:rFonts w:ascii="Times New Roman" w:hAnsi="Times New Roman" w:cs="Times New Roman"/>
        </w:rPr>
        <w:t>6.4. После получения такого уведомления Поставщик в течение 3 (трех) рабочих дней устраняет недостатки или проводит замену Товара ненадлежащего качества без расходов со Стороны Заказчика.</w:t>
      </w:r>
    </w:p>
    <w:p w14:paraId="6DF71DFC" w14:textId="77777777" w:rsidR="00C93895" w:rsidRPr="00BE44F2" w:rsidRDefault="00C93895" w:rsidP="00BE44F2">
      <w:pPr>
        <w:spacing w:after="0" w:line="216" w:lineRule="auto"/>
        <w:jc w:val="both"/>
        <w:rPr>
          <w:rFonts w:ascii="Times New Roman" w:hAnsi="Times New Roman" w:cs="Times New Roman"/>
        </w:rPr>
      </w:pPr>
    </w:p>
    <w:p w14:paraId="3C462FAD" w14:textId="77777777" w:rsidR="00B104A4" w:rsidRPr="00BE44F2" w:rsidRDefault="00B104A4" w:rsidP="00BE44F2">
      <w:pPr>
        <w:pStyle w:val="af2"/>
        <w:numPr>
          <w:ilvl w:val="0"/>
          <w:numId w:val="7"/>
        </w:numPr>
        <w:autoSpaceDE w:val="0"/>
        <w:autoSpaceDN w:val="0"/>
        <w:adjustRightInd w:val="0"/>
        <w:spacing w:after="0" w:line="216" w:lineRule="auto"/>
        <w:jc w:val="center"/>
        <w:rPr>
          <w:rFonts w:ascii="Times New Roman" w:hAnsi="Times New Roman" w:cs="Times New Roman"/>
          <w:b/>
          <w:bCs/>
        </w:rPr>
      </w:pPr>
      <w:r>
        <w:rPr>
          <w:rFonts w:ascii="Times New Roman" w:hAnsi="Times New Roman" w:cs="Times New Roman"/>
          <w:b/>
          <w:bCs/>
        </w:rPr>
        <w:t>Требования к упаковке</w:t>
      </w:r>
    </w:p>
    <w:p w14:paraId="6B9FE5AC" w14:textId="77777777" w:rsidR="00B104A4" w:rsidRPr="00BE44F2" w:rsidRDefault="00B104A4" w:rsidP="00BE44F2">
      <w:pPr>
        <w:spacing w:after="0" w:line="216" w:lineRule="auto"/>
        <w:contextualSpacing/>
        <w:jc w:val="both"/>
        <w:rPr>
          <w:rFonts w:ascii="Times New Roman" w:hAnsi="Times New Roman" w:cs="Times New Roman"/>
        </w:rPr>
      </w:pPr>
      <w:r>
        <w:rPr>
          <w:rFonts w:ascii="Times New Roman" w:hAnsi="Times New Roman" w:cs="Times New Roman"/>
          <w:bCs/>
        </w:rPr>
        <w:t>7.1. </w:t>
      </w:r>
      <w:r>
        <w:rPr>
          <w:rFonts w:ascii="Times New Roman" w:hAnsi="Times New Roman" w:cs="Times New Roman"/>
        </w:rPr>
        <w:t>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загрязнения или порчи при его транспортировке, погрузо-разгрузочных работах.</w:t>
      </w:r>
    </w:p>
    <w:p w14:paraId="703AF1EA" w14:textId="77777777" w:rsidR="00C4791D" w:rsidRPr="00BE44F2" w:rsidRDefault="00B104A4" w:rsidP="00BE44F2">
      <w:pPr>
        <w:spacing w:after="0" w:line="216" w:lineRule="auto"/>
        <w:contextualSpacing/>
        <w:jc w:val="both"/>
        <w:rPr>
          <w:rFonts w:ascii="Times New Roman" w:hAnsi="Times New Roman" w:cs="Times New Roman"/>
          <w:bCs/>
        </w:rPr>
      </w:pPr>
      <w:r>
        <w:rPr>
          <w:rFonts w:ascii="Times New Roman" w:hAnsi="Times New Roman" w:cs="Times New Roman"/>
        </w:rPr>
        <w:t xml:space="preserve">7.2. </w:t>
      </w:r>
      <w:r>
        <w:rPr>
          <w:rFonts w:ascii="Times New Roman" w:hAnsi="Times New Roman" w:cs="Times New Roman"/>
          <w:bCs/>
        </w:rPr>
        <w:t>Товар должен отгружаться в стандартной упаковке с учетом необходимых маркировок, тара и упаковка входят в цену поставляемого Товара.</w:t>
      </w:r>
    </w:p>
    <w:p w14:paraId="205F96B8" w14:textId="77777777" w:rsidR="00C10BBD" w:rsidRPr="00BE44F2" w:rsidRDefault="00C10BBD" w:rsidP="00BE44F2">
      <w:pPr>
        <w:pStyle w:val="af2"/>
        <w:autoSpaceDE w:val="0"/>
        <w:autoSpaceDN w:val="0"/>
        <w:adjustRightInd w:val="0"/>
        <w:spacing w:after="0" w:line="216" w:lineRule="auto"/>
        <w:ind w:left="1069"/>
        <w:rPr>
          <w:rFonts w:ascii="Times New Roman" w:hAnsi="Times New Roman" w:cs="Times New Roman"/>
          <w:b/>
          <w:bCs/>
        </w:rPr>
      </w:pPr>
    </w:p>
    <w:p w14:paraId="0E25DC4D" w14:textId="77777777" w:rsidR="00B104A4" w:rsidRPr="00BE44F2" w:rsidRDefault="00B104A4" w:rsidP="00BE44F2">
      <w:pPr>
        <w:pStyle w:val="af2"/>
        <w:numPr>
          <w:ilvl w:val="0"/>
          <w:numId w:val="7"/>
        </w:numPr>
        <w:autoSpaceDE w:val="0"/>
        <w:autoSpaceDN w:val="0"/>
        <w:adjustRightInd w:val="0"/>
        <w:spacing w:after="0" w:line="216" w:lineRule="auto"/>
        <w:jc w:val="center"/>
        <w:rPr>
          <w:rFonts w:ascii="Times New Roman" w:hAnsi="Times New Roman" w:cs="Times New Roman"/>
          <w:b/>
          <w:bCs/>
        </w:rPr>
      </w:pPr>
      <w:r>
        <w:rPr>
          <w:rFonts w:ascii="Times New Roman" w:hAnsi="Times New Roman" w:cs="Times New Roman"/>
          <w:b/>
          <w:bCs/>
        </w:rPr>
        <w:t>Момент перехода права собственности</w:t>
      </w:r>
    </w:p>
    <w:p w14:paraId="5D812613" w14:textId="77777777" w:rsidR="00B104A4" w:rsidRPr="00BE44F2" w:rsidRDefault="00B104A4" w:rsidP="00BE44F2">
      <w:pPr>
        <w:pStyle w:val="Textbodyindent"/>
        <w:numPr>
          <w:ilvl w:val="1"/>
          <w:numId w:val="7"/>
        </w:numPr>
        <w:spacing w:after="0" w:line="216" w:lineRule="auto"/>
        <w:ind w:left="0" w:firstLine="0"/>
        <w:jc w:val="both"/>
        <w:rPr>
          <w:rFonts w:cs="Times New Roman"/>
          <w:color w:val="000000"/>
          <w:sz w:val="22"/>
          <w:szCs w:val="22"/>
        </w:rPr>
      </w:pPr>
      <w:r>
        <w:rPr>
          <w:rFonts w:cs="Times New Roman"/>
          <w:color w:val="000000"/>
          <w:sz w:val="22"/>
          <w:szCs w:val="22"/>
        </w:rPr>
        <w:t>Право собственности на поставленный Товар переходит от Поставщика к Заказчику</w:t>
      </w:r>
      <w:r>
        <w:rPr>
          <w:rFonts w:cs="Times New Roman"/>
          <w:color w:val="000000"/>
          <w:sz w:val="22"/>
          <w:szCs w:val="22"/>
          <w:lang w:val="ru-RU"/>
        </w:rPr>
        <w:t xml:space="preserve"> </w:t>
      </w:r>
      <w:r>
        <w:rPr>
          <w:rFonts w:cs="Times New Roman"/>
          <w:color w:val="000000"/>
          <w:sz w:val="22"/>
          <w:szCs w:val="22"/>
        </w:rPr>
        <w:t xml:space="preserve">в момент подписания </w:t>
      </w:r>
      <w:r>
        <w:rPr>
          <w:rFonts w:cs="Times New Roman"/>
          <w:color w:val="000000"/>
          <w:sz w:val="22"/>
          <w:szCs w:val="22"/>
          <w:lang w:val="ru-RU"/>
        </w:rPr>
        <w:t>Заказчиком УПД</w:t>
      </w:r>
      <w:r>
        <w:rPr>
          <w:rFonts w:cs="Times New Roman"/>
          <w:color w:val="000000"/>
          <w:sz w:val="22"/>
          <w:szCs w:val="22"/>
        </w:rPr>
        <w:t>.</w:t>
      </w:r>
    </w:p>
    <w:p w14:paraId="3E9E9845" w14:textId="77777777" w:rsidR="00B104A4" w:rsidRPr="00BE44F2" w:rsidRDefault="00B104A4" w:rsidP="00BE44F2">
      <w:pPr>
        <w:pStyle w:val="Textbodyindent"/>
        <w:numPr>
          <w:ilvl w:val="1"/>
          <w:numId w:val="9"/>
        </w:numPr>
        <w:spacing w:after="0" w:line="216" w:lineRule="auto"/>
        <w:ind w:left="0" w:firstLine="0"/>
        <w:jc w:val="both"/>
        <w:rPr>
          <w:rFonts w:cs="Times New Roman"/>
          <w:color w:val="000000"/>
          <w:sz w:val="22"/>
          <w:szCs w:val="22"/>
          <w:lang w:val="ru-RU"/>
        </w:rPr>
      </w:pPr>
      <w:r>
        <w:rPr>
          <w:rFonts w:cs="Times New Roman"/>
          <w:color w:val="000000"/>
          <w:sz w:val="22"/>
          <w:szCs w:val="22"/>
        </w:rPr>
        <w:t xml:space="preserve">Когда Заказчик в соответствии с законом, иными правовыми актами или </w:t>
      </w:r>
      <w:r>
        <w:rPr>
          <w:rFonts w:cs="Times New Roman"/>
          <w:color w:val="000000"/>
          <w:sz w:val="22"/>
          <w:szCs w:val="22"/>
          <w:lang w:val="ru-RU"/>
        </w:rPr>
        <w:t>Договоро</w:t>
      </w:r>
      <w:r>
        <w:rPr>
          <w:rFonts w:cs="Times New Roman"/>
          <w:color w:val="000000"/>
          <w:sz w:val="22"/>
          <w:szCs w:val="22"/>
        </w:rPr>
        <w:t>м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 Поставщик обязан вывезти Товар, принятый Заказчиком на ответственное хранение, и возместить необходимые расходы, понесенные Заказчиком в связи с принятием Товара на ответственное хранение.</w:t>
      </w:r>
    </w:p>
    <w:p w14:paraId="65446216" w14:textId="77777777" w:rsidR="00396F88" w:rsidRPr="00BE44F2" w:rsidRDefault="00396F88" w:rsidP="00BE44F2">
      <w:pPr>
        <w:pStyle w:val="Textbodyindent"/>
        <w:spacing w:after="0" w:line="216" w:lineRule="auto"/>
        <w:ind w:left="0"/>
        <w:jc w:val="both"/>
        <w:rPr>
          <w:rFonts w:cs="Times New Roman"/>
          <w:color w:val="000000"/>
          <w:sz w:val="22"/>
          <w:szCs w:val="22"/>
          <w:lang w:val="ru-RU"/>
        </w:rPr>
      </w:pPr>
    </w:p>
    <w:p w14:paraId="0B73C9BA" w14:textId="77777777" w:rsidR="00B104A4" w:rsidRPr="00BE44F2" w:rsidRDefault="00B104A4" w:rsidP="00BE44F2">
      <w:pPr>
        <w:pStyle w:val="af2"/>
        <w:numPr>
          <w:ilvl w:val="0"/>
          <w:numId w:val="9"/>
        </w:numPr>
        <w:autoSpaceDE w:val="0"/>
        <w:autoSpaceDN w:val="0"/>
        <w:adjustRightInd w:val="0"/>
        <w:spacing w:after="0" w:line="216" w:lineRule="auto"/>
        <w:jc w:val="center"/>
        <w:rPr>
          <w:rFonts w:ascii="Times New Roman" w:hAnsi="Times New Roman" w:cs="Times New Roman"/>
          <w:b/>
          <w:bCs/>
        </w:rPr>
      </w:pPr>
      <w:r>
        <w:rPr>
          <w:rFonts w:ascii="Times New Roman" w:hAnsi="Times New Roman" w:cs="Times New Roman"/>
          <w:b/>
          <w:bCs/>
        </w:rPr>
        <w:t>Ответственность Сторон по Договору</w:t>
      </w:r>
    </w:p>
    <w:p w14:paraId="740E8EFA"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 xml:space="preserve">9.1. </w:t>
      </w:r>
      <w:r>
        <w:rPr>
          <w:sz w:val="22"/>
          <w:szCs w:val="22"/>
        </w:rPr>
        <w:tab/>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6D9005AD"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9.2.</w:t>
      </w:r>
      <w:r>
        <w:rPr>
          <w:sz w:val="22"/>
          <w:szCs w:val="22"/>
        </w:rPr>
        <w:tab/>
        <w:t xml:space="preserve">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w:t>
      </w:r>
      <w:r>
        <w:rPr>
          <w:bCs/>
          <w:sz w:val="22"/>
          <w:szCs w:val="22"/>
        </w:rPr>
        <w:t>ключевой ставки</w:t>
      </w:r>
      <w:r>
        <w:rPr>
          <w:sz w:val="22"/>
          <w:szCs w:val="22"/>
        </w:rPr>
        <w:t xml:space="preserve"> Центрального банка Российской Федерации от не уплаченной в срок суммы.</w:t>
      </w:r>
    </w:p>
    <w:p w14:paraId="4936BD9A"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9.3.</w:t>
      </w:r>
      <w:r>
        <w:rPr>
          <w:sz w:val="22"/>
          <w:szCs w:val="22"/>
        </w:rPr>
        <w:tab/>
        <w:t xml:space="preserve">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начисляются штрафы.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сумме 1000 рублей (если цена Договора не превышает 3 млн. рублей (включительно)).</w:t>
      </w:r>
    </w:p>
    <w:p w14:paraId="54148B3F"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 xml:space="preserve">9.4. </w:t>
      </w:r>
      <w:r>
        <w:rPr>
          <w:sz w:val="22"/>
          <w:szCs w:val="22"/>
        </w:rPr>
        <w:tab/>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332EC29C"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lastRenderedPageBreak/>
        <w:t>9.5.</w:t>
      </w:r>
      <w:r>
        <w:rPr>
          <w:sz w:val="22"/>
          <w:szCs w:val="22"/>
        </w:rPr>
        <w:tab/>
        <w:t xml:space="preserve">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23ECA288"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 xml:space="preserve">9.6. </w:t>
      </w:r>
      <w:r>
        <w:rPr>
          <w:sz w:val="22"/>
          <w:szCs w:val="22"/>
        </w:rPr>
        <w:tab/>
        <w:t xml:space="preserve">Пеня начисляется за каждый день просрочки исполнения Поставщиком обязательства, предусмотренного Договором, и устанавливается в размере одной трехсотой действующей на дату уплаты пени </w:t>
      </w:r>
      <w:r>
        <w:rPr>
          <w:bCs/>
          <w:sz w:val="22"/>
          <w:szCs w:val="22"/>
        </w:rPr>
        <w:t>ключевой ставки</w:t>
      </w:r>
      <w:r>
        <w:rPr>
          <w:sz w:val="22"/>
          <w:szCs w:val="22"/>
        </w:rPr>
        <w:t xml:space="preserve"> Центрального банка Российской Федерации от цены Договора, уменьшенной на сумму, пропорциональную объёму обязательств, предусмотренных Договором и фактически исполненных Поставщиком. </w:t>
      </w:r>
    </w:p>
    <w:p w14:paraId="4823F64D"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 xml:space="preserve">9.7. </w:t>
      </w:r>
      <w:r>
        <w:rPr>
          <w:sz w:val="22"/>
          <w:szCs w:val="22"/>
        </w:rPr>
        <w:tab/>
        <w:t xml:space="preserve">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начисляются штрафы в соответствии с п. 9.7.1, и п. 9.7.2 настоящего Договора, за исключением случаев, если законодательством Российской Федерации установлен иной порядок начисления штрафов: </w:t>
      </w:r>
    </w:p>
    <w:p w14:paraId="26ACB8F9"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 xml:space="preserve">9.7.1. </w:t>
      </w:r>
      <w:r>
        <w:rPr>
          <w:sz w:val="22"/>
          <w:szCs w:val="22"/>
        </w:rPr>
        <w:tab/>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штраф устанавливается в размере 10 процентов цены Договора (этапа) в случае, если цена Договора (этапа) не превышает 3 млн. рублей.</w:t>
      </w:r>
    </w:p>
    <w:p w14:paraId="4B40E97F" w14:textId="77777777" w:rsidR="00386D6C" w:rsidRPr="00BE44F2" w:rsidRDefault="00386D6C" w:rsidP="00BE44F2">
      <w:pPr>
        <w:pStyle w:val="a3"/>
        <w:spacing w:before="0" w:beforeAutospacing="0" w:after="0" w:afterAutospacing="0" w:line="216" w:lineRule="auto"/>
        <w:jc w:val="both"/>
        <w:rPr>
          <w:b/>
          <w:i/>
          <w:sz w:val="22"/>
          <w:szCs w:val="22"/>
        </w:rPr>
      </w:pPr>
      <w:r>
        <w:rPr>
          <w:sz w:val="22"/>
          <w:szCs w:val="22"/>
        </w:rPr>
        <w:t xml:space="preserve">9.7.2.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сумме </w:t>
      </w:r>
      <w:r>
        <w:rPr>
          <w:i/>
          <w:sz w:val="22"/>
          <w:szCs w:val="22"/>
        </w:rPr>
        <w:t>1000 рублей</w:t>
      </w:r>
      <w:r>
        <w:rPr>
          <w:sz w:val="22"/>
          <w:szCs w:val="22"/>
        </w:rPr>
        <w:t xml:space="preserve"> (если цена Договора не превышает 3 млн. рублей).</w:t>
      </w:r>
    </w:p>
    <w:p w14:paraId="144A7A17"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9.8. Общая сумма начисленной неустойки за неисполнение или ненадлежащее исполнение Поставщиком обязательств, предусмотренных Договором, не может превышать цену Договора.</w:t>
      </w:r>
    </w:p>
    <w:p w14:paraId="083A8CBD"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 xml:space="preserve">9.9. При ненадлежащем исполнении или неисполнении Поставщиком обязательств по Договору, а также в случае просрочки Поставщиком исполнения обязательств, предусмотренных Договором, Заказчик </w:t>
      </w:r>
      <w:r>
        <w:rPr>
          <w:bCs/>
          <w:sz w:val="22"/>
          <w:szCs w:val="22"/>
        </w:rPr>
        <w:t>вправе произвести оплату</w:t>
      </w:r>
      <w:r>
        <w:rPr>
          <w:sz w:val="22"/>
          <w:szCs w:val="22"/>
        </w:rPr>
        <w:t xml:space="preserve"> по Договору за вычетом соответствующего размера неустойки (штрафа, пени). Оплата по Договору осуществляется Заказчиком путем выплаты Поставщику суммы Договора, уменьшенной на сумму неустойки (штрафа, пеней), при этом обязательства Поставщика по перечислению неустойки (штрафа, пеней) осуществляются Заказчиком. </w:t>
      </w:r>
    </w:p>
    <w:p w14:paraId="4935F3F8"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9.10. Выплата неустойки (штрафа, пени) и возмещение убытков не освобождает Стороны от исполнения обязательств по настоящему Договору.</w:t>
      </w:r>
    </w:p>
    <w:p w14:paraId="35DD4B9C" w14:textId="77777777" w:rsidR="00386D6C" w:rsidRPr="00BE44F2" w:rsidRDefault="00386D6C" w:rsidP="00BE44F2">
      <w:pPr>
        <w:pStyle w:val="a3"/>
        <w:spacing w:before="0" w:beforeAutospacing="0" w:after="0" w:afterAutospacing="0" w:line="216" w:lineRule="auto"/>
        <w:jc w:val="both"/>
        <w:rPr>
          <w:sz w:val="22"/>
          <w:szCs w:val="22"/>
        </w:rPr>
      </w:pPr>
      <w:r>
        <w:rPr>
          <w:sz w:val="22"/>
          <w:szCs w:val="22"/>
        </w:rPr>
        <w:t xml:space="preserve">9.11.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05AA6356" w14:textId="77777777" w:rsidR="00C10BBD" w:rsidRPr="00BE44F2" w:rsidRDefault="00C10BBD" w:rsidP="00BE44F2">
      <w:pPr>
        <w:pStyle w:val="a3"/>
        <w:spacing w:before="0" w:beforeAutospacing="0" w:after="0" w:afterAutospacing="0" w:line="216" w:lineRule="auto"/>
        <w:jc w:val="both"/>
        <w:rPr>
          <w:sz w:val="22"/>
          <w:szCs w:val="22"/>
        </w:rPr>
      </w:pPr>
    </w:p>
    <w:p w14:paraId="74B18E8A" w14:textId="77777777" w:rsidR="00B104A4" w:rsidRPr="00BE44F2" w:rsidRDefault="00564E84" w:rsidP="00BE44F2">
      <w:pPr>
        <w:spacing w:after="0" w:line="216" w:lineRule="auto"/>
        <w:ind w:right="-236"/>
        <w:jc w:val="center"/>
        <w:rPr>
          <w:rFonts w:ascii="Times New Roman" w:hAnsi="Times New Roman" w:cs="Times New Roman"/>
          <w:b/>
          <w:bCs/>
        </w:rPr>
      </w:pPr>
      <w:r>
        <w:rPr>
          <w:rFonts w:ascii="Times New Roman" w:hAnsi="Times New Roman" w:cs="Times New Roman"/>
          <w:b/>
          <w:bCs/>
        </w:rPr>
        <w:t>10. Обстоятельства непреодолимой силы</w:t>
      </w:r>
    </w:p>
    <w:p w14:paraId="5AB63C17" w14:textId="77777777" w:rsidR="00B104A4" w:rsidRPr="00BE44F2" w:rsidRDefault="00B104A4" w:rsidP="00BE44F2">
      <w:pPr>
        <w:pStyle w:val="a3"/>
        <w:spacing w:before="0" w:beforeAutospacing="0" w:after="0" w:afterAutospacing="0" w:line="216" w:lineRule="auto"/>
        <w:jc w:val="both"/>
        <w:rPr>
          <w:sz w:val="22"/>
          <w:szCs w:val="22"/>
        </w:rPr>
      </w:pPr>
      <w:r>
        <w:rPr>
          <w:sz w:val="22"/>
          <w:szCs w:val="22"/>
        </w:rPr>
        <w:t>10.1. Ни одна из Сторон не несёт ответственности перед другой Стороной за неисполнение или ненадлежащее исполнение обязательств по Договору,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Договору, а также которые Стороны не были в состоянии предвидеть или предотвратить.</w:t>
      </w:r>
    </w:p>
    <w:p w14:paraId="1C2C3738" w14:textId="77777777" w:rsidR="00B104A4" w:rsidRPr="00BE44F2" w:rsidRDefault="00B104A4" w:rsidP="00BE44F2">
      <w:pPr>
        <w:pStyle w:val="a3"/>
        <w:spacing w:before="0" w:beforeAutospacing="0" w:after="0" w:afterAutospacing="0" w:line="216" w:lineRule="auto"/>
        <w:ind w:firstLine="851"/>
        <w:jc w:val="both"/>
        <w:rPr>
          <w:sz w:val="22"/>
          <w:szCs w:val="22"/>
        </w:rPr>
      </w:pPr>
      <w:r>
        <w:rPr>
          <w:sz w:val="22"/>
          <w:szCs w:val="22"/>
        </w:rPr>
        <w:t>При этом инфляционные процессы в экономике к обстоятельствам непреодолимой силы по условиям Договора не относятся.</w:t>
      </w:r>
    </w:p>
    <w:p w14:paraId="674F124B" w14:textId="77777777" w:rsidR="00B104A4" w:rsidRPr="00BE44F2" w:rsidRDefault="00B104A4" w:rsidP="00BE44F2">
      <w:pPr>
        <w:pStyle w:val="a3"/>
        <w:spacing w:before="0" w:beforeAutospacing="0" w:after="0" w:afterAutospacing="0" w:line="216" w:lineRule="auto"/>
        <w:jc w:val="both"/>
        <w:rPr>
          <w:sz w:val="22"/>
          <w:szCs w:val="22"/>
        </w:rPr>
      </w:pPr>
      <w:r>
        <w:rPr>
          <w:sz w:val="22"/>
          <w:szCs w:val="22"/>
        </w:rPr>
        <w:t>10.2.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5F7DB4DD" w14:textId="77777777" w:rsidR="00B104A4" w:rsidRPr="00BE44F2" w:rsidRDefault="00B104A4" w:rsidP="00BE44F2">
      <w:pPr>
        <w:pStyle w:val="a3"/>
        <w:spacing w:before="0" w:beforeAutospacing="0" w:after="0" w:afterAutospacing="0" w:line="216" w:lineRule="auto"/>
        <w:jc w:val="both"/>
        <w:rPr>
          <w:sz w:val="22"/>
          <w:szCs w:val="22"/>
        </w:rPr>
      </w:pPr>
      <w:r>
        <w:rPr>
          <w:sz w:val="22"/>
          <w:szCs w:val="22"/>
        </w:rPr>
        <w:t>10.3.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Договору.</w:t>
      </w:r>
    </w:p>
    <w:p w14:paraId="74907885" w14:textId="77777777" w:rsidR="00B104A4" w:rsidRPr="00BE44F2" w:rsidRDefault="00B104A4" w:rsidP="00BE44F2">
      <w:pPr>
        <w:pStyle w:val="a3"/>
        <w:spacing w:before="0" w:beforeAutospacing="0" w:after="0" w:afterAutospacing="0" w:line="216" w:lineRule="auto"/>
        <w:jc w:val="both"/>
        <w:rPr>
          <w:sz w:val="22"/>
          <w:szCs w:val="22"/>
        </w:rPr>
      </w:pPr>
      <w:r>
        <w:rPr>
          <w:sz w:val="22"/>
          <w:szCs w:val="22"/>
        </w:rPr>
        <w:t xml:space="preserve">10.4. В случае наступления обстоятельств непреодолимой силы, срок исполнения обязательств по Договору отодвигается соразмерно времени, в течение которого будут действовать такие обстоятельства и их последствия.   </w:t>
      </w:r>
    </w:p>
    <w:p w14:paraId="656C7848" w14:textId="77777777" w:rsidR="00B104A4" w:rsidRPr="00BE44F2" w:rsidRDefault="00B104A4" w:rsidP="00BE44F2">
      <w:pPr>
        <w:pStyle w:val="a3"/>
        <w:spacing w:before="0" w:beforeAutospacing="0" w:after="0" w:afterAutospacing="0" w:line="216" w:lineRule="auto"/>
        <w:jc w:val="both"/>
        <w:rPr>
          <w:sz w:val="22"/>
          <w:szCs w:val="22"/>
        </w:rPr>
      </w:pPr>
      <w:r>
        <w:rPr>
          <w:sz w:val="22"/>
          <w:szCs w:val="22"/>
        </w:rPr>
        <w:t>10.5. Если обстоятельства непреодолимой силы действуют более 30 (тридцати) календарных дней и не обнаруживают признаков прекращения, Договор, может быть расторгнут Заказчиком и Поставщиком по соглашению Сторон.</w:t>
      </w:r>
    </w:p>
    <w:p w14:paraId="0D4F46A3" w14:textId="77777777" w:rsidR="00B104A4" w:rsidRPr="00BE44F2" w:rsidRDefault="00B104A4" w:rsidP="00BE44F2">
      <w:pPr>
        <w:pStyle w:val="af2"/>
        <w:numPr>
          <w:ilvl w:val="0"/>
          <w:numId w:val="11"/>
        </w:numPr>
        <w:autoSpaceDE w:val="0"/>
        <w:autoSpaceDN w:val="0"/>
        <w:adjustRightInd w:val="0"/>
        <w:spacing w:after="0" w:line="216" w:lineRule="auto"/>
        <w:jc w:val="center"/>
        <w:rPr>
          <w:rFonts w:ascii="Times New Roman" w:hAnsi="Times New Roman" w:cs="Times New Roman"/>
          <w:b/>
          <w:bCs/>
        </w:rPr>
      </w:pPr>
      <w:r>
        <w:rPr>
          <w:rFonts w:ascii="Times New Roman" w:hAnsi="Times New Roman" w:cs="Times New Roman"/>
          <w:b/>
          <w:bCs/>
        </w:rPr>
        <w:t>Подписание и вступление Договора в силу</w:t>
      </w:r>
    </w:p>
    <w:p w14:paraId="3555A4F2" w14:textId="53B1508F" w:rsidR="007F5C57" w:rsidRPr="00BE44F2" w:rsidRDefault="004C37FF" w:rsidP="00BE44F2">
      <w:pPr>
        <w:pStyle w:val="af2"/>
        <w:numPr>
          <w:ilvl w:val="1"/>
          <w:numId w:val="13"/>
        </w:numPr>
        <w:autoSpaceDE w:val="0"/>
        <w:autoSpaceDN w:val="0"/>
        <w:adjustRightInd w:val="0"/>
        <w:spacing w:after="0" w:line="216" w:lineRule="auto"/>
        <w:ind w:left="0" w:firstLine="0"/>
        <w:jc w:val="both"/>
        <w:rPr>
          <w:rFonts w:ascii="Times New Roman" w:hAnsi="Times New Roman" w:cs="Times New Roman"/>
        </w:rPr>
      </w:pPr>
      <w:r>
        <w:rPr>
          <w:rFonts w:ascii="Times New Roman" w:hAnsi="Times New Roman" w:cs="Times New Roman"/>
        </w:rPr>
        <w:t xml:space="preserve">Договор вступает в силу с момента подписания Договор обеими Сторонами и действует до </w:t>
      </w:r>
      <w:r>
        <w:rPr>
          <w:rFonts w:ascii="Times New Roman" w:hAnsi="Times New Roman" w:cs="Times New Roman"/>
          <w:bCs/>
        </w:rPr>
        <w:t>31 декабря 2026 года</w:t>
      </w:r>
      <w:r>
        <w:rPr>
          <w:rFonts w:ascii="Times New Roman" w:hAnsi="Times New Roman" w:cs="Times New Roman"/>
        </w:rPr>
        <w:t>, а в части неисполненных обязательств - до даты надлежащего исполнения Сторонами всех обязательств по настоящему Договору.</w:t>
      </w:r>
    </w:p>
    <w:p w14:paraId="31A5A790" w14:textId="77777777" w:rsidR="00C10BBD" w:rsidRPr="00BE44F2" w:rsidRDefault="00C10BBD" w:rsidP="00BE44F2">
      <w:pPr>
        <w:pStyle w:val="af2"/>
        <w:autoSpaceDE w:val="0"/>
        <w:autoSpaceDN w:val="0"/>
        <w:adjustRightInd w:val="0"/>
        <w:spacing w:after="0" w:line="216" w:lineRule="auto"/>
        <w:ind w:left="0"/>
        <w:jc w:val="both"/>
        <w:rPr>
          <w:rFonts w:ascii="Times New Roman" w:hAnsi="Times New Roman" w:cs="Times New Roman"/>
        </w:rPr>
      </w:pPr>
    </w:p>
    <w:p w14:paraId="3B1A1C60" w14:textId="77777777" w:rsidR="006374A3" w:rsidRPr="00BE44F2" w:rsidRDefault="00B104A4" w:rsidP="00BE44F2">
      <w:pPr>
        <w:pStyle w:val="af2"/>
        <w:numPr>
          <w:ilvl w:val="0"/>
          <w:numId w:val="11"/>
        </w:numPr>
        <w:tabs>
          <w:tab w:val="left" w:pos="720"/>
        </w:tabs>
        <w:autoSpaceDE w:val="0"/>
        <w:autoSpaceDN w:val="0"/>
        <w:adjustRightInd w:val="0"/>
        <w:spacing w:after="0" w:line="216" w:lineRule="auto"/>
        <w:jc w:val="center"/>
        <w:rPr>
          <w:rFonts w:ascii="Times New Roman" w:hAnsi="Times New Roman" w:cs="Times New Roman"/>
          <w:b/>
          <w:bCs/>
        </w:rPr>
      </w:pPr>
      <w:r>
        <w:rPr>
          <w:rFonts w:ascii="Times New Roman" w:hAnsi="Times New Roman" w:cs="Times New Roman"/>
          <w:b/>
          <w:bCs/>
        </w:rPr>
        <w:t>Порядок урегулирования споров</w:t>
      </w:r>
    </w:p>
    <w:p w14:paraId="73BF5947" w14:textId="77777777" w:rsidR="00B104A4" w:rsidRPr="00BE44F2" w:rsidRDefault="00B104A4" w:rsidP="00BE44F2">
      <w:pPr>
        <w:tabs>
          <w:tab w:val="left" w:pos="720"/>
        </w:tabs>
        <w:autoSpaceDE w:val="0"/>
        <w:autoSpaceDN w:val="0"/>
        <w:adjustRightInd w:val="0"/>
        <w:spacing w:after="0" w:line="216" w:lineRule="auto"/>
        <w:jc w:val="both"/>
        <w:rPr>
          <w:rFonts w:ascii="Times New Roman" w:hAnsi="Times New Roman" w:cs="Times New Roman"/>
        </w:rPr>
      </w:pPr>
      <w:r>
        <w:rPr>
          <w:rFonts w:ascii="Times New Roman" w:hAnsi="Times New Roman" w:cs="Times New Roman"/>
        </w:rPr>
        <w:t>12.1. Стороны принимают меры к тому, чтобы любые спорные вопросы, разногласия либо претензии, касающиеся исполнения Договора, были урегулированы путём переговоров.</w:t>
      </w:r>
    </w:p>
    <w:p w14:paraId="0ED0E0CC" w14:textId="77777777" w:rsidR="00B104A4" w:rsidRPr="00BE44F2" w:rsidRDefault="00B104A4" w:rsidP="00BE44F2">
      <w:pPr>
        <w:spacing w:after="0" w:line="216" w:lineRule="auto"/>
        <w:jc w:val="both"/>
        <w:rPr>
          <w:rFonts w:ascii="Times New Roman" w:hAnsi="Times New Roman" w:cs="Times New Roman"/>
          <w:color w:val="000000" w:themeColor="text1"/>
        </w:rPr>
      </w:pPr>
      <w:r>
        <w:rPr>
          <w:rFonts w:ascii="Times New Roman" w:hAnsi="Times New Roman" w:cs="Times New Roman"/>
        </w:rPr>
        <w:lastRenderedPageBreak/>
        <w:t xml:space="preserve">12.2. В случае возникновения претензий относительно исполнения одной Стороной </w:t>
      </w:r>
      <w:r>
        <w:rPr>
          <w:rFonts w:ascii="Times New Roman" w:hAnsi="Times New Roman" w:cs="Times New Roman"/>
          <w:color w:val="000000" w:themeColor="text1"/>
        </w:rPr>
        <w:t xml:space="preserve">своих обязательств по </w:t>
      </w:r>
      <w:r>
        <w:rPr>
          <w:rFonts w:ascii="Times New Roman" w:hAnsi="Times New Roman" w:cs="Times New Roman"/>
        </w:rPr>
        <w:t>Договор</w:t>
      </w:r>
      <w:r>
        <w:rPr>
          <w:rFonts w:ascii="Times New Roman" w:hAnsi="Times New Roman" w:cs="Times New Roman"/>
          <w:color w:val="000000" w:themeColor="text1"/>
        </w:rPr>
        <w:t xml:space="preserve">у другая Сторона направляет претензию в письменной форме. В отношении всех претензий, направляемых по </w:t>
      </w:r>
      <w:r>
        <w:rPr>
          <w:rFonts w:ascii="Times New Roman" w:hAnsi="Times New Roman" w:cs="Times New Roman"/>
        </w:rPr>
        <w:t>Договор</w:t>
      </w:r>
      <w:r>
        <w:rPr>
          <w:rFonts w:ascii="Times New Roman" w:hAnsi="Times New Roman" w:cs="Times New Roman"/>
          <w:color w:val="000000" w:themeColor="text1"/>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7E4CAA14" w14:textId="77777777" w:rsidR="00B104A4" w:rsidRPr="00BE44F2" w:rsidRDefault="00B104A4" w:rsidP="00BE44F2">
      <w:pPr>
        <w:tabs>
          <w:tab w:val="left" w:pos="720"/>
        </w:tabs>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Настоящим </w:t>
      </w:r>
      <w:r>
        <w:rPr>
          <w:rFonts w:ascii="Times New Roman" w:hAnsi="Times New Roman" w:cs="Times New Roman"/>
        </w:rPr>
        <w:t>Договор</w:t>
      </w:r>
      <w:r>
        <w:rPr>
          <w:rFonts w:ascii="Times New Roman" w:hAnsi="Times New Roman" w:cs="Times New Roman"/>
          <w:color w:val="000000" w:themeColor="text1"/>
        </w:rPr>
        <w:t>ом определены адреса Сторон для ведения претензионной работы:</w:t>
      </w:r>
    </w:p>
    <w:p w14:paraId="5E25B567" w14:textId="77777777" w:rsidR="00B104A4" w:rsidRPr="00BE44F2" w:rsidRDefault="00B104A4" w:rsidP="00BE44F2">
      <w:pPr>
        <w:tabs>
          <w:tab w:val="left" w:pos="720"/>
        </w:tabs>
        <w:autoSpaceDE w:val="0"/>
        <w:autoSpaceDN w:val="0"/>
        <w:adjustRightInd w:val="0"/>
        <w:spacing w:after="0" w:line="216" w:lineRule="auto"/>
        <w:jc w:val="both"/>
        <w:rPr>
          <w:rFonts w:ascii="Times New Roman" w:hAnsi="Times New Roman" w:cs="Times New Roman"/>
        </w:rPr>
      </w:pPr>
      <w:r>
        <w:rPr>
          <w:rFonts w:ascii="Times New Roman" w:hAnsi="Times New Roman" w:cs="Times New Roman"/>
        </w:rPr>
        <w:t>12.3. При невозможности урегулирования споров путём переговоров споры разрешаются в соответствии с действующим законодательством по месту нахождения Поставщика (в Арбитражном суде города Санкт-Петербурга и Ленинградской области).</w:t>
      </w:r>
    </w:p>
    <w:p w14:paraId="67AD1F3C" w14:textId="77777777" w:rsidR="00C10BBD" w:rsidRPr="00BE44F2" w:rsidRDefault="00C10BBD" w:rsidP="00BE44F2">
      <w:pPr>
        <w:spacing w:after="0" w:line="216" w:lineRule="auto"/>
        <w:jc w:val="both"/>
        <w:rPr>
          <w:rFonts w:ascii="Times New Roman" w:hAnsi="Times New Roman" w:cs="Times New Roman"/>
          <w:color w:val="000000"/>
        </w:rPr>
      </w:pPr>
    </w:p>
    <w:p w14:paraId="7794336F" w14:textId="77777777" w:rsidR="00B104A4" w:rsidRPr="00BE44F2" w:rsidRDefault="00B104A4" w:rsidP="00BE44F2">
      <w:pPr>
        <w:pStyle w:val="af2"/>
        <w:numPr>
          <w:ilvl w:val="0"/>
          <w:numId w:val="11"/>
        </w:numPr>
        <w:tabs>
          <w:tab w:val="left" w:pos="720"/>
        </w:tabs>
        <w:autoSpaceDE w:val="0"/>
        <w:autoSpaceDN w:val="0"/>
        <w:adjustRightInd w:val="0"/>
        <w:spacing w:after="0" w:line="216"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Условия расторжения или изменения условий Договора</w:t>
      </w:r>
    </w:p>
    <w:p w14:paraId="0B862615" w14:textId="77777777" w:rsidR="00B104A4" w:rsidRPr="00BE44F2" w:rsidRDefault="00B104A4" w:rsidP="00BE44F2">
      <w:pPr>
        <w:tabs>
          <w:tab w:val="left" w:pos="720"/>
        </w:tabs>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13.1. Любые изменения и дополнения к Договору, не противоречащие законодательству Российской Федерации, оформляются дополнительными соглашениями Сторон в письменной форме.</w:t>
      </w:r>
    </w:p>
    <w:p w14:paraId="346FB7BD" w14:textId="77777777" w:rsidR="00B104A4" w:rsidRPr="00BE44F2" w:rsidRDefault="005614B3" w:rsidP="00BE44F2">
      <w:pPr>
        <w:tabs>
          <w:tab w:val="left" w:pos="720"/>
        </w:tabs>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13.2. Расторжение Договора допускается по соглашению Сторон, по решению суда, в случае одностороннего отказа Стороны от исполнения Договора в соответствии с Федеральным законом от 05.04.2013 № 44-ФЗ и гражданским законодательством.</w:t>
      </w:r>
    </w:p>
    <w:p w14:paraId="3CE8ABC5" w14:textId="77777777" w:rsidR="00B104A4" w:rsidRPr="00BE44F2" w:rsidRDefault="00B104A4" w:rsidP="00BE44F2">
      <w:pPr>
        <w:tabs>
          <w:tab w:val="left" w:pos="720"/>
        </w:tabs>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13.3. Заказчик принимает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14:paraId="451283CD" w14:textId="77777777" w:rsidR="00B104A4" w:rsidRPr="00BE44F2" w:rsidRDefault="00B104A4" w:rsidP="00BE44F2">
      <w:pPr>
        <w:tabs>
          <w:tab w:val="left" w:pos="720"/>
        </w:tabs>
        <w:autoSpaceDE w:val="0"/>
        <w:autoSpaceDN w:val="0"/>
        <w:adjustRightInd w:val="0"/>
        <w:spacing w:after="0" w:line="216" w:lineRule="auto"/>
        <w:ind w:firstLine="851"/>
        <w:jc w:val="both"/>
        <w:rPr>
          <w:rFonts w:ascii="Times New Roman" w:hAnsi="Times New Roman" w:cs="Times New Roman"/>
          <w:color w:val="000000" w:themeColor="text1"/>
        </w:rPr>
      </w:pPr>
      <w:r>
        <w:rPr>
          <w:rFonts w:ascii="Times New Roman" w:hAnsi="Times New Roman" w:cs="Times New Roman"/>
          <w:color w:val="000000" w:themeColor="text1"/>
        </w:rPr>
        <w:t>- отказ Поставщика передать Заказчику Товар или принадлежности к нему;</w:t>
      </w:r>
    </w:p>
    <w:p w14:paraId="72572424" w14:textId="77777777" w:rsidR="00B104A4" w:rsidRPr="00BE44F2" w:rsidRDefault="00B104A4" w:rsidP="00BE44F2">
      <w:pPr>
        <w:tabs>
          <w:tab w:val="left" w:pos="720"/>
        </w:tabs>
        <w:autoSpaceDE w:val="0"/>
        <w:autoSpaceDN w:val="0"/>
        <w:adjustRightInd w:val="0"/>
        <w:spacing w:after="0" w:line="216" w:lineRule="auto"/>
        <w:ind w:firstLine="851"/>
        <w:jc w:val="both"/>
        <w:rPr>
          <w:rFonts w:ascii="Times New Roman" w:hAnsi="Times New Roman" w:cs="Times New Roman"/>
          <w:color w:val="000000" w:themeColor="text1"/>
        </w:rPr>
      </w:pPr>
      <w:r>
        <w:rPr>
          <w:rFonts w:ascii="Times New Roman" w:hAnsi="Times New Roman" w:cs="Times New Roman"/>
          <w:color w:val="000000" w:themeColor="text1"/>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14:paraId="14125CA9" w14:textId="77777777" w:rsidR="00B104A4" w:rsidRPr="00BE44F2" w:rsidRDefault="00B104A4" w:rsidP="00BE44F2">
      <w:pPr>
        <w:tabs>
          <w:tab w:val="left" w:pos="0"/>
        </w:tabs>
        <w:autoSpaceDE w:val="0"/>
        <w:autoSpaceDN w:val="0"/>
        <w:adjustRightInd w:val="0"/>
        <w:spacing w:after="0" w:line="216" w:lineRule="auto"/>
        <w:ind w:firstLine="851"/>
        <w:jc w:val="both"/>
        <w:rPr>
          <w:rFonts w:ascii="Times New Roman" w:hAnsi="Times New Roman" w:cs="Times New Roman"/>
          <w:color w:val="000000" w:themeColor="text1"/>
        </w:rPr>
      </w:pPr>
      <w:r>
        <w:rPr>
          <w:rFonts w:ascii="Times New Roman" w:hAnsi="Times New Roman" w:cs="Times New Roman"/>
          <w:color w:val="000000" w:themeColor="text1"/>
        </w:rPr>
        <w:t>- невыполнение Поставщиком в разумный срок требований Заказчика о доукомплектовании Товара;</w:t>
      </w:r>
    </w:p>
    <w:p w14:paraId="1F79824F" w14:textId="77777777" w:rsidR="00B104A4" w:rsidRPr="00BE44F2" w:rsidRDefault="00B104A4" w:rsidP="00BE44F2">
      <w:pPr>
        <w:tabs>
          <w:tab w:val="left" w:pos="720"/>
        </w:tabs>
        <w:autoSpaceDE w:val="0"/>
        <w:autoSpaceDN w:val="0"/>
        <w:adjustRightInd w:val="0"/>
        <w:spacing w:after="0" w:line="216" w:lineRule="auto"/>
        <w:ind w:firstLine="851"/>
        <w:jc w:val="both"/>
        <w:rPr>
          <w:rFonts w:ascii="Times New Roman" w:hAnsi="Times New Roman" w:cs="Times New Roman"/>
          <w:color w:val="000000" w:themeColor="text1"/>
        </w:rPr>
      </w:pPr>
      <w:r>
        <w:rPr>
          <w:rFonts w:ascii="Times New Roman" w:hAnsi="Times New Roman" w:cs="Times New Roman"/>
          <w:color w:val="000000" w:themeColor="text1"/>
        </w:rPr>
        <w:t xml:space="preserve">- неоднократное нарушение Поставщиком сроков поставки Товара. </w:t>
      </w:r>
    </w:p>
    <w:p w14:paraId="1388CC0C" w14:textId="77777777" w:rsidR="00B104A4" w:rsidRPr="00BE44F2" w:rsidRDefault="005614B3" w:rsidP="00BE44F2">
      <w:pPr>
        <w:tabs>
          <w:tab w:val="left" w:pos="720"/>
        </w:tabs>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13.4. Стороны признают все условия </w:t>
      </w:r>
      <w:r>
        <w:rPr>
          <w:rFonts w:ascii="Times New Roman" w:hAnsi="Times New Roman" w:cs="Times New Roman"/>
        </w:rPr>
        <w:t>Договор</w:t>
      </w:r>
      <w:r>
        <w:rPr>
          <w:rFonts w:ascii="Times New Roman" w:hAnsi="Times New Roman" w:cs="Times New Roman"/>
          <w:color w:val="000000" w:themeColor="text1"/>
        </w:rPr>
        <w:t xml:space="preserve">а существенными и при нарушении любого из условий одной Стороной другая вправе требовать расторжения </w:t>
      </w:r>
      <w:r>
        <w:rPr>
          <w:rFonts w:ascii="Times New Roman" w:hAnsi="Times New Roman" w:cs="Times New Roman"/>
        </w:rPr>
        <w:t>Договор</w:t>
      </w:r>
      <w:r>
        <w:rPr>
          <w:rFonts w:ascii="Times New Roman" w:hAnsi="Times New Roman" w:cs="Times New Roman"/>
          <w:color w:val="000000" w:themeColor="text1"/>
        </w:rPr>
        <w:t>а.</w:t>
      </w:r>
    </w:p>
    <w:p w14:paraId="02089672" w14:textId="77777777" w:rsidR="00C10BBD" w:rsidRPr="00BE44F2" w:rsidRDefault="00C10BBD" w:rsidP="00BE44F2">
      <w:pPr>
        <w:tabs>
          <w:tab w:val="left" w:pos="720"/>
        </w:tabs>
        <w:autoSpaceDE w:val="0"/>
        <w:autoSpaceDN w:val="0"/>
        <w:adjustRightInd w:val="0"/>
        <w:spacing w:after="0" w:line="216" w:lineRule="auto"/>
        <w:jc w:val="both"/>
        <w:rPr>
          <w:rFonts w:ascii="Times New Roman" w:hAnsi="Times New Roman" w:cs="Times New Roman"/>
          <w:color w:val="000000" w:themeColor="text1"/>
        </w:rPr>
      </w:pPr>
    </w:p>
    <w:p w14:paraId="1E803BBA" w14:textId="77777777" w:rsidR="00B104A4" w:rsidRPr="00BE44F2" w:rsidRDefault="00B104A4" w:rsidP="00BE44F2">
      <w:pPr>
        <w:pStyle w:val="af2"/>
        <w:numPr>
          <w:ilvl w:val="0"/>
          <w:numId w:val="11"/>
        </w:numPr>
        <w:autoSpaceDE w:val="0"/>
        <w:autoSpaceDN w:val="0"/>
        <w:adjustRightInd w:val="0"/>
        <w:spacing w:after="0" w:line="216" w:lineRule="auto"/>
        <w:jc w:val="center"/>
        <w:rPr>
          <w:rFonts w:ascii="Times New Roman" w:hAnsi="Times New Roman" w:cs="Times New Roman"/>
          <w:b/>
        </w:rPr>
      </w:pPr>
      <w:r>
        <w:rPr>
          <w:rFonts w:ascii="Times New Roman" w:hAnsi="Times New Roman" w:cs="Times New Roman"/>
          <w:b/>
        </w:rPr>
        <w:t>Антикоррупционная оговорка</w:t>
      </w:r>
    </w:p>
    <w:p w14:paraId="38801DC6" w14:textId="77777777" w:rsidR="00B104A4" w:rsidRPr="00BE44F2" w:rsidRDefault="00B104A4" w:rsidP="00BE44F2">
      <w:pPr>
        <w:pStyle w:val="Text"/>
        <w:spacing w:after="0" w:line="216" w:lineRule="auto"/>
        <w:jc w:val="both"/>
        <w:rPr>
          <w:sz w:val="22"/>
          <w:szCs w:val="22"/>
          <w:lang w:val="ru-RU"/>
        </w:rPr>
      </w:pPr>
      <w:r>
        <w:rPr>
          <w:sz w:val="22"/>
          <w:szCs w:val="22"/>
          <w:lang w:val="ru-RU"/>
        </w:rPr>
        <w:t>14.1.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2602FF2F" w14:textId="77777777" w:rsidR="00B104A4" w:rsidRPr="00BE44F2" w:rsidRDefault="00B104A4" w:rsidP="00BE44F2">
      <w:pPr>
        <w:autoSpaceDE w:val="0"/>
        <w:autoSpaceDN w:val="0"/>
        <w:adjustRightInd w:val="0"/>
        <w:spacing w:after="0" w:line="216" w:lineRule="auto"/>
        <w:jc w:val="both"/>
        <w:rPr>
          <w:rFonts w:ascii="Times New Roman" w:hAnsi="Times New Roman" w:cs="Times New Roman"/>
        </w:rPr>
      </w:pPr>
      <w:r>
        <w:rPr>
          <w:rFonts w:ascii="Times New Roman" w:hAnsi="Times New Roman" w:cs="Times New Roman"/>
        </w:rPr>
        <w:t>14.2.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5C048823" w14:textId="77777777" w:rsidR="00B104A4" w:rsidRPr="00BE44F2" w:rsidRDefault="00B104A4" w:rsidP="00BE44F2">
      <w:pPr>
        <w:autoSpaceDE w:val="0"/>
        <w:autoSpaceDN w:val="0"/>
        <w:adjustRightInd w:val="0"/>
        <w:spacing w:after="0" w:line="216" w:lineRule="auto"/>
        <w:jc w:val="both"/>
        <w:rPr>
          <w:rFonts w:ascii="Times New Roman" w:hAnsi="Times New Roman" w:cs="Times New Roman"/>
        </w:rPr>
      </w:pPr>
      <w:r>
        <w:rPr>
          <w:rFonts w:ascii="Times New Roman" w:hAnsi="Times New Roman" w:cs="Times New Roman"/>
        </w:rPr>
        <w:t>14.3. В случае появления у Стороны информации, что произошло или может произойти нарушение каких-либо положений настоящего раздела Договора,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его аффилированными лицами, работниками или посредниками.</w:t>
      </w:r>
    </w:p>
    <w:p w14:paraId="34E78D4B" w14:textId="77777777" w:rsidR="00B104A4" w:rsidRPr="00BE44F2" w:rsidRDefault="00B104A4" w:rsidP="00BE44F2">
      <w:pPr>
        <w:autoSpaceDE w:val="0"/>
        <w:autoSpaceDN w:val="0"/>
        <w:adjustRightInd w:val="0"/>
        <w:spacing w:after="0" w:line="216" w:lineRule="auto"/>
        <w:ind w:firstLine="540"/>
        <w:jc w:val="both"/>
        <w:rPr>
          <w:rFonts w:ascii="Times New Roman" w:hAnsi="Times New Roman" w:cs="Times New Roman"/>
        </w:rPr>
      </w:pPr>
      <w:r>
        <w:rPr>
          <w:rFonts w:ascii="Times New Roman" w:hAnsi="Times New Roman" w:cs="Times New Roman"/>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32244346" w14:textId="77777777" w:rsidR="00C10BBD" w:rsidRPr="00BE44F2" w:rsidRDefault="00C10BBD" w:rsidP="00BE44F2">
      <w:pPr>
        <w:autoSpaceDE w:val="0"/>
        <w:autoSpaceDN w:val="0"/>
        <w:adjustRightInd w:val="0"/>
        <w:spacing w:after="0" w:line="216" w:lineRule="auto"/>
        <w:ind w:firstLine="540"/>
        <w:jc w:val="both"/>
        <w:rPr>
          <w:rFonts w:ascii="Times New Roman" w:hAnsi="Times New Roman" w:cs="Times New Roman"/>
        </w:rPr>
      </w:pPr>
    </w:p>
    <w:p w14:paraId="3435A3C8" w14:textId="77777777" w:rsidR="00B104A4" w:rsidRPr="00BE44F2" w:rsidRDefault="005614B3" w:rsidP="00BE44F2">
      <w:pPr>
        <w:tabs>
          <w:tab w:val="left" w:pos="720"/>
        </w:tabs>
        <w:autoSpaceDE w:val="0"/>
        <w:autoSpaceDN w:val="0"/>
        <w:adjustRightInd w:val="0"/>
        <w:spacing w:after="0" w:line="216" w:lineRule="auto"/>
        <w:ind w:firstLine="709"/>
        <w:jc w:val="center"/>
        <w:rPr>
          <w:rFonts w:ascii="Times New Roman" w:hAnsi="Times New Roman" w:cs="Times New Roman"/>
          <w:b/>
          <w:bCs/>
          <w:color w:val="000000" w:themeColor="text1"/>
        </w:rPr>
      </w:pPr>
      <w:r>
        <w:rPr>
          <w:rFonts w:ascii="Times New Roman" w:hAnsi="Times New Roman" w:cs="Times New Roman"/>
          <w:b/>
          <w:bCs/>
          <w:color w:val="000000" w:themeColor="text1"/>
        </w:rPr>
        <w:t>15. Прочие условия Договора</w:t>
      </w:r>
    </w:p>
    <w:p w14:paraId="08D8F0D9" w14:textId="77777777" w:rsidR="00B7680F" w:rsidRPr="00BE44F2" w:rsidRDefault="005614B3" w:rsidP="00BE44F2">
      <w:pPr>
        <w:shd w:val="clear" w:color="auto" w:fill="FFFFFF"/>
        <w:spacing w:after="0" w:line="216" w:lineRule="auto"/>
        <w:jc w:val="both"/>
        <w:rPr>
          <w:rFonts w:ascii="Times New Roman" w:hAnsi="Times New Roman" w:cs="Times New Roman"/>
          <w:color w:val="2C2D2E"/>
        </w:rPr>
      </w:pPr>
      <w:r>
        <w:rPr>
          <w:rFonts w:ascii="Times New Roman" w:hAnsi="Times New Roman" w:cs="Times New Roman"/>
          <w:color w:val="000000" w:themeColor="text1"/>
        </w:rPr>
        <w:t xml:space="preserve">15.1. </w:t>
      </w:r>
      <w:r>
        <w:rPr>
          <w:rFonts w:ascii="Times New Roman" w:hAnsi="Times New Roman" w:cs="Times New Roman"/>
        </w:rPr>
        <w:t>Договор подписан в двух экземплярах, имеющих одинаковое содержание и равную юридическую силу.</w:t>
      </w:r>
    </w:p>
    <w:p w14:paraId="059C695C" w14:textId="77777777" w:rsidR="00986A77" w:rsidRPr="00BE44F2" w:rsidRDefault="00B104A4" w:rsidP="00BE44F2">
      <w:pPr>
        <w:pStyle w:val="a3"/>
        <w:shd w:val="clear" w:color="auto" w:fill="FFFFFF"/>
        <w:spacing w:before="0" w:beforeAutospacing="0" w:after="0" w:afterAutospacing="0" w:line="216" w:lineRule="auto"/>
        <w:jc w:val="both"/>
        <w:rPr>
          <w:color w:val="000000" w:themeColor="text1"/>
          <w:sz w:val="22"/>
          <w:szCs w:val="22"/>
        </w:rPr>
      </w:pPr>
      <w:r>
        <w:rPr>
          <w:color w:val="000000" w:themeColor="text1"/>
          <w:sz w:val="22"/>
          <w:szCs w:val="22"/>
        </w:rPr>
        <w:t xml:space="preserve">15.2.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предоставлением </w:t>
      </w:r>
    </w:p>
    <w:p w14:paraId="5C82AE8F" w14:textId="77777777" w:rsidR="00B104A4" w:rsidRPr="00BE44F2" w:rsidRDefault="00B104A4" w:rsidP="00BE44F2">
      <w:pPr>
        <w:tabs>
          <w:tab w:val="left" w:pos="720"/>
        </w:tabs>
        <w:autoSpaceDE w:val="0"/>
        <w:autoSpaceDN w:val="0"/>
        <w:adjustRightInd w:val="0"/>
        <w:spacing w:after="0" w:line="216" w:lineRule="auto"/>
        <w:jc w:val="both"/>
        <w:rPr>
          <w:rFonts w:ascii="Times New Roman" w:hAnsi="Times New Roman" w:cs="Times New Roman"/>
          <w:b/>
          <w:bCs/>
          <w:i/>
          <w:iCs/>
          <w:color w:val="000000" w:themeColor="text1"/>
        </w:rPr>
      </w:pPr>
      <w:r>
        <w:rPr>
          <w:rFonts w:ascii="Times New Roman" w:hAnsi="Times New Roman" w:cs="Times New Roman"/>
          <w:color w:val="000000" w:themeColor="text1"/>
        </w:rPr>
        <w:t>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Договором.</w:t>
      </w:r>
    </w:p>
    <w:p w14:paraId="1C6F905F" w14:textId="77777777" w:rsidR="00B104A4" w:rsidRPr="00BE44F2" w:rsidRDefault="00B104A4" w:rsidP="00BE44F2">
      <w:pPr>
        <w:tabs>
          <w:tab w:val="left" w:pos="720"/>
        </w:tabs>
        <w:autoSpaceDE w:val="0"/>
        <w:autoSpaceDN w:val="0"/>
        <w:adjustRightInd w:val="0"/>
        <w:spacing w:after="0" w:line="216" w:lineRule="auto"/>
        <w:jc w:val="both"/>
        <w:rPr>
          <w:rFonts w:ascii="Times New Roman" w:hAnsi="Times New Roman" w:cs="Times New Roman"/>
          <w:color w:val="000000" w:themeColor="text1"/>
        </w:rPr>
      </w:pPr>
      <w:r>
        <w:rPr>
          <w:rFonts w:ascii="Times New Roman" w:hAnsi="Times New Roman" w:cs="Times New Roman"/>
          <w:color w:val="000000" w:themeColor="text1"/>
        </w:rPr>
        <w:t>15.3. Вопросы, не урегулированные настоящим Договором, регламентируются нормами действующего законодательства Российской Федерации.</w:t>
      </w:r>
    </w:p>
    <w:p w14:paraId="7F025FFA" w14:textId="77777777" w:rsidR="00B104A4" w:rsidRDefault="00B104A4" w:rsidP="00BE44F2">
      <w:pPr>
        <w:spacing w:after="0" w:line="216" w:lineRule="auto"/>
        <w:jc w:val="both"/>
        <w:rPr>
          <w:rFonts w:ascii="Times New Roman" w:hAnsi="Times New Roman" w:cs="Times New Roman"/>
          <w:color w:val="000000"/>
        </w:rPr>
      </w:pPr>
      <w:r>
        <w:rPr>
          <w:rFonts w:ascii="Times New Roman" w:hAnsi="Times New Roman" w:cs="Times New Roman"/>
          <w:color w:val="000000" w:themeColor="text1"/>
        </w:rPr>
        <w:t>15.4. Обо всех изменениях</w:t>
      </w:r>
      <w:r>
        <w:rPr>
          <w:rFonts w:ascii="Times New Roman" w:hAnsi="Times New Roman" w:cs="Times New Roman"/>
          <w:color w:val="000000"/>
        </w:rPr>
        <w:t xml:space="preserve">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Договора, несет Сторона, не уведомившая или уведомившая ненадлежащем образом другую Сторону о произошедших изменениях. </w:t>
      </w:r>
    </w:p>
    <w:p w14:paraId="6BD75C65" w14:textId="29D0B4DE" w:rsidR="00AE1BF8" w:rsidRDefault="00AE1BF8" w:rsidP="00BE44F2">
      <w:pPr>
        <w:spacing w:after="0" w:line="216" w:lineRule="auto"/>
        <w:jc w:val="both"/>
        <w:rPr>
          <w:rFonts w:ascii="Times New Roman" w:hAnsi="Times New Roman" w:cs="Times New Roman"/>
          <w:color w:val="000000"/>
        </w:rPr>
      </w:pPr>
      <w:r>
        <w:rPr>
          <w:rFonts w:ascii="Times New Roman" w:hAnsi="Times New Roman" w:cs="Times New Roman"/>
          <w:color w:val="000000"/>
        </w:rPr>
        <w:lastRenderedPageBreak/>
        <w:t>15.5. По соглашению Сторон Договор может быть составлен в форме электронного документа, подписанного усиленными электронными подписями Заказчика и Поставщика. Все документы (договор, счет, акт, УПД, товарная накладная и т.п.), отправленные через систему ЭДО, считаются юридически значимыми и имеют ту же силу, что и документы, подписанные на бумаге.</w:t>
      </w:r>
    </w:p>
    <w:p w14:paraId="5FB05CCD" w14:textId="77777777" w:rsidR="00AE1BF8" w:rsidRPr="00BE44F2" w:rsidRDefault="00AE1BF8" w:rsidP="00BE44F2">
      <w:pPr>
        <w:spacing w:after="0" w:line="216" w:lineRule="auto"/>
        <w:jc w:val="both"/>
        <w:rPr>
          <w:rFonts w:ascii="Times New Roman" w:hAnsi="Times New Roman" w:cs="Times New Roman"/>
          <w:color w:val="000000"/>
        </w:rPr>
      </w:pPr>
    </w:p>
    <w:p w14:paraId="1929075D" w14:textId="77777777" w:rsidR="00B104A4" w:rsidRPr="00BE44F2" w:rsidRDefault="00B104A4" w:rsidP="00BE44F2">
      <w:pPr>
        <w:pStyle w:val="af2"/>
        <w:numPr>
          <w:ilvl w:val="0"/>
          <w:numId w:val="10"/>
        </w:numPr>
        <w:autoSpaceDE w:val="0"/>
        <w:autoSpaceDN w:val="0"/>
        <w:adjustRightInd w:val="0"/>
        <w:spacing w:after="0" w:line="216" w:lineRule="auto"/>
        <w:jc w:val="center"/>
        <w:rPr>
          <w:rFonts w:ascii="Times New Roman" w:hAnsi="Times New Roman" w:cs="Times New Roman"/>
          <w:b/>
          <w:bCs/>
        </w:rPr>
      </w:pPr>
      <w:r>
        <w:rPr>
          <w:rFonts w:ascii="Times New Roman" w:hAnsi="Times New Roman" w:cs="Times New Roman"/>
          <w:b/>
          <w:bCs/>
        </w:rPr>
        <w:t>Адреса и банковские реквизиты Сторон</w:t>
      </w:r>
    </w:p>
    <w:p w14:paraId="560C32E8" w14:textId="77777777" w:rsidR="004C37FF" w:rsidRPr="00BE44F2" w:rsidRDefault="004C37FF" w:rsidP="00BE44F2">
      <w:pPr>
        <w:pStyle w:val="af2"/>
        <w:autoSpaceDE w:val="0"/>
        <w:autoSpaceDN w:val="0"/>
        <w:adjustRightInd w:val="0"/>
        <w:spacing w:after="0" w:line="216" w:lineRule="auto"/>
        <w:rPr>
          <w:rFonts w:ascii="Times New Roman" w:hAnsi="Times New Roman" w:cs="Times New Roman"/>
          <w:b/>
          <w:bCs/>
        </w:rPr>
      </w:pPr>
    </w:p>
    <w:p w14:paraId="2D09C9FF" w14:textId="77777777" w:rsidR="004C37FF" w:rsidRPr="00BE44F2" w:rsidRDefault="00A56D74" w:rsidP="00BE44F2">
      <w:pPr>
        <w:spacing w:after="0" w:line="216" w:lineRule="auto"/>
        <w:rPr>
          <w:rFonts w:ascii="Times New Roman" w:eastAsia="Times New Roman" w:hAnsi="Times New Roman" w:cs="Times New Roman"/>
          <w:b/>
          <w:bCs/>
          <w:color w:val="000000"/>
        </w:rPr>
      </w:pPr>
      <w:r>
        <w:rPr>
          <w:rFonts w:ascii="Times New Roman" w:eastAsia="Times New Roman" w:hAnsi="Times New Roman" w:cs="Times New Roman"/>
          <w:b/>
          <w:bCs/>
          <w:color w:val="000000"/>
        </w:rPr>
        <w:t>ЗАКАЗЧИК                                                                      ПОСТАВЩИК</w:t>
      </w:r>
    </w:p>
    <w:tbl>
      <w:tblPr>
        <w:tblW w:w="0" w:type="auto"/>
        <w:tblLook w:val="01E0" w:firstRow="1" w:lastRow="1" w:firstColumn="1" w:lastColumn="1" w:noHBand="0" w:noVBand="0"/>
      </w:tblPr>
      <w:tblGrid>
        <w:gridCol w:w="4926"/>
        <w:gridCol w:w="4927"/>
      </w:tblGrid>
      <w:tr w:rsidR="004C37FF" w:rsidRPr="00BE44F2" w14:paraId="66C2BCF1" w14:textId="77777777" w:rsidTr="00550406">
        <w:trPr>
          <w:trHeight w:val="4624"/>
        </w:trPr>
        <w:tc>
          <w:tcPr>
            <w:tcW w:w="4926" w:type="dxa"/>
            <w:hideMark/>
          </w:tcPr>
          <w:p w14:paraId="6B96FBB3" w14:textId="77777777" w:rsidR="00C521B9" w:rsidRPr="00BE44F2" w:rsidRDefault="00BE44F2" w:rsidP="00BE44F2">
            <w:pPr>
              <w:spacing w:after="0" w:line="216" w:lineRule="auto"/>
              <w:rPr>
                <w:rFonts w:ascii="Times New Roman" w:eastAsia="Times New Roman" w:hAnsi="Times New Roman" w:cs="Times New Roman"/>
                <w:b/>
                <w:bCs/>
              </w:rPr>
            </w:pPr>
            <w:r>
              <w:rPr>
                <w:rFonts w:ascii="Times New Roman" w:eastAsia="Times New Roman" w:hAnsi="Times New Roman" w:cs="Times New Roman"/>
                <w:b/>
                <w:bCs/>
              </w:rPr>
              <w:t>Муниципальное общеобразовательное учреждение «Лицей № 1» г. Всеволожска (</w:t>
            </w:r>
            <w:bookmarkStart w:id="1" w:name="_Hlk215668318"/>
            <w:r>
              <w:rPr>
                <w:rFonts w:ascii="Times New Roman" w:eastAsia="Times New Roman" w:hAnsi="Times New Roman" w:cs="Times New Roman"/>
                <w:b/>
                <w:bCs/>
              </w:rPr>
              <w:t>МОУ «Лицей № 1» г. Всеволожска</w:t>
            </w:r>
            <w:bookmarkEnd w:id="1"/>
            <w:r>
              <w:rPr>
                <w:rFonts w:ascii="Times New Roman" w:eastAsia="Times New Roman" w:hAnsi="Times New Roman" w:cs="Times New Roman"/>
                <w:b/>
                <w:bCs/>
              </w:rPr>
              <w:t xml:space="preserve">) </w:t>
            </w:r>
          </w:p>
          <w:p w14:paraId="1A42E77C" w14:textId="77777777" w:rsidR="00BE44F2" w:rsidRPr="00BE44F2" w:rsidRDefault="00BE44F2" w:rsidP="00BE44F2">
            <w:pPr>
              <w:spacing w:after="0" w:line="21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Адрес: 188643, Ленинградская область, Всеволожский район, г. Всеволожск, ул. Межевая, дом 14</w:t>
            </w:r>
          </w:p>
          <w:p w14:paraId="13B7316D" w14:textId="77777777" w:rsidR="00BE44F2" w:rsidRPr="00BE44F2" w:rsidRDefault="00BE44F2" w:rsidP="00BE44F2">
            <w:pPr>
              <w:spacing w:after="0" w:line="21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Адрес эл. почты: lic1@vsevobr.ru   </w:t>
            </w:r>
          </w:p>
          <w:p w14:paraId="75EFF0F8" w14:textId="77777777" w:rsidR="00BE44F2" w:rsidRPr="00BE44F2" w:rsidRDefault="00BE44F2" w:rsidP="00BE44F2">
            <w:pPr>
              <w:spacing w:after="0" w:line="21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ИНН 4703039009 КПП 470301001  </w:t>
            </w:r>
          </w:p>
          <w:p w14:paraId="10FC5A26" w14:textId="77777777" w:rsidR="00BE44F2" w:rsidRPr="00BE44F2" w:rsidRDefault="00BE44F2" w:rsidP="00BE44F2">
            <w:pPr>
              <w:spacing w:after="0" w:line="216" w:lineRule="auto"/>
              <w:jc w:val="both"/>
              <w:rPr>
                <w:rFonts w:ascii="Times New Roman" w:eastAsia="Times New Roman" w:hAnsi="Times New Roman" w:cs="Times New Roman"/>
                <w:color w:val="000000"/>
              </w:rPr>
            </w:pPr>
          </w:p>
          <w:p w14:paraId="3C1B279E" w14:textId="77777777" w:rsidR="00BE44F2" w:rsidRPr="00BE44F2" w:rsidRDefault="00BE44F2" w:rsidP="00BE44F2">
            <w:pPr>
              <w:spacing w:after="0" w:line="21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ОГРН 1024700563172 </w:t>
            </w:r>
          </w:p>
          <w:p w14:paraId="78CB9AA2" w14:textId="77777777" w:rsidR="00BE44F2" w:rsidRPr="00BE44F2" w:rsidRDefault="00BE44F2" w:rsidP="00BE44F2">
            <w:pPr>
              <w:spacing w:after="0" w:line="21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Банковские реквизиты:</w:t>
            </w:r>
          </w:p>
          <w:p w14:paraId="35F82892" w14:textId="77777777" w:rsidR="00BE44F2" w:rsidRPr="00BE44F2" w:rsidRDefault="00BE44F2" w:rsidP="00BE44F2">
            <w:pPr>
              <w:spacing w:after="0" w:line="21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ПОЛУЧАТЕЛЬ: КФ администрации Всеволожского муниципального района (МОУ «Лицей № 1» г. Всеволожска, ЛС 20015410047)</w:t>
            </w:r>
          </w:p>
          <w:p w14:paraId="0C393C4A" w14:textId="77777777" w:rsidR="00BE44F2" w:rsidRPr="00BE44F2" w:rsidRDefault="00BE44F2" w:rsidP="00BE44F2">
            <w:pPr>
              <w:spacing w:after="0" w:line="21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ОКЦ №1 СЕВЕРО-ЗАПАДНОГО ГУ БАНКА РОССИИ//УФК по Ленинградской области, г. Санкт-Петербург БИК 044030098 </w:t>
            </w:r>
          </w:p>
          <w:p w14:paraId="17D4C629" w14:textId="2E0ADAD6" w:rsidR="004C37FF" w:rsidRPr="00E55B76" w:rsidRDefault="00BE44F2" w:rsidP="00E55B76">
            <w:pPr>
              <w:spacing w:after="0" w:line="21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Счет № 40102810745370000098 (</w:t>
            </w:r>
            <w:proofErr w:type="gramStart"/>
            <w:r>
              <w:rPr>
                <w:rFonts w:ascii="Times New Roman" w:eastAsia="Times New Roman" w:hAnsi="Times New Roman" w:cs="Times New Roman"/>
                <w:color w:val="000000"/>
              </w:rPr>
              <w:t xml:space="preserve">екс)   </w:t>
            </w:r>
            <w:proofErr w:type="gramEnd"/>
            <w:r>
              <w:rPr>
                <w:rFonts w:ascii="Times New Roman" w:eastAsia="Times New Roman" w:hAnsi="Times New Roman" w:cs="Times New Roman"/>
                <w:color w:val="000000"/>
              </w:rPr>
              <w:t xml:space="preserve">  Счет № 03234643416120004500 (р/с)</w:t>
            </w:r>
          </w:p>
        </w:tc>
        <w:tc>
          <w:tcPr>
            <w:tcW w:w="4927" w:type="dxa"/>
          </w:tcPr>
          <w:p w14:paraId="4D8AF416" w14:textId="2A8971A6" w:rsidR="004C37FF" w:rsidRPr="00BE44F2" w:rsidRDefault="003F1319" w:rsidP="003F1319">
            <w:pPr>
              <w:spacing w:after="0" w:line="216" w:lineRule="auto"/>
              <w:jc w:val="both"/>
              <w:rPr>
                <w:rFonts w:ascii="Times New Roman" w:eastAsia="Times New Roman" w:hAnsi="Times New Roman" w:cs="Times New Roman"/>
              </w:rPr>
            </w:pPr>
            <w:r>
              <w:rPr>
                <w:rFonts w:ascii="Times New Roman" w:eastAsia="Times New Roman" w:hAnsi="Times New Roman" w:cs="Times New Roman"/>
                <w:b/>
                <w:color w:val="000000"/>
              </w:rPr>
              <w:t xml:space="preserve"> </w:t>
            </w:r>
          </w:p>
        </w:tc>
      </w:tr>
      <w:tr w:rsidR="004C37FF" w:rsidRPr="00BE44F2" w14:paraId="24F2B1E3" w14:textId="77777777" w:rsidTr="00550406">
        <w:tc>
          <w:tcPr>
            <w:tcW w:w="4926" w:type="dxa"/>
          </w:tcPr>
          <w:p w14:paraId="57D7584B" w14:textId="77777777" w:rsidR="004C37FF" w:rsidRPr="00BE44F2" w:rsidRDefault="004C37FF" w:rsidP="00BE44F2">
            <w:pPr>
              <w:autoSpaceDE w:val="0"/>
              <w:autoSpaceDN w:val="0"/>
              <w:adjustRightInd w:val="0"/>
              <w:spacing w:after="0" w:line="216" w:lineRule="auto"/>
              <w:rPr>
                <w:rFonts w:ascii="Times New Roman" w:eastAsia="Times New Roman" w:hAnsi="Times New Roman" w:cs="Times New Roman"/>
                <w:b/>
                <w:bCs/>
              </w:rPr>
            </w:pPr>
          </w:p>
        </w:tc>
        <w:tc>
          <w:tcPr>
            <w:tcW w:w="4927" w:type="dxa"/>
          </w:tcPr>
          <w:p w14:paraId="7B6320EA" w14:textId="77777777" w:rsidR="004C37FF" w:rsidRPr="00BE44F2" w:rsidRDefault="004C37FF" w:rsidP="00BE44F2">
            <w:pPr>
              <w:spacing w:after="0" w:line="216" w:lineRule="auto"/>
              <w:jc w:val="both"/>
              <w:rPr>
                <w:rFonts w:ascii="Times New Roman" w:eastAsia="Times New Roman" w:hAnsi="Times New Roman" w:cs="Times New Roman"/>
                <w:b/>
                <w:color w:val="000000"/>
              </w:rPr>
            </w:pPr>
          </w:p>
        </w:tc>
      </w:tr>
      <w:tr w:rsidR="004C37FF" w:rsidRPr="00BE44F2" w14:paraId="03F87DAF" w14:textId="77777777" w:rsidTr="00550406">
        <w:tc>
          <w:tcPr>
            <w:tcW w:w="4926" w:type="dxa"/>
            <w:hideMark/>
          </w:tcPr>
          <w:p w14:paraId="0D9F1521" w14:textId="77777777" w:rsidR="004C37FF" w:rsidRPr="00BE44F2" w:rsidRDefault="004C37FF" w:rsidP="00BE44F2">
            <w:pPr>
              <w:autoSpaceDE w:val="0"/>
              <w:autoSpaceDN w:val="0"/>
              <w:adjustRightInd w:val="0"/>
              <w:spacing w:after="0" w:line="216" w:lineRule="auto"/>
              <w:jc w:val="both"/>
              <w:rPr>
                <w:rFonts w:ascii="Times New Roman" w:eastAsia="Times New Roman" w:hAnsi="Times New Roman" w:cs="Times New Roman"/>
              </w:rPr>
            </w:pPr>
            <w:bookmarkStart w:id="2" w:name="_Hlk213339423"/>
            <w:r>
              <w:rPr>
                <w:rFonts w:ascii="Times New Roman" w:eastAsia="Times New Roman" w:hAnsi="Times New Roman" w:cs="Times New Roman"/>
              </w:rPr>
              <w:t>Директор МОУ «Лицей № 1» г. Всеволожска</w:t>
            </w:r>
          </w:p>
          <w:p w14:paraId="2AFA474A" w14:textId="77777777" w:rsidR="004C37FF" w:rsidRPr="00BE44F2" w:rsidRDefault="004C37FF" w:rsidP="00BE44F2">
            <w:pPr>
              <w:autoSpaceDE w:val="0"/>
              <w:autoSpaceDN w:val="0"/>
              <w:adjustRightInd w:val="0"/>
              <w:spacing w:after="0" w:line="216" w:lineRule="auto"/>
              <w:jc w:val="both"/>
              <w:rPr>
                <w:rFonts w:ascii="Times New Roman" w:eastAsia="Times New Roman" w:hAnsi="Times New Roman" w:cs="Times New Roman"/>
              </w:rPr>
            </w:pPr>
          </w:p>
          <w:p w14:paraId="5E8DB37A" w14:textId="77777777" w:rsidR="004C37FF" w:rsidRPr="00BE44F2" w:rsidRDefault="004C37FF" w:rsidP="00BE44F2">
            <w:pPr>
              <w:autoSpaceDE w:val="0"/>
              <w:autoSpaceDN w:val="0"/>
              <w:adjustRightInd w:val="0"/>
              <w:spacing w:after="0" w:line="216" w:lineRule="auto"/>
              <w:jc w:val="both"/>
              <w:rPr>
                <w:rFonts w:ascii="Times New Roman" w:eastAsia="Times New Roman" w:hAnsi="Times New Roman" w:cs="Times New Roman"/>
              </w:rPr>
            </w:pPr>
          </w:p>
          <w:p w14:paraId="7D2B481A" w14:textId="7D18CD01" w:rsidR="004C37FF" w:rsidRPr="003F1319" w:rsidRDefault="004C37FF" w:rsidP="00BE44F2">
            <w:pPr>
              <w:autoSpaceDE w:val="0"/>
              <w:autoSpaceDN w:val="0"/>
              <w:adjustRightInd w:val="0"/>
              <w:spacing w:after="0" w:line="216" w:lineRule="auto"/>
              <w:rPr>
                <w:rFonts w:ascii="Times New Roman" w:eastAsia="Times New Roman" w:hAnsi="Times New Roman" w:cs="Times New Roman"/>
              </w:rPr>
            </w:pPr>
            <w:r w:rsidRPr="003F1319">
              <w:rPr>
                <w:rFonts w:ascii="Times New Roman" w:eastAsia="Times New Roman" w:hAnsi="Times New Roman" w:cs="Times New Roman"/>
              </w:rPr>
              <w:t xml:space="preserve">_______________________ </w:t>
            </w:r>
            <w:proofErr w:type="spellStart"/>
            <w:r w:rsidR="004D377C" w:rsidRPr="003F1319">
              <w:rPr>
                <w:rFonts w:ascii="Times New Roman" w:eastAsia="Times New Roman" w:hAnsi="Times New Roman" w:cs="Times New Roman"/>
              </w:rPr>
              <w:t>Атанова</w:t>
            </w:r>
            <w:proofErr w:type="spellEnd"/>
            <w:r w:rsidR="004D377C" w:rsidRPr="003F1319">
              <w:rPr>
                <w:rFonts w:ascii="Times New Roman" w:eastAsia="Times New Roman" w:hAnsi="Times New Roman" w:cs="Times New Roman"/>
              </w:rPr>
              <w:t xml:space="preserve"> А.В.</w:t>
            </w:r>
          </w:p>
          <w:p w14:paraId="007A0629" w14:textId="77777777" w:rsidR="004C37FF" w:rsidRPr="00BE44F2" w:rsidRDefault="004C37FF" w:rsidP="00BE44F2">
            <w:pPr>
              <w:autoSpaceDE w:val="0"/>
              <w:autoSpaceDN w:val="0"/>
              <w:adjustRightInd w:val="0"/>
              <w:spacing w:after="0" w:line="216" w:lineRule="auto"/>
              <w:rPr>
                <w:rFonts w:ascii="Times New Roman" w:eastAsia="Times New Roman" w:hAnsi="Times New Roman" w:cs="Times New Roman"/>
              </w:rPr>
            </w:pPr>
            <w:r w:rsidRPr="003F1319">
              <w:rPr>
                <w:rFonts w:ascii="Times New Roman" w:eastAsia="Times New Roman" w:hAnsi="Times New Roman" w:cs="Times New Roman"/>
              </w:rPr>
              <w:t xml:space="preserve"> М.П.</w:t>
            </w:r>
          </w:p>
        </w:tc>
        <w:tc>
          <w:tcPr>
            <w:tcW w:w="4927" w:type="dxa"/>
          </w:tcPr>
          <w:p w14:paraId="644AF7FB" w14:textId="3C77E21C" w:rsidR="004C37FF" w:rsidRPr="00BE44F2" w:rsidRDefault="003F1319" w:rsidP="00BE44F2">
            <w:pPr>
              <w:suppressAutoHyphens/>
              <w:spacing w:after="0" w:line="216" w:lineRule="auto"/>
              <w:ind w:right="-5"/>
              <w:jc w:val="both"/>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 xml:space="preserve"> </w:t>
            </w:r>
          </w:p>
          <w:p w14:paraId="2B185504" w14:textId="77777777" w:rsidR="004C37FF" w:rsidRPr="00BE44F2" w:rsidRDefault="004C37FF" w:rsidP="00BE44F2">
            <w:pPr>
              <w:suppressAutoHyphens/>
              <w:spacing w:after="0" w:line="216" w:lineRule="auto"/>
              <w:ind w:right="-5"/>
              <w:jc w:val="both"/>
              <w:rPr>
                <w:rFonts w:ascii="Times New Roman" w:eastAsia="Times New Roman" w:hAnsi="Times New Roman" w:cs="Times New Roman"/>
                <w:color w:val="000000"/>
                <w:lang w:eastAsia="ar-SA"/>
              </w:rPr>
            </w:pPr>
          </w:p>
          <w:p w14:paraId="5F8250EB" w14:textId="0F99EE71" w:rsidR="004C37FF" w:rsidRPr="00BE44F2" w:rsidRDefault="004C37FF" w:rsidP="00BE44F2">
            <w:pPr>
              <w:suppressAutoHyphens/>
              <w:spacing w:after="0" w:line="216" w:lineRule="auto"/>
              <w:ind w:right="-5"/>
              <w:jc w:val="both"/>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 xml:space="preserve">____________________ </w:t>
            </w:r>
            <w:r w:rsidR="003F1319">
              <w:rPr>
                <w:rFonts w:ascii="Times New Roman" w:eastAsia="Times New Roman" w:hAnsi="Times New Roman" w:cs="Times New Roman"/>
                <w:color w:val="000000"/>
                <w:lang w:eastAsia="ar-SA"/>
              </w:rPr>
              <w:t xml:space="preserve"> </w:t>
            </w:r>
          </w:p>
          <w:p w14:paraId="256738BD" w14:textId="77777777" w:rsidR="004C37FF" w:rsidRPr="00BE44F2" w:rsidRDefault="004C37FF" w:rsidP="00BE44F2">
            <w:pPr>
              <w:suppressAutoHyphens/>
              <w:spacing w:after="0" w:line="216" w:lineRule="auto"/>
              <w:ind w:right="-5"/>
              <w:jc w:val="both"/>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М.П.</w:t>
            </w:r>
          </w:p>
        </w:tc>
      </w:tr>
      <w:bookmarkEnd w:id="2"/>
    </w:tbl>
    <w:p w14:paraId="6EFA5FF0" w14:textId="77777777" w:rsidR="00396F88" w:rsidRDefault="00396F88" w:rsidP="00BE44F2">
      <w:pPr>
        <w:spacing w:line="216" w:lineRule="auto"/>
        <w:rPr>
          <w:rFonts w:ascii="Times New Roman" w:hAnsi="Times New Roman" w:cs="Times New Roman"/>
          <w:sz w:val="24"/>
          <w:szCs w:val="24"/>
        </w:rPr>
      </w:pPr>
      <w:r>
        <w:rPr>
          <w:rFonts w:ascii="Times New Roman" w:hAnsi="Times New Roman" w:cs="Times New Roman"/>
          <w:sz w:val="24"/>
          <w:szCs w:val="24"/>
        </w:rPr>
        <w:br w:type="page"/>
      </w:r>
    </w:p>
    <w:p w14:paraId="163F7154" w14:textId="77777777" w:rsidR="00432A8C" w:rsidRPr="004B64A6" w:rsidRDefault="00432A8C" w:rsidP="004B64A6">
      <w:pPr>
        <w:spacing w:after="0" w:line="216" w:lineRule="auto"/>
        <w:jc w:val="right"/>
        <w:rPr>
          <w:rFonts w:ascii="Times New Roman" w:hAnsi="Times New Roman" w:cs="Times New Roman"/>
        </w:rPr>
      </w:pPr>
      <w:r>
        <w:rPr>
          <w:rFonts w:ascii="Times New Roman" w:hAnsi="Times New Roman" w:cs="Times New Roman"/>
        </w:rPr>
        <w:lastRenderedPageBreak/>
        <w:t>Приложение № 1</w:t>
      </w:r>
    </w:p>
    <w:p w14:paraId="1AEB4FCD" w14:textId="1E0563B0" w:rsidR="004076D3" w:rsidRPr="004B64A6" w:rsidRDefault="00716035" w:rsidP="004B64A6">
      <w:pPr>
        <w:spacing w:after="0" w:line="216" w:lineRule="auto"/>
        <w:jc w:val="right"/>
        <w:rPr>
          <w:rFonts w:ascii="Times New Roman" w:hAnsi="Times New Roman" w:cs="Times New Roman"/>
        </w:rPr>
      </w:pPr>
      <w:r>
        <w:rPr>
          <w:rFonts w:ascii="Times New Roman" w:hAnsi="Times New Roman" w:cs="Times New Roman"/>
        </w:rPr>
        <w:t xml:space="preserve">                                                                                                                   к Договору № 47ВС1/ИМ/26</w:t>
      </w:r>
    </w:p>
    <w:p w14:paraId="50612C5C" w14:textId="77777777" w:rsidR="00432A8C" w:rsidRPr="004B64A6" w:rsidRDefault="00716035" w:rsidP="004B64A6">
      <w:pPr>
        <w:spacing w:after="0" w:line="216" w:lineRule="auto"/>
        <w:jc w:val="right"/>
        <w:rPr>
          <w:rFonts w:ascii="Times New Roman" w:hAnsi="Times New Roman" w:cs="Times New Roman"/>
        </w:rPr>
      </w:pPr>
      <w:r>
        <w:rPr>
          <w:rFonts w:ascii="Times New Roman" w:hAnsi="Times New Roman" w:cs="Times New Roman"/>
        </w:rPr>
        <w:t xml:space="preserve">                                                                                                    от __</w:t>
      </w:r>
      <w:proofErr w:type="gramStart"/>
      <w:r>
        <w:rPr>
          <w:rFonts w:ascii="Times New Roman" w:hAnsi="Times New Roman" w:cs="Times New Roman"/>
        </w:rPr>
        <w:t>_._</w:t>
      </w:r>
      <w:proofErr w:type="gramEnd"/>
      <w:r>
        <w:rPr>
          <w:rFonts w:ascii="Times New Roman" w:hAnsi="Times New Roman" w:cs="Times New Roman"/>
        </w:rPr>
        <w:t>__. 2026 г.</w:t>
      </w:r>
    </w:p>
    <w:p w14:paraId="3AEFAACD" w14:textId="77777777" w:rsidR="00E75025" w:rsidRPr="004B64A6" w:rsidRDefault="00E75025" w:rsidP="004B64A6">
      <w:pPr>
        <w:spacing w:line="216" w:lineRule="auto"/>
        <w:jc w:val="center"/>
        <w:rPr>
          <w:rFonts w:ascii="Times New Roman" w:hAnsi="Times New Roman" w:cs="Times New Roman"/>
        </w:rPr>
      </w:pPr>
    </w:p>
    <w:p w14:paraId="17784B19" w14:textId="77777777" w:rsidR="00434FF1" w:rsidRPr="004B64A6" w:rsidRDefault="00434FF1" w:rsidP="004B64A6">
      <w:pPr>
        <w:spacing w:after="0" w:line="216" w:lineRule="auto"/>
        <w:jc w:val="center"/>
        <w:rPr>
          <w:rFonts w:ascii="Times New Roman" w:hAnsi="Times New Roman" w:cs="Times New Roman"/>
          <w:b/>
        </w:rPr>
      </w:pPr>
      <w:r>
        <w:rPr>
          <w:rFonts w:ascii="Times New Roman" w:hAnsi="Times New Roman" w:cs="Times New Roman"/>
          <w:b/>
        </w:rPr>
        <w:t>Спецификация</w:t>
      </w:r>
    </w:p>
    <w:p w14:paraId="7CE5C2A3" w14:textId="77777777" w:rsidR="00CB5580" w:rsidRPr="004B64A6" w:rsidRDefault="00CB5580" w:rsidP="004B64A6">
      <w:pPr>
        <w:spacing w:after="0" w:line="216" w:lineRule="auto"/>
        <w:jc w:val="center"/>
        <w:rPr>
          <w:rFonts w:ascii="Times New Roman" w:hAnsi="Times New Roman" w:cs="Times New Roman"/>
          <w:b/>
        </w:rPr>
      </w:pPr>
    </w:p>
    <w:tbl>
      <w:tblPr>
        <w:tblW w:w="10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5"/>
        <w:gridCol w:w="4232"/>
        <w:gridCol w:w="1775"/>
        <w:gridCol w:w="1255"/>
        <w:gridCol w:w="1117"/>
        <w:gridCol w:w="11"/>
        <w:gridCol w:w="1689"/>
        <w:gridCol w:w="11"/>
      </w:tblGrid>
      <w:tr w:rsidR="006B15CD" w:rsidRPr="004B64A6" w14:paraId="1A6E07D3" w14:textId="77777777" w:rsidTr="00AE1BF8">
        <w:trPr>
          <w:gridAfter w:val="1"/>
          <w:wAfter w:w="11" w:type="dxa"/>
          <w:trHeight w:val="611"/>
          <w:jc w:val="center"/>
        </w:trPr>
        <w:tc>
          <w:tcPr>
            <w:tcW w:w="725" w:type="dxa"/>
            <w:tcBorders>
              <w:top w:val="single" w:sz="4" w:space="0" w:color="auto"/>
              <w:left w:val="single" w:sz="4" w:space="0" w:color="auto"/>
              <w:bottom w:val="single" w:sz="4" w:space="0" w:color="auto"/>
              <w:right w:val="single" w:sz="4" w:space="0" w:color="auto"/>
            </w:tcBorders>
            <w:vAlign w:val="center"/>
            <w:hideMark/>
          </w:tcPr>
          <w:p w14:paraId="1568EF23" w14:textId="77777777" w:rsidR="006B15CD" w:rsidRPr="004B64A6" w:rsidRDefault="006B15CD" w:rsidP="004B64A6">
            <w:pPr>
              <w:spacing w:after="0" w:line="216" w:lineRule="auto"/>
              <w:jc w:val="center"/>
              <w:rPr>
                <w:rFonts w:ascii="Times New Roman" w:hAnsi="Times New Roman" w:cs="Times New Roman"/>
                <w:lang w:eastAsia="en-US"/>
              </w:rPr>
            </w:pPr>
            <w:bookmarkStart w:id="3" w:name="RANGE!A1:D18"/>
            <w:bookmarkEnd w:id="3"/>
            <w:r>
              <w:rPr>
                <w:rFonts w:ascii="Times New Roman" w:hAnsi="Times New Roman" w:cs="Times New Roman"/>
                <w:lang w:eastAsia="en-US"/>
              </w:rPr>
              <w:t>№ п/п</w:t>
            </w:r>
          </w:p>
        </w:tc>
        <w:tc>
          <w:tcPr>
            <w:tcW w:w="4232" w:type="dxa"/>
            <w:tcBorders>
              <w:top w:val="single" w:sz="4" w:space="0" w:color="auto"/>
              <w:left w:val="single" w:sz="4" w:space="0" w:color="auto"/>
              <w:bottom w:val="single" w:sz="4" w:space="0" w:color="auto"/>
              <w:right w:val="single" w:sz="4" w:space="0" w:color="auto"/>
            </w:tcBorders>
            <w:vAlign w:val="center"/>
            <w:hideMark/>
          </w:tcPr>
          <w:p w14:paraId="75AAD85F" w14:textId="77777777" w:rsidR="006B15CD" w:rsidRPr="004B64A6" w:rsidRDefault="006B15CD" w:rsidP="004B64A6">
            <w:pPr>
              <w:spacing w:after="0" w:line="216" w:lineRule="auto"/>
              <w:jc w:val="center"/>
              <w:rPr>
                <w:rFonts w:ascii="Times New Roman" w:hAnsi="Times New Roman" w:cs="Times New Roman"/>
                <w:lang w:eastAsia="en-US"/>
              </w:rPr>
            </w:pPr>
            <w:r>
              <w:rPr>
                <w:rFonts w:ascii="Times New Roman" w:hAnsi="Times New Roman" w:cs="Times New Roman"/>
                <w:lang w:eastAsia="en-US"/>
              </w:rPr>
              <w:t>Товар</w:t>
            </w:r>
          </w:p>
        </w:tc>
        <w:tc>
          <w:tcPr>
            <w:tcW w:w="1775" w:type="dxa"/>
            <w:tcBorders>
              <w:top w:val="single" w:sz="4" w:space="0" w:color="auto"/>
              <w:left w:val="single" w:sz="4" w:space="0" w:color="auto"/>
              <w:bottom w:val="single" w:sz="4" w:space="0" w:color="auto"/>
              <w:right w:val="single" w:sz="4" w:space="0" w:color="auto"/>
            </w:tcBorders>
            <w:vAlign w:val="center"/>
          </w:tcPr>
          <w:p w14:paraId="363B995E" w14:textId="4964A9C6" w:rsidR="006B15CD" w:rsidRPr="004B64A6" w:rsidRDefault="006B15CD" w:rsidP="004B64A6">
            <w:pPr>
              <w:spacing w:after="0" w:line="216" w:lineRule="auto"/>
              <w:jc w:val="center"/>
              <w:rPr>
                <w:rFonts w:ascii="Times New Roman" w:hAnsi="Times New Roman" w:cs="Times New Roman"/>
                <w:lang w:eastAsia="en-US"/>
              </w:rPr>
            </w:pPr>
            <w:r>
              <w:rPr>
                <w:rFonts w:ascii="Times New Roman" w:hAnsi="Times New Roman" w:cs="Times New Roman"/>
                <w:lang w:eastAsia="en-US"/>
              </w:rPr>
              <w:t xml:space="preserve">Цена </w:t>
            </w:r>
            <w:bookmarkStart w:id="4" w:name="_Hlk213339396"/>
            <w:r>
              <w:rPr>
                <w:rFonts w:ascii="Times New Roman" w:hAnsi="Times New Roman" w:cs="Times New Roman"/>
                <w:lang w:eastAsia="en-US"/>
              </w:rPr>
              <w:t xml:space="preserve">с НДС </w:t>
            </w:r>
            <w:proofErr w:type="gramStart"/>
            <w:r>
              <w:rPr>
                <w:rFonts w:ascii="Times New Roman" w:hAnsi="Times New Roman" w:cs="Times New Roman"/>
                <w:lang w:eastAsia="en-US"/>
              </w:rPr>
              <w:t>(</w:t>
            </w:r>
            <w:r w:rsidR="003F1319">
              <w:rPr>
                <w:rFonts w:ascii="Times New Roman" w:hAnsi="Times New Roman" w:cs="Times New Roman"/>
                <w:lang w:eastAsia="en-US"/>
              </w:rPr>
              <w:t xml:space="preserve"> </w:t>
            </w:r>
            <w:r>
              <w:rPr>
                <w:rFonts w:ascii="Times New Roman" w:hAnsi="Times New Roman" w:cs="Times New Roman"/>
                <w:lang w:eastAsia="en-US"/>
              </w:rPr>
              <w:t>%</w:t>
            </w:r>
            <w:proofErr w:type="gramEnd"/>
            <w:r>
              <w:rPr>
                <w:rFonts w:ascii="Times New Roman" w:hAnsi="Times New Roman" w:cs="Times New Roman"/>
                <w:lang w:eastAsia="en-US"/>
              </w:rPr>
              <w:t>)</w:t>
            </w:r>
            <w:bookmarkEnd w:id="4"/>
            <w:r>
              <w:rPr>
                <w:rFonts w:ascii="Times New Roman" w:hAnsi="Times New Roman" w:cs="Times New Roman"/>
                <w:lang w:eastAsia="en-US"/>
              </w:rPr>
              <w:t>, руб.</w:t>
            </w:r>
          </w:p>
        </w:tc>
        <w:tc>
          <w:tcPr>
            <w:tcW w:w="1255" w:type="dxa"/>
            <w:tcBorders>
              <w:top w:val="single" w:sz="4" w:space="0" w:color="auto"/>
              <w:left w:val="single" w:sz="4" w:space="0" w:color="auto"/>
              <w:bottom w:val="single" w:sz="4" w:space="0" w:color="auto"/>
              <w:right w:val="single" w:sz="4" w:space="0" w:color="auto"/>
            </w:tcBorders>
            <w:vAlign w:val="center"/>
            <w:hideMark/>
          </w:tcPr>
          <w:p w14:paraId="27777182" w14:textId="77777777" w:rsidR="006B15CD" w:rsidRPr="004B64A6" w:rsidRDefault="006B15CD" w:rsidP="004B64A6">
            <w:pPr>
              <w:spacing w:after="0" w:line="216" w:lineRule="auto"/>
              <w:jc w:val="center"/>
              <w:rPr>
                <w:rFonts w:ascii="Times New Roman" w:hAnsi="Times New Roman" w:cs="Times New Roman"/>
                <w:lang w:eastAsia="en-US"/>
              </w:rPr>
            </w:pPr>
            <w:r>
              <w:rPr>
                <w:rFonts w:ascii="Times New Roman" w:hAnsi="Times New Roman" w:cs="Times New Roman"/>
                <w:lang w:eastAsia="en-US"/>
              </w:rPr>
              <w:t>Кол-во, шт.</w:t>
            </w:r>
          </w:p>
        </w:tc>
        <w:tc>
          <w:tcPr>
            <w:tcW w:w="1117" w:type="dxa"/>
            <w:tcBorders>
              <w:top w:val="single" w:sz="4" w:space="0" w:color="auto"/>
              <w:left w:val="single" w:sz="4" w:space="0" w:color="auto"/>
              <w:bottom w:val="single" w:sz="4" w:space="0" w:color="auto"/>
              <w:right w:val="single" w:sz="4" w:space="0" w:color="auto"/>
            </w:tcBorders>
            <w:vAlign w:val="center"/>
          </w:tcPr>
          <w:p w14:paraId="2C4A5135" w14:textId="77777777" w:rsidR="006B15CD" w:rsidRPr="004B64A6" w:rsidRDefault="006B15CD" w:rsidP="004B64A6">
            <w:pPr>
              <w:spacing w:after="0" w:line="216" w:lineRule="auto"/>
              <w:jc w:val="center"/>
              <w:rPr>
                <w:rFonts w:ascii="Times New Roman" w:hAnsi="Times New Roman" w:cs="Times New Roman"/>
                <w:lang w:eastAsia="en-US"/>
              </w:rPr>
            </w:pPr>
            <w:r>
              <w:rPr>
                <w:rFonts w:ascii="Times New Roman" w:hAnsi="Times New Roman" w:cs="Times New Roman"/>
                <w:lang w:eastAsia="en-US"/>
              </w:rPr>
              <w:t>Ед. изм.</w:t>
            </w:r>
          </w:p>
        </w:tc>
        <w:tc>
          <w:tcPr>
            <w:tcW w:w="1700" w:type="dxa"/>
            <w:gridSpan w:val="2"/>
            <w:tcBorders>
              <w:top w:val="single" w:sz="4" w:space="0" w:color="auto"/>
              <w:left w:val="single" w:sz="4" w:space="0" w:color="auto"/>
              <w:bottom w:val="single" w:sz="4" w:space="0" w:color="auto"/>
              <w:right w:val="single" w:sz="4" w:space="0" w:color="auto"/>
            </w:tcBorders>
            <w:vAlign w:val="center"/>
            <w:hideMark/>
          </w:tcPr>
          <w:p w14:paraId="3A1A34F2" w14:textId="10268A6D" w:rsidR="006B15CD" w:rsidRPr="004B64A6" w:rsidRDefault="006B15CD" w:rsidP="004B64A6">
            <w:pPr>
              <w:spacing w:after="0" w:line="216" w:lineRule="auto"/>
              <w:jc w:val="center"/>
              <w:rPr>
                <w:rFonts w:ascii="Times New Roman" w:hAnsi="Times New Roman" w:cs="Times New Roman"/>
                <w:lang w:eastAsia="en-US"/>
              </w:rPr>
            </w:pPr>
            <w:r>
              <w:rPr>
                <w:rFonts w:ascii="Times New Roman" w:hAnsi="Times New Roman" w:cs="Times New Roman"/>
                <w:lang w:eastAsia="en-US"/>
              </w:rPr>
              <w:t xml:space="preserve">Сумма с НДС </w:t>
            </w:r>
            <w:proofErr w:type="gramStart"/>
            <w:r>
              <w:rPr>
                <w:rFonts w:ascii="Times New Roman" w:hAnsi="Times New Roman" w:cs="Times New Roman"/>
                <w:lang w:eastAsia="en-US"/>
              </w:rPr>
              <w:t>(</w:t>
            </w:r>
            <w:r w:rsidR="003F1319">
              <w:rPr>
                <w:rFonts w:ascii="Times New Roman" w:hAnsi="Times New Roman" w:cs="Times New Roman"/>
                <w:lang w:eastAsia="en-US"/>
              </w:rPr>
              <w:t xml:space="preserve">  </w:t>
            </w:r>
            <w:r>
              <w:rPr>
                <w:rFonts w:ascii="Times New Roman" w:hAnsi="Times New Roman" w:cs="Times New Roman"/>
                <w:lang w:eastAsia="en-US"/>
              </w:rPr>
              <w:t>%</w:t>
            </w:r>
            <w:proofErr w:type="gramEnd"/>
            <w:r>
              <w:rPr>
                <w:rFonts w:ascii="Times New Roman" w:hAnsi="Times New Roman" w:cs="Times New Roman"/>
                <w:lang w:eastAsia="en-US"/>
              </w:rPr>
              <w:t>), руб.</w:t>
            </w:r>
          </w:p>
        </w:tc>
      </w:tr>
      <w:tr w:rsidR="00B15592" w:rsidRPr="004B64A6" w14:paraId="45C5EB8D" w14:textId="77777777" w:rsidTr="00AE1BF8">
        <w:trPr>
          <w:trHeight w:val="350"/>
          <w:jc w:val="center"/>
        </w:trPr>
        <w:tc>
          <w:tcPr>
            <w:tcW w:w="10815" w:type="dxa"/>
            <w:gridSpan w:val="8"/>
            <w:tcBorders>
              <w:top w:val="single" w:sz="4" w:space="0" w:color="auto"/>
              <w:left w:val="single" w:sz="4" w:space="0" w:color="auto"/>
              <w:bottom w:val="single" w:sz="4" w:space="0" w:color="auto"/>
              <w:right w:val="single" w:sz="4" w:space="0" w:color="auto"/>
            </w:tcBorders>
            <w:shd w:val="clear" w:color="auto" w:fill="F2F2F2"/>
            <w:vAlign w:val="center"/>
          </w:tcPr>
          <w:p w14:paraId="0A2EF050" w14:textId="35630931" w:rsidR="00F8706E" w:rsidRDefault="00000000">
            <w:pPr>
              <w:spacing w:after="0" w:line="216" w:lineRule="auto"/>
              <w:rPr>
                <w:rFonts w:ascii="Times New Roman" w:hAnsi="Times New Roman" w:cs="Times New Roman"/>
                <w:b/>
              </w:rPr>
            </w:pPr>
            <w:r>
              <w:rPr>
                <w:rFonts w:ascii="Times New Roman" w:hAnsi="Times New Roman" w:cs="Times New Roman"/>
                <w:b/>
              </w:rPr>
              <w:t xml:space="preserve">Раздел I. </w:t>
            </w:r>
            <w:r w:rsidRPr="003F1319">
              <w:rPr>
                <w:rFonts w:ascii="Times New Roman" w:hAnsi="Times New Roman" w:cs="Times New Roman"/>
                <w:b/>
              </w:rPr>
              <w:t xml:space="preserve">Поставка </w:t>
            </w:r>
            <w:r w:rsidR="009E03A1" w:rsidRPr="003F1319">
              <w:rPr>
                <w:rFonts w:ascii="Times New Roman" w:hAnsi="Times New Roman" w:cs="Times New Roman"/>
                <w:b/>
              </w:rPr>
              <w:t>комплектующих</w:t>
            </w:r>
          </w:p>
        </w:tc>
      </w:tr>
      <w:tr w:rsidR="00B15592" w:rsidRPr="004B64A6" w14:paraId="1C767A6D" w14:textId="77777777" w:rsidTr="00AE1BF8">
        <w:trPr>
          <w:gridAfter w:val="1"/>
          <w:wAfter w:w="11" w:type="dxa"/>
          <w:trHeight w:val="400"/>
          <w:jc w:val="center"/>
        </w:trPr>
        <w:tc>
          <w:tcPr>
            <w:tcW w:w="725" w:type="dxa"/>
            <w:tcBorders>
              <w:top w:val="single" w:sz="4" w:space="0" w:color="auto"/>
              <w:left w:val="single" w:sz="4" w:space="0" w:color="auto"/>
              <w:bottom w:val="single" w:sz="4" w:space="0" w:color="auto"/>
              <w:right w:val="single" w:sz="4" w:space="0" w:color="auto"/>
            </w:tcBorders>
            <w:vAlign w:val="center"/>
          </w:tcPr>
          <w:p w14:paraId="54EA6CCB" w14:textId="77777777" w:rsidR="00F8706E" w:rsidRDefault="00000000">
            <w:pPr>
              <w:spacing w:after="0" w:line="216" w:lineRule="auto"/>
              <w:jc w:val="center"/>
              <w:rPr>
                <w:rFonts w:ascii="Times New Roman" w:hAnsi="Times New Roman" w:cs="Times New Roman"/>
              </w:rPr>
            </w:pPr>
            <w:r>
              <w:rPr>
                <w:rFonts w:ascii="Times New Roman" w:hAnsi="Times New Roman" w:cs="Times New Roman"/>
              </w:rPr>
              <w:t>1</w:t>
            </w:r>
          </w:p>
        </w:tc>
        <w:tc>
          <w:tcPr>
            <w:tcW w:w="4232" w:type="dxa"/>
            <w:tcBorders>
              <w:top w:val="single" w:sz="4" w:space="0" w:color="auto"/>
              <w:left w:val="single" w:sz="4" w:space="0" w:color="auto"/>
              <w:bottom w:val="single" w:sz="4" w:space="0" w:color="auto"/>
              <w:right w:val="single" w:sz="4" w:space="0" w:color="auto"/>
            </w:tcBorders>
            <w:vAlign w:val="center"/>
          </w:tcPr>
          <w:p w14:paraId="405C8927" w14:textId="78A224C0" w:rsidR="00F8706E" w:rsidRDefault="00000000">
            <w:pPr>
              <w:spacing w:after="0" w:line="216" w:lineRule="auto"/>
              <w:rPr>
                <w:rFonts w:ascii="Times New Roman" w:hAnsi="Times New Roman" w:cs="Times New Roman"/>
              </w:rPr>
            </w:pPr>
            <w:r>
              <w:rPr>
                <w:rFonts w:ascii="Times New Roman" w:hAnsi="Times New Roman" w:cs="Times New Roman"/>
              </w:rPr>
              <w:t>Считыватель настольный для регистрации карт СКУД</w:t>
            </w:r>
          </w:p>
        </w:tc>
        <w:tc>
          <w:tcPr>
            <w:tcW w:w="1775" w:type="dxa"/>
            <w:tcBorders>
              <w:top w:val="single" w:sz="4" w:space="0" w:color="auto"/>
              <w:left w:val="single" w:sz="4" w:space="0" w:color="auto"/>
              <w:bottom w:val="single" w:sz="4" w:space="0" w:color="auto"/>
              <w:right w:val="single" w:sz="4" w:space="0" w:color="auto"/>
            </w:tcBorders>
            <w:vAlign w:val="center"/>
          </w:tcPr>
          <w:p w14:paraId="39067C1A" w14:textId="1B648E0C" w:rsidR="00F8706E" w:rsidRDefault="003F1319">
            <w:pPr>
              <w:spacing w:after="0" w:line="216" w:lineRule="auto"/>
              <w:jc w:val="center"/>
              <w:rPr>
                <w:rFonts w:ascii="Times New Roman" w:hAnsi="Times New Roman" w:cs="Times New Roman"/>
              </w:rPr>
            </w:pPr>
            <w:r>
              <w:rPr>
                <w:rFonts w:ascii="Times New Roman" w:hAnsi="Times New Roman" w:cs="Times New Roman"/>
              </w:rPr>
              <w:t xml:space="preserve"> </w:t>
            </w:r>
          </w:p>
        </w:tc>
        <w:tc>
          <w:tcPr>
            <w:tcW w:w="1255" w:type="dxa"/>
            <w:tcBorders>
              <w:top w:val="single" w:sz="4" w:space="0" w:color="auto"/>
              <w:left w:val="single" w:sz="4" w:space="0" w:color="auto"/>
              <w:bottom w:val="single" w:sz="4" w:space="0" w:color="auto"/>
              <w:right w:val="single" w:sz="4" w:space="0" w:color="auto"/>
            </w:tcBorders>
            <w:vAlign w:val="center"/>
          </w:tcPr>
          <w:p w14:paraId="48D3D09B" w14:textId="77777777" w:rsidR="00F8706E" w:rsidRDefault="00000000">
            <w:pPr>
              <w:spacing w:after="0" w:line="216" w:lineRule="auto"/>
              <w:jc w:val="center"/>
              <w:rPr>
                <w:rFonts w:ascii="Times New Roman" w:hAnsi="Times New Roman" w:cs="Times New Roman"/>
              </w:rPr>
            </w:pPr>
            <w:r>
              <w:rPr>
                <w:rFonts w:ascii="Times New Roman" w:hAnsi="Times New Roman" w:cs="Times New Roman"/>
              </w:rPr>
              <w:t>1</w:t>
            </w:r>
          </w:p>
        </w:tc>
        <w:tc>
          <w:tcPr>
            <w:tcW w:w="1117" w:type="dxa"/>
            <w:tcBorders>
              <w:top w:val="single" w:sz="4" w:space="0" w:color="auto"/>
              <w:left w:val="single" w:sz="4" w:space="0" w:color="auto"/>
              <w:bottom w:val="single" w:sz="4" w:space="0" w:color="auto"/>
              <w:right w:val="single" w:sz="4" w:space="0" w:color="auto"/>
            </w:tcBorders>
            <w:vAlign w:val="center"/>
          </w:tcPr>
          <w:p w14:paraId="00F69803" w14:textId="77777777" w:rsidR="00F8706E" w:rsidRDefault="00000000">
            <w:pPr>
              <w:spacing w:after="0" w:line="216" w:lineRule="auto"/>
              <w:jc w:val="center"/>
              <w:rPr>
                <w:rFonts w:ascii="Times New Roman" w:hAnsi="Times New Roman" w:cs="Times New Roman"/>
              </w:rPr>
            </w:pPr>
            <w:r>
              <w:rPr>
                <w:rFonts w:ascii="Times New Roman" w:hAnsi="Times New Roman" w:cs="Times New Roman"/>
              </w:rPr>
              <w:t>шт.</w:t>
            </w:r>
          </w:p>
        </w:tc>
        <w:tc>
          <w:tcPr>
            <w:tcW w:w="1700" w:type="dxa"/>
            <w:gridSpan w:val="2"/>
            <w:tcBorders>
              <w:top w:val="single" w:sz="4" w:space="0" w:color="auto"/>
              <w:left w:val="single" w:sz="4" w:space="0" w:color="auto"/>
              <w:bottom w:val="single" w:sz="4" w:space="0" w:color="auto"/>
              <w:right w:val="single" w:sz="4" w:space="0" w:color="auto"/>
            </w:tcBorders>
            <w:vAlign w:val="center"/>
          </w:tcPr>
          <w:p w14:paraId="0F326C6E" w14:textId="020BDF02" w:rsidR="00F8706E" w:rsidRDefault="003F1319">
            <w:pPr>
              <w:spacing w:after="0" w:line="216" w:lineRule="auto"/>
              <w:jc w:val="center"/>
              <w:rPr>
                <w:rFonts w:ascii="Times New Roman" w:hAnsi="Times New Roman" w:cs="Times New Roman"/>
              </w:rPr>
            </w:pPr>
            <w:r>
              <w:rPr>
                <w:rFonts w:ascii="Times New Roman" w:hAnsi="Times New Roman" w:cs="Times New Roman"/>
              </w:rPr>
              <w:t xml:space="preserve"> </w:t>
            </w:r>
          </w:p>
        </w:tc>
      </w:tr>
      <w:tr w:rsidR="00B15592" w:rsidRPr="004B64A6" w14:paraId="4A74B6F3" w14:textId="77777777" w:rsidTr="00AE1BF8">
        <w:trPr>
          <w:gridAfter w:val="1"/>
          <w:wAfter w:w="11" w:type="dxa"/>
          <w:trHeight w:val="400"/>
          <w:jc w:val="center"/>
        </w:trPr>
        <w:tc>
          <w:tcPr>
            <w:tcW w:w="725" w:type="dxa"/>
            <w:tcBorders>
              <w:top w:val="single" w:sz="4" w:space="0" w:color="auto"/>
              <w:left w:val="single" w:sz="4" w:space="0" w:color="auto"/>
              <w:bottom w:val="single" w:sz="4" w:space="0" w:color="auto"/>
              <w:right w:val="single" w:sz="4" w:space="0" w:color="auto"/>
            </w:tcBorders>
            <w:vAlign w:val="center"/>
          </w:tcPr>
          <w:p w14:paraId="2FB799F5" w14:textId="77777777" w:rsidR="00F8706E" w:rsidRDefault="00000000">
            <w:pPr>
              <w:spacing w:after="0" w:line="216" w:lineRule="auto"/>
              <w:jc w:val="center"/>
              <w:rPr>
                <w:rFonts w:ascii="Times New Roman" w:hAnsi="Times New Roman" w:cs="Times New Roman"/>
              </w:rPr>
            </w:pPr>
            <w:r>
              <w:rPr>
                <w:rFonts w:ascii="Times New Roman" w:hAnsi="Times New Roman" w:cs="Times New Roman"/>
              </w:rPr>
              <w:t>2</w:t>
            </w:r>
          </w:p>
        </w:tc>
        <w:tc>
          <w:tcPr>
            <w:tcW w:w="4232" w:type="dxa"/>
            <w:tcBorders>
              <w:top w:val="single" w:sz="4" w:space="0" w:color="auto"/>
              <w:left w:val="single" w:sz="4" w:space="0" w:color="auto"/>
              <w:bottom w:val="single" w:sz="4" w:space="0" w:color="auto"/>
              <w:right w:val="single" w:sz="4" w:space="0" w:color="auto"/>
            </w:tcBorders>
            <w:vAlign w:val="center"/>
          </w:tcPr>
          <w:p w14:paraId="319A168F" w14:textId="77777777" w:rsidR="00F8706E" w:rsidRDefault="00000000">
            <w:pPr>
              <w:spacing w:after="0" w:line="216" w:lineRule="auto"/>
              <w:rPr>
                <w:rFonts w:ascii="Times New Roman" w:hAnsi="Times New Roman" w:cs="Times New Roman"/>
              </w:rPr>
            </w:pPr>
            <w:r>
              <w:rPr>
                <w:rFonts w:ascii="Times New Roman" w:hAnsi="Times New Roman" w:cs="Times New Roman"/>
              </w:rPr>
              <w:t>Считыватель настольный для регистрации карт СОП</w:t>
            </w:r>
          </w:p>
        </w:tc>
        <w:tc>
          <w:tcPr>
            <w:tcW w:w="1775" w:type="dxa"/>
            <w:tcBorders>
              <w:top w:val="single" w:sz="4" w:space="0" w:color="auto"/>
              <w:left w:val="single" w:sz="4" w:space="0" w:color="auto"/>
              <w:bottom w:val="single" w:sz="4" w:space="0" w:color="auto"/>
              <w:right w:val="single" w:sz="4" w:space="0" w:color="auto"/>
            </w:tcBorders>
            <w:vAlign w:val="center"/>
          </w:tcPr>
          <w:p w14:paraId="7F603B85" w14:textId="11E4AD0F" w:rsidR="00F8706E" w:rsidRDefault="003F1319">
            <w:pPr>
              <w:spacing w:after="0" w:line="216" w:lineRule="auto"/>
              <w:jc w:val="center"/>
              <w:rPr>
                <w:rFonts w:ascii="Times New Roman" w:hAnsi="Times New Roman" w:cs="Times New Roman"/>
              </w:rPr>
            </w:pPr>
            <w:r>
              <w:rPr>
                <w:rFonts w:ascii="Times New Roman" w:hAnsi="Times New Roman" w:cs="Times New Roman"/>
              </w:rPr>
              <w:t xml:space="preserve"> </w:t>
            </w:r>
          </w:p>
        </w:tc>
        <w:tc>
          <w:tcPr>
            <w:tcW w:w="1255" w:type="dxa"/>
            <w:tcBorders>
              <w:top w:val="single" w:sz="4" w:space="0" w:color="auto"/>
              <w:left w:val="single" w:sz="4" w:space="0" w:color="auto"/>
              <w:bottom w:val="single" w:sz="4" w:space="0" w:color="auto"/>
              <w:right w:val="single" w:sz="4" w:space="0" w:color="auto"/>
            </w:tcBorders>
            <w:vAlign w:val="center"/>
          </w:tcPr>
          <w:p w14:paraId="29D859C6" w14:textId="77777777" w:rsidR="00F8706E" w:rsidRDefault="00000000">
            <w:pPr>
              <w:spacing w:after="0" w:line="216" w:lineRule="auto"/>
              <w:jc w:val="center"/>
              <w:rPr>
                <w:rFonts w:ascii="Times New Roman" w:hAnsi="Times New Roman" w:cs="Times New Roman"/>
              </w:rPr>
            </w:pPr>
            <w:r>
              <w:rPr>
                <w:rFonts w:ascii="Times New Roman" w:hAnsi="Times New Roman" w:cs="Times New Roman"/>
              </w:rPr>
              <w:t>1</w:t>
            </w:r>
          </w:p>
        </w:tc>
        <w:tc>
          <w:tcPr>
            <w:tcW w:w="1117" w:type="dxa"/>
            <w:tcBorders>
              <w:top w:val="single" w:sz="4" w:space="0" w:color="auto"/>
              <w:left w:val="single" w:sz="4" w:space="0" w:color="auto"/>
              <w:bottom w:val="single" w:sz="4" w:space="0" w:color="auto"/>
              <w:right w:val="single" w:sz="4" w:space="0" w:color="auto"/>
            </w:tcBorders>
            <w:vAlign w:val="center"/>
          </w:tcPr>
          <w:p w14:paraId="6BF8CF87" w14:textId="77777777" w:rsidR="00F8706E" w:rsidRDefault="00000000">
            <w:pPr>
              <w:spacing w:after="0" w:line="216" w:lineRule="auto"/>
              <w:jc w:val="center"/>
              <w:rPr>
                <w:rFonts w:ascii="Times New Roman" w:hAnsi="Times New Roman" w:cs="Times New Roman"/>
              </w:rPr>
            </w:pPr>
            <w:r>
              <w:rPr>
                <w:rFonts w:ascii="Times New Roman" w:hAnsi="Times New Roman" w:cs="Times New Roman"/>
              </w:rPr>
              <w:t>шт.</w:t>
            </w:r>
          </w:p>
        </w:tc>
        <w:tc>
          <w:tcPr>
            <w:tcW w:w="1700" w:type="dxa"/>
            <w:gridSpan w:val="2"/>
            <w:tcBorders>
              <w:top w:val="single" w:sz="4" w:space="0" w:color="auto"/>
              <w:left w:val="single" w:sz="4" w:space="0" w:color="auto"/>
              <w:bottom w:val="single" w:sz="4" w:space="0" w:color="auto"/>
              <w:right w:val="single" w:sz="4" w:space="0" w:color="auto"/>
            </w:tcBorders>
            <w:vAlign w:val="center"/>
          </w:tcPr>
          <w:p w14:paraId="433E5CA3" w14:textId="21C43CB3" w:rsidR="00F8706E" w:rsidRDefault="003F1319">
            <w:pPr>
              <w:spacing w:after="0" w:line="216" w:lineRule="auto"/>
              <w:jc w:val="center"/>
              <w:rPr>
                <w:rFonts w:ascii="Times New Roman" w:hAnsi="Times New Roman" w:cs="Times New Roman"/>
              </w:rPr>
            </w:pPr>
            <w:r>
              <w:rPr>
                <w:rFonts w:ascii="Times New Roman" w:hAnsi="Times New Roman" w:cs="Times New Roman"/>
              </w:rPr>
              <w:t xml:space="preserve"> </w:t>
            </w:r>
          </w:p>
        </w:tc>
      </w:tr>
      <w:tr w:rsidR="00B15592" w:rsidRPr="004B64A6" w14:paraId="0B2212DF" w14:textId="77777777" w:rsidTr="00AE1BF8">
        <w:trPr>
          <w:gridAfter w:val="1"/>
          <w:wAfter w:w="11" w:type="dxa"/>
          <w:trHeight w:val="400"/>
          <w:jc w:val="center"/>
        </w:trPr>
        <w:tc>
          <w:tcPr>
            <w:tcW w:w="725" w:type="dxa"/>
            <w:tcBorders>
              <w:top w:val="single" w:sz="4" w:space="0" w:color="auto"/>
              <w:left w:val="single" w:sz="4" w:space="0" w:color="auto"/>
              <w:bottom w:val="single" w:sz="4" w:space="0" w:color="auto"/>
              <w:right w:val="single" w:sz="4" w:space="0" w:color="auto"/>
            </w:tcBorders>
            <w:vAlign w:val="center"/>
          </w:tcPr>
          <w:p w14:paraId="08436B00" w14:textId="77777777" w:rsidR="00F8706E" w:rsidRDefault="00000000">
            <w:pPr>
              <w:spacing w:after="0" w:line="216" w:lineRule="auto"/>
              <w:jc w:val="center"/>
              <w:rPr>
                <w:rFonts w:ascii="Times New Roman" w:hAnsi="Times New Roman" w:cs="Times New Roman"/>
              </w:rPr>
            </w:pPr>
            <w:r>
              <w:rPr>
                <w:rFonts w:ascii="Times New Roman" w:hAnsi="Times New Roman" w:cs="Times New Roman"/>
              </w:rPr>
              <w:t>3</w:t>
            </w:r>
          </w:p>
        </w:tc>
        <w:tc>
          <w:tcPr>
            <w:tcW w:w="4232" w:type="dxa"/>
            <w:tcBorders>
              <w:top w:val="single" w:sz="4" w:space="0" w:color="auto"/>
              <w:left w:val="single" w:sz="4" w:space="0" w:color="auto"/>
              <w:bottom w:val="single" w:sz="4" w:space="0" w:color="auto"/>
              <w:right w:val="single" w:sz="4" w:space="0" w:color="auto"/>
            </w:tcBorders>
            <w:vAlign w:val="center"/>
          </w:tcPr>
          <w:p w14:paraId="1D6C8E18" w14:textId="77777777" w:rsidR="00F8706E" w:rsidRDefault="00000000">
            <w:pPr>
              <w:spacing w:after="0" w:line="216" w:lineRule="auto"/>
              <w:rPr>
                <w:rFonts w:ascii="Times New Roman" w:hAnsi="Times New Roman" w:cs="Times New Roman"/>
              </w:rPr>
            </w:pPr>
            <w:r>
              <w:rPr>
                <w:rFonts w:ascii="Times New Roman" w:hAnsi="Times New Roman" w:cs="Times New Roman"/>
              </w:rPr>
              <w:t>Считыватель БСК мультиформатный для турникета</w:t>
            </w:r>
          </w:p>
        </w:tc>
        <w:tc>
          <w:tcPr>
            <w:tcW w:w="1775" w:type="dxa"/>
            <w:tcBorders>
              <w:top w:val="single" w:sz="4" w:space="0" w:color="auto"/>
              <w:left w:val="single" w:sz="4" w:space="0" w:color="auto"/>
              <w:bottom w:val="single" w:sz="4" w:space="0" w:color="auto"/>
              <w:right w:val="single" w:sz="4" w:space="0" w:color="auto"/>
            </w:tcBorders>
            <w:vAlign w:val="center"/>
          </w:tcPr>
          <w:p w14:paraId="6893FB8E" w14:textId="1BDFAC28" w:rsidR="00F8706E" w:rsidRDefault="003F1319">
            <w:pPr>
              <w:spacing w:after="0" w:line="216" w:lineRule="auto"/>
              <w:jc w:val="center"/>
              <w:rPr>
                <w:rFonts w:ascii="Times New Roman" w:hAnsi="Times New Roman" w:cs="Times New Roman"/>
              </w:rPr>
            </w:pPr>
            <w:r>
              <w:rPr>
                <w:rFonts w:ascii="Times New Roman" w:hAnsi="Times New Roman" w:cs="Times New Roman"/>
              </w:rPr>
              <w:t xml:space="preserve"> </w:t>
            </w:r>
          </w:p>
        </w:tc>
        <w:tc>
          <w:tcPr>
            <w:tcW w:w="1255" w:type="dxa"/>
            <w:tcBorders>
              <w:top w:val="single" w:sz="4" w:space="0" w:color="auto"/>
              <w:left w:val="single" w:sz="4" w:space="0" w:color="auto"/>
              <w:bottom w:val="single" w:sz="4" w:space="0" w:color="auto"/>
              <w:right w:val="single" w:sz="4" w:space="0" w:color="auto"/>
            </w:tcBorders>
            <w:vAlign w:val="center"/>
          </w:tcPr>
          <w:p w14:paraId="10266E10" w14:textId="77777777" w:rsidR="00F8706E" w:rsidRDefault="00000000">
            <w:pPr>
              <w:spacing w:after="0" w:line="216" w:lineRule="auto"/>
              <w:jc w:val="center"/>
              <w:rPr>
                <w:rFonts w:ascii="Times New Roman" w:hAnsi="Times New Roman" w:cs="Times New Roman"/>
              </w:rPr>
            </w:pPr>
            <w:r>
              <w:rPr>
                <w:rFonts w:ascii="Times New Roman" w:hAnsi="Times New Roman" w:cs="Times New Roman"/>
              </w:rPr>
              <w:t>4</w:t>
            </w:r>
          </w:p>
        </w:tc>
        <w:tc>
          <w:tcPr>
            <w:tcW w:w="1117" w:type="dxa"/>
            <w:tcBorders>
              <w:top w:val="single" w:sz="4" w:space="0" w:color="auto"/>
              <w:left w:val="single" w:sz="4" w:space="0" w:color="auto"/>
              <w:bottom w:val="single" w:sz="4" w:space="0" w:color="auto"/>
              <w:right w:val="single" w:sz="4" w:space="0" w:color="auto"/>
            </w:tcBorders>
            <w:vAlign w:val="center"/>
          </w:tcPr>
          <w:p w14:paraId="2D591429" w14:textId="77777777" w:rsidR="00F8706E" w:rsidRDefault="00000000">
            <w:pPr>
              <w:spacing w:after="0" w:line="216" w:lineRule="auto"/>
              <w:jc w:val="center"/>
              <w:rPr>
                <w:rFonts w:ascii="Times New Roman" w:hAnsi="Times New Roman" w:cs="Times New Roman"/>
              </w:rPr>
            </w:pPr>
            <w:r>
              <w:rPr>
                <w:rFonts w:ascii="Times New Roman" w:hAnsi="Times New Roman" w:cs="Times New Roman"/>
              </w:rPr>
              <w:t>шт.</w:t>
            </w:r>
          </w:p>
        </w:tc>
        <w:tc>
          <w:tcPr>
            <w:tcW w:w="1700" w:type="dxa"/>
            <w:gridSpan w:val="2"/>
            <w:tcBorders>
              <w:top w:val="single" w:sz="4" w:space="0" w:color="auto"/>
              <w:left w:val="single" w:sz="4" w:space="0" w:color="auto"/>
              <w:bottom w:val="single" w:sz="4" w:space="0" w:color="auto"/>
              <w:right w:val="single" w:sz="4" w:space="0" w:color="auto"/>
            </w:tcBorders>
            <w:vAlign w:val="center"/>
          </w:tcPr>
          <w:p w14:paraId="4D673326" w14:textId="6E971ADE" w:rsidR="00F8706E" w:rsidRDefault="003F1319">
            <w:pPr>
              <w:spacing w:after="0" w:line="216" w:lineRule="auto"/>
              <w:jc w:val="center"/>
              <w:rPr>
                <w:rFonts w:ascii="Times New Roman" w:hAnsi="Times New Roman" w:cs="Times New Roman"/>
              </w:rPr>
            </w:pPr>
            <w:r>
              <w:rPr>
                <w:rFonts w:ascii="Times New Roman" w:hAnsi="Times New Roman" w:cs="Times New Roman"/>
              </w:rPr>
              <w:t xml:space="preserve"> </w:t>
            </w:r>
          </w:p>
        </w:tc>
      </w:tr>
      <w:tr w:rsidR="00B72883" w:rsidRPr="004B64A6" w14:paraId="504C716E" w14:textId="77777777" w:rsidTr="00AE1BF8">
        <w:trPr>
          <w:trHeight w:val="350"/>
          <w:jc w:val="center"/>
        </w:trPr>
        <w:tc>
          <w:tcPr>
            <w:tcW w:w="9115" w:type="dxa"/>
            <w:gridSpan w:val="6"/>
            <w:tcBorders>
              <w:top w:val="single" w:sz="4" w:space="0" w:color="auto"/>
              <w:left w:val="single" w:sz="4" w:space="0" w:color="auto"/>
              <w:bottom w:val="single" w:sz="4" w:space="0" w:color="auto"/>
              <w:right w:val="single" w:sz="4" w:space="0" w:color="auto"/>
            </w:tcBorders>
            <w:vAlign w:val="center"/>
          </w:tcPr>
          <w:p w14:paraId="353AB53A" w14:textId="77777777" w:rsidR="00F8706E" w:rsidRDefault="00000000" w:rsidP="00AE1BF8">
            <w:pPr>
              <w:spacing w:after="0" w:line="216" w:lineRule="auto"/>
              <w:jc w:val="right"/>
              <w:rPr>
                <w:rFonts w:ascii="Times New Roman" w:hAnsi="Times New Roman" w:cs="Times New Roman"/>
                <w:b/>
              </w:rPr>
            </w:pPr>
            <w:r>
              <w:rPr>
                <w:rFonts w:ascii="Times New Roman" w:hAnsi="Times New Roman" w:cs="Times New Roman"/>
                <w:b/>
              </w:rPr>
              <w:t>Итого оборудование:</w:t>
            </w:r>
          </w:p>
        </w:tc>
        <w:tc>
          <w:tcPr>
            <w:tcW w:w="1700" w:type="dxa"/>
            <w:gridSpan w:val="2"/>
            <w:tcBorders>
              <w:top w:val="single" w:sz="4" w:space="0" w:color="auto"/>
              <w:left w:val="single" w:sz="4" w:space="0" w:color="auto"/>
              <w:bottom w:val="single" w:sz="4" w:space="0" w:color="auto"/>
              <w:right w:val="single" w:sz="4" w:space="0" w:color="auto"/>
            </w:tcBorders>
            <w:vAlign w:val="center"/>
          </w:tcPr>
          <w:p w14:paraId="28473F19" w14:textId="3AFAA91D" w:rsidR="00F8706E" w:rsidRDefault="003F1319" w:rsidP="00AE1BF8">
            <w:pPr>
              <w:spacing w:after="0" w:line="216" w:lineRule="auto"/>
              <w:jc w:val="center"/>
              <w:rPr>
                <w:rFonts w:ascii="Times New Roman" w:hAnsi="Times New Roman" w:cs="Times New Roman"/>
                <w:b/>
              </w:rPr>
            </w:pPr>
            <w:r>
              <w:rPr>
                <w:rFonts w:ascii="Times New Roman" w:hAnsi="Times New Roman" w:cs="Times New Roman"/>
                <w:b/>
              </w:rPr>
              <w:t xml:space="preserve"> </w:t>
            </w:r>
          </w:p>
        </w:tc>
      </w:tr>
      <w:tr w:rsidR="00B15592" w:rsidRPr="004B64A6" w14:paraId="1BF12C7B" w14:textId="77777777" w:rsidTr="00AE1BF8">
        <w:trPr>
          <w:trHeight w:val="350"/>
          <w:jc w:val="center"/>
        </w:trPr>
        <w:tc>
          <w:tcPr>
            <w:tcW w:w="10815" w:type="dxa"/>
            <w:gridSpan w:val="8"/>
            <w:tcBorders>
              <w:top w:val="single" w:sz="4" w:space="0" w:color="auto"/>
              <w:left w:val="single" w:sz="4" w:space="0" w:color="auto"/>
              <w:bottom w:val="single" w:sz="4" w:space="0" w:color="auto"/>
              <w:right w:val="single" w:sz="4" w:space="0" w:color="auto"/>
            </w:tcBorders>
            <w:shd w:val="clear" w:color="auto" w:fill="F2F2F2"/>
            <w:vAlign w:val="center"/>
          </w:tcPr>
          <w:p w14:paraId="1FA87084" w14:textId="77777777" w:rsidR="00F8706E" w:rsidRDefault="00000000">
            <w:pPr>
              <w:spacing w:after="0" w:line="216" w:lineRule="auto"/>
              <w:rPr>
                <w:rFonts w:ascii="Times New Roman" w:hAnsi="Times New Roman" w:cs="Times New Roman"/>
                <w:b/>
              </w:rPr>
            </w:pPr>
            <w:r>
              <w:rPr>
                <w:rFonts w:ascii="Times New Roman" w:hAnsi="Times New Roman" w:cs="Times New Roman"/>
                <w:b/>
              </w:rPr>
              <w:t>Раздел II. Выполнение работ</w:t>
            </w:r>
          </w:p>
        </w:tc>
      </w:tr>
      <w:tr w:rsidR="00B15592" w:rsidRPr="004B64A6" w14:paraId="6F418E3E" w14:textId="77777777" w:rsidTr="00AE1BF8">
        <w:trPr>
          <w:gridAfter w:val="1"/>
          <w:wAfter w:w="11" w:type="dxa"/>
          <w:trHeight w:val="400"/>
          <w:jc w:val="center"/>
        </w:trPr>
        <w:tc>
          <w:tcPr>
            <w:tcW w:w="725" w:type="dxa"/>
            <w:tcBorders>
              <w:top w:val="single" w:sz="4" w:space="0" w:color="auto"/>
              <w:left w:val="single" w:sz="4" w:space="0" w:color="auto"/>
              <w:bottom w:val="single" w:sz="4" w:space="0" w:color="auto"/>
              <w:right w:val="single" w:sz="4" w:space="0" w:color="auto"/>
            </w:tcBorders>
            <w:vAlign w:val="center"/>
          </w:tcPr>
          <w:p w14:paraId="0E442AD3" w14:textId="77777777" w:rsidR="00F8706E" w:rsidRDefault="00000000">
            <w:pPr>
              <w:spacing w:after="0" w:line="216" w:lineRule="auto"/>
              <w:jc w:val="center"/>
              <w:rPr>
                <w:rFonts w:ascii="Times New Roman" w:hAnsi="Times New Roman" w:cs="Times New Roman"/>
              </w:rPr>
            </w:pPr>
            <w:r>
              <w:rPr>
                <w:rFonts w:ascii="Times New Roman" w:hAnsi="Times New Roman" w:cs="Times New Roman"/>
              </w:rPr>
              <w:t>4</w:t>
            </w:r>
          </w:p>
        </w:tc>
        <w:tc>
          <w:tcPr>
            <w:tcW w:w="4232" w:type="dxa"/>
            <w:tcBorders>
              <w:top w:val="single" w:sz="4" w:space="0" w:color="auto"/>
              <w:left w:val="single" w:sz="4" w:space="0" w:color="auto"/>
              <w:bottom w:val="single" w:sz="4" w:space="0" w:color="auto"/>
              <w:right w:val="single" w:sz="4" w:space="0" w:color="auto"/>
            </w:tcBorders>
            <w:vAlign w:val="center"/>
          </w:tcPr>
          <w:p w14:paraId="682BA6B5" w14:textId="77777777" w:rsidR="00F8706E" w:rsidRDefault="00000000">
            <w:pPr>
              <w:spacing w:after="0" w:line="216" w:lineRule="auto"/>
              <w:rPr>
                <w:rFonts w:ascii="Times New Roman" w:hAnsi="Times New Roman" w:cs="Times New Roman"/>
              </w:rPr>
            </w:pPr>
            <w:r>
              <w:rPr>
                <w:rFonts w:ascii="Times New Roman" w:hAnsi="Times New Roman" w:cs="Times New Roman"/>
              </w:rPr>
              <w:t>Установка интеграционного модуля для банковских карт: установка и настройка модуля, установка настольного считывателя, демонтаж/монтаж считывателей на турникетах, пусконаладочные работы, ввод в эксплуатацию, инструктаж</w:t>
            </w:r>
          </w:p>
        </w:tc>
        <w:tc>
          <w:tcPr>
            <w:tcW w:w="1775" w:type="dxa"/>
            <w:tcBorders>
              <w:top w:val="single" w:sz="4" w:space="0" w:color="auto"/>
              <w:left w:val="single" w:sz="4" w:space="0" w:color="auto"/>
              <w:bottom w:val="single" w:sz="4" w:space="0" w:color="auto"/>
              <w:right w:val="single" w:sz="4" w:space="0" w:color="auto"/>
            </w:tcBorders>
            <w:vAlign w:val="center"/>
          </w:tcPr>
          <w:p w14:paraId="6DA76796" w14:textId="0A686CA4" w:rsidR="00F8706E" w:rsidRDefault="003F1319">
            <w:pPr>
              <w:spacing w:after="0" w:line="216" w:lineRule="auto"/>
              <w:jc w:val="center"/>
              <w:rPr>
                <w:rFonts w:ascii="Times New Roman" w:hAnsi="Times New Roman" w:cs="Times New Roman"/>
              </w:rPr>
            </w:pPr>
            <w:r>
              <w:rPr>
                <w:rFonts w:ascii="Times New Roman" w:hAnsi="Times New Roman" w:cs="Times New Roman"/>
              </w:rPr>
              <w:t xml:space="preserve">  </w:t>
            </w:r>
          </w:p>
        </w:tc>
        <w:tc>
          <w:tcPr>
            <w:tcW w:w="1255" w:type="dxa"/>
            <w:tcBorders>
              <w:top w:val="single" w:sz="4" w:space="0" w:color="auto"/>
              <w:left w:val="single" w:sz="4" w:space="0" w:color="auto"/>
              <w:bottom w:val="single" w:sz="4" w:space="0" w:color="auto"/>
              <w:right w:val="single" w:sz="4" w:space="0" w:color="auto"/>
            </w:tcBorders>
            <w:vAlign w:val="center"/>
          </w:tcPr>
          <w:p w14:paraId="4A3DCCAB" w14:textId="77777777" w:rsidR="00F8706E" w:rsidRDefault="00000000">
            <w:pPr>
              <w:spacing w:after="0" w:line="216" w:lineRule="auto"/>
              <w:jc w:val="center"/>
              <w:rPr>
                <w:rFonts w:ascii="Times New Roman" w:hAnsi="Times New Roman" w:cs="Times New Roman"/>
              </w:rPr>
            </w:pPr>
            <w:r>
              <w:rPr>
                <w:rFonts w:ascii="Times New Roman" w:hAnsi="Times New Roman" w:cs="Times New Roman"/>
              </w:rPr>
              <w:t>1</w:t>
            </w:r>
          </w:p>
        </w:tc>
        <w:tc>
          <w:tcPr>
            <w:tcW w:w="1117" w:type="dxa"/>
            <w:tcBorders>
              <w:top w:val="single" w:sz="4" w:space="0" w:color="auto"/>
              <w:left w:val="single" w:sz="4" w:space="0" w:color="auto"/>
              <w:bottom w:val="single" w:sz="4" w:space="0" w:color="auto"/>
              <w:right w:val="single" w:sz="4" w:space="0" w:color="auto"/>
            </w:tcBorders>
            <w:vAlign w:val="center"/>
          </w:tcPr>
          <w:p w14:paraId="3FE19A9B" w14:textId="77777777" w:rsidR="00F8706E" w:rsidRDefault="00000000">
            <w:pPr>
              <w:spacing w:after="0" w:line="216" w:lineRule="auto"/>
              <w:jc w:val="center"/>
              <w:rPr>
                <w:rFonts w:ascii="Times New Roman" w:hAnsi="Times New Roman" w:cs="Times New Roman"/>
              </w:rPr>
            </w:pPr>
            <w:r>
              <w:rPr>
                <w:rFonts w:ascii="Times New Roman" w:hAnsi="Times New Roman" w:cs="Times New Roman"/>
              </w:rPr>
              <w:t>усл.</w:t>
            </w:r>
          </w:p>
        </w:tc>
        <w:tc>
          <w:tcPr>
            <w:tcW w:w="1700" w:type="dxa"/>
            <w:gridSpan w:val="2"/>
            <w:tcBorders>
              <w:top w:val="single" w:sz="4" w:space="0" w:color="auto"/>
              <w:left w:val="single" w:sz="4" w:space="0" w:color="auto"/>
              <w:bottom w:val="single" w:sz="4" w:space="0" w:color="auto"/>
              <w:right w:val="single" w:sz="4" w:space="0" w:color="auto"/>
            </w:tcBorders>
            <w:vAlign w:val="center"/>
          </w:tcPr>
          <w:p w14:paraId="4CF50805" w14:textId="143E1DB3" w:rsidR="00F8706E" w:rsidRDefault="003F1319">
            <w:pPr>
              <w:spacing w:after="0" w:line="216" w:lineRule="auto"/>
              <w:jc w:val="center"/>
              <w:rPr>
                <w:rFonts w:ascii="Times New Roman" w:hAnsi="Times New Roman" w:cs="Times New Roman"/>
              </w:rPr>
            </w:pPr>
            <w:r>
              <w:rPr>
                <w:rFonts w:ascii="Times New Roman" w:hAnsi="Times New Roman" w:cs="Times New Roman"/>
              </w:rPr>
              <w:t xml:space="preserve"> </w:t>
            </w:r>
          </w:p>
        </w:tc>
      </w:tr>
      <w:tr w:rsidR="00B72883" w:rsidRPr="004B64A6" w14:paraId="175265B1" w14:textId="77777777" w:rsidTr="00AE1BF8">
        <w:trPr>
          <w:trHeight w:val="350"/>
          <w:jc w:val="center"/>
        </w:trPr>
        <w:tc>
          <w:tcPr>
            <w:tcW w:w="9115" w:type="dxa"/>
            <w:gridSpan w:val="6"/>
            <w:tcBorders>
              <w:top w:val="single" w:sz="4" w:space="0" w:color="auto"/>
              <w:left w:val="single" w:sz="4" w:space="0" w:color="auto"/>
              <w:bottom w:val="single" w:sz="4" w:space="0" w:color="auto"/>
              <w:right w:val="single" w:sz="4" w:space="0" w:color="auto"/>
            </w:tcBorders>
            <w:vAlign w:val="center"/>
          </w:tcPr>
          <w:p w14:paraId="40FAC5FA" w14:textId="77777777" w:rsidR="00F8706E" w:rsidRDefault="00000000" w:rsidP="00AE1BF8">
            <w:pPr>
              <w:spacing w:after="0" w:line="216" w:lineRule="auto"/>
              <w:jc w:val="right"/>
              <w:rPr>
                <w:rFonts w:ascii="Times New Roman" w:hAnsi="Times New Roman" w:cs="Times New Roman"/>
                <w:b/>
              </w:rPr>
            </w:pPr>
            <w:r>
              <w:rPr>
                <w:rFonts w:ascii="Times New Roman" w:hAnsi="Times New Roman" w:cs="Times New Roman"/>
                <w:b/>
              </w:rPr>
              <w:t>Итого работы:</w:t>
            </w:r>
          </w:p>
        </w:tc>
        <w:tc>
          <w:tcPr>
            <w:tcW w:w="1700" w:type="dxa"/>
            <w:gridSpan w:val="2"/>
            <w:tcBorders>
              <w:top w:val="single" w:sz="4" w:space="0" w:color="auto"/>
              <w:left w:val="single" w:sz="4" w:space="0" w:color="auto"/>
              <w:bottom w:val="single" w:sz="4" w:space="0" w:color="auto"/>
              <w:right w:val="single" w:sz="4" w:space="0" w:color="auto"/>
            </w:tcBorders>
            <w:vAlign w:val="center"/>
          </w:tcPr>
          <w:p w14:paraId="6F89DF8F" w14:textId="2264DF81" w:rsidR="00F8706E" w:rsidRDefault="003F1319" w:rsidP="00AE1BF8">
            <w:pPr>
              <w:spacing w:after="0" w:line="216" w:lineRule="auto"/>
              <w:jc w:val="center"/>
              <w:rPr>
                <w:rFonts w:ascii="Times New Roman" w:hAnsi="Times New Roman" w:cs="Times New Roman"/>
                <w:b/>
              </w:rPr>
            </w:pPr>
            <w:r>
              <w:rPr>
                <w:rFonts w:ascii="Times New Roman" w:hAnsi="Times New Roman" w:cs="Times New Roman"/>
                <w:b/>
              </w:rPr>
              <w:t xml:space="preserve">  </w:t>
            </w:r>
          </w:p>
        </w:tc>
      </w:tr>
      <w:tr w:rsidR="00B72883" w:rsidRPr="004B64A6" w14:paraId="4701497D" w14:textId="77777777" w:rsidTr="00AE1BF8">
        <w:trPr>
          <w:trHeight w:val="20"/>
          <w:jc w:val="center"/>
        </w:trPr>
        <w:tc>
          <w:tcPr>
            <w:tcW w:w="9115" w:type="dxa"/>
            <w:gridSpan w:val="6"/>
            <w:tcBorders>
              <w:top w:val="single" w:sz="4" w:space="0" w:color="auto"/>
              <w:left w:val="nil"/>
              <w:bottom w:val="nil"/>
              <w:right w:val="nil"/>
            </w:tcBorders>
          </w:tcPr>
          <w:p w14:paraId="4F13EAC7" w14:textId="4511F608" w:rsidR="00B72883" w:rsidRPr="004B64A6" w:rsidRDefault="00B72883" w:rsidP="004B64A6">
            <w:pPr>
              <w:spacing w:after="0" w:line="216" w:lineRule="auto"/>
              <w:jc w:val="right"/>
              <w:rPr>
                <w:rFonts w:ascii="Times New Roman" w:hAnsi="Times New Roman" w:cs="Times New Roman"/>
                <w:b/>
                <w:lang w:eastAsia="en-US"/>
              </w:rPr>
            </w:pPr>
            <w:r>
              <w:rPr>
                <w:rFonts w:ascii="Times New Roman" w:hAnsi="Times New Roman" w:cs="Times New Roman"/>
                <w:b/>
                <w:lang w:eastAsia="en-US"/>
              </w:rPr>
              <w:t xml:space="preserve">  Итого:</w:t>
            </w:r>
          </w:p>
        </w:tc>
        <w:tc>
          <w:tcPr>
            <w:tcW w:w="1700" w:type="dxa"/>
            <w:gridSpan w:val="2"/>
            <w:tcBorders>
              <w:top w:val="single" w:sz="4" w:space="0" w:color="auto"/>
              <w:left w:val="nil"/>
              <w:bottom w:val="nil"/>
              <w:right w:val="nil"/>
            </w:tcBorders>
            <w:hideMark/>
          </w:tcPr>
          <w:p w14:paraId="4A22A5F7" w14:textId="18E2E0E4" w:rsidR="00B72883" w:rsidRPr="004B64A6" w:rsidRDefault="003F1319" w:rsidP="004B64A6">
            <w:pPr>
              <w:spacing w:after="0" w:line="216" w:lineRule="auto"/>
              <w:jc w:val="center"/>
              <w:rPr>
                <w:rFonts w:ascii="Times New Roman" w:hAnsi="Times New Roman" w:cs="Times New Roman"/>
                <w:b/>
                <w:lang w:eastAsia="en-US"/>
              </w:rPr>
            </w:pPr>
            <w:r>
              <w:rPr>
                <w:rFonts w:ascii="Times New Roman" w:hAnsi="Times New Roman" w:cs="Times New Roman"/>
                <w:b/>
                <w:lang w:eastAsia="en-US"/>
              </w:rPr>
              <w:t xml:space="preserve">  </w:t>
            </w:r>
          </w:p>
          <w:p w14:paraId="2E45CE1F" w14:textId="77777777" w:rsidR="007712A9" w:rsidRPr="004B64A6" w:rsidRDefault="007712A9" w:rsidP="004B64A6">
            <w:pPr>
              <w:spacing w:after="0" w:line="216" w:lineRule="auto"/>
              <w:jc w:val="center"/>
              <w:rPr>
                <w:rFonts w:ascii="Times New Roman" w:hAnsi="Times New Roman" w:cs="Times New Roman"/>
                <w:b/>
                <w:lang w:eastAsia="en-US"/>
              </w:rPr>
            </w:pPr>
          </w:p>
        </w:tc>
      </w:tr>
      <w:tr w:rsidR="00B72883" w:rsidRPr="004B64A6" w14:paraId="4D78733C" w14:textId="77777777" w:rsidTr="00AE1BF8">
        <w:trPr>
          <w:trHeight w:val="20"/>
          <w:jc w:val="center"/>
        </w:trPr>
        <w:tc>
          <w:tcPr>
            <w:tcW w:w="10815" w:type="dxa"/>
            <w:gridSpan w:val="8"/>
            <w:tcBorders>
              <w:top w:val="nil"/>
              <w:left w:val="nil"/>
              <w:bottom w:val="nil"/>
              <w:right w:val="nil"/>
            </w:tcBorders>
          </w:tcPr>
          <w:p w14:paraId="176D0C2A" w14:textId="6D021B93" w:rsidR="00B72883" w:rsidRPr="004B64A6" w:rsidRDefault="00B7680F" w:rsidP="004B64A6">
            <w:pPr>
              <w:spacing w:after="0" w:line="216" w:lineRule="auto"/>
              <w:rPr>
                <w:rFonts w:ascii="Times New Roman" w:hAnsi="Times New Roman" w:cs="Times New Roman"/>
                <w:b/>
                <w:u w:val="single"/>
                <w:lang w:eastAsia="en-US"/>
              </w:rPr>
            </w:pPr>
            <w:r>
              <w:rPr>
                <w:rFonts w:ascii="Times New Roman" w:hAnsi="Times New Roman" w:cs="Times New Roman"/>
                <w:b/>
                <w:lang w:eastAsia="en-US"/>
              </w:rPr>
              <w:t xml:space="preserve">                                                                                                                                      В т.ч. НДС </w:t>
            </w:r>
            <w:r w:rsidR="003F1319">
              <w:rPr>
                <w:rFonts w:ascii="Times New Roman" w:hAnsi="Times New Roman" w:cs="Times New Roman"/>
                <w:b/>
                <w:lang w:eastAsia="en-US"/>
              </w:rPr>
              <w:t xml:space="preserve">  </w:t>
            </w:r>
            <w:proofErr w:type="gramStart"/>
            <w:r>
              <w:rPr>
                <w:rFonts w:ascii="Times New Roman" w:hAnsi="Times New Roman" w:cs="Times New Roman"/>
                <w:b/>
                <w:lang w:eastAsia="en-US"/>
              </w:rPr>
              <w:t xml:space="preserve">%:   </w:t>
            </w:r>
            <w:proofErr w:type="gramEnd"/>
            <w:r>
              <w:rPr>
                <w:rFonts w:ascii="Times New Roman" w:hAnsi="Times New Roman" w:cs="Times New Roman"/>
                <w:b/>
                <w:lang w:eastAsia="en-US"/>
              </w:rPr>
              <w:t xml:space="preserve">       </w:t>
            </w:r>
            <w:r w:rsidR="003F1319">
              <w:rPr>
                <w:rFonts w:ascii="Times New Roman" w:hAnsi="Times New Roman" w:cs="Times New Roman"/>
                <w:b/>
                <w:lang w:eastAsia="en-US"/>
              </w:rPr>
              <w:t xml:space="preserve"> </w:t>
            </w:r>
          </w:p>
        </w:tc>
      </w:tr>
    </w:tbl>
    <w:p w14:paraId="20E9A5AE" w14:textId="77777777" w:rsidR="005327E1" w:rsidRPr="004B64A6" w:rsidRDefault="005327E1" w:rsidP="004B64A6">
      <w:pPr>
        <w:suppressAutoHyphens/>
        <w:spacing w:line="216" w:lineRule="auto"/>
        <w:ind w:right="-5"/>
        <w:jc w:val="center"/>
        <w:rPr>
          <w:rFonts w:ascii="Times New Roman" w:hAnsi="Times New Roman" w:cs="Times New Roman"/>
          <w:b/>
          <w:color w:val="000000"/>
          <w:lang w:eastAsia="ar-SA"/>
        </w:rPr>
      </w:pPr>
    </w:p>
    <w:p w14:paraId="3E85D8BB" w14:textId="77777777" w:rsidR="00A56D74" w:rsidRPr="004B64A6" w:rsidRDefault="005327E1" w:rsidP="004B64A6">
      <w:pPr>
        <w:suppressAutoHyphens/>
        <w:spacing w:line="216" w:lineRule="auto"/>
        <w:ind w:right="-5"/>
        <w:jc w:val="center"/>
        <w:rPr>
          <w:rFonts w:ascii="Times New Roman" w:hAnsi="Times New Roman" w:cs="Times New Roman"/>
          <w:lang w:eastAsia="en-US"/>
        </w:rPr>
      </w:pPr>
      <w:r>
        <w:rPr>
          <w:rFonts w:ascii="Times New Roman" w:hAnsi="Times New Roman" w:cs="Times New Roman"/>
          <w:b/>
          <w:color w:val="000000"/>
          <w:lang w:eastAsia="ar-SA"/>
        </w:rPr>
        <w:t>ПОДПИСИ СТОРОН:</w:t>
      </w:r>
      <w:r>
        <w:rPr>
          <w:rFonts w:ascii="Times New Roman" w:hAnsi="Times New Roman" w:cs="Times New Roman"/>
          <w:lang w:eastAsia="en-US"/>
        </w:rPr>
        <w:tab/>
      </w:r>
    </w:p>
    <w:tbl>
      <w:tblPr>
        <w:tblW w:w="0" w:type="auto"/>
        <w:tblLook w:val="01E0" w:firstRow="1" w:lastRow="1" w:firstColumn="1" w:lastColumn="1" w:noHBand="0" w:noVBand="0"/>
      </w:tblPr>
      <w:tblGrid>
        <w:gridCol w:w="4926"/>
        <w:gridCol w:w="4927"/>
      </w:tblGrid>
      <w:tr w:rsidR="00A56D74" w:rsidRPr="004B64A6" w14:paraId="56CC05BB" w14:textId="77777777" w:rsidTr="00550406">
        <w:tc>
          <w:tcPr>
            <w:tcW w:w="4926" w:type="dxa"/>
            <w:hideMark/>
          </w:tcPr>
          <w:p w14:paraId="2FD85394" w14:textId="77777777" w:rsidR="00A56D74" w:rsidRPr="004B64A6" w:rsidRDefault="00A56D74" w:rsidP="004B64A6">
            <w:pPr>
              <w:autoSpaceDE w:val="0"/>
              <w:autoSpaceDN w:val="0"/>
              <w:adjustRightInd w:val="0"/>
              <w:spacing w:after="0" w:line="216" w:lineRule="auto"/>
              <w:jc w:val="both"/>
              <w:rPr>
                <w:rFonts w:ascii="Times New Roman" w:eastAsia="Times New Roman" w:hAnsi="Times New Roman" w:cs="Times New Roman"/>
              </w:rPr>
            </w:pPr>
            <w:r>
              <w:rPr>
                <w:rFonts w:ascii="Times New Roman" w:eastAsia="Times New Roman" w:hAnsi="Times New Roman" w:cs="Times New Roman"/>
              </w:rPr>
              <w:t>Директор МОУ «Лицей № 1» г. Всеволожска</w:t>
            </w:r>
          </w:p>
          <w:p w14:paraId="190B1FD9" w14:textId="77777777" w:rsidR="00A56D74" w:rsidRPr="004B64A6" w:rsidRDefault="00A56D74" w:rsidP="004B64A6">
            <w:pPr>
              <w:autoSpaceDE w:val="0"/>
              <w:autoSpaceDN w:val="0"/>
              <w:adjustRightInd w:val="0"/>
              <w:spacing w:after="0" w:line="216" w:lineRule="auto"/>
              <w:jc w:val="both"/>
              <w:rPr>
                <w:rFonts w:ascii="Times New Roman" w:eastAsia="Times New Roman" w:hAnsi="Times New Roman" w:cs="Times New Roman"/>
              </w:rPr>
            </w:pPr>
          </w:p>
          <w:p w14:paraId="5AD17B75" w14:textId="77777777" w:rsidR="00A56D74" w:rsidRPr="004B64A6" w:rsidRDefault="00A56D74" w:rsidP="004B64A6">
            <w:pPr>
              <w:autoSpaceDE w:val="0"/>
              <w:autoSpaceDN w:val="0"/>
              <w:adjustRightInd w:val="0"/>
              <w:spacing w:after="0" w:line="216" w:lineRule="auto"/>
              <w:jc w:val="both"/>
              <w:rPr>
                <w:rFonts w:ascii="Times New Roman" w:eastAsia="Times New Roman" w:hAnsi="Times New Roman" w:cs="Times New Roman"/>
              </w:rPr>
            </w:pPr>
          </w:p>
          <w:p w14:paraId="317A171D" w14:textId="3E613663" w:rsidR="00A56D74" w:rsidRPr="004B64A6" w:rsidRDefault="00A56D74" w:rsidP="004B64A6">
            <w:pPr>
              <w:autoSpaceDE w:val="0"/>
              <w:autoSpaceDN w:val="0"/>
              <w:adjustRightInd w:val="0"/>
              <w:spacing w:after="0" w:line="216" w:lineRule="auto"/>
              <w:rPr>
                <w:rFonts w:ascii="Times New Roman" w:eastAsia="Times New Roman" w:hAnsi="Times New Roman" w:cs="Times New Roman"/>
              </w:rPr>
            </w:pPr>
            <w:r w:rsidRPr="003F1319">
              <w:rPr>
                <w:rFonts w:ascii="Times New Roman" w:eastAsia="Times New Roman" w:hAnsi="Times New Roman" w:cs="Times New Roman"/>
              </w:rPr>
              <w:t xml:space="preserve">_______________________ </w:t>
            </w:r>
            <w:proofErr w:type="spellStart"/>
            <w:r w:rsidR="004D377C" w:rsidRPr="003F1319">
              <w:rPr>
                <w:rFonts w:ascii="Times New Roman" w:eastAsia="Times New Roman" w:hAnsi="Times New Roman" w:cs="Times New Roman"/>
              </w:rPr>
              <w:t>Атанова</w:t>
            </w:r>
            <w:proofErr w:type="spellEnd"/>
            <w:r w:rsidR="004D377C" w:rsidRPr="003F1319">
              <w:rPr>
                <w:rFonts w:ascii="Times New Roman" w:eastAsia="Times New Roman" w:hAnsi="Times New Roman" w:cs="Times New Roman"/>
              </w:rPr>
              <w:t xml:space="preserve"> А.В.</w:t>
            </w:r>
          </w:p>
          <w:p w14:paraId="33D584AF" w14:textId="77777777" w:rsidR="00A56D74" w:rsidRPr="004B64A6" w:rsidRDefault="00A56D74" w:rsidP="004B64A6">
            <w:pPr>
              <w:autoSpaceDE w:val="0"/>
              <w:autoSpaceDN w:val="0"/>
              <w:adjustRightInd w:val="0"/>
              <w:spacing w:after="0" w:line="216" w:lineRule="auto"/>
              <w:rPr>
                <w:rFonts w:ascii="Times New Roman" w:eastAsia="Times New Roman" w:hAnsi="Times New Roman" w:cs="Times New Roman"/>
              </w:rPr>
            </w:pPr>
            <w:r>
              <w:rPr>
                <w:rFonts w:ascii="Times New Roman" w:eastAsia="Times New Roman" w:hAnsi="Times New Roman" w:cs="Times New Roman"/>
              </w:rPr>
              <w:t xml:space="preserve"> М.П.</w:t>
            </w:r>
          </w:p>
        </w:tc>
        <w:tc>
          <w:tcPr>
            <w:tcW w:w="4927" w:type="dxa"/>
          </w:tcPr>
          <w:p w14:paraId="214FFC8D" w14:textId="5C0DA9F6" w:rsidR="00A56D74" w:rsidRPr="004B64A6" w:rsidRDefault="003F1319" w:rsidP="004B64A6">
            <w:pPr>
              <w:suppressAutoHyphens/>
              <w:spacing w:after="0" w:line="216" w:lineRule="auto"/>
              <w:ind w:right="-5"/>
              <w:jc w:val="both"/>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 xml:space="preserve"> </w:t>
            </w:r>
          </w:p>
          <w:p w14:paraId="149871EF" w14:textId="77777777" w:rsidR="00C521B9" w:rsidRPr="004B64A6" w:rsidRDefault="00C521B9" w:rsidP="004B64A6">
            <w:pPr>
              <w:suppressAutoHyphens/>
              <w:spacing w:after="0" w:line="216" w:lineRule="auto"/>
              <w:ind w:right="-5"/>
              <w:jc w:val="both"/>
              <w:rPr>
                <w:rFonts w:ascii="Times New Roman" w:eastAsia="Times New Roman" w:hAnsi="Times New Roman" w:cs="Times New Roman"/>
                <w:color w:val="000000"/>
                <w:sz w:val="36"/>
                <w:szCs w:val="36"/>
                <w:lang w:eastAsia="ar-SA"/>
              </w:rPr>
            </w:pPr>
          </w:p>
          <w:p w14:paraId="3757A6F5" w14:textId="5295FA5D" w:rsidR="00A56D74" w:rsidRPr="004B64A6" w:rsidRDefault="00A56D74" w:rsidP="004B64A6">
            <w:pPr>
              <w:suppressAutoHyphens/>
              <w:spacing w:after="0" w:line="216" w:lineRule="auto"/>
              <w:ind w:right="-5"/>
              <w:jc w:val="both"/>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 xml:space="preserve">____________________ </w:t>
            </w:r>
            <w:r w:rsidR="003F1319">
              <w:rPr>
                <w:rFonts w:ascii="Times New Roman" w:eastAsia="Times New Roman" w:hAnsi="Times New Roman" w:cs="Times New Roman"/>
                <w:color w:val="000000"/>
                <w:lang w:eastAsia="ar-SA"/>
              </w:rPr>
              <w:t xml:space="preserve"> </w:t>
            </w:r>
          </w:p>
          <w:p w14:paraId="38ACC345" w14:textId="77777777" w:rsidR="00A56D74" w:rsidRPr="004B64A6" w:rsidRDefault="00A56D74" w:rsidP="004B64A6">
            <w:pPr>
              <w:suppressAutoHyphens/>
              <w:spacing w:after="0" w:line="216" w:lineRule="auto"/>
              <w:ind w:right="-5"/>
              <w:jc w:val="both"/>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М.П.</w:t>
            </w:r>
          </w:p>
        </w:tc>
      </w:tr>
    </w:tbl>
    <w:p w14:paraId="6C04C4B4" w14:textId="77777777" w:rsidR="00A56D74" w:rsidRPr="004B64A6" w:rsidRDefault="00A56D74" w:rsidP="004B64A6">
      <w:pPr>
        <w:tabs>
          <w:tab w:val="left" w:pos="4176"/>
        </w:tabs>
        <w:spacing w:line="216" w:lineRule="auto"/>
        <w:rPr>
          <w:rFonts w:ascii="Times New Roman" w:hAnsi="Times New Roman" w:cs="Times New Roman"/>
          <w:lang w:eastAsia="en-US"/>
        </w:rPr>
      </w:pPr>
    </w:p>
    <w:sectPr w:rsidR="00A56D74" w:rsidRPr="004B64A6" w:rsidSect="00A56D74">
      <w:pgSz w:w="12240" w:h="15840"/>
      <w:pgMar w:top="720" w:right="720" w:bottom="720" w:left="851"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2FD18" w14:textId="77777777" w:rsidR="00080848" w:rsidRDefault="00080848" w:rsidP="00D61E2B">
      <w:pPr>
        <w:spacing w:after="0" w:line="240" w:lineRule="auto"/>
      </w:pPr>
      <w:r>
        <w:separator/>
      </w:r>
    </w:p>
  </w:endnote>
  <w:endnote w:type="continuationSeparator" w:id="0">
    <w:p w14:paraId="3ED37A13" w14:textId="77777777" w:rsidR="00080848" w:rsidRDefault="00080848"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73215" w14:textId="77777777" w:rsidR="00080848" w:rsidRDefault="00080848" w:rsidP="00D61E2B">
      <w:pPr>
        <w:spacing w:after="0" w:line="240" w:lineRule="auto"/>
      </w:pPr>
      <w:r>
        <w:separator/>
      </w:r>
    </w:p>
  </w:footnote>
  <w:footnote w:type="continuationSeparator" w:id="0">
    <w:p w14:paraId="4BAEF2A3" w14:textId="77777777" w:rsidR="00080848" w:rsidRDefault="00080848" w:rsidP="00D61E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9E2B95"/>
    <w:multiLevelType w:val="multilevel"/>
    <w:tmpl w:val="387A3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80522B"/>
    <w:multiLevelType w:val="hybridMultilevel"/>
    <w:tmpl w:val="19D0BA4A"/>
    <w:lvl w:ilvl="0" w:tplc="0419000F">
      <w:start w:val="1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FCB2DB4"/>
    <w:multiLevelType w:val="multilevel"/>
    <w:tmpl w:val="2452B3A0"/>
    <w:lvl w:ilvl="0">
      <w:start w:val="11"/>
      <w:numFmt w:val="decimal"/>
      <w:lvlText w:val="%1"/>
      <w:lvlJc w:val="left"/>
      <w:pPr>
        <w:ind w:left="390" w:hanging="390"/>
      </w:pPr>
      <w:rPr>
        <w:rFonts w:hint="default"/>
      </w:rPr>
    </w:lvl>
    <w:lvl w:ilvl="1">
      <w:start w:val="1"/>
      <w:numFmt w:val="decimal"/>
      <w:lvlText w:val="%1.%2"/>
      <w:lvlJc w:val="left"/>
      <w:pPr>
        <w:ind w:left="1459" w:hanging="39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34696EB9"/>
    <w:multiLevelType w:val="hybridMultilevel"/>
    <w:tmpl w:val="31363CC8"/>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7A60DF4"/>
    <w:multiLevelType w:val="multilevel"/>
    <w:tmpl w:val="E710D05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43A55BC3"/>
    <w:multiLevelType w:val="multilevel"/>
    <w:tmpl w:val="06A8D786"/>
    <w:lvl w:ilvl="0">
      <w:start w:val="1"/>
      <w:numFmt w:val="decimal"/>
      <w:lvlText w:val="%1."/>
      <w:lvlJc w:val="left"/>
      <w:pPr>
        <w:ind w:left="1069" w:hanging="360"/>
      </w:pPr>
      <w:rPr>
        <w:rFonts w:hint="default"/>
      </w:rPr>
    </w:lvl>
    <w:lvl w:ilvl="1">
      <w:start w:val="1"/>
      <w:numFmt w:val="decimal"/>
      <w:isLgl/>
      <w:lvlText w:val="%1.%2."/>
      <w:lvlJc w:val="left"/>
      <w:pPr>
        <w:ind w:left="1234" w:hanging="525"/>
      </w:pPr>
      <w:rPr>
        <w:rFonts w:hint="default"/>
        <w:sz w:val="22"/>
        <w:szCs w:val="22"/>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9" w15:restartNumberingAfterBreak="0">
    <w:nsid w:val="5A181F48"/>
    <w:multiLevelType w:val="multilevel"/>
    <w:tmpl w:val="18DE3AFE"/>
    <w:lvl w:ilvl="0">
      <w:start w:val="1"/>
      <w:numFmt w:val="decimal"/>
      <w:lvlText w:val="%1."/>
      <w:lvlJc w:val="left"/>
      <w:pPr>
        <w:ind w:left="1125" w:hanging="1125"/>
      </w:pPr>
      <w:rPr>
        <w:rFonts w:ascii="Times New Roman" w:hAnsi="Times New Roman" w:cs="Times New Roman" w:hint="default"/>
      </w:rPr>
    </w:lvl>
    <w:lvl w:ilvl="1">
      <w:start w:val="1"/>
      <w:numFmt w:val="decimal"/>
      <w:lvlText w:val="%1.%2."/>
      <w:lvlJc w:val="left"/>
      <w:pPr>
        <w:ind w:left="1834" w:hanging="1125"/>
      </w:pPr>
      <w:rPr>
        <w:rFonts w:ascii="Times New Roman" w:hAnsi="Times New Roman" w:cs="Times New Roman" w:hint="default"/>
      </w:rPr>
    </w:lvl>
    <w:lvl w:ilvl="2">
      <w:start w:val="1"/>
      <w:numFmt w:val="decimal"/>
      <w:lvlText w:val="%1.%2.%3."/>
      <w:lvlJc w:val="left"/>
      <w:pPr>
        <w:ind w:left="2543" w:hanging="1125"/>
      </w:pPr>
      <w:rPr>
        <w:rFonts w:ascii="Times New Roman" w:hAnsi="Times New Roman" w:cs="Times New Roman" w:hint="default"/>
      </w:rPr>
    </w:lvl>
    <w:lvl w:ilvl="3">
      <w:start w:val="1"/>
      <w:numFmt w:val="decimal"/>
      <w:lvlText w:val="%1.%2.%3.%4."/>
      <w:lvlJc w:val="left"/>
      <w:pPr>
        <w:ind w:left="3252" w:hanging="1125"/>
      </w:pPr>
      <w:rPr>
        <w:rFonts w:ascii="Times New Roman" w:hAnsi="Times New Roman" w:cs="Times New Roman" w:hint="default"/>
      </w:rPr>
    </w:lvl>
    <w:lvl w:ilvl="4">
      <w:start w:val="1"/>
      <w:numFmt w:val="decimal"/>
      <w:lvlText w:val="%1.%2.%3.%4.%5."/>
      <w:lvlJc w:val="left"/>
      <w:pPr>
        <w:ind w:left="3961" w:hanging="1125"/>
      </w:pPr>
      <w:rPr>
        <w:rFonts w:ascii="Times New Roman" w:hAnsi="Times New Roman" w:cs="Times New Roman" w:hint="default"/>
      </w:rPr>
    </w:lvl>
    <w:lvl w:ilvl="5">
      <w:start w:val="1"/>
      <w:numFmt w:val="decimal"/>
      <w:lvlText w:val="%1.%2.%3.%4.%5.%6."/>
      <w:lvlJc w:val="left"/>
      <w:pPr>
        <w:ind w:left="4670" w:hanging="1125"/>
      </w:pPr>
      <w:rPr>
        <w:rFonts w:ascii="Times New Roman" w:hAnsi="Times New Roman" w:cs="Times New Roman" w:hint="default"/>
      </w:rPr>
    </w:lvl>
    <w:lvl w:ilvl="6">
      <w:start w:val="1"/>
      <w:numFmt w:val="decimal"/>
      <w:lvlText w:val="%1.%2.%3.%4.%5.%6.%7."/>
      <w:lvlJc w:val="left"/>
      <w:pPr>
        <w:ind w:left="5694" w:hanging="1440"/>
      </w:pPr>
      <w:rPr>
        <w:rFonts w:ascii="Times New Roman" w:hAnsi="Times New Roman" w:cs="Times New Roman" w:hint="default"/>
      </w:rPr>
    </w:lvl>
    <w:lvl w:ilvl="7">
      <w:start w:val="1"/>
      <w:numFmt w:val="decimal"/>
      <w:lvlText w:val="%1.%2.%3.%4.%5.%6.%7.%8."/>
      <w:lvlJc w:val="left"/>
      <w:pPr>
        <w:ind w:left="6403" w:hanging="1440"/>
      </w:pPr>
      <w:rPr>
        <w:rFonts w:ascii="Times New Roman" w:hAnsi="Times New Roman" w:cs="Times New Roman" w:hint="default"/>
      </w:rPr>
    </w:lvl>
    <w:lvl w:ilvl="8">
      <w:start w:val="1"/>
      <w:numFmt w:val="decimal"/>
      <w:lvlText w:val="%1.%2.%3.%4.%5.%6.%7.%8.%9."/>
      <w:lvlJc w:val="left"/>
      <w:pPr>
        <w:ind w:left="7472" w:hanging="1800"/>
      </w:pPr>
      <w:rPr>
        <w:rFonts w:ascii="Times New Roman" w:hAnsi="Times New Roman" w:cs="Times New Roman" w:hint="default"/>
      </w:rPr>
    </w:lvl>
  </w:abstractNum>
  <w:abstractNum w:abstractNumId="10" w15:restartNumberingAfterBreak="0">
    <w:nsid w:val="5CDE7E1C"/>
    <w:multiLevelType w:val="multilevel"/>
    <w:tmpl w:val="8DA2F502"/>
    <w:lvl w:ilvl="0">
      <w:start w:val="1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2BD3A98"/>
    <w:multiLevelType w:val="hybridMultilevel"/>
    <w:tmpl w:val="11C864F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15:restartNumberingAfterBreak="0">
    <w:nsid w:val="6F9B6F23"/>
    <w:multiLevelType w:val="multilevel"/>
    <w:tmpl w:val="A52883D6"/>
    <w:lvl w:ilvl="0">
      <w:start w:val="1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771044B"/>
    <w:multiLevelType w:val="hybridMultilevel"/>
    <w:tmpl w:val="F398A9F6"/>
    <w:lvl w:ilvl="0" w:tplc="4FD63E06">
      <w:start w:val="4"/>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num w:numId="1" w16cid:durableId="441802060">
    <w:abstractNumId w:val="1"/>
  </w:num>
  <w:num w:numId="2" w16cid:durableId="735083352">
    <w:abstractNumId w:val="0"/>
    <w:lvlOverride w:ilvl="0">
      <w:lvl w:ilvl="0">
        <w:numFmt w:val="bullet"/>
        <w:lvlText w:val=""/>
        <w:legacy w:legacy="1" w:legacySpace="0" w:legacyIndent="0"/>
        <w:lvlJc w:val="left"/>
        <w:rPr>
          <w:rFonts w:ascii="Symbol" w:hAnsi="Symbol" w:hint="default"/>
        </w:rPr>
      </w:lvl>
    </w:lvlOverride>
  </w:num>
  <w:num w:numId="3" w16cid:durableId="1084958646">
    <w:abstractNumId w:val="8"/>
  </w:num>
  <w:num w:numId="4" w16cid:durableId="187067510">
    <w:abstractNumId w:val="11"/>
  </w:num>
  <w:num w:numId="5" w16cid:durableId="1048915313">
    <w:abstractNumId w:val="9"/>
  </w:num>
  <w:num w:numId="6" w16cid:durableId="262034431">
    <w:abstractNumId w:val="13"/>
  </w:num>
  <w:num w:numId="7" w16cid:durableId="316226057">
    <w:abstractNumId w:val="7"/>
  </w:num>
  <w:num w:numId="8" w16cid:durableId="112795676">
    <w:abstractNumId w:val="4"/>
  </w:num>
  <w:num w:numId="9" w16cid:durableId="771244730">
    <w:abstractNumId w:val="6"/>
  </w:num>
  <w:num w:numId="10" w16cid:durableId="184175329">
    <w:abstractNumId w:val="5"/>
  </w:num>
  <w:num w:numId="11" w16cid:durableId="1278366332">
    <w:abstractNumId w:val="3"/>
  </w:num>
  <w:num w:numId="12" w16cid:durableId="267586150">
    <w:abstractNumId w:val="12"/>
  </w:num>
  <w:num w:numId="13" w16cid:durableId="860627450">
    <w:abstractNumId w:val="10"/>
  </w:num>
  <w:num w:numId="14" w16cid:durableId="5545146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1ED"/>
    <w:rsid w:val="000028A4"/>
    <w:rsid w:val="000050CB"/>
    <w:rsid w:val="00005DCE"/>
    <w:rsid w:val="0000647B"/>
    <w:rsid w:val="0001511A"/>
    <w:rsid w:val="00015FFE"/>
    <w:rsid w:val="0001627D"/>
    <w:rsid w:val="00017A03"/>
    <w:rsid w:val="00017CBA"/>
    <w:rsid w:val="0002105F"/>
    <w:rsid w:val="00026586"/>
    <w:rsid w:val="00027109"/>
    <w:rsid w:val="00043A38"/>
    <w:rsid w:val="00044260"/>
    <w:rsid w:val="00046A83"/>
    <w:rsid w:val="00061D19"/>
    <w:rsid w:val="0006230C"/>
    <w:rsid w:val="00062C95"/>
    <w:rsid w:val="00065A08"/>
    <w:rsid w:val="00065EE3"/>
    <w:rsid w:val="0006666F"/>
    <w:rsid w:val="000750D1"/>
    <w:rsid w:val="00080848"/>
    <w:rsid w:val="00082847"/>
    <w:rsid w:val="00082DC7"/>
    <w:rsid w:val="0009675C"/>
    <w:rsid w:val="000A3764"/>
    <w:rsid w:val="000A7AAC"/>
    <w:rsid w:val="000C0AEF"/>
    <w:rsid w:val="000C2902"/>
    <w:rsid w:val="000C468B"/>
    <w:rsid w:val="000C634B"/>
    <w:rsid w:val="000D1812"/>
    <w:rsid w:val="000D582B"/>
    <w:rsid w:val="000E1B6C"/>
    <w:rsid w:val="000E2D7D"/>
    <w:rsid w:val="000F0423"/>
    <w:rsid w:val="000F5BDB"/>
    <w:rsid w:val="000F71A4"/>
    <w:rsid w:val="00101CEC"/>
    <w:rsid w:val="00104918"/>
    <w:rsid w:val="00110D69"/>
    <w:rsid w:val="00127E25"/>
    <w:rsid w:val="0013108D"/>
    <w:rsid w:val="0013340F"/>
    <w:rsid w:val="0013565E"/>
    <w:rsid w:val="00141158"/>
    <w:rsid w:val="00145258"/>
    <w:rsid w:val="00155F18"/>
    <w:rsid w:val="0015665B"/>
    <w:rsid w:val="00166456"/>
    <w:rsid w:val="00167EE1"/>
    <w:rsid w:val="00173FEA"/>
    <w:rsid w:val="00177AB9"/>
    <w:rsid w:val="0018196B"/>
    <w:rsid w:val="0018766A"/>
    <w:rsid w:val="00193D29"/>
    <w:rsid w:val="00194AAB"/>
    <w:rsid w:val="001A1830"/>
    <w:rsid w:val="001B13ED"/>
    <w:rsid w:val="001C1693"/>
    <w:rsid w:val="001D678F"/>
    <w:rsid w:val="001E0C76"/>
    <w:rsid w:val="00204014"/>
    <w:rsid w:val="00213ACC"/>
    <w:rsid w:val="00216056"/>
    <w:rsid w:val="00222C42"/>
    <w:rsid w:val="00223E57"/>
    <w:rsid w:val="00225440"/>
    <w:rsid w:val="002265DF"/>
    <w:rsid w:val="00232936"/>
    <w:rsid w:val="00236196"/>
    <w:rsid w:val="00245BCB"/>
    <w:rsid w:val="002461F0"/>
    <w:rsid w:val="00246FF2"/>
    <w:rsid w:val="00250F6D"/>
    <w:rsid w:val="00251353"/>
    <w:rsid w:val="00257B33"/>
    <w:rsid w:val="00261E58"/>
    <w:rsid w:val="0026234C"/>
    <w:rsid w:val="00265CFD"/>
    <w:rsid w:val="00270168"/>
    <w:rsid w:val="00274E38"/>
    <w:rsid w:val="00283690"/>
    <w:rsid w:val="00294924"/>
    <w:rsid w:val="002953EF"/>
    <w:rsid w:val="002A60BE"/>
    <w:rsid w:val="002A6EDD"/>
    <w:rsid w:val="002B0003"/>
    <w:rsid w:val="002B137E"/>
    <w:rsid w:val="002B5D86"/>
    <w:rsid w:val="002B6FDC"/>
    <w:rsid w:val="002C5133"/>
    <w:rsid w:val="002D2157"/>
    <w:rsid w:val="002D26D4"/>
    <w:rsid w:val="002D2B45"/>
    <w:rsid w:val="002D537D"/>
    <w:rsid w:val="002F1833"/>
    <w:rsid w:val="002F5896"/>
    <w:rsid w:val="00315C11"/>
    <w:rsid w:val="00322B29"/>
    <w:rsid w:val="003274C1"/>
    <w:rsid w:val="00330EE0"/>
    <w:rsid w:val="003311C7"/>
    <w:rsid w:val="00332B88"/>
    <w:rsid w:val="00351F5A"/>
    <w:rsid w:val="00352AEF"/>
    <w:rsid w:val="00364AD8"/>
    <w:rsid w:val="00367048"/>
    <w:rsid w:val="00372EE3"/>
    <w:rsid w:val="00376C8E"/>
    <w:rsid w:val="003820E4"/>
    <w:rsid w:val="00382C40"/>
    <w:rsid w:val="00386D6C"/>
    <w:rsid w:val="003914AF"/>
    <w:rsid w:val="003925F6"/>
    <w:rsid w:val="003936FF"/>
    <w:rsid w:val="00395E36"/>
    <w:rsid w:val="003964B0"/>
    <w:rsid w:val="00396F88"/>
    <w:rsid w:val="003A0D8F"/>
    <w:rsid w:val="003A4999"/>
    <w:rsid w:val="003C7174"/>
    <w:rsid w:val="003D20CA"/>
    <w:rsid w:val="003D2166"/>
    <w:rsid w:val="003D2A1B"/>
    <w:rsid w:val="003E39F0"/>
    <w:rsid w:val="003E612A"/>
    <w:rsid w:val="003F1319"/>
    <w:rsid w:val="003F16AE"/>
    <w:rsid w:val="003F1F6E"/>
    <w:rsid w:val="003F2D1A"/>
    <w:rsid w:val="003F41E3"/>
    <w:rsid w:val="003F7C23"/>
    <w:rsid w:val="0040184C"/>
    <w:rsid w:val="004023BB"/>
    <w:rsid w:val="004030E3"/>
    <w:rsid w:val="00404946"/>
    <w:rsid w:val="00407191"/>
    <w:rsid w:val="00407425"/>
    <w:rsid w:val="004076D3"/>
    <w:rsid w:val="00432A8C"/>
    <w:rsid w:val="00434B9B"/>
    <w:rsid w:val="00434FF1"/>
    <w:rsid w:val="004409E9"/>
    <w:rsid w:val="00441187"/>
    <w:rsid w:val="00443174"/>
    <w:rsid w:val="004432D1"/>
    <w:rsid w:val="004448F6"/>
    <w:rsid w:val="00444C02"/>
    <w:rsid w:val="00462FFC"/>
    <w:rsid w:val="004664EA"/>
    <w:rsid w:val="00477F44"/>
    <w:rsid w:val="004826AA"/>
    <w:rsid w:val="004861E9"/>
    <w:rsid w:val="004926FA"/>
    <w:rsid w:val="004A3F2F"/>
    <w:rsid w:val="004A45B6"/>
    <w:rsid w:val="004A7BAF"/>
    <w:rsid w:val="004B1BF4"/>
    <w:rsid w:val="004B64A6"/>
    <w:rsid w:val="004B779C"/>
    <w:rsid w:val="004C0A95"/>
    <w:rsid w:val="004C3565"/>
    <w:rsid w:val="004C37FF"/>
    <w:rsid w:val="004D21B7"/>
    <w:rsid w:val="004D377C"/>
    <w:rsid w:val="004D643A"/>
    <w:rsid w:val="004F5BB1"/>
    <w:rsid w:val="005153BB"/>
    <w:rsid w:val="0051780B"/>
    <w:rsid w:val="00521A2E"/>
    <w:rsid w:val="0052775E"/>
    <w:rsid w:val="00531FA5"/>
    <w:rsid w:val="005327E1"/>
    <w:rsid w:val="0053374A"/>
    <w:rsid w:val="0054238B"/>
    <w:rsid w:val="00543027"/>
    <w:rsid w:val="00555887"/>
    <w:rsid w:val="00556EAC"/>
    <w:rsid w:val="00557FE0"/>
    <w:rsid w:val="005601ED"/>
    <w:rsid w:val="005614B3"/>
    <w:rsid w:val="00564E84"/>
    <w:rsid w:val="00565396"/>
    <w:rsid w:val="00575B91"/>
    <w:rsid w:val="0057733D"/>
    <w:rsid w:val="00593E08"/>
    <w:rsid w:val="005A09E8"/>
    <w:rsid w:val="005A7473"/>
    <w:rsid w:val="005B3936"/>
    <w:rsid w:val="005C0B18"/>
    <w:rsid w:val="005C1CDB"/>
    <w:rsid w:val="005C1EC0"/>
    <w:rsid w:val="005D1281"/>
    <w:rsid w:val="005D2DF7"/>
    <w:rsid w:val="005E38F7"/>
    <w:rsid w:val="005E5095"/>
    <w:rsid w:val="005E58E0"/>
    <w:rsid w:val="005E750F"/>
    <w:rsid w:val="005F269A"/>
    <w:rsid w:val="005F3382"/>
    <w:rsid w:val="005F79E5"/>
    <w:rsid w:val="00621EB2"/>
    <w:rsid w:val="0063527E"/>
    <w:rsid w:val="006374A3"/>
    <w:rsid w:val="00637634"/>
    <w:rsid w:val="00641253"/>
    <w:rsid w:val="00642D81"/>
    <w:rsid w:val="006508BB"/>
    <w:rsid w:val="006520DA"/>
    <w:rsid w:val="00654F0E"/>
    <w:rsid w:val="00660664"/>
    <w:rsid w:val="006666A9"/>
    <w:rsid w:val="00666A11"/>
    <w:rsid w:val="0067063C"/>
    <w:rsid w:val="006719FE"/>
    <w:rsid w:val="006727B7"/>
    <w:rsid w:val="00676462"/>
    <w:rsid w:val="006769A9"/>
    <w:rsid w:val="006910AC"/>
    <w:rsid w:val="00696237"/>
    <w:rsid w:val="00697B61"/>
    <w:rsid w:val="006A240D"/>
    <w:rsid w:val="006B15CD"/>
    <w:rsid w:val="006B60CE"/>
    <w:rsid w:val="006B78B0"/>
    <w:rsid w:val="006C08CE"/>
    <w:rsid w:val="006D45C8"/>
    <w:rsid w:val="006D6839"/>
    <w:rsid w:val="006E147C"/>
    <w:rsid w:val="006E6A92"/>
    <w:rsid w:val="006F05C8"/>
    <w:rsid w:val="006F2FF4"/>
    <w:rsid w:val="00703FAF"/>
    <w:rsid w:val="007048B9"/>
    <w:rsid w:val="007065AB"/>
    <w:rsid w:val="007074DC"/>
    <w:rsid w:val="00711AC2"/>
    <w:rsid w:val="00716035"/>
    <w:rsid w:val="00723434"/>
    <w:rsid w:val="007263C7"/>
    <w:rsid w:val="007359A8"/>
    <w:rsid w:val="00741054"/>
    <w:rsid w:val="0074315D"/>
    <w:rsid w:val="007433EB"/>
    <w:rsid w:val="007510A6"/>
    <w:rsid w:val="00753027"/>
    <w:rsid w:val="0075501A"/>
    <w:rsid w:val="00760D24"/>
    <w:rsid w:val="007712A9"/>
    <w:rsid w:val="00776C3C"/>
    <w:rsid w:val="007776E8"/>
    <w:rsid w:val="00787B7F"/>
    <w:rsid w:val="00790879"/>
    <w:rsid w:val="007946E3"/>
    <w:rsid w:val="007A52C5"/>
    <w:rsid w:val="007A5F05"/>
    <w:rsid w:val="007A5FB0"/>
    <w:rsid w:val="007B3517"/>
    <w:rsid w:val="007C0D2F"/>
    <w:rsid w:val="007C4D75"/>
    <w:rsid w:val="007C5199"/>
    <w:rsid w:val="007D643E"/>
    <w:rsid w:val="007E1302"/>
    <w:rsid w:val="007E14C0"/>
    <w:rsid w:val="007E4F92"/>
    <w:rsid w:val="007F5C57"/>
    <w:rsid w:val="008073CB"/>
    <w:rsid w:val="00816F4F"/>
    <w:rsid w:val="00823542"/>
    <w:rsid w:val="008235DB"/>
    <w:rsid w:val="00827E60"/>
    <w:rsid w:val="0083255A"/>
    <w:rsid w:val="00833CBA"/>
    <w:rsid w:val="00840921"/>
    <w:rsid w:val="00844D0B"/>
    <w:rsid w:val="00845A35"/>
    <w:rsid w:val="008465E0"/>
    <w:rsid w:val="00865C37"/>
    <w:rsid w:val="008726DD"/>
    <w:rsid w:val="0087602F"/>
    <w:rsid w:val="008818D3"/>
    <w:rsid w:val="008840D2"/>
    <w:rsid w:val="008877FC"/>
    <w:rsid w:val="00891056"/>
    <w:rsid w:val="00891BEF"/>
    <w:rsid w:val="00894B40"/>
    <w:rsid w:val="008A43EB"/>
    <w:rsid w:val="008B0E28"/>
    <w:rsid w:val="008C1FA9"/>
    <w:rsid w:val="008C3C4F"/>
    <w:rsid w:val="008D07CB"/>
    <w:rsid w:val="008D0814"/>
    <w:rsid w:val="008D0C21"/>
    <w:rsid w:val="008D5A1A"/>
    <w:rsid w:val="008E1167"/>
    <w:rsid w:val="008E2FCE"/>
    <w:rsid w:val="00903EC8"/>
    <w:rsid w:val="00907730"/>
    <w:rsid w:val="009215BC"/>
    <w:rsid w:val="00921E91"/>
    <w:rsid w:val="00923490"/>
    <w:rsid w:val="00924EA4"/>
    <w:rsid w:val="009262A4"/>
    <w:rsid w:val="009264FC"/>
    <w:rsid w:val="00930018"/>
    <w:rsid w:val="00931090"/>
    <w:rsid w:val="0093287A"/>
    <w:rsid w:val="009514AA"/>
    <w:rsid w:val="0095186F"/>
    <w:rsid w:val="00951B8B"/>
    <w:rsid w:val="00960D7B"/>
    <w:rsid w:val="009719A4"/>
    <w:rsid w:val="00973114"/>
    <w:rsid w:val="00975820"/>
    <w:rsid w:val="00975BA7"/>
    <w:rsid w:val="00983FDB"/>
    <w:rsid w:val="009842BD"/>
    <w:rsid w:val="00986A77"/>
    <w:rsid w:val="0099293A"/>
    <w:rsid w:val="00993A9A"/>
    <w:rsid w:val="0099770D"/>
    <w:rsid w:val="009A4098"/>
    <w:rsid w:val="009A60EE"/>
    <w:rsid w:val="009A71AC"/>
    <w:rsid w:val="009B39AD"/>
    <w:rsid w:val="009B7898"/>
    <w:rsid w:val="009C2745"/>
    <w:rsid w:val="009C4677"/>
    <w:rsid w:val="009D11EF"/>
    <w:rsid w:val="009E03A1"/>
    <w:rsid w:val="009E169B"/>
    <w:rsid w:val="009E26BB"/>
    <w:rsid w:val="009E5820"/>
    <w:rsid w:val="009E678B"/>
    <w:rsid w:val="009F07E9"/>
    <w:rsid w:val="00A05C5B"/>
    <w:rsid w:val="00A14C0D"/>
    <w:rsid w:val="00A155B3"/>
    <w:rsid w:val="00A165CD"/>
    <w:rsid w:val="00A17F75"/>
    <w:rsid w:val="00A23B87"/>
    <w:rsid w:val="00A34C4F"/>
    <w:rsid w:val="00A428B2"/>
    <w:rsid w:val="00A43D10"/>
    <w:rsid w:val="00A533AE"/>
    <w:rsid w:val="00A56D74"/>
    <w:rsid w:val="00A67441"/>
    <w:rsid w:val="00A77897"/>
    <w:rsid w:val="00A77B37"/>
    <w:rsid w:val="00A83D12"/>
    <w:rsid w:val="00A85EDD"/>
    <w:rsid w:val="00A874E3"/>
    <w:rsid w:val="00A93094"/>
    <w:rsid w:val="00A97DD8"/>
    <w:rsid w:val="00AA4221"/>
    <w:rsid w:val="00AA5428"/>
    <w:rsid w:val="00AB2C2C"/>
    <w:rsid w:val="00AB5BA4"/>
    <w:rsid w:val="00AC635E"/>
    <w:rsid w:val="00AC77C3"/>
    <w:rsid w:val="00AD3EE8"/>
    <w:rsid w:val="00AE1BF8"/>
    <w:rsid w:val="00AE6854"/>
    <w:rsid w:val="00AF1738"/>
    <w:rsid w:val="00AF490F"/>
    <w:rsid w:val="00B0112D"/>
    <w:rsid w:val="00B014C8"/>
    <w:rsid w:val="00B03943"/>
    <w:rsid w:val="00B104A4"/>
    <w:rsid w:val="00B13A05"/>
    <w:rsid w:val="00B15592"/>
    <w:rsid w:val="00B27F8C"/>
    <w:rsid w:val="00B30F57"/>
    <w:rsid w:val="00B33824"/>
    <w:rsid w:val="00B33C53"/>
    <w:rsid w:val="00B33F0E"/>
    <w:rsid w:val="00B3483C"/>
    <w:rsid w:val="00B3794D"/>
    <w:rsid w:val="00B459F5"/>
    <w:rsid w:val="00B45DC1"/>
    <w:rsid w:val="00B50BF5"/>
    <w:rsid w:val="00B51CA1"/>
    <w:rsid w:val="00B51DFC"/>
    <w:rsid w:val="00B51E18"/>
    <w:rsid w:val="00B52B83"/>
    <w:rsid w:val="00B52D4D"/>
    <w:rsid w:val="00B53D22"/>
    <w:rsid w:val="00B551BF"/>
    <w:rsid w:val="00B55642"/>
    <w:rsid w:val="00B63ABB"/>
    <w:rsid w:val="00B7262C"/>
    <w:rsid w:val="00B7279C"/>
    <w:rsid w:val="00B72883"/>
    <w:rsid w:val="00B75EEB"/>
    <w:rsid w:val="00B7680F"/>
    <w:rsid w:val="00B80E49"/>
    <w:rsid w:val="00B80E64"/>
    <w:rsid w:val="00B81321"/>
    <w:rsid w:val="00B82228"/>
    <w:rsid w:val="00B84EF5"/>
    <w:rsid w:val="00B867EE"/>
    <w:rsid w:val="00B926B6"/>
    <w:rsid w:val="00B92CDC"/>
    <w:rsid w:val="00B9470A"/>
    <w:rsid w:val="00BA4AAF"/>
    <w:rsid w:val="00BA5E3C"/>
    <w:rsid w:val="00BB1056"/>
    <w:rsid w:val="00BB50E1"/>
    <w:rsid w:val="00BB53C9"/>
    <w:rsid w:val="00BC305B"/>
    <w:rsid w:val="00BC324F"/>
    <w:rsid w:val="00BC65BD"/>
    <w:rsid w:val="00BD05C1"/>
    <w:rsid w:val="00BD27B1"/>
    <w:rsid w:val="00BD3D57"/>
    <w:rsid w:val="00BE44F2"/>
    <w:rsid w:val="00BE48A6"/>
    <w:rsid w:val="00BE7F02"/>
    <w:rsid w:val="00BF6F07"/>
    <w:rsid w:val="00BF75BA"/>
    <w:rsid w:val="00C10BBD"/>
    <w:rsid w:val="00C15A9C"/>
    <w:rsid w:val="00C2491A"/>
    <w:rsid w:val="00C253F0"/>
    <w:rsid w:val="00C26508"/>
    <w:rsid w:val="00C271F1"/>
    <w:rsid w:val="00C27ECE"/>
    <w:rsid w:val="00C43630"/>
    <w:rsid w:val="00C456B4"/>
    <w:rsid w:val="00C4791D"/>
    <w:rsid w:val="00C521B9"/>
    <w:rsid w:val="00C637F8"/>
    <w:rsid w:val="00C66C07"/>
    <w:rsid w:val="00C8230C"/>
    <w:rsid w:val="00C84327"/>
    <w:rsid w:val="00C93895"/>
    <w:rsid w:val="00CB1E08"/>
    <w:rsid w:val="00CB5580"/>
    <w:rsid w:val="00CC26F0"/>
    <w:rsid w:val="00CC31A9"/>
    <w:rsid w:val="00CC3736"/>
    <w:rsid w:val="00CD1907"/>
    <w:rsid w:val="00CD6BE1"/>
    <w:rsid w:val="00CE2621"/>
    <w:rsid w:val="00CE4189"/>
    <w:rsid w:val="00CF0578"/>
    <w:rsid w:val="00D01DF4"/>
    <w:rsid w:val="00D039C3"/>
    <w:rsid w:val="00D16984"/>
    <w:rsid w:val="00D1723D"/>
    <w:rsid w:val="00D17645"/>
    <w:rsid w:val="00D20723"/>
    <w:rsid w:val="00D21D77"/>
    <w:rsid w:val="00D224F4"/>
    <w:rsid w:val="00D304B9"/>
    <w:rsid w:val="00D323E8"/>
    <w:rsid w:val="00D32864"/>
    <w:rsid w:val="00D456A5"/>
    <w:rsid w:val="00D4628E"/>
    <w:rsid w:val="00D47E99"/>
    <w:rsid w:val="00D54AA0"/>
    <w:rsid w:val="00D61E2B"/>
    <w:rsid w:val="00D636A2"/>
    <w:rsid w:val="00D91255"/>
    <w:rsid w:val="00D9286D"/>
    <w:rsid w:val="00D9439A"/>
    <w:rsid w:val="00DA2FAD"/>
    <w:rsid w:val="00DA3041"/>
    <w:rsid w:val="00DA35C8"/>
    <w:rsid w:val="00DA7224"/>
    <w:rsid w:val="00DC0416"/>
    <w:rsid w:val="00DC5CF2"/>
    <w:rsid w:val="00DC6D83"/>
    <w:rsid w:val="00DD295B"/>
    <w:rsid w:val="00DD306B"/>
    <w:rsid w:val="00DD3665"/>
    <w:rsid w:val="00DD6591"/>
    <w:rsid w:val="00DE06C1"/>
    <w:rsid w:val="00DE3425"/>
    <w:rsid w:val="00DE3E9F"/>
    <w:rsid w:val="00DE66C5"/>
    <w:rsid w:val="00DE72B4"/>
    <w:rsid w:val="00DF71B4"/>
    <w:rsid w:val="00E00D81"/>
    <w:rsid w:val="00E02F19"/>
    <w:rsid w:val="00E05099"/>
    <w:rsid w:val="00E113B5"/>
    <w:rsid w:val="00E15A1E"/>
    <w:rsid w:val="00E32AC2"/>
    <w:rsid w:val="00E3622D"/>
    <w:rsid w:val="00E427CB"/>
    <w:rsid w:val="00E435EF"/>
    <w:rsid w:val="00E4366E"/>
    <w:rsid w:val="00E454F8"/>
    <w:rsid w:val="00E47938"/>
    <w:rsid w:val="00E50EA0"/>
    <w:rsid w:val="00E5123D"/>
    <w:rsid w:val="00E551AA"/>
    <w:rsid w:val="00E55B76"/>
    <w:rsid w:val="00E57CBB"/>
    <w:rsid w:val="00E70C47"/>
    <w:rsid w:val="00E717B4"/>
    <w:rsid w:val="00E75025"/>
    <w:rsid w:val="00E802F5"/>
    <w:rsid w:val="00E8110D"/>
    <w:rsid w:val="00E81563"/>
    <w:rsid w:val="00E876E1"/>
    <w:rsid w:val="00EA4684"/>
    <w:rsid w:val="00EC0028"/>
    <w:rsid w:val="00EC0F8C"/>
    <w:rsid w:val="00EC4D77"/>
    <w:rsid w:val="00ED135A"/>
    <w:rsid w:val="00ED36CF"/>
    <w:rsid w:val="00ED3CC8"/>
    <w:rsid w:val="00ED4DA1"/>
    <w:rsid w:val="00EE1E2C"/>
    <w:rsid w:val="00EE58BC"/>
    <w:rsid w:val="00EE5B16"/>
    <w:rsid w:val="00EE6EA2"/>
    <w:rsid w:val="00EE79F9"/>
    <w:rsid w:val="00EF0CBB"/>
    <w:rsid w:val="00F01145"/>
    <w:rsid w:val="00F03B1D"/>
    <w:rsid w:val="00F22083"/>
    <w:rsid w:val="00F24BF0"/>
    <w:rsid w:val="00F30628"/>
    <w:rsid w:val="00F31153"/>
    <w:rsid w:val="00F32AAE"/>
    <w:rsid w:val="00F36918"/>
    <w:rsid w:val="00F37A18"/>
    <w:rsid w:val="00F42747"/>
    <w:rsid w:val="00F432EB"/>
    <w:rsid w:val="00F520E6"/>
    <w:rsid w:val="00F5218C"/>
    <w:rsid w:val="00F658A9"/>
    <w:rsid w:val="00F73604"/>
    <w:rsid w:val="00F758B4"/>
    <w:rsid w:val="00F81C65"/>
    <w:rsid w:val="00F84767"/>
    <w:rsid w:val="00F8706E"/>
    <w:rsid w:val="00F90F87"/>
    <w:rsid w:val="00F91CDE"/>
    <w:rsid w:val="00F9311B"/>
    <w:rsid w:val="00FA6CBD"/>
    <w:rsid w:val="00FB7D61"/>
    <w:rsid w:val="00FC42E7"/>
    <w:rsid w:val="00FD0DC1"/>
    <w:rsid w:val="00FD1854"/>
    <w:rsid w:val="00FE28AE"/>
    <w:rsid w:val="00FE30F3"/>
    <w:rsid w:val="00FE3E87"/>
    <w:rsid w:val="00FF57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DB432"/>
  <w15:docId w15:val="{DAC9E499-5433-4C43-87D9-0E5D6152D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6D74"/>
  </w:style>
  <w:style w:type="paragraph" w:styleId="1">
    <w:name w:val="heading 1"/>
    <w:basedOn w:val="a"/>
    <w:link w:val="10"/>
    <w:uiPriority w:val="9"/>
    <w:qFormat/>
    <w:rsid w:val="005601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01ED"/>
    <w:rPr>
      <w:rFonts w:ascii="Times New Roman" w:eastAsia="Times New Roman" w:hAnsi="Times New Roman" w:cs="Times New Roman"/>
      <w:b/>
      <w:bCs/>
      <w:kern w:val="36"/>
      <w:sz w:val="48"/>
      <w:szCs w:val="48"/>
    </w:rPr>
  </w:style>
  <w:style w:type="paragraph" w:styleId="a3">
    <w:name w:val="Normal (Web)"/>
    <w:basedOn w:val="a"/>
    <w:uiPriority w:val="99"/>
    <w:unhideWhenUsed/>
    <w:rsid w:val="005601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601ED"/>
  </w:style>
  <w:style w:type="paragraph" w:styleId="a4">
    <w:name w:val="Balloon Text"/>
    <w:basedOn w:val="a"/>
    <w:link w:val="a5"/>
    <w:uiPriority w:val="99"/>
    <w:semiHidden/>
    <w:unhideWhenUsed/>
    <w:rsid w:val="005601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01ED"/>
    <w:rPr>
      <w:rFonts w:ascii="Tahoma" w:hAnsi="Tahoma" w:cs="Tahoma"/>
      <w:sz w:val="16"/>
      <w:szCs w:val="16"/>
    </w:rPr>
  </w:style>
  <w:style w:type="paragraph" w:styleId="a6">
    <w:name w:val="No Spacing"/>
    <w:uiPriority w:val="1"/>
    <w:qFormat/>
    <w:rsid w:val="008D0814"/>
    <w:pPr>
      <w:spacing w:after="0" w:line="240" w:lineRule="auto"/>
    </w:pPr>
    <w:rPr>
      <w:rFonts w:ascii="Calibri" w:eastAsia="Times New Roman" w:hAnsi="Calibri" w:cs="Times New Roman"/>
    </w:rPr>
  </w:style>
  <w:style w:type="paragraph" w:styleId="3">
    <w:name w:val="Body Text 3"/>
    <w:basedOn w:val="a"/>
    <w:link w:val="31"/>
    <w:uiPriority w:val="99"/>
    <w:unhideWhenUsed/>
    <w:rsid w:val="0006230C"/>
    <w:pPr>
      <w:suppressAutoHyphens/>
      <w:spacing w:after="120" w:line="240" w:lineRule="auto"/>
    </w:pPr>
    <w:rPr>
      <w:rFonts w:ascii="Times New Roman" w:eastAsia="Times New Roman" w:hAnsi="Times New Roman" w:cs="Times New Roman"/>
      <w:sz w:val="16"/>
      <w:szCs w:val="16"/>
      <w:lang w:eastAsia="zh-CN"/>
    </w:rPr>
  </w:style>
  <w:style w:type="character" w:customStyle="1" w:styleId="30">
    <w:name w:val="Основной текст 3 Знак"/>
    <w:basedOn w:val="a0"/>
    <w:uiPriority w:val="99"/>
    <w:semiHidden/>
    <w:rsid w:val="0006230C"/>
    <w:rPr>
      <w:sz w:val="16"/>
      <w:szCs w:val="16"/>
    </w:rPr>
  </w:style>
  <w:style w:type="character" w:customStyle="1" w:styleId="31">
    <w:name w:val="Основной текст 3 Знак1"/>
    <w:link w:val="3"/>
    <w:uiPriority w:val="99"/>
    <w:locked/>
    <w:rsid w:val="0006230C"/>
    <w:rPr>
      <w:rFonts w:ascii="Times New Roman" w:eastAsia="Times New Roman" w:hAnsi="Times New Roman" w:cs="Times New Roman"/>
      <w:sz w:val="16"/>
      <w:szCs w:val="16"/>
      <w:lang w:eastAsia="zh-CN"/>
    </w:rPr>
  </w:style>
  <w:style w:type="paragraph" w:customStyle="1" w:styleId="Default">
    <w:name w:val="Default"/>
    <w:rsid w:val="0006230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andard">
    <w:name w:val="Standard"/>
    <w:uiPriority w:val="99"/>
    <w:rsid w:val="0006230C"/>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7">
    <w:name w:val="Body Text"/>
    <w:basedOn w:val="a"/>
    <w:link w:val="a8"/>
    <w:uiPriority w:val="99"/>
    <w:unhideWhenUsed/>
    <w:rsid w:val="00975820"/>
    <w:pPr>
      <w:spacing w:after="120"/>
    </w:pPr>
  </w:style>
  <w:style w:type="character" w:customStyle="1" w:styleId="a8">
    <w:name w:val="Основной текст Знак"/>
    <w:basedOn w:val="a0"/>
    <w:link w:val="a7"/>
    <w:uiPriority w:val="99"/>
    <w:rsid w:val="00975820"/>
  </w:style>
  <w:style w:type="paragraph" w:styleId="a9">
    <w:name w:val="header"/>
    <w:basedOn w:val="a"/>
    <w:link w:val="aa"/>
    <w:uiPriority w:val="99"/>
    <w:unhideWhenUsed/>
    <w:rsid w:val="00D61E2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61E2B"/>
  </w:style>
  <w:style w:type="paragraph" w:styleId="ab">
    <w:name w:val="footer"/>
    <w:basedOn w:val="a"/>
    <w:link w:val="ac"/>
    <w:uiPriority w:val="99"/>
    <w:unhideWhenUsed/>
    <w:rsid w:val="00D61E2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61E2B"/>
  </w:style>
  <w:style w:type="paragraph" w:styleId="ad">
    <w:name w:val="footnote text"/>
    <w:basedOn w:val="a"/>
    <w:link w:val="ae"/>
    <w:uiPriority w:val="99"/>
    <w:semiHidden/>
    <w:unhideWhenUsed/>
    <w:rsid w:val="000A7AAC"/>
    <w:pPr>
      <w:spacing w:after="0" w:line="240" w:lineRule="auto"/>
    </w:pPr>
    <w:rPr>
      <w:sz w:val="20"/>
      <w:szCs w:val="20"/>
    </w:rPr>
  </w:style>
  <w:style w:type="character" w:customStyle="1" w:styleId="ae">
    <w:name w:val="Текст сноски Знак"/>
    <w:basedOn w:val="a0"/>
    <w:link w:val="ad"/>
    <w:uiPriority w:val="99"/>
    <w:semiHidden/>
    <w:rsid w:val="000A7AAC"/>
    <w:rPr>
      <w:sz w:val="20"/>
      <w:szCs w:val="20"/>
    </w:rPr>
  </w:style>
  <w:style w:type="character" w:styleId="af">
    <w:name w:val="footnote reference"/>
    <w:basedOn w:val="a0"/>
    <w:uiPriority w:val="99"/>
    <w:semiHidden/>
    <w:unhideWhenUsed/>
    <w:rsid w:val="000A7AAC"/>
    <w:rPr>
      <w:vertAlign w:val="superscript"/>
    </w:rPr>
  </w:style>
  <w:style w:type="character" w:styleId="af0">
    <w:name w:val="Hyperlink"/>
    <w:basedOn w:val="a0"/>
    <w:uiPriority w:val="99"/>
    <w:semiHidden/>
    <w:unhideWhenUsed/>
    <w:rsid w:val="000A7AAC"/>
    <w:rPr>
      <w:color w:val="0000FF"/>
      <w:u w:val="single"/>
    </w:rPr>
  </w:style>
  <w:style w:type="table" w:styleId="af1">
    <w:name w:val="Table Grid"/>
    <w:basedOn w:val="a1"/>
    <w:uiPriority w:val="59"/>
    <w:rsid w:val="009A40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rmal">
    <w:name w:val="ConsPlusNormal"/>
    <w:link w:val="ConsPlusNormal0"/>
    <w:rsid w:val="002A60BE"/>
    <w:pPr>
      <w:autoSpaceDE w:val="0"/>
      <w:autoSpaceDN w:val="0"/>
      <w:adjustRightInd w:val="0"/>
      <w:spacing w:after="0" w:line="240" w:lineRule="auto"/>
    </w:pPr>
    <w:rPr>
      <w:rFonts w:ascii="Calibri" w:hAnsi="Calibri" w:cs="Calibri"/>
      <w:sz w:val="20"/>
      <w:szCs w:val="20"/>
    </w:rPr>
  </w:style>
  <w:style w:type="paragraph" w:styleId="af2">
    <w:name w:val="List Paragraph"/>
    <w:basedOn w:val="a"/>
    <w:uiPriority w:val="99"/>
    <w:qFormat/>
    <w:rsid w:val="008E1167"/>
    <w:pPr>
      <w:ind w:left="720"/>
      <w:contextualSpacing/>
    </w:pPr>
  </w:style>
  <w:style w:type="paragraph" w:customStyle="1" w:styleId="Text">
    <w:name w:val="Text"/>
    <w:basedOn w:val="a"/>
    <w:uiPriority w:val="99"/>
    <w:rsid w:val="000C0AEF"/>
    <w:pPr>
      <w:spacing w:after="240" w:line="240" w:lineRule="auto"/>
    </w:pPr>
    <w:rPr>
      <w:rFonts w:ascii="Times New Roman" w:eastAsia="Times New Roman" w:hAnsi="Times New Roman" w:cs="Times New Roman"/>
      <w:sz w:val="24"/>
      <w:szCs w:val="20"/>
      <w:lang w:val="en-US" w:eastAsia="en-US"/>
    </w:rPr>
  </w:style>
  <w:style w:type="paragraph" w:styleId="af3">
    <w:name w:val="Body Text Indent"/>
    <w:basedOn w:val="a"/>
    <w:link w:val="af4"/>
    <w:uiPriority w:val="99"/>
    <w:semiHidden/>
    <w:unhideWhenUsed/>
    <w:rsid w:val="00B104A4"/>
    <w:pPr>
      <w:spacing w:after="120"/>
      <w:ind w:left="283"/>
    </w:pPr>
  </w:style>
  <w:style w:type="character" w:customStyle="1" w:styleId="af4">
    <w:name w:val="Основной текст с отступом Знак"/>
    <w:basedOn w:val="a0"/>
    <w:link w:val="af3"/>
    <w:uiPriority w:val="99"/>
    <w:semiHidden/>
    <w:rsid w:val="00B104A4"/>
  </w:style>
  <w:style w:type="paragraph" w:customStyle="1" w:styleId="Textbody">
    <w:name w:val="Text body"/>
    <w:basedOn w:val="Standard"/>
    <w:uiPriority w:val="99"/>
    <w:rsid w:val="00B104A4"/>
    <w:pPr>
      <w:spacing w:after="120"/>
      <w:textAlignment w:val="auto"/>
    </w:pPr>
  </w:style>
  <w:style w:type="paragraph" w:customStyle="1" w:styleId="Textbodyindent">
    <w:name w:val="Text body indent"/>
    <w:basedOn w:val="Standard"/>
    <w:uiPriority w:val="99"/>
    <w:rsid w:val="00B104A4"/>
    <w:pPr>
      <w:spacing w:after="120"/>
      <w:ind w:left="283"/>
      <w:textAlignment w:val="auto"/>
    </w:pPr>
    <w:rPr>
      <w:sz w:val="20"/>
      <w:szCs w:val="20"/>
    </w:rPr>
  </w:style>
  <w:style w:type="character" w:customStyle="1" w:styleId="NoSpacingChar">
    <w:name w:val="No Spacing Char"/>
    <w:basedOn w:val="a0"/>
    <w:link w:val="11"/>
    <w:locked/>
    <w:rsid w:val="00B104A4"/>
    <w:rPr>
      <w:rFonts w:ascii="Calibri" w:eastAsia="Times New Roman" w:hAnsi="Calibri" w:cs="Times New Roman"/>
      <w:sz w:val="20"/>
      <w:szCs w:val="20"/>
      <w:lang w:eastAsia="en-US"/>
    </w:rPr>
  </w:style>
  <w:style w:type="paragraph" w:customStyle="1" w:styleId="11">
    <w:name w:val="Без интервала1"/>
    <w:link w:val="NoSpacingChar"/>
    <w:rsid w:val="00B104A4"/>
    <w:pPr>
      <w:spacing w:after="0" w:line="240" w:lineRule="auto"/>
    </w:pPr>
    <w:rPr>
      <w:rFonts w:ascii="Calibri" w:eastAsia="Times New Roman" w:hAnsi="Calibri" w:cs="Times New Roman"/>
      <w:sz w:val="20"/>
      <w:szCs w:val="20"/>
      <w:lang w:eastAsia="en-US"/>
    </w:rPr>
  </w:style>
  <w:style w:type="character" w:customStyle="1" w:styleId="ConsPlusNormal0">
    <w:name w:val="ConsPlusNormal Знак"/>
    <w:link w:val="ConsPlusNormal"/>
    <w:locked/>
    <w:rsid w:val="00B104A4"/>
    <w:rPr>
      <w:rFonts w:ascii="Calibri" w:hAnsi="Calibri" w:cs="Calibri"/>
      <w:sz w:val="20"/>
      <w:szCs w:val="20"/>
    </w:rPr>
  </w:style>
  <w:style w:type="paragraph" w:customStyle="1" w:styleId="12">
    <w:name w:val="Обычный1"/>
    <w:rsid w:val="00352AEF"/>
    <w:pPr>
      <w:spacing w:after="0"/>
    </w:pPr>
    <w:rPr>
      <w:rFonts w:ascii="Arial" w:eastAsia="Arial" w:hAnsi="Arial" w:cs="Arial"/>
      <w:color w:val="000000"/>
      <w:szCs w:val="20"/>
    </w:rPr>
  </w:style>
  <w:style w:type="paragraph" w:customStyle="1" w:styleId="ConsPlusNonformat">
    <w:name w:val="ConsPlusNonformat"/>
    <w:rsid w:val="009E678B"/>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Nonformat">
    <w:name w:val="ConsNonformat"/>
    <w:link w:val="ConsNonformat0"/>
    <w:rsid w:val="005327E1"/>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Nonformat0">
    <w:name w:val="ConsNonformat Знак"/>
    <w:link w:val="ConsNonformat"/>
    <w:locked/>
    <w:rsid w:val="005327E1"/>
    <w:rPr>
      <w:rFonts w:ascii="Courier New" w:eastAsia="Times New Roman" w:hAnsi="Courier New" w:cs="Courier New"/>
      <w:sz w:val="20"/>
      <w:szCs w:val="20"/>
    </w:rPr>
  </w:style>
  <w:style w:type="paragraph" w:customStyle="1" w:styleId="af5">
    <w:name w:val="Обычный (веб)"/>
    <w:aliases w:val="Обычный (Web),Обычный (веб)1"/>
    <w:basedOn w:val="a"/>
    <w:uiPriority w:val="99"/>
    <w:rsid w:val="004C37F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9874564">
      <w:bodyDiv w:val="1"/>
      <w:marLeft w:val="0"/>
      <w:marRight w:val="0"/>
      <w:marTop w:val="0"/>
      <w:marBottom w:val="0"/>
      <w:divBdr>
        <w:top w:val="none" w:sz="0" w:space="0" w:color="auto"/>
        <w:left w:val="none" w:sz="0" w:space="0" w:color="auto"/>
        <w:bottom w:val="none" w:sz="0" w:space="0" w:color="auto"/>
        <w:right w:val="none" w:sz="0" w:space="0" w:color="auto"/>
      </w:divBdr>
      <w:divsChild>
        <w:div w:id="454448410">
          <w:marLeft w:val="0"/>
          <w:marRight w:val="0"/>
          <w:marTop w:val="0"/>
          <w:marBottom w:val="0"/>
          <w:divBdr>
            <w:top w:val="none" w:sz="0" w:space="0" w:color="auto"/>
            <w:left w:val="none" w:sz="0" w:space="0" w:color="auto"/>
            <w:bottom w:val="none" w:sz="0" w:space="0" w:color="auto"/>
            <w:right w:val="none" w:sz="0" w:space="0" w:color="auto"/>
          </w:divBdr>
        </w:div>
        <w:div w:id="1518155040">
          <w:marLeft w:val="0"/>
          <w:marRight w:val="0"/>
          <w:marTop w:val="0"/>
          <w:marBottom w:val="0"/>
          <w:divBdr>
            <w:top w:val="none" w:sz="0" w:space="0" w:color="auto"/>
            <w:left w:val="none" w:sz="0" w:space="0" w:color="auto"/>
            <w:bottom w:val="none" w:sz="0" w:space="0" w:color="auto"/>
            <w:right w:val="none" w:sz="0" w:space="0" w:color="auto"/>
          </w:divBdr>
        </w:div>
      </w:divsChild>
    </w:div>
    <w:div w:id="534661248">
      <w:bodyDiv w:val="1"/>
      <w:marLeft w:val="0"/>
      <w:marRight w:val="0"/>
      <w:marTop w:val="0"/>
      <w:marBottom w:val="0"/>
      <w:divBdr>
        <w:top w:val="none" w:sz="0" w:space="0" w:color="auto"/>
        <w:left w:val="none" w:sz="0" w:space="0" w:color="auto"/>
        <w:bottom w:val="none" w:sz="0" w:space="0" w:color="auto"/>
        <w:right w:val="none" w:sz="0" w:space="0" w:color="auto"/>
      </w:divBdr>
      <w:divsChild>
        <w:div w:id="1043679812">
          <w:marLeft w:val="0"/>
          <w:marRight w:val="0"/>
          <w:marTop w:val="0"/>
          <w:marBottom w:val="0"/>
          <w:divBdr>
            <w:top w:val="none" w:sz="0" w:space="0" w:color="auto"/>
            <w:left w:val="none" w:sz="0" w:space="0" w:color="auto"/>
            <w:bottom w:val="none" w:sz="0" w:space="0" w:color="auto"/>
            <w:right w:val="none" w:sz="0" w:space="0" w:color="auto"/>
          </w:divBdr>
        </w:div>
        <w:div w:id="532117015">
          <w:marLeft w:val="0"/>
          <w:marRight w:val="0"/>
          <w:marTop w:val="0"/>
          <w:marBottom w:val="0"/>
          <w:divBdr>
            <w:top w:val="none" w:sz="0" w:space="0" w:color="auto"/>
            <w:left w:val="none" w:sz="0" w:space="0" w:color="auto"/>
            <w:bottom w:val="none" w:sz="0" w:space="0" w:color="auto"/>
            <w:right w:val="none" w:sz="0" w:space="0" w:color="auto"/>
          </w:divBdr>
        </w:div>
        <w:div w:id="1805346166">
          <w:marLeft w:val="0"/>
          <w:marRight w:val="0"/>
          <w:marTop w:val="0"/>
          <w:marBottom w:val="0"/>
          <w:divBdr>
            <w:top w:val="none" w:sz="0" w:space="0" w:color="auto"/>
            <w:left w:val="none" w:sz="0" w:space="0" w:color="auto"/>
            <w:bottom w:val="none" w:sz="0" w:space="0" w:color="auto"/>
            <w:right w:val="none" w:sz="0" w:space="0" w:color="auto"/>
          </w:divBdr>
        </w:div>
        <w:div w:id="77558464">
          <w:marLeft w:val="0"/>
          <w:marRight w:val="0"/>
          <w:marTop w:val="0"/>
          <w:marBottom w:val="0"/>
          <w:divBdr>
            <w:top w:val="none" w:sz="0" w:space="0" w:color="auto"/>
            <w:left w:val="none" w:sz="0" w:space="0" w:color="auto"/>
            <w:bottom w:val="none" w:sz="0" w:space="0" w:color="auto"/>
            <w:right w:val="none" w:sz="0" w:space="0" w:color="auto"/>
          </w:divBdr>
        </w:div>
        <w:div w:id="1270039935">
          <w:marLeft w:val="0"/>
          <w:marRight w:val="0"/>
          <w:marTop w:val="0"/>
          <w:marBottom w:val="0"/>
          <w:divBdr>
            <w:top w:val="none" w:sz="0" w:space="0" w:color="auto"/>
            <w:left w:val="none" w:sz="0" w:space="0" w:color="auto"/>
            <w:bottom w:val="none" w:sz="0" w:space="0" w:color="auto"/>
            <w:right w:val="none" w:sz="0" w:space="0" w:color="auto"/>
          </w:divBdr>
        </w:div>
        <w:div w:id="737628760">
          <w:marLeft w:val="0"/>
          <w:marRight w:val="0"/>
          <w:marTop w:val="0"/>
          <w:marBottom w:val="0"/>
          <w:divBdr>
            <w:top w:val="none" w:sz="0" w:space="0" w:color="auto"/>
            <w:left w:val="none" w:sz="0" w:space="0" w:color="auto"/>
            <w:bottom w:val="none" w:sz="0" w:space="0" w:color="auto"/>
            <w:right w:val="none" w:sz="0" w:space="0" w:color="auto"/>
          </w:divBdr>
        </w:div>
      </w:divsChild>
    </w:div>
    <w:div w:id="534852699">
      <w:bodyDiv w:val="1"/>
      <w:marLeft w:val="0"/>
      <w:marRight w:val="0"/>
      <w:marTop w:val="0"/>
      <w:marBottom w:val="0"/>
      <w:divBdr>
        <w:top w:val="none" w:sz="0" w:space="0" w:color="auto"/>
        <w:left w:val="none" w:sz="0" w:space="0" w:color="auto"/>
        <w:bottom w:val="none" w:sz="0" w:space="0" w:color="auto"/>
        <w:right w:val="none" w:sz="0" w:space="0" w:color="auto"/>
      </w:divBdr>
    </w:div>
    <w:div w:id="612129602">
      <w:bodyDiv w:val="1"/>
      <w:marLeft w:val="0"/>
      <w:marRight w:val="0"/>
      <w:marTop w:val="0"/>
      <w:marBottom w:val="0"/>
      <w:divBdr>
        <w:top w:val="none" w:sz="0" w:space="0" w:color="auto"/>
        <w:left w:val="none" w:sz="0" w:space="0" w:color="auto"/>
        <w:bottom w:val="none" w:sz="0" w:space="0" w:color="auto"/>
        <w:right w:val="none" w:sz="0" w:space="0" w:color="auto"/>
      </w:divBdr>
    </w:div>
    <w:div w:id="662899392">
      <w:bodyDiv w:val="1"/>
      <w:marLeft w:val="0"/>
      <w:marRight w:val="0"/>
      <w:marTop w:val="0"/>
      <w:marBottom w:val="0"/>
      <w:divBdr>
        <w:top w:val="none" w:sz="0" w:space="0" w:color="auto"/>
        <w:left w:val="none" w:sz="0" w:space="0" w:color="auto"/>
        <w:bottom w:val="none" w:sz="0" w:space="0" w:color="auto"/>
        <w:right w:val="none" w:sz="0" w:space="0" w:color="auto"/>
      </w:divBdr>
      <w:divsChild>
        <w:div w:id="79955836">
          <w:marLeft w:val="0"/>
          <w:marRight w:val="0"/>
          <w:marTop w:val="0"/>
          <w:marBottom w:val="0"/>
          <w:divBdr>
            <w:top w:val="none" w:sz="0" w:space="0" w:color="auto"/>
            <w:left w:val="none" w:sz="0" w:space="0" w:color="auto"/>
            <w:bottom w:val="none" w:sz="0" w:space="0" w:color="auto"/>
            <w:right w:val="none" w:sz="0" w:space="0" w:color="auto"/>
          </w:divBdr>
        </w:div>
      </w:divsChild>
    </w:div>
    <w:div w:id="774833019">
      <w:bodyDiv w:val="1"/>
      <w:marLeft w:val="0"/>
      <w:marRight w:val="0"/>
      <w:marTop w:val="0"/>
      <w:marBottom w:val="0"/>
      <w:divBdr>
        <w:top w:val="none" w:sz="0" w:space="0" w:color="auto"/>
        <w:left w:val="none" w:sz="0" w:space="0" w:color="auto"/>
        <w:bottom w:val="none" w:sz="0" w:space="0" w:color="auto"/>
        <w:right w:val="none" w:sz="0" w:space="0" w:color="auto"/>
      </w:divBdr>
    </w:div>
    <w:div w:id="774909101">
      <w:bodyDiv w:val="1"/>
      <w:marLeft w:val="0"/>
      <w:marRight w:val="0"/>
      <w:marTop w:val="0"/>
      <w:marBottom w:val="0"/>
      <w:divBdr>
        <w:top w:val="none" w:sz="0" w:space="0" w:color="auto"/>
        <w:left w:val="none" w:sz="0" w:space="0" w:color="auto"/>
        <w:bottom w:val="none" w:sz="0" w:space="0" w:color="auto"/>
        <w:right w:val="none" w:sz="0" w:space="0" w:color="auto"/>
      </w:divBdr>
      <w:divsChild>
        <w:div w:id="227811706">
          <w:marLeft w:val="0"/>
          <w:marRight w:val="0"/>
          <w:marTop w:val="0"/>
          <w:marBottom w:val="0"/>
          <w:divBdr>
            <w:top w:val="none" w:sz="0" w:space="0" w:color="auto"/>
            <w:left w:val="none" w:sz="0" w:space="0" w:color="auto"/>
            <w:bottom w:val="none" w:sz="0" w:space="0" w:color="auto"/>
            <w:right w:val="none" w:sz="0" w:space="0" w:color="auto"/>
          </w:divBdr>
        </w:div>
        <w:div w:id="1759713513">
          <w:marLeft w:val="0"/>
          <w:marRight w:val="0"/>
          <w:marTop w:val="0"/>
          <w:marBottom w:val="0"/>
          <w:divBdr>
            <w:top w:val="none" w:sz="0" w:space="0" w:color="auto"/>
            <w:left w:val="none" w:sz="0" w:space="0" w:color="auto"/>
            <w:bottom w:val="none" w:sz="0" w:space="0" w:color="auto"/>
            <w:right w:val="none" w:sz="0" w:space="0" w:color="auto"/>
          </w:divBdr>
        </w:div>
      </w:divsChild>
    </w:div>
    <w:div w:id="780496438">
      <w:bodyDiv w:val="1"/>
      <w:marLeft w:val="0"/>
      <w:marRight w:val="0"/>
      <w:marTop w:val="0"/>
      <w:marBottom w:val="0"/>
      <w:divBdr>
        <w:top w:val="none" w:sz="0" w:space="0" w:color="auto"/>
        <w:left w:val="none" w:sz="0" w:space="0" w:color="auto"/>
        <w:bottom w:val="none" w:sz="0" w:space="0" w:color="auto"/>
        <w:right w:val="none" w:sz="0" w:space="0" w:color="auto"/>
      </w:divBdr>
    </w:div>
    <w:div w:id="939528520">
      <w:bodyDiv w:val="1"/>
      <w:marLeft w:val="0"/>
      <w:marRight w:val="0"/>
      <w:marTop w:val="0"/>
      <w:marBottom w:val="0"/>
      <w:divBdr>
        <w:top w:val="none" w:sz="0" w:space="0" w:color="auto"/>
        <w:left w:val="none" w:sz="0" w:space="0" w:color="auto"/>
        <w:bottom w:val="none" w:sz="0" w:space="0" w:color="auto"/>
        <w:right w:val="none" w:sz="0" w:space="0" w:color="auto"/>
      </w:divBdr>
      <w:divsChild>
        <w:div w:id="2128891354">
          <w:marLeft w:val="0"/>
          <w:marRight w:val="0"/>
          <w:marTop w:val="0"/>
          <w:marBottom w:val="0"/>
          <w:divBdr>
            <w:top w:val="none" w:sz="0" w:space="0" w:color="auto"/>
            <w:left w:val="none" w:sz="0" w:space="0" w:color="auto"/>
            <w:bottom w:val="none" w:sz="0" w:space="0" w:color="auto"/>
            <w:right w:val="none" w:sz="0" w:space="0" w:color="auto"/>
          </w:divBdr>
        </w:div>
        <w:div w:id="1100681459">
          <w:marLeft w:val="0"/>
          <w:marRight w:val="0"/>
          <w:marTop w:val="0"/>
          <w:marBottom w:val="0"/>
          <w:divBdr>
            <w:top w:val="none" w:sz="0" w:space="0" w:color="auto"/>
            <w:left w:val="none" w:sz="0" w:space="0" w:color="auto"/>
            <w:bottom w:val="none" w:sz="0" w:space="0" w:color="auto"/>
            <w:right w:val="none" w:sz="0" w:space="0" w:color="auto"/>
          </w:divBdr>
        </w:div>
      </w:divsChild>
    </w:div>
    <w:div w:id="966931438">
      <w:bodyDiv w:val="1"/>
      <w:marLeft w:val="0"/>
      <w:marRight w:val="0"/>
      <w:marTop w:val="0"/>
      <w:marBottom w:val="0"/>
      <w:divBdr>
        <w:top w:val="none" w:sz="0" w:space="0" w:color="auto"/>
        <w:left w:val="none" w:sz="0" w:space="0" w:color="auto"/>
        <w:bottom w:val="none" w:sz="0" w:space="0" w:color="auto"/>
        <w:right w:val="none" w:sz="0" w:space="0" w:color="auto"/>
      </w:divBdr>
      <w:divsChild>
        <w:div w:id="862134957">
          <w:marLeft w:val="0"/>
          <w:marRight w:val="0"/>
          <w:marTop w:val="0"/>
          <w:marBottom w:val="0"/>
          <w:divBdr>
            <w:top w:val="none" w:sz="0" w:space="0" w:color="auto"/>
            <w:left w:val="none" w:sz="0" w:space="0" w:color="auto"/>
            <w:bottom w:val="none" w:sz="0" w:space="0" w:color="auto"/>
            <w:right w:val="none" w:sz="0" w:space="0" w:color="auto"/>
          </w:divBdr>
        </w:div>
        <w:div w:id="1408845824">
          <w:marLeft w:val="0"/>
          <w:marRight w:val="0"/>
          <w:marTop w:val="0"/>
          <w:marBottom w:val="0"/>
          <w:divBdr>
            <w:top w:val="none" w:sz="0" w:space="0" w:color="auto"/>
            <w:left w:val="none" w:sz="0" w:space="0" w:color="auto"/>
            <w:bottom w:val="none" w:sz="0" w:space="0" w:color="auto"/>
            <w:right w:val="none" w:sz="0" w:space="0" w:color="auto"/>
          </w:divBdr>
        </w:div>
      </w:divsChild>
    </w:div>
    <w:div w:id="1061446612">
      <w:bodyDiv w:val="1"/>
      <w:marLeft w:val="0"/>
      <w:marRight w:val="0"/>
      <w:marTop w:val="0"/>
      <w:marBottom w:val="0"/>
      <w:divBdr>
        <w:top w:val="none" w:sz="0" w:space="0" w:color="auto"/>
        <w:left w:val="none" w:sz="0" w:space="0" w:color="auto"/>
        <w:bottom w:val="none" w:sz="0" w:space="0" w:color="auto"/>
        <w:right w:val="none" w:sz="0" w:space="0" w:color="auto"/>
      </w:divBdr>
    </w:div>
    <w:div w:id="1143734579">
      <w:bodyDiv w:val="1"/>
      <w:marLeft w:val="0"/>
      <w:marRight w:val="0"/>
      <w:marTop w:val="0"/>
      <w:marBottom w:val="0"/>
      <w:divBdr>
        <w:top w:val="none" w:sz="0" w:space="0" w:color="auto"/>
        <w:left w:val="none" w:sz="0" w:space="0" w:color="auto"/>
        <w:bottom w:val="none" w:sz="0" w:space="0" w:color="auto"/>
        <w:right w:val="none" w:sz="0" w:space="0" w:color="auto"/>
      </w:divBdr>
      <w:divsChild>
        <w:div w:id="405956435">
          <w:marLeft w:val="0"/>
          <w:marRight w:val="0"/>
          <w:marTop w:val="0"/>
          <w:marBottom w:val="0"/>
          <w:divBdr>
            <w:top w:val="none" w:sz="0" w:space="0" w:color="auto"/>
            <w:left w:val="none" w:sz="0" w:space="0" w:color="auto"/>
            <w:bottom w:val="none" w:sz="0" w:space="0" w:color="auto"/>
            <w:right w:val="none" w:sz="0" w:space="0" w:color="auto"/>
          </w:divBdr>
        </w:div>
        <w:div w:id="1925337452">
          <w:marLeft w:val="0"/>
          <w:marRight w:val="0"/>
          <w:marTop w:val="0"/>
          <w:marBottom w:val="0"/>
          <w:divBdr>
            <w:top w:val="none" w:sz="0" w:space="0" w:color="auto"/>
            <w:left w:val="none" w:sz="0" w:space="0" w:color="auto"/>
            <w:bottom w:val="none" w:sz="0" w:space="0" w:color="auto"/>
            <w:right w:val="none" w:sz="0" w:space="0" w:color="auto"/>
          </w:divBdr>
        </w:div>
      </w:divsChild>
    </w:div>
    <w:div w:id="1213419870">
      <w:bodyDiv w:val="1"/>
      <w:marLeft w:val="0"/>
      <w:marRight w:val="0"/>
      <w:marTop w:val="0"/>
      <w:marBottom w:val="0"/>
      <w:divBdr>
        <w:top w:val="none" w:sz="0" w:space="0" w:color="auto"/>
        <w:left w:val="none" w:sz="0" w:space="0" w:color="auto"/>
        <w:bottom w:val="none" w:sz="0" w:space="0" w:color="auto"/>
        <w:right w:val="none" w:sz="0" w:space="0" w:color="auto"/>
      </w:divBdr>
      <w:divsChild>
        <w:div w:id="2045590757">
          <w:marLeft w:val="0"/>
          <w:marRight w:val="0"/>
          <w:marTop w:val="300"/>
          <w:marBottom w:val="300"/>
          <w:divBdr>
            <w:top w:val="none" w:sz="0" w:space="0" w:color="auto"/>
            <w:left w:val="none" w:sz="0" w:space="0" w:color="auto"/>
            <w:bottom w:val="none" w:sz="0" w:space="0" w:color="auto"/>
            <w:right w:val="none" w:sz="0" w:space="0" w:color="auto"/>
          </w:divBdr>
        </w:div>
        <w:div w:id="1767923350">
          <w:marLeft w:val="0"/>
          <w:marRight w:val="0"/>
          <w:marTop w:val="0"/>
          <w:marBottom w:val="375"/>
          <w:divBdr>
            <w:top w:val="none" w:sz="0" w:space="0" w:color="auto"/>
            <w:left w:val="none" w:sz="0" w:space="0" w:color="auto"/>
            <w:bottom w:val="none" w:sz="0" w:space="0" w:color="auto"/>
            <w:right w:val="none" w:sz="0" w:space="0" w:color="auto"/>
          </w:divBdr>
          <w:divsChild>
            <w:div w:id="1035735614">
              <w:marLeft w:val="0"/>
              <w:marRight w:val="225"/>
              <w:marTop w:val="0"/>
              <w:marBottom w:val="225"/>
              <w:divBdr>
                <w:top w:val="none" w:sz="0" w:space="0" w:color="auto"/>
                <w:left w:val="none" w:sz="0" w:space="0" w:color="auto"/>
                <w:bottom w:val="none" w:sz="0" w:space="0" w:color="auto"/>
                <w:right w:val="none" w:sz="0" w:space="0" w:color="auto"/>
              </w:divBdr>
            </w:div>
          </w:divsChild>
        </w:div>
      </w:divsChild>
    </w:div>
    <w:div w:id="1221479337">
      <w:bodyDiv w:val="1"/>
      <w:marLeft w:val="0"/>
      <w:marRight w:val="0"/>
      <w:marTop w:val="0"/>
      <w:marBottom w:val="0"/>
      <w:divBdr>
        <w:top w:val="none" w:sz="0" w:space="0" w:color="auto"/>
        <w:left w:val="none" w:sz="0" w:space="0" w:color="auto"/>
        <w:bottom w:val="none" w:sz="0" w:space="0" w:color="auto"/>
        <w:right w:val="none" w:sz="0" w:space="0" w:color="auto"/>
      </w:divBdr>
      <w:divsChild>
        <w:div w:id="2039619037">
          <w:blockQuote w:val="1"/>
          <w:marLeft w:val="0"/>
          <w:marRight w:val="-150"/>
          <w:marTop w:val="0"/>
          <w:marBottom w:val="0"/>
          <w:divBdr>
            <w:top w:val="none" w:sz="0" w:space="0" w:color="auto"/>
            <w:left w:val="none" w:sz="0" w:space="0" w:color="auto"/>
            <w:bottom w:val="none" w:sz="0" w:space="0" w:color="auto"/>
            <w:right w:val="none" w:sz="0" w:space="0" w:color="auto"/>
          </w:divBdr>
          <w:divsChild>
            <w:div w:id="2133477564">
              <w:marLeft w:val="0"/>
              <w:marRight w:val="0"/>
              <w:marTop w:val="0"/>
              <w:marBottom w:val="0"/>
              <w:divBdr>
                <w:top w:val="none" w:sz="0" w:space="0" w:color="auto"/>
                <w:left w:val="single" w:sz="6" w:space="8" w:color="auto"/>
                <w:bottom w:val="none" w:sz="0" w:space="0" w:color="auto"/>
                <w:right w:val="single" w:sz="6" w:space="8" w:color="auto"/>
              </w:divBdr>
              <w:divsChild>
                <w:div w:id="161994818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50231579">
      <w:bodyDiv w:val="1"/>
      <w:marLeft w:val="0"/>
      <w:marRight w:val="0"/>
      <w:marTop w:val="0"/>
      <w:marBottom w:val="0"/>
      <w:divBdr>
        <w:top w:val="none" w:sz="0" w:space="0" w:color="auto"/>
        <w:left w:val="none" w:sz="0" w:space="0" w:color="auto"/>
        <w:bottom w:val="none" w:sz="0" w:space="0" w:color="auto"/>
        <w:right w:val="none" w:sz="0" w:space="0" w:color="auto"/>
      </w:divBdr>
    </w:div>
    <w:div w:id="1574317498">
      <w:bodyDiv w:val="1"/>
      <w:marLeft w:val="0"/>
      <w:marRight w:val="0"/>
      <w:marTop w:val="0"/>
      <w:marBottom w:val="0"/>
      <w:divBdr>
        <w:top w:val="none" w:sz="0" w:space="0" w:color="auto"/>
        <w:left w:val="none" w:sz="0" w:space="0" w:color="auto"/>
        <w:bottom w:val="none" w:sz="0" w:space="0" w:color="auto"/>
        <w:right w:val="none" w:sz="0" w:space="0" w:color="auto"/>
      </w:divBdr>
      <w:divsChild>
        <w:div w:id="95443033">
          <w:marLeft w:val="0"/>
          <w:marRight w:val="0"/>
          <w:marTop w:val="0"/>
          <w:marBottom w:val="0"/>
          <w:divBdr>
            <w:top w:val="none" w:sz="0" w:space="0" w:color="auto"/>
            <w:left w:val="none" w:sz="0" w:space="0" w:color="auto"/>
            <w:bottom w:val="none" w:sz="0" w:space="0" w:color="auto"/>
            <w:right w:val="none" w:sz="0" w:space="0" w:color="auto"/>
          </w:divBdr>
        </w:div>
      </w:divsChild>
    </w:div>
    <w:div w:id="1620647393">
      <w:bodyDiv w:val="1"/>
      <w:marLeft w:val="0"/>
      <w:marRight w:val="0"/>
      <w:marTop w:val="0"/>
      <w:marBottom w:val="0"/>
      <w:divBdr>
        <w:top w:val="none" w:sz="0" w:space="0" w:color="auto"/>
        <w:left w:val="none" w:sz="0" w:space="0" w:color="auto"/>
        <w:bottom w:val="none" w:sz="0" w:space="0" w:color="auto"/>
        <w:right w:val="none" w:sz="0" w:space="0" w:color="auto"/>
      </w:divBdr>
      <w:divsChild>
        <w:div w:id="295567526">
          <w:marLeft w:val="0"/>
          <w:marRight w:val="0"/>
          <w:marTop w:val="0"/>
          <w:marBottom w:val="0"/>
          <w:divBdr>
            <w:top w:val="none" w:sz="0" w:space="0" w:color="auto"/>
            <w:left w:val="none" w:sz="0" w:space="0" w:color="auto"/>
            <w:bottom w:val="none" w:sz="0" w:space="0" w:color="auto"/>
            <w:right w:val="none" w:sz="0" w:space="0" w:color="auto"/>
          </w:divBdr>
          <w:divsChild>
            <w:div w:id="173885641">
              <w:marLeft w:val="0"/>
              <w:marRight w:val="0"/>
              <w:marTop w:val="0"/>
              <w:marBottom w:val="0"/>
              <w:divBdr>
                <w:top w:val="none" w:sz="0" w:space="0" w:color="auto"/>
                <w:left w:val="none" w:sz="0" w:space="0" w:color="auto"/>
                <w:bottom w:val="none" w:sz="0" w:space="0" w:color="auto"/>
                <w:right w:val="none" w:sz="0" w:space="0" w:color="auto"/>
              </w:divBdr>
            </w:div>
            <w:div w:id="1961062253">
              <w:marLeft w:val="0"/>
              <w:marRight w:val="0"/>
              <w:marTop w:val="0"/>
              <w:marBottom w:val="0"/>
              <w:divBdr>
                <w:top w:val="none" w:sz="0" w:space="0" w:color="auto"/>
                <w:left w:val="none" w:sz="0" w:space="0" w:color="auto"/>
                <w:bottom w:val="none" w:sz="0" w:space="0" w:color="auto"/>
                <w:right w:val="none" w:sz="0" w:space="0" w:color="auto"/>
              </w:divBdr>
            </w:div>
            <w:div w:id="1468164144">
              <w:marLeft w:val="0"/>
              <w:marRight w:val="0"/>
              <w:marTop w:val="0"/>
              <w:marBottom w:val="0"/>
              <w:divBdr>
                <w:top w:val="none" w:sz="0" w:space="0" w:color="auto"/>
                <w:left w:val="none" w:sz="0" w:space="0" w:color="auto"/>
                <w:bottom w:val="none" w:sz="0" w:space="0" w:color="auto"/>
                <w:right w:val="none" w:sz="0" w:space="0" w:color="auto"/>
              </w:divBdr>
            </w:div>
            <w:div w:id="782923195">
              <w:marLeft w:val="0"/>
              <w:marRight w:val="0"/>
              <w:marTop w:val="0"/>
              <w:marBottom w:val="0"/>
              <w:divBdr>
                <w:top w:val="none" w:sz="0" w:space="0" w:color="auto"/>
                <w:left w:val="none" w:sz="0" w:space="0" w:color="auto"/>
                <w:bottom w:val="none" w:sz="0" w:space="0" w:color="auto"/>
                <w:right w:val="none" w:sz="0" w:space="0" w:color="auto"/>
              </w:divBdr>
            </w:div>
            <w:div w:id="835412920">
              <w:marLeft w:val="0"/>
              <w:marRight w:val="0"/>
              <w:marTop w:val="0"/>
              <w:marBottom w:val="0"/>
              <w:divBdr>
                <w:top w:val="none" w:sz="0" w:space="0" w:color="auto"/>
                <w:left w:val="none" w:sz="0" w:space="0" w:color="auto"/>
                <w:bottom w:val="none" w:sz="0" w:space="0" w:color="auto"/>
                <w:right w:val="none" w:sz="0" w:space="0" w:color="auto"/>
              </w:divBdr>
            </w:div>
            <w:div w:id="72741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35685">
      <w:bodyDiv w:val="1"/>
      <w:marLeft w:val="0"/>
      <w:marRight w:val="0"/>
      <w:marTop w:val="0"/>
      <w:marBottom w:val="0"/>
      <w:divBdr>
        <w:top w:val="none" w:sz="0" w:space="0" w:color="auto"/>
        <w:left w:val="none" w:sz="0" w:space="0" w:color="auto"/>
        <w:bottom w:val="none" w:sz="0" w:space="0" w:color="auto"/>
        <w:right w:val="none" w:sz="0" w:space="0" w:color="auto"/>
      </w:divBdr>
    </w:div>
    <w:div w:id="1967159650">
      <w:bodyDiv w:val="1"/>
      <w:marLeft w:val="0"/>
      <w:marRight w:val="0"/>
      <w:marTop w:val="0"/>
      <w:marBottom w:val="0"/>
      <w:divBdr>
        <w:top w:val="none" w:sz="0" w:space="0" w:color="auto"/>
        <w:left w:val="none" w:sz="0" w:space="0" w:color="auto"/>
        <w:bottom w:val="none" w:sz="0" w:space="0" w:color="auto"/>
        <w:right w:val="none" w:sz="0" w:space="0" w:color="auto"/>
      </w:divBdr>
      <w:divsChild>
        <w:div w:id="146017920">
          <w:marLeft w:val="0"/>
          <w:marRight w:val="0"/>
          <w:marTop w:val="0"/>
          <w:marBottom w:val="0"/>
          <w:divBdr>
            <w:top w:val="none" w:sz="0" w:space="0" w:color="auto"/>
            <w:left w:val="none" w:sz="0" w:space="0" w:color="auto"/>
            <w:bottom w:val="none" w:sz="0" w:space="0" w:color="auto"/>
            <w:right w:val="none" w:sz="0" w:space="0" w:color="auto"/>
          </w:divBdr>
        </w:div>
        <w:div w:id="1361007391">
          <w:marLeft w:val="0"/>
          <w:marRight w:val="0"/>
          <w:marTop w:val="0"/>
          <w:marBottom w:val="0"/>
          <w:divBdr>
            <w:top w:val="none" w:sz="0" w:space="0" w:color="auto"/>
            <w:left w:val="none" w:sz="0" w:space="0" w:color="auto"/>
            <w:bottom w:val="none" w:sz="0" w:space="0" w:color="auto"/>
            <w:right w:val="none" w:sz="0" w:space="0" w:color="auto"/>
          </w:divBdr>
        </w:div>
      </w:divsChild>
    </w:div>
    <w:div w:id="2035418418">
      <w:bodyDiv w:val="1"/>
      <w:marLeft w:val="0"/>
      <w:marRight w:val="0"/>
      <w:marTop w:val="0"/>
      <w:marBottom w:val="0"/>
      <w:divBdr>
        <w:top w:val="none" w:sz="0" w:space="0" w:color="auto"/>
        <w:left w:val="none" w:sz="0" w:space="0" w:color="auto"/>
        <w:bottom w:val="none" w:sz="0" w:space="0" w:color="auto"/>
        <w:right w:val="none" w:sz="0" w:space="0" w:color="auto"/>
      </w:divBdr>
      <w:divsChild>
        <w:div w:id="1031682309">
          <w:marLeft w:val="0"/>
          <w:marRight w:val="0"/>
          <w:marTop w:val="0"/>
          <w:marBottom w:val="0"/>
          <w:divBdr>
            <w:top w:val="none" w:sz="0" w:space="0" w:color="auto"/>
            <w:left w:val="none" w:sz="0" w:space="0" w:color="auto"/>
            <w:bottom w:val="none" w:sz="0" w:space="0" w:color="auto"/>
            <w:right w:val="none" w:sz="0" w:space="0" w:color="auto"/>
          </w:divBdr>
        </w:div>
        <w:div w:id="372732005">
          <w:marLeft w:val="0"/>
          <w:marRight w:val="0"/>
          <w:marTop w:val="0"/>
          <w:marBottom w:val="0"/>
          <w:divBdr>
            <w:top w:val="none" w:sz="0" w:space="0" w:color="auto"/>
            <w:left w:val="none" w:sz="0" w:space="0" w:color="auto"/>
            <w:bottom w:val="none" w:sz="0" w:space="0" w:color="auto"/>
            <w:right w:val="none" w:sz="0" w:space="0" w:color="auto"/>
          </w:divBdr>
        </w:div>
        <w:div w:id="163083880">
          <w:marLeft w:val="0"/>
          <w:marRight w:val="0"/>
          <w:marTop w:val="0"/>
          <w:marBottom w:val="0"/>
          <w:divBdr>
            <w:top w:val="none" w:sz="0" w:space="0" w:color="auto"/>
            <w:left w:val="none" w:sz="0" w:space="0" w:color="auto"/>
            <w:bottom w:val="none" w:sz="0" w:space="0" w:color="auto"/>
            <w:right w:val="none" w:sz="0" w:space="0" w:color="auto"/>
          </w:divBdr>
        </w:div>
        <w:div w:id="652105815">
          <w:marLeft w:val="0"/>
          <w:marRight w:val="0"/>
          <w:marTop w:val="0"/>
          <w:marBottom w:val="0"/>
          <w:divBdr>
            <w:top w:val="none" w:sz="0" w:space="0" w:color="auto"/>
            <w:left w:val="none" w:sz="0" w:space="0" w:color="auto"/>
            <w:bottom w:val="none" w:sz="0" w:space="0" w:color="auto"/>
            <w:right w:val="none" w:sz="0" w:space="0" w:color="auto"/>
          </w:divBdr>
        </w:div>
        <w:div w:id="815532161">
          <w:marLeft w:val="0"/>
          <w:marRight w:val="0"/>
          <w:marTop w:val="0"/>
          <w:marBottom w:val="0"/>
          <w:divBdr>
            <w:top w:val="none" w:sz="0" w:space="0" w:color="auto"/>
            <w:left w:val="none" w:sz="0" w:space="0" w:color="auto"/>
            <w:bottom w:val="none" w:sz="0" w:space="0" w:color="auto"/>
            <w:right w:val="none" w:sz="0" w:space="0" w:color="auto"/>
          </w:divBdr>
        </w:div>
        <w:div w:id="1191067475">
          <w:marLeft w:val="0"/>
          <w:marRight w:val="0"/>
          <w:marTop w:val="0"/>
          <w:marBottom w:val="0"/>
          <w:divBdr>
            <w:top w:val="none" w:sz="0" w:space="0" w:color="auto"/>
            <w:left w:val="none" w:sz="0" w:space="0" w:color="auto"/>
            <w:bottom w:val="none" w:sz="0" w:space="0" w:color="auto"/>
            <w:right w:val="none" w:sz="0" w:space="0" w:color="auto"/>
          </w:divBdr>
        </w:div>
      </w:divsChild>
    </w:div>
    <w:div w:id="2082677616">
      <w:bodyDiv w:val="1"/>
      <w:marLeft w:val="0"/>
      <w:marRight w:val="0"/>
      <w:marTop w:val="0"/>
      <w:marBottom w:val="0"/>
      <w:divBdr>
        <w:top w:val="none" w:sz="0" w:space="0" w:color="auto"/>
        <w:left w:val="none" w:sz="0" w:space="0" w:color="auto"/>
        <w:bottom w:val="none" w:sz="0" w:space="0" w:color="auto"/>
        <w:right w:val="none" w:sz="0" w:space="0" w:color="auto"/>
      </w:divBdr>
    </w:div>
    <w:div w:id="2104253657">
      <w:bodyDiv w:val="1"/>
      <w:marLeft w:val="0"/>
      <w:marRight w:val="0"/>
      <w:marTop w:val="0"/>
      <w:marBottom w:val="0"/>
      <w:divBdr>
        <w:top w:val="none" w:sz="0" w:space="0" w:color="auto"/>
        <w:left w:val="none" w:sz="0" w:space="0" w:color="auto"/>
        <w:bottom w:val="none" w:sz="0" w:space="0" w:color="auto"/>
        <w:right w:val="none" w:sz="0" w:space="0" w:color="auto"/>
      </w:divBdr>
      <w:divsChild>
        <w:div w:id="97678476">
          <w:marLeft w:val="0"/>
          <w:marRight w:val="0"/>
          <w:marTop w:val="0"/>
          <w:marBottom w:val="0"/>
          <w:divBdr>
            <w:top w:val="none" w:sz="0" w:space="0" w:color="auto"/>
            <w:left w:val="none" w:sz="0" w:space="0" w:color="auto"/>
            <w:bottom w:val="none" w:sz="0" w:space="0" w:color="auto"/>
            <w:right w:val="none" w:sz="0" w:space="0" w:color="auto"/>
          </w:divBdr>
        </w:div>
        <w:div w:id="1420371807">
          <w:marLeft w:val="0"/>
          <w:marRight w:val="0"/>
          <w:marTop w:val="0"/>
          <w:marBottom w:val="0"/>
          <w:divBdr>
            <w:top w:val="none" w:sz="0" w:space="0" w:color="auto"/>
            <w:left w:val="none" w:sz="0" w:space="0" w:color="auto"/>
            <w:bottom w:val="none" w:sz="0" w:space="0" w:color="auto"/>
            <w:right w:val="none" w:sz="0" w:space="0" w:color="auto"/>
          </w:divBdr>
        </w:div>
      </w:divsChild>
    </w:div>
    <w:div w:id="2138788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C16D7-F9F2-467E-8148-6D3359A60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3974</Words>
  <Characters>22653</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supervisor</cp:lastModifiedBy>
  <cp:revision>4</cp:revision>
  <cp:lastPrinted>2026-09-01T09:16:00Z</cp:lastPrinted>
  <dcterms:created xsi:type="dcterms:W3CDTF">2026-09-28T08:08:00Z</dcterms:created>
  <dcterms:modified xsi:type="dcterms:W3CDTF">2026-09-28T08:09:00Z</dcterms:modified>
</cp:coreProperties>
</file>