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24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9B49E3" w:rsidRPr="009B49E3" w:rsidTr="009B49E3">
        <w:tc>
          <w:tcPr>
            <w:tcW w:w="10598" w:type="dxa"/>
          </w:tcPr>
          <w:p w:rsidR="009B49E3" w:rsidRPr="009B49E3" w:rsidRDefault="009B49E3" w:rsidP="009B49E3">
            <w:pPr>
              <w:spacing w:after="0" w:line="240" w:lineRule="auto"/>
              <w:ind w:firstLine="61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9E3">
              <w:rPr>
                <w:rFonts w:ascii="Times New Roman" w:eastAsia="Calibri" w:hAnsi="Times New Roman" w:cs="Times New Roman"/>
                <w:sz w:val="24"/>
                <w:szCs w:val="24"/>
              </w:rPr>
              <w:t>УТВЕРЖДАЮ</w:t>
            </w:r>
          </w:p>
          <w:p w:rsidR="009B49E3" w:rsidRPr="009B49E3" w:rsidRDefault="009B49E3" w:rsidP="009B49E3">
            <w:pPr>
              <w:spacing w:after="0" w:line="240" w:lineRule="auto"/>
              <w:ind w:firstLine="61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9E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ГБУ ЛО</w:t>
            </w:r>
          </w:p>
          <w:p w:rsidR="009B49E3" w:rsidRPr="009B49E3" w:rsidRDefault="009B49E3" w:rsidP="009B49E3">
            <w:pPr>
              <w:spacing w:after="0" w:line="240" w:lineRule="auto"/>
              <w:ind w:firstLine="569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9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«Никольский ресурсный центр» </w:t>
            </w:r>
          </w:p>
          <w:p w:rsidR="009B49E3" w:rsidRPr="009B49E3" w:rsidRDefault="009B49E3" w:rsidP="009B49E3">
            <w:pPr>
              <w:spacing w:after="0" w:line="240" w:lineRule="auto"/>
              <w:ind w:firstLine="61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9E3">
              <w:rPr>
                <w:rFonts w:ascii="Times New Roman" w:eastAsia="Calibri" w:hAnsi="Times New Roman" w:cs="Times New Roman"/>
                <w:sz w:val="24"/>
                <w:szCs w:val="24"/>
              </w:rPr>
              <w:t>_____________А.С. Цветкова</w:t>
            </w:r>
          </w:p>
          <w:p w:rsidR="009B49E3" w:rsidRPr="009B49E3" w:rsidRDefault="009B49E3" w:rsidP="009B49E3">
            <w:pPr>
              <w:spacing w:after="0" w:line="240" w:lineRule="auto"/>
              <w:ind w:firstLine="612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49E3">
              <w:rPr>
                <w:rFonts w:ascii="Times New Roman" w:eastAsia="Calibri" w:hAnsi="Times New Roman" w:cs="Times New Roman"/>
                <w:sz w:val="24"/>
                <w:szCs w:val="24"/>
              </w:rPr>
              <w:t>«____»_______________ 2026г.</w:t>
            </w:r>
          </w:p>
        </w:tc>
      </w:tr>
    </w:tbl>
    <w:p w:rsidR="000F1F9C" w:rsidRDefault="000F1F9C" w:rsidP="00F756A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9B49E3" w:rsidRDefault="009B49E3" w:rsidP="00F756A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65567D" w:rsidRPr="00E960D0" w:rsidRDefault="00E960D0" w:rsidP="00E960D0">
      <w:pPr>
        <w:spacing w:before="12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>Описание объекта закупки</w:t>
      </w:r>
    </w:p>
    <w:p w:rsidR="00165EC3" w:rsidRPr="009B7C0E" w:rsidRDefault="00C71A85" w:rsidP="008513DE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Санитарно-гигиенические лабораторные исследования </w:t>
      </w:r>
      <w:r w:rsidR="003B5C21" w:rsidRPr="009B7C0E">
        <w:rPr>
          <w:rFonts w:ascii="Times New Roman" w:hAnsi="Times New Roman" w:cs="Times New Roman"/>
          <w:color w:val="000000" w:themeColor="text1"/>
          <w:sz w:val="24"/>
          <w:szCs w:val="24"/>
        </w:rPr>
        <w:t>для нужд ГБУ ЛО «Никольский ресурсный центр»</w:t>
      </w:r>
    </w:p>
    <w:tbl>
      <w:tblPr>
        <w:tblStyle w:val="a3"/>
        <w:tblW w:w="9781" w:type="dxa"/>
        <w:tblInd w:w="-5" w:type="dxa"/>
        <w:tblLook w:val="04A0" w:firstRow="1" w:lastRow="0" w:firstColumn="1" w:lastColumn="0" w:noHBand="0" w:noVBand="1"/>
      </w:tblPr>
      <w:tblGrid>
        <w:gridCol w:w="3119"/>
        <w:gridCol w:w="6662"/>
      </w:tblGrid>
      <w:tr w:rsidR="00841D5F" w:rsidRPr="009B7C0E" w:rsidTr="00C463A6">
        <w:tc>
          <w:tcPr>
            <w:tcW w:w="3119" w:type="dxa"/>
          </w:tcPr>
          <w:p w:rsidR="00841D5F" w:rsidRPr="009B7C0E" w:rsidRDefault="00841D5F" w:rsidP="00B91732">
            <w:pPr>
              <w:rPr>
                <w:rFonts w:ascii="Times New Roman" w:hAnsi="Times New Roman" w:cs="Times New Roman"/>
                <w:b/>
                <w:bCs/>
                <w:color w:val="FFADA7"/>
                <w:sz w:val="24"/>
                <w:szCs w:val="24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3338F9"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закупки</w:t>
            </w:r>
          </w:p>
        </w:tc>
        <w:tc>
          <w:tcPr>
            <w:tcW w:w="6662" w:type="dxa"/>
          </w:tcPr>
          <w:p w:rsidR="000F1F9C" w:rsidRPr="009B7C0E" w:rsidRDefault="00C71A85" w:rsidP="00173D5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Санитарно-гигиенические лабораторные исследования  </w:t>
            </w:r>
          </w:p>
        </w:tc>
      </w:tr>
      <w:tr w:rsidR="00841D5F" w:rsidRPr="009B7C0E" w:rsidTr="00C463A6">
        <w:trPr>
          <w:trHeight w:val="469"/>
        </w:trPr>
        <w:tc>
          <w:tcPr>
            <w:tcW w:w="3119" w:type="dxa"/>
          </w:tcPr>
          <w:p w:rsidR="00841D5F" w:rsidRPr="009B7C0E" w:rsidRDefault="00841D5F" w:rsidP="00B91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662" w:type="dxa"/>
          </w:tcPr>
          <w:p w:rsidR="00841D5F" w:rsidRPr="009B7C0E" w:rsidRDefault="00841D5F" w:rsidP="000F1F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ГБУ ЛО «Никольский ресурсный центр»</w:t>
            </w:r>
          </w:p>
        </w:tc>
      </w:tr>
      <w:tr w:rsidR="00841D5F" w:rsidRPr="009B7C0E" w:rsidTr="00C463A6">
        <w:tc>
          <w:tcPr>
            <w:tcW w:w="3119" w:type="dxa"/>
          </w:tcPr>
          <w:p w:rsidR="00841D5F" w:rsidRPr="009B7C0E" w:rsidRDefault="00841D5F" w:rsidP="00B9173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Сроки </w:t>
            </w:r>
            <w:r w:rsidR="0065567D"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выполнения работ</w:t>
            </w:r>
          </w:p>
        </w:tc>
        <w:tc>
          <w:tcPr>
            <w:tcW w:w="6662" w:type="dxa"/>
          </w:tcPr>
          <w:p w:rsidR="00841D5F" w:rsidRPr="009B7C0E" w:rsidRDefault="009B49E3" w:rsidP="00335A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31.12.2026</w:t>
            </w:r>
          </w:p>
        </w:tc>
      </w:tr>
      <w:tr w:rsidR="00841D5F" w:rsidRPr="009B7C0E" w:rsidTr="00C463A6">
        <w:tc>
          <w:tcPr>
            <w:tcW w:w="3119" w:type="dxa"/>
          </w:tcPr>
          <w:p w:rsidR="00841D5F" w:rsidRPr="009B7C0E" w:rsidRDefault="00841D5F" w:rsidP="00C9690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</w:t>
            </w:r>
            <w:r w:rsidR="00C969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</w:t>
            </w:r>
          </w:p>
        </w:tc>
        <w:tc>
          <w:tcPr>
            <w:tcW w:w="6662" w:type="dxa"/>
          </w:tcPr>
          <w:p w:rsidR="00841D5F" w:rsidRPr="009B7C0E" w:rsidRDefault="00841D5F" w:rsidP="000F1F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B7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Тосненский район, г. Никольское, Советский пр., д.203.</w:t>
            </w:r>
          </w:p>
        </w:tc>
      </w:tr>
    </w:tbl>
    <w:p w:rsidR="00B2069F" w:rsidRDefault="00B2069F" w:rsidP="00FE09D2">
      <w:pPr>
        <w:spacing w:before="60" w:after="160" w:line="25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73D50" w:rsidRDefault="00173D50" w:rsidP="00FE09D2">
      <w:pPr>
        <w:spacing w:before="60" w:after="160" w:line="25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2976"/>
      </w:tblGrid>
      <w:tr w:rsidR="00C463A6" w:rsidRPr="00C463A6" w:rsidTr="00C463A6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Количество (проб, исследований порядок отбора)</w:t>
            </w:r>
          </w:p>
        </w:tc>
      </w:tr>
      <w:tr w:rsidR="00C463A6" w:rsidRPr="00C463A6" w:rsidTr="00C463A6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63A6" w:rsidRPr="00C463A6" w:rsidTr="00C463A6">
        <w:trPr>
          <w:trHeight w:val="2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Исследование воды питьевой по санитарно-химическим показателям</w:t>
            </w:r>
          </w:p>
        </w:tc>
      </w:tr>
      <w:tr w:rsidR="00C463A6" w:rsidRPr="00C463A6" w:rsidTr="00C463A6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D50" w:rsidRPr="00173D50" w:rsidRDefault="00173D50" w:rsidP="00173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50">
              <w:rPr>
                <w:rFonts w:ascii="Times New Roman" w:hAnsi="Times New Roman" w:cs="Times New Roman"/>
                <w:sz w:val="24"/>
                <w:szCs w:val="24"/>
              </w:rPr>
              <w:t>Определение одного показателя</w:t>
            </w:r>
          </w:p>
          <w:p w:rsidR="00C463A6" w:rsidRPr="00C463A6" w:rsidRDefault="00173D50" w:rsidP="00173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50">
              <w:rPr>
                <w:rFonts w:ascii="Times New Roman" w:hAnsi="Times New Roman" w:cs="Times New Roman"/>
                <w:sz w:val="24"/>
                <w:szCs w:val="24"/>
              </w:rPr>
              <w:t>фотометрическим методом (железо общее, аммиак)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173D50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463A6" w:rsidRPr="00C463A6" w:rsidTr="00C463A6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463A6" w:rsidRPr="00C463A6" w:rsidRDefault="00173D50" w:rsidP="00C46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50">
              <w:rPr>
                <w:rFonts w:ascii="Times New Roman" w:hAnsi="Times New Roman" w:cs="Times New Roman"/>
                <w:sz w:val="24"/>
                <w:szCs w:val="24"/>
              </w:rPr>
              <w:t>Определение окисляемости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173D50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63A6" w:rsidRPr="00C463A6" w:rsidTr="00C463A6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C463A6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3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3D50" w:rsidRPr="00173D50" w:rsidRDefault="00173D50" w:rsidP="00173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50">
              <w:rPr>
                <w:rFonts w:ascii="Times New Roman" w:hAnsi="Times New Roman" w:cs="Times New Roman"/>
                <w:sz w:val="24"/>
                <w:szCs w:val="24"/>
              </w:rPr>
              <w:t>Отбор проб воды на химический</w:t>
            </w:r>
          </w:p>
          <w:p w:rsidR="00C463A6" w:rsidRPr="00C463A6" w:rsidRDefault="00173D50" w:rsidP="00173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D50">
              <w:rPr>
                <w:rFonts w:ascii="Times New Roman" w:hAnsi="Times New Roman" w:cs="Times New Roman"/>
                <w:sz w:val="24"/>
                <w:szCs w:val="24"/>
              </w:rPr>
              <w:t>анализ (1 проба)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63A6" w:rsidRPr="00C463A6" w:rsidRDefault="00173D50" w:rsidP="00C46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E45CCA" w:rsidRDefault="00E45CCA" w:rsidP="00C71A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6904" w:rsidRPr="00C96904" w:rsidRDefault="00C96904" w:rsidP="00C9690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904">
        <w:rPr>
          <w:rFonts w:ascii="Times New Roman" w:hAnsi="Times New Roman" w:cs="Times New Roman"/>
          <w:b/>
          <w:sz w:val="24"/>
          <w:szCs w:val="24"/>
        </w:rPr>
        <w:t>Требования к оказанию услуг: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 xml:space="preserve">1. Лабораторные исследования должны проводиться методами с использованием современного оборудования и реактивов, разрешенных к применению </w:t>
      </w:r>
      <w:proofErr w:type="spellStart"/>
      <w:r w:rsidRPr="00C96904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C96904">
        <w:rPr>
          <w:rFonts w:ascii="Times New Roman" w:hAnsi="Times New Roman" w:cs="Times New Roman"/>
          <w:sz w:val="24"/>
          <w:szCs w:val="24"/>
        </w:rPr>
        <w:t xml:space="preserve"> РФ, в строгом соответствии с нормативными документами </w:t>
      </w:r>
      <w:proofErr w:type="spellStart"/>
      <w:r w:rsidRPr="00C96904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C96904">
        <w:rPr>
          <w:rFonts w:ascii="Times New Roman" w:hAnsi="Times New Roman" w:cs="Times New Roman"/>
          <w:sz w:val="24"/>
          <w:szCs w:val="24"/>
        </w:rPr>
        <w:t xml:space="preserve"> РФ. 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2.</w:t>
      </w:r>
      <w:r w:rsidR="009D0A6A">
        <w:rPr>
          <w:rFonts w:ascii="Times New Roman" w:hAnsi="Times New Roman" w:cs="Times New Roman"/>
          <w:sz w:val="24"/>
          <w:szCs w:val="24"/>
        </w:rPr>
        <w:t xml:space="preserve"> </w:t>
      </w:r>
      <w:r w:rsidRPr="00C96904">
        <w:rPr>
          <w:rFonts w:ascii="Times New Roman" w:hAnsi="Times New Roman" w:cs="Times New Roman"/>
          <w:sz w:val="24"/>
          <w:szCs w:val="24"/>
        </w:rPr>
        <w:t xml:space="preserve">Забор биологического материала на исследования осуществляется силами Исполнителя по заявке Заказчика. 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3.</w:t>
      </w:r>
      <w:r w:rsidR="009D0A6A">
        <w:rPr>
          <w:rFonts w:ascii="Times New Roman" w:hAnsi="Times New Roman" w:cs="Times New Roman"/>
          <w:sz w:val="24"/>
          <w:szCs w:val="24"/>
        </w:rPr>
        <w:t xml:space="preserve"> </w:t>
      </w:r>
      <w:r w:rsidRPr="00C96904">
        <w:rPr>
          <w:rFonts w:ascii="Times New Roman" w:hAnsi="Times New Roman" w:cs="Times New Roman"/>
          <w:sz w:val="24"/>
          <w:szCs w:val="24"/>
        </w:rPr>
        <w:t xml:space="preserve">Исполнитель проводит исследования своими силами и средствами на своей научной базе. 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4. Исполнитель обязан после проведенных исследований утилизировать весь расходный материал за свой счет.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5. Качество оказываемых услуг должно соответствовать требованиям, установленным в соответствующих санитарных правилах и нормах обычно предъявляемым к результатам такого рода услуг. Соблюдение технических условий стандартов и требований, предъявляемых к качеству исследований и характеристикам, установленным изготовителем, используемого оборудования, питательных сред и реактивов.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6. Отбор проб должны производить специалисты</w:t>
      </w:r>
      <w:r w:rsidR="009D0A6A">
        <w:rPr>
          <w:rFonts w:ascii="Times New Roman" w:hAnsi="Times New Roman" w:cs="Times New Roman"/>
          <w:sz w:val="24"/>
          <w:szCs w:val="24"/>
        </w:rPr>
        <w:t>,</w:t>
      </w:r>
      <w:r w:rsidRPr="00C96904">
        <w:rPr>
          <w:rFonts w:ascii="Times New Roman" w:hAnsi="Times New Roman" w:cs="Times New Roman"/>
          <w:sz w:val="24"/>
          <w:szCs w:val="24"/>
        </w:rPr>
        <w:t xml:space="preserve"> обученные по соответствующим специальностям. 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7. Отбор проб специалисты должны производить в специальной одежде.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8. Отобранные пробы направляются на исследования в герметичном контейнере с соблюдением правил хранения и транспортирования.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9. Транспортировка исследуемого материала заказчика выполняется силами и средствами исполнителя.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lastRenderedPageBreak/>
        <w:t>10. Исполнитель осуществляет отбор проб, проведение</w:t>
      </w:r>
      <w:bookmarkStart w:id="0" w:name="_GoBack"/>
      <w:bookmarkEnd w:id="0"/>
      <w:r w:rsidRPr="00C96904">
        <w:rPr>
          <w:rFonts w:ascii="Times New Roman" w:hAnsi="Times New Roman" w:cs="Times New Roman"/>
          <w:sz w:val="24"/>
          <w:szCs w:val="24"/>
        </w:rPr>
        <w:t xml:space="preserve"> лабораторных и инструментальных исследований (производственный контроль), а также оформление заключений по результатам исследований.</w:t>
      </w:r>
    </w:p>
    <w:p w:rsidR="00C96904" w:rsidRPr="00C96904" w:rsidRDefault="00C96904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6904">
        <w:rPr>
          <w:rFonts w:ascii="Times New Roman" w:hAnsi="Times New Roman" w:cs="Times New Roman"/>
          <w:sz w:val="24"/>
          <w:szCs w:val="24"/>
        </w:rPr>
        <w:t>11. Исполнитель осуществляет проведение методической и практической помощи по вопросам обеспечения санитарно-эпидемиологического благополучия населения.</w:t>
      </w:r>
    </w:p>
    <w:p w:rsidR="00C96904" w:rsidRPr="00C96904" w:rsidRDefault="00C96904" w:rsidP="00C9690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690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D0A6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96904">
        <w:rPr>
          <w:rFonts w:ascii="Times New Roman" w:eastAsia="Calibri" w:hAnsi="Times New Roman" w:cs="Times New Roman"/>
          <w:b/>
          <w:sz w:val="24"/>
          <w:szCs w:val="24"/>
        </w:rPr>
        <w:t>Услуги проводятся в соответствии с:</w:t>
      </w:r>
    </w:p>
    <w:p w:rsidR="00C96904" w:rsidRPr="00C96904" w:rsidRDefault="00C96904" w:rsidP="009D0A6A">
      <w:pPr>
        <w:pStyle w:val="1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96904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9D0A6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C969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D0A6A">
        <w:rPr>
          <w:rFonts w:ascii="Times New Roman" w:hAnsi="Times New Roman" w:cs="Times New Roman"/>
          <w:color w:val="auto"/>
          <w:sz w:val="24"/>
          <w:szCs w:val="24"/>
        </w:rPr>
        <w:t>Федеральный закон «</w:t>
      </w:r>
      <w:r w:rsidRPr="00C96904">
        <w:rPr>
          <w:rFonts w:ascii="Times New Roman" w:hAnsi="Times New Roman" w:cs="Times New Roman"/>
          <w:color w:val="auto"/>
          <w:sz w:val="24"/>
          <w:szCs w:val="24"/>
        </w:rPr>
        <w:t>О санитарно-эпидемиоло</w:t>
      </w:r>
      <w:r w:rsidR="009D0A6A">
        <w:rPr>
          <w:rFonts w:ascii="Times New Roman" w:hAnsi="Times New Roman" w:cs="Times New Roman"/>
          <w:color w:val="auto"/>
          <w:sz w:val="24"/>
          <w:szCs w:val="24"/>
        </w:rPr>
        <w:t>гическом благополучии населения»</w:t>
      </w:r>
      <w:r w:rsidRPr="00C96904">
        <w:rPr>
          <w:rFonts w:ascii="Times New Roman" w:hAnsi="Times New Roman" w:cs="Times New Roman"/>
          <w:color w:val="auto"/>
          <w:sz w:val="24"/>
          <w:szCs w:val="24"/>
        </w:rPr>
        <w:t xml:space="preserve"> от 30.03.1999 </w:t>
      </w:r>
      <w:r w:rsidR="009D0A6A">
        <w:rPr>
          <w:rFonts w:ascii="Times New Roman" w:hAnsi="Times New Roman" w:cs="Times New Roman"/>
          <w:color w:val="auto"/>
          <w:sz w:val="24"/>
          <w:szCs w:val="24"/>
        </w:rPr>
        <w:t>№</w:t>
      </w:r>
      <w:r w:rsidRPr="00C96904">
        <w:rPr>
          <w:rFonts w:ascii="Times New Roman" w:hAnsi="Times New Roman" w:cs="Times New Roman"/>
          <w:color w:val="auto"/>
          <w:sz w:val="24"/>
          <w:szCs w:val="24"/>
        </w:rPr>
        <w:t xml:space="preserve"> 52-ФЗ</w:t>
      </w:r>
      <w:r w:rsidR="009D0A6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C96904" w:rsidRPr="00C96904" w:rsidRDefault="009D0A6A" w:rsidP="009D0A6A">
      <w:pPr>
        <w:spacing w:after="0" w:line="240" w:lineRule="auto"/>
        <w:ind w:firstLine="708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2.</w:t>
      </w:r>
      <w:r w:rsidR="00C96904" w:rsidRPr="00C96904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</w:t>
      </w:r>
    </w:p>
    <w:p w:rsidR="00C96904" w:rsidRPr="00C96904" w:rsidRDefault="009D0A6A" w:rsidP="009D0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D0A6A">
        <w:rPr>
          <w:rFonts w:ascii="Times New Roman" w:hAnsi="Times New Roman" w:cs="Times New Roman"/>
          <w:sz w:val="24"/>
          <w:szCs w:val="24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</w:t>
      </w:r>
      <w:r w:rsidR="00C96904" w:rsidRPr="00C9690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6904" w:rsidRPr="00C96904" w:rsidRDefault="00C96904" w:rsidP="00664988">
      <w:pPr>
        <w:pStyle w:val="12"/>
        <w:ind w:firstLine="708"/>
        <w:jc w:val="both"/>
        <w:rPr>
          <w:rFonts w:ascii="Times New Roman" w:hAnsi="Times New Roman" w:cs="Times New Roman"/>
          <w:iCs/>
          <w:sz w:val="24"/>
        </w:rPr>
      </w:pPr>
      <w:r w:rsidRPr="00C96904">
        <w:rPr>
          <w:rFonts w:ascii="Times New Roman" w:hAnsi="Times New Roman" w:cs="Times New Roman"/>
          <w:b/>
          <w:iCs/>
          <w:sz w:val="24"/>
        </w:rPr>
        <w:t>Требования к Исполнителю:</w:t>
      </w:r>
    </w:p>
    <w:p w:rsidR="00C96904" w:rsidRPr="00C96904" w:rsidRDefault="00664988" w:rsidP="00664988">
      <w:pPr>
        <w:pStyle w:val="12"/>
        <w:ind w:firstLine="708"/>
        <w:jc w:val="both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1. </w:t>
      </w:r>
      <w:proofErr w:type="spellStart"/>
      <w:r w:rsidR="00C96904" w:rsidRPr="00C96904">
        <w:rPr>
          <w:rFonts w:ascii="Times New Roman" w:hAnsi="Times New Roman" w:cs="Times New Roman"/>
          <w:iCs/>
          <w:sz w:val="24"/>
        </w:rPr>
        <w:t>Отсуствие</w:t>
      </w:r>
      <w:proofErr w:type="spellEnd"/>
      <w:r w:rsidR="00C96904" w:rsidRPr="00C96904">
        <w:rPr>
          <w:rFonts w:ascii="Times New Roman" w:hAnsi="Times New Roman" w:cs="Times New Roman"/>
          <w:iCs/>
          <w:sz w:val="24"/>
        </w:rPr>
        <w:t xml:space="preserve"> в реестре недобросовестных поставщиков сведений об участниках размещения заказа.</w:t>
      </w:r>
    </w:p>
    <w:p w:rsidR="00C96904" w:rsidRPr="00C96904" w:rsidRDefault="00664988" w:rsidP="00664988">
      <w:pPr>
        <w:pStyle w:val="12"/>
        <w:ind w:firstLine="708"/>
        <w:jc w:val="both"/>
        <w:rPr>
          <w:rFonts w:ascii="Times New Roman" w:hAnsi="Times New Roman" w:cs="Times New Roman"/>
          <w:iCs/>
          <w:sz w:val="24"/>
        </w:rPr>
      </w:pPr>
      <w:r w:rsidRPr="00664988">
        <w:rPr>
          <w:rFonts w:ascii="Times New Roman" w:hAnsi="Times New Roman" w:cs="Times New Roman"/>
          <w:iCs/>
          <w:sz w:val="24"/>
        </w:rPr>
        <w:t>2.</w:t>
      </w:r>
      <w:r>
        <w:rPr>
          <w:rFonts w:ascii="Times New Roman" w:hAnsi="Times New Roman" w:cs="Times New Roman"/>
          <w:b/>
          <w:iCs/>
          <w:sz w:val="24"/>
        </w:rPr>
        <w:t xml:space="preserve"> </w:t>
      </w:r>
      <w:r w:rsidR="00C96904" w:rsidRPr="00664988">
        <w:rPr>
          <w:rFonts w:ascii="Times New Roman" w:hAnsi="Times New Roman" w:cs="Times New Roman"/>
          <w:iCs/>
          <w:sz w:val="24"/>
        </w:rPr>
        <w:t>Наличие лицензии на осуществление медицинской деятельности с видами работ/услуг выполняемых (</w:t>
      </w:r>
      <w:proofErr w:type="gramStart"/>
      <w:r w:rsidR="00C96904" w:rsidRPr="00664988">
        <w:rPr>
          <w:rFonts w:ascii="Times New Roman" w:hAnsi="Times New Roman" w:cs="Times New Roman"/>
          <w:iCs/>
          <w:sz w:val="24"/>
        </w:rPr>
        <w:t>оказываемых)  в</w:t>
      </w:r>
      <w:proofErr w:type="gramEnd"/>
      <w:r w:rsidR="00C96904" w:rsidRPr="00664988">
        <w:rPr>
          <w:rFonts w:ascii="Times New Roman" w:hAnsi="Times New Roman" w:cs="Times New Roman"/>
          <w:iCs/>
          <w:sz w:val="24"/>
        </w:rPr>
        <w:t xml:space="preserve"> составе лицензируемого вида деятельности  в соответствии с ч.2 ст.12 ФЗ «О лицензировании отдельных видов деятельности».</w:t>
      </w:r>
    </w:p>
    <w:p w:rsidR="00C96904" w:rsidRPr="00C96904" w:rsidRDefault="00664988" w:rsidP="00664988">
      <w:pPr>
        <w:pStyle w:val="12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C96904" w:rsidRPr="00C96904">
        <w:rPr>
          <w:rFonts w:ascii="Times New Roman" w:hAnsi="Times New Roman" w:cs="Times New Roman"/>
          <w:sz w:val="24"/>
        </w:rPr>
        <w:t>Лабораторно-инструментальные исследования и измерения проводятся организацией, аккредитованной в установленном порядке на приборах, имеющих государственную поверку, а также имеющей сертификаты установленного образца на применяемые аппараты для инструментальных исследований и испытаний, сертификаты соответствия на используемые средства</w:t>
      </w:r>
    </w:p>
    <w:p w:rsidR="00C96904" w:rsidRPr="00C96904" w:rsidRDefault="00C96904" w:rsidP="00664988">
      <w:pPr>
        <w:pStyle w:val="12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C96904">
        <w:rPr>
          <w:rFonts w:ascii="Times New Roman" w:hAnsi="Times New Roman" w:cs="Times New Roman"/>
          <w:b/>
          <w:sz w:val="24"/>
        </w:rPr>
        <w:t>Требования к условиям проведения работ:</w:t>
      </w:r>
    </w:p>
    <w:p w:rsidR="00C96904" w:rsidRPr="00664988" w:rsidRDefault="00C96904" w:rsidP="00664988">
      <w:pPr>
        <w:pStyle w:val="12"/>
        <w:ind w:firstLine="708"/>
        <w:jc w:val="both"/>
        <w:rPr>
          <w:rFonts w:ascii="Times New Roman" w:hAnsi="Times New Roman" w:cs="Times New Roman"/>
          <w:sz w:val="24"/>
        </w:rPr>
      </w:pPr>
      <w:r w:rsidRPr="00664988">
        <w:rPr>
          <w:rFonts w:ascii="Times New Roman" w:hAnsi="Times New Roman" w:cs="Times New Roman"/>
          <w:sz w:val="24"/>
        </w:rPr>
        <w:t>1. Отбор проб и доставка проб осуществляется Исполнителем. Персонал, осуществляющий отбор проб и проведение измерений, должен быть аттестован по соответствующему профилю.</w:t>
      </w:r>
    </w:p>
    <w:p w:rsidR="00C96904" w:rsidRPr="00664988" w:rsidRDefault="00C96904" w:rsidP="00664988">
      <w:pPr>
        <w:pStyle w:val="12"/>
        <w:ind w:firstLine="708"/>
        <w:jc w:val="both"/>
        <w:rPr>
          <w:rFonts w:ascii="Times New Roman" w:hAnsi="Times New Roman" w:cs="Times New Roman"/>
          <w:sz w:val="24"/>
        </w:rPr>
      </w:pPr>
      <w:r w:rsidRPr="00664988">
        <w:rPr>
          <w:rFonts w:ascii="Times New Roman" w:hAnsi="Times New Roman" w:cs="Times New Roman"/>
          <w:sz w:val="24"/>
        </w:rPr>
        <w:t xml:space="preserve">2. Правила отбора проб изделий медицинского назначения для исследования на стерильность и взятия смывов с объектов внешней среды, рук медицинского </w:t>
      </w:r>
      <w:r w:rsidR="00664988" w:rsidRPr="00664988">
        <w:rPr>
          <w:rFonts w:ascii="Times New Roman" w:hAnsi="Times New Roman" w:cs="Times New Roman"/>
          <w:sz w:val="24"/>
        </w:rPr>
        <w:t>персонала должны</w:t>
      </w:r>
      <w:r w:rsidRPr="00664988">
        <w:rPr>
          <w:rFonts w:ascii="Times New Roman" w:hAnsi="Times New Roman" w:cs="Times New Roman"/>
          <w:sz w:val="24"/>
        </w:rPr>
        <w:t xml:space="preserve"> соответствовать требованиям</w:t>
      </w:r>
      <w:r w:rsidR="00664988" w:rsidRPr="00664988">
        <w:rPr>
          <w:rFonts w:ascii="Times New Roman" w:hAnsi="Times New Roman" w:cs="Times New Roman"/>
          <w:sz w:val="24"/>
        </w:rPr>
        <w:t xml:space="preserve"> законодательства РФ</w:t>
      </w:r>
      <w:r w:rsidRPr="00664988">
        <w:rPr>
          <w:rFonts w:ascii="Times New Roman" w:hAnsi="Times New Roman" w:cs="Times New Roman"/>
          <w:sz w:val="24"/>
        </w:rPr>
        <w:t>.</w:t>
      </w:r>
    </w:p>
    <w:p w:rsidR="00C96904" w:rsidRPr="00664988" w:rsidRDefault="00C96904" w:rsidP="00664988">
      <w:pPr>
        <w:pStyle w:val="12"/>
        <w:ind w:firstLine="708"/>
        <w:jc w:val="both"/>
        <w:rPr>
          <w:rFonts w:ascii="Times New Roman" w:hAnsi="Times New Roman" w:cs="Times New Roman"/>
          <w:sz w:val="24"/>
        </w:rPr>
      </w:pPr>
      <w:r w:rsidRPr="00664988">
        <w:rPr>
          <w:rFonts w:ascii="Times New Roman" w:hAnsi="Times New Roman" w:cs="Times New Roman"/>
          <w:sz w:val="24"/>
        </w:rPr>
        <w:t xml:space="preserve">3. Доставка проб должна осуществляться в максимально короткие сроки с момента их отбора в целях соблюдения требований законодательства по проведению лабораторных исследований. </w:t>
      </w:r>
    </w:p>
    <w:p w:rsidR="00C96904" w:rsidRPr="00664988" w:rsidRDefault="00C96904" w:rsidP="00664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88">
        <w:rPr>
          <w:rFonts w:ascii="Times New Roman" w:hAnsi="Times New Roman" w:cs="Times New Roman"/>
          <w:sz w:val="24"/>
          <w:szCs w:val="24"/>
        </w:rPr>
        <w:t>4. По результатам проведенных лабораторно-инструментальных исследований Исполнитель в соответствии с действующими государственными санитарно-эпидемиологическими правилами и нормативами, государственными стандартами, с использованием методов и методик, оформляет протоколы, экспертные заключения, оформленные экспертами, имеющими сертификат специалиста.</w:t>
      </w:r>
    </w:p>
    <w:p w:rsidR="00C96904" w:rsidRPr="00C96904" w:rsidRDefault="00C96904" w:rsidP="00C96904">
      <w:pPr>
        <w:rPr>
          <w:rFonts w:ascii="Times New Roman" w:hAnsi="Times New Roman" w:cs="Times New Roman"/>
          <w:sz w:val="24"/>
          <w:szCs w:val="24"/>
        </w:rPr>
      </w:pPr>
      <w:r w:rsidRPr="00664988">
        <w:rPr>
          <w:rFonts w:ascii="Times New Roman" w:hAnsi="Times New Roman" w:cs="Times New Roman"/>
          <w:sz w:val="24"/>
          <w:szCs w:val="24"/>
        </w:rPr>
        <w:t xml:space="preserve">   </w:t>
      </w:r>
      <w:r w:rsidR="00664988">
        <w:rPr>
          <w:rFonts w:ascii="Times New Roman" w:hAnsi="Times New Roman" w:cs="Times New Roman"/>
          <w:sz w:val="24"/>
          <w:szCs w:val="24"/>
        </w:rPr>
        <w:tab/>
      </w:r>
      <w:r w:rsidRPr="00664988">
        <w:rPr>
          <w:rFonts w:ascii="Times New Roman" w:hAnsi="Times New Roman" w:cs="Times New Roman"/>
          <w:sz w:val="24"/>
          <w:szCs w:val="24"/>
        </w:rPr>
        <w:t xml:space="preserve"> 5. Исполнитель проводит работы в соответствии с перечнем и периодами проведения, указанными</w:t>
      </w:r>
      <w:r w:rsidRPr="00C96904">
        <w:rPr>
          <w:rFonts w:ascii="Times New Roman" w:hAnsi="Times New Roman" w:cs="Times New Roman"/>
          <w:sz w:val="24"/>
          <w:szCs w:val="24"/>
        </w:rPr>
        <w:t xml:space="preserve"> в техническом задании с использованием утвержденных методов и методик.</w:t>
      </w:r>
    </w:p>
    <w:p w:rsidR="00C96904" w:rsidRPr="00C96904" w:rsidRDefault="00C96904" w:rsidP="00C71A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96904" w:rsidRPr="00C96904" w:rsidSect="00F40C8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yandex-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60E8"/>
    <w:multiLevelType w:val="multilevel"/>
    <w:tmpl w:val="D4C4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55D64"/>
    <w:multiLevelType w:val="multilevel"/>
    <w:tmpl w:val="29E2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55B96"/>
    <w:multiLevelType w:val="multilevel"/>
    <w:tmpl w:val="C81C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0F39A9"/>
    <w:multiLevelType w:val="multilevel"/>
    <w:tmpl w:val="A4FA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1544C"/>
    <w:multiLevelType w:val="multilevel"/>
    <w:tmpl w:val="59E8A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56A2F4B"/>
    <w:multiLevelType w:val="hybridMultilevel"/>
    <w:tmpl w:val="33549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55880"/>
    <w:multiLevelType w:val="multilevel"/>
    <w:tmpl w:val="0416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932C8E"/>
    <w:multiLevelType w:val="multilevel"/>
    <w:tmpl w:val="FB9C4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6D13D7"/>
    <w:multiLevelType w:val="multilevel"/>
    <w:tmpl w:val="BF72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9A673A"/>
    <w:multiLevelType w:val="multilevel"/>
    <w:tmpl w:val="AC5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730B4B"/>
    <w:multiLevelType w:val="multilevel"/>
    <w:tmpl w:val="BCD8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434CB2"/>
    <w:multiLevelType w:val="multilevel"/>
    <w:tmpl w:val="0316A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922732"/>
    <w:multiLevelType w:val="multilevel"/>
    <w:tmpl w:val="DB3AD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3D086C"/>
    <w:multiLevelType w:val="multilevel"/>
    <w:tmpl w:val="9F96E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136056"/>
    <w:multiLevelType w:val="multilevel"/>
    <w:tmpl w:val="35CA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2D7735"/>
    <w:multiLevelType w:val="multilevel"/>
    <w:tmpl w:val="03F0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1B594B"/>
    <w:multiLevelType w:val="multilevel"/>
    <w:tmpl w:val="BA62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886A4E"/>
    <w:multiLevelType w:val="multilevel"/>
    <w:tmpl w:val="EF1A5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1F732C"/>
    <w:multiLevelType w:val="multilevel"/>
    <w:tmpl w:val="7DFE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7365B9"/>
    <w:multiLevelType w:val="multilevel"/>
    <w:tmpl w:val="59B8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8C653D"/>
    <w:multiLevelType w:val="multilevel"/>
    <w:tmpl w:val="5B0A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D41119"/>
    <w:multiLevelType w:val="multilevel"/>
    <w:tmpl w:val="5580A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7951C3"/>
    <w:multiLevelType w:val="multilevel"/>
    <w:tmpl w:val="C2ACB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6B6619"/>
    <w:multiLevelType w:val="multilevel"/>
    <w:tmpl w:val="5520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A53F93"/>
    <w:multiLevelType w:val="multilevel"/>
    <w:tmpl w:val="7452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0"/>
  </w:num>
  <w:num w:numId="3">
    <w:abstractNumId w:val="2"/>
  </w:num>
  <w:num w:numId="4">
    <w:abstractNumId w:val="7"/>
  </w:num>
  <w:num w:numId="5">
    <w:abstractNumId w:val="6"/>
  </w:num>
  <w:num w:numId="6">
    <w:abstractNumId w:val="24"/>
  </w:num>
  <w:num w:numId="7">
    <w:abstractNumId w:val="25"/>
  </w:num>
  <w:num w:numId="8">
    <w:abstractNumId w:val="14"/>
  </w:num>
  <w:num w:numId="9">
    <w:abstractNumId w:val="11"/>
  </w:num>
  <w:num w:numId="10">
    <w:abstractNumId w:val="3"/>
  </w:num>
  <w:num w:numId="11">
    <w:abstractNumId w:val="15"/>
  </w:num>
  <w:num w:numId="12">
    <w:abstractNumId w:val="13"/>
  </w:num>
  <w:num w:numId="13">
    <w:abstractNumId w:val="12"/>
  </w:num>
  <w:num w:numId="14">
    <w:abstractNumId w:val="19"/>
  </w:num>
  <w:num w:numId="15">
    <w:abstractNumId w:val="9"/>
  </w:num>
  <w:num w:numId="16">
    <w:abstractNumId w:val="21"/>
  </w:num>
  <w:num w:numId="17">
    <w:abstractNumId w:val="17"/>
  </w:num>
  <w:num w:numId="18">
    <w:abstractNumId w:val="22"/>
  </w:num>
  <w:num w:numId="19">
    <w:abstractNumId w:val="1"/>
  </w:num>
  <w:num w:numId="20">
    <w:abstractNumId w:val="8"/>
  </w:num>
  <w:num w:numId="21">
    <w:abstractNumId w:val="16"/>
  </w:num>
  <w:num w:numId="22">
    <w:abstractNumId w:val="0"/>
  </w:num>
  <w:num w:numId="23">
    <w:abstractNumId w:val="23"/>
  </w:num>
  <w:num w:numId="24">
    <w:abstractNumId w:val="4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20"/>
  </w:num>
  <w:num w:numId="36">
    <w:abstractNumId w:val="5"/>
  </w:num>
  <w:num w:numId="37">
    <w:abstractNumId w:val="5"/>
  </w:num>
  <w:num w:numId="38">
    <w:abstractNumId w:val="5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29"/>
    <w:rsid w:val="000100BF"/>
    <w:rsid w:val="0002072D"/>
    <w:rsid w:val="00025873"/>
    <w:rsid w:val="0003077A"/>
    <w:rsid w:val="00031986"/>
    <w:rsid w:val="000474C6"/>
    <w:rsid w:val="00096D69"/>
    <w:rsid w:val="000C5BA5"/>
    <w:rsid w:val="000E13EF"/>
    <w:rsid w:val="000F1F9C"/>
    <w:rsid w:val="000F2016"/>
    <w:rsid w:val="000F375D"/>
    <w:rsid w:val="0010190D"/>
    <w:rsid w:val="00116F55"/>
    <w:rsid w:val="00134D20"/>
    <w:rsid w:val="00165EC3"/>
    <w:rsid w:val="00173D50"/>
    <w:rsid w:val="00175A5B"/>
    <w:rsid w:val="001843CA"/>
    <w:rsid w:val="00193575"/>
    <w:rsid w:val="001D7BCB"/>
    <w:rsid w:val="001E0E6D"/>
    <w:rsid w:val="001E3705"/>
    <w:rsid w:val="00200FCB"/>
    <w:rsid w:val="0022308B"/>
    <w:rsid w:val="002451B6"/>
    <w:rsid w:val="002B548F"/>
    <w:rsid w:val="002C0C19"/>
    <w:rsid w:val="002C442B"/>
    <w:rsid w:val="002C6903"/>
    <w:rsid w:val="002D1F7F"/>
    <w:rsid w:val="002D6483"/>
    <w:rsid w:val="002F6388"/>
    <w:rsid w:val="00300A73"/>
    <w:rsid w:val="003058B2"/>
    <w:rsid w:val="00311E25"/>
    <w:rsid w:val="00321AD8"/>
    <w:rsid w:val="003232C8"/>
    <w:rsid w:val="003338F9"/>
    <w:rsid w:val="00335A47"/>
    <w:rsid w:val="00350916"/>
    <w:rsid w:val="00363113"/>
    <w:rsid w:val="00365DE8"/>
    <w:rsid w:val="00383081"/>
    <w:rsid w:val="003A3221"/>
    <w:rsid w:val="003B4A00"/>
    <w:rsid w:val="003B5C21"/>
    <w:rsid w:val="0040355A"/>
    <w:rsid w:val="00405596"/>
    <w:rsid w:val="004056D5"/>
    <w:rsid w:val="0041048C"/>
    <w:rsid w:val="00415963"/>
    <w:rsid w:val="004332FC"/>
    <w:rsid w:val="00465E89"/>
    <w:rsid w:val="004B155C"/>
    <w:rsid w:val="004D6D11"/>
    <w:rsid w:val="00512DA0"/>
    <w:rsid w:val="00522A98"/>
    <w:rsid w:val="00523DCA"/>
    <w:rsid w:val="00526CED"/>
    <w:rsid w:val="00561748"/>
    <w:rsid w:val="005627A2"/>
    <w:rsid w:val="00572C30"/>
    <w:rsid w:val="00577122"/>
    <w:rsid w:val="00583D30"/>
    <w:rsid w:val="00595EF3"/>
    <w:rsid w:val="005A0755"/>
    <w:rsid w:val="005A0D31"/>
    <w:rsid w:val="005A1545"/>
    <w:rsid w:val="005A5E5A"/>
    <w:rsid w:val="005D6400"/>
    <w:rsid w:val="005E6542"/>
    <w:rsid w:val="00654412"/>
    <w:rsid w:val="0065567D"/>
    <w:rsid w:val="00664988"/>
    <w:rsid w:val="00671EBD"/>
    <w:rsid w:val="00684692"/>
    <w:rsid w:val="006C22E9"/>
    <w:rsid w:val="006F0A98"/>
    <w:rsid w:val="006F0DB3"/>
    <w:rsid w:val="006F39BE"/>
    <w:rsid w:val="006F4CFB"/>
    <w:rsid w:val="00755357"/>
    <w:rsid w:val="007872C1"/>
    <w:rsid w:val="007C2A26"/>
    <w:rsid w:val="007F0619"/>
    <w:rsid w:val="00803B41"/>
    <w:rsid w:val="00827BDD"/>
    <w:rsid w:val="00835D51"/>
    <w:rsid w:val="00841D5F"/>
    <w:rsid w:val="00844C18"/>
    <w:rsid w:val="00845F4F"/>
    <w:rsid w:val="00850BEE"/>
    <w:rsid w:val="008513DE"/>
    <w:rsid w:val="008755AB"/>
    <w:rsid w:val="0088590C"/>
    <w:rsid w:val="0089065C"/>
    <w:rsid w:val="00892711"/>
    <w:rsid w:val="008B4527"/>
    <w:rsid w:val="008C7760"/>
    <w:rsid w:val="008D17D1"/>
    <w:rsid w:val="008D1A59"/>
    <w:rsid w:val="008D3DA9"/>
    <w:rsid w:val="0090305C"/>
    <w:rsid w:val="00903796"/>
    <w:rsid w:val="009276B6"/>
    <w:rsid w:val="009450DC"/>
    <w:rsid w:val="00957241"/>
    <w:rsid w:val="00964E29"/>
    <w:rsid w:val="00964EFF"/>
    <w:rsid w:val="009930C3"/>
    <w:rsid w:val="009B49E3"/>
    <w:rsid w:val="009B7C0E"/>
    <w:rsid w:val="009D0A6A"/>
    <w:rsid w:val="009D7E7C"/>
    <w:rsid w:val="00A025AB"/>
    <w:rsid w:val="00A22DA8"/>
    <w:rsid w:val="00A74068"/>
    <w:rsid w:val="00A76F09"/>
    <w:rsid w:val="00A838EB"/>
    <w:rsid w:val="00A92935"/>
    <w:rsid w:val="00AA661D"/>
    <w:rsid w:val="00AC5BC5"/>
    <w:rsid w:val="00AD1C24"/>
    <w:rsid w:val="00AD2F45"/>
    <w:rsid w:val="00AD7095"/>
    <w:rsid w:val="00AF7A05"/>
    <w:rsid w:val="00B0024A"/>
    <w:rsid w:val="00B00F13"/>
    <w:rsid w:val="00B04F0D"/>
    <w:rsid w:val="00B06719"/>
    <w:rsid w:val="00B2069F"/>
    <w:rsid w:val="00B434D0"/>
    <w:rsid w:val="00B91732"/>
    <w:rsid w:val="00BA32B8"/>
    <w:rsid w:val="00BB6BDF"/>
    <w:rsid w:val="00BE7193"/>
    <w:rsid w:val="00C02F02"/>
    <w:rsid w:val="00C07413"/>
    <w:rsid w:val="00C20A99"/>
    <w:rsid w:val="00C26B10"/>
    <w:rsid w:val="00C32208"/>
    <w:rsid w:val="00C463A6"/>
    <w:rsid w:val="00C71A85"/>
    <w:rsid w:val="00C84D0A"/>
    <w:rsid w:val="00C86D45"/>
    <w:rsid w:val="00C92BCD"/>
    <w:rsid w:val="00C96904"/>
    <w:rsid w:val="00CA280E"/>
    <w:rsid w:val="00CA547D"/>
    <w:rsid w:val="00CC5A9C"/>
    <w:rsid w:val="00CD59C4"/>
    <w:rsid w:val="00D123A8"/>
    <w:rsid w:val="00D14155"/>
    <w:rsid w:val="00D23929"/>
    <w:rsid w:val="00D54332"/>
    <w:rsid w:val="00D56BE5"/>
    <w:rsid w:val="00D62080"/>
    <w:rsid w:val="00D72B39"/>
    <w:rsid w:val="00D7306A"/>
    <w:rsid w:val="00D90CD3"/>
    <w:rsid w:val="00D9396D"/>
    <w:rsid w:val="00DB345D"/>
    <w:rsid w:val="00DD1C4C"/>
    <w:rsid w:val="00DD38B0"/>
    <w:rsid w:val="00DF42F7"/>
    <w:rsid w:val="00E052D0"/>
    <w:rsid w:val="00E32104"/>
    <w:rsid w:val="00E357CF"/>
    <w:rsid w:val="00E45CCA"/>
    <w:rsid w:val="00E6225B"/>
    <w:rsid w:val="00E84654"/>
    <w:rsid w:val="00E85293"/>
    <w:rsid w:val="00E86C58"/>
    <w:rsid w:val="00E960D0"/>
    <w:rsid w:val="00E97054"/>
    <w:rsid w:val="00ED032C"/>
    <w:rsid w:val="00EE7885"/>
    <w:rsid w:val="00F21234"/>
    <w:rsid w:val="00F40C8D"/>
    <w:rsid w:val="00F41962"/>
    <w:rsid w:val="00F4388F"/>
    <w:rsid w:val="00F756A4"/>
    <w:rsid w:val="00F776C2"/>
    <w:rsid w:val="00FB4555"/>
    <w:rsid w:val="00FC59F0"/>
    <w:rsid w:val="00FD623C"/>
    <w:rsid w:val="00FD7D10"/>
    <w:rsid w:val="00FE09D2"/>
    <w:rsid w:val="00FF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C0FB3"/>
  <w15:chartTrackingRefBased/>
  <w15:docId w15:val="{BB47B541-1BE5-4303-B610-AA93C4BF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DCA"/>
  </w:style>
  <w:style w:type="paragraph" w:styleId="1">
    <w:name w:val="heading 1"/>
    <w:basedOn w:val="a"/>
    <w:next w:val="a"/>
    <w:link w:val="10"/>
    <w:uiPriority w:val="9"/>
    <w:qFormat/>
    <w:rsid w:val="00523DC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23DCA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23DC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3D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3DC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3DC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3DC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DC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DC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523D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1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1C2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5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3DCA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23D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23DCA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customStyle="1" w:styleId="formattext">
    <w:name w:val="formattext"/>
    <w:basedOn w:val="a"/>
    <w:rsid w:val="0032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323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3232C8"/>
    <w:rPr>
      <w:color w:val="0000FF"/>
      <w:u w:val="single"/>
    </w:rPr>
  </w:style>
  <w:style w:type="character" w:customStyle="1" w:styleId="cf1">
    <w:name w:val="cf1"/>
    <w:basedOn w:val="a0"/>
    <w:rsid w:val="00E357CF"/>
  </w:style>
  <w:style w:type="character" w:customStyle="1" w:styleId="fs14lh1-5">
    <w:name w:val="fs14lh1-5"/>
    <w:basedOn w:val="a0"/>
    <w:rsid w:val="00E357CF"/>
  </w:style>
  <w:style w:type="paragraph" w:styleId="a9">
    <w:name w:val="List Paragraph"/>
    <w:basedOn w:val="a"/>
    <w:uiPriority w:val="34"/>
    <w:qFormat/>
    <w:rsid w:val="00AF7A05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8D3DA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-muted">
    <w:name w:val="text-muted"/>
    <w:basedOn w:val="a"/>
    <w:rsid w:val="008D3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sm">
    <w:name w:val="text-sm"/>
    <w:basedOn w:val="a"/>
    <w:rsid w:val="008D3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350916"/>
  </w:style>
  <w:style w:type="character" w:customStyle="1" w:styleId="value">
    <w:name w:val="value"/>
    <w:basedOn w:val="a0"/>
    <w:rsid w:val="00350916"/>
  </w:style>
  <w:style w:type="character" w:customStyle="1" w:styleId="productchars-text">
    <w:name w:val="product__chars-text"/>
    <w:basedOn w:val="a0"/>
    <w:rsid w:val="006F0A98"/>
  </w:style>
  <w:style w:type="character" w:customStyle="1" w:styleId="param">
    <w:name w:val="param"/>
    <w:basedOn w:val="a0"/>
    <w:rsid w:val="00A838EB"/>
  </w:style>
  <w:style w:type="paragraph" w:styleId="aa">
    <w:name w:val="No Spacing"/>
    <w:uiPriority w:val="1"/>
    <w:qFormat/>
    <w:rsid w:val="00523DCA"/>
    <w:pPr>
      <w:spacing w:after="0" w:line="240" w:lineRule="auto"/>
    </w:pPr>
  </w:style>
  <w:style w:type="character" w:customStyle="1" w:styleId="i-text-lowcase">
    <w:name w:val="i-text-lowcase"/>
    <w:basedOn w:val="a0"/>
    <w:rsid w:val="00844C18"/>
  </w:style>
  <w:style w:type="character" w:customStyle="1" w:styleId="product-paramscell-decor">
    <w:name w:val="product-params__cell-decor"/>
    <w:basedOn w:val="a0"/>
    <w:rsid w:val="005A1545"/>
  </w:style>
  <w:style w:type="character" w:customStyle="1" w:styleId="characteristics-listlabel">
    <w:name w:val="characteristics-list__label"/>
    <w:basedOn w:val="a0"/>
    <w:rsid w:val="003058B2"/>
  </w:style>
  <w:style w:type="character" w:customStyle="1" w:styleId="valls">
    <w:name w:val="valls"/>
    <w:basedOn w:val="a0"/>
    <w:rsid w:val="003058B2"/>
  </w:style>
  <w:style w:type="character" w:customStyle="1" w:styleId="40">
    <w:name w:val="Заголовок 4 Знак"/>
    <w:basedOn w:val="a0"/>
    <w:link w:val="4"/>
    <w:uiPriority w:val="9"/>
    <w:semiHidden/>
    <w:rsid w:val="00523DCA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523DCA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523DCA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semiHidden/>
    <w:rsid w:val="00523DCA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80">
    <w:name w:val="Заголовок 8 Знак"/>
    <w:basedOn w:val="a0"/>
    <w:link w:val="8"/>
    <w:uiPriority w:val="9"/>
    <w:semiHidden/>
    <w:rsid w:val="00523DCA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semiHidden/>
    <w:rsid w:val="00523DCA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b">
    <w:name w:val="caption"/>
    <w:basedOn w:val="a"/>
    <w:next w:val="a"/>
    <w:uiPriority w:val="35"/>
    <w:semiHidden/>
    <w:unhideWhenUsed/>
    <w:qFormat/>
    <w:rsid w:val="00523DCA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c">
    <w:name w:val="Title"/>
    <w:basedOn w:val="a"/>
    <w:next w:val="a"/>
    <w:link w:val="ad"/>
    <w:uiPriority w:val="10"/>
    <w:qFormat/>
    <w:rsid w:val="00523D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523DCA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e">
    <w:name w:val="Subtitle"/>
    <w:basedOn w:val="a"/>
    <w:next w:val="a"/>
    <w:link w:val="af"/>
    <w:uiPriority w:val="11"/>
    <w:qFormat/>
    <w:rsid w:val="00523DC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523DCA"/>
    <w:rPr>
      <w:rFonts w:asciiTheme="majorHAnsi" w:eastAsiaTheme="majorEastAsia" w:hAnsiTheme="majorHAnsi" w:cstheme="majorBidi"/>
      <w:sz w:val="24"/>
      <w:szCs w:val="24"/>
    </w:rPr>
  </w:style>
  <w:style w:type="character" w:styleId="af0">
    <w:name w:val="Emphasis"/>
    <w:basedOn w:val="a0"/>
    <w:uiPriority w:val="20"/>
    <w:qFormat/>
    <w:rsid w:val="00523DCA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523DCA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23DCA"/>
    <w:rPr>
      <w:i/>
      <w:iCs/>
      <w:color w:val="404040" w:themeColor="text1" w:themeTint="BF"/>
    </w:rPr>
  </w:style>
  <w:style w:type="paragraph" w:styleId="af1">
    <w:name w:val="Intense Quote"/>
    <w:basedOn w:val="a"/>
    <w:next w:val="a"/>
    <w:link w:val="af2"/>
    <w:uiPriority w:val="30"/>
    <w:qFormat/>
    <w:rsid w:val="00523DCA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f2">
    <w:name w:val="Выделенная цитата Знак"/>
    <w:basedOn w:val="a0"/>
    <w:link w:val="af1"/>
    <w:uiPriority w:val="30"/>
    <w:rsid w:val="00523DCA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3">
    <w:name w:val="Subtle Emphasis"/>
    <w:basedOn w:val="a0"/>
    <w:uiPriority w:val="19"/>
    <w:qFormat/>
    <w:rsid w:val="00523DCA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523DCA"/>
    <w:rPr>
      <w:b/>
      <w:bCs/>
      <w:i/>
      <w:iCs/>
    </w:rPr>
  </w:style>
  <w:style w:type="character" w:styleId="af5">
    <w:name w:val="Subtle Reference"/>
    <w:basedOn w:val="a0"/>
    <w:uiPriority w:val="31"/>
    <w:qFormat/>
    <w:rsid w:val="00523DCA"/>
    <w:rPr>
      <w:smallCaps/>
      <w:color w:val="404040" w:themeColor="text1" w:themeTint="BF"/>
      <w:u w:val="single" w:color="7F7F7F" w:themeColor="text1" w:themeTint="80"/>
    </w:rPr>
  </w:style>
  <w:style w:type="character" w:styleId="af6">
    <w:name w:val="Intense Reference"/>
    <w:basedOn w:val="a0"/>
    <w:uiPriority w:val="32"/>
    <w:qFormat/>
    <w:rsid w:val="00523DCA"/>
    <w:rPr>
      <w:b/>
      <w:bCs/>
      <w:smallCaps/>
      <w:spacing w:val="5"/>
      <w:u w:val="single"/>
    </w:rPr>
  </w:style>
  <w:style w:type="character" w:styleId="af7">
    <w:name w:val="Book Title"/>
    <w:basedOn w:val="a0"/>
    <w:uiPriority w:val="33"/>
    <w:qFormat/>
    <w:rsid w:val="00523DCA"/>
    <w:rPr>
      <w:b/>
      <w:bCs/>
      <w:smallCaps/>
    </w:rPr>
  </w:style>
  <w:style w:type="paragraph" w:styleId="af8">
    <w:name w:val="TOC Heading"/>
    <w:basedOn w:val="1"/>
    <w:next w:val="a"/>
    <w:uiPriority w:val="39"/>
    <w:semiHidden/>
    <w:unhideWhenUsed/>
    <w:qFormat/>
    <w:rsid w:val="00523DCA"/>
    <w:pPr>
      <w:outlineLvl w:val="9"/>
    </w:pPr>
  </w:style>
  <w:style w:type="character" w:customStyle="1" w:styleId="pi1">
    <w:name w:val="pi1"/>
    <w:basedOn w:val="a0"/>
    <w:rsid w:val="00465E89"/>
  </w:style>
  <w:style w:type="paragraph" w:customStyle="1" w:styleId="docdata">
    <w:name w:val="docdata"/>
    <w:aliases w:val="docy,v5,5485,bqiaagaaeyqcaaagiaiaaaonfaaabbuuaaaaaaaaaaaaaaaaaaaaaaaaaaaaaaaaaaaaaaaaaaaaaaaaaaaaaaaaaaaaaaaaaaaaaaaaaaaaaaaaaaaaaaaaaaaaaaaaaaaaaaaaaaaaaaaaaaaaaaaaaaaaaaaaaaaaaaaaaaaaaaaaaaaaaaaaaaaaaaaaaaaaaaaaaaaaaaaaaaaaaaaaaaaaaaaaaaaaaaaa"/>
    <w:basedOn w:val="a"/>
    <w:rsid w:val="00FE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s-text">
    <w:name w:val="ds-text"/>
    <w:basedOn w:val="a0"/>
    <w:rsid w:val="00595EF3"/>
  </w:style>
  <w:style w:type="paragraph" w:customStyle="1" w:styleId="12">
    <w:name w:val="Без интервала1"/>
    <w:uiPriority w:val="99"/>
    <w:rsid w:val="00C96904"/>
    <w:pPr>
      <w:widowControl w:val="0"/>
      <w:suppressAutoHyphens/>
      <w:spacing w:after="0" w:line="240" w:lineRule="auto"/>
    </w:pPr>
    <w:rPr>
      <w:rFonts w:ascii="Arial" w:eastAsia="SimSun" w:hAnsi="Arial" w:cs="Mangal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3386">
          <w:blockQuote w:val="1"/>
          <w:marLeft w:val="0"/>
          <w:marRight w:val="0"/>
          <w:marTop w:val="0"/>
          <w:marBottom w:val="360"/>
          <w:divBdr>
            <w:top w:val="single" w:sz="6" w:space="18" w:color="DADADB"/>
            <w:left w:val="single" w:sz="6" w:space="31" w:color="DADADB"/>
            <w:bottom w:val="single" w:sz="6" w:space="23" w:color="DADADB"/>
            <w:right w:val="single" w:sz="6" w:space="18" w:color="DADADB"/>
          </w:divBdr>
        </w:div>
      </w:divsChild>
    </w:div>
    <w:div w:id="1516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8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9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8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4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8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95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6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743498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1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3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4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03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020789">
                                              <w:marLeft w:val="0"/>
                                              <w:marRight w:val="0"/>
                                              <w:marTop w:val="90"/>
                                              <w:marBottom w:val="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958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06428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124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699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83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6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64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308399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759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192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987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434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69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069821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618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439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210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15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116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657748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521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242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62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328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297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646214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81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3217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295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305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862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4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5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7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5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33537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72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686922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57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48694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97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62679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90499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7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34904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2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00396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29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46359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1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264490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2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012299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84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63935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13482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96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477271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09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05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6410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3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726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6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81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27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2958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35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76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3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9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4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3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2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8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40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7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1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1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7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30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40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9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0633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10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6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03851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1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97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9731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4881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9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9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36781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0362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3996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5034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33880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68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02988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850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378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5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308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6404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8823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78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58882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339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56904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02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87103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07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381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0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10474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8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8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181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851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6773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0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4530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45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148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920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83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0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5219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8489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9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7710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4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0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2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4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0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2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2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1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0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46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1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94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06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5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85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86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74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44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4" w:color="B3B3B3"/>
            <w:right w:val="none" w:sz="0" w:space="0" w:color="auto"/>
          </w:divBdr>
          <w:divsChild>
            <w:div w:id="195363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4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15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24237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3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3829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18996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6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74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48381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9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263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4" w:color="B3B3B3"/>
            <w:right w:val="none" w:sz="0" w:space="0" w:color="auto"/>
          </w:divBdr>
          <w:divsChild>
            <w:div w:id="11533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5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87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152563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0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5383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4" w:color="B3B3B3"/>
            <w:right w:val="none" w:sz="0" w:space="0" w:color="auto"/>
          </w:divBdr>
          <w:divsChild>
            <w:div w:id="6824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59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60060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6827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15220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7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637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41721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02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8104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4" w:color="B3B3B3"/>
            <w:right w:val="none" w:sz="0" w:space="0" w:color="auto"/>
          </w:divBdr>
          <w:divsChild>
            <w:div w:id="20571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31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45097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4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0306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1309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9553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B3B3B3"/>
                <w:right w:val="none" w:sz="0" w:space="0" w:color="auto"/>
              </w:divBdr>
              <w:divsChild>
                <w:div w:id="6221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2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19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1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22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8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82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4565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15179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40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2271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205045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47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86653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208923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2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13217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33469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63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1400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106085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93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66802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19524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26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4444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69785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92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36694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134709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716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681274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20010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49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5539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000000"/>
                            <w:right w:val="none" w:sz="0" w:space="0" w:color="auto"/>
                          </w:divBdr>
                          <w:divsChild>
                            <w:div w:id="25293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10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782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76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6238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101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6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541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8735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781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86777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1898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1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936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961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651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182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6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640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5553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1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480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6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665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90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87300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16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9944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45335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79376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74811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4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2350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72833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34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7246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9162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553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60018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85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3722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54502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02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048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008411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62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70024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172054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7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0390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dotted" w:sz="6" w:space="0" w:color="000000"/>
                    <w:right w:val="none" w:sz="0" w:space="0" w:color="auto"/>
                  </w:divBdr>
                  <w:divsChild>
                    <w:div w:id="78886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651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0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2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6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8975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480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300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14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089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71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12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904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103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179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56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5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7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3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6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90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432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2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5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156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578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9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834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3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2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2386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026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658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2675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3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28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17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0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9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2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7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0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6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1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7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0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0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3814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</w:div>
        <w:div w:id="18650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6897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9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3671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9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651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397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322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1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475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0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689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9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62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3021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8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548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53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9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8982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4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8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8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87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55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167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6740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E6E6E6"/>
                <w:right w:val="none" w:sz="0" w:space="0" w:color="auto"/>
              </w:divBdr>
            </w:div>
            <w:div w:id="58911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5103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7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6364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7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4975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59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3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24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6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574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99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9363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8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201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5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72583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2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4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2333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2050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5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968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69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5835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1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1060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8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06653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8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0819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4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581">
          <w:marLeft w:val="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6547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5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4645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92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501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4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8732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9117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09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5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4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939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2981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478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4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2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5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1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3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2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320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50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73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34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36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4817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219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4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5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074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181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439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859A9-8529-4A78-A708-1535B4DA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5</cp:revision>
  <cp:lastPrinted>2025-03-12T07:18:00Z</cp:lastPrinted>
  <dcterms:created xsi:type="dcterms:W3CDTF">2025-03-12T07:18:00Z</dcterms:created>
  <dcterms:modified xsi:type="dcterms:W3CDTF">2026-10-16T05:17:00Z</dcterms:modified>
</cp:coreProperties>
</file>