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2A9034" w14:textId="77777777" w:rsidR="00967BB6" w:rsidRPr="00967BB6" w:rsidRDefault="00967BB6" w:rsidP="00967BB6">
      <w:pPr>
        <w:keepNext/>
        <w:keepLines/>
        <w:spacing w:after="0" w:line="240" w:lineRule="auto"/>
        <w:contextualSpacing/>
        <w:jc w:val="center"/>
        <w:outlineLvl w:val="0"/>
        <w:rPr>
          <w:rFonts w:ascii="Times New Roman" w:eastAsia="Times New Roman" w:hAnsi="Times New Roman" w:cs="Times New Roman"/>
          <w:b/>
          <w:spacing w:val="5"/>
          <w:kern w:val="28"/>
          <w:sz w:val="28"/>
          <w:szCs w:val="52"/>
          <w:lang w:eastAsia="x-none"/>
          <w14:ligatures w14:val="none"/>
        </w:rPr>
      </w:pPr>
      <w:bookmarkStart w:id="0" w:name="_title_1"/>
      <w:bookmarkStart w:id="1" w:name="_ref_1-c673a9191d2245"/>
      <w:r w:rsidRPr="00967BB6">
        <w:rPr>
          <w:rFonts w:ascii="Times New Roman" w:eastAsia="Times New Roman" w:hAnsi="Times New Roman" w:cs="Times New Roman"/>
          <w:b/>
          <w:spacing w:val="5"/>
          <w:kern w:val="28"/>
          <w:sz w:val="28"/>
          <w:szCs w:val="52"/>
          <w:lang w:val="x-none" w:eastAsia="x-none"/>
          <w14:ligatures w14:val="none"/>
        </w:rPr>
        <w:t>Договор на поставку товара </w:t>
      </w:r>
      <w:bookmarkEnd w:id="0"/>
      <w:bookmarkEnd w:id="1"/>
      <w:r w:rsidRPr="00967BB6">
        <w:rPr>
          <w:rFonts w:ascii="Times New Roman" w:eastAsia="Times New Roman" w:hAnsi="Times New Roman" w:cs="Times New Roman"/>
          <w:b/>
          <w:spacing w:val="5"/>
          <w:kern w:val="28"/>
          <w:sz w:val="28"/>
          <w:szCs w:val="52"/>
          <w:lang w:val="x-none" w:eastAsia="x-none"/>
          <w14:ligatures w14:val="none"/>
        </w:rPr>
        <w:t xml:space="preserve">№ </w:t>
      </w:r>
    </w:p>
    <w:tbl>
      <w:tblPr>
        <w:tblW w:w="5000" w:type="pct"/>
        <w:tblLook w:val="04A0" w:firstRow="1" w:lastRow="0" w:firstColumn="1" w:lastColumn="0" w:noHBand="0" w:noVBand="1"/>
      </w:tblPr>
      <w:tblGrid>
        <w:gridCol w:w="4291"/>
        <w:gridCol w:w="6176"/>
      </w:tblGrid>
      <w:tr w:rsidR="00967BB6" w:rsidRPr="00967BB6" w14:paraId="63AE4251" w14:textId="77777777" w:rsidTr="00C347FB">
        <w:tc>
          <w:tcPr>
            <w:tcW w:w="2050" w:type="pct"/>
          </w:tcPr>
          <w:p w14:paraId="36EB19D2"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г. </w:t>
            </w:r>
            <w:r w:rsidRPr="00967BB6">
              <w:rPr>
                <w:rFonts w:ascii="Times New Roman" w:eastAsia="Times New Roman" w:hAnsi="Times New Roman" w:cs="Times New Roman"/>
                <w:kern w:val="0"/>
                <w:u w:val="single"/>
                <w:lang w:eastAsia="ru-RU" w:bidi="ru-RU"/>
                <w14:ligatures w14:val="none"/>
              </w:rPr>
              <w:t>Всеволожск</w:t>
            </w:r>
          </w:p>
        </w:tc>
        <w:tc>
          <w:tcPr>
            <w:tcW w:w="2950" w:type="pct"/>
          </w:tcPr>
          <w:p w14:paraId="744A5BBC" w14:textId="1AA9CDD6" w:rsidR="00967BB6" w:rsidRPr="00967BB6" w:rsidRDefault="00967BB6" w:rsidP="00CD6A0A">
            <w:pPr>
              <w:keepNext/>
              <w:spacing w:before="120" w:after="120" w:line="276" w:lineRule="auto"/>
              <w:jc w:val="right"/>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_____</w:t>
            </w:r>
            <w:r w:rsidRPr="00967BB6">
              <w:rPr>
                <w:rFonts w:ascii="Times New Roman" w:eastAsia="Times New Roman" w:hAnsi="Times New Roman" w:cs="Times New Roman"/>
                <w:kern w:val="0"/>
                <w:lang w:eastAsia="ru-RU" w:bidi="ru-RU"/>
                <w14:ligatures w14:val="none"/>
              </w:rPr>
              <w:t>"</w:t>
            </w:r>
            <w:r w:rsidRPr="00967BB6">
              <w:rPr>
                <w:rFonts w:ascii="Times New Roman" w:eastAsia="Times New Roman" w:hAnsi="Times New Roman" w:cs="Times New Roman"/>
                <w:kern w:val="0"/>
                <w:u w:val="single"/>
                <w:lang w:eastAsia="ru-RU" w:bidi="ru-RU"/>
                <w14:ligatures w14:val="none"/>
              </w:rPr>
              <w:t>______________________</w:t>
            </w:r>
            <w:r w:rsidRPr="00967BB6">
              <w:rPr>
                <w:rFonts w:ascii="Times New Roman" w:eastAsia="Times New Roman" w:hAnsi="Times New Roman" w:cs="Times New Roman"/>
                <w:kern w:val="0"/>
                <w:lang w:eastAsia="ru-RU" w:bidi="ru-RU"/>
                <w14:ligatures w14:val="none"/>
              </w:rPr>
              <w:t> </w:t>
            </w:r>
            <w:r w:rsidRPr="00967BB6">
              <w:rPr>
                <w:rFonts w:ascii="Times New Roman" w:eastAsia="Times New Roman" w:hAnsi="Times New Roman" w:cs="Times New Roman"/>
                <w:kern w:val="0"/>
                <w:u w:val="single"/>
                <w:lang w:eastAsia="ru-RU" w:bidi="ru-RU"/>
                <w14:ligatures w14:val="none"/>
              </w:rPr>
              <w:t>202</w:t>
            </w:r>
            <w:r w:rsidR="00CD6A0A">
              <w:rPr>
                <w:rFonts w:ascii="Times New Roman" w:eastAsia="Times New Roman" w:hAnsi="Times New Roman" w:cs="Times New Roman"/>
                <w:kern w:val="0"/>
                <w:u w:val="single"/>
                <w:lang w:eastAsia="ru-RU" w:bidi="ru-RU"/>
                <w14:ligatures w14:val="none"/>
              </w:rPr>
              <w:t>6</w:t>
            </w:r>
            <w:r w:rsidRPr="00967BB6">
              <w:rPr>
                <w:rFonts w:ascii="Times New Roman" w:eastAsia="Times New Roman" w:hAnsi="Times New Roman" w:cs="Times New Roman"/>
                <w:kern w:val="0"/>
                <w:lang w:eastAsia="ru-RU" w:bidi="ru-RU"/>
                <w14:ligatures w14:val="none"/>
              </w:rPr>
              <w:t xml:space="preserve"> г.</w:t>
            </w:r>
          </w:p>
        </w:tc>
      </w:tr>
    </w:tbl>
    <w:p w14:paraId="2F33038E" w14:textId="33F2FFE8" w:rsidR="00967BB6" w:rsidRPr="00967BB6" w:rsidRDefault="00967BB6" w:rsidP="00967BB6">
      <w:pPr>
        <w:keepNext/>
        <w:keepLines/>
        <w:spacing w:after="0" w:line="240" w:lineRule="auto"/>
        <w:ind w:firstLine="397"/>
        <w:jc w:val="both"/>
        <w:outlineLvl w:val="0"/>
        <w:rPr>
          <w:rFonts w:ascii="Times New Roman" w:eastAsia="Times New Roman" w:hAnsi="Times New Roman" w:cs="Times New Roman"/>
          <w:bCs/>
          <w:kern w:val="0"/>
          <w:lang w:eastAsia="x-none"/>
          <w14:ligatures w14:val="none"/>
        </w:rPr>
      </w:pPr>
      <w:bookmarkStart w:id="2" w:name="_ref_1-506013bd3e0a42"/>
      <w:r w:rsidRPr="00E30BEA">
        <w:rPr>
          <w:rFonts w:ascii="Times New Roman" w:eastAsia="Times New Roman" w:hAnsi="Times New Roman" w:cs="Times New Roman"/>
          <w:b/>
          <w:bCs/>
          <w:kern w:val="0"/>
          <w:lang w:eastAsia="x-none"/>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r w:rsidRPr="00967BB6">
        <w:rPr>
          <w:rFonts w:ascii="Times New Roman" w:eastAsia="Times New Roman" w:hAnsi="Times New Roman" w:cs="Times New Roman"/>
          <w:bCs/>
          <w:kern w:val="0"/>
          <w:lang w:eastAsia="x-none"/>
          <w14:ligatures w14:val="none"/>
        </w:rPr>
        <w:t xml:space="preserve">, далее именуемое "Заказчик", в лице директора Петрова Олега Анатольевича, действующего на основании Устава, с одной стороны </w:t>
      </w:r>
      <w:r w:rsidRPr="00E15A68">
        <w:rPr>
          <w:rFonts w:ascii="Times New Roman" w:eastAsia="Times New Roman" w:hAnsi="Times New Roman" w:cs="Times New Roman"/>
          <w:bCs/>
          <w:kern w:val="0"/>
          <w:highlight w:val="yellow"/>
          <w:lang w:eastAsia="x-none"/>
          <w14:ligatures w14:val="none"/>
        </w:rPr>
        <w:t xml:space="preserve">и </w:t>
      </w:r>
      <w:r w:rsidR="00E15A68" w:rsidRPr="00E15A68">
        <w:rPr>
          <w:rFonts w:ascii="Times New Roman" w:eastAsia="Times New Roman" w:hAnsi="Times New Roman" w:cs="Times New Roman"/>
          <w:bCs/>
          <w:kern w:val="0"/>
          <w:highlight w:val="yellow"/>
          <w:lang w:eastAsia="x-none"/>
          <w14:ligatures w14:val="none"/>
        </w:rPr>
        <w:t>__________,</w:t>
      </w:r>
      <w:r w:rsidR="00E15A68" w:rsidRPr="00E15A68">
        <w:rPr>
          <w:highlight w:val="yellow"/>
        </w:rPr>
        <w:t xml:space="preserve"> </w:t>
      </w:r>
      <w:r w:rsidR="00E15A68" w:rsidRPr="00E15A68">
        <w:rPr>
          <w:rFonts w:ascii="Times New Roman" w:eastAsia="Times New Roman" w:hAnsi="Times New Roman" w:cs="Times New Roman"/>
          <w:bCs/>
          <w:kern w:val="0"/>
          <w:highlight w:val="yellow"/>
          <w:lang w:eastAsia="x-none"/>
          <w14:ligatures w14:val="none"/>
        </w:rPr>
        <w:t>далее именуемое "Поставщик" в лице ________________, действующего на основании ________________,</w:t>
      </w:r>
      <w:r w:rsidR="00E15A68" w:rsidRPr="00967BB6">
        <w:rPr>
          <w:rFonts w:ascii="Times New Roman" w:eastAsia="Times New Roman" w:hAnsi="Times New Roman" w:cs="Times New Roman"/>
          <w:bCs/>
          <w:kern w:val="0"/>
          <w:lang w:eastAsia="x-none"/>
          <w14:ligatures w14:val="none"/>
        </w:rPr>
        <w:t xml:space="preserve"> с другой стороны</w:t>
      </w:r>
      <w:r w:rsidRPr="00967BB6">
        <w:rPr>
          <w:rFonts w:ascii="Times New Roman" w:eastAsia="Times New Roman" w:hAnsi="Times New Roman" w:cs="Times New Roman"/>
          <w:bCs/>
          <w:kern w:val="0"/>
          <w:lang w:eastAsia="x-none"/>
          <w14:ligatures w14:val="none"/>
        </w:rPr>
        <w:t>, в соответствии с Федеральным законом от 05.04.2013 № 44-ФЗ "</w:t>
      </w:r>
      <w:r w:rsidRPr="00967BB6">
        <w:rPr>
          <w:rFonts w:ascii="Times New Roman" w:eastAsia="Times New Roman" w:hAnsi="Times New Roman" w:cs="Times New Roman"/>
          <w:b/>
          <w:bCs/>
          <w:kern w:val="0"/>
          <w:sz w:val="24"/>
          <w:szCs w:val="28"/>
          <w:lang w:eastAsia="x-none"/>
          <w14:ligatures w14:val="none"/>
        </w:rPr>
        <w:t xml:space="preserve"> </w:t>
      </w:r>
      <w:r w:rsidRPr="00967BB6">
        <w:rPr>
          <w:rFonts w:ascii="Times New Roman" w:eastAsia="Times New Roman" w:hAnsi="Times New Roman" w:cs="Times New Roman"/>
          <w:bCs/>
          <w:kern w:val="0"/>
          <w:lang w:eastAsia="x-none"/>
          <w14:ligatures w14:val="none"/>
        </w:rPr>
        <w:t>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14:paraId="531C282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x-none"/>
          <w14:ligatures w14:val="none"/>
        </w:rPr>
      </w:pPr>
    </w:p>
    <w:p w14:paraId="7A3DBB54" w14:textId="77777777" w:rsidR="00967BB6" w:rsidRPr="00967BB6" w:rsidRDefault="00967BB6" w:rsidP="00967BB6">
      <w:pPr>
        <w:keepNext/>
        <w:keepLines/>
        <w:spacing w:after="0" w:line="240" w:lineRule="auto"/>
        <w:ind w:firstLine="397"/>
        <w:jc w:val="center"/>
        <w:outlineLvl w:val="0"/>
        <w:rPr>
          <w:rFonts w:ascii="Times New Roman" w:eastAsia="Times New Roman" w:hAnsi="Times New Roman" w:cs="Times New Roman"/>
          <w:b/>
          <w:bCs/>
          <w:kern w:val="0"/>
          <w:lang w:eastAsia="x-none"/>
          <w14:ligatures w14:val="none"/>
        </w:rPr>
      </w:pPr>
      <w:r w:rsidRPr="00967BB6">
        <w:rPr>
          <w:rFonts w:ascii="Times New Roman" w:eastAsia="Times New Roman" w:hAnsi="Times New Roman" w:cs="Times New Roman"/>
          <w:b/>
          <w:bCs/>
          <w:kern w:val="0"/>
          <w:lang w:eastAsia="x-none"/>
          <w14:ligatures w14:val="none"/>
        </w:rPr>
        <w:t>1.Предмет Договора</w:t>
      </w:r>
      <w:bookmarkEnd w:id="2"/>
    </w:p>
    <w:p w14:paraId="2D48912F" w14:textId="77777777"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bookmarkStart w:id="3" w:name="_ref_1-9018948403dd47"/>
      <w:r w:rsidRPr="00967BB6">
        <w:rPr>
          <w:rFonts w:ascii="Times New Roman" w:eastAsia="Times New Roman" w:hAnsi="Times New Roman" w:cs="Times New Roman"/>
          <w:bCs/>
          <w:kern w:val="0"/>
          <w:lang w:eastAsia="x-none"/>
          <w14:ligatures w14:val="none"/>
        </w:rPr>
        <w:t>1.1. Поставщик обязуется поставить Товар в соответствии со Спецификацией (Приложение № 1 к Договору) (далее – товар, товары), а Заказчик обязуется принять и оплатить Товар в порядке и на условиях, предусмотренных Договором.</w:t>
      </w:r>
    </w:p>
    <w:p w14:paraId="53F681BA" w14:textId="368748B6" w:rsidR="00967BB6" w:rsidRPr="00967BB6" w:rsidRDefault="00967BB6"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1.2. Наименование, количество и иные характеристики поставляемого Т</w:t>
      </w:r>
      <w:r w:rsidR="00843EA5">
        <w:rPr>
          <w:rFonts w:ascii="Times New Roman" w:eastAsia="Times New Roman" w:hAnsi="Times New Roman" w:cs="Times New Roman"/>
          <w:bCs/>
          <w:kern w:val="0"/>
          <w:lang w:eastAsia="x-none"/>
          <w14:ligatures w14:val="none"/>
        </w:rPr>
        <w:t xml:space="preserve">овара указаны в Спецификации к </w:t>
      </w:r>
      <w:r w:rsidRPr="00967BB6">
        <w:rPr>
          <w:rFonts w:ascii="Times New Roman" w:eastAsia="Times New Roman" w:hAnsi="Times New Roman" w:cs="Times New Roman"/>
          <w:bCs/>
          <w:kern w:val="0"/>
          <w:lang w:eastAsia="x-none"/>
          <w14:ligatures w14:val="none"/>
        </w:rPr>
        <w:t>Договору (Приложение № 1).</w:t>
      </w:r>
    </w:p>
    <w:p w14:paraId="32DBAB9D" w14:textId="0D9AC3CC" w:rsidR="00967BB6" w:rsidRDefault="00967BB6" w:rsidP="00967BB6">
      <w:pPr>
        <w:spacing w:after="0" w:line="240" w:lineRule="auto"/>
        <w:ind w:firstLine="284"/>
        <w:jc w:val="both"/>
        <w:rPr>
          <w:rFonts w:ascii="Times New Roman" w:eastAsia="Times New Roman" w:hAnsi="Times New Roman" w:cs="Times New Roman"/>
          <w:kern w:val="0"/>
          <w:lang w:eastAsia="x-none"/>
          <w14:ligatures w14:val="none"/>
        </w:rPr>
      </w:pPr>
      <w:r w:rsidRPr="00967BB6">
        <w:rPr>
          <w:rFonts w:ascii="Times New Roman" w:eastAsia="Times New Roman" w:hAnsi="Times New Roman" w:cs="Times New Roman"/>
          <w:kern w:val="0"/>
          <w:lang w:eastAsia="x-none"/>
          <w14:ligatures w14:val="none"/>
        </w:rPr>
        <w:t>1.3. Поставщик гарантирует, что поставляемый по настоящему Договору Товар полностью соответствует стандартам производителя данного Товара, заявленным характеристикам, требованиям действующего законодательства.</w:t>
      </w:r>
    </w:p>
    <w:p w14:paraId="30538738" w14:textId="3A50C4E5" w:rsidR="00967BB6" w:rsidRPr="00967BB6" w:rsidRDefault="00F61A6F" w:rsidP="00967BB6">
      <w:pPr>
        <w:spacing w:after="0" w:line="240" w:lineRule="auto"/>
        <w:ind w:firstLine="284"/>
        <w:jc w:val="both"/>
        <w:outlineLvl w:val="1"/>
        <w:rPr>
          <w:rFonts w:ascii="Times New Roman" w:eastAsia="Times New Roman" w:hAnsi="Times New Roman" w:cs="Times New Roman"/>
          <w:bCs/>
          <w:kern w:val="0"/>
          <w:lang w:eastAsia="x-none"/>
          <w14:ligatures w14:val="none"/>
        </w:rPr>
      </w:pPr>
      <w:r>
        <w:rPr>
          <w:rFonts w:ascii="Times New Roman" w:eastAsia="Times New Roman" w:hAnsi="Times New Roman" w:cs="Times New Roman"/>
          <w:bCs/>
          <w:kern w:val="0"/>
          <w:lang w:eastAsia="x-none"/>
          <w14:ligatures w14:val="none"/>
        </w:rPr>
        <w:t>1.</w:t>
      </w:r>
      <w:r w:rsidR="001C5A63">
        <w:rPr>
          <w:rFonts w:ascii="Times New Roman" w:eastAsia="Times New Roman" w:hAnsi="Times New Roman" w:cs="Times New Roman"/>
          <w:bCs/>
          <w:kern w:val="0"/>
          <w:lang w:eastAsia="x-none"/>
          <w14:ligatures w14:val="none"/>
        </w:rPr>
        <w:t>4</w:t>
      </w:r>
      <w:r w:rsidR="00967BB6" w:rsidRPr="00967BB6">
        <w:rPr>
          <w:rFonts w:ascii="Times New Roman" w:eastAsia="Times New Roman" w:hAnsi="Times New Roman" w:cs="Times New Roman"/>
          <w:bCs/>
          <w:kern w:val="0"/>
          <w:lang w:eastAsia="x-none"/>
          <w14:ligatures w14:val="none"/>
        </w:rPr>
        <w:t>. Идентификационный код закупки 2</w:t>
      </w:r>
      <w:r w:rsidR="00C10FD8">
        <w:rPr>
          <w:rFonts w:ascii="Times New Roman" w:eastAsia="Times New Roman" w:hAnsi="Times New Roman" w:cs="Times New Roman"/>
          <w:bCs/>
          <w:kern w:val="0"/>
          <w:lang w:eastAsia="x-none"/>
          <w14:ligatures w14:val="none"/>
        </w:rPr>
        <w:t>6</w:t>
      </w:r>
      <w:r w:rsidR="00967BB6" w:rsidRPr="00967BB6">
        <w:rPr>
          <w:rFonts w:ascii="Times New Roman" w:eastAsia="Times New Roman" w:hAnsi="Times New Roman" w:cs="Times New Roman"/>
          <w:bCs/>
          <w:kern w:val="0"/>
          <w:lang w:eastAsia="x-none"/>
          <w14:ligatures w14:val="none"/>
        </w:rPr>
        <w:t>34703117592470301001000</w:t>
      </w:r>
      <w:r w:rsidR="003F6A95">
        <w:rPr>
          <w:rFonts w:ascii="Times New Roman" w:eastAsia="Times New Roman" w:hAnsi="Times New Roman" w:cs="Times New Roman"/>
          <w:bCs/>
          <w:kern w:val="0"/>
          <w:lang w:eastAsia="x-none"/>
          <w14:ligatures w14:val="none"/>
        </w:rPr>
        <w:t>1</w:t>
      </w:r>
      <w:r w:rsidR="00967BB6" w:rsidRPr="00967BB6">
        <w:rPr>
          <w:rFonts w:ascii="Times New Roman" w:eastAsia="Times New Roman" w:hAnsi="Times New Roman" w:cs="Times New Roman"/>
          <w:bCs/>
          <w:kern w:val="0"/>
          <w:lang w:eastAsia="x-none"/>
          <w14:ligatures w14:val="none"/>
        </w:rPr>
        <w:t>0000000000</w:t>
      </w:r>
    </w:p>
    <w:bookmarkEnd w:id="3"/>
    <w:p w14:paraId="0F773960" w14:textId="77777777" w:rsidR="00967BB6" w:rsidRPr="00967BB6" w:rsidRDefault="00967BB6" w:rsidP="00967BB6">
      <w:pPr>
        <w:spacing w:after="0" w:line="240" w:lineRule="auto"/>
        <w:ind w:firstLine="284"/>
        <w:jc w:val="both"/>
        <w:rPr>
          <w:rFonts w:ascii="Times New Roman" w:eastAsia="Times New Roman" w:hAnsi="Times New Roman" w:cs="Times New Roman"/>
          <w:kern w:val="0"/>
          <w:lang w:eastAsia="ru-RU"/>
          <w14:ligatures w14:val="none"/>
        </w:rPr>
      </w:pPr>
    </w:p>
    <w:p w14:paraId="6BE0DD08"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2.</w:t>
      </w:r>
      <w:r w:rsidRPr="00967BB6">
        <w:rPr>
          <w:rFonts w:ascii="Times New Roman" w:eastAsia="Times New Roman" w:hAnsi="Times New Roman" w:cs="Times New Roman"/>
          <w:b/>
          <w:kern w:val="0"/>
          <w:lang w:eastAsia="ru-RU"/>
          <w14:ligatures w14:val="none"/>
        </w:rPr>
        <w:tab/>
        <w:t>Цена Договора, сроки и порядок оплаты товара по Договору</w:t>
      </w:r>
    </w:p>
    <w:p w14:paraId="2C8C6ED9" w14:textId="77777777" w:rsidR="00967BB6" w:rsidRPr="00967BB6" w:rsidRDefault="00967BB6" w:rsidP="00967BB6">
      <w:pPr>
        <w:spacing w:before="120" w:after="0" w:line="240" w:lineRule="auto"/>
        <w:ind w:firstLine="60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lang w:eastAsia="ru-RU"/>
          <w14:ligatures w14:val="none"/>
        </w:rPr>
        <w:t xml:space="preserve">2.1. Общая цена Договора составляет </w:t>
      </w:r>
      <w:r w:rsidRPr="00967BB6">
        <w:rPr>
          <w:rFonts w:ascii="Times New Roman" w:eastAsia="Times New Roman" w:hAnsi="Times New Roman" w:cs="Times New Roman"/>
          <w:kern w:val="0"/>
          <w:sz w:val="24"/>
          <w:szCs w:val="24"/>
          <w:lang w:eastAsia="ru-RU"/>
          <w14:ligatures w14:val="none"/>
        </w:rPr>
        <w:t>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1"/>
      </w:r>
      <w:r w:rsidRPr="00967BB6">
        <w:rPr>
          <w:rFonts w:ascii="Times New Roman" w:eastAsia="Times New Roman" w:hAnsi="Times New Roman" w:cs="Times New Roman"/>
          <w:kern w:val="0"/>
          <w:sz w:val="24"/>
          <w:szCs w:val="24"/>
          <w:lang w:eastAsia="ru-RU"/>
          <w14:ligatures w14:val="none"/>
        </w:rPr>
        <w:t xml:space="preserve">. </w:t>
      </w:r>
    </w:p>
    <w:p w14:paraId="228546E3" w14:textId="46D08B0B"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2.2. </w:t>
      </w:r>
      <w:r w:rsidRPr="00967BB6">
        <w:rPr>
          <w:rFonts w:ascii="Times New Roman" w:eastAsia="Times New Roman" w:hAnsi="Times New Roman" w:cs="Times New Roman"/>
          <w:b/>
          <w:kern w:val="0"/>
          <w:lang w:eastAsia="ru-RU"/>
          <w14:ligatures w14:val="none"/>
        </w:rPr>
        <w:t xml:space="preserve">Цена Договора включает в себя стоимость всех поставляемых по Договору товаров, транспортные расходы, расходы </w:t>
      </w:r>
      <w:r w:rsidRPr="00843EA5">
        <w:rPr>
          <w:rFonts w:ascii="Times New Roman" w:eastAsia="Times New Roman" w:hAnsi="Times New Roman" w:cs="Times New Roman"/>
          <w:b/>
          <w:kern w:val="0"/>
          <w:highlight w:val="yellow"/>
          <w:lang w:eastAsia="ru-RU"/>
          <w14:ligatures w14:val="none"/>
        </w:rPr>
        <w:t>по достав</w:t>
      </w:r>
      <w:r w:rsidR="00D1588A">
        <w:rPr>
          <w:rFonts w:ascii="Times New Roman" w:eastAsia="Times New Roman" w:hAnsi="Times New Roman" w:cs="Times New Roman"/>
          <w:b/>
          <w:kern w:val="0"/>
          <w:highlight w:val="yellow"/>
          <w:lang w:eastAsia="ru-RU"/>
          <w14:ligatures w14:val="none"/>
        </w:rPr>
        <w:t xml:space="preserve">ке, разгрузке, подъему на этаж </w:t>
      </w:r>
      <w:r w:rsidR="00843EA5" w:rsidRPr="00843EA5">
        <w:rPr>
          <w:rFonts w:ascii="Times New Roman" w:eastAsia="Times New Roman" w:hAnsi="Times New Roman" w:cs="Times New Roman"/>
          <w:b/>
          <w:kern w:val="0"/>
          <w:highlight w:val="yellow"/>
          <w:lang w:eastAsia="ru-RU"/>
          <w14:ligatures w14:val="none"/>
        </w:rPr>
        <w:t>и монтажу оборудования,</w:t>
      </w:r>
      <w:r w:rsidR="00843EA5">
        <w:rPr>
          <w:rFonts w:ascii="Times New Roman" w:eastAsia="Times New Roman" w:hAnsi="Times New Roman" w:cs="Times New Roman"/>
          <w:b/>
          <w:kern w:val="0"/>
          <w:lang w:eastAsia="ru-RU"/>
          <w14:ligatures w14:val="none"/>
        </w:rPr>
        <w:t xml:space="preserve"> </w:t>
      </w:r>
      <w:r w:rsidRPr="00967BB6">
        <w:rPr>
          <w:rFonts w:ascii="Times New Roman" w:eastAsia="Times New Roman" w:hAnsi="Times New Roman" w:cs="Times New Roman"/>
          <w:b/>
          <w:kern w:val="0"/>
          <w:lang w:eastAsia="ru-RU"/>
          <w14:ligatures w14:val="none"/>
        </w:rPr>
        <w:t>а также все прочие расходы, все налоги и сборы, другие обязательные платежи, установленные действующим законодательством Российской Федерации. Все издержки и затраты, связанные с исполнением своих обязательств по Договору, Поставщик несет за свой счет.</w:t>
      </w:r>
    </w:p>
    <w:p w14:paraId="6DFD33F3" w14:textId="71BFCC1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2.3. </w:t>
      </w:r>
      <w:r w:rsidR="00AF4F4E" w:rsidRPr="00AF4F4E">
        <w:rPr>
          <w:rFonts w:ascii="Times New Roman" w:eastAsia="Times New Roman" w:hAnsi="Times New Roman" w:cs="Times New Roman"/>
          <w:kern w:val="0"/>
          <w:lang w:eastAsia="ru-RU"/>
          <w14:ligatures w14:val="none"/>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w:t>
      </w:r>
      <w:r w:rsidR="00AF4F4E">
        <w:rPr>
          <w:rFonts w:ascii="Times New Roman" w:eastAsia="Times New Roman" w:hAnsi="Times New Roman" w:cs="Times New Roman"/>
          <w:kern w:val="0"/>
          <w:lang w:eastAsia="ru-RU"/>
          <w14:ligatures w14:val="none"/>
        </w:rPr>
        <w:t>а предоставление субсидии</w:t>
      </w:r>
      <w:r w:rsidRPr="00967BB6">
        <w:rPr>
          <w:rFonts w:ascii="Times New Roman" w:eastAsia="Times New Roman" w:hAnsi="Times New Roman" w:cs="Times New Roman"/>
          <w:kern w:val="0"/>
          <w:lang w:eastAsia="ru-RU"/>
          <w14:ligatures w14:val="none"/>
        </w:rPr>
        <w:t>.</w:t>
      </w:r>
    </w:p>
    <w:p w14:paraId="25BEE80A" w14:textId="3BE692C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2.4. Цена Договора является твердой, определена на весь срок исполнения Договора и не может изменяться в ходе его исполнения, за исключением случаев, предусмотренных ст. 95 Закона</w:t>
      </w:r>
      <w:r w:rsidR="00843EA5">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27D89DBA" w14:textId="71A49D9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2.5. Товары, поставляемые по Договору, оплачиваются за счет средств бюджет</w:t>
      </w:r>
      <w:r w:rsidR="00AF4F4E">
        <w:rPr>
          <w:rFonts w:ascii="Times New Roman" w:eastAsia="Times New Roman" w:hAnsi="Times New Roman" w:cs="Times New Roman"/>
          <w:kern w:val="0"/>
          <w:lang w:eastAsia="ru-RU"/>
          <w14:ligatures w14:val="none"/>
        </w:rPr>
        <w:t>ного учреждения.</w:t>
      </w:r>
    </w:p>
    <w:p w14:paraId="3C27B71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2.6. Заказчик производит оплату за фактически поставленный товар путем перечисления денежных средств на расчетный счет Поставщика в срок не более 10 (десяти) рабочих дней с даты подписания Заказчиком без замечаний </w:t>
      </w:r>
      <w:r w:rsidRPr="00967BB6">
        <w:rPr>
          <w:rFonts w:ascii="Times New Roman" w:eastAsia="Times New Roman" w:hAnsi="Times New Roman" w:cs="Times New Roman"/>
          <w:kern w:val="0"/>
          <w:highlight w:val="yellow"/>
          <w:lang w:eastAsia="ru-RU"/>
          <w14:ligatures w14:val="none"/>
        </w:rPr>
        <w:t>Акта приема-передачи товара (Приложение №2 к Договору)</w:t>
      </w:r>
      <w:r w:rsidRPr="00967BB6">
        <w:rPr>
          <w:rFonts w:ascii="Times New Roman" w:eastAsia="Times New Roman" w:hAnsi="Times New Roman" w:cs="Times New Roman"/>
          <w:kern w:val="0"/>
          <w:lang w:eastAsia="ru-RU"/>
          <w14:ligatures w14:val="none"/>
        </w:rPr>
        <w:t>, на основании предоставленных Поставщиком Заказчику товарной накладной или УПД, счета, счета-фактуры (при необходимости).</w:t>
      </w:r>
    </w:p>
    <w:p w14:paraId="5AA7FB5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Днем платежа по Договору считается дата списания денежных средств со счета Заказчика.</w:t>
      </w:r>
    </w:p>
    <w:p w14:paraId="796240D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w:t>
      </w:r>
    </w:p>
    <w:p w14:paraId="495DC10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2CC33CC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2.7. Авансирование по Договору не предусмотрено.</w:t>
      </w:r>
    </w:p>
    <w:p w14:paraId="58FF753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2.8. Товары, поставленные Поставщиком с нарушением условий Договора, не подлежат оплате Заказчиком до устранения Поставщиком соответствующих нарушений. </w:t>
      </w:r>
    </w:p>
    <w:p w14:paraId="5B4067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2.9. Сумма, подлежащая уплате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0BED7D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46AEC5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lastRenderedPageBreak/>
        <w:t>3.</w:t>
      </w:r>
      <w:r w:rsidRPr="00967BB6">
        <w:rPr>
          <w:rFonts w:ascii="Times New Roman" w:eastAsia="Times New Roman" w:hAnsi="Times New Roman" w:cs="Times New Roman"/>
          <w:b/>
          <w:kern w:val="0"/>
          <w:lang w:eastAsia="ru-RU"/>
          <w14:ligatures w14:val="none"/>
        </w:rPr>
        <w:tab/>
        <w:t>Права и обязанности Сторон</w:t>
      </w:r>
    </w:p>
    <w:p w14:paraId="54FA411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w:t>
      </w:r>
      <w:r w:rsidRPr="00967BB6">
        <w:rPr>
          <w:rFonts w:ascii="Times New Roman" w:eastAsia="Times New Roman" w:hAnsi="Times New Roman" w:cs="Times New Roman"/>
          <w:b/>
          <w:kern w:val="0"/>
          <w:lang w:eastAsia="ru-RU"/>
          <w14:ligatures w14:val="none"/>
        </w:rPr>
        <w:t xml:space="preserve"> Поставщик обязан: </w:t>
      </w:r>
    </w:p>
    <w:p w14:paraId="1F9EF32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3.1.1. Поставить товар в соответствии с условиями Договора в полном объеме и надлежащего качества.</w:t>
      </w:r>
    </w:p>
    <w:p w14:paraId="2FE21D8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3.1.2. 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Договора.</w:t>
      </w:r>
    </w:p>
    <w:p w14:paraId="10942E3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3.1.3. Нести риск случайного повреждения товара до передачи его Заказчику.</w:t>
      </w:r>
    </w:p>
    <w:p w14:paraId="1FBCFFB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3.1.4. В случае возникновения обстоятельств, замедляющих поставку товара или делающих её невозможной, в течение одного календарного дня поставить об этом в известность Заказчика в письменном виде.</w:t>
      </w:r>
    </w:p>
    <w:p w14:paraId="30AA06B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05D1478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3.1.6. В случае мотивированного отказа Заказчика от принятия поставляемого товара, Поставщик обязан устранить все отмеченные недостатки за свой счёт в течение 5 (пяти) рабочих дней после получения уведомления об отказе от принятия товара.</w:t>
      </w:r>
    </w:p>
    <w:p w14:paraId="48B272E4"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3.2. </w:t>
      </w:r>
      <w:r w:rsidRPr="00967BB6">
        <w:rPr>
          <w:rFonts w:ascii="Times New Roman" w:eastAsia="Times New Roman" w:hAnsi="Times New Roman" w:cs="Times New Roman"/>
          <w:b/>
          <w:kern w:val="0"/>
          <w:lang w:eastAsia="ru-RU"/>
          <w14:ligatures w14:val="none"/>
        </w:rPr>
        <w:t>Поставщик имеет право:</w:t>
      </w:r>
    </w:p>
    <w:p w14:paraId="00EE750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3.2.1. Самостоятельно определять численность необходимого персонала для поставки товара.</w:t>
      </w:r>
    </w:p>
    <w:p w14:paraId="570CBC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3.2.2. Запрашивать у Заказчика информацию, необходимую для поставки товара.</w:t>
      </w:r>
    </w:p>
    <w:p w14:paraId="1EB3D8D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3.2.3. Требовать своевременной оплаты надлежащим образом поставленного и принятого Заказчиком товара в соответствии с пунктом 2.6. Договора.</w:t>
      </w:r>
    </w:p>
    <w:p w14:paraId="7492A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982C3E2"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3.3. </w:t>
      </w:r>
      <w:r w:rsidRPr="00967BB6">
        <w:rPr>
          <w:rFonts w:ascii="Times New Roman" w:eastAsia="Times New Roman" w:hAnsi="Times New Roman" w:cs="Times New Roman"/>
          <w:b/>
          <w:kern w:val="0"/>
          <w:lang w:eastAsia="ru-RU"/>
          <w14:ligatures w14:val="none"/>
        </w:rPr>
        <w:t xml:space="preserve">Заказчик обязан: </w:t>
      </w:r>
    </w:p>
    <w:p w14:paraId="68A17DB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3.3.1. Обеспечивать своевременную приемку поставленного товара в порядке и сроки, предусмотренные Договором. </w:t>
      </w:r>
    </w:p>
    <w:p w14:paraId="166062F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3.3.2. Принять поставленный товар, либо сообщить Поставщику о недостатках, обнаруженных в ходе приемки товара, и дать мотивированный отказ в приемке товара с указанием причин такого отказа.</w:t>
      </w:r>
    </w:p>
    <w:p w14:paraId="0AC1923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3.3.3. Произвести оплату поставленных товаров в порядке, предусмотренном пунктом 2.6 Договором.</w:t>
      </w:r>
    </w:p>
    <w:p w14:paraId="3F143FA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3.3.4.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Поставщиком устранено нарушение условий Договора, послужившее основанием для принятия указанного решения. </w:t>
      </w:r>
    </w:p>
    <w:p w14:paraId="06DB79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3.3.5. Направлять своих представителей для оперативного решения вопросов, возникающих при поставке товара в рамках Договора, наделяя их соответствующими полномочиями.</w:t>
      </w:r>
    </w:p>
    <w:p w14:paraId="2CD429A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3.3.6. Провести экспертизу для проверки поставленного Поставщиком товара, предусмотренного Договором, в части его соответствия условиям Договора.</w:t>
      </w:r>
    </w:p>
    <w:p w14:paraId="624E2A41" w14:textId="77777777"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3.4. </w:t>
      </w:r>
      <w:r w:rsidRPr="00967BB6">
        <w:rPr>
          <w:rFonts w:ascii="Times New Roman" w:eastAsia="Times New Roman" w:hAnsi="Times New Roman" w:cs="Times New Roman"/>
          <w:b/>
          <w:kern w:val="0"/>
          <w:lang w:eastAsia="ru-RU"/>
          <w14:ligatures w14:val="none"/>
        </w:rPr>
        <w:t>Заказчик имеет право:</w:t>
      </w:r>
    </w:p>
    <w:p w14:paraId="6BB7E9D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3.4.1. Требовать от Поставщика полного и своевременного исполнения обязательств по Договору.</w:t>
      </w:r>
    </w:p>
    <w:p w14:paraId="09938C7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3.4.2. Отказаться от приемки и оплаты товара, не соответствующего условиям Договора.</w:t>
      </w:r>
    </w:p>
    <w:p w14:paraId="7C8183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3.4.3.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F8E97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6C492A19"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4. Сроки поставки товара</w:t>
      </w:r>
    </w:p>
    <w:p w14:paraId="4DE1021C" w14:textId="0336A8A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4.1. Сроки поставки товара: </w:t>
      </w:r>
      <w:r w:rsidR="001A3593">
        <w:rPr>
          <w:rFonts w:ascii="Times New Roman" w:eastAsia="Times New Roman" w:hAnsi="Times New Roman" w:cs="Times New Roman"/>
          <w:kern w:val="0"/>
          <w:highlight w:val="yellow"/>
          <w:lang w:eastAsia="ru-RU"/>
          <w14:ligatures w14:val="none"/>
        </w:rPr>
        <w:t>с даты заключения договора по 31.10.2026г.</w:t>
      </w:r>
    </w:p>
    <w:p w14:paraId="4C1ABDE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8F4C0BB"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 Место и условия поставки товара</w:t>
      </w:r>
    </w:p>
    <w:p w14:paraId="2092900A" w14:textId="7455F622" w:rsidR="00967BB6" w:rsidRPr="00967BB6" w:rsidRDefault="000F0AE8" w:rsidP="00967BB6">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5.1.  Место</w:t>
      </w:r>
      <w:r w:rsidR="00967BB6" w:rsidRPr="00967BB6">
        <w:rPr>
          <w:rFonts w:ascii="Times New Roman" w:eastAsia="Times New Roman" w:hAnsi="Times New Roman" w:cs="Times New Roman"/>
          <w:kern w:val="0"/>
          <w:lang w:eastAsia="ru-RU"/>
          <w14:ligatures w14:val="none"/>
        </w:rPr>
        <w:t xml:space="preserve"> поставки товара: </w:t>
      </w:r>
    </w:p>
    <w:p w14:paraId="31AC9BC3" w14:textId="3B502038" w:rsidR="00967BB6" w:rsidRPr="000F0AE8"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0F0AE8">
        <w:rPr>
          <w:rFonts w:ascii="Times New Roman" w:eastAsia="Times New Roman" w:hAnsi="Times New Roman" w:cs="Times New Roman"/>
          <w:kern w:val="0"/>
          <w:highlight w:val="yellow"/>
          <w:lang w:eastAsia="ru-RU"/>
          <w14:ligatures w14:val="none"/>
        </w:rPr>
        <w:t>-</w:t>
      </w:r>
      <w:r w:rsidR="000F0AE8" w:rsidRPr="000F0AE8">
        <w:rPr>
          <w:rFonts w:ascii="Times New Roman" w:eastAsia="Times New Roman" w:hAnsi="Times New Roman" w:cs="Times New Roman"/>
          <w:kern w:val="0"/>
          <w:highlight w:val="yellow"/>
          <w:lang w:eastAsia="ru-RU"/>
          <w14:ligatures w14:val="none"/>
        </w:rPr>
        <w:t xml:space="preserve"> </w:t>
      </w:r>
      <w:r w:rsidRPr="000F0AE8">
        <w:rPr>
          <w:rFonts w:ascii="Times New Roman" w:eastAsia="Times New Roman" w:hAnsi="Times New Roman" w:cs="Times New Roman"/>
          <w:kern w:val="0"/>
          <w:highlight w:val="yellow"/>
          <w:lang w:eastAsia="ru-RU"/>
          <w14:ligatures w14:val="none"/>
        </w:rPr>
        <w:t xml:space="preserve">РФ, 188645, Ленинградская область, </w:t>
      </w:r>
      <w:proofErr w:type="spellStart"/>
      <w:r w:rsidRPr="000F0AE8">
        <w:rPr>
          <w:rFonts w:ascii="Times New Roman" w:eastAsia="Times New Roman" w:hAnsi="Times New Roman" w:cs="Times New Roman"/>
          <w:kern w:val="0"/>
          <w:highlight w:val="yellow"/>
          <w:lang w:eastAsia="ru-RU"/>
          <w14:ligatures w14:val="none"/>
        </w:rPr>
        <w:t>г.Всеволожск</w:t>
      </w:r>
      <w:proofErr w:type="spellEnd"/>
      <w:r w:rsidRPr="000F0AE8">
        <w:rPr>
          <w:rFonts w:ascii="Times New Roman" w:eastAsia="Times New Roman" w:hAnsi="Times New Roman" w:cs="Times New Roman"/>
          <w:kern w:val="0"/>
          <w:highlight w:val="yellow"/>
          <w:lang w:eastAsia="ru-RU"/>
          <w14:ligatures w14:val="none"/>
        </w:rPr>
        <w:t xml:space="preserve">, </w:t>
      </w:r>
      <w:r w:rsidR="000F0AE8" w:rsidRPr="000F0AE8">
        <w:rPr>
          <w:rFonts w:ascii="Times New Roman" w:eastAsia="Times New Roman" w:hAnsi="Times New Roman" w:cs="Times New Roman"/>
          <w:kern w:val="0"/>
          <w:highlight w:val="yellow"/>
          <w:lang w:eastAsia="ru-RU"/>
          <w14:ligatures w14:val="none"/>
        </w:rPr>
        <w:t xml:space="preserve">ул. </w:t>
      </w:r>
      <w:r w:rsidR="004A2BB0">
        <w:rPr>
          <w:rFonts w:ascii="Times New Roman" w:eastAsia="Times New Roman" w:hAnsi="Times New Roman" w:cs="Times New Roman"/>
          <w:kern w:val="0"/>
          <w:highlight w:val="yellow"/>
          <w:lang w:eastAsia="ru-RU"/>
          <w14:ligatures w14:val="none"/>
        </w:rPr>
        <w:t>Знаменская</w:t>
      </w:r>
      <w:r w:rsidR="000F0AE8" w:rsidRPr="000F0AE8">
        <w:rPr>
          <w:rFonts w:ascii="Times New Roman" w:eastAsia="Times New Roman" w:hAnsi="Times New Roman" w:cs="Times New Roman"/>
          <w:kern w:val="0"/>
          <w:highlight w:val="yellow"/>
          <w:lang w:eastAsia="ru-RU"/>
          <w14:ligatures w14:val="none"/>
        </w:rPr>
        <w:t xml:space="preserve">, д. </w:t>
      </w:r>
      <w:r w:rsidR="004A2BB0">
        <w:rPr>
          <w:rFonts w:ascii="Times New Roman" w:eastAsia="Times New Roman" w:hAnsi="Times New Roman" w:cs="Times New Roman"/>
          <w:kern w:val="0"/>
          <w:highlight w:val="yellow"/>
          <w:lang w:eastAsia="ru-RU"/>
          <w14:ligatures w14:val="none"/>
        </w:rPr>
        <w:t>9</w:t>
      </w:r>
      <w:r w:rsidR="000F0AE8" w:rsidRPr="000F0AE8">
        <w:rPr>
          <w:rFonts w:ascii="Times New Roman" w:eastAsia="Times New Roman" w:hAnsi="Times New Roman" w:cs="Times New Roman"/>
          <w:kern w:val="0"/>
          <w:highlight w:val="yellow"/>
          <w:lang w:eastAsia="ru-RU"/>
          <w14:ligatures w14:val="none"/>
        </w:rPr>
        <w:t>;</w:t>
      </w:r>
    </w:p>
    <w:p w14:paraId="3220BDDC" w14:textId="3C529E28"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kern w:val="0"/>
          <w:lang w:eastAsia="ru-RU"/>
          <w14:ligatures w14:val="none"/>
        </w:rPr>
        <w:t xml:space="preserve">5.2 Перечень документов, которые Поставщик обязан одновременно с передачей товара передать Заказчику: </w:t>
      </w:r>
      <w:r w:rsidRPr="00C10FD8">
        <w:rPr>
          <w:rFonts w:ascii="Times New Roman" w:eastAsia="Times New Roman" w:hAnsi="Times New Roman" w:cs="Times New Roman"/>
          <w:b/>
          <w:kern w:val="0"/>
          <w:highlight w:val="yellow"/>
          <w:lang w:eastAsia="ru-RU"/>
          <w14:ligatures w14:val="none"/>
        </w:rPr>
        <w:t>акт приема-передачи товара</w:t>
      </w:r>
      <w:r w:rsidRPr="00967BB6">
        <w:rPr>
          <w:rFonts w:ascii="Times New Roman" w:eastAsia="Times New Roman" w:hAnsi="Times New Roman" w:cs="Times New Roman"/>
          <w:b/>
          <w:kern w:val="0"/>
          <w:lang w:eastAsia="ru-RU"/>
          <w14:ligatures w14:val="none"/>
        </w:rPr>
        <w:t>,</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b/>
          <w:kern w:val="0"/>
          <w:lang w:eastAsia="ru-RU"/>
          <w14:ligatures w14:val="none"/>
        </w:rPr>
        <w:t>товарная накладная или УПД, счет, с</w:t>
      </w:r>
      <w:r w:rsidR="00031F59">
        <w:rPr>
          <w:rFonts w:ascii="Times New Roman" w:eastAsia="Times New Roman" w:hAnsi="Times New Roman" w:cs="Times New Roman"/>
          <w:b/>
          <w:kern w:val="0"/>
          <w:lang w:eastAsia="ru-RU"/>
          <w14:ligatures w14:val="none"/>
        </w:rPr>
        <w:t>чет-фактура (при необходимости), а также документы, указанные в п.7.3. Договора.</w:t>
      </w:r>
    </w:p>
    <w:p w14:paraId="2D2064F5" w14:textId="59A99518" w:rsidR="00967BB6" w:rsidRPr="00967BB6" w:rsidRDefault="00967BB6" w:rsidP="00967BB6">
      <w:pPr>
        <w:spacing w:after="0" w:line="240" w:lineRule="auto"/>
        <w:ind w:firstLine="397"/>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5.3. Доставка товара по адресу, указанному в Договоре, погрузо-разгрузочны</w:t>
      </w:r>
      <w:r w:rsidR="00CE6AC0">
        <w:rPr>
          <w:rFonts w:ascii="Times New Roman" w:eastAsia="Times New Roman" w:hAnsi="Times New Roman" w:cs="Times New Roman"/>
          <w:b/>
          <w:kern w:val="0"/>
          <w:lang w:eastAsia="ru-RU"/>
          <w14:ligatures w14:val="none"/>
        </w:rPr>
        <w:t>е работы, спуск, подъем на этаж</w:t>
      </w:r>
      <w:r w:rsidR="000F0AE8">
        <w:rPr>
          <w:rFonts w:ascii="Times New Roman" w:eastAsia="Times New Roman" w:hAnsi="Times New Roman" w:cs="Times New Roman"/>
          <w:b/>
          <w:kern w:val="0"/>
          <w:lang w:eastAsia="ru-RU"/>
          <w14:ligatures w14:val="none"/>
        </w:rPr>
        <w:t xml:space="preserve"> и монтаж оборудования, </w:t>
      </w:r>
      <w:r w:rsidRPr="00967BB6">
        <w:rPr>
          <w:rFonts w:ascii="Times New Roman" w:eastAsia="Times New Roman" w:hAnsi="Times New Roman" w:cs="Times New Roman"/>
          <w:b/>
          <w:kern w:val="0"/>
          <w:lang w:eastAsia="ru-RU"/>
          <w14:ligatures w14:val="none"/>
        </w:rPr>
        <w:t>осуществляются силами и средствами Поставщика или им привлеченными силами.</w:t>
      </w:r>
    </w:p>
    <w:p w14:paraId="4ECDE225" w14:textId="3283BAC9"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5.4. Поставщик </w:t>
      </w:r>
      <w:r w:rsidRPr="00967BB6">
        <w:rPr>
          <w:rFonts w:ascii="Times New Roman" w:eastAsia="Times New Roman" w:hAnsi="Times New Roman" w:cs="Times New Roman"/>
          <w:b/>
          <w:kern w:val="0"/>
          <w:lang w:eastAsia="ru-RU"/>
          <w14:ligatures w14:val="none"/>
        </w:rPr>
        <w:t>обязан согласовать с Заказчиком точное время и конкретную дату</w:t>
      </w:r>
      <w:r w:rsidRPr="00967BB6">
        <w:rPr>
          <w:rFonts w:ascii="Times New Roman" w:eastAsia="Times New Roman" w:hAnsi="Times New Roman" w:cs="Times New Roman"/>
          <w:kern w:val="0"/>
          <w:lang w:eastAsia="ru-RU"/>
          <w14:ligatures w14:val="none"/>
        </w:rPr>
        <w:t xml:space="preserve"> поставки товара</w:t>
      </w:r>
      <w:r w:rsidR="004A2BB0">
        <w:rPr>
          <w:rFonts w:ascii="Times New Roman" w:eastAsia="Times New Roman" w:hAnsi="Times New Roman" w:cs="Times New Roman"/>
          <w:kern w:val="0"/>
          <w:lang w:eastAsia="ru-RU"/>
          <w14:ligatures w14:val="none"/>
        </w:rPr>
        <w:t>, а также дату монтажа Товара</w:t>
      </w:r>
      <w:r w:rsidRPr="00967BB6">
        <w:rPr>
          <w:rFonts w:ascii="Times New Roman" w:eastAsia="Times New Roman" w:hAnsi="Times New Roman" w:cs="Times New Roman"/>
          <w:kern w:val="0"/>
          <w:lang w:eastAsia="ru-RU"/>
          <w14:ligatures w14:val="none"/>
        </w:rPr>
        <w:t>. Поставка товара</w:t>
      </w:r>
      <w:r w:rsidR="004A2BB0">
        <w:rPr>
          <w:rFonts w:ascii="Times New Roman" w:eastAsia="Times New Roman" w:hAnsi="Times New Roman" w:cs="Times New Roman"/>
          <w:kern w:val="0"/>
          <w:lang w:eastAsia="ru-RU"/>
          <w14:ligatures w14:val="none"/>
        </w:rPr>
        <w:t>, монтаж товара</w:t>
      </w:r>
      <w:r w:rsidRPr="00967BB6">
        <w:rPr>
          <w:rFonts w:ascii="Times New Roman" w:eastAsia="Times New Roman" w:hAnsi="Times New Roman" w:cs="Times New Roman"/>
          <w:kern w:val="0"/>
          <w:lang w:eastAsia="ru-RU"/>
          <w14:ligatures w14:val="none"/>
        </w:rPr>
        <w:t xml:space="preserve"> должн</w:t>
      </w:r>
      <w:r w:rsidR="004A2BB0">
        <w:rPr>
          <w:rFonts w:ascii="Times New Roman" w:eastAsia="Times New Roman" w:hAnsi="Times New Roman" w:cs="Times New Roman"/>
          <w:kern w:val="0"/>
          <w:lang w:eastAsia="ru-RU"/>
          <w14:ligatures w14:val="none"/>
        </w:rPr>
        <w:t>ы</w:t>
      </w:r>
      <w:r w:rsidRPr="00967BB6">
        <w:rPr>
          <w:rFonts w:ascii="Times New Roman" w:eastAsia="Times New Roman" w:hAnsi="Times New Roman" w:cs="Times New Roman"/>
          <w:kern w:val="0"/>
          <w:lang w:eastAsia="ru-RU"/>
          <w14:ligatures w14:val="none"/>
        </w:rPr>
        <w:t xml:space="preserve"> осуществляться в рабочие дни (с 9:30 до 17:00 – с понедельника по четверг, с 9:30 до 16:00 – в пятницу, с 13:00 до 14:00 – обед (время московское) </w:t>
      </w:r>
      <w:r w:rsidR="004A2BB0">
        <w:rPr>
          <w:rFonts w:ascii="Times New Roman" w:eastAsia="Times New Roman" w:hAnsi="Times New Roman" w:cs="Times New Roman"/>
          <w:kern w:val="0"/>
          <w:lang w:eastAsia="ru-RU"/>
          <w14:ligatures w14:val="none"/>
        </w:rPr>
        <w:t xml:space="preserve">или </w:t>
      </w:r>
      <w:r w:rsidR="004A2BB0">
        <w:rPr>
          <w:rFonts w:ascii="Times New Roman" w:eastAsia="Times New Roman" w:hAnsi="Times New Roman" w:cs="Times New Roman"/>
          <w:kern w:val="0"/>
          <w:lang w:eastAsia="ru-RU"/>
          <w14:ligatures w14:val="none"/>
        </w:rPr>
        <w:lastRenderedPageBreak/>
        <w:t xml:space="preserve">в иное согласованное с Заказчиком время </w:t>
      </w:r>
      <w:r w:rsidRPr="00967BB6">
        <w:rPr>
          <w:rFonts w:ascii="Times New Roman" w:eastAsia="Times New Roman" w:hAnsi="Times New Roman" w:cs="Times New Roman"/>
          <w:kern w:val="0"/>
          <w:lang w:eastAsia="ru-RU"/>
          <w14:ligatures w14:val="none"/>
        </w:rPr>
        <w:t xml:space="preserve">с соблюдением Поставщиком Правил внутреннего трудового распорядка Заказчика. </w:t>
      </w:r>
    </w:p>
    <w:p w14:paraId="4B6988CC" w14:textId="111F2877" w:rsidR="00967BB6" w:rsidRPr="00967BB6" w:rsidRDefault="00967BB6" w:rsidP="00967BB6">
      <w:pPr>
        <w:spacing w:after="0" w:line="240" w:lineRule="auto"/>
        <w:ind w:firstLine="397"/>
        <w:jc w:val="both"/>
        <w:rPr>
          <w:rFonts w:ascii="Times New Roman" w:eastAsia="Times New Roman" w:hAnsi="Times New Roman" w:cs="Times New Roman"/>
          <w:b/>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Контактное лицо по доставке</w:t>
      </w:r>
      <w:r w:rsidR="00A306A5">
        <w:rPr>
          <w:rFonts w:ascii="Times New Roman" w:eastAsia="Times New Roman" w:hAnsi="Times New Roman" w:cs="Times New Roman"/>
          <w:b/>
          <w:kern w:val="0"/>
          <w:sz w:val="24"/>
          <w:szCs w:val="24"/>
          <w:lang w:eastAsia="ru-RU"/>
          <w14:ligatures w14:val="none"/>
        </w:rPr>
        <w:t xml:space="preserve"> (Уполномоченное лицо Заказчика на приемку товаров)</w:t>
      </w:r>
      <w:r w:rsidRPr="00967BB6">
        <w:rPr>
          <w:rFonts w:ascii="Times New Roman" w:eastAsia="Times New Roman" w:hAnsi="Times New Roman" w:cs="Times New Roman"/>
          <w:b/>
          <w:kern w:val="0"/>
          <w:sz w:val="24"/>
          <w:szCs w:val="24"/>
          <w:lang w:eastAsia="ru-RU"/>
          <w14:ligatures w14:val="none"/>
        </w:rPr>
        <w:t xml:space="preserve">: </w:t>
      </w:r>
    </w:p>
    <w:p w14:paraId="6EC03F68" w14:textId="0F4E1683" w:rsidR="00A306A5" w:rsidRPr="00A306A5" w:rsidRDefault="00A306A5" w:rsidP="004A2BB0">
      <w:pPr>
        <w:pStyle w:val="a7"/>
        <w:spacing w:after="0" w:line="240" w:lineRule="auto"/>
        <w:rPr>
          <w:rFonts w:ascii="Times New Roman" w:eastAsia="Times New Roman" w:hAnsi="Times New Roman" w:cs="Times New Roman"/>
          <w:kern w:val="0"/>
          <w:lang w:eastAsia="ru-RU"/>
          <w14:ligatures w14:val="none"/>
        </w:rPr>
      </w:pPr>
      <w:r w:rsidRPr="00A306A5">
        <w:rPr>
          <w:rFonts w:ascii="Times New Roman" w:eastAsia="Times New Roman" w:hAnsi="Times New Roman" w:cs="Times New Roman"/>
          <w:kern w:val="0"/>
          <w:lang w:eastAsia="ru-RU"/>
          <w14:ligatures w14:val="none"/>
        </w:rPr>
        <w:t xml:space="preserve">По адресу: 188645, Ленинградская область, </w:t>
      </w:r>
      <w:proofErr w:type="spellStart"/>
      <w:r w:rsidRPr="00A306A5">
        <w:rPr>
          <w:rFonts w:ascii="Times New Roman" w:eastAsia="Times New Roman" w:hAnsi="Times New Roman" w:cs="Times New Roman"/>
          <w:kern w:val="0"/>
          <w:lang w:eastAsia="ru-RU"/>
          <w14:ligatures w14:val="none"/>
        </w:rPr>
        <w:t>г.Всеволожск</w:t>
      </w:r>
      <w:proofErr w:type="spellEnd"/>
      <w:r w:rsidRPr="00A306A5">
        <w:rPr>
          <w:rFonts w:ascii="Times New Roman" w:eastAsia="Times New Roman" w:hAnsi="Times New Roman" w:cs="Times New Roman"/>
          <w:kern w:val="0"/>
          <w:lang w:eastAsia="ru-RU"/>
          <w14:ligatures w14:val="none"/>
        </w:rPr>
        <w:t xml:space="preserve">, ул. </w:t>
      </w:r>
      <w:r w:rsidR="004A2BB0">
        <w:rPr>
          <w:rFonts w:ascii="Times New Roman" w:eastAsia="Times New Roman" w:hAnsi="Times New Roman" w:cs="Times New Roman"/>
          <w:kern w:val="0"/>
          <w:lang w:eastAsia="ru-RU"/>
          <w14:ligatures w14:val="none"/>
        </w:rPr>
        <w:t>Знаменская</w:t>
      </w:r>
      <w:r w:rsidRPr="00A306A5">
        <w:rPr>
          <w:rFonts w:ascii="Times New Roman" w:eastAsia="Times New Roman" w:hAnsi="Times New Roman" w:cs="Times New Roman"/>
          <w:kern w:val="0"/>
          <w:lang w:eastAsia="ru-RU"/>
          <w14:ligatures w14:val="none"/>
        </w:rPr>
        <w:t>, д.</w:t>
      </w:r>
      <w:r w:rsidR="004A2BB0">
        <w:rPr>
          <w:rFonts w:ascii="Times New Roman" w:eastAsia="Times New Roman" w:hAnsi="Times New Roman" w:cs="Times New Roman"/>
          <w:kern w:val="0"/>
          <w:lang w:eastAsia="ru-RU"/>
          <w14:ligatures w14:val="none"/>
        </w:rPr>
        <w:t>9</w:t>
      </w:r>
      <w:r w:rsidRPr="00A306A5">
        <w:rPr>
          <w:rFonts w:ascii="Times New Roman" w:eastAsia="Times New Roman" w:hAnsi="Times New Roman" w:cs="Times New Roman"/>
          <w:kern w:val="0"/>
          <w:lang w:eastAsia="ru-RU"/>
          <w14:ligatures w14:val="none"/>
        </w:rPr>
        <w:t xml:space="preserve"> – </w:t>
      </w:r>
      <w:r w:rsidR="004A2BB0">
        <w:rPr>
          <w:rFonts w:ascii="Times New Roman" w:eastAsia="Times New Roman" w:hAnsi="Times New Roman" w:cs="Times New Roman"/>
          <w:kern w:val="0"/>
          <w:lang w:eastAsia="ru-RU"/>
          <w14:ligatures w14:val="none"/>
        </w:rPr>
        <w:t>Ковригин Дмитрий Владимирович</w:t>
      </w:r>
      <w:r w:rsidRPr="00A306A5">
        <w:rPr>
          <w:rFonts w:ascii="Times New Roman" w:eastAsia="Times New Roman" w:hAnsi="Times New Roman" w:cs="Times New Roman"/>
          <w:kern w:val="0"/>
          <w:lang w:eastAsia="ru-RU"/>
          <w14:ligatures w14:val="none"/>
        </w:rPr>
        <w:t xml:space="preserve"> 8 (9</w:t>
      </w:r>
      <w:r w:rsidR="004A2BB0">
        <w:rPr>
          <w:rFonts w:ascii="Times New Roman" w:eastAsia="Times New Roman" w:hAnsi="Times New Roman" w:cs="Times New Roman"/>
          <w:kern w:val="0"/>
          <w:lang w:eastAsia="ru-RU"/>
          <w14:ligatures w14:val="none"/>
        </w:rPr>
        <w:t>04</w:t>
      </w:r>
      <w:r w:rsidRPr="00A306A5">
        <w:rPr>
          <w:rFonts w:ascii="Times New Roman" w:eastAsia="Times New Roman" w:hAnsi="Times New Roman" w:cs="Times New Roman"/>
          <w:kern w:val="0"/>
          <w:lang w:eastAsia="ru-RU"/>
          <w14:ligatures w14:val="none"/>
        </w:rPr>
        <w:t xml:space="preserve">) </w:t>
      </w:r>
      <w:r w:rsidR="004A2BB0">
        <w:rPr>
          <w:rFonts w:ascii="Times New Roman" w:eastAsia="Times New Roman" w:hAnsi="Times New Roman" w:cs="Times New Roman"/>
          <w:kern w:val="0"/>
          <w:lang w:eastAsia="ru-RU"/>
          <w14:ligatures w14:val="none"/>
        </w:rPr>
        <w:t>604</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72</w:t>
      </w:r>
      <w:r w:rsidRPr="00A306A5">
        <w:rPr>
          <w:rFonts w:ascii="Times New Roman" w:eastAsia="Times New Roman" w:hAnsi="Times New Roman" w:cs="Times New Roman"/>
          <w:kern w:val="0"/>
          <w:lang w:eastAsia="ru-RU"/>
          <w14:ligatures w14:val="none"/>
        </w:rPr>
        <w:t>-</w:t>
      </w:r>
      <w:r w:rsidR="004A2BB0">
        <w:rPr>
          <w:rFonts w:ascii="Times New Roman" w:eastAsia="Times New Roman" w:hAnsi="Times New Roman" w:cs="Times New Roman"/>
          <w:kern w:val="0"/>
          <w:lang w:eastAsia="ru-RU"/>
          <w14:ligatures w14:val="none"/>
        </w:rPr>
        <w:t>47</w:t>
      </w:r>
      <w:r w:rsidRPr="00A306A5">
        <w:rPr>
          <w:rFonts w:ascii="Times New Roman" w:eastAsia="Times New Roman" w:hAnsi="Times New Roman" w:cs="Times New Roman"/>
          <w:kern w:val="0"/>
          <w:lang w:eastAsia="ru-RU"/>
          <w14:ligatures w14:val="none"/>
        </w:rPr>
        <w:t>;</w:t>
      </w:r>
    </w:p>
    <w:p w14:paraId="3A760858" w14:textId="4BF63010"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b/>
          <w:kern w:val="0"/>
          <w:sz w:val="24"/>
          <w:szCs w:val="24"/>
          <w:lang w:eastAsia="ru-RU"/>
          <w14:ligatures w14:val="none"/>
        </w:rPr>
        <w:t xml:space="preserve">       </w:t>
      </w:r>
      <w:r w:rsidRPr="00967BB6">
        <w:rPr>
          <w:rFonts w:ascii="Times New Roman" w:eastAsia="Times New Roman" w:hAnsi="Times New Roman" w:cs="Times New Roman"/>
          <w:kern w:val="0"/>
          <w:lang w:eastAsia="ru-RU"/>
          <w14:ligatures w14:val="none"/>
        </w:rPr>
        <w:t>5.5.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5D2AF2C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3B0C23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6. Порядок приемки товара</w:t>
      </w:r>
    </w:p>
    <w:p w14:paraId="3F169BF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 Поставщик не позднее чем за 1 (один) рабочий день сообщает Заказчику о готовности к сдаче товара.</w:t>
      </w:r>
    </w:p>
    <w:p w14:paraId="616ABF4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Перечень документов, подлежащих оформлению и передаче Поставщиком Заказчику (далее – отчетные документы), определен п. 5.2. Договора. На момент приемки результата поставки товара Поставщик предоставляет Заказчику отчетные документы.</w:t>
      </w:r>
    </w:p>
    <w:p w14:paraId="5738F17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6.2. После доставки Товара, Заказчик проверяет соответствие Товара по количеству тарных мест.</w:t>
      </w:r>
    </w:p>
    <w:p w14:paraId="3E953B6D" w14:textId="767F20D5"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соответствия количества тарных мест данным, указанным в Спецификации, Заказчик подписывает товарную накладную</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Подписание товарной накладной</w:t>
      </w:r>
      <w:r w:rsidR="00AF4F4E">
        <w:rPr>
          <w:rFonts w:ascii="Times New Roman" w:eastAsia="Times New Roman" w:hAnsi="Times New Roman" w:cs="Times New Roman"/>
          <w:kern w:val="0"/>
          <w:lang w:eastAsia="ru-RU"/>
          <w14:ligatures w14:val="none"/>
        </w:rPr>
        <w:t xml:space="preserve"> (или УПД)</w:t>
      </w:r>
      <w:r w:rsidRPr="00967BB6">
        <w:rPr>
          <w:rFonts w:ascii="Times New Roman" w:eastAsia="Times New Roman" w:hAnsi="Times New Roman" w:cs="Times New Roman"/>
          <w:kern w:val="0"/>
          <w:lang w:eastAsia="ru-RU"/>
          <w14:ligatures w14:val="none"/>
        </w:rPr>
        <w:t xml:space="preserve"> подтверждает принятие Заказчиком указанного количества тарных мест и не означает приемку Заказчиком Товара по количеству, качеству и ассортименту.</w:t>
      </w:r>
    </w:p>
    <w:p w14:paraId="7E159777" w14:textId="46300E8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6.3. Осмотр и проверка Товара на соответствие условиям настоящего Договора и Спецификации о количестве, качестве и ассортименте производятся Заказчиком в течение 1</w:t>
      </w:r>
      <w:r w:rsidR="00E92F67">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xml:space="preserve"> (</w:t>
      </w:r>
      <w:r w:rsidR="00E92F67">
        <w:rPr>
          <w:rFonts w:ascii="Times New Roman" w:eastAsia="Times New Roman" w:hAnsi="Times New Roman" w:cs="Times New Roman"/>
          <w:kern w:val="0"/>
          <w:lang w:eastAsia="ru-RU"/>
          <w14:ligatures w14:val="none"/>
        </w:rPr>
        <w:t>пятнадцати</w:t>
      </w:r>
      <w:r w:rsidRPr="00967BB6">
        <w:rPr>
          <w:rFonts w:ascii="Times New Roman" w:eastAsia="Times New Roman" w:hAnsi="Times New Roman" w:cs="Times New Roman"/>
          <w:kern w:val="0"/>
          <w:lang w:eastAsia="ru-RU"/>
          <w14:ligatures w14:val="none"/>
        </w:rPr>
        <w:t xml:space="preserve">) рабочих дней с даты </w:t>
      </w:r>
      <w:r w:rsidR="004A2BB0">
        <w:rPr>
          <w:rFonts w:ascii="Times New Roman" w:eastAsia="Times New Roman" w:hAnsi="Times New Roman" w:cs="Times New Roman"/>
          <w:kern w:val="0"/>
          <w:lang w:eastAsia="ru-RU"/>
          <w14:ligatures w14:val="none"/>
        </w:rPr>
        <w:t>исполнения всех обязательств Поставщика, указанных в п.п.5.3., 5.2. Договора.</w:t>
      </w:r>
    </w:p>
    <w:p w14:paraId="1D60AC6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Приемка Товара по количеству, качеству и ассортименту подтверждается подписываемым Сторонами Актом приема-передачи товара.</w:t>
      </w:r>
    </w:p>
    <w:p w14:paraId="20C22B0F" w14:textId="4CB2673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нарушения Поставщиком условий настоящего Договора о количестве, качестве и ассортименте Товара Заказчик вправе предъявить Поставщику соответствующие требования в соответствии с п. п. 6.5 - 6.1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настоящего Договора.</w:t>
      </w:r>
    </w:p>
    <w:p w14:paraId="53FA90C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6.4. Обязанность Поставщика по поставке партии Товара считается выполненной с момента подписания обеими Сторонами Акта приема-передачи товара (п. 6.3. настоящего Договора).</w:t>
      </w:r>
    </w:p>
    <w:p w14:paraId="4E91E4B5" w14:textId="4180571F"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6.5. Поставщик, допустивший недопоставку Товара, обязан восполнить непоставленное количество Товара в течение 5 (пяти) рабочих дней с даты предъявления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о</w:t>
      </w:r>
      <w:r w:rsidRPr="00967BB6">
        <w:rPr>
          <w:rFonts w:ascii="Times New Roman" w:eastAsia="Times New Roman" w:hAnsi="Times New Roman" w:cs="Times New Roman"/>
          <w:kern w:val="0"/>
          <w:lang w:eastAsia="ru-RU"/>
          <w14:ligatures w14:val="none"/>
        </w:rPr>
        <w:t>м соответствующего требования.</w:t>
      </w:r>
    </w:p>
    <w:p w14:paraId="4DFFE49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Поставщик обязан допоставить Товар в ассортименте, установленном Спецификацией.</w:t>
      </w:r>
    </w:p>
    <w:p w14:paraId="094F2DA8" w14:textId="433AC513" w:rsidR="00967BB6" w:rsidRPr="00967BB6" w:rsidRDefault="00967BB6" w:rsidP="00A07158">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6.6. В случае поставки Товара ненадлежащего качества Заказчик вправе по своему выбору потребовать от Поставщика:</w:t>
      </w:r>
    </w:p>
    <w:p w14:paraId="3D972DD2" w14:textId="3FD3110D"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безвозмездного устранения недостатков Товара в срок не более 5 (пяти) рабочих</w:t>
      </w:r>
      <w:r w:rsidR="00215CE0">
        <w:rPr>
          <w:rFonts w:ascii="Times New Roman" w:eastAsia="Times New Roman" w:hAnsi="Times New Roman" w:cs="Times New Roman"/>
          <w:kern w:val="0"/>
          <w:lang w:eastAsia="ru-RU"/>
          <w14:ligatures w14:val="none"/>
        </w:rPr>
        <w:t xml:space="preserve"> дней</w:t>
      </w:r>
      <w:r w:rsidRPr="00967BB6">
        <w:rPr>
          <w:rFonts w:ascii="Times New Roman" w:eastAsia="Times New Roman" w:hAnsi="Times New Roman" w:cs="Times New Roman"/>
          <w:kern w:val="0"/>
          <w:lang w:eastAsia="ru-RU"/>
          <w14:ligatures w14:val="none"/>
        </w:rPr>
        <w:t>;</w:t>
      </w:r>
    </w:p>
    <w:p w14:paraId="6BC5961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возмещения своих расходов на устранение недостатков Товара.</w:t>
      </w:r>
    </w:p>
    <w:p w14:paraId="161B270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6.7. В случае существенного нарушения требований к качеству Товара Заказчик вправе по своему выбору:</w:t>
      </w:r>
    </w:p>
    <w:p w14:paraId="2AB40B96"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отказаться от исполнения настоящего Договора и потребовать возврата уплаченной за Товар денежной суммы;</w:t>
      </w:r>
    </w:p>
    <w:p w14:paraId="582D322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потребовать замены Товара ненадлежащего качества Товаром, соответствующим условиям настоящего Договора, в срок не более 5 (пяти) рабочих дней.</w:t>
      </w:r>
    </w:p>
    <w:p w14:paraId="58E94ED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Товар Товаром надлежащего качества.</w:t>
      </w:r>
    </w:p>
    <w:p w14:paraId="09827E0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6.8. Если Поставщик не поставил предусмотренное Спецификацией количество Товара, либо не выполнил требования Заказчика о замене недоброкачественного Товара в установленный срок, Заказчик вправе приобрести непоставленный Товар у других лиц с отнесением на Поставщика всех необходимых и разумных расходов на его приобретение.</w:t>
      </w:r>
    </w:p>
    <w:p w14:paraId="6E2A7A6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Исчисление расходов Заказчика на приобретение Товара у других лиц в случаях его недопоставки Поставщиком или невыполнения требований Заказчика об устранении недостатков Товара производится в порядке, установленном действующим законодательством Российской Федерации.</w:t>
      </w:r>
    </w:p>
    <w:p w14:paraId="6EA7D9A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6.9. Заказчик вправе отказаться от оплаты Товара ненадлежащего качества, а если такой Товар оплачен, потребовать возврата уплаченных сумм впредь до устранения недостатков Товара либо его замены.</w:t>
      </w:r>
    </w:p>
    <w:p w14:paraId="2635B733" w14:textId="08634C97" w:rsidR="00967BB6" w:rsidRPr="00967BB6" w:rsidRDefault="00967BB6" w:rsidP="007946A9">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6.10.</w:t>
      </w:r>
      <w:r w:rsidRPr="00967BB6">
        <w:rPr>
          <w:rFonts w:ascii="Times New Roman" w:eastAsia="Times New Roman" w:hAnsi="Times New Roman" w:cs="Times New Roman"/>
          <w:kern w:val="0"/>
          <w:lang w:eastAsia="ru-RU"/>
          <w14:ligatures w14:val="none"/>
        </w:rPr>
        <w:tab/>
        <w:t>Для проверки поставленного Поставщиком товара, предусмотренного Договором, в части его соответствия условиям Договора Заказчик обязан провести экспертизу. Экспертиза товара, предусмотренного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Результаты экспертизы оформляются в соответствующем документе.</w:t>
      </w:r>
    </w:p>
    <w:p w14:paraId="75C1E150" w14:textId="4857EEB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6.1</w:t>
      </w:r>
      <w:r w:rsidR="007946A9">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отказа Заказчика принять поставленный товар, на основании несоответствия условиям Договора, Поставщик вправе устранить нарушения своими силами и за свой счет и повторно направить Заказчику письменное уведомление о готовности к сдаче товара к приемке.</w:t>
      </w:r>
    </w:p>
    <w:p w14:paraId="29EDA656" w14:textId="291103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2</w:t>
      </w:r>
      <w:r w:rsidRPr="00967BB6">
        <w:rPr>
          <w:rFonts w:ascii="Times New Roman" w:eastAsia="Times New Roman" w:hAnsi="Times New Roman" w:cs="Times New Roman"/>
          <w:kern w:val="0"/>
          <w:lang w:eastAsia="ru-RU"/>
          <w14:ligatures w14:val="none"/>
        </w:rPr>
        <w:t xml:space="preserve">. </w:t>
      </w:r>
      <w:r w:rsidR="00B23F88" w:rsidRPr="00B23F88">
        <w:rPr>
          <w:rFonts w:ascii="Times New Roman" w:eastAsia="Times New Roman" w:hAnsi="Times New Roman" w:cs="Times New Roman"/>
          <w:kern w:val="0"/>
          <w:lang w:eastAsia="ru-RU"/>
          <w14:ligatures w14:val="none"/>
        </w:rPr>
        <w:t>Заказчик вправе подписать Акт приёма-передачи товара, если выявленное несоответствие не препятствует приёмке и устранено Поставщиком</w:t>
      </w:r>
      <w:r w:rsidRPr="00967BB6">
        <w:rPr>
          <w:rFonts w:ascii="Times New Roman" w:eastAsia="Times New Roman" w:hAnsi="Times New Roman" w:cs="Times New Roman"/>
          <w:kern w:val="0"/>
          <w:lang w:eastAsia="ru-RU"/>
          <w14:ligatures w14:val="none"/>
        </w:rPr>
        <w:t>.</w:t>
      </w:r>
    </w:p>
    <w:p w14:paraId="1D12F6DA" w14:textId="12433A04"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3</w:t>
      </w:r>
      <w:r w:rsidRPr="00967BB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ab/>
        <w:t>В случае получения мотивированного отказа от подписания Акта приема-передачи товара Поставщик вправе устранить причины, указанные в таком мотивированном отказе, и направить Заказчику повторно Акта приема-передачи товара.</w:t>
      </w:r>
    </w:p>
    <w:p w14:paraId="7B94D937" w14:textId="68F24BE3"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4</w:t>
      </w:r>
      <w:r w:rsidRPr="00967BB6">
        <w:rPr>
          <w:rFonts w:ascii="Times New Roman" w:eastAsia="Times New Roman" w:hAnsi="Times New Roman" w:cs="Times New Roman"/>
          <w:kern w:val="0"/>
          <w:lang w:eastAsia="ru-RU"/>
          <w14:ligatures w14:val="none"/>
        </w:rPr>
        <w:t>. Датой приемки поставленного товара считается дата подписания Заказчиком Акта приема-передачи товара.</w:t>
      </w:r>
    </w:p>
    <w:p w14:paraId="185E12E3" w14:textId="121DFDCB"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5</w:t>
      </w:r>
      <w:r w:rsidRPr="00967BB6">
        <w:rPr>
          <w:rFonts w:ascii="Times New Roman" w:eastAsia="Times New Roman" w:hAnsi="Times New Roman" w:cs="Times New Roman"/>
          <w:kern w:val="0"/>
          <w:lang w:eastAsia="ru-RU"/>
          <w14:ligatures w14:val="none"/>
        </w:rPr>
        <w:t>. Расходы, связанные с возвратом товара ненадлежащего качества, осуществляются за счет средств Поставщика.</w:t>
      </w:r>
    </w:p>
    <w:p w14:paraId="6C074456" w14:textId="432E28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6.1</w:t>
      </w:r>
      <w:r w:rsidR="007946A9">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 случае отказа от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6DD5881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33D27CC0"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2D08939D" w14:textId="44E86D5B"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7. Требования к товару, качество товара</w:t>
      </w:r>
      <w:r w:rsidR="006A31D1">
        <w:rPr>
          <w:rFonts w:ascii="Times New Roman" w:eastAsia="Times New Roman" w:hAnsi="Times New Roman" w:cs="Times New Roman"/>
          <w:b/>
          <w:kern w:val="0"/>
          <w:lang w:eastAsia="ru-RU"/>
          <w14:ligatures w14:val="none"/>
        </w:rPr>
        <w:t>. Гарантийные обязательства.</w:t>
      </w:r>
    </w:p>
    <w:p w14:paraId="3D13BAE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7.1. Поставляемый товар должен быть новым товаром (товаром, который не был в употреблении).</w:t>
      </w:r>
    </w:p>
    <w:p w14:paraId="38F6646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7.2. Качество Товара должно соответствовать стандартам и требованиям, действующим в Российской Федерации.</w:t>
      </w:r>
    </w:p>
    <w:p w14:paraId="5F774CAA" w14:textId="0479C8B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7.3. Документами, подтверждающими качество Товара, являются сертификаты соответствия, декларации о соответствии, которые передаются Поставщиком </w:t>
      </w:r>
      <w:r w:rsidR="0044080F">
        <w:rPr>
          <w:rFonts w:ascii="Times New Roman" w:eastAsia="Times New Roman" w:hAnsi="Times New Roman" w:cs="Times New Roman"/>
          <w:kern w:val="0"/>
          <w:lang w:eastAsia="ru-RU"/>
          <w14:ligatures w14:val="none"/>
        </w:rPr>
        <w:t>Заказчик</w:t>
      </w:r>
      <w:r w:rsidR="00A07158">
        <w:rPr>
          <w:rFonts w:ascii="Times New Roman" w:eastAsia="Times New Roman" w:hAnsi="Times New Roman" w:cs="Times New Roman"/>
          <w:kern w:val="0"/>
          <w:lang w:eastAsia="ru-RU"/>
          <w14:ligatures w14:val="none"/>
        </w:rPr>
        <w:t>у</w:t>
      </w:r>
      <w:r w:rsidRPr="00967BB6">
        <w:rPr>
          <w:rFonts w:ascii="Times New Roman" w:eastAsia="Times New Roman" w:hAnsi="Times New Roman" w:cs="Times New Roman"/>
          <w:kern w:val="0"/>
          <w:lang w:eastAsia="ru-RU"/>
          <w14:ligatures w14:val="none"/>
        </w:rPr>
        <w:t xml:space="preserve"> одновременно с передачей партии Товара.</w:t>
      </w:r>
    </w:p>
    <w:p w14:paraId="643411BC" w14:textId="291D5816" w:rsidR="00967BB6" w:rsidRDefault="00967BB6" w:rsidP="009F203A">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7.4.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w:t>
      </w:r>
    </w:p>
    <w:p w14:paraId="65C8FFDC" w14:textId="43C7E563" w:rsidR="006A31D1" w:rsidRPr="00967BB6" w:rsidRDefault="006A31D1" w:rsidP="009F203A">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7.5. Гарантийные обязательства указаны в разделе 2 Приложения № 1 к Договору «Спецификация товара».</w:t>
      </w:r>
    </w:p>
    <w:p w14:paraId="3C9948B7" w14:textId="77777777" w:rsidR="00967BB6" w:rsidRPr="00967BB6" w:rsidRDefault="00967BB6" w:rsidP="00967BB6">
      <w:pPr>
        <w:spacing w:after="0" w:line="240" w:lineRule="auto"/>
        <w:ind w:firstLine="397"/>
        <w:jc w:val="center"/>
        <w:rPr>
          <w:rFonts w:ascii="Times New Roman" w:eastAsia="Times New Roman" w:hAnsi="Times New Roman" w:cs="Times New Roman"/>
          <w:kern w:val="0"/>
          <w:lang w:eastAsia="ru-RU"/>
          <w14:ligatures w14:val="none"/>
        </w:rPr>
      </w:pPr>
    </w:p>
    <w:p w14:paraId="5F877224"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8. Тара, упаковка, маркировка</w:t>
      </w:r>
    </w:p>
    <w:p w14:paraId="6A32AAD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8.1. Товар поставляется в таре и упаковке, соответствующей стандартам и техническим условиям. </w:t>
      </w:r>
    </w:p>
    <w:p w14:paraId="34D1CDAE"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8.2. Тара и упаковка должны обеспечивать сохранность товара при его транспортировке и хранении.</w:t>
      </w:r>
    </w:p>
    <w:p w14:paraId="6FCC6D8A"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10934577"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9. Обстоятельства непреодолимой силы</w:t>
      </w:r>
    </w:p>
    <w:p w14:paraId="7CDCA34B"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77175DF" w14:textId="28CB238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землетрясения, пожары, наводнения, забастовки, эпидемии, другие чрезвычайные обстоятельства. </w:t>
      </w:r>
    </w:p>
    <w:p w14:paraId="16C3CF25"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9.2. В случае наступления обстоятельств, указанных в п. 9.1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14:paraId="70EE7DD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14:paraId="085E21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9.3. При наступлении Форс-мажора Стороны определяют возможность и условия возобновления приостановленных обязательств. </w:t>
      </w:r>
    </w:p>
    <w:p w14:paraId="1E374214"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48EEBD4D" w14:textId="77777777" w:rsidR="00967BB6" w:rsidRPr="00967BB6" w:rsidRDefault="00967BB6" w:rsidP="00967BB6">
      <w:pPr>
        <w:spacing w:after="0" w:line="240" w:lineRule="auto"/>
        <w:ind w:firstLine="284"/>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10. Ответственность Сторон</w:t>
      </w:r>
    </w:p>
    <w:p w14:paraId="09E10A1E" w14:textId="77777777" w:rsidR="00967BB6" w:rsidRPr="00967BB6" w:rsidRDefault="00967BB6" w:rsidP="00B42EAE">
      <w:pPr>
        <w:spacing w:after="0" w:line="240" w:lineRule="auto"/>
        <w:ind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10.1. Взыскание неустойки с Поставщика</w:t>
      </w:r>
    </w:p>
    <w:p w14:paraId="194DDDE5"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Договорных обязательств Заказчик вправе направить Поставщику требование об уплате неустоек (штрафов, пеней).</w:t>
      </w:r>
    </w:p>
    <w:p w14:paraId="5B46481F"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 xml:space="preserve">В соответствии с ч. 7 ст. 34 Федерального закона от 05.04.2013 № 44-ФЗ пени начисляются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Согласно той же норме </w:t>
      </w:r>
      <w:r w:rsidRPr="00967BB6">
        <w:rPr>
          <w:rFonts w:ascii="Times New Roman" w:eastAsia="Times New Roman" w:hAnsi="Times New Roman" w:cs="Times New Roman"/>
          <w:bCs/>
          <w:kern w:val="0"/>
          <w:lang w:eastAsia="ru-RU"/>
          <w14:ligatures w14:val="none"/>
        </w:rPr>
        <w:lastRenderedPageBreak/>
        <w:t>размер пеней устанавливается Договором и равен одной трехсотой действующей на дату их уплаты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Исключение составляют случаи, для которых законодательством РФ установлен иной порядок начисления пеней.</w:t>
      </w:r>
    </w:p>
    <w:p w14:paraId="3249B45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w:t>
      </w:r>
      <w:proofErr w:type="gramStart"/>
      <w:r w:rsidRPr="00967BB6">
        <w:rPr>
          <w:rFonts w:ascii="Times New Roman" w:eastAsia="Times New Roman" w:hAnsi="Times New Roman" w:cs="Times New Roman"/>
          <w:bCs/>
          <w:kern w:val="0"/>
          <w:lang w:eastAsia="ru-RU"/>
          <w14:ligatures w14:val="none"/>
        </w:rPr>
        <w:t>),  Поставщик</w:t>
      </w:r>
      <w:proofErr w:type="gramEnd"/>
      <w:r w:rsidRPr="00967BB6">
        <w:rPr>
          <w:rFonts w:ascii="Times New Roman" w:eastAsia="Times New Roman" w:hAnsi="Times New Roman" w:cs="Times New Roman"/>
          <w:bCs/>
          <w:kern w:val="0"/>
          <w:lang w:eastAsia="ru-RU"/>
          <w14:ligatures w14:val="none"/>
        </w:rPr>
        <w:t xml:space="preserve"> обязан уплатить Заказчику штраф, размер которого определяется в соответствии с Правилами, утвержденными Постановлением Правительства РФ от 30.08.2017 № 1042, или законом.</w:t>
      </w:r>
    </w:p>
    <w:p w14:paraId="50992B3A"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1F1C28F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10 % от цены Договора в случае, если цена Договора не превышает 3 млн рублей;</w:t>
      </w:r>
    </w:p>
    <w:p w14:paraId="165B4300"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w:t>
      </w:r>
    </w:p>
    <w:p w14:paraId="4626193D"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w:t>
      </w:r>
    </w:p>
    <w:p w14:paraId="3EA30284"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bookmarkStart w:id="4" w:name="_ref_1-ca01129bb9ca43"/>
      <w:r w:rsidRPr="00967BB6">
        <w:rPr>
          <w:rFonts w:ascii="Times New Roman" w:eastAsia="Times New Roman" w:hAnsi="Times New Roman" w:cs="Times New Roman"/>
          <w:bCs/>
          <w:kern w:val="0"/>
          <w:lang w:eastAsia="ru-RU"/>
          <w14:ligatures w14:val="none"/>
        </w:rPr>
        <w:t xml:space="preserve">Поставщик должен уплатить Заказчику неустойку в течение </w:t>
      </w:r>
      <w:r w:rsidRPr="00967BB6">
        <w:rPr>
          <w:rFonts w:ascii="Times New Roman" w:eastAsia="Times New Roman" w:hAnsi="Times New Roman" w:cs="Times New Roman"/>
          <w:bCs/>
          <w:kern w:val="0"/>
          <w:u w:val="single"/>
          <w:lang w:eastAsia="ru-RU"/>
          <w14:ligatures w14:val="none"/>
        </w:rPr>
        <w:t>10 рабочих дней</w:t>
      </w:r>
      <w:r w:rsidRPr="00967BB6">
        <w:rPr>
          <w:rFonts w:ascii="Times New Roman" w:eastAsia="Times New Roman" w:hAnsi="Times New Roman" w:cs="Times New Roman"/>
          <w:bCs/>
          <w:kern w:val="0"/>
          <w:lang w:eastAsia="ru-RU"/>
          <w14:ligatures w14:val="none"/>
        </w:rPr>
        <w:t xml:space="preserve"> с даты получения </w:t>
      </w:r>
      <w:bookmarkEnd w:id="4"/>
      <w:r w:rsidRPr="00967BB6">
        <w:rPr>
          <w:rFonts w:ascii="Times New Roman" w:eastAsia="Times New Roman" w:hAnsi="Times New Roman" w:cs="Times New Roman"/>
          <w:bCs/>
          <w:kern w:val="0"/>
          <w:lang w:eastAsia="ru-RU"/>
          <w14:ligatures w14:val="none"/>
        </w:rPr>
        <w:t>претензии (требования) об уплате неустойки.</w:t>
      </w:r>
    </w:p>
    <w:p w14:paraId="0EA45520"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Взыскание неустойки с Заказчика</w:t>
      </w:r>
    </w:p>
    <w:p w14:paraId="516277ED"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14:paraId="499FADFE"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Пени начисляются Заказчику за каждый день просрочки исполнения предусмотренного Договором обязательства начиная со дня, следующего за днем истечения установленного Договором срока его исполнения. Размер пеней равен одной трехсотой действующей на дату их уплаты ключевой ставки Центрального банка Российской Федерации от не уплаченной в срок суммы.</w:t>
      </w:r>
    </w:p>
    <w:p w14:paraId="0DE2BC86" w14:textId="77777777" w:rsidR="00967BB6" w:rsidRPr="00967BB6" w:rsidRDefault="00967BB6" w:rsidP="00B42EAE">
      <w:pPr>
        <w:numPr>
          <w:ilvl w:val="2"/>
          <w:numId w:val="6"/>
        </w:numPr>
        <w:spacing w:after="0" w:line="240" w:lineRule="auto"/>
        <w:ind w:left="0" w:firstLine="284"/>
        <w:jc w:val="both"/>
        <w:outlineLvl w:val="2"/>
        <w:rPr>
          <w:rFonts w:ascii="Times New Roman" w:eastAsia="Times New Roman" w:hAnsi="Times New Roman" w:cs="Times New Roman"/>
          <w:bCs/>
          <w:kern w:val="0"/>
          <w:lang w:eastAsia="ru-RU"/>
          <w14:ligatures w14:val="none"/>
        </w:rPr>
      </w:pPr>
      <w:r w:rsidRPr="00967BB6">
        <w:rPr>
          <w:rFonts w:ascii="Times New Roman" w:eastAsia="Times New Roman" w:hAnsi="Times New Roman" w:cs="Times New Roman"/>
          <w:bCs/>
          <w:kern w:val="0"/>
          <w:lang w:eastAsia="ru-RU"/>
          <w14:ligatures w14:val="none"/>
        </w:rPr>
        <w:t>За каждый факт неисполнения Заказчиком обязательств, предусмотренных Договором, за исключением просрочки исполнения обязательств, Поставщик вправе взыскать с Заказчика штраф, размер которого определяется в соответствии с Правилами, утвержденными Постановлением Правительства РФ от 30.08.2017 № 1042, или законом.</w:t>
      </w:r>
    </w:p>
    <w:p w14:paraId="4E670C96"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Если иное не предусмотрено законом, размер штрафа устанавливается в следующем порядке:</w:t>
      </w:r>
    </w:p>
    <w:p w14:paraId="625AC143" w14:textId="77777777" w:rsidR="00967BB6" w:rsidRPr="00967BB6" w:rsidRDefault="00967BB6" w:rsidP="00B42EAE">
      <w:pPr>
        <w:spacing w:after="0" w:line="240" w:lineRule="auto"/>
        <w:ind w:firstLine="284"/>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 тыс. рублей, если цена Договора не превышает 3 млн рублей (включительно);</w:t>
      </w:r>
    </w:p>
    <w:p w14:paraId="4EB52153" w14:textId="77777777" w:rsidR="00967BB6" w:rsidRPr="00967BB6" w:rsidRDefault="00967BB6" w:rsidP="00B42EAE">
      <w:pPr>
        <w:numPr>
          <w:ilvl w:val="1"/>
          <w:numId w:val="6"/>
        </w:numPr>
        <w:spacing w:after="0" w:line="240" w:lineRule="auto"/>
        <w:ind w:left="0" w:firstLine="284"/>
        <w:jc w:val="both"/>
        <w:outlineLvl w:val="1"/>
        <w:rPr>
          <w:rFonts w:ascii="Times New Roman" w:eastAsia="Times New Roman" w:hAnsi="Times New Roman" w:cs="Times New Roman"/>
          <w:bCs/>
          <w:kern w:val="0"/>
          <w:lang w:eastAsia="x-none"/>
          <w14:ligatures w14:val="none"/>
        </w:rPr>
      </w:pPr>
      <w:r w:rsidRPr="00967BB6">
        <w:rPr>
          <w:rFonts w:ascii="Times New Roman" w:eastAsia="Times New Roman" w:hAnsi="Times New Roman" w:cs="Times New Roman"/>
          <w:bCs/>
          <w:kern w:val="0"/>
          <w:lang w:eastAsia="x-none"/>
          <w14:ligatures w14:val="none"/>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5CC3BE8"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722E316"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11. Расторжение Договора</w:t>
      </w:r>
    </w:p>
    <w:p w14:paraId="706E987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5DDCB08D" w14:textId="1E4430E1"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11.2. Расторжение Договора в случае одностороннего отказа от исполнения одной из его Сторон осуществляется с соблюдением требований статьи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766DF37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32187FF"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11.4. В случае перемены Заказчика права и обязанности Заказчика, предусмотренные Договором, переходят к новому Заказчику.</w:t>
      </w:r>
    </w:p>
    <w:p w14:paraId="686B405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75902970"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12. Срок действия Договора</w:t>
      </w:r>
    </w:p>
    <w:p w14:paraId="369293BE" w14:textId="176F75EE"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12.1. Договор вступает в силу с момента его подписания Сторонами и действует до полного исполнения Сторонами своих обязательств, но не позднее 31.12.202</w:t>
      </w:r>
      <w:r w:rsidR="00AF2EBD">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303AA2C9"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12.2.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483CCC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5F543E11"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3DDE0677"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09AAD97A" w14:textId="77777777" w:rsidR="00967BB6" w:rsidRPr="00967BB6" w:rsidRDefault="00967BB6" w:rsidP="00967BB6">
      <w:pPr>
        <w:spacing w:after="0" w:line="240" w:lineRule="auto"/>
        <w:ind w:firstLine="397"/>
        <w:jc w:val="center"/>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13. Прочие условия</w:t>
      </w:r>
    </w:p>
    <w:p w14:paraId="7A65D36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13.1. Любые изменения Договора оформляются дополнительным соглашением, которое должно быть подписано Сторонами, за исключением случаев, указанных в п. 13.2. настоящего Договора.</w:t>
      </w:r>
    </w:p>
    <w:p w14:paraId="2F6C8F4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13.2. В случае изменения наименования, места нахождения, банковских реквизитов,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72C0934B" w14:textId="579D4572"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13.3. Изменение условий Договора при его исполнении не допускается, за исключением случаев, предусмотренных статьей 95 Закона</w:t>
      </w:r>
      <w:r w:rsidR="00A07158">
        <w:rPr>
          <w:rFonts w:ascii="Times New Roman" w:eastAsia="Times New Roman" w:hAnsi="Times New Roman" w:cs="Times New Roman"/>
          <w:kern w:val="0"/>
          <w:lang w:eastAsia="ru-RU"/>
          <w14:ligatures w14:val="none"/>
        </w:rPr>
        <w:t xml:space="preserve"> о контрактной системе</w:t>
      </w:r>
      <w:r w:rsidRPr="00967BB6">
        <w:rPr>
          <w:rFonts w:ascii="Times New Roman" w:eastAsia="Times New Roman" w:hAnsi="Times New Roman" w:cs="Times New Roman"/>
          <w:kern w:val="0"/>
          <w:lang w:eastAsia="ru-RU"/>
          <w14:ligatures w14:val="none"/>
        </w:rPr>
        <w:t>.</w:t>
      </w:r>
    </w:p>
    <w:p w14:paraId="60DF868D" w14:textId="77777777" w:rsidR="00967BB6" w:rsidRPr="00967BB6" w:rsidRDefault="00967BB6" w:rsidP="00967BB6">
      <w:pPr>
        <w:spacing w:after="0" w:line="240" w:lineRule="auto"/>
        <w:ind w:firstLine="397"/>
        <w:jc w:val="both"/>
        <w:rPr>
          <w:rFonts w:ascii="Times New Roman" w:eastAsia="Times New Roman" w:hAnsi="Times New Roman" w:cs="Times New Roman"/>
          <w:kern w:val="0"/>
          <w:highlight w:val="yellow"/>
          <w:lang w:eastAsia="ru-RU"/>
          <w14:ligatures w14:val="none"/>
        </w:rPr>
      </w:pPr>
      <w:r w:rsidRPr="00967BB6">
        <w:rPr>
          <w:rFonts w:ascii="Times New Roman" w:eastAsia="Times New Roman" w:hAnsi="Times New Roman" w:cs="Times New Roman"/>
          <w:kern w:val="0"/>
          <w:highlight w:val="yellow"/>
          <w:lang w:eastAsia="ru-RU"/>
          <w14:ligatures w14:val="none"/>
        </w:rPr>
        <w:t>13.4. Договор составлен в форме электронного документа, подписывается усиленными электронными подписями уполномоченных на подписание Договора лиц обеих Сторон.</w:t>
      </w:r>
    </w:p>
    <w:p w14:paraId="7A39B50C"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highlight w:val="yellow"/>
          <w:lang w:eastAsia="ru-RU"/>
          <w14:ligatures w14:val="none"/>
        </w:rPr>
        <w:t>13.5. Договор, заключенный в форме электронного документа, по желанию Заказчика либо Поставщика может быть распечатан, подписан уполномоченными лицами и скреплен печатями организаций.</w:t>
      </w:r>
      <w:r w:rsidRPr="00967BB6">
        <w:rPr>
          <w:rFonts w:ascii="Times New Roman" w:eastAsia="Times New Roman" w:hAnsi="Times New Roman" w:cs="Times New Roman"/>
          <w:kern w:val="0"/>
          <w:lang w:eastAsia="ru-RU"/>
          <w14:ligatures w14:val="none"/>
        </w:rPr>
        <w:t xml:space="preserve"> </w:t>
      </w:r>
    </w:p>
    <w:p w14:paraId="0EA575ED"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sidRPr="003A6E7F">
        <w:rPr>
          <w:rFonts w:ascii="Times New Roman" w:eastAsia="Times New Roman" w:hAnsi="Times New Roman" w:cs="Times New Roman"/>
          <w:kern w:val="0"/>
          <w:lang w:eastAsia="ru-RU"/>
          <w14:ligatures w14:val="none"/>
        </w:rPr>
        <w:t>6</w:t>
      </w:r>
      <w:r w:rsidRPr="00967BB6">
        <w:rPr>
          <w:rFonts w:ascii="Times New Roman" w:eastAsia="Times New Roman" w:hAnsi="Times New Roman" w:cs="Times New Roman"/>
          <w:kern w:val="0"/>
          <w:lang w:eastAsia="ru-RU"/>
          <w14:ligatures w14:val="none"/>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14:paraId="7CA9C3E2"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13.7. </w:t>
      </w:r>
      <w:r w:rsidRPr="00967BB6">
        <w:rPr>
          <w:rFonts w:ascii="Times New Roman" w:eastAsia="Times New Roman" w:hAnsi="Times New Roman" w:cs="Times New Roman"/>
          <w:kern w:val="0"/>
          <w:lang w:eastAsia="ru-RU"/>
          <w14:ligatures w14:val="none"/>
        </w:rPr>
        <w:t xml:space="preserve">Срок рассмотрения претензии – 10 календарных дней с момента получения претензии. </w:t>
      </w:r>
    </w:p>
    <w:p w14:paraId="17CCBD8C"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13.8. </w:t>
      </w:r>
      <w:r w:rsidRPr="00535B9D">
        <w:rPr>
          <w:rFonts w:ascii="Times New Roman" w:eastAsia="Times New Roman" w:hAnsi="Times New Roman" w:cs="Times New Roman"/>
          <w:kern w:val="0"/>
          <w:lang w:eastAsia="ru-RU"/>
          <w14:ligatures w14:val="none"/>
        </w:rPr>
        <w:t xml:space="preserve">Стороны признают юридическую силу всех документов, уведомлений и претензий, направленных друг другу в электронном виде по адресам электронной почты, указанным в разделе </w:t>
      </w:r>
      <w:r>
        <w:rPr>
          <w:rFonts w:ascii="Times New Roman" w:eastAsia="Times New Roman" w:hAnsi="Times New Roman" w:cs="Times New Roman"/>
          <w:kern w:val="0"/>
          <w:lang w:eastAsia="ru-RU"/>
          <w14:ligatures w14:val="none"/>
        </w:rPr>
        <w:t>14</w:t>
      </w:r>
      <w:r w:rsidRPr="00535B9D">
        <w:rPr>
          <w:rFonts w:ascii="Times New Roman" w:eastAsia="Times New Roman" w:hAnsi="Times New Roman" w:cs="Times New Roman"/>
          <w:kern w:val="0"/>
          <w:lang w:eastAsia="ru-RU"/>
          <w14:ligatures w14:val="none"/>
        </w:rPr>
        <w:t xml:space="preserve"> настоящего договора</w:t>
      </w:r>
      <w:r>
        <w:rPr>
          <w:rFonts w:ascii="Times New Roman" w:eastAsia="Times New Roman" w:hAnsi="Times New Roman" w:cs="Times New Roman"/>
          <w:kern w:val="0"/>
          <w:lang w:eastAsia="ru-RU"/>
          <w14:ligatures w14:val="none"/>
        </w:rPr>
        <w:t>.</w:t>
      </w:r>
    </w:p>
    <w:p w14:paraId="249074DC" w14:textId="57218A01"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13.8.1.</w:t>
      </w:r>
      <w:r w:rsidRPr="00535B9D">
        <w:rPr>
          <w:rFonts w:ascii="Times New Roman" w:eastAsia="Times New Roman" w:hAnsi="Times New Roman" w:cs="Times New Roman"/>
          <w:kern w:val="0"/>
          <w:lang w:eastAsia="ru-RU"/>
          <w14:ligatures w14:val="none"/>
        </w:rPr>
        <w:t xml:space="preserve"> </w:t>
      </w:r>
      <w:r w:rsidR="00EB32BB" w:rsidRPr="00EB32BB">
        <w:rPr>
          <w:rFonts w:ascii="Times New Roman" w:eastAsia="Times New Roman" w:hAnsi="Times New Roman" w:cs="Times New Roman"/>
          <w:kern w:val="0"/>
          <w:lang w:eastAsia="ru-RU"/>
          <w14:ligatures w14:val="none"/>
        </w:rPr>
        <w:t>Претензия считается полученной получателем в течение рабочего дня, следующего за днём отправки, при условии, что письмо доставлено на адрес электронной почты, указанный в разделе 14 настоящего договора.</w:t>
      </w:r>
    </w:p>
    <w:p w14:paraId="54DFDCF5"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13.9. </w:t>
      </w:r>
      <w:r w:rsidRPr="00535B9D">
        <w:rPr>
          <w:rFonts w:ascii="Times New Roman" w:eastAsia="Times New Roman" w:hAnsi="Times New Roman" w:cs="Times New Roman"/>
          <w:kern w:val="0"/>
          <w:lang w:eastAsia="ru-RU"/>
          <w14:ligatures w14:val="none"/>
        </w:rPr>
        <w:t xml:space="preserve">В случае изменения адреса электронной почты сторона обязана письменно уведомить об этом другую сторону в течение 3 рабочих дней. До получения уведомления риск неполучения корреспонденции лежит на </w:t>
      </w:r>
      <w:r>
        <w:rPr>
          <w:rFonts w:ascii="Times New Roman" w:eastAsia="Times New Roman" w:hAnsi="Times New Roman" w:cs="Times New Roman"/>
          <w:kern w:val="0"/>
          <w:lang w:eastAsia="ru-RU"/>
          <w14:ligatures w14:val="none"/>
        </w:rPr>
        <w:t>Стороне, не уведомившей</w:t>
      </w:r>
      <w:r w:rsidRPr="00A60177">
        <w:t xml:space="preserve"> </w:t>
      </w:r>
      <w:r>
        <w:t xml:space="preserve">об </w:t>
      </w:r>
      <w:r w:rsidRPr="00A60177">
        <w:rPr>
          <w:rFonts w:ascii="Times New Roman" w:eastAsia="Times New Roman" w:hAnsi="Times New Roman" w:cs="Times New Roman"/>
          <w:kern w:val="0"/>
          <w:lang w:eastAsia="ru-RU"/>
          <w14:ligatures w14:val="none"/>
        </w:rPr>
        <w:t>изменени</w:t>
      </w:r>
      <w:r>
        <w:rPr>
          <w:rFonts w:ascii="Times New Roman" w:eastAsia="Times New Roman" w:hAnsi="Times New Roman" w:cs="Times New Roman"/>
          <w:kern w:val="0"/>
          <w:lang w:eastAsia="ru-RU"/>
          <w14:ligatures w14:val="none"/>
        </w:rPr>
        <w:t>и</w:t>
      </w:r>
      <w:r w:rsidRPr="00A60177">
        <w:rPr>
          <w:rFonts w:ascii="Times New Roman" w:eastAsia="Times New Roman" w:hAnsi="Times New Roman" w:cs="Times New Roman"/>
          <w:kern w:val="0"/>
          <w:lang w:eastAsia="ru-RU"/>
          <w14:ligatures w14:val="none"/>
        </w:rPr>
        <w:t xml:space="preserve"> адреса электронной почты.</w:t>
      </w:r>
    </w:p>
    <w:p w14:paraId="2B2C965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10</w:t>
      </w:r>
      <w:r w:rsidRPr="00967BB6">
        <w:rPr>
          <w:rFonts w:ascii="Times New Roman" w:eastAsia="Times New Roman" w:hAnsi="Times New Roman" w:cs="Times New Roman"/>
          <w:kern w:val="0"/>
          <w:lang w:eastAsia="ru-RU"/>
          <w14:ligatures w14:val="none"/>
        </w:rPr>
        <w:t xml:space="preserve">. </w:t>
      </w:r>
      <w:bookmarkStart w:id="5" w:name="_ref_1-bd478a5b9fdf47"/>
      <w:r w:rsidRPr="00967BB6">
        <w:rPr>
          <w:rFonts w:ascii="Times New Roman" w:eastAsia="Times New Roman" w:hAnsi="Times New Roman" w:cs="Times New Roman"/>
          <w:kern w:val="0"/>
          <w:lang w:eastAsia="ru-RU"/>
          <w14:ligatures w14:val="none"/>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Договор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w:t>
      </w:r>
      <w:r w:rsidRPr="00535B9D">
        <w:rPr>
          <w:rFonts w:ascii="Times New Roman" w:eastAsia="Times New Roman" w:hAnsi="Times New Roman" w:cs="Times New Roman"/>
          <w:kern w:val="0"/>
          <w:lang w:eastAsia="ru-RU"/>
          <w14:ligatures w14:val="none"/>
        </w:rPr>
        <w:t>по адресам электронной почты, указанным в разделе 14 настоящего договора.</w:t>
      </w:r>
      <w:bookmarkEnd w:id="5"/>
    </w:p>
    <w:p w14:paraId="688F902B" w14:textId="77777777" w:rsidR="006D76EB"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bookmarkStart w:id="6" w:name="_ref_1-069a5868e17845"/>
    </w:p>
    <w:p w14:paraId="669AAD4B"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13.11. </w:t>
      </w:r>
      <w:r w:rsidRPr="00535B9D">
        <w:rPr>
          <w:rFonts w:ascii="Times New Roman" w:eastAsia="Times New Roman" w:hAnsi="Times New Roman" w:cs="Times New Roman"/>
          <w:kern w:val="0"/>
          <w:lang w:eastAsia="ru-RU"/>
          <w14:ligatures w14:val="none"/>
        </w:rPr>
        <w:t>При невозможности разрешения споров, разногласий или требований путем переговоров они рассматриваются Арбитражным судом города Санкт - Петербурга и Ленинградской области.</w:t>
      </w:r>
    </w:p>
    <w:bookmarkEnd w:id="6"/>
    <w:p w14:paraId="56F6F0C2"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13</w:t>
      </w:r>
      <w:r>
        <w:rPr>
          <w:rFonts w:ascii="Times New Roman" w:eastAsia="Times New Roman" w:hAnsi="Times New Roman" w:cs="Times New Roman"/>
          <w:kern w:val="0"/>
          <w:lang w:eastAsia="ru-RU"/>
          <w14:ligatures w14:val="none"/>
        </w:rPr>
        <w:t>.12</w:t>
      </w:r>
      <w:r w:rsidRPr="00967BB6">
        <w:rPr>
          <w:rFonts w:ascii="Times New Roman" w:eastAsia="Times New Roman" w:hAnsi="Times New Roman" w:cs="Times New Roman"/>
          <w:kern w:val="0"/>
          <w:lang w:eastAsia="ru-RU"/>
          <w14:ligatures w14:val="none"/>
        </w:rPr>
        <w:t>. Договор включает в себя нижеперечисленные приложения, являющиеся неотъемлемой частью Договора:</w:t>
      </w:r>
    </w:p>
    <w:p w14:paraId="5A7F2C80"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Спецификация (Приложение № 1 к Договору);</w:t>
      </w:r>
    </w:p>
    <w:p w14:paraId="5BDB0529"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Акт приема-передачи товара (Приложение № 2 к Договору).</w:t>
      </w:r>
    </w:p>
    <w:p w14:paraId="7C61EDDA" w14:textId="77777777" w:rsidR="006D76EB" w:rsidRPr="00967BB6" w:rsidRDefault="006D76EB" w:rsidP="006D76EB">
      <w:pPr>
        <w:spacing w:after="0" w:line="240" w:lineRule="auto"/>
        <w:ind w:firstLine="397"/>
        <w:jc w:val="both"/>
        <w:rPr>
          <w:rFonts w:ascii="Times New Roman" w:eastAsia="Times New Roman" w:hAnsi="Times New Roman" w:cs="Times New Roman"/>
          <w:kern w:val="0"/>
          <w:lang w:eastAsia="ru-RU"/>
          <w14:ligatures w14:val="none"/>
        </w:rPr>
      </w:pPr>
    </w:p>
    <w:p w14:paraId="047B81E3" w14:textId="77777777" w:rsidR="00967BB6" w:rsidRPr="00967BB6" w:rsidRDefault="00967BB6" w:rsidP="00967BB6">
      <w:pPr>
        <w:spacing w:after="0" w:line="240" w:lineRule="auto"/>
        <w:ind w:firstLine="397"/>
        <w:jc w:val="both"/>
        <w:rPr>
          <w:rFonts w:ascii="Times New Roman" w:eastAsia="Times New Roman" w:hAnsi="Times New Roman" w:cs="Times New Roman"/>
          <w:kern w:val="0"/>
          <w:lang w:eastAsia="ru-RU"/>
          <w14:ligatures w14:val="none"/>
        </w:rPr>
      </w:pPr>
    </w:p>
    <w:p w14:paraId="11329E89" w14:textId="0282F247" w:rsidR="00967BB6" w:rsidRDefault="00115935" w:rsidP="00115935">
      <w:pPr>
        <w:keepNext/>
        <w:keepLines/>
        <w:tabs>
          <w:tab w:val="left" w:pos="3636"/>
        </w:tabs>
        <w:spacing w:before="120" w:after="0" w:line="240" w:lineRule="auto"/>
        <w:outlineLvl w:val="0"/>
        <w:rPr>
          <w:rFonts w:ascii="Times New Roman" w:eastAsia="Times New Roman" w:hAnsi="Times New Roman" w:cs="Times New Roman"/>
          <w:b/>
          <w:bCs/>
          <w:kern w:val="0"/>
          <w:lang w:eastAsia="x-none"/>
          <w14:ligatures w14:val="none"/>
        </w:rPr>
      </w:pPr>
      <w:bookmarkStart w:id="7" w:name="_ref_1-cf30760efb7949"/>
      <w:r>
        <w:rPr>
          <w:rFonts w:ascii="Times New Roman" w:eastAsia="Times New Roman" w:hAnsi="Times New Roman" w:cs="Times New Roman"/>
          <w:b/>
          <w:bCs/>
          <w:kern w:val="0"/>
          <w:lang w:eastAsia="x-none"/>
          <w14:ligatures w14:val="none"/>
        </w:rPr>
        <w:lastRenderedPageBreak/>
        <w:tab/>
      </w:r>
      <w:r w:rsidRPr="00115935">
        <w:rPr>
          <w:rFonts w:ascii="Times New Roman" w:eastAsia="Times New Roman" w:hAnsi="Times New Roman" w:cs="Times New Roman"/>
          <w:b/>
          <w:bCs/>
          <w:kern w:val="0"/>
          <w:lang w:eastAsia="x-none"/>
          <w14:ligatures w14:val="none"/>
        </w:rPr>
        <w:t>14.Адреса и реквизиты сторон</w:t>
      </w:r>
      <w:bookmarkEnd w:id="7"/>
    </w:p>
    <w:p w14:paraId="74954204" w14:textId="77777777" w:rsidR="00115935" w:rsidRPr="00967BB6" w:rsidRDefault="00115935" w:rsidP="00115935">
      <w:pPr>
        <w:keepNext/>
        <w:keepLines/>
        <w:tabs>
          <w:tab w:val="left" w:pos="3636"/>
        </w:tabs>
        <w:spacing w:before="120" w:after="0" w:line="240" w:lineRule="auto"/>
        <w:outlineLvl w:val="0"/>
        <w:rPr>
          <w:rFonts w:ascii="Times New Roman" w:eastAsia="Times New Roman" w:hAnsi="Times New Roman" w:cs="Times New Roman"/>
          <w:b/>
          <w:bCs/>
          <w:kern w:val="0"/>
          <w:lang w:eastAsia="x-none"/>
          <w14:ligatures w14:val="none"/>
        </w:rPr>
      </w:pPr>
    </w:p>
    <w:tbl>
      <w:tblPr>
        <w:tblW w:w="5000" w:type="pct"/>
        <w:tblLook w:val="04A0" w:firstRow="1" w:lastRow="0" w:firstColumn="1" w:lastColumn="0" w:noHBand="0" w:noVBand="1"/>
      </w:tblPr>
      <w:tblGrid>
        <w:gridCol w:w="5233"/>
        <w:gridCol w:w="5234"/>
      </w:tblGrid>
      <w:tr w:rsidR="00967BB6" w:rsidRPr="00967BB6" w14:paraId="65518642" w14:textId="77777777" w:rsidTr="00C347FB">
        <w:tc>
          <w:tcPr>
            <w:tcW w:w="2500" w:type="pct"/>
            <w:tcBorders>
              <w:top w:val="single" w:sz="0" w:space="0" w:color="auto"/>
              <w:left w:val="single" w:sz="0" w:space="0" w:color="auto"/>
              <w:bottom w:val="single" w:sz="0" w:space="0" w:color="auto"/>
              <w:right w:val="single" w:sz="0" w:space="0" w:color="auto"/>
            </w:tcBorders>
          </w:tcPr>
          <w:p w14:paraId="5DF8A2AB"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26855D1A"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388D0BB3" w14:textId="77777777" w:rsidTr="00C347FB">
        <w:tc>
          <w:tcPr>
            <w:tcW w:w="2500" w:type="pct"/>
            <w:tcBorders>
              <w:top w:val="single" w:sz="0" w:space="0" w:color="auto"/>
              <w:left w:val="single" w:sz="0" w:space="0" w:color="auto"/>
              <w:bottom w:val="single" w:sz="0" w:space="0" w:color="auto"/>
              <w:right w:val="single" w:sz="0" w:space="0" w:color="auto"/>
            </w:tcBorders>
          </w:tcPr>
          <w:p w14:paraId="03988DB0"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b/>
                <w:kern w:val="0"/>
                <w:lang w:eastAsia="ru-RU"/>
                <w14:ligatures w14:val="none"/>
              </w:rPr>
            </w:pPr>
            <w:r w:rsidRPr="00967BB6">
              <w:rPr>
                <w:rFonts w:ascii="Times New Roman" w:eastAsia="Times New Roman" w:hAnsi="Times New Roman" w:cs="Times New Roman"/>
                <w:b/>
                <w:kern w:val="0"/>
                <w:lang w:eastAsia="ru-RU"/>
                <w14:ligatures w14:val="none"/>
              </w:rPr>
              <w:t>Муниципальное общеобразовательное бюджетное учреждение «Средняя общеобразовательная школа «Всеволожский центр образования» (МОБУ «СОШ «Всеволожский ЦО»)</w:t>
            </w:r>
          </w:p>
          <w:p w14:paraId="0E804825"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Юридический адрес: 188645, Ленинградская область, г. Всеволожск, ул. Знаменская, д,9</w:t>
            </w:r>
          </w:p>
          <w:p w14:paraId="6A5C778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ИНН 4703117592 КПП 470301001</w:t>
            </w:r>
          </w:p>
          <w:p w14:paraId="78633A54"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 xml:space="preserve">л/с 20015410055, </w:t>
            </w:r>
            <w:r w:rsidRPr="00967BB6">
              <w:rPr>
                <w:rFonts w:ascii="Times New Roman" w:eastAsia="Times New Roman" w:hAnsi="Times New Roman" w:cs="Times New Roman"/>
                <w:color w:val="000000"/>
                <w:kern w:val="0"/>
                <w:lang w:eastAsia="ru-RU"/>
                <w14:ligatures w14:val="none"/>
              </w:rPr>
              <w:t>21015310055</w:t>
            </w:r>
            <w:r w:rsidRPr="00967BB6">
              <w:rPr>
                <w:rFonts w:ascii="Times New Roman" w:eastAsia="Times New Roman" w:hAnsi="Times New Roman" w:cs="Times New Roman"/>
                <w:kern w:val="0"/>
                <w:lang w:eastAsia="ru-RU"/>
                <w14:ligatures w14:val="none"/>
              </w:rPr>
              <w:t xml:space="preserve"> УФК по Ленинградской области </w:t>
            </w:r>
          </w:p>
          <w:p w14:paraId="11C1AE1E"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банка (единый казначейский счет) 40102810745370000098</w:t>
            </w:r>
          </w:p>
          <w:p w14:paraId="4E41634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ОКЦ № 1 СЗГУ Банка России//УФК по Ленинградской области, г. Санкт-Петербург</w:t>
            </w:r>
          </w:p>
          <w:p w14:paraId="3D8A8557"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счет получателя 03234643416120004500</w:t>
            </w:r>
          </w:p>
          <w:p w14:paraId="062A3F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БИК 044030098</w:t>
            </w:r>
          </w:p>
          <w:p w14:paraId="1DD9F7B0"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к/счет – нет</w:t>
            </w:r>
          </w:p>
          <w:p w14:paraId="4DFFEFFB"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ОКПО 65530186 ОГРН 1104703002876</w:t>
            </w:r>
          </w:p>
          <w:p w14:paraId="6EA6503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Тел /факс (881370) 57-069 (секретарь); (881370) 38-110 (бухгалтерия)</w:t>
            </w:r>
          </w:p>
          <w:p w14:paraId="7D612F1D" w14:textId="77777777" w:rsidR="00967BB6" w:rsidRPr="00967BB6" w:rsidRDefault="00967BB6" w:rsidP="00967BB6">
            <w:pPr>
              <w:shd w:val="clear" w:color="auto" w:fill="FFFFFF"/>
              <w:spacing w:after="0" w:line="240" w:lineRule="auto"/>
              <w:jc w:val="both"/>
              <w:rPr>
                <w:rFonts w:ascii="Times New Roman" w:eastAsia="Times New Roman" w:hAnsi="Times New Roman" w:cs="Times New Roman"/>
                <w:kern w:val="0"/>
                <w:lang w:val="en-US" w:eastAsia="ru-RU"/>
                <w14:ligatures w14:val="none"/>
              </w:rPr>
            </w:pPr>
            <w:r w:rsidRPr="00967BB6">
              <w:rPr>
                <w:rFonts w:ascii="Times New Roman" w:eastAsia="Times New Roman" w:hAnsi="Times New Roman" w:cs="Times New Roman"/>
                <w:kern w:val="0"/>
                <w:lang w:val="en-US" w:eastAsia="ru-RU"/>
                <w14:ligatures w14:val="none"/>
              </w:rPr>
              <w:t xml:space="preserve">E-mail: </w:t>
            </w:r>
            <w:hyperlink r:id="rId8" w:history="1">
              <w:r w:rsidRPr="00967BB6">
                <w:rPr>
                  <w:rFonts w:ascii="Times New Roman" w:eastAsia="Times New Roman" w:hAnsi="Times New Roman" w:cs="Times New Roman"/>
                  <w:color w:val="0000FF"/>
                  <w:kern w:val="0"/>
                  <w:u w:val="single"/>
                  <w:lang w:val="en-US" w:eastAsia="ru-RU"/>
                  <w14:ligatures w14:val="none"/>
                </w:rPr>
                <w:t>vsev07@vsevobr.ru</w:t>
              </w:r>
            </w:hyperlink>
          </w:p>
        </w:tc>
        <w:tc>
          <w:tcPr>
            <w:tcW w:w="2500" w:type="pct"/>
            <w:tcBorders>
              <w:top w:val="single" w:sz="0" w:space="0" w:color="auto"/>
              <w:left w:val="single" w:sz="0" w:space="0" w:color="auto"/>
              <w:bottom w:val="single" w:sz="0" w:space="0" w:color="auto"/>
              <w:right w:val="single" w:sz="0" w:space="0" w:color="auto"/>
            </w:tcBorders>
          </w:tcPr>
          <w:p w14:paraId="14596E96"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Наименование:                              </w:t>
            </w:r>
          </w:p>
          <w:p w14:paraId="45F43E7E" w14:textId="77777777" w:rsidR="00967BB6" w:rsidRPr="00967BB6" w:rsidRDefault="00967BB6" w:rsidP="00967BB6">
            <w:pPr>
              <w:keepNext/>
              <w:spacing w:after="0" w:line="240" w:lineRule="auto"/>
              <w:rPr>
                <w:rFonts w:ascii="Times New Roman" w:eastAsia="Times New Roman" w:hAnsi="Times New Roman" w:cs="Times New Roman"/>
                <w:b/>
                <w:kern w:val="0"/>
                <w:lang w:eastAsia="ru-RU" w:bidi="ru-RU"/>
                <w14:ligatures w14:val="none"/>
              </w:rPr>
            </w:pPr>
            <w:r w:rsidRPr="00967BB6">
              <w:rPr>
                <w:rFonts w:ascii="Times New Roman" w:eastAsia="Times New Roman" w:hAnsi="Times New Roman" w:cs="Times New Roman"/>
                <w:b/>
                <w:kern w:val="0"/>
                <w:lang w:eastAsia="ru-RU" w:bidi="ru-RU"/>
                <w14:ligatures w14:val="none"/>
              </w:rPr>
              <w:t xml:space="preserve"> </w:t>
            </w:r>
          </w:p>
          <w:p w14:paraId="460E44F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Адрес, указанный в ЕГРЮЛ (ЕГРИП) / Место жительства:</w:t>
            </w:r>
          </w:p>
          <w:p w14:paraId="2C794FE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p w14:paraId="44FA973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Почтовый адрес:</w:t>
            </w:r>
          </w:p>
          <w:p w14:paraId="5C8844C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72C3E67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Телефон</w:t>
            </w:r>
          </w:p>
          <w:p w14:paraId="606DC224"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DBDC79A"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Факс</w:t>
            </w:r>
          </w:p>
          <w:p w14:paraId="249F47B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0D8E4F1C"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Электронная почта</w:t>
            </w:r>
          </w:p>
          <w:p w14:paraId="277D97AD"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18308BA9"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ОГРН (ОГРНИП)</w:t>
            </w:r>
          </w:p>
          <w:p w14:paraId="196A94A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ИНН</w:t>
            </w:r>
          </w:p>
          <w:p w14:paraId="28D4D43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(КПП)</w:t>
            </w:r>
          </w:p>
          <w:p w14:paraId="07DDC86E"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 xml:space="preserve"> </w:t>
            </w:r>
          </w:p>
          <w:p w14:paraId="625EC8E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Р/с</w:t>
            </w:r>
          </w:p>
          <w:p w14:paraId="694E0E72"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в</w:t>
            </w:r>
          </w:p>
          <w:p w14:paraId="728D2505"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К/с</w:t>
            </w:r>
          </w:p>
          <w:p w14:paraId="2BD22974" w14:textId="77777777" w:rsidR="00967BB6" w:rsidRPr="00967BB6" w:rsidRDefault="00967BB6" w:rsidP="00967BB6">
            <w:pPr>
              <w:keepNext/>
              <w:spacing w:after="0" w:line="240" w:lineRule="auto"/>
              <w:rPr>
                <w:rFonts w:ascii="Times New Roman" w:eastAsia="Times New Roman" w:hAnsi="Times New Roman" w:cs="Times New Roman"/>
                <w:kern w:val="0"/>
                <w:highlight w:val="yellow"/>
                <w:lang w:val="en-US" w:eastAsia="ru-RU" w:bidi="ru-RU"/>
                <w14:ligatures w14:val="none"/>
              </w:rPr>
            </w:pPr>
            <w:r w:rsidRPr="00967BB6">
              <w:rPr>
                <w:rFonts w:ascii="Times New Roman" w:eastAsia="Times New Roman" w:hAnsi="Times New Roman" w:cs="Times New Roman"/>
                <w:kern w:val="0"/>
                <w:lang w:eastAsia="ru-RU" w:bidi="ru-RU"/>
                <w14:ligatures w14:val="none"/>
              </w:rPr>
              <w:t>БИК</w:t>
            </w:r>
          </w:p>
        </w:tc>
      </w:tr>
      <w:tr w:rsidR="00967BB6" w:rsidRPr="00967BB6" w14:paraId="5E424BD2" w14:textId="77777777" w:rsidTr="00C347FB">
        <w:tc>
          <w:tcPr>
            <w:tcW w:w="2500" w:type="pct"/>
            <w:tcBorders>
              <w:top w:val="single" w:sz="0" w:space="0" w:color="auto"/>
              <w:left w:val="single" w:sz="0" w:space="0" w:color="auto"/>
              <w:bottom w:val="single" w:sz="0" w:space="0" w:color="auto"/>
              <w:right w:val="single" w:sz="0" w:space="0" w:color="auto"/>
            </w:tcBorders>
          </w:tcPr>
          <w:p w14:paraId="1606B396" w14:textId="121BD66F" w:rsidR="00967BB6" w:rsidRPr="00967BB6" w:rsidRDefault="00967BB6" w:rsidP="006B541C">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w:t>
            </w:r>
            <w:r w:rsidRPr="00967BB6">
              <w:rPr>
                <w:rFonts w:ascii="Times New Roman" w:eastAsia="Times New Roman" w:hAnsi="Times New Roman" w:cs="Times New Roman"/>
                <w:kern w:val="0"/>
                <w:lang w:eastAsia="ru-RU" w:bidi="ru-RU"/>
                <w14:ligatures w14:val="none"/>
              </w:rPr>
              <w:t xml:space="preserve">О.А. Петров </w:t>
            </w:r>
            <w:r w:rsidRPr="00967BB6">
              <w:rPr>
                <w:rFonts w:ascii="Times New Roman" w:eastAsia="Times New Roman" w:hAnsi="Times New Roman" w:cs="Times New Roman"/>
                <w:kern w:val="0"/>
                <w:lang w:eastAsia="ru-RU" w:bidi="ru-RU"/>
                <w14:ligatures w14:val="none"/>
              </w:rPr>
              <w:br/>
            </w:r>
            <w:r w:rsidR="006B541C">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1A244801"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Поставщика:</w:t>
            </w:r>
            <w:r w:rsidRPr="00967BB6">
              <w:rPr>
                <w:rFonts w:ascii="Times New Roman" w:eastAsia="Times New Roman" w:hAnsi="Times New Roman" w:cs="Times New Roman"/>
                <w:kern w:val="0"/>
                <w:lang w:eastAsia="ru-RU" w:bidi="ru-RU"/>
                <w14:ligatures w14:val="none"/>
              </w:rPr>
              <w:br/>
            </w:r>
          </w:p>
          <w:p w14:paraId="7CEAFEEA" w14:textId="767E2612" w:rsidR="00967BB6" w:rsidRPr="00967BB6" w:rsidRDefault="00967BB6" w:rsidP="00967BB6">
            <w:pPr>
              <w:keepNext/>
              <w:spacing w:before="120" w:after="120" w:line="276" w:lineRule="auto"/>
              <w:rPr>
                <w:rFonts w:ascii="Times New Roman" w:eastAsia="Times New Roman" w:hAnsi="Times New Roman" w:cs="Times New Roman"/>
                <w:kern w:val="0"/>
                <w:highlight w:val="yellow"/>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________________________</w:t>
            </w:r>
            <w:r w:rsidRPr="00967BB6">
              <w:rPr>
                <w:rFonts w:ascii="Times New Roman" w:eastAsia="Times New Roman" w:hAnsi="Times New Roman" w:cs="Times New Roman"/>
                <w:kern w:val="0"/>
                <w:lang w:eastAsia="ru-RU" w:bidi="ru-RU"/>
                <w14:ligatures w14:val="none"/>
              </w:rPr>
              <w:br/>
            </w:r>
            <w:r w:rsidR="006B541C" w:rsidRPr="006B541C">
              <w:rPr>
                <w:rFonts w:ascii="Times New Roman" w:eastAsia="Times New Roman" w:hAnsi="Times New Roman" w:cs="Times New Roman"/>
                <w:i/>
                <w:kern w:val="0"/>
                <w:lang w:eastAsia="ru-RU" w:bidi="ru-RU"/>
                <w14:ligatures w14:val="none"/>
              </w:rPr>
              <w:t>Подписано ЭЦП</w:t>
            </w:r>
          </w:p>
        </w:tc>
      </w:tr>
    </w:tbl>
    <w:p w14:paraId="30639806" w14:textId="77777777" w:rsidR="00967BB6" w:rsidRPr="00967BB6" w:rsidRDefault="00967BB6" w:rsidP="00967BB6">
      <w:pPr>
        <w:spacing w:before="120" w:after="120" w:line="276" w:lineRule="auto"/>
        <w:ind w:firstLine="482"/>
        <w:jc w:val="both"/>
        <w:rPr>
          <w:rFonts w:ascii="Times New Roman" w:eastAsia="Times New Roman" w:hAnsi="Times New Roman" w:cs="Times New Roman"/>
          <w:kern w:val="0"/>
          <w:lang w:eastAsia="ru-RU"/>
          <w14:ligatures w14:val="none"/>
        </w:rPr>
        <w:sectPr w:rsidR="00967BB6" w:rsidRPr="00967BB6" w:rsidSect="00967BB6">
          <w:headerReference w:type="default" r:id="rId9"/>
          <w:footerReference w:type="default" r:id="rId10"/>
          <w:footerReference w:type="first" r:id="rId11"/>
          <w:footnotePr>
            <w:numRestart w:val="eachSect"/>
          </w:footnotePr>
          <w:pgSz w:w="11907" w:h="16839" w:code="9"/>
          <w:pgMar w:top="720" w:right="720" w:bottom="720" w:left="720" w:header="720" w:footer="720" w:gutter="0"/>
          <w:pgNumType w:start="1"/>
          <w:cols w:space="720"/>
          <w:titlePg/>
          <w:docGrid w:linePitch="299"/>
        </w:sectPr>
      </w:pPr>
      <w:bookmarkStart w:id="8" w:name="_docEnd_1"/>
      <w:bookmarkEnd w:id="8"/>
    </w:p>
    <w:p w14:paraId="15AAB974" w14:textId="77777777" w:rsidR="00EB76C5"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lastRenderedPageBreak/>
        <w:t xml:space="preserve">Приложение № </w:t>
      </w:r>
      <w:r w:rsidRPr="00967BB6">
        <w:rPr>
          <w:rFonts w:ascii="Times New Roman" w:eastAsia="Times New Roman" w:hAnsi="Times New Roman" w:cs="Times New Roman"/>
          <w:kern w:val="0"/>
          <w:lang w:eastAsia="ru-RU"/>
          <w14:ligatures w14:val="none"/>
        </w:rPr>
        <w:fldChar w:fldCharType="begin" w:fldLock="1"/>
      </w:r>
      <w:r w:rsidRPr="00967BB6">
        <w:rPr>
          <w:rFonts w:ascii="Times New Roman" w:eastAsia="Times New Roman" w:hAnsi="Times New Roman" w:cs="Times New Roman"/>
          <w:kern w:val="0"/>
          <w:lang w:eastAsia="ru-RU"/>
          <w14:ligatures w14:val="none"/>
        </w:rPr>
        <w:instrText xml:space="preserve"> REF _ref_1-7054fa1b8d4944 \h \n \! </w:instrText>
      </w:r>
      <w:r w:rsidRPr="00967BB6">
        <w:rPr>
          <w:rFonts w:ascii="Times New Roman" w:eastAsia="Times New Roman" w:hAnsi="Times New Roman" w:cs="Times New Roman"/>
          <w:kern w:val="0"/>
          <w:lang w:eastAsia="ru-RU"/>
          <w14:ligatures w14:val="none"/>
        </w:rPr>
      </w:r>
      <w:r w:rsidRPr="00967BB6">
        <w:rPr>
          <w:rFonts w:ascii="Times New Roman" w:eastAsia="Times New Roman" w:hAnsi="Times New Roman" w:cs="Times New Roman"/>
          <w:kern w:val="0"/>
          <w:lang w:eastAsia="ru-RU"/>
          <w14:ligatures w14:val="none"/>
        </w:rPr>
        <w:fldChar w:fldCharType="separate"/>
      </w:r>
      <w:r w:rsidRPr="00967BB6">
        <w:rPr>
          <w:rFonts w:ascii="Times New Roman" w:eastAsia="Times New Roman" w:hAnsi="Times New Roman" w:cs="Times New Roman"/>
          <w:kern w:val="0"/>
          <w:lang w:eastAsia="ru-RU"/>
          <w14:ligatures w14:val="none"/>
        </w:rPr>
        <w:t>1</w:t>
      </w:r>
      <w:r w:rsidRPr="00967BB6">
        <w:rPr>
          <w:rFonts w:ascii="Times New Roman" w:eastAsia="Times New Roman" w:hAnsi="Times New Roman" w:cs="Times New Roman"/>
          <w:kern w:val="0"/>
          <w:lang w:eastAsia="ru-RU"/>
          <w14:ligatures w14:val="none"/>
        </w:rPr>
        <w:fldChar w:fldCharType="end"/>
      </w:r>
    </w:p>
    <w:p w14:paraId="77CBE4C2" w14:textId="1C3D40CD" w:rsidR="00967BB6" w:rsidRPr="00967BB6" w:rsidRDefault="00EB76C5"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 xml:space="preserve">к Договору </w:t>
      </w:r>
      <w:r w:rsidR="00967BB6" w:rsidRPr="00967BB6">
        <w:rPr>
          <w:rFonts w:ascii="Times New Roman" w:eastAsia="Times New Roman" w:hAnsi="Times New Roman" w:cs="Times New Roman"/>
          <w:kern w:val="0"/>
          <w:lang w:eastAsia="ru-RU"/>
          <w14:ligatures w14:val="none"/>
        </w:rPr>
        <w:t>на поставку товара</w:t>
      </w:r>
      <w:r w:rsidR="00967BB6" w:rsidRPr="00967BB6">
        <w:rPr>
          <w:rFonts w:ascii="Times New Roman" w:eastAsia="Times New Roman" w:hAnsi="Times New Roman" w:cs="Times New Roman"/>
          <w:kern w:val="0"/>
          <w:lang w:eastAsia="ru-RU"/>
          <w14:ligatures w14:val="none"/>
        </w:rPr>
        <w:br/>
        <w:t xml:space="preserve">№ _____ </w:t>
      </w:r>
    </w:p>
    <w:p w14:paraId="6413EAB9" w14:textId="283F918B" w:rsidR="00967BB6" w:rsidRPr="00967BB6" w:rsidRDefault="00967BB6" w:rsidP="00967BB6">
      <w:pPr>
        <w:keepNext/>
        <w:keepLines/>
        <w:spacing w:before="120" w:after="120" w:line="276" w:lineRule="auto"/>
        <w:jc w:val="right"/>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от "</w:t>
      </w:r>
      <w:r w:rsidRPr="00967BB6">
        <w:rPr>
          <w:rFonts w:ascii="Times New Roman" w:eastAsia="Times New Roman" w:hAnsi="Times New Roman" w:cs="Times New Roman"/>
          <w:kern w:val="0"/>
          <w:u w:val="single"/>
          <w:lang w:eastAsia="ru-RU"/>
          <w14:ligatures w14:val="none"/>
        </w:rPr>
        <w:t xml:space="preserve"> _ </w:t>
      </w:r>
      <w:r w:rsidRPr="00967BB6">
        <w:rPr>
          <w:rFonts w:ascii="Times New Roman" w:eastAsia="Times New Roman" w:hAnsi="Times New Roman" w:cs="Times New Roman"/>
          <w:kern w:val="0"/>
          <w:lang w:eastAsia="ru-RU"/>
          <w14:ligatures w14:val="none"/>
        </w:rPr>
        <w:t xml:space="preserve">" </w:t>
      </w:r>
      <w:r w:rsidRPr="00967BB6">
        <w:rPr>
          <w:rFonts w:ascii="Times New Roman" w:eastAsia="Times New Roman" w:hAnsi="Times New Roman" w:cs="Times New Roman"/>
          <w:kern w:val="0"/>
          <w:u w:val="single"/>
          <w:lang w:eastAsia="ru-RU"/>
          <w14:ligatures w14:val="none"/>
        </w:rPr>
        <w:t>________________202</w:t>
      </w:r>
      <w:r w:rsidR="00AF2EBD">
        <w:rPr>
          <w:rFonts w:ascii="Times New Roman" w:eastAsia="Times New Roman" w:hAnsi="Times New Roman" w:cs="Times New Roman"/>
          <w:kern w:val="0"/>
          <w:u w:val="single"/>
          <w:lang w:eastAsia="ru-RU"/>
          <w14:ligatures w14:val="none"/>
        </w:rPr>
        <w:t>6</w:t>
      </w:r>
      <w:r w:rsidRPr="00967BB6">
        <w:rPr>
          <w:rFonts w:ascii="Times New Roman" w:eastAsia="Times New Roman" w:hAnsi="Times New Roman" w:cs="Times New Roman"/>
          <w:kern w:val="0"/>
          <w:lang w:eastAsia="ru-RU"/>
          <w14:ligatures w14:val="none"/>
        </w:rPr>
        <w:t xml:space="preserve"> г.</w:t>
      </w:r>
    </w:p>
    <w:p w14:paraId="6B20ABF9" w14:textId="60516C7E" w:rsidR="00967BB6" w:rsidRDefault="00967BB6"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bookmarkStart w:id="9" w:name="_docStart_2"/>
      <w:bookmarkStart w:id="10" w:name="_title_2"/>
      <w:bookmarkStart w:id="11" w:name="_ref_1-7054fa1b8d4944"/>
      <w:bookmarkEnd w:id="9"/>
      <w:r w:rsidRPr="00967BB6">
        <w:rPr>
          <w:rFonts w:ascii="Times New Roman" w:eastAsia="Times New Roman" w:hAnsi="Times New Roman" w:cs="Times New Roman"/>
          <w:b/>
          <w:spacing w:val="5"/>
          <w:kern w:val="28"/>
          <w:sz w:val="24"/>
          <w:szCs w:val="24"/>
          <w:lang w:val="x-none" w:eastAsia="x-none"/>
          <w14:ligatures w14:val="none"/>
        </w:rPr>
        <w:t>Спецификация товара</w:t>
      </w:r>
      <w:bookmarkEnd w:id="10"/>
      <w:bookmarkEnd w:id="11"/>
      <w:r w:rsidRPr="00967BB6">
        <w:rPr>
          <w:rFonts w:ascii="Times New Roman" w:eastAsia="Times New Roman" w:hAnsi="Times New Roman" w:cs="Times New Roman"/>
          <w:b/>
          <w:spacing w:val="5"/>
          <w:kern w:val="28"/>
          <w:sz w:val="24"/>
          <w:szCs w:val="24"/>
          <w:lang w:val="x-none" w:eastAsia="x-none"/>
          <w14:ligatures w14:val="none"/>
        </w:rPr>
        <w:t xml:space="preserve"> </w:t>
      </w:r>
    </w:p>
    <w:p w14:paraId="2EBC0B05" w14:textId="77777777" w:rsidR="001C5A63" w:rsidRDefault="001C5A63" w:rsidP="00967BB6">
      <w:pPr>
        <w:keepNext/>
        <w:keepLines/>
        <w:spacing w:before="120" w:after="300" w:line="240" w:lineRule="auto"/>
        <w:contextualSpacing/>
        <w:jc w:val="center"/>
        <w:outlineLvl w:val="0"/>
        <w:rPr>
          <w:rFonts w:ascii="Times New Roman" w:eastAsia="Times New Roman" w:hAnsi="Times New Roman" w:cs="Times New Roman"/>
          <w:b/>
          <w:spacing w:val="5"/>
          <w:kern w:val="28"/>
          <w:sz w:val="24"/>
          <w:szCs w:val="24"/>
          <w:lang w:val="x-none" w:eastAsia="x-none"/>
          <w14:ligatures w14:val="none"/>
        </w:rPr>
      </w:pPr>
    </w:p>
    <w:p w14:paraId="5F725775" w14:textId="5E788F4B" w:rsidR="00967BB6" w:rsidRPr="00BE4E8C" w:rsidRDefault="00BE4E8C" w:rsidP="00B42EAE">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
          <w:spacing w:val="5"/>
          <w:kern w:val="28"/>
          <w:lang w:eastAsia="x-none"/>
          <w14:ligatures w14:val="none"/>
        </w:rPr>
        <w:t>1.</w:t>
      </w:r>
      <w:r w:rsidR="00967BB6" w:rsidRPr="00BE4E8C">
        <w:rPr>
          <w:rFonts w:ascii="Times New Roman" w:eastAsia="Times New Roman" w:hAnsi="Times New Roman" w:cs="Times New Roman"/>
          <w:b/>
          <w:bCs/>
          <w:kern w:val="0"/>
          <w:lang w:val="x-none" w:eastAsia="x-none"/>
          <w14:ligatures w14:val="none"/>
        </w:rPr>
        <w:t xml:space="preserve">Доставка по адресу: </w:t>
      </w:r>
      <w:r w:rsidR="00F239F7" w:rsidRPr="00BE4E8C">
        <w:rPr>
          <w:rFonts w:ascii="Times New Roman" w:eastAsia="Times New Roman" w:hAnsi="Times New Roman" w:cs="Times New Roman"/>
          <w:b/>
          <w:bCs/>
          <w:kern w:val="0"/>
          <w:lang w:val="x-none" w:eastAsia="x-none"/>
          <w14:ligatures w14:val="none"/>
        </w:rPr>
        <w:t xml:space="preserve">РФ, 188645, Ленинградская область, </w:t>
      </w:r>
      <w:proofErr w:type="spellStart"/>
      <w:r w:rsidR="00F239F7" w:rsidRPr="00BE4E8C">
        <w:rPr>
          <w:rFonts w:ascii="Times New Roman" w:eastAsia="Times New Roman" w:hAnsi="Times New Roman" w:cs="Times New Roman"/>
          <w:b/>
          <w:bCs/>
          <w:kern w:val="0"/>
          <w:lang w:val="x-none" w:eastAsia="x-none"/>
          <w14:ligatures w14:val="none"/>
        </w:rPr>
        <w:t>г.Всеволожск</w:t>
      </w:r>
      <w:proofErr w:type="spellEnd"/>
      <w:r w:rsidR="00F239F7" w:rsidRPr="00BE4E8C">
        <w:rPr>
          <w:rFonts w:ascii="Times New Roman" w:eastAsia="Times New Roman" w:hAnsi="Times New Roman" w:cs="Times New Roman"/>
          <w:b/>
          <w:bCs/>
          <w:kern w:val="0"/>
          <w:lang w:val="x-none" w:eastAsia="x-none"/>
          <w14:ligatures w14:val="none"/>
        </w:rPr>
        <w:t xml:space="preserve">, ул. </w:t>
      </w:r>
      <w:r w:rsidR="004A2BB0">
        <w:rPr>
          <w:rFonts w:ascii="Times New Roman" w:eastAsia="Times New Roman" w:hAnsi="Times New Roman" w:cs="Times New Roman"/>
          <w:b/>
          <w:bCs/>
          <w:kern w:val="0"/>
          <w:lang w:eastAsia="x-none"/>
          <w14:ligatures w14:val="none"/>
        </w:rPr>
        <w:t>Знаменская</w:t>
      </w:r>
      <w:r w:rsidRPr="00BE4E8C">
        <w:rPr>
          <w:rFonts w:ascii="Times New Roman" w:eastAsia="Times New Roman" w:hAnsi="Times New Roman" w:cs="Times New Roman"/>
          <w:b/>
          <w:bCs/>
          <w:kern w:val="0"/>
          <w:lang w:eastAsia="x-none"/>
          <w14:ligatures w14:val="none"/>
        </w:rPr>
        <w:t>, д.</w:t>
      </w:r>
      <w:r w:rsidR="004A2BB0">
        <w:rPr>
          <w:rFonts w:ascii="Times New Roman" w:eastAsia="Times New Roman" w:hAnsi="Times New Roman" w:cs="Times New Roman"/>
          <w:b/>
          <w:bCs/>
          <w:kern w:val="0"/>
          <w:lang w:eastAsia="x-none"/>
          <w14:ligatures w14:val="none"/>
        </w:rPr>
        <w:t>9</w:t>
      </w:r>
    </w:p>
    <w:p w14:paraId="3AF5EA76" w14:textId="77777777" w:rsidR="00BE4E8C" w:rsidRPr="00BE4E8C" w:rsidRDefault="00967BB6" w:rsidP="00BE4E8C">
      <w:pPr>
        <w:keepNext/>
        <w:keepLines/>
        <w:spacing w:after="0" w:line="240" w:lineRule="auto"/>
        <w:jc w:val="both"/>
        <w:outlineLvl w:val="0"/>
        <w:rPr>
          <w:rFonts w:ascii="Times New Roman" w:eastAsia="Times New Roman" w:hAnsi="Times New Roman" w:cs="Times New Roman"/>
          <w:bCs/>
          <w:kern w:val="0"/>
          <w:lang w:eastAsia="x-none"/>
          <w14:ligatures w14:val="none"/>
        </w:rPr>
      </w:pPr>
      <w:r w:rsidRPr="00BE4E8C">
        <w:rPr>
          <w:rFonts w:ascii="Times New Roman" w:eastAsia="Times New Roman" w:hAnsi="Times New Roman" w:cs="Times New Roman"/>
          <w:bCs/>
          <w:kern w:val="0"/>
          <w:lang w:eastAsia="x-none"/>
          <w14:ligatures w14:val="none"/>
        </w:rPr>
        <w:t>Контактное лицо по доставке</w:t>
      </w:r>
      <w:r w:rsidR="00BE4E8C" w:rsidRPr="00BE4E8C">
        <w:rPr>
          <w:rFonts w:ascii="Times New Roman" w:eastAsia="Times New Roman" w:hAnsi="Times New Roman" w:cs="Times New Roman"/>
          <w:bCs/>
          <w:kern w:val="0"/>
          <w:lang w:eastAsia="x-none"/>
          <w14:ligatures w14:val="none"/>
        </w:rPr>
        <w:t xml:space="preserve"> (Уполномоченное лицо на приемку товаров)</w:t>
      </w:r>
      <w:r w:rsidRPr="00BE4E8C">
        <w:rPr>
          <w:rFonts w:ascii="Times New Roman" w:eastAsia="Times New Roman" w:hAnsi="Times New Roman" w:cs="Times New Roman"/>
          <w:bCs/>
          <w:kern w:val="0"/>
          <w:lang w:eastAsia="x-none"/>
          <w14:ligatures w14:val="none"/>
        </w:rPr>
        <w:t>:</w:t>
      </w:r>
    </w:p>
    <w:p w14:paraId="3C5D62E2" w14:textId="01C4955A" w:rsidR="00967BB6" w:rsidRPr="00BE4E8C" w:rsidRDefault="00967BB6" w:rsidP="00BE4E8C">
      <w:pPr>
        <w:keepNext/>
        <w:keepLines/>
        <w:spacing w:after="0" w:line="240" w:lineRule="auto"/>
        <w:jc w:val="both"/>
        <w:outlineLvl w:val="0"/>
        <w:rPr>
          <w:rFonts w:ascii="Times New Roman" w:eastAsia="Times New Roman" w:hAnsi="Times New Roman" w:cs="Times New Roman"/>
          <w:kern w:val="0"/>
          <w:lang w:eastAsia="x-none"/>
          <w14:ligatures w14:val="none"/>
        </w:rPr>
      </w:pPr>
      <w:r w:rsidRPr="00BE4E8C">
        <w:rPr>
          <w:rFonts w:ascii="Times New Roman" w:eastAsia="Times New Roman" w:hAnsi="Times New Roman" w:cs="Times New Roman"/>
          <w:bCs/>
          <w:kern w:val="0"/>
          <w:lang w:eastAsia="x-none"/>
          <w14:ligatures w14:val="none"/>
        </w:rPr>
        <w:t xml:space="preserve"> </w:t>
      </w:r>
      <w:r w:rsidR="003A7E34" w:rsidRPr="003A7E34">
        <w:rPr>
          <w:rFonts w:ascii="Times New Roman" w:eastAsia="Times New Roman" w:hAnsi="Times New Roman" w:cs="Times New Roman"/>
          <w:b/>
          <w:bCs/>
          <w:kern w:val="0"/>
          <w:lang w:eastAsia="x-none"/>
          <w14:ligatures w14:val="none"/>
        </w:rPr>
        <w:t>Ковригин Дмитрий Владимирович 8 (904) 604-72-47</w:t>
      </w:r>
      <w:r w:rsidR="00BE4E8C" w:rsidRPr="00BE4E8C">
        <w:rPr>
          <w:rFonts w:ascii="Times New Roman" w:eastAsia="Times New Roman" w:hAnsi="Times New Roman" w:cs="Times New Roman"/>
          <w:b/>
          <w:bCs/>
          <w:kern w:val="0"/>
          <w:lang w:eastAsia="x-none"/>
          <w14:ligatures w14:val="none"/>
        </w:rPr>
        <w:t>;</w:t>
      </w:r>
    </w:p>
    <w:p w14:paraId="7FEE4E6F" w14:textId="75F7192F" w:rsidR="00BE4E8C" w:rsidRPr="00967BB6" w:rsidRDefault="00BE4E8C" w:rsidP="00967BB6">
      <w:pPr>
        <w:spacing w:after="0" w:line="240" w:lineRule="auto"/>
        <w:jc w:val="both"/>
        <w:rPr>
          <w:rFonts w:ascii="Times New Roman" w:eastAsia="Times New Roman" w:hAnsi="Times New Roman" w:cs="Times New Roman"/>
          <w:kern w:val="0"/>
          <w:lang w:eastAsia="x-none"/>
          <w14:ligatures w14:val="none"/>
        </w:rPr>
      </w:pPr>
    </w:p>
    <w:tbl>
      <w:tblPr>
        <w:tblStyle w:val="13"/>
        <w:tblW w:w="0" w:type="auto"/>
        <w:tblInd w:w="-1139" w:type="dxa"/>
        <w:tblLook w:val="04A0" w:firstRow="1" w:lastRow="0" w:firstColumn="1" w:lastColumn="0" w:noHBand="0" w:noVBand="1"/>
      </w:tblPr>
      <w:tblGrid>
        <w:gridCol w:w="426"/>
        <w:gridCol w:w="2019"/>
        <w:gridCol w:w="2334"/>
        <w:gridCol w:w="1380"/>
        <w:gridCol w:w="1454"/>
        <w:gridCol w:w="1403"/>
        <w:gridCol w:w="1469"/>
      </w:tblGrid>
      <w:tr w:rsidR="009621E2" w:rsidRPr="00BE4E8C" w14:paraId="6A7B0502" w14:textId="77777777" w:rsidTr="00BE4E8C">
        <w:trPr>
          <w:trHeight w:val="1994"/>
        </w:trPr>
        <w:tc>
          <w:tcPr>
            <w:tcW w:w="0" w:type="auto"/>
          </w:tcPr>
          <w:p w14:paraId="2C841308" w14:textId="77777777" w:rsidR="00BE4E8C" w:rsidRPr="00BE4E8C" w:rsidRDefault="00BE4E8C" w:rsidP="00BE4E8C">
            <w:r w:rsidRPr="00BE4E8C">
              <w:rPr>
                <w:rFonts w:ascii="Times New Roman" w:eastAsia="Times New Roman" w:hAnsi="Times New Roman" w:cs="Times New Roman"/>
                <w:kern w:val="0"/>
                <w:lang w:eastAsia="ru-RU" w:bidi="ru-RU"/>
                <w14:ligatures w14:val="none"/>
              </w:rPr>
              <w:t>№</w:t>
            </w:r>
          </w:p>
        </w:tc>
        <w:tc>
          <w:tcPr>
            <w:tcW w:w="0" w:type="auto"/>
          </w:tcPr>
          <w:p w14:paraId="61DAEF3F" w14:textId="629CC2CD" w:rsidR="00BE4E8C" w:rsidRPr="00BE4E8C" w:rsidRDefault="00BE4E8C" w:rsidP="004A2BB0">
            <w:pPr>
              <w:jc w:val="center"/>
            </w:pPr>
            <w:r w:rsidRPr="00BE4E8C">
              <w:rPr>
                <w:rFonts w:ascii="Times New Roman" w:eastAsia="Times New Roman" w:hAnsi="Times New Roman" w:cs="Times New Roman"/>
                <w:kern w:val="0"/>
                <w:lang w:eastAsia="ru-RU" w:bidi="ru-RU"/>
                <w14:ligatures w14:val="none"/>
              </w:rPr>
              <w:t xml:space="preserve">Наименование </w:t>
            </w:r>
            <w:r w:rsidR="004A2BB0">
              <w:rPr>
                <w:rFonts w:ascii="Times New Roman" w:eastAsia="Times New Roman" w:hAnsi="Times New Roman" w:cs="Times New Roman"/>
                <w:kern w:val="0"/>
                <w:lang w:eastAsia="ru-RU" w:bidi="ru-RU"/>
                <w14:ligatures w14:val="none"/>
              </w:rPr>
              <w:t>товара</w:t>
            </w:r>
          </w:p>
        </w:tc>
        <w:tc>
          <w:tcPr>
            <w:tcW w:w="0" w:type="auto"/>
          </w:tcPr>
          <w:p w14:paraId="0EB21F67" w14:textId="1C53798F" w:rsidR="00BE4E8C" w:rsidRPr="00C6775D" w:rsidRDefault="00BE4E8C" w:rsidP="00C6775D">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Страна происхождения товара</w:t>
            </w:r>
            <w:r w:rsidR="009621E2">
              <w:rPr>
                <w:rFonts w:ascii="Times New Roman" w:eastAsia="Times New Roman" w:hAnsi="Times New Roman" w:cs="Times New Roman"/>
                <w:kern w:val="0"/>
                <w:lang w:eastAsia="ru-RU" w:bidi="ru-RU"/>
                <w14:ligatures w14:val="none"/>
              </w:rPr>
              <w:t>/Торговая марка</w:t>
            </w:r>
          </w:p>
        </w:tc>
        <w:tc>
          <w:tcPr>
            <w:tcW w:w="0" w:type="auto"/>
          </w:tcPr>
          <w:p w14:paraId="626B6A2A"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Единица измерения</w:t>
            </w:r>
          </w:p>
          <w:p w14:paraId="4DD4AC7E" w14:textId="77777777" w:rsidR="00BE4E8C" w:rsidRPr="00BE4E8C" w:rsidRDefault="00BE4E8C" w:rsidP="00BE4E8C">
            <w:pPr>
              <w:jc w:val="center"/>
            </w:pPr>
          </w:p>
        </w:tc>
        <w:tc>
          <w:tcPr>
            <w:tcW w:w="0" w:type="auto"/>
          </w:tcPr>
          <w:p w14:paraId="72EA3271" w14:textId="77777777" w:rsidR="00BE4E8C" w:rsidRPr="00BE4E8C" w:rsidRDefault="00BE4E8C" w:rsidP="00BE4E8C">
            <w:pPr>
              <w:jc w:val="center"/>
            </w:pPr>
            <w:r w:rsidRPr="00BE4E8C">
              <w:rPr>
                <w:rFonts w:ascii="Times New Roman" w:eastAsia="Times New Roman" w:hAnsi="Times New Roman" w:cs="Times New Roman"/>
                <w:kern w:val="0"/>
                <w:lang w:eastAsia="ru-RU" w:bidi="ru-RU"/>
                <w14:ligatures w14:val="none"/>
              </w:rPr>
              <w:t>Количество товара</w:t>
            </w:r>
          </w:p>
        </w:tc>
        <w:tc>
          <w:tcPr>
            <w:tcW w:w="0" w:type="auto"/>
          </w:tcPr>
          <w:p w14:paraId="1D9DFCA2"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Цена за единицу товара, руб.</w:t>
            </w:r>
          </w:p>
          <w:p w14:paraId="50F195C3" w14:textId="77777777" w:rsidR="00BE4E8C" w:rsidRPr="00BE4E8C" w:rsidRDefault="00BE4E8C" w:rsidP="00BE4E8C">
            <w:pPr>
              <w:jc w:val="center"/>
            </w:pPr>
          </w:p>
        </w:tc>
        <w:tc>
          <w:tcPr>
            <w:tcW w:w="0" w:type="auto"/>
          </w:tcPr>
          <w:p w14:paraId="5F0B3B8B" w14:textId="77777777" w:rsidR="00BE4E8C" w:rsidRPr="00BE4E8C" w:rsidRDefault="00BE4E8C" w:rsidP="00BE4E8C">
            <w:pPr>
              <w:keepNext/>
              <w:spacing w:before="120" w:after="120" w:line="276" w:lineRule="auto"/>
              <w:jc w:val="center"/>
              <w:rPr>
                <w:rFonts w:ascii="Times New Roman" w:eastAsia="Times New Roman" w:hAnsi="Times New Roman" w:cs="Times New Roman"/>
                <w:kern w:val="0"/>
                <w:lang w:eastAsia="ru-RU" w:bidi="ru-RU"/>
                <w14:ligatures w14:val="none"/>
              </w:rPr>
            </w:pPr>
            <w:r w:rsidRPr="00BE4E8C">
              <w:rPr>
                <w:rFonts w:ascii="Times New Roman" w:eastAsia="Times New Roman" w:hAnsi="Times New Roman" w:cs="Times New Roman"/>
                <w:kern w:val="0"/>
                <w:lang w:eastAsia="ru-RU" w:bidi="ru-RU"/>
                <w14:ligatures w14:val="none"/>
              </w:rPr>
              <w:t>Стоимость товара, руб.</w:t>
            </w:r>
          </w:p>
          <w:p w14:paraId="4CF83E4E" w14:textId="77777777" w:rsidR="00BE4E8C" w:rsidRPr="00BE4E8C" w:rsidRDefault="00BE4E8C" w:rsidP="00BE4E8C">
            <w:pPr>
              <w:jc w:val="center"/>
            </w:pPr>
          </w:p>
        </w:tc>
      </w:tr>
      <w:tr w:rsidR="009621E2" w:rsidRPr="00BE4E8C" w14:paraId="6851CE4A" w14:textId="77777777" w:rsidTr="00BE4E8C">
        <w:trPr>
          <w:trHeight w:val="868"/>
        </w:trPr>
        <w:tc>
          <w:tcPr>
            <w:tcW w:w="0" w:type="auto"/>
          </w:tcPr>
          <w:p w14:paraId="18480FA7" w14:textId="61CD7472" w:rsidR="00C6775D" w:rsidRPr="00BE4E8C" w:rsidRDefault="00E164D2" w:rsidP="00BE4E8C">
            <w:pPr>
              <w:jc w:val="center"/>
              <w:rPr>
                <w:rFonts w:ascii="Times New Roman" w:eastAsia="Times New Roman" w:hAnsi="Times New Roman" w:cs="Times New Roman"/>
                <w:b/>
                <w:bCs/>
                <w:lang w:eastAsia="ru-RU" w:bidi="ru-RU"/>
              </w:rPr>
            </w:pPr>
            <w:r>
              <w:rPr>
                <w:rFonts w:ascii="Times New Roman" w:eastAsia="Times New Roman" w:hAnsi="Times New Roman" w:cs="Times New Roman"/>
                <w:b/>
                <w:bCs/>
                <w:lang w:eastAsia="ru-RU" w:bidi="ru-RU"/>
              </w:rPr>
              <w:t>1</w:t>
            </w:r>
          </w:p>
        </w:tc>
        <w:tc>
          <w:tcPr>
            <w:tcW w:w="0" w:type="auto"/>
          </w:tcPr>
          <w:p w14:paraId="1F8D2BE0" w14:textId="67AD3835" w:rsidR="00C6775D" w:rsidRPr="004A2BB0" w:rsidRDefault="006C2431" w:rsidP="00E164D2">
            <w:pPr>
              <w:autoSpaceDE w:val="0"/>
              <w:autoSpaceDN w:val="0"/>
              <w:adjustRightInd w:val="0"/>
              <w:ind w:left="708" w:hanging="708"/>
              <w:jc w:val="center"/>
              <w:rPr>
                <w:rFonts w:ascii="Times New Roman" w:hAnsi="Times New Roman" w:cs="Times New Roman"/>
              </w:rPr>
            </w:pPr>
            <w:r w:rsidRPr="006C2431">
              <w:rPr>
                <w:rFonts w:ascii="Times New Roman" w:hAnsi="Times New Roman" w:cs="Times New Roman"/>
              </w:rPr>
              <w:t>Сковорода ЭСК-90-0,27-40 вся нерж.</w:t>
            </w:r>
          </w:p>
        </w:tc>
        <w:tc>
          <w:tcPr>
            <w:tcW w:w="0" w:type="auto"/>
          </w:tcPr>
          <w:p w14:paraId="2739B6ED" w14:textId="77777777" w:rsidR="00E164D2" w:rsidRPr="00E164D2" w:rsidRDefault="00E164D2" w:rsidP="00E164D2">
            <w:pPr>
              <w:jc w:val="center"/>
              <w:rPr>
                <w:rFonts w:ascii="Times New Roman" w:hAnsi="Times New Roman" w:cs="Times New Roman"/>
              </w:rPr>
            </w:pPr>
            <w:r w:rsidRPr="00E164D2">
              <w:rPr>
                <w:rFonts w:ascii="Times New Roman" w:hAnsi="Times New Roman" w:cs="Times New Roman"/>
              </w:rPr>
              <w:t>Страна происхождения: Россия</w:t>
            </w:r>
          </w:p>
          <w:p w14:paraId="05D8EF52" w14:textId="6C2B74BE" w:rsidR="00C6775D" w:rsidRPr="00BE4E8C" w:rsidRDefault="00E164D2" w:rsidP="00E164D2">
            <w:pPr>
              <w:jc w:val="center"/>
              <w:rPr>
                <w:rFonts w:ascii="Times New Roman" w:hAnsi="Times New Roman" w:cs="Times New Roman"/>
              </w:rPr>
            </w:pPr>
            <w:r w:rsidRPr="00E164D2">
              <w:rPr>
                <w:rFonts w:ascii="Times New Roman" w:hAnsi="Times New Roman" w:cs="Times New Roman"/>
              </w:rPr>
              <w:t xml:space="preserve">Торговая марка: </w:t>
            </w:r>
            <w:proofErr w:type="spellStart"/>
            <w:r w:rsidRPr="00E164D2">
              <w:rPr>
                <w:rFonts w:ascii="Times New Roman" w:hAnsi="Times New Roman" w:cs="Times New Roman"/>
              </w:rPr>
              <w:t>Abat</w:t>
            </w:r>
            <w:proofErr w:type="spellEnd"/>
            <w:r w:rsidRPr="00E164D2">
              <w:rPr>
                <w:rFonts w:ascii="Times New Roman" w:hAnsi="Times New Roman" w:cs="Times New Roman"/>
              </w:rPr>
              <w:t xml:space="preserve"> (АБАТ)</w:t>
            </w:r>
          </w:p>
        </w:tc>
        <w:tc>
          <w:tcPr>
            <w:tcW w:w="0" w:type="auto"/>
          </w:tcPr>
          <w:p w14:paraId="6E61C014" w14:textId="23F1699D" w:rsidR="00C6775D" w:rsidRPr="00BE4E8C" w:rsidRDefault="00E164D2" w:rsidP="00BE4E8C">
            <w:pPr>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Штука</w:t>
            </w:r>
          </w:p>
        </w:tc>
        <w:tc>
          <w:tcPr>
            <w:tcW w:w="0" w:type="auto"/>
          </w:tcPr>
          <w:p w14:paraId="3712AE4F" w14:textId="6B1742AF" w:rsidR="00C6775D" w:rsidRPr="00BE4E8C" w:rsidRDefault="006C2431" w:rsidP="00BE4E8C">
            <w:pPr>
              <w:jc w:val="center"/>
              <w:rPr>
                <w:rFonts w:ascii="Times New Roman" w:hAnsi="Times New Roman" w:cs="Times New Roman"/>
              </w:rPr>
            </w:pPr>
            <w:r>
              <w:rPr>
                <w:rFonts w:ascii="Times New Roman" w:hAnsi="Times New Roman" w:cs="Times New Roman"/>
              </w:rPr>
              <w:t>2</w:t>
            </w:r>
          </w:p>
        </w:tc>
        <w:tc>
          <w:tcPr>
            <w:tcW w:w="0" w:type="auto"/>
          </w:tcPr>
          <w:p w14:paraId="62B5EE07" w14:textId="77777777" w:rsidR="00C6775D" w:rsidRPr="00BE4E8C" w:rsidRDefault="00C6775D" w:rsidP="00BE4E8C">
            <w:pPr>
              <w:jc w:val="center"/>
              <w:rPr>
                <w:rFonts w:ascii="Times New Roman" w:hAnsi="Times New Roman" w:cs="Times New Roman"/>
              </w:rPr>
            </w:pPr>
          </w:p>
        </w:tc>
        <w:tc>
          <w:tcPr>
            <w:tcW w:w="0" w:type="auto"/>
          </w:tcPr>
          <w:p w14:paraId="787980DE" w14:textId="77777777" w:rsidR="00C6775D" w:rsidRPr="00BE4E8C" w:rsidRDefault="00C6775D" w:rsidP="00BE4E8C">
            <w:pPr>
              <w:jc w:val="center"/>
              <w:rPr>
                <w:rFonts w:ascii="Times New Roman" w:hAnsi="Times New Roman" w:cs="Times New Roman"/>
              </w:rPr>
            </w:pPr>
          </w:p>
        </w:tc>
      </w:tr>
    </w:tbl>
    <w:p w14:paraId="7601580D" w14:textId="77777777" w:rsidR="00967BB6" w:rsidRPr="00967BB6" w:rsidRDefault="00967BB6" w:rsidP="00967BB6">
      <w:pPr>
        <w:spacing w:after="0" w:line="240" w:lineRule="auto"/>
        <w:jc w:val="both"/>
        <w:rPr>
          <w:rFonts w:ascii="Times New Roman" w:eastAsia="Times New Roman" w:hAnsi="Times New Roman" w:cs="Times New Roman"/>
          <w:kern w:val="0"/>
          <w:lang w:eastAsia="ru-RU"/>
          <w14:ligatures w14:val="none"/>
        </w:rPr>
      </w:pPr>
    </w:p>
    <w:p w14:paraId="2C9BD07A"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Общая стоимость товара (цена Договора) составляет ____________________________ руб. (</w:t>
      </w:r>
      <w:r w:rsidRPr="00967BB6">
        <w:rPr>
          <w:rFonts w:ascii="Times New Roman" w:eastAsia="Times New Roman" w:hAnsi="Times New Roman" w:cs="Times New Roman"/>
          <w:i/>
          <w:kern w:val="0"/>
          <w:sz w:val="24"/>
          <w:szCs w:val="24"/>
          <w:lang w:eastAsia="ru-RU"/>
          <w14:ligatures w14:val="none"/>
        </w:rPr>
        <w:t>условие об НДС</w:t>
      </w:r>
      <w:r w:rsidRPr="00967BB6">
        <w:rPr>
          <w:rFonts w:ascii="Times New Roman" w:eastAsia="Times New Roman" w:hAnsi="Times New Roman" w:cs="Times New Roman"/>
          <w:kern w:val="0"/>
          <w:sz w:val="24"/>
          <w:szCs w:val="24"/>
          <w:lang w:eastAsia="ru-RU"/>
          <w14:ligatures w14:val="none"/>
        </w:rPr>
        <w:t>)</w:t>
      </w:r>
      <w:r w:rsidRPr="00967BB6">
        <w:rPr>
          <w:rFonts w:ascii="Times New Roman" w:eastAsia="Times New Roman" w:hAnsi="Times New Roman" w:cs="Times New Roman"/>
          <w:kern w:val="0"/>
          <w:sz w:val="24"/>
          <w:szCs w:val="24"/>
          <w:vertAlign w:val="superscript"/>
          <w:lang w:eastAsia="ru-RU"/>
          <w14:ligatures w14:val="none"/>
        </w:rPr>
        <w:footnoteReference w:id="2"/>
      </w:r>
      <w:r w:rsidRPr="00967BB6">
        <w:rPr>
          <w:rFonts w:ascii="Times New Roman" w:eastAsia="Times New Roman" w:hAnsi="Times New Roman" w:cs="Times New Roman"/>
          <w:kern w:val="0"/>
          <w:sz w:val="24"/>
          <w:szCs w:val="24"/>
          <w:lang w:eastAsia="ru-RU"/>
          <w14:ligatures w14:val="none"/>
        </w:rPr>
        <w:t xml:space="preserve">. </w:t>
      </w:r>
    </w:p>
    <w:p w14:paraId="7099A592" w14:textId="77777777" w:rsidR="00967BB6" w:rsidRPr="00967BB6" w:rsidRDefault="00967BB6" w:rsidP="00967BB6">
      <w:pPr>
        <w:spacing w:after="0" w:line="240" w:lineRule="auto"/>
        <w:ind w:firstLine="397"/>
        <w:jc w:val="both"/>
        <w:rPr>
          <w:rFonts w:ascii="Times New Roman" w:eastAsia="Times New Roman" w:hAnsi="Times New Roman" w:cs="Times New Roman"/>
          <w:kern w:val="0"/>
          <w:sz w:val="24"/>
          <w:szCs w:val="24"/>
          <w:lang w:eastAsia="ru-RU"/>
          <w14:ligatures w14:val="none"/>
        </w:rPr>
      </w:pPr>
    </w:p>
    <w:p w14:paraId="5171B64B" w14:textId="2F8F536B"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r w:rsidRPr="00967BB6">
        <w:rPr>
          <w:rFonts w:ascii="Times New Roman" w:eastAsia="Times New Roman" w:hAnsi="Times New Roman" w:cs="Times New Roman"/>
          <w:kern w:val="0"/>
          <w:lang w:eastAsia="ru-RU"/>
          <w14:ligatures w14:val="none"/>
        </w:rPr>
        <w:t>Доставка товара по адресам, указанным в Договоре, погрузо-разгрузочные работы, спуск, подъем на этаж, размещение в местах хранения Заказчика,</w:t>
      </w:r>
      <w:bookmarkStart w:id="12" w:name="_GoBack"/>
      <w:bookmarkEnd w:id="12"/>
      <w:r w:rsidR="00A57466">
        <w:rPr>
          <w:rFonts w:ascii="Times New Roman" w:eastAsia="Times New Roman" w:hAnsi="Times New Roman" w:cs="Times New Roman"/>
          <w:kern w:val="0"/>
          <w:lang w:eastAsia="ru-RU"/>
          <w14:ligatures w14:val="none"/>
        </w:rPr>
        <w:t xml:space="preserve"> монтаж </w:t>
      </w:r>
      <w:r w:rsidR="003A7E34">
        <w:rPr>
          <w:rFonts w:ascii="Times New Roman" w:eastAsia="Times New Roman" w:hAnsi="Times New Roman" w:cs="Times New Roman"/>
          <w:kern w:val="0"/>
          <w:lang w:eastAsia="ru-RU"/>
          <w14:ligatures w14:val="none"/>
        </w:rPr>
        <w:t>товара</w:t>
      </w:r>
      <w:r w:rsidR="00A57466">
        <w:rPr>
          <w:rFonts w:ascii="Times New Roman" w:eastAsia="Times New Roman" w:hAnsi="Times New Roman" w:cs="Times New Roman"/>
          <w:kern w:val="0"/>
          <w:lang w:eastAsia="ru-RU"/>
          <w14:ligatures w14:val="none"/>
        </w:rPr>
        <w:t>,</w:t>
      </w:r>
      <w:r w:rsidRPr="00967BB6">
        <w:rPr>
          <w:rFonts w:ascii="Times New Roman" w:eastAsia="Times New Roman" w:hAnsi="Times New Roman" w:cs="Times New Roman"/>
          <w:kern w:val="0"/>
          <w:lang w:eastAsia="ru-RU"/>
          <w14:ligatures w14:val="none"/>
        </w:rPr>
        <w:t xml:space="preserve"> осуществляются силами и средствами Поставщика или им привлеченными силами.</w:t>
      </w:r>
    </w:p>
    <w:p w14:paraId="481E647A" w14:textId="15ADE627"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 Гарантийные обязательства</w:t>
      </w:r>
    </w:p>
    <w:p w14:paraId="40ABAE3B" w14:textId="72E8FD1C"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.1. Поставщик гарантирует, что поставляемый Товар соответствует требованиям Договора, а также устанавливает гарантийный срок на Товар не менее 12 (двенадцати) месяцев с даты подписания Сторона</w:t>
      </w:r>
      <w:r>
        <w:rPr>
          <w:rFonts w:ascii="Times New Roman" w:eastAsia="Times New Roman" w:hAnsi="Times New Roman" w:cs="Times New Roman"/>
          <w:kern w:val="0"/>
          <w:lang w:eastAsia="ru-RU"/>
          <w14:ligatures w14:val="none"/>
        </w:rPr>
        <w:t>ми Акта приема-передачи товара.</w:t>
      </w:r>
    </w:p>
    <w:p w14:paraId="00EAEC57" w14:textId="28AD2085"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.2. Гарантийный срок на комплектующие изделия и составные части Товара считается равным гарантийному сроку на Товар в це</w:t>
      </w:r>
      <w:r>
        <w:rPr>
          <w:rFonts w:ascii="Times New Roman" w:eastAsia="Times New Roman" w:hAnsi="Times New Roman" w:cs="Times New Roman"/>
          <w:kern w:val="0"/>
          <w:lang w:eastAsia="ru-RU"/>
          <w14:ligatures w14:val="none"/>
        </w:rPr>
        <w:t>лом и течет одновременно с ним.</w:t>
      </w:r>
    </w:p>
    <w:p w14:paraId="02ED4362" w14:textId="18139EA0"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.3. В случае обнаружения в течение гарантийного срока недостатков Товара, не возникших по вине Заказчика, Поставщик обязан устранить их за свой счёт или заменить Товар на качественный в течение 7 (семи) рабочих дней с даты получения письменного уведомления Заказчика</w:t>
      </w:r>
      <w:r>
        <w:rPr>
          <w:rFonts w:ascii="Times New Roman" w:eastAsia="Times New Roman" w:hAnsi="Times New Roman" w:cs="Times New Roman"/>
          <w:kern w:val="0"/>
          <w:lang w:eastAsia="ru-RU"/>
          <w14:ligatures w14:val="none"/>
        </w:rPr>
        <w:t xml:space="preserve"> на адрес электронной почты поставщика, указанный в разделе 14 Договора.</w:t>
      </w:r>
    </w:p>
    <w:p w14:paraId="77BD6B37" w14:textId="75E6B2FE"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.4. В случае замены Товара (или его составной части) гарантийный срок на заменённый Товар (или составную часть) начинает течь заново с даты подписания Сторонами Акта прие</w:t>
      </w:r>
      <w:r>
        <w:rPr>
          <w:rFonts w:ascii="Times New Roman" w:eastAsia="Times New Roman" w:hAnsi="Times New Roman" w:cs="Times New Roman"/>
          <w:kern w:val="0"/>
          <w:lang w:eastAsia="ru-RU"/>
          <w14:ligatures w14:val="none"/>
        </w:rPr>
        <w:t>ма-передачи заменённого Товара.</w:t>
      </w:r>
    </w:p>
    <w:p w14:paraId="46A0E950" w14:textId="3A4149BA"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.5. Гарантийное обслуживание не распространяется на недостатки, возникшие вследствие нарушения Заказчиком правил эксплуатации Товара, действий трет</w:t>
      </w:r>
      <w:r>
        <w:rPr>
          <w:rFonts w:ascii="Times New Roman" w:eastAsia="Times New Roman" w:hAnsi="Times New Roman" w:cs="Times New Roman"/>
          <w:kern w:val="0"/>
          <w:lang w:eastAsia="ru-RU"/>
          <w14:ligatures w14:val="none"/>
        </w:rPr>
        <w:t>ьих лиц или непреодолимой силы.</w:t>
      </w:r>
    </w:p>
    <w:p w14:paraId="37A05DC2" w14:textId="15761DF1"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.6. Все транспортные и иные расходы, связанные с возвратом, ремонтом или заменой Товара в рамках гарантийного об</w:t>
      </w:r>
      <w:r>
        <w:rPr>
          <w:rFonts w:ascii="Times New Roman" w:eastAsia="Times New Roman" w:hAnsi="Times New Roman" w:cs="Times New Roman"/>
          <w:kern w:val="0"/>
          <w:lang w:eastAsia="ru-RU"/>
          <w14:ligatures w14:val="none"/>
        </w:rPr>
        <w:t>служивания, несёт Поставщик.</w:t>
      </w:r>
    </w:p>
    <w:p w14:paraId="26389E3F" w14:textId="7799E81C"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lastRenderedPageBreak/>
        <w:t>2</w:t>
      </w:r>
      <w:r w:rsidRPr="006A31D1">
        <w:rPr>
          <w:rFonts w:ascii="Times New Roman" w:eastAsia="Times New Roman" w:hAnsi="Times New Roman" w:cs="Times New Roman"/>
          <w:kern w:val="0"/>
          <w:lang w:eastAsia="ru-RU"/>
          <w14:ligatures w14:val="none"/>
        </w:rPr>
        <w:t xml:space="preserve">.7. Если Поставщик не устранил недостатки в срок, установленный п. </w:t>
      </w: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 xml:space="preserve">.3 </w:t>
      </w:r>
      <w:r>
        <w:rPr>
          <w:rFonts w:ascii="Times New Roman" w:eastAsia="Times New Roman" w:hAnsi="Times New Roman" w:cs="Times New Roman"/>
          <w:kern w:val="0"/>
          <w:lang w:eastAsia="ru-RU"/>
          <w14:ligatures w14:val="none"/>
        </w:rPr>
        <w:t>настоящей Спецификации</w:t>
      </w:r>
      <w:r w:rsidRPr="006A31D1">
        <w:rPr>
          <w:rFonts w:ascii="Times New Roman" w:eastAsia="Times New Roman" w:hAnsi="Times New Roman" w:cs="Times New Roman"/>
          <w:kern w:val="0"/>
          <w:lang w:eastAsia="ru-RU"/>
          <w14:ligatures w14:val="none"/>
        </w:rPr>
        <w:t>, Заказчик вправе поручить устранение недостатков третьим лицам или устранить их своими силами с отнесением на Поставщика всех необходимых и разум</w:t>
      </w:r>
      <w:r>
        <w:rPr>
          <w:rFonts w:ascii="Times New Roman" w:eastAsia="Times New Roman" w:hAnsi="Times New Roman" w:cs="Times New Roman"/>
          <w:kern w:val="0"/>
          <w:lang w:eastAsia="ru-RU"/>
          <w14:ligatures w14:val="none"/>
        </w:rPr>
        <w:t>ных расходов.</w:t>
      </w:r>
    </w:p>
    <w:p w14:paraId="651BA75C" w14:textId="65E8C128" w:rsidR="006A31D1" w:rsidRPr="006A31D1" w:rsidRDefault="006A31D1" w:rsidP="006A31D1">
      <w:pPr>
        <w:spacing w:after="0" w:line="240" w:lineRule="auto"/>
        <w:jc w:val="both"/>
        <w:rPr>
          <w:rFonts w:ascii="Times New Roman" w:eastAsia="Times New Roman" w:hAnsi="Times New Roman" w:cs="Times New Roman"/>
          <w:kern w:val="0"/>
          <w:lang w:eastAsia="ru-RU"/>
          <w14:ligatures w14:val="none"/>
        </w:rPr>
      </w:pPr>
      <w:r>
        <w:rPr>
          <w:rFonts w:ascii="Times New Roman" w:eastAsia="Times New Roman" w:hAnsi="Times New Roman" w:cs="Times New Roman"/>
          <w:kern w:val="0"/>
          <w:lang w:eastAsia="ru-RU"/>
          <w14:ligatures w14:val="none"/>
        </w:rPr>
        <w:t>2</w:t>
      </w:r>
      <w:r w:rsidRPr="006A31D1">
        <w:rPr>
          <w:rFonts w:ascii="Times New Roman" w:eastAsia="Times New Roman" w:hAnsi="Times New Roman" w:cs="Times New Roman"/>
          <w:kern w:val="0"/>
          <w:lang w:eastAsia="ru-RU"/>
          <w14:ligatures w14:val="none"/>
        </w:rPr>
        <w:t>.8. При невозможности устранения недостатков или замены Товара Заказчик вправе потребовать возврата уплаченной за Товар суммы и расторжения Договора в части некачественного Товара.</w:t>
      </w:r>
    </w:p>
    <w:p w14:paraId="126B3696"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tbl>
      <w:tblPr>
        <w:tblW w:w="5000" w:type="pct"/>
        <w:tblLook w:val="04A0" w:firstRow="1" w:lastRow="0" w:firstColumn="1" w:lastColumn="0" w:noHBand="0" w:noVBand="1"/>
      </w:tblPr>
      <w:tblGrid>
        <w:gridCol w:w="4678"/>
        <w:gridCol w:w="4678"/>
      </w:tblGrid>
      <w:tr w:rsidR="00967BB6" w:rsidRPr="00967BB6" w14:paraId="7ED6B915" w14:textId="77777777" w:rsidTr="00C347FB">
        <w:tc>
          <w:tcPr>
            <w:tcW w:w="2500" w:type="pct"/>
            <w:tcBorders>
              <w:top w:val="single" w:sz="0" w:space="0" w:color="auto"/>
              <w:left w:val="single" w:sz="0" w:space="0" w:color="auto"/>
              <w:bottom w:val="single" w:sz="0" w:space="0" w:color="auto"/>
              <w:right w:val="single" w:sz="0" w:space="0" w:color="auto"/>
            </w:tcBorders>
          </w:tcPr>
          <w:p w14:paraId="3619DC14"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191CBEF7" w14:textId="77777777" w:rsidR="00967BB6" w:rsidRPr="00967BB6" w:rsidRDefault="00967BB6" w:rsidP="00967BB6">
            <w:pPr>
              <w:keepNext/>
              <w:spacing w:before="120" w:after="120" w:line="276"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4D7CFA5A" w14:textId="77777777" w:rsidTr="00C347FB">
        <w:tc>
          <w:tcPr>
            <w:tcW w:w="2500" w:type="pct"/>
            <w:tcBorders>
              <w:top w:val="single" w:sz="0" w:space="0" w:color="auto"/>
              <w:left w:val="single" w:sz="0" w:space="0" w:color="auto"/>
              <w:bottom w:val="single" w:sz="0" w:space="0" w:color="auto"/>
              <w:right w:val="single" w:sz="0" w:space="0" w:color="auto"/>
            </w:tcBorders>
          </w:tcPr>
          <w:p w14:paraId="0E87530B" w14:textId="77777777" w:rsidR="00967BB6" w:rsidRPr="00967BB6" w:rsidRDefault="00967BB6" w:rsidP="00967BB6">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8897C93" w14:textId="77777777" w:rsidR="00967BB6" w:rsidRPr="00967BB6" w:rsidRDefault="00967BB6" w:rsidP="00967BB6">
            <w:pPr>
              <w:keepNext/>
              <w:spacing w:before="120" w:after="120" w:line="240" w:lineRule="auto"/>
              <w:rPr>
                <w:rFonts w:ascii="Times New Roman" w:eastAsia="Times New Roman" w:hAnsi="Times New Roman" w:cs="Times New Roman"/>
                <w:kern w:val="0"/>
                <w:lang w:eastAsia="ru-RU" w:bidi="ru-RU"/>
                <w14:ligatures w14:val="none"/>
              </w:rPr>
            </w:pPr>
          </w:p>
        </w:tc>
      </w:tr>
      <w:tr w:rsidR="00967BB6" w:rsidRPr="00967BB6" w14:paraId="4C11CA4C" w14:textId="77777777" w:rsidTr="00C347FB">
        <w:tc>
          <w:tcPr>
            <w:tcW w:w="2500" w:type="pct"/>
            <w:tcBorders>
              <w:top w:val="single" w:sz="0" w:space="0" w:color="auto"/>
              <w:left w:val="single" w:sz="0" w:space="0" w:color="auto"/>
              <w:bottom w:val="single" w:sz="0" w:space="0" w:color="auto"/>
              <w:right w:val="single" w:sz="0" w:space="0" w:color="auto"/>
            </w:tcBorders>
          </w:tcPr>
          <w:p w14:paraId="4E9D3EB6" w14:textId="171BEC99" w:rsidR="00967BB6" w:rsidRPr="00967BB6" w:rsidRDefault="00967BB6" w:rsidP="00EB76C5">
            <w:pPr>
              <w:keepNext/>
              <w:spacing w:before="120" w:after="120" w:line="276"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00EB76C5">
              <w:rPr>
                <w:rFonts w:ascii="Times New Roman" w:eastAsia="Times New Roman" w:hAnsi="Times New Roman" w:cs="Times New Roman"/>
                <w:i/>
                <w:kern w:val="0"/>
                <w:lang w:eastAsia="ru-RU" w:bidi="ru-RU"/>
                <w14:ligatures w14:val="none"/>
              </w:rPr>
              <w:t>Подписано ЭЦП</w:t>
            </w:r>
          </w:p>
        </w:tc>
        <w:tc>
          <w:tcPr>
            <w:tcW w:w="2500" w:type="pct"/>
            <w:tcBorders>
              <w:top w:val="single" w:sz="0" w:space="0" w:color="auto"/>
              <w:left w:val="single" w:sz="0" w:space="0" w:color="auto"/>
              <w:bottom w:val="single" w:sz="0" w:space="0" w:color="auto"/>
              <w:right w:val="single" w:sz="0" w:space="0" w:color="auto"/>
            </w:tcBorders>
          </w:tcPr>
          <w:p w14:paraId="017BBB2A"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p>
          <w:p w14:paraId="02C7F515" w14:textId="77777777" w:rsidR="00967BB6" w:rsidRPr="00967BB6" w:rsidRDefault="00967BB6" w:rsidP="00967BB6">
            <w:pPr>
              <w:keepNext/>
              <w:spacing w:before="120" w:after="120" w:line="276"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618A9644" w14:textId="77777777" w:rsidR="00967BB6" w:rsidRPr="00967BB6" w:rsidRDefault="00967BB6" w:rsidP="00967BB6">
      <w:pPr>
        <w:widowControl w:val="0"/>
        <w:autoSpaceDE w:val="0"/>
        <w:autoSpaceDN w:val="0"/>
        <w:adjustRightInd w:val="0"/>
        <w:spacing w:before="120" w:after="0" w:line="240" w:lineRule="auto"/>
        <w:ind w:right="-426" w:firstLine="482"/>
        <w:jc w:val="right"/>
        <w:rPr>
          <w:rFonts w:ascii="Times New Roman" w:eastAsia="Times New Roman" w:hAnsi="Times New Roman" w:cs="Times New Roman"/>
          <w:kern w:val="0"/>
          <w:sz w:val="20"/>
          <w:szCs w:val="20"/>
          <w:lang w:eastAsia="ru-RU"/>
          <w14:ligatures w14:val="none"/>
        </w:rPr>
      </w:pPr>
      <w:bookmarkStart w:id="13" w:name="_docEnd_2"/>
      <w:bookmarkStart w:id="14" w:name="_docStart_3"/>
      <w:bookmarkStart w:id="15" w:name="_docEnd_3"/>
      <w:bookmarkStart w:id="16" w:name="_docEnd_7"/>
      <w:bookmarkEnd w:id="13"/>
      <w:bookmarkEnd w:id="14"/>
      <w:bookmarkEnd w:id="15"/>
      <w:bookmarkEnd w:id="16"/>
      <w:r w:rsidRPr="00967BB6">
        <w:rPr>
          <w:rFonts w:ascii="Times New Roman" w:eastAsia="Times New Roman" w:hAnsi="Times New Roman" w:cs="Times New Roman"/>
          <w:kern w:val="0"/>
          <w:lang w:eastAsia="ru-RU"/>
          <w14:ligatures w14:val="none"/>
        </w:rPr>
        <w:br w:type="page"/>
      </w:r>
      <w:r w:rsidRPr="00967BB6">
        <w:rPr>
          <w:rFonts w:ascii="Times New Roman" w:eastAsia="Times New Roman" w:hAnsi="Times New Roman" w:cs="Times New Roman"/>
          <w:kern w:val="0"/>
          <w:sz w:val="20"/>
          <w:szCs w:val="20"/>
          <w:lang w:eastAsia="ru-RU"/>
          <w14:ligatures w14:val="none"/>
        </w:rPr>
        <w:lastRenderedPageBreak/>
        <w:t xml:space="preserve">Приложение № 2 </w:t>
      </w:r>
    </w:p>
    <w:p w14:paraId="1CB39954" w14:textId="77777777"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 xml:space="preserve">к Договору на поставку товара № </w:t>
      </w:r>
    </w:p>
    <w:p w14:paraId="310DF133" w14:textId="254A179D" w:rsidR="00967BB6" w:rsidRPr="00967BB6" w:rsidRDefault="00967BB6" w:rsidP="00967BB6">
      <w:pPr>
        <w:widowControl w:val="0"/>
        <w:autoSpaceDE w:val="0"/>
        <w:autoSpaceDN w:val="0"/>
        <w:adjustRightInd w:val="0"/>
        <w:spacing w:after="0" w:line="240" w:lineRule="auto"/>
        <w:ind w:right="-426"/>
        <w:jc w:val="right"/>
        <w:rPr>
          <w:rFonts w:ascii="Times New Roman" w:eastAsia="Times New Roman" w:hAnsi="Times New Roman" w:cs="Times New Roman"/>
          <w:kern w:val="0"/>
          <w:sz w:val="20"/>
          <w:szCs w:val="20"/>
          <w:lang w:eastAsia="ru-RU"/>
          <w14:ligatures w14:val="none"/>
        </w:rPr>
      </w:pPr>
      <w:r w:rsidRPr="00967BB6">
        <w:rPr>
          <w:rFonts w:ascii="Times New Roman" w:eastAsia="Times New Roman" w:hAnsi="Times New Roman" w:cs="Times New Roman"/>
          <w:kern w:val="0"/>
          <w:sz w:val="20"/>
          <w:szCs w:val="20"/>
          <w:lang w:eastAsia="ru-RU"/>
          <w14:ligatures w14:val="none"/>
        </w:rPr>
        <w:t>от «___</w:t>
      </w:r>
      <w:proofErr w:type="gramStart"/>
      <w:r w:rsidRPr="00967BB6">
        <w:rPr>
          <w:rFonts w:ascii="Times New Roman" w:eastAsia="Times New Roman" w:hAnsi="Times New Roman" w:cs="Times New Roman"/>
          <w:kern w:val="0"/>
          <w:sz w:val="20"/>
          <w:szCs w:val="20"/>
          <w:lang w:eastAsia="ru-RU"/>
          <w14:ligatures w14:val="none"/>
        </w:rPr>
        <w:t>_»_</w:t>
      </w:r>
      <w:proofErr w:type="gramEnd"/>
      <w:r w:rsidRPr="00967BB6">
        <w:rPr>
          <w:rFonts w:ascii="Times New Roman" w:eastAsia="Times New Roman" w:hAnsi="Times New Roman" w:cs="Times New Roman"/>
          <w:kern w:val="0"/>
          <w:sz w:val="20"/>
          <w:szCs w:val="20"/>
          <w:lang w:eastAsia="ru-RU"/>
          <w14:ligatures w14:val="none"/>
        </w:rPr>
        <w:t>__________202</w:t>
      </w:r>
      <w:r w:rsidR="00EB76C5">
        <w:rPr>
          <w:rFonts w:ascii="Times New Roman" w:eastAsia="Times New Roman" w:hAnsi="Times New Roman" w:cs="Times New Roman"/>
          <w:kern w:val="0"/>
          <w:sz w:val="20"/>
          <w:szCs w:val="20"/>
          <w:lang w:eastAsia="ru-RU"/>
          <w14:ligatures w14:val="none"/>
        </w:rPr>
        <w:t>6</w:t>
      </w:r>
      <w:r w:rsidRPr="00967BB6">
        <w:rPr>
          <w:rFonts w:ascii="Times New Roman" w:eastAsia="Times New Roman" w:hAnsi="Times New Roman" w:cs="Times New Roman"/>
          <w:kern w:val="0"/>
          <w:sz w:val="20"/>
          <w:szCs w:val="20"/>
          <w:lang w:eastAsia="ru-RU"/>
          <w14:ligatures w14:val="none"/>
        </w:rPr>
        <w:t xml:space="preserve"> года</w:t>
      </w:r>
    </w:p>
    <w:p w14:paraId="7EEB0884"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19B2ABBD"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Акт</w:t>
      </w:r>
    </w:p>
    <w:p w14:paraId="767327D5" w14:textId="77777777" w:rsidR="00967BB6" w:rsidRPr="00967BB6" w:rsidRDefault="00967BB6" w:rsidP="00967BB6">
      <w:pPr>
        <w:autoSpaceDE w:val="0"/>
        <w:autoSpaceDN w:val="0"/>
        <w:adjustRightInd w:val="0"/>
        <w:spacing w:after="0" w:line="240" w:lineRule="auto"/>
        <w:ind w:firstLine="539"/>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b/>
          <w:kern w:val="0"/>
          <w:sz w:val="24"/>
          <w:szCs w:val="24"/>
          <w:lang w:eastAsia="ru-RU"/>
          <w14:ligatures w14:val="none"/>
        </w:rPr>
        <w:t>приема-передачи товара</w:t>
      </w:r>
    </w:p>
    <w:p w14:paraId="3ACBFCBB"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3EAB7092"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г. Всеволожск "___"________ ____ г.</w:t>
      </w:r>
      <w:r w:rsidRPr="00967BB6">
        <w:rPr>
          <w:rFonts w:ascii="Times New Roman" w:eastAsia="Times New Roman" w:hAnsi="Times New Roman" w:cs="Times New Roman"/>
          <w:kern w:val="0"/>
          <w:sz w:val="24"/>
          <w:szCs w:val="24"/>
          <w:lang w:eastAsia="ru-RU"/>
          <w14:ligatures w14:val="none"/>
        </w:rPr>
        <w:br/>
      </w:r>
    </w:p>
    <w:p w14:paraId="520A5453"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 xml:space="preserve">______________________ </w:t>
      </w:r>
      <w:r w:rsidRPr="00967BB6">
        <w:rPr>
          <w:rFonts w:ascii="Times New Roman" w:eastAsia="Times New Roman" w:hAnsi="Times New Roman" w:cs="Times New Roman"/>
          <w:i/>
          <w:iCs/>
          <w:kern w:val="0"/>
          <w:sz w:val="24"/>
          <w:szCs w:val="24"/>
          <w:lang w:eastAsia="ru-RU"/>
          <w14:ligatures w14:val="none"/>
        </w:rPr>
        <w:t>(наименование или Ф.И.О.)</w:t>
      </w:r>
      <w:r w:rsidRPr="00967BB6">
        <w:rPr>
          <w:rFonts w:ascii="Times New Roman" w:eastAsia="Times New Roman" w:hAnsi="Times New Roman" w:cs="Times New Roman"/>
          <w:kern w:val="0"/>
          <w:sz w:val="24"/>
          <w:szCs w:val="24"/>
          <w:lang w:eastAsia="ru-RU"/>
          <w14:ligatures w14:val="none"/>
        </w:rPr>
        <w:t xml:space="preserve">, именуем__ в дальнейшем "Поставщик", в лице ___________________ </w:t>
      </w:r>
      <w:r w:rsidRPr="00967BB6">
        <w:rPr>
          <w:rFonts w:ascii="Times New Roman" w:eastAsia="Times New Roman" w:hAnsi="Times New Roman" w:cs="Times New Roman"/>
          <w:i/>
          <w:iCs/>
          <w:kern w:val="0"/>
          <w:sz w:val="24"/>
          <w:szCs w:val="24"/>
          <w:lang w:eastAsia="ru-RU"/>
          <w14:ligatures w14:val="none"/>
        </w:rPr>
        <w:t>(должность, Ф.И.О.)</w:t>
      </w:r>
      <w:r w:rsidRPr="00967BB6">
        <w:rPr>
          <w:rFonts w:ascii="Times New Roman" w:eastAsia="Times New Roman" w:hAnsi="Times New Roman" w:cs="Times New Roman"/>
          <w:kern w:val="0"/>
          <w:sz w:val="24"/>
          <w:szCs w:val="24"/>
          <w:lang w:eastAsia="ru-RU"/>
          <w14:ligatures w14:val="none"/>
        </w:rPr>
        <w:t xml:space="preserve">, </w:t>
      </w:r>
      <w:proofErr w:type="spellStart"/>
      <w:r w:rsidRPr="00967BB6">
        <w:rPr>
          <w:rFonts w:ascii="Times New Roman" w:eastAsia="Times New Roman" w:hAnsi="Times New Roman" w:cs="Times New Roman"/>
          <w:kern w:val="0"/>
          <w:sz w:val="24"/>
          <w:szCs w:val="24"/>
          <w:lang w:eastAsia="ru-RU"/>
          <w14:ligatures w14:val="none"/>
        </w:rPr>
        <w:t>действующ</w:t>
      </w:r>
      <w:proofErr w:type="spellEnd"/>
      <w:r w:rsidRPr="00967BB6">
        <w:rPr>
          <w:rFonts w:ascii="Times New Roman" w:eastAsia="Times New Roman" w:hAnsi="Times New Roman" w:cs="Times New Roman"/>
          <w:kern w:val="0"/>
          <w:sz w:val="24"/>
          <w:szCs w:val="24"/>
          <w:lang w:eastAsia="ru-RU"/>
          <w14:ligatures w14:val="none"/>
        </w:rPr>
        <w:t xml:space="preserve">___ на основании __________________ </w:t>
      </w:r>
      <w:r w:rsidRPr="00967BB6">
        <w:rPr>
          <w:rFonts w:ascii="Times New Roman" w:eastAsia="Times New Roman" w:hAnsi="Times New Roman" w:cs="Times New Roman"/>
          <w:i/>
          <w:iCs/>
          <w:kern w:val="0"/>
          <w:sz w:val="24"/>
          <w:szCs w:val="24"/>
          <w:lang w:eastAsia="ru-RU"/>
          <w14:ligatures w14:val="none"/>
        </w:rPr>
        <w:t>(Устава, доверенности)</w:t>
      </w:r>
      <w:r w:rsidRPr="00967BB6">
        <w:rPr>
          <w:rFonts w:ascii="Times New Roman" w:eastAsia="Times New Roman" w:hAnsi="Times New Roman" w:cs="Times New Roman"/>
          <w:kern w:val="0"/>
          <w:sz w:val="24"/>
          <w:szCs w:val="24"/>
          <w:lang w:eastAsia="ru-RU"/>
          <w14:ligatures w14:val="none"/>
        </w:rPr>
        <w:t>, с одной стороны и Муниципальное общеобразовательное бюджетное учреждение «Средняя общеобразовательная школа «Всеволожский центр образования» (МОБУ «СОШ «Всеволожский ЦО»), именуемое далее "Заказчик", в лице директора Петрова Олега Анатольевича, действующего на основании Устава, с другой стороны, совместно именуемые "Стороны", составили настоящий Акт о нижеследующем:</w:t>
      </w:r>
    </w:p>
    <w:p w14:paraId="7151D25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6AFF1371" w14:textId="1F67D225"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 Во испо</w:t>
      </w:r>
      <w:r w:rsidR="00EB76C5">
        <w:rPr>
          <w:rFonts w:ascii="Times New Roman" w:eastAsia="Times New Roman" w:hAnsi="Times New Roman" w:cs="Times New Roman"/>
          <w:kern w:val="0"/>
          <w:sz w:val="24"/>
          <w:szCs w:val="24"/>
          <w:lang w:eastAsia="ru-RU"/>
          <w14:ligatures w14:val="none"/>
        </w:rPr>
        <w:t>лнение Договора поставки товара</w:t>
      </w:r>
      <w:r w:rsidRPr="00967BB6">
        <w:rPr>
          <w:rFonts w:ascii="Times New Roman" w:eastAsia="Times New Roman" w:hAnsi="Times New Roman" w:cs="Times New Roman"/>
          <w:kern w:val="0"/>
          <w:sz w:val="24"/>
          <w:szCs w:val="24"/>
          <w:lang w:eastAsia="ru-RU"/>
          <w14:ligatures w14:val="none"/>
        </w:rPr>
        <w:t xml:space="preserve"> от "___"______ ____ г. N ___ Поставщик поставил, а Заказчик принял Товар, в следующих ассортименте и количестве:</w:t>
      </w:r>
    </w:p>
    <w:p w14:paraId="5699CCF6"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tbl>
      <w:tblPr>
        <w:tblW w:w="97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732"/>
        <w:gridCol w:w="1234"/>
        <w:gridCol w:w="1311"/>
        <w:gridCol w:w="1757"/>
        <w:gridCol w:w="1180"/>
        <w:gridCol w:w="1837"/>
      </w:tblGrid>
      <w:tr w:rsidR="00967BB6" w:rsidRPr="00967BB6" w14:paraId="0B3AB94D" w14:textId="77777777" w:rsidTr="00A57466">
        <w:trPr>
          <w:trHeight w:val="1642"/>
        </w:trPr>
        <w:tc>
          <w:tcPr>
            <w:tcW w:w="656" w:type="dxa"/>
            <w:tcBorders>
              <w:top w:val="single" w:sz="4" w:space="0" w:color="auto"/>
              <w:left w:val="single" w:sz="4" w:space="0" w:color="auto"/>
              <w:bottom w:val="single" w:sz="4" w:space="0" w:color="auto"/>
              <w:right w:val="single" w:sz="4" w:space="0" w:color="auto"/>
            </w:tcBorders>
            <w:hideMark/>
          </w:tcPr>
          <w:p w14:paraId="6558DD65"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val="en-US" w:eastAsia="ru-RU"/>
                <w14:ligatures w14:val="none"/>
              </w:rPr>
              <w:t xml:space="preserve">N </w:t>
            </w:r>
            <w:r w:rsidRPr="00967BB6">
              <w:rPr>
                <w:rFonts w:ascii="Times New Roman" w:eastAsia="Times New Roman" w:hAnsi="Times New Roman" w:cs="Times New Roman"/>
                <w:kern w:val="0"/>
                <w:sz w:val="24"/>
                <w:szCs w:val="24"/>
                <w:lang w:eastAsia="ru-RU"/>
                <w14:ligatures w14:val="none"/>
              </w:rPr>
              <w:t>п/п</w:t>
            </w:r>
          </w:p>
        </w:tc>
        <w:tc>
          <w:tcPr>
            <w:tcW w:w="1732" w:type="dxa"/>
            <w:tcBorders>
              <w:top w:val="single" w:sz="4" w:space="0" w:color="auto"/>
              <w:left w:val="single" w:sz="4" w:space="0" w:color="auto"/>
              <w:bottom w:val="single" w:sz="4" w:space="0" w:color="auto"/>
              <w:right w:val="single" w:sz="4" w:space="0" w:color="auto"/>
            </w:tcBorders>
            <w:hideMark/>
          </w:tcPr>
          <w:p w14:paraId="1D325857" w14:textId="2F598B2A" w:rsidR="00967BB6" w:rsidRPr="00967BB6" w:rsidRDefault="00967BB6" w:rsidP="007D18BD">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Наименование товара</w:t>
            </w:r>
          </w:p>
        </w:tc>
        <w:tc>
          <w:tcPr>
            <w:tcW w:w="1234" w:type="dxa"/>
            <w:tcBorders>
              <w:top w:val="single" w:sz="4" w:space="0" w:color="auto"/>
              <w:left w:val="single" w:sz="4" w:space="0" w:color="auto"/>
              <w:bottom w:val="single" w:sz="4" w:space="0" w:color="auto"/>
              <w:right w:val="single" w:sz="4" w:space="0" w:color="auto"/>
            </w:tcBorders>
            <w:hideMark/>
          </w:tcPr>
          <w:p w14:paraId="2F73C39E"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Единица измерения</w:t>
            </w:r>
          </w:p>
        </w:tc>
        <w:tc>
          <w:tcPr>
            <w:tcW w:w="1311" w:type="dxa"/>
            <w:tcBorders>
              <w:top w:val="single" w:sz="4" w:space="0" w:color="auto"/>
              <w:left w:val="single" w:sz="4" w:space="0" w:color="auto"/>
              <w:bottom w:val="single" w:sz="4" w:space="0" w:color="auto"/>
              <w:right w:val="single" w:sz="4" w:space="0" w:color="auto"/>
            </w:tcBorders>
            <w:hideMark/>
          </w:tcPr>
          <w:p w14:paraId="07245F37"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Количество (объем) товара</w:t>
            </w:r>
          </w:p>
        </w:tc>
        <w:tc>
          <w:tcPr>
            <w:tcW w:w="1757" w:type="dxa"/>
            <w:tcBorders>
              <w:top w:val="single" w:sz="4" w:space="0" w:color="auto"/>
              <w:left w:val="single" w:sz="4" w:space="0" w:color="auto"/>
              <w:bottom w:val="single" w:sz="4" w:space="0" w:color="auto"/>
              <w:right w:val="single" w:sz="4" w:space="0" w:color="auto"/>
            </w:tcBorders>
            <w:hideMark/>
          </w:tcPr>
          <w:p w14:paraId="19657A27"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Цена за единицу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c>
          <w:tcPr>
            <w:tcW w:w="1180" w:type="dxa"/>
            <w:tcBorders>
              <w:top w:val="single" w:sz="4" w:space="0" w:color="auto"/>
              <w:left w:val="single" w:sz="4" w:space="0" w:color="auto"/>
              <w:bottom w:val="single" w:sz="4" w:space="0" w:color="auto"/>
              <w:right w:val="single" w:sz="4" w:space="0" w:color="auto"/>
            </w:tcBorders>
            <w:hideMark/>
          </w:tcPr>
          <w:p w14:paraId="650BF458"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w:t>
            </w:r>
          </w:p>
        </w:tc>
        <w:tc>
          <w:tcPr>
            <w:tcW w:w="1837" w:type="dxa"/>
            <w:tcBorders>
              <w:top w:val="single" w:sz="4" w:space="0" w:color="auto"/>
              <w:left w:val="single" w:sz="4" w:space="0" w:color="auto"/>
              <w:bottom w:val="single" w:sz="4" w:space="0" w:color="auto"/>
              <w:right w:val="single" w:sz="4" w:space="0" w:color="auto"/>
            </w:tcBorders>
            <w:hideMark/>
          </w:tcPr>
          <w:p w14:paraId="16A9CD6E" w14:textId="77777777" w:rsidR="00967BB6" w:rsidRPr="00967BB6" w:rsidRDefault="00967BB6" w:rsidP="00967BB6">
            <w:pPr>
              <w:widowControl w:val="0"/>
              <w:autoSpaceDE w:val="0"/>
              <w:autoSpaceDN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Стоимость товара, включая НДС (</w:t>
            </w:r>
            <w:r w:rsidRPr="00967BB6">
              <w:rPr>
                <w:rFonts w:ascii="Times New Roman" w:eastAsia="Times New Roman" w:hAnsi="Times New Roman" w:cs="Times New Roman"/>
                <w:i/>
                <w:iCs/>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xml:space="preserve"> НДС не облагается), руб.</w:t>
            </w:r>
          </w:p>
        </w:tc>
      </w:tr>
      <w:tr w:rsidR="00EB76C5" w:rsidRPr="00967BB6" w14:paraId="72E99543" w14:textId="77777777" w:rsidTr="00A57466">
        <w:trPr>
          <w:trHeight w:val="1499"/>
        </w:trPr>
        <w:tc>
          <w:tcPr>
            <w:tcW w:w="656" w:type="dxa"/>
            <w:tcBorders>
              <w:top w:val="single" w:sz="4" w:space="0" w:color="auto"/>
              <w:left w:val="single" w:sz="4" w:space="0" w:color="auto"/>
              <w:bottom w:val="single" w:sz="4" w:space="0" w:color="auto"/>
              <w:right w:val="single" w:sz="4" w:space="0" w:color="auto"/>
            </w:tcBorders>
            <w:hideMark/>
          </w:tcPr>
          <w:p w14:paraId="66E36542"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1</w:t>
            </w:r>
          </w:p>
        </w:tc>
        <w:tc>
          <w:tcPr>
            <w:tcW w:w="1732" w:type="dxa"/>
            <w:tcBorders>
              <w:top w:val="single" w:sz="4" w:space="0" w:color="auto"/>
              <w:left w:val="single" w:sz="4" w:space="0" w:color="auto"/>
              <w:bottom w:val="single" w:sz="4" w:space="0" w:color="auto"/>
              <w:right w:val="single" w:sz="4" w:space="0" w:color="auto"/>
            </w:tcBorders>
          </w:tcPr>
          <w:p w14:paraId="3CB08E36" w14:textId="3A1CE379" w:rsidR="005A55FC" w:rsidRPr="00F75469" w:rsidRDefault="005A55FC" w:rsidP="00EB76C5">
            <w:pPr>
              <w:autoSpaceDE w:val="0"/>
              <w:autoSpaceDN w:val="0"/>
              <w:adjustRightInd w:val="0"/>
              <w:spacing w:after="0" w:line="240" w:lineRule="auto"/>
              <w:jc w:val="both"/>
              <w:rPr>
                <w:rFonts w:ascii="Times New Roman" w:eastAsia="Times New Roman" w:hAnsi="Times New Roman" w:cs="Times New Roman"/>
                <w:kern w:val="0"/>
                <w:highlight w:val="yellow"/>
                <w:lang w:eastAsia="ru-RU"/>
                <w14:ligatures w14:val="none"/>
              </w:rPr>
            </w:pPr>
          </w:p>
        </w:tc>
        <w:tc>
          <w:tcPr>
            <w:tcW w:w="1234" w:type="dxa"/>
            <w:tcBorders>
              <w:top w:val="single" w:sz="4" w:space="0" w:color="auto"/>
              <w:left w:val="single" w:sz="4" w:space="0" w:color="auto"/>
              <w:bottom w:val="single" w:sz="4" w:space="0" w:color="auto"/>
              <w:right w:val="single" w:sz="4" w:space="0" w:color="auto"/>
            </w:tcBorders>
          </w:tcPr>
          <w:p w14:paraId="5C4C8369" w14:textId="3CC4F569" w:rsidR="00EB76C5" w:rsidRPr="00F75469" w:rsidRDefault="00EB76C5" w:rsidP="00EB76C5">
            <w:pPr>
              <w:autoSpaceDE w:val="0"/>
              <w:autoSpaceDN w:val="0"/>
              <w:adjustRightInd w:val="0"/>
              <w:spacing w:after="0" w:line="240" w:lineRule="auto"/>
              <w:jc w:val="center"/>
              <w:rPr>
                <w:rFonts w:ascii="Times New Roman" w:eastAsia="Times New Roman" w:hAnsi="Times New Roman" w:cs="Times New Roman"/>
                <w:kern w:val="0"/>
                <w:lang w:eastAsia="ru-RU"/>
                <w14:ligatures w14:val="none"/>
              </w:rPr>
            </w:pPr>
            <w:r w:rsidRPr="00F75469">
              <w:rPr>
                <w:rFonts w:ascii="Times New Roman" w:eastAsia="Times New Roman" w:hAnsi="Times New Roman" w:cs="Times New Roman"/>
                <w:kern w:val="0"/>
                <w:lang w:eastAsia="ru-RU"/>
                <w14:ligatures w14:val="none"/>
              </w:rPr>
              <w:t>Штука</w:t>
            </w:r>
          </w:p>
        </w:tc>
        <w:tc>
          <w:tcPr>
            <w:tcW w:w="1311" w:type="dxa"/>
            <w:tcBorders>
              <w:top w:val="single" w:sz="4" w:space="0" w:color="auto"/>
              <w:left w:val="single" w:sz="4" w:space="0" w:color="auto"/>
              <w:bottom w:val="single" w:sz="4" w:space="0" w:color="auto"/>
              <w:right w:val="single" w:sz="4" w:space="0" w:color="auto"/>
            </w:tcBorders>
          </w:tcPr>
          <w:p w14:paraId="7E5A2C28" w14:textId="5070EFD8" w:rsidR="00EB76C5" w:rsidRPr="00D863CE" w:rsidRDefault="00EB76C5" w:rsidP="00EB76C5">
            <w:pPr>
              <w:autoSpaceDE w:val="0"/>
              <w:autoSpaceDN w:val="0"/>
              <w:adjustRightInd w:val="0"/>
              <w:spacing w:after="0" w:line="240" w:lineRule="auto"/>
              <w:jc w:val="center"/>
              <w:rPr>
                <w:rFonts w:ascii="Times New Roman" w:eastAsia="Times New Roman" w:hAnsi="Times New Roman" w:cs="Times New Roman"/>
                <w:kern w:val="0"/>
                <w:sz w:val="24"/>
                <w:szCs w:val="24"/>
                <w:highlight w:val="yellow"/>
                <w:lang w:eastAsia="ru-RU"/>
                <w14:ligatures w14:val="none"/>
              </w:rPr>
            </w:pPr>
          </w:p>
        </w:tc>
        <w:tc>
          <w:tcPr>
            <w:tcW w:w="1757" w:type="dxa"/>
            <w:tcBorders>
              <w:top w:val="single" w:sz="4" w:space="0" w:color="auto"/>
              <w:left w:val="single" w:sz="4" w:space="0" w:color="auto"/>
              <w:bottom w:val="single" w:sz="4" w:space="0" w:color="auto"/>
              <w:right w:val="single" w:sz="4" w:space="0" w:color="auto"/>
            </w:tcBorders>
          </w:tcPr>
          <w:p w14:paraId="645CF2A4"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5CD55E02"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00846A2B" w14:textId="77777777" w:rsidR="00EB76C5" w:rsidRPr="00B915CD"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highlight w:val="yellow"/>
                <w:lang w:eastAsia="ru-RU"/>
                <w14:ligatures w14:val="none"/>
              </w:rPr>
            </w:pPr>
          </w:p>
        </w:tc>
      </w:tr>
      <w:tr w:rsidR="00EB76C5" w:rsidRPr="00967BB6" w14:paraId="7EAC1DF2" w14:textId="77777777" w:rsidTr="00A57466">
        <w:trPr>
          <w:trHeight w:val="261"/>
        </w:trPr>
        <w:tc>
          <w:tcPr>
            <w:tcW w:w="656" w:type="dxa"/>
            <w:tcBorders>
              <w:top w:val="single" w:sz="4" w:space="0" w:color="auto"/>
              <w:left w:val="single" w:sz="4" w:space="0" w:color="auto"/>
              <w:bottom w:val="single" w:sz="4" w:space="0" w:color="auto"/>
              <w:right w:val="single" w:sz="4" w:space="0" w:color="auto"/>
            </w:tcBorders>
          </w:tcPr>
          <w:p w14:paraId="3D6E5CE3" w14:textId="71FD4D1D" w:rsidR="00EB76C5" w:rsidRPr="00F75469"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732" w:type="dxa"/>
            <w:tcBorders>
              <w:top w:val="single" w:sz="4" w:space="0" w:color="auto"/>
              <w:left w:val="single" w:sz="4" w:space="0" w:color="auto"/>
              <w:bottom w:val="single" w:sz="4" w:space="0" w:color="auto"/>
              <w:right w:val="single" w:sz="4" w:space="0" w:color="auto"/>
            </w:tcBorders>
            <w:hideMark/>
          </w:tcPr>
          <w:p w14:paraId="4DEE395F" w14:textId="77777777" w:rsidR="00EB76C5" w:rsidRPr="00967BB6" w:rsidRDefault="00EB76C5" w:rsidP="00EB76C5">
            <w:pPr>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Итого</w:t>
            </w:r>
          </w:p>
        </w:tc>
        <w:tc>
          <w:tcPr>
            <w:tcW w:w="1234" w:type="dxa"/>
            <w:tcBorders>
              <w:top w:val="single" w:sz="4" w:space="0" w:color="auto"/>
              <w:left w:val="single" w:sz="4" w:space="0" w:color="auto"/>
              <w:bottom w:val="single" w:sz="4" w:space="0" w:color="auto"/>
              <w:right w:val="single" w:sz="4" w:space="0" w:color="auto"/>
            </w:tcBorders>
          </w:tcPr>
          <w:p w14:paraId="471BC13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311" w:type="dxa"/>
            <w:tcBorders>
              <w:top w:val="single" w:sz="4" w:space="0" w:color="auto"/>
              <w:left w:val="single" w:sz="4" w:space="0" w:color="auto"/>
              <w:bottom w:val="single" w:sz="4" w:space="0" w:color="auto"/>
              <w:right w:val="single" w:sz="4" w:space="0" w:color="auto"/>
            </w:tcBorders>
          </w:tcPr>
          <w:p w14:paraId="0ED0FED4" w14:textId="06462E55" w:rsidR="00EB76C5" w:rsidRPr="00967BB6" w:rsidRDefault="00EB76C5" w:rsidP="00523D3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p>
        </w:tc>
        <w:tc>
          <w:tcPr>
            <w:tcW w:w="1757" w:type="dxa"/>
            <w:tcBorders>
              <w:top w:val="single" w:sz="4" w:space="0" w:color="auto"/>
              <w:left w:val="single" w:sz="4" w:space="0" w:color="auto"/>
              <w:bottom w:val="single" w:sz="4" w:space="0" w:color="auto"/>
              <w:right w:val="single" w:sz="4" w:space="0" w:color="auto"/>
            </w:tcBorders>
          </w:tcPr>
          <w:p w14:paraId="02CCD14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180" w:type="dxa"/>
            <w:tcBorders>
              <w:top w:val="single" w:sz="4" w:space="0" w:color="auto"/>
              <w:left w:val="single" w:sz="4" w:space="0" w:color="auto"/>
              <w:bottom w:val="single" w:sz="4" w:space="0" w:color="auto"/>
              <w:right w:val="single" w:sz="4" w:space="0" w:color="auto"/>
            </w:tcBorders>
          </w:tcPr>
          <w:p w14:paraId="068638FD"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c>
          <w:tcPr>
            <w:tcW w:w="1837" w:type="dxa"/>
            <w:tcBorders>
              <w:top w:val="single" w:sz="4" w:space="0" w:color="auto"/>
              <w:left w:val="single" w:sz="4" w:space="0" w:color="auto"/>
              <w:bottom w:val="single" w:sz="4" w:space="0" w:color="auto"/>
              <w:right w:val="single" w:sz="4" w:space="0" w:color="auto"/>
            </w:tcBorders>
          </w:tcPr>
          <w:p w14:paraId="6644F65C" w14:textId="77777777" w:rsidR="00EB76C5" w:rsidRPr="00967BB6" w:rsidRDefault="00EB76C5" w:rsidP="00EB76C5">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tc>
      </w:tr>
    </w:tbl>
    <w:p w14:paraId="2C05CB78" w14:textId="77777777" w:rsidR="00967BB6" w:rsidRP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755B8C7D"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2. Товар передан в соответствующем количестве и ассортименте. Качество товара соответствует требованиям Договора поставки товара.</w:t>
      </w:r>
    </w:p>
    <w:p w14:paraId="542985B4"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 Стороны взаимных претензий не имеют.</w:t>
      </w:r>
    </w:p>
    <w:p w14:paraId="57FB329D"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5AD1A446"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i/>
          <w:kern w:val="0"/>
          <w:sz w:val="24"/>
          <w:szCs w:val="24"/>
          <w:lang w:eastAsia="ru-RU"/>
          <w14:ligatures w14:val="none"/>
        </w:rPr>
        <w:t>Вариант</w:t>
      </w:r>
      <w:r w:rsidRPr="00967BB6">
        <w:rPr>
          <w:rFonts w:ascii="Times New Roman" w:eastAsia="Times New Roman" w:hAnsi="Times New Roman" w:cs="Times New Roman"/>
          <w:kern w:val="0"/>
          <w:sz w:val="24"/>
          <w:szCs w:val="24"/>
          <w:lang w:eastAsia="ru-RU"/>
          <w14:ligatures w14:val="none"/>
        </w:rPr>
        <w:t>. При приемке Товара обнаружены недостатки:</w:t>
      </w:r>
    </w:p>
    <w:p w14:paraId="3797F935"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3.1. По ассортименту: ___________________________________________.</w:t>
      </w:r>
    </w:p>
    <w:p w14:paraId="5C402FAF"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3.2. По количеству: _____________________________________________.</w:t>
      </w:r>
    </w:p>
    <w:p w14:paraId="257226B7"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3.3. По качеству: _______________________________________________.</w:t>
      </w:r>
    </w:p>
    <w:p w14:paraId="274401AA" w14:textId="77777777" w:rsidR="00967BB6" w:rsidRPr="00967BB6" w:rsidRDefault="00967BB6" w:rsidP="00967BB6">
      <w:pPr>
        <w:widowControl w:val="0"/>
        <w:autoSpaceDE w:val="0"/>
        <w:autoSpaceDN w:val="0"/>
        <w:spacing w:after="0" w:line="240" w:lineRule="auto"/>
        <w:ind w:firstLine="540"/>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3.4. ___________________________________________________________.</w:t>
      </w:r>
    </w:p>
    <w:p w14:paraId="77009FA9" w14:textId="77777777" w:rsidR="00967BB6" w:rsidRPr="00967BB6" w:rsidRDefault="00967BB6" w:rsidP="00967BB6">
      <w:pPr>
        <w:widowControl w:val="0"/>
        <w:autoSpaceDE w:val="0"/>
        <w:autoSpaceDN w:val="0"/>
        <w:spacing w:after="0" w:line="240" w:lineRule="auto"/>
        <w:jc w:val="both"/>
        <w:rPr>
          <w:rFonts w:ascii="Times New Roman" w:eastAsia="Times New Roman" w:hAnsi="Times New Roman" w:cs="Times New Roman"/>
          <w:kern w:val="0"/>
          <w:sz w:val="24"/>
          <w:szCs w:val="24"/>
          <w:lang w:eastAsia="ru-RU"/>
          <w14:ligatures w14:val="none"/>
        </w:rPr>
      </w:pPr>
    </w:p>
    <w:p w14:paraId="6DFA0C7B" w14:textId="6CB6DE5C" w:rsidR="00967BB6" w:rsidRDefault="00967BB6" w:rsidP="00967BB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t>4. Настоящий Акт составлен в 2 (двух) экземплярах, имеющих равную юридическую силу, по одному для каждой Стороны.</w:t>
      </w:r>
    </w:p>
    <w:p w14:paraId="07D4A1D2" w14:textId="5334F9F9"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Pr>
          <w:rFonts w:ascii="Times New Roman" w:eastAsia="Times New Roman" w:hAnsi="Times New Roman" w:cs="Times New Roman"/>
          <w:kern w:val="0"/>
          <w:sz w:val="24"/>
          <w:szCs w:val="24"/>
          <w:lang w:eastAsia="ru-RU"/>
          <w14:ligatures w14:val="none"/>
        </w:rPr>
        <w:t xml:space="preserve">5. </w:t>
      </w:r>
      <w:r w:rsidRPr="00A57466">
        <w:rPr>
          <w:rFonts w:ascii="Times New Roman" w:eastAsia="Times New Roman" w:hAnsi="Times New Roman" w:cs="Times New Roman"/>
          <w:kern w:val="0"/>
          <w:sz w:val="24"/>
          <w:szCs w:val="24"/>
          <w:lang w:eastAsia="ru-RU"/>
          <w14:ligatures w14:val="none"/>
        </w:rPr>
        <w:t>Уполномоченный работник Заказчика на приемку товара:</w:t>
      </w:r>
    </w:p>
    <w:p w14:paraId="0350BA27" w14:textId="77777777" w:rsidR="00A57466" w:rsidRPr="00A5746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p>
    <w:p w14:paraId="3E7D6D9A" w14:textId="4B021ADF" w:rsidR="00A57466" w:rsidRPr="00967BB6" w:rsidRDefault="00A57466" w:rsidP="00A57466">
      <w:pPr>
        <w:autoSpaceDE w:val="0"/>
        <w:autoSpaceDN w:val="0"/>
        <w:adjustRightInd w:val="0"/>
        <w:spacing w:after="0" w:line="240" w:lineRule="auto"/>
        <w:ind w:firstLine="539"/>
        <w:jc w:val="both"/>
        <w:rPr>
          <w:rFonts w:ascii="Times New Roman" w:eastAsia="Times New Roman" w:hAnsi="Times New Roman" w:cs="Times New Roman"/>
          <w:kern w:val="0"/>
          <w:sz w:val="24"/>
          <w:szCs w:val="24"/>
          <w:lang w:eastAsia="ru-RU"/>
          <w14:ligatures w14:val="none"/>
        </w:rPr>
      </w:pPr>
      <w:r w:rsidRPr="00A57466">
        <w:rPr>
          <w:rFonts w:ascii="Times New Roman" w:eastAsia="Times New Roman" w:hAnsi="Times New Roman" w:cs="Times New Roman"/>
          <w:kern w:val="0"/>
          <w:sz w:val="24"/>
          <w:szCs w:val="24"/>
          <w:lang w:eastAsia="ru-RU"/>
          <w14:ligatures w14:val="none"/>
        </w:rPr>
        <w:t>«____» _____________2026г. _______________________</w:t>
      </w:r>
    </w:p>
    <w:p w14:paraId="2CBDAEB7" w14:textId="77777777" w:rsidR="00967BB6" w:rsidRPr="00967BB6" w:rsidRDefault="00967BB6" w:rsidP="00967BB6">
      <w:pPr>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
    <w:p w14:paraId="03E468D8" w14:textId="77777777" w:rsidR="00967BB6" w:rsidRPr="00967BB6" w:rsidRDefault="00967BB6" w:rsidP="00967BB6">
      <w:pPr>
        <w:autoSpaceDE w:val="0"/>
        <w:autoSpaceDN w:val="0"/>
        <w:adjustRightInd w:val="0"/>
        <w:spacing w:after="0" w:line="240" w:lineRule="auto"/>
        <w:jc w:val="center"/>
        <w:rPr>
          <w:rFonts w:ascii="Times New Roman" w:eastAsia="Times New Roman" w:hAnsi="Times New Roman" w:cs="Times New Roman"/>
          <w:kern w:val="0"/>
          <w:sz w:val="24"/>
          <w:szCs w:val="24"/>
          <w:lang w:eastAsia="ru-RU"/>
          <w14:ligatures w14:val="none"/>
        </w:rPr>
      </w:pPr>
      <w:r w:rsidRPr="00967BB6">
        <w:rPr>
          <w:rFonts w:ascii="Times New Roman" w:eastAsia="Times New Roman" w:hAnsi="Times New Roman" w:cs="Times New Roman"/>
          <w:kern w:val="0"/>
          <w:sz w:val="24"/>
          <w:szCs w:val="24"/>
          <w:lang w:eastAsia="ru-RU"/>
          <w14:ligatures w14:val="none"/>
        </w:rPr>
        <w:lastRenderedPageBreak/>
        <w:t>Подписи Сторон</w:t>
      </w:r>
    </w:p>
    <w:tbl>
      <w:tblPr>
        <w:tblW w:w="5000" w:type="pct"/>
        <w:tblLook w:val="04A0" w:firstRow="1" w:lastRow="0" w:firstColumn="1" w:lastColumn="0" w:noHBand="0" w:noVBand="1"/>
      </w:tblPr>
      <w:tblGrid>
        <w:gridCol w:w="4678"/>
        <w:gridCol w:w="4678"/>
      </w:tblGrid>
      <w:tr w:rsidR="00967BB6" w:rsidRPr="00967BB6" w14:paraId="60D8448E" w14:textId="77777777" w:rsidTr="00C347FB">
        <w:tc>
          <w:tcPr>
            <w:tcW w:w="2500" w:type="pct"/>
            <w:tcBorders>
              <w:top w:val="single" w:sz="0" w:space="0" w:color="auto"/>
              <w:left w:val="single" w:sz="0" w:space="0" w:color="auto"/>
              <w:bottom w:val="single" w:sz="0" w:space="0" w:color="auto"/>
              <w:right w:val="single" w:sz="0" w:space="0" w:color="auto"/>
            </w:tcBorders>
          </w:tcPr>
          <w:p w14:paraId="6C96C915"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Заказчик</w:t>
            </w:r>
          </w:p>
        </w:tc>
        <w:tc>
          <w:tcPr>
            <w:tcW w:w="2500" w:type="pct"/>
            <w:tcBorders>
              <w:top w:val="single" w:sz="0" w:space="0" w:color="auto"/>
              <w:left w:val="single" w:sz="0" w:space="0" w:color="auto"/>
              <w:bottom w:val="single" w:sz="0" w:space="0" w:color="auto"/>
              <w:right w:val="single" w:sz="0" w:space="0" w:color="auto"/>
            </w:tcBorders>
          </w:tcPr>
          <w:p w14:paraId="6FAD27AF" w14:textId="77777777" w:rsidR="00967BB6" w:rsidRPr="00967BB6" w:rsidRDefault="00967BB6" w:rsidP="00967BB6">
            <w:pPr>
              <w:keepNext/>
              <w:spacing w:after="0" w:line="240" w:lineRule="auto"/>
              <w:jc w:val="center"/>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b/>
                <w:kern w:val="0"/>
                <w:lang w:eastAsia="ru-RU" w:bidi="ru-RU"/>
                <w14:ligatures w14:val="none"/>
              </w:rPr>
              <w:t>Поставщик</w:t>
            </w:r>
          </w:p>
        </w:tc>
      </w:tr>
      <w:tr w:rsidR="00967BB6" w:rsidRPr="00967BB6" w14:paraId="113F5E31" w14:textId="77777777" w:rsidTr="00C347FB">
        <w:tc>
          <w:tcPr>
            <w:tcW w:w="2500" w:type="pct"/>
            <w:tcBorders>
              <w:top w:val="single" w:sz="0" w:space="0" w:color="auto"/>
              <w:left w:val="single" w:sz="0" w:space="0" w:color="auto"/>
              <w:bottom w:val="single" w:sz="0" w:space="0" w:color="auto"/>
              <w:right w:val="single" w:sz="0" w:space="0" w:color="auto"/>
            </w:tcBorders>
          </w:tcPr>
          <w:p w14:paraId="63CAEFA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МОБУ «СОШ «Всеволожский ЦО»</w:t>
            </w:r>
          </w:p>
        </w:tc>
        <w:tc>
          <w:tcPr>
            <w:tcW w:w="2500" w:type="pct"/>
            <w:tcBorders>
              <w:top w:val="single" w:sz="0" w:space="0" w:color="auto"/>
              <w:left w:val="single" w:sz="0" w:space="0" w:color="auto"/>
              <w:bottom w:val="single" w:sz="0" w:space="0" w:color="auto"/>
              <w:right w:val="single" w:sz="0" w:space="0" w:color="auto"/>
            </w:tcBorders>
          </w:tcPr>
          <w:p w14:paraId="7B589B01"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p>
        </w:tc>
      </w:tr>
      <w:tr w:rsidR="00967BB6" w:rsidRPr="00967BB6" w14:paraId="3F567627" w14:textId="77777777" w:rsidTr="00C347FB">
        <w:tc>
          <w:tcPr>
            <w:tcW w:w="2500" w:type="pct"/>
            <w:tcBorders>
              <w:top w:val="single" w:sz="0" w:space="0" w:color="auto"/>
              <w:left w:val="single" w:sz="0" w:space="0" w:color="auto"/>
              <w:bottom w:val="single" w:sz="0" w:space="0" w:color="auto"/>
              <w:right w:val="single" w:sz="0" w:space="0" w:color="auto"/>
            </w:tcBorders>
          </w:tcPr>
          <w:p w14:paraId="470D35C6" w14:textId="77777777" w:rsidR="00967BB6" w:rsidRPr="00967BB6" w:rsidRDefault="00967BB6" w:rsidP="00967BB6">
            <w:pPr>
              <w:keepNext/>
              <w:spacing w:after="0" w:line="240" w:lineRule="auto"/>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t>От имени Заказчика:</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Директор      </w:t>
            </w:r>
            <w:r w:rsidRPr="00967BB6">
              <w:rPr>
                <w:rFonts w:ascii="Times New Roman" w:eastAsia="Times New Roman" w:hAnsi="Times New Roman" w:cs="Times New Roman"/>
                <w:kern w:val="0"/>
                <w:lang w:eastAsia="ru-RU" w:bidi="ru-RU"/>
                <w14:ligatures w14:val="none"/>
              </w:rPr>
              <w:br/>
              <w:t> </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_______________  </w:t>
            </w:r>
            <w:r w:rsidRPr="00967BB6">
              <w:rPr>
                <w:rFonts w:ascii="Times New Roman" w:eastAsia="Times New Roman" w:hAnsi="Times New Roman" w:cs="Times New Roman"/>
                <w:kern w:val="0"/>
                <w:lang w:eastAsia="ru-RU" w:bidi="ru-RU"/>
                <w14:ligatures w14:val="none"/>
              </w:rPr>
              <w:t>О.А. Петров</w:t>
            </w: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i/>
                <w:kern w:val="0"/>
                <w:lang w:eastAsia="ru-RU" w:bidi="ru-RU"/>
                <w14:ligatures w14:val="none"/>
              </w:rPr>
              <w:t>М.П.</w:t>
            </w:r>
          </w:p>
        </w:tc>
        <w:tc>
          <w:tcPr>
            <w:tcW w:w="2500" w:type="pct"/>
            <w:tcBorders>
              <w:top w:val="single" w:sz="0" w:space="0" w:color="auto"/>
              <w:left w:val="single" w:sz="0" w:space="0" w:color="auto"/>
              <w:bottom w:val="single" w:sz="0" w:space="0" w:color="auto"/>
              <w:right w:val="single" w:sz="0" w:space="0" w:color="auto"/>
            </w:tcBorders>
          </w:tcPr>
          <w:p w14:paraId="60D4BAB4"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p>
          <w:p w14:paraId="5C0B7A0F" w14:textId="77777777" w:rsidR="00967BB6" w:rsidRPr="00967BB6" w:rsidRDefault="00967BB6" w:rsidP="00967BB6">
            <w:pPr>
              <w:keepNext/>
              <w:spacing w:after="0" w:line="240" w:lineRule="auto"/>
              <w:jc w:val="both"/>
              <w:rPr>
                <w:rFonts w:ascii="Times New Roman" w:eastAsia="Times New Roman" w:hAnsi="Times New Roman" w:cs="Times New Roman"/>
                <w:kern w:val="0"/>
                <w:lang w:eastAsia="ru-RU" w:bidi="ru-RU"/>
                <w14:ligatures w14:val="none"/>
              </w:rPr>
            </w:pPr>
            <w:r w:rsidRPr="00967BB6">
              <w:rPr>
                <w:rFonts w:ascii="Times New Roman" w:eastAsia="Times New Roman" w:hAnsi="Times New Roman" w:cs="Times New Roman"/>
                <w:kern w:val="0"/>
                <w:lang w:eastAsia="ru-RU" w:bidi="ru-RU"/>
                <w14:ligatures w14:val="none"/>
              </w:rPr>
              <w:br/>
            </w:r>
            <w:r w:rsidRPr="00967BB6">
              <w:rPr>
                <w:rFonts w:ascii="Times New Roman" w:eastAsia="Times New Roman" w:hAnsi="Times New Roman" w:cs="Times New Roman"/>
                <w:kern w:val="0"/>
                <w:u w:val="single"/>
                <w:lang w:eastAsia="ru-RU" w:bidi="ru-RU"/>
                <w14:ligatures w14:val="none"/>
              </w:rPr>
              <w:t xml:space="preserve">                              </w:t>
            </w:r>
          </w:p>
        </w:tc>
      </w:tr>
    </w:tbl>
    <w:p w14:paraId="72FF94CD" w14:textId="77777777" w:rsidR="00967BB6" w:rsidRPr="00967BB6" w:rsidRDefault="00967BB6" w:rsidP="00967BB6">
      <w:pPr>
        <w:spacing w:before="120" w:after="120" w:line="276" w:lineRule="auto"/>
        <w:jc w:val="both"/>
        <w:rPr>
          <w:rFonts w:ascii="Times New Roman" w:eastAsia="Times New Roman" w:hAnsi="Times New Roman" w:cs="Times New Roman"/>
          <w:kern w:val="0"/>
          <w:lang w:eastAsia="ru-RU"/>
          <w14:ligatures w14:val="none"/>
        </w:rPr>
      </w:pPr>
    </w:p>
    <w:p w14:paraId="36D54FF7" w14:textId="77777777" w:rsidR="00214CEE" w:rsidRDefault="00214CEE"/>
    <w:sectPr w:rsidR="00214CEE" w:rsidSect="00BE4E8C">
      <w:headerReference w:type="default" r:id="rId12"/>
      <w:footerReference w:type="default" r:id="rId13"/>
      <w:footerReference w:type="first" r:id="rId14"/>
      <w:footnotePr>
        <w:numRestart w:val="eachSect"/>
      </w:footnotePr>
      <w:pgSz w:w="11907" w:h="16839" w:code="9"/>
      <w:pgMar w:top="1134" w:right="850"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912FF" w14:textId="77777777" w:rsidR="002D4051" w:rsidRDefault="002D4051" w:rsidP="00967BB6">
      <w:pPr>
        <w:spacing w:after="0" w:line="240" w:lineRule="auto"/>
      </w:pPr>
      <w:r>
        <w:separator/>
      </w:r>
    </w:p>
  </w:endnote>
  <w:endnote w:type="continuationSeparator" w:id="0">
    <w:p w14:paraId="10146E96" w14:textId="77777777" w:rsidR="002D4051" w:rsidRDefault="002D4051" w:rsidP="00967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B1947" w14:textId="2CC6EC00" w:rsidR="00967BB6" w:rsidRDefault="00967BB6">
    <w:pPr>
      <w:pStyle w:val="af8"/>
    </w:pPr>
    <w:r>
      <w:t xml:space="preserve">страница </w:t>
    </w:r>
    <w:r>
      <w:fldChar w:fldCharType="begin"/>
    </w:r>
    <w:r>
      <w:instrText xml:space="preserve"> PAGE \* MERGEFORMAT </w:instrText>
    </w:r>
    <w:r>
      <w:fldChar w:fldCharType="separate"/>
    </w:r>
    <w:r w:rsidR="006C2431">
      <w:rPr>
        <w:noProof/>
      </w:rPr>
      <w:t>7</w:t>
    </w:r>
    <w:r>
      <w:rPr>
        <w:noProof/>
      </w:rPr>
      <w:fldChar w:fldCharType="end"/>
    </w:r>
    <w:r>
      <w:t xml:space="preserve"> из </w:t>
    </w:r>
    <w:r w:rsidR="00906805">
      <w:fldChar w:fldCharType="begin"/>
    </w:r>
    <w:r w:rsidR="00906805">
      <w:instrText xml:space="preserve"> SECTIONPAGES </w:instrText>
    </w:r>
    <w:r w:rsidR="00906805">
      <w:fldChar w:fldCharType="separate"/>
    </w:r>
    <w:r w:rsidR="006C2431">
      <w:rPr>
        <w:noProof/>
      </w:rPr>
      <w:t>7</w:t>
    </w:r>
    <w:r w:rsidR="00906805">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0F5C76" w14:textId="520C904D" w:rsidR="00967BB6" w:rsidRDefault="00967BB6">
    <w:pPr>
      <w:pStyle w:val="af8"/>
    </w:pPr>
    <w:r>
      <w:t xml:space="preserve">страница </w:t>
    </w:r>
    <w:r>
      <w:fldChar w:fldCharType="begin"/>
    </w:r>
    <w:r>
      <w:instrText xml:space="preserve"> PAGE \* MERGEFORMAT </w:instrText>
    </w:r>
    <w:r>
      <w:fldChar w:fldCharType="separate"/>
    </w:r>
    <w:r w:rsidR="006C2431">
      <w:rPr>
        <w:noProof/>
      </w:rPr>
      <w:t>1</w:t>
    </w:r>
    <w:r>
      <w:rPr>
        <w:noProof/>
      </w:rPr>
      <w:fldChar w:fldCharType="end"/>
    </w:r>
    <w:r>
      <w:t xml:space="preserve"> из </w:t>
    </w:r>
    <w:r w:rsidR="00906805">
      <w:fldChar w:fldCharType="begin"/>
    </w:r>
    <w:r w:rsidR="00906805">
      <w:instrText xml:space="preserve"> SECTIONPAGES </w:instrText>
    </w:r>
    <w:r w:rsidR="00906805">
      <w:fldChar w:fldCharType="separate"/>
    </w:r>
    <w:r w:rsidR="006C2431">
      <w:rPr>
        <w:noProof/>
      </w:rPr>
      <w:t>7</w:t>
    </w:r>
    <w:r w:rsidR="00906805">
      <w:rPr>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9A96E6" w14:textId="65615EC3" w:rsidR="00967BB6" w:rsidRDefault="00967BB6">
    <w:pPr>
      <w:pStyle w:val="af8"/>
    </w:pPr>
    <w:r>
      <w:t xml:space="preserve">страница </w:t>
    </w:r>
    <w:r>
      <w:fldChar w:fldCharType="begin"/>
    </w:r>
    <w:r>
      <w:instrText xml:space="preserve"> PAGE \* MERGEFORMAT </w:instrText>
    </w:r>
    <w:r>
      <w:fldChar w:fldCharType="separate"/>
    </w:r>
    <w:r w:rsidR="006C2431">
      <w:rPr>
        <w:noProof/>
      </w:rPr>
      <w:t>4</w:t>
    </w:r>
    <w:r>
      <w:rPr>
        <w:noProof/>
      </w:rPr>
      <w:fldChar w:fldCharType="end"/>
    </w:r>
    <w:r>
      <w:t xml:space="preserve"> из </w:t>
    </w:r>
    <w:r w:rsidR="00906805">
      <w:fldChar w:fldCharType="begin"/>
    </w:r>
    <w:r w:rsidR="00906805">
      <w:instrText xml:space="preserve"> SECTIONPAGES </w:instrText>
    </w:r>
    <w:r w:rsidR="00906805">
      <w:fldChar w:fldCharType="separate"/>
    </w:r>
    <w:r w:rsidR="006C2431">
      <w:rPr>
        <w:noProof/>
      </w:rPr>
      <w:t>4</w:t>
    </w:r>
    <w:r w:rsidR="00906805">
      <w:rPr>
        <w:noProof/>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69526" w14:textId="18C9DC5F" w:rsidR="00967BB6" w:rsidRDefault="00967BB6">
    <w:pPr>
      <w:pStyle w:val="af8"/>
    </w:pPr>
    <w:r>
      <w:t xml:space="preserve">страница </w:t>
    </w:r>
    <w:r>
      <w:fldChar w:fldCharType="begin"/>
    </w:r>
    <w:r>
      <w:instrText xml:space="preserve"> PAGE \* MERGEFORMAT </w:instrText>
    </w:r>
    <w:r>
      <w:fldChar w:fldCharType="separate"/>
    </w:r>
    <w:r w:rsidR="006C2431">
      <w:rPr>
        <w:noProof/>
      </w:rPr>
      <w:t>1</w:t>
    </w:r>
    <w:r>
      <w:rPr>
        <w:noProof/>
      </w:rPr>
      <w:fldChar w:fldCharType="end"/>
    </w:r>
    <w:r>
      <w:t xml:space="preserve"> из </w:t>
    </w:r>
    <w:r w:rsidR="00906805">
      <w:fldChar w:fldCharType="begin"/>
    </w:r>
    <w:r w:rsidR="00906805">
      <w:instrText xml:space="preserve"> SECTIONPAGES </w:instrText>
    </w:r>
    <w:r w:rsidR="00906805">
      <w:fldChar w:fldCharType="separate"/>
    </w:r>
    <w:r w:rsidR="006C2431">
      <w:rPr>
        <w:noProof/>
      </w:rPr>
      <w:t>4</w:t>
    </w:r>
    <w:r w:rsidR="00906805">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163AC3" w14:textId="77777777" w:rsidR="002D4051" w:rsidRDefault="002D4051" w:rsidP="00967BB6">
      <w:pPr>
        <w:spacing w:after="0" w:line="240" w:lineRule="auto"/>
      </w:pPr>
      <w:r>
        <w:separator/>
      </w:r>
    </w:p>
  </w:footnote>
  <w:footnote w:type="continuationSeparator" w:id="0">
    <w:p w14:paraId="3AD7819F" w14:textId="77777777" w:rsidR="002D4051" w:rsidRDefault="002D4051" w:rsidP="00967BB6">
      <w:pPr>
        <w:spacing w:after="0" w:line="240" w:lineRule="auto"/>
      </w:pPr>
      <w:r>
        <w:continuationSeparator/>
      </w:r>
    </w:p>
  </w:footnote>
  <w:footnote w:id="1">
    <w:p w14:paraId="51FC661F"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контракт</w:t>
      </w:r>
    </w:p>
  </w:footnote>
  <w:footnote w:id="2">
    <w:p w14:paraId="5AE69198" w14:textId="77777777" w:rsidR="00967BB6" w:rsidRPr="00B96CFB" w:rsidRDefault="00967BB6" w:rsidP="00967BB6">
      <w:pPr>
        <w:pStyle w:val="afb"/>
      </w:pPr>
      <w:r>
        <w:rPr>
          <w:rStyle w:val="afa"/>
        </w:rPr>
        <w:footnoteRef/>
      </w:r>
      <w:r>
        <w:t xml:space="preserve"> Заполняется в соответствии с информацией о системе налогообложения лица, с которым заключается Договор</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6C685B" w14:textId="77777777" w:rsidR="00967BB6" w:rsidRDefault="00967BB6">
    <w:pPr>
      <w:pStyle w:val="af6"/>
    </w:pPr>
    <w:r>
      <w:br/>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114DED" w14:textId="77777777" w:rsidR="00967BB6" w:rsidRDefault="00967BB6">
    <w:pPr>
      <w:pStyle w:val="af6"/>
    </w:pPr>
    <w:r>
      <w:b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E43A7"/>
    <w:multiLevelType w:val="singleLevel"/>
    <w:tmpl w:val="00000000"/>
    <w:lvl w:ilvl="0">
      <w:start w:val="1"/>
      <w:numFmt w:val="bullet"/>
      <w:suff w:val="space"/>
      <w:lvlText w:val="-"/>
      <w:lvlJc w:val="left"/>
      <w:pPr>
        <w:ind w:left="0" w:firstLine="0"/>
      </w:pPr>
    </w:lvl>
  </w:abstractNum>
  <w:abstractNum w:abstractNumId="1" w15:restartNumberingAfterBreak="0">
    <w:nsid w:val="2C2A7BF0"/>
    <w:multiLevelType w:val="multilevel"/>
    <w:tmpl w:val="E978567A"/>
    <w:lvl w:ilvl="0">
      <w:start w:val="1"/>
      <w:numFmt w:val="decimal"/>
      <w:lvlText w:val="%1."/>
      <w:lvlJc w:val="left"/>
      <w:pPr>
        <w:ind w:left="360" w:hanging="360"/>
      </w:pPr>
      <w:rPr>
        <w:rFonts w:hint="default"/>
      </w:rPr>
    </w:lvl>
    <w:lvl w:ilvl="1">
      <w:start w:val="1"/>
      <w:numFmt w:val="decimal"/>
      <w:lvlText w:val="%1.%2."/>
      <w:lvlJc w:val="left"/>
      <w:pPr>
        <w:ind w:left="842" w:hanging="360"/>
      </w:pPr>
      <w:rPr>
        <w:rFonts w:hint="default"/>
      </w:rPr>
    </w:lvl>
    <w:lvl w:ilvl="2">
      <w:start w:val="1"/>
      <w:numFmt w:val="decimal"/>
      <w:lvlText w:val="%1.%2.%3."/>
      <w:lvlJc w:val="left"/>
      <w:pPr>
        <w:ind w:left="1684" w:hanging="720"/>
      </w:pPr>
      <w:rPr>
        <w:rFonts w:hint="default"/>
      </w:rPr>
    </w:lvl>
    <w:lvl w:ilvl="3">
      <w:start w:val="1"/>
      <w:numFmt w:val="decimal"/>
      <w:lvlText w:val="%1.%2.%3.%4."/>
      <w:lvlJc w:val="left"/>
      <w:pPr>
        <w:ind w:left="2166" w:hanging="720"/>
      </w:pPr>
      <w:rPr>
        <w:rFonts w:hint="default"/>
      </w:rPr>
    </w:lvl>
    <w:lvl w:ilvl="4">
      <w:start w:val="1"/>
      <w:numFmt w:val="decimal"/>
      <w:lvlText w:val="%1.%2.%3.%4.%5."/>
      <w:lvlJc w:val="left"/>
      <w:pPr>
        <w:ind w:left="3008" w:hanging="1080"/>
      </w:pPr>
      <w:rPr>
        <w:rFonts w:hint="default"/>
      </w:rPr>
    </w:lvl>
    <w:lvl w:ilvl="5">
      <w:start w:val="1"/>
      <w:numFmt w:val="decimal"/>
      <w:lvlText w:val="%1.%2.%3.%4.%5.%6."/>
      <w:lvlJc w:val="left"/>
      <w:pPr>
        <w:ind w:left="3490" w:hanging="1080"/>
      </w:pPr>
      <w:rPr>
        <w:rFonts w:hint="default"/>
      </w:rPr>
    </w:lvl>
    <w:lvl w:ilvl="6">
      <w:start w:val="1"/>
      <w:numFmt w:val="decimal"/>
      <w:lvlText w:val="%1.%2.%3.%4.%5.%6.%7."/>
      <w:lvlJc w:val="left"/>
      <w:pPr>
        <w:ind w:left="4332" w:hanging="1440"/>
      </w:pPr>
      <w:rPr>
        <w:rFonts w:hint="default"/>
      </w:rPr>
    </w:lvl>
    <w:lvl w:ilvl="7">
      <w:start w:val="1"/>
      <w:numFmt w:val="decimal"/>
      <w:lvlText w:val="%1.%2.%3.%4.%5.%6.%7.%8."/>
      <w:lvlJc w:val="left"/>
      <w:pPr>
        <w:ind w:left="4814" w:hanging="1440"/>
      </w:pPr>
      <w:rPr>
        <w:rFonts w:hint="default"/>
      </w:rPr>
    </w:lvl>
    <w:lvl w:ilvl="8">
      <w:start w:val="1"/>
      <w:numFmt w:val="decimal"/>
      <w:lvlText w:val="%1.%2.%3.%4.%5.%6.%7.%8.%9."/>
      <w:lvlJc w:val="left"/>
      <w:pPr>
        <w:ind w:left="5656" w:hanging="1800"/>
      </w:pPr>
      <w:rPr>
        <w:rFonts w:hint="default"/>
      </w:rPr>
    </w:lvl>
  </w:abstractNum>
  <w:abstractNum w:abstractNumId="2"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3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pStyle w:val="heading5nor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7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pStyle w:val="heading9normal"/>
      <w:suff w:val="space"/>
      <w:lvlText w:val="%1.%2.%3.%4.%5.%6.%7.%8.%9."/>
      <w:lvlJc w:val="left"/>
      <w:rPr>
        <w:rFonts w:hint="default"/>
      </w:rPr>
    </w:lvl>
  </w:abstractNum>
  <w:abstractNum w:abstractNumId="3" w15:restartNumberingAfterBreak="0">
    <w:nsid w:val="521A68AC"/>
    <w:multiLevelType w:val="hybridMultilevel"/>
    <w:tmpl w:val="20D6233A"/>
    <w:lvl w:ilvl="0" w:tplc="27E003A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66A5E8D"/>
    <w:multiLevelType w:val="multilevel"/>
    <w:tmpl w:val="12DCE858"/>
    <w:lvl w:ilvl="0">
      <w:start w:val="1"/>
      <w:numFmt w:val="decimal"/>
      <w:suff w:val="space"/>
      <w:lvlText w:val="%1."/>
      <w:lvlJc w:val="left"/>
      <w:rPr>
        <w:rFonts w:ascii="Times New Roman" w:eastAsia="Times New Roman" w:hAnsi="Times New Roman" w:cs="Times New Roman"/>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5" w15:restartNumberingAfterBreak="0">
    <w:nsid w:val="604E6D93"/>
    <w:multiLevelType w:val="multilevel"/>
    <w:tmpl w:val="C01204E0"/>
    <w:lvl w:ilvl="0">
      <w:start w:val="10"/>
      <w:numFmt w:val="decimal"/>
      <w:lvlText w:val="%1."/>
      <w:lvlJc w:val="left"/>
      <w:pPr>
        <w:ind w:left="612" w:hanging="612"/>
      </w:pPr>
      <w:rPr>
        <w:rFonts w:hint="default"/>
      </w:rPr>
    </w:lvl>
    <w:lvl w:ilvl="1">
      <w:start w:val="1"/>
      <w:numFmt w:val="decimal"/>
      <w:lvlText w:val="%1.%2."/>
      <w:lvlJc w:val="left"/>
      <w:pPr>
        <w:ind w:left="810" w:hanging="612"/>
      </w:pPr>
      <w:rPr>
        <w:rFonts w:hint="default"/>
      </w:rPr>
    </w:lvl>
    <w:lvl w:ilvl="2">
      <w:start w:val="1"/>
      <w:numFmt w:val="decimal"/>
      <w:lvlText w:val="%1.%2.%3."/>
      <w:lvlJc w:val="left"/>
      <w:pPr>
        <w:ind w:left="1116" w:hanging="720"/>
      </w:pPr>
      <w:rPr>
        <w:rFonts w:hint="default"/>
      </w:rPr>
    </w:lvl>
    <w:lvl w:ilvl="3">
      <w:start w:val="1"/>
      <w:numFmt w:val="decimal"/>
      <w:lvlText w:val="%1.%2.%3.%4."/>
      <w:lvlJc w:val="left"/>
      <w:pPr>
        <w:ind w:left="1314" w:hanging="720"/>
      </w:pPr>
      <w:rPr>
        <w:rFonts w:hint="default"/>
      </w:rPr>
    </w:lvl>
    <w:lvl w:ilvl="4">
      <w:start w:val="1"/>
      <w:numFmt w:val="decimal"/>
      <w:lvlText w:val="%1.%2.%3.%4.%5."/>
      <w:lvlJc w:val="left"/>
      <w:pPr>
        <w:ind w:left="1872" w:hanging="1080"/>
      </w:pPr>
      <w:rPr>
        <w:rFonts w:hint="default"/>
      </w:rPr>
    </w:lvl>
    <w:lvl w:ilvl="5">
      <w:start w:val="1"/>
      <w:numFmt w:val="decimal"/>
      <w:lvlText w:val="%1.%2.%3.%4.%5.%6."/>
      <w:lvlJc w:val="left"/>
      <w:pPr>
        <w:ind w:left="2070" w:hanging="1080"/>
      </w:pPr>
      <w:rPr>
        <w:rFonts w:hint="default"/>
      </w:rPr>
    </w:lvl>
    <w:lvl w:ilvl="6">
      <w:start w:val="1"/>
      <w:numFmt w:val="decimal"/>
      <w:lvlText w:val="%1.%2.%3.%4.%5.%6.%7."/>
      <w:lvlJc w:val="left"/>
      <w:pPr>
        <w:ind w:left="2628" w:hanging="1440"/>
      </w:pPr>
      <w:rPr>
        <w:rFonts w:hint="default"/>
      </w:rPr>
    </w:lvl>
    <w:lvl w:ilvl="7">
      <w:start w:val="1"/>
      <w:numFmt w:val="decimal"/>
      <w:lvlText w:val="%1.%2.%3.%4.%5.%6.%7.%8."/>
      <w:lvlJc w:val="left"/>
      <w:pPr>
        <w:ind w:left="2826" w:hanging="1440"/>
      </w:pPr>
      <w:rPr>
        <w:rFonts w:hint="default"/>
      </w:rPr>
    </w:lvl>
    <w:lvl w:ilvl="8">
      <w:start w:val="1"/>
      <w:numFmt w:val="decimal"/>
      <w:lvlText w:val="%1.%2.%3.%4.%5.%6.%7.%8.%9."/>
      <w:lvlJc w:val="left"/>
      <w:pPr>
        <w:ind w:left="3384" w:hanging="1800"/>
      </w:pPr>
      <w:rPr>
        <w:rFonts w:hint="default"/>
      </w:rPr>
    </w:lvl>
  </w:abstractNum>
  <w:abstractNum w:abstractNumId="6" w15:restartNumberingAfterBreak="0">
    <w:nsid w:val="759A71C2"/>
    <w:multiLevelType w:val="hybridMultilevel"/>
    <w:tmpl w:val="0CDE0BC6"/>
    <w:lvl w:ilvl="0" w:tplc="05888D60">
      <w:start w:val="25"/>
      <w:numFmt w:val="bullet"/>
      <w:lvlText w:val=""/>
      <w:lvlJc w:val="left"/>
      <w:pPr>
        <w:ind w:left="842" w:hanging="360"/>
      </w:pPr>
      <w:rPr>
        <w:rFonts w:ascii="Symbol" w:eastAsia="Times New Roman" w:hAnsi="Symbol" w:cs="Times New Roman" w:hint="default"/>
      </w:rPr>
    </w:lvl>
    <w:lvl w:ilvl="1" w:tplc="04190003" w:tentative="1">
      <w:start w:val="1"/>
      <w:numFmt w:val="bullet"/>
      <w:lvlText w:val="o"/>
      <w:lvlJc w:val="left"/>
      <w:pPr>
        <w:ind w:left="1562" w:hanging="360"/>
      </w:pPr>
      <w:rPr>
        <w:rFonts w:ascii="Courier New" w:hAnsi="Courier New" w:cs="Courier New" w:hint="default"/>
      </w:rPr>
    </w:lvl>
    <w:lvl w:ilvl="2" w:tplc="04190005" w:tentative="1">
      <w:start w:val="1"/>
      <w:numFmt w:val="bullet"/>
      <w:lvlText w:val=""/>
      <w:lvlJc w:val="left"/>
      <w:pPr>
        <w:ind w:left="2282" w:hanging="360"/>
      </w:pPr>
      <w:rPr>
        <w:rFonts w:ascii="Wingdings" w:hAnsi="Wingdings" w:hint="default"/>
      </w:rPr>
    </w:lvl>
    <w:lvl w:ilvl="3" w:tplc="04190001" w:tentative="1">
      <w:start w:val="1"/>
      <w:numFmt w:val="bullet"/>
      <w:lvlText w:val=""/>
      <w:lvlJc w:val="left"/>
      <w:pPr>
        <w:ind w:left="3002" w:hanging="360"/>
      </w:pPr>
      <w:rPr>
        <w:rFonts w:ascii="Symbol" w:hAnsi="Symbol" w:hint="default"/>
      </w:rPr>
    </w:lvl>
    <w:lvl w:ilvl="4" w:tplc="04190003" w:tentative="1">
      <w:start w:val="1"/>
      <w:numFmt w:val="bullet"/>
      <w:lvlText w:val="o"/>
      <w:lvlJc w:val="left"/>
      <w:pPr>
        <w:ind w:left="3722" w:hanging="360"/>
      </w:pPr>
      <w:rPr>
        <w:rFonts w:ascii="Courier New" w:hAnsi="Courier New" w:cs="Courier New" w:hint="default"/>
      </w:rPr>
    </w:lvl>
    <w:lvl w:ilvl="5" w:tplc="04190005" w:tentative="1">
      <w:start w:val="1"/>
      <w:numFmt w:val="bullet"/>
      <w:lvlText w:val=""/>
      <w:lvlJc w:val="left"/>
      <w:pPr>
        <w:ind w:left="4442" w:hanging="360"/>
      </w:pPr>
      <w:rPr>
        <w:rFonts w:ascii="Wingdings" w:hAnsi="Wingdings" w:hint="default"/>
      </w:rPr>
    </w:lvl>
    <w:lvl w:ilvl="6" w:tplc="04190001" w:tentative="1">
      <w:start w:val="1"/>
      <w:numFmt w:val="bullet"/>
      <w:lvlText w:val=""/>
      <w:lvlJc w:val="left"/>
      <w:pPr>
        <w:ind w:left="5162" w:hanging="360"/>
      </w:pPr>
      <w:rPr>
        <w:rFonts w:ascii="Symbol" w:hAnsi="Symbol" w:hint="default"/>
      </w:rPr>
    </w:lvl>
    <w:lvl w:ilvl="7" w:tplc="04190003" w:tentative="1">
      <w:start w:val="1"/>
      <w:numFmt w:val="bullet"/>
      <w:lvlText w:val="o"/>
      <w:lvlJc w:val="left"/>
      <w:pPr>
        <w:ind w:left="5882" w:hanging="360"/>
      </w:pPr>
      <w:rPr>
        <w:rFonts w:ascii="Courier New" w:hAnsi="Courier New" w:cs="Courier New" w:hint="default"/>
      </w:rPr>
    </w:lvl>
    <w:lvl w:ilvl="8" w:tplc="04190005" w:tentative="1">
      <w:start w:val="1"/>
      <w:numFmt w:val="bullet"/>
      <w:lvlText w:val=""/>
      <w:lvlJc w:val="left"/>
      <w:pPr>
        <w:ind w:left="6602" w:hanging="360"/>
      </w:pPr>
      <w:rPr>
        <w:rFonts w:ascii="Wingdings" w:hAnsi="Wingdings" w:hint="default"/>
      </w:rPr>
    </w:lvl>
  </w:abstractNum>
  <w:num w:numId="1">
    <w:abstractNumId w:val="2"/>
  </w:num>
  <w:num w:numId="2">
    <w:abstractNumId w:val="0"/>
    <w:lvlOverride w:ilvl="0">
      <w:startOverride w:val="1"/>
    </w:lvlOverride>
  </w:num>
  <w:num w:numId="3">
    <w:abstractNumId w:val="0"/>
    <w:lvlOverride w:ilvl="0">
      <w:startOverride w:val="1"/>
    </w:lvlOverride>
  </w:num>
  <w:num w:numId="4">
    <w:abstractNumId w:val="4"/>
  </w:num>
  <w:num w:numId="5">
    <w:abstractNumId w:val="6"/>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BB6"/>
    <w:rsid w:val="00031F59"/>
    <w:rsid w:val="000813D1"/>
    <w:rsid w:val="000B3E0B"/>
    <w:rsid w:val="000F0AE8"/>
    <w:rsid w:val="00115935"/>
    <w:rsid w:val="001232AA"/>
    <w:rsid w:val="00155358"/>
    <w:rsid w:val="001A3593"/>
    <w:rsid w:val="001C5A63"/>
    <w:rsid w:val="00214CEE"/>
    <w:rsid w:val="00215CE0"/>
    <w:rsid w:val="00291CA5"/>
    <w:rsid w:val="002D4051"/>
    <w:rsid w:val="002E79DB"/>
    <w:rsid w:val="002F6B60"/>
    <w:rsid w:val="00350F5F"/>
    <w:rsid w:val="00360A0F"/>
    <w:rsid w:val="00363CBF"/>
    <w:rsid w:val="003814A8"/>
    <w:rsid w:val="003975F8"/>
    <w:rsid w:val="003A7E34"/>
    <w:rsid w:val="003F6A95"/>
    <w:rsid w:val="0044080F"/>
    <w:rsid w:val="00461070"/>
    <w:rsid w:val="004855AC"/>
    <w:rsid w:val="004A2BB0"/>
    <w:rsid w:val="004F34D7"/>
    <w:rsid w:val="0050777E"/>
    <w:rsid w:val="00523D36"/>
    <w:rsid w:val="00525541"/>
    <w:rsid w:val="005314E9"/>
    <w:rsid w:val="00584417"/>
    <w:rsid w:val="005867CE"/>
    <w:rsid w:val="005A55FC"/>
    <w:rsid w:val="00603E8B"/>
    <w:rsid w:val="006045CD"/>
    <w:rsid w:val="00606CEC"/>
    <w:rsid w:val="006A31D1"/>
    <w:rsid w:val="006B541C"/>
    <w:rsid w:val="006C2431"/>
    <w:rsid w:val="006D76EB"/>
    <w:rsid w:val="007946A9"/>
    <w:rsid w:val="007D18BD"/>
    <w:rsid w:val="007D4071"/>
    <w:rsid w:val="007E5B57"/>
    <w:rsid w:val="00843EA5"/>
    <w:rsid w:val="008602D1"/>
    <w:rsid w:val="00880796"/>
    <w:rsid w:val="00892CFE"/>
    <w:rsid w:val="008F51FF"/>
    <w:rsid w:val="00906805"/>
    <w:rsid w:val="0091636C"/>
    <w:rsid w:val="00930AD0"/>
    <w:rsid w:val="009621E2"/>
    <w:rsid w:val="00967BB6"/>
    <w:rsid w:val="009927B7"/>
    <w:rsid w:val="009C5BFF"/>
    <w:rsid w:val="009F203A"/>
    <w:rsid w:val="009F5AA5"/>
    <w:rsid w:val="00A07158"/>
    <w:rsid w:val="00A118A1"/>
    <w:rsid w:val="00A246D3"/>
    <w:rsid w:val="00A306A5"/>
    <w:rsid w:val="00A35FB1"/>
    <w:rsid w:val="00A50754"/>
    <w:rsid w:val="00A57466"/>
    <w:rsid w:val="00A71010"/>
    <w:rsid w:val="00A85927"/>
    <w:rsid w:val="00AF2EBD"/>
    <w:rsid w:val="00AF4F4E"/>
    <w:rsid w:val="00B13B0B"/>
    <w:rsid w:val="00B23F88"/>
    <w:rsid w:val="00B41C96"/>
    <w:rsid w:val="00B42EAE"/>
    <w:rsid w:val="00B915CD"/>
    <w:rsid w:val="00BE4E8C"/>
    <w:rsid w:val="00BF6DF3"/>
    <w:rsid w:val="00C10FD8"/>
    <w:rsid w:val="00C6775D"/>
    <w:rsid w:val="00C96C7C"/>
    <w:rsid w:val="00CD6A0A"/>
    <w:rsid w:val="00CE6AC0"/>
    <w:rsid w:val="00D1588A"/>
    <w:rsid w:val="00D84F19"/>
    <w:rsid w:val="00D863CE"/>
    <w:rsid w:val="00DC73D4"/>
    <w:rsid w:val="00DD0350"/>
    <w:rsid w:val="00DD3C46"/>
    <w:rsid w:val="00E0592A"/>
    <w:rsid w:val="00E15A68"/>
    <w:rsid w:val="00E164D2"/>
    <w:rsid w:val="00E30BEA"/>
    <w:rsid w:val="00E92F67"/>
    <w:rsid w:val="00EB32BB"/>
    <w:rsid w:val="00EB76C5"/>
    <w:rsid w:val="00EC7357"/>
    <w:rsid w:val="00EF2564"/>
    <w:rsid w:val="00EF2F1A"/>
    <w:rsid w:val="00F239F7"/>
    <w:rsid w:val="00F61A6F"/>
    <w:rsid w:val="00F75469"/>
    <w:rsid w:val="00FB7D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87111"/>
  <w15:chartTrackingRefBased/>
  <w15:docId w15:val="{7D3D6608-3434-4DE1-9E42-64C208324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967B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967B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967BB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967BB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67BB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67BB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67BB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67BB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67BB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67BB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967BB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967BB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967BB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67BB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67BB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67BB6"/>
    <w:rPr>
      <w:rFonts w:eastAsiaTheme="majorEastAsia" w:cstheme="majorBidi"/>
      <w:color w:val="595959" w:themeColor="text1" w:themeTint="A6"/>
    </w:rPr>
  </w:style>
  <w:style w:type="character" w:customStyle="1" w:styleId="80">
    <w:name w:val="Заголовок 8 Знак"/>
    <w:basedOn w:val="a0"/>
    <w:link w:val="8"/>
    <w:uiPriority w:val="9"/>
    <w:semiHidden/>
    <w:rsid w:val="00967BB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67BB6"/>
    <w:rPr>
      <w:rFonts w:eastAsiaTheme="majorEastAsia" w:cstheme="majorBidi"/>
      <w:color w:val="272727" w:themeColor="text1" w:themeTint="D8"/>
    </w:rPr>
  </w:style>
  <w:style w:type="paragraph" w:styleId="a3">
    <w:name w:val="Title"/>
    <w:aliases w:val="Текст сноски Знак"/>
    <w:basedOn w:val="a"/>
    <w:next w:val="a"/>
    <w:link w:val="a4"/>
    <w:uiPriority w:val="10"/>
    <w:qFormat/>
    <w:rsid w:val="00967B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aliases w:val="Текст сноски Знак Знак"/>
    <w:basedOn w:val="a0"/>
    <w:link w:val="a3"/>
    <w:uiPriority w:val="10"/>
    <w:rsid w:val="00967BB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67BB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967BB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67BB6"/>
    <w:pPr>
      <w:spacing w:before="160"/>
      <w:jc w:val="center"/>
    </w:pPr>
    <w:rPr>
      <w:i/>
      <w:iCs/>
      <w:color w:val="404040" w:themeColor="text1" w:themeTint="BF"/>
    </w:rPr>
  </w:style>
  <w:style w:type="character" w:customStyle="1" w:styleId="22">
    <w:name w:val="Цитата 2 Знак"/>
    <w:basedOn w:val="a0"/>
    <w:link w:val="21"/>
    <w:uiPriority w:val="29"/>
    <w:rsid w:val="00967BB6"/>
    <w:rPr>
      <w:i/>
      <w:iCs/>
      <w:color w:val="404040" w:themeColor="text1" w:themeTint="BF"/>
    </w:rPr>
  </w:style>
  <w:style w:type="paragraph" w:styleId="a7">
    <w:name w:val="List Paragraph"/>
    <w:basedOn w:val="a"/>
    <w:uiPriority w:val="34"/>
    <w:qFormat/>
    <w:rsid w:val="00967BB6"/>
    <w:pPr>
      <w:ind w:left="720"/>
      <w:contextualSpacing/>
    </w:pPr>
  </w:style>
  <w:style w:type="character" w:styleId="a8">
    <w:name w:val="Intense Emphasis"/>
    <w:basedOn w:val="a0"/>
    <w:uiPriority w:val="21"/>
    <w:qFormat/>
    <w:rsid w:val="00967BB6"/>
    <w:rPr>
      <w:i/>
      <w:iCs/>
      <w:color w:val="2F5496" w:themeColor="accent1" w:themeShade="BF"/>
    </w:rPr>
  </w:style>
  <w:style w:type="paragraph" w:styleId="a9">
    <w:name w:val="Intense Quote"/>
    <w:basedOn w:val="a"/>
    <w:next w:val="a"/>
    <w:link w:val="aa"/>
    <w:uiPriority w:val="30"/>
    <w:qFormat/>
    <w:rsid w:val="00967B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967BB6"/>
    <w:rPr>
      <w:i/>
      <w:iCs/>
      <w:color w:val="2F5496" w:themeColor="accent1" w:themeShade="BF"/>
    </w:rPr>
  </w:style>
  <w:style w:type="character" w:styleId="ab">
    <w:name w:val="Intense Reference"/>
    <w:basedOn w:val="a0"/>
    <w:uiPriority w:val="32"/>
    <w:qFormat/>
    <w:rsid w:val="00967BB6"/>
    <w:rPr>
      <w:b/>
      <w:bCs/>
      <w:smallCaps/>
      <w:color w:val="2F5496" w:themeColor="accent1" w:themeShade="BF"/>
      <w:spacing w:val="5"/>
    </w:rPr>
  </w:style>
  <w:style w:type="numbering" w:customStyle="1" w:styleId="11">
    <w:name w:val="Нет списка1"/>
    <w:next w:val="a2"/>
    <w:uiPriority w:val="99"/>
    <w:semiHidden/>
    <w:unhideWhenUsed/>
    <w:rsid w:val="00967BB6"/>
  </w:style>
  <w:style w:type="paragraph" w:customStyle="1" w:styleId="Normalunindented">
    <w:name w:val="Normal unindented"/>
    <w:aliases w:val="Обычный Без отступа"/>
    <w:qFormat/>
    <w:rsid w:val="00967BB6"/>
    <w:pPr>
      <w:spacing w:before="120" w:after="120" w:line="276" w:lineRule="auto"/>
      <w:jc w:val="both"/>
    </w:pPr>
    <w:rPr>
      <w:rFonts w:ascii="Times New Roman" w:eastAsia="Times New Roman" w:hAnsi="Times New Roman" w:cs="Times New Roman"/>
      <w:kern w:val="0"/>
      <w:lang w:eastAsia="ru-RU"/>
      <w14:ligatures w14:val="none"/>
    </w:rPr>
  </w:style>
  <w:style w:type="paragraph" w:customStyle="1" w:styleId="heading1unnumbered">
    <w:name w:val="heading 1 unnumbered"/>
    <w:aliases w:val="Заголовок 1 Ненумерованный"/>
    <w:basedOn w:val="a"/>
    <w:next w:val="a"/>
    <w:uiPriority w:val="9"/>
    <w:qFormat/>
    <w:rsid w:val="00967BB6"/>
    <w:pPr>
      <w:keepNext/>
      <w:keepLines/>
      <w:spacing w:before="240" w:after="120" w:line="276" w:lineRule="auto"/>
      <w:jc w:val="center"/>
      <w:outlineLvl w:val="0"/>
    </w:pPr>
    <w:rPr>
      <w:rFonts w:ascii="Times New Roman" w:eastAsia="Times New Roman" w:hAnsi="Times New Roman" w:cs="Times New Roman"/>
      <w:b/>
      <w:bCs/>
      <w:kern w:val="0"/>
      <w:sz w:val="24"/>
      <w:szCs w:val="28"/>
      <w:lang w:eastAsia="ru-RU"/>
      <w14:ligatures w14:val="none"/>
    </w:rPr>
  </w:style>
  <w:style w:type="paragraph" w:customStyle="1" w:styleId="heading1normal">
    <w:name w:val="heading 1 normal"/>
    <w:aliases w:val="Заголовок 1 Обычный"/>
    <w:basedOn w:val="a"/>
    <w:next w:val="a"/>
    <w:uiPriority w:val="9"/>
    <w:qFormat/>
    <w:rsid w:val="00967BB6"/>
    <w:pPr>
      <w:numPr>
        <w:numId w:val="1"/>
      </w:num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1normalunnumbered">
    <w:name w:val="heading 1 normal unnumbered"/>
    <w:aliases w:val="Заголовок 1 Обычный Ненумерованный"/>
    <w:basedOn w:val="a"/>
    <w:next w:val="a"/>
    <w:uiPriority w:val="9"/>
    <w:qFormat/>
    <w:rsid w:val="00967BB6"/>
    <w:pPr>
      <w:spacing w:before="120" w:after="120" w:line="276" w:lineRule="auto"/>
      <w:ind w:firstLine="482"/>
      <w:jc w:val="both"/>
      <w:outlineLvl w:val="0"/>
    </w:pPr>
    <w:rPr>
      <w:rFonts w:ascii="Times New Roman" w:eastAsia="Times New Roman" w:hAnsi="Times New Roman" w:cs="Times New Roman"/>
      <w:kern w:val="0"/>
      <w:lang w:eastAsia="ru-RU"/>
      <w14:ligatures w14:val="none"/>
    </w:rPr>
  </w:style>
  <w:style w:type="paragraph" w:customStyle="1" w:styleId="heading2normal">
    <w:name w:val="heading 2 normal"/>
    <w:aliases w:val="Заголовок 2 Обычный"/>
    <w:basedOn w:val="a"/>
    <w:next w:val="a"/>
    <w:uiPriority w:val="9"/>
    <w:qFormat/>
    <w:rsid w:val="00967BB6"/>
    <w:pPr>
      <w:numPr>
        <w:ilvl w:val="1"/>
        <w:numId w:val="1"/>
      </w:numPr>
      <w:spacing w:before="120" w:after="120" w:line="276" w:lineRule="auto"/>
      <w:ind w:firstLine="482"/>
      <w:jc w:val="both"/>
      <w:outlineLvl w:val="1"/>
    </w:pPr>
    <w:rPr>
      <w:rFonts w:ascii="Times New Roman" w:eastAsia="Times New Roman" w:hAnsi="Times New Roman" w:cs="Times New Roman"/>
      <w:kern w:val="0"/>
      <w:lang w:eastAsia="ru-RU"/>
      <w14:ligatures w14:val="none"/>
    </w:rPr>
  </w:style>
  <w:style w:type="paragraph" w:customStyle="1" w:styleId="heading3normal">
    <w:name w:val="heading 3 normal"/>
    <w:aliases w:val="Заголовок 3 Обычный"/>
    <w:basedOn w:val="a"/>
    <w:next w:val="a"/>
    <w:uiPriority w:val="9"/>
    <w:qFormat/>
    <w:rsid w:val="00967BB6"/>
    <w:pPr>
      <w:numPr>
        <w:ilvl w:val="2"/>
        <w:numId w:val="1"/>
      </w:numPr>
      <w:spacing w:before="120" w:after="120" w:line="276" w:lineRule="auto"/>
      <w:ind w:firstLine="482"/>
      <w:jc w:val="both"/>
      <w:outlineLvl w:val="2"/>
    </w:pPr>
    <w:rPr>
      <w:rFonts w:ascii="Times New Roman" w:eastAsia="Times New Roman" w:hAnsi="Times New Roman" w:cs="Times New Roman"/>
      <w:kern w:val="0"/>
      <w:lang w:eastAsia="ru-RU"/>
      <w14:ligatures w14:val="none"/>
    </w:rPr>
  </w:style>
  <w:style w:type="paragraph" w:customStyle="1" w:styleId="heading4normal">
    <w:name w:val="heading 4 normal"/>
    <w:aliases w:val="Заголовок 4 Обычный"/>
    <w:basedOn w:val="a"/>
    <w:next w:val="a"/>
    <w:uiPriority w:val="9"/>
    <w:qFormat/>
    <w:rsid w:val="00967BB6"/>
    <w:pPr>
      <w:numPr>
        <w:ilvl w:val="3"/>
        <w:numId w:val="1"/>
      </w:numPr>
      <w:spacing w:before="120" w:after="120" w:line="276" w:lineRule="auto"/>
      <w:ind w:firstLine="482"/>
      <w:jc w:val="both"/>
      <w:outlineLvl w:val="3"/>
    </w:pPr>
    <w:rPr>
      <w:rFonts w:ascii="Times New Roman" w:eastAsia="Times New Roman" w:hAnsi="Times New Roman" w:cs="Times New Roman"/>
      <w:kern w:val="0"/>
      <w:lang w:eastAsia="ru-RU"/>
      <w14:ligatures w14:val="none"/>
    </w:rPr>
  </w:style>
  <w:style w:type="paragraph" w:customStyle="1" w:styleId="heading5normal">
    <w:name w:val="heading 5 normal"/>
    <w:aliases w:val="Заголовок 5 Обычный"/>
    <w:basedOn w:val="a"/>
    <w:next w:val="a"/>
    <w:uiPriority w:val="9"/>
    <w:qFormat/>
    <w:rsid w:val="00967BB6"/>
    <w:pPr>
      <w:numPr>
        <w:ilvl w:val="4"/>
        <w:numId w:val="1"/>
      </w:numPr>
      <w:spacing w:before="120" w:after="120" w:line="276" w:lineRule="auto"/>
      <w:ind w:firstLine="482"/>
      <w:jc w:val="both"/>
      <w:outlineLvl w:val="4"/>
    </w:pPr>
    <w:rPr>
      <w:rFonts w:ascii="Times New Roman" w:eastAsia="Times New Roman" w:hAnsi="Times New Roman" w:cs="Times New Roman"/>
      <w:kern w:val="0"/>
      <w:lang w:eastAsia="ru-RU"/>
      <w14:ligatures w14:val="none"/>
    </w:rPr>
  </w:style>
  <w:style w:type="paragraph" w:customStyle="1" w:styleId="heading6normal">
    <w:name w:val="heading 6 normal"/>
    <w:aliases w:val="Заголовок 6 Обычный"/>
    <w:basedOn w:val="a"/>
    <w:next w:val="a"/>
    <w:uiPriority w:val="9"/>
    <w:qFormat/>
    <w:rsid w:val="00967BB6"/>
    <w:pPr>
      <w:numPr>
        <w:ilvl w:val="5"/>
        <w:numId w:val="1"/>
      </w:numPr>
      <w:spacing w:before="120" w:after="120" w:line="276" w:lineRule="auto"/>
      <w:ind w:firstLine="482"/>
      <w:jc w:val="both"/>
      <w:outlineLvl w:val="5"/>
    </w:pPr>
    <w:rPr>
      <w:rFonts w:ascii="Times New Roman" w:eastAsia="Times New Roman" w:hAnsi="Times New Roman" w:cs="Times New Roman"/>
      <w:kern w:val="0"/>
      <w:lang w:eastAsia="ru-RU"/>
      <w14:ligatures w14:val="none"/>
    </w:rPr>
  </w:style>
  <w:style w:type="paragraph" w:customStyle="1" w:styleId="heading7normal">
    <w:name w:val="heading 7 normal"/>
    <w:aliases w:val="Заголовок 7 Обычный"/>
    <w:basedOn w:val="a"/>
    <w:next w:val="a"/>
    <w:uiPriority w:val="9"/>
    <w:qFormat/>
    <w:rsid w:val="00967BB6"/>
    <w:pPr>
      <w:numPr>
        <w:ilvl w:val="6"/>
        <w:numId w:val="1"/>
      </w:numPr>
      <w:spacing w:before="120" w:after="120" w:line="276" w:lineRule="auto"/>
      <w:ind w:firstLine="482"/>
      <w:jc w:val="both"/>
      <w:outlineLvl w:val="6"/>
    </w:pPr>
    <w:rPr>
      <w:rFonts w:ascii="Times New Roman" w:eastAsia="Times New Roman" w:hAnsi="Times New Roman" w:cs="Times New Roman"/>
      <w:kern w:val="0"/>
      <w:lang w:eastAsia="ru-RU"/>
      <w14:ligatures w14:val="none"/>
    </w:rPr>
  </w:style>
  <w:style w:type="paragraph" w:customStyle="1" w:styleId="heading8normal">
    <w:name w:val="heading 8 normal"/>
    <w:aliases w:val="Заголовок 8 Обычный"/>
    <w:basedOn w:val="a"/>
    <w:next w:val="a"/>
    <w:uiPriority w:val="9"/>
    <w:qFormat/>
    <w:rsid w:val="00967BB6"/>
    <w:pPr>
      <w:numPr>
        <w:ilvl w:val="7"/>
        <w:numId w:val="1"/>
      </w:numPr>
      <w:spacing w:before="120" w:after="120" w:line="276" w:lineRule="auto"/>
      <w:ind w:firstLine="482"/>
      <w:jc w:val="both"/>
      <w:outlineLvl w:val="7"/>
    </w:pPr>
    <w:rPr>
      <w:rFonts w:ascii="Times New Roman" w:eastAsia="Times New Roman" w:hAnsi="Times New Roman" w:cs="Times New Roman"/>
      <w:kern w:val="0"/>
      <w:lang w:eastAsia="ru-RU"/>
      <w14:ligatures w14:val="none"/>
    </w:rPr>
  </w:style>
  <w:style w:type="paragraph" w:customStyle="1" w:styleId="heading9normal">
    <w:name w:val="heading 9 normal"/>
    <w:aliases w:val="Заголовок 9 Обычный"/>
    <w:basedOn w:val="a"/>
    <w:next w:val="a"/>
    <w:uiPriority w:val="9"/>
    <w:qFormat/>
    <w:rsid w:val="00967BB6"/>
    <w:pPr>
      <w:numPr>
        <w:ilvl w:val="8"/>
        <w:numId w:val="1"/>
      </w:numPr>
      <w:spacing w:before="120" w:after="120" w:line="276" w:lineRule="auto"/>
      <w:ind w:firstLine="482"/>
      <w:jc w:val="both"/>
      <w:outlineLvl w:val="8"/>
    </w:pPr>
    <w:rPr>
      <w:rFonts w:ascii="Times New Roman" w:eastAsia="Times New Roman" w:hAnsi="Times New Roman" w:cs="Times New Roman"/>
      <w:kern w:val="0"/>
      <w:lang w:eastAsia="ru-RU"/>
      <w14:ligatures w14:val="none"/>
    </w:rPr>
  </w:style>
  <w:style w:type="paragraph" w:styleId="ac">
    <w:name w:val="caption"/>
    <w:basedOn w:val="a"/>
    <w:next w:val="a"/>
    <w:uiPriority w:val="35"/>
    <w:semiHidden/>
    <w:unhideWhenUsed/>
    <w:qFormat/>
    <w:rsid w:val="00967BB6"/>
    <w:pPr>
      <w:spacing w:before="120" w:after="120" w:line="240" w:lineRule="auto"/>
      <w:ind w:firstLine="482"/>
      <w:jc w:val="both"/>
    </w:pPr>
    <w:rPr>
      <w:rFonts w:ascii="Times New Roman" w:eastAsia="Times New Roman" w:hAnsi="Times New Roman" w:cs="Times New Roman"/>
      <w:b/>
      <w:bCs/>
      <w:color w:val="4F81BD"/>
      <w:kern w:val="0"/>
      <w:sz w:val="18"/>
      <w:szCs w:val="18"/>
      <w:lang w:eastAsia="ru-RU"/>
      <w14:ligatures w14:val="none"/>
    </w:rPr>
  </w:style>
  <w:style w:type="character" w:styleId="ad">
    <w:name w:val="Strong"/>
    <w:uiPriority w:val="22"/>
    <w:qFormat/>
    <w:rsid w:val="00967BB6"/>
    <w:rPr>
      <w:b/>
      <w:bCs/>
    </w:rPr>
  </w:style>
  <w:style w:type="character" w:styleId="ae">
    <w:name w:val="Emphasis"/>
    <w:uiPriority w:val="20"/>
    <w:qFormat/>
    <w:rsid w:val="00967BB6"/>
    <w:rPr>
      <w:i/>
      <w:iCs/>
    </w:rPr>
  </w:style>
  <w:style w:type="paragraph" w:styleId="af">
    <w:name w:val="No Spacing"/>
    <w:uiPriority w:val="1"/>
    <w:qFormat/>
    <w:rsid w:val="00967BB6"/>
    <w:pPr>
      <w:spacing w:after="0" w:line="240" w:lineRule="auto"/>
    </w:pPr>
    <w:rPr>
      <w:rFonts w:ascii="Calibri" w:eastAsia="Times New Roman" w:hAnsi="Calibri" w:cs="Times New Roman"/>
      <w:kern w:val="0"/>
      <w:lang w:eastAsia="ru-RU"/>
      <w14:ligatures w14:val="none"/>
    </w:rPr>
  </w:style>
  <w:style w:type="paragraph" w:customStyle="1" w:styleId="DeletedPlaceholder">
    <w:name w:val="DeletedPlaceholder"/>
    <w:aliases w:val="Подстановка"/>
    <w:basedOn w:val="a"/>
    <w:next w:val="a"/>
    <w:link w:val="DeletedPlaceholder0"/>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FF3F1F"/>
      <w:kern w:val="0"/>
      <w:sz w:val="20"/>
      <w:szCs w:val="20"/>
      <w:lang w:val="x-none" w:eastAsia="x-none"/>
      <w14:ligatures w14:val="none"/>
    </w:rPr>
  </w:style>
  <w:style w:type="character" w:customStyle="1" w:styleId="DeletedPlaceholder0">
    <w:name w:val="DeletedPlaceholder Знак"/>
    <w:link w:val="DeletedPlaceholder"/>
    <w:uiPriority w:val="29"/>
    <w:rsid w:val="00967BB6"/>
    <w:rPr>
      <w:rFonts w:ascii="Times New Roman" w:eastAsia="Times New Roman" w:hAnsi="Times New Roman" w:cs="Times New Roman"/>
      <w:i/>
      <w:iCs/>
      <w:color w:val="FF3F1F"/>
      <w:kern w:val="0"/>
      <w:sz w:val="20"/>
      <w:szCs w:val="20"/>
      <w:lang w:val="x-none" w:eastAsia="x-none"/>
      <w14:ligatures w14:val="none"/>
    </w:rPr>
  </w:style>
  <w:style w:type="paragraph" w:customStyle="1" w:styleId="Warning">
    <w:name w:val="Warning"/>
    <w:aliases w:val="Предупреждение"/>
    <w:basedOn w:val="a"/>
    <w:next w:val="a"/>
    <w:uiPriority w:val="29"/>
    <w:qFormat/>
    <w:rsid w:val="00967BB6"/>
    <w:pPr>
      <w:pBdr>
        <w:left w:val="single" w:sz="24" w:space="10" w:color="999999"/>
      </w:pBdr>
      <w:spacing w:before="120" w:after="0" w:line="276" w:lineRule="auto"/>
      <w:ind w:left="964"/>
      <w:jc w:val="both"/>
    </w:pPr>
    <w:rPr>
      <w:rFonts w:ascii="Times New Roman" w:eastAsia="Times New Roman" w:hAnsi="Times New Roman" w:cs="Times New Roman"/>
      <w:i/>
      <w:iCs/>
      <w:color w:val="E36C0A"/>
      <w:kern w:val="0"/>
      <w:lang w:eastAsia="ru-RU"/>
      <w14:ligatures w14:val="none"/>
    </w:rPr>
  </w:style>
  <w:style w:type="paragraph" w:customStyle="1" w:styleId="QuoteMargin">
    <w:name w:val="QuoteMargin"/>
    <w:aliases w:val="Предупреждение Отступ"/>
    <w:qFormat/>
    <w:rsid w:val="00967BB6"/>
    <w:pPr>
      <w:spacing w:before="120" w:after="0" w:line="276" w:lineRule="auto"/>
      <w:ind w:firstLine="482"/>
      <w:jc w:val="both"/>
    </w:pPr>
    <w:rPr>
      <w:rFonts w:ascii="Times New Roman" w:eastAsia="Times New Roman" w:hAnsi="Times New Roman" w:cs="Times New Roman"/>
      <w:kern w:val="0"/>
      <w:lang w:eastAsia="ru-RU"/>
      <w14:ligatures w14:val="none"/>
    </w:rPr>
  </w:style>
  <w:style w:type="character" w:styleId="af0">
    <w:name w:val="Subtle Emphasis"/>
    <w:uiPriority w:val="19"/>
    <w:qFormat/>
    <w:rsid w:val="00967BB6"/>
    <w:rPr>
      <w:i/>
      <w:iCs/>
      <w:color w:val="808080"/>
    </w:rPr>
  </w:style>
  <w:style w:type="character" w:styleId="af1">
    <w:name w:val="Subtle Reference"/>
    <w:uiPriority w:val="31"/>
    <w:qFormat/>
    <w:rsid w:val="00967BB6"/>
    <w:rPr>
      <w:smallCaps/>
      <w:color w:val="C0504D"/>
      <w:u w:val="single"/>
    </w:rPr>
  </w:style>
  <w:style w:type="character" w:styleId="af2">
    <w:name w:val="Book Title"/>
    <w:uiPriority w:val="33"/>
    <w:qFormat/>
    <w:rsid w:val="00967BB6"/>
    <w:rPr>
      <w:b/>
      <w:bCs/>
      <w:smallCaps/>
      <w:spacing w:val="5"/>
    </w:rPr>
  </w:style>
  <w:style w:type="paragraph" w:styleId="af3">
    <w:name w:val="TOC Heading"/>
    <w:basedOn w:val="1"/>
    <w:next w:val="a"/>
    <w:uiPriority w:val="39"/>
    <w:semiHidden/>
    <w:unhideWhenUsed/>
    <w:qFormat/>
    <w:rsid w:val="00967BB6"/>
    <w:pPr>
      <w:spacing w:before="240" w:after="120" w:line="276" w:lineRule="auto"/>
      <w:ind w:left="3544"/>
      <w:jc w:val="center"/>
      <w:outlineLvl w:val="9"/>
    </w:pPr>
    <w:rPr>
      <w:rFonts w:ascii="Times New Roman" w:eastAsia="Times New Roman" w:hAnsi="Times New Roman" w:cs="Times New Roman"/>
      <w:b/>
      <w:bCs/>
      <w:color w:val="auto"/>
      <w:kern w:val="0"/>
      <w:sz w:val="24"/>
      <w:szCs w:val="28"/>
      <w:lang w:eastAsia="x-none"/>
      <w14:ligatures w14:val="none"/>
    </w:rPr>
  </w:style>
  <w:style w:type="paragraph" w:styleId="af4">
    <w:name w:val="Document Map"/>
    <w:basedOn w:val="a"/>
    <w:link w:val="af5"/>
    <w:uiPriority w:val="99"/>
    <w:semiHidden/>
    <w:unhideWhenUsed/>
    <w:rsid w:val="00967BB6"/>
    <w:pPr>
      <w:spacing w:before="120" w:after="0" w:line="240" w:lineRule="auto"/>
      <w:ind w:firstLine="482"/>
      <w:jc w:val="both"/>
    </w:pPr>
    <w:rPr>
      <w:rFonts w:ascii="Tahoma" w:eastAsia="Times New Roman" w:hAnsi="Tahoma" w:cs="Times New Roman"/>
      <w:kern w:val="0"/>
      <w:sz w:val="16"/>
      <w:szCs w:val="16"/>
      <w:lang w:val="x-none" w:eastAsia="x-none"/>
      <w14:ligatures w14:val="none"/>
    </w:rPr>
  </w:style>
  <w:style w:type="character" w:customStyle="1" w:styleId="af5">
    <w:name w:val="Схема документа Знак"/>
    <w:basedOn w:val="a0"/>
    <w:link w:val="af4"/>
    <w:uiPriority w:val="99"/>
    <w:semiHidden/>
    <w:rsid w:val="00967BB6"/>
    <w:rPr>
      <w:rFonts w:ascii="Tahoma" w:eastAsia="Times New Roman" w:hAnsi="Tahoma" w:cs="Times New Roman"/>
      <w:kern w:val="0"/>
      <w:sz w:val="16"/>
      <w:szCs w:val="16"/>
      <w:lang w:val="x-none" w:eastAsia="x-none"/>
      <w14:ligatures w14:val="none"/>
    </w:rPr>
  </w:style>
  <w:style w:type="paragraph" w:styleId="af6">
    <w:name w:val="header"/>
    <w:basedOn w:val="a"/>
    <w:link w:val="af7"/>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7">
    <w:name w:val="Верхний колонтитул Знак"/>
    <w:basedOn w:val="a0"/>
    <w:link w:val="af6"/>
    <w:uiPriority w:val="99"/>
    <w:rsid w:val="00967BB6"/>
    <w:rPr>
      <w:rFonts w:ascii="Times New Roman" w:eastAsia="Times New Roman" w:hAnsi="Times New Roman" w:cs="Times New Roman"/>
      <w:kern w:val="0"/>
      <w:sz w:val="16"/>
      <w:szCs w:val="20"/>
      <w:lang w:eastAsia="x-none"/>
      <w14:ligatures w14:val="none"/>
    </w:rPr>
  </w:style>
  <w:style w:type="paragraph" w:styleId="af8">
    <w:name w:val="footer"/>
    <w:basedOn w:val="a"/>
    <w:link w:val="af9"/>
    <w:uiPriority w:val="99"/>
    <w:unhideWhenUsed/>
    <w:rsid w:val="00967BB6"/>
    <w:pPr>
      <w:tabs>
        <w:tab w:val="center" w:pos="4677"/>
        <w:tab w:val="right" w:pos="9355"/>
      </w:tabs>
      <w:spacing w:after="0" w:line="240" w:lineRule="auto"/>
      <w:ind w:firstLine="482"/>
      <w:jc w:val="center"/>
    </w:pPr>
    <w:rPr>
      <w:rFonts w:ascii="Times New Roman" w:eastAsia="Times New Roman" w:hAnsi="Times New Roman" w:cs="Times New Roman"/>
      <w:kern w:val="0"/>
      <w:sz w:val="16"/>
      <w:szCs w:val="20"/>
      <w:lang w:eastAsia="x-none"/>
      <w14:ligatures w14:val="none"/>
    </w:rPr>
  </w:style>
  <w:style w:type="character" w:customStyle="1" w:styleId="af9">
    <w:name w:val="Нижний колонтитул Знак"/>
    <w:basedOn w:val="a0"/>
    <w:link w:val="af8"/>
    <w:uiPriority w:val="99"/>
    <w:rsid w:val="00967BB6"/>
    <w:rPr>
      <w:rFonts w:ascii="Times New Roman" w:eastAsia="Times New Roman" w:hAnsi="Times New Roman" w:cs="Times New Roman"/>
      <w:kern w:val="0"/>
      <w:sz w:val="16"/>
      <w:szCs w:val="20"/>
      <w:lang w:eastAsia="x-none"/>
      <w14:ligatures w14:val="none"/>
    </w:rPr>
  </w:style>
  <w:style w:type="character" w:styleId="afa">
    <w:name w:val="footnote reference"/>
    <w:uiPriority w:val="99"/>
    <w:rsid w:val="00967BB6"/>
    <w:rPr>
      <w:vertAlign w:val="superscript"/>
    </w:rPr>
  </w:style>
  <w:style w:type="paragraph" w:styleId="afb">
    <w:name w:val="footnote text"/>
    <w:aliases w:val="Знак4 Знак,Знак2 Знак Знак Знак, Знак4 Знак, Знак6 Знак,Знак6 Знак,Знак8, Знак8,Знак8 Знак Знак,Знак4 Знак1,Знак4,Знак4 Знак Знак Знак2,Текст сноски Знак Знак1,Footnote Text Char Знак,Знак5,Знак8 Знак Знак1,Знак11"/>
    <w:basedOn w:val="a"/>
    <w:link w:val="12"/>
    <w:uiPriority w:val="99"/>
    <w:qFormat/>
    <w:rsid w:val="00967BB6"/>
    <w:pPr>
      <w:spacing w:before="120" w:after="120" w:line="216" w:lineRule="auto"/>
      <w:ind w:firstLine="482"/>
      <w:jc w:val="both"/>
    </w:pPr>
    <w:rPr>
      <w:rFonts w:ascii="Times New Roman" w:eastAsia="Times New Roman" w:hAnsi="Times New Roman" w:cs="Times New Roman"/>
      <w:kern w:val="0"/>
      <w:sz w:val="20"/>
      <w:szCs w:val="20"/>
      <w:lang w:eastAsia="ru-RU"/>
      <w14:ligatures w14:val="none"/>
    </w:rPr>
  </w:style>
  <w:style w:type="character" w:customStyle="1" w:styleId="12">
    <w:name w:val="Текст сноски Знак1"/>
    <w:aliases w:val="Знак4 Знак Знак1,Знак2 Знак Знак Знак Знак1, Знак4 Знак Знак1, Знак6 Знак Знак1,Знак6 Знак Знак1,Знак8 Знак1, Знак8 Знак1,Знак8 Знак Знак Знак1,Знак4 Знак1 Знак1,Знак4 Знак3,Знак4 Знак Знак Знак2 Знак1,Текст сноски Знак Знак1 Знак"/>
    <w:basedOn w:val="a0"/>
    <w:link w:val="afb"/>
    <w:uiPriority w:val="99"/>
    <w:rsid w:val="00967BB6"/>
    <w:rPr>
      <w:rFonts w:ascii="Times New Roman" w:eastAsia="Times New Roman" w:hAnsi="Times New Roman" w:cs="Times New Roman"/>
      <w:kern w:val="0"/>
      <w:sz w:val="20"/>
      <w:szCs w:val="20"/>
      <w:lang w:eastAsia="ru-RU"/>
      <w14:ligatures w14:val="none"/>
    </w:rPr>
  </w:style>
  <w:style w:type="paragraph" w:customStyle="1" w:styleId="footnotetextunindented">
    <w:name w:val="footnote text unindented"/>
    <w:aliases w:val="Текст сноски Без отступа"/>
    <w:basedOn w:val="Normalunindented"/>
    <w:rsid w:val="00967BB6"/>
    <w:pPr>
      <w:spacing w:line="216" w:lineRule="auto"/>
    </w:pPr>
    <w:rPr>
      <w:sz w:val="20"/>
      <w:szCs w:val="20"/>
    </w:rPr>
  </w:style>
  <w:style w:type="paragraph" w:customStyle="1" w:styleId="listfootnotetext">
    <w:name w:val="list footnote text"/>
    <w:aliases w:val="Текст сноски Абзац списка"/>
    <w:basedOn w:val="a7"/>
    <w:rsid w:val="00967BB6"/>
    <w:pPr>
      <w:spacing w:before="120" w:after="120" w:line="216" w:lineRule="auto"/>
      <w:ind w:left="0" w:firstLine="482"/>
    </w:pPr>
    <w:rPr>
      <w:rFonts w:ascii="Times New Roman" w:eastAsia="Times New Roman" w:hAnsi="Times New Roman" w:cs="Times New Roman"/>
      <w:kern w:val="0"/>
      <w:sz w:val="20"/>
      <w:szCs w:val="20"/>
      <w:lang w:eastAsia="ru-RU"/>
      <w14:ligatures w14:val="none"/>
    </w:rPr>
  </w:style>
  <w:style w:type="character" w:styleId="afc">
    <w:name w:val="Hyperlink"/>
    <w:uiPriority w:val="99"/>
    <w:unhideWhenUsed/>
    <w:qFormat/>
    <w:rsid w:val="00967BB6"/>
    <w:rPr>
      <w:color w:val="0000FF"/>
      <w:u w:val="single"/>
    </w:rPr>
  </w:style>
  <w:style w:type="paragraph" w:styleId="afd">
    <w:name w:val="Body Text"/>
    <w:basedOn w:val="a"/>
    <w:link w:val="afe"/>
    <w:uiPriority w:val="99"/>
    <w:semiHidden/>
    <w:unhideWhenUsed/>
    <w:rsid w:val="00967BB6"/>
    <w:pPr>
      <w:spacing w:before="120" w:after="120" w:line="276" w:lineRule="auto"/>
      <w:ind w:firstLine="482"/>
      <w:jc w:val="both"/>
    </w:pPr>
    <w:rPr>
      <w:rFonts w:ascii="Times New Roman" w:eastAsia="Times New Roman" w:hAnsi="Times New Roman" w:cs="Times New Roman"/>
      <w:kern w:val="0"/>
      <w:lang w:val="x-none" w:eastAsia="x-none"/>
      <w14:ligatures w14:val="none"/>
    </w:rPr>
  </w:style>
  <w:style w:type="character" w:customStyle="1" w:styleId="afe">
    <w:name w:val="Основной текст Знак"/>
    <w:basedOn w:val="a0"/>
    <w:link w:val="afd"/>
    <w:uiPriority w:val="99"/>
    <w:semiHidden/>
    <w:rsid w:val="00967BB6"/>
    <w:rPr>
      <w:rFonts w:ascii="Times New Roman" w:eastAsia="Times New Roman" w:hAnsi="Times New Roman" w:cs="Times New Roman"/>
      <w:kern w:val="0"/>
      <w:lang w:val="x-none" w:eastAsia="x-none"/>
      <w14:ligatures w14:val="none"/>
    </w:rPr>
  </w:style>
  <w:style w:type="paragraph" w:styleId="aff">
    <w:name w:val="Balloon Text"/>
    <w:basedOn w:val="a"/>
    <w:link w:val="aff0"/>
    <w:uiPriority w:val="99"/>
    <w:semiHidden/>
    <w:unhideWhenUsed/>
    <w:rsid w:val="00967BB6"/>
    <w:pPr>
      <w:spacing w:after="0" w:line="240" w:lineRule="auto"/>
      <w:ind w:firstLine="482"/>
      <w:jc w:val="both"/>
    </w:pPr>
    <w:rPr>
      <w:rFonts w:ascii="Segoe UI" w:eastAsia="Times New Roman" w:hAnsi="Segoe UI" w:cs="Times New Roman"/>
      <w:kern w:val="0"/>
      <w:sz w:val="18"/>
      <w:szCs w:val="18"/>
      <w:lang w:val="x-none" w:eastAsia="x-none"/>
      <w14:ligatures w14:val="none"/>
    </w:rPr>
  </w:style>
  <w:style w:type="character" w:customStyle="1" w:styleId="aff0">
    <w:name w:val="Текст выноски Знак"/>
    <w:basedOn w:val="a0"/>
    <w:link w:val="aff"/>
    <w:uiPriority w:val="99"/>
    <w:semiHidden/>
    <w:rsid w:val="00967BB6"/>
    <w:rPr>
      <w:rFonts w:ascii="Segoe UI" w:eastAsia="Times New Roman" w:hAnsi="Segoe UI" w:cs="Times New Roman"/>
      <w:kern w:val="0"/>
      <w:sz w:val="18"/>
      <w:szCs w:val="18"/>
      <w:lang w:val="x-none" w:eastAsia="x-none"/>
      <w14:ligatures w14:val="none"/>
    </w:rPr>
  </w:style>
  <w:style w:type="character" w:customStyle="1" w:styleId="41">
    <w:name w:val="Знак4 Знак Знак"/>
    <w:aliases w:val="Знак2 Знак Знак Знак Знак, Знак4 Знак Знак, Знак6 Знак Знак,Знак6 Знак Знак,Знак8 Знак, Знак8 Знак,Знак8 Знак Знак Знак,Текст сноски Знак Знак Знак,Знак4 Знак1 Знак,Знак4 Знак2,Знак4 Знак Знак Знак2 Знак,Знак5 Знак"/>
    <w:uiPriority w:val="99"/>
    <w:locked/>
    <w:rsid w:val="00967BB6"/>
    <w:rPr>
      <w:rFonts w:ascii="Times New Roman" w:eastAsia="Times New Roman" w:hAnsi="Times New Roman" w:cs="Times New Roman"/>
      <w:sz w:val="20"/>
      <w:szCs w:val="20"/>
      <w:lang w:val="x-none" w:eastAsia="x-none"/>
    </w:rPr>
  </w:style>
  <w:style w:type="table" w:styleId="aff1">
    <w:name w:val="Table Grid"/>
    <w:basedOn w:val="a1"/>
    <w:uiPriority w:val="99"/>
    <w:rsid w:val="00967BB6"/>
    <w:pPr>
      <w:spacing w:after="0" w:line="240" w:lineRule="auto"/>
    </w:pPr>
    <w:rPr>
      <w:rFonts w:ascii="Calibri" w:eastAsia="Times New Roman" w:hAnsi="Calibri"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967BB6"/>
    <w:pPr>
      <w:autoSpaceDE w:val="0"/>
      <w:autoSpaceDN w:val="0"/>
      <w:adjustRightInd w:val="0"/>
      <w:spacing w:after="0" w:line="240" w:lineRule="auto"/>
      <w:jc w:val="both"/>
    </w:pPr>
    <w:rPr>
      <w:rFonts w:ascii="Courier New" w:eastAsia="Times New Roman" w:hAnsi="Courier New" w:cs="Courier New"/>
      <w:kern w:val="0"/>
      <w:sz w:val="20"/>
      <w:szCs w:val="20"/>
      <w:lang w:eastAsia="ru-RU"/>
      <w14:ligatures w14:val="none"/>
    </w:rPr>
  </w:style>
  <w:style w:type="paragraph" w:customStyle="1" w:styleId="ConsPlusNormal">
    <w:name w:val="ConsPlusNormal"/>
    <w:rsid w:val="00967BB6"/>
    <w:pPr>
      <w:widowControl w:val="0"/>
      <w:autoSpaceDE w:val="0"/>
      <w:autoSpaceDN w:val="0"/>
      <w:spacing w:after="0" w:line="240" w:lineRule="auto"/>
    </w:pPr>
    <w:rPr>
      <w:rFonts w:ascii="Arial" w:eastAsia="Times New Roman" w:hAnsi="Arial" w:cs="Arial"/>
      <w:kern w:val="0"/>
      <w:sz w:val="20"/>
      <w:lang w:eastAsia="ru-RU"/>
      <w14:ligatures w14:val="none"/>
    </w:rPr>
  </w:style>
  <w:style w:type="table" w:customStyle="1" w:styleId="13">
    <w:name w:val="Сетка таблицы1"/>
    <w:basedOn w:val="a1"/>
    <w:next w:val="aff1"/>
    <w:uiPriority w:val="39"/>
    <w:rsid w:val="00BE4E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f1"/>
    <w:uiPriority w:val="39"/>
    <w:rsid w:val="00A710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116714">
      <w:bodyDiv w:val="1"/>
      <w:marLeft w:val="0"/>
      <w:marRight w:val="0"/>
      <w:marTop w:val="0"/>
      <w:marBottom w:val="0"/>
      <w:divBdr>
        <w:top w:val="none" w:sz="0" w:space="0" w:color="auto"/>
        <w:left w:val="none" w:sz="0" w:space="0" w:color="auto"/>
        <w:bottom w:val="none" w:sz="0" w:space="0" w:color="auto"/>
        <w:right w:val="none" w:sz="0" w:space="0" w:color="auto"/>
      </w:divBdr>
    </w:div>
    <w:div w:id="350841119">
      <w:bodyDiv w:val="1"/>
      <w:marLeft w:val="0"/>
      <w:marRight w:val="0"/>
      <w:marTop w:val="0"/>
      <w:marBottom w:val="0"/>
      <w:divBdr>
        <w:top w:val="none" w:sz="0" w:space="0" w:color="auto"/>
        <w:left w:val="none" w:sz="0" w:space="0" w:color="auto"/>
        <w:bottom w:val="none" w:sz="0" w:space="0" w:color="auto"/>
        <w:right w:val="none" w:sz="0" w:space="0" w:color="auto"/>
      </w:divBdr>
    </w:div>
    <w:div w:id="693965962">
      <w:bodyDiv w:val="1"/>
      <w:marLeft w:val="0"/>
      <w:marRight w:val="0"/>
      <w:marTop w:val="0"/>
      <w:marBottom w:val="0"/>
      <w:divBdr>
        <w:top w:val="none" w:sz="0" w:space="0" w:color="auto"/>
        <w:left w:val="none" w:sz="0" w:space="0" w:color="auto"/>
        <w:bottom w:val="none" w:sz="0" w:space="0" w:color="auto"/>
        <w:right w:val="none" w:sz="0" w:space="0" w:color="auto"/>
      </w:divBdr>
      <w:divsChild>
        <w:div w:id="1981642306">
          <w:marLeft w:val="0"/>
          <w:marRight w:val="0"/>
          <w:marTop w:val="0"/>
          <w:marBottom w:val="0"/>
          <w:divBdr>
            <w:top w:val="none" w:sz="0" w:space="0" w:color="auto"/>
            <w:left w:val="none" w:sz="0" w:space="0" w:color="auto"/>
            <w:bottom w:val="none" w:sz="0" w:space="0" w:color="auto"/>
            <w:right w:val="none" w:sz="0" w:space="0" w:color="auto"/>
          </w:divBdr>
          <w:divsChild>
            <w:div w:id="707607541">
              <w:marLeft w:val="0"/>
              <w:marRight w:val="0"/>
              <w:marTop w:val="0"/>
              <w:marBottom w:val="0"/>
              <w:divBdr>
                <w:top w:val="none" w:sz="0" w:space="0" w:color="auto"/>
                <w:left w:val="none" w:sz="0" w:space="0" w:color="auto"/>
                <w:bottom w:val="none" w:sz="0" w:space="0" w:color="auto"/>
                <w:right w:val="none" w:sz="0" w:space="0" w:color="auto"/>
              </w:divBdr>
              <w:divsChild>
                <w:div w:id="1726558879">
                  <w:marLeft w:val="0"/>
                  <w:marRight w:val="0"/>
                  <w:marTop w:val="0"/>
                  <w:marBottom w:val="0"/>
                  <w:divBdr>
                    <w:top w:val="none" w:sz="0" w:space="0" w:color="auto"/>
                    <w:left w:val="none" w:sz="0" w:space="0" w:color="auto"/>
                    <w:bottom w:val="none" w:sz="0" w:space="0" w:color="auto"/>
                    <w:right w:val="none" w:sz="0" w:space="0" w:color="auto"/>
                  </w:divBdr>
                </w:div>
                <w:div w:id="1909804118">
                  <w:marLeft w:val="0"/>
                  <w:marRight w:val="0"/>
                  <w:marTop w:val="0"/>
                  <w:marBottom w:val="0"/>
                  <w:divBdr>
                    <w:top w:val="none" w:sz="0" w:space="0" w:color="auto"/>
                    <w:left w:val="none" w:sz="0" w:space="0" w:color="auto"/>
                    <w:bottom w:val="none" w:sz="0" w:space="0" w:color="auto"/>
                    <w:right w:val="none" w:sz="0" w:space="0" w:color="auto"/>
                  </w:divBdr>
                  <w:divsChild>
                    <w:div w:id="17584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95760">
              <w:marLeft w:val="0"/>
              <w:marRight w:val="0"/>
              <w:marTop w:val="0"/>
              <w:marBottom w:val="0"/>
              <w:divBdr>
                <w:top w:val="none" w:sz="0" w:space="0" w:color="auto"/>
                <w:left w:val="none" w:sz="0" w:space="0" w:color="auto"/>
                <w:bottom w:val="none" w:sz="0" w:space="0" w:color="auto"/>
                <w:right w:val="none" w:sz="0" w:space="0" w:color="auto"/>
              </w:divBdr>
              <w:divsChild>
                <w:div w:id="1092120585">
                  <w:marLeft w:val="0"/>
                  <w:marRight w:val="0"/>
                  <w:marTop w:val="0"/>
                  <w:marBottom w:val="0"/>
                  <w:divBdr>
                    <w:top w:val="none" w:sz="0" w:space="0" w:color="auto"/>
                    <w:left w:val="none" w:sz="0" w:space="0" w:color="auto"/>
                    <w:bottom w:val="none" w:sz="0" w:space="0" w:color="auto"/>
                    <w:right w:val="none" w:sz="0" w:space="0" w:color="auto"/>
                  </w:divBdr>
                </w:div>
                <w:div w:id="88501319">
                  <w:marLeft w:val="0"/>
                  <w:marRight w:val="0"/>
                  <w:marTop w:val="0"/>
                  <w:marBottom w:val="0"/>
                  <w:divBdr>
                    <w:top w:val="none" w:sz="0" w:space="0" w:color="auto"/>
                    <w:left w:val="none" w:sz="0" w:space="0" w:color="auto"/>
                    <w:bottom w:val="none" w:sz="0" w:space="0" w:color="auto"/>
                    <w:right w:val="none" w:sz="0" w:space="0" w:color="auto"/>
                  </w:divBdr>
                  <w:divsChild>
                    <w:div w:id="896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890504">
              <w:marLeft w:val="0"/>
              <w:marRight w:val="0"/>
              <w:marTop w:val="0"/>
              <w:marBottom w:val="0"/>
              <w:divBdr>
                <w:top w:val="none" w:sz="0" w:space="0" w:color="auto"/>
                <w:left w:val="none" w:sz="0" w:space="0" w:color="auto"/>
                <w:bottom w:val="none" w:sz="0" w:space="0" w:color="auto"/>
                <w:right w:val="none" w:sz="0" w:space="0" w:color="auto"/>
              </w:divBdr>
              <w:divsChild>
                <w:div w:id="239222292">
                  <w:marLeft w:val="0"/>
                  <w:marRight w:val="0"/>
                  <w:marTop w:val="0"/>
                  <w:marBottom w:val="0"/>
                  <w:divBdr>
                    <w:top w:val="none" w:sz="0" w:space="0" w:color="auto"/>
                    <w:left w:val="none" w:sz="0" w:space="0" w:color="auto"/>
                    <w:bottom w:val="none" w:sz="0" w:space="0" w:color="auto"/>
                    <w:right w:val="none" w:sz="0" w:space="0" w:color="auto"/>
                  </w:divBdr>
                </w:div>
                <w:div w:id="1612544373">
                  <w:marLeft w:val="0"/>
                  <w:marRight w:val="0"/>
                  <w:marTop w:val="0"/>
                  <w:marBottom w:val="0"/>
                  <w:divBdr>
                    <w:top w:val="none" w:sz="0" w:space="0" w:color="auto"/>
                    <w:left w:val="none" w:sz="0" w:space="0" w:color="auto"/>
                    <w:bottom w:val="none" w:sz="0" w:space="0" w:color="auto"/>
                    <w:right w:val="none" w:sz="0" w:space="0" w:color="auto"/>
                  </w:divBdr>
                  <w:divsChild>
                    <w:div w:id="82235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100473">
              <w:marLeft w:val="0"/>
              <w:marRight w:val="0"/>
              <w:marTop w:val="0"/>
              <w:marBottom w:val="0"/>
              <w:divBdr>
                <w:top w:val="none" w:sz="0" w:space="0" w:color="auto"/>
                <w:left w:val="none" w:sz="0" w:space="0" w:color="auto"/>
                <w:bottom w:val="none" w:sz="0" w:space="0" w:color="auto"/>
                <w:right w:val="none" w:sz="0" w:space="0" w:color="auto"/>
              </w:divBdr>
              <w:divsChild>
                <w:div w:id="707532234">
                  <w:marLeft w:val="0"/>
                  <w:marRight w:val="0"/>
                  <w:marTop w:val="0"/>
                  <w:marBottom w:val="0"/>
                  <w:divBdr>
                    <w:top w:val="none" w:sz="0" w:space="0" w:color="auto"/>
                    <w:left w:val="none" w:sz="0" w:space="0" w:color="auto"/>
                    <w:bottom w:val="none" w:sz="0" w:space="0" w:color="auto"/>
                    <w:right w:val="none" w:sz="0" w:space="0" w:color="auto"/>
                  </w:divBdr>
                </w:div>
                <w:div w:id="1546336394">
                  <w:marLeft w:val="0"/>
                  <w:marRight w:val="0"/>
                  <w:marTop w:val="0"/>
                  <w:marBottom w:val="0"/>
                  <w:divBdr>
                    <w:top w:val="none" w:sz="0" w:space="0" w:color="auto"/>
                    <w:left w:val="none" w:sz="0" w:space="0" w:color="auto"/>
                    <w:bottom w:val="none" w:sz="0" w:space="0" w:color="auto"/>
                    <w:right w:val="none" w:sz="0" w:space="0" w:color="auto"/>
                  </w:divBdr>
                  <w:divsChild>
                    <w:div w:id="1831752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231138">
              <w:marLeft w:val="0"/>
              <w:marRight w:val="0"/>
              <w:marTop w:val="0"/>
              <w:marBottom w:val="0"/>
              <w:divBdr>
                <w:top w:val="none" w:sz="0" w:space="0" w:color="auto"/>
                <w:left w:val="none" w:sz="0" w:space="0" w:color="auto"/>
                <w:bottom w:val="none" w:sz="0" w:space="0" w:color="auto"/>
                <w:right w:val="none" w:sz="0" w:space="0" w:color="auto"/>
              </w:divBdr>
              <w:divsChild>
                <w:div w:id="284234185">
                  <w:marLeft w:val="0"/>
                  <w:marRight w:val="0"/>
                  <w:marTop w:val="0"/>
                  <w:marBottom w:val="0"/>
                  <w:divBdr>
                    <w:top w:val="none" w:sz="0" w:space="0" w:color="auto"/>
                    <w:left w:val="none" w:sz="0" w:space="0" w:color="auto"/>
                    <w:bottom w:val="none" w:sz="0" w:space="0" w:color="auto"/>
                    <w:right w:val="none" w:sz="0" w:space="0" w:color="auto"/>
                  </w:divBdr>
                </w:div>
                <w:div w:id="1841309598">
                  <w:marLeft w:val="0"/>
                  <w:marRight w:val="0"/>
                  <w:marTop w:val="0"/>
                  <w:marBottom w:val="0"/>
                  <w:divBdr>
                    <w:top w:val="none" w:sz="0" w:space="0" w:color="auto"/>
                    <w:left w:val="none" w:sz="0" w:space="0" w:color="auto"/>
                    <w:bottom w:val="none" w:sz="0" w:space="0" w:color="auto"/>
                    <w:right w:val="none" w:sz="0" w:space="0" w:color="auto"/>
                  </w:divBdr>
                  <w:divsChild>
                    <w:div w:id="127127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4279">
              <w:marLeft w:val="0"/>
              <w:marRight w:val="0"/>
              <w:marTop w:val="0"/>
              <w:marBottom w:val="0"/>
              <w:divBdr>
                <w:top w:val="none" w:sz="0" w:space="0" w:color="auto"/>
                <w:left w:val="none" w:sz="0" w:space="0" w:color="auto"/>
                <w:bottom w:val="none" w:sz="0" w:space="0" w:color="auto"/>
                <w:right w:val="none" w:sz="0" w:space="0" w:color="auto"/>
              </w:divBdr>
              <w:divsChild>
                <w:div w:id="1850288179">
                  <w:marLeft w:val="0"/>
                  <w:marRight w:val="0"/>
                  <w:marTop w:val="0"/>
                  <w:marBottom w:val="0"/>
                  <w:divBdr>
                    <w:top w:val="none" w:sz="0" w:space="0" w:color="auto"/>
                    <w:left w:val="none" w:sz="0" w:space="0" w:color="auto"/>
                    <w:bottom w:val="none" w:sz="0" w:space="0" w:color="auto"/>
                    <w:right w:val="none" w:sz="0" w:space="0" w:color="auto"/>
                  </w:divBdr>
                </w:div>
                <w:div w:id="339162521">
                  <w:marLeft w:val="0"/>
                  <w:marRight w:val="0"/>
                  <w:marTop w:val="0"/>
                  <w:marBottom w:val="0"/>
                  <w:divBdr>
                    <w:top w:val="none" w:sz="0" w:space="0" w:color="auto"/>
                    <w:left w:val="none" w:sz="0" w:space="0" w:color="auto"/>
                    <w:bottom w:val="none" w:sz="0" w:space="0" w:color="auto"/>
                    <w:right w:val="none" w:sz="0" w:space="0" w:color="auto"/>
                  </w:divBdr>
                  <w:divsChild>
                    <w:div w:id="13788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945000">
              <w:marLeft w:val="0"/>
              <w:marRight w:val="0"/>
              <w:marTop w:val="0"/>
              <w:marBottom w:val="0"/>
              <w:divBdr>
                <w:top w:val="none" w:sz="0" w:space="0" w:color="auto"/>
                <w:left w:val="none" w:sz="0" w:space="0" w:color="auto"/>
                <w:bottom w:val="none" w:sz="0" w:space="0" w:color="auto"/>
                <w:right w:val="none" w:sz="0" w:space="0" w:color="auto"/>
              </w:divBdr>
              <w:divsChild>
                <w:div w:id="780106096">
                  <w:marLeft w:val="0"/>
                  <w:marRight w:val="0"/>
                  <w:marTop w:val="0"/>
                  <w:marBottom w:val="0"/>
                  <w:divBdr>
                    <w:top w:val="none" w:sz="0" w:space="0" w:color="auto"/>
                    <w:left w:val="none" w:sz="0" w:space="0" w:color="auto"/>
                    <w:bottom w:val="none" w:sz="0" w:space="0" w:color="auto"/>
                    <w:right w:val="none" w:sz="0" w:space="0" w:color="auto"/>
                  </w:divBdr>
                </w:div>
                <w:div w:id="676427729">
                  <w:marLeft w:val="0"/>
                  <w:marRight w:val="0"/>
                  <w:marTop w:val="0"/>
                  <w:marBottom w:val="0"/>
                  <w:divBdr>
                    <w:top w:val="none" w:sz="0" w:space="0" w:color="auto"/>
                    <w:left w:val="none" w:sz="0" w:space="0" w:color="auto"/>
                    <w:bottom w:val="none" w:sz="0" w:space="0" w:color="auto"/>
                    <w:right w:val="none" w:sz="0" w:space="0" w:color="auto"/>
                  </w:divBdr>
                  <w:divsChild>
                    <w:div w:id="169052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0770">
              <w:marLeft w:val="0"/>
              <w:marRight w:val="0"/>
              <w:marTop w:val="0"/>
              <w:marBottom w:val="0"/>
              <w:divBdr>
                <w:top w:val="none" w:sz="0" w:space="0" w:color="auto"/>
                <w:left w:val="none" w:sz="0" w:space="0" w:color="auto"/>
                <w:bottom w:val="none" w:sz="0" w:space="0" w:color="auto"/>
                <w:right w:val="none" w:sz="0" w:space="0" w:color="auto"/>
              </w:divBdr>
              <w:divsChild>
                <w:div w:id="2118677295">
                  <w:marLeft w:val="0"/>
                  <w:marRight w:val="0"/>
                  <w:marTop w:val="0"/>
                  <w:marBottom w:val="0"/>
                  <w:divBdr>
                    <w:top w:val="none" w:sz="0" w:space="0" w:color="auto"/>
                    <w:left w:val="none" w:sz="0" w:space="0" w:color="auto"/>
                    <w:bottom w:val="none" w:sz="0" w:space="0" w:color="auto"/>
                    <w:right w:val="none" w:sz="0" w:space="0" w:color="auto"/>
                  </w:divBdr>
                </w:div>
                <w:div w:id="26687419">
                  <w:marLeft w:val="0"/>
                  <w:marRight w:val="0"/>
                  <w:marTop w:val="0"/>
                  <w:marBottom w:val="0"/>
                  <w:divBdr>
                    <w:top w:val="none" w:sz="0" w:space="0" w:color="auto"/>
                    <w:left w:val="none" w:sz="0" w:space="0" w:color="auto"/>
                    <w:bottom w:val="none" w:sz="0" w:space="0" w:color="auto"/>
                    <w:right w:val="none" w:sz="0" w:space="0" w:color="auto"/>
                  </w:divBdr>
                  <w:divsChild>
                    <w:div w:id="2115321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881310">
              <w:marLeft w:val="0"/>
              <w:marRight w:val="0"/>
              <w:marTop w:val="0"/>
              <w:marBottom w:val="0"/>
              <w:divBdr>
                <w:top w:val="none" w:sz="0" w:space="0" w:color="auto"/>
                <w:left w:val="none" w:sz="0" w:space="0" w:color="auto"/>
                <w:bottom w:val="none" w:sz="0" w:space="0" w:color="auto"/>
                <w:right w:val="none" w:sz="0" w:space="0" w:color="auto"/>
              </w:divBdr>
              <w:divsChild>
                <w:div w:id="985089361">
                  <w:marLeft w:val="0"/>
                  <w:marRight w:val="0"/>
                  <w:marTop w:val="0"/>
                  <w:marBottom w:val="0"/>
                  <w:divBdr>
                    <w:top w:val="none" w:sz="0" w:space="0" w:color="auto"/>
                    <w:left w:val="none" w:sz="0" w:space="0" w:color="auto"/>
                    <w:bottom w:val="none" w:sz="0" w:space="0" w:color="auto"/>
                    <w:right w:val="none" w:sz="0" w:space="0" w:color="auto"/>
                  </w:divBdr>
                </w:div>
                <w:div w:id="1265962443">
                  <w:marLeft w:val="0"/>
                  <w:marRight w:val="0"/>
                  <w:marTop w:val="0"/>
                  <w:marBottom w:val="0"/>
                  <w:divBdr>
                    <w:top w:val="none" w:sz="0" w:space="0" w:color="auto"/>
                    <w:left w:val="none" w:sz="0" w:space="0" w:color="auto"/>
                    <w:bottom w:val="none" w:sz="0" w:space="0" w:color="auto"/>
                    <w:right w:val="none" w:sz="0" w:space="0" w:color="auto"/>
                  </w:divBdr>
                  <w:divsChild>
                    <w:div w:id="104086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31665">
          <w:marLeft w:val="0"/>
          <w:marRight w:val="0"/>
          <w:marTop w:val="0"/>
          <w:marBottom w:val="0"/>
          <w:divBdr>
            <w:top w:val="none" w:sz="0" w:space="0" w:color="auto"/>
            <w:left w:val="none" w:sz="0" w:space="0" w:color="auto"/>
            <w:bottom w:val="none" w:sz="0" w:space="0" w:color="auto"/>
            <w:right w:val="none" w:sz="0" w:space="0" w:color="auto"/>
          </w:divBdr>
          <w:divsChild>
            <w:div w:id="842822530">
              <w:marLeft w:val="0"/>
              <w:marRight w:val="0"/>
              <w:marTop w:val="0"/>
              <w:marBottom w:val="0"/>
              <w:divBdr>
                <w:top w:val="none" w:sz="0" w:space="0" w:color="auto"/>
                <w:left w:val="none" w:sz="0" w:space="0" w:color="auto"/>
                <w:bottom w:val="none" w:sz="0" w:space="0" w:color="auto"/>
                <w:right w:val="none" w:sz="0" w:space="0" w:color="auto"/>
              </w:divBdr>
              <w:divsChild>
                <w:div w:id="1546483105">
                  <w:marLeft w:val="0"/>
                  <w:marRight w:val="0"/>
                  <w:marTop w:val="0"/>
                  <w:marBottom w:val="0"/>
                  <w:divBdr>
                    <w:top w:val="none" w:sz="0" w:space="0" w:color="auto"/>
                    <w:left w:val="none" w:sz="0" w:space="0" w:color="auto"/>
                    <w:bottom w:val="none" w:sz="0" w:space="0" w:color="auto"/>
                    <w:right w:val="none" w:sz="0" w:space="0" w:color="auto"/>
                  </w:divBdr>
                </w:div>
                <w:div w:id="1704594848">
                  <w:marLeft w:val="0"/>
                  <w:marRight w:val="0"/>
                  <w:marTop w:val="0"/>
                  <w:marBottom w:val="0"/>
                  <w:divBdr>
                    <w:top w:val="none" w:sz="0" w:space="0" w:color="auto"/>
                    <w:left w:val="none" w:sz="0" w:space="0" w:color="auto"/>
                    <w:bottom w:val="none" w:sz="0" w:space="0" w:color="auto"/>
                    <w:right w:val="none" w:sz="0" w:space="0" w:color="auto"/>
                  </w:divBdr>
                  <w:divsChild>
                    <w:div w:id="131178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9262">
              <w:marLeft w:val="0"/>
              <w:marRight w:val="0"/>
              <w:marTop w:val="0"/>
              <w:marBottom w:val="0"/>
              <w:divBdr>
                <w:top w:val="none" w:sz="0" w:space="0" w:color="auto"/>
                <w:left w:val="none" w:sz="0" w:space="0" w:color="auto"/>
                <w:bottom w:val="none" w:sz="0" w:space="0" w:color="auto"/>
                <w:right w:val="none" w:sz="0" w:space="0" w:color="auto"/>
              </w:divBdr>
              <w:divsChild>
                <w:div w:id="2107387629">
                  <w:marLeft w:val="0"/>
                  <w:marRight w:val="0"/>
                  <w:marTop w:val="0"/>
                  <w:marBottom w:val="0"/>
                  <w:divBdr>
                    <w:top w:val="none" w:sz="0" w:space="0" w:color="auto"/>
                    <w:left w:val="none" w:sz="0" w:space="0" w:color="auto"/>
                    <w:bottom w:val="none" w:sz="0" w:space="0" w:color="auto"/>
                    <w:right w:val="none" w:sz="0" w:space="0" w:color="auto"/>
                  </w:divBdr>
                </w:div>
                <w:div w:id="669792170">
                  <w:marLeft w:val="0"/>
                  <w:marRight w:val="0"/>
                  <w:marTop w:val="0"/>
                  <w:marBottom w:val="0"/>
                  <w:divBdr>
                    <w:top w:val="none" w:sz="0" w:space="0" w:color="auto"/>
                    <w:left w:val="none" w:sz="0" w:space="0" w:color="auto"/>
                    <w:bottom w:val="none" w:sz="0" w:space="0" w:color="auto"/>
                    <w:right w:val="none" w:sz="0" w:space="0" w:color="auto"/>
                  </w:divBdr>
                  <w:divsChild>
                    <w:div w:id="16452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511316">
              <w:marLeft w:val="0"/>
              <w:marRight w:val="0"/>
              <w:marTop w:val="0"/>
              <w:marBottom w:val="0"/>
              <w:divBdr>
                <w:top w:val="none" w:sz="0" w:space="0" w:color="auto"/>
                <w:left w:val="none" w:sz="0" w:space="0" w:color="auto"/>
                <w:bottom w:val="none" w:sz="0" w:space="0" w:color="auto"/>
                <w:right w:val="none" w:sz="0" w:space="0" w:color="auto"/>
              </w:divBdr>
              <w:divsChild>
                <w:div w:id="560823536">
                  <w:marLeft w:val="0"/>
                  <w:marRight w:val="0"/>
                  <w:marTop w:val="0"/>
                  <w:marBottom w:val="0"/>
                  <w:divBdr>
                    <w:top w:val="none" w:sz="0" w:space="0" w:color="auto"/>
                    <w:left w:val="none" w:sz="0" w:space="0" w:color="auto"/>
                    <w:bottom w:val="none" w:sz="0" w:space="0" w:color="auto"/>
                    <w:right w:val="none" w:sz="0" w:space="0" w:color="auto"/>
                  </w:divBdr>
                </w:div>
                <w:div w:id="1279992027">
                  <w:marLeft w:val="0"/>
                  <w:marRight w:val="0"/>
                  <w:marTop w:val="0"/>
                  <w:marBottom w:val="0"/>
                  <w:divBdr>
                    <w:top w:val="none" w:sz="0" w:space="0" w:color="auto"/>
                    <w:left w:val="none" w:sz="0" w:space="0" w:color="auto"/>
                    <w:bottom w:val="none" w:sz="0" w:space="0" w:color="auto"/>
                    <w:right w:val="none" w:sz="0" w:space="0" w:color="auto"/>
                  </w:divBdr>
                  <w:divsChild>
                    <w:div w:id="515191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530984">
              <w:marLeft w:val="0"/>
              <w:marRight w:val="0"/>
              <w:marTop w:val="0"/>
              <w:marBottom w:val="0"/>
              <w:divBdr>
                <w:top w:val="none" w:sz="0" w:space="0" w:color="auto"/>
                <w:left w:val="none" w:sz="0" w:space="0" w:color="auto"/>
                <w:bottom w:val="none" w:sz="0" w:space="0" w:color="auto"/>
                <w:right w:val="none" w:sz="0" w:space="0" w:color="auto"/>
              </w:divBdr>
              <w:divsChild>
                <w:div w:id="343868877">
                  <w:marLeft w:val="0"/>
                  <w:marRight w:val="0"/>
                  <w:marTop w:val="0"/>
                  <w:marBottom w:val="0"/>
                  <w:divBdr>
                    <w:top w:val="none" w:sz="0" w:space="0" w:color="auto"/>
                    <w:left w:val="none" w:sz="0" w:space="0" w:color="auto"/>
                    <w:bottom w:val="none" w:sz="0" w:space="0" w:color="auto"/>
                    <w:right w:val="none" w:sz="0" w:space="0" w:color="auto"/>
                  </w:divBdr>
                </w:div>
                <w:div w:id="1998998379">
                  <w:marLeft w:val="0"/>
                  <w:marRight w:val="0"/>
                  <w:marTop w:val="0"/>
                  <w:marBottom w:val="0"/>
                  <w:divBdr>
                    <w:top w:val="none" w:sz="0" w:space="0" w:color="auto"/>
                    <w:left w:val="none" w:sz="0" w:space="0" w:color="auto"/>
                    <w:bottom w:val="none" w:sz="0" w:space="0" w:color="auto"/>
                    <w:right w:val="none" w:sz="0" w:space="0" w:color="auto"/>
                  </w:divBdr>
                  <w:divsChild>
                    <w:div w:id="36197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48053">
              <w:marLeft w:val="0"/>
              <w:marRight w:val="0"/>
              <w:marTop w:val="0"/>
              <w:marBottom w:val="0"/>
              <w:divBdr>
                <w:top w:val="none" w:sz="0" w:space="0" w:color="auto"/>
                <w:left w:val="none" w:sz="0" w:space="0" w:color="auto"/>
                <w:bottom w:val="none" w:sz="0" w:space="0" w:color="auto"/>
                <w:right w:val="none" w:sz="0" w:space="0" w:color="auto"/>
              </w:divBdr>
              <w:divsChild>
                <w:div w:id="1506940924">
                  <w:marLeft w:val="0"/>
                  <w:marRight w:val="0"/>
                  <w:marTop w:val="0"/>
                  <w:marBottom w:val="0"/>
                  <w:divBdr>
                    <w:top w:val="none" w:sz="0" w:space="0" w:color="auto"/>
                    <w:left w:val="none" w:sz="0" w:space="0" w:color="auto"/>
                    <w:bottom w:val="none" w:sz="0" w:space="0" w:color="auto"/>
                    <w:right w:val="none" w:sz="0" w:space="0" w:color="auto"/>
                  </w:divBdr>
                </w:div>
                <w:div w:id="1345549613">
                  <w:marLeft w:val="0"/>
                  <w:marRight w:val="0"/>
                  <w:marTop w:val="0"/>
                  <w:marBottom w:val="0"/>
                  <w:divBdr>
                    <w:top w:val="none" w:sz="0" w:space="0" w:color="auto"/>
                    <w:left w:val="none" w:sz="0" w:space="0" w:color="auto"/>
                    <w:bottom w:val="none" w:sz="0" w:space="0" w:color="auto"/>
                    <w:right w:val="none" w:sz="0" w:space="0" w:color="auto"/>
                  </w:divBdr>
                  <w:divsChild>
                    <w:div w:id="88174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179983">
          <w:marLeft w:val="0"/>
          <w:marRight w:val="0"/>
          <w:marTop w:val="0"/>
          <w:marBottom w:val="0"/>
          <w:divBdr>
            <w:top w:val="none" w:sz="0" w:space="0" w:color="auto"/>
            <w:left w:val="none" w:sz="0" w:space="0" w:color="auto"/>
            <w:bottom w:val="none" w:sz="0" w:space="0" w:color="auto"/>
            <w:right w:val="none" w:sz="0" w:space="0" w:color="auto"/>
          </w:divBdr>
          <w:divsChild>
            <w:div w:id="1850370793">
              <w:marLeft w:val="0"/>
              <w:marRight w:val="0"/>
              <w:marTop w:val="0"/>
              <w:marBottom w:val="0"/>
              <w:divBdr>
                <w:top w:val="none" w:sz="0" w:space="0" w:color="auto"/>
                <w:left w:val="none" w:sz="0" w:space="0" w:color="auto"/>
                <w:bottom w:val="none" w:sz="0" w:space="0" w:color="auto"/>
                <w:right w:val="none" w:sz="0" w:space="0" w:color="auto"/>
              </w:divBdr>
              <w:divsChild>
                <w:div w:id="1620795673">
                  <w:marLeft w:val="0"/>
                  <w:marRight w:val="0"/>
                  <w:marTop w:val="0"/>
                  <w:marBottom w:val="0"/>
                  <w:divBdr>
                    <w:top w:val="none" w:sz="0" w:space="0" w:color="auto"/>
                    <w:left w:val="none" w:sz="0" w:space="0" w:color="auto"/>
                    <w:bottom w:val="none" w:sz="0" w:space="0" w:color="auto"/>
                    <w:right w:val="none" w:sz="0" w:space="0" w:color="auto"/>
                  </w:divBdr>
                </w:div>
                <w:div w:id="454451823">
                  <w:marLeft w:val="0"/>
                  <w:marRight w:val="0"/>
                  <w:marTop w:val="0"/>
                  <w:marBottom w:val="0"/>
                  <w:divBdr>
                    <w:top w:val="none" w:sz="0" w:space="0" w:color="auto"/>
                    <w:left w:val="none" w:sz="0" w:space="0" w:color="auto"/>
                    <w:bottom w:val="none" w:sz="0" w:space="0" w:color="auto"/>
                    <w:right w:val="none" w:sz="0" w:space="0" w:color="auto"/>
                  </w:divBdr>
                  <w:divsChild>
                    <w:div w:id="34918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42054">
              <w:marLeft w:val="0"/>
              <w:marRight w:val="0"/>
              <w:marTop w:val="0"/>
              <w:marBottom w:val="0"/>
              <w:divBdr>
                <w:top w:val="none" w:sz="0" w:space="0" w:color="auto"/>
                <w:left w:val="none" w:sz="0" w:space="0" w:color="auto"/>
                <w:bottom w:val="none" w:sz="0" w:space="0" w:color="auto"/>
                <w:right w:val="none" w:sz="0" w:space="0" w:color="auto"/>
              </w:divBdr>
              <w:divsChild>
                <w:div w:id="393554245">
                  <w:marLeft w:val="0"/>
                  <w:marRight w:val="0"/>
                  <w:marTop w:val="0"/>
                  <w:marBottom w:val="0"/>
                  <w:divBdr>
                    <w:top w:val="none" w:sz="0" w:space="0" w:color="auto"/>
                    <w:left w:val="none" w:sz="0" w:space="0" w:color="auto"/>
                    <w:bottom w:val="none" w:sz="0" w:space="0" w:color="auto"/>
                    <w:right w:val="none" w:sz="0" w:space="0" w:color="auto"/>
                  </w:divBdr>
                </w:div>
                <w:div w:id="377172091">
                  <w:marLeft w:val="0"/>
                  <w:marRight w:val="0"/>
                  <w:marTop w:val="0"/>
                  <w:marBottom w:val="0"/>
                  <w:divBdr>
                    <w:top w:val="none" w:sz="0" w:space="0" w:color="auto"/>
                    <w:left w:val="none" w:sz="0" w:space="0" w:color="auto"/>
                    <w:bottom w:val="none" w:sz="0" w:space="0" w:color="auto"/>
                    <w:right w:val="none" w:sz="0" w:space="0" w:color="auto"/>
                  </w:divBdr>
                  <w:divsChild>
                    <w:div w:id="165479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72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sev07@vsevobr.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62B1C-6690-49BD-A7D5-A3276F529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11</Pages>
  <Words>4410</Words>
  <Characters>25141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81</cp:revision>
  <dcterms:created xsi:type="dcterms:W3CDTF">2025-12-04T13:25:00Z</dcterms:created>
  <dcterms:modified xsi:type="dcterms:W3CDTF">2026-09-18T11:47:00Z</dcterms:modified>
</cp:coreProperties>
</file>