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E3F" w:rsidRDefault="009C4E3F" w:rsidP="009C4E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9C4E3F" w:rsidRPr="00F9186B" w:rsidRDefault="009C4E3F" w:rsidP="009C4E3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9186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Предмет закупки, </w:t>
      </w:r>
      <w:r w:rsidRPr="00F9186B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(максимальная) цена </w:t>
      </w:r>
      <w:r>
        <w:rPr>
          <w:rFonts w:ascii="Times New Roman" w:eastAsia="Calibri" w:hAnsi="Times New Roman" w:cs="Times New Roman"/>
          <w:b/>
          <w:sz w:val="24"/>
          <w:szCs w:val="24"/>
        </w:rPr>
        <w:t>договора</w:t>
      </w:r>
    </w:p>
    <w:p w:rsidR="009C4E3F" w:rsidRPr="00F9186B" w:rsidRDefault="009C4E3F" w:rsidP="009C4E3F">
      <w:pPr>
        <w:pStyle w:val="a3"/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9C4E3F" w:rsidRPr="00F9186B" w:rsidRDefault="009C4E3F" w:rsidP="009C4E3F">
      <w:pPr>
        <w:spacing w:after="0" w:line="240" w:lineRule="auto"/>
        <w:ind w:left="-65" w:firstLine="632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F9186B">
        <w:rPr>
          <w:rFonts w:ascii="Times New Roman" w:hAnsi="Times New Roman" w:cs="Times New Roman"/>
          <w:color w:val="000000"/>
          <w:sz w:val="24"/>
          <w:szCs w:val="24"/>
        </w:rPr>
        <w:t xml:space="preserve">1.1. Предметом </w:t>
      </w:r>
      <w:r>
        <w:rPr>
          <w:rFonts w:ascii="Times New Roman" w:hAnsi="Times New Roman" w:cs="Times New Roman"/>
          <w:color w:val="000000"/>
          <w:sz w:val="24"/>
          <w:szCs w:val="24"/>
        </w:rPr>
        <w:t>договора</w:t>
      </w:r>
      <w:r w:rsidRPr="00F9186B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о</w:t>
      </w:r>
      <w:r w:rsidRPr="00F9186B">
        <w:rPr>
          <w:rFonts w:ascii="Times New Roman" w:hAnsi="Times New Roman" w:cs="Times New Roman"/>
          <w:sz w:val="24"/>
          <w:szCs w:val="24"/>
          <w:lang w:eastAsia="zh-CN"/>
        </w:rPr>
        <w:t xml:space="preserve">казание услуг по </w:t>
      </w:r>
      <w:r>
        <w:rPr>
          <w:rFonts w:ascii="Times New Roman" w:hAnsi="Times New Roman" w:cs="Times New Roman"/>
          <w:sz w:val="24"/>
          <w:szCs w:val="24"/>
          <w:lang w:eastAsia="zh-CN"/>
        </w:rPr>
        <w:t>сносу и утилизации</w:t>
      </w:r>
      <w:r w:rsidRPr="00F9186B">
        <w:rPr>
          <w:rFonts w:ascii="Times New Roman" w:hAnsi="Times New Roman" w:cs="Times New Roman"/>
          <w:sz w:val="24"/>
          <w:szCs w:val="24"/>
          <w:lang w:eastAsia="zh-CN"/>
        </w:rPr>
        <w:t xml:space="preserve"> не</w:t>
      </w:r>
      <w:r>
        <w:rPr>
          <w:rFonts w:ascii="Times New Roman" w:hAnsi="Times New Roman" w:cs="Times New Roman"/>
          <w:sz w:val="24"/>
          <w:szCs w:val="24"/>
          <w:lang w:eastAsia="zh-CN"/>
        </w:rPr>
        <w:t>правомерно размещенных объектов (металлических гаражей)</w:t>
      </w:r>
      <w:r w:rsidRPr="00F9186B">
        <w:rPr>
          <w:rFonts w:ascii="Times New Roman" w:hAnsi="Times New Roman" w:cs="Times New Roman"/>
          <w:sz w:val="24"/>
          <w:szCs w:val="24"/>
          <w:lang w:eastAsia="zh-CN"/>
        </w:rPr>
        <w:t xml:space="preserve"> на территории Выборг</w:t>
      </w:r>
      <w:r>
        <w:rPr>
          <w:rFonts w:ascii="Times New Roman" w:hAnsi="Times New Roman" w:cs="Times New Roman"/>
          <w:sz w:val="24"/>
          <w:szCs w:val="24"/>
          <w:lang w:eastAsia="zh-CN"/>
        </w:rPr>
        <w:t>ского городского поселения Выборгского муниципального района Ленинградской области (Выборгского городского поселения) в количестве 12 шт. по адресам: г. Выборг, ул.  Гагарина за д.67 (лесопарковая зона)- 4 шт., ул.</w:t>
      </w:r>
      <w:r w:rsidRPr="00245D1A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Рубежная у д. №18 – 4 </w:t>
      </w:r>
      <w:proofErr w:type="spellStart"/>
      <w:r>
        <w:rPr>
          <w:rFonts w:ascii="Times New Roman" w:hAnsi="Times New Roman" w:cs="Times New Roman"/>
          <w:sz w:val="24"/>
          <w:szCs w:val="24"/>
          <w:lang w:eastAsia="zh-CN"/>
        </w:rPr>
        <w:t>шт</w:t>
      </w:r>
      <w:proofErr w:type="spellEnd"/>
      <w:r>
        <w:rPr>
          <w:rFonts w:ascii="Times New Roman" w:hAnsi="Times New Roman" w:cs="Times New Roman"/>
          <w:sz w:val="24"/>
          <w:szCs w:val="24"/>
          <w:lang w:eastAsia="zh-CN"/>
        </w:rPr>
        <w:t>, ул. Рубежная за д.36А – 4 шт.</w:t>
      </w:r>
    </w:p>
    <w:p w:rsidR="009C4E3F" w:rsidRDefault="009C4E3F" w:rsidP="009C4E3F">
      <w:pPr>
        <w:widowControl w:val="0"/>
        <w:tabs>
          <w:tab w:val="left" w:pos="284"/>
        </w:tabs>
        <w:adjustRightInd w:val="0"/>
        <w:spacing w:after="0" w:line="240" w:lineRule="auto"/>
        <w:ind w:firstLine="567"/>
        <w:jc w:val="center"/>
        <w:outlineLvl w:val="0"/>
        <w:rPr>
          <w:rFonts w:ascii="Times New Roman" w:eastAsia="SimSun" w:hAnsi="Times New Roman" w:cs="Times New Roman"/>
          <w:kern w:val="32"/>
          <w:sz w:val="24"/>
          <w:szCs w:val="24"/>
          <w:lang w:eastAsia="ru-RU"/>
        </w:rPr>
      </w:pPr>
    </w:p>
    <w:p w:rsidR="009C4E3F" w:rsidRPr="000877F9" w:rsidRDefault="009C4E3F" w:rsidP="009C4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bookmarkStart w:id="0" w:name="_Ref248728669"/>
      <w:r w:rsidRPr="000877F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2</w:t>
      </w:r>
      <w:r w:rsidRPr="00D144EE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. </w:t>
      </w:r>
      <w:r w:rsidRPr="000877F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Требования к качеству, техническим характеристикам, условиям оказания услуг, требования к их безопасности, требования к результатам оказания услуг и иные показатели, связанные с определением соответствия оказываемых услуг потребностям заказчика</w:t>
      </w:r>
      <w:bookmarkEnd w:id="0"/>
    </w:p>
    <w:p w:rsidR="009C4E3F" w:rsidRPr="000877F9" w:rsidRDefault="009C4E3F" w:rsidP="009C4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9C4E3F" w:rsidRPr="001C197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</w:t>
      </w:r>
      <w:r w:rsidRPr="006928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(пятнадцать) рабочих дней, с возможностью досрочного выполнения.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C4E3F" w:rsidRPr="001C197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Перечень услуг по </w:t>
      </w:r>
      <w:r w:rsidRPr="0007264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сносу и утилизации несанкционированных строений (гаражей)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C4E3F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вскрытие гаражей в присутствии комиссии, организованной Заказчиком;</w:t>
      </w:r>
    </w:p>
    <w:p w:rsidR="009C4E3F" w:rsidRPr="001C197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разборка, демонтаж гаражей вручную и/или 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механизированным способом, подбор просыпанных отходов в момент загрузки, зачистка территории по окончании оказания услуг;</w:t>
      </w:r>
    </w:p>
    <w:p w:rsidR="009C4E3F" w:rsidRPr="001C197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погрузка 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вручную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/или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механизированным способом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6549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вывоз</w:t>
      </w:r>
      <w:bookmarkStart w:id="1" w:name="_GoBack"/>
      <w:bookmarkEnd w:id="1"/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техникой элементов сноса гаражей и сопутствующего мусора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лицензированного объекта размещения/утилизации отходов; </w:t>
      </w:r>
    </w:p>
    <w:p w:rsidR="009C4E3F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элементов сноса гаражей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объекте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/площадке лицензированной организации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обращению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 отходами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C1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предоставлением соответствующих документов.</w:t>
      </w:r>
    </w:p>
    <w:p w:rsidR="009C4E3F" w:rsidRPr="00DA60F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>.3. Услуги выполняются в соответствии с действующими нормами, такими как:</w:t>
      </w:r>
    </w:p>
    <w:p w:rsidR="009C4E3F" w:rsidRPr="00DA60F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РФ от 16.09.2020 N 1479 «Об утверждении Правил противопожарного режима в Российской Федерации».</w:t>
      </w:r>
    </w:p>
    <w:p w:rsidR="009C4E3F" w:rsidRPr="00DA60F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12.1.019-2017 «Система стандартов безопасности труда. Электробезопасность. Общие требования и номенклатура видов защиты».</w:t>
      </w:r>
    </w:p>
    <w:p w:rsidR="009C4E3F" w:rsidRPr="00DA60F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12.4.026-2015 «ССБТ. Цвета сигнальные, знаки безопасности и разметка сигнальная».</w:t>
      </w:r>
    </w:p>
    <w:p w:rsidR="009C4E3F" w:rsidRPr="00DA60F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Р 12.3.053-2020 «Система стандартов безопасности труда. Строительство. Ограждения предохранительные временные. Общие технические условия».</w:t>
      </w:r>
    </w:p>
    <w:p w:rsidR="009C4E3F" w:rsidRPr="00DA60F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12.3.033-84 «ССБТ. Строительные машины. Общие требования безопасности при эксплуатации».</w:t>
      </w:r>
    </w:p>
    <w:p w:rsidR="009C4E3F" w:rsidRPr="007E01BB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Министерства труда и социальной защиты Российской Федерации от 16 ноября 2020</w:t>
      </w:r>
      <w:r w:rsidRPr="007E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782н «Об утверждении правил по охране труда при работе на высоте».</w:t>
      </w:r>
    </w:p>
    <w:p w:rsidR="009C4E3F" w:rsidRPr="007E01BB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1BB">
        <w:rPr>
          <w:rFonts w:ascii="Times New Roman" w:eastAsia="Times New Roman" w:hAnsi="Times New Roman" w:cs="Times New Roman"/>
          <w:sz w:val="24"/>
          <w:szCs w:val="24"/>
          <w:lang w:eastAsia="ru-RU"/>
        </w:rPr>
        <w:t>- 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работ».</w:t>
      </w:r>
    </w:p>
    <w:p w:rsidR="009C4E3F" w:rsidRPr="007E01BB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7E01BB">
        <w:rPr>
          <w:rFonts w:ascii="Times New Roman" w:eastAsia="Times New Roman" w:hAnsi="Times New Roman" w:cs="Times New Roman"/>
          <w:sz w:val="24"/>
          <w:szCs w:val="24"/>
          <w:lang w:eastAsia="ru-RU"/>
        </w:rPr>
        <w:t>СП 45.13330.2017 «Земляные сооружения, основания и фундаменты».</w:t>
      </w:r>
    </w:p>
    <w:p w:rsidR="009C4E3F" w:rsidRPr="007E01BB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E01BB">
        <w:rPr>
          <w:rFonts w:ascii="Times New Roman" w:eastAsia="Times New Roman" w:hAnsi="Times New Roman" w:cs="Times New Roman"/>
          <w:sz w:val="24"/>
          <w:szCs w:val="24"/>
          <w:lang w:eastAsia="ru-RU"/>
        </w:rPr>
        <w:t>СП 132.13330.2011 «Обеспечение антитеррористической защищенности зданий и сооружений. Общие требования проектирования».</w:t>
      </w:r>
    </w:p>
    <w:p w:rsidR="009C4E3F" w:rsidRPr="001C1975" w:rsidRDefault="009C4E3F" w:rsidP="009C4E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01B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Минтруда России от 28.10.2020 № 753н «Об утверждении Правил по охране труда при погрузочно-разгрузочных работах и размещении грузов».</w:t>
      </w:r>
    </w:p>
    <w:p w:rsidR="009C4E3F" w:rsidRPr="00DA60F5" w:rsidRDefault="009C4E3F" w:rsidP="009C4E3F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Ход оказания услуг: перед началом оказания услуг Исполнитель приглашает Заказчика (представителя) на место демонтажа гаражей, с указанием даты и время начала оказания услуги. Заказчик имеет право присутствовать лично, либо через своего представителя при осуществлении услуг, с целью контроля качества и объема оказанных </w:t>
      </w: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услуг. По окончании сноса гаража (гаражей), Исполнителем и Заказчиком составляется акт, в котором указывается дата и объем оказанных услуг, а также Исполнителем производится фото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съемка</w:t>
      </w:r>
      <w:r w:rsidRPr="00DA6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освобожденной территории для фиксации оказанной услуги.</w:t>
      </w:r>
    </w:p>
    <w:p w:rsidR="009C4E3F" w:rsidRPr="001C1975" w:rsidRDefault="009C4E3F" w:rsidP="009C4E3F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60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Результатом оказания услуг является очищенная от неправомерно размещенных объектов, сопутствующего мусора и выровненная территория, проводится планировка (выравнивание) убранной территории специализированной техникой или ручное выравнивание.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Имеющиеся внутри гаражей ямы (смотровые ямы) должны быть засыпаны инертными материалами в уровень основной территории.</w:t>
      </w:r>
    </w:p>
    <w:p w:rsidR="009C4E3F" w:rsidRPr="006928E9" w:rsidRDefault="009C4E3F" w:rsidP="009C4E3F">
      <w:pPr>
        <w:widowControl w:val="0"/>
        <w:suppressAutoHyphens/>
        <w:spacing w:after="0" w:line="240" w:lineRule="auto"/>
        <w:ind w:left="-142" w:firstLine="851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6928E9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 </w:t>
      </w:r>
      <w:r w:rsidRPr="006928E9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Порядок сдачи – приемки услуг:</w:t>
      </w:r>
    </w:p>
    <w:p w:rsidR="009C4E3F" w:rsidRPr="001C1975" w:rsidRDefault="009C4E3F" w:rsidP="009C4E3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1975">
        <w:rPr>
          <w:rFonts w:ascii="Times New Roman" w:hAnsi="Times New Roman" w:cs="Times New Roman"/>
          <w:sz w:val="24"/>
          <w:szCs w:val="24"/>
        </w:rPr>
        <w:t>При сдаче оказанных услуг Исполнитель передает Заказчику полный комплект исполнительной документации</w:t>
      </w:r>
      <w:r w:rsidR="00B65494">
        <w:rPr>
          <w:rFonts w:ascii="Times New Roman" w:hAnsi="Times New Roman" w:cs="Times New Roman"/>
          <w:sz w:val="24"/>
          <w:szCs w:val="24"/>
        </w:rPr>
        <w:t xml:space="preserve"> в бумажном варианте</w:t>
      </w:r>
      <w:r w:rsidRPr="001C1975">
        <w:rPr>
          <w:rFonts w:ascii="Times New Roman" w:hAnsi="Times New Roman" w:cs="Times New Roman"/>
          <w:sz w:val="24"/>
          <w:szCs w:val="24"/>
        </w:rPr>
        <w:t>, включая:</w:t>
      </w:r>
    </w:p>
    <w:p w:rsidR="009C4E3F" w:rsidRPr="00DA60F5" w:rsidRDefault="009C4E3F" w:rsidP="009C4E3F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60F5">
        <w:rPr>
          <w:rFonts w:ascii="Times New Roman" w:hAnsi="Times New Roman" w:cs="Times New Roman"/>
          <w:sz w:val="24"/>
          <w:szCs w:val="24"/>
        </w:rPr>
        <w:t xml:space="preserve">-  Акт </w:t>
      </w:r>
      <w:r>
        <w:rPr>
          <w:rFonts w:ascii="Times New Roman" w:hAnsi="Times New Roman" w:cs="Times New Roman"/>
          <w:sz w:val="24"/>
          <w:szCs w:val="24"/>
        </w:rPr>
        <w:t>сдачи/</w:t>
      </w:r>
      <w:r w:rsidRPr="00DA60F5">
        <w:rPr>
          <w:rFonts w:ascii="Times New Roman" w:hAnsi="Times New Roman" w:cs="Times New Roman"/>
          <w:sz w:val="24"/>
          <w:szCs w:val="24"/>
        </w:rPr>
        <w:t>утилизации/захоронения отходов сноса гаражей;</w:t>
      </w:r>
    </w:p>
    <w:p w:rsidR="009C4E3F" w:rsidRPr="00DA60F5" w:rsidRDefault="009C4E3F" w:rsidP="009C4E3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60F5">
        <w:rPr>
          <w:rFonts w:ascii="Times New Roman" w:hAnsi="Times New Roman" w:cs="Times New Roman"/>
          <w:sz w:val="24"/>
          <w:szCs w:val="24"/>
        </w:rPr>
        <w:t xml:space="preserve">- Акт об оказании услуг по сносу (демонтажу) неправомерно размещенных объектов включающий в себя: </w:t>
      </w:r>
    </w:p>
    <w:p w:rsidR="009C4E3F" w:rsidRPr="00DA60F5" w:rsidRDefault="009C4E3F" w:rsidP="009C4E3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60F5">
        <w:rPr>
          <w:rFonts w:ascii="Times New Roman" w:hAnsi="Times New Roman" w:cs="Times New Roman"/>
          <w:sz w:val="24"/>
          <w:szCs w:val="24"/>
        </w:rPr>
        <w:t>- описание оказанных услуг, место сноса, дата;</w:t>
      </w:r>
    </w:p>
    <w:p w:rsidR="009C4E3F" w:rsidRPr="001C1975" w:rsidRDefault="009C4E3F" w:rsidP="009C4E3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60F5">
        <w:rPr>
          <w:rFonts w:ascii="Times New Roman" w:hAnsi="Times New Roman" w:cs="Times New Roman"/>
          <w:sz w:val="24"/>
          <w:szCs w:val="24"/>
        </w:rPr>
        <w:t xml:space="preserve">- фотоотчет (материалы </w:t>
      </w:r>
      <w:proofErr w:type="spellStart"/>
      <w:r w:rsidRPr="00DA60F5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DA60F5">
        <w:rPr>
          <w:rFonts w:ascii="Times New Roman" w:hAnsi="Times New Roman" w:cs="Times New Roman"/>
          <w:sz w:val="24"/>
          <w:szCs w:val="24"/>
        </w:rPr>
        <w:t xml:space="preserve"> территорий производства услуг «до», «в ходе» и «после» </w:t>
      </w:r>
      <w:r w:rsidRPr="00DA60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оказания услуг</w:t>
      </w:r>
      <w:r w:rsidRPr="00DA60F5">
        <w:rPr>
          <w:rFonts w:ascii="Times New Roman" w:hAnsi="Times New Roman" w:cs="Times New Roman"/>
          <w:sz w:val="24"/>
          <w:szCs w:val="24"/>
        </w:rPr>
        <w:t xml:space="preserve"> в бумажном варианте или на электронном носителе, на </w:t>
      </w:r>
      <w:proofErr w:type="spellStart"/>
      <w:r w:rsidRPr="00DA60F5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DA60F5">
        <w:rPr>
          <w:rFonts w:ascii="Times New Roman" w:hAnsi="Times New Roman" w:cs="Times New Roman"/>
          <w:sz w:val="24"/>
          <w:szCs w:val="24"/>
        </w:rPr>
        <w:t xml:space="preserve"> в обязательном порядке должны быть указаны дата съемки и привязка к местности.</w:t>
      </w:r>
      <w:r w:rsidRPr="001C19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E3F" w:rsidRDefault="009C4E3F" w:rsidP="009C4E3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1975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Универсальный передаточный документ (УПД) об оказанных услугах;</w:t>
      </w:r>
    </w:p>
    <w:p w:rsidR="009C4E3F" w:rsidRDefault="009C4E3F" w:rsidP="009C4E3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7E01BB">
        <w:rPr>
          <w:rFonts w:ascii="Times New Roman" w:hAnsi="Times New Roman" w:cs="Times New Roman"/>
          <w:sz w:val="24"/>
          <w:szCs w:val="24"/>
        </w:rPr>
        <w:t>чет-фактуру (при необходимости) и/или счет на оплату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C4E3F" w:rsidRPr="001C1975" w:rsidRDefault="009C4E3F" w:rsidP="009C4E3F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E3F" w:rsidRPr="006928E9" w:rsidRDefault="009C4E3F" w:rsidP="009C4E3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ja-JP"/>
        </w:rPr>
      </w:pPr>
      <w:r w:rsidRPr="006928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сроку и (или) объему предоставления гарантии качества</w:t>
      </w:r>
    </w:p>
    <w:p w:rsidR="009C4E3F" w:rsidRPr="006928E9" w:rsidRDefault="009C4E3F" w:rsidP="009C4E3F">
      <w:pPr>
        <w:pStyle w:val="a3"/>
        <w:widowControl w:val="0"/>
        <w:numPr>
          <w:ilvl w:val="1"/>
          <w:numId w:val="2"/>
        </w:numPr>
        <w:suppressAutoHyphens/>
        <w:spacing w:after="0" w:line="240" w:lineRule="auto"/>
        <w:ind w:left="426" w:hanging="66"/>
        <w:rPr>
          <w:rFonts w:ascii="Times New Roman" w:eastAsia="Times New Roman" w:hAnsi="Times New Roman" w:cs="Times New Roman"/>
          <w:bCs/>
          <w:sz w:val="24"/>
          <w:szCs w:val="24"/>
          <w:lang w:eastAsia="ja-JP"/>
        </w:rPr>
      </w:pPr>
      <w:r w:rsidRPr="006928E9">
        <w:rPr>
          <w:rFonts w:ascii="Times New Roman" w:eastAsia="Times New Roman" w:hAnsi="Times New Roman" w:cs="Times New Roman"/>
          <w:bCs/>
          <w:sz w:val="24"/>
          <w:szCs w:val="24"/>
          <w:lang w:eastAsia="ja-JP"/>
        </w:rPr>
        <w:t xml:space="preserve">Исполнитель гарантирует, что результат оказанных услуг полностью соответствует стандартам и требованиям, заявленным в настоящем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ja-JP"/>
        </w:rPr>
        <w:t xml:space="preserve">техническом задании </w:t>
      </w:r>
      <w:r w:rsidRPr="006928E9">
        <w:rPr>
          <w:rFonts w:ascii="Times New Roman" w:eastAsia="Times New Roman" w:hAnsi="Times New Roman" w:cs="Times New Roman"/>
          <w:bCs/>
          <w:sz w:val="24"/>
          <w:szCs w:val="24"/>
          <w:lang w:eastAsia="ja-JP"/>
        </w:rPr>
        <w:t xml:space="preserve">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ja-JP"/>
        </w:rPr>
        <w:t xml:space="preserve">в </w:t>
      </w:r>
      <w:r w:rsidRPr="006928E9">
        <w:rPr>
          <w:rFonts w:ascii="Times New Roman" w:eastAsia="Times New Roman" w:hAnsi="Times New Roman" w:cs="Times New Roman"/>
          <w:bCs/>
          <w:sz w:val="24"/>
          <w:szCs w:val="24"/>
          <w:lang w:eastAsia="ja-JP"/>
        </w:rPr>
        <w:t xml:space="preserve">договоре. </w:t>
      </w:r>
    </w:p>
    <w:p w:rsidR="00FC2B06" w:rsidRPr="00D67EDE" w:rsidRDefault="00FC2B06" w:rsidP="00D67EDE">
      <w:pPr>
        <w:rPr>
          <w:rFonts w:ascii="Times New Roman" w:hAnsi="Times New Roman" w:cs="Times New Roman"/>
          <w:sz w:val="24"/>
          <w:szCs w:val="24"/>
        </w:rPr>
      </w:pPr>
    </w:p>
    <w:sectPr w:rsidR="00FC2B06" w:rsidRPr="00D67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F05B4"/>
    <w:multiLevelType w:val="multilevel"/>
    <w:tmpl w:val="9212268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7A848F3"/>
    <w:multiLevelType w:val="hybridMultilevel"/>
    <w:tmpl w:val="24D8D882"/>
    <w:lvl w:ilvl="0" w:tplc="03E81C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1E2"/>
    <w:rsid w:val="008641E2"/>
    <w:rsid w:val="00875E68"/>
    <w:rsid w:val="008D7DF1"/>
    <w:rsid w:val="008F3D3E"/>
    <w:rsid w:val="00926B79"/>
    <w:rsid w:val="00937C12"/>
    <w:rsid w:val="009832D3"/>
    <w:rsid w:val="009C4E3F"/>
    <w:rsid w:val="00A8757F"/>
    <w:rsid w:val="00B65494"/>
    <w:rsid w:val="00D67EDE"/>
    <w:rsid w:val="00FB183E"/>
    <w:rsid w:val="00FC2B06"/>
    <w:rsid w:val="00FD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454AF"/>
  <w15:chartTrackingRefBased/>
  <w15:docId w15:val="{B21C95D4-3B0C-434B-A1C2-178BFAAE1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E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5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И. Селеменев</dc:creator>
  <cp:keywords/>
  <dc:description/>
  <cp:lastModifiedBy>Сергей И. Селеменев</cp:lastModifiedBy>
  <cp:revision>3</cp:revision>
  <dcterms:created xsi:type="dcterms:W3CDTF">2026-08-26T08:44:00Z</dcterms:created>
  <dcterms:modified xsi:type="dcterms:W3CDTF">2026-09-25T13:58:00Z</dcterms:modified>
</cp:coreProperties>
</file>