
<file path=[Content_Types].xml><?xml version="1.0" encoding="utf-8"?>
<Types xmlns="http://schemas.openxmlformats.org/package/2006/content-types">
  <Override PartName="/word/footnotes.xml" ContentType="application/vnd.openxmlformats-officedocument.wordprocessingml.footnotes+xml"/>
  <Override PartName="/doczilla/structure.xml" ContentType="application/vnd.lbcs-openxmlformats-officedocument.wordprocessingml.structur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DF7" w:rsidRDefault="00814DF7" w:rsidP="00814DF7">
      <w:pPr>
        <w:pStyle w:val="LBBodyText1"/>
        <w:spacing w:before="0" w:after="0"/>
        <w:jc w:val="right"/>
        <w:rPr>
          <w:color w:val="000000"/>
        </w:rPr>
      </w:pPr>
    </w:p>
    <w:p w:rsidR="00814DF7" w:rsidRDefault="00814DF7" w:rsidP="00814DF7">
      <w:pPr>
        <w:pStyle w:val="LBBodyText1"/>
        <w:spacing w:before="0" w:after="0"/>
        <w:jc w:val="right"/>
        <w:rPr>
          <w:color w:val="000000"/>
        </w:rPr>
      </w:pPr>
    </w:p>
    <w:p w:rsidR="00AD6EEE" w:rsidRDefault="00EE3CD3" w:rsidP="00814DF7">
      <w:pPr>
        <w:pStyle w:val="LBNameoftheParty"/>
        <w:spacing w:before="0" w:after="0"/>
        <w:rPr>
          <w:color w:val="000000"/>
        </w:rPr>
      </w:pPr>
      <w:r>
        <w:rPr>
          <w:color w:val="000000"/>
        </w:rPr>
        <w:t xml:space="preserve">КОНТРАКТ </w:t>
      </w:r>
      <w:bookmarkStart w:id="0" w:name="_Hlk15555883"/>
      <w:r>
        <w:rPr>
          <w:color w:val="000000"/>
        </w:rPr>
        <w:t>№ __________</w:t>
      </w:r>
      <w:bookmarkEnd w:id="0"/>
    </w:p>
    <w:p w:rsidR="00AD6EEE" w:rsidRDefault="00EE3CD3" w:rsidP="00814DF7">
      <w:pPr>
        <w:jc w:val="center"/>
        <w:rPr>
          <w:color w:val="000000"/>
        </w:rPr>
      </w:pPr>
      <w:r>
        <w:rPr>
          <w:color w:val="000000"/>
        </w:rPr>
        <w:t>Поставка товара для технического оснащения ГБУК ЛО «Выборгский объединенный музей-заповедник» создание экспозиции «Выборгское морское сражение 1790 года»</w:t>
      </w:r>
    </w:p>
    <w:p w:rsidR="00AD6EEE" w:rsidRDefault="00AD6EEE" w:rsidP="00814DF7">
      <w:pPr>
        <w:jc w:val="center"/>
        <w:rPr>
          <w:color w:val="000000"/>
        </w:rPr>
      </w:pPr>
    </w:p>
    <w:tbl>
      <w:tblPr>
        <w:tblW w:w="9606" w:type="dxa"/>
        <w:tblInd w:w="-142" w:type="dxa"/>
        <w:tblCellMar>
          <w:left w:w="10" w:type="dxa"/>
          <w:right w:w="10" w:type="dxa"/>
        </w:tblCellMar>
        <w:tblLook w:val="04A0"/>
      </w:tblPr>
      <w:tblGrid>
        <w:gridCol w:w="4785"/>
        <w:gridCol w:w="4821"/>
      </w:tblGrid>
      <w:tr w:rsidR="00AD6EEE">
        <w:tc>
          <w:tcPr>
            <w:tcW w:w="4785" w:type="dxa"/>
            <w:tcMar>
              <w:top w:w="0" w:type="dxa"/>
              <w:left w:w="108" w:type="dxa"/>
              <w:bottom w:w="0" w:type="dxa"/>
              <w:right w:w="108" w:type="dxa"/>
            </w:tcMar>
            <w:hideMark/>
          </w:tcPr>
          <w:p w:rsidR="00AD6EEE" w:rsidRPr="007448B5" w:rsidRDefault="00EE3CD3" w:rsidP="00814DF7">
            <w:pPr>
              <w:pStyle w:val="BodyText1"/>
              <w:spacing w:before="0" w:after="0"/>
              <w:rPr>
                <w:color w:val="000000"/>
                <w:lang w:val="ru-RU"/>
              </w:rPr>
            </w:pPr>
            <w:r>
              <w:rPr>
                <w:color w:val="000000"/>
              </w:rPr>
              <w:t>г.</w:t>
            </w:r>
            <w:r w:rsidR="007448B5">
              <w:rPr>
                <w:color w:val="000000"/>
                <w:lang w:val="ru-RU"/>
              </w:rPr>
              <w:t xml:space="preserve"> Выборг</w:t>
            </w:r>
          </w:p>
        </w:tc>
        <w:tc>
          <w:tcPr>
            <w:tcW w:w="4821" w:type="dxa"/>
            <w:tcMar>
              <w:top w:w="0" w:type="dxa"/>
              <w:left w:w="108" w:type="dxa"/>
              <w:bottom w:w="0" w:type="dxa"/>
              <w:right w:w="108" w:type="dxa"/>
            </w:tcMar>
            <w:hideMark/>
          </w:tcPr>
          <w:p w:rsidR="00BD7BC4" w:rsidRDefault="00EE3CD3" w:rsidP="00814DF7">
            <w:pPr>
              <w:pStyle w:val="BodyText1"/>
              <w:spacing w:before="0" w:after="0"/>
              <w:jc w:val="right"/>
              <w:rPr>
                <w:color w:val="000000"/>
                <w:lang w:val="ru-RU"/>
              </w:rPr>
            </w:pPr>
            <w:bookmarkStart w:id="1" w:name="_Hlk53802719"/>
            <w:r>
              <w:rPr>
                <w:color w:val="000000"/>
              </w:rPr>
              <w:t xml:space="preserve">«____»__________ </w:t>
            </w:r>
            <w:r w:rsidR="003749DE">
              <w:rPr>
                <w:color w:val="000000"/>
                <w:lang w:val="ru-RU"/>
              </w:rPr>
              <w:t>2026</w:t>
            </w:r>
            <w:r>
              <w:rPr>
                <w:color w:val="000000"/>
              </w:rPr>
              <w:t xml:space="preserve"> г.</w:t>
            </w:r>
          </w:p>
          <w:bookmarkEnd w:id="1"/>
          <w:p w:rsidR="00AD6EEE" w:rsidRDefault="00AD6EEE" w:rsidP="00814DF7">
            <w:pPr>
              <w:pStyle w:val="BodyText1"/>
              <w:spacing w:before="0" w:after="0"/>
              <w:jc w:val="right"/>
              <w:rPr>
                <w:color w:val="000000"/>
              </w:rPr>
            </w:pPr>
          </w:p>
        </w:tc>
      </w:tr>
    </w:tbl>
    <w:p w:rsidR="00AD6EEE" w:rsidRDefault="00EE3CD3" w:rsidP="00814DF7">
      <w:pPr>
        <w:pStyle w:val="LBBodyText1"/>
        <w:spacing w:before="0" w:after="0"/>
        <w:ind w:hanging="15"/>
        <w:rPr>
          <w:bCs/>
          <w:color w:val="000000"/>
        </w:rPr>
      </w:pPr>
      <w:r w:rsidRPr="007448B5">
        <w:rPr>
          <w:bCs/>
          <w:color w:val="000000"/>
        </w:rPr>
        <w:t xml:space="preserve">Государственное бюджетное учреждение культуры Ленинградской области "Выборгский объединенный музей-заповедник", в лице ___________________, действующего на основании _______ (далее – «Заказчик»), с одной стороны, и_______________________,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sidRPr="007448B5">
        <w:rPr>
          <w:bCs/>
          <w:color w:val="000000"/>
        </w:rPr>
        <w:t>(далее - «Поставщик»)</w:t>
      </w:r>
      <w:bookmarkEnd w:id="2"/>
      <w:bookmarkEnd w:id="3"/>
      <w:bookmarkEnd w:id="4"/>
      <w:bookmarkEnd w:id="5"/>
      <w:bookmarkEnd w:id="6"/>
      <w:bookmarkEnd w:id="7"/>
      <w:bookmarkEnd w:id="8"/>
      <w:r w:rsidRPr="007448B5">
        <w:rPr>
          <w:bCs/>
          <w:color w:val="000000"/>
        </w:rPr>
        <w:t xml:space="preserve">, с другой стороны, </w:t>
      </w:r>
      <w:bookmarkStart w:id="9" w:name="OLE_LINK29"/>
      <w:bookmarkStart w:id="10" w:name="OLE_LINK30"/>
      <w:bookmarkStart w:id="11" w:name="_Hlk56582340"/>
      <w:bookmarkStart w:id="12" w:name="_Hlk92906832"/>
      <w:bookmarkEnd w:id="9"/>
      <w:bookmarkEnd w:id="10"/>
      <w:bookmarkEnd w:id="11"/>
      <w:bookmarkEnd w:id="12"/>
      <w:r w:rsidR="00EB0340" w:rsidRPr="00EB0340">
        <w:rPr>
          <w:bCs/>
          <w:color w:val="000000"/>
        </w:rPr>
        <w:t>с соблюдением требований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договор, именуемый в дальнейшем «Договор», о нижеследующем:</w:t>
      </w:r>
    </w:p>
    <w:p w:rsidR="00803775" w:rsidRPr="007448B5" w:rsidRDefault="00803775" w:rsidP="00814DF7">
      <w:pPr>
        <w:pStyle w:val="LBBodyText1"/>
        <w:spacing w:before="0" w:after="0"/>
        <w:ind w:hanging="15"/>
        <w:rPr>
          <w:bCs/>
          <w:color w:val="000000"/>
        </w:rPr>
      </w:pPr>
    </w:p>
    <w:p w:rsidR="00AD6EEE" w:rsidRPr="00803775" w:rsidRDefault="00EE3CD3" w:rsidP="00803775">
      <w:pPr>
        <w:pStyle w:val="LBGovstyle1"/>
        <w:spacing w:before="0" w:after="0"/>
        <w:ind w:left="0"/>
        <w:jc w:val="center"/>
        <w:rPr>
          <w:color w:val="000000"/>
        </w:rPr>
      </w:pPr>
      <w:r>
        <w:rPr>
          <w:color w:val="000000"/>
        </w:rPr>
        <w:t xml:space="preserve">Предмет </w:t>
      </w:r>
      <w:r w:rsidRPr="00803775">
        <w:rPr>
          <w:color w:val="000000"/>
        </w:rPr>
        <w:t>Контракта</w:t>
      </w:r>
    </w:p>
    <w:p w:rsidR="00AD6EEE" w:rsidRPr="00803775" w:rsidRDefault="00EE3CD3" w:rsidP="00814DF7">
      <w:pPr>
        <w:pStyle w:val="LBGovstyle2"/>
        <w:spacing w:before="0" w:after="0"/>
        <w:ind w:left="0"/>
        <w:rPr>
          <w:color w:val="000000"/>
        </w:rPr>
      </w:pPr>
      <w:r w:rsidRPr="00803775">
        <w:rPr>
          <w:color w:val="000000"/>
        </w:rPr>
        <w:t xml:space="preserve">Поставщик обязуется поставить и передать самостоятельно Заказчику </w:t>
      </w:r>
      <w:r w:rsidR="00800E10" w:rsidRPr="00803775">
        <w:rPr>
          <w:color w:val="000000"/>
        </w:rPr>
        <w:t xml:space="preserve">товар </w:t>
      </w:r>
      <w:r w:rsidR="00C64698">
        <w:rPr>
          <w:color w:val="000000"/>
        </w:rPr>
        <w:t xml:space="preserve">– коммутационные материалы  и метизы для мультимедийного оборудования и электросетей, </w:t>
      </w:r>
      <w:r w:rsidR="00E5505E" w:rsidRPr="00803775">
        <w:rPr>
          <w:iCs/>
          <w:szCs w:val="22"/>
        </w:rPr>
        <w:t>для технического оснащения ГБУК ЛО «Выборгский объединенный музей-заповедник» создание экспозиции «Выборгское морское сражение 1790 года»</w:t>
      </w:r>
      <w:r w:rsidRPr="00803775">
        <w:rPr>
          <w:color w:val="000000"/>
        </w:rPr>
        <w:t xml:space="preserve">, </w:t>
      </w:r>
      <w:r w:rsidR="00803775" w:rsidRPr="00803775">
        <w:rPr>
          <w:color w:val="000000"/>
        </w:rPr>
        <w:t xml:space="preserve">(далее – «товар») </w:t>
      </w:r>
      <w:r w:rsidRPr="00803775">
        <w:rPr>
          <w:color w:val="000000"/>
        </w:rPr>
        <w:t>в количестве, ассортименте и качестве согласно Спецификации (Приложение № 1 к Контракту)</w:t>
      </w:r>
      <w:r w:rsidR="00803775" w:rsidRPr="00803775">
        <w:rPr>
          <w:color w:val="000000"/>
        </w:rPr>
        <w:t xml:space="preserve"> </w:t>
      </w:r>
      <w:r w:rsidRPr="00803775">
        <w:rPr>
          <w:color w:val="000000"/>
        </w:rPr>
        <w:t>в установленный Контрактом срок, а Заказчик обязуется принять и оплатить</w:t>
      </w:r>
      <w:r w:rsidRPr="00803775">
        <w:rPr>
          <w:rStyle w:val="a4"/>
          <w:color w:val="000000"/>
        </w:rPr>
        <w:footnoteReference w:id="2"/>
      </w:r>
      <w:r w:rsidRPr="00803775">
        <w:rPr>
          <w:color w:val="000000"/>
        </w:rPr>
        <w:t xml:space="preserve"> товар.</w:t>
      </w:r>
    </w:p>
    <w:p w:rsidR="00E5505E" w:rsidRPr="009C6880" w:rsidRDefault="00E5505E" w:rsidP="00814DF7">
      <w:pPr>
        <w:pStyle w:val="LBGovstyle2"/>
        <w:spacing w:before="0" w:after="0"/>
        <w:ind w:left="0"/>
        <w:rPr>
          <w:iCs/>
        </w:rPr>
      </w:pPr>
      <w:r w:rsidRPr="009C6880">
        <w:t>Состав и объем п</w:t>
      </w:r>
      <w:r w:rsidR="005319F0">
        <w:t xml:space="preserve">оставляемого товара установлены в </w:t>
      </w:r>
      <w:r w:rsidRPr="009C6880">
        <w:t>Спецификаци</w:t>
      </w:r>
      <w:r w:rsidR="005319F0">
        <w:t>и</w:t>
      </w:r>
      <w:r w:rsidRPr="009C6880">
        <w:t xml:space="preserve"> (Приложение № </w:t>
      </w:r>
      <w:r>
        <w:t>1</w:t>
      </w:r>
      <w:r w:rsidRPr="009C6880">
        <w:t xml:space="preserve"> к Контракту).</w:t>
      </w:r>
    </w:p>
    <w:p w:rsidR="00AD6EEE" w:rsidRDefault="00EE3CD3" w:rsidP="00814DF7">
      <w:pPr>
        <w:pStyle w:val="LBGovstyle2"/>
        <w:spacing w:before="0" w:after="0"/>
        <w:ind w:left="0"/>
        <w:rPr>
          <w:color w:val="000000"/>
        </w:rPr>
      </w:pPr>
      <w:r>
        <w:rPr>
          <w:color w:val="00000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AD6EEE" w:rsidRDefault="00EE3CD3" w:rsidP="00814DF7">
      <w:pPr>
        <w:pStyle w:val="LBGovstyle2"/>
        <w:spacing w:before="0" w:after="0"/>
        <w:ind w:left="0"/>
        <w:rPr>
          <w:color w:val="000000"/>
        </w:rPr>
      </w:pPr>
      <w:r>
        <w:rPr>
          <w:color w:val="00000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AD6EEE" w:rsidRDefault="00EE3CD3" w:rsidP="00814DF7">
      <w:pPr>
        <w:pStyle w:val="LBGovstyle2"/>
        <w:spacing w:before="0" w:after="0"/>
        <w:ind w:left="0"/>
        <w:rPr>
          <w:color w:val="000000"/>
        </w:rPr>
      </w:pPr>
      <w:r>
        <w:rPr>
          <w:color w:val="000000"/>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AD6EEE" w:rsidRDefault="00EE3CD3" w:rsidP="00814DF7">
      <w:pPr>
        <w:pStyle w:val="LBGovstyle2"/>
        <w:spacing w:before="0" w:after="0"/>
        <w:ind w:left="0"/>
        <w:rPr>
          <w:color w:val="000000"/>
        </w:rPr>
      </w:pPr>
      <w:r>
        <w:rPr>
          <w:color w:val="000000"/>
          <w:shd w:val="clear" w:color="auto" w:fill="FFFFFF"/>
        </w:rPr>
        <w:t>Товар свободен от любых притязаний третьих лиц, не находится под запретом (арестом), в залоге.</w:t>
      </w:r>
    </w:p>
    <w:p w:rsidR="00AD6EEE" w:rsidRDefault="00EE3CD3" w:rsidP="00814DF7">
      <w:pPr>
        <w:pStyle w:val="LBGovstyle2"/>
        <w:spacing w:before="0" w:after="0"/>
        <w:ind w:left="0"/>
        <w:rPr>
          <w:color w:val="000000"/>
        </w:rPr>
      </w:pPr>
      <w:r>
        <w:rPr>
          <w:color w:val="000000"/>
          <w:shd w:val="clear" w:color="auto" w:fill="FFFFFF"/>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(пункт </w:t>
      </w:r>
      <w:fldSimple w:instr="REF &quot;_Ref25620003&quot; \r \h \* MERGEFORMAT ">
        <w:r w:rsidR="001D65BB" w:rsidRPr="001D65BB">
          <w:rPr>
            <w:color w:val="000000"/>
            <w:shd w:val="clear" w:color="auto" w:fill="FFFFFF"/>
          </w:rPr>
          <w:t>3.4.7</w:t>
        </w:r>
      </w:fldSimple>
      <w:r>
        <w:rPr>
          <w:color w:val="000000"/>
          <w:shd w:val="clear" w:color="auto" w:fill="FFFFFF"/>
        </w:rPr>
        <w:t> Контракта).</w:t>
      </w:r>
    </w:p>
    <w:p w:rsidR="00AD6EEE" w:rsidRDefault="00EE3CD3" w:rsidP="00814DF7">
      <w:pPr>
        <w:pStyle w:val="LBGovstyle2"/>
        <w:spacing w:before="0" w:after="0"/>
        <w:ind w:left="0"/>
        <w:rPr>
          <w:color w:val="000000"/>
        </w:rPr>
      </w:pPr>
      <w:r>
        <w:rPr>
          <w:color w:val="000000"/>
          <w:shd w:val="clear" w:color="auto" w:fill="FFFFFF"/>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AD6EEE" w:rsidRDefault="00EE3CD3" w:rsidP="00814DF7">
      <w:pPr>
        <w:pStyle w:val="LBGovstyle2"/>
        <w:spacing w:before="0" w:after="0"/>
        <w:ind w:left="0"/>
        <w:rPr>
          <w:color w:val="000000"/>
        </w:rPr>
      </w:pPr>
      <w:r>
        <w:rPr>
          <w:color w:val="000000"/>
        </w:rPr>
        <w:t>Место поставки товара: Ленинградская обл</w:t>
      </w:r>
      <w:r w:rsidR="007448B5">
        <w:rPr>
          <w:color w:val="000000"/>
        </w:rPr>
        <w:t>асть</w:t>
      </w:r>
      <w:r>
        <w:rPr>
          <w:color w:val="000000"/>
        </w:rPr>
        <w:t>, Выборгский м.р-н, Выборгское г.п., Выборг г, Замковый остров, земельный участок 1</w:t>
      </w:r>
      <w:r w:rsidR="00E5505E">
        <w:rPr>
          <w:color w:val="000000"/>
        </w:rPr>
        <w:t xml:space="preserve">, </w:t>
      </w:r>
      <w:r w:rsidR="00E5505E" w:rsidRPr="009C6880">
        <w:rPr>
          <w:iCs/>
          <w:szCs w:val="22"/>
        </w:rPr>
        <w:t>Цейхгауз (второй корпус) 1-й этаж</w:t>
      </w:r>
      <w:r>
        <w:rPr>
          <w:color w:val="000000"/>
        </w:rPr>
        <w:t xml:space="preserve"> (далее </w:t>
      </w:r>
      <w:r w:rsidRPr="00AD7DC8">
        <w:rPr>
          <w:color w:val="000000"/>
        </w:rPr>
        <w:t>– «место поставки товара»).</w:t>
      </w:r>
    </w:p>
    <w:p w:rsidR="00AD7DC8" w:rsidRPr="009C6880" w:rsidRDefault="00AD7DC8" w:rsidP="00814DF7">
      <w:pPr>
        <w:pStyle w:val="LBGovstyle2"/>
        <w:spacing w:before="0" w:after="0"/>
        <w:ind w:left="0"/>
        <w:rPr>
          <w:iCs/>
        </w:rPr>
      </w:pPr>
      <w:r w:rsidRPr="009C6880">
        <w:lastRenderedPageBreak/>
        <w:t xml:space="preserve">Ответственный представитель Заказчика по взаимодействию с Поставщиком в рамках Контракта – заместитель директора Учреждения </w:t>
      </w:r>
      <w:r w:rsidRPr="009C6880">
        <w:tab/>
        <w:t xml:space="preserve">Мельнов Алексей Витальевич (тел.: +7 981 726 33 24), </w:t>
      </w:r>
      <w:r w:rsidR="00406D16">
        <w:br/>
      </w:r>
      <w:r w:rsidRPr="009C6880">
        <w:t xml:space="preserve">e-mail: </w:t>
      </w:r>
      <w:hyperlink r:id="rId8" w:history="1">
        <w:r w:rsidRPr="009C6880">
          <w:rPr>
            <w:rStyle w:val="afd"/>
            <w:bCs/>
            <w:color w:val="auto"/>
            <w:szCs w:val="22"/>
            <w:u w:val="none"/>
            <w:lang w:val="en-US"/>
          </w:rPr>
          <w:t>alexmelnov</w:t>
        </w:r>
        <w:r w:rsidRPr="009C6880">
          <w:rPr>
            <w:rStyle w:val="afd"/>
            <w:bCs/>
            <w:color w:val="auto"/>
            <w:szCs w:val="22"/>
            <w:u w:val="none"/>
          </w:rPr>
          <w:t>@</w:t>
        </w:r>
        <w:r w:rsidRPr="009C6880">
          <w:rPr>
            <w:rStyle w:val="afd"/>
            <w:bCs/>
            <w:color w:val="auto"/>
            <w:szCs w:val="22"/>
            <w:u w:val="none"/>
            <w:lang w:val="en-US"/>
          </w:rPr>
          <w:t>yandex</w:t>
        </w:r>
        <w:r w:rsidRPr="009C6880">
          <w:rPr>
            <w:rStyle w:val="afd"/>
            <w:bCs/>
            <w:color w:val="auto"/>
            <w:szCs w:val="22"/>
            <w:u w:val="none"/>
          </w:rPr>
          <w:t>.ru</w:t>
        </w:r>
      </w:hyperlink>
      <w:r w:rsidRPr="009C6880">
        <w:t>.</w:t>
      </w:r>
    </w:p>
    <w:p w:rsidR="00AD7DC8" w:rsidRDefault="00AD7DC8" w:rsidP="00814DF7">
      <w:pPr>
        <w:pStyle w:val="LBGovstyle2"/>
        <w:numPr>
          <w:ilvl w:val="0"/>
          <w:numId w:val="0"/>
        </w:numPr>
        <w:spacing w:before="0" w:after="0"/>
        <w:rPr>
          <w:color w:val="000000"/>
        </w:rPr>
      </w:pPr>
    </w:p>
    <w:p w:rsidR="00AD6EEE" w:rsidRDefault="00EE3CD3" w:rsidP="00803775">
      <w:pPr>
        <w:pStyle w:val="LBGovstyle1"/>
        <w:spacing w:before="0" w:after="0"/>
        <w:ind w:left="0"/>
        <w:jc w:val="center"/>
        <w:rPr>
          <w:color w:val="000000"/>
        </w:rPr>
      </w:pPr>
      <w:r>
        <w:rPr>
          <w:color w:val="000000"/>
        </w:rPr>
        <w:t xml:space="preserve">Цена Контракта </w:t>
      </w:r>
    </w:p>
    <w:p w:rsidR="00AD6EEE" w:rsidRDefault="00EE3CD3" w:rsidP="00814DF7">
      <w:pPr>
        <w:pStyle w:val="LBGovstyle2"/>
        <w:spacing w:before="0" w:after="0"/>
        <w:ind w:left="0"/>
        <w:rPr>
          <w:color w:val="000000"/>
        </w:rPr>
      </w:pPr>
      <w:r>
        <w:rPr>
          <w:color w:val="000000"/>
        </w:rPr>
        <w:t>Цена Контракта  и валюта платежа устанавливаются в российских рублях.</w:t>
      </w:r>
    </w:p>
    <w:p w:rsidR="00AD6EEE" w:rsidRDefault="00EE3CD3" w:rsidP="00814DF7">
      <w:pPr>
        <w:pStyle w:val="LBGovstyle2"/>
        <w:spacing w:before="0" w:after="0"/>
        <w:ind w:left="0"/>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AD6EEE" w:rsidRDefault="00EE3CD3" w:rsidP="00814DF7">
      <w:pPr>
        <w:pStyle w:val="LBBodyText2"/>
        <w:spacing w:before="0" w:after="0"/>
        <w:ind w:left="0"/>
        <w:rPr>
          <w:color w:val="000000"/>
        </w:rPr>
      </w:pPr>
      <w:r>
        <w:rPr>
          <w:color w:val="000000"/>
        </w:rPr>
        <w:t xml:space="preserve">Цена контракта (Предложение о цене за право заключения Контракта) составляет _______________(________) рублей__ копеек </w:t>
      </w:r>
      <w:r>
        <w:rPr>
          <w:rStyle w:val="a4"/>
          <w:color w:val="000000"/>
          <w:shd w:val="clear" w:color="auto" w:fill="FFFFFF"/>
        </w:rPr>
        <w:footnoteReference w:id="3"/>
      </w:r>
      <w:r>
        <w:rPr>
          <w:color w:val="000000"/>
        </w:rPr>
        <w:t>,</w:t>
      </w:r>
    </w:p>
    <w:p w:rsidR="00AD6EEE" w:rsidRDefault="00EE3CD3" w:rsidP="00814DF7">
      <w:pPr>
        <w:pStyle w:val="LBBodyText2"/>
        <w:spacing w:before="0" w:after="0"/>
        <w:ind w:left="0"/>
        <w:rPr>
          <w:i/>
          <w:color w:val="000000"/>
        </w:rPr>
      </w:pPr>
      <w:r>
        <w:rPr>
          <w:i/>
          <w:color w:val="000000"/>
        </w:rPr>
        <w:t>в случае, если Поставщик применяет общую систему налогообложения:</w:t>
      </w:r>
    </w:p>
    <w:p w:rsidR="00AD6EEE" w:rsidRDefault="00EE3CD3" w:rsidP="00814DF7">
      <w:pPr>
        <w:pStyle w:val="LBBodyText2"/>
        <w:spacing w:before="0" w:after="0"/>
        <w:ind w:left="0"/>
        <w:rPr>
          <w:color w:val="000000"/>
        </w:rPr>
      </w:pPr>
      <w:r>
        <w:rPr>
          <w:color w:val="000000"/>
        </w:rPr>
        <w:t xml:space="preserve">в том числе НДС (__%) _______________(________) рублей__ копеек </w:t>
      </w:r>
      <w:r>
        <w:rPr>
          <w:i/>
          <w:color w:val="000000"/>
        </w:rPr>
        <w:t>(НДС не облагается на основании ______________ Налогового кодекса Российской Федерации и ________)</w:t>
      </w:r>
    </w:p>
    <w:p w:rsidR="00AD6EEE" w:rsidRDefault="00AD6EEE" w:rsidP="00814DF7">
      <w:pPr>
        <w:pStyle w:val="LBBodyText2"/>
        <w:spacing w:before="0" w:after="0"/>
        <w:ind w:left="0"/>
      </w:pPr>
    </w:p>
    <w:p w:rsidR="00AD6EEE" w:rsidRDefault="00EE3CD3" w:rsidP="00814DF7">
      <w:pPr>
        <w:pStyle w:val="LBBodyText2"/>
        <w:spacing w:before="0" w:after="0"/>
        <w:ind w:left="0"/>
      </w:pPr>
      <w:r>
        <w:rPr>
          <w:i/>
          <w:color w:val="000000"/>
        </w:rPr>
        <w:t>в случае, если Поставщик применяет упрощённую систему налогообложения:</w:t>
      </w:r>
    </w:p>
    <w:p w:rsidR="00AD6EEE" w:rsidRDefault="00EE3CD3" w:rsidP="00814DF7">
      <w:pPr>
        <w:pStyle w:val="LBBodyText2"/>
        <w:spacing w:before="0" w:after="0"/>
        <w:ind w:left="0"/>
      </w:pPr>
      <w:r>
        <w:t xml:space="preserve">0% в соответствии с _________________ </w:t>
      </w:r>
      <w:r>
        <w:rPr>
          <w:i/>
        </w:rPr>
        <w:t>Налогового кодекса Российской Федерации и ________;</w:t>
      </w:r>
    </w:p>
    <w:p w:rsidR="00AD6EEE" w:rsidRDefault="00EE3CD3" w:rsidP="00814DF7">
      <w:pPr>
        <w:pStyle w:val="LBBodyText2"/>
        <w:spacing w:before="0" w:after="0"/>
        <w:ind w:left="0"/>
      </w:pPr>
      <w:r>
        <w:t xml:space="preserve">5% _______________(________) рублей__ копеек, если Поставщик применяет упрощенную систему налогообложения и соответствует условиям подпункта 1 пункта 8 статьи 164 </w:t>
      </w:r>
      <w:r>
        <w:rPr>
          <w:i/>
        </w:rPr>
        <w:t>Налогового кодекса Российской Федерации;</w:t>
      </w:r>
    </w:p>
    <w:p w:rsidR="00AD6EEE" w:rsidRDefault="00EE3CD3" w:rsidP="00814DF7">
      <w:pPr>
        <w:pStyle w:val="LBBodyText2"/>
        <w:spacing w:before="0" w:after="0"/>
        <w:ind w:left="0"/>
        <w:rPr>
          <w:color w:val="000000"/>
        </w:rPr>
      </w:pPr>
      <w:r>
        <w:t xml:space="preserve">7% _______________(________) рублей__ копеек, если Поставщик применяет упрощенную систему налогообложения и соответствует условиям подпункта 2 пункта 8 статьи 164 </w:t>
      </w:r>
      <w:r>
        <w:rPr>
          <w:i/>
        </w:rPr>
        <w:t>Налогового кодекса Российской Федерации.</w:t>
      </w:r>
    </w:p>
    <w:p w:rsidR="00AD6EEE" w:rsidRDefault="00EE3CD3" w:rsidP="00814DF7">
      <w:pPr>
        <w:pStyle w:val="LBGovstyle2"/>
        <w:spacing w:before="0" w:after="0"/>
        <w:ind w:left="0"/>
        <w:rPr>
          <w:color w:val="000000"/>
        </w:rPr>
      </w:pPr>
      <w:bookmarkStart w:id="13" w:name="_Hlk55280497"/>
      <w:bookmarkEnd w:id="13"/>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D6EEE" w:rsidRDefault="00EE3CD3" w:rsidP="00814DF7">
      <w:pPr>
        <w:pStyle w:val="LBGovstyle2"/>
        <w:spacing w:before="0" w:after="0"/>
        <w:ind w:left="0"/>
        <w:rPr>
          <w:color w:val="000000"/>
        </w:rPr>
      </w:pPr>
      <w:bookmarkStart w:id="14" w:name="_Ref480215053"/>
      <w:bookmarkStart w:id="15" w:name="_Ref438119014"/>
      <w:bookmarkStart w:id="16" w:name="_Ref436310198"/>
      <w:bookmarkStart w:id="17" w:name="_Ref437017192"/>
      <w:bookmarkEnd w:id="14"/>
      <w:bookmarkEnd w:id="15"/>
      <w:bookmarkEnd w:id="16"/>
      <w:bookmarkEnd w:id="17"/>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монтажа, пуско-наладки товара и иные расходы, связанные с поставкой товара.</w:t>
      </w:r>
    </w:p>
    <w:p w:rsidR="00AD6EEE" w:rsidRDefault="00EE3CD3" w:rsidP="00814DF7">
      <w:pPr>
        <w:pStyle w:val="LBGovstyle2"/>
        <w:spacing w:before="0" w:after="0"/>
        <w:ind w:left="0"/>
        <w:rPr>
          <w:color w:val="000000"/>
        </w:rPr>
      </w:pPr>
      <w:bookmarkStart w:id="18" w:name="_Ref493267580"/>
      <w:bookmarkEnd w:id="18"/>
      <w:r>
        <w:rPr>
          <w:color w:val="000000"/>
          <w:shd w:val="clear" w:color="auto" w:fill="FFFFFF"/>
        </w:rPr>
        <w:t>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D6EEE" w:rsidRPr="00AD7DC8" w:rsidRDefault="00EE3CD3" w:rsidP="00814DF7">
      <w:pPr>
        <w:pStyle w:val="LBGovstyle2"/>
        <w:spacing w:before="0" w:after="0"/>
        <w:ind w:left="0"/>
        <w:rPr>
          <w:color w:val="000000"/>
        </w:rPr>
      </w:pPr>
      <w:bookmarkStart w:id="19" w:name="_Ref493267553"/>
      <w:bookmarkEnd w:id="19"/>
      <w:r>
        <w:rPr>
          <w:color w:val="000000"/>
        </w:rPr>
        <w:t>Оплата по Контракту производится в следующем порядке:</w:t>
      </w:r>
      <w:r w:rsidR="00AD7DC8">
        <w:rPr>
          <w:color w:val="000000"/>
        </w:rPr>
        <w:t xml:space="preserve"> о</w:t>
      </w:r>
      <w:r w:rsidRPr="00AD7DC8">
        <w:rPr>
          <w:color w:val="000000"/>
        </w:rPr>
        <w:t>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AD6EEE" w:rsidRDefault="00EE3CD3" w:rsidP="00814DF7">
      <w:pPr>
        <w:pStyle w:val="LBGovstyle2"/>
        <w:spacing w:before="0" w:after="0"/>
        <w:ind w:left="0"/>
        <w:rPr>
          <w:color w:val="000000"/>
        </w:rPr>
      </w:pPr>
      <w:bookmarkStart w:id="20" w:name="_Hlk37079612"/>
      <w:bookmarkStart w:id="21" w:name="_Hlk38991462"/>
      <w:bookmarkStart w:id="22" w:name="_Hlk55986656"/>
      <w:r>
        <w:rPr>
          <w:color w:val="000000"/>
        </w:rPr>
        <w:t>Источник финансирования Контракта:</w:t>
      </w:r>
      <w:bookmarkEnd w:id="20"/>
      <w:bookmarkEnd w:id="21"/>
      <w:bookmarkEnd w:id="22"/>
    </w:p>
    <w:p w:rsidR="00A326F1" w:rsidRDefault="00EE3CD3" w:rsidP="00814DF7">
      <w:pPr>
        <w:pStyle w:val="LBGovstyle2doczillaStyle3"/>
        <w:numPr>
          <w:ilvl w:val="1"/>
          <w:numId w:val="0"/>
        </w:numPr>
        <w:spacing w:before="0" w:after="0"/>
        <w:rPr>
          <w:color w:val="000000"/>
          <w:sz w:val="22"/>
          <w:lang w:val="ru-RU"/>
        </w:rPr>
      </w:pPr>
      <w:r>
        <w:rPr>
          <w:color w:val="000000"/>
          <w:sz w:val="22"/>
          <w:lang w:val="ru-RU"/>
        </w:rPr>
        <w:t xml:space="preserve">- </w:t>
      </w:r>
      <w:r w:rsidRPr="00942C37">
        <w:rPr>
          <w:color w:val="000000"/>
          <w:sz w:val="22"/>
          <w:lang w:val="ru-RU"/>
        </w:rPr>
        <w:t>Средства бюджетных учреждений</w:t>
      </w:r>
      <w:r w:rsidR="00942C37">
        <w:rPr>
          <w:color w:val="000000"/>
          <w:sz w:val="22"/>
          <w:lang w:val="ru-RU"/>
        </w:rPr>
        <w:t>: субсидии на иные цели из Областного бюджета Ленинградской области</w:t>
      </w:r>
    </w:p>
    <w:p w:rsidR="00AD6EEE" w:rsidRPr="00A326F1" w:rsidRDefault="00A326F1" w:rsidP="00814DF7">
      <w:pPr>
        <w:pStyle w:val="LBGovstyle2doczillaStyle3"/>
        <w:numPr>
          <w:ilvl w:val="1"/>
          <w:numId w:val="0"/>
        </w:numPr>
        <w:spacing w:before="0" w:after="0"/>
        <w:rPr>
          <w:color w:val="000000"/>
          <w:sz w:val="22"/>
          <w:szCs w:val="22"/>
          <w:lang w:val="ru-RU"/>
        </w:rPr>
      </w:pPr>
      <w:r w:rsidRPr="00A326F1">
        <w:rPr>
          <w:color w:val="000000"/>
          <w:sz w:val="22"/>
          <w:szCs w:val="22"/>
          <w:lang w:val="ru-RU"/>
        </w:rPr>
        <w:t>Федеральный проект – «Семейные ценности и инфраструктура культуры» - Техническое оснащение региональных и муниципальных музеев</w:t>
      </w:r>
    </w:p>
    <w:p w:rsidR="00AD6EEE" w:rsidRDefault="00EE3CD3" w:rsidP="00814DF7">
      <w:pPr>
        <w:pStyle w:val="LBGovstyle2"/>
        <w:spacing w:before="0" w:after="0"/>
        <w:ind w:left="0"/>
        <w:rPr>
          <w:color w:val="000000"/>
        </w:rPr>
      </w:pPr>
      <w:r>
        <w:rPr>
          <w:color w:val="000000"/>
        </w:rPr>
        <w:lastRenderedPageBreak/>
        <w:t>Расчет за поставленный товар осуществляется в течение 7 (Семи) рабочих дней со дня подписания Заказчиком документа, подтверждающего приемку товара.</w:t>
      </w:r>
    </w:p>
    <w:p w:rsidR="00AD6EEE" w:rsidRDefault="00EE3CD3" w:rsidP="00814DF7">
      <w:pPr>
        <w:pStyle w:val="LBGovstyle2"/>
        <w:spacing w:before="0" w:after="0"/>
        <w:ind w:left="0"/>
        <w:rPr>
          <w:color w:val="000000"/>
        </w:rPr>
      </w:pPr>
      <w:r>
        <w:rPr>
          <w:color w:val="000000"/>
        </w:rPr>
        <w:t>Авансовые платежи по Контракту не предусмотрены.</w:t>
      </w:r>
    </w:p>
    <w:p w:rsidR="00AD6EEE" w:rsidRDefault="00EE3CD3" w:rsidP="00814DF7">
      <w:pPr>
        <w:pStyle w:val="LBGovstyle2"/>
        <w:spacing w:before="0" w:after="0"/>
        <w:ind w:left="0"/>
        <w:rPr>
          <w:color w:val="000000"/>
        </w:rPr>
      </w:pPr>
      <w:bookmarkStart w:id="23" w:name="_Hlk92921972"/>
      <w:bookmarkStart w:id="24" w:name="_Hlk94117721"/>
      <w:bookmarkStart w:id="25" w:name="_Hlk94118078"/>
      <w:bookmarkStart w:id="26" w:name="_Hlk107608581"/>
      <w:bookmarkStart w:id="27" w:name="_Hlk107608601"/>
      <w:bookmarkStart w:id="28" w:name="_Hlk103610734"/>
      <w:bookmarkStart w:id="29" w:name="_Hlk107608545"/>
      <w:bookmarkStart w:id="30" w:name="_Hlk94087863"/>
      <w:bookmarkStart w:id="31" w:name="_Hlk15558900"/>
      <w:bookmarkStart w:id="32" w:name="_Hlk15645362"/>
      <w:bookmarkEnd w:id="23"/>
      <w:bookmarkEnd w:id="24"/>
      <w:bookmarkEnd w:id="25"/>
      <w:bookmarkEnd w:id="26"/>
      <w:bookmarkEnd w:id="27"/>
      <w:bookmarkEnd w:id="28"/>
      <w:bookmarkEnd w:id="29"/>
      <w:bookmarkEnd w:id="30"/>
      <w:bookmarkEnd w:id="31"/>
      <w:bookmarkEnd w:id="32"/>
      <w:r>
        <w:rPr>
          <w:color w:val="000000"/>
        </w:rPr>
        <w:t>Заказчик удерживает суммы неисполненных Поставщиком требований об уплате неустоек (штрафов, пеней) из суммы, подлежащей оплате Поставщику по настоящему Контракту.</w:t>
      </w:r>
    </w:p>
    <w:p w:rsidR="00AD6EEE" w:rsidRDefault="00EE3CD3" w:rsidP="00814DF7">
      <w:pPr>
        <w:pStyle w:val="LBGovstyle2"/>
        <w:spacing w:before="0" w:after="0"/>
        <w:ind w:left="0"/>
        <w:rPr>
          <w:color w:val="000000"/>
        </w:rPr>
      </w:pPr>
      <w:bookmarkStart w:id="33" w:name="_Hlk104824785"/>
      <w:bookmarkStart w:id="34" w:name="_Hlk55290684"/>
      <w:bookmarkEnd w:id="33"/>
      <w:bookmarkEnd w:id="34"/>
      <w:r>
        <w:rPr>
          <w:color w:val="000000"/>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rsidR="00803775" w:rsidRDefault="00803775" w:rsidP="00803775">
      <w:pPr>
        <w:pStyle w:val="LBGovstyle2"/>
        <w:numPr>
          <w:ilvl w:val="0"/>
          <w:numId w:val="0"/>
        </w:numPr>
        <w:spacing w:before="0" w:after="0"/>
        <w:rPr>
          <w:color w:val="000000"/>
        </w:rPr>
      </w:pPr>
    </w:p>
    <w:p w:rsidR="00AD6EEE" w:rsidRDefault="00EE3CD3" w:rsidP="00803775">
      <w:pPr>
        <w:pStyle w:val="LBGovstyle1"/>
        <w:spacing w:before="0" w:after="0"/>
        <w:ind w:left="0"/>
        <w:jc w:val="center"/>
        <w:rPr>
          <w:b w:val="0"/>
          <w:color w:val="000000"/>
        </w:rPr>
      </w:pPr>
      <w:bookmarkStart w:id="35" w:name="_Ref493525303"/>
      <w:bookmarkEnd w:id="35"/>
      <w:r>
        <w:rPr>
          <w:color w:val="000000"/>
        </w:rPr>
        <w:t>Права и обязанности Сторон</w:t>
      </w:r>
    </w:p>
    <w:p w:rsidR="00AD6EEE" w:rsidRDefault="00EE3CD3" w:rsidP="00814DF7">
      <w:pPr>
        <w:pStyle w:val="LBGovstyle2"/>
        <w:spacing w:before="0" w:after="0"/>
        <w:ind w:left="0"/>
        <w:rPr>
          <w:b/>
          <w:color w:val="000000"/>
        </w:rPr>
      </w:pPr>
      <w:r>
        <w:rPr>
          <w:b/>
          <w:color w:val="000000"/>
        </w:rPr>
        <w:t>Заказчик имеет право:</w:t>
      </w:r>
    </w:p>
    <w:p w:rsidR="00AD6EEE" w:rsidRDefault="00EE3CD3" w:rsidP="00814DF7">
      <w:pPr>
        <w:pStyle w:val="LBGovstyle3"/>
        <w:spacing w:before="0" w:after="0"/>
        <w:ind w:left="0"/>
        <w:rPr>
          <w:color w:val="000000"/>
        </w:rPr>
      </w:pPr>
      <w:r>
        <w:rPr>
          <w:color w:val="000000"/>
          <w:shd w:val="clear" w:color="auto" w:fill="FFFFFF"/>
        </w:rPr>
        <w:t>Досрочно принять и оплатить товар (партию товара);</w:t>
      </w:r>
    </w:p>
    <w:p w:rsidR="00AD6EEE" w:rsidRDefault="00EE3CD3" w:rsidP="00814DF7">
      <w:pPr>
        <w:pStyle w:val="LBGovstyle3"/>
        <w:spacing w:before="0" w:after="0"/>
        <w:ind w:left="0"/>
        <w:rPr>
          <w:color w:val="000000"/>
        </w:rPr>
      </w:pPr>
      <w:r>
        <w:rPr>
          <w:color w:val="000000"/>
        </w:rPr>
        <w:t xml:space="preserve">По согласованию с Поставщиком </w:t>
      </w:r>
      <w:r>
        <w:rPr>
          <w:color w:val="000000"/>
          <w:shd w:val="clear" w:color="auto" w:fill="FFFFFF"/>
        </w:rPr>
        <w:t>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w:t>
      </w:r>
      <w:r>
        <w:rPr>
          <w:color w:val="000000"/>
        </w:rPr>
        <w:t>;</w:t>
      </w:r>
    </w:p>
    <w:p w:rsidR="00AD6EEE" w:rsidRDefault="00EE3CD3" w:rsidP="00814DF7">
      <w:pPr>
        <w:pStyle w:val="LBGovstyle3"/>
        <w:spacing w:before="0" w:after="0"/>
        <w:ind w:left="0"/>
        <w:rPr>
          <w:color w:val="000000"/>
        </w:rPr>
      </w:pPr>
      <w:r>
        <w:rPr>
          <w:color w:val="00000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AD6EEE" w:rsidRDefault="00EE3CD3" w:rsidP="00814DF7">
      <w:pPr>
        <w:pStyle w:val="LBGovstyle3"/>
        <w:spacing w:before="0" w:after="0"/>
        <w:ind w:left="0"/>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rsidR="00AD6EEE" w:rsidRDefault="00EE3CD3" w:rsidP="00814DF7">
      <w:pPr>
        <w:pStyle w:val="LBGovstyle3"/>
        <w:spacing w:before="0" w:after="0"/>
        <w:ind w:left="0"/>
        <w:rPr>
          <w:color w:val="000000"/>
        </w:rPr>
      </w:pPr>
      <w:r>
        <w:rPr>
          <w:color w:val="000000"/>
        </w:rPr>
        <w:t>Требовать от Поставщика предоставления надлежаще оформленных документов, подтверждающих исполнение принятых им обязательств;</w:t>
      </w:r>
    </w:p>
    <w:p w:rsidR="00AD6EEE" w:rsidRDefault="00EE3CD3" w:rsidP="00814DF7">
      <w:pPr>
        <w:pStyle w:val="LBGovstyle3"/>
        <w:spacing w:before="0" w:after="0"/>
        <w:ind w:left="0"/>
        <w:rPr>
          <w:color w:val="000000"/>
        </w:rPr>
      </w:pPr>
      <w:r>
        <w:rPr>
          <w:color w:val="000000"/>
        </w:rPr>
        <w:t>Контролировать ход и соблюдение срока поставки товара, проверять соответствие товара условиям настоящего Контракта;</w:t>
      </w:r>
    </w:p>
    <w:p w:rsidR="00AD6EEE" w:rsidRDefault="00EE3CD3" w:rsidP="00814DF7">
      <w:pPr>
        <w:pStyle w:val="LBGovstyle3"/>
        <w:spacing w:before="0" w:after="0"/>
        <w:ind w:left="0"/>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rsidR="00AD6EEE" w:rsidRDefault="00EE3CD3" w:rsidP="00814DF7">
      <w:pPr>
        <w:pStyle w:val="LBGovstyle3"/>
        <w:spacing w:before="0" w:after="0"/>
        <w:ind w:left="0"/>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AD6EEE" w:rsidRDefault="00EE3CD3" w:rsidP="00814DF7">
      <w:pPr>
        <w:pStyle w:val="LBGovstyle3"/>
        <w:spacing w:before="0" w:after="0"/>
        <w:ind w:left="0"/>
        <w:rPr>
          <w:color w:val="000000"/>
        </w:rPr>
      </w:pPr>
      <w:r>
        <w:rPr>
          <w:color w:val="000000"/>
        </w:rPr>
        <w:t>Определять лиц, непосредственно участвующих в контроле за ходом поставки товара.</w:t>
      </w:r>
    </w:p>
    <w:p w:rsidR="00AD6EEE" w:rsidRDefault="00EE3CD3" w:rsidP="00814DF7">
      <w:pPr>
        <w:pStyle w:val="LBGovstyle3"/>
        <w:spacing w:before="0" w:after="0"/>
        <w:ind w:left="0"/>
        <w:rPr>
          <w:color w:val="000000"/>
        </w:rPr>
      </w:pPr>
      <w:r>
        <w:rPr>
          <w:color w:val="000000"/>
        </w:rPr>
        <w:t>Осуществлять иные права, предусмотренные Контрактом и (или) законодательством Российской Федерации.</w:t>
      </w:r>
    </w:p>
    <w:p w:rsidR="00AD6EEE" w:rsidRDefault="00EE3CD3" w:rsidP="00814DF7">
      <w:pPr>
        <w:pStyle w:val="LBGovstyle2"/>
        <w:spacing w:before="0" w:after="0"/>
        <w:ind w:left="0"/>
        <w:rPr>
          <w:b/>
          <w:color w:val="000000"/>
        </w:rPr>
      </w:pPr>
      <w:r>
        <w:rPr>
          <w:b/>
          <w:color w:val="000000"/>
        </w:rPr>
        <w:t>Заказчик обязан:</w:t>
      </w:r>
    </w:p>
    <w:p w:rsidR="00AD6EEE" w:rsidRDefault="00EE3CD3" w:rsidP="00814DF7">
      <w:pPr>
        <w:pStyle w:val="LBGovstyle3"/>
        <w:spacing w:before="0" w:after="0"/>
        <w:ind w:left="0"/>
        <w:rPr>
          <w:color w:val="000000"/>
        </w:rPr>
      </w:pPr>
      <w:r>
        <w:rPr>
          <w:color w:val="000000"/>
        </w:rPr>
        <w:t xml:space="preserve">Обеспечить приемку </w:t>
      </w:r>
      <w:r>
        <w:rPr>
          <w:color w:val="000000"/>
          <w:shd w:val="clear" w:color="auto" w:fill="FFFFFF"/>
        </w:rPr>
        <w:t>поставляемого по Контракту товара</w:t>
      </w:r>
      <w:r w:rsidR="00C66212">
        <w:rPr>
          <w:color w:val="000000"/>
          <w:shd w:val="clear" w:color="auto" w:fill="FFFFFF"/>
        </w:rPr>
        <w:t xml:space="preserve"> </w:t>
      </w:r>
      <w:r>
        <w:rPr>
          <w:color w:val="000000"/>
          <w:shd w:val="clear" w:color="auto" w:fill="FFFFFF"/>
        </w:rPr>
        <w:t>в соответствии с условиями Контракта</w:t>
      </w:r>
      <w:r>
        <w:rPr>
          <w:color w:val="000000"/>
        </w:rPr>
        <w:t>;</w:t>
      </w:r>
    </w:p>
    <w:p w:rsidR="00AD6EEE" w:rsidRDefault="00EE3CD3" w:rsidP="00814DF7">
      <w:pPr>
        <w:pStyle w:val="LBGovstyle3"/>
        <w:spacing w:before="0" w:after="0"/>
        <w:ind w:left="0"/>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rsidR="00AD6EEE" w:rsidRDefault="00EE3CD3" w:rsidP="00814DF7">
      <w:pPr>
        <w:pStyle w:val="LBGovstyle3"/>
        <w:spacing w:before="0" w:after="0"/>
        <w:ind w:left="0"/>
        <w:rPr>
          <w:color w:val="000000"/>
        </w:rPr>
      </w:pPr>
      <w:r>
        <w:rPr>
          <w:color w:val="000000"/>
        </w:rPr>
        <w:t>Принять решение об одностороннем отказе от исполнения Контракта в случаях, установленных Федеральным законом о контрактной системе;</w:t>
      </w:r>
    </w:p>
    <w:p w:rsidR="00AD6EEE" w:rsidRDefault="00EE3CD3" w:rsidP="00814DF7">
      <w:pPr>
        <w:pStyle w:val="LBGovstyle3"/>
        <w:spacing w:before="0" w:after="0"/>
        <w:ind w:left="0"/>
        <w:rPr>
          <w:color w:val="000000"/>
        </w:rPr>
      </w:pPr>
      <w:r>
        <w:rPr>
          <w:color w:val="000000"/>
        </w:rPr>
        <w:t>Требовать возмещения неустойки (штрафа, пени) и (или) убытков, причиненных по вине Поставщика.</w:t>
      </w:r>
    </w:p>
    <w:p w:rsidR="00AD6EEE" w:rsidRDefault="00EE3CD3" w:rsidP="00814DF7">
      <w:pPr>
        <w:pStyle w:val="LBGovstyle2"/>
        <w:spacing w:before="0" w:after="0"/>
        <w:ind w:left="0"/>
        <w:rPr>
          <w:b/>
          <w:color w:val="000000"/>
        </w:rPr>
      </w:pPr>
      <w:r>
        <w:rPr>
          <w:b/>
          <w:color w:val="000000"/>
        </w:rPr>
        <w:t>Поставщик вправе:</w:t>
      </w:r>
    </w:p>
    <w:p w:rsidR="00AD6EEE" w:rsidRDefault="00EE3CD3" w:rsidP="00814DF7">
      <w:pPr>
        <w:pStyle w:val="LBGovstyle3"/>
        <w:spacing w:before="0" w:after="0"/>
        <w:ind w:left="0"/>
        <w:rPr>
          <w:color w:val="000000"/>
        </w:rPr>
      </w:pPr>
      <w:r>
        <w:rPr>
          <w:color w:val="000000"/>
        </w:rPr>
        <w:t xml:space="preserve">Требовать приемки и оплаты </w:t>
      </w:r>
      <w:r>
        <w:rPr>
          <w:color w:val="000000"/>
          <w:shd w:val="clear" w:color="auto" w:fill="FFFFFF"/>
        </w:rPr>
        <w:t>товара</w:t>
      </w:r>
      <w:r w:rsidR="00636D02">
        <w:rPr>
          <w:color w:val="000000"/>
          <w:shd w:val="clear" w:color="auto" w:fill="FFFFFF"/>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rsidR="00AD6EEE" w:rsidRDefault="00EE3CD3" w:rsidP="00814DF7">
      <w:pPr>
        <w:pStyle w:val="LBGovstyle3"/>
        <w:spacing w:before="0" w:after="0"/>
        <w:ind w:left="0"/>
        <w:rPr>
          <w:color w:val="000000"/>
        </w:rPr>
      </w:pPr>
      <w:r>
        <w:rPr>
          <w:color w:val="000000"/>
        </w:rPr>
        <w:t>По согласованию с Заказчиком досрочно поставить товар;</w:t>
      </w:r>
    </w:p>
    <w:p w:rsidR="00AD6EEE" w:rsidRDefault="00EE3CD3" w:rsidP="00814DF7">
      <w:pPr>
        <w:pStyle w:val="LBGovstyle3"/>
        <w:spacing w:before="0" w:after="0"/>
        <w:ind w:left="0"/>
        <w:rPr>
          <w:color w:val="000000"/>
        </w:rPr>
      </w:pPr>
      <w:r>
        <w:rPr>
          <w:color w:val="000000"/>
        </w:rPr>
        <w:t>Запрашивать у Заказчика разъяснения и уточнения относительно товара в рамках Контракта;</w:t>
      </w:r>
    </w:p>
    <w:p w:rsidR="00AD6EEE" w:rsidRDefault="00EE3CD3" w:rsidP="00814DF7">
      <w:pPr>
        <w:pStyle w:val="LBGovstyle3"/>
        <w:spacing w:before="0" w:after="0"/>
        <w:ind w:left="0"/>
        <w:rPr>
          <w:color w:val="000000"/>
        </w:rPr>
      </w:pPr>
      <w:r>
        <w:rPr>
          <w:color w:val="000000"/>
        </w:rPr>
        <w:t>Требовать возмещения неустойки (штрафа, пени) и (или) убытков, причиненных по вине Заказчика.</w:t>
      </w:r>
    </w:p>
    <w:p w:rsidR="00AD6EEE" w:rsidRDefault="00EE3CD3" w:rsidP="00814DF7">
      <w:pPr>
        <w:pStyle w:val="LBGovstyle3"/>
        <w:spacing w:before="0" w:after="0"/>
        <w:ind w:left="0"/>
        <w:rPr>
          <w:color w:val="000000"/>
        </w:rPr>
      </w:pPr>
      <w:r>
        <w:rPr>
          <w:color w:val="000000"/>
        </w:rPr>
        <w:t>Поставить предусмотренный Контрактом товар самостоятельно.</w:t>
      </w:r>
    </w:p>
    <w:p w:rsidR="00AD6EEE" w:rsidRDefault="00EE3CD3" w:rsidP="00814DF7">
      <w:pPr>
        <w:pStyle w:val="LBGovstyle2"/>
        <w:spacing w:before="0" w:after="0"/>
        <w:ind w:left="0"/>
        <w:rPr>
          <w:b/>
          <w:color w:val="000000"/>
        </w:rPr>
      </w:pPr>
      <w:r>
        <w:rPr>
          <w:b/>
          <w:color w:val="000000"/>
        </w:rPr>
        <w:t>Поставщик обязан:</w:t>
      </w:r>
    </w:p>
    <w:p w:rsidR="00AD6EEE" w:rsidRDefault="00EE3CD3" w:rsidP="00814DF7">
      <w:pPr>
        <w:pStyle w:val="LBGovstyle3"/>
        <w:spacing w:before="0" w:after="0"/>
        <w:ind w:left="0"/>
        <w:rPr>
          <w:color w:val="000000"/>
        </w:rPr>
      </w:pPr>
      <w:r>
        <w:rPr>
          <w:color w:val="000000"/>
        </w:rPr>
        <w:t>Своими силами поставить товар, выполнить погрузочно-разгрузочные работы, работы по монтажу в сроки, предусмотренные Контрактом;</w:t>
      </w:r>
    </w:p>
    <w:p w:rsidR="00AD6EEE" w:rsidRDefault="00EE3CD3" w:rsidP="00814DF7">
      <w:pPr>
        <w:pStyle w:val="LBGovstyle3"/>
        <w:spacing w:before="0" w:after="0"/>
        <w:ind w:left="0"/>
        <w:rPr>
          <w:color w:val="000000"/>
        </w:rPr>
      </w:pPr>
      <w:r>
        <w:rPr>
          <w:color w:val="000000"/>
        </w:rPr>
        <w:t xml:space="preserve">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w:t>
      </w:r>
      <w:r>
        <w:rPr>
          <w:color w:val="000000"/>
        </w:rPr>
        <w:lastRenderedPageBreak/>
        <w:t>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AD6EEE" w:rsidRDefault="00EE3CD3" w:rsidP="00814DF7">
      <w:pPr>
        <w:pStyle w:val="LBGovstyle3"/>
        <w:spacing w:before="0" w:after="0"/>
        <w:ind w:left="0"/>
        <w:rPr>
          <w:color w:val="000000"/>
        </w:rPr>
      </w:pPr>
      <w:r>
        <w:rPr>
          <w:color w:val="000000"/>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AD6EEE" w:rsidRDefault="00EE3CD3" w:rsidP="00814DF7">
      <w:pPr>
        <w:pStyle w:val="LBGovstyle3"/>
        <w:spacing w:before="0" w:after="0"/>
        <w:ind w:left="0"/>
        <w:rPr>
          <w:color w:val="000000"/>
        </w:rPr>
      </w:pPr>
      <w:r>
        <w:rPr>
          <w:color w:val="000000"/>
          <w:shd w:val="clear" w:color="auto" w:fill="FFFFFF"/>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D6EEE" w:rsidRDefault="00EE3CD3" w:rsidP="00814DF7">
      <w:pPr>
        <w:shd w:val="clear" w:color="auto" w:fill="FFFFFF"/>
        <w:rPr>
          <w:color w:val="000000"/>
        </w:rPr>
      </w:pPr>
      <w:r>
        <w:rPr>
          <w:color w:val="000000"/>
          <w:shd w:val="clear" w:color="auto" w:fill="FFFFFF"/>
        </w:rPr>
        <w:t>Гарантийный срок составляет </w:t>
      </w:r>
      <w:r>
        <w:rPr>
          <w:color w:val="000000"/>
        </w:rPr>
        <w:t>12 месяцев</w:t>
      </w:r>
      <w:r>
        <w:rPr>
          <w:color w:val="000000"/>
          <w:shd w:val="clear" w:color="auto" w:fill="FFFFFF"/>
        </w:rPr>
        <w:t> и исчисляется с момента подписания Заказчиком акта сдачи-приемки.</w:t>
      </w:r>
    </w:p>
    <w:p w:rsidR="00AD6EEE" w:rsidRDefault="00EE3CD3" w:rsidP="00814DF7">
      <w:pPr>
        <w:pStyle w:val="LBGovstyle3"/>
        <w:spacing w:before="0" w:after="0"/>
        <w:ind w:left="0"/>
        <w:rPr>
          <w:color w:val="000000"/>
        </w:rPr>
      </w:pPr>
      <w:r>
        <w:rPr>
          <w:color w:val="000000"/>
        </w:rPr>
        <w:t>Соблюдать пропускной и внутриобъектовый режим Заказчика;</w:t>
      </w:r>
    </w:p>
    <w:p w:rsidR="00AD6EEE" w:rsidRDefault="00EE3CD3" w:rsidP="00814DF7">
      <w:pPr>
        <w:pStyle w:val="LBGovstyle3"/>
        <w:spacing w:before="0" w:after="0"/>
        <w:ind w:left="0"/>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AD6EEE" w:rsidRDefault="00EE3CD3" w:rsidP="00814DF7">
      <w:pPr>
        <w:pStyle w:val="LBGovstyle3"/>
        <w:spacing w:before="0" w:after="0"/>
        <w:ind w:left="0"/>
        <w:rPr>
          <w:color w:val="000000"/>
        </w:rPr>
      </w:pPr>
      <w:bookmarkStart w:id="36" w:name="_Ref25620003"/>
      <w:bookmarkEnd w:id="36"/>
      <w:r>
        <w:rPr>
          <w:color w:val="000000"/>
        </w:rPr>
        <w:t>Обеспечить уборку и вывоз упаковки товара;</w:t>
      </w:r>
    </w:p>
    <w:p w:rsidR="00AD6EEE" w:rsidRDefault="00EE3CD3" w:rsidP="00814DF7">
      <w:pPr>
        <w:pStyle w:val="LBGovstyle3"/>
        <w:spacing w:before="0" w:after="0"/>
        <w:ind w:left="0"/>
        <w:rPr>
          <w:color w:val="000000"/>
        </w:rPr>
      </w:pPr>
      <w:bookmarkStart w:id="37" w:name="_Hlk55482192"/>
      <w:bookmarkStart w:id="38" w:name="_Ref54588269"/>
      <w:bookmarkStart w:id="39" w:name="_Hlk56433131"/>
      <w:bookmarkStart w:id="40" w:name="_Ref493606463"/>
      <w:bookmarkStart w:id="41" w:name="_Ref493515580"/>
      <w:bookmarkStart w:id="42" w:name="_Ref493515802"/>
      <w:bookmarkStart w:id="43" w:name="_Ref493515588"/>
      <w:bookmarkStart w:id="44" w:name="_Hlk56433219"/>
      <w:bookmarkEnd w:id="37"/>
      <w:bookmarkEnd w:id="38"/>
      <w:bookmarkEnd w:id="39"/>
      <w:bookmarkEnd w:id="40"/>
      <w:bookmarkEnd w:id="41"/>
      <w:bookmarkEnd w:id="42"/>
      <w:bookmarkEnd w:id="43"/>
      <w:bookmarkEnd w:id="44"/>
      <w: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AD6EEE" w:rsidRDefault="00EE3CD3" w:rsidP="00814DF7">
      <w:pPr>
        <w:pStyle w:val="LBGovstyle3"/>
        <w:spacing w:before="0" w:after="0"/>
        <w:ind w:left="0"/>
        <w:rPr>
          <w:color w:val="000000"/>
        </w:rPr>
      </w:pPr>
      <w:r>
        <w:rPr>
          <w:color w:val="000000"/>
        </w:rPr>
        <w:t>Выполнять иные обязанности, предусмотренные Контрактом.</w:t>
      </w:r>
    </w:p>
    <w:p w:rsidR="00803775" w:rsidRDefault="00803775" w:rsidP="00803775">
      <w:pPr>
        <w:pStyle w:val="LBGovstyle3"/>
        <w:numPr>
          <w:ilvl w:val="0"/>
          <w:numId w:val="0"/>
        </w:numPr>
        <w:spacing w:before="0" w:after="0"/>
        <w:rPr>
          <w:color w:val="000000"/>
        </w:rPr>
      </w:pPr>
    </w:p>
    <w:p w:rsidR="00AD6EEE" w:rsidRDefault="00EE3CD3" w:rsidP="00803775">
      <w:pPr>
        <w:pStyle w:val="LBGovstyle1"/>
        <w:spacing w:before="0" w:after="0"/>
        <w:ind w:left="0"/>
        <w:jc w:val="center"/>
        <w:rPr>
          <w:color w:val="000000"/>
        </w:rPr>
      </w:pPr>
      <w:bookmarkStart w:id="45" w:name="_Ref493525314"/>
      <w:bookmarkEnd w:id="45"/>
      <w:r>
        <w:rPr>
          <w:color w:val="000000"/>
        </w:rPr>
        <w:t>Срок исполнения Контракта</w:t>
      </w:r>
    </w:p>
    <w:p w:rsidR="00AD6EEE" w:rsidRDefault="00EE3CD3" w:rsidP="00814DF7">
      <w:pPr>
        <w:pStyle w:val="LBGovstyle2"/>
        <w:spacing w:before="0" w:after="0"/>
        <w:ind w:left="0"/>
        <w:rPr>
          <w:color w:val="000000"/>
        </w:rPr>
      </w:pPr>
      <w:r>
        <w:rPr>
          <w:color w:val="000000"/>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поставленного товара по Контракту.</w:t>
      </w:r>
    </w:p>
    <w:p w:rsidR="00AD6EEE" w:rsidRPr="00814DF7" w:rsidRDefault="00EE3CD3" w:rsidP="00814DF7">
      <w:pPr>
        <w:pStyle w:val="LBGovstyle2"/>
        <w:spacing w:before="0" w:after="0"/>
        <w:ind w:left="0"/>
      </w:pPr>
      <w:bookmarkStart w:id="46" w:name="_Ref30158705"/>
      <w:bookmarkEnd w:id="46"/>
      <w:r>
        <w:rPr>
          <w:color w:val="000000"/>
        </w:rPr>
        <w:t xml:space="preserve">Дата начала исполнения </w:t>
      </w:r>
      <w:r w:rsidRPr="00814DF7">
        <w:t>Контракта: с даты заключения Контракта.</w:t>
      </w:r>
    </w:p>
    <w:p w:rsidR="00AD6EEE" w:rsidRDefault="00EE3CD3" w:rsidP="00814DF7">
      <w:pPr>
        <w:pStyle w:val="LBGovstyle2"/>
        <w:spacing w:before="0" w:after="0"/>
        <w:ind w:left="0"/>
      </w:pPr>
      <w:bookmarkStart w:id="47" w:name="_Ref40184230"/>
      <w:bookmarkEnd w:id="47"/>
      <w:r w:rsidRPr="00814DF7">
        <w:t>Дата око</w:t>
      </w:r>
      <w:r w:rsidR="00C64698">
        <w:t>нчания исполнения Контракта: «31</w:t>
      </w:r>
      <w:r w:rsidRPr="00814DF7">
        <w:t xml:space="preserve">» </w:t>
      </w:r>
      <w:r w:rsidR="00C64698">
        <w:t>декабря</w:t>
      </w:r>
      <w:r w:rsidRPr="00814DF7">
        <w:t xml:space="preserve"> 2026 г.</w:t>
      </w:r>
    </w:p>
    <w:p w:rsidR="00EB096C" w:rsidRPr="00814DF7" w:rsidRDefault="00EB096C" w:rsidP="00EB096C">
      <w:pPr>
        <w:pStyle w:val="LBGovstyle2"/>
        <w:numPr>
          <w:ilvl w:val="0"/>
          <w:numId w:val="0"/>
        </w:numPr>
        <w:spacing w:before="0" w:after="0"/>
      </w:pPr>
    </w:p>
    <w:p w:rsidR="00AD6EEE" w:rsidRPr="00814DF7" w:rsidRDefault="00EE3CD3" w:rsidP="00EB096C">
      <w:pPr>
        <w:pStyle w:val="LBGovstyle1"/>
        <w:spacing w:before="0" w:after="0"/>
        <w:ind w:left="0"/>
        <w:jc w:val="center"/>
      </w:pPr>
      <w:r w:rsidRPr="00814DF7">
        <w:t>Порядок и сроки поставки товара по Контракту</w:t>
      </w:r>
    </w:p>
    <w:p w:rsidR="00AD6EEE" w:rsidRPr="00814DF7" w:rsidRDefault="00AE4CC5" w:rsidP="00814DF7">
      <w:pPr>
        <w:pStyle w:val="LBGovstyle2"/>
        <w:spacing w:before="0" w:after="0"/>
        <w:ind w:left="0"/>
      </w:pPr>
      <w:bookmarkStart w:id="48" w:name="_Ref71586102"/>
      <w:r>
        <w:t>Поставка товара и монтаж</w:t>
      </w:r>
      <w:r w:rsidR="00EE3CD3" w:rsidRPr="00814DF7">
        <w:t xml:space="preserve"> осуществляется в сроки и по адресу, указанным в соответствии с условиями настоящего Контракта.</w:t>
      </w:r>
    </w:p>
    <w:bookmarkEnd w:id="48"/>
    <w:p w:rsidR="00E5505E" w:rsidRPr="00EE3CD3" w:rsidRDefault="00EE3CD3" w:rsidP="00EE3CD3">
      <w:pPr>
        <w:rPr>
          <w:iCs/>
          <w:szCs w:val="22"/>
        </w:rPr>
      </w:pPr>
      <w:r>
        <w:rPr>
          <w:shd w:val="clear" w:color="auto" w:fill="FFFFFF"/>
        </w:rPr>
        <w:t xml:space="preserve">- </w:t>
      </w:r>
      <w:r w:rsidRPr="00EE3CD3">
        <w:rPr>
          <w:shd w:val="clear" w:color="auto" w:fill="FFFFFF"/>
        </w:rPr>
        <w:t>Поставка товара должна быть осуществлена в полном объеме в течение </w:t>
      </w:r>
      <w:r w:rsidR="00AE4CC5">
        <w:t>30</w:t>
      </w:r>
      <w:r w:rsidRPr="00814DF7">
        <w:t xml:space="preserve"> (</w:t>
      </w:r>
      <w:r w:rsidR="00AE4CC5">
        <w:t>тридцати</w:t>
      </w:r>
      <w:r w:rsidRPr="00814DF7">
        <w:t xml:space="preserve">) календарных </w:t>
      </w:r>
      <w:r w:rsidR="00DB33DF">
        <w:t>д</w:t>
      </w:r>
      <w:r w:rsidR="005C06CD">
        <w:t>ней</w:t>
      </w:r>
      <w:r w:rsidRPr="00EE3CD3">
        <w:rPr>
          <w:shd w:val="clear" w:color="auto" w:fill="FFFFFF"/>
        </w:rPr>
        <w:t xml:space="preserve"> со дня заключения Контракта.</w:t>
      </w:r>
      <w:r w:rsidR="00C66212">
        <w:rPr>
          <w:shd w:val="clear" w:color="auto" w:fill="FFFFFF"/>
        </w:rPr>
        <w:t xml:space="preserve"> </w:t>
      </w:r>
      <w:r w:rsidR="00E5505E" w:rsidRPr="00EE3CD3">
        <w:rPr>
          <w:szCs w:val="22"/>
        </w:rPr>
        <w:t>В срок поставки входит монтаж, установка, погрузочно-разгрузочные работы</w:t>
      </w:r>
      <w:r w:rsidR="00AE4CC5">
        <w:rPr>
          <w:szCs w:val="22"/>
        </w:rPr>
        <w:t>.</w:t>
      </w:r>
    </w:p>
    <w:p w:rsidR="00AD6EEE" w:rsidRPr="00814DF7" w:rsidRDefault="00EE3CD3" w:rsidP="00814DF7">
      <w:pPr>
        <w:pStyle w:val="LBGovstyle2"/>
        <w:spacing w:before="0" w:after="0"/>
        <w:ind w:left="0"/>
      </w:pPr>
      <w:r w:rsidRPr="00814DF7">
        <w:rPr>
          <w:shd w:val="clear" w:color="auto" w:fill="FFFFFF"/>
        </w:rPr>
        <w:t>Поставка осуществляется </w:t>
      </w:r>
      <w:r w:rsidRPr="00814DF7">
        <w:t xml:space="preserve">в дни работы </w:t>
      </w:r>
      <w:r w:rsidR="00E5505E" w:rsidRPr="00814DF7">
        <w:t>У</w:t>
      </w:r>
      <w:r w:rsidRPr="00814DF7">
        <w:t>чреждения и по согласованию с Заказчиком</w:t>
      </w:r>
      <w:r w:rsidRPr="00814DF7">
        <w:rPr>
          <w:shd w:val="clear" w:color="auto" w:fill="FFFFFF"/>
        </w:rPr>
        <w:t> в период </w:t>
      </w:r>
      <w:r w:rsidRPr="00814DF7">
        <w:t>работы учреждения</w:t>
      </w:r>
      <w:r w:rsidRPr="00814DF7">
        <w:rPr>
          <w:shd w:val="clear" w:color="auto" w:fill="FFFFFF"/>
        </w:rPr>
        <w:t> (по местному времени Заказчика).</w:t>
      </w:r>
    </w:p>
    <w:p w:rsidR="00AD6EEE" w:rsidRPr="008C6498" w:rsidRDefault="00EE3CD3" w:rsidP="008C6498">
      <w:pPr>
        <w:pStyle w:val="LBBodyText2"/>
        <w:spacing w:before="0" w:after="0"/>
        <w:ind w:left="0"/>
        <w:rPr>
          <w:color w:val="000000"/>
          <w:szCs w:val="22"/>
        </w:rPr>
      </w:pPr>
      <w:bookmarkStart w:id="49" w:name="_Ref13733624"/>
      <w:bookmarkStart w:id="50" w:name="_Ref53139735"/>
      <w:bookmarkEnd w:id="49"/>
      <w:bookmarkEnd w:id="50"/>
      <w:r w:rsidRPr="00814DF7">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r w:rsidR="008C6498" w:rsidRPr="00362D5C">
        <w:rPr>
          <w:color w:val="000000"/>
          <w:szCs w:val="22"/>
          <w:lang w:val="en-US"/>
        </w:rPr>
        <w:t>vyborgcastle</w:t>
      </w:r>
      <w:r w:rsidR="008C6498" w:rsidRPr="00362D5C">
        <w:rPr>
          <w:color w:val="000000"/>
          <w:szCs w:val="22"/>
        </w:rPr>
        <w:t>@</w:t>
      </w:r>
      <w:r w:rsidR="008C6498" w:rsidRPr="00362D5C">
        <w:rPr>
          <w:color w:val="000000"/>
          <w:szCs w:val="22"/>
          <w:lang w:val="en-US"/>
        </w:rPr>
        <w:t>yandex</w:t>
      </w:r>
      <w:r w:rsidR="008C6498" w:rsidRPr="00362D5C">
        <w:rPr>
          <w:color w:val="000000"/>
          <w:szCs w:val="22"/>
        </w:rPr>
        <w:t>.</w:t>
      </w:r>
      <w:r w:rsidR="008C6498" w:rsidRPr="00362D5C">
        <w:rPr>
          <w:color w:val="000000"/>
          <w:szCs w:val="22"/>
          <w:lang w:val="en-US"/>
        </w:rPr>
        <w:t>ru</w:t>
      </w:r>
      <w:r w:rsidR="007B2F5A" w:rsidRPr="00814DF7">
        <w:t>.</w:t>
      </w:r>
    </w:p>
    <w:p w:rsidR="00AD6EEE" w:rsidRPr="00814DF7" w:rsidRDefault="00EE3CD3" w:rsidP="00814DF7">
      <w:pPr>
        <w:pStyle w:val="LBGovstyle2"/>
        <w:spacing w:before="0" w:after="0"/>
        <w:ind w:left="0"/>
      </w:pPr>
      <w:r w:rsidRPr="00814DF7">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w:t>
      </w:r>
      <w:r w:rsidR="00E5505E" w:rsidRPr="00814DF7">
        <w:t xml:space="preserve">, </w:t>
      </w:r>
      <w:r w:rsidRPr="00814DF7">
        <w:t>акт сдачи-приемки товара в порядке, установленном Контрактом.</w:t>
      </w:r>
    </w:p>
    <w:p w:rsidR="00AD6EEE" w:rsidRPr="00814DF7" w:rsidRDefault="00EE3CD3" w:rsidP="00814DF7">
      <w:pPr>
        <w:pStyle w:val="LBGovstyle2"/>
        <w:spacing w:before="0" w:after="0"/>
        <w:ind w:left="0"/>
      </w:pPr>
      <w:bookmarkStart w:id="51" w:name="_Ref95105087"/>
      <w:bookmarkEnd w:id="51"/>
      <w:r w:rsidRPr="00814DF7">
        <w:t>Поставщик при поставке товара должен передать Заказчику следующие документы на русском языке:</w:t>
      </w:r>
    </w:p>
    <w:p w:rsidR="00AD6EEE" w:rsidRPr="00814DF7" w:rsidRDefault="00EE3CD3" w:rsidP="00814DF7">
      <w:pPr>
        <w:pStyle w:val="LBGovstyle5"/>
        <w:spacing w:before="0" w:after="0"/>
        <w:ind w:left="0"/>
      </w:pPr>
      <w:r w:rsidRPr="00814DF7">
        <w:rPr>
          <w:shd w:val="clear" w:color="auto" w:fill="FFFFFF"/>
        </w:rPr>
        <w:t>технический паспорт (паспорт производителя) на каждую единицу товара</w:t>
      </w:r>
    </w:p>
    <w:p w:rsidR="00AD6EEE" w:rsidRPr="00814DF7" w:rsidRDefault="00EE3CD3" w:rsidP="00814DF7">
      <w:pPr>
        <w:pStyle w:val="LBGovstyle5"/>
        <w:spacing w:before="0" w:after="0"/>
        <w:ind w:left="0"/>
      </w:pPr>
      <w:r w:rsidRPr="00814DF7">
        <w:rPr>
          <w:shd w:val="clear" w:color="auto" w:fill="FFFFFF"/>
        </w:rPr>
        <w:t>сертификат соответствия или декларацию о соответствии</w:t>
      </w:r>
    </w:p>
    <w:p w:rsidR="00AD6EEE" w:rsidRPr="00814DF7" w:rsidRDefault="00EE3CD3" w:rsidP="00814DF7">
      <w:pPr>
        <w:pStyle w:val="LBGovstyle5"/>
        <w:spacing w:before="0" w:after="0"/>
        <w:ind w:left="0"/>
      </w:pPr>
      <w:r w:rsidRPr="00814DF7">
        <w:rPr>
          <w:shd w:val="clear" w:color="auto" w:fill="FFFFFF"/>
        </w:rPr>
        <w:t>инструкцию пользователя</w:t>
      </w:r>
    </w:p>
    <w:p w:rsidR="00AD6EEE" w:rsidRPr="00814DF7" w:rsidRDefault="00EE3CD3" w:rsidP="00814DF7">
      <w:pPr>
        <w:pStyle w:val="LBGovstyle5"/>
        <w:spacing w:before="0" w:after="0"/>
        <w:ind w:left="0"/>
      </w:pPr>
      <w:r w:rsidRPr="00814DF7">
        <w:rPr>
          <w:shd w:val="clear" w:color="auto" w:fill="FFFFFF"/>
        </w:rPr>
        <w:t>товарные накладные</w:t>
      </w:r>
    </w:p>
    <w:p w:rsidR="00AD6EEE" w:rsidRPr="00814DF7" w:rsidRDefault="00EE3CD3" w:rsidP="00814DF7">
      <w:pPr>
        <w:pStyle w:val="LBGovstyle5"/>
        <w:spacing w:before="0" w:after="0"/>
        <w:ind w:left="0"/>
      </w:pPr>
      <w:r w:rsidRPr="00814DF7">
        <w:rPr>
          <w:shd w:val="clear" w:color="auto" w:fill="FFFFFF"/>
        </w:rPr>
        <w:t>акты сдачи-приемки товара</w:t>
      </w:r>
    </w:p>
    <w:p w:rsidR="00AD6EEE" w:rsidRPr="00814DF7" w:rsidRDefault="00EE3CD3" w:rsidP="00814DF7">
      <w:pPr>
        <w:pStyle w:val="LBGovstyle5"/>
        <w:spacing w:before="0" w:after="0"/>
        <w:ind w:left="0"/>
      </w:pPr>
      <w:r w:rsidRPr="00814DF7">
        <w:rPr>
          <w:shd w:val="clear" w:color="auto" w:fill="FFFFFF"/>
        </w:rPr>
        <w:t>счет</w:t>
      </w:r>
    </w:p>
    <w:p w:rsidR="00AD6EEE" w:rsidRPr="00814DF7" w:rsidRDefault="00EE3CD3" w:rsidP="00814DF7">
      <w:pPr>
        <w:pStyle w:val="LBGovstyle5"/>
        <w:spacing w:before="0" w:after="0"/>
        <w:ind w:left="0"/>
      </w:pPr>
      <w:r w:rsidRPr="00814DF7">
        <w:rPr>
          <w:shd w:val="clear" w:color="auto" w:fill="FFFFFF"/>
        </w:rPr>
        <w:t>счет-фактуру (при необходимости)</w:t>
      </w:r>
    </w:p>
    <w:p w:rsidR="00AD6EEE" w:rsidRDefault="00EE3CD3" w:rsidP="00814DF7">
      <w:pPr>
        <w:pStyle w:val="LBGovstyle2"/>
        <w:spacing w:before="0" w:after="0"/>
        <w:ind w:left="0"/>
      </w:pPr>
      <w:r w:rsidRPr="00814DF7">
        <w:lastRenderedPageBreak/>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Поставщиком допускается поставка товара,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803775" w:rsidRPr="00814DF7" w:rsidRDefault="00803775" w:rsidP="00803775">
      <w:pPr>
        <w:pStyle w:val="LBGovstyle2"/>
        <w:numPr>
          <w:ilvl w:val="0"/>
          <w:numId w:val="0"/>
        </w:numPr>
        <w:spacing w:before="0" w:after="0"/>
      </w:pPr>
    </w:p>
    <w:p w:rsidR="00AD6EEE" w:rsidRPr="00814DF7" w:rsidRDefault="00EE3CD3" w:rsidP="00803775">
      <w:pPr>
        <w:pStyle w:val="LBGovstyle1"/>
        <w:spacing w:before="0" w:after="0"/>
        <w:ind w:left="0"/>
        <w:jc w:val="center"/>
      </w:pPr>
      <w:bookmarkStart w:id="52" w:name="_Ref81820714"/>
      <w:bookmarkEnd w:id="52"/>
      <w:r w:rsidRPr="00814DF7">
        <w:t>Порядок приемки товара</w:t>
      </w:r>
    </w:p>
    <w:p w:rsidR="00AD6EEE" w:rsidRPr="00814DF7" w:rsidRDefault="00EE3CD3" w:rsidP="00C66212">
      <w:pPr>
        <w:pStyle w:val="LBGovstyle2"/>
        <w:spacing w:before="0" w:after="0"/>
        <w:ind w:left="0"/>
      </w:pPr>
      <w:bookmarkStart w:id="53" w:name="_Ref55660548"/>
      <w:bookmarkEnd w:id="53"/>
      <w:r w:rsidRPr="00814DF7">
        <w:t xml:space="preserve">Поставщик </w:t>
      </w:r>
      <w:r w:rsidR="005C06CD">
        <w:t xml:space="preserve"> </w:t>
      </w:r>
      <w:r w:rsidR="00C66212">
        <w:t xml:space="preserve">при исполнении Контракта в течение 2 </w:t>
      </w:r>
      <w:r w:rsidR="00EB096C">
        <w:t>(</w:t>
      </w:r>
      <w:r w:rsidR="00C66212">
        <w:t>двух</w:t>
      </w:r>
      <w:r w:rsidR="00EB096C">
        <w:t>)</w:t>
      </w:r>
      <w:r w:rsidR="00C66212">
        <w:t xml:space="preserve"> рабочих дней, но </w:t>
      </w:r>
      <w:r w:rsidR="005C06CD">
        <w:t>не позднее</w:t>
      </w:r>
      <w:r w:rsidR="00C66212">
        <w:t xml:space="preserve"> срока</w:t>
      </w:r>
      <w:r w:rsidR="005C06CD">
        <w:t>,</w:t>
      </w:r>
      <w:r w:rsidR="00C66212">
        <w:t xml:space="preserve"> указанного в пункте  5.1  Контракта </w:t>
      </w:r>
      <w:r w:rsidR="00921974">
        <w:t>предоставляет Заказчику документы о приемке</w:t>
      </w:r>
      <w:r w:rsidRPr="00814DF7">
        <w:t xml:space="preserve"> в соответствии с едиными формами документов, установленных Правительством Российской Федерации, который должен содержать:</w:t>
      </w:r>
    </w:p>
    <w:p w:rsidR="00AD6EEE" w:rsidRPr="00814DF7" w:rsidRDefault="00EE3CD3" w:rsidP="00814DF7">
      <w:pPr>
        <w:pStyle w:val="LBGovstyle5"/>
        <w:spacing w:before="0" w:after="0"/>
        <w:ind w:left="0"/>
      </w:pPr>
      <w:r w:rsidRPr="00814DF7">
        <w:rPr>
          <w:shd w:val="clear" w:color="auto" w:fill="FFFFFF"/>
        </w:rPr>
        <w:t xml:space="preserve">включенные в Контракт идентификационный код закупки, наименование, место нахождения Заказчика, наименование объекта закупки, место поставки </w:t>
      </w:r>
      <w:r w:rsidRPr="00814DF7">
        <w:t xml:space="preserve">товара, выполнения работ, </w:t>
      </w:r>
      <w:r w:rsidRPr="00814DF7">
        <w:rPr>
          <w:shd w:val="clear" w:color="auto" w:fill="FFFFFF"/>
        </w:rPr>
        <w:t xml:space="preserve">информацию о Поставщике, единицу измерения поставленного </w:t>
      </w:r>
      <w:r w:rsidRPr="00814DF7">
        <w:t>товара, выполненной работы</w:t>
      </w:r>
      <w:r w:rsidRPr="00814DF7">
        <w:rPr>
          <w:shd w:val="clear" w:color="auto" w:fill="FFFFFF"/>
        </w:rPr>
        <w:t>;</w:t>
      </w:r>
    </w:p>
    <w:p w:rsidR="00AD6EEE" w:rsidRPr="00814DF7" w:rsidRDefault="00EE3CD3" w:rsidP="00814DF7">
      <w:pPr>
        <w:pStyle w:val="LBGovstyle5"/>
        <w:spacing w:before="0" w:after="0"/>
        <w:ind w:left="0"/>
      </w:pPr>
      <w:r w:rsidRPr="00814DF7">
        <w:rPr>
          <w:shd w:val="clear" w:color="auto" w:fill="FFFFFF"/>
        </w:rPr>
        <w:t>наименование поставленного товара</w:t>
      </w:r>
      <w:r w:rsidRPr="00814DF7">
        <w:t>, выполненной работы;</w:t>
      </w:r>
    </w:p>
    <w:p w:rsidR="00AD6EEE" w:rsidRPr="00814DF7" w:rsidRDefault="00EE3CD3" w:rsidP="00814DF7">
      <w:pPr>
        <w:pStyle w:val="LBGovstyle5"/>
        <w:spacing w:before="0" w:after="0"/>
        <w:ind w:left="0"/>
      </w:pPr>
      <w:r w:rsidRPr="00814DF7">
        <w:t>наименование страны происхождения поставленного товара;</w:t>
      </w:r>
    </w:p>
    <w:p w:rsidR="00AD6EEE" w:rsidRPr="00814DF7" w:rsidRDefault="00EE3CD3" w:rsidP="00814DF7">
      <w:pPr>
        <w:pStyle w:val="LBGovstyle5"/>
        <w:spacing w:before="0" w:after="0"/>
        <w:ind w:left="0"/>
      </w:pPr>
      <w:r w:rsidRPr="00814DF7">
        <w:t>информацию о количестве поставленного товара;</w:t>
      </w:r>
    </w:p>
    <w:p w:rsidR="00AD6EEE" w:rsidRPr="00814DF7" w:rsidRDefault="00EE3CD3" w:rsidP="00814DF7">
      <w:pPr>
        <w:pStyle w:val="LBGovstyle5"/>
        <w:spacing w:before="0" w:after="0"/>
        <w:ind w:left="0"/>
      </w:pPr>
      <w:r w:rsidRPr="00814DF7">
        <w:t>информацию об объеме выполненной работы;</w:t>
      </w:r>
    </w:p>
    <w:p w:rsidR="00AD6EEE" w:rsidRPr="00814DF7" w:rsidRDefault="00EE3CD3" w:rsidP="00814DF7">
      <w:pPr>
        <w:pStyle w:val="LBGovstyle5"/>
        <w:spacing w:before="0" w:after="0"/>
        <w:ind w:left="0"/>
      </w:pPr>
      <w:r w:rsidRPr="00814DF7">
        <w:t>стоимость исполненных Поставщиком обязательств, предусмотренных Контрактом, с указанием цены за единицу поставленного товара, выполненной работы.</w:t>
      </w:r>
    </w:p>
    <w:p w:rsidR="00AD6EEE" w:rsidRPr="00814DF7" w:rsidRDefault="00EE3CD3" w:rsidP="00814DF7">
      <w:pPr>
        <w:pStyle w:val="LBGovstyle2"/>
        <w:spacing w:before="0" w:after="0"/>
        <w:ind w:left="0"/>
      </w:pPr>
      <w:r w:rsidRPr="00814DF7">
        <w:t xml:space="preserve">Датой поступления Заказчику документа о приемке, подписанного Поставщиком, считается дата </w:t>
      </w:r>
      <w:r w:rsidR="00FC4193">
        <w:t>получения Заказчиком документов о приемке.</w:t>
      </w:r>
    </w:p>
    <w:p w:rsidR="00AD6EEE" w:rsidRPr="00814DF7" w:rsidRDefault="00EE3CD3" w:rsidP="00814DF7">
      <w:pPr>
        <w:pStyle w:val="LBGovstyle2"/>
        <w:spacing w:before="0" w:after="0"/>
        <w:ind w:left="0"/>
      </w:pPr>
      <w:r w:rsidRPr="00814DF7">
        <w:t>В срок не позднее 20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AD6EEE" w:rsidRPr="00814DF7" w:rsidRDefault="00EE3CD3" w:rsidP="00814DF7">
      <w:pPr>
        <w:pStyle w:val="LBGovstyle5"/>
        <w:spacing w:before="0" w:after="0"/>
        <w:ind w:left="0"/>
      </w:pPr>
      <w:r w:rsidRPr="00814DF7">
        <w:t>подписывает документ о приемке;</w:t>
      </w:r>
    </w:p>
    <w:p w:rsidR="00AD6EEE" w:rsidRPr="00814DF7" w:rsidRDefault="00FC4193" w:rsidP="00814DF7">
      <w:pPr>
        <w:pStyle w:val="LBGovstyle5"/>
        <w:spacing w:before="0" w:after="0"/>
        <w:ind w:left="0"/>
      </w:pPr>
      <w:r>
        <w:t xml:space="preserve">предоставляет </w:t>
      </w:r>
      <w:r w:rsidR="00EE3CD3" w:rsidRPr="00814DF7">
        <w:t xml:space="preserve"> мотивированный отказ от подписания документа о приемке с указанием причин такого отказа.</w:t>
      </w:r>
    </w:p>
    <w:p w:rsidR="00AD6EEE" w:rsidRPr="00814DF7" w:rsidRDefault="00EE3CD3" w:rsidP="00814DF7">
      <w:pPr>
        <w:pStyle w:val="LBGovstyle2"/>
        <w:spacing w:before="0" w:after="0"/>
        <w:ind w:left="0"/>
      </w:pPr>
      <w:bookmarkStart w:id="54" w:name="_Ref6362809"/>
      <w:bookmarkStart w:id="55" w:name="_Hlk95333997"/>
      <w:bookmarkEnd w:id="54"/>
      <w:r w:rsidRPr="00814DF7">
        <w:t>Для проверки предоставленных Поставщиком товаров, выполненных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AD6EEE" w:rsidRPr="00814DF7" w:rsidRDefault="00EE3CD3" w:rsidP="00814DF7">
      <w:pPr>
        <w:pStyle w:val="LBGovstyle2"/>
        <w:spacing w:before="0" w:after="0"/>
        <w:ind w:left="0"/>
      </w:pPr>
      <w:r w:rsidRPr="00814DF7">
        <w:t>Для проведения экспертизы поставленного товара, выполненных работ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выполненных работ, в заключении могут содержаться предложения об устранении данных нарушений, в том числе с указанием срока их устранения.</w:t>
      </w:r>
    </w:p>
    <w:p w:rsidR="00AD6EEE" w:rsidRDefault="00EE3CD3" w:rsidP="00814DF7">
      <w:pPr>
        <w:pStyle w:val="LBGovstyle2"/>
        <w:spacing w:before="0" w:after="0"/>
        <w:ind w:left="0"/>
        <w:rPr>
          <w:color w:val="000000"/>
        </w:rPr>
      </w:pPr>
      <w:r w:rsidRPr="00814DF7">
        <w:t>При обнаружении некачественности</w:t>
      </w:r>
      <w:r>
        <w:t>, некомплектности, недостачи товара Заказчик уведомляет Поставщика. Представитель Поставщика обязан явиться для участия в приемке товара в течение 3 (Трёх) рабочих дней с момента направления Заказчиком уведомления, указанного в настоящем подпункте Контракта, либо Поставщик в течение не более 10 (Десяти) рабочих дней с момента уведомления Заказчиком обязуется за свой счет допоставить, доукомплектовать или заменить товары.</w:t>
      </w:r>
    </w:p>
    <w:p w:rsidR="00AD6EEE" w:rsidRDefault="00EE3CD3" w:rsidP="00814DF7">
      <w:pPr>
        <w:pStyle w:val="LBGovstyle2"/>
        <w:spacing w:before="0" w:after="0"/>
        <w:ind w:left="0"/>
        <w:rPr>
          <w:color w:val="000000"/>
        </w:rPr>
      </w:pPr>
      <w:r>
        <w:rPr>
          <w:color w:val="000000"/>
        </w:rPr>
        <w:t>По решению Заказчика для приемки поставленного товара</w:t>
      </w:r>
      <w:r w:rsidR="00C66212">
        <w:rPr>
          <w:color w:val="000000"/>
        </w:rPr>
        <w:t xml:space="preserve"> </w:t>
      </w:r>
      <w:r>
        <w:rPr>
          <w:color w:val="000000"/>
        </w:rPr>
        <w:t>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5"/>
    </w:p>
    <w:p w:rsidR="00AD6EEE" w:rsidRDefault="00EE3CD3" w:rsidP="00814DF7">
      <w:pPr>
        <w:pStyle w:val="LBGovstyle2"/>
        <w:spacing w:before="0" w:after="0"/>
        <w:ind w:left="0"/>
      </w:pPr>
      <w:bookmarkStart w:id="56" w:name="_Ref39599497"/>
      <w:bookmarkStart w:id="57" w:name="_Hlk37082989"/>
      <w:bookmarkEnd w:id="56"/>
      <w:r>
        <w:rPr>
          <w:color w:val="000000"/>
          <w:shd w:val="clear" w:color="auto" w:fill="FFFFFF"/>
        </w:rPr>
        <w:t>Поставщик за свой счет и своими силами должен произвести уборку упаковки и прочего мусора, образовавшегося в ходе приемки товара, монтажа и пуско-наладки товара.</w:t>
      </w:r>
    </w:p>
    <w:p w:rsidR="00206D5D" w:rsidRDefault="00EE3CD3" w:rsidP="00814DF7">
      <w:pPr>
        <w:pStyle w:val="LBGovstyle2"/>
        <w:spacing w:before="0" w:after="0"/>
        <w:ind w:left="0"/>
        <w:rPr>
          <w:color w:val="000000"/>
        </w:rPr>
      </w:pPr>
      <w:bookmarkStart w:id="58" w:name="_Ref89939961"/>
      <w:bookmarkStart w:id="59" w:name="_Ref90645993"/>
      <w:bookmarkEnd w:id="57"/>
      <w:bookmarkEnd w:id="58"/>
      <w:bookmarkEnd w:id="59"/>
      <w:r w:rsidRPr="00206D5D">
        <w:rPr>
          <w:color w:val="000000"/>
        </w:rPr>
        <w:t xml:space="preserve">В случае создания приемочной комиссии не позднее 20 (Двадцати) рабочих дней, следующих за днем поступления Заказчику документа о приемке,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w:t>
      </w:r>
    </w:p>
    <w:p w:rsidR="00AD6EEE" w:rsidRDefault="00EE3CD3" w:rsidP="00814DF7">
      <w:pPr>
        <w:pStyle w:val="LBGovstyle2"/>
        <w:spacing w:before="0" w:after="0"/>
        <w:ind w:left="0"/>
        <w:rPr>
          <w:color w:val="000000"/>
        </w:rPr>
      </w:pPr>
      <w:r>
        <w:rPr>
          <w:color w:val="000000"/>
        </w:rPr>
        <w:lastRenderedPageBreak/>
        <w:t>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AD6EEE" w:rsidRDefault="00EE3CD3" w:rsidP="00814DF7">
      <w:pPr>
        <w:pStyle w:val="LBGovstyle2"/>
        <w:spacing w:before="0" w:after="0"/>
        <w:ind w:left="0"/>
        <w:rPr>
          <w:color w:val="000000"/>
        </w:rPr>
      </w:pPr>
      <w:r>
        <w:rPr>
          <w:color w:val="000000"/>
        </w:rPr>
        <w:t xml:space="preserve">Датой приемки поставленного товара, выполненных работ считается дата </w:t>
      </w:r>
      <w:r w:rsidR="00206D5D">
        <w:rPr>
          <w:color w:val="000000"/>
        </w:rPr>
        <w:t>подписания документа о приемке Заказчиком.</w:t>
      </w:r>
    </w:p>
    <w:p w:rsidR="00AD6EEE" w:rsidRPr="00803775" w:rsidRDefault="00EE3CD3" w:rsidP="00814DF7">
      <w:pPr>
        <w:pStyle w:val="LBGovstyle2"/>
        <w:spacing w:before="0" w:after="0"/>
        <w:ind w:left="0"/>
        <w:rPr>
          <w:color w:val="000000"/>
        </w:rPr>
      </w:pPr>
      <w:r>
        <w:t>Риск утраты, случайной гибели или повреждения товара переходит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803775" w:rsidRDefault="00803775" w:rsidP="00803775">
      <w:pPr>
        <w:pStyle w:val="LBGovstyle2"/>
        <w:numPr>
          <w:ilvl w:val="0"/>
          <w:numId w:val="0"/>
        </w:numPr>
        <w:spacing w:before="0" w:after="0"/>
        <w:rPr>
          <w:color w:val="000000"/>
        </w:rPr>
      </w:pPr>
      <w:bookmarkStart w:id="60" w:name="_Hlk52513238"/>
      <w:bookmarkStart w:id="61" w:name="_Ref92919707"/>
      <w:bookmarkStart w:id="62" w:name="_Ref94090158"/>
      <w:bookmarkEnd w:id="60"/>
      <w:bookmarkEnd w:id="61"/>
      <w:bookmarkEnd w:id="62"/>
    </w:p>
    <w:p w:rsidR="00AD6EEE" w:rsidRDefault="00EE3CD3" w:rsidP="00803775">
      <w:pPr>
        <w:pStyle w:val="LBGovstyle1"/>
        <w:spacing w:before="0" w:after="0"/>
        <w:ind w:left="0"/>
        <w:jc w:val="center"/>
        <w:rPr>
          <w:b w:val="0"/>
          <w:color w:val="000000"/>
        </w:rPr>
      </w:pPr>
      <w:bookmarkStart w:id="63" w:name="_Ref52540919"/>
      <w:r>
        <w:rPr>
          <w:color w:val="000000"/>
        </w:rPr>
        <w:t>Ответственность Сторон</w:t>
      </w:r>
      <w:bookmarkEnd w:id="63"/>
    </w:p>
    <w:p w:rsidR="00AD6EEE" w:rsidRDefault="00EE3CD3" w:rsidP="00814DF7">
      <w:pPr>
        <w:pStyle w:val="LBGovstyle2"/>
        <w:spacing w:before="0" w:after="0"/>
        <w:ind w:left="0"/>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AD6EEE" w:rsidRDefault="00EE3CD3" w:rsidP="00814DF7">
      <w:pPr>
        <w:pStyle w:val="LBBodyText2"/>
        <w:spacing w:before="0" w:after="0"/>
        <w:ind w:left="0"/>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D6EEE" w:rsidRDefault="00EE3CD3" w:rsidP="00814DF7">
      <w:pPr>
        <w:pStyle w:val="LBBodyText2"/>
        <w:spacing w:before="0" w:after="0"/>
        <w:ind w:left="0"/>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D6EEE" w:rsidRDefault="00EE3CD3" w:rsidP="00814DF7">
      <w:pPr>
        <w:pStyle w:val="LBBodyText2"/>
        <w:spacing w:before="0" w:after="0"/>
        <w:ind w:left="0"/>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D6EEE" w:rsidRDefault="00EE3CD3" w:rsidP="00814DF7">
      <w:pPr>
        <w:pStyle w:val="LBGovstyle2"/>
        <w:spacing w:before="0" w:after="0"/>
        <w:ind w:left="0"/>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D6EEE" w:rsidRDefault="00EE3CD3" w:rsidP="00814DF7">
      <w:pPr>
        <w:pStyle w:val="LBGovstyle2"/>
        <w:spacing w:before="0" w:after="0"/>
        <w:ind w:left="0"/>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D6EEE" w:rsidRDefault="00EE3CD3" w:rsidP="00814DF7">
      <w:pPr>
        <w:pStyle w:val="LBGovstyle2"/>
        <w:spacing w:before="0" w:after="0"/>
        <w:ind w:left="0"/>
        <w:rPr>
          <w:color w:val="000000"/>
        </w:rPr>
      </w:pPr>
      <w: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AD6EEE" w:rsidRDefault="00EE3CD3" w:rsidP="00814DF7">
      <w:pPr>
        <w:pStyle w:val="LBGovstyle3"/>
        <w:spacing w:before="0" w:after="0"/>
        <w:ind w:left="0"/>
        <w:rPr>
          <w:color w:val="000000"/>
        </w:rPr>
      </w:pPr>
      <w: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w:t>
      </w:r>
      <w:r w:rsidRPr="00CC423E">
        <w:t>сийской Федерации от 15.05.2017 № 570 и признании утратившим силу постановления Правительства Российской Федерации от 25.11.2013 № 1063» (далее – «Постановление № 1042»)</w:t>
      </w:r>
      <w:r>
        <w:t xml:space="preserve"> в следующем порядке:</w:t>
      </w:r>
    </w:p>
    <w:p w:rsidR="00AD6EEE" w:rsidRDefault="00EE3CD3" w:rsidP="00814DF7">
      <w:pPr>
        <w:pStyle w:val="LBGovstyle5"/>
        <w:spacing w:before="0" w:after="0"/>
        <w:ind w:left="0"/>
        <w:rPr>
          <w:color w:val="000000"/>
        </w:rPr>
      </w:pPr>
      <w:r>
        <w:rPr>
          <w:color w:val="000000"/>
        </w:rPr>
        <w:t>1 000 рублей, если цена Контракта не превышает 3 млн. рублей (включительно).</w:t>
      </w:r>
    </w:p>
    <w:p w:rsidR="00AD6EEE" w:rsidRDefault="00EE3CD3" w:rsidP="00814DF7">
      <w:pPr>
        <w:pStyle w:val="LBGovstyle2"/>
        <w:spacing w:before="0" w:after="0"/>
        <w:ind w:left="0"/>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D6EEE" w:rsidRDefault="00EE3CD3" w:rsidP="00814DF7">
      <w:pPr>
        <w:pStyle w:val="LBGovstyle2"/>
        <w:spacing w:before="0" w:after="0"/>
        <w:ind w:left="0"/>
        <w:rPr>
          <w:color w:val="000000"/>
        </w:rPr>
      </w:pPr>
      <w:bookmarkStart w:id="64"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64"/>
    </w:p>
    <w:p w:rsidR="00AD6EEE" w:rsidRDefault="00EE3CD3" w:rsidP="00814DF7">
      <w:pPr>
        <w:pStyle w:val="LBGovstyle2"/>
        <w:spacing w:before="0" w:after="0"/>
        <w:ind w:left="0"/>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AD6EEE" w:rsidRDefault="00EE3CD3" w:rsidP="00814DF7">
      <w:pPr>
        <w:pStyle w:val="LBGovstyle3"/>
        <w:spacing w:before="0" w:after="0"/>
        <w:ind w:left="0"/>
        <w:rPr>
          <w:color w:val="000000"/>
        </w:rPr>
      </w:pPr>
      <w:bookmarkStart w:id="65" w:name="_Ref492981817"/>
      <w:bookmarkStart w:id="66" w:name="_Hlk56505674"/>
      <w:bookmarkEnd w:id="65"/>
      <w:r>
        <w:rPr>
          <w:color w:val="000000"/>
        </w:rPr>
        <w:t xml:space="preserve">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w:t>
      </w:r>
      <w:r>
        <w:rPr>
          <w:color w:val="000000"/>
        </w:rPr>
        <w:lastRenderedPageBreak/>
        <w:t>обязательства), предусмотренных Контрактом, устанавливается в размере 1% цены контракта, но не более 5 тыс. рублей и не менее 1 тыс. рублей.</w:t>
      </w:r>
      <w:bookmarkEnd w:id="66"/>
    </w:p>
    <w:p w:rsidR="00AD6EEE" w:rsidRDefault="00EE3CD3" w:rsidP="00814DF7">
      <w:pPr>
        <w:pStyle w:val="LBGovstyle3"/>
        <w:spacing w:before="0" w:after="0"/>
        <w:ind w:left="0"/>
        <w:rPr>
          <w:color w:val="000000"/>
        </w:rPr>
      </w:pPr>
      <w:bookmarkStart w:id="67" w:name="_Ref493079435"/>
      <w:bookmarkEnd w:id="67"/>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4"/>
      </w:r>
      <w:r>
        <w:rPr>
          <w:color w:val="000000"/>
        </w:rPr>
        <w:t>:</w:t>
      </w:r>
    </w:p>
    <w:p w:rsidR="00AD6EEE" w:rsidRDefault="00EE3CD3" w:rsidP="00814DF7">
      <w:pPr>
        <w:pStyle w:val="LBBodyText2"/>
        <w:spacing w:before="0" w:after="0"/>
        <w:ind w:left="0"/>
        <w:rPr>
          <w:color w:val="000000"/>
        </w:rPr>
      </w:pPr>
      <w:r>
        <w:rPr>
          <w:color w:val="000000"/>
        </w:rPr>
        <w:t>В случае, если цена Контракта не превышает начальную (максимальную) цену Контракта:</w:t>
      </w:r>
    </w:p>
    <w:p w:rsidR="00AD6EEE" w:rsidRDefault="00EE3CD3" w:rsidP="00814DF7">
      <w:pPr>
        <w:pStyle w:val="LBGovstyle5"/>
        <w:spacing w:before="0" w:after="0"/>
        <w:ind w:left="0"/>
        <w:rPr>
          <w:color w:val="000000"/>
        </w:rPr>
      </w:pPr>
      <w:r>
        <w:rPr>
          <w:color w:val="000000"/>
        </w:rPr>
        <w:t>10 % начальной (максимальной) цены Контракта в случае, если цена Контракта не превышает 3 млн. рублей.</w:t>
      </w:r>
    </w:p>
    <w:p w:rsidR="00AD6EEE" w:rsidRDefault="00EE3CD3" w:rsidP="00814DF7">
      <w:pPr>
        <w:pStyle w:val="LBBodyText2"/>
        <w:spacing w:before="0" w:after="0"/>
        <w:ind w:left="0"/>
        <w:rPr>
          <w:color w:val="000000"/>
        </w:rPr>
      </w:pPr>
      <w:r>
        <w:rPr>
          <w:color w:val="000000"/>
        </w:rPr>
        <w:t>В случае, если цена Контракта превышает начальную (максимальную) цену Контракта:</w:t>
      </w:r>
    </w:p>
    <w:p w:rsidR="00AD6EEE" w:rsidRDefault="00EE3CD3" w:rsidP="00814DF7">
      <w:pPr>
        <w:pStyle w:val="LBGovstyle5-Alt"/>
        <w:spacing w:before="0" w:after="0"/>
        <w:ind w:left="0"/>
        <w:rPr>
          <w:color w:val="000000"/>
          <w:lang w:val="ru-RU"/>
        </w:rPr>
      </w:pPr>
      <w:r w:rsidRPr="003749DE">
        <w:rPr>
          <w:color w:val="000000"/>
          <w:lang w:val="ru-RU"/>
        </w:rPr>
        <w:t>10 % цены Контракта в случае, если цена Контракта не превышает 3 млн. рублей;</w:t>
      </w:r>
    </w:p>
    <w:p w:rsidR="00AD6EEE" w:rsidRDefault="00EE3CD3" w:rsidP="00814DF7">
      <w:pPr>
        <w:pStyle w:val="LBGovstyle3"/>
        <w:spacing w:before="0" w:after="0"/>
        <w:ind w:left="0"/>
        <w:rPr>
          <w:color w:val="000000"/>
        </w:rPr>
      </w:pPr>
      <w:bookmarkStart w:id="68" w:name="_Ref492996654"/>
      <w:bookmarkEnd w:id="68"/>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AD6EEE" w:rsidRDefault="00EE3CD3" w:rsidP="00814DF7">
      <w:pPr>
        <w:pStyle w:val="LBGovstyle5"/>
        <w:spacing w:before="0" w:after="0"/>
        <w:ind w:left="0"/>
        <w:rPr>
          <w:color w:val="000000"/>
        </w:rPr>
      </w:pPr>
      <w:r>
        <w:rPr>
          <w:color w:val="000000"/>
        </w:rPr>
        <w:t>1 000 рублей, если цена Контракта не превышает 3 млн. рублей.</w:t>
      </w:r>
    </w:p>
    <w:p w:rsidR="00AD6EEE" w:rsidRDefault="00FD0628" w:rsidP="00814DF7">
      <w:pPr>
        <w:pStyle w:val="LBGovstyle2"/>
        <w:spacing w:before="0" w:after="0"/>
        <w:ind w:left="0"/>
        <w:rPr>
          <w:color w:val="000000"/>
        </w:rPr>
      </w:pPr>
      <w:bookmarkStart w:id="69" w:name="_Hlk55482056"/>
      <w:bookmarkStart w:id="70" w:name="_Hlk55482099"/>
      <w:bookmarkEnd w:id="69"/>
      <w:bookmarkEnd w:id="70"/>
      <w:r>
        <w:rPr>
          <w:color w:val="000000"/>
        </w:rPr>
        <w:t>О</w:t>
      </w:r>
      <w:r w:rsidR="00EE3CD3">
        <w:rPr>
          <w:color w:val="000000"/>
        </w:rPr>
        <w:t>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rsidR="00803775" w:rsidRDefault="00803775" w:rsidP="00803775">
      <w:pPr>
        <w:pStyle w:val="LBGovstyle2"/>
        <w:numPr>
          <w:ilvl w:val="0"/>
          <w:numId w:val="0"/>
        </w:numPr>
        <w:spacing w:before="0" w:after="0"/>
        <w:rPr>
          <w:color w:val="000000"/>
        </w:rPr>
      </w:pPr>
    </w:p>
    <w:p w:rsidR="00AD6EEE" w:rsidRDefault="00EE3CD3" w:rsidP="00803775">
      <w:pPr>
        <w:pStyle w:val="LBGovstyle1"/>
        <w:spacing w:before="0" w:after="0"/>
        <w:ind w:left="0"/>
        <w:jc w:val="center"/>
        <w:rPr>
          <w:b w:val="0"/>
          <w:color w:val="000000"/>
        </w:rPr>
      </w:pPr>
      <w:r>
        <w:rPr>
          <w:color w:val="000000"/>
        </w:rPr>
        <w:t>Форс-мажорные обстоятельства</w:t>
      </w:r>
    </w:p>
    <w:p w:rsidR="00AD6EEE" w:rsidRDefault="00EE3CD3" w:rsidP="00814DF7">
      <w:pPr>
        <w:pStyle w:val="LBGovstyle2"/>
        <w:spacing w:before="0" w:after="0"/>
        <w:ind w:left="0"/>
        <w:rPr>
          <w:color w:val="000000"/>
        </w:rPr>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AD6EEE" w:rsidRDefault="00EE3CD3" w:rsidP="00814DF7">
      <w:pPr>
        <w:pStyle w:val="LBGovstyle2"/>
        <w:spacing w:before="0" w:after="0"/>
        <w:ind w:left="0"/>
        <w:rPr>
          <w:color w:val="000000"/>
        </w:rPr>
      </w:pPr>
      <w:r>
        <w:rPr>
          <w:color w:val="00000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AD6EEE" w:rsidRDefault="00EE3CD3" w:rsidP="00814DF7">
      <w:pPr>
        <w:pStyle w:val="LBGovstyle2"/>
        <w:spacing w:before="0" w:after="0"/>
        <w:ind w:left="0"/>
        <w:rPr>
          <w:color w:val="000000"/>
        </w:rPr>
      </w:pPr>
      <w:r>
        <w:rPr>
          <w:color w:val="00000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AD6EEE" w:rsidRDefault="00EE3CD3" w:rsidP="00814DF7">
      <w:pPr>
        <w:pStyle w:val="LBGovstyle2"/>
        <w:spacing w:before="0" w:after="0"/>
        <w:ind w:left="0"/>
        <w:rPr>
          <w:color w:val="000000"/>
        </w:rPr>
      </w:pPr>
      <w:r>
        <w:rPr>
          <w:color w:val="00000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803775" w:rsidRDefault="00803775" w:rsidP="00803775">
      <w:pPr>
        <w:pStyle w:val="LBGovstyle2"/>
        <w:numPr>
          <w:ilvl w:val="0"/>
          <w:numId w:val="0"/>
        </w:numPr>
        <w:spacing w:before="0" w:after="0"/>
        <w:rPr>
          <w:color w:val="000000"/>
        </w:rPr>
      </w:pPr>
    </w:p>
    <w:p w:rsidR="00AD6EEE" w:rsidRDefault="00EE3CD3" w:rsidP="00803775">
      <w:pPr>
        <w:pStyle w:val="LBGovstyle1"/>
        <w:spacing w:before="0" w:after="0"/>
        <w:ind w:left="0"/>
        <w:jc w:val="center"/>
        <w:rPr>
          <w:b w:val="0"/>
          <w:color w:val="000000"/>
        </w:rPr>
      </w:pPr>
      <w:bookmarkStart w:id="71" w:name="_Ref11953035"/>
      <w:bookmarkEnd w:id="71"/>
      <w:r>
        <w:rPr>
          <w:color w:val="000000"/>
        </w:rPr>
        <w:t>Порядок разрешения споров</w:t>
      </w:r>
    </w:p>
    <w:p w:rsidR="00AD6EEE" w:rsidRDefault="00EE3CD3" w:rsidP="00814DF7">
      <w:pPr>
        <w:pStyle w:val="LBGovstyle2"/>
        <w:spacing w:before="0" w:after="0"/>
        <w:ind w:left="0"/>
        <w:rPr>
          <w:color w:val="000000"/>
        </w:rPr>
      </w:pPr>
      <w:r>
        <w:rPr>
          <w:color w:val="00000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FD0628" w:rsidRDefault="00EE3CD3" w:rsidP="00FD0628">
      <w:pPr>
        <w:pStyle w:val="LBGovstyle2"/>
        <w:spacing w:before="0" w:after="0"/>
        <w:ind w:left="0"/>
        <w:rPr>
          <w:color w:val="000000"/>
        </w:rPr>
      </w:pPr>
      <w:r w:rsidRPr="00FD0628">
        <w:rPr>
          <w:color w:val="000000"/>
        </w:rPr>
        <w:t xml:space="preserve">Обмен претензиями осуществляется </w:t>
      </w:r>
      <w:r w:rsidR="00FD0628">
        <w:rPr>
          <w:color w:val="000000"/>
        </w:rPr>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rsidR="00AD6EEE" w:rsidRPr="00FD0628" w:rsidRDefault="00EE3CD3" w:rsidP="00814DF7">
      <w:pPr>
        <w:pStyle w:val="LBGovstyle2"/>
        <w:spacing w:before="0" w:after="0"/>
        <w:ind w:left="0"/>
        <w:rPr>
          <w:color w:val="000000"/>
        </w:rPr>
      </w:pPr>
      <w:r>
        <w:t>При неурегулировании Сторонами спора в досудебном порядке спор разрешается в арбитражном суде г.Санкт-Петербурга и Ленинградской области</w:t>
      </w:r>
      <w:r w:rsidRPr="00FD0628">
        <w:rPr>
          <w:color w:val="000000"/>
        </w:rPr>
        <w:t>.</w:t>
      </w:r>
    </w:p>
    <w:p w:rsidR="00803775" w:rsidRDefault="00803775" w:rsidP="00803775">
      <w:pPr>
        <w:pStyle w:val="LBGovstyle2"/>
        <w:numPr>
          <w:ilvl w:val="0"/>
          <w:numId w:val="0"/>
        </w:numPr>
        <w:spacing w:before="0" w:after="0"/>
        <w:rPr>
          <w:color w:val="000000"/>
        </w:rPr>
      </w:pPr>
    </w:p>
    <w:p w:rsidR="00AD6EEE" w:rsidRDefault="00EE3CD3" w:rsidP="00803775">
      <w:pPr>
        <w:pStyle w:val="LBGovstyle1"/>
        <w:spacing w:before="0" w:after="0"/>
        <w:ind w:left="0"/>
        <w:jc w:val="center"/>
        <w:rPr>
          <w:b w:val="0"/>
          <w:color w:val="000000"/>
        </w:rPr>
      </w:pPr>
      <w:bookmarkStart w:id="72" w:name="_Ref8240891"/>
      <w:bookmarkEnd w:id="72"/>
      <w:r>
        <w:rPr>
          <w:color w:val="000000"/>
        </w:rPr>
        <w:t>Срок действия и порядок изменения Контракта</w:t>
      </w:r>
    </w:p>
    <w:p w:rsidR="00AD6EEE" w:rsidRDefault="00EE3CD3" w:rsidP="00814DF7">
      <w:pPr>
        <w:pStyle w:val="LBGovstyle2"/>
        <w:spacing w:before="0" w:after="0"/>
        <w:ind w:left="0"/>
        <w:rPr>
          <w:color w:val="000000"/>
        </w:rPr>
      </w:pPr>
      <w:r>
        <w:rPr>
          <w:color w:val="000000"/>
        </w:rPr>
        <w:t xml:space="preserve">Контракт вступает в силу с даты его заключения и действует до </w:t>
      </w:r>
      <w:r w:rsidR="00FD0628">
        <w:rPr>
          <w:color w:val="000000"/>
        </w:rPr>
        <w:t xml:space="preserve">31 декабря 2026 г, но в любом случае до </w:t>
      </w:r>
      <w:r>
        <w:rPr>
          <w:color w:val="000000"/>
        </w:rPr>
        <w:t>полного исполнения Сторонами своих обязательств по Контракту.</w:t>
      </w:r>
    </w:p>
    <w:p w:rsidR="00AD6EEE" w:rsidRDefault="00EE3CD3" w:rsidP="00814DF7">
      <w:pPr>
        <w:pStyle w:val="LBBodyText2"/>
        <w:spacing w:before="0" w:after="0"/>
        <w:ind w:left="0"/>
        <w:rPr>
          <w:color w:val="000000"/>
        </w:rPr>
      </w:pPr>
      <w:r>
        <w:rPr>
          <w:color w:val="000000"/>
        </w:rPr>
        <w:t xml:space="preserve">Контракт считается заключенным в день </w:t>
      </w:r>
      <w:r w:rsidR="00FD0628">
        <w:rPr>
          <w:color w:val="000000"/>
        </w:rPr>
        <w:t>подписания с двух сторон настоящего Контракта.</w:t>
      </w:r>
    </w:p>
    <w:p w:rsidR="00AD6EEE" w:rsidRDefault="00EE3CD3" w:rsidP="00814DF7">
      <w:pPr>
        <w:pStyle w:val="LBGovstyle2"/>
        <w:spacing w:before="0" w:after="0"/>
        <w:ind w:left="0"/>
        <w:rPr>
          <w:color w:val="000000"/>
        </w:rPr>
      </w:pPr>
      <w:r>
        <w:rPr>
          <w:color w:val="000000"/>
        </w:rPr>
        <w:lastRenderedPageBreak/>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AD6EEE" w:rsidRDefault="00EE3CD3" w:rsidP="00814DF7">
      <w:pPr>
        <w:pStyle w:val="LBGovstyle3"/>
        <w:spacing w:before="0" w:after="0"/>
        <w:ind w:left="0"/>
        <w:rPr>
          <w:color w:val="000000"/>
        </w:rPr>
      </w:pPr>
      <w:r>
        <w:rPr>
          <w:color w:val="000000"/>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AD6EEE" w:rsidRDefault="00EE3CD3" w:rsidP="00814DF7">
      <w:pPr>
        <w:pStyle w:val="LBGovstyle3"/>
        <w:spacing w:before="0" w:after="0"/>
        <w:ind w:left="0"/>
        <w:rPr>
          <w:color w:val="000000"/>
        </w:rPr>
      </w:pPr>
      <w: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803775" w:rsidRDefault="00803775" w:rsidP="00803775">
      <w:pPr>
        <w:pStyle w:val="LBGovstyle2"/>
        <w:numPr>
          <w:ilvl w:val="0"/>
          <w:numId w:val="0"/>
        </w:numPr>
        <w:spacing w:before="0" w:after="0"/>
        <w:rPr>
          <w:color w:val="000000"/>
        </w:rPr>
      </w:pPr>
    </w:p>
    <w:p w:rsidR="00AD6EEE" w:rsidRDefault="00EE3CD3" w:rsidP="00803775">
      <w:pPr>
        <w:pStyle w:val="LBGovstyle1"/>
        <w:spacing w:before="0" w:after="0"/>
        <w:ind w:left="0"/>
        <w:jc w:val="center"/>
        <w:rPr>
          <w:b w:val="0"/>
          <w:color w:val="000000"/>
        </w:rPr>
      </w:pPr>
      <w:r>
        <w:rPr>
          <w:color w:val="000000"/>
        </w:rPr>
        <w:t>Расторжение Контракта</w:t>
      </w:r>
    </w:p>
    <w:p w:rsidR="00AD6EEE" w:rsidRDefault="00EE3CD3" w:rsidP="00814DF7">
      <w:pPr>
        <w:pStyle w:val="LBGovstyle2"/>
        <w:spacing w:before="0" w:after="0"/>
        <w:ind w:left="0"/>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AD6EEE" w:rsidRDefault="00EE3CD3" w:rsidP="00814DF7">
      <w:pPr>
        <w:pStyle w:val="LBGovstyle2"/>
        <w:spacing w:before="0" w:after="0"/>
        <w:ind w:left="0"/>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6EEE" w:rsidRDefault="00EE3CD3" w:rsidP="00814DF7">
      <w:pPr>
        <w:pStyle w:val="LBBodyText2"/>
        <w:spacing w:before="0" w:after="0"/>
        <w:ind w:left="0"/>
        <w:rPr>
          <w:color w:val="000000"/>
        </w:rPr>
      </w:pPr>
      <w:r>
        <w:rPr>
          <w:color w:val="000000"/>
        </w:rPr>
        <w:t>До принятия такого решения Заказчик вправе провести экспертизу поставленного товара, выполненных работ с привлечением экспертов, экспертных организаций.</w:t>
      </w:r>
    </w:p>
    <w:p w:rsidR="00AD6EEE" w:rsidRDefault="00EE3CD3" w:rsidP="00814DF7">
      <w:pPr>
        <w:pStyle w:val="LBGovstyle2"/>
        <w:spacing w:before="0" w:after="0"/>
        <w:ind w:left="0"/>
        <w:rPr>
          <w:color w:val="000000"/>
        </w:rPr>
      </w:pPr>
      <w:r>
        <w:rPr>
          <w:color w:val="000000"/>
        </w:rPr>
        <w:t>Если Заказчиком проведена экспертиза поставленного товара,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57E5F" w:rsidRDefault="00EE3CD3" w:rsidP="00457E5F">
      <w:pPr>
        <w:pStyle w:val="LBGovstyle2"/>
        <w:spacing w:before="0" w:after="0"/>
        <w:ind w:left="0"/>
        <w:rPr>
          <w:color w:val="000000"/>
        </w:rPr>
      </w:pPr>
      <w:r>
        <w:rPr>
          <w:color w:val="000000"/>
        </w:rPr>
        <w:t>В случае принятия Заказчиком решения об одностороннем отказе от исполнения Контракта:</w:t>
      </w:r>
    </w:p>
    <w:p w:rsidR="00AD6EEE" w:rsidRPr="00457E5F" w:rsidRDefault="00EE3CD3" w:rsidP="00457E5F">
      <w:pPr>
        <w:pStyle w:val="LBGovstyle2"/>
        <w:spacing w:before="0" w:after="0"/>
        <w:ind w:left="0"/>
        <w:rPr>
          <w:color w:val="000000"/>
        </w:rPr>
      </w:pPr>
      <w:r w:rsidRPr="00457E5F">
        <w:rPr>
          <w:color w:val="000000"/>
        </w:rPr>
        <w:t xml:space="preserve">Заказчик </w:t>
      </w:r>
      <w:r w:rsidR="00457E5F" w:rsidRPr="00457E5F">
        <w:rPr>
          <w:color w:val="000000"/>
        </w:rPr>
        <w:t>уведомляет Поставщика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rsidR="00AD6EEE" w:rsidRDefault="00EE3CD3" w:rsidP="00814DF7">
      <w:pPr>
        <w:pStyle w:val="LBGovstyle2"/>
        <w:spacing w:before="0" w:after="0"/>
        <w:ind w:left="0"/>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AD6EEE" w:rsidRDefault="00EE3CD3" w:rsidP="00814DF7">
      <w:pPr>
        <w:pStyle w:val="LBGovstyle2"/>
        <w:spacing w:before="0" w:after="0"/>
        <w:ind w:left="0"/>
        <w:rPr>
          <w:color w:val="000000"/>
        </w:rPr>
      </w:pPr>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выполненных работ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6EEE" w:rsidRDefault="00EE3CD3" w:rsidP="00814DF7">
      <w:pPr>
        <w:pStyle w:val="LBGovstyle2"/>
        <w:spacing w:before="0" w:after="0"/>
        <w:ind w:left="0"/>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6EEE" w:rsidRDefault="00EE3CD3" w:rsidP="00814DF7">
      <w:pPr>
        <w:pStyle w:val="LBGovstyle2"/>
        <w:spacing w:before="0" w:after="0"/>
        <w:ind w:left="0"/>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AD6EEE" w:rsidRDefault="00EE3CD3" w:rsidP="00814DF7">
      <w:pPr>
        <w:pStyle w:val="LBGovstyle2"/>
        <w:spacing w:before="0" w:after="0"/>
        <w:ind w:left="0"/>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6EEE" w:rsidRDefault="00EE3CD3" w:rsidP="00814DF7">
      <w:pPr>
        <w:pStyle w:val="LBGovstyle2"/>
        <w:spacing w:before="0" w:after="0"/>
        <w:ind w:left="0"/>
        <w:rPr>
          <w:color w:val="000000"/>
        </w:rPr>
      </w:pPr>
      <w:r>
        <w:rPr>
          <w:color w:val="000000"/>
        </w:rPr>
        <w:lastRenderedPageBreak/>
        <w:t>Заказчик обязан принять решение об одностороннем отказе от исполнения Контракта</w:t>
      </w:r>
      <w:r>
        <w:t xml:space="preserve"> в случае, если в ходе исполнения Контракта будет установлено, что</w:t>
      </w:r>
      <w:r>
        <w:rPr>
          <w:color w:val="000000"/>
        </w:rPr>
        <w:t>:</w:t>
      </w:r>
    </w:p>
    <w:p w:rsidR="00AD6EEE" w:rsidRPr="00B62C7D" w:rsidRDefault="00EE3CD3" w:rsidP="00814DF7">
      <w:pPr>
        <w:pStyle w:val="LBGovstyle5"/>
        <w:spacing w:before="0" w:after="0"/>
        <w:ind w:left="0"/>
        <w:rPr>
          <w:color w:val="000000"/>
        </w:rPr>
      </w:pPr>
      <w:r w:rsidRPr="00B62C7D">
        <w:rPr>
          <w:color w:val="000000"/>
        </w:rPr>
        <w:t xml:space="preserve">Поставщик и (или) поставляемый товар перестали соответствовать установленным </w:t>
      </w:r>
      <w:r w:rsidR="00457E5F" w:rsidRPr="00B62C7D">
        <w:rPr>
          <w:color w:val="000000"/>
        </w:rPr>
        <w:t>требованиям</w:t>
      </w:r>
      <w:r w:rsidRPr="00B62C7D">
        <w:rPr>
          <w:color w:val="000000"/>
        </w:rPr>
        <w:t xml:space="preserve"> </w:t>
      </w:r>
      <w:r w:rsidR="00B62C7D" w:rsidRPr="00B62C7D">
        <w:rPr>
          <w:color w:val="000000"/>
        </w:rPr>
        <w:t>настоящей</w:t>
      </w:r>
      <w:r w:rsidRPr="00B62C7D">
        <w:rPr>
          <w:color w:val="000000"/>
        </w:rPr>
        <w:t xml:space="preserve"> документаци</w:t>
      </w:r>
      <w:r w:rsidR="00B62C7D" w:rsidRPr="00B62C7D">
        <w:rPr>
          <w:color w:val="000000"/>
        </w:rPr>
        <w:t>и</w:t>
      </w:r>
      <w:r w:rsidR="00AE4CC5">
        <w:rPr>
          <w:color w:val="000000"/>
        </w:rPr>
        <w:t xml:space="preserve"> о закупке; </w:t>
      </w:r>
      <w:r w:rsidRPr="00B62C7D">
        <w:rPr>
          <w:color w:val="000000"/>
        </w:rPr>
        <w:t>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AD6EEE" w:rsidRDefault="00EE3CD3" w:rsidP="00814DF7">
      <w:pPr>
        <w:pStyle w:val="LBGovstyle2"/>
        <w:spacing w:before="0" w:after="0"/>
        <w:ind w:left="0"/>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03775" w:rsidRDefault="00803775" w:rsidP="00803775">
      <w:pPr>
        <w:pStyle w:val="LBGovstyle2"/>
        <w:numPr>
          <w:ilvl w:val="0"/>
          <w:numId w:val="0"/>
        </w:numPr>
        <w:spacing w:before="0" w:after="0"/>
        <w:rPr>
          <w:color w:val="000000"/>
        </w:rPr>
      </w:pPr>
    </w:p>
    <w:p w:rsidR="00AD6EEE" w:rsidRDefault="00EE3CD3" w:rsidP="00803775">
      <w:pPr>
        <w:pStyle w:val="LBGovstyle1"/>
        <w:spacing w:before="0" w:after="0"/>
        <w:ind w:left="0"/>
        <w:jc w:val="center"/>
        <w:rPr>
          <w:color w:val="000000"/>
        </w:rPr>
      </w:pPr>
      <w:r>
        <w:rPr>
          <w:color w:val="000000"/>
        </w:rPr>
        <w:t>Антикоррупционная оговорка</w:t>
      </w:r>
    </w:p>
    <w:p w:rsidR="00AD6EEE" w:rsidRDefault="00EE3CD3" w:rsidP="00814DF7">
      <w:pPr>
        <w:pStyle w:val="LBGovstyle2"/>
        <w:spacing w:before="0" w:after="0"/>
        <w:ind w:left="0"/>
        <w:rPr>
          <w:color w:val="000000"/>
        </w:rPr>
      </w:pPr>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AD6EEE" w:rsidRDefault="00EE3CD3" w:rsidP="00814DF7">
      <w:pPr>
        <w:pStyle w:val="LBGovstyle2"/>
        <w:spacing w:before="0" w:after="0"/>
        <w:ind w:left="0"/>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D6EEE" w:rsidRDefault="00EE3CD3" w:rsidP="00814DF7">
      <w:pPr>
        <w:pStyle w:val="LBGovstyle2"/>
        <w:spacing w:before="0" w:after="0"/>
        <w:ind w:left="0"/>
        <w:rPr>
          <w:color w:val="000000"/>
        </w:rPr>
      </w:pPr>
      <w: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AD6EEE" w:rsidRDefault="00EE3CD3" w:rsidP="00814DF7">
      <w:pPr>
        <w:pStyle w:val="LBGovstyle2"/>
        <w:spacing w:before="0" w:after="0"/>
        <w:ind w:left="0"/>
        <w:rPr>
          <w:color w:val="000000"/>
        </w:rPr>
      </w:pPr>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D6EEE" w:rsidRPr="00803775" w:rsidRDefault="00EE3CD3" w:rsidP="00814DF7">
      <w:pPr>
        <w:pStyle w:val="LBGovstyle2"/>
        <w:spacing w:before="0" w:after="0"/>
        <w:ind w:left="0"/>
        <w:rPr>
          <w:color w:val="000000"/>
        </w:rPr>
      </w:pPr>
      <w: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803775" w:rsidRDefault="00803775" w:rsidP="00803775">
      <w:pPr>
        <w:pStyle w:val="LBGovstyle2"/>
        <w:numPr>
          <w:ilvl w:val="0"/>
          <w:numId w:val="0"/>
        </w:numPr>
        <w:spacing w:before="0" w:after="0"/>
        <w:rPr>
          <w:color w:val="000000"/>
        </w:rPr>
      </w:pPr>
    </w:p>
    <w:p w:rsidR="00AD6EEE" w:rsidRDefault="00EE3CD3" w:rsidP="00803775">
      <w:pPr>
        <w:pStyle w:val="LBGovstyle1"/>
        <w:spacing w:before="0" w:after="0"/>
        <w:ind w:left="0"/>
        <w:jc w:val="center"/>
        <w:rPr>
          <w:b w:val="0"/>
          <w:color w:val="000000"/>
        </w:rPr>
      </w:pPr>
      <w:bookmarkStart w:id="73" w:name="_Ref8437479"/>
      <w:bookmarkStart w:id="74" w:name="_Ref34024376"/>
      <w:bookmarkEnd w:id="73"/>
      <w:bookmarkEnd w:id="74"/>
      <w:r>
        <w:rPr>
          <w:color w:val="000000"/>
        </w:rPr>
        <w:t>Прочие условия</w:t>
      </w:r>
    </w:p>
    <w:p w:rsidR="00AD6EEE" w:rsidRDefault="00EE3CD3" w:rsidP="00814DF7">
      <w:pPr>
        <w:pStyle w:val="LBGovstyle2"/>
        <w:spacing w:before="0" w:after="0"/>
        <w:ind w:left="0"/>
        <w:rPr>
          <w:color w:val="000000"/>
        </w:rPr>
      </w:pPr>
      <w:bookmarkStart w:id="75" w:name="_Hlk55996250"/>
      <w:r>
        <w:rPr>
          <w:color w:val="000000"/>
        </w:rPr>
        <w:t xml:space="preserve">Контракт </w:t>
      </w:r>
      <w:bookmarkEnd w:id="75"/>
      <w:r w:rsidR="00E8467E">
        <w:rPr>
          <w:color w:val="000000"/>
        </w:rPr>
        <w:t xml:space="preserve">вступает в силу с момента его подписания обоими Сторонами. </w:t>
      </w:r>
      <w:r>
        <w:rPr>
          <w:color w:val="000000"/>
        </w:rPr>
        <w:t xml:space="preserve">Все приложения к Контракту являются его </w:t>
      </w:r>
      <w:bookmarkStart w:id="76" w:name="_Hlk53837905"/>
      <w:r>
        <w:rPr>
          <w:color w:val="000000"/>
        </w:rPr>
        <w:t>неотъемлемой</w:t>
      </w:r>
      <w:bookmarkEnd w:id="76"/>
      <w:r>
        <w:rPr>
          <w:color w:val="000000"/>
        </w:rPr>
        <w:t xml:space="preserve"> частью. К Контракту прилагаются:</w:t>
      </w:r>
    </w:p>
    <w:p w:rsidR="00AD6EEE" w:rsidRDefault="00EE3CD3" w:rsidP="00814DF7">
      <w:pPr>
        <w:pStyle w:val="BdyText2"/>
        <w:spacing w:before="0" w:after="0"/>
        <w:ind w:left="0"/>
        <w:rPr>
          <w:color w:val="000000"/>
        </w:rPr>
      </w:pPr>
      <w:r>
        <w:rPr>
          <w:color w:val="000000"/>
        </w:rPr>
        <w:t>Приложение № 1 «Спецификация»</w:t>
      </w:r>
    </w:p>
    <w:p w:rsidR="00AD6EEE" w:rsidRDefault="00EE3CD3" w:rsidP="00814DF7">
      <w:pPr>
        <w:pStyle w:val="LBGovstyle2"/>
        <w:spacing w:before="0" w:after="0"/>
        <w:ind w:left="0"/>
        <w:rPr>
          <w:color w:val="000000"/>
        </w:rPr>
      </w:pPr>
      <w:bookmarkStart w:id="77" w:name="_Hlk93327463"/>
      <w:bookmarkEnd w:id="77"/>
      <w:r>
        <w:rPr>
          <w:color w:val="00000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с даты такого изменения.</w:t>
      </w:r>
    </w:p>
    <w:p w:rsidR="00AD6EEE" w:rsidRDefault="00EE3CD3" w:rsidP="00814DF7">
      <w:pPr>
        <w:pStyle w:val="LBGovstyle2"/>
        <w:spacing w:before="0" w:after="0"/>
        <w:ind w:left="0"/>
        <w:rPr>
          <w:color w:val="000000"/>
        </w:rPr>
      </w:pPr>
      <w:r>
        <w:rPr>
          <w:color w:val="00000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AD6EEE" w:rsidRDefault="00EE3CD3" w:rsidP="00814DF7">
      <w:pPr>
        <w:pStyle w:val="LBGovstyle2"/>
        <w:spacing w:before="0" w:after="0"/>
        <w:ind w:left="0"/>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DB72D3" w:rsidRDefault="00DB72D3" w:rsidP="00DB72D3">
      <w:pPr>
        <w:pStyle w:val="LBGovstyle2"/>
        <w:numPr>
          <w:ilvl w:val="0"/>
          <w:numId w:val="0"/>
        </w:numPr>
        <w:spacing w:before="0" w:after="0"/>
        <w:rPr>
          <w:color w:val="000000"/>
        </w:rPr>
      </w:pPr>
    </w:p>
    <w:p w:rsidR="00AD6EEE" w:rsidRDefault="00EE3CD3" w:rsidP="00DB72D3">
      <w:pPr>
        <w:pStyle w:val="LBGovstyle1"/>
        <w:spacing w:before="0" w:after="0"/>
        <w:ind w:left="0"/>
        <w:jc w:val="center"/>
        <w:rPr>
          <w:b w:val="0"/>
          <w:color w:val="000000"/>
        </w:rPr>
      </w:pPr>
      <w:r>
        <w:rPr>
          <w:color w:val="000000"/>
        </w:rPr>
        <w:t>Адреса места нахождения, банковские реквизиты и подписи Сторон</w:t>
      </w:r>
    </w:p>
    <w:tbl>
      <w:tblPr>
        <w:tblW w:w="9571" w:type="dxa"/>
        <w:tblCellMar>
          <w:left w:w="10" w:type="dxa"/>
          <w:right w:w="10" w:type="dxa"/>
        </w:tblCellMar>
        <w:tblLook w:val="04A0"/>
      </w:tblPr>
      <w:tblGrid>
        <w:gridCol w:w="4785"/>
        <w:gridCol w:w="4786"/>
      </w:tblGrid>
      <w:tr w:rsidR="00CC423E" w:rsidTr="00E82004">
        <w:trPr>
          <w:trHeight w:val="6381"/>
        </w:trPr>
        <w:tc>
          <w:tcPr>
            <w:tcW w:w="4785" w:type="dxa"/>
            <w:tcMar>
              <w:top w:w="0" w:type="dxa"/>
              <w:left w:w="108" w:type="dxa"/>
              <w:bottom w:w="0" w:type="dxa"/>
              <w:right w:w="108" w:type="dxa"/>
            </w:tcMar>
            <w:hideMark/>
          </w:tcPr>
          <w:p w:rsidR="00CC423E" w:rsidRPr="00362D5C" w:rsidRDefault="00CC423E" w:rsidP="00814DF7">
            <w:pPr>
              <w:jc w:val="center"/>
              <w:rPr>
                <w:b/>
                <w:color w:val="000000"/>
                <w:szCs w:val="22"/>
              </w:rPr>
            </w:pPr>
            <w:r w:rsidRPr="00362D5C">
              <w:rPr>
                <w:b/>
                <w:color w:val="000000"/>
                <w:szCs w:val="22"/>
              </w:rPr>
              <w:lastRenderedPageBreak/>
              <w:t>Заказчик:</w:t>
            </w:r>
          </w:p>
          <w:p w:rsidR="00CC423E" w:rsidRPr="00362D5C" w:rsidRDefault="00CC423E" w:rsidP="00814DF7">
            <w:pPr>
              <w:pStyle w:val="LBBodyText2"/>
              <w:spacing w:before="0" w:after="0"/>
              <w:ind w:left="0"/>
              <w:rPr>
                <w:color w:val="000000"/>
                <w:szCs w:val="22"/>
              </w:rPr>
            </w:pPr>
            <w:r w:rsidRPr="00362D5C">
              <w:rPr>
                <w:color w:val="000000"/>
                <w:szCs w:val="22"/>
              </w:rPr>
              <w:t>ГБУК ЛО "Выборгский объединенный музей-заповедник"</w:t>
            </w:r>
          </w:p>
          <w:p w:rsidR="00CC423E" w:rsidRPr="00362D5C" w:rsidRDefault="00CC423E" w:rsidP="00814DF7">
            <w:pPr>
              <w:pStyle w:val="LBBodyText2"/>
              <w:spacing w:before="0" w:after="0"/>
              <w:ind w:left="0"/>
              <w:rPr>
                <w:color w:val="000000"/>
                <w:szCs w:val="22"/>
              </w:rPr>
            </w:pPr>
            <w:r w:rsidRPr="00362D5C">
              <w:rPr>
                <w:color w:val="000000"/>
                <w:szCs w:val="22"/>
              </w:rPr>
              <w:t xml:space="preserve">Адрес места нахождения: </w:t>
            </w:r>
          </w:p>
          <w:p w:rsidR="00CC423E" w:rsidRPr="00362D5C" w:rsidRDefault="00CC423E" w:rsidP="00814DF7">
            <w:pPr>
              <w:pStyle w:val="LBBodyText2"/>
              <w:spacing w:before="0" w:after="0"/>
              <w:ind w:left="0"/>
              <w:rPr>
                <w:color w:val="000000"/>
                <w:szCs w:val="22"/>
              </w:rPr>
            </w:pPr>
            <w:r w:rsidRPr="00362D5C">
              <w:rPr>
                <w:color w:val="000000"/>
                <w:szCs w:val="22"/>
              </w:rPr>
              <w:t>Ленинградская область, г. Выборг, Замковый остров, д.1</w:t>
            </w:r>
          </w:p>
          <w:p w:rsidR="00CC423E" w:rsidRPr="00362D5C" w:rsidRDefault="00CC423E" w:rsidP="00814DF7">
            <w:pPr>
              <w:pStyle w:val="LBBodyText2"/>
              <w:spacing w:before="0" w:after="0"/>
              <w:ind w:left="0"/>
              <w:rPr>
                <w:color w:val="000000"/>
                <w:szCs w:val="22"/>
              </w:rPr>
            </w:pPr>
            <w:r w:rsidRPr="00362D5C">
              <w:rPr>
                <w:color w:val="000000"/>
                <w:szCs w:val="22"/>
              </w:rPr>
              <w:t xml:space="preserve">Почтовый адрес: </w:t>
            </w:r>
          </w:p>
          <w:p w:rsidR="00CC423E" w:rsidRPr="00362D5C" w:rsidRDefault="00CC423E" w:rsidP="00814DF7">
            <w:pPr>
              <w:pStyle w:val="LBBodyText2"/>
              <w:spacing w:before="0" w:after="0"/>
              <w:ind w:left="0"/>
              <w:rPr>
                <w:color w:val="000000"/>
                <w:szCs w:val="22"/>
              </w:rPr>
            </w:pPr>
            <w:r w:rsidRPr="00362D5C">
              <w:rPr>
                <w:color w:val="000000"/>
                <w:szCs w:val="22"/>
              </w:rPr>
              <w:t>188800, Ленинградская обл</w:t>
            </w:r>
            <w:r w:rsidR="00362D5C">
              <w:rPr>
                <w:color w:val="000000"/>
                <w:szCs w:val="22"/>
              </w:rPr>
              <w:t>асть</w:t>
            </w:r>
            <w:r w:rsidRPr="00362D5C">
              <w:rPr>
                <w:color w:val="000000"/>
                <w:szCs w:val="22"/>
              </w:rPr>
              <w:t>, Выборгский р-н, г Выборг, остров Замковый, дом 1</w:t>
            </w:r>
          </w:p>
          <w:p w:rsidR="00CC423E" w:rsidRPr="00362D5C" w:rsidRDefault="00CC423E" w:rsidP="00814DF7">
            <w:pPr>
              <w:pStyle w:val="LBBodyText2"/>
              <w:spacing w:before="0" w:after="0"/>
              <w:ind w:left="0"/>
              <w:rPr>
                <w:color w:val="000000"/>
                <w:szCs w:val="22"/>
              </w:rPr>
            </w:pPr>
            <w:r w:rsidRPr="00362D5C">
              <w:rPr>
                <w:color w:val="000000"/>
                <w:szCs w:val="22"/>
              </w:rPr>
              <w:t>ИНН/КПП 4704098141/470401001</w:t>
            </w:r>
          </w:p>
          <w:p w:rsidR="00CC423E" w:rsidRPr="00362D5C" w:rsidRDefault="00CC423E" w:rsidP="00814DF7">
            <w:pPr>
              <w:pStyle w:val="LBBodyText2"/>
              <w:spacing w:before="0" w:after="0"/>
              <w:ind w:left="0"/>
              <w:rPr>
                <w:color w:val="000000"/>
                <w:szCs w:val="22"/>
              </w:rPr>
            </w:pPr>
            <w:r w:rsidRPr="00362D5C">
              <w:rPr>
                <w:color w:val="000000"/>
                <w:szCs w:val="22"/>
              </w:rPr>
              <w:t>ОГРН 1154704002958</w:t>
            </w:r>
          </w:p>
          <w:p w:rsidR="00CC423E" w:rsidRPr="00362D5C" w:rsidRDefault="00CC423E" w:rsidP="00814DF7">
            <w:pPr>
              <w:pStyle w:val="LBBodyText2"/>
              <w:spacing w:before="0" w:after="0"/>
              <w:ind w:left="0"/>
              <w:rPr>
                <w:color w:val="000000"/>
                <w:szCs w:val="22"/>
              </w:rPr>
            </w:pPr>
            <w:r w:rsidRPr="00362D5C">
              <w:rPr>
                <w:color w:val="000000"/>
                <w:szCs w:val="22"/>
              </w:rPr>
              <w:t>ОКТМО 41615101001</w:t>
            </w:r>
          </w:p>
          <w:p w:rsidR="00CC423E" w:rsidRPr="00362D5C" w:rsidRDefault="00CC423E" w:rsidP="00814DF7">
            <w:pPr>
              <w:pStyle w:val="LBBodyText2"/>
              <w:spacing w:before="0" w:after="0"/>
              <w:ind w:left="0"/>
              <w:rPr>
                <w:color w:val="000000"/>
                <w:szCs w:val="22"/>
              </w:rPr>
            </w:pPr>
            <w:r w:rsidRPr="00362D5C">
              <w:rPr>
                <w:color w:val="000000"/>
                <w:szCs w:val="22"/>
              </w:rPr>
              <w:t>Тел./факс: 7-952-3775985</w:t>
            </w:r>
          </w:p>
          <w:p w:rsidR="00CC423E" w:rsidRPr="00362D5C" w:rsidRDefault="00CC423E" w:rsidP="00814DF7">
            <w:pPr>
              <w:pStyle w:val="LBBodyText2"/>
              <w:spacing w:before="0" w:after="0"/>
              <w:ind w:left="0"/>
              <w:rPr>
                <w:color w:val="000000"/>
                <w:szCs w:val="22"/>
              </w:rPr>
            </w:pPr>
            <w:r w:rsidRPr="00362D5C">
              <w:rPr>
                <w:color w:val="000000"/>
                <w:szCs w:val="22"/>
                <w:lang w:val="en-US"/>
              </w:rPr>
              <w:t>E</w:t>
            </w:r>
            <w:r w:rsidRPr="00362D5C">
              <w:rPr>
                <w:color w:val="000000"/>
                <w:szCs w:val="22"/>
              </w:rPr>
              <w:t>-</w:t>
            </w:r>
            <w:r w:rsidRPr="00362D5C">
              <w:rPr>
                <w:color w:val="000000"/>
                <w:szCs w:val="22"/>
                <w:lang w:val="en-US"/>
              </w:rPr>
              <w:t>mail</w:t>
            </w:r>
            <w:r w:rsidRPr="00362D5C">
              <w:rPr>
                <w:color w:val="000000"/>
                <w:szCs w:val="22"/>
              </w:rPr>
              <w:t xml:space="preserve">: </w:t>
            </w:r>
            <w:r w:rsidRPr="00362D5C">
              <w:rPr>
                <w:color w:val="000000"/>
                <w:szCs w:val="22"/>
                <w:lang w:val="en-US"/>
              </w:rPr>
              <w:t>vyborgcastle</w:t>
            </w:r>
            <w:r w:rsidRPr="00362D5C">
              <w:rPr>
                <w:color w:val="000000"/>
                <w:szCs w:val="22"/>
              </w:rPr>
              <w:t>@</w:t>
            </w:r>
            <w:r w:rsidRPr="00362D5C">
              <w:rPr>
                <w:color w:val="000000"/>
                <w:szCs w:val="22"/>
                <w:lang w:val="en-US"/>
              </w:rPr>
              <w:t>yandex</w:t>
            </w:r>
            <w:r w:rsidRPr="00362D5C">
              <w:rPr>
                <w:color w:val="000000"/>
                <w:szCs w:val="22"/>
              </w:rPr>
              <w:t>.</w:t>
            </w:r>
            <w:r w:rsidRPr="00362D5C">
              <w:rPr>
                <w:color w:val="000000"/>
                <w:szCs w:val="22"/>
                <w:lang w:val="en-US"/>
              </w:rPr>
              <w:t>ru</w:t>
            </w:r>
          </w:p>
          <w:p w:rsidR="00362D5C" w:rsidRPr="00362D5C" w:rsidRDefault="00362D5C" w:rsidP="00814DF7">
            <w:pPr>
              <w:pStyle w:val="ConsPlusNormal"/>
              <w:ind w:firstLine="0"/>
              <w:jc w:val="both"/>
              <w:rPr>
                <w:rFonts w:ascii="Times New Roman" w:hAnsi="Times New Roman"/>
                <w:sz w:val="22"/>
                <w:szCs w:val="22"/>
              </w:rPr>
            </w:pPr>
            <w:r w:rsidRPr="00362D5C">
              <w:rPr>
                <w:rFonts w:ascii="Times New Roman" w:hAnsi="Times New Roman"/>
                <w:b/>
                <w:sz w:val="22"/>
                <w:szCs w:val="22"/>
              </w:rPr>
              <w:t>Банк получателя:</w:t>
            </w:r>
            <w:r w:rsidRPr="00362D5C">
              <w:rPr>
                <w:rFonts w:ascii="Times New Roman" w:hAnsi="Times New Roman"/>
                <w:sz w:val="22"/>
                <w:szCs w:val="22"/>
              </w:rPr>
              <w:t xml:space="preserve"> ОКЦ № 1 СЗГУ Банка России//УФК по Ленинградской области г. Санкт-Петербург</w:t>
            </w:r>
          </w:p>
          <w:p w:rsidR="00362D5C" w:rsidRPr="00362D5C" w:rsidRDefault="00362D5C" w:rsidP="00814DF7">
            <w:pPr>
              <w:pStyle w:val="ConsPlusNormal"/>
              <w:ind w:firstLine="0"/>
              <w:jc w:val="both"/>
              <w:rPr>
                <w:rFonts w:ascii="Times New Roman" w:hAnsi="Times New Roman"/>
                <w:sz w:val="22"/>
                <w:szCs w:val="22"/>
              </w:rPr>
            </w:pPr>
            <w:r w:rsidRPr="00362D5C">
              <w:rPr>
                <w:rFonts w:ascii="Times New Roman" w:hAnsi="Times New Roman"/>
                <w:b/>
                <w:sz w:val="22"/>
                <w:szCs w:val="22"/>
              </w:rPr>
              <w:t>БИК</w:t>
            </w:r>
            <w:r w:rsidRPr="00362D5C">
              <w:rPr>
                <w:rFonts w:ascii="Times New Roman" w:hAnsi="Times New Roman"/>
                <w:sz w:val="22"/>
                <w:szCs w:val="22"/>
              </w:rPr>
              <w:t xml:space="preserve"> 044030098</w:t>
            </w:r>
          </w:p>
          <w:p w:rsidR="00362D5C" w:rsidRPr="00362D5C" w:rsidRDefault="00362D5C" w:rsidP="00814DF7">
            <w:pPr>
              <w:pStyle w:val="ConsPlusNormal"/>
              <w:ind w:firstLine="0"/>
              <w:jc w:val="both"/>
              <w:rPr>
                <w:rFonts w:ascii="Times New Roman" w:hAnsi="Times New Roman"/>
                <w:sz w:val="22"/>
                <w:szCs w:val="22"/>
              </w:rPr>
            </w:pPr>
            <w:r w:rsidRPr="00362D5C">
              <w:rPr>
                <w:rFonts w:ascii="Times New Roman" w:hAnsi="Times New Roman"/>
                <w:b/>
                <w:sz w:val="22"/>
                <w:szCs w:val="22"/>
              </w:rPr>
              <w:t>Кор.счет</w:t>
            </w:r>
            <w:r w:rsidRPr="00362D5C">
              <w:rPr>
                <w:rFonts w:ascii="Times New Roman" w:hAnsi="Times New Roman"/>
                <w:sz w:val="22"/>
                <w:szCs w:val="22"/>
              </w:rPr>
              <w:t xml:space="preserve">  40102810745370000098</w:t>
            </w:r>
          </w:p>
          <w:p w:rsidR="00362D5C" w:rsidRPr="00362D5C" w:rsidRDefault="00362D5C" w:rsidP="00814DF7">
            <w:pPr>
              <w:pStyle w:val="ConsPlusNormal"/>
              <w:ind w:firstLine="0"/>
              <w:jc w:val="both"/>
              <w:rPr>
                <w:rFonts w:ascii="Times New Roman" w:hAnsi="Times New Roman"/>
                <w:sz w:val="22"/>
                <w:szCs w:val="22"/>
              </w:rPr>
            </w:pPr>
            <w:r w:rsidRPr="00362D5C">
              <w:rPr>
                <w:rFonts w:ascii="Times New Roman" w:hAnsi="Times New Roman"/>
                <w:b/>
                <w:sz w:val="22"/>
                <w:szCs w:val="22"/>
              </w:rPr>
              <w:t>Расч.счет</w:t>
            </w:r>
            <w:r w:rsidRPr="00362D5C">
              <w:rPr>
                <w:rFonts w:ascii="Times New Roman" w:hAnsi="Times New Roman"/>
                <w:sz w:val="22"/>
                <w:szCs w:val="22"/>
              </w:rPr>
              <w:t xml:space="preserve"> 03224643410000004500 </w:t>
            </w:r>
          </w:p>
          <w:p w:rsidR="00362D5C" w:rsidRPr="00362D5C" w:rsidRDefault="00362D5C" w:rsidP="00814DF7">
            <w:pPr>
              <w:pStyle w:val="ConsPlusNormal"/>
              <w:ind w:firstLine="0"/>
              <w:jc w:val="both"/>
              <w:rPr>
                <w:rFonts w:ascii="Times New Roman" w:hAnsi="Times New Roman"/>
                <w:sz w:val="22"/>
                <w:szCs w:val="22"/>
              </w:rPr>
            </w:pPr>
            <w:r w:rsidRPr="00362D5C">
              <w:rPr>
                <w:rFonts w:ascii="Times New Roman" w:hAnsi="Times New Roman"/>
                <w:b/>
                <w:sz w:val="22"/>
                <w:szCs w:val="22"/>
              </w:rPr>
              <w:t>Получатель:</w:t>
            </w:r>
            <w:r w:rsidRPr="00362D5C">
              <w:rPr>
                <w:rFonts w:ascii="Times New Roman" w:hAnsi="Times New Roman"/>
                <w:sz w:val="22"/>
                <w:szCs w:val="22"/>
              </w:rPr>
              <w:t>Комитет финансов ЛО (ГБУК ЛО «Выборгский объединённый музей-заповедник», л/с 2</w:t>
            </w:r>
            <w:r w:rsidR="00E82004">
              <w:rPr>
                <w:rFonts w:ascii="Times New Roman" w:hAnsi="Times New Roman"/>
                <w:sz w:val="22"/>
                <w:szCs w:val="22"/>
              </w:rPr>
              <w:t>1</w:t>
            </w:r>
            <w:r w:rsidRPr="00362D5C">
              <w:rPr>
                <w:rFonts w:ascii="Times New Roman" w:hAnsi="Times New Roman"/>
                <w:sz w:val="22"/>
                <w:szCs w:val="22"/>
              </w:rPr>
              <w:t xml:space="preserve">388932007) </w:t>
            </w:r>
          </w:p>
          <w:p w:rsidR="00362D5C" w:rsidRPr="00362D5C" w:rsidRDefault="00C64698" w:rsidP="00814DF7">
            <w:pPr>
              <w:pStyle w:val="LBBodyText2"/>
              <w:spacing w:before="0" w:after="0"/>
              <w:ind w:left="0"/>
              <w:jc w:val="left"/>
              <w:rPr>
                <w:szCs w:val="22"/>
              </w:rPr>
            </w:pPr>
            <w:r>
              <w:rPr>
                <w:szCs w:val="22"/>
              </w:rPr>
              <w:t>Директор</w:t>
            </w:r>
            <w:r w:rsidR="00362D5C" w:rsidRPr="00362D5C">
              <w:rPr>
                <w:szCs w:val="22"/>
              </w:rPr>
              <w:t xml:space="preserve">        </w:t>
            </w:r>
          </w:p>
          <w:p w:rsidR="00CC423E" w:rsidRPr="00362D5C" w:rsidRDefault="00362D5C" w:rsidP="00814DF7">
            <w:pPr>
              <w:pStyle w:val="LBBodyText2"/>
              <w:spacing w:before="0" w:after="0"/>
              <w:ind w:left="0"/>
              <w:jc w:val="left"/>
              <w:rPr>
                <w:color w:val="000000"/>
                <w:szCs w:val="22"/>
              </w:rPr>
            </w:pPr>
            <w:r w:rsidRPr="00362D5C">
              <w:rPr>
                <w:szCs w:val="22"/>
              </w:rPr>
              <w:t xml:space="preserve"> </w:t>
            </w:r>
            <w:r w:rsidR="00E8467E">
              <w:rPr>
                <w:szCs w:val="22"/>
              </w:rPr>
              <w:t>_____________________</w:t>
            </w:r>
            <w:r w:rsidRPr="00362D5C">
              <w:rPr>
                <w:szCs w:val="22"/>
              </w:rPr>
              <w:t>В.А. Белоусов</w:t>
            </w:r>
          </w:p>
        </w:tc>
        <w:tc>
          <w:tcPr>
            <w:tcW w:w="4786" w:type="dxa"/>
            <w:tcMar>
              <w:top w:w="0" w:type="dxa"/>
              <w:left w:w="108" w:type="dxa"/>
              <w:bottom w:w="0" w:type="dxa"/>
              <w:right w:w="108" w:type="dxa"/>
            </w:tcMar>
            <w:hideMark/>
          </w:tcPr>
          <w:p w:rsidR="00CC423E" w:rsidRDefault="00CC423E" w:rsidP="00814DF7">
            <w:pPr>
              <w:pStyle w:val="LBBodyText2"/>
              <w:spacing w:before="0" w:after="0"/>
              <w:ind w:left="0"/>
              <w:jc w:val="center"/>
              <w:rPr>
                <w:b/>
                <w:color w:val="000000"/>
              </w:rPr>
            </w:pPr>
            <w:r>
              <w:rPr>
                <w:b/>
                <w:color w:val="000000"/>
              </w:rPr>
              <w:t>Поставщик:</w:t>
            </w:r>
          </w:p>
          <w:p w:rsidR="00CC423E" w:rsidRDefault="00CC423E" w:rsidP="00814DF7">
            <w:pPr>
              <w:pStyle w:val="LBBodyText2"/>
              <w:spacing w:before="0" w:after="0"/>
              <w:ind w:left="0"/>
              <w:rPr>
                <w:color w:val="000000"/>
              </w:rPr>
            </w:pPr>
          </w:p>
          <w:p w:rsidR="00CC423E" w:rsidRDefault="00CC423E" w:rsidP="00814DF7">
            <w:pPr>
              <w:pStyle w:val="LBBodyText2"/>
              <w:spacing w:before="0" w:after="0"/>
              <w:ind w:left="0"/>
              <w:rPr>
                <w:b/>
                <w:color w:val="000000"/>
              </w:rPr>
            </w:pPr>
          </w:p>
        </w:tc>
      </w:tr>
    </w:tbl>
    <w:p w:rsidR="00AD6EEE" w:rsidRDefault="00AD6EEE" w:rsidP="00814DF7">
      <w:pPr>
        <w:pStyle w:val="LBBodyText2"/>
        <w:spacing w:before="0" w:after="0"/>
        <w:ind w:left="0"/>
        <w:rPr>
          <w:color w:val="000000"/>
        </w:rPr>
      </w:pPr>
    </w:p>
    <w:p w:rsidR="00AD6EEE" w:rsidRDefault="00AD6EEE" w:rsidP="00814DF7">
      <w:pPr>
        <w:pStyle w:val="LBBodyText2"/>
        <w:spacing w:before="0" w:after="0"/>
        <w:ind w:left="0"/>
        <w:rPr>
          <w:b/>
          <w:color w:val="000000"/>
        </w:rPr>
      </w:pPr>
    </w:p>
    <w:p w:rsidR="00AD6EEE" w:rsidRDefault="00EE3CD3" w:rsidP="00814DF7">
      <w:pPr>
        <w:pageBreakBefore/>
        <w:jc w:val="right"/>
        <w:rPr>
          <w:color w:val="000000"/>
        </w:rPr>
      </w:pPr>
      <w:r>
        <w:rPr>
          <w:color w:val="000000"/>
        </w:rPr>
        <w:lastRenderedPageBreak/>
        <w:t xml:space="preserve">Приложение № 1 к Контракту </w:t>
      </w:r>
    </w:p>
    <w:p w:rsidR="00AD6EEE" w:rsidRDefault="00EE3CD3" w:rsidP="00814DF7">
      <w:pPr>
        <w:pStyle w:val="LBBodyText1"/>
        <w:spacing w:before="0" w:after="0"/>
        <w:jc w:val="right"/>
        <w:rPr>
          <w:color w:val="000000"/>
        </w:rPr>
      </w:pPr>
      <w:r>
        <w:rPr>
          <w:color w:val="000000"/>
        </w:rPr>
        <w:t>от «____»___ _____ г.</w:t>
      </w:r>
      <w:r w:rsidR="00C66212">
        <w:rPr>
          <w:color w:val="000000"/>
        </w:rPr>
        <w:t xml:space="preserve"> </w:t>
      </w:r>
      <w:r>
        <w:rPr>
          <w:color w:val="000000"/>
        </w:rPr>
        <w:t>№ ______</w:t>
      </w:r>
    </w:p>
    <w:p w:rsidR="00AD6EEE" w:rsidRDefault="00AD6EEE" w:rsidP="00814DF7">
      <w:pPr>
        <w:pStyle w:val="LBBodyText1"/>
        <w:spacing w:before="0" w:after="0"/>
        <w:rPr>
          <w:color w:val="000000"/>
        </w:rPr>
      </w:pPr>
    </w:p>
    <w:p w:rsidR="00AD6EEE" w:rsidRDefault="00AD6EEE" w:rsidP="00814DF7">
      <w:pPr>
        <w:pStyle w:val="LBBodyText1"/>
        <w:spacing w:before="0" w:after="0"/>
        <w:rPr>
          <w:color w:val="000000"/>
        </w:rPr>
      </w:pPr>
    </w:p>
    <w:p w:rsidR="00AD6EEE" w:rsidRDefault="00EE3CD3" w:rsidP="00814DF7">
      <w:pPr>
        <w:pStyle w:val="LBBodyText1"/>
        <w:spacing w:before="0" w:after="0"/>
        <w:jc w:val="center"/>
        <w:rPr>
          <w:b/>
          <w:color w:val="000000"/>
        </w:rPr>
      </w:pPr>
      <w:r>
        <w:rPr>
          <w:b/>
          <w:color w:val="000000"/>
        </w:rPr>
        <w:t>СПЕЦИФИКАЦИЯ</w:t>
      </w:r>
    </w:p>
    <w:p w:rsidR="00AD6EEE" w:rsidRDefault="00AD6EEE" w:rsidP="00814DF7">
      <w:pPr>
        <w:pStyle w:val="LBBodyText1"/>
        <w:spacing w:before="0" w:after="0"/>
        <w:rPr>
          <w:b/>
          <w:color w:val="000000"/>
          <w:sz w:val="20"/>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3544"/>
        <w:gridCol w:w="993"/>
        <w:gridCol w:w="850"/>
        <w:gridCol w:w="2126"/>
        <w:gridCol w:w="1985"/>
      </w:tblGrid>
      <w:tr w:rsidR="00E8467E" w:rsidRPr="00E82004" w:rsidTr="00E8467E">
        <w:tc>
          <w:tcPr>
            <w:tcW w:w="567" w:type="dxa"/>
            <w:vAlign w:val="center"/>
          </w:tcPr>
          <w:p w:rsidR="00E8467E" w:rsidRPr="00E82004" w:rsidRDefault="00E8467E" w:rsidP="00E82004">
            <w:pPr>
              <w:pStyle w:val="LBBodyText1"/>
              <w:spacing w:before="0" w:after="0"/>
              <w:jc w:val="center"/>
              <w:rPr>
                <w:color w:val="000000"/>
                <w:szCs w:val="22"/>
              </w:rPr>
            </w:pPr>
            <w:r w:rsidRPr="00E82004">
              <w:rPr>
                <w:color w:val="000000"/>
                <w:szCs w:val="22"/>
              </w:rPr>
              <w:t>№ п/п</w:t>
            </w:r>
          </w:p>
        </w:tc>
        <w:tc>
          <w:tcPr>
            <w:tcW w:w="3544" w:type="dxa"/>
            <w:vAlign w:val="center"/>
          </w:tcPr>
          <w:p w:rsidR="00E8467E" w:rsidRPr="00B46AC9" w:rsidRDefault="00E8467E" w:rsidP="00E82004">
            <w:pPr>
              <w:pStyle w:val="LBBodyText1"/>
              <w:spacing w:before="0" w:after="0"/>
              <w:jc w:val="center"/>
              <w:rPr>
                <w:color w:val="000000"/>
                <w:szCs w:val="22"/>
              </w:rPr>
            </w:pPr>
            <w:r w:rsidRPr="00B46AC9">
              <w:rPr>
                <w:color w:val="000000"/>
                <w:szCs w:val="22"/>
              </w:rPr>
              <w:t>Наименование товара</w:t>
            </w:r>
          </w:p>
        </w:tc>
        <w:tc>
          <w:tcPr>
            <w:tcW w:w="993" w:type="dxa"/>
            <w:vAlign w:val="center"/>
          </w:tcPr>
          <w:p w:rsidR="00E8467E" w:rsidRPr="00E82004" w:rsidRDefault="00E8467E" w:rsidP="00B46AC9">
            <w:pPr>
              <w:pStyle w:val="LBBodyText1"/>
              <w:spacing w:before="0" w:after="0"/>
              <w:jc w:val="center"/>
              <w:rPr>
                <w:color w:val="000000"/>
                <w:szCs w:val="22"/>
              </w:rPr>
            </w:pPr>
            <w:r w:rsidRPr="00E82004">
              <w:rPr>
                <w:color w:val="000000"/>
                <w:szCs w:val="22"/>
              </w:rPr>
              <w:t>Ед. изм.</w:t>
            </w:r>
          </w:p>
        </w:tc>
        <w:tc>
          <w:tcPr>
            <w:tcW w:w="850" w:type="dxa"/>
            <w:vAlign w:val="center"/>
          </w:tcPr>
          <w:p w:rsidR="00E8467E" w:rsidRPr="00E82004" w:rsidRDefault="00E8467E" w:rsidP="00B46AC9">
            <w:pPr>
              <w:pStyle w:val="LBBodyText1"/>
              <w:spacing w:before="0" w:after="0"/>
              <w:jc w:val="center"/>
              <w:rPr>
                <w:color w:val="000000"/>
                <w:szCs w:val="22"/>
              </w:rPr>
            </w:pPr>
            <w:r w:rsidRPr="00E82004">
              <w:rPr>
                <w:color w:val="000000"/>
                <w:szCs w:val="22"/>
              </w:rPr>
              <w:t>Кол-во</w:t>
            </w:r>
          </w:p>
        </w:tc>
        <w:tc>
          <w:tcPr>
            <w:tcW w:w="2126" w:type="dxa"/>
            <w:vAlign w:val="center"/>
          </w:tcPr>
          <w:p w:rsidR="00E8467E" w:rsidRPr="00E82004" w:rsidRDefault="00E8467E" w:rsidP="00B46AC9">
            <w:pPr>
              <w:pStyle w:val="LBBodyText1"/>
              <w:spacing w:before="0" w:after="0"/>
              <w:jc w:val="center"/>
              <w:rPr>
                <w:color w:val="000000"/>
                <w:szCs w:val="22"/>
              </w:rPr>
            </w:pPr>
            <w:r w:rsidRPr="00E82004">
              <w:rPr>
                <w:color w:val="000000"/>
                <w:szCs w:val="22"/>
              </w:rPr>
              <w:t>Цена единицы товара</w:t>
            </w:r>
            <w:r w:rsidRPr="00E82004">
              <w:rPr>
                <w:i/>
                <w:color w:val="000000"/>
                <w:szCs w:val="22"/>
              </w:rPr>
              <w:t xml:space="preserve"> (включая НДС / НДС не облагается)</w:t>
            </w:r>
            <w:r w:rsidRPr="00E82004">
              <w:rPr>
                <w:color w:val="000000"/>
                <w:szCs w:val="22"/>
              </w:rPr>
              <w:t>, руб.</w:t>
            </w:r>
          </w:p>
        </w:tc>
        <w:tc>
          <w:tcPr>
            <w:tcW w:w="1985" w:type="dxa"/>
            <w:tcBorders>
              <w:bottom w:val="single" w:sz="4" w:space="0" w:color="auto"/>
            </w:tcBorders>
            <w:vAlign w:val="center"/>
          </w:tcPr>
          <w:p w:rsidR="00E8467E" w:rsidRPr="00E82004" w:rsidRDefault="00E8467E" w:rsidP="00B46AC9">
            <w:pPr>
              <w:pStyle w:val="LBBodyText1"/>
              <w:spacing w:before="0" w:after="0"/>
              <w:jc w:val="center"/>
              <w:rPr>
                <w:color w:val="000000"/>
                <w:szCs w:val="22"/>
              </w:rPr>
            </w:pPr>
            <w:r w:rsidRPr="00E82004">
              <w:rPr>
                <w:color w:val="000000"/>
                <w:szCs w:val="22"/>
              </w:rPr>
              <w:t xml:space="preserve">Стоимость товара </w:t>
            </w:r>
            <w:r w:rsidRPr="00E82004">
              <w:rPr>
                <w:i/>
                <w:color w:val="000000"/>
                <w:szCs w:val="22"/>
              </w:rPr>
              <w:t>(включая НДС / НДС не облагается)</w:t>
            </w:r>
            <w:r w:rsidRPr="00E82004">
              <w:rPr>
                <w:color w:val="000000"/>
                <w:szCs w:val="22"/>
              </w:rPr>
              <w:t>, руб.</w:t>
            </w:r>
          </w:p>
        </w:tc>
      </w:tr>
      <w:tr w:rsidR="00C64698" w:rsidRPr="00E82004" w:rsidTr="00491C5C">
        <w:trPr>
          <w:trHeight w:val="248"/>
        </w:trPr>
        <w:tc>
          <w:tcPr>
            <w:tcW w:w="10065" w:type="dxa"/>
            <w:gridSpan w:val="6"/>
          </w:tcPr>
          <w:p w:rsidR="00C64698" w:rsidRPr="00C64698" w:rsidRDefault="00C64698" w:rsidP="00B46AC9">
            <w:pPr>
              <w:pStyle w:val="LBBodyText1"/>
              <w:spacing w:before="0" w:after="0" w:line="360" w:lineRule="auto"/>
              <w:jc w:val="center"/>
              <w:rPr>
                <w:b/>
                <w:color w:val="000000"/>
                <w:szCs w:val="22"/>
              </w:rPr>
            </w:pPr>
            <w:r w:rsidRPr="00C64698">
              <w:rPr>
                <w:b/>
                <w:color w:val="000000"/>
                <w:szCs w:val="22"/>
              </w:rPr>
              <w:t>Комплект метизов монтажных и коммутационных материалов:</w:t>
            </w:r>
          </w:p>
        </w:tc>
      </w:tr>
      <w:tr w:rsidR="00C64698" w:rsidRPr="00E82004" w:rsidTr="00E8467E">
        <w:trPr>
          <w:trHeight w:val="248"/>
        </w:trPr>
        <w:tc>
          <w:tcPr>
            <w:tcW w:w="567" w:type="dxa"/>
          </w:tcPr>
          <w:p w:rsidR="00C64698" w:rsidRDefault="00C64698" w:rsidP="00B46AC9">
            <w:pPr>
              <w:pStyle w:val="LBBodyText1"/>
              <w:spacing w:before="0" w:after="0"/>
              <w:jc w:val="left"/>
              <w:rPr>
                <w:color w:val="000000"/>
                <w:szCs w:val="22"/>
              </w:rPr>
            </w:pPr>
            <w:r>
              <w:rPr>
                <w:color w:val="000000"/>
                <w:szCs w:val="22"/>
              </w:rPr>
              <w:t>1</w:t>
            </w:r>
          </w:p>
        </w:tc>
        <w:tc>
          <w:tcPr>
            <w:tcW w:w="3544" w:type="dxa"/>
          </w:tcPr>
          <w:p w:rsidR="00C64698" w:rsidRPr="001E1F27" w:rsidRDefault="00615E44" w:rsidP="00B46AC9">
            <w:pPr>
              <w:pStyle w:val="LBBodyText1"/>
              <w:spacing w:before="0" w:after="0"/>
              <w:jc w:val="left"/>
              <w:rPr>
                <w:color w:val="000000"/>
                <w:szCs w:val="22"/>
              </w:rPr>
            </w:pPr>
            <w:r>
              <w:rPr>
                <w:color w:val="000000"/>
                <w:szCs w:val="22"/>
              </w:rPr>
              <w:t xml:space="preserve">Кабель витая пара </w:t>
            </w:r>
            <w:r>
              <w:rPr>
                <w:color w:val="000000"/>
                <w:szCs w:val="22"/>
                <w:lang w:val="en-US"/>
              </w:rPr>
              <w:t>UTP</w:t>
            </w:r>
            <w:r>
              <w:rPr>
                <w:color w:val="000000"/>
                <w:szCs w:val="22"/>
              </w:rPr>
              <w:t>, катег</w:t>
            </w:r>
            <w:r>
              <w:rPr>
                <w:color w:val="000000"/>
                <w:szCs w:val="22"/>
                <w:lang w:val="en-US"/>
              </w:rPr>
              <w:t>o</w:t>
            </w:r>
            <w:r>
              <w:rPr>
                <w:color w:val="000000"/>
                <w:szCs w:val="22"/>
              </w:rPr>
              <w:t xml:space="preserve">рия 5е,4 пары (24 </w:t>
            </w:r>
            <w:r>
              <w:rPr>
                <w:color w:val="000000"/>
                <w:szCs w:val="22"/>
                <w:lang w:val="en-US"/>
              </w:rPr>
              <w:t>AWG</w:t>
            </w:r>
            <w:r>
              <w:rPr>
                <w:color w:val="000000"/>
                <w:szCs w:val="22"/>
              </w:rPr>
              <w:t xml:space="preserve">), одножильный, </w:t>
            </w:r>
            <w:r>
              <w:rPr>
                <w:color w:val="000000"/>
                <w:szCs w:val="22"/>
                <w:lang w:val="en-US"/>
              </w:rPr>
              <w:t>PVC</w:t>
            </w:r>
            <w:r w:rsidRPr="00615E44">
              <w:rPr>
                <w:color w:val="000000"/>
                <w:szCs w:val="22"/>
              </w:rPr>
              <w:t xml:space="preserve"> </w:t>
            </w:r>
            <w:r>
              <w:rPr>
                <w:color w:val="000000"/>
                <w:szCs w:val="22"/>
              </w:rPr>
              <w:t>нг(А)-</w:t>
            </w:r>
            <w:r w:rsidR="001E1F27">
              <w:rPr>
                <w:color w:val="000000"/>
                <w:szCs w:val="22"/>
                <w:lang w:val="en-US"/>
              </w:rPr>
              <w:t>LS</w:t>
            </w:r>
            <w:r w:rsidR="001E1F27">
              <w:rPr>
                <w:color w:val="000000"/>
                <w:szCs w:val="22"/>
              </w:rPr>
              <w:t>, зеленый</w:t>
            </w:r>
          </w:p>
        </w:tc>
        <w:tc>
          <w:tcPr>
            <w:tcW w:w="993" w:type="dxa"/>
          </w:tcPr>
          <w:p w:rsidR="00C64698" w:rsidRDefault="001E1F27" w:rsidP="00B46AC9">
            <w:pPr>
              <w:pStyle w:val="LBBodyText1"/>
              <w:spacing w:before="0" w:after="0"/>
              <w:jc w:val="center"/>
              <w:rPr>
                <w:color w:val="000000"/>
                <w:szCs w:val="22"/>
              </w:rPr>
            </w:pPr>
            <w:r>
              <w:rPr>
                <w:color w:val="000000"/>
                <w:szCs w:val="22"/>
              </w:rPr>
              <w:t>шт</w:t>
            </w:r>
          </w:p>
        </w:tc>
        <w:tc>
          <w:tcPr>
            <w:tcW w:w="850" w:type="dxa"/>
          </w:tcPr>
          <w:p w:rsidR="00C64698" w:rsidRDefault="001E1F27" w:rsidP="00B46AC9">
            <w:pPr>
              <w:pStyle w:val="LBBodyText1"/>
              <w:spacing w:before="0" w:after="0"/>
              <w:jc w:val="center"/>
              <w:rPr>
                <w:color w:val="000000"/>
                <w:szCs w:val="22"/>
              </w:rPr>
            </w:pPr>
            <w:r>
              <w:rPr>
                <w:color w:val="000000"/>
                <w:szCs w:val="22"/>
              </w:rPr>
              <w:t>1</w:t>
            </w:r>
          </w:p>
        </w:tc>
        <w:tc>
          <w:tcPr>
            <w:tcW w:w="2126" w:type="dxa"/>
          </w:tcPr>
          <w:p w:rsidR="00C64698" w:rsidRPr="00E82004" w:rsidRDefault="00C64698" w:rsidP="00B46AC9">
            <w:pPr>
              <w:pStyle w:val="LBBodyText1"/>
              <w:spacing w:before="0" w:after="0"/>
              <w:jc w:val="center"/>
              <w:rPr>
                <w:color w:val="000000"/>
                <w:szCs w:val="22"/>
              </w:rPr>
            </w:pPr>
          </w:p>
        </w:tc>
        <w:tc>
          <w:tcPr>
            <w:tcW w:w="1985" w:type="dxa"/>
          </w:tcPr>
          <w:p w:rsidR="00C64698" w:rsidRPr="00E82004" w:rsidRDefault="00C64698" w:rsidP="00B46AC9">
            <w:pPr>
              <w:pStyle w:val="LBBodyText1"/>
              <w:spacing w:before="0" w:after="0" w:line="360" w:lineRule="auto"/>
              <w:jc w:val="center"/>
              <w:rPr>
                <w:color w:val="000000"/>
                <w:szCs w:val="22"/>
              </w:rPr>
            </w:pPr>
          </w:p>
        </w:tc>
      </w:tr>
      <w:tr w:rsidR="00C64698" w:rsidRPr="00E82004" w:rsidTr="00E8467E">
        <w:trPr>
          <w:trHeight w:val="248"/>
        </w:trPr>
        <w:tc>
          <w:tcPr>
            <w:tcW w:w="567" w:type="dxa"/>
          </w:tcPr>
          <w:p w:rsidR="00C64698" w:rsidRDefault="001E1F27" w:rsidP="00B46AC9">
            <w:pPr>
              <w:pStyle w:val="LBBodyText1"/>
              <w:spacing w:before="0" w:after="0"/>
              <w:jc w:val="left"/>
              <w:rPr>
                <w:color w:val="000000"/>
                <w:szCs w:val="22"/>
              </w:rPr>
            </w:pPr>
            <w:r>
              <w:rPr>
                <w:color w:val="000000"/>
                <w:szCs w:val="22"/>
              </w:rPr>
              <w:t>2</w:t>
            </w:r>
          </w:p>
        </w:tc>
        <w:tc>
          <w:tcPr>
            <w:tcW w:w="3544" w:type="dxa"/>
          </w:tcPr>
          <w:p w:rsidR="00C64698" w:rsidRDefault="00CB26A2" w:rsidP="00B46AC9">
            <w:pPr>
              <w:pStyle w:val="LBBodyText1"/>
              <w:spacing w:before="0" w:after="0"/>
              <w:jc w:val="left"/>
              <w:rPr>
                <w:color w:val="000000"/>
                <w:szCs w:val="22"/>
              </w:rPr>
            </w:pPr>
            <w:r>
              <w:rPr>
                <w:color w:val="000000"/>
                <w:szCs w:val="22"/>
              </w:rPr>
              <w:t>Коннектор</w:t>
            </w:r>
            <w:r w:rsidR="00582D88">
              <w:rPr>
                <w:color w:val="000000"/>
                <w:szCs w:val="22"/>
              </w:rPr>
              <w:t xml:space="preserve"> </w:t>
            </w:r>
            <w:r w:rsidR="00582D88">
              <w:rPr>
                <w:color w:val="000000"/>
                <w:szCs w:val="22"/>
                <w:lang w:val="en-US"/>
              </w:rPr>
              <w:t>RJ</w:t>
            </w:r>
            <w:r w:rsidR="00582D88" w:rsidRPr="00582D88">
              <w:rPr>
                <w:color w:val="000000"/>
                <w:szCs w:val="22"/>
              </w:rPr>
              <w:t>-45</w:t>
            </w:r>
            <w:r>
              <w:rPr>
                <w:color w:val="000000"/>
                <w:szCs w:val="22"/>
              </w:rPr>
              <w:t xml:space="preserve"> под витую пару, категория 5е</w:t>
            </w:r>
          </w:p>
        </w:tc>
        <w:tc>
          <w:tcPr>
            <w:tcW w:w="993" w:type="dxa"/>
          </w:tcPr>
          <w:p w:rsidR="00C64698" w:rsidRDefault="00CB26A2" w:rsidP="00B46AC9">
            <w:pPr>
              <w:pStyle w:val="LBBodyText1"/>
              <w:spacing w:before="0" w:after="0"/>
              <w:jc w:val="center"/>
              <w:rPr>
                <w:color w:val="000000"/>
                <w:szCs w:val="22"/>
              </w:rPr>
            </w:pPr>
            <w:r>
              <w:rPr>
                <w:color w:val="000000"/>
                <w:szCs w:val="22"/>
              </w:rPr>
              <w:t>шт</w:t>
            </w:r>
          </w:p>
        </w:tc>
        <w:tc>
          <w:tcPr>
            <w:tcW w:w="850" w:type="dxa"/>
          </w:tcPr>
          <w:p w:rsidR="00C64698" w:rsidRDefault="00CB26A2" w:rsidP="00B46AC9">
            <w:pPr>
              <w:pStyle w:val="LBBodyText1"/>
              <w:spacing w:before="0" w:after="0"/>
              <w:jc w:val="center"/>
              <w:rPr>
                <w:color w:val="000000"/>
                <w:szCs w:val="22"/>
              </w:rPr>
            </w:pPr>
            <w:r>
              <w:rPr>
                <w:color w:val="000000"/>
                <w:szCs w:val="22"/>
              </w:rPr>
              <w:t>50</w:t>
            </w:r>
          </w:p>
        </w:tc>
        <w:tc>
          <w:tcPr>
            <w:tcW w:w="2126" w:type="dxa"/>
          </w:tcPr>
          <w:p w:rsidR="00C64698" w:rsidRPr="00E82004" w:rsidRDefault="00C64698" w:rsidP="00B46AC9">
            <w:pPr>
              <w:pStyle w:val="LBBodyText1"/>
              <w:spacing w:before="0" w:after="0"/>
              <w:jc w:val="center"/>
              <w:rPr>
                <w:color w:val="000000"/>
                <w:szCs w:val="22"/>
              </w:rPr>
            </w:pPr>
          </w:p>
        </w:tc>
        <w:tc>
          <w:tcPr>
            <w:tcW w:w="1985" w:type="dxa"/>
          </w:tcPr>
          <w:p w:rsidR="00C64698" w:rsidRPr="00E82004" w:rsidRDefault="00C64698" w:rsidP="00B46AC9">
            <w:pPr>
              <w:pStyle w:val="LBBodyText1"/>
              <w:spacing w:before="0" w:after="0" w:line="360" w:lineRule="auto"/>
              <w:jc w:val="center"/>
              <w:rPr>
                <w:color w:val="000000"/>
                <w:szCs w:val="22"/>
              </w:rPr>
            </w:pPr>
          </w:p>
        </w:tc>
      </w:tr>
      <w:tr w:rsidR="00C64698" w:rsidRPr="00E82004" w:rsidTr="00E8467E">
        <w:trPr>
          <w:trHeight w:val="248"/>
        </w:trPr>
        <w:tc>
          <w:tcPr>
            <w:tcW w:w="567" w:type="dxa"/>
          </w:tcPr>
          <w:p w:rsidR="00C64698" w:rsidRDefault="00CB26A2" w:rsidP="00B46AC9">
            <w:pPr>
              <w:pStyle w:val="LBBodyText1"/>
              <w:spacing w:before="0" w:after="0"/>
              <w:jc w:val="left"/>
              <w:rPr>
                <w:color w:val="000000"/>
                <w:szCs w:val="22"/>
              </w:rPr>
            </w:pPr>
            <w:r>
              <w:rPr>
                <w:color w:val="000000"/>
                <w:szCs w:val="22"/>
              </w:rPr>
              <w:t>3</w:t>
            </w:r>
          </w:p>
        </w:tc>
        <w:tc>
          <w:tcPr>
            <w:tcW w:w="3544" w:type="dxa"/>
          </w:tcPr>
          <w:p w:rsidR="00C64698" w:rsidRDefault="00582D88" w:rsidP="00B46AC9">
            <w:pPr>
              <w:pStyle w:val="LBBodyText1"/>
              <w:spacing w:before="0" w:after="0"/>
              <w:jc w:val="left"/>
              <w:rPr>
                <w:color w:val="000000"/>
                <w:szCs w:val="22"/>
              </w:rPr>
            </w:pPr>
            <w:r>
              <w:rPr>
                <w:color w:val="000000"/>
                <w:szCs w:val="22"/>
              </w:rPr>
              <w:t>Стерео радио кабель</w:t>
            </w:r>
          </w:p>
        </w:tc>
        <w:tc>
          <w:tcPr>
            <w:tcW w:w="993" w:type="dxa"/>
          </w:tcPr>
          <w:p w:rsidR="00C64698" w:rsidRDefault="00582D88" w:rsidP="00B46AC9">
            <w:pPr>
              <w:pStyle w:val="LBBodyText1"/>
              <w:spacing w:before="0" w:after="0"/>
              <w:jc w:val="center"/>
              <w:rPr>
                <w:color w:val="000000"/>
                <w:szCs w:val="22"/>
              </w:rPr>
            </w:pPr>
            <w:r>
              <w:rPr>
                <w:color w:val="000000"/>
                <w:szCs w:val="22"/>
              </w:rPr>
              <w:t>м</w:t>
            </w:r>
          </w:p>
        </w:tc>
        <w:tc>
          <w:tcPr>
            <w:tcW w:w="850" w:type="dxa"/>
          </w:tcPr>
          <w:p w:rsidR="00C64698" w:rsidRDefault="00582D88" w:rsidP="00B46AC9">
            <w:pPr>
              <w:pStyle w:val="LBBodyText1"/>
              <w:spacing w:before="0" w:after="0"/>
              <w:jc w:val="center"/>
              <w:rPr>
                <w:color w:val="000000"/>
                <w:szCs w:val="22"/>
              </w:rPr>
            </w:pPr>
            <w:r>
              <w:rPr>
                <w:color w:val="000000"/>
                <w:szCs w:val="22"/>
              </w:rPr>
              <w:t>50</w:t>
            </w:r>
          </w:p>
        </w:tc>
        <w:tc>
          <w:tcPr>
            <w:tcW w:w="2126" w:type="dxa"/>
          </w:tcPr>
          <w:p w:rsidR="00C64698" w:rsidRPr="00E82004" w:rsidRDefault="00C64698" w:rsidP="00B46AC9">
            <w:pPr>
              <w:pStyle w:val="LBBodyText1"/>
              <w:spacing w:before="0" w:after="0"/>
              <w:jc w:val="center"/>
              <w:rPr>
                <w:color w:val="000000"/>
                <w:szCs w:val="22"/>
              </w:rPr>
            </w:pPr>
          </w:p>
        </w:tc>
        <w:tc>
          <w:tcPr>
            <w:tcW w:w="1985" w:type="dxa"/>
          </w:tcPr>
          <w:p w:rsidR="00C64698" w:rsidRPr="00E82004" w:rsidRDefault="00C64698" w:rsidP="00B46AC9">
            <w:pPr>
              <w:pStyle w:val="LBBodyText1"/>
              <w:spacing w:before="0" w:after="0" w:line="360" w:lineRule="auto"/>
              <w:jc w:val="center"/>
              <w:rPr>
                <w:color w:val="000000"/>
                <w:szCs w:val="22"/>
              </w:rPr>
            </w:pPr>
          </w:p>
        </w:tc>
      </w:tr>
      <w:tr w:rsidR="00C64698" w:rsidRPr="00E82004" w:rsidTr="00E8467E">
        <w:trPr>
          <w:trHeight w:val="248"/>
        </w:trPr>
        <w:tc>
          <w:tcPr>
            <w:tcW w:w="567" w:type="dxa"/>
          </w:tcPr>
          <w:p w:rsidR="00C64698" w:rsidRDefault="00582D88" w:rsidP="00B46AC9">
            <w:pPr>
              <w:pStyle w:val="LBBodyText1"/>
              <w:spacing w:before="0" w:after="0"/>
              <w:jc w:val="left"/>
              <w:rPr>
                <w:color w:val="000000"/>
                <w:szCs w:val="22"/>
              </w:rPr>
            </w:pPr>
            <w:r>
              <w:rPr>
                <w:color w:val="000000"/>
                <w:szCs w:val="22"/>
              </w:rPr>
              <w:t>4</w:t>
            </w:r>
          </w:p>
        </w:tc>
        <w:tc>
          <w:tcPr>
            <w:tcW w:w="3544" w:type="dxa"/>
          </w:tcPr>
          <w:p w:rsidR="00C64698" w:rsidRDefault="00582D88" w:rsidP="00B46AC9">
            <w:pPr>
              <w:pStyle w:val="LBBodyText1"/>
              <w:spacing w:before="0" w:after="0"/>
              <w:jc w:val="left"/>
              <w:rPr>
                <w:color w:val="000000"/>
                <w:szCs w:val="22"/>
              </w:rPr>
            </w:pPr>
            <w:r>
              <w:rPr>
                <w:color w:val="000000"/>
                <w:szCs w:val="22"/>
              </w:rPr>
              <w:t>Акустический кабель</w:t>
            </w:r>
          </w:p>
        </w:tc>
        <w:tc>
          <w:tcPr>
            <w:tcW w:w="993" w:type="dxa"/>
          </w:tcPr>
          <w:p w:rsidR="00C64698" w:rsidRDefault="00582D88" w:rsidP="00B46AC9">
            <w:pPr>
              <w:pStyle w:val="LBBodyText1"/>
              <w:spacing w:before="0" w:after="0"/>
              <w:jc w:val="center"/>
              <w:rPr>
                <w:color w:val="000000"/>
                <w:szCs w:val="22"/>
              </w:rPr>
            </w:pPr>
            <w:r>
              <w:rPr>
                <w:color w:val="000000"/>
                <w:szCs w:val="22"/>
              </w:rPr>
              <w:t>м</w:t>
            </w:r>
          </w:p>
        </w:tc>
        <w:tc>
          <w:tcPr>
            <w:tcW w:w="850" w:type="dxa"/>
          </w:tcPr>
          <w:p w:rsidR="00C64698" w:rsidRDefault="00582D88" w:rsidP="00B46AC9">
            <w:pPr>
              <w:pStyle w:val="LBBodyText1"/>
              <w:spacing w:before="0" w:after="0"/>
              <w:jc w:val="center"/>
              <w:rPr>
                <w:color w:val="000000"/>
                <w:szCs w:val="22"/>
              </w:rPr>
            </w:pPr>
            <w:r>
              <w:rPr>
                <w:color w:val="000000"/>
                <w:szCs w:val="22"/>
              </w:rPr>
              <w:t>120</w:t>
            </w:r>
          </w:p>
        </w:tc>
        <w:tc>
          <w:tcPr>
            <w:tcW w:w="2126" w:type="dxa"/>
          </w:tcPr>
          <w:p w:rsidR="00C64698" w:rsidRPr="00E82004" w:rsidRDefault="00C64698" w:rsidP="00B46AC9">
            <w:pPr>
              <w:pStyle w:val="LBBodyText1"/>
              <w:spacing w:before="0" w:after="0"/>
              <w:jc w:val="center"/>
              <w:rPr>
                <w:color w:val="000000"/>
                <w:szCs w:val="22"/>
              </w:rPr>
            </w:pPr>
          </w:p>
        </w:tc>
        <w:tc>
          <w:tcPr>
            <w:tcW w:w="1985" w:type="dxa"/>
          </w:tcPr>
          <w:p w:rsidR="00C64698" w:rsidRPr="00E82004" w:rsidRDefault="00C64698" w:rsidP="00B46AC9">
            <w:pPr>
              <w:pStyle w:val="LBBodyText1"/>
              <w:spacing w:before="0" w:after="0" w:line="360" w:lineRule="auto"/>
              <w:jc w:val="center"/>
              <w:rPr>
                <w:color w:val="000000"/>
                <w:szCs w:val="22"/>
              </w:rPr>
            </w:pPr>
          </w:p>
        </w:tc>
      </w:tr>
      <w:tr w:rsidR="00C64698" w:rsidRPr="00E82004" w:rsidTr="00E8467E">
        <w:trPr>
          <w:trHeight w:val="248"/>
        </w:trPr>
        <w:tc>
          <w:tcPr>
            <w:tcW w:w="567" w:type="dxa"/>
          </w:tcPr>
          <w:p w:rsidR="00C64698" w:rsidRDefault="00582D88" w:rsidP="00B46AC9">
            <w:pPr>
              <w:pStyle w:val="LBBodyText1"/>
              <w:spacing w:before="0" w:after="0"/>
              <w:jc w:val="left"/>
              <w:rPr>
                <w:color w:val="000000"/>
                <w:szCs w:val="22"/>
              </w:rPr>
            </w:pPr>
            <w:r>
              <w:rPr>
                <w:color w:val="000000"/>
                <w:szCs w:val="22"/>
              </w:rPr>
              <w:t>5</w:t>
            </w:r>
          </w:p>
        </w:tc>
        <w:tc>
          <w:tcPr>
            <w:tcW w:w="3544" w:type="dxa"/>
          </w:tcPr>
          <w:p w:rsidR="00C64698" w:rsidRPr="00582D88" w:rsidRDefault="00582D88" w:rsidP="00B46AC9">
            <w:pPr>
              <w:pStyle w:val="LBBodyText1"/>
              <w:spacing w:before="0" w:after="0"/>
              <w:jc w:val="left"/>
              <w:rPr>
                <w:color w:val="000000"/>
                <w:szCs w:val="22"/>
              </w:rPr>
            </w:pPr>
            <w:r>
              <w:rPr>
                <w:color w:val="000000"/>
                <w:szCs w:val="22"/>
              </w:rPr>
              <w:t xml:space="preserve">Кабель </w:t>
            </w:r>
            <w:r>
              <w:rPr>
                <w:color w:val="000000"/>
                <w:szCs w:val="22"/>
                <w:lang w:val="en-US"/>
              </w:rPr>
              <w:t>HDMI</w:t>
            </w:r>
            <w:r>
              <w:rPr>
                <w:color w:val="000000"/>
                <w:szCs w:val="22"/>
              </w:rPr>
              <w:t>, 1/3м</w:t>
            </w:r>
          </w:p>
        </w:tc>
        <w:tc>
          <w:tcPr>
            <w:tcW w:w="993" w:type="dxa"/>
          </w:tcPr>
          <w:p w:rsidR="00C64698" w:rsidRDefault="00582D88" w:rsidP="00B46AC9">
            <w:pPr>
              <w:pStyle w:val="LBBodyText1"/>
              <w:spacing w:before="0" w:after="0"/>
              <w:jc w:val="center"/>
              <w:rPr>
                <w:color w:val="000000"/>
                <w:szCs w:val="22"/>
              </w:rPr>
            </w:pPr>
            <w:r>
              <w:rPr>
                <w:color w:val="000000"/>
                <w:szCs w:val="22"/>
              </w:rPr>
              <w:t>шт</w:t>
            </w:r>
          </w:p>
        </w:tc>
        <w:tc>
          <w:tcPr>
            <w:tcW w:w="850" w:type="dxa"/>
          </w:tcPr>
          <w:p w:rsidR="00C64698" w:rsidRDefault="00582D88" w:rsidP="00B46AC9">
            <w:pPr>
              <w:pStyle w:val="LBBodyText1"/>
              <w:spacing w:before="0" w:after="0"/>
              <w:jc w:val="center"/>
              <w:rPr>
                <w:color w:val="000000"/>
                <w:szCs w:val="22"/>
              </w:rPr>
            </w:pPr>
            <w:r>
              <w:rPr>
                <w:color w:val="000000"/>
                <w:szCs w:val="22"/>
              </w:rPr>
              <w:t>10</w:t>
            </w:r>
          </w:p>
        </w:tc>
        <w:tc>
          <w:tcPr>
            <w:tcW w:w="2126" w:type="dxa"/>
          </w:tcPr>
          <w:p w:rsidR="00C64698" w:rsidRPr="00E82004" w:rsidRDefault="00C64698" w:rsidP="00B46AC9">
            <w:pPr>
              <w:pStyle w:val="LBBodyText1"/>
              <w:spacing w:before="0" w:after="0"/>
              <w:jc w:val="center"/>
              <w:rPr>
                <w:color w:val="000000"/>
                <w:szCs w:val="22"/>
              </w:rPr>
            </w:pPr>
          </w:p>
        </w:tc>
        <w:tc>
          <w:tcPr>
            <w:tcW w:w="1985" w:type="dxa"/>
          </w:tcPr>
          <w:p w:rsidR="00C64698" w:rsidRPr="00E82004" w:rsidRDefault="00C64698" w:rsidP="00B46AC9">
            <w:pPr>
              <w:pStyle w:val="LBBodyText1"/>
              <w:spacing w:before="0" w:after="0" w:line="360" w:lineRule="auto"/>
              <w:jc w:val="center"/>
              <w:rPr>
                <w:color w:val="000000"/>
                <w:szCs w:val="22"/>
              </w:rPr>
            </w:pPr>
          </w:p>
        </w:tc>
      </w:tr>
      <w:tr w:rsidR="00C64698" w:rsidRPr="00E82004" w:rsidTr="00E8467E">
        <w:trPr>
          <w:trHeight w:val="248"/>
        </w:trPr>
        <w:tc>
          <w:tcPr>
            <w:tcW w:w="567" w:type="dxa"/>
          </w:tcPr>
          <w:p w:rsidR="00C64698" w:rsidRDefault="00582D88" w:rsidP="00B46AC9">
            <w:pPr>
              <w:pStyle w:val="LBBodyText1"/>
              <w:spacing w:before="0" w:after="0"/>
              <w:jc w:val="left"/>
              <w:rPr>
                <w:color w:val="000000"/>
                <w:szCs w:val="22"/>
              </w:rPr>
            </w:pPr>
            <w:r>
              <w:rPr>
                <w:color w:val="000000"/>
                <w:szCs w:val="22"/>
              </w:rPr>
              <w:t>6</w:t>
            </w:r>
          </w:p>
        </w:tc>
        <w:tc>
          <w:tcPr>
            <w:tcW w:w="3544" w:type="dxa"/>
          </w:tcPr>
          <w:p w:rsidR="00C64698" w:rsidRPr="00582D88" w:rsidRDefault="00582D88" w:rsidP="00B46AC9">
            <w:pPr>
              <w:pStyle w:val="LBBodyText1"/>
              <w:spacing w:before="0" w:after="0"/>
              <w:jc w:val="left"/>
              <w:rPr>
                <w:color w:val="000000"/>
                <w:szCs w:val="22"/>
              </w:rPr>
            </w:pPr>
            <w:r>
              <w:rPr>
                <w:color w:val="000000"/>
                <w:szCs w:val="22"/>
              </w:rPr>
              <w:t>Межблочный кабель, стерео-пара, мини Джек 3,5 стерео – 2</w:t>
            </w:r>
            <w:r w:rsidRPr="00582D88">
              <w:rPr>
                <w:color w:val="000000"/>
                <w:szCs w:val="22"/>
              </w:rPr>
              <w:t xml:space="preserve"> </w:t>
            </w:r>
            <w:r>
              <w:rPr>
                <w:color w:val="000000"/>
                <w:szCs w:val="22"/>
                <w:lang w:val="en-US"/>
              </w:rPr>
              <w:t>RCA</w:t>
            </w:r>
            <w:r w:rsidRPr="00582D88">
              <w:rPr>
                <w:color w:val="000000"/>
                <w:szCs w:val="22"/>
              </w:rPr>
              <w:t xml:space="preserve"> (</w:t>
            </w:r>
            <w:r>
              <w:rPr>
                <w:color w:val="000000"/>
                <w:szCs w:val="22"/>
                <w:lang w:val="en-US"/>
              </w:rPr>
              <w:t>m</w:t>
            </w:r>
            <w:r w:rsidRPr="00582D88">
              <w:rPr>
                <w:color w:val="000000"/>
                <w:szCs w:val="22"/>
              </w:rPr>
              <w:t>-</w:t>
            </w:r>
            <w:r>
              <w:rPr>
                <w:color w:val="000000"/>
                <w:szCs w:val="22"/>
                <w:lang w:val="en-US"/>
              </w:rPr>
              <w:t>m</w:t>
            </w:r>
            <w:r w:rsidRPr="00582D88">
              <w:rPr>
                <w:color w:val="000000"/>
                <w:szCs w:val="22"/>
              </w:rPr>
              <w:t xml:space="preserve">) </w:t>
            </w:r>
            <w:r>
              <w:rPr>
                <w:color w:val="000000"/>
                <w:szCs w:val="22"/>
              </w:rPr>
              <w:t>1/</w:t>
            </w:r>
            <w:r w:rsidRPr="00582D88">
              <w:rPr>
                <w:color w:val="000000"/>
                <w:szCs w:val="22"/>
              </w:rPr>
              <w:t>1</w:t>
            </w:r>
            <w:r>
              <w:rPr>
                <w:color w:val="000000"/>
                <w:szCs w:val="22"/>
              </w:rPr>
              <w:t>м</w:t>
            </w:r>
          </w:p>
        </w:tc>
        <w:tc>
          <w:tcPr>
            <w:tcW w:w="993" w:type="dxa"/>
          </w:tcPr>
          <w:p w:rsidR="00C64698" w:rsidRDefault="00582D88" w:rsidP="00B46AC9">
            <w:pPr>
              <w:pStyle w:val="LBBodyText1"/>
              <w:spacing w:before="0" w:after="0"/>
              <w:jc w:val="center"/>
              <w:rPr>
                <w:color w:val="000000"/>
                <w:szCs w:val="22"/>
              </w:rPr>
            </w:pPr>
            <w:r>
              <w:rPr>
                <w:color w:val="000000"/>
                <w:szCs w:val="22"/>
              </w:rPr>
              <w:t>шт</w:t>
            </w:r>
          </w:p>
        </w:tc>
        <w:tc>
          <w:tcPr>
            <w:tcW w:w="850" w:type="dxa"/>
          </w:tcPr>
          <w:p w:rsidR="00C64698" w:rsidRDefault="00582D88" w:rsidP="00B46AC9">
            <w:pPr>
              <w:pStyle w:val="LBBodyText1"/>
              <w:spacing w:before="0" w:after="0"/>
              <w:jc w:val="center"/>
              <w:rPr>
                <w:color w:val="000000"/>
                <w:szCs w:val="22"/>
              </w:rPr>
            </w:pPr>
            <w:r>
              <w:rPr>
                <w:color w:val="000000"/>
                <w:szCs w:val="22"/>
              </w:rPr>
              <w:t>3</w:t>
            </w:r>
          </w:p>
        </w:tc>
        <w:tc>
          <w:tcPr>
            <w:tcW w:w="2126" w:type="dxa"/>
          </w:tcPr>
          <w:p w:rsidR="00C64698" w:rsidRPr="00E82004" w:rsidRDefault="00C64698" w:rsidP="00B46AC9">
            <w:pPr>
              <w:pStyle w:val="LBBodyText1"/>
              <w:spacing w:before="0" w:after="0"/>
              <w:jc w:val="center"/>
              <w:rPr>
                <w:color w:val="000000"/>
                <w:szCs w:val="22"/>
              </w:rPr>
            </w:pPr>
          </w:p>
        </w:tc>
        <w:tc>
          <w:tcPr>
            <w:tcW w:w="1985" w:type="dxa"/>
          </w:tcPr>
          <w:p w:rsidR="00C64698" w:rsidRPr="00E82004" w:rsidRDefault="00C64698" w:rsidP="00B46AC9">
            <w:pPr>
              <w:pStyle w:val="LBBodyText1"/>
              <w:spacing w:before="0" w:after="0" w:line="360" w:lineRule="auto"/>
              <w:jc w:val="center"/>
              <w:rPr>
                <w:color w:val="000000"/>
                <w:szCs w:val="22"/>
              </w:rPr>
            </w:pPr>
          </w:p>
        </w:tc>
      </w:tr>
      <w:tr w:rsidR="00C64698" w:rsidRPr="00E82004" w:rsidTr="00E8467E">
        <w:trPr>
          <w:trHeight w:val="248"/>
        </w:trPr>
        <w:tc>
          <w:tcPr>
            <w:tcW w:w="567" w:type="dxa"/>
          </w:tcPr>
          <w:p w:rsidR="00C64698" w:rsidRDefault="00794744" w:rsidP="00B46AC9">
            <w:pPr>
              <w:pStyle w:val="LBBodyText1"/>
              <w:spacing w:before="0" w:after="0"/>
              <w:jc w:val="left"/>
              <w:rPr>
                <w:color w:val="000000"/>
                <w:szCs w:val="22"/>
              </w:rPr>
            </w:pPr>
            <w:r>
              <w:rPr>
                <w:color w:val="000000"/>
                <w:szCs w:val="22"/>
              </w:rPr>
              <w:t>7</w:t>
            </w:r>
          </w:p>
        </w:tc>
        <w:tc>
          <w:tcPr>
            <w:tcW w:w="3544" w:type="dxa"/>
          </w:tcPr>
          <w:p w:rsidR="00C64698" w:rsidRDefault="00794744" w:rsidP="00B46AC9">
            <w:pPr>
              <w:pStyle w:val="LBBodyText1"/>
              <w:spacing w:before="0" w:after="0"/>
              <w:jc w:val="left"/>
              <w:rPr>
                <w:color w:val="000000"/>
                <w:szCs w:val="22"/>
              </w:rPr>
            </w:pPr>
            <w:r>
              <w:rPr>
                <w:color w:val="000000"/>
                <w:szCs w:val="22"/>
              </w:rPr>
              <w:t xml:space="preserve">Межблочный кабель, мини Джек 3,5 стерео, </w:t>
            </w:r>
            <w:r w:rsidRPr="00582D88">
              <w:rPr>
                <w:color w:val="000000"/>
                <w:szCs w:val="22"/>
              </w:rPr>
              <w:t>(</w:t>
            </w:r>
            <w:r>
              <w:rPr>
                <w:color w:val="000000"/>
                <w:szCs w:val="22"/>
                <w:lang w:val="en-US"/>
              </w:rPr>
              <w:t>m</w:t>
            </w:r>
            <w:r w:rsidRPr="00582D88">
              <w:rPr>
                <w:color w:val="000000"/>
                <w:szCs w:val="22"/>
              </w:rPr>
              <w:t>-</w:t>
            </w:r>
            <w:r>
              <w:rPr>
                <w:color w:val="000000"/>
                <w:szCs w:val="22"/>
                <w:lang w:val="en-US"/>
              </w:rPr>
              <w:t>m</w:t>
            </w:r>
            <w:r w:rsidRPr="00582D88">
              <w:rPr>
                <w:color w:val="000000"/>
                <w:szCs w:val="22"/>
              </w:rPr>
              <w:t>)</w:t>
            </w:r>
          </w:p>
        </w:tc>
        <w:tc>
          <w:tcPr>
            <w:tcW w:w="993" w:type="dxa"/>
          </w:tcPr>
          <w:p w:rsidR="00C64698" w:rsidRDefault="00794744" w:rsidP="00B46AC9">
            <w:pPr>
              <w:pStyle w:val="LBBodyText1"/>
              <w:spacing w:before="0" w:after="0"/>
              <w:jc w:val="center"/>
              <w:rPr>
                <w:color w:val="000000"/>
                <w:szCs w:val="22"/>
              </w:rPr>
            </w:pPr>
            <w:r>
              <w:rPr>
                <w:color w:val="000000"/>
                <w:szCs w:val="22"/>
              </w:rPr>
              <w:t>шт</w:t>
            </w:r>
          </w:p>
        </w:tc>
        <w:tc>
          <w:tcPr>
            <w:tcW w:w="850" w:type="dxa"/>
          </w:tcPr>
          <w:p w:rsidR="00C64698" w:rsidRDefault="00794744" w:rsidP="00B46AC9">
            <w:pPr>
              <w:pStyle w:val="LBBodyText1"/>
              <w:spacing w:before="0" w:after="0"/>
              <w:jc w:val="center"/>
              <w:rPr>
                <w:color w:val="000000"/>
                <w:szCs w:val="22"/>
              </w:rPr>
            </w:pPr>
            <w:r>
              <w:rPr>
                <w:color w:val="000000"/>
                <w:szCs w:val="22"/>
              </w:rPr>
              <w:t>3</w:t>
            </w:r>
          </w:p>
        </w:tc>
        <w:tc>
          <w:tcPr>
            <w:tcW w:w="2126" w:type="dxa"/>
          </w:tcPr>
          <w:p w:rsidR="00C64698" w:rsidRPr="00E82004" w:rsidRDefault="00C64698" w:rsidP="00B46AC9">
            <w:pPr>
              <w:pStyle w:val="LBBodyText1"/>
              <w:spacing w:before="0" w:after="0"/>
              <w:jc w:val="center"/>
              <w:rPr>
                <w:color w:val="000000"/>
                <w:szCs w:val="22"/>
              </w:rPr>
            </w:pPr>
          </w:p>
        </w:tc>
        <w:tc>
          <w:tcPr>
            <w:tcW w:w="1985" w:type="dxa"/>
          </w:tcPr>
          <w:p w:rsidR="00C64698" w:rsidRPr="00E82004" w:rsidRDefault="00C64698" w:rsidP="00B46AC9">
            <w:pPr>
              <w:pStyle w:val="LBBodyText1"/>
              <w:spacing w:before="0" w:after="0" w:line="360" w:lineRule="auto"/>
              <w:jc w:val="center"/>
              <w:rPr>
                <w:color w:val="000000"/>
                <w:szCs w:val="22"/>
              </w:rPr>
            </w:pPr>
          </w:p>
        </w:tc>
      </w:tr>
      <w:tr w:rsidR="00C64698" w:rsidRPr="00742300" w:rsidTr="00E8467E">
        <w:trPr>
          <w:trHeight w:val="248"/>
        </w:trPr>
        <w:tc>
          <w:tcPr>
            <w:tcW w:w="567" w:type="dxa"/>
          </w:tcPr>
          <w:p w:rsidR="00C64698" w:rsidRDefault="00742300" w:rsidP="00B46AC9">
            <w:pPr>
              <w:pStyle w:val="LBBodyText1"/>
              <w:spacing w:before="0" w:after="0"/>
              <w:jc w:val="left"/>
              <w:rPr>
                <w:color w:val="000000"/>
                <w:szCs w:val="22"/>
              </w:rPr>
            </w:pPr>
            <w:r>
              <w:rPr>
                <w:color w:val="000000"/>
                <w:szCs w:val="22"/>
              </w:rPr>
              <w:t>8</w:t>
            </w:r>
          </w:p>
        </w:tc>
        <w:tc>
          <w:tcPr>
            <w:tcW w:w="3544" w:type="dxa"/>
          </w:tcPr>
          <w:p w:rsidR="00742300" w:rsidRDefault="00742300" w:rsidP="00B46AC9">
            <w:pPr>
              <w:pStyle w:val="LBBodyText1"/>
              <w:spacing w:before="0" w:after="0"/>
              <w:jc w:val="left"/>
              <w:rPr>
                <w:color w:val="000000"/>
                <w:szCs w:val="22"/>
              </w:rPr>
            </w:pPr>
            <w:r>
              <w:rPr>
                <w:color w:val="000000"/>
                <w:szCs w:val="22"/>
              </w:rPr>
              <w:t>Кабель</w:t>
            </w:r>
            <w:r w:rsidRPr="00742300">
              <w:rPr>
                <w:color w:val="000000"/>
                <w:szCs w:val="22"/>
                <w:lang w:val="en-US"/>
              </w:rPr>
              <w:t xml:space="preserve"> </w:t>
            </w:r>
            <w:r>
              <w:rPr>
                <w:color w:val="000000"/>
                <w:szCs w:val="22"/>
                <w:lang w:val="en-US"/>
              </w:rPr>
              <w:t xml:space="preserve">USB – </w:t>
            </w:r>
          </w:p>
          <w:p w:rsidR="00C64698" w:rsidRPr="00742300" w:rsidRDefault="00742300" w:rsidP="00B46AC9">
            <w:pPr>
              <w:pStyle w:val="LBBodyText1"/>
              <w:spacing w:before="0" w:after="0"/>
              <w:jc w:val="left"/>
              <w:rPr>
                <w:color w:val="000000"/>
                <w:szCs w:val="22"/>
                <w:lang w:val="en-US"/>
              </w:rPr>
            </w:pPr>
            <w:r>
              <w:rPr>
                <w:color w:val="000000"/>
                <w:szCs w:val="22"/>
                <w:lang w:val="en-US"/>
              </w:rPr>
              <w:t xml:space="preserve">USB A(m) - USB </w:t>
            </w:r>
            <w:r>
              <w:rPr>
                <w:color w:val="000000"/>
                <w:szCs w:val="22"/>
              </w:rPr>
              <w:t>В</w:t>
            </w:r>
            <w:r>
              <w:rPr>
                <w:color w:val="000000"/>
                <w:szCs w:val="22"/>
                <w:lang w:val="en-US"/>
              </w:rPr>
              <w:t>(m)</w:t>
            </w:r>
            <w:r w:rsidRPr="00742300">
              <w:rPr>
                <w:color w:val="000000"/>
                <w:szCs w:val="22"/>
                <w:lang w:val="en-US"/>
              </w:rPr>
              <w:t xml:space="preserve">, 1/1,8 </w:t>
            </w:r>
            <w:r>
              <w:rPr>
                <w:color w:val="000000"/>
                <w:szCs w:val="22"/>
              </w:rPr>
              <w:t>м</w:t>
            </w:r>
            <w:r w:rsidRPr="00742300">
              <w:rPr>
                <w:color w:val="000000"/>
                <w:szCs w:val="22"/>
                <w:lang w:val="en-US"/>
              </w:rPr>
              <w:t xml:space="preserve"> </w:t>
            </w:r>
          </w:p>
        </w:tc>
        <w:tc>
          <w:tcPr>
            <w:tcW w:w="993" w:type="dxa"/>
          </w:tcPr>
          <w:p w:rsidR="00C64698" w:rsidRPr="00742300" w:rsidRDefault="00742300" w:rsidP="00B46AC9">
            <w:pPr>
              <w:pStyle w:val="LBBodyText1"/>
              <w:spacing w:before="0" w:after="0"/>
              <w:jc w:val="center"/>
              <w:rPr>
                <w:color w:val="000000"/>
                <w:szCs w:val="22"/>
              </w:rPr>
            </w:pPr>
            <w:r>
              <w:rPr>
                <w:color w:val="000000"/>
                <w:szCs w:val="22"/>
              </w:rPr>
              <w:t>шт</w:t>
            </w:r>
          </w:p>
        </w:tc>
        <w:tc>
          <w:tcPr>
            <w:tcW w:w="850" w:type="dxa"/>
          </w:tcPr>
          <w:p w:rsidR="00C64698" w:rsidRPr="00742300" w:rsidRDefault="00742300" w:rsidP="00B46AC9">
            <w:pPr>
              <w:pStyle w:val="LBBodyText1"/>
              <w:spacing w:before="0" w:after="0"/>
              <w:jc w:val="center"/>
              <w:rPr>
                <w:color w:val="000000"/>
                <w:szCs w:val="22"/>
              </w:rPr>
            </w:pPr>
            <w:r>
              <w:rPr>
                <w:color w:val="000000"/>
                <w:szCs w:val="22"/>
              </w:rPr>
              <w:t>8</w:t>
            </w:r>
          </w:p>
        </w:tc>
        <w:tc>
          <w:tcPr>
            <w:tcW w:w="2126" w:type="dxa"/>
          </w:tcPr>
          <w:p w:rsidR="00C64698" w:rsidRPr="00742300" w:rsidRDefault="00C64698" w:rsidP="00B46AC9">
            <w:pPr>
              <w:pStyle w:val="LBBodyText1"/>
              <w:spacing w:before="0" w:after="0"/>
              <w:jc w:val="center"/>
              <w:rPr>
                <w:color w:val="000000"/>
                <w:szCs w:val="22"/>
                <w:lang w:val="en-US"/>
              </w:rPr>
            </w:pPr>
          </w:p>
        </w:tc>
        <w:tc>
          <w:tcPr>
            <w:tcW w:w="1985" w:type="dxa"/>
          </w:tcPr>
          <w:p w:rsidR="00C64698" w:rsidRPr="00742300" w:rsidRDefault="00C64698" w:rsidP="00B46AC9">
            <w:pPr>
              <w:pStyle w:val="LBBodyText1"/>
              <w:spacing w:before="0" w:after="0" w:line="360" w:lineRule="auto"/>
              <w:jc w:val="center"/>
              <w:rPr>
                <w:color w:val="000000"/>
                <w:szCs w:val="22"/>
                <w:lang w:val="en-US"/>
              </w:rPr>
            </w:pPr>
          </w:p>
        </w:tc>
      </w:tr>
      <w:tr w:rsidR="00C64698" w:rsidRPr="00E82004" w:rsidTr="00E8467E">
        <w:trPr>
          <w:trHeight w:val="248"/>
        </w:trPr>
        <w:tc>
          <w:tcPr>
            <w:tcW w:w="567" w:type="dxa"/>
          </w:tcPr>
          <w:p w:rsidR="00C64698" w:rsidRDefault="00742300" w:rsidP="00B46AC9">
            <w:pPr>
              <w:pStyle w:val="LBBodyText1"/>
              <w:spacing w:before="0" w:after="0"/>
              <w:jc w:val="left"/>
              <w:rPr>
                <w:color w:val="000000"/>
                <w:szCs w:val="22"/>
              </w:rPr>
            </w:pPr>
            <w:r>
              <w:rPr>
                <w:color w:val="000000"/>
                <w:szCs w:val="22"/>
              </w:rPr>
              <w:t>9</w:t>
            </w:r>
          </w:p>
        </w:tc>
        <w:tc>
          <w:tcPr>
            <w:tcW w:w="3544" w:type="dxa"/>
          </w:tcPr>
          <w:p w:rsidR="00C64698" w:rsidRPr="0093283D" w:rsidRDefault="0093283D" w:rsidP="00B46AC9">
            <w:pPr>
              <w:pStyle w:val="LBBodyText1"/>
              <w:spacing w:before="0" w:after="0"/>
              <w:jc w:val="left"/>
              <w:rPr>
                <w:color w:val="000000"/>
                <w:szCs w:val="22"/>
              </w:rPr>
            </w:pPr>
            <w:r>
              <w:rPr>
                <w:color w:val="000000"/>
                <w:szCs w:val="22"/>
              </w:rPr>
              <w:t xml:space="preserve">Патч-код </w:t>
            </w:r>
            <w:r>
              <w:rPr>
                <w:color w:val="000000"/>
                <w:szCs w:val="22"/>
                <w:lang w:val="en-US"/>
              </w:rPr>
              <w:t>U</w:t>
            </w:r>
            <w:r>
              <w:rPr>
                <w:color w:val="000000"/>
                <w:szCs w:val="22"/>
              </w:rPr>
              <w:t>/</w:t>
            </w:r>
            <w:r w:rsidRPr="0093283D">
              <w:rPr>
                <w:color w:val="000000"/>
                <w:szCs w:val="22"/>
              </w:rPr>
              <w:t xml:space="preserve"> </w:t>
            </w:r>
            <w:r>
              <w:rPr>
                <w:color w:val="000000"/>
                <w:szCs w:val="22"/>
                <w:lang w:val="en-US"/>
              </w:rPr>
              <w:t>UTP</w:t>
            </w:r>
            <w:r>
              <w:rPr>
                <w:color w:val="000000"/>
                <w:szCs w:val="22"/>
              </w:rPr>
              <w:t>, категория 5е, 2*</w:t>
            </w:r>
            <w:r>
              <w:rPr>
                <w:color w:val="000000"/>
                <w:szCs w:val="22"/>
                <w:lang w:val="en-US"/>
              </w:rPr>
              <w:t>RJ</w:t>
            </w:r>
            <w:r w:rsidRPr="0093283D">
              <w:rPr>
                <w:color w:val="000000"/>
                <w:szCs w:val="22"/>
              </w:rPr>
              <w:t>45/8</w:t>
            </w:r>
            <w:r>
              <w:rPr>
                <w:color w:val="000000"/>
                <w:szCs w:val="22"/>
              </w:rPr>
              <w:t>Р</w:t>
            </w:r>
            <w:r w:rsidRPr="0093283D">
              <w:rPr>
                <w:color w:val="000000"/>
                <w:szCs w:val="22"/>
              </w:rPr>
              <w:t>8</w:t>
            </w:r>
            <w:r>
              <w:rPr>
                <w:color w:val="000000"/>
                <w:szCs w:val="22"/>
                <w:lang w:val="en-US"/>
              </w:rPr>
              <w:t>c</w:t>
            </w:r>
            <w:r>
              <w:rPr>
                <w:color w:val="000000"/>
                <w:szCs w:val="22"/>
              </w:rPr>
              <w:t>, неэкранированный, серый, 1/1 м</w:t>
            </w:r>
          </w:p>
        </w:tc>
        <w:tc>
          <w:tcPr>
            <w:tcW w:w="993" w:type="dxa"/>
          </w:tcPr>
          <w:p w:rsidR="00C64698" w:rsidRDefault="0093283D" w:rsidP="00B46AC9">
            <w:pPr>
              <w:pStyle w:val="LBBodyText1"/>
              <w:spacing w:before="0" w:after="0"/>
              <w:jc w:val="center"/>
              <w:rPr>
                <w:color w:val="000000"/>
                <w:szCs w:val="22"/>
              </w:rPr>
            </w:pPr>
            <w:r>
              <w:rPr>
                <w:color w:val="000000"/>
                <w:szCs w:val="22"/>
              </w:rPr>
              <w:t>шт</w:t>
            </w:r>
          </w:p>
        </w:tc>
        <w:tc>
          <w:tcPr>
            <w:tcW w:w="850" w:type="dxa"/>
          </w:tcPr>
          <w:p w:rsidR="00C64698" w:rsidRDefault="0093283D" w:rsidP="00B46AC9">
            <w:pPr>
              <w:pStyle w:val="LBBodyText1"/>
              <w:spacing w:before="0" w:after="0"/>
              <w:jc w:val="center"/>
              <w:rPr>
                <w:color w:val="000000"/>
                <w:szCs w:val="22"/>
              </w:rPr>
            </w:pPr>
            <w:r>
              <w:rPr>
                <w:color w:val="000000"/>
                <w:szCs w:val="22"/>
              </w:rPr>
              <w:t>25</w:t>
            </w:r>
          </w:p>
        </w:tc>
        <w:tc>
          <w:tcPr>
            <w:tcW w:w="2126" w:type="dxa"/>
          </w:tcPr>
          <w:p w:rsidR="00C64698" w:rsidRPr="00E82004" w:rsidRDefault="00C64698" w:rsidP="00B46AC9">
            <w:pPr>
              <w:pStyle w:val="LBBodyText1"/>
              <w:spacing w:before="0" w:after="0"/>
              <w:jc w:val="center"/>
              <w:rPr>
                <w:color w:val="000000"/>
                <w:szCs w:val="22"/>
              </w:rPr>
            </w:pPr>
          </w:p>
        </w:tc>
        <w:tc>
          <w:tcPr>
            <w:tcW w:w="1985" w:type="dxa"/>
          </w:tcPr>
          <w:p w:rsidR="00C64698" w:rsidRPr="00E82004" w:rsidRDefault="00C64698" w:rsidP="00B46AC9">
            <w:pPr>
              <w:pStyle w:val="LBBodyText1"/>
              <w:spacing w:before="0" w:after="0" w:line="360" w:lineRule="auto"/>
              <w:jc w:val="center"/>
              <w:rPr>
                <w:color w:val="000000"/>
                <w:szCs w:val="22"/>
              </w:rPr>
            </w:pPr>
          </w:p>
        </w:tc>
      </w:tr>
      <w:tr w:rsidR="00C64698" w:rsidRPr="00E82004" w:rsidTr="00E8467E">
        <w:trPr>
          <w:trHeight w:val="248"/>
        </w:trPr>
        <w:tc>
          <w:tcPr>
            <w:tcW w:w="567" w:type="dxa"/>
          </w:tcPr>
          <w:p w:rsidR="00C64698" w:rsidRDefault="00742300" w:rsidP="00B46AC9">
            <w:pPr>
              <w:pStyle w:val="LBBodyText1"/>
              <w:spacing w:before="0" w:after="0"/>
              <w:jc w:val="left"/>
              <w:rPr>
                <w:color w:val="000000"/>
                <w:szCs w:val="22"/>
              </w:rPr>
            </w:pPr>
            <w:r>
              <w:rPr>
                <w:color w:val="000000"/>
                <w:szCs w:val="22"/>
              </w:rPr>
              <w:t>10</w:t>
            </w:r>
          </w:p>
        </w:tc>
        <w:tc>
          <w:tcPr>
            <w:tcW w:w="3544" w:type="dxa"/>
          </w:tcPr>
          <w:p w:rsidR="00C64698" w:rsidRDefault="009F694A" w:rsidP="00B46AC9">
            <w:pPr>
              <w:pStyle w:val="LBBodyText1"/>
              <w:spacing w:before="0" w:after="0"/>
              <w:jc w:val="left"/>
              <w:rPr>
                <w:color w:val="000000"/>
                <w:szCs w:val="22"/>
              </w:rPr>
            </w:pPr>
            <w:r>
              <w:rPr>
                <w:color w:val="000000"/>
                <w:szCs w:val="22"/>
              </w:rPr>
              <w:t>Жесткие гладкие трубы</w:t>
            </w:r>
            <w:r w:rsidR="005B4388">
              <w:rPr>
                <w:color w:val="000000"/>
                <w:szCs w:val="22"/>
              </w:rPr>
              <w:t>, диаметр 32 мм</w:t>
            </w:r>
          </w:p>
        </w:tc>
        <w:tc>
          <w:tcPr>
            <w:tcW w:w="993" w:type="dxa"/>
          </w:tcPr>
          <w:p w:rsidR="00C64698" w:rsidRDefault="005B4388" w:rsidP="00B46AC9">
            <w:pPr>
              <w:pStyle w:val="LBBodyText1"/>
              <w:spacing w:before="0" w:after="0"/>
              <w:jc w:val="center"/>
              <w:rPr>
                <w:color w:val="000000"/>
                <w:szCs w:val="22"/>
              </w:rPr>
            </w:pPr>
            <w:r>
              <w:rPr>
                <w:color w:val="000000"/>
                <w:szCs w:val="22"/>
              </w:rPr>
              <w:t>м</w:t>
            </w:r>
          </w:p>
        </w:tc>
        <w:tc>
          <w:tcPr>
            <w:tcW w:w="850" w:type="dxa"/>
          </w:tcPr>
          <w:p w:rsidR="00C64698" w:rsidRDefault="005B4388" w:rsidP="00B46AC9">
            <w:pPr>
              <w:pStyle w:val="LBBodyText1"/>
              <w:spacing w:before="0" w:after="0"/>
              <w:jc w:val="center"/>
              <w:rPr>
                <w:color w:val="000000"/>
                <w:szCs w:val="22"/>
              </w:rPr>
            </w:pPr>
            <w:r>
              <w:rPr>
                <w:color w:val="000000"/>
                <w:szCs w:val="22"/>
              </w:rPr>
              <w:t>150</w:t>
            </w:r>
          </w:p>
        </w:tc>
        <w:tc>
          <w:tcPr>
            <w:tcW w:w="2126" w:type="dxa"/>
          </w:tcPr>
          <w:p w:rsidR="00C64698" w:rsidRPr="00E82004" w:rsidRDefault="00C64698" w:rsidP="00B46AC9">
            <w:pPr>
              <w:pStyle w:val="LBBodyText1"/>
              <w:spacing w:before="0" w:after="0"/>
              <w:jc w:val="center"/>
              <w:rPr>
                <w:color w:val="000000"/>
                <w:szCs w:val="22"/>
              </w:rPr>
            </w:pPr>
          </w:p>
        </w:tc>
        <w:tc>
          <w:tcPr>
            <w:tcW w:w="1985" w:type="dxa"/>
          </w:tcPr>
          <w:p w:rsidR="00C64698" w:rsidRPr="00E82004" w:rsidRDefault="00C64698" w:rsidP="00B46AC9">
            <w:pPr>
              <w:pStyle w:val="LBBodyText1"/>
              <w:spacing w:before="0" w:after="0" w:line="360" w:lineRule="auto"/>
              <w:jc w:val="center"/>
              <w:rPr>
                <w:color w:val="000000"/>
                <w:szCs w:val="22"/>
              </w:rPr>
            </w:pPr>
          </w:p>
        </w:tc>
      </w:tr>
      <w:tr w:rsidR="00C64698" w:rsidRPr="00E82004" w:rsidTr="00E8467E">
        <w:trPr>
          <w:trHeight w:val="248"/>
        </w:trPr>
        <w:tc>
          <w:tcPr>
            <w:tcW w:w="567" w:type="dxa"/>
          </w:tcPr>
          <w:p w:rsidR="00C64698" w:rsidRDefault="009F694A" w:rsidP="00B46AC9">
            <w:pPr>
              <w:pStyle w:val="LBBodyText1"/>
              <w:spacing w:before="0" w:after="0"/>
              <w:jc w:val="left"/>
              <w:rPr>
                <w:color w:val="000000"/>
                <w:szCs w:val="22"/>
              </w:rPr>
            </w:pPr>
            <w:r>
              <w:rPr>
                <w:color w:val="000000"/>
                <w:szCs w:val="22"/>
              </w:rPr>
              <w:t>11</w:t>
            </w:r>
          </w:p>
        </w:tc>
        <w:tc>
          <w:tcPr>
            <w:tcW w:w="3544" w:type="dxa"/>
          </w:tcPr>
          <w:p w:rsidR="00C64698" w:rsidRPr="00092C75" w:rsidRDefault="00271573" w:rsidP="00B46AC9">
            <w:pPr>
              <w:pStyle w:val="LBBodyText1"/>
              <w:spacing w:before="0" w:after="0"/>
              <w:jc w:val="left"/>
              <w:rPr>
                <w:color w:val="000000"/>
                <w:szCs w:val="22"/>
              </w:rPr>
            </w:pPr>
            <w:r>
              <w:rPr>
                <w:color w:val="000000"/>
                <w:szCs w:val="22"/>
              </w:rPr>
              <w:t>Муфта «труба-труб</w:t>
            </w:r>
            <w:r w:rsidR="00092C75">
              <w:rPr>
                <w:color w:val="000000"/>
                <w:szCs w:val="22"/>
              </w:rPr>
              <w:t xml:space="preserve">а» с ограничителем, </w:t>
            </w:r>
            <w:r w:rsidR="00092C75">
              <w:rPr>
                <w:color w:val="000000"/>
                <w:szCs w:val="22"/>
                <w:lang w:val="en-US"/>
              </w:rPr>
              <w:t>IP</w:t>
            </w:r>
            <w:r w:rsidR="00092C75" w:rsidRPr="00092C75">
              <w:rPr>
                <w:color w:val="000000"/>
                <w:szCs w:val="22"/>
              </w:rPr>
              <w:t xml:space="preserve"> 40</w:t>
            </w:r>
            <w:r w:rsidR="00092C75">
              <w:rPr>
                <w:color w:val="000000"/>
                <w:szCs w:val="22"/>
              </w:rPr>
              <w:t>, диаметр 32 мм</w:t>
            </w:r>
          </w:p>
        </w:tc>
        <w:tc>
          <w:tcPr>
            <w:tcW w:w="993" w:type="dxa"/>
          </w:tcPr>
          <w:p w:rsidR="00C64698" w:rsidRDefault="00092C75" w:rsidP="00B46AC9">
            <w:pPr>
              <w:pStyle w:val="LBBodyText1"/>
              <w:spacing w:before="0" w:after="0"/>
              <w:jc w:val="center"/>
              <w:rPr>
                <w:color w:val="000000"/>
                <w:szCs w:val="22"/>
              </w:rPr>
            </w:pPr>
            <w:r>
              <w:rPr>
                <w:color w:val="000000"/>
                <w:szCs w:val="22"/>
              </w:rPr>
              <w:t>шт</w:t>
            </w:r>
          </w:p>
        </w:tc>
        <w:tc>
          <w:tcPr>
            <w:tcW w:w="850" w:type="dxa"/>
          </w:tcPr>
          <w:p w:rsidR="00C64698" w:rsidRDefault="00092C75" w:rsidP="00B46AC9">
            <w:pPr>
              <w:pStyle w:val="LBBodyText1"/>
              <w:spacing w:before="0" w:after="0"/>
              <w:jc w:val="center"/>
              <w:rPr>
                <w:color w:val="000000"/>
                <w:szCs w:val="22"/>
              </w:rPr>
            </w:pPr>
            <w:r>
              <w:rPr>
                <w:color w:val="000000"/>
                <w:szCs w:val="22"/>
              </w:rPr>
              <w:t>10</w:t>
            </w:r>
          </w:p>
        </w:tc>
        <w:tc>
          <w:tcPr>
            <w:tcW w:w="2126" w:type="dxa"/>
          </w:tcPr>
          <w:p w:rsidR="00C64698" w:rsidRPr="00E82004" w:rsidRDefault="00C64698" w:rsidP="00B46AC9">
            <w:pPr>
              <w:pStyle w:val="LBBodyText1"/>
              <w:spacing w:before="0" w:after="0"/>
              <w:jc w:val="center"/>
              <w:rPr>
                <w:color w:val="000000"/>
                <w:szCs w:val="22"/>
              </w:rPr>
            </w:pPr>
          </w:p>
        </w:tc>
        <w:tc>
          <w:tcPr>
            <w:tcW w:w="1985" w:type="dxa"/>
          </w:tcPr>
          <w:p w:rsidR="00C64698" w:rsidRPr="00E82004" w:rsidRDefault="00C64698" w:rsidP="00B46AC9">
            <w:pPr>
              <w:pStyle w:val="LBBodyText1"/>
              <w:spacing w:before="0" w:after="0" w:line="360" w:lineRule="auto"/>
              <w:jc w:val="center"/>
              <w:rPr>
                <w:color w:val="000000"/>
                <w:szCs w:val="22"/>
              </w:rPr>
            </w:pPr>
          </w:p>
        </w:tc>
      </w:tr>
      <w:tr w:rsidR="00C64698" w:rsidRPr="00E82004" w:rsidTr="00E8467E">
        <w:trPr>
          <w:trHeight w:val="248"/>
        </w:trPr>
        <w:tc>
          <w:tcPr>
            <w:tcW w:w="567" w:type="dxa"/>
          </w:tcPr>
          <w:p w:rsidR="00C64698" w:rsidRDefault="009F694A" w:rsidP="00B46AC9">
            <w:pPr>
              <w:pStyle w:val="LBBodyText1"/>
              <w:spacing w:before="0" w:after="0"/>
              <w:jc w:val="left"/>
              <w:rPr>
                <w:color w:val="000000"/>
                <w:szCs w:val="22"/>
              </w:rPr>
            </w:pPr>
            <w:r>
              <w:rPr>
                <w:color w:val="000000"/>
                <w:szCs w:val="22"/>
              </w:rPr>
              <w:t>12</w:t>
            </w:r>
          </w:p>
        </w:tc>
        <w:tc>
          <w:tcPr>
            <w:tcW w:w="3544" w:type="dxa"/>
          </w:tcPr>
          <w:p w:rsidR="00C64698" w:rsidRDefault="00E3115A" w:rsidP="0019143F">
            <w:pPr>
              <w:pStyle w:val="LBBodyText1"/>
              <w:spacing w:before="0" w:after="0"/>
              <w:jc w:val="left"/>
              <w:rPr>
                <w:color w:val="000000"/>
                <w:szCs w:val="22"/>
              </w:rPr>
            </w:pPr>
            <w:r>
              <w:rPr>
                <w:color w:val="000000"/>
                <w:szCs w:val="22"/>
              </w:rPr>
              <w:t>Муфта гибкая «труба-труб</w:t>
            </w:r>
            <w:r w:rsidR="0019143F">
              <w:rPr>
                <w:color w:val="000000"/>
                <w:szCs w:val="22"/>
              </w:rPr>
              <w:t xml:space="preserve">а» </w:t>
            </w:r>
            <w:r w:rsidR="0019143F">
              <w:rPr>
                <w:color w:val="000000"/>
                <w:szCs w:val="22"/>
                <w:lang w:val="en-US"/>
              </w:rPr>
              <w:t>IP</w:t>
            </w:r>
            <w:r w:rsidR="0019143F">
              <w:rPr>
                <w:color w:val="000000"/>
                <w:szCs w:val="22"/>
              </w:rPr>
              <w:t xml:space="preserve"> 64, диаметр 32 мм</w:t>
            </w:r>
          </w:p>
        </w:tc>
        <w:tc>
          <w:tcPr>
            <w:tcW w:w="993" w:type="dxa"/>
          </w:tcPr>
          <w:p w:rsidR="00C64698" w:rsidRDefault="0019143F" w:rsidP="00B46AC9">
            <w:pPr>
              <w:pStyle w:val="LBBodyText1"/>
              <w:spacing w:before="0" w:after="0"/>
              <w:jc w:val="center"/>
              <w:rPr>
                <w:color w:val="000000"/>
                <w:szCs w:val="22"/>
              </w:rPr>
            </w:pPr>
            <w:r>
              <w:rPr>
                <w:color w:val="000000"/>
                <w:szCs w:val="22"/>
              </w:rPr>
              <w:t>шт</w:t>
            </w:r>
          </w:p>
        </w:tc>
        <w:tc>
          <w:tcPr>
            <w:tcW w:w="850" w:type="dxa"/>
          </w:tcPr>
          <w:p w:rsidR="00C64698" w:rsidRDefault="0019143F" w:rsidP="00B46AC9">
            <w:pPr>
              <w:pStyle w:val="LBBodyText1"/>
              <w:spacing w:before="0" w:after="0"/>
              <w:jc w:val="center"/>
              <w:rPr>
                <w:color w:val="000000"/>
                <w:szCs w:val="22"/>
              </w:rPr>
            </w:pPr>
            <w:r>
              <w:rPr>
                <w:color w:val="000000"/>
                <w:szCs w:val="22"/>
              </w:rPr>
              <w:t>5</w:t>
            </w:r>
          </w:p>
        </w:tc>
        <w:tc>
          <w:tcPr>
            <w:tcW w:w="2126" w:type="dxa"/>
          </w:tcPr>
          <w:p w:rsidR="00C64698" w:rsidRPr="00E82004" w:rsidRDefault="00C64698" w:rsidP="00B46AC9">
            <w:pPr>
              <w:pStyle w:val="LBBodyText1"/>
              <w:spacing w:before="0" w:after="0"/>
              <w:jc w:val="center"/>
              <w:rPr>
                <w:color w:val="000000"/>
                <w:szCs w:val="22"/>
              </w:rPr>
            </w:pPr>
          </w:p>
        </w:tc>
        <w:tc>
          <w:tcPr>
            <w:tcW w:w="1985" w:type="dxa"/>
          </w:tcPr>
          <w:p w:rsidR="00C64698" w:rsidRPr="00E82004" w:rsidRDefault="00C64698" w:rsidP="00B46AC9">
            <w:pPr>
              <w:pStyle w:val="LBBodyText1"/>
              <w:spacing w:before="0" w:after="0" w:line="360" w:lineRule="auto"/>
              <w:jc w:val="center"/>
              <w:rPr>
                <w:color w:val="000000"/>
                <w:szCs w:val="22"/>
              </w:rPr>
            </w:pPr>
          </w:p>
        </w:tc>
      </w:tr>
      <w:tr w:rsidR="00C64698" w:rsidRPr="00E82004" w:rsidTr="00E8467E">
        <w:trPr>
          <w:trHeight w:val="248"/>
        </w:trPr>
        <w:tc>
          <w:tcPr>
            <w:tcW w:w="567" w:type="dxa"/>
          </w:tcPr>
          <w:p w:rsidR="00C64698" w:rsidRDefault="009F694A" w:rsidP="00B46AC9">
            <w:pPr>
              <w:pStyle w:val="LBBodyText1"/>
              <w:spacing w:before="0" w:after="0"/>
              <w:jc w:val="left"/>
              <w:rPr>
                <w:color w:val="000000"/>
                <w:szCs w:val="22"/>
              </w:rPr>
            </w:pPr>
            <w:r>
              <w:rPr>
                <w:color w:val="000000"/>
                <w:szCs w:val="22"/>
              </w:rPr>
              <w:t>13</w:t>
            </w:r>
          </w:p>
        </w:tc>
        <w:tc>
          <w:tcPr>
            <w:tcW w:w="3544" w:type="dxa"/>
          </w:tcPr>
          <w:p w:rsidR="00C64698" w:rsidRDefault="00DA6A7E" w:rsidP="00DA6A7E">
            <w:pPr>
              <w:pStyle w:val="LBBodyText1"/>
              <w:spacing w:before="0" w:after="0"/>
              <w:jc w:val="left"/>
              <w:rPr>
                <w:color w:val="000000"/>
                <w:szCs w:val="22"/>
              </w:rPr>
            </w:pPr>
            <w:r>
              <w:rPr>
                <w:color w:val="000000"/>
                <w:szCs w:val="22"/>
              </w:rPr>
              <w:t xml:space="preserve">Муфта «труба-коробка» </w:t>
            </w:r>
            <w:r>
              <w:rPr>
                <w:color w:val="000000"/>
                <w:szCs w:val="22"/>
                <w:lang w:val="en-US"/>
              </w:rPr>
              <w:t>IP</w:t>
            </w:r>
            <w:r>
              <w:rPr>
                <w:color w:val="000000"/>
                <w:szCs w:val="22"/>
              </w:rPr>
              <w:t xml:space="preserve"> 67, диаметр 32 мм</w:t>
            </w:r>
          </w:p>
        </w:tc>
        <w:tc>
          <w:tcPr>
            <w:tcW w:w="993" w:type="dxa"/>
          </w:tcPr>
          <w:p w:rsidR="00C64698" w:rsidRDefault="00DA6A7E" w:rsidP="00B46AC9">
            <w:pPr>
              <w:pStyle w:val="LBBodyText1"/>
              <w:spacing w:before="0" w:after="0"/>
              <w:jc w:val="center"/>
              <w:rPr>
                <w:color w:val="000000"/>
                <w:szCs w:val="22"/>
              </w:rPr>
            </w:pPr>
            <w:r>
              <w:rPr>
                <w:color w:val="000000"/>
                <w:szCs w:val="22"/>
              </w:rPr>
              <w:t>шт</w:t>
            </w:r>
          </w:p>
        </w:tc>
        <w:tc>
          <w:tcPr>
            <w:tcW w:w="850" w:type="dxa"/>
          </w:tcPr>
          <w:p w:rsidR="00C64698" w:rsidRDefault="00DA6A7E" w:rsidP="00B46AC9">
            <w:pPr>
              <w:pStyle w:val="LBBodyText1"/>
              <w:spacing w:before="0" w:after="0"/>
              <w:jc w:val="center"/>
              <w:rPr>
                <w:color w:val="000000"/>
                <w:szCs w:val="22"/>
              </w:rPr>
            </w:pPr>
            <w:r>
              <w:rPr>
                <w:color w:val="000000"/>
                <w:szCs w:val="22"/>
              </w:rPr>
              <w:t>10</w:t>
            </w:r>
          </w:p>
        </w:tc>
        <w:tc>
          <w:tcPr>
            <w:tcW w:w="2126" w:type="dxa"/>
          </w:tcPr>
          <w:p w:rsidR="00C64698" w:rsidRPr="00E82004" w:rsidRDefault="00C64698" w:rsidP="00B46AC9">
            <w:pPr>
              <w:pStyle w:val="LBBodyText1"/>
              <w:spacing w:before="0" w:after="0"/>
              <w:jc w:val="center"/>
              <w:rPr>
                <w:color w:val="000000"/>
                <w:szCs w:val="22"/>
              </w:rPr>
            </w:pPr>
          </w:p>
        </w:tc>
        <w:tc>
          <w:tcPr>
            <w:tcW w:w="1985" w:type="dxa"/>
          </w:tcPr>
          <w:p w:rsidR="00C64698" w:rsidRPr="00E82004" w:rsidRDefault="00C64698" w:rsidP="00B46AC9">
            <w:pPr>
              <w:pStyle w:val="LBBodyText1"/>
              <w:spacing w:before="0" w:after="0" w:line="360" w:lineRule="auto"/>
              <w:jc w:val="center"/>
              <w:rPr>
                <w:color w:val="000000"/>
                <w:szCs w:val="22"/>
              </w:rPr>
            </w:pPr>
          </w:p>
        </w:tc>
      </w:tr>
      <w:tr w:rsidR="00C64698" w:rsidRPr="00E82004" w:rsidTr="00E8467E">
        <w:trPr>
          <w:trHeight w:val="248"/>
        </w:trPr>
        <w:tc>
          <w:tcPr>
            <w:tcW w:w="567" w:type="dxa"/>
          </w:tcPr>
          <w:p w:rsidR="00C64698" w:rsidRDefault="009F694A" w:rsidP="00B46AC9">
            <w:pPr>
              <w:pStyle w:val="LBBodyText1"/>
              <w:spacing w:before="0" w:after="0"/>
              <w:jc w:val="left"/>
              <w:rPr>
                <w:color w:val="000000"/>
                <w:szCs w:val="22"/>
              </w:rPr>
            </w:pPr>
            <w:r>
              <w:rPr>
                <w:color w:val="000000"/>
                <w:szCs w:val="22"/>
              </w:rPr>
              <w:t>14</w:t>
            </w:r>
          </w:p>
        </w:tc>
        <w:tc>
          <w:tcPr>
            <w:tcW w:w="3544" w:type="dxa"/>
          </w:tcPr>
          <w:p w:rsidR="00C64698" w:rsidRDefault="004B48C8" w:rsidP="004B48C8">
            <w:pPr>
              <w:pStyle w:val="LBBodyText1"/>
              <w:spacing w:before="0" w:after="0"/>
              <w:jc w:val="left"/>
              <w:rPr>
                <w:color w:val="000000"/>
                <w:szCs w:val="22"/>
              </w:rPr>
            </w:pPr>
            <w:r>
              <w:rPr>
                <w:color w:val="000000"/>
                <w:szCs w:val="22"/>
              </w:rPr>
              <w:t xml:space="preserve">Муфта «труба-коробка» </w:t>
            </w:r>
            <w:r>
              <w:rPr>
                <w:color w:val="000000"/>
                <w:szCs w:val="22"/>
                <w:lang w:val="en-US"/>
              </w:rPr>
              <w:t>IP</w:t>
            </w:r>
            <w:r>
              <w:rPr>
                <w:color w:val="000000"/>
                <w:szCs w:val="22"/>
              </w:rPr>
              <w:t xml:space="preserve"> 67, диаметр 20 мм</w:t>
            </w:r>
          </w:p>
        </w:tc>
        <w:tc>
          <w:tcPr>
            <w:tcW w:w="993" w:type="dxa"/>
          </w:tcPr>
          <w:p w:rsidR="00C64698" w:rsidRDefault="004B48C8" w:rsidP="00B46AC9">
            <w:pPr>
              <w:pStyle w:val="LBBodyText1"/>
              <w:spacing w:before="0" w:after="0"/>
              <w:jc w:val="center"/>
              <w:rPr>
                <w:color w:val="000000"/>
                <w:szCs w:val="22"/>
              </w:rPr>
            </w:pPr>
            <w:r>
              <w:rPr>
                <w:color w:val="000000"/>
                <w:szCs w:val="22"/>
              </w:rPr>
              <w:t>шт</w:t>
            </w:r>
          </w:p>
        </w:tc>
        <w:tc>
          <w:tcPr>
            <w:tcW w:w="850" w:type="dxa"/>
          </w:tcPr>
          <w:p w:rsidR="00C64698" w:rsidRDefault="004B48C8" w:rsidP="00B46AC9">
            <w:pPr>
              <w:pStyle w:val="LBBodyText1"/>
              <w:spacing w:before="0" w:after="0"/>
              <w:jc w:val="center"/>
              <w:rPr>
                <w:color w:val="000000"/>
                <w:szCs w:val="22"/>
              </w:rPr>
            </w:pPr>
            <w:r>
              <w:rPr>
                <w:color w:val="000000"/>
                <w:szCs w:val="22"/>
              </w:rPr>
              <w:t>10</w:t>
            </w:r>
          </w:p>
        </w:tc>
        <w:tc>
          <w:tcPr>
            <w:tcW w:w="2126" w:type="dxa"/>
          </w:tcPr>
          <w:p w:rsidR="00C64698" w:rsidRPr="00E82004" w:rsidRDefault="00C64698" w:rsidP="00B46AC9">
            <w:pPr>
              <w:pStyle w:val="LBBodyText1"/>
              <w:spacing w:before="0" w:after="0"/>
              <w:jc w:val="center"/>
              <w:rPr>
                <w:color w:val="000000"/>
                <w:szCs w:val="22"/>
              </w:rPr>
            </w:pPr>
          </w:p>
        </w:tc>
        <w:tc>
          <w:tcPr>
            <w:tcW w:w="1985" w:type="dxa"/>
          </w:tcPr>
          <w:p w:rsidR="00C64698" w:rsidRPr="00E82004" w:rsidRDefault="00C64698" w:rsidP="00B46AC9">
            <w:pPr>
              <w:pStyle w:val="LBBodyText1"/>
              <w:spacing w:before="0" w:after="0" w:line="360" w:lineRule="auto"/>
              <w:jc w:val="center"/>
              <w:rPr>
                <w:color w:val="000000"/>
                <w:szCs w:val="22"/>
              </w:rPr>
            </w:pPr>
          </w:p>
        </w:tc>
      </w:tr>
      <w:tr w:rsidR="00C64698" w:rsidRPr="00E82004" w:rsidTr="00E8467E">
        <w:trPr>
          <w:trHeight w:val="248"/>
        </w:trPr>
        <w:tc>
          <w:tcPr>
            <w:tcW w:w="567" w:type="dxa"/>
          </w:tcPr>
          <w:p w:rsidR="00C64698" w:rsidRDefault="009F694A" w:rsidP="00B46AC9">
            <w:pPr>
              <w:pStyle w:val="LBBodyText1"/>
              <w:spacing w:before="0" w:after="0"/>
              <w:jc w:val="left"/>
              <w:rPr>
                <w:color w:val="000000"/>
                <w:szCs w:val="22"/>
              </w:rPr>
            </w:pPr>
            <w:r>
              <w:rPr>
                <w:color w:val="000000"/>
                <w:szCs w:val="22"/>
              </w:rPr>
              <w:t>15</w:t>
            </w:r>
          </w:p>
        </w:tc>
        <w:tc>
          <w:tcPr>
            <w:tcW w:w="3544" w:type="dxa"/>
          </w:tcPr>
          <w:p w:rsidR="00C64698" w:rsidRDefault="004B48C8" w:rsidP="00B46AC9">
            <w:pPr>
              <w:pStyle w:val="LBBodyText1"/>
              <w:spacing w:before="0" w:after="0"/>
              <w:jc w:val="left"/>
              <w:rPr>
                <w:color w:val="000000"/>
                <w:szCs w:val="22"/>
              </w:rPr>
            </w:pPr>
            <w:r>
              <w:rPr>
                <w:color w:val="000000"/>
                <w:szCs w:val="22"/>
              </w:rPr>
              <w:t>Труба ПВХ гофрированная с протяжкой, диаметр 32мм, бухта 25 м</w:t>
            </w:r>
          </w:p>
        </w:tc>
        <w:tc>
          <w:tcPr>
            <w:tcW w:w="993" w:type="dxa"/>
          </w:tcPr>
          <w:p w:rsidR="00C64698" w:rsidRDefault="004B48C8" w:rsidP="00B46AC9">
            <w:pPr>
              <w:pStyle w:val="LBBodyText1"/>
              <w:spacing w:before="0" w:after="0"/>
              <w:jc w:val="center"/>
              <w:rPr>
                <w:color w:val="000000"/>
                <w:szCs w:val="22"/>
              </w:rPr>
            </w:pPr>
            <w:r>
              <w:rPr>
                <w:color w:val="000000"/>
                <w:szCs w:val="22"/>
              </w:rPr>
              <w:t>шт</w:t>
            </w:r>
          </w:p>
        </w:tc>
        <w:tc>
          <w:tcPr>
            <w:tcW w:w="850" w:type="dxa"/>
          </w:tcPr>
          <w:p w:rsidR="00C64698" w:rsidRDefault="004B48C8" w:rsidP="00B46AC9">
            <w:pPr>
              <w:pStyle w:val="LBBodyText1"/>
              <w:spacing w:before="0" w:after="0"/>
              <w:jc w:val="center"/>
              <w:rPr>
                <w:color w:val="000000"/>
                <w:szCs w:val="22"/>
              </w:rPr>
            </w:pPr>
            <w:r>
              <w:rPr>
                <w:color w:val="000000"/>
                <w:szCs w:val="22"/>
              </w:rPr>
              <w:t>2</w:t>
            </w:r>
          </w:p>
        </w:tc>
        <w:tc>
          <w:tcPr>
            <w:tcW w:w="2126" w:type="dxa"/>
          </w:tcPr>
          <w:p w:rsidR="00C64698" w:rsidRPr="00E82004" w:rsidRDefault="00C64698" w:rsidP="00B46AC9">
            <w:pPr>
              <w:pStyle w:val="LBBodyText1"/>
              <w:spacing w:before="0" w:after="0"/>
              <w:jc w:val="center"/>
              <w:rPr>
                <w:color w:val="000000"/>
                <w:szCs w:val="22"/>
              </w:rPr>
            </w:pPr>
          </w:p>
        </w:tc>
        <w:tc>
          <w:tcPr>
            <w:tcW w:w="1985" w:type="dxa"/>
          </w:tcPr>
          <w:p w:rsidR="00C64698" w:rsidRPr="00E82004" w:rsidRDefault="00C64698" w:rsidP="00B46AC9">
            <w:pPr>
              <w:pStyle w:val="LBBodyText1"/>
              <w:spacing w:before="0" w:after="0" w:line="360" w:lineRule="auto"/>
              <w:jc w:val="center"/>
              <w:rPr>
                <w:color w:val="000000"/>
                <w:szCs w:val="22"/>
              </w:rPr>
            </w:pPr>
          </w:p>
        </w:tc>
      </w:tr>
      <w:tr w:rsidR="00C64698" w:rsidRPr="00E82004" w:rsidTr="00E8467E">
        <w:trPr>
          <w:trHeight w:val="248"/>
        </w:trPr>
        <w:tc>
          <w:tcPr>
            <w:tcW w:w="567" w:type="dxa"/>
          </w:tcPr>
          <w:p w:rsidR="00C64698" w:rsidRDefault="004B48C8" w:rsidP="00B46AC9">
            <w:pPr>
              <w:pStyle w:val="LBBodyText1"/>
              <w:spacing w:before="0" w:after="0"/>
              <w:jc w:val="left"/>
              <w:rPr>
                <w:color w:val="000000"/>
                <w:szCs w:val="22"/>
              </w:rPr>
            </w:pPr>
            <w:r>
              <w:rPr>
                <w:color w:val="000000"/>
                <w:szCs w:val="22"/>
              </w:rPr>
              <w:t>16</w:t>
            </w:r>
          </w:p>
        </w:tc>
        <w:tc>
          <w:tcPr>
            <w:tcW w:w="3544" w:type="dxa"/>
          </w:tcPr>
          <w:p w:rsidR="00C64698" w:rsidRDefault="000D5E70" w:rsidP="00B46AC9">
            <w:pPr>
              <w:pStyle w:val="LBBodyText1"/>
              <w:spacing w:before="0" w:after="0"/>
              <w:jc w:val="left"/>
              <w:rPr>
                <w:color w:val="000000"/>
                <w:szCs w:val="22"/>
              </w:rPr>
            </w:pPr>
            <w:r>
              <w:rPr>
                <w:color w:val="000000"/>
                <w:szCs w:val="22"/>
              </w:rPr>
              <w:t>Труба ПВХ гофрированная с протяжкой, диаметр 20мм, бухта 25 м</w:t>
            </w:r>
          </w:p>
        </w:tc>
        <w:tc>
          <w:tcPr>
            <w:tcW w:w="993" w:type="dxa"/>
          </w:tcPr>
          <w:p w:rsidR="00C64698" w:rsidRDefault="000D5E70" w:rsidP="00B46AC9">
            <w:pPr>
              <w:pStyle w:val="LBBodyText1"/>
              <w:spacing w:before="0" w:after="0"/>
              <w:jc w:val="center"/>
              <w:rPr>
                <w:color w:val="000000"/>
                <w:szCs w:val="22"/>
              </w:rPr>
            </w:pPr>
            <w:r>
              <w:rPr>
                <w:color w:val="000000"/>
                <w:szCs w:val="22"/>
              </w:rPr>
              <w:t>шт</w:t>
            </w:r>
          </w:p>
        </w:tc>
        <w:tc>
          <w:tcPr>
            <w:tcW w:w="850" w:type="dxa"/>
          </w:tcPr>
          <w:p w:rsidR="00C64698" w:rsidRDefault="000D5E70" w:rsidP="00B46AC9">
            <w:pPr>
              <w:pStyle w:val="LBBodyText1"/>
              <w:spacing w:before="0" w:after="0"/>
              <w:jc w:val="center"/>
              <w:rPr>
                <w:color w:val="000000"/>
                <w:szCs w:val="22"/>
              </w:rPr>
            </w:pPr>
            <w:r>
              <w:rPr>
                <w:color w:val="000000"/>
                <w:szCs w:val="22"/>
              </w:rPr>
              <w:t>3</w:t>
            </w:r>
          </w:p>
        </w:tc>
        <w:tc>
          <w:tcPr>
            <w:tcW w:w="2126" w:type="dxa"/>
          </w:tcPr>
          <w:p w:rsidR="00C64698" w:rsidRPr="00E82004" w:rsidRDefault="00C64698" w:rsidP="00B46AC9">
            <w:pPr>
              <w:pStyle w:val="LBBodyText1"/>
              <w:spacing w:before="0" w:after="0"/>
              <w:jc w:val="center"/>
              <w:rPr>
                <w:color w:val="000000"/>
                <w:szCs w:val="22"/>
              </w:rPr>
            </w:pPr>
          </w:p>
        </w:tc>
        <w:tc>
          <w:tcPr>
            <w:tcW w:w="1985" w:type="dxa"/>
          </w:tcPr>
          <w:p w:rsidR="00C64698" w:rsidRPr="00E82004" w:rsidRDefault="00C64698" w:rsidP="00B46AC9">
            <w:pPr>
              <w:pStyle w:val="LBBodyText1"/>
              <w:spacing w:before="0" w:after="0" w:line="360" w:lineRule="auto"/>
              <w:jc w:val="center"/>
              <w:rPr>
                <w:color w:val="000000"/>
                <w:szCs w:val="22"/>
              </w:rPr>
            </w:pPr>
          </w:p>
        </w:tc>
      </w:tr>
      <w:tr w:rsidR="00C64698" w:rsidRPr="00E82004" w:rsidTr="00E8467E">
        <w:trPr>
          <w:trHeight w:val="248"/>
        </w:trPr>
        <w:tc>
          <w:tcPr>
            <w:tcW w:w="567" w:type="dxa"/>
          </w:tcPr>
          <w:p w:rsidR="00C64698" w:rsidRDefault="004B48C8" w:rsidP="00B46AC9">
            <w:pPr>
              <w:pStyle w:val="LBBodyText1"/>
              <w:spacing w:before="0" w:after="0"/>
              <w:jc w:val="left"/>
              <w:rPr>
                <w:color w:val="000000"/>
                <w:szCs w:val="22"/>
              </w:rPr>
            </w:pPr>
            <w:r>
              <w:rPr>
                <w:color w:val="000000"/>
                <w:szCs w:val="22"/>
              </w:rPr>
              <w:t>17</w:t>
            </w:r>
          </w:p>
        </w:tc>
        <w:tc>
          <w:tcPr>
            <w:tcW w:w="3544" w:type="dxa"/>
          </w:tcPr>
          <w:p w:rsidR="00C64698" w:rsidRDefault="006C3E1A" w:rsidP="00B46AC9">
            <w:pPr>
              <w:pStyle w:val="LBBodyText1"/>
              <w:spacing w:before="0" w:after="0"/>
              <w:jc w:val="left"/>
              <w:rPr>
                <w:color w:val="000000"/>
                <w:szCs w:val="22"/>
              </w:rPr>
            </w:pPr>
            <w:r>
              <w:rPr>
                <w:color w:val="000000"/>
                <w:szCs w:val="22"/>
              </w:rPr>
              <w:t xml:space="preserve">Коробки ответвительные с гладкими стеками, </w:t>
            </w:r>
            <w:r>
              <w:rPr>
                <w:color w:val="000000"/>
                <w:szCs w:val="22"/>
                <w:lang w:val="en-US"/>
              </w:rPr>
              <w:t>IP</w:t>
            </w:r>
            <w:r>
              <w:rPr>
                <w:color w:val="000000"/>
                <w:szCs w:val="22"/>
              </w:rPr>
              <w:t xml:space="preserve"> 56, 134*94*62</w:t>
            </w:r>
          </w:p>
        </w:tc>
        <w:tc>
          <w:tcPr>
            <w:tcW w:w="993" w:type="dxa"/>
          </w:tcPr>
          <w:p w:rsidR="00C64698" w:rsidRDefault="006C3E1A" w:rsidP="00B46AC9">
            <w:pPr>
              <w:pStyle w:val="LBBodyText1"/>
              <w:spacing w:before="0" w:after="0"/>
              <w:jc w:val="center"/>
              <w:rPr>
                <w:color w:val="000000"/>
                <w:szCs w:val="22"/>
              </w:rPr>
            </w:pPr>
            <w:r>
              <w:rPr>
                <w:color w:val="000000"/>
                <w:szCs w:val="22"/>
              </w:rPr>
              <w:t>шт</w:t>
            </w:r>
          </w:p>
        </w:tc>
        <w:tc>
          <w:tcPr>
            <w:tcW w:w="850" w:type="dxa"/>
          </w:tcPr>
          <w:p w:rsidR="00C64698" w:rsidRDefault="006C3E1A" w:rsidP="00B46AC9">
            <w:pPr>
              <w:pStyle w:val="LBBodyText1"/>
              <w:spacing w:before="0" w:after="0"/>
              <w:jc w:val="center"/>
              <w:rPr>
                <w:color w:val="000000"/>
                <w:szCs w:val="22"/>
              </w:rPr>
            </w:pPr>
            <w:r>
              <w:rPr>
                <w:color w:val="000000"/>
                <w:szCs w:val="22"/>
              </w:rPr>
              <w:t>10</w:t>
            </w:r>
          </w:p>
        </w:tc>
        <w:tc>
          <w:tcPr>
            <w:tcW w:w="2126" w:type="dxa"/>
          </w:tcPr>
          <w:p w:rsidR="00C64698" w:rsidRPr="00E82004" w:rsidRDefault="00C64698" w:rsidP="00B46AC9">
            <w:pPr>
              <w:pStyle w:val="LBBodyText1"/>
              <w:spacing w:before="0" w:after="0"/>
              <w:jc w:val="center"/>
              <w:rPr>
                <w:color w:val="000000"/>
                <w:szCs w:val="22"/>
              </w:rPr>
            </w:pPr>
          </w:p>
        </w:tc>
        <w:tc>
          <w:tcPr>
            <w:tcW w:w="1985" w:type="dxa"/>
          </w:tcPr>
          <w:p w:rsidR="00C64698" w:rsidRPr="00E82004" w:rsidRDefault="00C64698" w:rsidP="00B46AC9">
            <w:pPr>
              <w:pStyle w:val="LBBodyText1"/>
              <w:spacing w:before="0" w:after="0" w:line="360" w:lineRule="auto"/>
              <w:jc w:val="center"/>
              <w:rPr>
                <w:color w:val="000000"/>
                <w:szCs w:val="22"/>
              </w:rPr>
            </w:pPr>
          </w:p>
        </w:tc>
      </w:tr>
      <w:tr w:rsidR="000D5E70" w:rsidRPr="00E82004" w:rsidTr="00E8467E">
        <w:trPr>
          <w:trHeight w:val="248"/>
        </w:trPr>
        <w:tc>
          <w:tcPr>
            <w:tcW w:w="567" w:type="dxa"/>
          </w:tcPr>
          <w:p w:rsidR="000D5E70" w:rsidRDefault="000215EB" w:rsidP="00B46AC9">
            <w:pPr>
              <w:pStyle w:val="LBBodyText1"/>
              <w:spacing w:before="0" w:after="0"/>
              <w:jc w:val="left"/>
              <w:rPr>
                <w:color w:val="000000"/>
                <w:szCs w:val="22"/>
              </w:rPr>
            </w:pPr>
            <w:r>
              <w:rPr>
                <w:color w:val="000000"/>
                <w:szCs w:val="22"/>
              </w:rPr>
              <w:t>18</w:t>
            </w:r>
          </w:p>
        </w:tc>
        <w:tc>
          <w:tcPr>
            <w:tcW w:w="3544" w:type="dxa"/>
          </w:tcPr>
          <w:p w:rsidR="000D5E70" w:rsidRDefault="000215EB" w:rsidP="00B46AC9">
            <w:pPr>
              <w:pStyle w:val="LBBodyText1"/>
              <w:spacing w:before="0" w:after="0"/>
              <w:jc w:val="left"/>
              <w:rPr>
                <w:color w:val="000000"/>
                <w:szCs w:val="22"/>
              </w:rPr>
            </w:pPr>
            <w:r>
              <w:rPr>
                <w:color w:val="000000"/>
                <w:szCs w:val="22"/>
              </w:rPr>
              <w:t>Держатель с защелкой для крепления труб, диаметр 20мм, 1/80 шт</w:t>
            </w:r>
          </w:p>
        </w:tc>
        <w:tc>
          <w:tcPr>
            <w:tcW w:w="993" w:type="dxa"/>
          </w:tcPr>
          <w:p w:rsidR="000D5E70" w:rsidRDefault="000215EB" w:rsidP="00B46AC9">
            <w:pPr>
              <w:pStyle w:val="LBBodyText1"/>
              <w:spacing w:before="0" w:after="0"/>
              <w:jc w:val="center"/>
              <w:rPr>
                <w:color w:val="000000"/>
                <w:szCs w:val="22"/>
              </w:rPr>
            </w:pPr>
            <w:r>
              <w:rPr>
                <w:color w:val="000000"/>
                <w:szCs w:val="22"/>
              </w:rPr>
              <w:t>уп</w:t>
            </w:r>
          </w:p>
        </w:tc>
        <w:tc>
          <w:tcPr>
            <w:tcW w:w="850" w:type="dxa"/>
          </w:tcPr>
          <w:p w:rsidR="000D5E70" w:rsidRDefault="000215EB" w:rsidP="00B46AC9">
            <w:pPr>
              <w:pStyle w:val="LBBodyText1"/>
              <w:spacing w:before="0" w:after="0"/>
              <w:jc w:val="center"/>
              <w:rPr>
                <w:color w:val="000000"/>
                <w:szCs w:val="22"/>
              </w:rPr>
            </w:pPr>
            <w:r>
              <w:rPr>
                <w:color w:val="000000"/>
                <w:szCs w:val="22"/>
              </w:rPr>
              <w:t>5</w:t>
            </w:r>
          </w:p>
        </w:tc>
        <w:tc>
          <w:tcPr>
            <w:tcW w:w="2126" w:type="dxa"/>
          </w:tcPr>
          <w:p w:rsidR="000D5E70" w:rsidRPr="00E82004" w:rsidRDefault="000D5E70" w:rsidP="00B46AC9">
            <w:pPr>
              <w:pStyle w:val="LBBodyText1"/>
              <w:spacing w:before="0" w:after="0"/>
              <w:jc w:val="center"/>
              <w:rPr>
                <w:color w:val="000000"/>
                <w:szCs w:val="22"/>
              </w:rPr>
            </w:pPr>
          </w:p>
        </w:tc>
        <w:tc>
          <w:tcPr>
            <w:tcW w:w="1985" w:type="dxa"/>
          </w:tcPr>
          <w:p w:rsidR="000D5E70" w:rsidRPr="00E82004" w:rsidRDefault="000D5E70" w:rsidP="00B46AC9">
            <w:pPr>
              <w:pStyle w:val="LBBodyText1"/>
              <w:spacing w:before="0" w:after="0" w:line="360" w:lineRule="auto"/>
              <w:jc w:val="center"/>
              <w:rPr>
                <w:color w:val="000000"/>
                <w:szCs w:val="22"/>
              </w:rPr>
            </w:pPr>
          </w:p>
        </w:tc>
      </w:tr>
      <w:tr w:rsidR="0092014F" w:rsidRPr="00E82004" w:rsidTr="00491C5C">
        <w:trPr>
          <w:trHeight w:val="248"/>
        </w:trPr>
        <w:tc>
          <w:tcPr>
            <w:tcW w:w="10065" w:type="dxa"/>
            <w:gridSpan w:val="6"/>
          </w:tcPr>
          <w:p w:rsidR="0092014F" w:rsidRPr="00011AD3" w:rsidRDefault="00011AD3" w:rsidP="00B46AC9">
            <w:pPr>
              <w:pStyle w:val="LBBodyText1"/>
              <w:spacing w:before="0" w:after="0" w:line="360" w:lineRule="auto"/>
              <w:jc w:val="center"/>
              <w:rPr>
                <w:b/>
                <w:color w:val="000000"/>
                <w:szCs w:val="22"/>
              </w:rPr>
            </w:pPr>
            <w:r w:rsidRPr="00011AD3">
              <w:rPr>
                <w:b/>
                <w:color w:val="000000"/>
                <w:szCs w:val="22"/>
              </w:rPr>
              <w:t>РЩ-МО и</w:t>
            </w:r>
            <w:r>
              <w:rPr>
                <w:b/>
                <w:color w:val="000000"/>
                <w:szCs w:val="22"/>
              </w:rPr>
              <w:t xml:space="preserve"> </w:t>
            </w:r>
            <w:r w:rsidRPr="00011AD3">
              <w:rPr>
                <w:b/>
                <w:color w:val="000000"/>
                <w:szCs w:val="22"/>
              </w:rPr>
              <w:t>электроснабжение</w:t>
            </w:r>
          </w:p>
        </w:tc>
      </w:tr>
      <w:tr w:rsidR="00011AD3" w:rsidRPr="00E82004" w:rsidTr="00491C5C">
        <w:trPr>
          <w:trHeight w:val="248"/>
        </w:trPr>
        <w:tc>
          <w:tcPr>
            <w:tcW w:w="567" w:type="dxa"/>
          </w:tcPr>
          <w:p w:rsidR="00011AD3" w:rsidRDefault="00011AD3" w:rsidP="00B46AC9">
            <w:pPr>
              <w:pStyle w:val="LBBodyText1"/>
              <w:spacing w:before="0" w:after="0"/>
              <w:jc w:val="left"/>
              <w:rPr>
                <w:color w:val="000000"/>
                <w:szCs w:val="22"/>
              </w:rPr>
            </w:pPr>
          </w:p>
        </w:tc>
        <w:tc>
          <w:tcPr>
            <w:tcW w:w="7513" w:type="dxa"/>
            <w:gridSpan w:val="4"/>
          </w:tcPr>
          <w:p w:rsidR="00011AD3" w:rsidRPr="00011AD3" w:rsidRDefault="00011AD3" w:rsidP="00B46AC9">
            <w:pPr>
              <w:pStyle w:val="LBBodyText1"/>
              <w:spacing w:before="0" w:after="0"/>
              <w:jc w:val="center"/>
              <w:rPr>
                <w:b/>
                <w:color w:val="000000"/>
                <w:szCs w:val="22"/>
              </w:rPr>
            </w:pPr>
            <w:r w:rsidRPr="00011AD3">
              <w:rPr>
                <w:b/>
                <w:color w:val="000000"/>
                <w:szCs w:val="22"/>
              </w:rPr>
              <w:t>Низковольтные комплектные устройства</w:t>
            </w:r>
          </w:p>
        </w:tc>
        <w:tc>
          <w:tcPr>
            <w:tcW w:w="1985" w:type="dxa"/>
          </w:tcPr>
          <w:p w:rsidR="00011AD3" w:rsidRPr="00E82004" w:rsidRDefault="00011AD3" w:rsidP="00B46AC9">
            <w:pPr>
              <w:pStyle w:val="LBBodyText1"/>
              <w:spacing w:before="0" w:after="0" w:line="360" w:lineRule="auto"/>
              <w:jc w:val="center"/>
              <w:rPr>
                <w:color w:val="000000"/>
                <w:szCs w:val="22"/>
              </w:rPr>
            </w:pPr>
          </w:p>
        </w:tc>
      </w:tr>
      <w:tr w:rsidR="000D5E70" w:rsidRPr="00E82004" w:rsidTr="00E8467E">
        <w:trPr>
          <w:trHeight w:val="248"/>
        </w:trPr>
        <w:tc>
          <w:tcPr>
            <w:tcW w:w="567" w:type="dxa"/>
          </w:tcPr>
          <w:p w:rsidR="000D5E70" w:rsidRDefault="00011AD3" w:rsidP="00B46AC9">
            <w:pPr>
              <w:pStyle w:val="LBBodyText1"/>
              <w:spacing w:before="0" w:after="0"/>
              <w:jc w:val="left"/>
              <w:rPr>
                <w:color w:val="000000"/>
                <w:szCs w:val="22"/>
              </w:rPr>
            </w:pPr>
            <w:r>
              <w:rPr>
                <w:color w:val="000000"/>
                <w:szCs w:val="22"/>
              </w:rPr>
              <w:t>19</w:t>
            </w:r>
          </w:p>
        </w:tc>
        <w:tc>
          <w:tcPr>
            <w:tcW w:w="3544" w:type="dxa"/>
          </w:tcPr>
          <w:p w:rsidR="000D5E70" w:rsidRDefault="00011AD3" w:rsidP="00B46AC9">
            <w:pPr>
              <w:pStyle w:val="LBBodyText1"/>
              <w:spacing w:before="0" w:after="0"/>
              <w:jc w:val="left"/>
              <w:rPr>
                <w:color w:val="000000"/>
                <w:szCs w:val="22"/>
              </w:rPr>
            </w:pPr>
            <w:r>
              <w:rPr>
                <w:color w:val="000000"/>
                <w:szCs w:val="22"/>
              </w:rPr>
              <w:t>Корпус металлический ЩРн-СТД-30-465*350*115-</w:t>
            </w:r>
            <w:r w:rsidRPr="00011AD3">
              <w:rPr>
                <w:color w:val="000000"/>
                <w:szCs w:val="22"/>
              </w:rPr>
              <w:t xml:space="preserve"> </w:t>
            </w:r>
            <w:r>
              <w:rPr>
                <w:color w:val="000000"/>
                <w:szCs w:val="22"/>
                <w:lang w:val="en-US"/>
              </w:rPr>
              <w:t>IP</w:t>
            </w:r>
            <w:r>
              <w:rPr>
                <w:color w:val="000000"/>
                <w:szCs w:val="22"/>
              </w:rPr>
              <w:t xml:space="preserve"> 41-УХЛ3 (30 модулей, стандарт)</w:t>
            </w:r>
          </w:p>
        </w:tc>
        <w:tc>
          <w:tcPr>
            <w:tcW w:w="993" w:type="dxa"/>
          </w:tcPr>
          <w:p w:rsidR="000D5E70" w:rsidRDefault="00011AD3" w:rsidP="00B46AC9">
            <w:pPr>
              <w:pStyle w:val="LBBodyText1"/>
              <w:spacing w:before="0" w:after="0"/>
              <w:jc w:val="center"/>
              <w:rPr>
                <w:color w:val="000000"/>
                <w:szCs w:val="22"/>
              </w:rPr>
            </w:pPr>
            <w:r>
              <w:rPr>
                <w:color w:val="000000"/>
                <w:szCs w:val="22"/>
              </w:rPr>
              <w:t>шт</w:t>
            </w:r>
          </w:p>
        </w:tc>
        <w:tc>
          <w:tcPr>
            <w:tcW w:w="850" w:type="dxa"/>
          </w:tcPr>
          <w:p w:rsidR="000D5E70" w:rsidRDefault="00011AD3" w:rsidP="00B46AC9">
            <w:pPr>
              <w:pStyle w:val="LBBodyText1"/>
              <w:spacing w:before="0" w:after="0"/>
              <w:jc w:val="center"/>
              <w:rPr>
                <w:color w:val="000000"/>
                <w:szCs w:val="22"/>
              </w:rPr>
            </w:pPr>
            <w:r>
              <w:rPr>
                <w:color w:val="000000"/>
                <w:szCs w:val="22"/>
              </w:rPr>
              <w:t>1</w:t>
            </w:r>
          </w:p>
        </w:tc>
        <w:tc>
          <w:tcPr>
            <w:tcW w:w="2126" w:type="dxa"/>
          </w:tcPr>
          <w:p w:rsidR="000D5E70" w:rsidRPr="00E82004" w:rsidRDefault="000D5E70" w:rsidP="00B46AC9">
            <w:pPr>
              <w:pStyle w:val="LBBodyText1"/>
              <w:spacing w:before="0" w:after="0"/>
              <w:jc w:val="center"/>
              <w:rPr>
                <w:color w:val="000000"/>
                <w:szCs w:val="22"/>
              </w:rPr>
            </w:pPr>
          </w:p>
        </w:tc>
        <w:tc>
          <w:tcPr>
            <w:tcW w:w="1985" w:type="dxa"/>
          </w:tcPr>
          <w:p w:rsidR="000D5E70" w:rsidRPr="00E82004" w:rsidRDefault="000D5E70" w:rsidP="00B46AC9">
            <w:pPr>
              <w:pStyle w:val="LBBodyText1"/>
              <w:spacing w:before="0" w:after="0" w:line="360" w:lineRule="auto"/>
              <w:jc w:val="center"/>
              <w:rPr>
                <w:color w:val="000000"/>
                <w:szCs w:val="22"/>
              </w:rPr>
            </w:pPr>
          </w:p>
        </w:tc>
      </w:tr>
      <w:tr w:rsidR="00011AD3" w:rsidRPr="00E82004" w:rsidTr="00E8467E">
        <w:trPr>
          <w:trHeight w:val="248"/>
        </w:trPr>
        <w:tc>
          <w:tcPr>
            <w:tcW w:w="567" w:type="dxa"/>
          </w:tcPr>
          <w:p w:rsidR="00011AD3" w:rsidRDefault="00C6541E" w:rsidP="00B46AC9">
            <w:pPr>
              <w:pStyle w:val="LBBodyText1"/>
              <w:spacing w:before="0" w:after="0"/>
              <w:jc w:val="left"/>
              <w:rPr>
                <w:color w:val="000000"/>
                <w:szCs w:val="22"/>
              </w:rPr>
            </w:pPr>
            <w:r>
              <w:rPr>
                <w:color w:val="000000"/>
                <w:szCs w:val="22"/>
              </w:rPr>
              <w:t>20</w:t>
            </w:r>
          </w:p>
        </w:tc>
        <w:tc>
          <w:tcPr>
            <w:tcW w:w="3544" w:type="dxa"/>
          </w:tcPr>
          <w:p w:rsidR="00011AD3" w:rsidRDefault="00C6541E" w:rsidP="00B46AC9">
            <w:pPr>
              <w:pStyle w:val="LBBodyText1"/>
              <w:spacing w:before="0" w:after="0"/>
              <w:jc w:val="left"/>
              <w:rPr>
                <w:color w:val="000000"/>
                <w:szCs w:val="22"/>
              </w:rPr>
            </w:pPr>
            <w:r>
              <w:rPr>
                <w:color w:val="000000"/>
                <w:szCs w:val="22"/>
              </w:rPr>
              <w:t>Выключатель автоматический трехполюсный, характеристика срабатывания «С» 16А</w:t>
            </w:r>
          </w:p>
        </w:tc>
        <w:tc>
          <w:tcPr>
            <w:tcW w:w="993" w:type="dxa"/>
          </w:tcPr>
          <w:p w:rsidR="00011AD3" w:rsidRDefault="00C6541E" w:rsidP="00B46AC9">
            <w:pPr>
              <w:pStyle w:val="LBBodyText1"/>
              <w:spacing w:before="0" w:after="0"/>
              <w:jc w:val="center"/>
              <w:rPr>
                <w:color w:val="000000"/>
                <w:szCs w:val="22"/>
              </w:rPr>
            </w:pPr>
            <w:r>
              <w:rPr>
                <w:color w:val="000000"/>
                <w:szCs w:val="22"/>
              </w:rPr>
              <w:t>шт</w:t>
            </w:r>
          </w:p>
        </w:tc>
        <w:tc>
          <w:tcPr>
            <w:tcW w:w="850" w:type="dxa"/>
          </w:tcPr>
          <w:p w:rsidR="00011AD3" w:rsidRDefault="00C6541E" w:rsidP="00B46AC9">
            <w:pPr>
              <w:pStyle w:val="LBBodyText1"/>
              <w:spacing w:before="0" w:after="0"/>
              <w:jc w:val="center"/>
              <w:rPr>
                <w:color w:val="000000"/>
                <w:szCs w:val="22"/>
              </w:rPr>
            </w:pPr>
            <w:r>
              <w:rPr>
                <w:color w:val="000000"/>
                <w:szCs w:val="22"/>
              </w:rPr>
              <w:t>1</w:t>
            </w:r>
          </w:p>
        </w:tc>
        <w:tc>
          <w:tcPr>
            <w:tcW w:w="2126" w:type="dxa"/>
          </w:tcPr>
          <w:p w:rsidR="00011AD3" w:rsidRPr="00E82004" w:rsidRDefault="00011AD3" w:rsidP="00B46AC9">
            <w:pPr>
              <w:pStyle w:val="LBBodyText1"/>
              <w:spacing w:before="0" w:after="0"/>
              <w:jc w:val="center"/>
              <w:rPr>
                <w:color w:val="000000"/>
                <w:szCs w:val="22"/>
              </w:rPr>
            </w:pPr>
          </w:p>
        </w:tc>
        <w:tc>
          <w:tcPr>
            <w:tcW w:w="1985" w:type="dxa"/>
          </w:tcPr>
          <w:p w:rsidR="00011AD3" w:rsidRPr="00E82004" w:rsidRDefault="00011AD3" w:rsidP="00B46AC9">
            <w:pPr>
              <w:pStyle w:val="LBBodyText1"/>
              <w:spacing w:before="0" w:after="0" w:line="360" w:lineRule="auto"/>
              <w:jc w:val="center"/>
              <w:rPr>
                <w:color w:val="000000"/>
                <w:szCs w:val="22"/>
              </w:rPr>
            </w:pPr>
          </w:p>
        </w:tc>
      </w:tr>
      <w:tr w:rsidR="00011AD3" w:rsidRPr="00E82004" w:rsidTr="00E8467E">
        <w:trPr>
          <w:trHeight w:val="248"/>
        </w:trPr>
        <w:tc>
          <w:tcPr>
            <w:tcW w:w="567" w:type="dxa"/>
          </w:tcPr>
          <w:p w:rsidR="00011AD3" w:rsidRDefault="00C6541E" w:rsidP="00B46AC9">
            <w:pPr>
              <w:pStyle w:val="LBBodyText1"/>
              <w:spacing w:before="0" w:after="0"/>
              <w:jc w:val="left"/>
              <w:rPr>
                <w:color w:val="000000"/>
                <w:szCs w:val="22"/>
              </w:rPr>
            </w:pPr>
            <w:r>
              <w:rPr>
                <w:color w:val="000000"/>
                <w:szCs w:val="22"/>
              </w:rPr>
              <w:t>21</w:t>
            </w:r>
          </w:p>
        </w:tc>
        <w:tc>
          <w:tcPr>
            <w:tcW w:w="3544" w:type="dxa"/>
          </w:tcPr>
          <w:p w:rsidR="00011AD3" w:rsidRDefault="00E13CE9" w:rsidP="00B46AC9">
            <w:pPr>
              <w:pStyle w:val="LBBodyText1"/>
              <w:spacing w:before="0" w:after="0"/>
              <w:jc w:val="left"/>
              <w:rPr>
                <w:color w:val="000000"/>
                <w:szCs w:val="22"/>
              </w:rPr>
            </w:pPr>
            <w:r>
              <w:rPr>
                <w:color w:val="000000"/>
                <w:szCs w:val="22"/>
              </w:rPr>
              <w:t>Выключатель автоматический, модульный,  однополюсный, характеристика срабатывания «С» 16А</w:t>
            </w:r>
          </w:p>
        </w:tc>
        <w:tc>
          <w:tcPr>
            <w:tcW w:w="993" w:type="dxa"/>
          </w:tcPr>
          <w:p w:rsidR="00011AD3" w:rsidRDefault="00E13CE9" w:rsidP="00B46AC9">
            <w:pPr>
              <w:pStyle w:val="LBBodyText1"/>
              <w:spacing w:before="0" w:after="0"/>
              <w:jc w:val="center"/>
              <w:rPr>
                <w:color w:val="000000"/>
                <w:szCs w:val="22"/>
              </w:rPr>
            </w:pPr>
            <w:r>
              <w:rPr>
                <w:color w:val="000000"/>
                <w:szCs w:val="22"/>
              </w:rPr>
              <w:t>шт</w:t>
            </w:r>
          </w:p>
        </w:tc>
        <w:tc>
          <w:tcPr>
            <w:tcW w:w="850" w:type="dxa"/>
          </w:tcPr>
          <w:p w:rsidR="00011AD3" w:rsidRDefault="00E13CE9" w:rsidP="00B46AC9">
            <w:pPr>
              <w:pStyle w:val="LBBodyText1"/>
              <w:spacing w:before="0" w:after="0"/>
              <w:jc w:val="center"/>
              <w:rPr>
                <w:color w:val="000000"/>
                <w:szCs w:val="22"/>
              </w:rPr>
            </w:pPr>
            <w:r>
              <w:rPr>
                <w:color w:val="000000"/>
                <w:szCs w:val="22"/>
              </w:rPr>
              <w:t>5</w:t>
            </w:r>
          </w:p>
        </w:tc>
        <w:tc>
          <w:tcPr>
            <w:tcW w:w="2126" w:type="dxa"/>
          </w:tcPr>
          <w:p w:rsidR="00011AD3" w:rsidRPr="00E82004" w:rsidRDefault="00011AD3" w:rsidP="00B46AC9">
            <w:pPr>
              <w:pStyle w:val="LBBodyText1"/>
              <w:spacing w:before="0" w:after="0"/>
              <w:jc w:val="center"/>
              <w:rPr>
                <w:color w:val="000000"/>
                <w:szCs w:val="22"/>
              </w:rPr>
            </w:pPr>
          </w:p>
        </w:tc>
        <w:tc>
          <w:tcPr>
            <w:tcW w:w="1985" w:type="dxa"/>
          </w:tcPr>
          <w:p w:rsidR="00011AD3" w:rsidRPr="00E82004" w:rsidRDefault="00011AD3" w:rsidP="00B46AC9">
            <w:pPr>
              <w:pStyle w:val="LBBodyText1"/>
              <w:spacing w:before="0" w:after="0" w:line="360" w:lineRule="auto"/>
              <w:jc w:val="center"/>
              <w:rPr>
                <w:color w:val="000000"/>
                <w:szCs w:val="22"/>
              </w:rPr>
            </w:pPr>
          </w:p>
        </w:tc>
      </w:tr>
      <w:tr w:rsidR="00011AD3" w:rsidRPr="00E82004" w:rsidTr="00E8467E">
        <w:trPr>
          <w:trHeight w:val="248"/>
        </w:trPr>
        <w:tc>
          <w:tcPr>
            <w:tcW w:w="567" w:type="dxa"/>
          </w:tcPr>
          <w:p w:rsidR="00011AD3" w:rsidRDefault="00C6541E" w:rsidP="00B46AC9">
            <w:pPr>
              <w:pStyle w:val="LBBodyText1"/>
              <w:spacing w:before="0" w:after="0"/>
              <w:jc w:val="left"/>
              <w:rPr>
                <w:color w:val="000000"/>
                <w:szCs w:val="22"/>
              </w:rPr>
            </w:pPr>
            <w:r>
              <w:rPr>
                <w:color w:val="000000"/>
                <w:szCs w:val="22"/>
              </w:rPr>
              <w:t>22</w:t>
            </w:r>
          </w:p>
        </w:tc>
        <w:tc>
          <w:tcPr>
            <w:tcW w:w="3544" w:type="dxa"/>
          </w:tcPr>
          <w:p w:rsidR="00011AD3" w:rsidRDefault="00F02BAA" w:rsidP="00B46AC9">
            <w:pPr>
              <w:pStyle w:val="LBBodyText1"/>
              <w:spacing w:before="0" w:after="0"/>
              <w:jc w:val="left"/>
              <w:rPr>
                <w:color w:val="000000"/>
                <w:szCs w:val="22"/>
              </w:rPr>
            </w:pPr>
            <w:r>
              <w:rPr>
                <w:color w:val="000000"/>
                <w:szCs w:val="22"/>
              </w:rPr>
              <w:t>Выключатель автоматический, модульный,  однополюсный, характеристика срабатывания «С» 6А</w:t>
            </w:r>
          </w:p>
        </w:tc>
        <w:tc>
          <w:tcPr>
            <w:tcW w:w="993" w:type="dxa"/>
          </w:tcPr>
          <w:p w:rsidR="00011AD3" w:rsidRDefault="00F02BAA" w:rsidP="00B46AC9">
            <w:pPr>
              <w:pStyle w:val="LBBodyText1"/>
              <w:spacing w:before="0" w:after="0"/>
              <w:jc w:val="center"/>
              <w:rPr>
                <w:color w:val="000000"/>
                <w:szCs w:val="22"/>
              </w:rPr>
            </w:pPr>
            <w:r>
              <w:rPr>
                <w:color w:val="000000"/>
                <w:szCs w:val="22"/>
              </w:rPr>
              <w:t>шт</w:t>
            </w:r>
          </w:p>
        </w:tc>
        <w:tc>
          <w:tcPr>
            <w:tcW w:w="850" w:type="dxa"/>
          </w:tcPr>
          <w:p w:rsidR="00011AD3" w:rsidRDefault="00F02BAA" w:rsidP="00B46AC9">
            <w:pPr>
              <w:pStyle w:val="LBBodyText1"/>
              <w:spacing w:before="0" w:after="0"/>
              <w:jc w:val="center"/>
              <w:rPr>
                <w:color w:val="000000"/>
                <w:szCs w:val="22"/>
              </w:rPr>
            </w:pPr>
            <w:r>
              <w:rPr>
                <w:color w:val="000000"/>
                <w:szCs w:val="22"/>
              </w:rPr>
              <w:t>1</w:t>
            </w:r>
          </w:p>
        </w:tc>
        <w:tc>
          <w:tcPr>
            <w:tcW w:w="2126" w:type="dxa"/>
          </w:tcPr>
          <w:p w:rsidR="00011AD3" w:rsidRPr="00E82004" w:rsidRDefault="00011AD3" w:rsidP="00B46AC9">
            <w:pPr>
              <w:pStyle w:val="LBBodyText1"/>
              <w:spacing w:before="0" w:after="0"/>
              <w:jc w:val="center"/>
              <w:rPr>
                <w:color w:val="000000"/>
                <w:szCs w:val="22"/>
              </w:rPr>
            </w:pPr>
          </w:p>
        </w:tc>
        <w:tc>
          <w:tcPr>
            <w:tcW w:w="1985" w:type="dxa"/>
          </w:tcPr>
          <w:p w:rsidR="00011AD3" w:rsidRPr="00E82004" w:rsidRDefault="00011AD3" w:rsidP="00B46AC9">
            <w:pPr>
              <w:pStyle w:val="LBBodyText1"/>
              <w:spacing w:before="0" w:after="0" w:line="360" w:lineRule="auto"/>
              <w:jc w:val="center"/>
              <w:rPr>
                <w:color w:val="000000"/>
                <w:szCs w:val="22"/>
              </w:rPr>
            </w:pPr>
          </w:p>
        </w:tc>
      </w:tr>
      <w:tr w:rsidR="00011AD3" w:rsidRPr="00E82004" w:rsidTr="00E8467E">
        <w:trPr>
          <w:trHeight w:val="248"/>
        </w:trPr>
        <w:tc>
          <w:tcPr>
            <w:tcW w:w="567" w:type="dxa"/>
          </w:tcPr>
          <w:p w:rsidR="00011AD3" w:rsidRDefault="00C6541E" w:rsidP="00B46AC9">
            <w:pPr>
              <w:pStyle w:val="LBBodyText1"/>
              <w:spacing w:before="0" w:after="0"/>
              <w:jc w:val="left"/>
              <w:rPr>
                <w:color w:val="000000"/>
                <w:szCs w:val="22"/>
              </w:rPr>
            </w:pPr>
            <w:r>
              <w:rPr>
                <w:color w:val="000000"/>
                <w:szCs w:val="22"/>
              </w:rPr>
              <w:t>23</w:t>
            </w:r>
          </w:p>
        </w:tc>
        <w:tc>
          <w:tcPr>
            <w:tcW w:w="3544" w:type="dxa"/>
          </w:tcPr>
          <w:p w:rsidR="00011AD3" w:rsidRDefault="004E7AE8" w:rsidP="00B46AC9">
            <w:pPr>
              <w:pStyle w:val="LBBodyText1"/>
              <w:spacing w:before="0" w:after="0"/>
              <w:jc w:val="left"/>
              <w:rPr>
                <w:color w:val="000000"/>
                <w:szCs w:val="22"/>
              </w:rPr>
            </w:pPr>
            <w:r>
              <w:rPr>
                <w:color w:val="000000"/>
                <w:szCs w:val="22"/>
              </w:rPr>
              <w:t>Блок питания</w:t>
            </w:r>
          </w:p>
        </w:tc>
        <w:tc>
          <w:tcPr>
            <w:tcW w:w="993" w:type="dxa"/>
          </w:tcPr>
          <w:p w:rsidR="00011AD3" w:rsidRDefault="004E7AE8" w:rsidP="00B46AC9">
            <w:pPr>
              <w:pStyle w:val="LBBodyText1"/>
              <w:spacing w:before="0" w:after="0"/>
              <w:jc w:val="center"/>
              <w:rPr>
                <w:color w:val="000000"/>
                <w:szCs w:val="22"/>
              </w:rPr>
            </w:pPr>
            <w:r>
              <w:rPr>
                <w:color w:val="000000"/>
                <w:szCs w:val="22"/>
              </w:rPr>
              <w:t>шт</w:t>
            </w:r>
          </w:p>
        </w:tc>
        <w:tc>
          <w:tcPr>
            <w:tcW w:w="850" w:type="dxa"/>
          </w:tcPr>
          <w:p w:rsidR="00011AD3" w:rsidRDefault="004E7AE8" w:rsidP="00B46AC9">
            <w:pPr>
              <w:pStyle w:val="LBBodyText1"/>
              <w:spacing w:before="0" w:after="0"/>
              <w:jc w:val="center"/>
              <w:rPr>
                <w:color w:val="000000"/>
                <w:szCs w:val="22"/>
              </w:rPr>
            </w:pPr>
            <w:r>
              <w:rPr>
                <w:color w:val="000000"/>
                <w:szCs w:val="22"/>
              </w:rPr>
              <w:t>1</w:t>
            </w:r>
          </w:p>
        </w:tc>
        <w:tc>
          <w:tcPr>
            <w:tcW w:w="2126" w:type="dxa"/>
          </w:tcPr>
          <w:p w:rsidR="00011AD3" w:rsidRPr="00E82004" w:rsidRDefault="00011AD3" w:rsidP="00B46AC9">
            <w:pPr>
              <w:pStyle w:val="LBBodyText1"/>
              <w:spacing w:before="0" w:after="0"/>
              <w:jc w:val="center"/>
              <w:rPr>
                <w:color w:val="000000"/>
                <w:szCs w:val="22"/>
              </w:rPr>
            </w:pPr>
          </w:p>
        </w:tc>
        <w:tc>
          <w:tcPr>
            <w:tcW w:w="1985" w:type="dxa"/>
          </w:tcPr>
          <w:p w:rsidR="00011AD3" w:rsidRPr="00E82004" w:rsidRDefault="00011AD3" w:rsidP="00B46AC9">
            <w:pPr>
              <w:pStyle w:val="LBBodyText1"/>
              <w:spacing w:before="0" w:after="0" w:line="360" w:lineRule="auto"/>
              <w:jc w:val="center"/>
              <w:rPr>
                <w:color w:val="000000"/>
                <w:szCs w:val="22"/>
              </w:rPr>
            </w:pPr>
          </w:p>
        </w:tc>
      </w:tr>
      <w:tr w:rsidR="00011AD3" w:rsidRPr="00E82004" w:rsidTr="00E8467E">
        <w:trPr>
          <w:trHeight w:val="248"/>
        </w:trPr>
        <w:tc>
          <w:tcPr>
            <w:tcW w:w="567" w:type="dxa"/>
          </w:tcPr>
          <w:p w:rsidR="00011AD3" w:rsidRDefault="00C6541E" w:rsidP="00B46AC9">
            <w:pPr>
              <w:pStyle w:val="LBBodyText1"/>
              <w:spacing w:before="0" w:after="0"/>
              <w:jc w:val="left"/>
              <w:rPr>
                <w:color w:val="000000"/>
                <w:szCs w:val="22"/>
              </w:rPr>
            </w:pPr>
            <w:r>
              <w:rPr>
                <w:color w:val="000000"/>
                <w:szCs w:val="22"/>
              </w:rPr>
              <w:t>24</w:t>
            </w:r>
          </w:p>
        </w:tc>
        <w:tc>
          <w:tcPr>
            <w:tcW w:w="3544" w:type="dxa"/>
          </w:tcPr>
          <w:p w:rsidR="00011AD3" w:rsidRDefault="004E7AE8" w:rsidP="00B46AC9">
            <w:pPr>
              <w:pStyle w:val="LBBodyText1"/>
              <w:spacing w:before="0" w:after="0"/>
              <w:jc w:val="left"/>
              <w:rPr>
                <w:color w:val="000000"/>
                <w:szCs w:val="22"/>
              </w:rPr>
            </w:pPr>
            <w:r>
              <w:rPr>
                <w:color w:val="000000"/>
                <w:szCs w:val="22"/>
              </w:rPr>
              <w:t>Контактор модульный</w:t>
            </w:r>
          </w:p>
        </w:tc>
        <w:tc>
          <w:tcPr>
            <w:tcW w:w="993" w:type="dxa"/>
          </w:tcPr>
          <w:p w:rsidR="00011AD3" w:rsidRDefault="004E7AE8" w:rsidP="00B46AC9">
            <w:pPr>
              <w:pStyle w:val="LBBodyText1"/>
              <w:spacing w:before="0" w:after="0"/>
              <w:jc w:val="center"/>
              <w:rPr>
                <w:color w:val="000000"/>
                <w:szCs w:val="22"/>
              </w:rPr>
            </w:pPr>
            <w:r>
              <w:rPr>
                <w:color w:val="000000"/>
                <w:szCs w:val="22"/>
              </w:rPr>
              <w:t>шт</w:t>
            </w:r>
          </w:p>
        </w:tc>
        <w:tc>
          <w:tcPr>
            <w:tcW w:w="850" w:type="dxa"/>
          </w:tcPr>
          <w:p w:rsidR="00011AD3" w:rsidRDefault="004E7AE8" w:rsidP="00B46AC9">
            <w:pPr>
              <w:pStyle w:val="LBBodyText1"/>
              <w:spacing w:before="0" w:after="0"/>
              <w:jc w:val="center"/>
              <w:rPr>
                <w:color w:val="000000"/>
                <w:szCs w:val="22"/>
              </w:rPr>
            </w:pPr>
            <w:r>
              <w:rPr>
                <w:color w:val="000000"/>
                <w:szCs w:val="22"/>
              </w:rPr>
              <w:t>5</w:t>
            </w:r>
          </w:p>
        </w:tc>
        <w:tc>
          <w:tcPr>
            <w:tcW w:w="2126" w:type="dxa"/>
          </w:tcPr>
          <w:p w:rsidR="00011AD3" w:rsidRPr="00E82004" w:rsidRDefault="00011AD3" w:rsidP="00B46AC9">
            <w:pPr>
              <w:pStyle w:val="LBBodyText1"/>
              <w:spacing w:before="0" w:after="0"/>
              <w:jc w:val="center"/>
              <w:rPr>
                <w:color w:val="000000"/>
                <w:szCs w:val="22"/>
              </w:rPr>
            </w:pPr>
          </w:p>
        </w:tc>
        <w:tc>
          <w:tcPr>
            <w:tcW w:w="1985" w:type="dxa"/>
          </w:tcPr>
          <w:p w:rsidR="00011AD3" w:rsidRPr="00E82004" w:rsidRDefault="00011AD3" w:rsidP="00B46AC9">
            <w:pPr>
              <w:pStyle w:val="LBBodyText1"/>
              <w:spacing w:before="0" w:after="0" w:line="360" w:lineRule="auto"/>
              <w:jc w:val="center"/>
              <w:rPr>
                <w:color w:val="000000"/>
                <w:szCs w:val="22"/>
              </w:rPr>
            </w:pPr>
          </w:p>
        </w:tc>
      </w:tr>
      <w:tr w:rsidR="00011AD3" w:rsidRPr="00E82004" w:rsidTr="00E8467E">
        <w:trPr>
          <w:trHeight w:val="248"/>
        </w:trPr>
        <w:tc>
          <w:tcPr>
            <w:tcW w:w="567" w:type="dxa"/>
          </w:tcPr>
          <w:p w:rsidR="00011AD3" w:rsidRDefault="00C6541E" w:rsidP="00B46AC9">
            <w:pPr>
              <w:pStyle w:val="LBBodyText1"/>
              <w:spacing w:before="0" w:after="0"/>
              <w:jc w:val="left"/>
              <w:rPr>
                <w:color w:val="000000"/>
                <w:szCs w:val="22"/>
              </w:rPr>
            </w:pPr>
            <w:r>
              <w:rPr>
                <w:color w:val="000000"/>
                <w:szCs w:val="22"/>
              </w:rPr>
              <w:t>25</w:t>
            </w:r>
          </w:p>
        </w:tc>
        <w:tc>
          <w:tcPr>
            <w:tcW w:w="3544" w:type="dxa"/>
          </w:tcPr>
          <w:p w:rsidR="00011AD3" w:rsidRDefault="00E15D76" w:rsidP="00B46AC9">
            <w:pPr>
              <w:pStyle w:val="LBBodyText1"/>
              <w:spacing w:before="0" w:after="0"/>
              <w:jc w:val="left"/>
              <w:rPr>
                <w:color w:val="000000"/>
                <w:szCs w:val="22"/>
              </w:rPr>
            </w:pPr>
            <w:r>
              <w:rPr>
                <w:color w:val="000000"/>
                <w:szCs w:val="22"/>
              </w:rPr>
              <w:t>Кабельный ввод (сальник) диаметр 20мм</w:t>
            </w:r>
            <w:r w:rsidR="00CB18D2">
              <w:rPr>
                <w:color w:val="000000"/>
                <w:szCs w:val="22"/>
              </w:rPr>
              <w:t xml:space="preserve"> </w:t>
            </w:r>
            <w:r>
              <w:rPr>
                <w:color w:val="000000"/>
                <w:szCs w:val="22"/>
              </w:rPr>
              <w:t>(диаметр отв. 23мм)</w:t>
            </w:r>
          </w:p>
        </w:tc>
        <w:tc>
          <w:tcPr>
            <w:tcW w:w="993" w:type="dxa"/>
          </w:tcPr>
          <w:p w:rsidR="00011AD3" w:rsidRDefault="00E15D76" w:rsidP="00B46AC9">
            <w:pPr>
              <w:pStyle w:val="LBBodyText1"/>
              <w:spacing w:before="0" w:after="0"/>
              <w:jc w:val="center"/>
              <w:rPr>
                <w:color w:val="000000"/>
                <w:szCs w:val="22"/>
              </w:rPr>
            </w:pPr>
            <w:r>
              <w:rPr>
                <w:color w:val="000000"/>
                <w:szCs w:val="22"/>
              </w:rPr>
              <w:t>шт</w:t>
            </w:r>
          </w:p>
        </w:tc>
        <w:tc>
          <w:tcPr>
            <w:tcW w:w="850" w:type="dxa"/>
          </w:tcPr>
          <w:p w:rsidR="00011AD3" w:rsidRDefault="00E15D76" w:rsidP="00B46AC9">
            <w:pPr>
              <w:pStyle w:val="LBBodyText1"/>
              <w:spacing w:before="0" w:after="0"/>
              <w:jc w:val="center"/>
              <w:rPr>
                <w:color w:val="000000"/>
                <w:szCs w:val="22"/>
              </w:rPr>
            </w:pPr>
            <w:r>
              <w:rPr>
                <w:color w:val="000000"/>
                <w:szCs w:val="22"/>
              </w:rPr>
              <w:t>4</w:t>
            </w:r>
          </w:p>
        </w:tc>
        <w:tc>
          <w:tcPr>
            <w:tcW w:w="2126" w:type="dxa"/>
          </w:tcPr>
          <w:p w:rsidR="00011AD3" w:rsidRPr="00E82004" w:rsidRDefault="00011AD3" w:rsidP="00B46AC9">
            <w:pPr>
              <w:pStyle w:val="LBBodyText1"/>
              <w:spacing w:before="0" w:after="0"/>
              <w:jc w:val="center"/>
              <w:rPr>
                <w:color w:val="000000"/>
                <w:szCs w:val="22"/>
              </w:rPr>
            </w:pPr>
          </w:p>
        </w:tc>
        <w:tc>
          <w:tcPr>
            <w:tcW w:w="1985" w:type="dxa"/>
          </w:tcPr>
          <w:p w:rsidR="00011AD3" w:rsidRPr="00E82004" w:rsidRDefault="00011AD3" w:rsidP="00B46AC9">
            <w:pPr>
              <w:pStyle w:val="LBBodyText1"/>
              <w:spacing w:before="0" w:after="0" w:line="360" w:lineRule="auto"/>
              <w:jc w:val="center"/>
              <w:rPr>
                <w:color w:val="000000"/>
                <w:szCs w:val="22"/>
              </w:rPr>
            </w:pPr>
          </w:p>
        </w:tc>
      </w:tr>
      <w:tr w:rsidR="00011AD3" w:rsidRPr="00E82004" w:rsidTr="00E8467E">
        <w:trPr>
          <w:trHeight w:val="248"/>
        </w:trPr>
        <w:tc>
          <w:tcPr>
            <w:tcW w:w="567" w:type="dxa"/>
          </w:tcPr>
          <w:p w:rsidR="00011AD3" w:rsidRDefault="00E15D76" w:rsidP="00B46AC9">
            <w:pPr>
              <w:pStyle w:val="LBBodyText1"/>
              <w:spacing w:before="0" w:after="0"/>
              <w:jc w:val="left"/>
              <w:rPr>
                <w:color w:val="000000"/>
                <w:szCs w:val="22"/>
              </w:rPr>
            </w:pPr>
            <w:r>
              <w:rPr>
                <w:color w:val="000000"/>
                <w:szCs w:val="22"/>
              </w:rPr>
              <w:t>26</w:t>
            </w:r>
          </w:p>
        </w:tc>
        <w:tc>
          <w:tcPr>
            <w:tcW w:w="3544" w:type="dxa"/>
          </w:tcPr>
          <w:p w:rsidR="00011AD3" w:rsidRDefault="00CB18D2" w:rsidP="00B46AC9">
            <w:pPr>
              <w:pStyle w:val="LBBodyText1"/>
              <w:spacing w:before="0" w:after="0"/>
              <w:jc w:val="left"/>
              <w:rPr>
                <w:color w:val="000000"/>
                <w:szCs w:val="22"/>
              </w:rPr>
            </w:pPr>
            <w:r>
              <w:rPr>
                <w:color w:val="000000"/>
                <w:szCs w:val="22"/>
              </w:rPr>
              <w:t>Дин-рейка оцинкованная (300мм)*1,0мм</w:t>
            </w:r>
          </w:p>
        </w:tc>
        <w:tc>
          <w:tcPr>
            <w:tcW w:w="993" w:type="dxa"/>
          </w:tcPr>
          <w:p w:rsidR="00011AD3" w:rsidRDefault="00CB18D2" w:rsidP="00B46AC9">
            <w:pPr>
              <w:pStyle w:val="LBBodyText1"/>
              <w:spacing w:before="0" w:after="0"/>
              <w:jc w:val="center"/>
              <w:rPr>
                <w:color w:val="000000"/>
                <w:szCs w:val="22"/>
              </w:rPr>
            </w:pPr>
            <w:r>
              <w:rPr>
                <w:color w:val="000000"/>
                <w:szCs w:val="22"/>
              </w:rPr>
              <w:t>шт</w:t>
            </w:r>
          </w:p>
        </w:tc>
        <w:tc>
          <w:tcPr>
            <w:tcW w:w="850" w:type="dxa"/>
          </w:tcPr>
          <w:p w:rsidR="00011AD3" w:rsidRDefault="00CB18D2" w:rsidP="00B46AC9">
            <w:pPr>
              <w:pStyle w:val="LBBodyText1"/>
              <w:spacing w:before="0" w:after="0"/>
              <w:jc w:val="center"/>
              <w:rPr>
                <w:color w:val="000000"/>
                <w:szCs w:val="22"/>
              </w:rPr>
            </w:pPr>
            <w:r>
              <w:rPr>
                <w:color w:val="000000"/>
                <w:szCs w:val="22"/>
              </w:rPr>
              <w:t>2</w:t>
            </w:r>
          </w:p>
        </w:tc>
        <w:tc>
          <w:tcPr>
            <w:tcW w:w="2126" w:type="dxa"/>
          </w:tcPr>
          <w:p w:rsidR="00011AD3" w:rsidRPr="00E82004" w:rsidRDefault="00011AD3" w:rsidP="00B46AC9">
            <w:pPr>
              <w:pStyle w:val="LBBodyText1"/>
              <w:spacing w:before="0" w:after="0"/>
              <w:jc w:val="center"/>
              <w:rPr>
                <w:color w:val="000000"/>
                <w:szCs w:val="22"/>
              </w:rPr>
            </w:pPr>
          </w:p>
        </w:tc>
        <w:tc>
          <w:tcPr>
            <w:tcW w:w="1985" w:type="dxa"/>
          </w:tcPr>
          <w:p w:rsidR="00011AD3" w:rsidRPr="00E82004" w:rsidRDefault="00011AD3" w:rsidP="00B46AC9">
            <w:pPr>
              <w:pStyle w:val="LBBodyText1"/>
              <w:spacing w:before="0" w:after="0" w:line="360" w:lineRule="auto"/>
              <w:jc w:val="center"/>
              <w:rPr>
                <w:color w:val="000000"/>
                <w:szCs w:val="22"/>
              </w:rPr>
            </w:pPr>
          </w:p>
        </w:tc>
      </w:tr>
      <w:tr w:rsidR="00011AD3" w:rsidRPr="00E82004" w:rsidTr="00E8467E">
        <w:trPr>
          <w:trHeight w:val="248"/>
        </w:trPr>
        <w:tc>
          <w:tcPr>
            <w:tcW w:w="567" w:type="dxa"/>
          </w:tcPr>
          <w:p w:rsidR="00011AD3" w:rsidRDefault="00E15D76" w:rsidP="00B46AC9">
            <w:pPr>
              <w:pStyle w:val="LBBodyText1"/>
              <w:spacing w:before="0" w:after="0"/>
              <w:jc w:val="left"/>
              <w:rPr>
                <w:color w:val="000000"/>
                <w:szCs w:val="22"/>
              </w:rPr>
            </w:pPr>
            <w:r>
              <w:rPr>
                <w:color w:val="000000"/>
                <w:szCs w:val="22"/>
              </w:rPr>
              <w:t>27</w:t>
            </w:r>
          </w:p>
        </w:tc>
        <w:tc>
          <w:tcPr>
            <w:tcW w:w="3544" w:type="dxa"/>
          </w:tcPr>
          <w:p w:rsidR="00011AD3" w:rsidRDefault="00CB18D2" w:rsidP="00B46AC9">
            <w:pPr>
              <w:pStyle w:val="LBBodyText1"/>
              <w:spacing w:before="0" w:after="0"/>
              <w:jc w:val="left"/>
              <w:rPr>
                <w:color w:val="000000"/>
                <w:szCs w:val="22"/>
              </w:rPr>
            </w:pPr>
            <w:r>
              <w:rPr>
                <w:color w:val="000000"/>
                <w:szCs w:val="22"/>
              </w:rPr>
              <w:t>Комплект крепежный проушин для навесных корпусов с метизами (4 шт)</w:t>
            </w:r>
          </w:p>
        </w:tc>
        <w:tc>
          <w:tcPr>
            <w:tcW w:w="993" w:type="dxa"/>
          </w:tcPr>
          <w:p w:rsidR="00011AD3" w:rsidRDefault="00CB18D2" w:rsidP="00B46AC9">
            <w:pPr>
              <w:pStyle w:val="LBBodyText1"/>
              <w:spacing w:before="0" w:after="0"/>
              <w:jc w:val="center"/>
              <w:rPr>
                <w:color w:val="000000"/>
                <w:szCs w:val="22"/>
              </w:rPr>
            </w:pPr>
            <w:r>
              <w:rPr>
                <w:color w:val="000000"/>
                <w:szCs w:val="22"/>
              </w:rPr>
              <w:t>компл</w:t>
            </w:r>
          </w:p>
        </w:tc>
        <w:tc>
          <w:tcPr>
            <w:tcW w:w="850" w:type="dxa"/>
          </w:tcPr>
          <w:p w:rsidR="00011AD3" w:rsidRDefault="00CB18D2" w:rsidP="00B46AC9">
            <w:pPr>
              <w:pStyle w:val="LBBodyText1"/>
              <w:spacing w:before="0" w:after="0"/>
              <w:jc w:val="center"/>
              <w:rPr>
                <w:color w:val="000000"/>
                <w:szCs w:val="22"/>
              </w:rPr>
            </w:pPr>
            <w:r>
              <w:rPr>
                <w:color w:val="000000"/>
                <w:szCs w:val="22"/>
              </w:rPr>
              <w:t>1</w:t>
            </w:r>
          </w:p>
        </w:tc>
        <w:tc>
          <w:tcPr>
            <w:tcW w:w="2126" w:type="dxa"/>
          </w:tcPr>
          <w:p w:rsidR="00011AD3" w:rsidRPr="00E82004" w:rsidRDefault="00011AD3" w:rsidP="00B46AC9">
            <w:pPr>
              <w:pStyle w:val="LBBodyText1"/>
              <w:spacing w:before="0" w:after="0"/>
              <w:jc w:val="center"/>
              <w:rPr>
                <w:color w:val="000000"/>
                <w:szCs w:val="22"/>
              </w:rPr>
            </w:pPr>
          </w:p>
        </w:tc>
        <w:tc>
          <w:tcPr>
            <w:tcW w:w="1985" w:type="dxa"/>
          </w:tcPr>
          <w:p w:rsidR="00011AD3" w:rsidRPr="00E82004" w:rsidRDefault="00011AD3" w:rsidP="00B46AC9">
            <w:pPr>
              <w:pStyle w:val="LBBodyText1"/>
              <w:spacing w:before="0" w:after="0" w:line="360" w:lineRule="auto"/>
              <w:jc w:val="center"/>
              <w:rPr>
                <w:color w:val="000000"/>
                <w:szCs w:val="22"/>
              </w:rPr>
            </w:pPr>
          </w:p>
        </w:tc>
      </w:tr>
      <w:tr w:rsidR="00122CBE" w:rsidRPr="00E82004" w:rsidTr="00491C5C">
        <w:trPr>
          <w:trHeight w:val="248"/>
        </w:trPr>
        <w:tc>
          <w:tcPr>
            <w:tcW w:w="567" w:type="dxa"/>
          </w:tcPr>
          <w:p w:rsidR="00122CBE" w:rsidRDefault="00122CBE" w:rsidP="00B46AC9">
            <w:pPr>
              <w:pStyle w:val="LBBodyText1"/>
              <w:spacing w:before="0" w:after="0"/>
              <w:jc w:val="left"/>
              <w:rPr>
                <w:color w:val="000000"/>
                <w:szCs w:val="22"/>
              </w:rPr>
            </w:pPr>
          </w:p>
        </w:tc>
        <w:tc>
          <w:tcPr>
            <w:tcW w:w="7513" w:type="dxa"/>
            <w:gridSpan w:val="4"/>
          </w:tcPr>
          <w:p w:rsidR="00122CBE" w:rsidRPr="00122CBE" w:rsidRDefault="00122CBE" w:rsidP="00B46AC9">
            <w:pPr>
              <w:pStyle w:val="LBBodyText1"/>
              <w:spacing w:before="0" w:after="0"/>
              <w:jc w:val="center"/>
              <w:rPr>
                <w:b/>
                <w:color w:val="000000"/>
                <w:szCs w:val="22"/>
              </w:rPr>
            </w:pPr>
            <w:r w:rsidRPr="00122CBE">
              <w:rPr>
                <w:b/>
                <w:color w:val="000000"/>
                <w:szCs w:val="22"/>
              </w:rPr>
              <w:t>Кабельно-проводниковая продукция</w:t>
            </w:r>
          </w:p>
        </w:tc>
        <w:tc>
          <w:tcPr>
            <w:tcW w:w="1985" w:type="dxa"/>
          </w:tcPr>
          <w:p w:rsidR="00122CBE" w:rsidRPr="00E82004" w:rsidRDefault="00122CBE" w:rsidP="00B46AC9">
            <w:pPr>
              <w:pStyle w:val="LBBodyText1"/>
              <w:spacing w:before="0" w:after="0" w:line="360" w:lineRule="auto"/>
              <w:jc w:val="center"/>
              <w:rPr>
                <w:color w:val="000000"/>
                <w:szCs w:val="22"/>
              </w:rPr>
            </w:pPr>
          </w:p>
        </w:tc>
      </w:tr>
      <w:tr w:rsidR="00011AD3" w:rsidRPr="00E82004" w:rsidTr="00E8467E">
        <w:trPr>
          <w:trHeight w:val="248"/>
        </w:trPr>
        <w:tc>
          <w:tcPr>
            <w:tcW w:w="567" w:type="dxa"/>
          </w:tcPr>
          <w:p w:rsidR="00011AD3" w:rsidRDefault="00122CBE" w:rsidP="00B46AC9">
            <w:pPr>
              <w:pStyle w:val="LBBodyText1"/>
              <w:spacing w:before="0" w:after="0"/>
              <w:jc w:val="left"/>
              <w:rPr>
                <w:color w:val="000000"/>
                <w:szCs w:val="22"/>
              </w:rPr>
            </w:pPr>
            <w:r>
              <w:rPr>
                <w:color w:val="000000"/>
                <w:szCs w:val="22"/>
              </w:rPr>
              <w:t>28</w:t>
            </w:r>
          </w:p>
        </w:tc>
        <w:tc>
          <w:tcPr>
            <w:tcW w:w="3544" w:type="dxa"/>
          </w:tcPr>
          <w:p w:rsidR="00011AD3" w:rsidRDefault="00CC3CD1" w:rsidP="00B46AC9">
            <w:pPr>
              <w:pStyle w:val="LBBodyText1"/>
              <w:spacing w:before="0" w:after="0"/>
              <w:jc w:val="left"/>
              <w:rPr>
                <w:color w:val="000000"/>
                <w:szCs w:val="22"/>
              </w:rPr>
            </w:pPr>
            <w:r>
              <w:rPr>
                <w:color w:val="000000"/>
                <w:szCs w:val="22"/>
              </w:rPr>
              <w:t>Кабель силовой с медными жилами 3*2,5 мм2</w:t>
            </w:r>
          </w:p>
        </w:tc>
        <w:tc>
          <w:tcPr>
            <w:tcW w:w="993" w:type="dxa"/>
          </w:tcPr>
          <w:p w:rsidR="00011AD3" w:rsidRDefault="00CC3CD1" w:rsidP="00B46AC9">
            <w:pPr>
              <w:pStyle w:val="LBBodyText1"/>
              <w:spacing w:before="0" w:after="0"/>
              <w:jc w:val="center"/>
              <w:rPr>
                <w:color w:val="000000"/>
                <w:szCs w:val="22"/>
              </w:rPr>
            </w:pPr>
            <w:r>
              <w:rPr>
                <w:color w:val="000000"/>
                <w:szCs w:val="22"/>
              </w:rPr>
              <w:t>м</w:t>
            </w:r>
          </w:p>
        </w:tc>
        <w:tc>
          <w:tcPr>
            <w:tcW w:w="850" w:type="dxa"/>
          </w:tcPr>
          <w:p w:rsidR="00011AD3" w:rsidRDefault="00A40772" w:rsidP="00B46AC9">
            <w:pPr>
              <w:pStyle w:val="LBBodyText1"/>
              <w:spacing w:before="0" w:after="0"/>
              <w:jc w:val="center"/>
              <w:rPr>
                <w:color w:val="000000"/>
                <w:szCs w:val="22"/>
              </w:rPr>
            </w:pPr>
            <w:r>
              <w:rPr>
                <w:color w:val="000000"/>
                <w:szCs w:val="22"/>
              </w:rPr>
              <w:t>120</w:t>
            </w:r>
          </w:p>
        </w:tc>
        <w:tc>
          <w:tcPr>
            <w:tcW w:w="2126" w:type="dxa"/>
          </w:tcPr>
          <w:p w:rsidR="00011AD3" w:rsidRPr="00E82004" w:rsidRDefault="00011AD3" w:rsidP="00B46AC9">
            <w:pPr>
              <w:pStyle w:val="LBBodyText1"/>
              <w:spacing w:before="0" w:after="0"/>
              <w:jc w:val="center"/>
              <w:rPr>
                <w:color w:val="000000"/>
                <w:szCs w:val="22"/>
              </w:rPr>
            </w:pPr>
          </w:p>
        </w:tc>
        <w:tc>
          <w:tcPr>
            <w:tcW w:w="1985" w:type="dxa"/>
          </w:tcPr>
          <w:p w:rsidR="00011AD3" w:rsidRPr="00E82004" w:rsidRDefault="00011AD3" w:rsidP="00B46AC9">
            <w:pPr>
              <w:pStyle w:val="LBBodyText1"/>
              <w:spacing w:before="0" w:after="0" w:line="360" w:lineRule="auto"/>
              <w:jc w:val="center"/>
              <w:rPr>
                <w:color w:val="000000"/>
                <w:szCs w:val="22"/>
              </w:rPr>
            </w:pPr>
          </w:p>
        </w:tc>
      </w:tr>
      <w:tr w:rsidR="00A40772" w:rsidRPr="00E82004" w:rsidTr="00E8467E">
        <w:trPr>
          <w:trHeight w:val="248"/>
        </w:trPr>
        <w:tc>
          <w:tcPr>
            <w:tcW w:w="567" w:type="dxa"/>
          </w:tcPr>
          <w:p w:rsidR="00A40772" w:rsidRDefault="004C755E" w:rsidP="00B46AC9">
            <w:pPr>
              <w:pStyle w:val="LBBodyText1"/>
              <w:spacing w:before="0" w:after="0"/>
              <w:jc w:val="left"/>
              <w:rPr>
                <w:color w:val="000000"/>
                <w:szCs w:val="22"/>
              </w:rPr>
            </w:pPr>
            <w:r>
              <w:rPr>
                <w:color w:val="000000"/>
                <w:szCs w:val="22"/>
              </w:rPr>
              <w:t>29</w:t>
            </w:r>
          </w:p>
        </w:tc>
        <w:tc>
          <w:tcPr>
            <w:tcW w:w="3544" w:type="dxa"/>
          </w:tcPr>
          <w:p w:rsidR="00A40772" w:rsidRDefault="00A40772" w:rsidP="00B46AC9">
            <w:pPr>
              <w:pStyle w:val="LBBodyText1"/>
              <w:spacing w:before="0" w:after="0"/>
              <w:jc w:val="left"/>
              <w:rPr>
                <w:color w:val="000000"/>
                <w:szCs w:val="22"/>
              </w:rPr>
            </w:pPr>
            <w:r>
              <w:rPr>
                <w:color w:val="000000"/>
                <w:szCs w:val="22"/>
              </w:rPr>
              <w:t>Кабель силовой с медными жилами 3*2,5 мм2</w:t>
            </w:r>
          </w:p>
        </w:tc>
        <w:tc>
          <w:tcPr>
            <w:tcW w:w="993" w:type="dxa"/>
          </w:tcPr>
          <w:p w:rsidR="00A40772" w:rsidRDefault="00A40772" w:rsidP="00B46AC9">
            <w:pPr>
              <w:pStyle w:val="LBBodyText1"/>
              <w:spacing w:before="0" w:after="0"/>
              <w:jc w:val="center"/>
              <w:rPr>
                <w:color w:val="000000"/>
                <w:szCs w:val="22"/>
              </w:rPr>
            </w:pPr>
            <w:r>
              <w:rPr>
                <w:color w:val="000000"/>
                <w:szCs w:val="22"/>
              </w:rPr>
              <w:t>м</w:t>
            </w:r>
          </w:p>
        </w:tc>
        <w:tc>
          <w:tcPr>
            <w:tcW w:w="850" w:type="dxa"/>
          </w:tcPr>
          <w:p w:rsidR="00A40772" w:rsidRDefault="00A40772" w:rsidP="00B46AC9">
            <w:pPr>
              <w:pStyle w:val="LBBodyText1"/>
              <w:spacing w:before="0" w:after="0"/>
              <w:jc w:val="center"/>
              <w:rPr>
                <w:color w:val="000000"/>
                <w:szCs w:val="22"/>
              </w:rPr>
            </w:pPr>
            <w:r>
              <w:rPr>
                <w:color w:val="000000"/>
                <w:szCs w:val="22"/>
              </w:rPr>
              <w:t>100</w:t>
            </w:r>
          </w:p>
        </w:tc>
        <w:tc>
          <w:tcPr>
            <w:tcW w:w="2126" w:type="dxa"/>
          </w:tcPr>
          <w:p w:rsidR="00A40772" w:rsidRPr="00E82004" w:rsidRDefault="00A40772" w:rsidP="00B46AC9">
            <w:pPr>
              <w:pStyle w:val="LBBodyText1"/>
              <w:spacing w:before="0" w:after="0"/>
              <w:jc w:val="center"/>
              <w:rPr>
                <w:color w:val="000000"/>
                <w:szCs w:val="22"/>
              </w:rPr>
            </w:pPr>
          </w:p>
        </w:tc>
        <w:tc>
          <w:tcPr>
            <w:tcW w:w="1985" w:type="dxa"/>
          </w:tcPr>
          <w:p w:rsidR="00A40772" w:rsidRPr="00E82004" w:rsidRDefault="00A40772" w:rsidP="00B46AC9">
            <w:pPr>
              <w:pStyle w:val="LBBodyText1"/>
              <w:spacing w:before="0" w:after="0" w:line="360" w:lineRule="auto"/>
              <w:jc w:val="center"/>
              <w:rPr>
                <w:color w:val="000000"/>
                <w:szCs w:val="22"/>
              </w:rPr>
            </w:pPr>
          </w:p>
        </w:tc>
      </w:tr>
      <w:tr w:rsidR="00011AD3" w:rsidRPr="00E82004" w:rsidTr="00E8467E">
        <w:trPr>
          <w:trHeight w:val="248"/>
        </w:trPr>
        <w:tc>
          <w:tcPr>
            <w:tcW w:w="567" w:type="dxa"/>
          </w:tcPr>
          <w:p w:rsidR="00011AD3" w:rsidRDefault="004C755E" w:rsidP="00B46AC9">
            <w:pPr>
              <w:pStyle w:val="LBBodyText1"/>
              <w:spacing w:before="0" w:after="0"/>
              <w:jc w:val="left"/>
              <w:rPr>
                <w:color w:val="000000"/>
                <w:szCs w:val="22"/>
              </w:rPr>
            </w:pPr>
            <w:r>
              <w:rPr>
                <w:color w:val="000000"/>
                <w:szCs w:val="22"/>
              </w:rPr>
              <w:t>30</w:t>
            </w:r>
          </w:p>
        </w:tc>
        <w:tc>
          <w:tcPr>
            <w:tcW w:w="3544" w:type="dxa"/>
          </w:tcPr>
          <w:p w:rsidR="00011AD3" w:rsidRDefault="00CC3CD1" w:rsidP="00B46AC9">
            <w:pPr>
              <w:pStyle w:val="LBBodyText1"/>
              <w:spacing w:before="0" w:after="0"/>
              <w:jc w:val="left"/>
              <w:rPr>
                <w:color w:val="000000"/>
                <w:szCs w:val="22"/>
              </w:rPr>
            </w:pPr>
            <w:r>
              <w:rPr>
                <w:color w:val="000000"/>
                <w:szCs w:val="22"/>
              </w:rPr>
              <w:t>Кабель ШВП 2*0,75</w:t>
            </w:r>
          </w:p>
        </w:tc>
        <w:tc>
          <w:tcPr>
            <w:tcW w:w="993" w:type="dxa"/>
          </w:tcPr>
          <w:p w:rsidR="00011AD3" w:rsidRDefault="00CC3CD1" w:rsidP="00B46AC9">
            <w:pPr>
              <w:pStyle w:val="LBBodyText1"/>
              <w:spacing w:before="0" w:after="0"/>
              <w:jc w:val="center"/>
              <w:rPr>
                <w:color w:val="000000"/>
                <w:szCs w:val="22"/>
              </w:rPr>
            </w:pPr>
            <w:r>
              <w:rPr>
                <w:color w:val="000000"/>
                <w:szCs w:val="22"/>
              </w:rPr>
              <w:t>м</w:t>
            </w:r>
          </w:p>
        </w:tc>
        <w:tc>
          <w:tcPr>
            <w:tcW w:w="850" w:type="dxa"/>
          </w:tcPr>
          <w:p w:rsidR="00011AD3" w:rsidRDefault="00CC3CD1" w:rsidP="00B46AC9">
            <w:pPr>
              <w:pStyle w:val="LBBodyText1"/>
              <w:spacing w:before="0" w:after="0"/>
              <w:jc w:val="center"/>
              <w:rPr>
                <w:color w:val="000000"/>
                <w:szCs w:val="22"/>
              </w:rPr>
            </w:pPr>
            <w:r>
              <w:rPr>
                <w:color w:val="000000"/>
                <w:szCs w:val="22"/>
              </w:rPr>
              <w:t>50</w:t>
            </w:r>
          </w:p>
        </w:tc>
        <w:tc>
          <w:tcPr>
            <w:tcW w:w="2126" w:type="dxa"/>
          </w:tcPr>
          <w:p w:rsidR="00011AD3" w:rsidRPr="00E82004" w:rsidRDefault="00011AD3" w:rsidP="00B46AC9">
            <w:pPr>
              <w:pStyle w:val="LBBodyText1"/>
              <w:spacing w:before="0" w:after="0"/>
              <w:jc w:val="center"/>
              <w:rPr>
                <w:color w:val="000000"/>
                <w:szCs w:val="22"/>
              </w:rPr>
            </w:pPr>
          </w:p>
        </w:tc>
        <w:tc>
          <w:tcPr>
            <w:tcW w:w="1985" w:type="dxa"/>
          </w:tcPr>
          <w:p w:rsidR="00011AD3" w:rsidRPr="00E82004" w:rsidRDefault="00011AD3" w:rsidP="00B46AC9">
            <w:pPr>
              <w:pStyle w:val="LBBodyText1"/>
              <w:spacing w:before="0" w:after="0" w:line="360" w:lineRule="auto"/>
              <w:jc w:val="center"/>
              <w:rPr>
                <w:color w:val="000000"/>
                <w:szCs w:val="22"/>
              </w:rPr>
            </w:pPr>
          </w:p>
        </w:tc>
      </w:tr>
      <w:tr w:rsidR="00011AD3" w:rsidRPr="00E82004" w:rsidTr="00E8467E">
        <w:trPr>
          <w:trHeight w:val="248"/>
        </w:trPr>
        <w:tc>
          <w:tcPr>
            <w:tcW w:w="567" w:type="dxa"/>
          </w:tcPr>
          <w:p w:rsidR="00011AD3" w:rsidRDefault="004C755E" w:rsidP="00B46AC9">
            <w:pPr>
              <w:pStyle w:val="LBBodyText1"/>
              <w:spacing w:before="0" w:after="0"/>
              <w:jc w:val="left"/>
              <w:rPr>
                <w:color w:val="000000"/>
                <w:szCs w:val="22"/>
              </w:rPr>
            </w:pPr>
            <w:r>
              <w:rPr>
                <w:color w:val="000000"/>
                <w:szCs w:val="22"/>
              </w:rPr>
              <w:t>31</w:t>
            </w:r>
          </w:p>
        </w:tc>
        <w:tc>
          <w:tcPr>
            <w:tcW w:w="3544" w:type="dxa"/>
          </w:tcPr>
          <w:p w:rsidR="00011AD3" w:rsidRDefault="00CC3CD1" w:rsidP="00B46AC9">
            <w:pPr>
              <w:pStyle w:val="LBBodyText1"/>
              <w:spacing w:before="0" w:after="0"/>
              <w:jc w:val="left"/>
              <w:rPr>
                <w:color w:val="000000"/>
                <w:szCs w:val="22"/>
              </w:rPr>
            </w:pPr>
            <w:r>
              <w:rPr>
                <w:color w:val="000000"/>
                <w:szCs w:val="22"/>
              </w:rPr>
              <w:t>Кабель заземления</w:t>
            </w:r>
          </w:p>
        </w:tc>
        <w:tc>
          <w:tcPr>
            <w:tcW w:w="993" w:type="dxa"/>
          </w:tcPr>
          <w:p w:rsidR="00011AD3" w:rsidRDefault="00CC3CD1" w:rsidP="00B46AC9">
            <w:pPr>
              <w:pStyle w:val="LBBodyText1"/>
              <w:spacing w:before="0" w:after="0"/>
              <w:jc w:val="center"/>
              <w:rPr>
                <w:color w:val="000000"/>
                <w:szCs w:val="22"/>
              </w:rPr>
            </w:pPr>
            <w:r>
              <w:rPr>
                <w:color w:val="000000"/>
                <w:szCs w:val="22"/>
              </w:rPr>
              <w:t>м</w:t>
            </w:r>
          </w:p>
        </w:tc>
        <w:tc>
          <w:tcPr>
            <w:tcW w:w="850" w:type="dxa"/>
          </w:tcPr>
          <w:p w:rsidR="00011AD3" w:rsidRDefault="00CC3CD1" w:rsidP="00B46AC9">
            <w:pPr>
              <w:pStyle w:val="LBBodyText1"/>
              <w:spacing w:before="0" w:after="0"/>
              <w:jc w:val="center"/>
              <w:rPr>
                <w:color w:val="000000"/>
                <w:szCs w:val="22"/>
              </w:rPr>
            </w:pPr>
            <w:r>
              <w:rPr>
                <w:color w:val="000000"/>
                <w:szCs w:val="22"/>
              </w:rPr>
              <w:t>20</w:t>
            </w:r>
          </w:p>
        </w:tc>
        <w:tc>
          <w:tcPr>
            <w:tcW w:w="2126" w:type="dxa"/>
          </w:tcPr>
          <w:p w:rsidR="00011AD3" w:rsidRPr="00E82004" w:rsidRDefault="00011AD3" w:rsidP="00B46AC9">
            <w:pPr>
              <w:pStyle w:val="LBBodyText1"/>
              <w:spacing w:before="0" w:after="0"/>
              <w:jc w:val="center"/>
              <w:rPr>
                <w:color w:val="000000"/>
                <w:szCs w:val="22"/>
              </w:rPr>
            </w:pPr>
          </w:p>
        </w:tc>
        <w:tc>
          <w:tcPr>
            <w:tcW w:w="1985" w:type="dxa"/>
          </w:tcPr>
          <w:p w:rsidR="00011AD3" w:rsidRPr="00E82004" w:rsidRDefault="00011AD3" w:rsidP="00B46AC9">
            <w:pPr>
              <w:pStyle w:val="LBBodyText1"/>
              <w:spacing w:before="0" w:after="0" w:line="360" w:lineRule="auto"/>
              <w:jc w:val="center"/>
              <w:rPr>
                <w:color w:val="000000"/>
                <w:szCs w:val="22"/>
              </w:rPr>
            </w:pPr>
          </w:p>
        </w:tc>
      </w:tr>
      <w:tr w:rsidR="00425BE9" w:rsidRPr="00E82004" w:rsidTr="00491C5C">
        <w:trPr>
          <w:trHeight w:val="248"/>
        </w:trPr>
        <w:tc>
          <w:tcPr>
            <w:tcW w:w="567" w:type="dxa"/>
          </w:tcPr>
          <w:p w:rsidR="00425BE9" w:rsidRDefault="00425BE9" w:rsidP="00B46AC9">
            <w:pPr>
              <w:pStyle w:val="LBBodyText1"/>
              <w:spacing w:before="0" w:after="0"/>
              <w:jc w:val="left"/>
              <w:rPr>
                <w:color w:val="000000"/>
                <w:szCs w:val="22"/>
              </w:rPr>
            </w:pPr>
          </w:p>
        </w:tc>
        <w:tc>
          <w:tcPr>
            <w:tcW w:w="7513" w:type="dxa"/>
            <w:gridSpan w:val="4"/>
          </w:tcPr>
          <w:p w:rsidR="00425BE9" w:rsidRPr="00425BE9" w:rsidRDefault="00425BE9" w:rsidP="00B46AC9">
            <w:pPr>
              <w:pStyle w:val="LBBodyText1"/>
              <w:spacing w:before="0" w:after="0"/>
              <w:jc w:val="center"/>
              <w:rPr>
                <w:b/>
                <w:color w:val="000000"/>
                <w:szCs w:val="22"/>
              </w:rPr>
            </w:pPr>
            <w:r>
              <w:rPr>
                <w:b/>
                <w:color w:val="000000"/>
                <w:szCs w:val="22"/>
              </w:rPr>
              <w:t>Электроустановочные изделия</w:t>
            </w:r>
          </w:p>
        </w:tc>
        <w:tc>
          <w:tcPr>
            <w:tcW w:w="1985" w:type="dxa"/>
          </w:tcPr>
          <w:p w:rsidR="00425BE9" w:rsidRPr="00E82004" w:rsidRDefault="00425BE9" w:rsidP="00B46AC9">
            <w:pPr>
              <w:pStyle w:val="LBBodyText1"/>
              <w:spacing w:before="0" w:after="0" w:line="360" w:lineRule="auto"/>
              <w:jc w:val="center"/>
              <w:rPr>
                <w:color w:val="000000"/>
                <w:szCs w:val="22"/>
              </w:rPr>
            </w:pPr>
          </w:p>
        </w:tc>
      </w:tr>
      <w:tr w:rsidR="00011AD3" w:rsidRPr="00E82004" w:rsidTr="00E8467E">
        <w:trPr>
          <w:trHeight w:val="248"/>
        </w:trPr>
        <w:tc>
          <w:tcPr>
            <w:tcW w:w="567" w:type="dxa"/>
          </w:tcPr>
          <w:p w:rsidR="00011AD3" w:rsidRDefault="004C755E" w:rsidP="00B46AC9">
            <w:pPr>
              <w:pStyle w:val="LBBodyText1"/>
              <w:spacing w:before="0" w:after="0"/>
              <w:jc w:val="left"/>
              <w:rPr>
                <w:color w:val="000000"/>
                <w:szCs w:val="22"/>
              </w:rPr>
            </w:pPr>
            <w:r>
              <w:rPr>
                <w:color w:val="000000"/>
                <w:szCs w:val="22"/>
              </w:rPr>
              <w:t>32</w:t>
            </w:r>
          </w:p>
        </w:tc>
        <w:tc>
          <w:tcPr>
            <w:tcW w:w="3544" w:type="dxa"/>
          </w:tcPr>
          <w:p w:rsidR="00011AD3" w:rsidRDefault="0033441C" w:rsidP="00B46AC9">
            <w:pPr>
              <w:pStyle w:val="LBBodyText1"/>
              <w:spacing w:before="0" w:after="0"/>
              <w:jc w:val="left"/>
              <w:rPr>
                <w:color w:val="000000"/>
                <w:szCs w:val="22"/>
              </w:rPr>
            </w:pPr>
            <w:r>
              <w:rPr>
                <w:color w:val="000000"/>
                <w:szCs w:val="22"/>
              </w:rPr>
              <w:t xml:space="preserve">модульная настенная коробка для ЭУИ Вива, </w:t>
            </w:r>
            <w:r>
              <w:rPr>
                <w:color w:val="000000"/>
                <w:szCs w:val="22"/>
                <w:lang w:val="en-US"/>
              </w:rPr>
              <w:t>IP</w:t>
            </w:r>
            <w:r>
              <w:rPr>
                <w:color w:val="000000"/>
                <w:szCs w:val="22"/>
              </w:rPr>
              <w:t xml:space="preserve"> 55, 2 модуля</w:t>
            </w:r>
          </w:p>
        </w:tc>
        <w:tc>
          <w:tcPr>
            <w:tcW w:w="993" w:type="dxa"/>
          </w:tcPr>
          <w:p w:rsidR="00011AD3" w:rsidRDefault="0033441C" w:rsidP="00B46AC9">
            <w:pPr>
              <w:pStyle w:val="LBBodyText1"/>
              <w:spacing w:before="0" w:after="0"/>
              <w:jc w:val="center"/>
              <w:rPr>
                <w:color w:val="000000"/>
                <w:szCs w:val="22"/>
              </w:rPr>
            </w:pPr>
            <w:r>
              <w:rPr>
                <w:color w:val="000000"/>
                <w:szCs w:val="22"/>
              </w:rPr>
              <w:t>шт</w:t>
            </w:r>
          </w:p>
        </w:tc>
        <w:tc>
          <w:tcPr>
            <w:tcW w:w="850" w:type="dxa"/>
          </w:tcPr>
          <w:p w:rsidR="00011AD3" w:rsidRDefault="0033441C" w:rsidP="00B46AC9">
            <w:pPr>
              <w:pStyle w:val="LBBodyText1"/>
              <w:spacing w:before="0" w:after="0"/>
              <w:jc w:val="center"/>
              <w:rPr>
                <w:color w:val="000000"/>
                <w:szCs w:val="22"/>
              </w:rPr>
            </w:pPr>
            <w:r>
              <w:rPr>
                <w:color w:val="000000"/>
                <w:szCs w:val="22"/>
              </w:rPr>
              <w:t>30</w:t>
            </w:r>
          </w:p>
        </w:tc>
        <w:tc>
          <w:tcPr>
            <w:tcW w:w="2126" w:type="dxa"/>
          </w:tcPr>
          <w:p w:rsidR="00011AD3" w:rsidRPr="00E82004" w:rsidRDefault="00011AD3" w:rsidP="00B46AC9">
            <w:pPr>
              <w:pStyle w:val="LBBodyText1"/>
              <w:spacing w:before="0" w:after="0"/>
              <w:jc w:val="center"/>
              <w:rPr>
                <w:color w:val="000000"/>
                <w:szCs w:val="22"/>
              </w:rPr>
            </w:pPr>
          </w:p>
        </w:tc>
        <w:tc>
          <w:tcPr>
            <w:tcW w:w="1985" w:type="dxa"/>
          </w:tcPr>
          <w:p w:rsidR="00011AD3" w:rsidRPr="00E82004" w:rsidRDefault="00011AD3" w:rsidP="00B46AC9">
            <w:pPr>
              <w:pStyle w:val="LBBodyText1"/>
              <w:spacing w:before="0" w:after="0" w:line="360" w:lineRule="auto"/>
              <w:jc w:val="center"/>
              <w:rPr>
                <w:color w:val="000000"/>
                <w:szCs w:val="22"/>
              </w:rPr>
            </w:pPr>
          </w:p>
        </w:tc>
      </w:tr>
      <w:tr w:rsidR="00011AD3" w:rsidRPr="00E82004" w:rsidTr="00E8467E">
        <w:trPr>
          <w:trHeight w:val="248"/>
        </w:trPr>
        <w:tc>
          <w:tcPr>
            <w:tcW w:w="567" w:type="dxa"/>
          </w:tcPr>
          <w:p w:rsidR="00011AD3" w:rsidRDefault="004C755E" w:rsidP="00B46AC9">
            <w:pPr>
              <w:pStyle w:val="LBBodyText1"/>
              <w:spacing w:before="0" w:after="0"/>
              <w:jc w:val="left"/>
              <w:rPr>
                <w:color w:val="000000"/>
                <w:szCs w:val="22"/>
              </w:rPr>
            </w:pPr>
            <w:r>
              <w:rPr>
                <w:color w:val="000000"/>
                <w:szCs w:val="22"/>
              </w:rPr>
              <w:t>33</w:t>
            </w:r>
          </w:p>
        </w:tc>
        <w:tc>
          <w:tcPr>
            <w:tcW w:w="3544" w:type="dxa"/>
          </w:tcPr>
          <w:p w:rsidR="00011AD3" w:rsidRDefault="0033441C" w:rsidP="00B46AC9">
            <w:pPr>
              <w:pStyle w:val="LBBodyText1"/>
              <w:spacing w:before="0" w:after="0"/>
              <w:jc w:val="left"/>
              <w:rPr>
                <w:color w:val="000000"/>
                <w:szCs w:val="22"/>
              </w:rPr>
            </w:pPr>
            <w:r>
              <w:rPr>
                <w:color w:val="000000"/>
                <w:szCs w:val="22"/>
              </w:rPr>
              <w:t xml:space="preserve">розетка для накладного монтажа, </w:t>
            </w:r>
            <w:r>
              <w:rPr>
                <w:color w:val="000000"/>
                <w:szCs w:val="22"/>
                <w:lang w:val="en-US"/>
              </w:rPr>
              <w:t>IP</w:t>
            </w:r>
            <w:r>
              <w:rPr>
                <w:color w:val="000000"/>
                <w:szCs w:val="22"/>
              </w:rPr>
              <w:t xml:space="preserve"> 55, цвет - серый</w:t>
            </w:r>
          </w:p>
        </w:tc>
        <w:tc>
          <w:tcPr>
            <w:tcW w:w="993" w:type="dxa"/>
          </w:tcPr>
          <w:p w:rsidR="00011AD3" w:rsidRDefault="0033441C" w:rsidP="00B46AC9">
            <w:pPr>
              <w:pStyle w:val="LBBodyText1"/>
              <w:spacing w:before="0" w:after="0"/>
              <w:jc w:val="center"/>
              <w:rPr>
                <w:color w:val="000000"/>
                <w:szCs w:val="22"/>
              </w:rPr>
            </w:pPr>
            <w:r>
              <w:rPr>
                <w:color w:val="000000"/>
                <w:szCs w:val="22"/>
              </w:rPr>
              <w:t>шт</w:t>
            </w:r>
          </w:p>
        </w:tc>
        <w:tc>
          <w:tcPr>
            <w:tcW w:w="850" w:type="dxa"/>
          </w:tcPr>
          <w:p w:rsidR="00011AD3" w:rsidRDefault="0033441C" w:rsidP="00B46AC9">
            <w:pPr>
              <w:pStyle w:val="LBBodyText1"/>
              <w:spacing w:before="0" w:after="0"/>
              <w:jc w:val="center"/>
              <w:rPr>
                <w:color w:val="000000"/>
                <w:szCs w:val="22"/>
              </w:rPr>
            </w:pPr>
            <w:r>
              <w:rPr>
                <w:color w:val="000000"/>
                <w:szCs w:val="22"/>
              </w:rPr>
              <w:t>30</w:t>
            </w:r>
          </w:p>
        </w:tc>
        <w:tc>
          <w:tcPr>
            <w:tcW w:w="2126" w:type="dxa"/>
          </w:tcPr>
          <w:p w:rsidR="00011AD3" w:rsidRPr="00E82004" w:rsidRDefault="00011AD3" w:rsidP="00B46AC9">
            <w:pPr>
              <w:pStyle w:val="LBBodyText1"/>
              <w:spacing w:before="0" w:after="0"/>
              <w:jc w:val="center"/>
              <w:rPr>
                <w:color w:val="000000"/>
                <w:szCs w:val="22"/>
              </w:rPr>
            </w:pPr>
          </w:p>
        </w:tc>
        <w:tc>
          <w:tcPr>
            <w:tcW w:w="1985" w:type="dxa"/>
          </w:tcPr>
          <w:p w:rsidR="00011AD3" w:rsidRPr="00E82004" w:rsidRDefault="00011AD3" w:rsidP="00B46AC9">
            <w:pPr>
              <w:pStyle w:val="LBBodyText1"/>
              <w:spacing w:before="0" w:after="0" w:line="360" w:lineRule="auto"/>
              <w:jc w:val="center"/>
              <w:rPr>
                <w:color w:val="000000"/>
                <w:szCs w:val="22"/>
              </w:rPr>
            </w:pPr>
          </w:p>
        </w:tc>
      </w:tr>
      <w:tr w:rsidR="0033441C" w:rsidRPr="00E82004" w:rsidTr="00E8467E">
        <w:trPr>
          <w:trHeight w:val="248"/>
        </w:trPr>
        <w:tc>
          <w:tcPr>
            <w:tcW w:w="567" w:type="dxa"/>
          </w:tcPr>
          <w:p w:rsidR="0033441C" w:rsidRDefault="004C755E" w:rsidP="00B46AC9">
            <w:pPr>
              <w:pStyle w:val="LBBodyText1"/>
              <w:spacing w:before="0" w:after="0"/>
              <w:jc w:val="left"/>
              <w:rPr>
                <w:color w:val="000000"/>
                <w:szCs w:val="22"/>
              </w:rPr>
            </w:pPr>
            <w:r>
              <w:rPr>
                <w:color w:val="000000"/>
                <w:szCs w:val="22"/>
              </w:rPr>
              <w:t>34</w:t>
            </w:r>
          </w:p>
        </w:tc>
        <w:tc>
          <w:tcPr>
            <w:tcW w:w="3544" w:type="dxa"/>
          </w:tcPr>
          <w:p w:rsidR="0033441C" w:rsidRDefault="00B019FA" w:rsidP="00B46AC9">
            <w:pPr>
              <w:pStyle w:val="LBBodyText1"/>
              <w:spacing w:before="0" w:after="0"/>
              <w:jc w:val="left"/>
              <w:rPr>
                <w:color w:val="000000"/>
                <w:szCs w:val="22"/>
              </w:rPr>
            </w:pPr>
            <w:r>
              <w:rPr>
                <w:color w:val="000000"/>
                <w:szCs w:val="22"/>
              </w:rPr>
              <w:t>Удлинитель сетевой, 5 розеток</w:t>
            </w:r>
          </w:p>
        </w:tc>
        <w:tc>
          <w:tcPr>
            <w:tcW w:w="993" w:type="dxa"/>
          </w:tcPr>
          <w:p w:rsidR="0033441C" w:rsidRDefault="00B019FA" w:rsidP="00B46AC9">
            <w:pPr>
              <w:pStyle w:val="LBBodyText1"/>
              <w:spacing w:before="0" w:after="0"/>
              <w:jc w:val="center"/>
              <w:rPr>
                <w:color w:val="000000"/>
                <w:szCs w:val="22"/>
              </w:rPr>
            </w:pPr>
            <w:r>
              <w:rPr>
                <w:color w:val="000000"/>
                <w:szCs w:val="22"/>
              </w:rPr>
              <w:t>шт</w:t>
            </w:r>
          </w:p>
        </w:tc>
        <w:tc>
          <w:tcPr>
            <w:tcW w:w="850" w:type="dxa"/>
          </w:tcPr>
          <w:p w:rsidR="0033441C" w:rsidRDefault="00B019FA" w:rsidP="00B46AC9">
            <w:pPr>
              <w:pStyle w:val="LBBodyText1"/>
              <w:spacing w:before="0" w:after="0"/>
              <w:jc w:val="center"/>
              <w:rPr>
                <w:color w:val="000000"/>
                <w:szCs w:val="22"/>
              </w:rPr>
            </w:pPr>
            <w:r>
              <w:rPr>
                <w:color w:val="000000"/>
                <w:szCs w:val="22"/>
              </w:rPr>
              <w:t>10</w:t>
            </w:r>
          </w:p>
        </w:tc>
        <w:tc>
          <w:tcPr>
            <w:tcW w:w="2126" w:type="dxa"/>
          </w:tcPr>
          <w:p w:rsidR="0033441C" w:rsidRPr="00E82004" w:rsidRDefault="0033441C" w:rsidP="00B46AC9">
            <w:pPr>
              <w:pStyle w:val="LBBodyText1"/>
              <w:spacing w:before="0" w:after="0"/>
              <w:jc w:val="center"/>
              <w:rPr>
                <w:color w:val="000000"/>
                <w:szCs w:val="22"/>
              </w:rPr>
            </w:pPr>
          </w:p>
        </w:tc>
        <w:tc>
          <w:tcPr>
            <w:tcW w:w="1985" w:type="dxa"/>
          </w:tcPr>
          <w:p w:rsidR="0033441C" w:rsidRPr="00E82004" w:rsidRDefault="0033441C" w:rsidP="00B46AC9">
            <w:pPr>
              <w:pStyle w:val="LBBodyText1"/>
              <w:spacing w:before="0" w:after="0" w:line="360" w:lineRule="auto"/>
              <w:jc w:val="center"/>
              <w:rPr>
                <w:color w:val="000000"/>
                <w:szCs w:val="22"/>
              </w:rPr>
            </w:pPr>
          </w:p>
        </w:tc>
      </w:tr>
      <w:tr w:rsidR="007464CE" w:rsidRPr="00E82004" w:rsidTr="00491C5C">
        <w:trPr>
          <w:trHeight w:val="248"/>
        </w:trPr>
        <w:tc>
          <w:tcPr>
            <w:tcW w:w="567" w:type="dxa"/>
          </w:tcPr>
          <w:p w:rsidR="007464CE" w:rsidRDefault="007464CE" w:rsidP="00B46AC9">
            <w:pPr>
              <w:pStyle w:val="LBBodyText1"/>
              <w:spacing w:before="0" w:after="0"/>
              <w:jc w:val="left"/>
              <w:rPr>
                <w:color w:val="000000"/>
                <w:szCs w:val="22"/>
              </w:rPr>
            </w:pPr>
          </w:p>
        </w:tc>
        <w:tc>
          <w:tcPr>
            <w:tcW w:w="7513" w:type="dxa"/>
            <w:gridSpan w:val="4"/>
          </w:tcPr>
          <w:p w:rsidR="007464CE" w:rsidRPr="007464CE" w:rsidRDefault="007464CE" w:rsidP="00B46AC9">
            <w:pPr>
              <w:pStyle w:val="LBBodyText1"/>
              <w:spacing w:before="0" w:after="0"/>
              <w:jc w:val="center"/>
              <w:rPr>
                <w:b/>
                <w:color w:val="000000"/>
                <w:szCs w:val="22"/>
              </w:rPr>
            </w:pPr>
            <w:r>
              <w:rPr>
                <w:b/>
                <w:color w:val="000000"/>
                <w:szCs w:val="22"/>
              </w:rPr>
              <w:t>Электромонтажные изделия</w:t>
            </w:r>
          </w:p>
        </w:tc>
        <w:tc>
          <w:tcPr>
            <w:tcW w:w="1985" w:type="dxa"/>
          </w:tcPr>
          <w:p w:rsidR="007464CE" w:rsidRPr="00E82004" w:rsidRDefault="007464CE" w:rsidP="00B46AC9">
            <w:pPr>
              <w:pStyle w:val="LBBodyText1"/>
              <w:spacing w:before="0" w:after="0" w:line="360" w:lineRule="auto"/>
              <w:jc w:val="center"/>
              <w:rPr>
                <w:color w:val="000000"/>
                <w:szCs w:val="22"/>
              </w:rPr>
            </w:pPr>
          </w:p>
        </w:tc>
      </w:tr>
      <w:tr w:rsidR="0033441C" w:rsidRPr="00E82004" w:rsidTr="00E8467E">
        <w:trPr>
          <w:trHeight w:val="248"/>
        </w:trPr>
        <w:tc>
          <w:tcPr>
            <w:tcW w:w="567" w:type="dxa"/>
          </w:tcPr>
          <w:p w:rsidR="0033441C" w:rsidRDefault="004C755E" w:rsidP="00B46AC9">
            <w:pPr>
              <w:pStyle w:val="LBBodyText1"/>
              <w:spacing w:before="0" w:after="0"/>
              <w:jc w:val="left"/>
              <w:rPr>
                <w:color w:val="000000"/>
                <w:szCs w:val="22"/>
              </w:rPr>
            </w:pPr>
            <w:r>
              <w:rPr>
                <w:color w:val="000000"/>
                <w:szCs w:val="22"/>
              </w:rPr>
              <w:t>35</w:t>
            </w:r>
          </w:p>
        </w:tc>
        <w:tc>
          <w:tcPr>
            <w:tcW w:w="3544" w:type="dxa"/>
          </w:tcPr>
          <w:p w:rsidR="0033441C" w:rsidRDefault="00305131" w:rsidP="00B46AC9">
            <w:pPr>
              <w:pStyle w:val="LBBodyText1"/>
              <w:spacing w:before="0" w:after="0"/>
              <w:jc w:val="left"/>
              <w:rPr>
                <w:color w:val="000000"/>
                <w:szCs w:val="22"/>
              </w:rPr>
            </w:pPr>
            <w:r>
              <w:rPr>
                <w:color w:val="000000"/>
                <w:szCs w:val="22"/>
              </w:rPr>
              <w:t>Жесткие гладкие трубы, диаметр 32 мм</w:t>
            </w:r>
          </w:p>
        </w:tc>
        <w:tc>
          <w:tcPr>
            <w:tcW w:w="993" w:type="dxa"/>
          </w:tcPr>
          <w:p w:rsidR="0033441C" w:rsidRDefault="00305131" w:rsidP="00B46AC9">
            <w:pPr>
              <w:pStyle w:val="LBBodyText1"/>
              <w:spacing w:before="0" w:after="0"/>
              <w:jc w:val="center"/>
              <w:rPr>
                <w:color w:val="000000"/>
                <w:szCs w:val="22"/>
              </w:rPr>
            </w:pPr>
            <w:r>
              <w:rPr>
                <w:color w:val="000000"/>
                <w:szCs w:val="22"/>
              </w:rPr>
              <w:t xml:space="preserve">м </w:t>
            </w:r>
          </w:p>
        </w:tc>
        <w:tc>
          <w:tcPr>
            <w:tcW w:w="850" w:type="dxa"/>
          </w:tcPr>
          <w:p w:rsidR="0033441C" w:rsidRDefault="00305131" w:rsidP="00B46AC9">
            <w:pPr>
              <w:pStyle w:val="LBBodyText1"/>
              <w:spacing w:before="0" w:after="0"/>
              <w:jc w:val="center"/>
              <w:rPr>
                <w:color w:val="000000"/>
                <w:szCs w:val="22"/>
              </w:rPr>
            </w:pPr>
            <w:r>
              <w:rPr>
                <w:color w:val="000000"/>
                <w:szCs w:val="22"/>
              </w:rPr>
              <w:t>150</w:t>
            </w:r>
          </w:p>
        </w:tc>
        <w:tc>
          <w:tcPr>
            <w:tcW w:w="2126" w:type="dxa"/>
          </w:tcPr>
          <w:p w:rsidR="0033441C" w:rsidRPr="00E82004" w:rsidRDefault="0033441C" w:rsidP="00B46AC9">
            <w:pPr>
              <w:pStyle w:val="LBBodyText1"/>
              <w:spacing w:before="0" w:after="0"/>
              <w:jc w:val="center"/>
              <w:rPr>
                <w:color w:val="000000"/>
                <w:szCs w:val="22"/>
              </w:rPr>
            </w:pPr>
          </w:p>
        </w:tc>
        <w:tc>
          <w:tcPr>
            <w:tcW w:w="1985" w:type="dxa"/>
          </w:tcPr>
          <w:p w:rsidR="0033441C" w:rsidRPr="00E82004" w:rsidRDefault="0033441C" w:rsidP="00B46AC9">
            <w:pPr>
              <w:pStyle w:val="LBBodyText1"/>
              <w:spacing w:before="0" w:after="0" w:line="360" w:lineRule="auto"/>
              <w:jc w:val="center"/>
              <w:rPr>
                <w:color w:val="000000"/>
                <w:szCs w:val="22"/>
              </w:rPr>
            </w:pPr>
          </w:p>
        </w:tc>
      </w:tr>
      <w:tr w:rsidR="00E04B7A" w:rsidRPr="00E82004" w:rsidTr="00E8467E">
        <w:trPr>
          <w:trHeight w:val="248"/>
        </w:trPr>
        <w:tc>
          <w:tcPr>
            <w:tcW w:w="567" w:type="dxa"/>
          </w:tcPr>
          <w:p w:rsidR="00E04B7A" w:rsidRDefault="004C755E" w:rsidP="00B46AC9">
            <w:pPr>
              <w:pStyle w:val="LBBodyText1"/>
              <w:spacing w:before="0" w:after="0"/>
              <w:jc w:val="left"/>
              <w:rPr>
                <w:color w:val="000000"/>
                <w:szCs w:val="22"/>
              </w:rPr>
            </w:pPr>
            <w:r>
              <w:rPr>
                <w:color w:val="000000"/>
                <w:szCs w:val="22"/>
              </w:rPr>
              <w:t>36</w:t>
            </w:r>
          </w:p>
        </w:tc>
        <w:tc>
          <w:tcPr>
            <w:tcW w:w="3544" w:type="dxa"/>
          </w:tcPr>
          <w:p w:rsidR="00E04B7A" w:rsidRPr="00092C75" w:rsidRDefault="00E04B7A" w:rsidP="00491C5C">
            <w:pPr>
              <w:pStyle w:val="LBBodyText1"/>
              <w:spacing w:before="0" w:after="0"/>
              <w:jc w:val="left"/>
              <w:rPr>
                <w:color w:val="000000"/>
                <w:szCs w:val="22"/>
              </w:rPr>
            </w:pPr>
            <w:r>
              <w:rPr>
                <w:color w:val="000000"/>
                <w:szCs w:val="22"/>
              </w:rPr>
              <w:t xml:space="preserve">Муфта «труба-труда» с ограничителем, </w:t>
            </w:r>
            <w:r>
              <w:rPr>
                <w:color w:val="000000"/>
                <w:szCs w:val="22"/>
                <w:lang w:val="en-US"/>
              </w:rPr>
              <w:t>IP</w:t>
            </w:r>
            <w:r w:rsidRPr="00092C75">
              <w:rPr>
                <w:color w:val="000000"/>
                <w:szCs w:val="22"/>
              </w:rPr>
              <w:t xml:space="preserve"> 40</w:t>
            </w:r>
            <w:r>
              <w:rPr>
                <w:color w:val="000000"/>
                <w:szCs w:val="22"/>
              </w:rPr>
              <w:t>, диаметр 32 мм</w:t>
            </w:r>
          </w:p>
        </w:tc>
        <w:tc>
          <w:tcPr>
            <w:tcW w:w="993" w:type="dxa"/>
          </w:tcPr>
          <w:p w:rsidR="00E04B7A" w:rsidRDefault="00E04B7A" w:rsidP="00B46AC9">
            <w:pPr>
              <w:pStyle w:val="LBBodyText1"/>
              <w:spacing w:before="0" w:after="0"/>
              <w:jc w:val="center"/>
              <w:rPr>
                <w:color w:val="000000"/>
                <w:szCs w:val="22"/>
              </w:rPr>
            </w:pPr>
            <w:r>
              <w:rPr>
                <w:color w:val="000000"/>
                <w:szCs w:val="22"/>
              </w:rPr>
              <w:t>шт</w:t>
            </w:r>
          </w:p>
        </w:tc>
        <w:tc>
          <w:tcPr>
            <w:tcW w:w="850" w:type="dxa"/>
          </w:tcPr>
          <w:p w:rsidR="00E04B7A" w:rsidRDefault="00E04B7A" w:rsidP="00B46AC9">
            <w:pPr>
              <w:pStyle w:val="LBBodyText1"/>
              <w:spacing w:before="0" w:after="0"/>
              <w:jc w:val="center"/>
              <w:rPr>
                <w:color w:val="000000"/>
                <w:szCs w:val="22"/>
              </w:rPr>
            </w:pPr>
            <w:r>
              <w:rPr>
                <w:color w:val="000000"/>
                <w:szCs w:val="22"/>
              </w:rPr>
              <w:t>10</w:t>
            </w:r>
          </w:p>
        </w:tc>
        <w:tc>
          <w:tcPr>
            <w:tcW w:w="2126" w:type="dxa"/>
          </w:tcPr>
          <w:p w:rsidR="00E04B7A" w:rsidRPr="00E82004" w:rsidRDefault="00E04B7A" w:rsidP="00B46AC9">
            <w:pPr>
              <w:pStyle w:val="LBBodyText1"/>
              <w:spacing w:before="0" w:after="0"/>
              <w:jc w:val="center"/>
              <w:rPr>
                <w:color w:val="000000"/>
                <w:szCs w:val="22"/>
              </w:rPr>
            </w:pPr>
          </w:p>
        </w:tc>
        <w:tc>
          <w:tcPr>
            <w:tcW w:w="1985" w:type="dxa"/>
          </w:tcPr>
          <w:p w:rsidR="00E04B7A" w:rsidRPr="00E82004" w:rsidRDefault="00E04B7A" w:rsidP="00B46AC9">
            <w:pPr>
              <w:pStyle w:val="LBBodyText1"/>
              <w:spacing w:before="0" w:after="0" w:line="360" w:lineRule="auto"/>
              <w:jc w:val="center"/>
              <w:rPr>
                <w:color w:val="000000"/>
                <w:szCs w:val="22"/>
              </w:rPr>
            </w:pPr>
          </w:p>
        </w:tc>
      </w:tr>
      <w:tr w:rsidR="00E04B7A" w:rsidRPr="00E82004" w:rsidTr="00E8467E">
        <w:trPr>
          <w:trHeight w:val="248"/>
        </w:trPr>
        <w:tc>
          <w:tcPr>
            <w:tcW w:w="567" w:type="dxa"/>
          </w:tcPr>
          <w:p w:rsidR="00E04B7A" w:rsidRDefault="004C755E" w:rsidP="00B46AC9">
            <w:pPr>
              <w:pStyle w:val="LBBodyText1"/>
              <w:spacing w:before="0" w:after="0"/>
              <w:jc w:val="left"/>
              <w:rPr>
                <w:color w:val="000000"/>
                <w:szCs w:val="22"/>
              </w:rPr>
            </w:pPr>
            <w:r>
              <w:rPr>
                <w:color w:val="000000"/>
                <w:szCs w:val="22"/>
              </w:rPr>
              <w:t>37</w:t>
            </w:r>
          </w:p>
        </w:tc>
        <w:tc>
          <w:tcPr>
            <w:tcW w:w="3544" w:type="dxa"/>
          </w:tcPr>
          <w:p w:rsidR="00E04B7A" w:rsidRDefault="00E04B7A" w:rsidP="00491C5C">
            <w:pPr>
              <w:pStyle w:val="LBBodyText1"/>
              <w:spacing w:before="0" w:after="0"/>
              <w:jc w:val="left"/>
              <w:rPr>
                <w:color w:val="000000"/>
                <w:szCs w:val="22"/>
              </w:rPr>
            </w:pPr>
            <w:r>
              <w:rPr>
                <w:color w:val="000000"/>
                <w:szCs w:val="22"/>
              </w:rPr>
              <w:t xml:space="preserve">Муфта гибкая «труба-труда» </w:t>
            </w:r>
            <w:r>
              <w:rPr>
                <w:color w:val="000000"/>
                <w:szCs w:val="22"/>
                <w:lang w:val="en-US"/>
              </w:rPr>
              <w:t>IP</w:t>
            </w:r>
            <w:r>
              <w:rPr>
                <w:color w:val="000000"/>
                <w:szCs w:val="22"/>
              </w:rPr>
              <w:t xml:space="preserve"> 64, диаметр 32 мм</w:t>
            </w:r>
          </w:p>
        </w:tc>
        <w:tc>
          <w:tcPr>
            <w:tcW w:w="993" w:type="dxa"/>
          </w:tcPr>
          <w:p w:rsidR="00E04B7A" w:rsidRDefault="00E04B7A" w:rsidP="00B46AC9">
            <w:pPr>
              <w:pStyle w:val="LBBodyText1"/>
              <w:spacing w:before="0" w:after="0"/>
              <w:jc w:val="center"/>
              <w:rPr>
                <w:color w:val="000000"/>
                <w:szCs w:val="22"/>
              </w:rPr>
            </w:pPr>
            <w:r>
              <w:rPr>
                <w:color w:val="000000"/>
                <w:szCs w:val="22"/>
              </w:rPr>
              <w:t>шт</w:t>
            </w:r>
          </w:p>
        </w:tc>
        <w:tc>
          <w:tcPr>
            <w:tcW w:w="850" w:type="dxa"/>
          </w:tcPr>
          <w:p w:rsidR="00E04B7A" w:rsidRDefault="00E04B7A" w:rsidP="00B46AC9">
            <w:pPr>
              <w:pStyle w:val="LBBodyText1"/>
              <w:spacing w:before="0" w:after="0"/>
              <w:jc w:val="center"/>
              <w:rPr>
                <w:color w:val="000000"/>
                <w:szCs w:val="22"/>
              </w:rPr>
            </w:pPr>
            <w:r>
              <w:rPr>
                <w:color w:val="000000"/>
                <w:szCs w:val="22"/>
              </w:rPr>
              <w:t>5</w:t>
            </w:r>
          </w:p>
        </w:tc>
        <w:tc>
          <w:tcPr>
            <w:tcW w:w="2126" w:type="dxa"/>
          </w:tcPr>
          <w:p w:rsidR="00E04B7A" w:rsidRPr="00E82004" w:rsidRDefault="00E04B7A" w:rsidP="00B46AC9">
            <w:pPr>
              <w:pStyle w:val="LBBodyText1"/>
              <w:spacing w:before="0" w:after="0"/>
              <w:jc w:val="center"/>
              <w:rPr>
                <w:color w:val="000000"/>
                <w:szCs w:val="22"/>
              </w:rPr>
            </w:pPr>
          </w:p>
        </w:tc>
        <w:tc>
          <w:tcPr>
            <w:tcW w:w="1985" w:type="dxa"/>
          </w:tcPr>
          <w:p w:rsidR="00E04B7A" w:rsidRPr="00E82004" w:rsidRDefault="00E04B7A" w:rsidP="00B46AC9">
            <w:pPr>
              <w:pStyle w:val="LBBodyText1"/>
              <w:spacing w:before="0" w:after="0" w:line="360" w:lineRule="auto"/>
              <w:jc w:val="center"/>
              <w:rPr>
                <w:color w:val="000000"/>
                <w:szCs w:val="22"/>
              </w:rPr>
            </w:pPr>
          </w:p>
        </w:tc>
      </w:tr>
      <w:tr w:rsidR="00E04B7A" w:rsidRPr="00E82004" w:rsidTr="00E8467E">
        <w:trPr>
          <w:trHeight w:val="248"/>
        </w:trPr>
        <w:tc>
          <w:tcPr>
            <w:tcW w:w="567" w:type="dxa"/>
          </w:tcPr>
          <w:p w:rsidR="00E04B7A" w:rsidRDefault="004C755E" w:rsidP="00B46AC9">
            <w:pPr>
              <w:pStyle w:val="LBBodyText1"/>
              <w:spacing w:before="0" w:after="0"/>
              <w:jc w:val="left"/>
              <w:rPr>
                <w:color w:val="000000"/>
                <w:szCs w:val="22"/>
              </w:rPr>
            </w:pPr>
            <w:r>
              <w:rPr>
                <w:color w:val="000000"/>
                <w:szCs w:val="22"/>
              </w:rPr>
              <w:t>38</w:t>
            </w:r>
          </w:p>
        </w:tc>
        <w:tc>
          <w:tcPr>
            <w:tcW w:w="3544" w:type="dxa"/>
          </w:tcPr>
          <w:p w:rsidR="00E04B7A" w:rsidRDefault="00E04B7A" w:rsidP="00491C5C">
            <w:pPr>
              <w:pStyle w:val="LBBodyText1"/>
              <w:spacing w:before="0" w:after="0"/>
              <w:jc w:val="left"/>
              <w:rPr>
                <w:color w:val="000000"/>
                <w:szCs w:val="22"/>
              </w:rPr>
            </w:pPr>
            <w:r>
              <w:rPr>
                <w:color w:val="000000"/>
                <w:szCs w:val="22"/>
              </w:rPr>
              <w:t xml:space="preserve">Муфта «труба-коробка» </w:t>
            </w:r>
            <w:r>
              <w:rPr>
                <w:color w:val="000000"/>
                <w:szCs w:val="22"/>
                <w:lang w:val="en-US"/>
              </w:rPr>
              <w:t>IP</w:t>
            </w:r>
            <w:r>
              <w:rPr>
                <w:color w:val="000000"/>
                <w:szCs w:val="22"/>
              </w:rPr>
              <w:t xml:space="preserve"> 67, диаметр 32 мм</w:t>
            </w:r>
          </w:p>
        </w:tc>
        <w:tc>
          <w:tcPr>
            <w:tcW w:w="993" w:type="dxa"/>
          </w:tcPr>
          <w:p w:rsidR="00E04B7A" w:rsidRDefault="00E04B7A" w:rsidP="00B46AC9">
            <w:pPr>
              <w:pStyle w:val="LBBodyText1"/>
              <w:spacing w:before="0" w:after="0"/>
              <w:jc w:val="center"/>
              <w:rPr>
                <w:color w:val="000000"/>
                <w:szCs w:val="22"/>
              </w:rPr>
            </w:pPr>
            <w:r>
              <w:rPr>
                <w:color w:val="000000"/>
                <w:szCs w:val="22"/>
              </w:rPr>
              <w:t>шт</w:t>
            </w:r>
          </w:p>
        </w:tc>
        <w:tc>
          <w:tcPr>
            <w:tcW w:w="850" w:type="dxa"/>
          </w:tcPr>
          <w:p w:rsidR="00E04B7A" w:rsidRDefault="00E04B7A" w:rsidP="00B46AC9">
            <w:pPr>
              <w:pStyle w:val="LBBodyText1"/>
              <w:spacing w:before="0" w:after="0"/>
              <w:jc w:val="center"/>
              <w:rPr>
                <w:color w:val="000000"/>
                <w:szCs w:val="22"/>
              </w:rPr>
            </w:pPr>
            <w:r>
              <w:rPr>
                <w:color w:val="000000"/>
                <w:szCs w:val="22"/>
              </w:rPr>
              <w:t>10</w:t>
            </w:r>
          </w:p>
        </w:tc>
        <w:tc>
          <w:tcPr>
            <w:tcW w:w="2126" w:type="dxa"/>
          </w:tcPr>
          <w:p w:rsidR="00E04B7A" w:rsidRPr="00E82004" w:rsidRDefault="00E04B7A" w:rsidP="00B46AC9">
            <w:pPr>
              <w:pStyle w:val="LBBodyText1"/>
              <w:spacing w:before="0" w:after="0"/>
              <w:jc w:val="center"/>
              <w:rPr>
                <w:color w:val="000000"/>
                <w:szCs w:val="22"/>
              </w:rPr>
            </w:pPr>
          </w:p>
        </w:tc>
        <w:tc>
          <w:tcPr>
            <w:tcW w:w="1985" w:type="dxa"/>
          </w:tcPr>
          <w:p w:rsidR="00E04B7A" w:rsidRPr="00E82004" w:rsidRDefault="00E04B7A" w:rsidP="00B46AC9">
            <w:pPr>
              <w:pStyle w:val="LBBodyText1"/>
              <w:spacing w:before="0" w:after="0" w:line="360" w:lineRule="auto"/>
              <w:jc w:val="center"/>
              <w:rPr>
                <w:color w:val="000000"/>
                <w:szCs w:val="22"/>
              </w:rPr>
            </w:pPr>
          </w:p>
        </w:tc>
      </w:tr>
      <w:tr w:rsidR="00E04B7A" w:rsidRPr="00E82004" w:rsidTr="00E8467E">
        <w:trPr>
          <w:trHeight w:val="248"/>
        </w:trPr>
        <w:tc>
          <w:tcPr>
            <w:tcW w:w="567" w:type="dxa"/>
          </w:tcPr>
          <w:p w:rsidR="00E04B7A" w:rsidRDefault="004C755E" w:rsidP="00B46AC9">
            <w:pPr>
              <w:pStyle w:val="LBBodyText1"/>
              <w:spacing w:before="0" w:after="0"/>
              <w:jc w:val="left"/>
              <w:rPr>
                <w:color w:val="000000"/>
                <w:szCs w:val="22"/>
              </w:rPr>
            </w:pPr>
            <w:r>
              <w:rPr>
                <w:color w:val="000000"/>
                <w:szCs w:val="22"/>
              </w:rPr>
              <w:t>39</w:t>
            </w:r>
          </w:p>
        </w:tc>
        <w:tc>
          <w:tcPr>
            <w:tcW w:w="3544" w:type="dxa"/>
          </w:tcPr>
          <w:p w:rsidR="00E04B7A" w:rsidRDefault="00E04B7A" w:rsidP="00491C5C">
            <w:pPr>
              <w:pStyle w:val="LBBodyText1"/>
              <w:spacing w:before="0" w:after="0"/>
              <w:jc w:val="left"/>
              <w:rPr>
                <w:color w:val="000000"/>
                <w:szCs w:val="22"/>
              </w:rPr>
            </w:pPr>
            <w:r>
              <w:rPr>
                <w:color w:val="000000"/>
                <w:szCs w:val="22"/>
              </w:rPr>
              <w:t xml:space="preserve">Муфта «труба-коробка» </w:t>
            </w:r>
            <w:r>
              <w:rPr>
                <w:color w:val="000000"/>
                <w:szCs w:val="22"/>
                <w:lang w:val="en-US"/>
              </w:rPr>
              <w:t>IP</w:t>
            </w:r>
            <w:r>
              <w:rPr>
                <w:color w:val="000000"/>
                <w:szCs w:val="22"/>
              </w:rPr>
              <w:t xml:space="preserve"> 67, диаметр 20 мм</w:t>
            </w:r>
          </w:p>
        </w:tc>
        <w:tc>
          <w:tcPr>
            <w:tcW w:w="993" w:type="dxa"/>
          </w:tcPr>
          <w:p w:rsidR="00E04B7A" w:rsidRDefault="00E04B7A" w:rsidP="00B46AC9">
            <w:pPr>
              <w:pStyle w:val="LBBodyText1"/>
              <w:spacing w:before="0" w:after="0"/>
              <w:jc w:val="center"/>
              <w:rPr>
                <w:color w:val="000000"/>
                <w:szCs w:val="22"/>
              </w:rPr>
            </w:pPr>
            <w:r>
              <w:rPr>
                <w:color w:val="000000"/>
                <w:szCs w:val="22"/>
              </w:rPr>
              <w:t>шт</w:t>
            </w:r>
          </w:p>
        </w:tc>
        <w:tc>
          <w:tcPr>
            <w:tcW w:w="850" w:type="dxa"/>
          </w:tcPr>
          <w:p w:rsidR="00E04B7A" w:rsidRDefault="00E04B7A" w:rsidP="00B46AC9">
            <w:pPr>
              <w:pStyle w:val="LBBodyText1"/>
              <w:spacing w:before="0" w:after="0"/>
              <w:jc w:val="center"/>
              <w:rPr>
                <w:color w:val="000000"/>
                <w:szCs w:val="22"/>
              </w:rPr>
            </w:pPr>
            <w:r>
              <w:rPr>
                <w:color w:val="000000"/>
                <w:szCs w:val="22"/>
              </w:rPr>
              <w:t>10</w:t>
            </w:r>
          </w:p>
        </w:tc>
        <w:tc>
          <w:tcPr>
            <w:tcW w:w="2126" w:type="dxa"/>
          </w:tcPr>
          <w:p w:rsidR="00E04B7A" w:rsidRPr="00E82004" w:rsidRDefault="00E04B7A" w:rsidP="00B46AC9">
            <w:pPr>
              <w:pStyle w:val="LBBodyText1"/>
              <w:spacing w:before="0" w:after="0"/>
              <w:jc w:val="center"/>
              <w:rPr>
                <w:color w:val="000000"/>
                <w:szCs w:val="22"/>
              </w:rPr>
            </w:pPr>
          </w:p>
        </w:tc>
        <w:tc>
          <w:tcPr>
            <w:tcW w:w="1985" w:type="dxa"/>
          </w:tcPr>
          <w:p w:rsidR="00E04B7A" w:rsidRPr="00E82004" w:rsidRDefault="00E04B7A" w:rsidP="00B46AC9">
            <w:pPr>
              <w:pStyle w:val="LBBodyText1"/>
              <w:spacing w:before="0" w:after="0" w:line="360" w:lineRule="auto"/>
              <w:jc w:val="center"/>
              <w:rPr>
                <w:color w:val="000000"/>
                <w:szCs w:val="22"/>
              </w:rPr>
            </w:pPr>
          </w:p>
        </w:tc>
      </w:tr>
      <w:tr w:rsidR="0033441C" w:rsidRPr="00E82004" w:rsidTr="00E8467E">
        <w:trPr>
          <w:trHeight w:val="248"/>
        </w:trPr>
        <w:tc>
          <w:tcPr>
            <w:tcW w:w="567" w:type="dxa"/>
          </w:tcPr>
          <w:p w:rsidR="0033441C" w:rsidRDefault="004C755E" w:rsidP="00B46AC9">
            <w:pPr>
              <w:pStyle w:val="LBBodyText1"/>
              <w:spacing w:before="0" w:after="0"/>
              <w:jc w:val="left"/>
              <w:rPr>
                <w:color w:val="000000"/>
                <w:szCs w:val="22"/>
              </w:rPr>
            </w:pPr>
            <w:r>
              <w:rPr>
                <w:color w:val="000000"/>
                <w:szCs w:val="22"/>
              </w:rPr>
              <w:t>40</w:t>
            </w:r>
          </w:p>
        </w:tc>
        <w:tc>
          <w:tcPr>
            <w:tcW w:w="3544" w:type="dxa"/>
          </w:tcPr>
          <w:p w:rsidR="0033441C" w:rsidRDefault="00E5048A" w:rsidP="00B46AC9">
            <w:pPr>
              <w:pStyle w:val="LBBodyText1"/>
              <w:spacing w:before="0" w:after="0"/>
              <w:jc w:val="left"/>
              <w:rPr>
                <w:color w:val="000000"/>
                <w:szCs w:val="22"/>
              </w:rPr>
            </w:pPr>
            <w:r>
              <w:rPr>
                <w:color w:val="000000"/>
                <w:szCs w:val="22"/>
              </w:rPr>
              <w:t>грунт – эмаль для пластика Арте КУ-6003коричневый аэрозоль 520мл</w:t>
            </w:r>
          </w:p>
        </w:tc>
        <w:tc>
          <w:tcPr>
            <w:tcW w:w="993" w:type="dxa"/>
          </w:tcPr>
          <w:p w:rsidR="0033441C" w:rsidRDefault="00E5048A" w:rsidP="00B46AC9">
            <w:pPr>
              <w:pStyle w:val="LBBodyText1"/>
              <w:spacing w:before="0" w:after="0"/>
              <w:jc w:val="center"/>
              <w:rPr>
                <w:color w:val="000000"/>
                <w:szCs w:val="22"/>
              </w:rPr>
            </w:pPr>
            <w:r>
              <w:rPr>
                <w:color w:val="000000"/>
                <w:szCs w:val="22"/>
              </w:rPr>
              <w:t>шт</w:t>
            </w:r>
          </w:p>
        </w:tc>
        <w:tc>
          <w:tcPr>
            <w:tcW w:w="850" w:type="dxa"/>
          </w:tcPr>
          <w:p w:rsidR="0033441C" w:rsidRDefault="00E5048A" w:rsidP="00B46AC9">
            <w:pPr>
              <w:pStyle w:val="LBBodyText1"/>
              <w:spacing w:before="0" w:after="0"/>
              <w:jc w:val="center"/>
              <w:rPr>
                <w:color w:val="000000"/>
                <w:szCs w:val="22"/>
              </w:rPr>
            </w:pPr>
            <w:r>
              <w:rPr>
                <w:color w:val="000000"/>
                <w:szCs w:val="22"/>
              </w:rPr>
              <w:t>10</w:t>
            </w:r>
          </w:p>
        </w:tc>
        <w:tc>
          <w:tcPr>
            <w:tcW w:w="2126" w:type="dxa"/>
          </w:tcPr>
          <w:p w:rsidR="0033441C" w:rsidRPr="00E82004" w:rsidRDefault="0033441C" w:rsidP="00B46AC9">
            <w:pPr>
              <w:pStyle w:val="LBBodyText1"/>
              <w:spacing w:before="0" w:after="0"/>
              <w:jc w:val="center"/>
              <w:rPr>
                <w:color w:val="000000"/>
                <w:szCs w:val="22"/>
              </w:rPr>
            </w:pPr>
          </w:p>
        </w:tc>
        <w:tc>
          <w:tcPr>
            <w:tcW w:w="1985" w:type="dxa"/>
          </w:tcPr>
          <w:p w:rsidR="0033441C" w:rsidRPr="00E82004" w:rsidRDefault="0033441C" w:rsidP="00B46AC9">
            <w:pPr>
              <w:pStyle w:val="LBBodyText1"/>
              <w:spacing w:before="0" w:after="0" w:line="360" w:lineRule="auto"/>
              <w:jc w:val="center"/>
              <w:rPr>
                <w:color w:val="000000"/>
                <w:szCs w:val="22"/>
              </w:rPr>
            </w:pPr>
          </w:p>
        </w:tc>
      </w:tr>
      <w:tr w:rsidR="0033441C" w:rsidRPr="00E82004" w:rsidTr="00E8467E">
        <w:trPr>
          <w:trHeight w:val="248"/>
        </w:trPr>
        <w:tc>
          <w:tcPr>
            <w:tcW w:w="567" w:type="dxa"/>
          </w:tcPr>
          <w:p w:rsidR="0033441C" w:rsidRDefault="004C755E" w:rsidP="00B46AC9">
            <w:pPr>
              <w:pStyle w:val="LBBodyText1"/>
              <w:spacing w:before="0" w:after="0"/>
              <w:jc w:val="left"/>
              <w:rPr>
                <w:color w:val="000000"/>
                <w:szCs w:val="22"/>
              </w:rPr>
            </w:pPr>
            <w:r>
              <w:rPr>
                <w:color w:val="000000"/>
                <w:szCs w:val="22"/>
              </w:rPr>
              <w:lastRenderedPageBreak/>
              <w:t>41</w:t>
            </w:r>
          </w:p>
        </w:tc>
        <w:tc>
          <w:tcPr>
            <w:tcW w:w="3544" w:type="dxa"/>
          </w:tcPr>
          <w:p w:rsidR="0033441C" w:rsidRDefault="009C5FD9" w:rsidP="00B46AC9">
            <w:pPr>
              <w:pStyle w:val="LBBodyText1"/>
              <w:spacing w:before="0" w:after="0"/>
              <w:jc w:val="left"/>
              <w:rPr>
                <w:color w:val="000000"/>
                <w:szCs w:val="22"/>
              </w:rPr>
            </w:pPr>
            <w:r>
              <w:rPr>
                <w:color w:val="000000"/>
                <w:szCs w:val="22"/>
              </w:rPr>
              <w:t>Труба ПВХ гофрированная с протяжкой, диаметр 32мм, бухта 25 м</w:t>
            </w:r>
          </w:p>
        </w:tc>
        <w:tc>
          <w:tcPr>
            <w:tcW w:w="993" w:type="dxa"/>
          </w:tcPr>
          <w:p w:rsidR="0033441C" w:rsidRDefault="009C5FD9" w:rsidP="00B46AC9">
            <w:pPr>
              <w:pStyle w:val="LBBodyText1"/>
              <w:spacing w:before="0" w:after="0"/>
              <w:jc w:val="center"/>
              <w:rPr>
                <w:color w:val="000000"/>
                <w:szCs w:val="22"/>
              </w:rPr>
            </w:pPr>
            <w:r>
              <w:rPr>
                <w:color w:val="000000"/>
                <w:szCs w:val="22"/>
              </w:rPr>
              <w:t>шт</w:t>
            </w:r>
          </w:p>
        </w:tc>
        <w:tc>
          <w:tcPr>
            <w:tcW w:w="850" w:type="dxa"/>
          </w:tcPr>
          <w:p w:rsidR="0033441C" w:rsidRDefault="009C5FD9" w:rsidP="00B46AC9">
            <w:pPr>
              <w:pStyle w:val="LBBodyText1"/>
              <w:spacing w:before="0" w:after="0"/>
              <w:jc w:val="center"/>
              <w:rPr>
                <w:color w:val="000000"/>
                <w:szCs w:val="22"/>
              </w:rPr>
            </w:pPr>
            <w:r>
              <w:rPr>
                <w:color w:val="000000"/>
                <w:szCs w:val="22"/>
              </w:rPr>
              <w:t>1</w:t>
            </w:r>
          </w:p>
        </w:tc>
        <w:tc>
          <w:tcPr>
            <w:tcW w:w="2126" w:type="dxa"/>
          </w:tcPr>
          <w:p w:rsidR="0033441C" w:rsidRPr="00E82004" w:rsidRDefault="0033441C" w:rsidP="00B46AC9">
            <w:pPr>
              <w:pStyle w:val="LBBodyText1"/>
              <w:spacing w:before="0" w:after="0"/>
              <w:jc w:val="center"/>
              <w:rPr>
                <w:color w:val="000000"/>
                <w:szCs w:val="22"/>
              </w:rPr>
            </w:pPr>
          </w:p>
        </w:tc>
        <w:tc>
          <w:tcPr>
            <w:tcW w:w="1985" w:type="dxa"/>
          </w:tcPr>
          <w:p w:rsidR="0033441C" w:rsidRPr="00E82004" w:rsidRDefault="0033441C" w:rsidP="00B46AC9">
            <w:pPr>
              <w:pStyle w:val="LBBodyText1"/>
              <w:spacing w:before="0" w:after="0" w:line="360" w:lineRule="auto"/>
              <w:jc w:val="center"/>
              <w:rPr>
                <w:color w:val="000000"/>
                <w:szCs w:val="22"/>
              </w:rPr>
            </w:pPr>
          </w:p>
        </w:tc>
      </w:tr>
      <w:tr w:rsidR="0033441C" w:rsidRPr="00E82004" w:rsidTr="00E8467E">
        <w:trPr>
          <w:trHeight w:val="248"/>
        </w:trPr>
        <w:tc>
          <w:tcPr>
            <w:tcW w:w="567" w:type="dxa"/>
          </w:tcPr>
          <w:p w:rsidR="0033441C" w:rsidRDefault="004C755E" w:rsidP="00B46AC9">
            <w:pPr>
              <w:pStyle w:val="LBBodyText1"/>
              <w:spacing w:before="0" w:after="0"/>
              <w:jc w:val="left"/>
              <w:rPr>
                <w:color w:val="000000"/>
                <w:szCs w:val="22"/>
              </w:rPr>
            </w:pPr>
            <w:r>
              <w:rPr>
                <w:color w:val="000000"/>
                <w:szCs w:val="22"/>
              </w:rPr>
              <w:t>42</w:t>
            </w:r>
          </w:p>
        </w:tc>
        <w:tc>
          <w:tcPr>
            <w:tcW w:w="3544" w:type="dxa"/>
          </w:tcPr>
          <w:p w:rsidR="0033441C" w:rsidRDefault="009C5FD9" w:rsidP="00B46AC9">
            <w:pPr>
              <w:pStyle w:val="LBBodyText1"/>
              <w:spacing w:before="0" w:after="0"/>
              <w:jc w:val="left"/>
              <w:rPr>
                <w:color w:val="000000"/>
                <w:szCs w:val="22"/>
              </w:rPr>
            </w:pPr>
            <w:r>
              <w:rPr>
                <w:color w:val="000000"/>
                <w:szCs w:val="22"/>
              </w:rPr>
              <w:t>Труба ПВХ гофрированная с протяжкой, диаметр 20мм, бухта 25 м</w:t>
            </w:r>
          </w:p>
        </w:tc>
        <w:tc>
          <w:tcPr>
            <w:tcW w:w="993" w:type="dxa"/>
          </w:tcPr>
          <w:p w:rsidR="0033441C" w:rsidRDefault="009C5FD9" w:rsidP="00B46AC9">
            <w:pPr>
              <w:pStyle w:val="LBBodyText1"/>
              <w:spacing w:before="0" w:after="0"/>
              <w:jc w:val="center"/>
              <w:rPr>
                <w:color w:val="000000"/>
                <w:szCs w:val="22"/>
              </w:rPr>
            </w:pPr>
            <w:r>
              <w:rPr>
                <w:color w:val="000000"/>
                <w:szCs w:val="22"/>
              </w:rPr>
              <w:t>шт</w:t>
            </w:r>
          </w:p>
        </w:tc>
        <w:tc>
          <w:tcPr>
            <w:tcW w:w="850" w:type="dxa"/>
          </w:tcPr>
          <w:p w:rsidR="0033441C" w:rsidRDefault="009C5FD9" w:rsidP="00B46AC9">
            <w:pPr>
              <w:pStyle w:val="LBBodyText1"/>
              <w:spacing w:before="0" w:after="0"/>
              <w:jc w:val="center"/>
              <w:rPr>
                <w:color w:val="000000"/>
                <w:szCs w:val="22"/>
              </w:rPr>
            </w:pPr>
            <w:r>
              <w:rPr>
                <w:color w:val="000000"/>
                <w:szCs w:val="22"/>
              </w:rPr>
              <w:t>4</w:t>
            </w:r>
          </w:p>
        </w:tc>
        <w:tc>
          <w:tcPr>
            <w:tcW w:w="2126" w:type="dxa"/>
          </w:tcPr>
          <w:p w:rsidR="0033441C" w:rsidRPr="00E82004" w:rsidRDefault="0033441C" w:rsidP="00B46AC9">
            <w:pPr>
              <w:pStyle w:val="LBBodyText1"/>
              <w:spacing w:before="0" w:after="0"/>
              <w:jc w:val="center"/>
              <w:rPr>
                <w:color w:val="000000"/>
                <w:szCs w:val="22"/>
              </w:rPr>
            </w:pPr>
          </w:p>
        </w:tc>
        <w:tc>
          <w:tcPr>
            <w:tcW w:w="1985" w:type="dxa"/>
          </w:tcPr>
          <w:p w:rsidR="0033441C" w:rsidRPr="00E82004" w:rsidRDefault="0033441C" w:rsidP="00B46AC9">
            <w:pPr>
              <w:pStyle w:val="LBBodyText1"/>
              <w:spacing w:before="0" w:after="0" w:line="360" w:lineRule="auto"/>
              <w:jc w:val="center"/>
              <w:rPr>
                <w:color w:val="000000"/>
                <w:szCs w:val="22"/>
              </w:rPr>
            </w:pPr>
          </w:p>
        </w:tc>
      </w:tr>
      <w:tr w:rsidR="00D70782" w:rsidRPr="00E82004" w:rsidTr="00E8467E">
        <w:trPr>
          <w:trHeight w:val="248"/>
        </w:trPr>
        <w:tc>
          <w:tcPr>
            <w:tcW w:w="567" w:type="dxa"/>
          </w:tcPr>
          <w:p w:rsidR="00D70782" w:rsidRDefault="004C755E" w:rsidP="00B46AC9">
            <w:pPr>
              <w:pStyle w:val="LBBodyText1"/>
              <w:spacing w:before="0" w:after="0"/>
              <w:jc w:val="left"/>
              <w:rPr>
                <w:color w:val="000000"/>
                <w:szCs w:val="22"/>
              </w:rPr>
            </w:pPr>
            <w:r>
              <w:rPr>
                <w:color w:val="000000"/>
                <w:szCs w:val="22"/>
              </w:rPr>
              <w:t>43</w:t>
            </w:r>
          </w:p>
        </w:tc>
        <w:tc>
          <w:tcPr>
            <w:tcW w:w="3544" w:type="dxa"/>
          </w:tcPr>
          <w:p w:rsidR="00D70782" w:rsidRDefault="00D70782" w:rsidP="00B46AC9">
            <w:pPr>
              <w:pStyle w:val="LBBodyText1"/>
              <w:spacing w:before="0" w:after="0"/>
              <w:jc w:val="left"/>
              <w:rPr>
                <w:color w:val="000000"/>
                <w:szCs w:val="22"/>
              </w:rPr>
            </w:pPr>
            <w:r>
              <w:rPr>
                <w:color w:val="000000"/>
                <w:szCs w:val="22"/>
              </w:rPr>
              <w:t xml:space="preserve">Коробки ответвительные с гладкими стеками, </w:t>
            </w:r>
            <w:r>
              <w:rPr>
                <w:color w:val="000000"/>
                <w:szCs w:val="22"/>
                <w:lang w:val="en-US"/>
              </w:rPr>
              <w:t>IP</w:t>
            </w:r>
            <w:r>
              <w:rPr>
                <w:color w:val="000000"/>
                <w:szCs w:val="22"/>
              </w:rPr>
              <w:t xml:space="preserve"> 56, 1</w:t>
            </w:r>
            <w:r w:rsidR="00EC657A">
              <w:rPr>
                <w:color w:val="000000"/>
                <w:szCs w:val="22"/>
              </w:rPr>
              <w:t>3</w:t>
            </w:r>
            <w:r>
              <w:rPr>
                <w:color w:val="000000"/>
                <w:szCs w:val="22"/>
              </w:rPr>
              <w:t>4*</w:t>
            </w:r>
            <w:r w:rsidR="00EC657A">
              <w:rPr>
                <w:color w:val="000000"/>
                <w:szCs w:val="22"/>
              </w:rPr>
              <w:t>94</w:t>
            </w:r>
            <w:r>
              <w:rPr>
                <w:color w:val="000000"/>
                <w:szCs w:val="22"/>
              </w:rPr>
              <w:t>*62</w:t>
            </w:r>
          </w:p>
        </w:tc>
        <w:tc>
          <w:tcPr>
            <w:tcW w:w="993" w:type="dxa"/>
          </w:tcPr>
          <w:p w:rsidR="00D70782" w:rsidRDefault="00D70782" w:rsidP="00B46AC9">
            <w:pPr>
              <w:pStyle w:val="LBBodyText1"/>
              <w:spacing w:before="0" w:after="0"/>
              <w:jc w:val="center"/>
              <w:rPr>
                <w:color w:val="000000"/>
                <w:szCs w:val="22"/>
              </w:rPr>
            </w:pPr>
            <w:r>
              <w:rPr>
                <w:color w:val="000000"/>
                <w:szCs w:val="22"/>
              </w:rPr>
              <w:t>шт</w:t>
            </w:r>
          </w:p>
        </w:tc>
        <w:tc>
          <w:tcPr>
            <w:tcW w:w="850" w:type="dxa"/>
          </w:tcPr>
          <w:p w:rsidR="00D70782" w:rsidRDefault="00EC657A" w:rsidP="00B46AC9">
            <w:pPr>
              <w:pStyle w:val="LBBodyText1"/>
              <w:spacing w:before="0" w:after="0"/>
              <w:jc w:val="center"/>
              <w:rPr>
                <w:color w:val="000000"/>
                <w:szCs w:val="22"/>
              </w:rPr>
            </w:pPr>
            <w:r>
              <w:rPr>
                <w:color w:val="000000"/>
                <w:szCs w:val="22"/>
              </w:rPr>
              <w:t>1</w:t>
            </w:r>
            <w:r w:rsidR="00D70782">
              <w:rPr>
                <w:color w:val="000000"/>
                <w:szCs w:val="22"/>
              </w:rPr>
              <w:t>0</w:t>
            </w:r>
          </w:p>
        </w:tc>
        <w:tc>
          <w:tcPr>
            <w:tcW w:w="2126" w:type="dxa"/>
          </w:tcPr>
          <w:p w:rsidR="00D70782" w:rsidRPr="00E82004" w:rsidRDefault="00D70782" w:rsidP="00B46AC9">
            <w:pPr>
              <w:pStyle w:val="LBBodyText1"/>
              <w:spacing w:before="0" w:after="0"/>
              <w:jc w:val="center"/>
              <w:rPr>
                <w:color w:val="000000"/>
                <w:szCs w:val="22"/>
              </w:rPr>
            </w:pPr>
          </w:p>
        </w:tc>
        <w:tc>
          <w:tcPr>
            <w:tcW w:w="1985" w:type="dxa"/>
          </w:tcPr>
          <w:p w:rsidR="00D70782" w:rsidRPr="00E82004" w:rsidRDefault="00D70782" w:rsidP="00B46AC9">
            <w:pPr>
              <w:pStyle w:val="LBBodyText1"/>
              <w:spacing w:before="0" w:after="0" w:line="360" w:lineRule="auto"/>
              <w:jc w:val="center"/>
              <w:rPr>
                <w:color w:val="000000"/>
                <w:szCs w:val="22"/>
              </w:rPr>
            </w:pPr>
          </w:p>
        </w:tc>
      </w:tr>
      <w:tr w:rsidR="00D70782" w:rsidRPr="00E82004" w:rsidTr="00E8467E">
        <w:trPr>
          <w:trHeight w:val="248"/>
        </w:trPr>
        <w:tc>
          <w:tcPr>
            <w:tcW w:w="567" w:type="dxa"/>
          </w:tcPr>
          <w:p w:rsidR="00D70782" w:rsidRDefault="004C755E" w:rsidP="00B46AC9">
            <w:pPr>
              <w:pStyle w:val="LBBodyText1"/>
              <w:spacing w:before="0" w:after="0"/>
              <w:jc w:val="left"/>
              <w:rPr>
                <w:color w:val="000000"/>
                <w:szCs w:val="22"/>
              </w:rPr>
            </w:pPr>
            <w:r>
              <w:rPr>
                <w:color w:val="000000"/>
                <w:szCs w:val="22"/>
              </w:rPr>
              <w:t>44</w:t>
            </w:r>
          </w:p>
        </w:tc>
        <w:tc>
          <w:tcPr>
            <w:tcW w:w="3544" w:type="dxa"/>
          </w:tcPr>
          <w:p w:rsidR="00D70782" w:rsidRDefault="00EC657A" w:rsidP="00B46AC9">
            <w:pPr>
              <w:pStyle w:val="LBBodyText1"/>
              <w:spacing w:before="0" w:after="0"/>
              <w:jc w:val="left"/>
              <w:rPr>
                <w:color w:val="000000"/>
                <w:szCs w:val="22"/>
              </w:rPr>
            </w:pPr>
            <w:r>
              <w:rPr>
                <w:color w:val="000000"/>
                <w:szCs w:val="22"/>
              </w:rPr>
              <w:t xml:space="preserve">Коробки ответвительные с гладкими стеками, </w:t>
            </w:r>
            <w:r>
              <w:rPr>
                <w:color w:val="000000"/>
                <w:szCs w:val="22"/>
                <w:lang w:val="en-US"/>
              </w:rPr>
              <w:t>IP</w:t>
            </w:r>
            <w:r>
              <w:rPr>
                <w:color w:val="000000"/>
                <w:szCs w:val="22"/>
              </w:rPr>
              <w:t xml:space="preserve"> 56, 1</w:t>
            </w:r>
            <w:r w:rsidR="00026A0D">
              <w:rPr>
                <w:color w:val="000000"/>
                <w:szCs w:val="22"/>
              </w:rPr>
              <w:t>14*11</w:t>
            </w:r>
            <w:r>
              <w:rPr>
                <w:color w:val="000000"/>
                <w:szCs w:val="22"/>
              </w:rPr>
              <w:t>4*62</w:t>
            </w:r>
          </w:p>
        </w:tc>
        <w:tc>
          <w:tcPr>
            <w:tcW w:w="993" w:type="dxa"/>
          </w:tcPr>
          <w:p w:rsidR="00D70782" w:rsidRDefault="00EC657A" w:rsidP="00B46AC9">
            <w:pPr>
              <w:pStyle w:val="LBBodyText1"/>
              <w:spacing w:before="0" w:after="0"/>
              <w:jc w:val="center"/>
              <w:rPr>
                <w:color w:val="000000"/>
                <w:szCs w:val="22"/>
              </w:rPr>
            </w:pPr>
            <w:r>
              <w:rPr>
                <w:color w:val="000000"/>
                <w:szCs w:val="22"/>
              </w:rPr>
              <w:t>шт</w:t>
            </w:r>
          </w:p>
        </w:tc>
        <w:tc>
          <w:tcPr>
            <w:tcW w:w="850" w:type="dxa"/>
          </w:tcPr>
          <w:p w:rsidR="00D70782" w:rsidRDefault="00EC657A" w:rsidP="00B46AC9">
            <w:pPr>
              <w:pStyle w:val="LBBodyText1"/>
              <w:spacing w:before="0" w:after="0"/>
              <w:jc w:val="center"/>
              <w:rPr>
                <w:color w:val="000000"/>
                <w:szCs w:val="22"/>
              </w:rPr>
            </w:pPr>
            <w:r>
              <w:rPr>
                <w:color w:val="000000"/>
                <w:szCs w:val="22"/>
              </w:rPr>
              <w:t>30</w:t>
            </w:r>
          </w:p>
        </w:tc>
        <w:tc>
          <w:tcPr>
            <w:tcW w:w="2126" w:type="dxa"/>
          </w:tcPr>
          <w:p w:rsidR="00D70782" w:rsidRPr="00E82004" w:rsidRDefault="00D70782" w:rsidP="00B46AC9">
            <w:pPr>
              <w:pStyle w:val="LBBodyText1"/>
              <w:spacing w:before="0" w:after="0"/>
              <w:jc w:val="center"/>
              <w:rPr>
                <w:color w:val="000000"/>
                <w:szCs w:val="22"/>
              </w:rPr>
            </w:pPr>
          </w:p>
        </w:tc>
        <w:tc>
          <w:tcPr>
            <w:tcW w:w="1985" w:type="dxa"/>
          </w:tcPr>
          <w:p w:rsidR="00D70782" w:rsidRPr="00E82004" w:rsidRDefault="00D70782" w:rsidP="00B46AC9">
            <w:pPr>
              <w:pStyle w:val="LBBodyText1"/>
              <w:spacing w:before="0" w:after="0" w:line="360" w:lineRule="auto"/>
              <w:jc w:val="center"/>
              <w:rPr>
                <w:color w:val="000000"/>
                <w:szCs w:val="22"/>
              </w:rPr>
            </w:pPr>
          </w:p>
        </w:tc>
      </w:tr>
      <w:tr w:rsidR="00EC657A" w:rsidRPr="00E82004" w:rsidTr="00E8467E">
        <w:trPr>
          <w:trHeight w:val="248"/>
        </w:trPr>
        <w:tc>
          <w:tcPr>
            <w:tcW w:w="567" w:type="dxa"/>
          </w:tcPr>
          <w:p w:rsidR="00EC657A" w:rsidRDefault="004C755E" w:rsidP="00B46AC9">
            <w:pPr>
              <w:pStyle w:val="LBBodyText1"/>
              <w:spacing w:before="0" w:after="0"/>
              <w:jc w:val="left"/>
              <w:rPr>
                <w:color w:val="000000"/>
                <w:szCs w:val="22"/>
              </w:rPr>
            </w:pPr>
            <w:r>
              <w:rPr>
                <w:color w:val="000000"/>
                <w:szCs w:val="22"/>
              </w:rPr>
              <w:t>45</w:t>
            </w:r>
          </w:p>
        </w:tc>
        <w:tc>
          <w:tcPr>
            <w:tcW w:w="3544" w:type="dxa"/>
          </w:tcPr>
          <w:p w:rsidR="00EC657A" w:rsidRDefault="00D35F7B" w:rsidP="00B46AC9">
            <w:pPr>
              <w:pStyle w:val="LBBodyText1"/>
              <w:spacing w:before="0" w:after="0"/>
              <w:jc w:val="left"/>
              <w:rPr>
                <w:color w:val="000000"/>
                <w:szCs w:val="22"/>
              </w:rPr>
            </w:pPr>
            <w:r>
              <w:rPr>
                <w:color w:val="000000"/>
                <w:szCs w:val="22"/>
              </w:rPr>
              <w:t>Держатель с защелкой для крепления труб, диаметр 20 мм, 1/80шт</w:t>
            </w:r>
          </w:p>
        </w:tc>
        <w:tc>
          <w:tcPr>
            <w:tcW w:w="993" w:type="dxa"/>
          </w:tcPr>
          <w:p w:rsidR="00EC657A" w:rsidRDefault="00D35F7B" w:rsidP="00B46AC9">
            <w:pPr>
              <w:pStyle w:val="LBBodyText1"/>
              <w:spacing w:before="0" w:after="0"/>
              <w:jc w:val="center"/>
              <w:rPr>
                <w:color w:val="000000"/>
                <w:szCs w:val="22"/>
              </w:rPr>
            </w:pPr>
            <w:r>
              <w:rPr>
                <w:color w:val="000000"/>
                <w:szCs w:val="22"/>
              </w:rPr>
              <w:t>упак</w:t>
            </w:r>
          </w:p>
        </w:tc>
        <w:tc>
          <w:tcPr>
            <w:tcW w:w="850" w:type="dxa"/>
          </w:tcPr>
          <w:p w:rsidR="00EC657A" w:rsidRDefault="00D35F7B" w:rsidP="00B46AC9">
            <w:pPr>
              <w:pStyle w:val="LBBodyText1"/>
              <w:spacing w:before="0" w:after="0"/>
              <w:jc w:val="center"/>
              <w:rPr>
                <w:color w:val="000000"/>
                <w:szCs w:val="22"/>
              </w:rPr>
            </w:pPr>
            <w:r>
              <w:rPr>
                <w:color w:val="000000"/>
                <w:szCs w:val="22"/>
              </w:rPr>
              <w:t>5</w:t>
            </w:r>
          </w:p>
        </w:tc>
        <w:tc>
          <w:tcPr>
            <w:tcW w:w="2126" w:type="dxa"/>
          </w:tcPr>
          <w:p w:rsidR="00EC657A" w:rsidRPr="00E82004" w:rsidRDefault="00EC657A" w:rsidP="00B46AC9">
            <w:pPr>
              <w:pStyle w:val="LBBodyText1"/>
              <w:spacing w:before="0" w:after="0"/>
              <w:jc w:val="center"/>
              <w:rPr>
                <w:color w:val="000000"/>
                <w:szCs w:val="22"/>
              </w:rPr>
            </w:pPr>
          </w:p>
        </w:tc>
        <w:tc>
          <w:tcPr>
            <w:tcW w:w="1985" w:type="dxa"/>
          </w:tcPr>
          <w:p w:rsidR="00EC657A" w:rsidRPr="00E82004" w:rsidRDefault="00EC657A" w:rsidP="00B46AC9">
            <w:pPr>
              <w:pStyle w:val="LBBodyText1"/>
              <w:spacing w:before="0" w:after="0" w:line="360" w:lineRule="auto"/>
              <w:jc w:val="center"/>
              <w:rPr>
                <w:color w:val="000000"/>
                <w:szCs w:val="22"/>
              </w:rPr>
            </w:pPr>
          </w:p>
        </w:tc>
      </w:tr>
      <w:tr w:rsidR="00EC657A" w:rsidRPr="00E82004" w:rsidTr="00E8467E">
        <w:trPr>
          <w:trHeight w:val="248"/>
        </w:trPr>
        <w:tc>
          <w:tcPr>
            <w:tcW w:w="567" w:type="dxa"/>
          </w:tcPr>
          <w:p w:rsidR="00EC657A" w:rsidRDefault="004C755E" w:rsidP="00B46AC9">
            <w:pPr>
              <w:pStyle w:val="LBBodyText1"/>
              <w:spacing w:before="0" w:after="0"/>
              <w:jc w:val="left"/>
              <w:rPr>
                <w:color w:val="000000"/>
                <w:szCs w:val="22"/>
              </w:rPr>
            </w:pPr>
            <w:r>
              <w:rPr>
                <w:color w:val="000000"/>
                <w:szCs w:val="22"/>
              </w:rPr>
              <w:t>46</w:t>
            </w:r>
          </w:p>
        </w:tc>
        <w:tc>
          <w:tcPr>
            <w:tcW w:w="3544" w:type="dxa"/>
          </w:tcPr>
          <w:p w:rsidR="00EC657A" w:rsidRDefault="002E397C" w:rsidP="00B46AC9">
            <w:pPr>
              <w:pStyle w:val="LBBodyText1"/>
              <w:spacing w:before="0" w:after="0"/>
              <w:jc w:val="left"/>
              <w:rPr>
                <w:color w:val="000000"/>
                <w:szCs w:val="22"/>
              </w:rPr>
            </w:pPr>
            <w:r>
              <w:rPr>
                <w:color w:val="000000"/>
                <w:szCs w:val="22"/>
              </w:rPr>
              <w:t>Клемма для соединения проводов 3*0,8 – 2,5 мм2</w:t>
            </w:r>
          </w:p>
        </w:tc>
        <w:tc>
          <w:tcPr>
            <w:tcW w:w="993" w:type="dxa"/>
          </w:tcPr>
          <w:p w:rsidR="00EC657A" w:rsidRDefault="002E397C" w:rsidP="00B46AC9">
            <w:pPr>
              <w:pStyle w:val="LBBodyText1"/>
              <w:spacing w:before="0" w:after="0"/>
              <w:jc w:val="center"/>
              <w:rPr>
                <w:color w:val="000000"/>
                <w:szCs w:val="22"/>
              </w:rPr>
            </w:pPr>
            <w:r>
              <w:rPr>
                <w:color w:val="000000"/>
                <w:szCs w:val="22"/>
              </w:rPr>
              <w:t>шт</w:t>
            </w:r>
          </w:p>
        </w:tc>
        <w:tc>
          <w:tcPr>
            <w:tcW w:w="850" w:type="dxa"/>
          </w:tcPr>
          <w:p w:rsidR="00EC657A" w:rsidRDefault="002E397C" w:rsidP="00B46AC9">
            <w:pPr>
              <w:pStyle w:val="LBBodyText1"/>
              <w:spacing w:before="0" w:after="0"/>
              <w:jc w:val="center"/>
              <w:rPr>
                <w:color w:val="000000"/>
                <w:szCs w:val="22"/>
              </w:rPr>
            </w:pPr>
            <w:r>
              <w:rPr>
                <w:color w:val="000000"/>
                <w:szCs w:val="22"/>
              </w:rPr>
              <w:t>200</w:t>
            </w:r>
          </w:p>
        </w:tc>
        <w:tc>
          <w:tcPr>
            <w:tcW w:w="2126" w:type="dxa"/>
          </w:tcPr>
          <w:p w:rsidR="00EC657A" w:rsidRPr="00E82004" w:rsidRDefault="00EC657A" w:rsidP="00B46AC9">
            <w:pPr>
              <w:pStyle w:val="LBBodyText1"/>
              <w:spacing w:before="0" w:after="0"/>
              <w:jc w:val="center"/>
              <w:rPr>
                <w:color w:val="000000"/>
                <w:szCs w:val="22"/>
              </w:rPr>
            </w:pPr>
          </w:p>
        </w:tc>
        <w:tc>
          <w:tcPr>
            <w:tcW w:w="1985" w:type="dxa"/>
          </w:tcPr>
          <w:p w:rsidR="00EC657A" w:rsidRPr="00E82004" w:rsidRDefault="00EC657A" w:rsidP="00B46AC9">
            <w:pPr>
              <w:pStyle w:val="LBBodyText1"/>
              <w:spacing w:before="0" w:after="0" w:line="360" w:lineRule="auto"/>
              <w:jc w:val="center"/>
              <w:rPr>
                <w:color w:val="000000"/>
                <w:szCs w:val="22"/>
              </w:rPr>
            </w:pPr>
          </w:p>
        </w:tc>
      </w:tr>
      <w:tr w:rsidR="00EC657A" w:rsidRPr="00E82004" w:rsidTr="00E8467E">
        <w:trPr>
          <w:trHeight w:val="248"/>
        </w:trPr>
        <w:tc>
          <w:tcPr>
            <w:tcW w:w="567" w:type="dxa"/>
          </w:tcPr>
          <w:p w:rsidR="00EC657A" w:rsidRDefault="004C755E" w:rsidP="00B46AC9">
            <w:pPr>
              <w:pStyle w:val="LBBodyText1"/>
              <w:spacing w:before="0" w:after="0"/>
              <w:jc w:val="left"/>
              <w:rPr>
                <w:color w:val="000000"/>
                <w:szCs w:val="22"/>
              </w:rPr>
            </w:pPr>
            <w:r>
              <w:rPr>
                <w:color w:val="000000"/>
                <w:szCs w:val="22"/>
              </w:rPr>
              <w:t>47</w:t>
            </w:r>
          </w:p>
        </w:tc>
        <w:tc>
          <w:tcPr>
            <w:tcW w:w="3544" w:type="dxa"/>
          </w:tcPr>
          <w:p w:rsidR="00EC657A" w:rsidRDefault="003A254D" w:rsidP="00B46AC9">
            <w:pPr>
              <w:pStyle w:val="LBBodyText1"/>
              <w:spacing w:before="0" w:after="0"/>
              <w:jc w:val="left"/>
              <w:rPr>
                <w:color w:val="000000"/>
                <w:szCs w:val="22"/>
              </w:rPr>
            </w:pPr>
            <w:r>
              <w:rPr>
                <w:color w:val="000000"/>
                <w:szCs w:val="22"/>
              </w:rPr>
              <w:t>Комплект для монтажа электроустановочных изделий (зажимные клеммы, наконечники на кабель и т.д)</w:t>
            </w:r>
          </w:p>
        </w:tc>
        <w:tc>
          <w:tcPr>
            <w:tcW w:w="993" w:type="dxa"/>
          </w:tcPr>
          <w:p w:rsidR="00EC657A" w:rsidRDefault="003A254D" w:rsidP="00B46AC9">
            <w:pPr>
              <w:pStyle w:val="LBBodyText1"/>
              <w:spacing w:before="0" w:after="0"/>
              <w:jc w:val="center"/>
              <w:rPr>
                <w:color w:val="000000"/>
                <w:szCs w:val="22"/>
              </w:rPr>
            </w:pPr>
            <w:r>
              <w:rPr>
                <w:color w:val="000000"/>
                <w:szCs w:val="22"/>
              </w:rPr>
              <w:t>компл</w:t>
            </w:r>
          </w:p>
        </w:tc>
        <w:tc>
          <w:tcPr>
            <w:tcW w:w="850" w:type="dxa"/>
          </w:tcPr>
          <w:p w:rsidR="00EC657A" w:rsidRDefault="003A254D" w:rsidP="00B46AC9">
            <w:pPr>
              <w:pStyle w:val="LBBodyText1"/>
              <w:spacing w:before="0" w:after="0"/>
              <w:jc w:val="center"/>
              <w:rPr>
                <w:color w:val="000000"/>
                <w:szCs w:val="22"/>
              </w:rPr>
            </w:pPr>
            <w:r>
              <w:rPr>
                <w:color w:val="000000"/>
                <w:szCs w:val="22"/>
              </w:rPr>
              <w:t>1</w:t>
            </w:r>
          </w:p>
        </w:tc>
        <w:tc>
          <w:tcPr>
            <w:tcW w:w="2126" w:type="dxa"/>
          </w:tcPr>
          <w:p w:rsidR="00EC657A" w:rsidRPr="00E82004" w:rsidRDefault="00EC657A" w:rsidP="00B46AC9">
            <w:pPr>
              <w:pStyle w:val="LBBodyText1"/>
              <w:spacing w:before="0" w:after="0"/>
              <w:jc w:val="center"/>
              <w:rPr>
                <w:color w:val="000000"/>
                <w:szCs w:val="22"/>
              </w:rPr>
            </w:pPr>
          </w:p>
        </w:tc>
        <w:tc>
          <w:tcPr>
            <w:tcW w:w="1985" w:type="dxa"/>
          </w:tcPr>
          <w:p w:rsidR="00EC657A" w:rsidRPr="00E82004" w:rsidRDefault="00EC657A" w:rsidP="00B46AC9">
            <w:pPr>
              <w:pStyle w:val="LBBodyText1"/>
              <w:spacing w:before="0" w:after="0" w:line="360" w:lineRule="auto"/>
              <w:jc w:val="center"/>
              <w:rPr>
                <w:color w:val="000000"/>
                <w:szCs w:val="22"/>
              </w:rPr>
            </w:pPr>
          </w:p>
        </w:tc>
      </w:tr>
      <w:tr w:rsidR="00C32C03" w:rsidRPr="00E82004" w:rsidTr="00491C5C">
        <w:trPr>
          <w:trHeight w:val="248"/>
        </w:trPr>
        <w:tc>
          <w:tcPr>
            <w:tcW w:w="8080" w:type="dxa"/>
            <w:gridSpan w:val="5"/>
          </w:tcPr>
          <w:p w:rsidR="00C32C03" w:rsidRPr="00C32C03" w:rsidRDefault="00C32C03" w:rsidP="00C32C03">
            <w:pPr>
              <w:pStyle w:val="LBBodyText1"/>
              <w:spacing w:before="0" w:after="0"/>
              <w:jc w:val="right"/>
              <w:rPr>
                <w:b/>
                <w:color w:val="000000"/>
                <w:szCs w:val="22"/>
              </w:rPr>
            </w:pPr>
            <w:r w:rsidRPr="00C32C03">
              <w:rPr>
                <w:b/>
                <w:color w:val="000000"/>
                <w:szCs w:val="22"/>
              </w:rPr>
              <w:t>ИТОГО</w:t>
            </w:r>
          </w:p>
        </w:tc>
        <w:tc>
          <w:tcPr>
            <w:tcW w:w="1985" w:type="dxa"/>
          </w:tcPr>
          <w:p w:rsidR="00C32C03" w:rsidRPr="00C32C03" w:rsidRDefault="00C32C03" w:rsidP="00B46AC9">
            <w:pPr>
              <w:pStyle w:val="LBBodyText1"/>
              <w:spacing w:before="0" w:after="0" w:line="360" w:lineRule="auto"/>
              <w:jc w:val="center"/>
              <w:rPr>
                <w:b/>
                <w:color w:val="000000"/>
                <w:szCs w:val="22"/>
              </w:rPr>
            </w:pPr>
          </w:p>
        </w:tc>
      </w:tr>
    </w:tbl>
    <w:p w:rsidR="00AD6EEE" w:rsidRDefault="00AD6EEE" w:rsidP="00814DF7">
      <w:pPr>
        <w:pStyle w:val="LBBodyText1"/>
        <w:spacing w:before="0" w:after="0"/>
        <w:rPr>
          <w:b/>
          <w:color w:val="000000"/>
          <w:szCs w:val="22"/>
        </w:rPr>
      </w:pPr>
    </w:p>
    <w:p w:rsidR="00B46AC9" w:rsidRDefault="00B46AC9" w:rsidP="00814DF7">
      <w:pPr>
        <w:pStyle w:val="LBBodyText1"/>
        <w:spacing w:before="0" w:after="0"/>
        <w:rPr>
          <w:b/>
          <w:color w:val="000000"/>
          <w:szCs w:val="22"/>
        </w:rPr>
      </w:pPr>
    </w:p>
    <w:p w:rsidR="00B46AC9" w:rsidRDefault="00B46AC9" w:rsidP="00814DF7">
      <w:pPr>
        <w:pStyle w:val="LBBodyText1"/>
        <w:spacing w:before="0" w:after="0"/>
        <w:rPr>
          <w:b/>
          <w:color w:val="000000"/>
          <w:szCs w:val="22"/>
        </w:rPr>
      </w:pPr>
      <w:r>
        <w:rPr>
          <w:b/>
          <w:color w:val="000000"/>
          <w:szCs w:val="22"/>
        </w:rPr>
        <w:t>Итого:</w:t>
      </w:r>
    </w:p>
    <w:p w:rsidR="00B46AC9" w:rsidRDefault="00B46AC9" w:rsidP="00814DF7">
      <w:pPr>
        <w:pStyle w:val="LBBodyText1"/>
        <w:spacing w:before="0" w:after="0"/>
        <w:rPr>
          <w:b/>
          <w:color w:val="000000"/>
          <w:szCs w:val="22"/>
        </w:rPr>
      </w:pPr>
    </w:p>
    <w:tbl>
      <w:tblPr>
        <w:tblW w:w="9571" w:type="dxa"/>
        <w:tblCellMar>
          <w:left w:w="10" w:type="dxa"/>
          <w:right w:w="10" w:type="dxa"/>
        </w:tblCellMar>
        <w:tblLook w:val="04A0"/>
      </w:tblPr>
      <w:tblGrid>
        <w:gridCol w:w="4785"/>
        <w:gridCol w:w="4786"/>
      </w:tblGrid>
      <w:tr w:rsidR="00B46AC9" w:rsidRPr="009C6880" w:rsidTr="00636D02">
        <w:tc>
          <w:tcPr>
            <w:tcW w:w="4785" w:type="dxa"/>
            <w:tcMar>
              <w:top w:w="0" w:type="dxa"/>
              <w:left w:w="108" w:type="dxa"/>
              <w:bottom w:w="0" w:type="dxa"/>
              <w:right w:w="108" w:type="dxa"/>
            </w:tcMar>
          </w:tcPr>
          <w:p w:rsidR="00B46AC9" w:rsidRPr="00B46AC9" w:rsidRDefault="00B46AC9" w:rsidP="00B46AC9">
            <w:pPr>
              <w:pStyle w:val="LBBodyText2"/>
              <w:ind w:left="0"/>
              <w:jc w:val="center"/>
              <w:rPr>
                <w:b/>
                <w:szCs w:val="22"/>
              </w:rPr>
            </w:pPr>
            <w:r w:rsidRPr="00B46AC9">
              <w:rPr>
                <w:b/>
                <w:szCs w:val="22"/>
              </w:rPr>
              <w:t>Заказчик</w:t>
            </w:r>
          </w:p>
          <w:p w:rsidR="00B46AC9" w:rsidRPr="009C6880" w:rsidRDefault="00B46AC9" w:rsidP="00636D02">
            <w:pPr>
              <w:pStyle w:val="LBBodyText1"/>
              <w:rPr>
                <w:bCs/>
                <w:szCs w:val="22"/>
              </w:rPr>
            </w:pPr>
          </w:p>
          <w:p w:rsidR="00B46AC9" w:rsidRPr="009C6880" w:rsidRDefault="00B46AC9" w:rsidP="00636D02">
            <w:pPr>
              <w:pStyle w:val="LBBodyText2"/>
              <w:ind w:left="0"/>
              <w:rPr>
                <w:bCs/>
                <w:szCs w:val="22"/>
              </w:rPr>
            </w:pPr>
            <w:r w:rsidRPr="009C6880">
              <w:rPr>
                <w:bCs/>
                <w:szCs w:val="22"/>
              </w:rPr>
              <w:t>_________________________</w:t>
            </w:r>
          </w:p>
          <w:p w:rsidR="00B46AC9" w:rsidRPr="009C6880" w:rsidRDefault="00B46AC9" w:rsidP="00636D02">
            <w:pPr>
              <w:pStyle w:val="LBBodyText2"/>
              <w:ind w:left="0"/>
              <w:jc w:val="left"/>
              <w:rPr>
                <w:bCs/>
                <w:szCs w:val="22"/>
              </w:rPr>
            </w:pPr>
            <w:r w:rsidRPr="009C6880">
              <w:rPr>
                <w:bCs/>
                <w:szCs w:val="22"/>
              </w:rPr>
              <w:t>«___»________________20__г.</w:t>
            </w:r>
          </w:p>
        </w:tc>
        <w:tc>
          <w:tcPr>
            <w:tcW w:w="4786" w:type="dxa"/>
            <w:tcMar>
              <w:top w:w="0" w:type="dxa"/>
              <w:left w:w="108" w:type="dxa"/>
              <w:bottom w:w="0" w:type="dxa"/>
              <w:right w:w="108" w:type="dxa"/>
            </w:tcMar>
          </w:tcPr>
          <w:p w:rsidR="00B46AC9" w:rsidRPr="00B46AC9" w:rsidRDefault="00B46AC9" w:rsidP="00B46AC9">
            <w:pPr>
              <w:pStyle w:val="LBBodyText2"/>
              <w:ind w:left="0"/>
              <w:jc w:val="center"/>
              <w:rPr>
                <w:b/>
                <w:szCs w:val="22"/>
              </w:rPr>
            </w:pPr>
            <w:r w:rsidRPr="00B46AC9">
              <w:rPr>
                <w:b/>
                <w:szCs w:val="22"/>
              </w:rPr>
              <w:t>Поставщик</w:t>
            </w:r>
          </w:p>
          <w:p w:rsidR="00B46AC9" w:rsidRPr="009C6880" w:rsidRDefault="00B46AC9" w:rsidP="00636D02">
            <w:pPr>
              <w:pStyle w:val="LBBodyText2"/>
              <w:ind w:left="0"/>
              <w:rPr>
                <w:bCs/>
                <w:szCs w:val="22"/>
              </w:rPr>
            </w:pPr>
          </w:p>
          <w:p w:rsidR="00B46AC9" w:rsidRPr="009C6880" w:rsidRDefault="00B46AC9" w:rsidP="00636D02">
            <w:pPr>
              <w:pStyle w:val="LBBodyText2"/>
              <w:ind w:left="-15"/>
              <w:rPr>
                <w:bCs/>
                <w:szCs w:val="22"/>
              </w:rPr>
            </w:pPr>
            <w:r w:rsidRPr="009C6880">
              <w:rPr>
                <w:bCs/>
                <w:szCs w:val="22"/>
              </w:rPr>
              <w:t>_________________________</w:t>
            </w:r>
          </w:p>
          <w:p w:rsidR="00B46AC9" w:rsidRPr="009C6880" w:rsidRDefault="00B46AC9" w:rsidP="00636D02">
            <w:pPr>
              <w:pStyle w:val="LBBodyText2"/>
              <w:ind w:left="-15"/>
              <w:rPr>
                <w:bCs/>
                <w:szCs w:val="22"/>
              </w:rPr>
            </w:pPr>
            <w:r w:rsidRPr="009C6880">
              <w:rPr>
                <w:bCs/>
                <w:szCs w:val="22"/>
              </w:rPr>
              <w:t>«___»________________20__г.</w:t>
            </w:r>
          </w:p>
        </w:tc>
      </w:tr>
    </w:tbl>
    <w:p w:rsidR="00803775" w:rsidRDefault="00803775" w:rsidP="005319F0">
      <w:pPr>
        <w:pageBreakBefore/>
        <w:rPr>
          <w:color w:val="000000"/>
        </w:rPr>
      </w:pPr>
    </w:p>
    <w:sectPr w:rsidR="00803775" w:rsidSect="005319F0">
      <w:headerReference w:type="even" r:id="rId9"/>
      <w:footerReference w:type="even" r:id="rId10"/>
      <w:footerReference w:type="default" r:id="rId11"/>
      <w:headerReference w:type="first" r:id="rId12"/>
      <w:pgSz w:w="11906" w:h="16838"/>
      <w:pgMar w:top="1134" w:right="851" w:bottom="851" w:left="1701" w:header="568"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76C4" w:rsidRDefault="009376C4" w:rsidP="00877513">
      <w:r>
        <w:separator/>
      </w:r>
    </w:p>
    <w:p w:rsidR="009376C4" w:rsidRDefault="009376C4"/>
  </w:endnote>
  <w:endnote w:type="continuationSeparator" w:id="1">
    <w:p w:rsidR="009376C4" w:rsidRDefault="009376C4" w:rsidP="00877513">
      <w:r>
        <w:continuationSeparator/>
      </w:r>
    </w:p>
    <w:p w:rsidR="009376C4" w:rsidRDefault="009376C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C5C" w:rsidRDefault="00491C5C">
    <w:pPr>
      <w:pStyle w:val="a7"/>
    </w:pPr>
  </w:p>
  <w:p w:rsidR="00491C5C" w:rsidRDefault="00491C5C"/>
  <w:p w:rsidR="00491C5C" w:rsidRDefault="00491C5C"/>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C5C" w:rsidRDefault="00491C5C">
    <w:pPr>
      <w:pStyle w:val="a7"/>
      <w:jc w:val="center"/>
    </w:pPr>
    <w:fldSimple w:instr="PAGE \* &quot;Arabic&quot;">
      <w:r w:rsidR="004C755E">
        <w:rPr>
          <w:noProof/>
        </w:rPr>
        <w:t>13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76C4" w:rsidRDefault="009376C4" w:rsidP="00877513">
      <w:r>
        <w:separator/>
      </w:r>
    </w:p>
  </w:footnote>
  <w:footnote w:type="continuationSeparator" w:id="1">
    <w:p w:rsidR="009376C4" w:rsidRDefault="009376C4" w:rsidP="00877513">
      <w:r>
        <w:continuationSeparator/>
      </w:r>
    </w:p>
    <w:p w:rsidR="009376C4" w:rsidRDefault="009376C4"/>
  </w:footnote>
  <w:footnote w:id="2">
    <w:p w:rsidR="00491C5C" w:rsidRPr="00C601A4" w:rsidRDefault="00491C5C"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r>
        <w:rPr>
          <w:sz w:val="18"/>
          <w:szCs w:val="18"/>
        </w:rPr>
        <w:t>. В указанном случае</w:t>
      </w:r>
      <w:r w:rsidRPr="00C601A4">
        <w:rPr>
          <w:sz w:val="18"/>
          <w:szCs w:val="18"/>
        </w:rPr>
        <w:t xml:space="preserve"> Заказчиком не осуществляется оплата поставленного товара, выполненных работ и оказанных услуг.</w:t>
      </w:r>
    </w:p>
  </w:footnote>
  <w:footnote w:id="3">
    <w:p w:rsidR="00491C5C" w:rsidRPr="00C601A4" w:rsidRDefault="00491C5C" w:rsidP="00E27F5B">
      <w:pPr>
        <w:pStyle w:val="af3"/>
        <w:rPr>
          <w:sz w:val="18"/>
          <w:szCs w:val="18"/>
        </w:rPr>
      </w:pPr>
      <w:r w:rsidRPr="00C601A4">
        <w:rPr>
          <w:rStyle w:val="a4"/>
          <w:sz w:val="18"/>
          <w:szCs w:val="18"/>
        </w:rPr>
        <w:footnoteRef/>
      </w:r>
      <w:r w:rsidRPr="00C601A4">
        <w:rPr>
          <w:color w:val="000000"/>
          <w:sz w:val="18"/>
          <w:szCs w:val="18"/>
          <w:shd w:val="clear" w:color="auto" w:fill="FFFFFF"/>
        </w:rPr>
        <w:t>Условие в части НДС не включается в Контракт в случае указания предложения о цене за право заключения Контракта.</w:t>
      </w:r>
    </w:p>
  </w:footnote>
  <w:footnote w:id="4">
    <w:p w:rsidR="00491C5C" w:rsidRPr="00C601A4" w:rsidRDefault="00491C5C"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C5C" w:rsidRDefault="00491C5C">
    <w:pPr>
      <w:pStyle w:val="a5"/>
    </w:pPr>
  </w:p>
  <w:p w:rsidR="00491C5C" w:rsidRDefault="00491C5C"/>
  <w:p w:rsidR="00491C5C" w:rsidRDefault="00491C5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C5C" w:rsidRDefault="00491C5C">
    <w:pPr>
      <w:pStyle w:val="a5"/>
      <w:jc w:val="right"/>
      <w:rPr>
        <w:sz w:val="16"/>
      </w:rPr>
    </w:pPr>
    <w:r>
      <w:rPr>
        <w:sz w:val="16"/>
      </w:rPr>
      <w:t xml:space="preserve">Документ создан в подсистеме АИСГЗ ЛО </w:t>
    </w:r>
  </w:p>
  <w:p w:rsidR="00491C5C" w:rsidRDefault="00491C5C">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3CFF48B"/>
    <w:multiLevelType w:val="multilevel"/>
    <w:tmpl w:val="908A9996"/>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871B06AE"/>
    <w:multiLevelType w:val="multilevel"/>
    <w:tmpl w:val="0C02E944"/>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BF32262"/>
    <w:multiLevelType w:val="multilevel"/>
    <w:tmpl w:val="8D324AD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956F1E74"/>
    <w:multiLevelType w:val="multilevel"/>
    <w:tmpl w:val="959E5C9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9BDFB8AA"/>
    <w:multiLevelType w:val="multilevel"/>
    <w:tmpl w:val="79D0AFAA"/>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nsid w:val="A0851983"/>
    <w:multiLevelType w:val="multilevel"/>
    <w:tmpl w:val="B052E0E6"/>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A12F55B4"/>
    <w:multiLevelType w:val="multilevel"/>
    <w:tmpl w:val="E416BA1E"/>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A79C2BA4"/>
    <w:multiLevelType w:val="multilevel"/>
    <w:tmpl w:val="7E923F0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C684F84"/>
    <w:multiLevelType w:val="multilevel"/>
    <w:tmpl w:val="A022B43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AD93CB17"/>
    <w:multiLevelType w:val="multilevel"/>
    <w:tmpl w:val="70BC740E"/>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nsid w:val="B19CC414"/>
    <w:multiLevelType w:val="multilevel"/>
    <w:tmpl w:val="F2900D2C"/>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B5700FBB"/>
    <w:multiLevelType w:val="multilevel"/>
    <w:tmpl w:val="8FC4E15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B678A08C"/>
    <w:multiLevelType w:val="multilevel"/>
    <w:tmpl w:val="2D08000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B686DF1F"/>
    <w:multiLevelType w:val="multilevel"/>
    <w:tmpl w:val="F594F684"/>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B91B0ACA"/>
    <w:multiLevelType w:val="multilevel"/>
    <w:tmpl w:val="6948459C"/>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9263502"/>
    <w:multiLevelType w:val="multilevel"/>
    <w:tmpl w:val="D0D61E1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BFEA780A"/>
    <w:multiLevelType w:val="multilevel"/>
    <w:tmpl w:val="19089D42"/>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C45F6D95"/>
    <w:multiLevelType w:val="multilevel"/>
    <w:tmpl w:val="26669C1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716FF5C"/>
    <w:multiLevelType w:val="multilevel"/>
    <w:tmpl w:val="D9EE0ECE"/>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nsid w:val="CB29CF69"/>
    <w:multiLevelType w:val="multilevel"/>
    <w:tmpl w:val="28F008D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CF97880C"/>
    <w:multiLevelType w:val="multilevel"/>
    <w:tmpl w:val="8B9AFDB2"/>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22B31BA"/>
    <w:multiLevelType w:val="multilevel"/>
    <w:tmpl w:val="1F08D94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3B50C3B"/>
    <w:multiLevelType w:val="multilevel"/>
    <w:tmpl w:val="B83C640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9B84590"/>
    <w:multiLevelType w:val="multilevel"/>
    <w:tmpl w:val="33B650DC"/>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nsid w:val="DADA374E"/>
    <w:multiLevelType w:val="multilevel"/>
    <w:tmpl w:val="D9D099FC"/>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DB404E59"/>
    <w:multiLevelType w:val="multilevel"/>
    <w:tmpl w:val="88384A4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E08D353F"/>
    <w:multiLevelType w:val="multilevel"/>
    <w:tmpl w:val="B9242AEA"/>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nsid w:val="E1F675DE"/>
    <w:multiLevelType w:val="multilevel"/>
    <w:tmpl w:val="D9D8DCF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89B0367"/>
    <w:multiLevelType w:val="multilevel"/>
    <w:tmpl w:val="AC2C8EB6"/>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nsid w:val="EA7BEF8B"/>
    <w:multiLevelType w:val="multilevel"/>
    <w:tmpl w:val="A8A08F54"/>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2A875CD"/>
    <w:multiLevelType w:val="multilevel"/>
    <w:tmpl w:val="6DA6FC30"/>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057452D8"/>
    <w:multiLevelType w:val="multilevel"/>
    <w:tmpl w:val="9684C70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058C0B18"/>
    <w:multiLevelType w:val="multilevel"/>
    <w:tmpl w:val="73CE33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05C188E6"/>
    <w:multiLevelType w:val="multilevel"/>
    <w:tmpl w:val="54B065CE"/>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4">
    <w:nsid w:val="06CDEADB"/>
    <w:multiLevelType w:val="multilevel"/>
    <w:tmpl w:val="D5300B6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7C12C53"/>
    <w:multiLevelType w:val="multilevel"/>
    <w:tmpl w:val="EEF02CE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08462209"/>
    <w:multiLevelType w:val="multilevel"/>
    <w:tmpl w:val="9D2AF23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7">
    <w:nsid w:val="0AA1A8C1"/>
    <w:multiLevelType w:val="multilevel"/>
    <w:tmpl w:val="BB1A5574"/>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8">
    <w:nsid w:val="0BDF7A1E"/>
    <w:multiLevelType w:val="multilevel"/>
    <w:tmpl w:val="BDDE5E04"/>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9">
    <w:nsid w:val="0C4A85D4"/>
    <w:multiLevelType w:val="multilevel"/>
    <w:tmpl w:val="5764144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0E859B9E"/>
    <w:multiLevelType w:val="multilevel"/>
    <w:tmpl w:val="AB8CBED6"/>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nsid w:val="10995EEB"/>
    <w:multiLevelType w:val="multilevel"/>
    <w:tmpl w:val="DC926DF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2">
    <w:nsid w:val="132397EC"/>
    <w:multiLevelType w:val="multilevel"/>
    <w:tmpl w:val="B31E385A"/>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3">
    <w:nsid w:val="13B514BE"/>
    <w:multiLevelType w:val="multilevel"/>
    <w:tmpl w:val="D88CF1B2"/>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4">
    <w:nsid w:val="13F970D4"/>
    <w:multiLevelType w:val="multilevel"/>
    <w:tmpl w:val="581EC816"/>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140E2E7B"/>
    <w:multiLevelType w:val="multilevel"/>
    <w:tmpl w:val="0FE40926"/>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6">
    <w:nsid w:val="1E8F41B9"/>
    <w:multiLevelType w:val="multilevel"/>
    <w:tmpl w:val="A0D82A26"/>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22634123"/>
    <w:multiLevelType w:val="multilevel"/>
    <w:tmpl w:val="E7CE69D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33B0B14"/>
    <w:multiLevelType w:val="multilevel"/>
    <w:tmpl w:val="C60AE9B6"/>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9">
    <w:nsid w:val="24784690"/>
    <w:multiLevelType w:val="multilevel"/>
    <w:tmpl w:val="A4389FEA"/>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0">
    <w:nsid w:val="2AE388AC"/>
    <w:multiLevelType w:val="singleLevel"/>
    <w:tmpl w:val="D24EAE1C"/>
    <w:lvl w:ilvl="0">
      <w:start w:val="1"/>
      <w:numFmt w:val="decimal"/>
      <w:pStyle w:val="30"/>
      <w:lvlText w:val="%1."/>
      <w:lvlJc w:val="left"/>
      <w:pPr>
        <w:tabs>
          <w:tab w:val="num" w:pos="360"/>
        </w:tabs>
        <w:ind w:left="360" w:hanging="360"/>
      </w:pPr>
    </w:lvl>
  </w:abstractNum>
  <w:abstractNum w:abstractNumId="51">
    <w:nsid w:val="2C7C519D"/>
    <w:multiLevelType w:val="multilevel"/>
    <w:tmpl w:val="B79080CC"/>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nsid w:val="2E0C2CF1"/>
    <w:multiLevelType w:val="multilevel"/>
    <w:tmpl w:val="2C0C46E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3">
    <w:nsid w:val="350F00AD"/>
    <w:multiLevelType w:val="multilevel"/>
    <w:tmpl w:val="86B42632"/>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4">
    <w:nsid w:val="3870E064"/>
    <w:multiLevelType w:val="multilevel"/>
    <w:tmpl w:val="97260C8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5">
    <w:nsid w:val="3AFEFD2C"/>
    <w:multiLevelType w:val="multilevel"/>
    <w:tmpl w:val="92A67FB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6">
    <w:nsid w:val="5021D861"/>
    <w:multiLevelType w:val="multilevel"/>
    <w:tmpl w:val="B190506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7">
    <w:nsid w:val="52744573"/>
    <w:multiLevelType w:val="multilevel"/>
    <w:tmpl w:val="1D885894"/>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8">
    <w:nsid w:val="579AF79F"/>
    <w:multiLevelType w:val="multilevel"/>
    <w:tmpl w:val="78C6DAB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5946157F"/>
    <w:multiLevelType w:val="hybridMultilevel"/>
    <w:tmpl w:val="0AA4A6F6"/>
    <w:lvl w:ilvl="0" w:tplc="A74819B8">
      <w:start w:val="1"/>
      <w:numFmt w:val="decimal"/>
      <w:pStyle w:val="LBArabic1"/>
      <w:lvlText w:val="(%1)"/>
      <w:lvlJc w:val="left"/>
      <w:pPr>
        <w:tabs>
          <w:tab w:val="num" w:pos="720"/>
        </w:tabs>
        <w:ind w:left="720" w:hanging="720"/>
      </w:pPr>
    </w:lvl>
    <w:lvl w:ilvl="1" w:tplc="04FA64F8">
      <w:start w:val="1"/>
      <w:numFmt w:val="lowerLetter"/>
      <w:lvlText w:val="%2."/>
      <w:lvlJc w:val="left"/>
      <w:pPr>
        <w:tabs>
          <w:tab w:val="num" w:pos="1440"/>
        </w:tabs>
        <w:ind w:left="1440" w:hanging="360"/>
      </w:pPr>
    </w:lvl>
    <w:lvl w:ilvl="2" w:tplc="E4DC8FDC">
      <w:start w:val="1"/>
      <w:numFmt w:val="lowerRoman"/>
      <w:lvlText w:val="%3."/>
      <w:lvlJc w:val="right"/>
      <w:pPr>
        <w:tabs>
          <w:tab w:val="num" w:pos="2160"/>
        </w:tabs>
        <w:ind w:left="2160" w:hanging="180"/>
      </w:pPr>
    </w:lvl>
    <w:lvl w:ilvl="3" w:tplc="53D22DAC">
      <w:start w:val="1"/>
      <w:numFmt w:val="decimal"/>
      <w:lvlText w:val="%4."/>
      <w:lvlJc w:val="left"/>
      <w:pPr>
        <w:tabs>
          <w:tab w:val="num" w:pos="2880"/>
        </w:tabs>
        <w:ind w:left="2880" w:hanging="360"/>
      </w:pPr>
    </w:lvl>
    <w:lvl w:ilvl="4" w:tplc="65562186">
      <w:start w:val="1"/>
      <w:numFmt w:val="lowerLetter"/>
      <w:lvlText w:val="%5."/>
      <w:lvlJc w:val="left"/>
      <w:pPr>
        <w:tabs>
          <w:tab w:val="num" w:pos="3600"/>
        </w:tabs>
        <w:ind w:left="3600" w:hanging="360"/>
      </w:pPr>
    </w:lvl>
    <w:lvl w:ilvl="5" w:tplc="84C634B2">
      <w:start w:val="1"/>
      <w:numFmt w:val="lowerRoman"/>
      <w:lvlText w:val="%6."/>
      <w:lvlJc w:val="right"/>
      <w:pPr>
        <w:tabs>
          <w:tab w:val="num" w:pos="4320"/>
        </w:tabs>
        <w:ind w:left="4320" w:hanging="180"/>
      </w:pPr>
    </w:lvl>
    <w:lvl w:ilvl="6" w:tplc="1E0E7962">
      <w:start w:val="1"/>
      <w:numFmt w:val="decimal"/>
      <w:lvlText w:val="%7."/>
      <w:lvlJc w:val="left"/>
      <w:pPr>
        <w:tabs>
          <w:tab w:val="num" w:pos="5040"/>
        </w:tabs>
        <w:ind w:left="5040" w:hanging="360"/>
      </w:pPr>
    </w:lvl>
    <w:lvl w:ilvl="7" w:tplc="16C626DE">
      <w:start w:val="1"/>
      <w:numFmt w:val="lowerLetter"/>
      <w:lvlText w:val="%8."/>
      <w:lvlJc w:val="left"/>
      <w:pPr>
        <w:tabs>
          <w:tab w:val="num" w:pos="5760"/>
        </w:tabs>
        <w:ind w:left="5760" w:hanging="360"/>
      </w:pPr>
    </w:lvl>
    <w:lvl w:ilvl="8" w:tplc="894A6D00">
      <w:start w:val="1"/>
      <w:numFmt w:val="lowerRoman"/>
      <w:lvlText w:val="%9."/>
      <w:lvlJc w:val="right"/>
      <w:pPr>
        <w:tabs>
          <w:tab w:val="num" w:pos="6480"/>
        </w:tabs>
        <w:ind w:left="6480" w:hanging="180"/>
      </w:pPr>
    </w:lvl>
  </w:abstractNum>
  <w:abstractNum w:abstractNumId="60">
    <w:nsid w:val="5AD77002"/>
    <w:multiLevelType w:val="multilevel"/>
    <w:tmpl w:val="809447A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nsid w:val="5B862C29"/>
    <w:multiLevelType w:val="multilevel"/>
    <w:tmpl w:val="9502F016"/>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2">
    <w:nsid w:val="647D4F60"/>
    <w:multiLevelType w:val="multilevel"/>
    <w:tmpl w:val="5276F63A"/>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66077BA5"/>
    <w:multiLevelType w:val="multilevel"/>
    <w:tmpl w:val="F8987340"/>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4">
    <w:nsid w:val="66C02A7C"/>
    <w:multiLevelType w:val="multilevel"/>
    <w:tmpl w:val="E05EF0D4"/>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nsid w:val="6875F457"/>
    <w:multiLevelType w:val="multilevel"/>
    <w:tmpl w:val="D55E324E"/>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AFC6D31"/>
    <w:multiLevelType w:val="multilevel"/>
    <w:tmpl w:val="7ABC0580"/>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7">
    <w:nsid w:val="6D790A6D"/>
    <w:multiLevelType w:val="hybridMultilevel"/>
    <w:tmpl w:val="A8F4328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8">
    <w:nsid w:val="6E1B7CCA"/>
    <w:multiLevelType w:val="multilevel"/>
    <w:tmpl w:val="6B28504A"/>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6465911"/>
    <w:multiLevelType w:val="multilevel"/>
    <w:tmpl w:val="532AE55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nsid w:val="767CE65C"/>
    <w:multiLevelType w:val="multilevel"/>
    <w:tmpl w:val="EEB2D320"/>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nsid w:val="7788380D"/>
    <w:multiLevelType w:val="multilevel"/>
    <w:tmpl w:val="0586509C"/>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2">
    <w:nsid w:val="78FD45EE"/>
    <w:multiLevelType w:val="multilevel"/>
    <w:tmpl w:val="BD88A31E"/>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nsid w:val="7AB3C0A7"/>
    <w:multiLevelType w:val="multilevel"/>
    <w:tmpl w:val="F0628072"/>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8"/>
  </w:num>
  <w:num w:numId="2">
    <w:abstractNumId w:val="1"/>
  </w:num>
  <w:num w:numId="3">
    <w:abstractNumId w:val="18"/>
  </w:num>
  <w:num w:numId="4">
    <w:abstractNumId w:val="53"/>
  </w:num>
  <w:num w:numId="5">
    <w:abstractNumId w:val="57"/>
  </w:num>
  <w:num w:numId="6">
    <w:abstractNumId w:val="9"/>
  </w:num>
  <w:num w:numId="7">
    <w:abstractNumId w:val="59"/>
  </w:num>
  <w:num w:numId="8">
    <w:abstractNumId w:val="73"/>
  </w:num>
  <w:num w:numId="9">
    <w:abstractNumId w:val="38"/>
  </w:num>
  <w:num w:numId="10">
    <w:abstractNumId w:val="43"/>
  </w:num>
  <w:num w:numId="11">
    <w:abstractNumId w:val="26"/>
  </w:num>
  <w:num w:numId="12">
    <w:abstractNumId w:val="24"/>
  </w:num>
  <w:num w:numId="13">
    <w:abstractNumId w:val="5"/>
  </w:num>
  <w:num w:numId="14">
    <w:abstractNumId w:val="45"/>
  </w:num>
  <w:num w:numId="15">
    <w:abstractNumId w:val="4"/>
  </w:num>
  <w:num w:numId="16">
    <w:abstractNumId w:val="49"/>
  </w:num>
  <w:num w:numId="17">
    <w:abstractNumId w:val="42"/>
  </w:num>
  <w:num w:numId="18">
    <w:abstractNumId w:val="72"/>
  </w:num>
  <w:num w:numId="19">
    <w:abstractNumId w:val="46"/>
  </w:num>
  <w:num w:numId="20">
    <w:abstractNumId w:val="29"/>
  </w:num>
  <w:num w:numId="21">
    <w:abstractNumId w:val="45"/>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5"/>
  </w:num>
  <w:num w:numId="24">
    <w:abstractNumId w:val="44"/>
  </w:num>
  <w:num w:numId="25">
    <w:abstractNumId w:val="10"/>
  </w:num>
  <w:num w:numId="26">
    <w:abstractNumId w:val="71"/>
  </w:num>
  <w:num w:numId="27">
    <w:abstractNumId w:val="30"/>
  </w:num>
  <w:num w:numId="28">
    <w:abstractNumId w:val="58"/>
  </w:num>
  <w:num w:numId="29">
    <w:abstractNumId w:val="66"/>
  </w:num>
  <w:num w:numId="30">
    <w:abstractNumId w:val="62"/>
  </w:num>
  <w:num w:numId="31">
    <w:abstractNumId w:val="12"/>
  </w:num>
  <w:num w:numId="32">
    <w:abstractNumId w:val="36"/>
  </w:num>
  <w:num w:numId="33">
    <w:abstractNumId w:val="60"/>
  </w:num>
  <w:num w:numId="34">
    <w:abstractNumId w:val="17"/>
  </w:num>
  <w:num w:numId="35">
    <w:abstractNumId w:val="8"/>
  </w:num>
  <w:num w:numId="36">
    <w:abstractNumId w:val="61"/>
  </w:num>
  <w:num w:numId="37">
    <w:abstractNumId w:val="31"/>
  </w:num>
  <w:num w:numId="38">
    <w:abstractNumId w:val="33"/>
  </w:num>
  <w:num w:numId="39">
    <w:abstractNumId w:val="55"/>
  </w:num>
  <w:num w:numId="40">
    <w:abstractNumId w:val="56"/>
  </w:num>
  <w:num w:numId="41">
    <w:abstractNumId w:val="28"/>
  </w:num>
  <w:num w:numId="42">
    <w:abstractNumId w:val="69"/>
  </w:num>
  <w:num w:numId="43">
    <w:abstractNumId w:val="54"/>
  </w:num>
  <w:num w:numId="44">
    <w:abstractNumId w:val="15"/>
  </w:num>
  <w:num w:numId="45">
    <w:abstractNumId w:val="63"/>
  </w:num>
  <w:num w:numId="46">
    <w:abstractNumId w:val="37"/>
  </w:num>
  <w:num w:numId="47">
    <w:abstractNumId w:val="41"/>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4"/>
  </w:num>
  <w:num w:numId="55">
    <w:abstractNumId w:val="65"/>
  </w:num>
  <w:num w:numId="56">
    <w:abstractNumId w:val="2"/>
  </w:num>
  <w:num w:numId="57">
    <w:abstractNumId w:val="13"/>
  </w:num>
  <w:num w:numId="58">
    <w:abstractNumId w:val="70"/>
  </w:num>
  <w:num w:numId="59">
    <w:abstractNumId w:val="47"/>
  </w:num>
  <w:num w:numId="60">
    <w:abstractNumId w:val="39"/>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4"/>
  </w:num>
  <w:num w:numId="68">
    <w:abstractNumId w:val="19"/>
  </w:num>
  <w:num w:numId="69">
    <w:abstractNumId w:val="50"/>
  </w:num>
  <w:num w:numId="70">
    <w:abstractNumId w:val="40"/>
  </w:num>
  <w:num w:numId="71">
    <w:abstractNumId w:val="52"/>
  </w:num>
  <w:num w:numId="72">
    <w:abstractNumId w:val="32"/>
  </w:num>
  <w:num w:numId="73">
    <w:abstractNumId w:val="67"/>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9021"/>
  <w:defaultTabStop w:val="720"/>
  <w:drawingGridHorizontalSpacing w:val="110"/>
  <w:displayHorizontalDrawingGridEvery w:val="2"/>
  <w:characterSpacingControl w:val="doNotCompress"/>
  <w:hdrShapeDefaults>
    <o:shapedefaults v:ext="edit" spidmax="10242"/>
  </w:hdrShapeDefaults>
  <w:footnotePr>
    <w:footnote w:id="0"/>
    <w:footnote w:id="1"/>
  </w:footnotePr>
  <w:endnotePr>
    <w:endnote w:id="0"/>
    <w:endnote w:id="1"/>
  </w:endnotePr>
  <w:compat/>
  <w:rsids>
    <w:rsidRoot w:val="00934F03"/>
    <w:rsid w:val="00001F25"/>
    <w:rsid w:val="000021B4"/>
    <w:rsid w:val="000040F2"/>
    <w:rsid w:val="000050D2"/>
    <w:rsid w:val="00005128"/>
    <w:rsid w:val="0000555A"/>
    <w:rsid w:val="0000591F"/>
    <w:rsid w:val="000064BD"/>
    <w:rsid w:val="00006926"/>
    <w:rsid w:val="0001056E"/>
    <w:rsid w:val="00011AD3"/>
    <w:rsid w:val="0001256E"/>
    <w:rsid w:val="00013794"/>
    <w:rsid w:val="00014760"/>
    <w:rsid w:val="00014818"/>
    <w:rsid w:val="00015538"/>
    <w:rsid w:val="000171D5"/>
    <w:rsid w:val="00021089"/>
    <w:rsid w:val="000215EB"/>
    <w:rsid w:val="00021E76"/>
    <w:rsid w:val="00023C4F"/>
    <w:rsid w:val="000247D6"/>
    <w:rsid w:val="00024C56"/>
    <w:rsid w:val="00025639"/>
    <w:rsid w:val="00026A0D"/>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5FD8"/>
    <w:rsid w:val="0005602B"/>
    <w:rsid w:val="0006014A"/>
    <w:rsid w:val="00060B86"/>
    <w:rsid w:val="000617AC"/>
    <w:rsid w:val="00061FC1"/>
    <w:rsid w:val="00062A35"/>
    <w:rsid w:val="00065B78"/>
    <w:rsid w:val="00067D97"/>
    <w:rsid w:val="000700BF"/>
    <w:rsid w:val="000707F3"/>
    <w:rsid w:val="0007130C"/>
    <w:rsid w:val="00071D94"/>
    <w:rsid w:val="00075BF4"/>
    <w:rsid w:val="00080DB1"/>
    <w:rsid w:val="00081ACE"/>
    <w:rsid w:val="000834F0"/>
    <w:rsid w:val="0008744E"/>
    <w:rsid w:val="00087EC1"/>
    <w:rsid w:val="00091606"/>
    <w:rsid w:val="00091A1F"/>
    <w:rsid w:val="00092C75"/>
    <w:rsid w:val="00092D32"/>
    <w:rsid w:val="00093552"/>
    <w:rsid w:val="000956A2"/>
    <w:rsid w:val="00095F1C"/>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5E70"/>
    <w:rsid w:val="000D6079"/>
    <w:rsid w:val="000D7491"/>
    <w:rsid w:val="000E00D5"/>
    <w:rsid w:val="000E0870"/>
    <w:rsid w:val="000E3A57"/>
    <w:rsid w:val="000E4BCD"/>
    <w:rsid w:val="000E4E5F"/>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2CBE"/>
    <w:rsid w:val="00123BEF"/>
    <w:rsid w:val="00125075"/>
    <w:rsid w:val="00125FB1"/>
    <w:rsid w:val="001300E3"/>
    <w:rsid w:val="001304C0"/>
    <w:rsid w:val="001365CB"/>
    <w:rsid w:val="00140A8B"/>
    <w:rsid w:val="00141262"/>
    <w:rsid w:val="00142CD9"/>
    <w:rsid w:val="0014623C"/>
    <w:rsid w:val="001462D6"/>
    <w:rsid w:val="001547F2"/>
    <w:rsid w:val="00154A5C"/>
    <w:rsid w:val="00154AD0"/>
    <w:rsid w:val="00156BC3"/>
    <w:rsid w:val="001618D2"/>
    <w:rsid w:val="001628F1"/>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143F"/>
    <w:rsid w:val="0019344C"/>
    <w:rsid w:val="00195057"/>
    <w:rsid w:val="001960A9"/>
    <w:rsid w:val="001975A9"/>
    <w:rsid w:val="001A19DF"/>
    <w:rsid w:val="001A1A7C"/>
    <w:rsid w:val="001A1A87"/>
    <w:rsid w:val="001A1BD2"/>
    <w:rsid w:val="001A370E"/>
    <w:rsid w:val="001A41E3"/>
    <w:rsid w:val="001A4514"/>
    <w:rsid w:val="001A648A"/>
    <w:rsid w:val="001A6B79"/>
    <w:rsid w:val="001A6B81"/>
    <w:rsid w:val="001A6D86"/>
    <w:rsid w:val="001A736D"/>
    <w:rsid w:val="001A7788"/>
    <w:rsid w:val="001A79C5"/>
    <w:rsid w:val="001B1E9B"/>
    <w:rsid w:val="001B35B3"/>
    <w:rsid w:val="001B49DC"/>
    <w:rsid w:val="001B6509"/>
    <w:rsid w:val="001B65D3"/>
    <w:rsid w:val="001B6D1D"/>
    <w:rsid w:val="001B700E"/>
    <w:rsid w:val="001B72CA"/>
    <w:rsid w:val="001C18CD"/>
    <w:rsid w:val="001C1E2E"/>
    <w:rsid w:val="001C4820"/>
    <w:rsid w:val="001C5211"/>
    <w:rsid w:val="001C7CF3"/>
    <w:rsid w:val="001D1403"/>
    <w:rsid w:val="001D3737"/>
    <w:rsid w:val="001D3A36"/>
    <w:rsid w:val="001D530A"/>
    <w:rsid w:val="001D53A7"/>
    <w:rsid w:val="001D5C3C"/>
    <w:rsid w:val="001D65BB"/>
    <w:rsid w:val="001E0637"/>
    <w:rsid w:val="001E08D8"/>
    <w:rsid w:val="001E1F27"/>
    <w:rsid w:val="001E63CB"/>
    <w:rsid w:val="001E67E7"/>
    <w:rsid w:val="001E6861"/>
    <w:rsid w:val="001E6F12"/>
    <w:rsid w:val="001F084D"/>
    <w:rsid w:val="001F092A"/>
    <w:rsid w:val="001F37FF"/>
    <w:rsid w:val="001F3831"/>
    <w:rsid w:val="001F3851"/>
    <w:rsid w:val="001F5A80"/>
    <w:rsid w:val="002042CA"/>
    <w:rsid w:val="0020483D"/>
    <w:rsid w:val="00206CBF"/>
    <w:rsid w:val="00206D5D"/>
    <w:rsid w:val="00207498"/>
    <w:rsid w:val="00210FA6"/>
    <w:rsid w:val="00212866"/>
    <w:rsid w:val="002131D4"/>
    <w:rsid w:val="00213E60"/>
    <w:rsid w:val="00214109"/>
    <w:rsid w:val="002158EA"/>
    <w:rsid w:val="00215BF0"/>
    <w:rsid w:val="0021761B"/>
    <w:rsid w:val="00222C0B"/>
    <w:rsid w:val="0022464A"/>
    <w:rsid w:val="00224C1E"/>
    <w:rsid w:val="00225A76"/>
    <w:rsid w:val="002276AB"/>
    <w:rsid w:val="0023338C"/>
    <w:rsid w:val="0023598F"/>
    <w:rsid w:val="0023616C"/>
    <w:rsid w:val="00236516"/>
    <w:rsid w:val="002373CA"/>
    <w:rsid w:val="002376D0"/>
    <w:rsid w:val="002427FC"/>
    <w:rsid w:val="002435CB"/>
    <w:rsid w:val="002439DF"/>
    <w:rsid w:val="0024409E"/>
    <w:rsid w:val="00245919"/>
    <w:rsid w:val="00247A3D"/>
    <w:rsid w:val="00247B01"/>
    <w:rsid w:val="00250DAD"/>
    <w:rsid w:val="002541B0"/>
    <w:rsid w:val="00254832"/>
    <w:rsid w:val="0025507F"/>
    <w:rsid w:val="00261EAB"/>
    <w:rsid w:val="00264189"/>
    <w:rsid w:val="0026440C"/>
    <w:rsid w:val="0026444B"/>
    <w:rsid w:val="002645D4"/>
    <w:rsid w:val="00265EA9"/>
    <w:rsid w:val="00266175"/>
    <w:rsid w:val="0026689A"/>
    <w:rsid w:val="00266E1E"/>
    <w:rsid w:val="00267E64"/>
    <w:rsid w:val="002712E6"/>
    <w:rsid w:val="00271573"/>
    <w:rsid w:val="00272484"/>
    <w:rsid w:val="0027354B"/>
    <w:rsid w:val="00273E51"/>
    <w:rsid w:val="0027586C"/>
    <w:rsid w:val="0027597E"/>
    <w:rsid w:val="00280957"/>
    <w:rsid w:val="00280B78"/>
    <w:rsid w:val="00281843"/>
    <w:rsid w:val="00282A64"/>
    <w:rsid w:val="00284115"/>
    <w:rsid w:val="002861CE"/>
    <w:rsid w:val="0028626C"/>
    <w:rsid w:val="00287769"/>
    <w:rsid w:val="002910C6"/>
    <w:rsid w:val="00292F11"/>
    <w:rsid w:val="00294753"/>
    <w:rsid w:val="00294C37"/>
    <w:rsid w:val="00295632"/>
    <w:rsid w:val="00295745"/>
    <w:rsid w:val="00295799"/>
    <w:rsid w:val="00295811"/>
    <w:rsid w:val="002A0445"/>
    <w:rsid w:val="002A3C1C"/>
    <w:rsid w:val="002A4417"/>
    <w:rsid w:val="002A58A5"/>
    <w:rsid w:val="002A670E"/>
    <w:rsid w:val="002B0F54"/>
    <w:rsid w:val="002B18F4"/>
    <w:rsid w:val="002B1C35"/>
    <w:rsid w:val="002B538C"/>
    <w:rsid w:val="002B6025"/>
    <w:rsid w:val="002B6CD8"/>
    <w:rsid w:val="002B748B"/>
    <w:rsid w:val="002B7C61"/>
    <w:rsid w:val="002C098B"/>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397C"/>
    <w:rsid w:val="002E60D2"/>
    <w:rsid w:val="002F2930"/>
    <w:rsid w:val="002F3475"/>
    <w:rsid w:val="002F4404"/>
    <w:rsid w:val="002F7055"/>
    <w:rsid w:val="002F7ED9"/>
    <w:rsid w:val="0030006E"/>
    <w:rsid w:val="00300250"/>
    <w:rsid w:val="00301351"/>
    <w:rsid w:val="00303C0F"/>
    <w:rsid w:val="00303F6C"/>
    <w:rsid w:val="00304BDB"/>
    <w:rsid w:val="00305131"/>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3012"/>
    <w:rsid w:val="00334097"/>
    <w:rsid w:val="0033441C"/>
    <w:rsid w:val="003349CD"/>
    <w:rsid w:val="00340C0C"/>
    <w:rsid w:val="00340E1A"/>
    <w:rsid w:val="00343058"/>
    <w:rsid w:val="003434E2"/>
    <w:rsid w:val="00345305"/>
    <w:rsid w:val="00345BA7"/>
    <w:rsid w:val="00351E83"/>
    <w:rsid w:val="00351F7A"/>
    <w:rsid w:val="00352037"/>
    <w:rsid w:val="00352E10"/>
    <w:rsid w:val="0035356A"/>
    <w:rsid w:val="00353C36"/>
    <w:rsid w:val="003544AE"/>
    <w:rsid w:val="00354AF6"/>
    <w:rsid w:val="00354C61"/>
    <w:rsid w:val="003563AA"/>
    <w:rsid w:val="00356990"/>
    <w:rsid w:val="0035752B"/>
    <w:rsid w:val="00357586"/>
    <w:rsid w:val="00362D5C"/>
    <w:rsid w:val="003749DE"/>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6DFA"/>
    <w:rsid w:val="00387BD6"/>
    <w:rsid w:val="00393576"/>
    <w:rsid w:val="00393C6D"/>
    <w:rsid w:val="00394750"/>
    <w:rsid w:val="00395189"/>
    <w:rsid w:val="003955B6"/>
    <w:rsid w:val="00396346"/>
    <w:rsid w:val="003965D8"/>
    <w:rsid w:val="003A254D"/>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B7EA4"/>
    <w:rsid w:val="003C10F2"/>
    <w:rsid w:val="003C24B6"/>
    <w:rsid w:val="003C286A"/>
    <w:rsid w:val="003C2EC9"/>
    <w:rsid w:val="003C2F01"/>
    <w:rsid w:val="003C6F9D"/>
    <w:rsid w:val="003D48D8"/>
    <w:rsid w:val="003D4DF6"/>
    <w:rsid w:val="003D503F"/>
    <w:rsid w:val="003D57E1"/>
    <w:rsid w:val="003E1F0C"/>
    <w:rsid w:val="003E3092"/>
    <w:rsid w:val="003E4093"/>
    <w:rsid w:val="003E40F9"/>
    <w:rsid w:val="003E502F"/>
    <w:rsid w:val="003E5089"/>
    <w:rsid w:val="003E5475"/>
    <w:rsid w:val="003E5761"/>
    <w:rsid w:val="003F5A40"/>
    <w:rsid w:val="003F5DD6"/>
    <w:rsid w:val="00402608"/>
    <w:rsid w:val="00403F44"/>
    <w:rsid w:val="00404335"/>
    <w:rsid w:val="004063D0"/>
    <w:rsid w:val="00406D16"/>
    <w:rsid w:val="004070F0"/>
    <w:rsid w:val="004100AC"/>
    <w:rsid w:val="004148E7"/>
    <w:rsid w:val="00416D61"/>
    <w:rsid w:val="00417361"/>
    <w:rsid w:val="004201C6"/>
    <w:rsid w:val="0042058C"/>
    <w:rsid w:val="004205B5"/>
    <w:rsid w:val="00420740"/>
    <w:rsid w:val="00421884"/>
    <w:rsid w:val="004229ED"/>
    <w:rsid w:val="00422EAA"/>
    <w:rsid w:val="0042302A"/>
    <w:rsid w:val="00423B5A"/>
    <w:rsid w:val="0042510C"/>
    <w:rsid w:val="00425BE9"/>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36BB"/>
    <w:rsid w:val="00454C1B"/>
    <w:rsid w:val="0045521E"/>
    <w:rsid w:val="00455444"/>
    <w:rsid w:val="0045614C"/>
    <w:rsid w:val="00457E5F"/>
    <w:rsid w:val="00465D7E"/>
    <w:rsid w:val="004660BC"/>
    <w:rsid w:val="0046707E"/>
    <w:rsid w:val="00467441"/>
    <w:rsid w:val="00473FBA"/>
    <w:rsid w:val="004743F5"/>
    <w:rsid w:val="00475B38"/>
    <w:rsid w:val="0047609D"/>
    <w:rsid w:val="00476E96"/>
    <w:rsid w:val="00477810"/>
    <w:rsid w:val="00480A29"/>
    <w:rsid w:val="00481658"/>
    <w:rsid w:val="0048174D"/>
    <w:rsid w:val="004837A7"/>
    <w:rsid w:val="004868E6"/>
    <w:rsid w:val="00486922"/>
    <w:rsid w:val="004900CF"/>
    <w:rsid w:val="00490E44"/>
    <w:rsid w:val="00491C5C"/>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27F"/>
    <w:rsid w:val="004B262B"/>
    <w:rsid w:val="004B3280"/>
    <w:rsid w:val="004B354C"/>
    <w:rsid w:val="004B3561"/>
    <w:rsid w:val="004B48C8"/>
    <w:rsid w:val="004B6DD0"/>
    <w:rsid w:val="004C2458"/>
    <w:rsid w:val="004C30D3"/>
    <w:rsid w:val="004C313F"/>
    <w:rsid w:val="004C3341"/>
    <w:rsid w:val="004C755E"/>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E7AE8"/>
    <w:rsid w:val="004F07EF"/>
    <w:rsid w:val="004F1043"/>
    <w:rsid w:val="004F1198"/>
    <w:rsid w:val="004F1F17"/>
    <w:rsid w:val="004F25EA"/>
    <w:rsid w:val="004F4AA3"/>
    <w:rsid w:val="004F4E5D"/>
    <w:rsid w:val="004F4F9B"/>
    <w:rsid w:val="004F74EE"/>
    <w:rsid w:val="00500710"/>
    <w:rsid w:val="005033C5"/>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345"/>
    <w:rsid w:val="00523B88"/>
    <w:rsid w:val="00523F2A"/>
    <w:rsid w:val="00524652"/>
    <w:rsid w:val="00524D49"/>
    <w:rsid w:val="00525BF8"/>
    <w:rsid w:val="00530D7C"/>
    <w:rsid w:val="005319F0"/>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D88"/>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2F8A"/>
    <w:rsid w:val="005B4388"/>
    <w:rsid w:val="005B4AF5"/>
    <w:rsid w:val="005B522A"/>
    <w:rsid w:val="005B6A32"/>
    <w:rsid w:val="005C06CD"/>
    <w:rsid w:val="005C0C5D"/>
    <w:rsid w:val="005C2F67"/>
    <w:rsid w:val="005C38E6"/>
    <w:rsid w:val="005C4893"/>
    <w:rsid w:val="005C4AD2"/>
    <w:rsid w:val="005C51D7"/>
    <w:rsid w:val="005C5E5E"/>
    <w:rsid w:val="005C699F"/>
    <w:rsid w:val="005C6C55"/>
    <w:rsid w:val="005C7606"/>
    <w:rsid w:val="005D1535"/>
    <w:rsid w:val="005D19B1"/>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25"/>
    <w:rsid w:val="00611099"/>
    <w:rsid w:val="006114D3"/>
    <w:rsid w:val="0061196D"/>
    <w:rsid w:val="00613C8E"/>
    <w:rsid w:val="00613DF1"/>
    <w:rsid w:val="00614887"/>
    <w:rsid w:val="0061527E"/>
    <w:rsid w:val="0061574D"/>
    <w:rsid w:val="0061582B"/>
    <w:rsid w:val="00615E44"/>
    <w:rsid w:val="006171BE"/>
    <w:rsid w:val="0062079C"/>
    <w:rsid w:val="0062088E"/>
    <w:rsid w:val="00621DE9"/>
    <w:rsid w:val="0062384F"/>
    <w:rsid w:val="00626E0B"/>
    <w:rsid w:val="00630150"/>
    <w:rsid w:val="00630F1C"/>
    <w:rsid w:val="006326FF"/>
    <w:rsid w:val="006333FB"/>
    <w:rsid w:val="00634416"/>
    <w:rsid w:val="00636495"/>
    <w:rsid w:val="00636D02"/>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A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27CA"/>
    <w:rsid w:val="006C3E1A"/>
    <w:rsid w:val="006C4C75"/>
    <w:rsid w:val="006C582B"/>
    <w:rsid w:val="006C5E42"/>
    <w:rsid w:val="006C60FD"/>
    <w:rsid w:val="006C6FBF"/>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300"/>
    <w:rsid w:val="007425F8"/>
    <w:rsid w:val="00743249"/>
    <w:rsid w:val="007448B5"/>
    <w:rsid w:val="00744F78"/>
    <w:rsid w:val="00746139"/>
    <w:rsid w:val="007464CE"/>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4744"/>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2F5A"/>
    <w:rsid w:val="007B3E43"/>
    <w:rsid w:val="007B4A1F"/>
    <w:rsid w:val="007B6289"/>
    <w:rsid w:val="007B6A7D"/>
    <w:rsid w:val="007B72D2"/>
    <w:rsid w:val="007B7F5E"/>
    <w:rsid w:val="007C0094"/>
    <w:rsid w:val="007C0442"/>
    <w:rsid w:val="007C0B24"/>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0E10"/>
    <w:rsid w:val="00803182"/>
    <w:rsid w:val="00803775"/>
    <w:rsid w:val="008046A4"/>
    <w:rsid w:val="00807FF7"/>
    <w:rsid w:val="00810292"/>
    <w:rsid w:val="0081211E"/>
    <w:rsid w:val="00813E3F"/>
    <w:rsid w:val="00814AE5"/>
    <w:rsid w:val="00814DF7"/>
    <w:rsid w:val="00815777"/>
    <w:rsid w:val="00815B31"/>
    <w:rsid w:val="0082105A"/>
    <w:rsid w:val="00821AEC"/>
    <w:rsid w:val="00821DB4"/>
    <w:rsid w:val="008220C4"/>
    <w:rsid w:val="00822F8F"/>
    <w:rsid w:val="00824C6E"/>
    <w:rsid w:val="008268D3"/>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3799"/>
    <w:rsid w:val="008644D9"/>
    <w:rsid w:val="0086553B"/>
    <w:rsid w:val="00865620"/>
    <w:rsid w:val="00865804"/>
    <w:rsid w:val="00865A96"/>
    <w:rsid w:val="00865B06"/>
    <w:rsid w:val="00866453"/>
    <w:rsid w:val="00866610"/>
    <w:rsid w:val="0086782F"/>
    <w:rsid w:val="008701D9"/>
    <w:rsid w:val="0087268A"/>
    <w:rsid w:val="0087399A"/>
    <w:rsid w:val="00874BB2"/>
    <w:rsid w:val="00874ED8"/>
    <w:rsid w:val="00875173"/>
    <w:rsid w:val="00876068"/>
    <w:rsid w:val="008762A0"/>
    <w:rsid w:val="00876C3B"/>
    <w:rsid w:val="00877513"/>
    <w:rsid w:val="00877A8D"/>
    <w:rsid w:val="0089256F"/>
    <w:rsid w:val="008925E8"/>
    <w:rsid w:val="008928A2"/>
    <w:rsid w:val="008934A5"/>
    <w:rsid w:val="008935C4"/>
    <w:rsid w:val="00893BCA"/>
    <w:rsid w:val="00894C64"/>
    <w:rsid w:val="00895A89"/>
    <w:rsid w:val="008970D6"/>
    <w:rsid w:val="008A1DFA"/>
    <w:rsid w:val="008A1F88"/>
    <w:rsid w:val="008A330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498"/>
    <w:rsid w:val="008C6D97"/>
    <w:rsid w:val="008C70AF"/>
    <w:rsid w:val="008D0461"/>
    <w:rsid w:val="008D0C84"/>
    <w:rsid w:val="008D3BA3"/>
    <w:rsid w:val="008D6CF4"/>
    <w:rsid w:val="008D7103"/>
    <w:rsid w:val="008D75F4"/>
    <w:rsid w:val="008E093E"/>
    <w:rsid w:val="008E279A"/>
    <w:rsid w:val="008E4256"/>
    <w:rsid w:val="008E5667"/>
    <w:rsid w:val="008E6A9D"/>
    <w:rsid w:val="008E7BED"/>
    <w:rsid w:val="008F037D"/>
    <w:rsid w:val="008F0EA0"/>
    <w:rsid w:val="008F20AE"/>
    <w:rsid w:val="008F4F59"/>
    <w:rsid w:val="008F73AC"/>
    <w:rsid w:val="008F7754"/>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14F"/>
    <w:rsid w:val="00920FF3"/>
    <w:rsid w:val="00921974"/>
    <w:rsid w:val="00924630"/>
    <w:rsid w:val="009255D2"/>
    <w:rsid w:val="009301D4"/>
    <w:rsid w:val="00931F0C"/>
    <w:rsid w:val="0093283D"/>
    <w:rsid w:val="00932A7F"/>
    <w:rsid w:val="00932AB5"/>
    <w:rsid w:val="00934244"/>
    <w:rsid w:val="0093489F"/>
    <w:rsid w:val="00934F03"/>
    <w:rsid w:val="00935114"/>
    <w:rsid w:val="009363FE"/>
    <w:rsid w:val="0093666A"/>
    <w:rsid w:val="0093690F"/>
    <w:rsid w:val="009376C4"/>
    <w:rsid w:val="00937818"/>
    <w:rsid w:val="00937ABA"/>
    <w:rsid w:val="00940DE4"/>
    <w:rsid w:val="00942819"/>
    <w:rsid w:val="00942C37"/>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0B5F"/>
    <w:rsid w:val="0099136F"/>
    <w:rsid w:val="00992BF6"/>
    <w:rsid w:val="009940AE"/>
    <w:rsid w:val="009943C4"/>
    <w:rsid w:val="0099566A"/>
    <w:rsid w:val="00995EA5"/>
    <w:rsid w:val="0099610B"/>
    <w:rsid w:val="00997360"/>
    <w:rsid w:val="009A2363"/>
    <w:rsid w:val="009A2850"/>
    <w:rsid w:val="009A3020"/>
    <w:rsid w:val="009A5C44"/>
    <w:rsid w:val="009A5DA9"/>
    <w:rsid w:val="009A71E5"/>
    <w:rsid w:val="009A7595"/>
    <w:rsid w:val="009B2187"/>
    <w:rsid w:val="009B262A"/>
    <w:rsid w:val="009B30F6"/>
    <w:rsid w:val="009B338F"/>
    <w:rsid w:val="009B384A"/>
    <w:rsid w:val="009B5D4A"/>
    <w:rsid w:val="009C031A"/>
    <w:rsid w:val="009C0C05"/>
    <w:rsid w:val="009C0C6D"/>
    <w:rsid w:val="009C1D9D"/>
    <w:rsid w:val="009C407C"/>
    <w:rsid w:val="009C4963"/>
    <w:rsid w:val="009C598F"/>
    <w:rsid w:val="009C5FD9"/>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694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3BB0"/>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26F1"/>
    <w:rsid w:val="00A3318E"/>
    <w:rsid w:val="00A33250"/>
    <w:rsid w:val="00A3420D"/>
    <w:rsid w:val="00A36812"/>
    <w:rsid w:val="00A36A84"/>
    <w:rsid w:val="00A40772"/>
    <w:rsid w:val="00A40E83"/>
    <w:rsid w:val="00A42E98"/>
    <w:rsid w:val="00A45736"/>
    <w:rsid w:val="00A46B79"/>
    <w:rsid w:val="00A4743E"/>
    <w:rsid w:val="00A474B3"/>
    <w:rsid w:val="00A50681"/>
    <w:rsid w:val="00A54C74"/>
    <w:rsid w:val="00A56058"/>
    <w:rsid w:val="00A5618F"/>
    <w:rsid w:val="00A60FA0"/>
    <w:rsid w:val="00A615F9"/>
    <w:rsid w:val="00A64756"/>
    <w:rsid w:val="00A6594D"/>
    <w:rsid w:val="00A66A49"/>
    <w:rsid w:val="00A70D32"/>
    <w:rsid w:val="00A7167F"/>
    <w:rsid w:val="00A74DAB"/>
    <w:rsid w:val="00A758F6"/>
    <w:rsid w:val="00A775A0"/>
    <w:rsid w:val="00A8106F"/>
    <w:rsid w:val="00A81D4E"/>
    <w:rsid w:val="00A81DA1"/>
    <w:rsid w:val="00A82BD5"/>
    <w:rsid w:val="00A85DC8"/>
    <w:rsid w:val="00A8645D"/>
    <w:rsid w:val="00A87D3F"/>
    <w:rsid w:val="00A90370"/>
    <w:rsid w:val="00A9140D"/>
    <w:rsid w:val="00A91F00"/>
    <w:rsid w:val="00A92CD4"/>
    <w:rsid w:val="00A93760"/>
    <w:rsid w:val="00A95595"/>
    <w:rsid w:val="00A964DF"/>
    <w:rsid w:val="00A9716C"/>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6EEE"/>
    <w:rsid w:val="00AD7B7D"/>
    <w:rsid w:val="00AD7DC8"/>
    <w:rsid w:val="00AE0CCA"/>
    <w:rsid w:val="00AE131F"/>
    <w:rsid w:val="00AE4CC5"/>
    <w:rsid w:val="00AE57C7"/>
    <w:rsid w:val="00AE5C4E"/>
    <w:rsid w:val="00AE66B9"/>
    <w:rsid w:val="00AE7236"/>
    <w:rsid w:val="00AE7FF2"/>
    <w:rsid w:val="00AF0194"/>
    <w:rsid w:val="00AF0216"/>
    <w:rsid w:val="00AF1D13"/>
    <w:rsid w:val="00AF1FCD"/>
    <w:rsid w:val="00AF1FD5"/>
    <w:rsid w:val="00AF5502"/>
    <w:rsid w:val="00AF7F1C"/>
    <w:rsid w:val="00B009EB"/>
    <w:rsid w:val="00B019FA"/>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00BC"/>
    <w:rsid w:val="00B34108"/>
    <w:rsid w:val="00B34B1F"/>
    <w:rsid w:val="00B35CF2"/>
    <w:rsid w:val="00B372D4"/>
    <w:rsid w:val="00B40EDF"/>
    <w:rsid w:val="00B41134"/>
    <w:rsid w:val="00B415AE"/>
    <w:rsid w:val="00B41BFB"/>
    <w:rsid w:val="00B41DEF"/>
    <w:rsid w:val="00B45B28"/>
    <w:rsid w:val="00B45FA7"/>
    <w:rsid w:val="00B46AC9"/>
    <w:rsid w:val="00B472E4"/>
    <w:rsid w:val="00B5084E"/>
    <w:rsid w:val="00B50D83"/>
    <w:rsid w:val="00B51F66"/>
    <w:rsid w:val="00B536D7"/>
    <w:rsid w:val="00B53777"/>
    <w:rsid w:val="00B54382"/>
    <w:rsid w:val="00B54E1E"/>
    <w:rsid w:val="00B5689E"/>
    <w:rsid w:val="00B61ABE"/>
    <w:rsid w:val="00B6254E"/>
    <w:rsid w:val="00B62C7D"/>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37D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BC4"/>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5B4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2C03"/>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4698"/>
    <w:rsid w:val="00C6522F"/>
    <w:rsid w:val="00C6541E"/>
    <w:rsid w:val="00C65D76"/>
    <w:rsid w:val="00C66212"/>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59C5"/>
    <w:rsid w:val="00CA644B"/>
    <w:rsid w:val="00CA6AAF"/>
    <w:rsid w:val="00CA7DD0"/>
    <w:rsid w:val="00CB04E3"/>
    <w:rsid w:val="00CB0671"/>
    <w:rsid w:val="00CB118C"/>
    <w:rsid w:val="00CB1307"/>
    <w:rsid w:val="00CB18D2"/>
    <w:rsid w:val="00CB1EBC"/>
    <w:rsid w:val="00CB26A2"/>
    <w:rsid w:val="00CB325F"/>
    <w:rsid w:val="00CB577E"/>
    <w:rsid w:val="00CB5B5A"/>
    <w:rsid w:val="00CC0365"/>
    <w:rsid w:val="00CC0893"/>
    <w:rsid w:val="00CC212A"/>
    <w:rsid w:val="00CC257A"/>
    <w:rsid w:val="00CC3CD1"/>
    <w:rsid w:val="00CC423E"/>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4E8A"/>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4F3"/>
    <w:rsid w:val="00D23B79"/>
    <w:rsid w:val="00D24F6C"/>
    <w:rsid w:val="00D261F6"/>
    <w:rsid w:val="00D318B3"/>
    <w:rsid w:val="00D35F7B"/>
    <w:rsid w:val="00D36DC4"/>
    <w:rsid w:val="00D40C3B"/>
    <w:rsid w:val="00D43DD0"/>
    <w:rsid w:val="00D445EB"/>
    <w:rsid w:val="00D46938"/>
    <w:rsid w:val="00D513A8"/>
    <w:rsid w:val="00D5293B"/>
    <w:rsid w:val="00D55466"/>
    <w:rsid w:val="00D55679"/>
    <w:rsid w:val="00D56D60"/>
    <w:rsid w:val="00D56E55"/>
    <w:rsid w:val="00D6285F"/>
    <w:rsid w:val="00D63A6B"/>
    <w:rsid w:val="00D63BFA"/>
    <w:rsid w:val="00D645E0"/>
    <w:rsid w:val="00D6477F"/>
    <w:rsid w:val="00D67730"/>
    <w:rsid w:val="00D70015"/>
    <w:rsid w:val="00D70782"/>
    <w:rsid w:val="00D71947"/>
    <w:rsid w:val="00D72EE7"/>
    <w:rsid w:val="00D74ED0"/>
    <w:rsid w:val="00D75235"/>
    <w:rsid w:val="00D75446"/>
    <w:rsid w:val="00D75686"/>
    <w:rsid w:val="00D75E5B"/>
    <w:rsid w:val="00D81DE4"/>
    <w:rsid w:val="00D8353D"/>
    <w:rsid w:val="00D8494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A7E"/>
    <w:rsid w:val="00DA6B67"/>
    <w:rsid w:val="00DB0063"/>
    <w:rsid w:val="00DB05D0"/>
    <w:rsid w:val="00DB09EB"/>
    <w:rsid w:val="00DB23BF"/>
    <w:rsid w:val="00DB26D6"/>
    <w:rsid w:val="00DB33DF"/>
    <w:rsid w:val="00DB46FA"/>
    <w:rsid w:val="00DB4CB6"/>
    <w:rsid w:val="00DB7266"/>
    <w:rsid w:val="00DB72D3"/>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B7A"/>
    <w:rsid w:val="00E04F80"/>
    <w:rsid w:val="00E06631"/>
    <w:rsid w:val="00E0701D"/>
    <w:rsid w:val="00E0794C"/>
    <w:rsid w:val="00E115E6"/>
    <w:rsid w:val="00E1168F"/>
    <w:rsid w:val="00E12E70"/>
    <w:rsid w:val="00E13534"/>
    <w:rsid w:val="00E13CE9"/>
    <w:rsid w:val="00E14A2A"/>
    <w:rsid w:val="00E15D76"/>
    <w:rsid w:val="00E15DD9"/>
    <w:rsid w:val="00E16C50"/>
    <w:rsid w:val="00E20DEA"/>
    <w:rsid w:val="00E22904"/>
    <w:rsid w:val="00E22EEE"/>
    <w:rsid w:val="00E27923"/>
    <w:rsid w:val="00E27F5B"/>
    <w:rsid w:val="00E307EC"/>
    <w:rsid w:val="00E3115A"/>
    <w:rsid w:val="00E3509A"/>
    <w:rsid w:val="00E35B1C"/>
    <w:rsid w:val="00E36D67"/>
    <w:rsid w:val="00E37DB5"/>
    <w:rsid w:val="00E40647"/>
    <w:rsid w:val="00E41CCF"/>
    <w:rsid w:val="00E41DB5"/>
    <w:rsid w:val="00E43CFC"/>
    <w:rsid w:val="00E44481"/>
    <w:rsid w:val="00E4506E"/>
    <w:rsid w:val="00E45E62"/>
    <w:rsid w:val="00E46791"/>
    <w:rsid w:val="00E47B0E"/>
    <w:rsid w:val="00E5048A"/>
    <w:rsid w:val="00E52FC8"/>
    <w:rsid w:val="00E537ED"/>
    <w:rsid w:val="00E540FE"/>
    <w:rsid w:val="00E5505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004"/>
    <w:rsid w:val="00E82C5B"/>
    <w:rsid w:val="00E8346A"/>
    <w:rsid w:val="00E8467E"/>
    <w:rsid w:val="00E84F0D"/>
    <w:rsid w:val="00E85A7E"/>
    <w:rsid w:val="00E87731"/>
    <w:rsid w:val="00E92754"/>
    <w:rsid w:val="00E937DA"/>
    <w:rsid w:val="00E95059"/>
    <w:rsid w:val="00E956A5"/>
    <w:rsid w:val="00E956B4"/>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0340"/>
    <w:rsid w:val="00EB096C"/>
    <w:rsid w:val="00EB108D"/>
    <w:rsid w:val="00EB1422"/>
    <w:rsid w:val="00EB1E7C"/>
    <w:rsid w:val="00EB46EB"/>
    <w:rsid w:val="00EB7EE8"/>
    <w:rsid w:val="00EC0A97"/>
    <w:rsid w:val="00EC0C71"/>
    <w:rsid w:val="00EC0EF2"/>
    <w:rsid w:val="00EC13D9"/>
    <w:rsid w:val="00EC2243"/>
    <w:rsid w:val="00EC3306"/>
    <w:rsid w:val="00EC330E"/>
    <w:rsid w:val="00EC33FA"/>
    <w:rsid w:val="00EC657A"/>
    <w:rsid w:val="00EC6CFE"/>
    <w:rsid w:val="00ED331C"/>
    <w:rsid w:val="00ED42CF"/>
    <w:rsid w:val="00ED4E60"/>
    <w:rsid w:val="00ED5486"/>
    <w:rsid w:val="00ED5D7C"/>
    <w:rsid w:val="00EE105E"/>
    <w:rsid w:val="00EE1DD4"/>
    <w:rsid w:val="00EE2AE4"/>
    <w:rsid w:val="00EE330A"/>
    <w:rsid w:val="00EE3314"/>
    <w:rsid w:val="00EE3B54"/>
    <w:rsid w:val="00EE3CD3"/>
    <w:rsid w:val="00EE62FE"/>
    <w:rsid w:val="00EE7320"/>
    <w:rsid w:val="00EF241F"/>
    <w:rsid w:val="00EF278E"/>
    <w:rsid w:val="00EF35DA"/>
    <w:rsid w:val="00EF5324"/>
    <w:rsid w:val="00EF6999"/>
    <w:rsid w:val="00EF736B"/>
    <w:rsid w:val="00EF7385"/>
    <w:rsid w:val="00F01357"/>
    <w:rsid w:val="00F01F11"/>
    <w:rsid w:val="00F01F60"/>
    <w:rsid w:val="00F027E8"/>
    <w:rsid w:val="00F02BAA"/>
    <w:rsid w:val="00F030D1"/>
    <w:rsid w:val="00F11225"/>
    <w:rsid w:val="00F1301C"/>
    <w:rsid w:val="00F14CDE"/>
    <w:rsid w:val="00F151F1"/>
    <w:rsid w:val="00F16EB9"/>
    <w:rsid w:val="00F170E7"/>
    <w:rsid w:val="00F2123E"/>
    <w:rsid w:val="00F228BA"/>
    <w:rsid w:val="00F23CF4"/>
    <w:rsid w:val="00F30E54"/>
    <w:rsid w:val="00F32148"/>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2F77"/>
    <w:rsid w:val="00F63B41"/>
    <w:rsid w:val="00F642FE"/>
    <w:rsid w:val="00F6483A"/>
    <w:rsid w:val="00F64FAB"/>
    <w:rsid w:val="00F6636B"/>
    <w:rsid w:val="00F669CC"/>
    <w:rsid w:val="00F66FC2"/>
    <w:rsid w:val="00F67027"/>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4193"/>
    <w:rsid w:val="00FC6AA4"/>
    <w:rsid w:val="00FD0628"/>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6ACE"/>
    <w:pPr>
      <w:jc w:val="both"/>
    </w:pPr>
    <w:rPr>
      <w:rFonts w:ascii="Times New Roman" w:hAnsi="Times New Roman"/>
      <w:sz w:val="22"/>
    </w:rPr>
  </w:style>
  <w:style w:type="paragraph" w:styleId="10">
    <w:name w:val="heading 1"/>
    <w:link w:val="11"/>
    <w:uiPriority w:val="9"/>
    <w:qFormat/>
    <w:rsid w:val="00696ACE"/>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unhideWhenUsed/>
    <w:qFormat/>
    <w:rsid w:val="00696ACE"/>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unhideWhenUsed/>
    <w:qFormat/>
    <w:rsid w:val="00696ACE"/>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unhideWhenUsed/>
    <w:qFormat/>
    <w:rsid w:val="00696ACE"/>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unhideWhenUsed/>
    <w:qFormat/>
    <w:rsid w:val="00696ACE"/>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unhideWhenUsed/>
    <w:qFormat/>
    <w:rsid w:val="00696ACE"/>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696ACE"/>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696ACE"/>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696ACE"/>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rsid w:val="00696ACE"/>
    <w:pPr>
      <w:numPr>
        <w:numId w:val="2"/>
      </w:numPr>
    </w:pPr>
  </w:style>
  <w:style w:type="numbering" w:customStyle="1" w:styleId="2">
    <w:name w:val="Стиль2"/>
    <w:basedOn w:val="1"/>
    <w:rsid w:val="00696ACE"/>
    <w:pPr>
      <w:numPr>
        <w:numId w:val="14"/>
      </w:numPr>
    </w:pPr>
  </w:style>
  <w:style w:type="character" w:customStyle="1" w:styleId="11">
    <w:name w:val="Заголовок 1 Знак"/>
    <w:link w:val="10"/>
    <w:uiPriority w:val="9"/>
    <w:rsid w:val="00696ACE"/>
    <w:rPr>
      <w:rFonts w:ascii="Times New Roman" w:hAnsi="Times New Roman"/>
      <w:b/>
      <w:caps/>
      <w:sz w:val="22"/>
    </w:rPr>
  </w:style>
  <w:style w:type="table" w:customStyle="1" w:styleId="12">
    <w:name w:val="Сетка таблицы1"/>
    <w:basedOn w:val="a1"/>
    <w:next w:val="a3"/>
    <w:uiPriority w:val="59"/>
    <w:rsid w:val="00696A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696ACE"/>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696ACE"/>
    <w:rPr>
      <w:rFonts w:ascii="Times New Roman" w:hAnsi="Times New Roman"/>
      <w:sz w:val="22"/>
    </w:rPr>
  </w:style>
  <w:style w:type="paragraph" w:styleId="22">
    <w:name w:val="Body Text 2"/>
    <w:basedOn w:val="a"/>
    <w:link w:val="23"/>
    <w:rsid w:val="00696ACE"/>
    <w:pPr>
      <w:spacing w:after="120" w:line="480" w:lineRule="auto"/>
    </w:pPr>
  </w:style>
  <w:style w:type="character" w:customStyle="1" w:styleId="23">
    <w:name w:val="Основной текст 2 Знак"/>
    <w:basedOn w:val="a0"/>
    <w:link w:val="22"/>
    <w:rsid w:val="00696ACE"/>
    <w:rPr>
      <w:rFonts w:ascii="Times New Roman" w:hAnsi="Times New Roman"/>
      <w:sz w:val="22"/>
    </w:rPr>
  </w:style>
  <w:style w:type="table" w:customStyle="1" w:styleId="24">
    <w:name w:val="Сетка таблицы2"/>
    <w:basedOn w:val="a1"/>
    <w:next w:val="a3"/>
    <w:uiPriority w:val="59"/>
    <w:rsid w:val="00696A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696ACE"/>
    <w:rPr>
      <w:sz w:val="20"/>
    </w:rPr>
  </w:style>
  <w:style w:type="paragraph" w:customStyle="1" w:styleId="30">
    <w:name w:val="Раздел 3"/>
    <w:basedOn w:val="a"/>
    <w:semiHidden/>
    <w:rsid w:val="00696ACE"/>
    <w:pPr>
      <w:numPr>
        <w:numId w:val="69"/>
      </w:numPr>
      <w:spacing w:before="120" w:after="120"/>
      <w:ind w:left="0" w:firstLine="0"/>
      <w:jc w:val="center"/>
    </w:pPr>
    <w:rPr>
      <w:b/>
      <w:sz w:val="24"/>
    </w:rPr>
  </w:style>
  <w:style w:type="numbering" w:customStyle="1" w:styleId="31">
    <w:name w:val="Стиль3"/>
    <w:basedOn w:val="a2"/>
    <w:rsid w:val="00696ACE"/>
    <w:pPr>
      <w:numPr>
        <w:numId w:val="36"/>
      </w:numPr>
    </w:pPr>
  </w:style>
  <w:style w:type="character" w:customStyle="1" w:styleId="32">
    <w:name w:val="Заголовок 3 Знак"/>
    <w:link w:val="3"/>
    <w:uiPriority w:val="9"/>
    <w:semiHidden/>
    <w:rsid w:val="00696ACE"/>
    <w:rPr>
      <w:rFonts w:ascii="Times New Roman" w:hAnsi="Times New Roman"/>
      <w:sz w:val="22"/>
    </w:rPr>
  </w:style>
  <w:style w:type="paragraph" w:styleId="33">
    <w:name w:val="Body Text 3"/>
    <w:basedOn w:val="a"/>
    <w:link w:val="34"/>
    <w:rsid w:val="00696ACE"/>
    <w:pPr>
      <w:spacing w:after="120"/>
    </w:pPr>
    <w:rPr>
      <w:sz w:val="16"/>
    </w:rPr>
  </w:style>
  <w:style w:type="character" w:customStyle="1" w:styleId="34">
    <w:name w:val="Основной текст 3 Знак"/>
    <w:link w:val="33"/>
    <w:rsid w:val="00696ACE"/>
    <w:rPr>
      <w:rFonts w:ascii="Times New Roman" w:hAnsi="Times New Roman"/>
      <w:sz w:val="16"/>
    </w:rPr>
  </w:style>
  <w:style w:type="character" w:customStyle="1" w:styleId="40">
    <w:name w:val="Заголовок 4 Знак"/>
    <w:link w:val="4"/>
    <w:uiPriority w:val="9"/>
    <w:semiHidden/>
    <w:rsid w:val="00696ACE"/>
    <w:rPr>
      <w:rFonts w:ascii="Times New Roman" w:hAnsi="Times New Roman"/>
      <w:sz w:val="22"/>
    </w:rPr>
  </w:style>
  <w:style w:type="character" w:customStyle="1" w:styleId="50">
    <w:name w:val="Заголовок 5 Знак"/>
    <w:link w:val="5"/>
    <w:uiPriority w:val="9"/>
    <w:semiHidden/>
    <w:rsid w:val="00696ACE"/>
    <w:rPr>
      <w:rFonts w:ascii="Times New Roman" w:hAnsi="Times New Roman"/>
      <w:sz w:val="22"/>
      <w:lang w:val="en-GB"/>
    </w:rPr>
  </w:style>
  <w:style w:type="character" w:customStyle="1" w:styleId="60">
    <w:name w:val="Заголовок 6 Знак"/>
    <w:link w:val="6"/>
    <w:uiPriority w:val="9"/>
    <w:semiHidden/>
    <w:rsid w:val="00696ACE"/>
    <w:rPr>
      <w:rFonts w:ascii="Times New Roman" w:hAnsi="Times New Roman"/>
      <w:sz w:val="22"/>
    </w:rPr>
  </w:style>
  <w:style w:type="character" w:customStyle="1" w:styleId="70">
    <w:name w:val="Заголовок 7 Знак"/>
    <w:link w:val="7"/>
    <w:rsid w:val="00696ACE"/>
    <w:rPr>
      <w:rFonts w:ascii="Times New Roman" w:hAnsi="Times New Roman"/>
      <w:sz w:val="22"/>
    </w:rPr>
  </w:style>
  <w:style w:type="character" w:customStyle="1" w:styleId="80">
    <w:name w:val="Заголовок 8 Знак"/>
    <w:link w:val="8"/>
    <w:rsid w:val="00696ACE"/>
    <w:rPr>
      <w:rFonts w:ascii="Times New Roman" w:hAnsi="Times New Roman"/>
    </w:rPr>
  </w:style>
  <w:style w:type="character" w:customStyle="1" w:styleId="90">
    <w:name w:val="Заголовок 9 Знак"/>
    <w:link w:val="9"/>
    <w:rsid w:val="00696ACE"/>
    <w:rPr>
      <w:rFonts w:ascii="Cambria" w:hAnsi="Cambria"/>
      <w:i/>
      <w:color w:val="404040"/>
    </w:rPr>
  </w:style>
  <w:style w:type="paragraph" w:customStyle="1" w:styleId="210">
    <w:name w:val="Основной текст 21"/>
    <w:basedOn w:val="310"/>
    <w:rsid w:val="00696ACE"/>
    <w:pPr>
      <w:ind w:left="720"/>
    </w:pPr>
  </w:style>
  <w:style w:type="paragraph" w:customStyle="1" w:styleId="310">
    <w:name w:val="Основной текст 31"/>
    <w:basedOn w:val="BodyText4"/>
    <w:rsid w:val="00696ACE"/>
    <w:pPr>
      <w:ind w:left="1440"/>
    </w:pPr>
  </w:style>
  <w:style w:type="paragraph" w:styleId="a5">
    <w:name w:val="header"/>
    <w:basedOn w:val="a"/>
    <w:link w:val="a6"/>
    <w:uiPriority w:val="99"/>
    <w:rsid w:val="00696ACE"/>
    <w:pPr>
      <w:tabs>
        <w:tab w:val="center" w:pos="4677"/>
        <w:tab w:val="right" w:pos="9355"/>
      </w:tabs>
    </w:pPr>
  </w:style>
  <w:style w:type="character" w:customStyle="1" w:styleId="a6">
    <w:name w:val="Верхний колонтитул Знак"/>
    <w:basedOn w:val="a0"/>
    <w:link w:val="a5"/>
    <w:uiPriority w:val="99"/>
    <w:rsid w:val="00696ACE"/>
    <w:rPr>
      <w:rFonts w:ascii="Times New Roman" w:hAnsi="Times New Roman"/>
      <w:sz w:val="22"/>
    </w:rPr>
  </w:style>
  <w:style w:type="paragraph" w:styleId="a7">
    <w:name w:val="footer"/>
    <w:basedOn w:val="a"/>
    <w:link w:val="a8"/>
    <w:rsid w:val="00696ACE"/>
    <w:pPr>
      <w:tabs>
        <w:tab w:val="center" w:pos="4677"/>
        <w:tab w:val="right" w:pos="9355"/>
      </w:tabs>
    </w:pPr>
  </w:style>
  <w:style w:type="character" w:customStyle="1" w:styleId="a8">
    <w:name w:val="Нижний колонтитул Знак"/>
    <w:basedOn w:val="a0"/>
    <w:link w:val="a7"/>
    <w:rsid w:val="00696ACE"/>
    <w:rPr>
      <w:rFonts w:ascii="Times New Roman" w:hAnsi="Times New Roman"/>
      <w:sz w:val="22"/>
    </w:rPr>
  </w:style>
  <w:style w:type="paragraph" w:styleId="a9">
    <w:name w:val="Balloon Text"/>
    <w:basedOn w:val="a"/>
    <w:link w:val="aa"/>
    <w:uiPriority w:val="99"/>
    <w:rsid w:val="00696ACE"/>
    <w:rPr>
      <w:rFonts w:ascii="Tahoma" w:hAnsi="Tahoma"/>
      <w:sz w:val="16"/>
    </w:rPr>
  </w:style>
  <w:style w:type="character" w:customStyle="1" w:styleId="aa">
    <w:name w:val="Текст выноски Знак"/>
    <w:link w:val="a9"/>
    <w:uiPriority w:val="99"/>
    <w:rsid w:val="00696ACE"/>
    <w:rPr>
      <w:rFonts w:ascii="Tahoma" w:hAnsi="Tahoma"/>
      <w:sz w:val="16"/>
    </w:rPr>
  </w:style>
  <w:style w:type="paragraph" w:customStyle="1" w:styleId="Parties">
    <w:name w:val="Parties"/>
    <w:basedOn w:val="ab"/>
    <w:rsid w:val="00696ACE"/>
    <w:pPr>
      <w:numPr>
        <w:numId w:val="22"/>
      </w:numPr>
      <w:spacing w:before="120"/>
    </w:pPr>
    <w:rPr>
      <w:lang w:val="en-GB"/>
    </w:rPr>
  </w:style>
  <w:style w:type="paragraph" w:customStyle="1" w:styleId="Recitals">
    <w:name w:val="Recitals"/>
    <w:basedOn w:val="ab"/>
    <w:rsid w:val="00696ACE"/>
    <w:pPr>
      <w:numPr>
        <w:numId w:val="1"/>
      </w:numPr>
      <w:spacing w:before="120"/>
    </w:pPr>
    <w:rPr>
      <w:lang w:val="en-GB"/>
    </w:rPr>
  </w:style>
  <w:style w:type="paragraph" w:customStyle="1" w:styleId="ac">
    <w:name w:val="Все прописные + жирный"/>
    <w:basedOn w:val="ab"/>
    <w:rsid w:val="00696ACE"/>
    <w:pPr>
      <w:spacing w:after="220"/>
    </w:pPr>
    <w:rPr>
      <w:b/>
      <w:caps/>
      <w:lang w:val="en-GB"/>
    </w:rPr>
  </w:style>
  <w:style w:type="paragraph" w:styleId="ab">
    <w:name w:val="Body Text"/>
    <w:basedOn w:val="a"/>
    <w:link w:val="ad"/>
    <w:rsid w:val="00696ACE"/>
    <w:pPr>
      <w:spacing w:after="120"/>
    </w:pPr>
  </w:style>
  <w:style w:type="character" w:customStyle="1" w:styleId="ad">
    <w:name w:val="Основной текст Знак"/>
    <w:basedOn w:val="a0"/>
    <w:link w:val="ab"/>
    <w:rsid w:val="00696ACE"/>
    <w:rPr>
      <w:rFonts w:ascii="Times New Roman" w:hAnsi="Times New Roman"/>
      <w:sz w:val="22"/>
    </w:rPr>
  </w:style>
  <w:style w:type="paragraph" w:customStyle="1" w:styleId="LBRoman3">
    <w:name w:val="LB Roman 3"/>
    <w:basedOn w:val="33"/>
    <w:rsid w:val="00696ACE"/>
    <w:pPr>
      <w:numPr>
        <w:numId w:val="3"/>
      </w:numPr>
      <w:tabs>
        <w:tab w:val="clear" w:pos="2160"/>
        <w:tab w:val="num" w:pos="720"/>
      </w:tabs>
      <w:spacing w:before="120"/>
    </w:pPr>
    <w:rPr>
      <w:sz w:val="22"/>
    </w:rPr>
  </w:style>
  <w:style w:type="paragraph" w:customStyle="1" w:styleId="LBArabic2">
    <w:name w:val="LB Arabic 2"/>
    <w:basedOn w:val="22"/>
    <w:rsid w:val="00696ACE"/>
    <w:pPr>
      <w:numPr>
        <w:numId w:val="4"/>
      </w:numPr>
      <w:tabs>
        <w:tab w:val="clear" w:pos="1440"/>
        <w:tab w:val="num" w:pos="360"/>
      </w:tabs>
      <w:spacing w:before="120" w:line="240" w:lineRule="auto"/>
    </w:pPr>
  </w:style>
  <w:style w:type="paragraph" w:customStyle="1" w:styleId="LBScheduleHeading">
    <w:name w:val="LB Schedule Heading"/>
    <w:basedOn w:val="ab"/>
    <w:next w:val="a"/>
    <w:rsid w:val="00696ACE"/>
    <w:pPr>
      <w:keepNext/>
      <w:pageBreakBefore/>
      <w:spacing w:before="120"/>
      <w:jc w:val="center"/>
    </w:pPr>
    <w:rPr>
      <w:b/>
      <w:caps/>
    </w:rPr>
  </w:style>
  <w:style w:type="paragraph" w:customStyle="1" w:styleId="LBScheduleSubheading">
    <w:name w:val="LB Schedule Subheading"/>
    <w:basedOn w:val="ab"/>
    <w:next w:val="a"/>
    <w:rsid w:val="00696ACE"/>
    <w:pPr>
      <w:keepNext/>
      <w:spacing w:before="120"/>
      <w:jc w:val="center"/>
    </w:pPr>
    <w:rPr>
      <w:b/>
    </w:rPr>
  </w:style>
  <w:style w:type="paragraph" w:customStyle="1" w:styleId="LBSchedulePart">
    <w:name w:val="LB Schedule Part"/>
    <w:basedOn w:val="ab"/>
    <w:next w:val="ab"/>
    <w:rsid w:val="00696ACE"/>
    <w:pPr>
      <w:keepNext/>
      <w:spacing w:before="120"/>
      <w:jc w:val="center"/>
    </w:pPr>
    <w:rPr>
      <w:b/>
    </w:rPr>
  </w:style>
  <w:style w:type="paragraph" w:customStyle="1" w:styleId="LBSchedule5">
    <w:name w:val="LB Schedule 5"/>
    <w:rsid w:val="00696ACE"/>
    <w:pPr>
      <w:numPr>
        <w:ilvl w:val="4"/>
        <w:numId w:val="26"/>
      </w:numPr>
      <w:spacing w:before="120"/>
    </w:pPr>
    <w:rPr>
      <w:rFonts w:ascii="Times New Roman" w:hAnsi="Times New Roman"/>
      <w:sz w:val="22"/>
    </w:rPr>
  </w:style>
  <w:style w:type="paragraph" w:customStyle="1" w:styleId="LBSchedule4">
    <w:name w:val="LB Schedule 4"/>
    <w:rsid w:val="00696ACE"/>
    <w:pPr>
      <w:numPr>
        <w:ilvl w:val="3"/>
        <w:numId w:val="26"/>
      </w:numPr>
      <w:spacing w:before="120"/>
    </w:pPr>
    <w:rPr>
      <w:rFonts w:ascii="Times New Roman" w:hAnsi="Times New Roman"/>
      <w:sz w:val="22"/>
    </w:rPr>
  </w:style>
  <w:style w:type="paragraph" w:customStyle="1" w:styleId="LBSchedule1">
    <w:name w:val="LB Schedule 1"/>
    <w:basedOn w:val="ab"/>
    <w:rsid w:val="00696ACE"/>
    <w:pPr>
      <w:numPr>
        <w:numId w:val="26"/>
      </w:numPr>
      <w:spacing w:before="120"/>
    </w:pPr>
    <w:rPr>
      <w:b/>
      <w:caps/>
    </w:rPr>
  </w:style>
  <w:style w:type="paragraph" w:customStyle="1" w:styleId="LBSchedule3">
    <w:name w:val="LB Schedule 3"/>
    <w:basedOn w:val="ab"/>
    <w:rsid w:val="00696ACE"/>
    <w:pPr>
      <w:numPr>
        <w:ilvl w:val="2"/>
        <w:numId w:val="26"/>
      </w:numPr>
      <w:spacing w:before="120"/>
    </w:pPr>
  </w:style>
  <w:style w:type="paragraph" w:customStyle="1" w:styleId="LBSchedule2">
    <w:name w:val="LB Schedule 2"/>
    <w:basedOn w:val="ab"/>
    <w:rsid w:val="00696ACE"/>
    <w:pPr>
      <w:numPr>
        <w:ilvl w:val="1"/>
        <w:numId w:val="26"/>
      </w:numPr>
      <w:spacing w:before="120"/>
    </w:pPr>
  </w:style>
  <w:style w:type="paragraph" w:customStyle="1" w:styleId="LBArabic1">
    <w:name w:val="LB Arabic 1"/>
    <w:basedOn w:val="ab"/>
    <w:rsid w:val="00696ACE"/>
    <w:pPr>
      <w:numPr>
        <w:numId w:val="7"/>
      </w:numPr>
      <w:spacing w:before="120"/>
    </w:pPr>
  </w:style>
  <w:style w:type="paragraph" w:customStyle="1" w:styleId="LBArabic3">
    <w:name w:val="LB Arabic 3"/>
    <w:basedOn w:val="33"/>
    <w:rsid w:val="00696ACE"/>
    <w:pPr>
      <w:numPr>
        <w:numId w:val="6"/>
      </w:numPr>
      <w:spacing w:before="120"/>
    </w:pPr>
    <w:rPr>
      <w:sz w:val="22"/>
    </w:rPr>
  </w:style>
  <w:style w:type="paragraph" w:customStyle="1" w:styleId="LBArabic4">
    <w:name w:val="LB Arabic 4"/>
    <w:basedOn w:val="a"/>
    <w:rsid w:val="00696ACE"/>
    <w:pPr>
      <w:numPr>
        <w:numId w:val="8"/>
      </w:numPr>
      <w:spacing w:before="120" w:after="120"/>
    </w:pPr>
  </w:style>
  <w:style w:type="paragraph" w:customStyle="1" w:styleId="LBArabic5">
    <w:name w:val="LB Arabic 5"/>
    <w:basedOn w:val="a"/>
    <w:rsid w:val="00696ACE"/>
    <w:pPr>
      <w:numPr>
        <w:numId w:val="9"/>
      </w:numPr>
      <w:spacing w:before="120" w:after="120"/>
    </w:pPr>
  </w:style>
  <w:style w:type="paragraph" w:customStyle="1" w:styleId="LBArabic6">
    <w:name w:val="LB Arabic 6"/>
    <w:basedOn w:val="a"/>
    <w:rsid w:val="00696ACE"/>
    <w:pPr>
      <w:numPr>
        <w:numId w:val="5"/>
      </w:numPr>
      <w:spacing w:before="120" w:after="120"/>
    </w:pPr>
  </w:style>
  <w:style w:type="paragraph" w:customStyle="1" w:styleId="BodyText4">
    <w:name w:val="Body Text 4"/>
    <w:basedOn w:val="ab"/>
    <w:rsid w:val="00696ACE"/>
    <w:pPr>
      <w:spacing w:before="120"/>
      <w:ind w:left="2160"/>
    </w:pPr>
    <w:rPr>
      <w:lang w:val="en-GB"/>
    </w:rPr>
  </w:style>
  <w:style w:type="paragraph" w:customStyle="1" w:styleId="BodyText5">
    <w:name w:val="Body Text 5"/>
    <w:basedOn w:val="ab"/>
    <w:rsid w:val="00696ACE"/>
    <w:pPr>
      <w:spacing w:before="120"/>
      <w:ind w:left="2880"/>
    </w:pPr>
    <w:rPr>
      <w:lang w:val="en-GB"/>
    </w:rPr>
  </w:style>
  <w:style w:type="paragraph" w:customStyle="1" w:styleId="BodyText6">
    <w:name w:val="Body Text 6"/>
    <w:basedOn w:val="ab"/>
    <w:rsid w:val="00696ACE"/>
    <w:pPr>
      <w:spacing w:before="120"/>
      <w:ind w:left="3600"/>
    </w:pPr>
    <w:rPr>
      <w:lang w:val="en-GB"/>
    </w:rPr>
  </w:style>
  <w:style w:type="paragraph" w:customStyle="1" w:styleId="LBRoman1">
    <w:name w:val="LB Roman 1"/>
    <w:basedOn w:val="ab"/>
    <w:rsid w:val="00696ACE"/>
    <w:pPr>
      <w:numPr>
        <w:numId w:val="13"/>
      </w:numPr>
      <w:spacing w:before="120"/>
    </w:pPr>
  </w:style>
  <w:style w:type="paragraph" w:customStyle="1" w:styleId="LBRoman2">
    <w:name w:val="LB Roman 2"/>
    <w:basedOn w:val="22"/>
    <w:rsid w:val="00696ACE"/>
    <w:pPr>
      <w:numPr>
        <w:numId w:val="10"/>
      </w:numPr>
      <w:spacing w:before="120" w:line="240" w:lineRule="auto"/>
    </w:pPr>
  </w:style>
  <w:style w:type="paragraph" w:customStyle="1" w:styleId="LBRoman4">
    <w:name w:val="LB Roman 4"/>
    <w:basedOn w:val="BodyText4"/>
    <w:rsid w:val="00696ACE"/>
    <w:pPr>
      <w:numPr>
        <w:numId w:val="11"/>
      </w:numPr>
    </w:pPr>
    <w:rPr>
      <w:lang w:val="ru-RU"/>
    </w:rPr>
  </w:style>
  <w:style w:type="paragraph" w:customStyle="1" w:styleId="LBRoman5">
    <w:name w:val="LB Roman 5"/>
    <w:basedOn w:val="BodyText5"/>
    <w:rsid w:val="00696ACE"/>
    <w:pPr>
      <w:numPr>
        <w:numId w:val="12"/>
      </w:numPr>
    </w:pPr>
    <w:rPr>
      <w:lang w:val="ru-RU"/>
    </w:rPr>
  </w:style>
  <w:style w:type="paragraph" w:customStyle="1" w:styleId="BodyText1">
    <w:name w:val="Body Text 1"/>
    <w:basedOn w:val="210"/>
    <w:rsid w:val="00696ACE"/>
    <w:pPr>
      <w:ind w:left="0"/>
    </w:pPr>
  </w:style>
  <w:style w:type="table" w:styleId="a3">
    <w:name w:val="Table Grid"/>
    <w:basedOn w:val="a1"/>
    <w:uiPriority w:val="59"/>
    <w:rsid w:val="00696A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696ACE"/>
    <w:pPr>
      <w:jc w:val="center"/>
    </w:pPr>
    <w:rPr>
      <w:b/>
      <w:caps/>
      <w:lang w:val="ru-RU"/>
    </w:rPr>
  </w:style>
  <w:style w:type="paragraph" w:customStyle="1" w:styleId="NameoftheParty-AND">
    <w:name w:val="Name of the Party - AND"/>
    <w:basedOn w:val="BodyText1"/>
    <w:rsid w:val="00696ACE"/>
    <w:pPr>
      <w:jc w:val="center"/>
    </w:pPr>
  </w:style>
  <w:style w:type="paragraph" w:customStyle="1" w:styleId="NameoftheParty">
    <w:name w:val="Name of the Party"/>
    <w:basedOn w:val="NameoftheParty-AND"/>
    <w:rsid w:val="00696ACE"/>
    <w:rPr>
      <w:b/>
    </w:rPr>
  </w:style>
  <w:style w:type="character" w:styleId="ae">
    <w:name w:val="annotation reference"/>
    <w:rsid w:val="00696ACE"/>
    <w:rPr>
      <w:sz w:val="16"/>
    </w:rPr>
  </w:style>
  <w:style w:type="paragraph" w:styleId="af">
    <w:name w:val="annotation text"/>
    <w:basedOn w:val="a"/>
    <w:link w:val="af0"/>
    <w:rsid w:val="00696ACE"/>
    <w:rPr>
      <w:sz w:val="20"/>
    </w:rPr>
  </w:style>
  <w:style w:type="character" w:customStyle="1" w:styleId="af0">
    <w:name w:val="Текст примечания Знак"/>
    <w:link w:val="af"/>
    <w:rsid w:val="00696ACE"/>
    <w:rPr>
      <w:rFonts w:ascii="Times New Roman" w:hAnsi="Times New Roman"/>
      <w:sz w:val="20"/>
    </w:rPr>
  </w:style>
  <w:style w:type="paragraph" w:styleId="af1">
    <w:name w:val="annotation subject"/>
    <w:basedOn w:val="af"/>
    <w:next w:val="af"/>
    <w:link w:val="af2"/>
    <w:rsid w:val="00696ACE"/>
    <w:rPr>
      <w:b/>
    </w:rPr>
  </w:style>
  <w:style w:type="character" w:customStyle="1" w:styleId="af2">
    <w:name w:val="Тема примечания Знак"/>
    <w:link w:val="af1"/>
    <w:rsid w:val="00696ACE"/>
    <w:rPr>
      <w:rFonts w:ascii="Times New Roman" w:hAnsi="Times New Roman"/>
      <w:b/>
      <w:sz w:val="20"/>
    </w:rPr>
  </w:style>
  <w:style w:type="paragraph" w:styleId="af3">
    <w:name w:val="footnote text"/>
    <w:basedOn w:val="a"/>
    <w:link w:val="af4"/>
    <w:rsid w:val="00696ACE"/>
    <w:rPr>
      <w:sz w:val="20"/>
    </w:rPr>
  </w:style>
  <w:style w:type="character" w:customStyle="1" w:styleId="af4">
    <w:name w:val="Текст сноски Знак"/>
    <w:link w:val="af3"/>
    <w:rsid w:val="00696ACE"/>
    <w:rPr>
      <w:rFonts w:ascii="Times New Roman" w:hAnsi="Times New Roman"/>
    </w:rPr>
  </w:style>
  <w:style w:type="character" w:styleId="a4">
    <w:name w:val="footnote reference"/>
    <w:link w:val="13"/>
    <w:uiPriority w:val="99"/>
    <w:rsid w:val="00696ACE"/>
    <w:rPr>
      <w:vertAlign w:val="superscript"/>
    </w:rPr>
  </w:style>
  <w:style w:type="paragraph" w:customStyle="1" w:styleId="Schedule1">
    <w:name w:val="Schedule 1"/>
    <w:basedOn w:val="a"/>
    <w:rsid w:val="00696ACE"/>
    <w:pPr>
      <w:numPr>
        <w:numId w:val="15"/>
      </w:numPr>
      <w:spacing w:after="140" w:line="290" w:lineRule="auto"/>
      <w:outlineLvl w:val="0"/>
    </w:pPr>
    <w:rPr>
      <w:rFonts w:ascii="Arial" w:hAnsi="Arial"/>
      <w:sz w:val="20"/>
    </w:rPr>
  </w:style>
  <w:style w:type="paragraph" w:customStyle="1" w:styleId="Schedule2">
    <w:name w:val="Schedule 2"/>
    <w:basedOn w:val="a"/>
    <w:rsid w:val="00696ACE"/>
    <w:pPr>
      <w:numPr>
        <w:ilvl w:val="1"/>
        <w:numId w:val="15"/>
      </w:numPr>
      <w:spacing w:after="140" w:line="290" w:lineRule="auto"/>
      <w:outlineLvl w:val="1"/>
    </w:pPr>
    <w:rPr>
      <w:rFonts w:ascii="Arial" w:hAnsi="Arial"/>
      <w:sz w:val="20"/>
    </w:rPr>
  </w:style>
  <w:style w:type="paragraph" w:customStyle="1" w:styleId="Schedule3">
    <w:name w:val="Schedule 3"/>
    <w:basedOn w:val="a"/>
    <w:rsid w:val="00696ACE"/>
    <w:pPr>
      <w:numPr>
        <w:ilvl w:val="2"/>
        <w:numId w:val="15"/>
      </w:numPr>
      <w:spacing w:after="140" w:line="290" w:lineRule="auto"/>
      <w:outlineLvl w:val="2"/>
    </w:pPr>
    <w:rPr>
      <w:rFonts w:ascii="Arial" w:hAnsi="Arial"/>
      <w:sz w:val="20"/>
    </w:rPr>
  </w:style>
  <w:style w:type="paragraph" w:customStyle="1" w:styleId="Schedule4">
    <w:name w:val="Schedule 4"/>
    <w:basedOn w:val="a"/>
    <w:rsid w:val="00696ACE"/>
    <w:pPr>
      <w:numPr>
        <w:ilvl w:val="3"/>
        <w:numId w:val="15"/>
      </w:numPr>
      <w:spacing w:after="140" w:line="290" w:lineRule="auto"/>
      <w:outlineLvl w:val="3"/>
    </w:pPr>
    <w:rPr>
      <w:rFonts w:ascii="Arial" w:hAnsi="Arial"/>
      <w:sz w:val="20"/>
    </w:rPr>
  </w:style>
  <w:style w:type="paragraph" w:customStyle="1" w:styleId="Schedule5">
    <w:name w:val="Schedule 5"/>
    <w:basedOn w:val="a"/>
    <w:rsid w:val="00696ACE"/>
    <w:pPr>
      <w:numPr>
        <w:ilvl w:val="4"/>
        <w:numId w:val="15"/>
      </w:numPr>
      <w:spacing w:after="140" w:line="290" w:lineRule="auto"/>
      <w:outlineLvl w:val="4"/>
    </w:pPr>
    <w:rPr>
      <w:rFonts w:ascii="Arial" w:hAnsi="Arial"/>
      <w:sz w:val="20"/>
    </w:rPr>
  </w:style>
  <w:style w:type="paragraph" w:customStyle="1" w:styleId="Schedule6">
    <w:name w:val="Schedule 6"/>
    <w:basedOn w:val="a"/>
    <w:rsid w:val="00696ACE"/>
    <w:pPr>
      <w:numPr>
        <w:ilvl w:val="5"/>
        <w:numId w:val="15"/>
      </w:numPr>
      <w:spacing w:after="140" w:line="290" w:lineRule="auto"/>
      <w:outlineLvl w:val="5"/>
    </w:pPr>
    <w:rPr>
      <w:rFonts w:ascii="Arial" w:hAnsi="Arial"/>
      <w:sz w:val="20"/>
    </w:rPr>
  </w:style>
  <w:style w:type="paragraph" w:customStyle="1" w:styleId="LBSchedule1-Alt">
    <w:name w:val="LB Schedule 1 - Alt"/>
    <w:rsid w:val="00696ACE"/>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696ACE"/>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696ACE"/>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696ACE"/>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696ACE"/>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696ACE"/>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696ACE"/>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696ACE"/>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696ACE"/>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696ACE"/>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696ACE"/>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696ACE"/>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696ACE"/>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696ACE"/>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696ACE"/>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696ACE"/>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696ACE"/>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696ACE"/>
    <w:pPr>
      <w:numPr>
        <w:ilvl w:val="1"/>
        <w:numId w:val="20"/>
      </w:numPr>
      <w:spacing w:before="120" w:after="120"/>
      <w:jc w:val="both"/>
    </w:pPr>
    <w:rPr>
      <w:rFonts w:ascii="Times New Roman" w:hAnsi="Times New Roman"/>
      <w:sz w:val="22"/>
    </w:rPr>
  </w:style>
  <w:style w:type="paragraph" w:customStyle="1" w:styleId="Recitals-Alt">
    <w:name w:val="Recitals - Alt"/>
    <w:rsid w:val="00696ACE"/>
    <w:pPr>
      <w:numPr>
        <w:numId w:val="20"/>
      </w:numPr>
      <w:spacing w:before="120" w:after="120"/>
      <w:jc w:val="both"/>
    </w:pPr>
    <w:rPr>
      <w:rFonts w:ascii="Times New Roman" w:hAnsi="Times New Roman"/>
      <w:sz w:val="22"/>
    </w:rPr>
  </w:style>
  <w:style w:type="paragraph" w:customStyle="1" w:styleId="LBSchedule3-111Alt">
    <w:name w:val="LB Schedule 3 - 1.1.1 Alt"/>
    <w:rsid w:val="00696ACE"/>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696ACE"/>
    <w:pPr>
      <w:numPr>
        <w:numId w:val="18"/>
      </w:numPr>
      <w:spacing w:before="120" w:after="120"/>
      <w:jc w:val="both"/>
    </w:pPr>
    <w:rPr>
      <w:rFonts w:ascii="Times New Roman" w:hAnsi="Times New Roman"/>
      <w:sz w:val="22"/>
      <w:lang w:val="en-GB"/>
    </w:rPr>
  </w:style>
  <w:style w:type="paragraph" w:customStyle="1" w:styleId="LBArabic2-Alt">
    <w:name w:val="LB Arabic 2 - Alt"/>
    <w:rsid w:val="00696ACE"/>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696ACE"/>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696ACE"/>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696ACE"/>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696ACE"/>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696ACE"/>
    <w:pPr>
      <w:numPr>
        <w:numId w:val="19"/>
      </w:numPr>
      <w:spacing w:before="120" w:after="120"/>
      <w:jc w:val="both"/>
    </w:pPr>
    <w:rPr>
      <w:rFonts w:ascii="Times New Roman" w:hAnsi="Times New Roman"/>
      <w:sz w:val="22"/>
      <w:lang w:val="en-GB"/>
    </w:rPr>
  </w:style>
  <w:style w:type="paragraph" w:customStyle="1" w:styleId="LBRoman2-Alt">
    <w:name w:val="LB Roman 2 - Alt"/>
    <w:rsid w:val="00696ACE"/>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696ACE"/>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696ACE"/>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696ACE"/>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696ACE"/>
    <w:pPr>
      <w:spacing w:before="120" w:after="120"/>
      <w:ind w:left="720"/>
      <w:jc w:val="both"/>
    </w:pPr>
    <w:rPr>
      <w:rFonts w:ascii="Times New Roman" w:hAnsi="Times New Roman"/>
      <w:sz w:val="22"/>
    </w:rPr>
  </w:style>
  <w:style w:type="paragraph" w:customStyle="1" w:styleId="BdyText3">
    <w:name w:val="Bоdy Text 3"/>
    <w:basedOn w:val="BdyText2"/>
    <w:rsid w:val="00696ACE"/>
    <w:pPr>
      <w:ind w:left="1440"/>
    </w:pPr>
  </w:style>
  <w:style w:type="paragraph" w:customStyle="1" w:styleId="LBParties">
    <w:name w:val="LB Parties"/>
    <w:basedOn w:val="Parties"/>
    <w:uiPriority w:val="13"/>
    <w:rsid w:val="00696ACE"/>
    <w:rPr>
      <w:lang w:val="ru-RU"/>
    </w:rPr>
  </w:style>
  <w:style w:type="paragraph" w:customStyle="1" w:styleId="LBParties-Alt">
    <w:name w:val="LB Parties - Alt"/>
    <w:basedOn w:val="Parties-Alt"/>
    <w:uiPriority w:val="13"/>
    <w:rsid w:val="00696ACE"/>
    <w:rPr>
      <w:lang w:val="en-GB"/>
    </w:rPr>
  </w:style>
  <w:style w:type="paragraph" w:customStyle="1" w:styleId="LBRecitals">
    <w:name w:val="LB Recitals"/>
    <w:basedOn w:val="Recitals"/>
    <w:uiPriority w:val="13"/>
    <w:rsid w:val="00696ACE"/>
    <w:rPr>
      <w:lang w:val="ru-RU"/>
    </w:rPr>
  </w:style>
  <w:style w:type="paragraph" w:customStyle="1" w:styleId="LBRecitals-Alt">
    <w:name w:val="LB Recitals - Alt"/>
    <w:basedOn w:val="Recitals-Alt"/>
    <w:uiPriority w:val="13"/>
    <w:rsid w:val="00696ACE"/>
    <w:rPr>
      <w:lang w:val="en-GB"/>
    </w:rPr>
  </w:style>
  <w:style w:type="paragraph" w:customStyle="1" w:styleId="LBNameoftheContract">
    <w:name w:val="LB Name of the Contract"/>
    <w:basedOn w:val="NameoftheContract"/>
    <w:rsid w:val="00696ACE"/>
  </w:style>
  <w:style w:type="paragraph" w:customStyle="1" w:styleId="LBNameoftheParty">
    <w:name w:val="LB Name of the Party"/>
    <w:basedOn w:val="NameoftheParty"/>
    <w:rsid w:val="00696ACE"/>
    <w:rPr>
      <w:lang w:val="ru-RU"/>
    </w:rPr>
  </w:style>
  <w:style w:type="paragraph" w:customStyle="1" w:styleId="LBNameofthePartyAND">
    <w:name w:val="LB Name of the Party – AND"/>
    <w:basedOn w:val="NameoftheParty-AND"/>
    <w:rsid w:val="00696ACE"/>
    <w:rPr>
      <w:lang w:val="ru-RU"/>
    </w:rPr>
  </w:style>
  <w:style w:type="paragraph" w:customStyle="1" w:styleId="LBBodyText1">
    <w:name w:val="LB Body Text 1"/>
    <w:basedOn w:val="BodyText1"/>
    <w:uiPriority w:val="2"/>
    <w:rsid w:val="00696ACE"/>
    <w:rPr>
      <w:lang w:val="ru-RU"/>
    </w:rPr>
  </w:style>
  <w:style w:type="paragraph" w:customStyle="1" w:styleId="LBBodyText2">
    <w:name w:val="LB Body Text 2"/>
    <w:basedOn w:val="BdyText2"/>
    <w:rsid w:val="00696ACE"/>
  </w:style>
  <w:style w:type="paragraph" w:customStyle="1" w:styleId="LBBodyText3">
    <w:name w:val="LB Body Text 3"/>
    <w:basedOn w:val="BdyText3"/>
    <w:rsid w:val="00696ACE"/>
  </w:style>
  <w:style w:type="paragraph" w:customStyle="1" w:styleId="LBBodyText4">
    <w:name w:val="LB Body Text 4"/>
    <w:basedOn w:val="BodyText4"/>
    <w:rsid w:val="00696ACE"/>
    <w:rPr>
      <w:lang w:val="ru-RU"/>
    </w:rPr>
  </w:style>
  <w:style w:type="paragraph" w:customStyle="1" w:styleId="LBBodyText5">
    <w:name w:val="LB Body Text 5"/>
    <w:basedOn w:val="BodyText5"/>
    <w:rsid w:val="00696ACE"/>
    <w:rPr>
      <w:lang w:val="ru-RU"/>
    </w:rPr>
  </w:style>
  <w:style w:type="paragraph" w:customStyle="1" w:styleId="LBBodyText6">
    <w:name w:val="LB Body Text 6"/>
    <w:basedOn w:val="BodyText6"/>
    <w:rsid w:val="00696ACE"/>
    <w:rPr>
      <w:lang w:val="ru-RU"/>
    </w:rPr>
  </w:style>
  <w:style w:type="paragraph" w:customStyle="1" w:styleId="LBScheduleParties">
    <w:name w:val="LB Schedule Parties"/>
    <w:rsid w:val="00696ACE"/>
    <w:pPr>
      <w:numPr>
        <w:numId w:val="23"/>
      </w:numPr>
      <w:spacing w:before="120" w:after="120"/>
      <w:jc w:val="both"/>
    </w:pPr>
    <w:rPr>
      <w:rFonts w:ascii="Times New Roman" w:hAnsi="Times New Roman"/>
      <w:sz w:val="22"/>
    </w:rPr>
  </w:style>
  <w:style w:type="paragraph" w:customStyle="1" w:styleId="LBScheduleParties-Alt">
    <w:name w:val="LB Schedule Parties - Alt"/>
    <w:rsid w:val="00696ACE"/>
    <w:pPr>
      <w:numPr>
        <w:numId w:val="24"/>
      </w:numPr>
      <w:spacing w:before="120" w:after="120"/>
      <w:jc w:val="both"/>
    </w:pPr>
    <w:rPr>
      <w:rFonts w:ascii="Times New Roman" w:hAnsi="Times New Roman"/>
      <w:sz w:val="22"/>
      <w:lang w:val="en-GB"/>
    </w:rPr>
  </w:style>
  <w:style w:type="paragraph" w:styleId="af5">
    <w:name w:val="List Paragraph"/>
    <w:aliases w:val="Маркер,UL,Абзац маркированнный,Table-Normal,RSHB_Table-Normal,Предусловия,ТЗ список,Абзац списка литеральный,Bullet List,FooterText,numbered,Paragraphe de liste1,lp1,A_маркированный_список,SL_Абзац списка,Абзац списка4,Подпись рисунка"/>
    <w:basedOn w:val="a"/>
    <w:link w:val="af6"/>
    <w:uiPriority w:val="34"/>
    <w:qFormat/>
    <w:rsid w:val="00696ACE"/>
    <w:pPr>
      <w:ind w:left="720"/>
      <w:contextualSpacing/>
    </w:pPr>
  </w:style>
  <w:style w:type="paragraph" w:customStyle="1" w:styleId="LBSimple1">
    <w:name w:val="LB Simple 1"/>
    <w:uiPriority w:val="15"/>
    <w:rsid w:val="00696ACE"/>
    <w:pPr>
      <w:numPr>
        <w:numId w:val="27"/>
      </w:numPr>
      <w:spacing w:before="120" w:after="120"/>
      <w:jc w:val="both"/>
    </w:pPr>
    <w:rPr>
      <w:rFonts w:ascii="Times New Roman" w:hAnsi="Times New Roman"/>
      <w:sz w:val="22"/>
    </w:rPr>
  </w:style>
  <w:style w:type="paragraph" w:customStyle="1" w:styleId="LBSimple1-Alt">
    <w:name w:val="LB Simple 1 - Alt"/>
    <w:rsid w:val="00696ACE"/>
    <w:pPr>
      <w:numPr>
        <w:numId w:val="28"/>
      </w:numPr>
      <w:spacing w:before="120" w:after="120"/>
      <w:jc w:val="both"/>
    </w:pPr>
    <w:rPr>
      <w:rFonts w:ascii="Times New Roman" w:hAnsi="Times New Roman"/>
      <w:sz w:val="22"/>
      <w:lang w:val="en-GB"/>
    </w:rPr>
  </w:style>
  <w:style w:type="paragraph" w:customStyle="1" w:styleId="LBSimple2">
    <w:name w:val="LB Simple 2"/>
    <w:rsid w:val="00696ACE"/>
    <w:pPr>
      <w:numPr>
        <w:ilvl w:val="1"/>
        <w:numId w:val="27"/>
      </w:numPr>
      <w:spacing w:before="120" w:after="120"/>
      <w:jc w:val="both"/>
    </w:pPr>
    <w:rPr>
      <w:rFonts w:ascii="Times New Roman" w:hAnsi="Times New Roman"/>
      <w:sz w:val="22"/>
    </w:rPr>
  </w:style>
  <w:style w:type="paragraph" w:customStyle="1" w:styleId="LBSimple2-Alt">
    <w:name w:val="LB Simple 2 - Alt"/>
    <w:rsid w:val="00696ACE"/>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696ACE"/>
    <w:pPr>
      <w:numPr>
        <w:ilvl w:val="2"/>
        <w:numId w:val="28"/>
      </w:numPr>
      <w:spacing w:before="120" w:after="120"/>
      <w:jc w:val="both"/>
    </w:pPr>
    <w:rPr>
      <w:rFonts w:ascii="Times New Roman" w:hAnsi="Times New Roman"/>
      <w:sz w:val="22"/>
      <w:lang w:val="en-GB"/>
    </w:rPr>
  </w:style>
  <w:style w:type="paragraph" w:customStyle="1" w:styleId="LBSimple3">
    <w:name w:val="LB Simple 3"/>
    <w:rsid w:val="00696ACE"/>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696ACE"/>
    <w:pPr>
      <w:numPr>
        <w:numId w:val="29"/>
      </w:numPr>
      <w:spacing w:before="360" w:after="120"/>
      <w:jc w:val="both"/>
    </w:pPr>
    <w:rPr>
      <w:rFonts w:ascii="Times New Roman" w:hAnsi="Times New Roman"/>
      <w:b/>
      <w:sz w:val="22"/>
    </w:rPr>
  </w:style>
  <w:style w:type="paragraph" w:customStyle="1" w:styleId="LBGovstyle2">
    <w:name w:val="LB Gov style 2"/>
    <w:uiPriority w:val="98"/>
    <w:rsid w:val="00696ACE"/>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696ACE"/>
    <w:pPr>
      <w:numPr>
        <w:ilvl w:val="2"/>
      </w:numPr>
    </w:pPr>
  </w:style>
  <w:style w:type="paragraph" w:customStyle="1" w:styleId="LBGovstyle4">
    <w:name w:val="LB Gov style 4"/>
    <w:basedOn w:val="LBGovstyle3"/>
    <w:uiPriority w:val="98"/>
    <w:rsid w:val="00696ACE"/>
    <w:pPr>
      <w:numPr>
        <w:ilvl w:val="3"/>
      </w:numPr>
    </w:pPr>
  </w:style>
  <w:style w:type="paragraph" w:customStyle="1" w:styleId="LBGovstyle5">
    <w:name w:val="LB Gov style 5"/>
    <w:basedOn w:val="LBGovstyle4"/>
    <w:uiPriority w:val="98"/>
    <w:rsid w:val="00696ACE"/>
    <w:pPr>
      <w:numPr>
        <w:ilvl w:val="4"/>
      </w:numPr>
    </w:pPr>
  </w:style>
  <w:style w:type="paragraph" w:customStyle="1" w:styleId="LBGovstyle1-Alt">
    <w:name w:val="LB Gov style 1 - Alt"/>
    <w:link w:val="LBGovstyle1-Alt0"/>
    <w:uiPriority w:val="99"/>
    <w:rsid w:val="00696ACE"/>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696ACE"/>
    <w:rPr>
      <w:rFonts w:ascii="Times New Roman" w:hAnsi="Times New Roman"/>
      <w:sz w:val="22"/>
      <w:lang w:val="en-US"/>
    </w:rPr>
  </w:style>
  <w:style w:type="paragraph" w:customStyle="1" w:styleId="LBGovstyle2-Alt">
    <w:name w:val="LB Gov style 2 - Alt"/>
    <w:uiPriority w:val="99"/>
    <w:rsid w:val="00696ACE"/>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696ACE"/>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696ACE"/>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696ACE"/>
    <w:pPr>
      <w:numPr>
        <w:ilvl w:val="4"/>
      </w:numPr>
    </w:pPr>
  </w:style>
  <w:style w:type="paragraph" w:customStyle="1" w:styleId="LBGovstyle6-Alt">
    <w:name w:val="LB Gov style 6 - Alt"/>
    <w:basedOn w:val="LBGovstyle5-Alt"/>
    <w:uiPriority w:val="99"/>
    <w:rsid w:val="00696ACE"/>
    <w:pPr>
      <w:numPr>
        <w:ilvl w:val="5"/>
      </w:numPr>
    </w:pPr>
  </w:style>
  <w:style w:type="paragraph" w:customStyle="1" w:styleId="LBGovstyle6">
    <w:name w:val="LB Gov style 6"/>
    <w:basedOn w:val="a"/>
    <w:uiPriority w:val="98"/>
    <w:rsid w:val="00696ACE"/>
    <w:pPr>
      <w:numPr>
        <w:ilvl w:val="6"/>
        <w:numId w:val="29"/>
      </w:numPr>
      <w:spacing w:before="120" w:after="120"/>
    </w:pPr>
    <w:rPr>
      <w:lang w:val="en-US"/>
    </w:rPr>
  </w:style>
  <w:style w:type="paragraph" w:customStyle="1" w:styleId="ConsPlusNormal">
    <w:name w:val="ConsPlusNormal"/>
    <w:link w:val="ConsPlusNormal0"/>
    <w:uiPriority w:val="99"/>
    <w:qFormat/>
    <w:rsid w:val="00696ACE"/>
    <w:pPr>
      <w:ind w:firstLine="720"/>
    </w:pPr>
    <w:rPr>
      <w:rFonts w:ascii="Arial" w:hAnsi="Arial"/>
    </w:rPr>
  </w:style>
  <w:style w:type="character" w:customStyle="1" w:styleId="ConsPlusNormal0">
    <w:name w:val="ConsPlusNormal Знак"/>
    <w:link w:val="ConsPlusNormal"/>
    <w:rsid w:val="00696ACE"/>
    <w:rPr>
      <w:rFonts w:ascii="Arial" w:hAnsi="Arial"/>
    </w:rPr>
  </w:style>
  <w:style w:type="numbering" w:customStyle="1" w:styleId="WWOutlineListStyle2">
    <w:name w:val="WW_OutlineListStyle_2"/>
    <w:basedOn w:val="a2"/>
    <w:rsid w:val="00696ACE"/>
    <w:pPr>
      <w:numPr>
        <w:numId w:val="31"/>
      </w:numPr>
    </w:pPr>
  </w:style>
  <w:style w:type="paragraph" w:customStyle="1" w:styleId="LBNumHeading1">
    <w:name w:val="LB Num Heading 1"/>
    <w:rsid w:val="00696ACE"/>
    <w:pPr>
      <w:tabs>
        <w:tab w:val="left" w:pos="720"/>
      </w:tabs>
      <w:spacing w:before="120" w:after="120"/>
      <w:jc w:val="both"/>
    </w:pPr>
    <w:rPr>
      <w:rFonts w:ascii="Times New Roman" w:hAnsi="Times New Roman"/>
      <w:b/>
      <w:sz w:val="22"/>
    </w:rPr>
  </w:style>
  <w:style w:type="paragraph" w:customStyle="1" w:styleId="LBNumHeading2">
    <w:name w:val="LB Num Heading 2"/>
    <w:rsid w:val="00696ACE"/>
    <w:pPr>
      <w:tabs>
        <w:tab w:val="left" w:pos="720"/>
      </w:tabs>
      <w:spacing w:before="120" w:after="120"/>
      <w:jc w:val="both"/>
    </w:pPr>
    <w:rPr>
      <w:rFonts w:ascii="Times New Roman" w:hAnsi="Times New Roman"/>
      <w:b/>
      <w:sz w:val="22"/>
    </w:rPr>
  </w:style>
  <w:style w:type="paragraph" w:customStyle="1" w:styleId="LBNumHeading3">
    <w:name w:val="LB Num Heading 3"/>
    <w:rsid w:val="00696ACE"/>
    <w:pPr>
      <w:spacing w:before="120" w:after="120"/>
      <w:jc w:val="both"/>
    </w:pPr>
    <w:rPr>
      <w:rFonts w:ascii="Times New Roman" w:hAnsi="Times New Roman"/>
      <w:b/>
      <w:sz w:val="22"/>
    </w:rPr>
  </w:style>
  <w:style w:type="paragraph" w:customStyle="1" w:styleId="LBNumHeading3-111">
    <w:name w:val="LB Num Heading 3 - 1.1.1"/>
    <w:rsid w:val="00696ACE"/>
    <w:pPr>
      <w:tabs>
        <w:tab w:val="left" w:pos="720"/>
      </w:tabs>
      <w:spacing w:before="120" w:after="120"/>
      <w:jc w:val="both"/>
    </w:pPr>
    <w:rPr>
      <w:rFonts w:ascii="Times New Roman" w:hAnsi="Times New Roman"/>
      <w:b/>
      <w:sz w:val="22"/>
    </w:rPr>
  </w:style>
  <w:style w:type="paragraph" w:customStyle="1" w:styleId="LBNumHeading4">
    <w:name w:val="LB Num Heading 4"/>
    <w:rsid w:val="00696ACE"/>
    <w:pPr>
      <w:tabs>
        <w:tab w:val="left" w:pos="2160"/>
      </w:tabs>
      <w:spacing w:before="120" w:after="120"/>
      <w:jc w:val="both"/>
    </w:pPr>
    <w:rPr>
      <w:rFonts w:ascii="Times New Roman" w:hAnsi="Times New Roman"/>
      <w:b/>
      <w:sz w:val="22"/>
    </w:rPr>
  </w:style>
  <w:style w:type="paragraph" w:customStyle="1" w:styleId="LBNumHeading5">
    <w:name w:val="LB Num Heading 5"/>
    <w:rsid w:val="00696ACE"/>
    <w:pPr>
      <w:tabs>
        <w:tab w:val="left" w:pos="2880"/>
      </w:tabs>
      <w:spacing w:before="120" w:after="120"/>
      <w:jc w:val="both"/>
    </w:pPr>
    <w:rPr>
      <w:rFonts w:ascii="Times New Roman" w:hAnsi="Times New Roman"/>
      <w:b/>
      <w:sz w:val="22"/>
    </w:rPr>
  </w:style>
  <w:style w:type="paragraph" w:customStyle="1" w:styleId="LBNumHeading1-Alt">
    <w:name w:val="LB Num Heading 1 - Alt"/>
    <w:rsid w:val="00696ACE"/>
    <w:pPr>
      <w:tabs>
        <w:tab w:val="left" w:pos="720"/>
      </w:tabs>
      <w:spacing w:before="120" w:after="120"/>
      <w:jc w:val="both"/>
    </w:pPr>
    <w:rPr>
      <w:rFonts w:ascii="Times New Roman" w:hAnsi="Times New Roman"/>
      <w:b/>
      <w:sz w:val="22"/>
    </w:rPr>
  </w:style>
  <w:style w:type="paragraph" w:customStyle="1" w:styleId="LBNumHeading2-Alt">
    <w:name w:val="LB Num Heading 2 - Alt"/>
    <w:rsid w:val="00696ACE"/>
    <w:pPr>
      <w:tabs>
        <w:tab w:val="left" w:pos="720"/>
      </w:tabs>
      <w:spacing w:before="120" w:after="120"/>
      <w:jc w:val="both"/>
    </w:pPr>
    <w:rPr>
      <w:rFonts w:ascii="Times New Roman" w:hAnsi="Times New Roman"/>
      <w:sz w:val="22"/>
    </w:rPr>
  </w:style>
  <w:style w:type="paragraph" w:customStyle="1" w:styleId="LBNumHeading3-Alt">
    <w:name w:val="LB Num Heading 3 - Alt"/>
    <w:rsid w:val="00696ACE"/>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696ACE"/>
    <w:pPr>
      <w:tabs>
        <w:tab w:val="left" w:pos="720"/>
      </w:tabs>
      <w:spacing w:before="120" w:after="120"/>
      <w:jc w:val="both"/>
    </w:pPr>
    <w:rPr>
      <w:rFonts w:ascii="Times New Roman" w:hAnsi="Times New Roman"/>
      <w:sz w:val="22"/>
    </w:rPr>
  </w:style>
  <w:style w:type="paragraph" w:customStyle="1" w:styleId="LBNumHeading4-Alt">
    <w:name w:val="LB Num Heading 4 - Alt"/>
    <w:rsid w:val="00696ACE"/>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696ACE"/>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696ACE"/>
    <w:pPr>
      <w:numPr>
        <w:numId w:val="54"/>
      </w:numPr>
      <w:spacing w:after="0"/>
      <w:jc w:val="left"/>
    </w:pPr>
    <w:rPr>
      <w:rFonts w:ascii="Calibri" w:hAnsi="Calibri"/>
      <w:sz w:val="20"/>
      <w:lang w:val="ru-RU"/>
    </w:rPr>
  </w:style>
  <w:style w:type="paragraph" w:customStyle="1" w:styleId="LBNumParties-Alt">
    <w:name w:val="LB Num Parties - Alt"/>
    <w:basedOn w:val="Parties-Alt"/>
    <w:rsid w:val="00696ACE"/>
    <w:pPr>
      <w:numPr>
        <w:ilvl w:val="0"/>
        <w:numId w:val="0"/>
      </w:numPr>
    </w:pPr>
    <w:rPr>
      <w:lang w:val="en-US"/>
    </w:rPr>
  </w:style>
  <w:style w:type="paragraph" w:customStyle="1" w:styleId="LBNumRecitals">
    <w:name w:val="LB Num Recitals"/>
    <w:basedOn w:val="Recitals"/>
    <w:rsid w:val="00696ACE"/>
    <w:pPr>
      <w:numPr>
        <w:numId w:val="37"/>
      </w:numPr>
      <w:spacing w:after="0"/>
      <w:jc w:val="left"/>
    </w:pPr>
    <w:rPr>
      <w:rFonts w:ascii="Calibri" w:hAnsi="Calibri"/>
      <w:sz w:val="20"/>
      <w:lang w:val="ru-RU"/>
    </w:rPr>
  </w:style>
  <w:style w:type="paragraph" w:customStyle="1" w:styleId="LBNumRecitals-Alt">
    <w:name w:val="LB Num Recitals - Alt"/>
    <w:basedOn w:val="Recitals-Alt"/>
    <w:rsid w:val="00696ACE"/>
    <w:pPr>
      <w:numPr>
        <w:numId w:val="53"/>
      </w:numPr>
    </w:pPr>
    <w:rPr>
      <w:lang w:val="en-US"/>
    </w:rPr>
  </w:style>
  <w:style w:type="paragraph" w:customStyle="1" w:styleId="LBChapterHeading">
    <w:name w:val="LB Chapter Heading"/>
    <w:rsid w:val="00696ACE"/>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696ACE"/>
    <w:pPr>
      <w:numPr>
        <w:numId w:val="61"/>
      </w:numPr>
      <w:tabs>
        <w:tab w:val="left" w:pos="720"/>
      </w:tabs>
      <w:jc w:val="left"/>
    </w:pPr>
    <w:rPr>
      <w:lang w:val="en-GB"/>
    </w:rPr>
  </w:style>
  <w:style w:type="paragraph" w:customStyle="1" w:styleId="LBChapterHeading-Alt">
    <w:name w:val="LB Chapter Heading - Alt"/>
    <w:rsid w:val="00696ACE"/>
    <w:pPr>
      <w:numPr>
        <w:numId w:val="64"/>
      </w:numPr>
      <w:spacing w:before="120" w:after="120"/>
    </w:pPr>
    <w:rPr>
      <w:rFonts w:ascii="Times New Roman" w:hAnsi="Times New Roman"/>
      <w:b/>
      <w:sz w:val="22"/>
    </w:rPr>
  </w:style>
  <w:style w:type="paragraph" w:customStyle="1" w:styleId="LBDefinition">
    <w:name w:val="LB Definition"/>
    <w:rsid w:val="00696ACE"/>
    <w:pPr>
      <w:spacing w:before="120" w:after="120"/>
    </w:pPr>
    <w:rPr>
      <w:rFonts w:ascii="Times New Roman" w:hAnsi="Times New Roman"/>
      <w:b/>
      <w:sz w:val="22"/>
    </w:rPr>
  </w:style>
  <w:style w:type="paragraph" w:customStyle="1" w:styleId="LBDefinitionSubitem">
    <w:name w:val="LB Definition Subitem"/>
    <w:rsid w:val="00696ACE"/>
    <w:pPr>
      <w:spacing w:before="120" w:after="120"/>
    </w:pPr>
    <w:rPr>
      <w:rFonts w:ascii="Times New Roman" w:hAnsi="Times New Roman"/>
      <w:sz w:val="22"/>
    </w:rPr>
  </w:style>
  <w:style w:type="paragraph" w:customStyle="1" w:styleId="LBDefinitionSubSubitem">
    <w:name w:val="LB Definition SubSubitem"/>
    <w:rsid w:val="00696ACE"/>
    <w:pPr>
      <w:numPr>
        <w:numId w:val="65"/>
      </w:numPr>
      <w:spacing w:before="120" w:after="120"/>
    </w:pPr>
    <w:rPr>
      <w:rFonts w:ascii="Times New Roman" w:hAnsi="Times New Roman"/>
      <w:sz w:val="22"/>
    </w:rPr>
  </w:style>
  <w:style w:type="paragraph" w:customStyle="1" w:styleId="LBDefinition-Alt">
    <w:name w:val="LB Definition - Alt"/>
    <w:rsid w:val="00696ACE"/>
    <w:pPr>
      <w:spacing w:before="120" w:after="120"/>
    </w:pPr>
    <w:rPr>
      <w:rFonts w:ascii="Times New Roman" w:hAnsi="Times New Roman"/>
      <w:b/>
      <w:sz w:val="22"/>
    </w:rPr>
  </w:style>
  <w:style w:type="paragraph" w:customStyle="1" w:styleId="LBDefinitionSubitem-Alt">
    <w:name w:val="LB Definition Subitem - Alt"/>
    <w:rsid w:val="00696ACE"/>
    <w:pPr>
      <w:spacing w:before="120" w:after="120"/>
    </w:pPr>
    <w:rPr>
      <w:rFonts w:ascii="Times New Roman" w:hAnsi="Times New Roman"/>
      <w:sz w:val="22"/>
    </w:rPr>
  </w:style>
  <w:style w:type="paragraph" w:customStyle="1" w:styleId="LBDefinitionSubSubItem-alt">
    <w:name w:val="LB Definition SubSubItem - alt"/>
    <w:rsid w:val="00696ACE"/>
    <w:pPr>
      <w:numPr>
        <w:numId w:val="66"/>
      </w:numPr>
      <w:spacing w:before="120" w:after="120"/>
    </w:pPr>
    <w:rPr>
      <w:rFonts w:ascii="Times New Roman" w:hAnsi="Times New Roman"/>
      <w:sz w:val="22"/>
    </w:rPr>
  </w:style>
  <w:style w:type="paragraph" w:customStyle="1" w:styleId="LBNumParagraph1">
    <w:name w:val="LB Num Paragraph 1"/>
    <w:basedOn w:val="LBNumHeading1"/>
    <w:rsid w:val="00696ACE"/>
    <w:rPr>
      <w:b w:val="0"/>
    </w:rPr>
  </w:style>
  <w:style w:type="paragraph" w:customStyle="1" w:styleId="LBNumParagraph2">
    <w:name w:val="LB Num Paragraph 2"/>
    <w:basedOn w:val="LBNumHeading2"/>
    <w:rsid w:val="00696ACE"/>
    <w:rPr>
      <w:b w:val="0"/>
    </w:rPr>
  </w:style>
  <w:style w:type="paragraph" w:customStyle="1" w:styleId="LBNumParagraph3111">
    <w:name w:val="LB Num Paragraph 3 1.1.1"/>
    <w:basedOn w:val="LBNumHeading3-111"/>
    <w:rsid w:val="00696ACE"/>
    <w:rPr>
      <w:b w:val="0"/>
    </w:rPr>
  </w:style>
  <w:style w:type="paragraph" w:customStyle="1" w:styleId="LBNumParagraph4">
    <w:name w:val="LB Num Paragraph 4"/>
    <w:basedOn w:val="LBNumHeading4"/>
    <w:rsid w:val="00696ACE"/>
    <w:rPr>
      <w:b w:val="0"/>
    </w:rPr>
  </w:style>
  <w:style w:type="paragraph" w:customStyle="1" w:styleId="LBNumParagraph5">
    <w:name w:val="LB Num Paragraph 5"/>
    <w:basedOn w:val="LBNumHeading5"/>
    <w:rsid w:val="00696ACE"/>
    <w:rPr>
      <w:b w:val="0"/>
    </w:rPr>
  </w:style>
  <w:style w:type="paragraph" w:customStyle="1" w:styleId="LBNumParagraph3">
    <w:name w:val="LB Num Paragraph 3"/>
    <w:basedOn w:val="LBNumHeading3"/>
    <w:rsid w:val="00696ACE"/>
    <w:pPr>
      <w:numPr>
        <w:numId w:val="50"/>
      </w:numPr>
    </w:pPr>
    <w:rPr>
      <w:b w:val="0"/>
    </w:rPr>
  </w:style>
  <w:style w:type="paragraph" w:styleId="af7">
    <w:name w:val="Title"/>
    <w:basedOn w:val="a"/>
    <w:next w:val="a"/>
    <w:link w:val="af8"/>
    <w:uiPriority w:val="10"/>
    <w:qFormat/>
    <w:rsid w:val="00696ACE"/>
    <w:rPr>
      <w:rFonts w:ascii="Calibri Light" w:hAnsi="Calibri Light"/>
      <w:spacing w:val="-10"/>
      <w:sz w:val="56"/>
    </w:rPr>
  </w:style>
  <w:style w:type="character" w:customStyle="1" w:styleId="af8">
    <w:name w:val="Название Знак"/>
    <w:basedOn w:val="a0"/>
    <w:link w:val="af7"/>
    <w:rsid w:val="00696ACE"/>
    <w:rPr>
      <w:rFonts w:ascii="Calibri Light" w:hAnsi="Calibri Light"/>
      <w:spacing w:val="-10"/>
      <w:sz w:val="56"/>
    </w:rPr>
  </w:style>
  <w:style w:type="paragraph" w:customStyle="1" w:styleId="Roman3">
    <w:name w:val="Roman 3"/>
    <w:basedOn w:val="33"/>
    <w:rsid w:val="00696ACE"/>
    <w:pPr>
      <w:tabs>
        <w:tab w:val="left" w:pos="2880"/>
      </w:tabs>
      <w:spacing w:before="120"/>
      <w:ind w:left="720" w:hanging="720"/>
    </w:pPr>
    <w:rPr>
      <w:sz w:val="22"/>
      <w:lang w:val="en-GB"/>
    </w:rPr>
  </w:style>
  <w:style w:type="paragraph" w:customStyle="1" w:styleId="Arabic2">
    <w:name w:val="Arabic 2"/>
    <w:basedOn w:val="22"/>
    <w:rsid w:val="00696ACE"/>
    <w:pPr>
      <w:tabs>
        <w:tab w:val="left" w:pos="360"/>
      </w:tabs>
      <w:spacing w:before="120" w:line="240" w:lineRule="auto"/>
    </w:pPr>
    <w:rPr>
      <w:lang w:val="en-GB"/>
    </w:rPr>
  </w:style>
  <w:style w:type="paragraph" w:customStyle="1" w:styleId="Arabic1">
    <w:name w:val="Arabic 1"/>
    <w:basedOn w:val="ab"/>
    <w:rsid w:val="00696ACE"/>
    <w:pPr>
      <w:tabs>
        <w:tab w:val="left" w:pos="2880"/>
      </w:tabs>
      <w:spacing w:before="120"/>
      <w:ind w:left="720" w:hanging="720"/>
    </w:pPr>
    <w:rPr>
      <w:lang w:val="en-GB"/>
    </w:rPr>
  </w:style>
  <w:style w:type="paragraph" w:customStyle="1" w:styleId="Arabic3">
    <w:name w:val="Arabic 3"/>
    <w:basedOn w:val="33"/>
    <w:rsid w:val="00696ACE"/>
    <w:pPr>
      <w:tabs>
        <w:tab w:val="left" w:pos="8640"/>
      </w:tabs>
      <w:spacing w:before="120"/>
      <w:ind w:left="2160" w:hanging="720"/>
    </w:pPr>
    <w:rPr>
      <w:sz w:val="22"/>
      <w:lang w:val="en-GB"/>
    </w:rPr>
  </w:style>
  <w:style w:type="paragraph" w:customStyle="1" w:styleId="Arabic4">
    <w:name w:val="Arabic 4"/>
    <w:basedOn w:val="a"/>
    <w:rsid w:val="00696ACE"/>
    <w:pPr>
      <w:tabs>
        <w:tab w:val="left" w:pos="11520"/>
      </w:tabs>
      <w:spacing w:before="120" w:after="120"/>
      <w:ind w:left="2880" w:hanging="720"/>
    </w:pPr>
    <w:rPr>
      <w:lang w:val="en-GB"/>
    </w:rPr>
  </w:style>
  <w:style w:type="paragraph" w:customStyle="1" w:styleId="Arabic5">
    <w:name w:val="Arabic 5"/>
    <w:basedOn w:val="a"/>
    <w:rsid w:val="00696ACE"/>
    <w:pPr>
      <w:tabs>
        <w:tab w:val="left" w:pos="14312"/>
      </w:tabs>
      <w:spacing w:before="120" w:after="120"/>
      <w:ind w:left="3578" w:hanging="720"/>
    </w:pPr>
    <w:rPr>
      <w:lang w:val="en-GB"/>
    </w:rPr>
  </w:style>
  <w:style w:type="paragraph" w:customStyle="1" w:styleId="Arabic6">
    <w:name w:val="Arabic 6"/>
    <w:basedOn w:val="a"/>
    <w:rsid w:val="00696ACE"/>
    <w:pPr>
      <w:tabs>
        <w:tab w:val="left" w:pos="16964"/>
      </w:tabs>
      <w:spacing w:before="120" w:after="120"/>
      <w:ind w:left="4241" w:hanging="720"/>
    </w:pPr>
    <w:rPr>
      <w:lang w:val="en-GB"/>
    </w:rPr>
  </w:style>
  <w:style w:type="paragraph" w:customStyle="1" w:styleId="Roman1">
    <w:name w:val="Roman 1"/>
    <w:basedOn w:val="ab"/>
    <w:rsid w:val="00696ACE"/>
    <w:pPr>
      <w:tabs>
        <w:tab w:val="left" w:pos="2880"/>
      </w:tabs>
      <w:spacing w:before="120"/>
      <w:ind w:left="720" w:hanging="720"/>
    </w:pPr>
    <w:rPr>
      <w:lang w:val="en-GB"/>
    </w:rPr>
  </w:style>
  <w:style w:type="paragraph" w:customStyle="1" w:styleId="Roman2">
    <w:name w:val="Roman 2"/>
    <w:basedOn w:val="22"/>
    <w:rsid w:val="00696ACE"/>
    <w:pPr>
      <w:tabs>
        <w:tab w:val="left" w:pos="5760"/>
      </w:tabs>
      <w:spacing w:before="120" w:line="240" w:lineRule="auto"/>
      <w:ind w:left="1440" w:hanging="720"/>
    </w:pPr>
    <w:rPr>
      <w:lang w:val="en-GB"/>
    </w:rPr>
  </w:style>
  <w:style w:type="paragraph" w:customStyle="1" w:styleId="Roman4">
    <w:name w:val="Roman 4"/>
    <w:basedOn w:val="BodyText4"/>
    <w:rsid w:val="00696ACE"/>
    <w:pPr>
      <w:tabs>
        <w:tab w:val="left" w:pos="11520"/>
      </w:tabs>
      <w:ind w:left="2880" w:hanging="720"/>
    </w:pPr>
  </w:style>
  <w:style w:type="paragraph" w:customStyle="1" w:styleId="Roman5">
    <w:name w:val="Roman 5"/>
    <w:basedOn w:val="BodyText5"/>
    <w:rsid w:val="00696ACE"/>
    <w:pPr>
      <w:tabs>
        <w:tab w:val="left" w:pos="14312"/>
      </w:tabs>
      <w:ind w:left="3578" w:hanging="720"/>
    </w:pPr>
  </w:style>
  <w:style w:type="paragraph" w:customStyle="1" w:styleId="LBBOLDCAPS">
    <w:name w:val="LB BOLD CAPS"/>
    <w:basedOn w:val="BodyText1"/>
    <w:rsid w:val="00696ACE"/>
    <w:rPr>
      <w:b/>
      <w:caps/>
      <w:lang w:val="ru-RU"/>
    </w:rPr>
  </w:style>
  <w:style w:type="paragraph" w:customStyle="1" w:styleId="LBSCHEDULE10">
    <w:name w:val="LB SCHEDULE 1"/>
    <w:basedOn w:val="LBSchedule1"/>
    <w:rsid w:val="00696ACE"/>
    <w:pPr>
      <w:numPr>
        <w:numId w:val="0"/>
      </w:numPr>
      <w:tabs>
        <w:tab w:val="left" w:pos="2880"/>
      </w:tabs>
      <w:ind w:left="720" w:hanging="720"/>
    </w:pPr>
  </w:style>
  <w:style w:type="paragraph" w:customStyle="1" w:styleId="1-1">
    <w:name w:val="Заголовок 1 -1"/>
    <w:basedOn w:val="10"/>
    <w:next w:val="ab"/>
    <w:rsid w:val="00696ACE"/>
    <w:pPr>
      <w:numPr>
        <w:numId w:val="0"/>
      </w:numPr>
      <w:tabs>
        <w:tab w:val="left" w:pos="5760"/>
      </w:tabs>
      <w:ind w:left="1440" w:hanging="720"/>
    </w:pPr>
    <w:rPr>
      <w:b w:val="0"/>
      <w:caps w:val="0"/>
    </w:rPr>
  </w:style>
  <w:style w:type="paragraph" w:customStyle="1" w:styleId="af9">
    <w:name w:val="полужирный По центру"/>
    <w:basedOn w:val="BdyText2"/>
    <w:rsid w:val="00696ACE"/>
    <w:pPr>
      <w:jc w:val="center"/>
    </w:pPr>
    <w:rPr>
      <w:b/>
    </w:rPr>
  </w:style>
  <w:style w:type="paragraph" w:customStyle="1" w:styleId="Level1">
    <w:name w:val="Level 1"/>
    <w:basedOn w:val="a"/>
    <w:next w:val="a"/>
    <w:rsid w:val="00696ACE"/>
    <w:pPr>
      <w:keepNext/>
      <w:spacing w:before="140" w:after="140" w:line="288" w:lineRule="auto"/>
      <w:outlineLvl w:val="0"/>
    </w:pPr>
    <w:rPr>
      <w:rFonts w:ascii="Arial" w:hAnsi="Arial"/>
      <w:b/>
    </w:rPr>
  </w:style>
  <w:style w:type="paragraph" w:customStyle="1" w:styleId="Level2">
    <w:name w:val="Level 2"/>
    <w:basedOn w:val="a"/>
    <w:rsid w:val="00696ACE"/>
    <w:pPr>
      <w:spacing w:after="140" w:line="288" w:lineRule="auto"/>
    </w:pPr>
    <w:rPr>
      <w:rFonts w:ascii="Arial" w:hAnsi="Arial"/>
      <w:sz w:val="20"/>
    </w:rPr>
  </w:style>
  <w:style w:type="paragraph" w:customStyle="1" w:styleId="Level3">
    <w:name w:val="Level 3"/>
    <w:basedOn w:val="a"/>
    <w:rsid w:val="00696ACE"/>
    <w:pPr>
      <w:spacing w:after="140" w:line="288" w:lineRule="auto"/>
    </w:pPr>
    <w:rPr>
      <w:rFonts w:ascii="Arial" w:hAnsi="Arial"/>
      <w:sz w:val="20"/>
    </w:rPr>
  </w:style>
  <w:style w:type="paragraph" w:customStyle="1" w:styleId="Level4">
    <w:name w:val="Level 4"/>
    <w:basedOn w:val="a"/>
    <w:rsid w:val="00696ACE"/>
    <w:pPr>
      <w:spacing w:after="140" w:line="288" w:lineRule="auto"/>
    </w:pPr>
    <w:rPr>
      <w:rFonts w:ascii="Arial" w:hAnsi="Arial"/>
      <w:sz w:val="20"/>
    </w:rPr>
  </w:style>
  <w:style w:type="paragraph" w:customStyle="1" w:styleId="Level5">
    <w:name w:val="Level 5"/>
    <w:basedOn w:val="a"/>
    <w:rsid w:val="00696ACE"/>
    <w:pPr>
      <w:spacing w:after="140" w:line="288" w:lineRule="auto"/>
    </w:pPr>
    <w:rPr>
      <w:rFonts w:ascii="Arial" w:hAnsi="Arial"/>
      <w:sz w:val="20"/>
    </w:rPr>
  </w:style>
  <w:style w:type="paragraph" w:customStyle="1" w:styleId="Level6">
    <w:name w:val="Level 6"/>
    <w:basedOn w:val="a"/>
    <w:rsid w:val="00696ACE"/>
    <w:pPr>
      <w:numPr>
        <w:numId w:val="67"/>
      </w:numPr>
      <w:spacing w:after="140" w:line="288" w:lineRule="auto"/>
    </w:pPr>
    <w:rPr>
      <w:rFonts w:ascii="Arial" w:hAnsi="Arial"/>
      <w:sz w:val="20"/>
    </w:rPr>
  </w:style>
  <w:style w:type="paragraph" w:customStyle="1" w:styleId="zFSNarrative">
    <w:name w:val="zFSNarrative"/>
    <w:basedOn w:val="a"/>
    <w:rsid w:val="00696ACE"/>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696ACE"/>
    <w:pPr>
      <w:tabs>
        <w:tab w:val="left" w:pos="2880"/>
      </w:tabs>
      <w:spacing w:after="160" w:line="240" w:lineRule="exact"/>
      <w:ind w:left="720" w:hanging="360"/>
      <w:jc w:val="center"/>
    </w:pPr>
    <w:rPr>
      <w:b/>
      <w:i/>
      <w:sz w:val="28"/>
      <w:lang w:val="en-GB"/>
    </w:rPr>
  </w:style>
  <w:style w:type="paragraph" w:customStyle="1" w:styleId="Default">
    <w:name w:val="Default"/>
    <w:rsid w:val="00696ACE"/>
    <w:rPr>
      <w:rFonts w:ascii="Times New Roman" w:hAnsi="Times New Roman"/>
      <w:color w:val="000000"/>
      <w:sz w:val="24"/>
    </w:rPr>
  </w:style>
  <w:style w:type="paragraph" w:customStyle="1" w:styleId="AGovstyle2">
    <w:name w:val="A Gov style 2"/>
    <w:basedOn w:val="LBNumHeading2-Alt"/>
    <w:rsid w:val="00696ACE"/>
    <w:pPr>
      <w:numPr>
        <w:ilvl w:val="1"/>
        <w:numId w:val="70"/>
      </w:numPr>
    </w:pPr>
  </w:style>
  <w:style w:type="paragraph" w:customStyle="1" w:styleId="LBNumHeading4-1111Alt">
    <w:name w:val="LB Num Heading 4 - 1.1.1.1 Alt"/>
    <w:basedOn w:val="LBNumHeading3-111"/>
    <w:rsid w:val="00696ACE"/>
    <w:pPr>
      <w:numPr>
        <w:numId w:val="68"/>
      </w:numPr>
    </w:pPr>
  </w:style>
  <w:style w:type="paragraph" w:customStyle="1" w:styleId="AGovstyle1">
    <w:name w:val="A Gov style 1"/>
    <w:basedOn w:val="LBNumHeading1-Alt"/>
    <w:rsid w:val="00696ACE"/>
    <w:pPr>
      <w:numPr>
        <w:numId w:val="70"/>
      </w:numPr>
    </w:pPr>
  </w:style>
  <w:style w:type="paragraph" w:customStyle="1" w:styleId="AGovstyle3">
    <w:name w:val="A Gov style 3"/>
    <w:basedOn w:val="LBNumHeading3-111Alt"/>
    <w:rsid w:val="00696ACE"/>
  </w:style>
  <w:style w:type="paragraph" w:customStyle="1" w:styleId="AGovstyle4">
    <w:name w:val="A Gov style 4"/>
    <w:rsid w:val="00696ACE"/>
    <w:pPr>
      <w:spacing w:before="120" w:after="120"/>
      <w:jc w:val="both"/>
    </w:pPr>
    <w:rPr>
      <w:rFonts w:ascii="Times New Roman" w:hAnsi="Times New Roman"/>
      <w:sz w:val="22"/>
    </w:rPr>
  </w:style>
  <w:style w:type="paragraph" w:customStyle="1" w:styleId="AGovStyle5">
    <w:name w:val="A Gov Style 5"/>
    <w:basedOn w:val="LBNumHeading3-Alt"/>
    <w:rsid w:val="00696ACE"/>
    <w:pPr>
      <w:tabs>
        <w:tab w:val="num" w:pos="720"/>
      </w:tabs>
      <w:ind w:left="720" w:hanging="720"/>
    </w:pPr>
    <w:rPr>
      <w:b w:val="0"/>
    </w:rPr>
  </w:style>
  <w:style w:type="paragraph" w:customStyle="1" w:styleId="afa">
    <w:name w:val="Обычный + по ширине"/>
    <w:basedOn w:val="a"/>
    <w:rsid w:val="00696ACE"/>
    <w:rPr>
      <w:sz w:val="24"/>
    </w:rPr>
  </w:style>
  <w:style w:type="paragraph" w:styleId="afb">
    <w:name w:val="Salutation"/>
    <w:basedOn w:val="a"/>
    <w:next w:val="a"/>
    <w:link w:val="afc"/>
    <w:rsid w:val="00696ACE"/>
    <w:pPr>
      <w:spacing w:after="60"/>
    </w:pPr>
    <w:rPr>
      <w:sz w:val="28"/>
    </w:rPr>
  </w:style>
  <w:style w:type="character" w:customStyle="1" w:styleId="afc">
    <w:name w:val="Приветствие Знак"/>
    <w:basedOn w:val="a0"/>
    <w:link w:val="afb"/>
    <w:rsid w:val="00696ACE"/>
    <w:rPr>
      <w:rFonts w:ascii="Times New Roman" w:hAnsi="Times New Roman"/>
      <w:sz w:val="28"/>
    </w:rPr>
  </w:style>
  <w:style w:type="character" w:styleId="afd">
    <w:name w:val="Hyperlink"/>
    <w:uiPriority w:val="99"/>
    <w:rsid w:val="00696ACE"/>
    <w:rPr>
      <w:color w:val="0000FF"/>
      <w:u w:val="single"/>
    </w:rPr>
  </w:style>
  <w:style w:type="numbering" w:customStyle="1" w:styleId="WWOutlineListStyle1">
    <w:name w:val="WW_OutlineListStyle_1"/>
    <w:basedOn w:val="a2"/>
    <w:rsid w:val="00696ACE"/>
    <w:pPr>
      <w:numPr>
        <w:numId w:val="32"/>
      </w:numPr>
    </w:pPr>
  </w:style>
  <w:style w:type="numbering" w:customStyle="1" w:styleId="WWOutlineListStyle">
    <w:name w:val="WW_OutlineListStyle"/>
    <w:basedOn w:val="a2"/>
    <w:rsid w:val="00696ACE"/>
    <w:pPr>
      <w:numPr>
        <w:numId w:val="33"/>
      </w:numPr>
    </w:pPr>
  </w:style>
  <w:style w:type="numbering" w:customStyle="1" w:styleId="LFO1">
    <w:name w:val="LFO1"/>
    <w:basedOn w:val="a2"/>
    <w:rsid w:val="00696ACE"/>
    <w:pPr>
      <w:numPr>
        <w:numId w:val="34"/>
      </w:numPr>
    </w:pPr>
  </w:style>
  <w:style w:type="numbering" w:customStyle="1" w:styleId="LFO7">
    <w:name w:val="LFO7"/>
    <w:basedOn w:val="a2"/>
    <w:rsid w:val="00696ACE"/>
    <w:pPr>
      <w:numPr>
        <w:numId w:val="35"/>
      </w:numPr>
    </w:pPr>
  </w:style>
  <w:style w:type="numbering" w:customStyle="1" w:styleId="LFO11">
    <w:name w:val="LFO11"/>
    <w:basedOn w:val="a2"/>
    <w:rsid w:val="00696ACE"/>
    <w:pPr>
      <w:numPr>
        <w:numId w:val="37"/>
      </w:numPr>
    </w:pPr>
  </w:style>
  <w:style w:type="numbering" w:customStyle="1" w:styleId="LFO3">
    <w:name w:val="LFO3"/>
    <w:basedOn w:val="a2"/>
    <w:rsid w:val="00696ACE"/>
    <w:pPr>
      <w:numPr>
        <w:numId w:val="38"/>
      </w:numPr>
    </w:pPr>
  </w:style>
  <w:style w:type="numbering" w:customStyle="1" w:styleId="LFO4">
    <w:name w:val="LFO4"/>
    <w:basedOn w:val="a2"/>
    <w:rsid w:val="00696ACE"/>
    <w:pPr>
      <w:numPr>
        <w:numId w:val="39"/>
      </w:numPr>
    </w:pPr>
  </w:style>
  <w:style w:type="numbering" w:customStyle="1" w:styleId="LFO5">
    <w:name w:val="LFO5"/>
    <w:basedOn w:val="a2"/>
    <w:rsid w:val="00696ACE"/>
    <w:pPr>
      <w:numPr>
        <w:numId w:val="40"/>
      </w:numPr>
    </w:pPr>
  </w:style>
  <w:style w:type="numbering" w:customStyle="1" w:styleId="LFO6">
    <w:name w:val="LFO6"/>
    <w:basedOn w:val="a2"/>
    <w:rsid w:val="00696ACE"/>
    <w:pPr>
      <w:numPr>
        <w:numId w:val="41"/>
      </w:numPr>
    </w:pPr>
  </w:style>
  <w:style w:type="numbering" w:customStyle="1" w:styleId="LFO71">
    <w:name w:val="LFO7_1"/>
    <w:basedOn w:val="a2"/>
    <w:rsid w:val="00696ACE"/>
    <w:pPr>
      <w:numPr>
        <w:numId w:val="42"/>
      </w:numPr>
    </w:pPr>
  </w:style>
  <w:style w:type="numbering" w:customStyle="1" w:styleId="LFO8">
    <w:name w:val="LFO8"/>
    <w:basedOn w:val="a2"/>
    <w:rsid w:val="00696ACE"/>
    <w:pPr>
      <w:numPr>
        <w:numId w:val="43"/>
      </w:numPr>
    </w:pPr>
  </w:style>
  <w:style w:type="numbering" w:customStyle="1" w:styleId="LFO9">
    <w:name w:val="LFO9"/>
    <w:basedOn w:val="a2"/>
    <w:rsid w:val="00696ACE"/>
    <w:pPr>
      <w:numPr>
        <w:numId w:val="44"/>
      </w:numPr>
    </w:pPr>
  </w:style>
  <w:style w:type="numbering" w:customStyle="1" w:styleId="LFO10">
    <w:name w:val="LFO10"/>
    <w:basedOn w:val="a2"/>
    <w:rsid w:val="00696ACE"/>
    <w:pPr>
      <w:numPr>
        <w:numId w:val="45"/>
      </w:numPr>
    </w:pPr>
  </w:style>
  <w:style w:type="numbering" w:customStyle="1" w:styleId="LFO111">
    <w:name w:val="LFO11_1"/>
    <w:basedOn w:val="a2"/>
    <w:rsid w:val="00696ACE"/>
    <w:pPr>
      <w:numPr>
        <w:numId w:val="46"/>
      </w:numPr>
    </w:pPr>
  </w:style>
  <w:style w:type="numbering" w:customStyle="1" w:styleId="LFO12">
    <w:name w:val="LFO12"/>
    <w:basedOn w:val="a2"/>
    <w:rsid w:val="00696ACE"/>
    <w:pPr>
      <w:numPr>
        <w:numId w:val="47"/>
      </w:numPr>
    </w:pPr>
  </w:style>
  <w:style w:type="numbering" w:customStyle="1" w:styleId="LFO13">
    <w:name w:val="LFO13"/>
    <w:basedOn w:val="a2"/>
    <w:rsid w:val="00696ACE"/>
    <w:pPr>
      <w:numPr>
        <w:numId w:val="48"/>
      </w:numPr>
    </w:pPr>
  </w:style>
  <w:style w:type="numbering" w:customStyle="1" w:styleId="LFO15">
    <w:name w:val="LFO15"/>
    <w:basedOn w:val="a2"/>
    <w:rsid w:val="00696ACE"/>
    <w:pPr>
      <w:numPr>
        <w:numId w:val="49"/>
      </w:numPr>
    </w:pPr>
  </w:style>
  <w:style w:type="numbering" w:customStyle="1" w:styleId="LFO16">
    <w:name w:val="LFO16"/>
    <w:basedOn w:val="a2"/>
    <w:rsid w:val="00696ACE"/>
    <w:pPr>
      <w:numPr>
        <w:numId w:val="71"/>
      </w:numPr>
    </w:pPr>
  </w:style>
  <w:style w:type="numbering" w:customStyle="1" w:styleId="LFO17">
    <w:name w:val="LFO17"/>
    <w:basedOn w:val="a2"/>
    <w:rsid w:val="00696ACE"/>
    <w:pPr>
      <w:numPr>
        <w:numId w:val="50"/>
      </w:numPr>
    </w:pPr>
  </w:style>
  <w:style w:type="numbering" w:customStyle="1" w:styleId="LFO18">
    <w:name w:val="LFO18"/>
    <w:basedOn w:val="a2"/>
    <w:rsid w:val="00696ACE"/>
    <w:pPr>
      <w:numPr>
        <w:numId w:val="51"/>
      </w:numPr>
    </w:pPr>
  </w:style>
  <w:style w:type="numbering" w:customStyle="1" w:styleId="LFO19">
    <w:name w:val="LFO19"/>
    <w:basedOn w:val="a2"/>
    <w:rsid w:val="00696ACE"/>
    <w:pPr>
      <w:numPr>
        <w:numId w:val="52"/>
      </w:numPr>
    </w:pPr>
  </w:style>
  <w:style w:type="numbering" w:customStyle="1" w:styleId="LFO20">
    <w:name w:val="LFO20"/>
    <w:basedOn w:val="a2"/>
    <w:rsid w:val="00696ACE"/>
    <w:pPr>
      <w:numPr>
        <w:numId w:val="53"/>
      </w:numPr>
    </w:pPr>
  </w:style>
  <w:style w:type="numbering" w:customStyle="1" w:styleId="LFO22">
    <w:name w:val="LFO22"/>
    <w:basedOn w:val="a2"/>
    <w:rsid w:val="00696ACE"/>
    <w:pPr>
      <w:numPr>
        <w:numId w:val="54"/>
      </w:numPr>
    </w:pPr>
  </w:style>
  <w:style w:type="numbering" w:customStyle="1" w:styleId="LFO23">
    <w:name w:val="LFO23"/>
    <w:basedOn w:val="a2"/>
    <w:rsid w:val="00696ACE"/>
    <w:pPr>
      <w:numPr>
        <w:numId w:val="55"/>
      </w:numPr>
    </w:pPr>
  </w:style>
  <w:style w:type="numbering" w:customStyle="1" w:styleId="LFO24">
    <w:name w:val="LFO24"/>
    <w:basedOn w:val="a2"/>
    <w:rsid w:val="00696ACE"/>
    <w:pPr>
      <w:numPr>
        <w:numId w:val="56"/>
      </w:numPr>
    </w:pPr>
  </w:style>
  <w:style w:type="numbering" w:customStyle="1" w:styleId="LFO25">
    <w:name w:val="LFO25"/>
    <w:basedOn w:val="a2"/>
    <w:rsid w:val="00696ACE"/>
    <w:pPr>
      <w:numPr>
        <w:numId w:val="57"/>
      </w:numPr>
    </w:pPr>
  </w:style>
  <w:style w:type="numbering" w:customStyle="1" w:styleId="LFO26">
    <w:name w:val="LFO26"/>
    <w:basedOn w:val="a2"/>
    <w:rsid w:val="00696ACE"/>
    <w:pPr>
      <w:numPr>
        <w:numId w:val="58"/>
      </w:numPr>
    </w:pPr>
  </w:style>
  <w:style w:type="numbering" w:customStyle="1" w:styleId="LFO27">
    <w:name w:val="LFO27"/>
    <w:basedOn w:val="a2"/>
    <w:rsid w:val="00696ACE"/>
    <w:pPr>
      <w:numPr>
        <w:numId w:val="59"/>
      </w:numPr>
    </w:pPr>
  </w:style>
  <w:style w:type="numbering" w:customStyle="1" w:styleId="LFO28">
    <w:name w:val="LFO28"/>
    <w:basedOn w:val="a2"/>
    <w:rsid w:val="00696ACE"/>
    <w:pPr>
      <w:numPr>
        <w:numId w:val="60"/>
      </w:numPr>
    </w:pPr>
  </w:style>
  <w:style w:type="numbering" w:customStyle="1" w:styleId="LFO29">
    <w:name w:val="LFO29"/>
    <w:basedOn w:val="a2"/>
    <w:rsid w:val="00696ACE"/>
    <w:pPr>
      <w:numPr>
        <w:numId w:val="61"/>
      </w:numPr>
    </w:pPr>
  </w:style>
  <w:style w:type="numbering" w:customStyle="1" w:styleId="LFO30">
    <w:name w:val="LFO30"/>
    <w:basedOn w:val="a2"/>
    <w:rsid w:val="00696ACE"/>
    <w:pPr>
      <w:numPr>
        <w:numId w:val="62"/>
      </w:numPr>
    </w:pPr>
  </w:style>
  <w:style w:type="numbering" w:customStyle="1" w:styleId="LFO31">
    <w:name w:val="LFO31"/>
    <w:basedOn w:val="a2"/>
    <w:rsid w:val="00696ACE"/>
    <w:pPr>
      <w:numPr>
        <w:numId w:val="63"/>
      </w:numPr>
    </w:pPr>
  </w:style>
  <w:style w:type="numbering" w:customStyle="1" w:styleId="LFO32">
    <w:name w:val="LFO32"/>
    <w:basedOn w:val="a2"/>
    <w:rsid w:val="00696ACE"/>
    <w:pPr>
      <w:numPr>
        <w:numId w:val="64"/>
      </w:numPr>
    </w:pPr>
  </w:style>
  <w:style w:type="numbering" w:customStyle="1" w:styleId="LFO33">
    <w:name w:val="LFO33"/>
    <w:basedOn w:val="a2"/>
    <w:rsid w:val="00696ACE"/>
    <w:pPr>
      <w:numPr>
        <w:numId w:val="65"/>
      </w:numPr>
    </w:pPr>
  </w:style>
  <w:style w:type="numbering" w:customStyle="1" w:styleId="LFO34">
    <w:name w:val="LFO34"/>
    <w:basedOn w:val="a2"/>
    <w:rsid w:val="00696ACE"/>
    <w:pPr>
      <w:numPr>
        <w:numId w:val="66"/>
      </w:numPr>
    </w:pPr>
  </w:style>
  <w:style w:type="numbering" w:customStyle="1" w:styleId="LFO35">
    <w:name w:val="LFO35"/>
    <w:basedOn w:val="a2"/>
    <w:rsid w:val="00696ACE"/>
    <w:pPr>
      <w:numPr>
        <w:numId w:val="67"/>
      </w:numPr>
    </w:pPr>
  </w:style>
  <w:style w:type="numbering" w:customStyle="1" w:styleId="LFO37">
    <w:name w:val="LFO37"/>
    <w:basedOn w:val="a2"/>
    <w:rsid w:val="00696ACE"/>
    <w:pPr>
      <w:numPr>
        <w:numId w:val="68"/>
      </w:numPr>
    </w:pPr>
  </w:style>
  <w:style w:type="paragraph" w:customStyle="1" w:styleId="msonormal0">
    <w:name w:val="msonormal"/>
    <w:basedOn w:val="a"/>
    <w:rsid w:val="00696ACE"/>
    <w:pPr>
      <w:spacing w:before="100" w:beforeAutospacing="1" w:after="100" w:afterAutospacing="1"/>
      <w:jc w:val="left"/>
    </w:pPr>
    <w:rPr>
      <w:sz w:val="24"/>
    </w:rPr>
  </w:style>
  <w:style w:type="paragraph" w:styleId="afe">
    <w:name w:val="Normal (Web)"/>
    <w:basedOn w:val="a"/>
    <w:uiPriority w:val="99"/>
    <w:rsid w:val="00696ACE"/>
    <w:pPr>
      <w:spacing w:before="100" w:beforeAutospacing="1" w:after="100" w:afterAutospacing="1"/>
      <w:jc w:val="left"/>
    </w:pPr>
    <w:rPr>
      <w:sz w:val="24"/>
      <w:lang w:val="en-AU"/>
    </w:rPr>
  </w:style>
  <w:style w:type="paragraph" w:customStyle="1" w:styleId="LBGovstyle2doczillaStyle3">
    <w:name w:val="LB Gov style 2_doczillaStyle_3"/>
    <w:uiPriority w:val="98"/>
    <w:rsid w:val="00696ACE"/>
    <w:pPr>
      <w:spacing w:before="120" w:after="120"/>
      <w:jc w:val="both"/>
    </w:pPr>
    <w:rPr>
      <w:rFonts w:ascii="Times New Roman" w:hAnsi="Times New Roman"/>
      <w:sz w:val="24"/>
      <w:lang w:val="en-US"/>
    </w:rPr>
  </w:style>
  <w:style w:type="paragraph" w:customStyle="1" w:styleId="MsoListParagraph0">
    <w:name w:val="MsoListParagraph"/>
    <w:rsid w:val="00696ACE"/>
    <w:pPr>
      <w:ind w:left="720"/>
      <w:jc w:val="both"/>
    </w:pPr>
    <w:rPr>
      <w:rFonts w:ascii="Times New Roman" w:hAnsi="Times New Roman"/>
      <w:sz w:val="22"/>
    </w:rPr>
  </w:style>
  <w:style w:type="paragraph" w:customStyle="1" w:styleId="ConsPlusNonformat">
    <w:name w:val="ConsPlusNonformat"/>
    <w:rsid w:val="00696ACE"/>
    <w:rPr>
      <w:rFonts w:ascii="Courier New" w:hAnsi="Courier New"/>
    </w:rPr>
  </w:style>
  <w:style w:type="paragraph" w:customStyle="1" w:styleId="DZ3">
    <w:name w:val="DZ Основной текст 3"/>
    <w:basedOn w:val="BdyText3"/>
    <w:uiPriority w:val="1"/>
    <w:rsid w:val="00696ACE"/>
  </w:style>
  <w:style w:type="paragraph" w:customStyle="1" w:styleId="LBBodyText1doczillaStyle2">
    <w:name w:val="LB Body Text 1_doczillaStyle_2"/>
    <w:basedOn w:val="BodyText1doczillaStyle2"/>
    <w:uiPriority w:val="2"/>
    <w:rsid w:val="00696ACE"/>
    <w:rPr>
      <w:lang w:val="ru-RU"/>
    </w:rPr>
  </w:style>
  <w:style w:type="paragraph" w:customStyle="1" w:styleId="BodyText1doczillaStyle2">
    <w:name w:val="Body Text 1_doczillaStyle_2"/>
    <w:basedOn w:val="21doczillaStyle2"/>
    <w:rsid w:val="00696ACE"/>
    <w:pPr>
      <w:ind w:left="0"/>
    </w:pPr>
  </w:style>
  <w:style w:type="paragraph" w:customStyle="1" w:styleId="21doczillaStyle2">
    <w:name w:val="Основной текст 21_doczillaStyle_2"/>
    <w:basedOn w:val="31doczillaStyle2"/>
    <w:rsid w:val="00696ACE"/>
    <w:pPr>
      <w:ind w:left="720"/>
    </w:pPr>
  </w:style>
  <w:style w:type="paragraph" w:customStyle="1" w:styleId="31doczillaStyle2">
    <w:name w:val="Основной текст 31_doczillaStyle_2"/>
    <w:basedOn w:val="BodyText4doczillaStyle2"/>
    <w:rsid w:val="00696ACE"/>
    <w:pPr>
      <w:ind w:left="1440"/>
    </w:pPr>
  </w:style>
  <w:style w:type="paragraph" w:customStyle="1" w:styleId="BodyText4doczillaStyle2">
    <w:name w:val="Body Text 4_doczillaStyle_2"/>
    <w:basedOn w:val="BodyTextdoczillaStyle1"/>
    <w:rsid w:val="00696ACE"/>
    <w:pPr>
      <w:spacing w:before="120"/>
      <w:ind w:left="2160"/>
    </w:pPr>
    <w:rPr>
      <w:lang w:val="en-GB"/>
    </w:rPr>
  </w:style>
  <w:style w:type="paragraph" w:customStyle="1" w:styleId="BodyTextdoczillaStyle1">
    <w:name w:val="Body Text_doczillaStyle_1"/>
    <w:basedOn w:val="NormaldoczillaStyle1"/>
    <w:rsid w:val="00696ACE"/>
    <w:pPr>
      <w:spacing w:after="120"/>
    </w:pPr>
  </w:style>
  <w:style w:type="paragraph" w:customStyle="1" w:styleId="NormaldoczillaStyle1">
    <w:name w:val="Normal_doczillaStyle_1"/>
    <w:rsid w:val="00696ACE"/>
    <w:pPr>
      <w:jc w:val="both"/>
    </w:pPr>
  </w:style>
  <w:style w:type="table" w:customStyle="1" w:styleId="NormalTabledoczillaStyle2">
    <w:name w:val="Normal Table_doczillaStyle_2"/>
    <w:uiPriority w:val="99"/>
    <w:semiHidden/>
    <w:rsid w:val="00696ACE"/>
    <w:tblPr>
      <w:tblInd w:w="0" w:type="dxa"/>
      <w:tblCellMar>
        <w:top w:w="0" w:type="dxa"/>
        <w:left w:w="108" w:type="dxa"/>
        <w:bottom w:w="0" w:type="dxa"/>
        <w:right w:w="108" w:type="dxa"/>
      </w:tblCellMar>
    </w:tblPr>
  </w:style>
  <w:style w:type="character" w:customStyle="1" w:styleId="af6">
    <w:name w:val="Абзац списка Знак"/>
    <w:aliases w:val="Маркер Знак,UL Знак,Абзац маркированнный Знак,Table-Normal Знак,RSHB_Table-Normal Знак,Предусловия Знак,ТЗ список Знак,Абзац списка литеральный Знак,Bullet List Знак,FooterText Знак,numbered Знак,Paragraphe de liste1 Знак,lp1 Знак"/>
    <w:basedOn w:val="a0"/>
    <w:link w:val="af5"/>
    <w:qFormat/>
    <w:rsid w:val="00E5505E"/>
    <w:rPr>
      <w:rFonts w:ascii="Times New Roman" w:hAnsi="Times New Roman"/>
      <w:sz w:val="22"/>
    </w:rPr>
  </w:style>
  <w:style w:type="character" w:customStyle="1" w:styleId="14">
    <w:name w:val="Неразрешенное упоминание1"/>
    <w:basedOn w:val="a0"/>
    <w:uiPriority w:val="99"/>
    <w:semiHidden/>
    <w:unhideWhenUsed/>
    <w:rsid w:val="007B2F5A"/>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xmelnov@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3B6C7-200E-44FF-BFAD-94C474A0F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14</Pages>
  <Words>5892</Words>
  <Characters>33586</Characters>
  <Application>Microsoft Office Word</Application>
  <DocSecurity>0</DocSecurity>
  <Lines>279</Lines>
  <Paragraphs>78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39400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Admin</cp:lastModifiedBy>
  <cp:revision>74</cp:revision>
  <cp:lastPrinted>2026-08-13T08:51:00Z</cp:lastPrinted>
  <dcterms:created xsi:type="dcterms:W3CDTF">2026-05-12T12:20:00Z</dcterms:created>
  <dcterms:modified xsi:type="dcterms:W3CDTF">2026-09-16T09:21:00Z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2">
          <w:boolean>true</w:boolean>
        </w:value>
        <w:value w:id="45">
          <w:boolean>true</w:boolean>
        </w:value>
        <w:value w:id="53">
          <w:boolean>true</w:boolean>
        </w:value>
        <w:value w:id="54">
          <w:boolean>false</w:boolean>
        </w:value>
        <w:value w:id="55">
          <w:boolean>false</w:boolean>
        </w:value>
        <w:value w:id="57">
          <w:boolean>false</w:boolean>
        </w:value>
        <w:value w:id="58">
          <w:boolean>false</w:boolean>
        </w:value>
        <w:value w:id="59">
          <w:boolean>true</w:boolean>
        </w:value>
        <w:value w:id="69">
          <w:boolean>false</w:boolean>
        </w:value>
        <w:value w:id="70">
          <w:boolean>true</w:boolean>
        </w:value>
        <w:value w:id="71">
          <w:dataset>
            <w:rows>
              <w:row/>
            </w:rows>
          </w:dataset>
        </w:value>
        <w:value w:id="75">
          <w:boolean>true</w:boolean>
        </w:value>
        <w:value w:id="81">
          <w:boolean>false</w:boolean>
        </w:value>
        <w:value w:id="82">
          <w:boolean>true</w:boolean>
        </w:value>
        <w:value w:id="88">
          <w:boolean>false</w:boolean>
        </w:value>
        <w:value w:id="89">
          <w:boolean>false</w:boolean>
        </w:value>
        <w:value w:id="90">
          <w:boolean>true</w:boolean>
        </w:value>
        <w:value w:id="95">
          <w:boolean>false</w:boolean>
        </w:value>
        <w:value w:id="96">
          <w:boolean>false</w:boolean>
        </w:value>
        <w:value w:id="99">
          <w:boolean>true</w:boolean>
        </w:value>
        <w:value w:id="100">
          <w:boolean>true</w:boolean>
        </w:value>
        <w:value w:id="102">
          <w:boolean>false</w:boolean>
        </w:value>
        <w:value w:id="107">
          <w:boolean>false</w:boolean>
        </w:value>
        <w:value w:id="108">
          <w:boolean>true</w:boolean>
        </w:value>
        <w:value w:id="178">
          <w:boolean>true</w:boolean>
        </w:value>
        <w:value w:id="179">
          <w:boolean>false</w:boolean>
        </w:value>
        <w:value w:id="183">
          <w:text xml:space="preserve">Поставка товара для технического оснащения ГБУК ЛО «Выборгский объединенный музей-заповедник»  создание экспозиции «Выборгское морское сражение 1790 года»</w:text>
        </w:value>
        <w:value w:id="184">
          <w:text xml:space="preserve">г.Выборг</w:text>
        </w:value>
        <w:value w:id="186">
          <w:text xml:space="preserve">262470409814147040100100180010000244</w:text>
        </w:value>
        <w:value w:id="187">
          <w:number>28</w:number>
        </w:value>
        <w:value w:id="191">
          <w:text xml:space="preserve">Государственное бюджетное учреждение культуры Ленинградской области "Выборгский объединенный музей-заповедник"</w:text>
        </w:value>
        <w:value w:id="192">
          <w:text xml:space="preserve">ГБУК ЛО "Выборгский объединенный музей-заповедник"</w:text>
        </w:value>
        <w:value w:id="193">
          <w:text xml:space="preserve">4704098141</w:text>
        </w:value>
        <w:value w:id="194">
          <w:text xml:space="preserve">41615101001</w:text>
        </w:value>
        <w:value w:id="195">
          <w:text xml:space="preserve">1154704002958</w:text>
        </w:value>
        <w:value w:id="196">
          <w:text xml:space="preserve">470401001</w:text>
        </w:value>
        <w:value w:id="197">
          <w:text xml:space="preserve">Ленинградская область, г.Выборг, Замковый остров, д.1</w:text>
        </w:value>
        <w:value w:id="204">
          <w:text xml:space="preserve">7-952-3775985</w:text>
        </w:value>
        <w:value w:id="205">
          <w:text xml:space="preserve">zakupkicastle@yandex.ru</w:text>
        </w:value>
        <w:value w:id="247">
          <w:number>6920180</w:number>
        </w:value>
        <w:value w:id="296">
          <w:number>80</w:number>
          <w:unit xml:space="preserve">календарных день</w:unit>
        </w:value>
        <w:value w:id="311">
          <w:number>5</w:number>
        </w:value>
        <w:value w:id="312">
          <w:number>20</w:number>
        </w:value>
        <w:value w:id="313">
          <w:number>10</w:number>
        </w:value>
        <w:value w:id="316">
          <w:number>5</w:number>
        </w:value>
        <w:value w:id="317">
          <w:number>346009</w:number>
        </w:value>
        <w:value w:id="318">
          <w:number>3</w:number>
        </w:value>
        <w:value w:id="320">
          <w:text xml:space="preserve">8-981-726-33-24</w:text>
        </w:value>
        <w:value w:id="322">
          <w:text xml:space="preserve">арбитражном суде г.Санкт-Петербурга и Ленинградской области</w:text>
        </w:value>
        <w:value w:id="324">
          <w:dataset>
            <w:rows>
              <w:row>
                <w:value w:id="323">
                  <w:text xml:space="preserve">Приложение № 2 «Описание объекта закупки»</w:text>
                </w:value>
              </w:row>
            </w:rows>
          </w:dataset>
        </w:value>
        <w:value w:id="338">
          <w:dataset>
            <w:rows>
              <w:row>
                <w:value w:id="339">
                  <w:text xml:space="preserve">29</w:text>
                </w:value>
                <w:value w:id="340">
                  <w:text xml:space="preserve">Витрина  ВТ1</w:text>
                </w:value>
                <w:value w:id="341">
                  <w:text xml:space="preserve">Штука</w:text>
                </w:value>
                <w:value w:id="342">
                  <w:number>1</w:number>
                </w:value>
                <w:value w:id="343">
                  <w:number>397800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 Описание: 1000х545х1030}</w:text>
                </w:value>
                <w:value w:id="3301">
                  <w:text xml:space="preserve">310914190</w:text>
                </w:value>
                <w:value w:id="3307">
                  <w:number>397800</w:number>
                </w:value>
              </w:row>
              <w:row>
                <w:value w:id="339">
                  <w:text xml:space="preserve">30</w:text>
                </w:value>
                <w:value w:id="340">
                  <w:text xml:space="preserve">Витрина  ВТ2</w:text>
                </w:value>
                <w:value w:id="341">
                  <w:text xml:space="preserve">Штука</w:text>
                </w:value>
                <w:value w:id="342">
                  <w:number>1</w:number>
                </w:value>
                <w:value w:id="343">
                  <w:number>356370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 Описание: 800х490х960}</w:text>
                </w:value>
                <w:value w:id="3301">
                  <w:text xml:space="preserve">310914190</w:text>
                </w:value>
                <w:value w:id="3307">
                  <w:number>356370</w:number>
                </w:value>
              </w:row>
              <w:row>
                <w:value w:id="339">
                  <w:text xml:space="preserve">31</w:text>
                </w:value>
                <w:value w:id="340">
                  <w:text xml:space="preserve">Подиум Пд1</w:text>
                </w:value>
                <w:value w:id="341">
                  <w:text xml:space="preserve">Штука</w:text>
                </w:value>
                <w:value w:id="342">
                  <w:number>1</w:number>
                </w:value>
                <w:value w:id="343">
                  <w:number>248630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4460х1830х300}</w:text>
                </w:value>
                <w:value w:id="3301">
                  <w:text xml:space="preserve">310914190</w:text>
                </w:value>
                <w:value w:id="3307">
                  <w:number>248630</w:number>
                </w:value>
              </w:row>
              <w:row>
                <w:value w:id="339">
                  <w:text xml:space="preserve">32</w:text>
                </w:value>
                <w:value w:id="340">
                  <w:text xml:space="preserve">Стенд Ст1</w:text>
                </w:value>
                <w:value w:id="341">
                  <w:text xml:space="preserve">Штука</w:text>
                </w:value>
                <w:value w:id="342">
                  <w:number>1</w:number>
                </w:value>
                <w:value w:id="343">
                  <w:number>298350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2000х150х2300}</w:text>
                </w:value>
                <w:value w:id="3301">
                  <w:text xml:space="preserve">310914190</w:text>
                </w:value>
                <w:value w:id="3307">
                  <w:number>298350</w:number>
                </w:value>
              </w:row>
              <w:row>
                <w:value w:id="339">
                  <w:text xml:space="preserve">33</w:text>
                </w:value>
                <w:value w:id="340">
                  <w:text xml:space="preserve">Стенд Ст2</w:text>
                </w:value>
                <w:value w:id="341">
                  <w:text xml:space="preserve">Штука</w:text>
                </w:value>
                <w:value w:id="342">
                  <w:number>1</w:number>
                </w:value>
                <w:value w:id="343">
                  <w:number>348080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1750х200х2550}</w:text>
                </w:value>
                <w:value w:id="3301">
                  <w:text xml:space="preserve">310914190</w:text>
                </w:value>
                <w:value w:id="3307">
                  <w:number>348080</w:number>
                </w:value>
              </w:row>
              <w:row>
                <w:value w:id="339">
                  <w:text xml:space="preserve">34</w:text>
                </w:value>
                <w:value w:id="340">
                  <w:text xml:space="preserve">Стенд Ст3</w:text>
                </w:value>
                <w:value w:id="341">
                  <w:text xml:space="preserve">Штука</w:text>
                </w:value>
                <w:value w:id="342">
                  <w:number>1</w:number>
                </w:value>
                <w:value w:id="343">
                  <w:number>265210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1200х150х1030}</w:text>
                </w:value>
                <w:value w:id="3301">
                  <w:text xml:space="preserve">310914190</w:text>
                </w:value>
                <w:value w:id="3307">
                  <w:number>265210</w:number>
                </w:value>
              </w:row>
              <w:row>
                <w:value w:id="339">
                  <w:text xml:space="preserve">35</w:text>
                </w:value>
                <w:value w:id="340">
                  <w:text xml:space="preserve">Тумба Тм1</w:text>
                </w:value>
                <w:value w:id="341">
                  <w:text xml:space="preserve">Штука</w:text>
                </w:value>
                <w:value w:id="342">
                  <w:number>1</w:number>
                </w:value>
                <w:value w:id="343">
                  <w:number>281780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600х725х955}</w:text>
                </w:value>
                <w:value w:id="3301">
                  <w:text xml:space="preserve">310914190</w:text>
                </w:value>
                <w:value w:id="3307">
                  <w:number>281780</w:number>
                </w:value>
              </w:row>
              <w:row>
                <w:value w:id="339">
                  <w:text xml:space="preserve">36</w:text>
                </w:value>
                <w:value w:id="340">
                  <w:text xml:space="preserve">Тумба Тм2</w:text>
                </w:value>
                <w:value w:id="341">
                  <w:text xml:space="preserve">Штука</w:text>
                </w:value>
                <w:value w:id="342">
                  <w:number>1</w:number>
                </w:value>
                <w:value w:id="343">
                  <w:number>298350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600х665х955}</w:text>
                </w:value>
                <w:value w:id="3301">
                  <w:text xml:space="preserve">310914190</w:text>
                </w:value>
                <w:value w:id="3307">
                  <w:number>298350</w:number>
                </w:value>
              </w:row>
              <w:row>
                <w:value w:id="339">
                  <w:text xml:space="preserve">37</w:text>
                </w:value>
                <w:value w:id="340">
                  <w:text xml:space="preserve">Стенд Ст4</w:text>
                </w:value>
                <w:value w:id="341">
                  <w:text xml:space="preserve">Штука</w:text>
                </w:value>
                <w:value w:id="342">
                  <w:number>1</w:number>
                </w:value>
                <w:value w:id="343">
                  <w:number>265210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1300х150х2300}</w:text>
                </w:value>
                <w:value w:id="3301">
                  <w:text xml:space="preserve">310914190</w:text>
                </w:value>
                <w:value w:id="3307">
                  <w:number>265210</w:number>
                </w:value>
              </w:row>
              <w:row>
                <w:value w:id="339">
                  <w:text xml:space="preserve">38</w:text>
                </w:value>
                <w:value w:id="340">
                  <w:text xml:space="preserve">Стенд Ст5</w:text>
                </w:value>
                <w:value w:id="341">
                  <w:text xml:space="preserve">Штука</w:text>
                </w:value>
                <w:value w:id="342">
                  <w:number>1</w:number>
                </w:value>
                <w:value w:id="343">
                  <w:number>397800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 Описание: 2690х200х2650}</w:text>
                </w:value>
                <w:value w:id="3301">
                  <w:text xml:space="preserve">310914190</w:text>
                </w:value>
                <w:value w:id="3307">
                  <w:number>397800</w:number>
                </w:value>
              </w:row>
              <w:row>
                <w:value w:id="339">
                  <w:text xml:space="preserve">39</w:text>
                </w:value>
                <w:value w:id="340">
                  <w:text xml:space="preserve">Подиум Пд2</w:text>
                </w:value>
                <w:value w:id="341">
                  <w:text xml:space="preserve">Штука</w:text>
                </w:value>
                <w:value w:id="342">
                  <w:number>1</w:number>
                </w:value>
                <w:value w:id="343">
                  <w:number>480680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7380х2630х300}</w:text>
                </w:value>
                <w:value w:id="3301">
                  <w:text xml:space="preserve">310914190</w:text>
                </w:value>
                <w:value w:id="3307">
                  <w:number>480680</w:number>
                </w:value>
              </w:row>
              <w:row>
                <w:value w:id="339">
                  <w:text xml:space="preserve">40</w:text>
                </w:value>
                <w:value w:id="340">
                  <w:text xml:space="preserve">Витрина Вт3</w:text>
                </w:value>
                <w:value w:id="341">
                  <w:text xml:space="preserve">Штука</w:text>
                </w:value>
                <w:value w:id="342">
                  <w:number>2</w:number>
                </w:value>
                <w:value w:id="343">
                  <w:number>314930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1050х600х750}</w:text>
                </w:value>
                <w:value w:id="3301">
                  <w:text xml:space="preserve">310914190</w:text>
                </w:value>
                <w:value w:id="3307">
                  <w:number>629860</w:number>
                </w:value>
              </w:row>
              <w:row>
                <w:value w:id="339">
                  <w:text xml:space="preserve">41</w:text>
                </w:value>
                <w:value w:id="340">
                  <w:text xml:space="preserve">Стенд Ст6</w:text>
                </w:value>
                <w:value w:id="341">
                  <w:text xml:space="preserve">Штука</w:text>
                </w:value>
                <w:value w:id="342">
                  <w:number>1</w:number>
                </w:value>
                <w:value w:id="343">
                  <w:number>331510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2240х150х2550}</w:text>
                </w:value>
                <w:value w:id="3301">
                  <w:text xml:space="preserve">310914190</w:text>
                </w:value>
                <w:value w:id="3307">
                  <w:number>331510</w:number>
                </w:value>
              </w:row>
              <w:row>
                <w:value w:id="339">
                  <w:text xml:space="preserve">42</w:text>
                </w:value>
                <w:value w:id="340">
                  <w:text xml:space="preserve">Витрина Вт4</w:text>
                </w:value>
                <w:value w:id="341">
                  <w:text xml:space="preserve">Штука</w:text>
                </w:value>
                <w:value w:id="342">
                  <w:number>1</w:number>
                </w:value>
                <w:value w:id="343">
                  <w:number>464110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1000х425х2300}</w:text>
                </w:value>
                <w:value w:id="3301">
                  <w:text xml:space="preserve">310914190</w:text>
                </w:value>
                <w:value w:id="3307">
                  <w:number>464110</w:number>
                </w:value>
              </w:row>
              <w:row>
                <w:value w:id="339">
                  <w:text xml:space="preserve">43</w:text>
                </w:value>
                <w:value w:id="340">
                  <w:text xml:space="preserve">Стенд Ст7</w:text>
                </w:value>
                <w:value w:id="341">
                  <w:text xml:space="preserve">Штука</w:text>
                </w:value>
                <w:value w:id="342">
                  <w:number>1</w:number>
                </w:value>
                <w:value w:id="343">
                  <w:number>265210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1210х150х2370}</w:text>
                </w:value>
                <w:value w:id="3301">
                  <w:text xml:space="preserve">310914190</w:text>
                </w:value>
                <w:value w:id="3307">
                  <w:number>265210</w:number>
                </w:value>
              </w:row>
              <w:row>
                <w:value w:id="339">
                  <w:text xml:space="preserve">44</w:text>
                </w:value>
                <w:value w:id="340">
                  <w:text xml:space="preserve">Подиум Пд3</w:text>
                </w:value>
                <w:value w:id="341">
                  <w:text xml:space="preserve">Штука</w:text>
                </w:value>
                <w:value w:id="342">
                  <w:number>1</w:number>
                </w:value>
                <w:value w:id="343">
                  <w:number>323220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2580х1560х300}</w:text>
                </w:value>
                <w:value w:id="3301">
                  <w:text xml:space="preserve">310914190</w:text>
                </w:value>
                <w:value w:id="3307">
                  <w:number>323220</w:number>
                </w:value>
              </w:row>
              <w:row>
                <w:value w:id="339">
                  <w:text xml:space="preserve">45</w:text>
                </w:value>
                <w:value w:id="340">
                  <w:text xml:space="preserve">Витрина Вт5</w:text>
                </w:value>
                <w:value w:id="341">
                  <w:text xml:space="preserve">Штука</w:text>
                </w:value>
                <w:value w:id="342">
                  <w:number>1</w:number>
                </w:value>
                <w:value w:id="343">
                  <w:number>298350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1100х500х800}</w:text>
                </w:value>
                <w:value w:id="3301">
                  <w:text xml:space="preserve">310914190</w:text>
                </w:value>
                <w:value w:id="3307">
                  <w:number>298350</w:number>
                </w:value>
              </w:row>
              <w:row>
                <w:value w:id="339">
                  <w:text xml:space="preserve">46</w:text>
                </w:value>
                <w:value w:id="340">
                  <w:text xml:space="preserve">Витрина Вт6</w:text>
                </w:value>
                <w:value w:id="341">
                  <w:text xml:space="preserve">Штука</w:text>
                </w:value>
                <w:value w:id="342">
                  <w:number>1</w:number>
                </w:value>
                <w:value w:id="343">
                  <w:number>248630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300х300х1700}</w:text>
                </w:value>
                <w:value w:id="3301">
                  <w:text xml:space="preserve">310914190</w:text>
                </w:value>
                <w:value w:id="3307">
                  <w:number>248630</w:number>
                </w:value>
              </w:row>
              <w:row>
                <w:value w:id="339">
                  <w:text xml:space="preserve">47</w:text>
                </w:value>
                <w:value w:id="340">
                  <w:text xml:space="preserve">Подиум Пд5</w:text>
                </w:value>
                <w:value w:id="341">
                  <w:text xml:space="preserve">Штука</w:text>
                </w:value>
                <w:value w:id="342">
                  <w:number>1</w:number>
                </w:value>
                <w:value w:id="343">
                  <w:number>248630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2700х2700х300 }</w:text>
                </w:value>
                <w:value w:id="3301">
                  <w:text xml:space="preserve">310914190</w:text>
                </w:value>
                <w:value w:id="3307">
                  <w:number>248630</w:number>
                </w:value>
              </w:row>
              <w:row>
                <w:value w:id="339">
                  <w:text xml:space="preserve">48</w:text>
                </w:value>
                <w:value w:id="340">
                  <w:text xml:space="preserve">Подиум Пд4</w:text>
                </w:value>
                <w:value w:id="341">
                  <w:text xml:space="preserve">Штука</w:text>
                </w:value>
                <w:value w:id="342">
                  <w:number>1</w:number>
                </w:value>
                <w:value w:id="343">
                  <w:number>232060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3940х1275х300}</w:text>
                </w:value>
                <w:value w:id="3301">
                  <w:text xml:space="preserve">310914190</w:text>
                </w:value>
                <w:value w:id="3307">
                  <w:number>232060</w:number>
                </w:value>
              </w:row>
              <w:row>
                <w:value w:id="339">
                  <w:text xml:space="preserve">49</w:text>
                </w:value>
                <w:value w:id="340">
                  <w:text xml:space="preserve">Стенд Cт8</w:text>
                </w:value>
                <w:value w:id="341">
                  <w:text xml:space="preserve">Штука</w:text>
                </w:value>
                <w:value w:id="342">
                  <w:number>1</w:number>
                </w:value>
                <w:value w:id="343">
                  <w:number>240340</w:number>
                </w:value>
                <w:value w:id="2744">
                  <w:text xml:space="preserve">310914190</w:text>
                </w:value>
                <w:value w:id="2783">
                  <w:text xml:space="preserve">{Описание и вид изделия: Описание: согласно Описания объекта закупки (Приложение №1 к Извещению);
Общие габаритные размеры (ШхГхВ): Описание: 1275х150х2200}</w:text>
                </w:value>
                <w:value w:id="3301">
                  <w:text xml:space="preserve">310914190</w:text>
                </w:value>
                <w:value w:id="3307">
                  <w:number>240340</w:number>
                </w:value>
              </w:row>
            </w:rows>
          </w:dataset>
        </w:value>
        <w:value w:id="460">
          <w:boolean>true</w:boolean>
        </w:value>
        <w:value w:id="469">
          <w:boolean>false</w:boolean>
        </w:value>
        <w:value w:id="543">
          <w:date>2026-10-31T03:00:00+03:00</w:date>
        </w:value>
        <w:value w:id="552">
          <w:dataset>
            <w:rows>
              <w:row/>
            </w:rows>
          </w:dataset>
        </w:value>
        <w:value w:id="591">
          <w:boolean>false</w:boolean>
        </w:value>
        <w:value w:id="592">
          <w:boolean>true</w:boolean>
        </w:value>
        <w:value w:id="752">
          <w:number>6920180</w:number>
        </w:value>
        <w:value w:id="771">
          <w:dataset>
            <w:rows>
              <w:row/>
            </w:rows>
          </w:dataset>
        </w:value>
        <w:value w:id="789">
          <w:boolean>true</w:boolean>
        </w:value>
        <w:value w:id="790">
          <w:dataset>
            <w:rows>
              <w:row>
                <w:value w:id="807">
                  <w:text xml:space="preserve">ГБУК ЛО "Выборгский объединенный музей-заповедник"</w:text>
                </w:value>
                <w:value w:id="3076">
                  <w:dataset>
                    <w:rows>
                      <w:row>
                        <w:value w:id="791">
                          <w:text xml:space="preserve">Витрина  ВТ1</w:text>
                        </w:value>
                        <w:value w:id="808">
                          <w:text xml:space="preserve">Штука</w:text>
                        </w:value>
                        <w:value w:id="809">
                          <w:number>1</w:number>
                        </w:value>
                        <w:value w:id="3077">
                          <w:text xml:space="preserve">29</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Витрина  ВТ2</w:text>
                        </w:value>
                        <w:value w:id="808">
                          <w:text xml:space="preserve">Штука</w:text>
                        </w:value>
                        <w:value w:id="809">
                          <w:number>1</w:number>
                        </w:value>
                        <w:value w:id="3077">
                          <w:text xml:space="preserve">30</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Подиум Пд1</w:text>
                        </w:value>
                        <w:value w:id="808">
                          <w:text xml:space="preserve">Штука</w:text>
                        </w:value>
                        <w:value w:id="809">
                          <w:number>1</w:number>
                        </w:value>
                        <w:value w:id="3077">
                          <w:text xml:space="preserve">31</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Стенд Ст1</w:text>
                        </w:value>
                        <w:value w:id="808">
                          <w:text xml:space="preserve">Штука</w:text>
                        </w:value>
                        <w:value w:id="809">
                          <w:number>1</w:number>
                        </w:value>
                        <w:value w:id="3077">
                          <w:text xml:space="preserve">32</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Стенд Ст2</w:text>
                        </w:value>
                        <w:value w:id="808">
                          <w:text xml:space="preserve">Штука</w:text>
                        </w:value>
                        <w:value w:id="809">
                          <w:number>1</w:number>
                        </w:value>
                        <w:value w:id="3077">
                          <w:text xml:space="preserve">33</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Стенд Ст3</w:text>
                        </w:value>
                        <w:value w:id="808">
                          <w:text xml:space="preserve">Штука</w:text>
                        </w:value>
                        <w:value w:id="809">
                          <w:number>1</w:number>
                        </w:value>
                        <w:value w:id="3077">
                          <w:text xml:space="preserve">34</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Тумба Тм1</w:text>
                        </w:value>
                        <w:value w:id="808">
                          <w:text xml:space="preserve">Штука</w:text>
                        </w:value>
                        <w:value w:id="809">
                          <w:number>1</w:number>
                        </w:value>
                        <w:value w:id="3077">
                          <w:text xml:space="preserve">35</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Тумба Тм2</w:text>
                        </w:value>
                        <w:value w:id="808">
                          <w:text xml:space="preserve">Штука</w:text>
                        </w:value>
                        <w:value w:id="809">
                          <w:number>1</w:number>
                        </w:value>
                        <w:value w:id="3077">
                          <w:text xml:space="preserve">36</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Стенд Ст4</w:text>
                        </w:value>
                        <w:value w:id="808">
                          <w:text xml:space="preserve">Штука</w:text>
                        </w:value>
                        <w:value w:id="809">
                          <w:number>1</w:number>
                        </w:value>
                        <w:value w:id="3077">
                          <w:text xml:space="preserve">37</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Стенд Ст5</w:text>
                        </w:value>
                        <w:value w:id="808">
                          <w:text xml:space="preserve">Штука</w:text>
                        </w:value>
                        <w:value w:id="809">
                          <w:number>1</w:number>
                        </w:value>
                        <w:value w:id="3077">
                          <w:text xml:space="preserve">38</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Подиум Пд2</w:text>
                        </w:value>
                        <w:value w:id="808">
                          <w:text xml:space="preserve">Штука</w:text>
                        </w:value>
                        <w:value w:id="809">
                          <w:number>1</w:number>
                        </w:value>
                        <w:value w:id="3077">
                          <w:text xml:space="preserve">39</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Витрина Вт3</w:text>
                        </w:value>
                        <w:value w:id="808">
                          <w:text xml:space="preserve">Штука</w:text>
                        </w:value>
                        <w:value w:id="809">
                          <w:number>2</w:number>
                        </w:value>
                        <w:value w:id="3077">
                          <w:text xml:space="preserve">40</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Стенд Ст6</w:text>
                        </w:value>
                        <w:value w:id="808">
                          <w:text xml:space="preserve">Штука</w:text>
                        </w:value>
                        <w:value w:id="809">
                          <w:number>1</w:number>
                        </w:value>
                        <w:value w:id="3077">
                          <w:text xml:space="preserve">41</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Витрина Вт4</w:text>
                        </w:value>
                        <w:value w:id="808">
                          <w:text xml:space="preserve">Штука</w:text>
                        </w:value>
                        <w:value w:id="809">
                          <w:number>1</w:number>
                        </w:value>
                        <w:value w:id="3077">
                          <w:text xml:space="preserve">42</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Стенд Ст7</w:text>
                        </w:value>
                        <w:value w:id="808">
                          <w:text xml:space="preserve">Штука</w:text>
                        </w:value>
                        <w:value w:id="809">
                          <w:number>1</w:number>
                        </w:value>
                        <w:value w:id="3077">
                          <w:text xml:space="preserve">43</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Подиум Пд3</w:text>
                        </w:value>
                        <w:value w:id="808">
                          <w:text xml:space="preserve">Штука</w:text>
                        </w:value>
                        <w:value w:id="809">
                          <w:number>1</w:number>
                        </w:value>
                        <w:value w:id="3077">
                          <w:text xml:space="preserve">44</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Витрина Вт5</w:text>
                        </w:value>
                        <w:value w:id="808">
                          <w:text xml:space="preserve">Штука</w:text>
                        </w:value>
                        <w:value w:id="809">
                          <w:number>1</w:number>
                        </w:value>
                        <w:value w:id="3077">
                          <w:text xml:space="preserve">45</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Витрина Вт6</w:text>
                        </w:value>
                        <w:value w:id="808">
                          <w:text xml:space="preserve">Штука</w:text>
                        </w:value>
                        <w:value w:id="809">
                          <w:number>1</w:number>
                        </w:value>
                        <w:value w:id="3077">
                          <w:text xml:space="preserve">46</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Подиум Пд5</w:text>
                        </w:value>
                        <w:value w:id="808">
                          <w:text xml:space="preserve">Штука</w:text>
                        </w:value>
                        <w:value w:id="809">
                          <w:number>1</w:number>
                        </w:value>
                        <w:value w:id="3077">
                          <w:text xml:space="preserve">47</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Подиум Пд4</w:text>
                        </w:value>
                        <w:value w:id="808">
                          <w:text xml:space="preserve">Штука</w:text>
                        </w:value>
                        <w:value w:id="809">
                          <w:number>1</w:number>
                        </w:value>
                        <w:value w:id="3077">
                          <w:text xml:space="preserve">48</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
                        <w:value w:id="791">
                          <w:text xml:space="preserve">Стенд Cт8</w:text>
                        </w:value>
                        <w:value w:id="808">
                          <w:text xml:space="preserve">Штука</w:text>
                        </w:value>
                        <w:value w:id="809">
                          <w:number>1</w:number>
                        </w:value>
                        <w:value w:id="3077">
                          <w:text xml:space="preserve">49</w:text>
                        </w:value>
                        <w:value w:id="3081">
                          <w:date>2026-10-31T03:00:00+03:00</w:date>
                        </w:value>
                        <w:value w:id="3347">
                          <w:text xml:space="preserve">Ленинградская обл, Выборгский м.р-н, Выборгское г.п., Выборг г, Замковый остров, земельный участок 1</w:text>
                        </w:value>
                        <w:value w:id="3348">
                          <w:text xml:space="preserve">643</w:text>
                        </w:value>
                      </w:row>
                    </w:rows>
                  </w:dataset>
                </w:value>
              </w:row>
            </w:rows>
          </w:dataset>
        </w:value>
        <w:value w:id="822">
          <w:boolean>false</w:boolean>
        </w:value>
        <w:value w:id="823">
          <w:boolean>false</w:boolean>
        </w:value>
        <w:value w:id="837">
          <w:boolean>false</w:boolean>
        </w:value>
        <w:value w:id="838">
          <w:boolean>false</w:boolean>
        </w:value>
        <w:value w:id="840">
          <w:boolean>false</w:boolean>
        </w:value>
        <w:value w:id="842">
          <w:boolean>false</w:boolean>
        </w:value>
        <w:value w:id="843">
          <w:boolean>false</w:boolean>
        </w:value>
        <w:value w:id="844">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02">
          <w:text xml:space="preserve">true</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
                <w:value w:id="1017">
                  <w:text xml:space="preserve">Преимущество в соответствии с ч. 3 ст. 30 Закона № 44-ФЗ</w:text>
                </w:value>
              </w:row>
            </w:rows>
          </w:dataset>
        </w:value>
        <w:value w:id="1019">
          <w:text xml:space="preserve">1</w:text>
        </w:value>
        <w:value w:id="1624">
          <w:dataset>
            <w:rows>
              <w:row>
                <w:value w:id="1149">
                  <w:text xml:space="preserve">21388932007</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20388932007</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1">
          <w:text xml:space="preserve">03224643410000004500</w:text>
        </w:value>
        <w:value w:id="2623">
          <w:text xml:space="preserve">40102810745370000098</w:text>
        </w:value>
        <w:value w:id="2626">
          <w:text xml:space="preserve">044030098</w:text>
        </w:value>
        <w:value w:id="2627">
          <w:text xml:space="preserve">УФК по Ленинградской области</w:text>
        </w:value>
        <w:value w:id="2629">
          <w:text xml:space="preserve">1</w:text>
        </w:value>
        <w:value w:id="2631">
          <w:text xml:space="preserve">03224643410000004500</w:text>
        </w:value>
        <w:value w:id="2632">
          <w:text xml:space="preserve">УФК по Ленинградской области</w:text>
        </w:value>
        <w:value w:id="2633">
          <w:text xml:space="preserve">40102810745370000098</w:text>
        </w:value>
        <w:value w:id="2635">
          <w:text xml:space="preserve">044030098</w:text>
        </w:value>
        <w:value w:id="2638">
          <w:text xml:space="preserve">1</w:text>
        </w:value>
        <w:value w:id="2639">
          <w:text xml:space="preserve">0</w:text>
        </w:value>
        <w:value w:id="2640">
          <w:text xml:space="preserve">0</w:text>
        </w:value>
        <w:value w:id="2647">
          <w:text xml:space="preserve">19725</w:text>
        </w:value>
        <w:value w:id="2648">
          <w:text xml:space="preserve">Белоусов Валентин Александрович</w:text>
        </w:value>
        <w:value w:id="2649">
          <w:text xml:space="preserve">Заместитель директора</w:text>
        </w:value>
        <w:value w:id="2660">
          <w:text xml:space="preserve">0</w:text>
        </w:value>
        <w:value w:id="2661">
          <w:text xml:space="preserve">0</w:text>
        </w:value>
        <w:value w:id="2663">
          <w:text xml:space="preserve">20388932007</w:text>
        </w:value>
        <w:value w:id="2665">
          <w:text xml:space="preserve">20388932007</w:text>
        </w:value>
        <w:value w:id="2756">
          <w:text xml:space="preserve">188800, Ленинградская обл, Выборгский р-н, г Выборг, Ленинградская обл, Выборгский р-н, г Выборг, остров Замковый, дом 1</w:text>
        </w:value>
        <w:value w:id="2781">
          <w:boolean>true</w:boolean>
        </w:value>
        <w:value w:id="2782">
          <w:boolean>false</w:boolean>
        </w:value>
        <w:value w:id="2801">
          <w:boolean>true</w:boolean>
        </w:value>
        <w:value w:id="2802">
          <w:boolean>false</w:boolean>
        </w:value>
        <w:value w:id="2806">
          <w:boolean>false</w:boolean>
        </w:value>
        <w:value w:id="2807">
          <w:boolean>true</w:boolean>
        </w:value>
        <w:value w:id="2912">
          <w:text xml:space="preserve">Исполняющий обязанности директора </w:text>
        </w:value>
        <w:value w:id="2913">
          <w:text xml:space="preserve">Белоусов Валентин Александрович</w:text>
        </w:value>
        <w:value w:id="2914">
          <w:text xml:space="preserve">Гарантийный срок устанавливается не менее 12 месяцев с момента подписания документа о приемке, подтверждающего поставку товара.</w:text>
        </w:value>
        <w:value w:id="2929">
          <w:dataset>
            <w:rows>
              <w:row>
                <w:value w:id="2920">
                  <w:text xml:space="preserve">Средства бюджетных учреждений</w:text>
                </w:value>
                <w:value w:id="2926">
                  <w:dataset>
                    <w:rows>
                      <w:row>
                        <w:value w:id="2927">
                          <w:text xml:space="preserve">2026</w:text>
                        </w:value>
                        <w:value w:id="2928">
                          <w:number>6920180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true</w:boolean>
        </w:value>
        <w:value w:id="3222">
          <w:boolean>false</w:boolean>
        </w:value>
        <w:value w:id="3223">
          <w:boolean>true</w:boolean>
        </w:value>
        <w:value w:id="3224">
          <w:boolean>false</w:boolean>
        </w:value>
        <w:value w:id="3225">
          <w:boolean>false</w:boolean>
        </w:value>
        <w:value w:id="3226">
          <w:boolean>false</w:boolean>
        </w:value>
        <w:value w:id="3227">
          <w:boolean>false</w:boolean>
        </w:value>
        <w:value w:id="3232">
          <w:boolean>true</w:boolean>
        </w:value>
        <w:value w:id="3234">
          <w:boolean>true</w:boolean>
        </w:value>
        <w:value w:id="3235">
          <w:boolean>true</w:boolean>
        </w:value>
        <w:value w:id="3245">
          <w:text xml:space="preserve">12 месяцев</w:text>
        </w:value>
        <w:value w:id="3250">
          <w:boolean>false</w:boolean>
        </w:value>
        <w:value w:id="3251">
          <w:boolean>true</w:boolean>
        </w:value>
        <w:value w:id="3252">
          <w:number>12</w:number>
          <w:unit xml:space="preserve">месяцев</w:unit>
        </w:value>
        <w:value w:id="3253">
          <w:boolean>false</w:boolean>
        </w:value>
        <w:value w:id="3258">
          <w:text xml:space="preserve">в дни работы учреждения и по согласованию с Заказчиком</w:text>
        </w:value>
        <w:value w:id="3259">
          <w:text xml:space="preserve">работы учреждения</w:text>
        </w:value>
        <w:value w:id="3262">
          <w:number>10</w:number>
        </w:value>
        <w:value w:id="3264">
          <w:boolean>false</w:boolean>
        </w:value>
        <w:value w:id="3265">
          <w:boolean>true</w:boolean>
        </w:value>
        <w:value w:id="3273">
          <w:boolean>true</w:boolean>
        </w:value>
        <w:value w:id="3274">
          <w:boolean>true</w:boolean>
        </w:value>
        <w:value w:id="3277">
          <w:boolean>true</w:boolean>
        </w:value>
        <w:value w:id="3278">
          <w:boolean>true</w:boolean>
        </w:value>
        <w:value w:id="3279">
          <w:boolean>true</w:boolean>
        </w:value>
        <w:value w:id="3283">
          <w:boolean>false</w:boolean>
        </w:value>
        <w:value w:id="3288">
          <w:boolean>false</w:boolean>
        </w:value>
        <w:value w:id="3291">
          <w:number>0</w:number>
        </w:value>
        <w:value w:id="3320">
          <w:number>3</w:number>
        </w:value>
        <w:value w:id="3321">
          <w:number>10</w:number>
        </w:value>
        <w:value w:id="3323">
          <w:boolean>true</w:boolean>
        </w:value>
        <w:value w:id="3324">
          <w:boolean>false</w:boolean>
        </w:value>
        <w:value w:id="3328">
          <w:text xml:space="preserve">с момента поставки и сборки товара</w:text>
        </w:value>
      </w:row>
    </w:rows>
  </w:dataset>
</w:structure>
</file>