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353359" w14:textId="246A981A" w:rsidR="002753DE" w:rsidRPr="007B4836" w:rsidRDefault="007B4836" w:rsidP="007B4836">
      <w:pPr>
        <w:pStyle w:val="BodyText21"/>
        <w:ind w:left="-567"/>
        <w:jc w:val="right"/>
        <w:rPr>
          <w:rFonts w:ascii="Times New Roman" w:hAnsi="Times New Roman"/>
          <w:b w:val="0"/>
          <w:sz w:val="16"/>
          <w:szCs w:val="16"/>
        </w:rPr>
      </w:pPr>
      <w:r w:rsidRPr="007B4836">
        <w:rPr>
          <w:b w:val="0"/>
          <w:color w:val="FF0000"/>
          <w:sz w:val="14"/>
          <w:szCs w:val="14"/>
        </w:rPr>
        <w:t>КОСГУ 226</w:t>
      </w:r>
    </w:p>
    <w:p w14:paraId="1C9E7BAE" w14:textId="639DB486" w:rsidR="003F6CF7" w:rsidRPr="00330BE4" w:rsidRDefault="00186F38">
      <w:pPr>
        <w:pStyle w:val="BodyText21"/>
        <w:ind w:left="-567"/>
        <w:rPr>
          <w:rFonts w:ascii="Times New Roman" w:hAnsi="Times New Roman"/>
          <w:b w:val="0"/>
          <w:sz w:val="22"/>
          <w:szCs w:val="22"/>
        </w:rPr>
      </w:pPr>
      <w:r>
        <w:rPr>
          <w:rFonts w:ascii="Times New Roman" w:hAnsi="Times New Roman"/>
          <w:b w:val="0"/>
          <w:szCs w:val="24"/>
        </w:rPr>
        <w:t>Проект к</w:t>
      </w:r>
      <w:r w:rsidR="008B4A8C">
        <w:rPr>
          <w:rFonts w:ascii="Times New Roman" w:hAnsi="Times New Roman"/>
          <w:b w:val="0"/>
          <w:szCs w:val="24"/>
        </w:rPr>
        <w:t>онтракт</w:t>
      </w:r>
      <w:r>
        <w:rPr>
          <w:rFonts w:ascii="Times New Roman" w:hAnsi="Times New Roman"/>
          <w:b w:val="0"/>
          <w:szCs w:val="24"/>
        </w:rPr>
        <w:t>а</w:t>
      </w:r>
      <w:r w:rsidR="008B4A8C">
        <w:rPr>
          <w:rFonts w:ascii="Times New Roman" w:hAnsi="Times New Roman"/>
          <w:b w:val="0"/>
          <w:szCs w:val="24"/>
        </w:rPr>
        <w:t xml:space="preserve"> №</w:t>
      </w:r>
      <w:r w:rsidR="00815A93" w:rsidRPr="00330BE4">
        <w:rPr>
          <w:rFonts w:ascii="Times New Roman" w:hAnsi="Times New Roman"/>
          <w:b w:val="0"/>
          <w:sz w:val="22"/>
          <w:szCs w:val="22"/>
        </w:rPr>
        <w:t xml:space="preserve"> </w:t>
      </w:r>
      <w:r w:rsidR="000D7901">
        <w:rPr>
          <w:rFonts w:ascii="Times New Roman" w:hAnsi="Times New Roman"/>
          <w:b w:val="0"/>
          <w:sz w:val="22"/>
          <w:szCs w:val="22"/>
        </w:rPr>
        <w:t>______</w:t>
      </w:r>
    </w:p>
    <w:p w14:paraId="06FB86C6" w14:textId="1367349D" w:rsidR="003F6CF7" w:rsidRPr="00D27AAB" w:rsidRDefault="000E5B4D" w:rsidP="00186F38">
      <w:pPr>
        <w:pStyle w:val="BodyText21"/>
        <w:ind w:left="-567"/>
        <w:jc w:val="left"/>
        <w:rPr>
          <w:rFonts w:ascii="Times New Roman" w:hAnsi="Times New Roman"/>
          <w:b w:val="0"/>
          <w:sz w:val="20"/>
        </w:rPr>
      </w:pPr>
      <w:r w:rsidRPr="000D7901">
        <w:rPr>
          <w:rFonts w:ascii="Times New Roman" w:hAnsi="Times New Roman"/>
          <w:b w:val="0"/>
          <w:bCs/>
          <w:color w:val="FF0000"/>
          <w:sz w:val="20"/>
        </w:rPr>
        <w:t>ИКЗ</w:t>
      </w:r>
      <w:r w:rsidRPr="00D27AAB">
        <w:rPr>
          <w:rFonts w:ascii="Times New Roman" w:hAnsi="Times New Roman"/>
          <w:b w:val="0"/>
          <w:bCs/>
          <w:sz w:val="20"/>
        </w:rPr>
        <w:t xml:space="preserve"> </w:t>
      </w:r>
    </w:p>
    <w:p w14:paraId="7A6E151F" w14:textId="77777777" w:rsidR="003F6CF7" w:rsidRPr="002D4795" w:rsidRDefault="003F6CF7">
      <w:pPr>
        <w:pStyle w:val="BodyText21"/>
        <w:ind w:left="-567"/>
        <w:rPr>
          <w:rFonts w:ascii="Times New Roman" w:hAnsi="Times New Roman"/>
          <w:b w:val="0"/>
          <w:sz w:val="22"/>
          <w:szCs w:val="22"/>
        </w:rPr>
      </w:pPr>
      <w:r w:rsidRPr="002D4795">
        <w:rPr>
          <w:rFonts w:ascii="Times New Roman" w:hAnsi="Times New Roman"/>
          <w:b w:val="0"/>
          <w:sz w:val="22"/>
          <w:szCs w:val="22"/>
        </w:rPr>
        <w:t xml:space="preserve"> </w:t>
      </w:r>
    </w:p>
    <w:tbl>
      <w:tblPr>
        <w:tblW w:w="10165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4822"/>
        <w:gridCol w:w="5343"/>
      </w:tblGrid>
      <w:tr w:rsidR="009E010D" w:rsidRPr="002D4795" w14:paraId="753BE376" w14:textId="77777777" w:rsidTr="00186F38">
        <w:trPr>
          <w:trHeight w:val="463"/>
        </w:trPr>
        <w:tc>
          <w:tcPr>
            <w:tcW w:w="4822" w:type="dxa"/>
            <w:vAlign w:val="center"/>
          </w:tcPr>
          <w:p w14:paraId="6C2D3321" w14:textId="7B175000" w:rsidR="009E010D" w:rsidRPr="002D4795" w:rsidRDefault="008B4A8C" w:rsidP="00186F38">
            <w:pPr>
              <w:ind w:left="-78" w:right="-425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г.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Ивангоро</w:t>
            </w:r>
            <w:r w:rsidR="00186F38"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 xml:space="preserve">                                                               </w:t>
            </w:r>
          </w:p>
        </w:tc>
        <w:tc>
          <w:tcPr>
            <w:tcW w:w="5343" w:type="dxa"/>
            <w:vAlign w:val="bottom"/>
          </w:tcPr>
          <w:p w14:paraId="1D0F7659" w14:textId="74A2223D" w:rsidR="009E010D" w:rsidRPr="002D4795" w:rsidRDefault="008B4A8C" w:rsidP="00186F38">
            <w:pPr>
              <w:ind w:left="-1134" w:right="-39"/>
              <w:jc w:val="right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«___» ________ 2026 г.</w:t>
            </w:r>
          </w:p>
        </w:tc>
      </w:tr>
    </w:tbl>
    <w:p w14:paraId="15920960" w14:textId="77777777" w:rsidR="003F6CF7" w:rsidRPr="006A25DF" w:rsidRDefault="003F6CF7" w:rsidP="00186F38">
      <w:pPr>
        <w:ind w:left="-1134" w:right="-425"/>
        <w:rPr>
          <w:sz w:val="22"/>
          <w:szCs w:val="22"/>
        </w:rPr>
      </w:pPr>
    </w:p>
    <w:p w14:paraId="1E7E63BF" w14:textId="2B99B9C9" w:rsidR="003F6CF7" w:rsidRPr="00567F75" w:rsidRDefault="00567F75" w:rsidP="00186F38">
      <w:pPr>
        <w:pStyle w:val="20"/>
        <w:ind w:left="-1134" w:right="-425" w:firstLine="567"/>
        <w:rPr>
          <w:rFonts w:ascii="Times New Roman" w:hAnsi="Times New Roman"/>
          <w:sz w:val="24"/>
          <w:szCs w:val="24"/>
        </w:rPr>
      </w:pPr>
      <w:r w:rsidRPr="00567F75">
        <w:rPr>
          <w:rFonts w:ascii="Times New Roman" w:hAnsi="Times New Roman"/>
          <w:b/>
          <w:bCs/>
          <w:sz w:val="24"/>
          <w:szCs w:val="24"/>
        </w:rPr>
        <w:t>МУНИЦИПАЛЬНОЕ БЮДЖЕТНОЕ ОБЩЕОБРАЗОВАТЕЛЬНОЕ УЧРЕЖДЕНИЕ "ИВАНГОРОДСКАЯ СРЕДНЯЯ ОБЩЕОБРАЗОВАТЕЛЬНАЯ ШКОЛА № 1 ИМЕНИ Н.П.НАУМОВА"</w:t>
      </w:r>
      <w:r>
        <w:rPr>
          <w:rFonts w:ascii="Times New Roman" w:hAnsi="Times New Roman"/>
          <w:sz w:val="24"/>
          <w:szCs w:val="24"/>
        </w:rPr>
        <w:t xml:space="preserve">, именуемое в дальнейшем «Заказчик», в лице директора </w:t>
      </w:r>
      <w:proofErr w:type="spellStart"/>
      <w:r>
        <w:rPr>
          <w:rFonts w:ascii="Times New Roman" w:hAnsi="Times New Roman"/>
          <w:sz w:val="24"/>
          <w:szCs w:val="24"/>
        </w:rPr>
        <w:t>Куртышевой</w:t>
      </w:r>
      <w:proofErr w:type="spellEnd"/>
      <w:r>
        <w:rPr>
          <w:rFonts w:ascii="Times New Roman" w:hAnsi="Times New Roman"/>
          <w:sz w:val="24"/>
          <w:szCs w:val="24"/>
        </w:rPr>
        <w:t xml:space="preserve"> Нины Александровны, действующего на основании Устава, с одной стороны, и </w:t>
      </w:r>
      <w:r w:rsidR="00186F38">
        <w:rPr>
          <w:rFonts w:ascii="Times New Roman" w:hAnsi="Times New Roman"/>
          <w:sz w:val="24"/>
          <w:szCs w:val="24"/>
        </w:rPr>
        <w:t>____________________________________</w:t>
      </w:r>
      <w:r w:rsidR="002753DE" w:rsidRPr="00C14550">
        <w:rPr>
          <w:rFonts w:ascii="Times New Roman" w:hAnsi="Times New Roman"/>
          <w:sz w:val="24"/>
          <w:szCs w:val="24"/>
        </w:rPr>
        <w:t>,</w:t>
      </w:r>
      <w:r w:rsidR="006A25DF" w:rsidRPr="00567F75">
        <w:rPr>
          <w:rFonts w:ascii="Times New Roman" w:hAnsi="Times New Roman"/>
          <w:sz w:val="24"/>
          <w:szCs w:val="24"/>
        </w:rPr>
        <w:t xml:space="preserve"> действующего на основании Устава</w:t>
      </w:r>
      <w:r w:rsidR="000E5B4D" w:rsidRPr="00567F75">
        <w:rPr>
          <w:rFonts w:ascii="Times New Roman" w:hAnsi="Times New Roman"/>
          <w:sz w:val="24"/>
          <w:szCs w:val="24"/>
        </w:rPr>
        <w:t xml:space="preserve">, с другой стороны, </w:t>
      </w:r>
      <w:r w:rsidR="002753DE" w:rsidRPr="00567F75">
        <w:rPr>
          <w:rFonts w:ascii="Times New Roman" w:hAnsi="Times New Roman"/>
          <w:sz w:val="24"/>
          <w:szCs w:val="24"/>
        </w:rPr>
        <w:t>заключили настоящий</w:t>
      </w:r>
      <w:r w:rsidR="000E5B4D" w:rsidRPr="00567F75">
        <w:rPr>
          <w:rFonts w:ascii="Times New Roman" w:hAnsi="Times New Roman"/>
          <w:sz w:val="24"/>
          <w:szCs w:val="24"/>
        </w:rPr>
        <w:t xml:space="preserve"> договор (далее – договор) </w:t>
      </w:r>
      <w:r w:rsidR="00266F9A" w:rsidRPr="00567F75">
        <w:rPr>
          <w:rFonts w:ascii="Times New Roman" w:hAnsi="Times New Roman"/>
          <w:sz w:val="24"/>
          <w:szCs w:val="24"/>
        </w:rPr>
        <w:t>о нижеследующем:</w:t>
      </w:r>
    </w:p>
    <w:p w14:paraId="71C54EE1" w14:textId="77777777" w:rsidR="003F6CF7" w:rsidRPr="002D4795" w:rsidRDefault="003F6CF7" w:rsidP="00186F38">
      <w:pPr>
        <w:ind w:left="-1134" w:right="-425" w:firstLine="1134"/>
        <w:rPr>
          <w:sz w:val="22"/>
          <w:szCs w:val="22"/>
        </w:rPr>
      </w:pPr>
    </w:p>
    <w:p w14:paraId="39700C4B" w14:textId="77777777" w:rsidR="003F6CF7" w:rsidRDefault="003F6CF7" w:rsidP="00186F38">
      <w:pPr>
        <w:pStyle w:val="BodyText21"/>
        <w:numPr>
          <w:ilvl w:val="0"/>
          <w:numId w:val="7"/>
        </w:numPr>
        <w:ind w:left="-1134" w:right="-425"/>
        <w:rPr>
          <w:rFonts w:ascii="Times New Roman" w:hAnsi="Times New Roman"/>
          <w:sz w:val="22"/>
          <w:szCs w:val="22"/>
        </w:rPr>
      </w:pPr>
      <w:r w:rsidRPr="002D4795">
        <w:rPr>
          <w:rFonts w:ascii="Times New Roman" w:hAnsi="Times New Roman"/>
          <w:sz w:val="22"/>
          <w:szCs w:val="22"/>
        </w:rPr>
        <w:t>ПРЕДМЕТ ДОГОВОРА</w:t>
      </w:r>
    </w:p>
    <w:p w14:paraId="1A946B25" w14:textId="77777777" w:rsidR="000E5B4D" w:rsidRPr="00567F75" w:rsidRDefault="000E5B4D" w:rsidP="00186F38">
      <w:pPr>
        <w:pStyle w:val="20"/>
        <w:ind w:left="-1134" w:right="-425" w:firstLine="567"/>
        <w:rPr>
          <w:rFonts w:ascii="Times New Roman" w:hAnsi="Times New Roman"/>
          <w:sz w:val="24"/>
          <w:szCs w:val="24"/>
        </w:rPr>
      </w:pPr>
      <w:r w:rsidRPr="00567F75">
        <w:rPr>
          <w:rFonts w:ascii="Times New Roman" w:hAnsi="Times New Roman"/>
          <w:sz w:val="24"/>
          <w:szCs w:val="24"/>
        </w:rPr>
        <w:t xml:space="preserve">           1.1. Основанием для заключения настоящего Договора является п. 4 ч. 1 ст. 93 ФЗ от 05.04.2013г. № 44-ФЗ «О контрактной системе в сфере закупок товаров, работ, услуг для обеспечения государственных и муниципальных нужд» (далее по тексту – ФЗ № 44-ФЗ).</w:t>
      </w:r>
    </w:p>
    <w:p w14:paraId="6F9C4EBC" w14:textId="4A0F26FF" w:rsidR="003F6CF7" w:rsidRPr="00186F38" w:rsidRDefault="000E5B4D" w:rsidP="00186F38">
      <w:pPr>
        <w:pStyle w:val="20"/>
        <w:ind w:left="-1134" w:right="-425" w:firstLine="567"/>
        <w:rPr>
          <w:rFonts w:ascii="Times New Roman" w:hAnsi="Times New Roman"/>
          <w:sz w:val="24"/>
          <w:szCs w:val="24"/>
        </w:rPr>
      </w:pPr>
      <w:r w:rsidRPr="00567F75">
        <w:rPr>
          <w:rFonts w:ascii="Times New Roman" w:hAnsi="Times New Roman"/>
          <w:sz w:val="24"/>
          <w:szCs w:val="24"/>
        </w:rPr>
        <w:t>1.2</w:t>
      </w:r>
      <w:r w:rsidR="003F6CF7" w:rsidRPr="00567F75">
        <w:rPr>
          <w:rFonts w:ascii="Times New Roman" w:hAnsi="Times New Roman"/>
          <w:sz w:val="24"/>
          <w:szCs w:val="24"/>
        </w:rPr>
        <w:t xml:space="preserve">.  </w:t>
      </w:r>
      <w:r w:rsidR="002753DE" w:rsidRPr="00567F75">
        <w:rPr>
          <w:rFonts w:ascii="Times New Roman" w:hAnsi="Times New Roman"/>
          <w:sz w:val="24"/>
          <w:szCs w:val="24"/>
        </w:rPr>
        <w:t>Исполнитель обязуется</w:t>
      </w:r>
      <w:r w:rsidR="003F6CF7" w:rsidRPr="00567F75">
        <w:rPr>
          <w:rFonts w:ascii="Times New Roman" w:hAnsi="Times New Roman"/>
          <w:sz w:val="24"/>
          <w:szCs w:val="24"/>
        </w:rPr>
        <w:t xml:space="preserve"> </w:t>
      </w:r>
      <w:r w:rsidR="002753DE" w:rsidRPr="00567F75">
        <w:rPr>
          <w:rFonts w:ascii="Times New Roman" w:hAnsi="Times New Roman"/>
          <w:sz w:val="24"/>
          <w:szCs w:val="24"/>
        </w:rPr>
        <w:t>оказывать Заказчику услуги</w:t>
      </w:r>
      <w:r w:rsidR="006A25DF" w:rsidRPr="00567F75">
        <w:rPr>
          <w:rFonts w:ascii="Times New Roman" w:hAnsi="Times New Roman"/>
          <w:sz w:val="24"/>
          <w:szCs w:val="24"/>
        </w:rPr>
        <w:t xml:space="preserve"> (далее – Услуги) по </w:t>
      </w:r>
      <w:r w:rsidR="006A25DF" w:rsidRPr="006A25DF">
        <w:rPr>
          <w:rFonts w:ascii="Times New Roman" w:hAnsi="Times New Roman"/>
          <w:sz w:val="24"/>
          <w:szCs w:val="24"/>
        </w:rPr>
        <w:t>оценке технического состояния с последующей утилизацией</w:t>
      </w:r>
      <w:r w:rsidR="003F6CF7" w:rsidRPr="00567F75">
        <w:rPr>
          <w:rFonts w:ascii="Times New Roman" w:hAnsi="Times New Roman"/>
          <w:sz w:val="24"/>
          <w:szCs w:val="24"/>
        </w:rPr>
        <w:t xml:space="preserve">, </w:t>
      </w:r>
      <w:r w:rsidR="002753DE" w:rsidRPr="00567F75">
        <w:rPr>
          <w:rFonts w:ascii="Times New Roman" w:hAnsi="Times New Roman"/>
          <w:sz w:val="24"/>
          <w:szCs w:val="24"/>
        </w:rPr>
        <w:t>а Заказчик обязуется</w:t>
      </w:r>
      <w:r w:rsidR="003F6CF7" w:rsidRPr="00567F75">
        <w:rPr>
          <w:rFonts w:ascii="Times New Roman" w:hAnsi="Times New Roman"/>
          <w:sz w:val="24"/>
          <w:szCs w:val="24"/>
        </w:rPr>
        <w:t xml:space="preserve"> принимать и оплачивать эти Услуги.</w:t>
      </w:r>
    </w:p>
    <w:p w14:paraId="5A857589" w14:textId="77777777" w:rsidR="003F6CF7" w:rsidRPr="002D4795" w:rsidRDefault="003F6CF7" w:rsidP="00186F38">
      <w:pPr>
        <w:ind w:left="-1134" w:right="-425" w:firstLine="567"/>
        <w:jc w:val="center"/>
        <w:rPr>
          <w:b/>
          <w:sz w:val="22"/>
          <w:szCs w:val="22"/>
        </w:rPr>
      </w:pPr>
      <w:r w:rsidRPr="002D4795">
        <w:rPr>
          <w:b/>
          <w:sz w:val="22"/>
          <w:szCs w:val="22"/>
        </w:rPr>
        <w:t>2. СТОИМОСТЬ УСЛУГ И ПОРЯДОК РАСЧЕТОВ</w:t>
      </w:r>
    </w:p>
    <w:p w14:paraId="4CFAF0B2" w14:textId="24EFB83A" w:rsidR="003F6CF7" w:rsidRPr="00567F75" w:rsidRDefault="003F6CF7" w:rsidP="00186F38">
      <w:pPr>
        <w:ind w:left="-1134" w:right="-425" w:firstLine="567"/>
        <w:rPr>
          <w:sz w:val="24"/>
          <w:szCs w:val="24"/>
        </w:rPr>
      </w:pPr>
      <w:r w:rsidRPr="00567F75">
        <w:rPr>
          <w:sz w:val="24"/>
          <w:szCs w:val="24"/>
        </w:rPr>
        <w:t xml:space="preserve">2.1. Стоимость </w:t>
      </w:r>
      <w:r w:rsidR="002753DE" w:rsidRPr="00567F75">
        <w:rPr>
          <w:sz w:val="24"/>
          <w:szCs w:val="24"/>
        </w:rPr>
        <w:t>Услуг Исполнителя по</w:t>
      </w:r>
      <w:r w:rsidRPr="00567F75">
        <w:rPr>
          <w:sz w:val="24"/>
          <w:szCs w:val="24"/>
        </w:rPr>
        <w:t xml:space="preserve"> проведению</w:t>
      </w:r>
      <w:r w:rsidR="00B95C21" w:rsidRPr="00567F75">
        <w:rPr>
          <w:sz w:val="24"/>
          <w:szCs w:val="24"/>
        </w:rPr>
        <w:t xml:space="preserve"> </w:t>
      </w:r>
      <w:r w:rsidR="00B95C21" w:rsidRPr="006A25DF">
        <w:rPr>
          <w:sz w:val="24"/>
          <w:szCs w:val="24"/>
        </w:rPr>
        <w:t>оценк</w:t>
      </w:r>
      <w:r w:rsidR="00B95C21">
        <w:rPr>
          <w:sz w:val="24"/>
          <w:szCs w:val="24"/>
        </w:rPr>
        <w:t>и</w:t>
      </w:r>
      <w:r w:rsidR="00B95C21" w:rsidRPr="006A25DF">
        <w:rPr>
          <w:sz w:val="24"/>
          <w:szCs w:val="24"/>
        </w:rPr>
        <w:t xml:space="preserve"> </w:t>
      </w:r>
      <w:r w:rsidR="00186F38" w:rsidRPr="00186F38">
        <w:rPr>
          <w:b/>
          <w:bCs/>
          <w:sz w:val="24"/>
          <w:szCs w:val="24"/>
        </w:rPr>
        <w:t>Проведение экспертизы имущества</w:t>
      </w:r>
      <w:r w:rsidR="00B95C21" w:rsidRPr="006A25DF">
        <w:rPr>
          <w:sz w:val="24"/>
          <w:szCs w:val="24"/>
        </w:rPr>
        <w:t xml:space="preserve"> с последующей утилизацией</w:t>
      </w:r>
      <w:r w:rsidRPr="00567F75">
        <w:rPr>
          <w:sz w:val="24"/>
          <w:szCs w:val="24"/>
        </w:rPr>
        <w:t xml:space="preserve"> </w:t>
      </w:r>
      <w:r w:rsidR="00636E59" w:rsidRPr="00567F75">
        <w:rPr>
          <w:sz w:val="24"/>
          <w:szCs w:val="24"/>
        </w:rPr>
        <w:t>определяется Протоколами согласования договорной цены, являющимися неотъемлемой частью настоящего Договора и именуемые Приложение № 1 (последующие приложения) к Договору.</w:t>
      </w:r>
    </w:p>
    <w:p w14:paraId="51F0B408" w14:textId="1D32E00C" w:rsidR="003F6CF7" w:rsidRPr="00567F75" w:rsidRDefault="003F6CF7" w:rsidP="00186F38">
      <w:pPr>
        <w:ind w:left="-1134" w:right="-425" w:firstLine="567"/>
        <w:rPr>
          <w:sz w:val="24"/>
          <w:szCs w:val="24"/>
        </w:rPr>
      </w:pPr>
      <w:r w:rsidRPr="00567F75">
        <w:rPr>
          <w:sz w:val="24"/>
          <w:szCs w:val="24"/>
        </w:rPr>
        <w:t>2.</w:t>
      </w:r>
      <w:r w:rsidR="00636E59" w:rsidRPr="00567F75">
        <w:rPr>
          <w:sz w:val="24"/>
          <w:szCs w:val="24"/>
        </w:rPr>
        <w:t>2</w:t>
      </w:r>
      <w:r w:rsidRPr="00567F75">
        <w:rPr>
          <w:sz w:val="24"/>
          <w:szCs w:val="24"/>
        </w:rPr>
        <w:t xml:space="preserve">.  </w:t>
      </w:r>
      <w:r w:rsidRPr="00567F75">
        <w:rPr>
          <w:b/>
          <w:bCs/>
          <w:sz w:val="24"/>
          <w:szCs w:val="24"/>
        </w:rPr>
        <w:t xml:space="preserve">Заказчик в течение </w:t>
      </w:r>
      <w:r w:rsidR="000E5B4D" w:rsidRPr="00567F75">
        <w:rPr>
          <w:b/>
          <w:bCs/>
          <w:sz w:val="24"/>
          <w:szCs w:val="24"/>
        </w:rPr>
        <w:t>10</w:t>
      </w:r>
      <w:r w:rsidRPr="00567F75">
        <w:rPr>
          <w:b/>
          <w:bCs/>
          <w:sz w:val="24"/>
          <w:szCs w:val="24"/>
        </w:rPr>
        <w:t xml:space="preserve"> (</w:t>
      </w:r>
      <w:r w:rsidR="00567F75" w:rsidRPr="00567F75">
        <w:rPr>
          <w:b/>
          <w:bCs/>
          <w:sz w:val="24"/>
          <w:szCs w:val="24"/>
        </w:rPr>
        <w:t>десяти) рабочих</w:t>
      </w:r>
      <w:r w:rsidRPr="00567F75">
        <w:rPr>
          <w:b/>
          <w:bCs/>
          <w:sz w:val="24"/>
          <w:szCs w:val="24"/>
        </w:rPr>
        <w:t xml:space="preserve"> дней со дня получения </w:t>
      </w:r>
      <w:r w:rsidR="003D7521" w:rsidRPr="00567F75">
        <w:rPr>
          <w:b/>
          <w:bCs/>
          <w:sz w:val="24"/>
          <w:szCs w:val="24"/>
        </w:rPr>
        <w:t>акта выполненных работ</w:t>
      </w:r>
      <w:r w:rsidR="00AA62A5" w:rsidRPr="00567F75">
        <w:rPr>
          <w:b/>
          <w:bCs/>
          <w:sz w:val="24"/>
          <w:szCs w:val="24"/>
        </w:rPr>
        <w:t xml:space="preserve"> и счета</w:t>
      </w:r>
      <w:r w:rsidRPr="00567F75">
        <w:rPr>
          <w:b/>
          <w:bCs/>
          <w:sz w:val="24"/>
          <w:szCs w:val="24"/>
        </w:rPr>
        <w:t xml:space="preserve"> от Исполнителя производит платёж в размере 100% стоимости </w:t>
      </w:r>
      <w:r w:rsidR="003D7521" w:rsidRPr="00567F75">
        <w:rPr>
          <w:b/>
          <w:bCs/>
          <w:sz w:val="24"/>
          <w:szCs w:val="24"/>
        </w:rPr>
        <w:t>выполненных работ,</w:t>
      </w:r>
      <w:r w:rsidRPr="00567F75">
        <w:rPr>
          <w:b/>
          <w:bCs/>
          <w:sz w:val="24"/>
          <w:szCs w:val="24"/>
        </w:rPr>
        <w:t xml:space="preserve"> рассчитанной Исполнителем в соответствии с п.2.1. Договора.</w:t>
      </w:r>
    </w:p>
    <w:p w14:paraId="1A3768CE" w14:textId="20FDEAFE" w:rsidR="00693401" w:rsidRPr="00567F75" w:rsidRDefault="003F6CF7" w:rsidP="00186F38">
      <w:pPr>
        <w:ind w:left="-1134" w:right="-425" w:firstLine="567"/>
        <w:rPr>
          <w:sz w:val="24"/>
          <w:szCs w:val="24"/>
        </w:rPr>
      </w:pPr>
      <w:r w:rsidRPr="00567F75">
        <w:rPr>
          <w:sz w:val="24"/>
          <w:szCs w:val="24"/>
        </w:rPr>
        <w:t>2.</w:t>
      </w:r>
      <w:r w:rsidR="00636E59" w:rsidRPr="00567F75">
        <w:rPr>
          <w:sz w:val="24"/>
          <w:szCs w:val="24"/>
        </w:rPr>
        <w:t>3</w:t>
      </w:r>
      <w:r w:rsidRPr="00567F75">
        <w:rPr>
          <w:sz w:val="24"/>
          <w:szCs w:val="24"/>
        </w:rPr>
        <w:t xml:space="preserve">. Оплата производится в безналичном порядке путем перечисления средств </w:t>
      </w:r>
      <w:r w:rsidR="00693401" w:rsidRPr="00567F75">
        <w:rPr>
          <w:sz w:val="24"/>
          <w:szCs w:val="24"/>
        </w:rPr>
        <w:t xml:space="preserve">на расчетный </w:t>
      </w:r>
      <w:r w:rsidR="002753DE" w:rsidRPr="00567F75">
        <w:rPr>
          <w:sz w:val="24"/>
          <w:szCs w:val="24"/>
        </w:rPr>
        <w:t>счет Исполнителя</w:t>
      </w:r>
      <w:r w:rsidR="00693401" w:rsidRPr="00567F75">
        <w:rPr>
          <w:sz w:val="24"/>
          <w:szCs w:val="24"/>
        </w:rPr>
        <w:t>.</w:t>
      </w:r>
    </w:p>
    <w:p w14:paraId="5ABC6EC4" w14:textId="65F61DC9" w:rsidR="003706BF" w:rsidRPr="00567F75" w:rsidRDefault="00AA62A5" w:rsidP="00186F38">
      <w:pPr>
        <w:ind w:left="-1134" w:right="-425" w:firstLine="567"/>
        <w:rPr>
          <w:sz w:val="24"/>
          <w:szCs w:val="24"/>
        </w:rPr>
      </w:pPr>
      <w:r w:rsidRPr="00567F75">
        <w:rPr>
          <w:sz w:val="24"/>
          <w:szCs w:val="24"/>
        </w:rPr>
        <w:t>2.4</w:t>
      </w:r>
      <w:r w:rsidR="000E5B4D" w:rsidRPr="00567F75">
        <w:rPr>
          <w:sz w:val="24"/>
          <w:szCs w:val="24"/>
        </w:rPr>
        <w:t xml:space="preserve">.  Цена настоящего Договора составляет: </w:t>
      </w:r>
      <w:r w:rsidR="00186F38">
        <w:rPr>
          <w:b/>
          <w:bCs/>
          <w:sz w:val="24"/>
          <w:szCs w:val="24"/>
        </w:rPr>
        <w:t>_________</w:t>
      </w:r>
      <w:r w:rsidR="006A25DF" w:rsidRPr="00C14550">
        <w:rPr>
          <w:b/>
          <w:bCs/>
          <w:sz w:val="24"/>
          <w:szCs w:val="24"/>
        </w:rPr>
        <w:t xml:space="preserve"> (</w:t>
      </w:r>
      <w:r w:rsidR="00186F38">
        <w:rPr>
          <w:b/>
          <w:bCs/>
          <w:sz w:val="24"/>
          <w:szCs w:val="24"/>
        </w:rPr>
        <w:t>_______</w:t>
      </w:r>
      <w:r w:rsidR="006A25DF" w:rsidRPr="00C14550">
        <w:rPr>
          <w:b/>
          <w:bCs/>
          <w:sz w:val="24"/>
          <w:szCs w:val="24"/>
        </w:rPr>
        <w:t xml:space="preserve">) </w:t>
      </w:r>
      <w:r w:rsidR="00C14550" w:rsidRPr="00C14550">
        <w:rPr>
          <w:b/>
          <w:bCs/>
          <w:sz w:val="24"/>
          <w:szCs w:val="24"/>
        </w:rPr>
        <w:t xml:space="preserve">рублей </w:t>
      </w:r>
      <w:r w:rsidR="006A25DF" w:rsidRPr="00C14550">
        <w:rPr>
          <w:b/>
          <w:bCs/>
          <w:sz w:val="24"/>
          <w:szCs w:val="24"/>
        </w:rPr>
        <w:t>00 копеек НДС</w:t>
      </w:r>
      <w:r w:rsidR="00186F38">
        <w:rPr>
          <w:b/>
          <w:bCs/>
          <w:sz w:val="24"/>
          <w:szCs w:val="24"/>
        </w:rPr>
        <w:t>/НДС</w:t>
      </w:r>
      <w:r w:rsidR="006A25DF" w:rsidRPr="00C14550">
        <w:rPr>
          <w:b/>
          <w:bCs/>
          <w:sz w:val="24"/>
          <w:szCs w:val="24"/>
        </w:rPr>
        <w:t xml:space="preserve"> не облагается</w:t>
      </w:r>
      <w:r w:rsidR="006A25DF" w:rsidRPr="00567F75">
        <w:rPr>
          <w:sz w:val="24"/>
          <w:szCs w:val="24"/>
        </w:rPr>
        <w:t xml:space="preserve"> на основании статей 34б.12, 34б.13 главы 26.2 Налогового Кодекса Российской Федерации</w:t>
      </w:r>
      <w:r w:rsidR="000E5B4D" w:rsidRPr="00567F75">
        <w:rPr>
          <w:sz w:val="24"/>
          <w:szCs w:val="24"/>
        </w:rPr>
        <w:t>. Цена Договора включает в себя все затраты, издержки и иные расходы Поставщика, в том числе сопутствующие, связанные с исполнением настоящего Договора.</w:t>
      </w:r>
      <w:r w:rsidRPr="00567F75">
        <w:rPr>
          <w:sz w:val="24"/>
          <w:szCs w:val="24"/>
        </w:rPr>
        <w:t xml:space="preserve"> </w:t>
      </w:r>
      <w:r w:rsidRPr="000D7901">
        <w:rPr>
          <w:b/>
          <w:bCs/>
          <w:sz w:val="24"/>
          <w:szCs w:val="24"/>
        </w:rPr>
        <w:t>Источник финансирования</w:t>
      </w:r>
      <w:r w:rsidRPr="00567F75">
        <w:rPr>
          <w:sz w:val="24"/>
          <w:szCs w:val="24"/>
        </w:rPr>
        <w:t xml:space="preserve"> – Субсидии на выполнение государственного (муниципального) задания в части финансирования расходов на общехозяйственные нужды, (местный бюджет</w:t>
      </w:r>
      <w:r w:rsidRPr="00E56FA4">
        <w:rPr>
          <w:sz w:val="22"/>
          <w:szCs w:val="22"/>
        </w:rPr>
        <w:t>)</w:t>
      </w:r>
      <w:r w:rsidR="00DD594C" w:rsidRPr="00E56FA4">
        <w:rPr>
          <w:color w:val="FF0000"/>
          <w:sz w:val="22"/>
          <w:szCs w:val="22"/>
        </w:rPr>
        <w:t xml:space="preserve"> </w:t>
      </w:r>
      <w:r w:rsidR="008B4A8C" w:rsidRPr="00E56FA4">
        <w:rPr>
          <w:b/>
          <w:bCs/>
          <w:color w:val="FF0000"/>
          <w:sz w:val="22"/>
          <w:szCs w:val="22"/>
        </w:rPr>
        <w:t>КОСГУ 226</w:t>
      </w:r>
      <w:r w:rsidR="00DD594C" w:rsidRPr="00E56FA4">
        <w:rPr>
          <w:color w:val="FF0000"/>
          <w:sz w:val="22"/>
          <w:szCs w:val="22"/>
        </w:rPr>
        <w:t xml:space="preserve"> </w:t>
      </w:r>
      <w:r w:rsidR="00DD594C" w:rsidRPr="00567F75">
        <w:rPr>
          <w:sz w:val="24"/>
          <w:szCs w:val="24"/>
        </w:rPr>
        <w:t>Цена Договора является неизменной и не меняется в ходе его исполнения, за исключением случаев, предусмотренных действующим законодательством РФ.</w:t>
      </w:r>
    </w:p>
    <w:p w14:paraId="09F23D6F" w14:textId="77777777" w:rsidR="003F6CF7" w:rsidRPr="002D4795" w:rsidRDefault="003F6CF7" w:rsidP="00186F38">
      <w:pPr>
        <w:ind w:left="-1134" w:right="-425" w:firstLine="567"/>
        <w:jc w:val="center"/>
        <w:rPr>
          <w:b/>
          <w:sz w:val="22"/>
          <w:szCs w:val="22"/>
        </w:rPr>
      </w:pPr>
      <w:r w:rsidRPr="002D4795">
        <w:rPr>
          <w:b/>
          <w:sz w:val="22"/>
          <w:szCs w:val="22"/>
        </w:rPr>
        <w:t>3. ОБЯЗАТЕЛЬСТВА СТОРОН</w:t>
      </w:r>
    </w:p>
    <w:p w14:paraId="2D2B71D7" w14:textId="4659AF1E" w:rsidR="003F6CF7" w:rsidRPr="008B4A8C" w:rsidRDefault="003F6CF7" w:rsidP="00186F38">
      <w:pPr>
        <w:ind w:left="-1134" w:right="-425" w:firstLine="567"/>
        <w:rPr>
          <w:sz w:val="24"/>
          <w:szCs w:val="24"/>
        </w:rPr>
      </w:pPr>
      <w:r w:rsidRPr="008B4A8C">
        <w:rPr>
          <w:sz w:val="24"/>
          <w:szCs w:val="24"/>
        </w:rPr>
        <w:t xml:space="preserve">3.1.  </w:t>
      </w:r>
      <w:r w:rsidR="002753DE" w:rsidRPr="008B4A8C">
        <w:rPr>
          <w:sz w:val="24"/>
          <w:szCs w:val="24"/>
        </w:rPr>
        <w:t>Исполнитель обязуется</w:t>
      </w:r>
      <w:r w:rsidRPr="008B4A8C">
        <w:rPr>
          <w:sz w:val="24"/>
          <w:szCs w:val="24"/>
        </w:rPr>
        <w:t>:</w:t>
      </w:r>
    </w:p>
    <w:p w14:paraId="76BB0684" w14:textId="77777777" w:rsidR="003F6CF7" w:rsidRPr="008B4A8C" w:rsidRDefault="003F6CF7" w:rsidP="00186F38">
      <w:pPr>
        <w:pStyle w:val="20"/>
        <w:ind w:left="-1134" w:right="-425" w:firstLine="567"/>
        <w:rPr>
          <w:rFonts w:ascii="Times New Roman" w:hAnsi="Times New Roman"/>
          <w:sz w:val="24"/>
          <w:szCs w:val="24"/>
        </w:rPr>
      </w:pPr>
      <w:r w:rsidRPr="008B4A8C">
        <w:rPr>
          <w:rFonts w:ascii="Times New Roman" w:hAnsi="Times New Roman"/>
          <w:sz w:val="24"/>
          <w:szCs w:val="24"/>
        </w:rPr>
        <w:t xml:space="preserve">3.1.1. На основании представленных Заказчиком документов (инвентарные карточки, паспорта Оборудования, акты ввода в эксплуатацию и т.п.) и фактически предъявленного Оборудования произвести экспертизу технического состояния </w:t>
      </w:r>
      <w:r w:rsidR="006A25DF" w:rsidRPr="008B4A8C">
        <w:rPr>
          <w:rFonts w:ascii="Times New Roman" w:hAnsi="Times New Roman"/>
          <w:sz w:val="24"/>
          <w:szCs w:val="24"/>
        </w:rPr>
        <w:t xml:space="preserve">с последующей утилизацией </w:t>
      </w:r>
      <w:r w:rsidRPr="008B4A8C">
        <w:rPr>
          <w:rFonts w:ascii="Times New Roman" w:hAnsi="Times New Roman"/>
          <w:sz w:val="24"/>
          <w:szCs w:val="24"/>
        </w:rPr>
        <w:t>и оформить результаты соответствующими актами</w:t>
      </w:r>
      <w:r w:rsidR="00520993" w:rsidRPr="008B4A8C">
        <w:rPr>
          <w:rFonts w:ascii="Times New Roman" w:hAnsi="Times New Roman"/>
          <w:sz w:val="24"/>
          <w:szCs w:val="24"/>
        </w:rPr>
        <w:t xml:space="preserve"> (Техническими заключениями)</w:t>
      </w:r>
      <w:r w:rsidRPr="008B4A8C">
        <w:rPr>
          <w:rFonts w:ascii="Times New Roman" w:hAnsi="Times New Roman"/>
          <w:sz w:val="24"/>
          <w:szCs w:val="24"/>
        </w:rPr>
        <w:t xml:space="preserve">. </w:t>
      </w:r>
    </w:p>
    <w:p w14:paraId="7FF5E5BE" w14:textId="058B55B3" w:rsidR="003F6CF7" w:rsidRPr="008B4A8C" w:rsidRDefault="003F6CF7" w:rsidP="00186F38">
      <w:pPr>
        <w:ind w:left="-1134" w:right="-425" w:firstLine="567"/>
        <w:rPr>
          <w:sz w:val="24"/>
          <w:szCs w:val="24"/>
        </w:rPr>
      </w:pPr>
      <w:r w:rsidRPr="008B4A8C">
        <w:rPr>
          <w:sz w:val="24"/>
          <w:szCs w:val="24"/>
        </w:rPr>
        <w:t xml:space="preserve">3.2. </w:t>
      </w:r>
      <w:r w:rsidR="002753DE" w:rsidRPr="008B4A8C">
        <w:rPr>
          <w:sz w:val="24"/>
          <w:szCs w:val="24"/>
        </w:rPr>
        <w:t>Заказчик обязуется</w:t>
      </w:r>
      <w:r w:rsidRPr="008B4A8C">
        <w:rPr>
          <w:sz w:val="24"/>
          <w:szCs w:val="24"/>
        </w:rPr>
        <w:t>:</w:t>
      </w:r>
    </w:p>
    <w:p w14:paraId="177BAA87" w14:textId="77777777" w:rsidR="003F6CF7" w:rsidRPr="008B4A8C" w:rsidRDefault="003F6CF7" w:rsidP="00186F38">
      <w:pPr>
        <w:ind w:left="-1134" w:right="-425" w:firstLine="567"/>
        <w:rPr>
          <w:sz w:val="24"/>
          <w:szCs w:val="24"/>
        </w:rPr>
      </w:pPr>
      <w:r w:rsidRPr="008B4A8C">
        <w:rPr>
          <w:sz w:val="24"/>
          <w:szCs w:val="24"/>
        </w:rPr>
        <w:t>3.2.</w:t>
      </w:r>
      <w:r w:rsidR="006A25DF" w:rsidRPr="008B4A8C">
        <w:rPr>
          <w:sz w:val="24"/>
          <w:szCs w:val="24"/>
        </w:rPr>
        <w:t>1</w:t>
      </w:r>
      <w:r w:rsidRPr="008B4A8C">
        <w:rPr>
          <w:sz w:val="24"/>
          <w:szCs w:val="24"/>
        </w:rPr>
        <w:t>. Произвести оплату Услуг Исполнителя   в порядке, предусмотренном в статье 2 настоящего Договора.</w:t>
      </w:r>
    </w:p>
    <w:p w14:paraId="6EFC8DD8" w14:textId="6C22B055" w:rsidR="003706BF" w:rsidRPr="00186F38" w:rsidRDefault="00DD594C" w:rsidP="00186F38">
      <w:pPr>
        <w:ind w:left="-1134" w:right="-425" w:firstLine="567"/>
        <w:rPr>
          <w:sz w:val="24"/>
          <w:szCs w:val="24"/>
        </w:rPr>
      </w:pPr>
      <w:r w:rsidRPr="008B4A8C">
        <w:rPr>
          <w:sz w:val="24"/>
          <w:szCs w:val="24"/>
        </w:rPr>
        <w:t>3.2.</w:t>
      </w:r>
      <w:r w:rsidR="006A25DF" w:rsidRPr="008B4A8C">
        <w:rPr>
          <w:sz w:val="24"/>
          <w:szCs w:val="24"/>
        </w:rPr>
        <w:t>2</w:t>
      </w:r>
      <w:r w:rsidRPr="008B4A8C">
        <w:rPr>
          <w:sz w:val="24"/>
          <w:szCs w:val="24"/>
        </w:rPr>
        <w:t>. Проверять соответствие качества оказанных Услуг требованиям, установленным Договором и приложениями к нему, проводить экспертизу. Экспертиза проводится Заказчиком своими силами и считается пройденной при подписании акта оказанных услуг</w:t>
      </w:r>
    </w:p>
    <w:p w14:paraId="69DA8995" w14:textId="77777777" w:rsidR="003F6CF7" w:rsidRPr="002D4795" w:rsidRDefault="003F6CF7" w:rsidP="00186F38">
      <w:pPr>
        <w:ind w:left="-1134" w:right="-425" w:firstLine="567"/>
        <w:jc w:val="center"/>
        <w:rPr>
          <w:b/>
          <w:sz w:val="22"/>
          <w:szCs w:val="22"/>
        </w:rPr>
      </w:pPr>
      <w:r w:rsidRPr="002D4795">
        <w:rPr>
          <w:b/>
          <w:sz w:val="22"/>
          <w:szCs w:val="22"/>
        </w:rPr>
        <w:t>4. СРОКИ ОКАЗАНИЯ УСЛУГ</w:t>
      </w:r>
    </w:p>
    <w:p w14:paraId="7FDD0B8A" w14:textId="4BABE7A4" w:rsidR="003F6CF7" w:rsidRPr="008B4A8C" w:rsidRDefault="003F6CF7" w:rsidP="00186F38">
      <w:pPr>
        <w:ind w:left="-1134" w:right="-425" w:firstLine="567"/>
        <w:rPr>
          <w:sz w:val="24"/>
          <w:szCs w:val="24"/>
        </w:rPr>
      </w:pPr>
      <w:r w:rsidRPr="008B4A8C">
        <w:rPr>
          <w:sz w:val="24"/>
          <w:szCs w:val="24"/>
        </w:rPr>
        <w:t xml:space="preserve">4.1. Дата, время начала, и продолжительность всех работ и процедур, связанных с оказанием Услуг, согласовываются Сторонами после поступления заявок от ответственных </w:t>
      </w:r>
      <w:r w:rsidR="002753DE" w:rsidRPr="008B4A8C">
        <w:rPr>
          <w:sz w:val="24"/>
          <w:szCs w:val="24"/>
        </w:rPr>
        <w:t>исполнителей Заказчика на</w:t>
      </w:r>
      <w:r w:rsidRPr="008B4A8C">
        <w:rPr>
          <w:sz w:val="24"/>
          <w:szCs w:val="24"/>
        </w:rPr>
        <w:t xml:space="preserve"> проведение экспертизы. </w:t>
      </w:r>
    </w:p>
    <w:p w14:paraId="42F015E1" w14:textId="317C8EF2" w:rsidR="003706BF" w:rsidRPr="00186F38" w:rsidRDefault="003F6CF7" w:rsidP="00186F38">
      <w:pPr>
        <w:ind w:left="-1134" w:right="-425" w:firstLine="567"/>
        <w:rPr>
          <w:sz w:val="24"/>
          <w:szCs w:val="24"/>
        </w:rPr>
      </w:pPr>
      <w:r w:rsidRPr="008B4A8C">
        <w:rPr>
          <w:sz w:val="24"/>
          <w:szCs w:val="24"/>
        </w:rPr>
        <w:t xml:space="preserve">4.2. </w:t>
      </w:r>
      <w:r w:rsidR="002753DE" w:rsidRPr="008B4A8C">
        <w:rPr>
          <w:sz w:val="24"/>
          <w:szCs w:val="24"/>
        </w:rPr>
        <w:t>Исполнитель производит оценку</w:t>
      </w:r>
      <w:r w:rsidR="002753DE">
        <w:rPr>
          <w:sz w:val="24"/>
          <w:szCs w:val="24"/>
        </w:rPr>
        <w:t xml:space="preserve"> </w:t>
      </w:r>
      <w:r w:rsidR="002753DE" w:rsidRPr="006A25DF">
        <w:rPr>
          <w:sz w:val="24"/>
          <w:szCs w:val="24"/>
        </w:rPr>
        <w:t>технического</w:t>
      </w:r>
      <w:r w:rsidR="00B95C21" w:rsidRPr="006A25DF">
        <w:rPr>
          <w:sz w:val="24"/>
          <w:szCs w:val="24"/>
        </w:rPr>
        <w:t xml:space="preserve"> состояния с последующей утилизацией</w:t>
      </w:r>
      <w:r w:rsidR="00B95C21" w:rsidRPr="008B4A8C">
        <w:rPr>
          <w:sz w:val="24"/>
          <w:szCs w:val="24"/>
        </w:rPr>
        <w:t xml:space="preserve"> </w:t>
      </w:r>
      <w:r w:rsidR="006A25DF" w:rsidRPr="008B4A8C">
        <w:rPr>
          <w:sz w:val="24"/>
          <w:szCs w:val="24"/>
        </w:rPr>
        <w:t>с</w:t>
      </w:r>
      <w:r w:rsidRPr="008B4A8C">
        <w:rPr>
          <w:sz w:val="24"/>
          <w:szCs w:val="24"/>
        </w:rPr>
        <w:t xml:space="preserve"> подготовкой соответствующих актов в течение </w:t>
      </w:r>
      <w:r w:rsidR="006A25DF" w:rsidRPr="008B4A8C">
        <w:rPr>
          <w:sz w:val="24"/>
          <w:szCs w:val="24"/>
        </w:rPr>
        <w:t>5</w:t>
      </w:r>
      <w:r w:rsidR="00520993" w:rsidRPr="008B4A8C">
        <w:rPr>
          <w:sz w:val="24"/>
          <w:szCs w:val="24"/>
        </w:rPr>
        <w:t xml:space="preserve"> (</w:t>
      </w:r>
      <w:r w:rsidR="006A25DF" w:rsidRPr="008B4A8C">
        <w:rPr>
          <w:sz w:val="24"/>
          <w:szCs w:val="24"/>
        </w:rPr>
        <w:t>пять</w:t>
      </w:r>
      <w:r w:rsidR="00520993" w:rsidRPr="008B4A8C">
        <w:rPr>
          <w:sz w:val="24"/>
          <w:szCs w:val="24"/>
        </w:rPr>
        <w:t>)</w:t>
      </w:r>
      <w:r w:rsidRPr="008B4A8C">
        <w:rPr>
          <w:sz w:val="24"/>
          <w:szCs w:val="24"/>
        </w:rPr>
        <w:t xml:space="preserve"> рабочих дней после получения </w:t>
      </w:r>
      <w:r w:rsidR="00056851" w:rsidRPr="008B4A8C">
        <w:rPr>
          <w:sz w:val="24"/>
          <w:szCs w:val="24"/>
        </w:rPr>
        <w:t xml:space="preserve">от Заказчика документов (инвентарные карточки, паспорта Оборудования, акты ввода в эксплуатацию и т.п.) </w:t>
      </w:r>
      <w:r w:rsidRPr="008B4A8C">
        <w:rPr>
          <w:sz w:val="24"/>
          <w:szCs w:val="24"/>
        </w:rPr>
        <w:t>и предъя</w:t>
      </w:r>
      <w:r w:rsidR="00B95C21" w:rsidRPr="008B4A8C">
        <w:rPr>
          <w:sz w:val="24"/>
          <w:szCs w:val="24"/>
        </w:rPr>
        <w:t>вления объектов для экспертизы.</w:t>
      </w:r>
    </w:p>
    <w:p w14:paraId="0F843CB2" w14:textId="77777777" w:rsidR="003F6CF7" w:rsidRPr="002D4795" w:rsidRDefault="003F6CF7" w:rsidP="00186F38">
      <w:pPr>
        <w:ind w:left="-1134" w:right="-425" w:firstLine="567"/>
        <w:jc w:val="center"/>
        <w:rPr>
          <w:b/>
          <w:sz w:val="22"/>
          <w:szCs w:val="22"/>
        </w:rPr>
      </w:pPr>
      <w:r w:rsidRPr="002D4795">
        <w:rPr>
          <w:b/>
          <w:sz w:val="22"/>
          <w:szCs w:val="22"/>
        </w:rPr>
        <w:lastRenderedPageBreak/>
        <w:t>5. ОБСТОЯТЕЛЬСТВА НЕПРЕОДОЛИМОЙ СИЛЫ</w:t>
      </w:r>
    </w:p>
    <w:p w14:paraId="5F1937FA" w14:textId="77777777" w:rsidR="003F6CF7" w:rsidRPr="008B4A8C" w:rsidRDefault="003F6CF7" w:rsidP="00186F38">
      <w:pPr>
        <w:ind w:left="-1134" w:right="-425" w:firstLine="567"/>
        <w:rPr>
          <w:sz w:val="24"/>
          <w:szCs w:val="24"/>
        </w:rPr>
      </w:pPr>
      <w:r w:rsidRPr="008B4A8C">
        <w:rPr>
          <w:sz w:val="24"/>
          <w:szCs w:val="24"/>
        </w:rPr>
        <w:t xml:space="preserve">5.1. Стороны 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действия внешних объективных факторов и прочих обстоятельств непреодолимой силы, </w:t>
      </w:r>
      <w:proofErr w:type="gramStart"/>
      <w:r w:rsidRPr="008B4A8C">
        <w:rPr>
          <w:sz w:val="24"/>
          <w:szCs w:val="24"/>
        </w:rPr>
        <w:t>и</w:t>
      </w:r>
      <w:proofErr w:type="gramEnd"/>
      <w:r w:rsidRPr="008B4A8C">
        <w:rPr>
          <w:sz w:val="24"/>
          <w:szCs w:val="24"/>
        </w:rPr>
        <w:t xml:space="preserve"> если эти обстоятельства непосредственно повлияли на исполнение настоящего Договора.</w:t>
      </w:r>
    </w:p>
    <w:p w14:paraId="488023DD" w14:textId="13A66B34" w:rsidR="003706BF" w:rsidRPr="00186F38" w:rsidRDefault="003F6CF7" w:rsidP="00186F38">
      <w:pPr>
        <w:ind w:left="-1134" w:right="-425" w:firstLine="567"/>
        <w:rPr>
          <w:sz w:val="24"/>
          <w:szCs w:val="24"/>
        </w:rPr>
      </w:pPr>
      <w:r w:rsidRPr="008B4A8C">
        <w:rPr>
          <w:sz w:val="24"/>
          <w:szCs w:val="24"/>
        </w:rPr>
        <w:t>5.2.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14:paraId="76ECB856" w14:textId="77777777" w:rsidR="003F6CF7" w:rsidRPr="002D4795" w:rsidRDefault="003F6CF7" w:rsidP="00186F38">
      <w:pPr>
        <w:ind w:left="-1134" w:right="-425" w:firstLine="567"/>
        <w:jc w:val="center"/>
        <w:rPr>
          <w:b/>
          <w:sz w:val="22"/>
          <w:szCs w:val="22"/>
        </w:rPr>
      </w:pPr>
      <w:r w:rsidRPr="002D4795">
        <w:rPr>
          <w:b/>
          <w:sz w:val="22"/>
          <w:szCs w:val="22"/>
        </w:rPr>
        <w:t>6. ОТВЕТСТВЕННОСТЬ СТОРОН</w:t>
      </w:r>
    </w:p>
    <w:p w14:paraId="37A98DA0" w14:textId="51CF2246" w:rsidR="003706BF" w:rsidRPr="00186F38" w:rsidRDefault="003F6CF7" w:rsidP="00186F38">
      <w:pPr>
        <w:ind w:left="-1134" w:right="-425" w:firstLine="567"/>
        <w:rPr>
          <w:sz w:val="24"/>
          <w:szCs w:val="24"/>
        </w:rPr>
      </w:pPr>
      <w:r w:rsidRPr="008B4A8C">
        <w:rPr>
          <w:sz w:val="24"/>
          <w:szCs w:val="24"/>
        </w:rPr>
        <w:t>6.1. За неисполнение или ненадлежащее исполнение своих обязательств по настоящему Договору стороны несут ответственность в рамках действующего законодательства РФ.</w:t>
      </w:r>
    </w:p>
    <w:p w14:paraId="7EAB101C" w14:textId="77777777" w:rsidR="003F6CF7" w:rsidRPr="002D4795" w:rsidRDefault="003F6CF7" w:rsidP="00186F38">
      <w:pPr>
        <w:ind w:left="-1134" w:right="-425" w:firstLine="567"/>
        <w:jc w:val="center"/>
        <w:rPr>
          <w:b/>
          <w:sz w:val="22"/>
          <w:szCs w:val="22"/>
        </w:rPr>
      </w:pPr>
      <w:r w:rsidRPr="002D4795">
        <w:rPr>
          <w:b/>
          <w:sz w:val="22"/>
          <w:szCs w:val="22"/>
        </w:rPr>
        <w:t>7. ПРОЧИЕ УСЛОВИЯ</w:t>
      </w:r>
    </w:p>
    <w:p w14:paraId="0395EBFA" w14:textId="77777777" w:rsidR="003F6CF7" w:rsidRPr="008B4A8C" w:rsidRDefault="003F6CF7" w:rsidP="00186F38">
      <w:pPr>
        <w:ind w:left="-1134" w:right="-425" w:firstLine="567"/>
        <w:rPr>
          <w:sz w:val="24"/>
          <w:szCs w:val="24"/>
        </w:rPr>
      </w:pPr>
      <w:r w:rsidRPr="008B4A8C">
        <w:rPr>
          <w:sz w:val="24"/>
          <w:szCs w:val="24"/>
        </w:rPr>
        <w:t>7.1. При выполнении настоящего Договора Стороны руководствуются действующим законодательством Российской Федерации.</w:t>
      </w:r>
    </w:p>
    <w:p w14:paraId="298A7538" w14:textId="77777777" w:rsidR="003F6CF7" w:rsidRPr="008B4A8C" w:rsidRDefault="003F6CF7" w:rsidP="00186F38">
      <w:pPr>
        <w:ind w:left="-1134" w:right="-425" w:firstLine="567"/>
        <w:rPr>
          <w:sz w:val="24"/>
          <w:szCs w:val="24"/>
        </w:rPr>
      </w:pPr>
      <w:r w:rsidRPr="008B4A8C">
        <w:rPr>
          <w:sz w:val="24"/>
          <w:szCs w:val="24"/>
        </w:rPr>
        <w:t>7.2. Все указанные в Договоре Приложения являются его неотъемлемой частью.</w:t>
      </w:r>
    </w:p>
    <w:p w14:paraId="3FBF9CF1" w14:textId="6C3BF146" w:rsidR="003F6CF7" w:rsidRPr="008B4A8C" w:rsidRDefault="00520993" w:rsidP="00186F38">
      <w:pPr>
        <w:ind w:left="-1134" w:right="-425" w:firstLine="567"/>
        <w:rPr>
          <w:sz w:val="24"/>
          <w:szCs w:val="24"/>
        </w:rPr>
      </w:pPr>
      <w:r w:rsidRPr="008B4A8C">
        <w:rPr>
          <w:sz w:val="24"/>
          <w:szCs w:val="24"/>
        </w:rPr>
        <w:t>7.</w:t>
      </w:r>
      <w:r w:rsidR="002753DE" w:rsidRPr="008B4A8C">
        <w:rPr>
          <w:sz w:val="24"/>
          <w:szCs w:val="24"/>
        </w:rPr>
        <w:t>3. Спорные</w:t>
      </w:r>
      <w:r w:rsidR="003F6CF7" w:rsidRPr="008B4A8C">
        <w:rPr>
          <w:sz w:val="24"/>
          <w:szCs w:val="24"/>
        </w:rPr>
        <w:t xml:space="preserve"> вопросы, возникающие в ходе исполнения настоящего Договора, разрешается арбитражным судом в установленном порядке.</w:t>
      </w:r>
    </w:p>
    <w:p w14:paraId="34F49AD9" w14:textId="794A2541" w:rsidR="003F6CF7" w:rsidRPr="008B4A8C" w:rsidRDefault="003F6CF7" w:rsidP="00186F38">
      <w:pPr>
        <w:ind w:left="-1134" w:right="-425" w:firstLine="567"/>
        <w:rPr>
          <w:sz w:val="24"/>
          <w:szCs w:val="24"/>
        </w:rPr>
      </w:pPr>
      <w:r w:rsidRPr="008B4A8C">
        <w:rPr>
          <w:sz w:val="24"/>
          <w:szCs w:val="24"/>
        </w:rPr>
        <w:t xml:space="preserve">7.4. </w:t>
      </w:r>
      <w:r w:rsidR="00520993" w:rsidRPr="008B4A8C">
        <w:rPr>
          <w:sz w:val="24"/>
          <w:szCs w:val="24"/>
        </w:rPr>
        <w:t xml:space="preserve">Договор вступает в силу </w:t>
      </w:r>
      <w:r w:rsidRPr="008B4A8C">
        <w:rPr>
          <w:sz w:val="24"/>
          <w:szCs w:val="24"/>
        </w:rPr>
        <w:t xml:space="preserve">с </w:t>
      </w:r>
      <w:r w:rsidR="00520993" w:rsidRPr="008B4A8C">
        <w:rPr>
          <w:sz w:val="24"/>
          <w:szCs w:val="24"/>
        </w:rPr>
        <w:t>момента его</w:t>
      </w:r>
      <w:r w:rsidRPr="008B4A8C">
        <w:rPr>
          <w:sz w:val="24"/>
          <w:szCs w:val="24"/>
        </w:rPr>
        <w:t xml:space="preserve"> </w:t>
      </w:r>
      <w:r w:rsidR="002753DE" w:rsidRPr="008B4A8C">
        <w:rPr>
          <w:sz w:val="24"/>
          <w:szCs w:val="24"/>
        </w:rPr>
        <w:t>подписания по</w:t>
      </w:r>
      <w:r w:rsidRPr="008B4A8C">
        <w:rPr>
          <w:sz w:val="24"/>
          <w:szCs w:val="24"/>
        </w:rPr>
        <w:t xml:space="preserve"> </w:t>
      </w:r>
      <w:r w:rsidR="00777B08" w:rsidRPr="008B4A8C">
        <w:rPr>
          <w:sz w:val="24"/>
          <w:szCs w:val="24"/>
        </w:rPr>
        <w:t>31 декабря</w:t>
      </w:r>
      <w:r w:rsidRPr="008B4A8C">
        <w:rPr>
          <w:sz w:val="24"/>
          <w:szCs w:val="24"/>
        </w:rPr>
        <w:t xml:space="preserve"> </w:t>
      </w:r>
      <w:r w:rsidR="00CC4243" w:rsidRPr="008B4A8C">
        <w:rPr>
          <w:sz w:val="24"/>
          <w:szCs w:val="24"/>
        </w:rPr>
        <w:t>202</w:t>
      </w:r>
      <w:r w:rsidR="00B95C21" w:rsidRPr="008B4A8C">
        <w:rPr>
          <w:sz w:val="24"/>
          <w:szCs w:val="24"/>
        </w:rPr>
        <w:t xml:space="preserve">6 </w:t>
      </w:r>
      <w:r w:rsidR="00DA1405" w:rsidRPr="008B4A8C">
        <w:rPr>
          <w:sz w:val="24"/>
          <w:szCs w:val="24"/>
        </w:rPr>
        <w:t>г</w:t>
      </w:r>
      <w:r w:rsidRPr="008B4A8C">
        <w:rPr>
          <w:sz w:val="24"/>
          <w:szCs w:val="24"/>
        </w:rPr>
        <w:t>.</w:t>
      </w:r>
    </w:p>
    <w:p w14:paraId="26E553BF" w14:textId="77777777" w:rsidR="003F6CF7" w:rsidRPr="008B4A8C" w:rsidRDefault="003F6CF7" w:rsidP="00186F38">
      <w:pPr>
        <w:ind w:left="-1134" w:right="-425" w:firstLine="567"/>
        <w:rPr>
          <w:sz w:val="24"/>
          <w:szCs w:val="24"/>
        </w:rPr>
      </w:pPr>
      <w:r w:rsidRPr="008B4A8C">
        <w:rPr>
          <w:sz w:val="24"/>
          <w:szCs w:val="24"/>
        </w:rPr>
        <w:t xml:space="preserve">7.5. Если ни одна из Сторон в течение последнего месяца действия Договора не известит другую о намерении его прекращения, Договор </w:t>
      </w:r>
      <w:r w:rsidR="00520993" w:rsidRPr="008B4A8C">
        <w:rPr>
          <w:sz w:val="24"/>
          <w:szCs w:val="24"/>
        </w:rPr>
        <w:t>автоматически пролонгируется на очередной календарный год, либо оформляется Дополнительное соглашение, которое в дальнейшем является неотъемлемой частью настоящего Договора</w:t>
      </w:r>
      <w:r w:rsidRPr="008B4A8C">
        <w:rPr>
          <w:sz w:val="24"/>
          <w:szCs w:val="24"/>
        </w:rPr>
        <w:t>.</w:t>
      </w:r>
    </w:p>
    <w:p w14:paraId="620AD570" w14:textId="6DB0BADE" w:rsidR="003706BF" w:rsidRPr="00186F38" w:rsidRDefault="003F6CF7" w:rsidP="00186F38">
      <w:pPr>
        <w:ind w:left="-1134" w:right="-425" w:firstLine="567"/>
        <w:rPr>
          <w:sz w:val="24"/>
          <w:szCs w:val="24"/>
        </w:rPr>
      </w:pPr>
      <w:r w:rsidRPr="008B4A8C">
        <w:rPr>
          <w:sz w:val="24"/>
          <w:szCs w:val="24"/>
        </w:rPr>
        <w:t>7.6. Договор составлен в 2-х экземплярах, имеющих одинаковую юридическую силу, по одному для каждой из Сторон.</w:t>
      </w:r>
    </w:p>
    <w:p w14:paraId="1E82E473" w14:textId="77777777" w:rsidR="008B4A8C" w:rsidRDefault="008B4A8C" w:rsidP="008B4A8C">
      <w:pPr>
        <w:ind w:firstLine="567"/>
        <w:jc w:val="center"/>
        <w:rPr>
          <w:b/>
          <w:caps/>
          <w:sz w:val="24"/>
          <w:szCs w:val="24"/>
        </w:rPr>
      </w:pPr>
      <w:r>
        <w:rPr>
          <w:b/>
          <w:caps/>
          <w:sz w:val="24"/>
          <w:szCs w:val="24"/>
        </w:rPr>
        <w:t xml:space="preserve">12. Адреса места нахождения, </w:t>
      </w:r>
    </w:p>
    <w:p w14:paraId="4042DD40" w14:textId="6DDD32CB" w:rsidR="00CB4055" w:rsidRPr="007A4D1D" w:rsidRDefault="008B4A8C" w:rsidP="007A4D1D">
      <w:pPr>
        <w:ind w:firstLine="567"/>
        <w:jc w:val="center"/>
        <w:rPr>
          <w:b/>
          <w:caps/>
          <w:sz w:val="24"/>
          <w:szCs w:val="24"/>
        </w:rPr>
      </w:pPr>
      <w:r>
        <w:rPr>
          <w:b/>
          <w:caps/>
          <w:sz w:val="24"/>
          <w:szCs w:val="24"/>
        </w:rPr>
        <w:t>банковские реквизиты и подписи Сторон</w:t>
      </w:r>
    </w:p>
    <w:tbl>
      <w:tblPr>
        <w:tblW w:w="11012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086"/>
        <w:gridCol w:w="4926"/>
      </w:tblGrid>
      <w:tr w:rsidR="00CB4055" w:rsidRPr="006A25DF" w14:paraId="3627915D" w14:textId="77777777" w:rsidTr="00186F38">
        <w:trPr>
          <w:trHeight w:val="234"/>
        </w:trPr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02EAB67" w14:textId="77777777" w:rsidR="00CB4055" w:rsidRPr="006A25DF" w:rsidRDefault="00CB4055" w:rsidP="008579D3">
            <w:pPr>
              <w:pStyle w:val="a0"/>
              <w:spacing w:after="0"/>
              <w:jc w:val="left"/>
              <w:rPr>
                <w:sz w:val="22"/>
                <w:szCs w:val="22"/>
              </w:rPr>
            </w:pPr>
            <w:r w:rsidRPr="006A25DF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49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9726F5F" w14:textId="77777777" w:rsidR="00CB4055" w:rsidRPr="006A25DF" w:rsidRDefault="00CB4055" w:rsidP="008579D3">
            <w:pPr>
              <w:suppressAutoHyphens/>
              <w:rPr>
                <w:b/>
                <w:color w:val="000000"/>
                <w:spacing w:val="-9"/>
                <w:w w:val="105"/>
                <w:sz w:val="22"/>
                <w:szCs w:val="22"/>
              </w:rPr>
            </w:pPr>
            <w:r w:rsidRPr="006A25DF">
              <w:rPr>
                <w:b/>
                <w:sz w:val="22"/>
                <w:szCs w:val="22"/>
              </w:rPr>
              <w:t>Исполнитель:</w:t>
            </w:r>
          </w:p>
        </w:tc>
      </w:tr>
      <w:tr w:rsidR="00CB4055" w:rsidRPr="006A25DF" w14:paraId="7FE0887B" w14:textId="77777777" w:rsidTr="00186F38">
        <w:trPr>
          <w:trHeight w:val="6047"/>
        </w:trPr>
        <w:tc>
          <w:tcPr>
            <w:tcW w:w="6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A4337" w14:textId="77777777" w:rsidR="008B4A8C" w:rsidRPr="00342C5E" w:rsidRDefault="008B4A8C" w:rsidP="008B4A8C">
            <w:pPr>
              <w:rPr>
                <w:b/>
                <w:sz w:val="24"/>
                <w:szCs w:val="24"/>
              </w:rPr>
            </w:pPr>
            <w:r w:rsidRPr="00342C5E">
              <w:rPr>
                <w:b/>
                <w:sz w:val="24"/>
                <w:szCs w:val="24"/>
              </w:rPr>
              <w:t>ЗАКАЗЧИК:</w:t>
            </w:r>
          </w:p>
          <w:p w14:paraId="75414708" w14:textId="77777777" w:rsidR="008B4A8C" w:rsidRPr="00342C5E" w:rsidRDefault="008B4A8C" w:rsidP="008B4A8C">
            <w:pPr>
              <w:rPr>
                <w:bCs/>
                <w:sz w:val="24"/>
                <w:szCs w:val="24"/>
              </w:rPr>
            </w:pPr>
            <w:r w:rsidRPr="00342C5E">
              <w:rPr>
                <w:bCs/>
                <w:sz w:val="24"/>
                <w:szCs w:val="24"/>
              </w:rPr>
              <w:t>Муниципальное бюджетное общеобразовательное учреждение «</w:t>
            </w:r>
            <w:proofErr w:type="spellStart"/>
            <w:r w:rsidRPr="00342C5E">
              <w:rPr>
                <w:bCs/>
                <w:sz w:val="24"/>
                <w:szCs w:val="24"/>
              </w:rPr>
              <w:t>Ивангородская</w:t>
            </w:r>
            <w:proofErr w:type="spellEnd"/>
            <w:r w:rsidRPr="00342C5E">
              <w:rPr>
                <w:bCs/>
                <w:sz w:val="24"/>
                <w:szCs w:val="24"/>
              </w:rPr>
              <w:t xml:space="preserve"> средняя общеобразовательная школа № 1 имени </w:t>
            </w:r>
            <w:proofErr w:type="spellStart"/>
            <w:r w:rsidRPr="00342C5E">
              <w:rPr>
                <w:bCs/>
                <w:sz w:val="24"/>
                <w:szCs w:val="24"/>
              </w:rPr>
              <w:t>Н.П.Наумова</w:t>
            </w:r>
            <w:proofErr w:type="spellEnd"/>
            <w:r w:rsidRPr="00342C5E">
              <w:rPr>
                <w:bCs/>
                <w:sz w:val="24"/>
                <w:szCs w:val="24"/>
              </w:rPr>
              <w:t xml:space="preserve">»  </w:t>
            </w:r>
          </w:p>
          <w:p w14:paraId="644EE4A2" w14:textId="77777777" w:rsidR="008B4A8C" w:rsidRPr="00342C5E" w:rsidRDefault="008B4A8C" w:rsidP="008B4A8C">
            <w:pPr>
              <w:rPr>
                <w:bCs/>
                <w:sz w:val="24"/>
                <w:szCs w:val="24"/>
              </w:rPr>
            </w:pPr>
            <w:r w:rsidRPr="00342C5E">
              <w:rPr>
                <w:bCs/>
                <w:sz w:val="24"/>
                <w:szCs w:val="24"/>
              </w:rPr>
              <w:t xml:space="preserve">Юридический адрес:188490, Ленинградская область, </w:t>
            </w:r>
            <w:proofErr w:type="spellStart"/>
            <w:r w:rsidRPr="00342C5E">
              <w:rPr>
                <w:bCs/>
                <w:sz w:val="24"/>
                <w:szCs w:val="24"/>
              </w:rPr>
              <w:t>г.Ивангород</w:t>
            </w:r>
            <w:proofErr w:type="spellEnd"/>
            <w:r w:rsidRPr="00342C5E">
              <w:rPr>
                <w:bCs/>
                <w:sz w:val="24"/>
                <w:szCs w:val="24"/>
              </w:rPr>
              <w:t xml:space="preserve">, </w:t>
            </w:r>
            <w:proofErr w:type="spellStart"/>
            <w:r w:rsidRPr="00342C5E">
              <w:rPr>
                <w:bCs/>
                <w:sz w:val="24"/>
                <w:szCs w:val="24"/>
              </w:rPr>
              <w:t>ул.Восточная</w:t>
            </w:r>
            <w:proofErr w:type="spellEnd"/>
            <w:r w:rsidRPr="00342C5E">
              <w:rPr>
                <w:bCs/>
                <w:sz w:val="24"/>
                <w:szCs w:val="24"/>
              </w:rPr>
              <w:t xml:space="preserve">, д.11                          </w:t>
            </w:r>
          </w:p>
          <w:p w14:paraId="41A5F5E4" w14:textId="77777777" w:rsidR="008B4A8C" w:rsidRPr="00342C5E" w:rsidRDefault="008B4A8C" w:rsidP="008B4A8C">
            <w:pPr>
              <w:rPr>
                <w:bCs/>
                <w:sz w:val="24"/>
                <w:szCs w:val="24"/>
              </w:rPr>
            </w:pPr>
            <w:r w:rsidRPr="00342C5E">
              <w:rPr>
                <w:bCs/>
                <w:sz w:val="24"/>
                <w:szCs w:val="24"/>
              </w:rPr>
              <w:t xml:space="preserve">ИНН/КПП 4721004841/470701001 </w:t>
            </w:r>
          </w:p>
          <w:p w14:paraId="16D6F9E8" w14:textId="77777777" w:rsidR="008B4A8C" w:rsidRPr="00342C5E" w:rsidRDefault="008B4A8C" w:rsidP="008B4A8C">
            <w:pPr>
              <w:rPr>
                <w:bCs/>
                <w:sz w:val="24"/>
                <w:szCs w:val="24"/>
              </w:rPr>
            </w:pPr>
            <w:r w:rsidRPr="00342C5E">
              <w:rPr>
                <w:bCs/>
                <w:sz w:val="24"/>
                <w:szCs w:val="24"/>
              </w:rPr>
              <w:t xml:space="preserve">Комитет финансов администрации МО «Кингисеппский муниципальный район»  </w:t>
            </w:r>
          </w:p>
          <w:p w14:paraId="503DF719" w14:textId="77777777" w:rsidR="008B4A8C" w:rsidRDefault="008B4A8C" w:rsidP="008B4A8C">
            <w:pPr>
              <w:rPr>
                <w:bCs/>
                <w:sz w:val="24"/>
                <w:szCs w:val="24"/>
              </w:rPr>
            </w:pPr>
            <w:r w:rsidRPr="00342C5E">
              <w:rPr>
                <w:bCs/>
                <w:sz w:val="24"/>
                <w:szCs w:val="24"/>
              </w:rPr>
              <w:t xml:space="preserve">(МБОУ «ИСОШ №1 </w:t>
            </w:r>
            <w:proofErr w:type="spellStart"/>
            <w:r w:rsidRPr="00342C5E">
              <w:rPr>
                <w:bCs/>
                <w:sz w:val="24"/>
                <w:szCs w:val="24"/>
              </w:rPr>
              <w:t>им.Н.П.Наумова</w:t>
            </w:r>
            <w:proofErr w:type="spellEnd"/>
            <w:r w:rsidRPr="00342C5E">
              <w:rPr>
                <w:bCs/>
                <w:sz w:val="24"/>
                <w:szCs w:val="24"/>
              </w:rPr>
              <w:t>»</w:t>
            </w:r>
          </w:p>
          <w:p w14:paraId="743D4E4C" w14:textId="77777777" w:rsidR="008B4A8C" w:rsidRPr="00342C5E" w:rsidRDefault="008B4A8C" w:rsidP="008B4A8C">
            <w:pPr>
              <w:rPr>
                <w:bCs/>
                <w:sz w:val="24"/>
                <w:szCs w:val="24"/>
              </w:rPr>
            </w:pPr>
            <w:r w:rsidRPr="00342C5E">
              <w:rPr>
                <w:bCs/>
                <w:sz w:val="24"/>
                <w:szCs w:val="24"/>
              </w:rPr>
              <w:t xml:space="preserve"> л/с 0</w:t>
            </w:r>
            <w:r>
              <w:rPr>
                <w:bCs/>
                <w:sz w:val="24"/>
                <w:szCs w:val="24"/>
              </w:rPr>
              <w:t>5</w:t>
            </w:r>
            <w:r w:rsidRPr="00342C5E">
              <w:rPr>
                <w:bCs/>
                <w:sz w:val="24"/>
                <w:szCs w:val="24"/>
              </w:rPr>
              <w:t xml:space="preserve">915008830) </w:t>
            </w:r>
          </w:p>
          <w:p w14:paraId="6EF1C01A" w14:textId="77777777" w:rsidR="008B4A8C" w:rsidRPr="00342C5E" w:rsidRDefault="008B4A8C" w:rsidP="008B4A8C">
            <w:pPr>
              <w:rPr>
                <w:bCs/>
                <w:sz w:val="24"/>
                <w:szCs w:val="24"/>
              </w:rPr>
            </w:pPr>
            <w:r w:rsidRPr="00342C5E">
              <w:rPr>
                <w:bCs/>
                <w:sz w:val="24"/>
                <w:szCs w:val="24"/>
              </w:rPr>
              <w:t xml:space="preserve">БИК банка 044030098 </w:t>
            </w:r>
          </w:p>
          <w:p w14:paraId="4B63A772" w14:textId="77777777" w:rsidR="008B4A8C" w:rsidRPr="00342C5E" w:rsidRDefault="008B4A8C" w:rsidP="008B4A8C">
            <w:pPr>
              <w:rPr>
                <w:bCs/>
                <w:sz w:val="24"/>
                <w:szCs w:val="24"/>
              </w:rPr>
            </w:pPr>
            <w:r w:rsidRPr="00342C5E">
              <w:rPr>
                <w:bCs/>
                <w:sz w:val="24"/>
                <w:szCs w:val="24"/>
              </w:rPr>
              <w:t>Единый казначейский счет: 40102810745370000098</w:t>
            </w:r>
          </w:p>
          <w:p w14:paraId="491B9FF3" w14:textId="77777777" w:rsidR="008B4A8C" w:rsidRPr="00342C5E" w:rsidRDefault="008B4A8C" w:rsidP="008B4A8C">
            <w:pPr>
              <w:rPr>
                <w:bCs/>
                <w:sz w:val="24"/>
                <w:szCs w:val="24"/>
              </w:rPr>
            </w:pPr>
            <w:r w:rsidRPr="00342C5E">
              <w:rPr>
                <w:bCs/>
                <w:sz w:val="24"/>
                <w:szCs w:val="24"/>
              </w:rPr>
              <w:t xml:space="preserve">Казначейский счет для осуществления и отражения операций с денежными средствами: 03234643416210004500 </w:t>
            </w:r>
          </w:p>
          <w:p w14:paraId="35C9169A" w14:textId="5A5BBE24" w:rsidR="008B4A8C" w:rsidRPr="008B4A8C" w:rsidRDefault="008B4A8C" w:rsidP="008B4A8C">
            <w:pPr>
              <w:rPr>
                <w:bCs/>
                <w:sz w:val="24"/>
                <w:szCs w:val="24"/>
              </w:rPr>
            </w:pPr>
            <w:r w:rsidRPr="00342C5E">
              <w:rPr>
                <w:bCs/>
                <w:sz w:val="24"/>
                <w:szCs w:val="24"/>
              </w:rPr>
              <w:t>Банк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342C5E">
              <w:rPr>
                <w:bCs/>
                <w:sz w:val="24"/>
                <w:szCs w:val="24"/>
              </w:rPr>
              <w:t>СЕВЕРО_ЗАПАДНОЕ ГУ БАНКА РОССИИ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342C5E">
              <w:rPr>
                <w:bCs/>
                <w:sz w:val="24"/>
                <w:szCs w:val="24"/>
              </w:rPr>
              <w:t xml:space="preserve">УФК по Ленинградской области, </w:t>
            </w:r>
            <w:proofErr w:type="spellStart"/>
            <w:r w:rsidRPr="00342C5E">
              <w:rPr>
                <w:bCs/>
                <w:sz w:val="24"/>
                <w:szCs w:val="24"/>
              </w:rPr>
              <w:t>г.Санкт</w:t>
            </w:r>
            <w:proofErr w:type="spellEnd"/>
            <w:r w:rsidRPr="00342C5E">
              <w:rPr>
                <w:bCs/>
                <w:sz w:val="24"/>
                <w:szCs w:val="24"/>
              </w:rPr>
              <w:t>-Петербург</w:t>
            </w:r>
            <w:r>
              <w:rPr>
                <w:bCs/>
                <w:sz w:val="24"/>
                <w:szCs w:val="24"/>
              </w:rPr>
              <w:t xml:space="preserve"> </w:t>
            </w:r>
            <w:proofErr w:type="gramStart"/>
            <w:r w:rsidRPr="00342C5E">
              <w:rPr>
                <w:bCs/>
                <w:sz w:val="24"/>
                <w:szCs w:val="24"/>
                <w:lang w:val="en-US"/>
              </w:rPr>
              <w:t>E</w:t>
            </w:r>
            <w:r w:rsidRPr="008B4A8C">
              <w:rPr>
                <w:bCs/>
                <w:sz w:val="24"/>
                <w:szCs w:val="24"/>
              </w:rPr>
              <w:t>-</w:t>
            </w:r>
            <w:r w:rsidRPr="00342C5E">
              <w:rPr>
                <w:bCs/>
                <w:sz w:val="24"/>
                <w:szCs w:val="24"/>
                <w:lang w:val="en-US"/>
              </w:rPr>
              <w:t>mail</w:t>
            </w:r>
            <w:r w:rsidRPr="008B4A8C">
              <w:rPr>
                <w:bCs/>
                <w:sz w:val="24"/>
                <w:szCs w:val="24"/>
              </w:rPr>
              <w:t xml:space="preserve">:  </w:t>
            </w:r>
            <w:proofErr w:type="spellStart"/>
            <w:r w:rsidRPr="00342C5E">
              <w:rPr>
                <w:bCs/>
                <w:sz w:val="24"/>
                <w:szCs w:val="24"/>
                <w:lang w:val="en-US"/>
              </w:rPr>
              <w:t>ivangorod</w:t>
            </w:r>
            <w:proofErr w:type="spellEnd"/>
            <w:r w:rsidRPr="008B4A8C">
              <w:rPr>
                <w:bCs/>
                <w:sz w:val="24"/>
                <w:szCs w:val="24"/>
              </w:rPr>
              <w:t>-</w:t>
            </w:r>
            <w:r w:rsidRPr="00342C5E">
              <w:rPr>
                <w:bCs/>
                <w:sz w:val="24"/>
                <w:szCs w:val="24"/>
                <w:lang w:val="en-US"/>
              </w:rPr>
              <w:t>s</w:t>
            </w:r>
            <w:r w:rsidRPr="008B4A8C">
              <w:rPr>
                <w:bCs/>
                <w:sz w:val="24"/>
                <w:szCs w:val="24"/>
              </w:rPr>
              <w:t>1@</w:t>
            </w:r>
            <w:proofErr w:type="spellStart"/>
            <w:r w:rsidRPr="00342C5E">
              <w:rPr>
                <w:bCs/>
                <w:sz w:val="24"/>
                <w:szCs w:val="24"/>
                <w:lang w:val="en-US"/>
              </w:rPr>
              <w:t>kngcit</w:t>
            </w:r>
            <w:proofErr w:type="spellEnd"/>
            <w:r w:rsidRPr="008B4A8C">
              <w:rPr>
                <w:bCs/>
                <w:sz w:val="24"/>
                <w:szCs w:val="24"/>
              </w:rPr>
              <w:t>.</w:t>
            </w:r>
            <w:proofErr w:type="spellStart"/>
            <w:r w:rsidRPr="00342C5E">
              <w:rPr>
                <w:bCs/>
                <w:sz w:val="24"/>
                <w:szCs w:val="24"/>
                <w:lang w:val="en-US"/>
              </w:rPr>
              <w:t>ru</w:t>
            </w:r>
            <w:proofErr w:type="spellEnd"/>
            <w:proofErr w:type="gramEnd"/>
          </w:p>
          <w:p w14:paraId="7F248128" w14:textId="5532534A" w:rsidR="007A4D1D" w:rsidRPr="007A4D1D" w:rsidRDefault="007A4D1D" w:rsidP="007A4D1D">
            <w:pPr>
              <w:rPr>
                <w:sz w:val="22"/>
                <w:szCs w:val="22"/>
              </w:rPr>
            </w:pP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5CC81" w14:textId="77777777" w:rsidR="00C14550" w:rsidRDefault="00C14550" w:rsidP="00C1455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ИСПОЛНИТЕЛЬ</w:t>
            </w:r>
            <w:r w:rsidRPr="006A25DF">
              <w:rPr>
                <w:b/>
                <w:sz w:val="22"/>
                <w:szCs w:val="22"/>
              </w:rPr>
              <w:t>:</w:t>
            </w:r>
          </w:p>
          <w:p w14:paraId="57340161" w14:textId="30034083" w:rsidR="00C14550" w:rsidRPr="00C14550" w:rsidRDefault="00C14550" w:rsidP="00C14550">
            <w:pPr>
              <w:rPr>
                <w:b/>
                <w:sz w:val="22"/>
                <w:szCs w:val="22"/>
              </w:rPr>
            </w:pPr>
            <w:r w:rsidRPr="00C14550">
              <w:rPr>
                <w:sz w:val="22"/>
                <w:szCs w:val="22"/>
              </w:rPr>
              <w:t>ООО СПЦ "САНКТ-ПЕТЕРБУРГСКИЙ ЦЕНТР ЭКСПЕРТИЗЫ И УТИЛИЗАЦИИ"</w:t>
            </w:r>
          </w:p>
          <w:p w14:paraId="0125CF97" w14:textId="77777777" w:rsidR="00C14550" w:rsidRPr="00C14550" w:rsidRDefault="00C14550" w:rsidP="00C14550">
            <w:pPr>
              <w:rPr>
                <w:sz w:val="22"/>
                <w:szCs w:val="22"/>
              </w:rPr>
            </w:pPr>
            <w:r w:rsidRPr="00C14550">
              <w:rPr>
                <w:sz w:val="22"/>
                <w:szCs w:val="22"/>
              </w:rPr>
              <w:t>E-mail</w:t>
            </w:r>
            <w:r w:rsidRPr="00C14550">
              <w:rPr>
                <w:sz w:val="22"/>
                <w:szCs w:val="22"/>
              </w:rPr>
              <w:tab/>
              <w:t>spisaniespb@mail.ru</w:t>
            </w:r>
          </w:p>
          <w:p w14:paraId="2299962B" w14:textId="77777777" w:rsidR="00C14550" w:rsidRPr="00C14550" w:rsidRDefault="00C14550" w:rsidP="00C14550">
            <w:pPr>
              <w:rPr>
                <w:sz w:val="22"/>
                <w:szCs w:val="22"/>
              </w:rPr>
            </w:pPr>
            <w:r w:rsidRPr="00C14550">
              <w:rPr>
                <w:sz w:val="22"/>
                <w:szCs w:val="22"/>
              </w:rPr>
              <w:t>Номер телефона</w:t>
            </w:r>
            <w:r w:rsidRPr="00C14550">
              <w:rPr>
                <w:sz w:val="22"/>
                <w:szCs w:val="22"/>
              </w:rPr>
              <w:tab/>
              <w:t>+7 (911) 993 28 11</w:t>
            </w:r>
          </w:p>
          <w:p w14:paraId="7922BFF1" w14:textId="77777777" w:rsidR="00C14550" w:rsidRPr="00C14550" w:rsidRDefault="00C14550" w:rsidP="00C14550">
            <w:pPr>
              <w:rPr>
                <w:sz w:val="22"/>
                <w:szCs w:val="22"/>
              </w:rPr>
            </w:pPr>
            <w:r w:rsidRPr="00C14550">
              <w:rPr>
                <w:sz w:val="22"/>
                <w:szCs w:val="22"/>
              </w:rPr>
              <w:t>ИНН</w:t>
            </w:r>
            <w:r w:rsidRPr="00C14550">
              <w:rPr>
                <w:sz w:val="22"/>
                <w:szCs w:val="22"/>
              </w:rPr>
              <w:tab/>
              <w:t>7804593949</w:t>
            </w:r>
          </w:p>
          <w:p w14:paraId="452A8177" w14:textId="77777777" w:rsidR="00C14550" w:rsidRPr="00C14550" w:rsidRDefault="00C14550" w:rsidP="00C14550">
            <w:pPr>
              <w:rPr>
                <w:sz w:val="22"/>
                <w:szCs w:val="22"/>
              </w:rPr>
            </w:pPr>
            <w:r w:rsidRPr="00C14550">
              <w:rPr>
                <w:sz w:val="22"/>
                <w:szCs w:val="22"/>
              </w:rPr>
              <w:t>КПП</w:t>
            </w:r>
            <w:r w:rsidRPr="00C14550">
              <w:rPr>
                <w:sz w:val="22"/>
                <w:szCs w:val="22"/>
              </w:rPr>
              <w:tab/>
              <w:t>780601001</w:t>
            </w:r>
          </w:p>
          <w:p w14:paraId="0AB58CAC" w14:textId="77777777" w:rsidR="00C14550" w:rsidRPr="00C14550" w:rsidRDefault="00C14550" w:rsidP="00C14550">
            <w:pPr>
              <w:rPr>
                <w:sz w:val="22"/>
                <w:szCs w:val="22"/>
              </w:rPr>
            </w:pPr>
            <w:r w:rsidRPr="00C14550">
              <w:rPr>
                <w:sz w:val="22"/>
                <w:szCs w:val="22"/>
              </w:rPr>
              <w:t>ОГРН</w:t>
            </w:r>
            <w:r w:rsidRPr="00C14550">
              <w:rPr>
                <w:sz w:val="22"/>
                <w:szCs w:val="22"/>
              </w:rPr>
              <w:tab/>
              <w:t>1177847111199</w:t>
            </w:r>
          </w:p>
          <w:p w14:paraId="71E25F2C" w14:textId="77777777" w:rsidR="00C14550" w:rsidRPr="00C14550" w:rsidRDefault="00C14550" w:rsidP="00C14550">
            <w:pPr>
              <w:rPr>
                <w:sz w:val="22"/>
                <w:szCs w:val="22"/>
              </w:rPr>
            </w:pPr>
            <w:r w:rsidRPr="00C14550">
              <w:rPr>
                <w:sz w:val="22"/>
                <w:szCs w:val="22"/>
              </w:rPr>
              <w:t>Юридический адрес</w:t>
            </w:r>
            <w:r w:rsidRPr="00C14550">
              <w:rPr>
                <w:sz w:val="22"/>
                <w:szCs w:val="22"/>
              </w:rPr>
              <w:tab/>
              <w:t xml:space="preserve">Санкт-Петербург, Санкт-Петербург, 195279, ш Революции, 69 литера А, </w:t>
            </w:r>
            <w:proofErr w:type="spellStart"/>
            <w:r w:rsidRPr="00C14550">
              <w:rPr>
                <w:sz w:val="22"/>
                <w:szCs w:val="22"/>
              </w:rPr>
              <w:t>помещ</w:t>
            </w:r>
            <w:proofErr w:type="spellEnd"/>
            <w:r w:rsidRPr="00C14550">
              <w:rPr>
                <w:sz w:val="22"/>
                <w:szCs w:val="22"/>
              </w:rPr>
              <w:t>. 56-н офис 311</w:t>
            </w:r>
          </w:p>
          <w:p w14:paraId="146A2023" w14:textId="77777777" w:rsidR="00C14550" w:rsidRPr="00C14550" w:rsidRDefault="00C14550" w:rsidP="00C14550">
            <w:pPr>
              <w:rPr>
                <w:sz w:val="22"/>
                <w:szCs w:val="22"/>
              </w:rPr>
            </w:pPr>
            <w:r w:rsidRPr="00C14550">
              <w:rPr>
                <w:sz w:val="22"/>
                <w:szCs w:val="22"/>
              </w:rPr>
              <w:t>Почтовый адрес</w:t>
            </w:r>
            <w:r w:rsidRPr="00C14550">
              <w:rPr>
                <w:sz w:val="22"/>
                <w:szCs w:val="22"/>
              </w:rPr>
              <w:tab/>
              <w:t xml:space="preserve">Санкт-Петербург, Санкт-Петербург, 195279, ш Революции, 69 литера А, </w:t>
            </w:r>
            <w:proofErr w:type="spellStart"/>
            <w:r w:rsidRPr="00C14550">
              <w:rPr>
                <w:sz w:val="22"/>
                <w:szCs w:val="22"/>
              </w:rPr>
              <w:t>помещ</w:t>
            </w:r>
            <w:proofErr w:type="spellEnd"/>
            <w:r w:rsidRPr="00C14550">
              <w:rPr>
                <w:sz w:val="22"/>
                <w:szCs w:val="22"/>
              </w:rPr>
              <w:t>. 56-н офис 311</w:t>
            </w:r>
          </w:p>
          <w:p w14:paraId="1BEEFCA2" w14:textId="77777777" w:rsidR="00C14550" w:rsidRDefault="00C14550" w:rsidP="00C14550">
            <w:pPr>
              <w:rPr>
                <w:sz w:val="22"/>
                <w:szCs w:val="22"/>
              </w:rPr>
            </w:pPr>
            <w:r w:rsidRPr="00C14550">
              <w:rPr>
                <w:sz w:val="22"/>
                <w:szCs w:val="22"/>
              </w:rPr>
              <w:t>Банковские реквизиты</w:t>
            </w:r>
            <w:r w:rsidRPr="00C14550">
              <w:rPr>
                <w:sz w:val="22"/>
                <w:szCs w:val="22"/>
              </w:rPr>
              <w:tab/>
              <w:t>Бик:044525201, Расчетный счет: 40702810202100029230, Корреспондентский</w:t>
            </w:r>
            <w:r>
              <w:rPr>
                <w:sz w:val="22"/>
                <w:szCs w:val="22"/>
              </w:rPr>
              <w:t xml:space="preserve"> </w:t>
            </w:r>
            <w:r w:rsidRPr="00C14550">
              <w:rPr>
                <w:sz w:val="22"/>
                <w:szCs w:val="22"/>
              </w:rPr>
              <w:t xml:space="preserve">счет: 30101810000000000201, </w:t>
            </w:r>
          </w:p>
          <w:p w14:paraId="0668B423" w14:textId="77777777" w:rsidR="00CB4055" w:rsidRDefault="00C14550" w:rsidP="00C14550">
            <w:pPr>
              <w:rPr>
                <w:sz w:val="22"/>
                <w:szCs w:val="22"/>
              </w:rPr>
            </w:pPr>
            <w:r w:rsidRPr="00C14550">
              <w:rPr>
                <w:sz w:val="22"/>
                <w:szCs w:val="22"/>
              </w:rPr>
              <w:t>Наименование Банка: ПАО АКБ «АВАНГАРД»</w:t>
            </w:r>
          </w:p>
          <w:p w14:paraId="5F133B8D" w14:textId="1AD7BF04" w:rsidR="007A4D1D" w:rsidRPr="007A4D1D" w:rsidRDefault="007A4D1D" w:rsidP="007A4D1D">
            <w:pPr>
              <w:rPr>
                <w:sz w:val="22"/>
                <w:szCs w:val="22"/>
              </w:rPr>
            </w:pPr>
          </w:p>
        </w:tc>
      </w:tr>
      <w:tr w:rsidR="00CB4055" w:rsidRPr="006A25DF" w14:paraId="709FF7B1" w14:textId="77777777" w:rsidTr="00186F38">
        <w:trPr>
          <w:trHeight w:val="1839"/>
        </w:trPr>
        <w:tc>
          <w:tcPr>
            <w:tcW w:w="6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232285" w14:textId="55622F0B" w:rsidR="00CB4055" w:rsidRPr="006A25DF" w:rsidRDefault="002161BD" w:rsidP="006A25DF">
            <w:pPr>
              <w:ind w:right="-1"/>
              <w:jc w:val="left"/>
              <w:rPr>
                <w:sz w:val="22"/>
                <w:szCs w:val="22"/>
              </w:rPr>
            </w:pPr>
            <w:bookmarkStart w:id="0" w:name="_Hlk230607009"/>
            <w:r w:rsidRPr="006A25DF">
              <w:rPr>
                <w:sz w:val="22"/>
                <w:szCs w:val="22"/>
              </w:rPr>
              <w:t xml:space="preserve">____________________/ </w:t>
            </w:r>
            <w:proofErr w:type="spellStart"/>
            <w:r w:rsidR="00EA0111">
              <w:rPr>
                <w:sz w:val="24"/>
                <w:szCs w:val="24"/>
              </w:rPr>
              <w:t>Куртышева</w:t>
            </w:r>
            <w:proofErr w:type="spellEnd"/>
            <w:r w:rsidR="00EA0111">
              <w:rPr>
                <w:sz w:val="24"/>
                <w:szCs w:val="24"/>
              </w:rPr>
              <w:t xml:space="preserve"> Н.А</w:t>
            </w:r>
            <w:r w:rsidR="006A25DF" w:rsidRPr="006A25DF">
              <w:rPr>
                <w:color w:val="0A0A0A"/>
                <w:sz w:val="22"/>
                <w:szCs w:val="22"/>
                <w:shd w:val="clear" w:color="auto" w:fill="FFFFFF"/>
              </w:rPr>
              <w:t>./</w:t>
            </w: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79E055" w14:textId="7AF0FA2A" w:rsidR="00CB4055" w:rsidRPr="006A25DF" w:rsidRDefault="00CB4055" w:rsidP="002161BD">
            <w:pPr>
              <w:ind w:right="-57"/>
              <w:jc w:val="left"/>
              <w:rPr>
                <w:sz w:val="22"/>
                <w:szCs w:val="22"/>
              </w:rPr>
            </w:pPr>
            <w:r w:rsidRPr="006A25DF">
              <w:rPr>
                <w:sz w:val="22"/>
                <w:szCs w:val="22"/>
              </w:rPr>
              <w:t>__________________ /</w:t>
            </w:r>
            <w:r w:rsidR="002161BD" w:rsidRPr="006A25DF">
              <w:rPr>
                <w:bCs/>
                <w:color w:val="000000"/>
                <w:sz w:val="22"/>
                <w:szCs w:val="22"/>
              </w:rPr>
              <w:t xml:space="preserve"> </w:t>
            </w:r>
            <w:r w:rsidR="00EA0111">
              <w:rPr>
                <w:bCs/>
                <w:color w:val="000000"/>
                <w:sz w:val="22"/>
                <w:szCs w:val="22"/>
              </w:rPr>
              <w:t>_______________</w:t>
            </w:r>
            <w:r w:rsidR="002161BD" w:rsidRPr="006A25DF">
              <w:rPr>
                <w:sz w:val="22"/>
                <w:szCs w:val="22"/>
              </w:rPr>
              <w:t xml:space="preserve"> </w:t>
            </w:r>
            <w:r w:rsidRPr="006A25DF">
              <w:rPr>
                <w:sz w:val="22"/>
                <w:szCs w:val="22"/>
              </w:rPr>
              <w:t>/</w:t>
            </w:r>
          </w:p>
        </w:tc>
      </w:tr>
      <w:bookmarkEnd w:id="0"/>
    </w:tbl>
    <w:p w14:paraId="43EE37D6" w14:textId="77777777" w:rsidR="00CB4055" w:rsidRPr="002D4795" w:rsidRDefault="00CB4055" w:rsidP="00637147">
      <w:pPr>
        <w:ind w:left="-567" w:right="-1" w:firstLine="567"/>
        <w:rPr>
          <w:b/>
          <w:sz w:val="22"/>
          <w:szCs w:val="22"/>
        </w:rPr>
      </w:pPr>
    </w:p>
    <w:p w14:paraId="24E0F45F" w14:textId="77777777" w:rsidR="003F6CF7" w:rsidRPr="002D4795" w:rsidRDefault="003F6CF7">
      <w:pPr>
        <w:ind w:right="-483"/>
        <w:rPr>
          <w:sz w:val="22"/>
          <w:szCs w:val="22"/>
        </w:rPr>
      </w:pPr>
    </w:p>
    <w:p w14:paraId="697A1A02" w14:textId="77777777" w:rsidR="007A4D1D" w:rsidRPr="000D276C" w:rsidRDefault="007A4D1D" w:rsidP="007A4D1D">
      <w:pPr>
        <w:keepNext/>
        <w:keepLines/>
        <w:ind w:left="709"/>
        <w:jc w:val="right"/>
        <w:rPr>
          <w:sz w:val="24"/>
          <w:szCs w:val="24"/>
        </w:rPr>
      </w:pPr>
      <w:r w:rsidRPr="000D276C">
        <w:rPr>
          <w:sz w:val="24"/>
          <w:szCs w:val="24"/>
        </w:rPr>
        <w:t xml:space="preserve">  Приложение №1</w:t>
      </w:r>
    </w:p>
    <w:p w14:paraId="0C44BBB6" w14:textId="77777777" w:rsidR="007A4D1D" w:rsidRPr="000D276C" w:rsidRDefault="007A4D1D" w:rsidP="007A4D1D">
      <w:pPr>
        <w:pStyle w:val="ConsPlusNonformat"/>
        <w:keepNext/>
        <w:keepLines/>
        <w:jc w:val="right"/>
        <w:rPr>
          <w:rFonts w:ascii="Times New Roman" w:hAnsi="Times New Roman" w:cs="Times New Roman"/>
          <w:sz w:val="24"/>
          <w:szCs w:val="24"/>
        </w:rPr>
      </w:pPr>
      <w:r w:rsidRPr="000D276C">
        <w:rPr>
          <w:rFonts w:ascii="Times New Roman" w:hAnsi="Times New Roman" w:cs="Times New Roman"/>
          <w:sz w:val="24"/>
          <w:szCs w:val="24"/>
        </w:rPr>
        <w:t>к контракту от__________№______</w:t>
      </w:r>
    </w:p>
    <w:p w14:paraId="43E1E7B2" w14:textId="77777777" w:rsidR="007A4D1D" w:rsidRPr="000D276C" w:rsidRDefault="007A4D1D" w:rsidP="007A4D1D">
      <w:pPr>
        <w:pStyle w:val="210"/>
        <w:keepNext/>
        <w:keepLines/>
        <w:ind w:left="-993"/>
        <w:rPr>
          <w:rFonts w:ascii="Times New Roman" w:hAnsi="Times New Roman"/>
          <w:b/>
          <w:sz w:val="24"/>
          <w:szCs w:val="24"/>
        </w:rPr>
      </w:pPr>
    </w:p>
    <w:p w14:paraId="4C826271" w14:textId="77777777" w:rsidR="007A4D1D" w:rsidRPr="000D276C" w:rsidRDefault="007A4D1D" w:rsidP="007A4D1D">
      <w:pPr>
        <w:autoSpaceDE w:val="0"/>
        <w:autoSpaceDN w:val="0"/>
        <w:adjustRightInd w:val="0"/>
        <w:ind w:left="-993"/>
        <w:jc w:val="center"/>
        <w:rPr>
          <w:b/>
          <w:sz w:val="24"/>
          <w:szCs w:val="24"/>
        </w:rPr>
      </w:pPr>
      <w:r w:rsidRPr="000D276C">
        <w:rPr>
          <w:b/>
          <w:sz w:val="24"/>
          <w:szCs w:val="24"/>
        </w:rPr>
        <w:t xml:space="preserve">Описание объекта закупки </w:t>
      </w:r>
    </w:p>
    <w:p w14:paraId="41076D88" w14:textId="77777777" w:rsidR="007A4D1D" w:rsidRPr="000D276C" w:rsidRDefault="007A4D1D" w:rsidP="007A4D1D">
      <w:pPr>
        <w:pStyle w:val="af1"/>
        <w:numPr>
          <w:ilvl w:val="0"/>
          <w:numId w:val="8"/>
        </w:numPr>
        <w:ind w:left="-993"/>
        <w:jc w:val="both"/>
        <w:rPr>
          <w:rFonts w:ascii="Times New Roman" w:hAnsi="Times New Roman"/>
          <w:b/>
          <w:sz w:val="24"/>
          <w:szCs w:val="24"/>
        </w:rPr>
      </w:pPr>
      <w:r w:rsidRPr="000D276C">
        <w:rPr>
          <w:rFonts w:ascii="Times New Roman" w:hAnsi="Times New Roman"/>
          <w:b/>
          <w:sz w:val="24"/>
          <w:szCs w:val="24"/>
        </w:rPr>
        <w:t xml:space="preserve">Наименование и описание объекта закупки (ст. 33 Федерального закона от 05.04.2013 44-ФЗ </w:t>
      </w:r>
      <w:r w:rsidRPr="000D276C">
        <w:rPr>
          <w:rFonts w:ascii="Times New Roman" w:hAnsi="Times New Roman"/>
          <w:sz w:val="24"/>
          <w:szCs w:val="24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Pr="000D276C">
        <w:rPr>
          <w:rFonts w:ascii="Times New Roman" w:hAnsi="Times New Roman"/>
          <w:b/>
          <w:sz w:val="24"/>
          <w:szCs w:val="24"/>
        </w:rPr>
        <w:t xml:space="preserve">), краткое изложение условий контракта   </w:t>
      </w:r>
    </w:p>
    <w:p w14:paraId="5501C422" w14:textId="77777777" w:rsidR="007A4D1D" w:rsidRPr="000D276C" w:rsidRDefault="007A4D1D" w:rsidP="007A4D1D">
      <w:pPr>
        <w:autoSpaceDE w:val="0"/>
        <w:autoSpaceDN w:val="0"/>
        <w:adjustRightInd w:val="0"/>
        <w:ind w:left="-993" w:firstLine="708"/>
        <w:rPr>
          <w:bCs/>
          <w:snapToGrid w:val="0"/>
          <w:sz w:val="24"/>
          <w:szCs w:val="24"/>
        </w:rPr>
      </w:pPr>
      <w:r w:rsidRPr="000D276C">
        <w:rPr>
          <w:sz w:val="24"/>
          <w:szCs w:val="24"/>
        </w:rPr>
        <w:t xml:space="preserve">Объектом закупки является </w:t>
      </w:r>
      <w:r w:rsidRPr="000D276C">
        <w:rPr>
          <w:bCs/>
          <w:snapToGrid w:val="0"/>
          <w:sz w:val="24"/>
          <w:szCs w:val="24"/>
        </w:rPr>
        <w:t xml:space="preserve">оказание услуг </w:t>
      </w:r>
      <w:r w:rsidRPr="000D276C">
        <w:rPr>
          <w:snapToGrid w:val="0"/>
          <w:sz w:val="24"/>
          <w:szCs w:val="24"/>
        </w:rPr>
        <w:t>по проведению экспертизы имущества, пришедшего в негодность</w:t>
      </w:r>
      <w:r w:rsidRPr="000D276C">
        <w:rPr>
          <w:bCs/>
          <w:snapToGrid w:val="0"/>
          <w:sz w:val="24"/>
          <w:szCs w:val="24"/>
        </w:rPr>
        <w:t>.</w:t>
      </w:r>
      <w:bookmarkStart w:id="1" w:name="_Hlk194064133"/>
    </w:p>
    <w:tbl>
      <w:tblPr>
        <w:tblW w:w="9846" w:type="dxa"/>
        <w:tblInd w:w="-6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2"/>
        <w:gridCol w:w="6378"/>
        <w:gridCol w:w="1847"/>
        <w:gridCol w:w="959"/>
      </w:tblGrid>
      <w:tr w:rsidR="007A4D1D" w:rsidRPr="000D276C" w14:paraId="5BDB8671" w14:textId="77777777" w:rsidTr="000D79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6"/>
        </w:trPr>
        <w:tc>
          <w:tcPr>
            <w:tcW w:w="662" w:type="dxa"/>
          </w:tcPr>
          <w:p w14:paraId="3FCE425D" w14:textId="19F0218E" w:rsidR="007A4D1D" w:rsidRPr="000D276C" w:rsidRDefault="000D7901" w:rsidP="000D7901">
            <w:pPr>
              <w:ind w:left="-245" w:right="-426"/>
              <w:jc w:val="center"/>
              <w:rPr>
                <w:sz w:val="24"/>
                <w:szCs w:val="24"/>
              </w:rPr>
            </w:pPr>
            <w:bookmarkStart w:id="2" w:name="_Hlk194061241"/>
            <w:bookmarkEnd w:id="1"/>
            <w:r>
              <w:rPr>
                <w:sz w:val="24"/>
                <w:szCs w:val="24"/>
              </w:rPr>
              <w:t>№</w:t>
            </w:r>
          </w:p>
        </w:tc>
        <w:tc>
          <w:tcPr>
            <w:tcW w:w="6378" w:type="dxa"/>
          </w:tcPr>
          <w:p w14:paraId="66D4C6D8" w14:textId="77777777" w:rsidR="007A4D1D" w:rsidRPr="000D276C" w:rsidRDefault="007A4D1D" w:rsidP="007A4D1D">
            <w:pPr>
              <w:ind w:left="-993" w:right="85"/>
              <w:jc w:val="center"/>
              <w:rPr>
                <w:sz w:val="24"/>
                <w:szCs w:val="24"/>
              </w:rPr>
            </w:pPr>
            <w:r w:rsidRPr="000D276C">
              <w:rPr>
                <w:sz w:val="24"/>
                <w:szCs w:val="24"/>
              </w:rPr>
              <w:t>Наименование услуги</w:t>
            </w:r>
          </w:p>
        </w:tc>
        <w:tc>
          <w:tcPr>
            <w:tcW w:w="1847" w:type="dxa"/>
          </w:tcPr>
          <w:p w14:paraId="0BDD3D3D" w14:textId="77777777" w:rsidR="007A4D1D" w:rsidRPr="000D276C" w:rsidRDefault="007A4D1D" w:rsidP="000D7901">
            <w:pPr>
              <w:ind w:left="-5" w:right="85"/>
              <w:jc w:val="center"/>
              <w:rPr>
                <w:sz w:val="24"/>
                <w:szCs w:val="24"/>
              </w:rPr>
            </w:pPr>
            <w:r w:rsidRPr="000D276C">
              <w:rPr>
                <w:sz w:val="24"/>
                <w:szCs w:val="24"/>
              </w:rPr>
              <w:t>Ед. измерения</w:t>
            </w:r>
          </w:p>
        </w:tc>
        <w:tc>
          <w:tcPr>
            <w:tcW w:w="959" w:type="dxa"/>
          </w:tcPr>
          <w:p w14:paraId="41830ECC" w14:textId="77777777" w:rsidR="007A4D1D" w:rsidRPr="000D276C" w:rsidRDefault="007A4D1D" w:rsidP="000D7901">
            <w:pPr>
              <w:ind w:left="2" w:right="85"/>
              <w:jc w:val="center"/>
              <w:rPr>
                <w:sz w:val="24"/>
                <w:szCs w:val="24"/>
              </w:rPr>
            </w:pPr>
            <w:r w:rsidRPr="000D276C">
              <w:rPr>
                <w:sz w:val="24"/>
                <w:szCs w:val="24"/>
              </w:rPr>
              <w:t>Количество</w:t>
            </w:r>
          </w:p>
        </w:tc>
      </w:tr>
      <w:tr w:rsidR="007A4D1D" w:rsidRPr="000D276C" w14:paraId="1923655C" w14:textId="77777777" w:rsidTr="000D79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2"/>
        </w:trPr>
        <w:tc>
          <w:tcPr>
            <w:tcW w:w="662" w:type="dxa"/>
          </w:tcPr>
          <w:p w14:paraId="0FC19131" w14:textId="40505CD4" w:rsidR="007A4D1D" w:rsidRPr="000D276C" w:rsidRDefault="007A4D1D" w:rsidP="000D7901">
            <w:pPr>
              <w:ind w:left="-993" w:right="-851"/>
              <w:jc w:val="center"/>
              <w:rPr>
                <w:sz w:val="24"/>
                <w:szCs w:val="24"/>
              </w:rPr>
            </w:pPr>
            <w:r w:rsidRPr="000D276C">
              <w:rPr>
                <w:sz w:val="24"/>
                <w:szCs w:val="24"/>
              </w:rPr>
              <w:t>1</w:t>
            </w:r>
          </w:p>
        </w:tc>
        <w:tc>
          <w:tcPr>
            <w:tcW w:w="6378" w:type="dxa"/>
          </w:tcPr>
          <w:p w14:paraId="0FEBCD1C" w14:textId="77777777" w:rsidR="007A4D1D" w:rsidRPr="000D276C" w:rsidRDefault="007A4D1D" w:rsidP="000D7901">
            <w:pPr>
              <w:ind w:right="85"/>
              <w:rPr>
                <w:sz w:val="24"/>
                <w:szCs w:val="24"/>
              </w:rPr>
            </w:pPr>
            <w:bookmarkStart w:id="3" w:name="_Hlk241486409"/>
            <w:r w:rsidRPr="000D276C">
              <w:rPr>
                <w:sz w:val="24"/>
                <w:szCs w:val="24"/>
              </w:rPr>
              <w:t xml:space="preserve">Проведение экспертизы имущества </w:t>
            </w:r>
            <w:bookmarkEnd w:id="3"/>
          </w:p>
        </w:tc>
        <w:tc>
          <w:tcPr>
            <w:tcW w:w="1847" w:type="dxa"/>
          </w:tcPr>
          <w:p w14:paraId="64286983" w14:textId="77777777" w:rsidR="007A4D1D" w:rsidRPr="000D276C" w:rsidRDefault="007A4D1D" w:rsidP="007A4D1D">
            <w:pPr>
              <w:ind w:left="-993" w:right="85"/>
              <w:jc w:val="center"/>
              <w:rPr>
                <w:sz w:val="24"/>
                <w:szCs w:val="24"/>
              </w:rPr>
            </w:pPr>
            <w:proofErr w:type="spellStart"/>
            <w:r w:rsidRPr="000D276C">
              <w:rPr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959" w:type="dxa"/>
          </w:tcPr>
          <w:p w14:paraId="7D64A539" w14:textId="77777777" w:rsidR="007A4D1D" w:rsidRPr="000D276C" w:rsidRDefault="007A4D1D" w:rsidP="000D7901">
            <w:pPr>
              <w:jc w:val="center"/>
              <w:rPr>
                <w:sz w:val="24"/>
                <w:szCs w:val="24"/>
              </w:rPr>
            </w:pPr>
            <w:r w:rsidRPr="000D276C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</w:t>
            </w:r>
          </w:p>
        </w:tc>
      </w:tr>
    </w:tbl>
    <w:bookmarkEnd w:id="2"/>
    <w:p w14:paraId="7DF43264" w14:textId="77777777" w:rsidR="007A4D1D" w:rsidRPr="000D276C" w:rsidRDefault="007A4D1D" w:rsidP="007A4D1D">
      <w:pPr>
        <w:tabs>
          <w:tab w:val="left" w:pos="930"/>
          <w:tab w:val="center" w:pos="5114"/>
        </w:tabs>
        <w:autoSpaceDE w:val="0"/>
        <w:autoSpaceDN w:val="0"/>
        <w:adjustRightInd w:val="0"/>
        <w:ind w:left="-993"/>
        <w:rPr>
          <w:b/>
          <w:sz w:val="24"/>
          <w:szCs w:val="24"/>
        </w:rPr>
      </w:pPr>
      <w:r w:rsidRPr="000D276C">
        <w:rPr>
          <w:b/>
          <w:sz w:val="24"/>
          <w:szCs w:val="24"/>
        </w:rPr>
        <w:t>2. Место выполнения работ: Ленинградская область, г. Ивангород, ул. Восточная, д.11</w:t>
      </w:r>
    </w:p>
    <w:p w14:paraId="1C3E1A78" w14:textId="77777777" w:rsidR="007A4D1D" w:rsidRPr="000D276C" w:rsidRDefault="007A4D1D" w:rsidP="007A4D1D">
      <w:pPr>
        <w:tabs>
          <w:tab w:val="left" w:pos="930"/>
          <w:tab w:val="center" w:pos="5114"/>
        </w:tabs>
        <w:autoSpaceDE w:val="0"/>
        <w:autoSpaceDN w:val="0"/>
        <w:adjustRightInd w:val="0"/>
        <w:ind w:left="-993"/>
        <w:rPr>
          <w:b/>
          <w:sz w:val="24"/>
          <w:szCs w:val="24"/>
        </w:rPr>
      </w:pPr>
      <w:r w:rsidRPr="000D276C">
        <w:rPr>
          <w:b/>
          <w:sz w:val="24"/>
          <w:szCs w:val="24"/>
        </w:rPr>
        <w:t xml:space="preserve"> 3. Срок выполнения работ</w:t>
      </w:r>
      <w:r w:rsidRPr="000D276C">
        <w:rPr>
          <w:b/>
          <w:sz w:val="24"/>
          <w:szCs w:val="24"/>
          <w:highlight w:val="yellow"/>
        </w:rPr>
        <w:t>: с 01</w:t>
      </w:r>
      <w:r>
        <w:rPr>
          <w:b/>
          <w:sz w:val="24"/>
          <w:szCs w:val="24"/>
          <w:highlight w:val="yellow"/>
        </w:rPr>
        <w:t xml:space="preserve"> октября</w:t>
      </w:r>
      <w:r w:rsidRPr="000D276C">
        <w:rPr>
          <w:b/>
          <w:sz w:val="24"/>
          <w:szCs w:val="24"/>
          <w:highlight w:val="yellow"/>
        </w:rPr>
        <w:t xml:space="preserve"> 2026 г. по 01</w:t>
      </w:r>
      <w:r>
        <w:rPr>
          <w:b/>
          <w:sz w:val="24"/>
          <w:szCs w:val="24"/>
          <w:highlight w:val="yellow"/>
        </w:rPr>
        <w:t xml:space="preserve"> ноября</w:t>
      </w:r>
      <w:r w:rsidRPr="000D276C">
        <w:rPr>
          <w:b/>
          <w:sz w:val="24"/>
          <w:szCs w:val="24"/>
          <w:highlight w:val="yellow"/>
        </w:rPr>
        <w:t xml:space="preserve"> 2026 г.</w:t>
      </w:r>
    </w:p>
    <w:p w14:paraId="158A360D" w14:textId="77777777" w:rsidR="007A4D1D" w:rsidRPr="000D276C" w:rsidRDefault="007A4D1D" w:rsidP="007A4D1D">
      <w:pPr>
        <w:ind w:left="-993"/>
        <w:rPr>
          <w:b/>
          <w:snapToGrid w:val="0"/>
          <w:sz w:val="24"/>
          <w:szCs w:val="24"/>
        </w:rPr>
      </w:pPr>
      <w:r>
        <w:rPr>
          <w:b/>
          <w:snapToGrid w:val="0"/>
          <w:sz w:val="24"/>
          <w:szCs w:val="24"/>
        </w:rPr>
        <w:t>4</w:t>
      </w:r>
      <w:r w:rsidRPr="000D276C">
        <w:rPr>
          <w:b/>
          <w:snapToGrid w:val="0"/>
          <w:sz w:val="24"/>
          <w:szCs w:val="24"/>
        </w:rPr>
        <w:t>. Требования к количественным характеристикам (объему) услуг</w:t>
      </w:r>
    </w:p>
    <w:p w14:paraId="72485CFF" w14:textId="77777777" w:rsidR="007A4D1D" w:rsidRPr="000D276C" w:rsidRDefault="007A4D1D" w:rsidP="007A4D1D">
      <w:pPr>
        <w:tabs>
          <w:tab w:val="left" w:pos="1134"/>
        </w:tabs>
        <w:suppressAutoHyphens/>
        <w:ind w:left="-993" w:firstLine="709"/>
        <w:rPr>
          <w:snapToGrid w:val="0"/>
          <w:sz w:val="24"/>
          <w:szCs w:val="24"/>
          <w:lang w:eastAsia="ar-SA"/>
        </w:rPr>
      </w:pPr>
    </w:p>
    <w:p w14:paraId="5D249F64" w14:textId="77777777" w:rsidR="007A4D1D" w:rsidRPr="000D276C" w:rsidRDefault="007A4D1D" w:rsidP="007A4D1D">
      <w:pPr>
        <w:tabs>
          <w:tab w:val="left" w:pos="1134"/>
        </w:tabs>
        <w:suppressAutoHyphens/>
        <w:ind w:left="-993" w:firstLine="709"/>
        <w:rPr>
          <w:snapToGrid w:val="0"/>
          <w:sz w:val="24"/>
          <w:szCs w:val="24"/>
        </w:rPr>
      </w:pPr>
      <w:r w:rsidRPr="000D276C">
        <w:rPr>
          <w:snapToGrid w:val="0"/>
          <w:sz w:val="24"/>
          <w:szCs w:val="24"/>
          <w:lang w:eastAsia="ar-SA"/>
        </w:rPr>
        <w:t>3.1. Услуги, являющиеся объектом закупки, должны оказываться в полном объеме, определенном настоящим Техническим заданием</w:t>
      </w:r>
      <w:r w:rsidRPr="000D276C">
        <w:rPr>
          <w:snapToGrid w:val="0"/>
          <w:sz w:val="24"/>
          <w:szCs w:val="24"/>
        </w:rPr>
        <w:t>.</w:t>
      </w:r>
    </w:p>
    <w:p w14:paraId="6103A9CD" w14:textId="77777777" w:rsidR="007A4D1D" w:rsidRPr="000D276C" w:rsidRDefault="007A4D1D" w:rsidP="007A4D1D">
      <w:pPr>
        <w:ind w:left="-993" w:firstLine="709"/>
        <w:rPr>
          <w:snapToGrid w:val="0"/>
          <w:color w:val="000000"/>
          <w:sz w:val="24"/>
          <w:szCs w:val="24"/>
        </w:rPr>
      </w:pPr>
      <w:r w:rsidRPr="000D276C">
        <w:rPr>
          <w:snapToGrid w:val="0"/>
          <w:sz w:val="24"/>
          <w:szCs w:val="24"/>
        </w:rPr>
        <w:tab/>
        <w:t xml:space="preserve">3.2. </w:t>
      </w:r>
      <w:r w:rsidRPr="000D276C">
        <w:rPr>
          <w:snapToGrid w:val="0"/>
          <w:color w:val="000000"/>
          <w:sz w:val="24"/>
          <w:szCs w:val="24"/>
        </w:rPr>
        <w:t>Требования к количественным характеристикам (объему) услуг по проведению экспертизы имущества, пришедшего в негодность, указаны в Приложении № 1 к Техническому заданию.</w:t>
      </w:r>
    </w:p>
    <w:p w14:paraId="6495FB95" w14:textId="77777777" w:rsidR="007A4D1D" w:rsidRPr="000D276C" w:rsidRDefault="007A4D1D" w:rsidP="007A4D1D">
      <w:pPr>
        <w:tabs>
          <w:tab w:val="left" w:pos="567"/>
        </w:tabs>
        <w:autoSpaceDE w:val="0"/>
        <w:autoSpaceDN w:val="0"/>
        <w:adjustRightInd w:val="0"/>
        <w:ind w:left="-993"/>
        <w:rPr>
          <w:snapToGrid w:val="0"/>
          <w:sz w:val="24"/>
          <w:szCs w:val="24"/>
        </w:rPr>
      </w:pPr>
      <w:r w:rsidRPr="000D276C">
        <w:rPr>
          <w:snapToGrid w:val="0"/>
          <w:color w:val="000000"/>
          <w:sz w:val="24"/>
          <w:szCs w:val="24"/>
        </w:rPr>
        <w:tab/>
      </w:r>
      <w:r w:rsidRPr="000D276C">
        <w:rPr>
          <w:snapToGrid w:val="0"/>
          <w:color w:val="000000"/>
          <w:sz w:val="24"/>
          <w:szCs w:val="24"/>
        </w:rPr>
        <w:tab/>
        <w:t xml:space="preserve">3.3. </w:t>
      </w:r>
      <w:r w:rsidRPr="000D276C">
        <w:rPr>
          <w:snapToGrid w:val="0"/>
          <w:sz w:val="24"/>
          <w:szCs w:val="24"/>
        </w:rPr>
        <w:t>Услуги должны быть оказаны в соответствии с настоящим Техническим заданием, требованиями действующих нормативно-правовых актов, регламентирующих данный вид деятельности, с соблюдением техники безопасности, противопожарных, санитарно-гигиенических и экологических норм и правил.</w:t>
      </w:r>
    </w:p>
    <w:p w14:paraId="68E1625C" w14:textId="77777777" w:rsidR="007A4D1D" w:rsidRPr="000D276C" w:rsidRDefault="007A4D1D" w:rsidP="007A4D1D">
      <w:pPr>
        <w:ind w:left="-993" w:firstLine="709"/>
        <w:rPr>
          <w:snapToGrid w:val="0"/>
          <w:sz w:val="24"/>
          <w:szCs w:val="24"/>
        </w:rPr>
      </w:pPr>
      <w:r w:rsidRPr="000D276C">
        <w:rPr>
          <w:sz w:val="24"/>
          <w:szCs w:val="24"/>
          <w:lang w:eastAsia="en-US"/>
        </w:rPr>
        <w:t xml:space="preserve">3.4. Услуги по экспертизе имущества, пришедшего </w:t>
      </w:r>
      <w:proofErr w:type="gramStart"/>
      <w:r w:rsidRPr="000D276C">
        <w:rPr>
          <w:sz w:val="24"/>
          <w:szCs w:val="24"/>
          <w:lang w:eastAsia="en-US"/>
        </w:rPr>
        <w:t>в негодность</w:t>
      </w:r>
      <w:proofErr w:type="gramEnd"/>
      <w:r w:rsidRPr="000D276C">
        <w:rPr>
          <w:sz w:val="24"/>
          <w:szCs w:val="24"/>
          <w:lang w:eastAsia="en-US"/>
        </w:rPr>
        <w:t xml:space="preserve"> должны оказываться в соответствии с действующим законодательством Российской федерации и ГОСТ Р 56397-2015 «</w:t>
      </w:r>
      <w:r w:rsidRPr="000D276C">
        <w:rPr>
          <w:snapToGrid w:val="0"/>
          <w:sz w:val="24"/>
          <w:szCs w:val="24"/>
        </w:rPr>
        <w:t>Техническая экспертиза работоспособности радиоэлектронной аппаратуры, оборудования информационных технологий, электрических машин и приборов. Общие требования».</w:t>
      </w:r>
    </w:p>
    <w:p w14:paraId="29875E75" w14:textId="77777777" w:rsidR="007A4D1D" w:rsidRPr="000D276C" w:rsidRDefault="007A4D1D" w:rsidP="007A4D1D">
      <w:pPr>
        <w:tabs>
          <w:tab w:val="left" w:pos="567"/>
        </w:tabs>
        <w:autoSpaceDE w:val="0"/>
        <w:autoSpaceDN w:val="0"/>
        <w:adjustRightInd w:val="0"/>
        <w:ind w:left="-993"/>
        <w:rPr>
          <w:snapToGrid w:val="0"/>
          <w:sz w:val="24"/>
          <w:szCs w:val="24"/>
        </w:rPr>
      </w:pPr>
    </w:p>
    <w:p w14:paraId="493F6BB8" w14:textId="77777777" w:rsidR="007A4D1D" w:rsidRPr="000D276C" w:rsidRDefault="007A4D1D" w:rsidP="007A4D1D">
      <w:pPr>
        <w:autoSpaceDE w:val="0"/>
        <w:autoSpaceDN w:val="0"/>
        <w:adjustRightInd w:val="0"/>
        <w:ind w:left="-993"/>
        <w:contextualSpacing/>
        <w:rPr>
          <w:b/>
          <w:bCs/>
          <w:snapToGrid w:val="0"/>
          <w:sz w:val="24"/>
          <w:szCs w:val="24"/>
        </w:rPr>
      </w:pPr>
      <w:r>
        <w:rPr>
          <w:b/>
          <w:bCs/>
          <w:snapToGrid w:val="0"/>
          <w:sz w:val="24"/>
          <w:szCs w:val="24"/>
        </w:rPr>
        <w:t>5</w:t>
      </w:r>
      <w:r w:rsidRPr="000D276C">
        <w:rPr>
          <w:b/>
          <w:bCs/>
          <w:snapToGrid w:val="0"/>
          <w:sz w:val="24"/>
          <w:szCs w:val="24"/>
        </w:rPr>
        <w:t>. Требования к качеству и безопасности услуг</w:t>
      </w:r>
    </w:p>
    <w:p w14:paraId="21145B0C" w14:textId="77777777" w:rsidR="007A4D1D" w:rsidRPr="000D276C" w:rsidRDefault="007A4D1D" w:rsidP="007A4D1D">
      <w:pPr>
        <w:shd w:val="clear" w:color="auto" w:fill="FFFFFF"/>
        <w:tabs>
          <w:tab w:val="left" w:pos="567"/>
        </w:tabs>
        <w:suppressAutoHyphens/>
        <w:ind w:left="-993"/>
        <w:rPr>
          <w:sz w:val="24"/>
          <w:szCs w:val="24"/>
          <w:lang w:eastAsia="en-US"/>
        </w:rPr>
      </w:pPr>
      <w:r w:rsidRPr="000D276C">
        <w:rPr>
          <w:sz w:val="24"/>
          <w:szCs w:val="24"/>
          <w:lang w:eastAsia="en-US"/>
        </w:rPr>
        <w:tab/>
        <w:t xml:space="preserve">4.1. Исполнитель обязан оказать услуги по проведению экспертизы технического состояния имущества, указанного в Приложении №1 к Техническому заданию, с последующим предоставлением Акта технической </w:t>
      </w:r>
      <w:proofErr w:type="gramStart"/>
      <w:r w:rsidRPr="000D276C">
        <w:rPr>
          <w:sz w:val="24"/>
          <w:szCs w:val="24"/>
          <w:lang w:eastAsia="en-US"/>
        </w:rPr>
        <w:t>экспертизы  имущества</w:t>
      </w:r>
      <w:proofErr w:type="gramEnd"/>
      <w:r w:rsidRPr="000D276C">
        <w:rPr>
          <w:sz w:val="24"/>
          <w:szCs w:val="24"/>
          <w:lang w:eastAsia="en-US"/>
        </w:rPr>
        <w:t>, содержащего вывод о его пригодности или непригодности к дальнейшему использованию по назначению.</w:t>
      </w:r>
    </w:p>
    <w:p w14:paraId="24F58FBC" w14:textId="77777777" w:rsidR="007A4D1D" w:rsidRPr="000D276C" w:rsidRDefault="007A4D1D" w:rsidP="007A4D1D">
      <w:pPr>
        <w:ind w:left="-993" w:firstLine="567"/>
        <w:rPr>
          <w:snapToGrid w:val="0"/>
          <w:sz w:val="24"/>
          <w:szCs w:val="24"/>
        </w:rPr>
      </w:pPr>
      <w:r w:rsidRPr="000D276C">
        <w:rPr>
          <w:snapToGrid w:val="0"/>
          <w:sz w:val="24"/>
          <w:szCs w:val="24"/>
        </w:rPr>
        <w:t xml:space="preserve">4.2. Услуги оказываются экспертом Исполнителя, который должен обладать специальными умениями, навыками и знаниями, относящимися к объекту закупки. Квалификация эксперта Исполнителя должна соответствовать квалификации специалистов по ГОСТ </w:t>
      </w:r>
      <w:r w:rsidRPr="000D276C">
        <w:rPr>
          <w:sz w:val="24"/>
          <w:szCs w:val="24"/>
          <w:lang w:eastAsia="en-US"/>
        </w:rPr>
        <w:t>Р 56397-2015 «</w:t>
      </w:r>
      <w:r w:rsidRPr="000D276C">
        <w:rPr>
          <w:snapToGrid w:val="0"/>
          <w:sz w:val="24"/>
          <w:szCs w:val="24"/>
        </w:rPr>
        <w:t>Техническая экспертиза работоспособности радиоэлектронной аппаратуры, оборудования информационных технологий, электрических машин и приборов. Общие требования».</w:t>
      </w:r>
    </w:p>
    <w:p w14:paraId="7B97F7DC" w14:textId="77777777" w:rsidR="007A4D1D" w:rsidRPr="000D276C" w:rsidRDefault="007A4D1D" w:rsidP="007A4D1D">
      <w:pPr>
        <w:tabs>
          <w:tab w:val="left" w:pos="567"/>
        </w:tabs>
        <w:suppressAutoHyphens/>
        <w:ind w:left="-993" w:firstLine="567"/>
        <w:rPr>
          <w:sz w:val="24"/>
          <w:szCs w:val="24"/>
          <w:lang w:eastAsia="en-US"/>
        </w:rPr>
      </w:pPr>
      <w:r w:rsidRPr="000D276C">
        <w:rPr>
          <w:sz w:val="24"/>
          <w:szCs w:val="24"/>
          <w:lang w:eastAsia="en-US"/>
        </w:rPr>
        <w:t>4.3. Услуги оказываются с выездом специалиста Исполнителя на место оказания услуг.</w:t>
      </w:r>
    </w:p>
    <w:p w14:paraId="100CA797" w14:textId="77777777" w:rsidR="007A4D1D" w:rsidRPr="000D276C" w:rsidRDefault="007A4D1D" w:rsidP="007A4D1D">
      <w:pPr>
        <w:tabs>
          <w:tab w:val="left" w:pos="567"/>
        </w:tabs>
        <w:suppressAutoHyphens/>
        <w:ind w:left="-993"/>
        <w:rPr>
          <w:sz w:val="24"/>
          <w:szCs w:val="24"/>
          <w:lang w:eastAsia="en-US"/>
        </w:rPr>
      </w:pPr>
      <w:r w:rsidRPr="000D276C">
        <w:rPr>
          <w:sz w:val="24"/>
          <w:szCs w:val="24"/>
          <w:lang w:eastAsia="en-US"/>
        </w:rPr>
        <w:tab/>
        <w:t>4.4. Исполнитель оказывает услуги с использованием собственного оборудования и ресурсов.</w:t>
      </w:r>
    </w:p>
    <w:p w14:paraId="5085F84A" w14:textId="77777777" w:rsidR="007A4D1D" w:rsidRPr="000D276C" w:rsidRDefault="007A4D1D" w:rsidP="007A4D1D">
      <w:pPr>
        <w:autoSpaceDE w:val="0"/>
        <w:autoSpaceDN w:val="0"/>
        <w:adjustRightInd w:val="0"/>
        <w:ind w:left="-993" w:firstLine="567"/>
        <w:rPr>
          <w:rFonts w:eastAsia="Calibri"/>
          <w:sz w:val="24"/>
          <w:szCs w:val="24"/>
          <w:lang w:eastAsia="en-US"/>
        </w:rPr>
      </w:pPr>
      <w:r w:rsidRPr="000D276C">
        <w:rPr>
          <w:snapToGrid w:val="0"/>
          <w:sz w:val="24"/>
          <w:szCs w:val="24"/>
        </w:rPr>
        <w:t xml:space="preserve">4.5. </w:t>
      </w:r>
      <w:r w:rsidRPr="000D276C">
        <w:rPr>
          <w:rFonts w:eastAsia="Calibri"/>
          <w:sz w:val="24"/>
          <w:szCs w:val="24"/>
          <w:lang w:eastAsia="en-US"/>
        </w:rPr>
        <w:t>Средства измерений, используемые при проведении технической экспертизы, должны обеспечивать необходимую точность и достоверность измерений. Все используемые средства измерений должны подвергаться периодической поверке и/или калибровке в соответствии с положениями, установленными законодательством Российской Федерации.</w:t>
      </w:r>
    </w:p>
    <w:p w14:paraId="3E92FDB5" w14:textId="77777777" w:rsidR="007A4D1D" w:rsidRPr="000D276C" w:rsidRDefault="007A4D1D" w:rsidP="007A4D1D">
      <w:pPr>
        <w:tabs>
          <w:tab w:val="left" w:pos="567"/>
        </w:tabs>
        <w:suppressAutoHyphens/>
        <w:ind w:left="-993"/>
        <w:rPr>
          <w:sz w:val="24"/>
          <w:szCs w:val="24"/>
          <w:lang w:eastAsia="en-US"/>
        </w:rPr>
      </w:pPr>
      <w:r w:rsidRPr="000D276C">
        <w:rPr>
          <w:sz w:val="24"/>
          <w:szCs w:val="24"/>
          <w:lang w:eastAsia="en-US"/>
        </w:rPr>
        <w:tab/>
        <w:t>4.6. Услуги оказываются в соответствии с графиком работы Заказчика по рабочим дням недели с 09:00 до 17:00 часов (понедельник – четверг), с 9:00 до 16:00 часов (пятница). С 13:00 до 14:00 время обеденного перерыва. Обязательным условием является соблюдение правил действующего внутреннего распорядка, внутренних положений и инструкций, установленных у Заказчика.</w:t>
      </w:r>
    </w:p>
    <w:p w14:paraId="281BE5E4" w14:textId="77777777" w:rsidR="007A4D1D" w:rsidRPr="000D276C" w:rsidRDefault="007A4D1D" w:rsidP="007A4D1D">
      <w:pPr>
        <w:tabs>
          <w:tab w:val="left" w:pos="567"/>
        </w:tabs>
        <w:suppressAutoHyphens/>
        <w:ind w:left="-993"/>
        <w:rPr>
          <w:sz w:val="24"/>
          <w:szCs w:val="24"/>
          <w:lang w:eastAsia="en-US"/>
        </w:rPr>
      </w:pPr>
      <w:r w:rsidRPr="000D276C">
        <w:rPr>
          <w:sz w:val="24"/>
          <w:szCs w:val="24"/>
          <w:lang w:eastAsia="en-US"/>
        </w:rPr>
        <w:tab/>
        <w:t xml:space="preserve">4.7. На каждую единицу имущества, указанного в Приложении №1 к Техническому заданию </w:t>
      </w:r>
      <w:proofErr w:type="gramStart"/>
      <w:r w:rsidRPr="000D276C">
        <w:rPr>
          <w:sz w:val="24"/>
          <w:szCs w:val="24"/>
          <w:lang w:eastAsia="en-US"/>
        </w:rPr>
        <w:t>в отдельности</w:t>
      </w:r>
      <w:proofErr w:type="gramEnd"/>
      <w:r w:rsidRPr="000D276C">
        <w:rPr>
          <w:sz w:val="24"/>
          <w:szCs w:val="24"/>
          <w:lang w:eastAsia="en-US"/>
        </w:rPr>
        <w:t xml:space="preserve"> должен быть составлен Акт технической экспертизы имущества с </w:t>
      </w:r>
      <w:r w:rsidRPr="000D276C">
        <w:rPr>
          <w:sz w:val="24"/>
          <w:szCs w:val="24"/>
          <w:lang w:eastAsia="en-US"/>
        </w:rPr>
        <w:lastRenderedPageBreak/>
        <w:t>заключением о пригодности или непригодности имущества для его дальнейшего использования по назначению. В течении 5 (пяти) рабочих дней по завершению оказания услуг Исполнитель должен передать Заказчику комплект документов технической экспертизы – Акты технической экспертизы имущества, формы которых должны быть согласованы с Заказчиком.</w:t>
      </w:r>
    </w:p>
    <w:p w14:paraId="7DA8EF52" w14:textId="77777777" w:rsidR="000D7901" w:rsidRDefault="007A4D1D" w:rsidP="000D7901">
      <w:pPr>
        <w:tabs>
          <w:tab w:val="left" w:pos="567"/>
        </w:tabs>
        <w:suppressAutoHyphens/>
        <w:ind w:left="-993"/>
        <w:rPr>
          <w:sz w:val="24"/>
          <w:szCs w:val="24"/>
          <w:lang w:eastAsia="en-US"/>
        </w:rPr>
      </w:pPr>
      <w:r w:rsidRPr="000D276C">
        <w:rPr>
          <w:sz w:val="24"/>
          <w:szCs w:val="24"/>
          <w:lang w:eastAsia="en-US"/>
        </w:rPr>
        <w:t>4.8. Услуги по проведению экспертизы технического состояния имущества должны включать в себя:</w:t>
      </w:r>
    </w:p>
    <w:p w14:paraId="0A4A6BD2" w14:textId="77777777" w:rsidR="000D7901" w:rsidRDefault="007A4D1D" w:rsidP="000D7901">
      <w:pPr>
        <w:tabs>
          <w:tab w:val="left" w:pos="567"/>
        </w:tabs>
        <w:suppressAutoHyphens/>
        <w:ind w:left="-993"/>
        <w:rPr>
          <w:sz w:val="24"/>
          <w:szCs w:val="24"/>
          <w:lang w:eastAsia="en-US"/>
        </w:rPr>
      </w:pPr>
      <w:r w:rsidRPr="000D276C">
        <w:rPr>
          <w:sz w:val="24"/>
          <w:szCs w:val="24"/>
          <w:lang w:eastAsia="en-US"/>
        </w:rPr>
        <w:t>4.8.1. Внешний осмотр имущества.</w:t>
      </w:r>
    </w:p>
    <w:p w14:paraId="5C25317D" w14:textId="64171A33" w:rsidR="007A4D1D" w:rsidRPr="000D276C" w:rsidRDefault="007A4D1D" w:rsidP="000D7901">
      <w:pPr>
        <w:tabs>
          <w:tab w:val="left" w:pos="567"/>
        </w:tabs>
        <w:suppressAutoHyphens/>
        <w:ind w:left="-993"/>
        <w:rPr>
          <w:sz w:val="24"/>
          <w:szCs w:val="24"/>
          <w:lang w:eastAsia="en-US"/>
        </w:rPr>
      </w:pPr>
      <w:r w:rsidRPr="000D276C">
        <w:rPr>
          <w:sz w:val="24"/>
          <w:szCs w:val="24"/>
          <w:lang w:eastAsia="en-US"/>
        </w:rPr>
        <w:t>4.8.2. Проверку целостности имущества.</w:t>
      </w:r>
    </w:p>
    <w:p w14:paraId="19E87908" w14:textId="07C3EA3F" w:rsidR="007A4D1D" w:rsidRPr="000D276C" w:rsidRDefault="007A4D1D" w:rsidP="007A4D1D">
      <w:pPr>
        <w:tabs>
          <w:tab w:val="left" w:pos="567"/>
        </w:tabs>
        <w:suppressAutoHyphens/>
        <w:ind w:left="-993"/>
        <w:rPr>
          <w:sz w:val="24"/>
          <w:szCs w:val="24"/>
          <w:lang w:eastAsia="en-US"/>
        </w:rPr>
      </w:pPr>
      <w:r w:rsidRPr="000D276C">
        <w:rPr>
          <w:sz w:val="24"/>
          <w:szCs w:val="24"/>
          <w:lang w:eastAsia="en-US"/>
        </w:rPr>
        <w:t xml:space="preserve">4.8.3. Выявление дефектов и износа (при наличии). </w:t>
      </w:r>
    </w:p>
    <w:p w14:paraId="0677DB9C" w14:textId="01FE1B34" w:rsidR="007A4D1D" w:rsidRPr="000D276C" w:rsidRDefault="007A4D1D" w:rsidP="007A4D1D">
      <w:pPr>
        <w:tabs>
          <w:tab w:val="left" w:pos="567"/>
        </w:tabs>
        <w:suppressAutoHyphens/>
        <w:ind w:left="-993"/>
        <w:rPr>
          <w:sz w:val="24"/>
          <w:szCs w:val="24"/>
          <w:lang w:eastAsia="en-US"/>
        </w:rPr>
      </w:pPr>
      <w:r w:rsidRPr="000D276C">
        <w:rPr>
          <w:sz w:val="24"/>
          <w:szCs w:val="24"/>
          <w:lang w:eastAsia="en-US"/>
        </w:rPr>
        <w:t>4.8.4. Проверку технического состояния имущества, позволяющую сделать вывод о невозможности и экономической нецелесообразности его восстановления и(или) иного использования, включая сведения о непосредственном осмотре имущества и причинах прихода имущества в непригодное состояние.</w:t>
      </w:r>
    </w:p>
    <w:p w14:paraId="3F30AFE3" w14:textId="0C6642BB" w:rsidR="007A4D1D" w:rsidRPr="000D276C" w:rsidRDefault="007A4D1D" w:rsidP="007A4D1D">
      <w:pPr>
        <w:tabs>
          <w:tab w:val="left" w:pos="567"/>
        </w:tabs>
        <w:suppressAutoHyphens/>
        <w:ind w:left="-993"/>
        <w:rPr>
          <w:sz w:val="24"/>
          <w:szCs w:val="24"/>
          <w:lang w:eastAsia="en-US"/>
        </w:rPr>
      </w:pPr>
      <w:r w:rsidRPr="000D276C">
        <w:rPr>
          <w:sz w:val="24"/>
          <w:szCs w:val="24"/>
          <w:lang w:eastAsia="en-US"/>
        </w:rPr>
        <w:t>4.8.5. Проверку срока годности и гарантийного срока эксплуатации, определяемого производителем (при наличии).</w:t>
      </w:r>
    </w:p>
    <w:p w14:paraId="49D8647E" w14:textId="7D590C32" w:rsidR="007A4D1D" w:rsidRPr="000D276C" w:rsidRDefault="007A4D1D" w:rsidP="007A4D1D">
      <w:pPr>
        <w:tabs>
          <w:tab w:val="left" w:pos="567"/>
        </w:tabs>
        <w:suppressAutoHyphens/>
        <w:ind w:left="-993"/>
        <w:rPr>
          <w:sz w:val="24"/>
          <w:szCs w:val="24"/>
          <w:lang w:eastAsia="en-US"/>
        </w:rPr>
      </w:pPr>
      <w:r w:rsidRPr="000D276C">
        <w:rPr>
          <w:sz w:val="24"/>
          <w:szCs w:val="24"/>
          <w:lang w:eastAsia="en-US"/>
        </w:rPr>
        <w:t>4.8.6. Оформление Акта технической экспертизы имущества.</w:t>
      </w:r>
    </w:p>
    <w:p w14:paraId="0D940520" w14:textId="4A1AB330" w:rsidR="007A4D1D" w:rsidRPr="000D276C" w:rsidRDefault="007A4D1D" w:rsidP="007A4D1D">
      <w:pPr>
        <w:ind w:left="-993"/>
        <w:rPr>
          <w:snapToGrid w:val="0"/>
          <w:sz w:val="24"/>
          <w:szCs w:val="24"/>
          <w:lang w:val="x-none" w:eastAsia="x-none"/>
        </w:rPr>
      </w:pPr>
      <w:r w:rsidRPr="000D276C">
        <w:rPr>
          <w:snapToGrid w:val="0"/>
          <w:sz w:val="24"/>
          <w:szCs w:val="24"/>
          <w:lang w:val="x-none" w:eastAsia="x-none"/>
        </w:rPr>
        <w:t>4.9. В Акте технической экспертизы по каждой единице имущества, подлежащему экспертизе согласно Приложению № 1 к Техническому заданию должно быть указано:</w:t>
      </w:r>
    </w:p>
    <w:p w14:paraId="02955DD1" w14:textId="77777777" w:rsidR="007A4D1D" w:rsidRPr="000D276C" w:rsidRDefault="007A4D1D" w:rsidP="007A4D1D">
      <w:pPr>
        <w:ind w:left="-993" w:firstLine="709"/>
        <w:rPr>
          <w:sz w:val="24"/>
          <w:szCs w:val="24"/>
          <w:lang w:eastAsia="en-US"/>
        </w:rPr>
      </w:pPr>
      <w:r w:rsidRPr="000D276C">
        <w:rPr>
          <w:sz w:val="24"/>
          <w:szCs w:val="24"/>
          <w:lang w:eastAsia="en-US"/>
        </w:rPr>
        <w:t>- Полное наименование имущества, модель;</w:t>
      </w:r>
    </w:p>
    <w:p w14:paraId="373CCF74" w14:textId="77777777" w:rsidR="007A4D1D" w:rsidRPr="000D276C" w:rsidRDefault="007A4D1D" w:rsidP="007A4D1D">
      <w:pPr>
        <w:ind w:left="-993" w:firstLine="709"/>
        <w:rPr>
          <w:sz w:val="24"/>
          <w:szCs w:val="24"/>
          <w:lang w:eastAsia="en-US"/>
        </w:rPr>
      </w:pPr>
      <w:r w:rsidRPr="000D276C">
        <w:rPr>
          <w:sz w:val="24"/>
          <w:szCs w:val="24"/>
          <w:lang w:eastAsia="en-US"/>
        </w:rPr>
        <w:t>- Серийный и инвентарный номер (при наличии);</w:t>
      </w:r>
    </w:p>
    <w:p w14:paraId="32EF5548" w14:textId="77777777" w:rsidR="007A4D1D" w:rsidRPr="000D276C" w:rsidRDefault="007A4D1D" w:rsidP="007A4D1D">
      <w:pPr>
        <w:ind w:left="-993" w:firstLine="709"/>
        <w:rPr>
          <w:sz w:val="24"/>
          <w:szCs w:val="24"/>
          <w:lang w:eastAsia="en-US"/>
        </w:rPr>
      </w:pPr>
      <w:r w:rsidRPr="000D276C">
        <w:rPr>
          <w:sz w:val="24"/>
          <w:szCs w:val="24"/>
          <w:lang w:eastAsia="en-US"/>
        </w:rPr>
        <w:t>- Год выпуска (дата ввода в эксплуатацию);</w:t>
      </w:r>
    </w:p>
    <w:p w14:paraId="22A78838" w14:textId="77777777" w:rsidR="007A4D1D" w:rsidRPr="000D276C" w:rsidRDefault="007A4D1D" w:rsidP="007A4D1D">
      <w:pPr>
        <w:ind w:left="-993" w:firstLine="709"/>
        <w:rPr>
          <w:sz w:val="24"/>
          <w:szCs w:val="24"/>
          <w:lang w:eastAsia="en-US"/>
        </w:rPr>
      </w:pPr>
      <w:r w:rsidRPr="000D276C">
        <w:rPr>
          <w:sz w:val="24"/>
          <w:szCs w:val="24"/>
          <w:lang w:eastAsia="en-US"/>
        </w:rPr>
        <w:t>-</w:t>
      </w:r>
      <w:r w:rsidRPr="000D276C">
        <w:rPr>
          <w:sz w:val="24"/>
          <w:szCs w:val="24"/>
        </w:rPr>
        <w:t xml:space="preserve"> </w:t>
      </w:r>
      <w:r w:rsidRPr="000D276C">
        <w:rPr>
          <w:sz w:val="24"/>
          <w:szCs w:val="24"/>
          <w:lang w:eastAsia="en-US"/>
        </w:rPr>
        <w:t xml:space="preserve">Сведения о техническом состоянии имущества (наличие, характер и перечень неисправностей, степень износа), позволяющие сделать вывод о невозможности и экономической нецелесообразности его восстановления и(или) иного использования, включая сведения о непосредственном осмотре имущества и причинах прихода имущества в непригодное состояние; </w:t>
      </w:r>
    </w:p>
    <w:p w14:paraId="102196C0" w14:textId="77777777" w:rsidR="007A4D1D" w:rsidRPr="000D276C" w:rsidRDefault="007A4D1D" w:rsidP="007A4D1D">
      <w:pPr>
        <w:ind w:left="-993" w:firstLine="709"/>
        <w:rPr>
          <w:sz w:val="24"/>
          <w:szCs w:val="24"/>
          <w:lang w:eastAsia="en-US"/>
        </w:rPr>
      </w:pPr>
      <w:r w:rsidRPr="000D276C">
        <w:rPr>
          <w:sz w:val="24"/>
          <w:szCs w:val="24"/>
          <w:lang w:eastAsia="en-US"/>
        </w:rPr>
        <w:t>- Причина дефекта (или поломки, при наличии);</w:t>
      </w:r>
    </w:p>
    <w:p w14:paraId="73A10562" w14:textId="77777777" w:rsidR="007A4D1D" w:rsidRPr="000D276C" w:rsidRDefault="007A4D1D" w:rsidP="007A4D1D">
      <w:pPr>
        <w:ind w:left="-993" w:firstLine="709"/>
        <w:rPr>
          <w:sz w:val="24"/>
          <w:szCs w:val="24"/>
          <w:lang w:eastAsia="en-US"/>
        </w:rPr>
      </w:pPr>
      <w:r w:rsidRPr="000D276C">
        <w:rPr>
          <w:sz w:val="24"/>
          <w:szCs w:val="24"/>
          <w:lang w:eastAsia="en-US"/>
        </w:rPr>
        <w:t>- Степень износа имущества;</w:t>
      </w:r>
    </w:p>
    <w:p w14:paraId="0358854E" w14:textId="77777777" w:rsidR="007A4D1D" w:rsidRPr="000D276C" w:rsidRDefault="007A4D1D" w:rsidP="007A4D1D">
      <w:pPr>
        <w:ind w:left="-993" w:firstLine="709"/>
        <w:rPr>
          <w:sz w:val="24"/>
          <w:szCs w:val="24"/>
          <w:lang w:eastAsia="en-US"/>
        </w:rPr>
      </w:pPr>
      <w:r w:rsidRPr="000D276C">
        <w:rPr>
          <w:sz w:val="24"/>
          <w:szCs w:val="24"/>
          <w:lang w:eastAsia="en-US"/>
        </w:rPr>
        <w:t>- Сведения о возможности ремонта;</w:t>
      </w:r>
    </w:p>
    <w:p w14:paraId="75FEA8D2" w14:textId="77777777" w:rsidR="007A4D1D" w:rsidRPr="000D276C" w:rsidRDefault="007A4D1D" w:rsidP="007A4D1D">
      <w:pPr>
        <w:ind w:left="-993" w:firstLine="709"/>
        <w:rPr>
          <w:sz w:val="24"/>
          <w:szCs w:val="24"/>
          <w:lang w:eastAsia="en-US"/>
        </w:rPr>
      </w:pPr>
      <w:r w:rsidRPr="000D276C">
        <w:rPr>
          <w:sz w:val="24"/>
          <w:szCs w:val="24"/>
          <w:lang w:eastAsia="en-US"/>
        </w:rPr>
        <w:t>- Сведения о наличии в имуществе или его составных частях веществ, свойств, частей, потенциально опасных для человека и(или) окружающей среды;</w:t>
      </w:r>
    </w:p>
    <w:p w14:paraId="459F75ED" w14:textId="77777777" w:rsidR="007A4D1D" w:rsidRPr="000D276C" w:rsidRDefault="007A4D1D" w:rsidP="007A4D1D">
      <w:pPr>
        <w:ind w:left="-993" w:firstLine="709"/>
        <w:rPr>
          <w:sz w:val="24"/>
          <w:szCs w:val="24"/>
          <w:lang w:eastAsia="en-US"/>
        </w:rPr>
      </w:pPr>
      <w:r w:rsidRPr="000D276C">
        <w:rPr>
          <w:sz w:val="24"/>
          <w:szCs w:val="24"/>
          <w:lang w:eastAsia="en-US"/>
        </w:rPr>
        <w:t xml:space="preserve">- Выводы </w:t>
      </w:r>
      <w:r w:rsidRPr="000D276C">
        <w:rPr>
          <w:snapToGrid w:val="0"/>
          <w:sz w:val="24"/>
          <w:szCs w:val="24"/>
        </w:rPr>
        <w:t>о пригодности или непригодности имущества к дальнейшему использованию</w:t>
      </w:r>
      <w:r w:rsidRPr="000D276C">
        <w:rPr>
          <w:sz w:val="24"/>
          <w:szCs w:val="24"/>
          <w:lang w:eastAsia="en-US"/>
        </w:rPr>
        <w:t>;</w:t>
      </w:r>
    </w:p>
    <w:p w14:paraId="592CE2F6" w14:textId="4F6D1FB8" w:rsidR="007A4D1D" w:rsidRPr="000D7901" w:rsidRDefault="007A4D1D" w:rsidP="000D7901">
      <w:pPr>
        <w:ind w:left="-993" w:firstLine="709"/>
        <w:rPr>
          <w:sz w:val="24"/>
          <w:szCs w:val="24"/>
          <w:lang w:eastAsia="en-US"/>
        </w:rPr>
      </w:pPr>
      <w:r w:rsidRPr="000D276C">
        <w:rPr>
          <w:sz w:val="24"/>
          <w:szCs w:val="24"/>
          <w:lang w:eastAsia="en-US"/>
        </w:rPr>
        <w:t>- Предложения о дальнейшем использовании составных частей и материалов имущества, пришедшего в негодность.</w:t>
      </w:r>
    </w:p>
    <w:p w14:paraId="2A0BD541" w14:textId="77777777" w:rsidR="007A4D1D" w:rsidRPr="000D276C" w:rsidRDefault="007A4D1D" w:rsidP="007A4D1D">
      <w:pPr>
        <w:ind w:left="-993" w:firstLine="709"/>
        <w:rPr>
          <w:snapToGrid w:val="0"/>
          <w:sz w:val="24"/>
          <w:szCs w:val="24"/>
        </w:rPr>
      </w:pPr>
      <w:r>
        <w:rPr>
          <w:b/>
          <w:snapToGrid w:val="0"/>
          <w:color w:val="000000"/>
          <w:sz w:val="24"/>
          <w:szCs w:val="24"/>
        </w:rPr>
        <w:t>6</w:t>
      </w:r>
      <w:r w:rsidRPr="000D276C">
        <w:rPr>
          <w:b/>
          <w:snapToGrid w:val="0"/>
          <w:color w:val="000000"/>
          <w:sz w:val="24"/>
          <w:szCs w:val="24"/>
        </w:rPr>
        <w:t>. Порядок приемки оказанных услуг</w:t>
      </w:r>
    </w:p>
    <w:p w14:paraId="2300E8F2" w14:textId="77777777" w:rsidR="007A4D1D" w:rsidRPr="000D276C" w:rsidRDefault="007A4D1D" w:rsidP="007A4D1D">
      <w:pPr>
        <w:ind w:left="-993" w:firstLine="708"/>
        <w:rPr>
          <w:snapToGrid w:val="0"/>
          <w:sz w:val="24"/>
          <w:szCs w:val="24"/>
        </w:rPr>
      </w:pPr>
      <w:r w:rsidRPr="000D276C">
        <w:rPr>
          <w:snapToGrid w:val="0"/>
          <w:sz w:val="24"/>
          <w:szCs w:val="24"/>
        </w:rPr>
        <w:t>5.1. Факт оказания Исполнителем услуг оформляется актом оказанных услуг или Универсальным передаточным документом (далее – УПД), который подписывается обеими сторонами.</w:t>
      </w:r>
    </w:p>
    <w:p w14:paraId="74F54694" w14:textId="77777777" w:rsidR="007A4D1D" w:rsidRPr="000D276C" w:rsidRDefault="007A4D1D" w:rsidP="007A4D1D">
      <w:pPr>
        <w:ind w:left="-993" w:firstLine="709"/>
        <w:rPr>
          <w:b/>
          <w:snapToGrid w:val="0"/>
          <w:sz w:val="24"/>
          <w:szCs w:val="24"/>
        </w:rPr>
      </w:pPr>
      <w:r w:rsidRPr="000D276C">
        <w:rPr>
          <w:snapToGrid w:val="0"/>
          <w:sz w:val="24"/>
          <w:szCs w:val="24"/>
        </w:rPr>
        <w:t>5.2. В течении 5 (пяти) рабочих дней по завершению оказания услуг Исполнитель предоставляет Заказчику акт оказанных услуг (в 2-х экз.), финансовые документы (счет на оплату, а в случае, если Исполнитель является плательщиком НДС – счет-фактуру), акт технической экспертизы имущества по каждой обследуемой единице имущества. Исполнитель вправе предоставить УПД (в 2-х экз.). Услуги считаются оказанными после подписания Сторонами акта оказанных услуг (в 2-х экз.) или УПД (в 2-х экз.).</w:t>
      </w:r>
    </w:p>
    <w:p w14:paraId="00A1A497" w14:textId="77777777" w:rsidR="007A4D1D" w:rsidRPr="000D276C" w:rsidRDefault="007A4D1D" w:rsidP="007A4D1D">
      <w:pPr>
        <w:ind w:left="-993" w:firstLine="708"/>
        <w:rPr>
          <w:b/>
          <w:snapToGrid w:val="0"/>
          <w:sz w:val="24"/>
          <w:szCs w:val="24"/>
        </w:rPr>
      </w:pPr>
      <w:r w:rsidRPr="000D276C">
        <w:rPr>
          <w:snapToGrid w:val="0"/>
          <w:sz w:val="24"/>
          <w:szCs w:val="24"/>
        </w:rPr>
        <w:t>5.3. Заказчик в течение 5 (пяти) рабочих дней с момента получения от Исполнителя документов, указанных в п. 5.2 Технического задания, проводит проверку соответствия оказанных услуг требованиям Технического задания и условиям договора.</w:t>
      </w:r>
    </w:p>
    <w:p w14:paraId="5433DC0B" w14:textId="77777777" w:rsidR="007A4D1D" w:rsidRPr="000D276C" w:rsidRDefault="007A4D1D" w:rsidP="007A4D1D">
      <w:pPr>
        <w:ind w:left="-993" w:firstLine="708"/>
        <w:rPr>
          <w:snapToGrid w:val="0"/>
          <w:sz w:val="24"/>
          <w:szCs w:val="24"/>
        </w:rPr>
      </w:pPr>
      <w:r w:rsidRPr="000D276C">
        <w:rPr>
          <w:snapToGrid w:val="0"/>
          <w:sz w:val="24"/>
          <w:szCs w:val="24"/>
        </w:rPr>
        <w:t>5.4. Заказчик по результатам проверки:</w:t>
      </w:r>
    </w:p>
    <w:p w14:paraId="648D6BC2" w14:textId="77777777" w:rsidR="007A4D1D" w:rsidRPr="000D276C" w:rsidRDefault="007A4D1D" w:rsidP="007A4D1D">
      <w:pPr>
        <w:ind w:left="-993" w:firstLine="708"/>
        <w:rPr>
          <w:b/>
          <w:snapToGrid w:val="0"/>
          <w:sz w:val="24"/>
          <w:szCs w:val="24"/>
        </w:rPr>
      </w:pPr>
      <w:r w:rsidRPr="000D276C">
        <w:rPr>
          <w:snapToGrid w:val="0"/>
          <w:sz w:val="24"/>
          <w:szCs w:val="24"/>
        </w:rPr>
        <w:t xml:space="preserve">5.4.1. в случае если оказанные услуги соответствуют требованиям Технического задания и условиям договора, подписывает и направляет Исполнителю акт оказанных услуг (в 1 экз.) или УПД (в 1 экз.), </w:t>
      </w:r>
    </w:p>
    <w:p w14:paraId="206BEE02" w14:textId="77777777" w:rsidR="007A4D1D" w:rsidRPr="000D276C" w:rsidRDefault="007A4D1D" w:rsidP="007A4D1D">
      <w:pPr>
        <w:ind w:left="-993" w:firstLine="714"/>
        <w:rPr>
          <w:snapToGrid w:val="0"/>
          <w:sz w:val="24"/>
          <w:szCs w:val="24"/>
        </w:rPr>
      </w:pPr>
      <w:r w:rsidRPr="000D276C">
        <w:rPr>
          <w:snapToGrid w:val="0"/>
          <w:sz w:val="24"/>
          <w:szCs w:val="24"/>
        </w:rPr>
        <w:t>5.4.2. в случае, если оказанные услуги не соответствуют требованиям Технического задания и условиям договора, направляет Исполнителю мотивированный отказ от приемки услуг с перечнем выявленных нарушений и сроком их устранения.</w:t>
      </w:r>
    </w:p>
    <w:p w14:paraId="67969838" w14:textId="77777777" w:rsidR="007A4D1D" w:rsidRPr="000D276C" w:rsidRDefault="007A4D1D" w:rsidP="007A4D1D">
      <w:pPr>
        <w:ind w:left="-993" w:firstLine="709"/>
        <w:rPr>
          <w:b/>
          <w:snapToGrid w:val="0"/>
          <w:sz w:val="24"/>
          <w:szCs w:val="24"/>
        </w:rPr>
      </w:pPr>
      <w:r w:rsidRPr="000D276C">
        <w:rPr>
          <w:snapToGrid w:val="0"/>
          <w:sz w:val="24"/>
          <w:szCs w:val="24"/>
        </w:rPr>
        <w:t>5.5. Все выявленные нарушения устраняются силами и за счет Исполнителя.</w:t>
      </w:r>
      <w:r w:rsidRPr="000D276C">
        <w:rPr>
          <w:b/>
          <w:snapToGrid w:val="0"/>
          <w:sz w:val="24"/>
          <w:szCs w:val="24"/>
        </w:rPr>
        <w:t xml:space="preserve">    </w:t>
      </w:r>
    </w:p>
    <w:p w14:paraId="650B9C01" w14:textId="77777777" w:rsidR="00CB4055" w:rsidRDefault="00CB4055" w:rsidP="007A4D1D">
      <w:pPr>
        <w:ind w:left="-993" w:right="-483"/>
        <w:rPr>
          <w:sz w:val="22"/>
          <w:szCs w:val="22"/>
        </w:rPr>
      </w:pPr>
    </w:p>
    <w:p w14:paraId="096CB4BF" w14:textId="77777777" w:rsidR="005C4631" w:rsidRDefault="005C4631" w:rsidP="007A4D1D">
      <w:pPr>
        <w:ind w:left="-993" w:right="114"/>
        <w:rPr>
          <w:sz w:val="22"/>
          <w:szCs w:val="22"/>
        </w:rPr>
      </w:pPr>
    </w:p>
    <w:p w14:paraId="2A5EC9D2" w14:textId="77777777" w:rsidR="006A25DF" w:rsidRDefault="006A25DF" w:rsidP="007A4D1D">
      <w:pPr>
        <w:ind w:left="-993" w:right="114"/>
        <w:rPr>
          <w:sz w:val="22"/>
          <w:szCs w:val="22"/>
        </w:rPr>
      </w:pPr>
    </w:p>
    <w:p w14:paraId="11714D3E" w14:textId="77777777" w:rsidR="006A25DF" w:rsidRDefault="006A25DF" w:rsidP="007A4D1D">
      <w:pPr>
        <w:ind w:left="-993" w:right="114"/>
        <w:rPr>
          <w:sz w:val="22"/>
          <w:szCs w:val="22"/>
        </w:rPr>
      </w:pPr>
    </w:p>
    <w:p w14:paraId="42ACEFBB" w14:textId="77777777" w:rsidR="006A25DF" w:rsidRPr="002D4795" w:rsidRDefault="006A25DF" w:rsidP="007A4D1D">
      <w:pPr>
        <w:ind w:left="-993" w:right="114"/>
        <w:rPr>
          <w:sz w:val="22"/>
          <w:szCs w:val="22"/>
        </w:rPr>
      </w:pPr>
    </w:p>
    <w:p w14:paraId="7F75B937" w14:textId="77777777" w:rsidR="002161BD" w:rsidRDefault="002161BD" w:rsidP="007A4D1D">
      <w:pPr>
        <w:ind w:left="-993" w:right="114"/>
        <w:jc w:val="right"/>
        <w:rPr>
          <w:sz w:val="22"/>
          <w:szCs w:val="22"/>
        </w:rPr>
      </w:pPr>
    </w:p>
    <w:p w14:paraId="624F5C7A" w14:textId="77777777" w:rsidR="006A25DF" w:rsidRDefault="006A25DF" w:rsidP="007A4D1D">
      <w:pPr>
        <w:ind w:left="-993" w:right="114"/>
        <w:jc w:val="right"/>
        <w:rPr>
          <w:sz w:val="22"/>
          <w:szCs w:val="22"/>
        </w:rPr>
      </w:pPr>
    </w:p>
    <w:p w14:paraId="199BAAEF" w14:textId="77777777" w:rsidR="00B95C21" w:rsidRDefault="00B95C21" w:rsidP="007A4D1D">
      <w:pPr>
        <w:ind w:left="-993" w:right="114"/>
        <w:jc w:val="right"/>
        <w:rPr>
          <w:sz w:val="22"/>
          <w:szCs w:val="22"/>
        </w:rPr>
      </w:pPr>
    </w:p>
    <w:p w14:paraId="50DCA353" w14:textId="77777777" w:rsidR="002161BD" w:rsidRPr="002D4795" w:rsidRDefault="002161BD" w:rsidP="007A4D1D">
      <w:pPr>
        <w:ind w:left="-993" w:right="114"/>
        <w:rPr>
          <w:sz w:val="22"/>
          <w:szCs w:val="22"/>
        </w:rPr>
      </w:pPr>
    </w:p>
    <w:p w14:paraId="3B72857D" w14:textId="77777777" w:rsidR="000E0B41" w:rsidRPr="002D4795" w:rsidRDefault="000E0B41" w:rsidP="007A4D1D">
      <w:pPr>
        <w:ind w:left="-993" w:right="114"/>
        <w:rPr>
          <w:b/>
          <w:sz w:val="22"/>
          <w:szCs w:val="22"/>
        </w:rPr>
      </w:pPr>
    </w:p>
    <w:tbl>
      <w:tblPr>
        <w:tblStyle w:val="af"/>
        <w:tblW w:w="0" w:type="auto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15"/>
        <w:gridCol w:w="4715"/>
      </w:tblGrid>
      <w:tr w:rsidR="000E0B41" w:rsidRPr="002D4795" w14:paraId="736CFCB9" w14:textId="77777777" w:rsidTr="000E0B41">
        <w:tc>
          <w:tcPr>
            <w:tcW w:w="4715" w:type="dxa"/>
            <w:vAlign w:val="center"/>
          </w:tcPr>
          <w:p w14:paraId="3377DA30" w14:textId="41E1CCBA" w:rsidR="000E0B41" w:rsidRPr="002D4795" w:rsidRDefault="000E0B41" w:rsidP="007A4D1D">
            <w:pPr>
              <w:pStyle w:val="1"/>
              <w:spacing w:before="0" w:after="0"/>
              <w:ind w:left="-993"/>
              <w:jc w:val="left"/>
              <w:outlineLvl w:val="0"/>
              <w:rPr>
                <w:rFonts w:ascii="Times New Roman" w:hAnsi="Times New Roman"/>
                <w:b w:val="0"/>
                <w:bCs/>
                <w:sz w:val="22"/>
                <w:szCs w:val="22"/>
              </w:rPr>
            </w:pPr>
          </w:p>
        </w:tc>
        <w:tc>
          <w:tcPr>
            <w:tcW w:w="4715" w:type="dxa"/>
            <w:vAlign w:val="center"/>
          </w:tcPr>
          <w:p w14:paraId="17FA2BBF" w14:textId="47C73FA7" w:rsidR="000E0B41" w:rsidRPr="002D4795" w:rsidRDefault="000E0B41" w:rsidP="007A4D1D">
            <w:pPr>
              <w:pStyle w:val="1"/>
              <w:spacing w:before="0" w:after="0"/>
              <w:ind w:left="-993"/>
              <w:jc w:val="left"/>
              <w:outlineLvl w:val="0"/>
              <w:rPr>
                <w:rFonts w:ascii="Times New Roman" w:hAnsi="Times New Roman"/>
                <w:b w:val="0"/>
                <w:bCs/>
                <w:sz w:val="22"/>
                <w:szCs w:val="22"/>
              </w:rPr>
            </w:pPr>
          </w:p>
        </w:tc>
      </w:tr>
      <w:tr w:rsidR="000E0B41" w:rsidRPr="002D4795" w14:paraId="5D1E68F3" w14:textId="77777777" w:rsidTr="000E0B41">
        <w:tc>
          <w:tcPr>
            <w:tcW w:w="4715" w:type="dxa"/>
            <w:vAlign w:val="center"/>
          </w:tcPr>
          <w:p w14:paraId="43161585" w14:textId="24B360CB" w:rsidR="002161BD" w:rsidRPr="002161BD" w:rsidRDefault="002161BD" w:rsidP="007A4D1D">
            <w:pPr>
              <w:pStyle w:val="a0"/>
              <w:ind w:left="-993"/>
            </w:pPr>
          </w:p>
        </w:tc>
        <w:tc>
          <w:tcPr>
            <w:tcW w:w="4715" w:type="dxa"/>
            <w:vAlign w:val="center"/>
          </w:tcPr>
          <w:p w14:paraId="53BEE32F" w14:textId="0E77CAFF" w:rsidR="000E0B41" w:rsidRPr="002D4795" w:rsidRDefault="000E0B41" w:rsidP="007A4D1D">
            <w:pPr>
              <w:pStyle w:val="1"/>
              <w:spacing w:before="0" w:after="0"/>
              <w:ind w:left="-993"/>
              <w:jc w:val="left"/>
              <w:outlineLvl w:val="0"/>
              <w:rPr>
                <w:rFonts w:ascii="Times New Roman" w:hAnsi="Times New Roman"/>
                <w:b w:val="0"/>
                <w:bCs/>
                <w:sz w:val="22"/>
                <w:szCs w:val="22"/>
              </w:rPr>
            </w:pPr>
          </w:p>
        </w:tc>
      </w:tr>
    </w:tbl>
    <w:p w14:paraId="72AD1B2D" w14:textId="77777777" w:rsidR="003F6CF7" w:rsidRPr="002D4795" w:rsidRDefault="003F6CF7" w:rsidP="007A4D1D">
      <w:pPr>
        <w:pStyle w:val="1"/>
        <w:ind w:left="-993"/>
        <w:jc w:val="center"/>
        <w:rPr>
          <w:rFonts w:ascii="Times New Roman" w:hAnsi="Times New Roman"/>
          <w:bCs/>
          <w:sz w:val="22"/>
          <w:szCs w:val="22"/>
        </w:rPr>
      </w:pPr>
    </w:p>
    <w:p w14:paraId="75F87293" w14:textId="77777777" w:rsidR="003F6CF7" w:rsidRPr="002D4795" w:rsidRDefault="003F6CF7" w:rsidP="007A4D1D">
      <w:pPr>
        <w:pStyle w:val="1"/>
        <w:ind w:left="-993"/>
        <w:jc w:val="center"/>
        <w:rPr>
          <w:rFonts w:ascii="Times New Roman" w:hAnsi="Times New Roman"/>
          <w:bCs/>
          <w:sz w:val="22"/>
          <w:szCs w:val="22"/>
        </w:rPr>
      </w:pPr>
    </w:p>
    <w:p w14:paraId="57505A87" w14:textId="77777777" w:rsidR="000E0B41" w:rsidRPr="002D4795" w:rsidRDefault="000E0B41" w:rsidP="007A4D1D">
      <w:pPr>
        <w:pStyle w:val="a0"/>
        <w:ind w:left="-993"/>
        <w:rPr>
          <w:sz w:val="22"/>
          <w:szCs w:val="22"/>
        </w:rPr>
      </w:pPr>
    </w:p>
    <w:p w14:paraId="40ADC0E3" w14:textId="77777777" w:rsidR="003F6CF7" w:rsidRPr="002D4795" w:rsidRDefault="003F6CF7" w:rsidP="007A4D1D">
      <w:pPr>
        <w:ind w:left="-993"/>
        <w:rPr>
          <w:sz w:val="22"/>
          <w:szCs w:val="22"/>
        </w:rPr>
      </w:pPr>
    </w:p>
    <w:p w14:paraId="64CDA81E" w14:textId="77777777" w:rsidR="00184AFC" w:rsidRPr="002D4795" w:rsidRDefault="00184AFC" w:rsidP="007A4D1D">
      <w:pPr>
        <w:ind w:left="-993"/>
        <w:rPr>
          <w:sz w:val="22"/>
          <w:szCs w:val="22"/>
        </w:rPr>
      </w:pPr>
    </w:p>
    <w:p w14:paraId="40B77711" w14:textId="77777777" w:rsidR="002161BD" w:rsidRDefault="002161BD" w:rsidP="007A4D1D">
      <w:pPr>
        <w:ind w:left="-993"/>
        <w:rPr>
          <w:sz w:val="22"/>
          <w:szCs w:val="22"/>
        </w:rPr>
      </w:pPr>
    </w:p>
    <w:p w14:paraId="595F9DCB" w14:textId="77777777" w:rsidR="002161BD" w:rsidRDefault="002161BD" w:rsidP="007A4D1D">
      <w:pPr>
        <w:ind w:left="-993" w:right="114"/>
        <w:rPr>
          <w:sz w:val="22"/>
          <w:szCs w:val="22"/>
        </w:rPr>
      </w:pPr>
    </w:p>
    <w:sectPr w:rsidR="002161BD" w:rsidSect="0039734F">
      <w:footerReference w:type="even" r:id="rId8"/>
      <w:footerReference w:type="default" r:id="rId9"/>
      <w:pgSz w:w="11907" w:h="16840" w:code="9"/>
      <w:pgMar w:top="284" w:right="992" w:bottom="851" w:left="1701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FC257D" w14:textId="77777777" w:rsidR="00961E6B" w:rsidRDefault="00961E6B">
      <w:r>
        <w:separator/>
      </w:r>
    </w:p>
  </w:endnote>
  <w:endnote w:type="continuationSeparator" w:id="0">
    <w:p w14:paraId="454B1EAE" w14:textId="77777777" w:rsidR="00961E6B" w:rsidRDefault="00961E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F74B64" w14:textId="77777777" w:rsidR="006C3F78" w:rsidRDefault="00006AD9">
    <w:pPr>
      <w:pStyle w:val="a9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6C3F78">
      <w:rPr>
        <w:rStyle w:val="aa"/>
      </w:rPr>
      <w:instrText xml:space="preserve">PAGE  </w:instrText>
    </w:r>
    <w:r>
      <w:rPr>
        <w:rStyle w:val="aa"/>
      </w:rPr>
      <w:fldChar w:fldCharType="end"/>
    </w:r>
  </w:p>
  <w:p w14:paraId="32140595" w14:textId="77777777" w:rsidR="006C3F78" w:rsidRDefault="006C3F78">
    <w:pPr>
      <w:pStyle w:val="a9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18E162" w14:textId="77777777" w:rsidR="006C3F78" w:rsidRDefault="00006AD9">
    <w:pPr>
      <w:pStyle w:val="a9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6C3F78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B95C21">
      <w:rPr>
        <w:rStyle w:val="aa"/>
        <w:noProof/>
      </w:rPr>
      <w:t>3</w:t>
    </w:r>
    <w:r>
      <w:rPr>
        <w:rStyle w:val="aa"/>
      </w:rPr>
      <w:fldChar w:fldCharType="end"/>
    </w:r>
  </w:p>
  <w:p w14:paraId="498B1344" w14:textId="77777777" w:rsidR="006C3F78" w:rsidRDefault="006C3F78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CFC887" w14:textId="77777777" w:rsidR="00961E6B" w:rsidRDefault="00961E6B">
      <w:r>
        <w:separator/>
      </w:r>
    </w:p>
  </w:footnote>
  <w:footnote w:type="continuationSeparator" w:id="0">
    <w:p w14:paraId="164B5D16" w14:textId="77777777" w:rsidR="00961E6B" w:rsidRDefault="00961E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42DFF"/>
    <w:multiLevelType w:val="multilevel"/>
    <w:tmpl w:val="A9EADF5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1" w15:restartNumberingAfterBreak="0">
    <w:nsid w:val="05A11AB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161B4550"/>
    <w:multiLevelType w:val="hybridMultilevel"/>
    <w:tmpl w:val="274AAB76"/>
    <w:lvl w:ilvl="0" w:tplc="49B654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A9E1998">
      <w:numFmt w:val="none"/>
      <w:lvlText w:val=""/>
      <w:lvlJc w:val="left"/>
      <w:pPr>
        <w:tabs>
          <w:tab w:val="num" w:pos="360"/>
        </w:tabs>
      </w:pPr>
    </w:lvl>
    <w:lvl w:ilvl="2" w:tplc="1C9253C6">
      <w:numFmt w:val="none"/>
      <w:lvlText w:val=""/>
      <w:lvlJc w:val="left"/>
      <w:pPr>
        <w:tabs>
          <w:tab w:val="num" w:pos="360"/>
        </w:tabs>
      </w:pPr>
    </w:lvl>
    <w:lvl w:ilvl="3" w:tplc="546C4164">
      <w:numFmt w:val="none"/>
      <w:lvlText w:val=""/>
      <w:lvlJc w:val="left"/>
      <w:pPr>
        <w:tabs>
          <w:tab w:val="num" w:pos="360"/>
        </w:tabs>
      </w:pPr>
    </w:lvl>
    <w:lvl w:ilvl="4" w:tplc="0B0E5DC8">
      <w:numFmt w:val="none"/>
      <w:lvlText w:val=""/>
      <w:lvlJc w:val="left"/>
      <w:pPr>
        <w:tabs>
          <w:tab w:val="num" w:pos="360"/>
        </w:tabs>
      </w:pPr>
    </w:lvl>
    <w:lvl w:ilvl="5" w:tplc="55063AE4">
      <w:numFmt w:val="none"/>
      <w:lvlText w:val=""/>
      <w:lvlJc w:val="left"/>
      <w:pPr>
        <w:tabs>
          <w:tab w:val="num" w:pos="360"/>
        </w:tabs>
      </w:pPr>
    </w:lvl>
    <w:lvl w:ilvl="6" w:tplc="AFE69A32">
      <w:numFmt w:val="none"/>
      <w:lvlText w:val=""/>
      <w:lvlJc w:val="left"/>
      <w:pPr>
        <w:tabs>
          <w:tab w:val="num" w:pos="360"/>
        </w:tabs>
      </w:pPr>
    </w:lvl>
    <w:lvl w:ilvl="7" w:tplc="00E0062C">
      <w:numFmt w:val="none"/>
      <w:lvlText w:val=""/>
      <w:lvlJc w:val="left"/>
      <w:pPr>
        <w:tabs>
          <w:tab w:val="num" w:pos="360"/>
        </w:tabs>
      </w:pPr>
    </w:lvl>
    <w:lvl w:ilvl="8" w:tplc="046E6DFE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2C9915C4"/>
    <w:multiLevelType w:val="hybridMultilevel"/>
    <w:tmpl w:val="8DE86672"/>
    <w:lvl w:ilvl="0" w:tplc="9190B10C">
      <w:start w:val="777"/>
      <w:numFmt w:val="decimal"/>
      <w:lvlText w:val="%1"/>
      <w:lvlJc w:val="center"/>
      <w:pPr>
        <w:tabs>
          <w:tab w:val="num" w:pos="567"/>
        </w:tabs>
        <w:ind w:left="567" w:hanging="397"/>
      </w:pPr>
      <w:rPr>
        <w:rFonts w:hint="default"/>
        <w:spacing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1F964D4"/>
    <w:multiLevelType w:val="hybridMultilevel"/>
    <w:tmpl w:val="58564820"/>
    <w:lvl w:ilvl="0" w:tplc="408494AE">
      <w:start w:val="1"/>
      <w:numFmt w:val="decimal"/>
      <w:lvlText w:val="%1."/>
      <w:lvlJc w:val="left"/>
      <w:pPr>
        <w:ind w:left="973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0F750C"/>
    <w:multiLevelType w:val="hybridMultilevel"/>
    <w:tmpl w:val="032E3644"/>
    <w:lvl w:ilvl="0" w:tplc="C92E5E6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" w15:restartNumberingAfterBreak="0">
    <w:nsid w:val="52990653"/>
    <w:multiLevelType w:val="hybridMultilevel"/>
    <w:tmpl w:val="82F462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EB85156"/>
    <w:multiLevelType w:val="singleLevel"/>
    <w:tmpl w:val="4C4C62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0"/>
  </w:num>
  <w:num w:numId="5">
    <w:abstractNumId w:val="6"/>
  </w:num>
  <w:num w:numId="6">
    <w:abstractNumId w:val="3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1" w:val="IQMOUN"/>
    <w:docVar w:name="2" w:val="QLEL"/>
    <w:docVar w:name="I" w:val=" 481"/>
  </w:docVars>
  <w:rsids>
    <w:rsidRoot w:val="00777B08"/>
    <w:rsid w:val="00004D49"/>
    <w:rsid w:val="00006AD9"/>
    <w:rsid w:val="00034678"/>
    <w:rsid w:val="0003716D"/>
    <w:rsid w:val="00056851"/>
    <w:rsid w:val="00066AD7"/>
    <w:rsid w:val="00071C23"/>
    <w:rsid w:val="0007472F"/>
    <w:rsid w:val="00080898"/>
    <w:rsid w:val="00081930"/>
    <w:rsid w:val="00081FF1"/>
    <w:rsid w:val="000838B7"/>
    <w:rsid w:val="0009230E"/>
    <w:rsid w:val="000A5146"/>
    <w:rsid w:val="000B234C"/>
    <w:rsid w:val="000D088F"/>
    <w:rsid w:val="000D7901"/>
    <w:rsid w:val="000E0B41"/>
    <w:rsid w:val="000E1B7C"/>
    <w:rsid w:val="000E52EB"/>
    <w:rsid w:val="000E5B4D"/>
    <w:rsid w:val="000F429A"/>
    <w:rsid w:val="000F5734"/>
    <w:rsid w:val="00112C48"/>
    <w:rsid w:val="00115464"/>
    <w:rsid w:val="00116392"/>
    <w:rsid w:val="0012054A"/>
    <w:rsid w:val="00120E65"/>
    <w:rsid w:val="00121E51"/>
    <w:rsid w:val="00137195"/>
    <w:rsid w:val="001462A3"/>
    <w:rsid w:val="00151F42"/>
    <w:rsid w:val="001536C6"/>
    <w:rsid w:val="00155694"/>
    <w:rsid w:val="00155DE9"/>
    <w:rsid w:val="00156C15"/>
    <w:rsid w:val="00157586"/>
    <w:rsid w:val="00173A1F"/>
    <w:rsid w:val="00175BFB"/>
    <w:rsid w:val="001772DA"/>
    <w:rsid w:val="00183DBB"/>
    <w:rsid w:val="00184AFC"/>
    <w:rsid w:val="00186F38"/>
    <w:rsid w:val="00191003"/>
    <w:rsid w:val="001A6298"/>
    <w:rsid w:val="001B7568"/>
    <w:rsid w:val="001C308A"/>
    <w:rsid w:val="001D22CF"/>
    <w:rsid w:val="001D4867"/>
    <w:rsid w:val="001D606C"/>
    <w:rsid w:val="001E286F"/>
    <w:rsid w:val="001E59AA"/>
    <w:rsid w:val="001E7168"/>
    <w:rsid w:val="001F5ABB"/>
    <w:rsid w:val="00201916"/>
    <w:rsid w:val="002040E9"/>
    <w:rsid w:val="00204BBA"/>
    <w:rsid w:val="0020635C"/>
    <w:rsid w:val="002103B7"/>
    <w:rsid w:val="00213693"/>
    <w:rsid w:val="002161BD"/>
    <w:rsid w:val="002166AD"/>
    <w:rsid w:val="00253063"/>
    <w:rsid w:val="00254737"/>
    <w:rsid w:val="002564DC"/>
    <w:rsid w:val="00260CB9"/>
    <w:rsid w:val="00263A9A"/>
    <w:rsid w:val="002643CC"/>
    <w:rsid w:val="00266F9A"/>
    <w:rsid w:val="002753DE"/>
    <w:rsid w:val="00276EB2"/>
    <w:rsid w:val="00286517"/>
    <w:rsid w:val="00286F29"/>
    <w:rsid w:val="002947A3"/>
    <w:rsid w:val="002A0683"/>
    <w:rsid w:val="002A4110"/>
    <w:rsid w:val="002A5CD0"/>
    <w:rsid w:val="002B2DD6"/>
    <w:rsid w:val="002B3A93"/>
    <w:rsid w:val="002C3E09"/>
    <w:rsid w:val="002C4D7E"/>
    <w:rsid w:val="002D4795"/>
    <w:rsid w:val="002E62A0"/>
    <w:rsid w:val="00301EFC"/>
    <w:rsid w:val="00303A9C"/>
    <w:rsid w:val="00306618"/>
    <w:rsid w:val="00314EA0"/>
    <w:rsid w:val="00330BE4"/>
    <w:rsid w:val="003354EC"/>
    <w:rsid w:val="0034012D"/>
    <w:rsid w:val="00342162"/>
    <w:rsid w:val="00353A2C"/>
    <w:rsid w:val="0035646B"/>
    <w:rsid w:val="003608B1"/>
    <w:rsid w:val="003706BF"/>
    <w:rsid w:val="00370A3D"/>
    <w:rsid w:val="003809C5"/>
    <w:rsid w:val="0039734F"/>
    <w:rsid w:val="003A54E3"/>
    <w:rsid w:val="003A7CA3"/>
    <w:rsid w:val="003B3D4C"/>
    <w:rsid w:val="003C22DE"/>
    <w:rsid w:val="003C29D7"/>
    <w:rsid w:val="003D05B1"/>
    <w:rsid w:val="003D6DFD"/>
    <w:rsid w:val="003D7521"/>
    <w:rsid w:val="003F2609"/>
    <w:rsid w:val="003F6CF7"/>
    <w:rsid w:val="004040CC"/>
    <w:rsid w:val="004118E1"/>
    <w:rsid w:val="004144E9"/>
    <w:rsid w:val="0041477E"/>
    <w:rsid w:val="00414E12"/>
    <w:rsid w:val="00424C3B"/>
    <w:rsid w:val="00427D88"/>
    <w:rsid w:val="00427DB3"/>
    <w:rsid w:val="00431D22"/>
    <w:rsid w:val="004375CD"/>
    <w:rsid w:val="0044240D"/>
    <w:rsid w:val="00443DAB"/>
    <w:rsid w:val="004620D9"/>
    <w:rsid w:val="00474BC6"/>
    <w:rsid w:val="00474FFC"/>
    <w:rsid w:val="00476830"/>
    <w:rsid w:val="004803AF"/>
    <w:rsid w:val="00490436"/>
    <w:rsid w:val="00497B7E"/>
    <w:rsid w:val="004A3208"/>
    <w:rsid w:val="004C2F07"/>
    <w:rsid w:val="004C66CE"/>
    <w:rsid w:val="004C66EC"/>
    <w:rsid w:val="004C735C"/>
    <w:rsid w:val="004E2048"/>
    <w:rsid w:val="005022B2"/>
    <w:rsid w:val="00520993"/>
    <w:rsid w:val="005241CB"/>
    <w:rsid w:val="00527773"/>
    <w:rsid w:val="0053738A"/>
    <w:rsid w:val="00537678"/>
    <w:rsid w:val="00543201"/>
    <w:rsid w:val="0055470C"/>
    <w:rsid w:val="00567A2B"/>
    <w:rsid w:val="00567F75"/>
    <w:rsid w:val="00571C0A"/>
    <w:rsid w:val="00574522"/>
    <w:rsid w:val="005831DC"/>
    <w:rsid w:val="00583DB2"/>
    <w:rsid w:val="005A5890"/>
    <w:rsid w:val="005A6D14"/>
    <w:rsid w:val="005B054B"/>
    <w:rsid w:val="005B23B5"/>
    <w:rsid w:val="005B282F"/>
    <w:rsid w:val="005C27DB"/>
    <w:rsid w:val="005C4631"/>
    <w:rsid w:val="005C709F"/>
    <w:rsid w:val="005D24F2"/>
    <w:rsid w:val="005F24D9"/>
    <w:rsid w:val="005F57B5"/>
    <w:rsid w:val="005F5E69"/>
    <w:rsid w:val="005F6732"/>
    <w:rsid w:val="00607618"/>
    <w:rsid w:val="00621ED9"/>
    <w:rsid w:val="0062733A"/>
    <w:rsid w:val="006339FF"/>
    <w:rsid w:val="00636E59"/>
    <w:rsid w:val="00637147"/>
    <w:rsid w:val="006519FE"/>
    <w:rsid w:val="0065200B"/>
    <w:rsid w:val="00653081"/>
    <w:rsid w:val="00666BBD"/>
    <w:rsid w:val="00671F3F"/>
    <w:rsid w:val="00682BEF"/>
    <w:rsid w:val="00683BD8"/>
    <w:rsid w:val="0068464F"/>
    <w:rsid w:val="00693401"/>
    <w:rsid w:val="00696213"/>
    <w:rsid w:val="006A25DF"/>
    <w:rsid w:val="006A6986"/>
    <w:rsid w:val="006B0D7B"/>
    <w:rsid w:val="006C3F78"/>
    <w:rsid w:val="006D0433"/>
    <w:rsid w:val="006D70F0"/>
    <w:rsid w:val="006D7C8D"/>
    <w:rsid w:val="006F0133"/>
    <w:rsid w:val="006F4C87"/>
    <w:rsid w:val="006F6779"/>
    <w:rsid w:val="0070502A"/>
    <w:rsid w:val="00711FD3"/>
    <w:rsid w:val="00712B0B"/>
    <w:rsid w:val="00716B3D"/>
    <w:rsid w:val="00717B9A"/>
    <w:rsid w:val="00723142"/>
    <w:rsid w:val="007248CD"/>
    <w:rsid w:val="00734AB3"/>
    <w:rsid w:val="00735F2B"/>
    <w:rsid w:val="00745933"/>
    <w:rsid w:val="00763B68"/>
    <w:rsid w:val="00777B08"/>
    <w:rsid w:val="007A20F7"/>
    <w:rsid w:val="007A4D1D"/>
    <w:rsid w:val="007A619E"/>
    <w:rsid w:val="007A7BAF"/>
    <w:rsid w:val="007B4836"/>
    <w:rsid w:val="007C0567"/>
    <w:rsid w:val="007C52C4"/>
    <w:rsid w:val="007D271F"/>
    <w:rsid w:val="007D3590"/>
    <w:rsid w:val="007E27BD"/>
    <w:rsid w:val="007F12D9"/>
    <w:rsid w:val="007F4EB8"/>
    <w:rsid w:val="00803FB2"/>
    <w:rsid w:val="00813EB8"/>
    <w:rsid w:val="00814A3F"/>
    <w:rsid w:val="00815A93"/>
    <w:rsid w:val="00826A25"/>
    <w:rsid w:val="00827FF4"/>
    <w:rsid w:val="00833AD9"/>
    <w:rsid w:val="008579D3"/>
    <w:rsid w:val="00863CAD"/>
    <w:rsid w:val="008656CB"/>
    <w:rsid w:val="008907EC"/>
    <w:rsid w:val="008A4920"/>
    <w:rsid w:val="008B0CD4"/>
    <w:rsid w:val="008B36FF"/>
    <w:rsid w:val="008B4A8C"/>
    <w:rsid w:val="008B79BC"/>
    <w:rsid w:val="008C5AC3"/>
    <w:rsid w:val="008D3D47"/>
    <w:rsid w:val="008E0FBC"/>
    <w:rsid w:val="008F2884"/>
    <w:rsid w:val="008F7243"/>
    <w:rsid w:val="0091489B"/>
    <w:rsid w:val="009158EF"/>
    <w:rsid w:val="00927199"/>
    <w:rsid w:val="00930CBC"/>
    <w:rsid w:val="009341C5"/>
    <w:rsid w:val="009346A1"/>
    <w:rsid w:val="009373F7"/>
    <w:rsid w:val="00951006"/>
    <w:rsid w:val="00961E6B"/>
    <w:rsid w:val="00962F91"/>
    <w:rsid w:val="00992336"/>
    <w:rsid w:val="009A2F39"/>
    <w:rsid w:val="009C1AC9"/>
    <w:rsid w:val="009C1E36"/>
    <w:rsid w:val="009C6239"/>
    <w:rsid w:val="009D15F1"/>
    <w:rsid w:val="009E010D"/>
    <w:rsid w:val="009F2C6E"/>
    <w:rsid w:val="00A011C8"/>
    <w:rsid w:val="00A21679"/>
    <w:rsid w:val="00A21B52"/>
    <w:rsid w:val="00A433D3"/>
    <w:rsid w:val="00A43503"/>
    <w:rsid w:val="00A43899"/>
    <w:rsid w:val="00A4601E"/>
    <w:rsid w:val="00A52177"/>
    <w:rsid w:val="00A57469"/>
    <w:rsid w:val="00A66F7B"/>
    <w:rsid w:val="00A7076B"/>
    <w:rsid w:val="00A71D21"/>
    <w:rsid w:val="00A75A46"/>
    <w:rsid w:val="00A80FA5"/>
    <w:rsid w:val="00A84EA6"/>
    <w:rsid w:val="00A857D9"/>
    <w:rsid w:val="00A85D5F"/>
    <w:rsid w:val="00A9574F"/>
    <w:rsid w:val="00AA0061"/>
    <w:rsid w:val="00AA62A5"/>
    <w:rsid w:val="00AA6FD5"/>
    <w:rsid w:val="00AB670C"/>
    <w:rsid w:val="00AC1880"/>
    <w:rsid w:val="00AC2331"/>
    <w:rsid w:val="00AC60C0"/>
    <w:rsid w:val="00AD012A"/>
    <w:rsid w:val="00AD2F65"/>
    <w:rsid w:val="00AD796F"/>
    <w:rsid w:val="00AE0B93"/>
    <w:rsid w:val="00AE1DEB"/>
    <w:rsid w:val="00AF6FDB"/>
    <w:rsid w:val="00B04F8F"/>
    <w:rsid w:val="00B05370"/>
    <w:rsid w:val="00B249FB"/>
    <w:rsid w:val="00B56727"/>
    <w:rsid w:val="00B70106"/>
    <w:rsid w:val="00B8325B"/>
    <w:rsid w:val="00B8401B"/>
    <w:rsid w:val="00B91FC1"/>
    <w:rsid w:val="00B95C21"/>
    <w:rsid w:val="00BB0D28"/>
    <w:rsid w:val="00BC0D36"/>
    <w:rsid w:val="00BD0357"/>
    <w:rsid w:val="00BD08DF"/>
    <w:rsid w:val="00BF07D7"/>
    <w:rsid w:val="00BF2258"/>
    <w:rsid w:val="00C14550"/>
    <w:rsid w:val="00C16CF7"/>
    <w:rsid w:val="00C22A46"/>
    <w:rsid w:val="00C24DD6"/>
    <w:rsid w:val="00C26421"/>
    <w:rsid w:val="00C334B2"/>
    <w:rsid w:val="00C45697"/>
    <w:rsid w:val="00C45C2B"/>
    <w:rsid w:val="00C54C5C"/>
    <w:rsid w:val="00C561A4"/>
    <w:rsid w:val="00C56226"/>
    <w:rsid w:val="00C6037D"/>
    <w:rsid w:val="00C818AA"/>
    <w:rsid w:val="00C87E82"/>
    <w:rsid w:val="00CB3617"/>
    <w:rsid w:val="00CB4055"/>
    <w:rsid w:val="00CC0A15"/>
    <w:rsid w:val="00CC2841"/>
    <w:rsid w:val="00CC3863"/>
    <w:rsid w:val="00CC4243"/>
    <w:rsid w:val="00CD5F3E"/>
    <w:rsid w:val="00D07AB3"/>
    <w:rsid w:val="00D146CE"/>
    <w:rsid w:val="00D22614"/>
    <w:rsid w:val="00D27AAB"/>
    <w:rsid w:val="00D3041E"/>
    <w:rsid w:val="00D37583"/>
    <w:rsid w:val="00D45E39"/>
    <w:rsid w:val="00D46E95"/>
    <w:rsid w:val="00D4704C"/>
    <w:rsid w:val="00D547F5"/>
    <w:rsid w:val="00D61014"/>
    <w:rsid w:val="00D62CC5"/>
    <w:rsid w:val="00D633E1"/>
    <w:rsid w:val="00D66501"/>
    <w:rsid w:val="00D665F1"/>
    <w:rsid w:val="00D66799"/>
    <w:rsid w:val="00D77B98"/>
    <w:rsid w:val="00D81E1A"/>
    <w:rsid w:val="00D83416"/>
    <w:rsid w:val="00D853CC"/>
    <w:rsid w:val="00D942FC"/>
    <w:rsid w:val="00D94722"/>
    <w:rsid w:val="00DA1405"/>
    <w:rsid w:val="00DA543E"/>
    <w:rsid w:val="00DB439B"/>
    <w:rsid w:val="00DC2FCC"/>
    <w:rsid w:val="00DD594C"/>
    <w:rsid w:val="00DE0553"/>
    <w:rsid w:val="00DE34BF"/>
    <w:rsid w:val="00DF6821"/>
    <w:rsid w:val="00E13196"/>
    <w:rsid w:val="00E235EB"/>
    <w:rsid w:val="00E3068F"/>
    <w:rsid w:val="00E32800"/>
    <w:rsid w:val="00E44990"/>
    <w:rsid w:val="00E46600"/>
    <w:rsid w:val="00E46A13"/>
    <w:rsid w:val="00E56FA4"/>
    <w:rsid w:val="00E63942"/>
    <w:rsid w:val="00E71A1F"/>
    <w:rsid w:val="00E720DD"/>
    <w:rsid w:val="00E74A6F"/>
    <w:rsid w:val="00E74AF0"/>
    <w:rsid w:val="00E905AE"/>
    <w:rsid w:val="00EA001B"/>
    <w:rsid w:val="00EA0111"/>
    <w:rsid w:val="00EA6A4D"/>
    <w:rsid w:val="00EC178E"/>
    <w:rsid w:val="00EC2D10"/>
    <w:rsid w:val="00EC4298"/>
    <w:rsid w:val="00ED1EC3"/>
    <w:rsid w:val="00ED65A8"/>
    <w:rsid w:val="00EE2AA2"/>
    <w:rsid w:val="00EF3374"/>
    <w:rsid w:val="00F01E12"/>
    <w:rsid w:val="00F10AB5"/>
    <w:rsid w:val="00F20ACB"/>
    <w:rsid w:val="00F42A6C"/>
    <w:rsid w:val="00F457D6"/>
    <w:rsid w:val="00F5307F"/>
    <w:rsid w:val="00F618D7"/>
    <w:rsid w:val="00F70A68"/>
    <w:rsid w:val="00F83C0F"/>
    <w:rsid w:val="00F84D0B"/>
    <w:rsid w:val="00F85612"/>
    <w:rsid w:val="00FA1148"/>
    <w:rsid w:val="00FA4FD9"/>
    <w:rsid w:val="00FA5BC6"/>
    <w:rsid w:val="00FB6ADB"/>
    <w:rsid w:val="00FD623E"/>
    <w:rsid w:val="00FD7D94"/>
    <w:rsid w:val="00FE3A24"/>
    <w:rsid w:val="00FE3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E76EBF"/>
  <w15:docId w15:val="{E3A60617-0C26-4520-8BEE-63C871460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5C709F"/>
    <w:pPr>
      <w:widowControl w:val="0"/>
      <w:jc w:val="both"/>
    </w:pPr>
  </w:style>
  <w:style w:type="paragraph" w:styleId="1">
    <w:name w:val="heading 1"/>
    <w:basedOn w:val="a"/>
    <w:next w:val="a0"/>
    <w:link w:val="10"/>
    <w:qFormat/>
    <w:pPr>
      <w:keepNext/>
      <w:spacing w:before="240" w:after="120"/>
      <w:outlineLvl w:val="0"/>
    </w:pPr>
    <w:rPr>
      <w:rFonts w:ascii="Arial" w:hAnsi="Arial"/>
      <w:b/>
      <w:kern w:val="28"/>
      <w:sz w:val="36"/>
    </w:rPr>
  </w:style>
  <w:style w:type="paragraph" w:styleId="2">
    <w:name w:val="heading 2"/>
    <w:basedOn w:val="a"/>
    <w:next w:val="a0"/>
    <w:qFormat/>
    <w:pPr>
      <w:keepNext/>
      <w:spacing w:before="160" w:after="120"/>
      <w:outlineLvl w:val="1"/>
    </w:pPr>
    <w:rPr>
      <w:rFonts w:ascii="Arial" w:hAnsi="Arial"/>
      <w:b/>
      <w:i/>
      <w:kern w:val="28"/>
      <w:sz w:val="28"/>
    </w:rPr>
  </w:style>
  <w:style w:type="paragraph" w:styleId="3">
    <w:name w:val="heading 3"/>
    <w:basedOn w:val="a"/>
    <w:next w:val="a"/>
    <w:qFormat/>
    <w:pPr>
      <w:keepNext/>
      <w:ind w:right="-1"/>
      <w:jc w:val="center"/>
      <w:outlineLvl w:val="2"/>
    </w:pPr>
    <w:rPr>
      <w:rFonts w:ascii="Arial" w:hAnsi="Arial"/>
      <w:b/>
      <w:sz w:val="28"/>
    </w:rPr>
  </w:style>
  <w:style w:type="paragraph" w:styleId="4">
    <w:name w:val="heading 4"/>
    <w:basedOn w:val="a"/>
    <w:next w:val="a"/>
    <w:qFormat/>
    <w:pPr>
      <w:keepNext/>
      <w:ind w:right="-1"/>
      <w:jc w:val="right"/>
      <w:outlineLvl w:val="3"/>
    </w:pPr>
    <w:rPr>
      <w:rFonts w:ascii="Arial" w:hAnsi="Arial"/>
      <w:sz w:val="24"/>
    </w:rPr>
  </w:style>
  <w:style w:type="paragraph" w:styleId="5">
    <w:name w:val="heading 5"/>
    <w:basedOn w:val="a"/>
    <w:next w:val="a"/>
    <w:qFormat/>
    <w:pPr>
      <w:keepNext/>
      <w:ind w:right="-1"/>
      <w:outlineLvl w:val="4"/>
    </w:pPr>
    <w:rPr>
      <w:rFonts w:ascii="Arial" w:hAnsi="Arial"/>
      <w:b/>
      <w:sz w:val="24"/>
    </w:rPr>
  </w:style>
  <w:style w:type="paragraph" w:styleId="6">
    <w:name w:val="heading 6"/>
    <w:basedOn w:val="a"/>
    <w:next w:val="a"/>
    <w:qFormat/>
    <w:pPr>
      <w:keepNext/>
      <w:ind w:right="-1"/>
      <w:jc w:val="center"/>
      <w:outlineLvl w:val="5"/>
    </w:pPr>
    <w:rPr>
      <w:rFonts w:ascii="Arial" w:hAnsi="Arial"/>
      <w:i/>
    </w:rPr>
  </w:style>
  <w:style w:type="paragraph" w:styleId="7">
    <w:name w:val="heading 7"/>
    <w:basedOn w:val="a"/>
    <w:next w:val="a"/>
    <w:qFormat/>
    <w:pPr>
      <w:keepNext/>
      <w:ind w:right="-1"/>
      <w:jc w:val="right"/>
      <w:outlineLvl w:val="6"/>
    </w:pPr>
    <w:rPr>
      <w:rFonts w:ascii="Arial" w:hAnsi="Arial"/>
      <w:b/>
      <w:sz w:val="24"/>
    </w:rPr>
  </w:style>
  <w:style w:type="paragraph" w:styleId="8">
    <w:name w:val="heading 8"/>
    <w:basedOn w:val="a"/>
    <w:next w:val="a"/>
    <w:qFormat/>
    <w:pPr>
      <w:keepNext/>
      <w:ind w:right="-1"/>
      <w:jc w:val="right"/>
      <w:outlineLvl w:val="7"/>
    </w:pPr>
    <w:rPr>
      <w:rFonts w:ascii="Arial" w:hAnsi="Arial"/>
      <w:b/>
      <w:color w:val="000080"/>
    </w:rPr>
  </w:style>
  <w:style w:type="paragraph" w:styleId="9">
    <w:name w:val="heading 9"/>
    <w:basedOn w:val="a"/>
    <w:next w:val="a"/>
    <w:qFormat/>
    <w:pPr>
      <w:keepNext/>
      <w:outlineLvl w:val="8"/>
    </w:pPr>
    <w:rPr>
      <w:color w:val="000000"/>
      <w:spacing w:val="-9"/>
      <w:w w:val="105"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pPr>
      <w:keepLines/>
      <w:tabs>
        <w:tab w:val="center" w:pos="7200"/>
        <w:tab w:val="right" w:pos="14400"/>
      </w:tabs>
      <w:jc w:val="center"/>
    </w:pPr>
    <w:rPr>
      <w:spacing w:val="80"/>
    </w:rPr>
  </w:style>
  <w:style w:type="paragraph" w:styleId="a5">
    <w:name w:val="Title"/>
    <w:basedOn w:val="a"/>
    <w:qFormat/>
    <w:pPr>
      <w:spacing w:before="240" w:after="60"/>
      <w:jc w:val="center"/>
    </w:pPr>
    <w:rPr>
      <w:rFonts w:ascii="Arial" w:hAnsi="Arial"/>
      <w:b/>
      <w:kern w:val="28"/>
      <w:sz w:val="32"/>
    </w:rPr>
  </w:style>
  <w:style w:type="paragraph" w:styleId="a0">
    <w:name w:val="Body Text"/>
    <w:basedOn w:val="a"/>
    <w:link w:val="a6"/>
    <w:pPr>
      <w:spacing w:after="120"/>
    </w:pPr>
  </w:style>
  <w:style w:type="paragraph" w:customStyle="1" w:styleId="21">
    <w:name w:val="Основной текст 21"/>
    <w:basedOn w:val="a"/>
    <w:pPr>
      <w:ind w:right="-1" w:firstLine="1134"/>
    </w:pPr>
    <w:rPr>
      <w:rFonts w:ascii="Arial" w:hAnsi="Arial"/>
    </w:rPr>
  </w:style>
  <w:style w:type="paragraph" w:customStyle="1" w:styleId="BodyText21">
    <w:name w:val="Body Text 21"/>
    <w:basedOn w:val="a"/>
    <w:pPr>
      <w:ind w:right="-1"/>
      <w:jc w:val="center"/>
    </w:pPr>
    <w:rPr>
      <w:rFonts w:ascii="Arial" w:hAnsi="Arial"/>
      <w:b/>
      <w:sz w:val="24"/>
    </w:rPr>
  </w:style>
  <w:style w:type="paragraph" w:customStyle="1" w:styleId="31">
    <w:name w:val="Основной текст 31"/>
    <w:basedOn w:val="a"/>
    <w:pPr>
      <w:ind w:right="-1"/>
    </w:pPr>
    <w:rPr>
      <w:rFonts w:ascii="Arial" w:hAnsi="Arial"/>
      <w:sz w:val="24"/>
    </w:rPr>
  </w:style>
  <w:style w:type="paragraph" w:styleId="a7">
    <w:name w:val="Body Text Indent"/>
    <w:basedOn w:val="a"/>
    <w:pPr>
      <w:ind w:firstLine="1134"/>
    </w:pPr>
    <w:rPr>
      <w:rFonts w:ascii="Arial" w:hAnsi="Arial"/>
    </w:rPr>
  </w:style>
  <w:style w:type="paragraph" w:styleId="20">
    <w:name w:val="Body Text Indent 2"/>
    <w:basedOn w:val="a"/>
    <w:pPr>
      <w:ind w:left="1134"/>
    </w:pPr>
    <w:rPr>
      <w:rFonts w:ascii="Arial" w:hAnsi="Arial"/>
    </w:rPr>
  </w:style>
  <w:style w:type="paragraph" w:styleId="a8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30">
    <w:name w:val="Body Text Indent 3"/>
    <w:basedOn w:val="a"/>
    <w:pPr>
      <w:ind w:firstLine="1134"/>
    </w:pPr>
    <w:rPr>
      <w:rFonts w:ascii="Arial" w:hAnsi="Arial" w:cs="Arial"/>
      <w:color w:val="000080"/>
      <w:sz w:val="22"/>
    </w:rPr>
  </w:style>
  <w:style w:type="paragraph" w:styleId="HTML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</w:rPr>
  </w:style>
  <w:style w:type="paragraph" w:styleId="a9">
    <w:name w:val="footer"/>
    <w:basedOn w:val="a"/>
    <w:pPr>
      <w:tabs>
        <w:tab w:val="center" w:pos="4677"/>
        <w:tab w:val="right" w:pos="9355"/>
      </w:tabs>
    </w:pPr>
  </w:style>
  <w:style w:type="character" w:styleId="aa">
    <w:name w:val="page number"/>
    <w:basedOn w:val="a1"/>
  </w:style>
  <w:style w:type="paragraph" w:styleId="ab">
    <w:name w:val="Plain Text"/>
    <w:basedOn w:val="a"/>
    <w:rsid w:val="00204BBA"/>
    <w:pPr>
      <w:widowControl/>
      <w:jc w:val="left"/>
    </w:pPr>
    <w:rPr>
      <w:rFonts w:ascii="Courier" w:hAnsi="Courier"/>
      <w:lang w:eastAsia="en-US"/>
    </w:rPr>
  </w:style>
  <w:style w:type="character" w:styleId="ac">
    <w:name w:val="Hyperlink"/>
    <w:basedOn w:val="a1"/>
    <w:rPr>
      <w:color w:val="0000FF"/>
      <w:u w:val="single"/>
    </w:rPr>
  </w:style>
  <w:style w:type="paragraph" w:customStyle="1" w:styleId="BodyText31">
    <w:name w:val="Body Text 31"/>
    <w:basedOn w:val="a"/>
    <w:pPr>
      <w:ind w:right="-1"/>
    </w:pPr>
    <w:rPr>
      <w:rFonts w:ascii="Arial" w:hAnsi="Arial"/>
      <w:sz w:val="24"/>
    </w:rPr>
  </w:style>
  <w:style w:type="paragraph" w:styleId="ad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e">
    <w:name w:val="List"/>
    <w:basedOn w:val="a"/>
    <w:pPr>
      <w:widowControl/>
      <w:ind w:left="283" w:hanging="283"/>
      <w:jc w:val="left"/>
    </w:pPr>
  </w:style>
  <w:style w:type="table" w:styleId="af">
    <w:name w:val="Table Grid"/>
    <w:basedOn w:val="a2"/>
    <w:uiPriority w:val="59"/>
    <w:rsid w:val="004118E1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2">
    <w:name w:val="toc 3"/>
    <w:basedOn w:val="a"/>
    <w:next w:val="a"/>
    <w:autoRedefine/>
    <w:uiPriority w:val="39"/>
    <w:rsid w:val="000D088F"/>
    <w:pPr>
      <w:spacing w:after="100"/>
      <w:ind w:left="400"/>
    </w:pPr>
  </w:style>
  <w:style w:type="character" w:customStyle="1" w:styleId="10">
    <w:name w:val="Заголовок 1 Знак"/>
    <w:basedOn w:val="a1"/>
    <w:link w:val="1"/>
    <w:rsid w:val="005C709F"/>
    <w:rPr>
      <w:rFonts w:ascii="Arial" w:hAnsi="Arial"/>
      <w:b/>
      <w:kern w:val="28"/>
      <w:sz w:val="36"/>
    </w:rPr>
  </w:style>
  <w:style w:type="character" w:customStyle="1" w:styleId="a6">
    <w:name w:val="Основной текст Знак"/>
    <w:basedOn w:val="a1"/>
    <w:link w:val="a0"/>
    <w:rsid w:val="005C709F"/>
  </w:style>
  <w:style w:type="paragraph" w:styleId="af0">
    <w:name w:val="No Spacing"/>
    <w:uiPriority w:val="1"/>
    <w:qFormat/>
    <w:rsid w:val="006A25DF"/>
    <w:rPr>
      <w:rFonts w:ascii="Calibri" w:eastAsia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7A4D1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10">
    <w:name w:val="Средняя сетка 21"/>
    <w:uiPriority w:val="1"/>
    <w:qFormat/>
    <w:rsid w:val="007A4D1D"/>
    <w:pPr>
      <w:jc w:val="both"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List Paragraph"/>
    <w:basedOn w:val="a"/>
    <w:uiPriority w:val="34"/>
    <w:qFormat/>
    <w:rsid w:val="007A4D1D"/>
    <w:pPr>
      <w:widowControl/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718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1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&#1044;&#1086;&#1075;&#1086;&#1074;&#1086;&#1088;&#1072;\&#1076;&#1086;&#1075;&#1086;&#1074;&#1086;&#1088;%20Basf250899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DD9197-B935-4161-9777-58C0C269E2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договор Basf250899.dot</Template>
  <TotalTime>20</TotalTime>
  <Pages>5</Pages>
  <Words>2038</Words>
  <Characters>11621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ООО «Московская утилизирующая компания»</vt:lpstr>
    </vt:vector>
  </TitlesOfParts>
  <Company>Дом-работа</Company>
  <LinksUpToDate>false</LinksUpToDate>
  <CharactersWithSpaces>13632</CharactersWithSpaces>
  <SharedDoc>false</SharedDoc>
  <HLinks>
    <vt:vector size="12" baseType="variant">
      <vt:variant>
        <vt:i4>5963833</vt:i4>
      </vt:variant>
      <vt:variant>
        <vt:i4>3</vt:i4>
      </vt:variant>
      <vt:variant>
        <vt:i4>0</vt:i4>
      </vt:variant>
      <vt:variant>
        <vt:i4>5</vt:i4>
      </vt:variant>
      <vt:variant>
        <vt:lpwstr>mailto:info@fpk-service.ru</vt:lpwstr>
      </vt:variant>
      <vt:variant>
        <vt:lpwstr/>
      </vt:variant>
      <vt:variant>
        <vt:i4>5963833</vt:i4>
      </vt:variant>
      <vt:variant>
        <vt:i4>0</vt:i4>
      </vt:variant>
      <vt:variant>
        <vt:i4>0</vt:i4>
      </vt:variant>
      <vt:variant>
        <vt:i4>5</vt:i4>
      </vt:variant>
      <vt:variant>
        <vt:lpwstr>mailto:info@fpk-service.ru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ООО «Московская утилизирующая компания»</dc:title>
  <dc:subject>ООО «Московская утилизирующая компания»</dc:subject>
  <dc:creator>u1@ya.ru (926) 619-05-60</dc:creator>
  <cp:keywords>Московская утилизирующая компания</cp:keywords>
  <dc:description>Все права защищены. Полное или частичное копирование материалов запрещено.</dc:description>
  <cp:lastModifiedBy>Admin</cp:lastModifiedBy>
  <cp:revision>7</cp:revision>
  <cp:lastPrinted>2019-01-25T08:19:00Z</cp:lastPrinted>
  <dcterms:created xsi:type="dcterms:W3CDTF">2026-05-27T07:47:00Z</dcterms:created>
  <dcterms:modified xsi:type="dcterms:W3CDTF">2026-09-28T08:24:00Z</dcterms:modified>
  <cp:category>ООО «Московская утилизирующая компания»</cp:category>
</cp:coreProperties>
</file>