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B0A11" w14:textId="55C79D88" w:rsidR="00524CB2" w:rsidRDefault="006617F5" w:rsidP="00524CB2">
      <w:pPr>
        <w:pStyle w:val="a3"/>
        <w:ind w:left="-709"/>
        <w:rPr>
          <w:b/>
        </w:rPr>
      </w:pPr>
      <w:r>
        <w:rPr>
          <w:b/>
        </w:rPr>
        <w:t xml:space="preserve">КОНТРАКТ № </w:t>
      </w:r>
    </w:p>
    <w:p w14:paraId="531DEC5E" w14:textId="70F53952" w:rsidR="00524CB2" w:rsidRDefault="00524CB2" w:rsidP="00524CB2">
      <w:pPr>
        <w:pStyle w:val="a3"/>
        <w:ind w:left="-709"/>
        <w:rPr>
          <w:b/>
          <w:bCs/>
        </w:rPr>
      </w:pPr>
      <w:r>
        <w:rPr>
          <w:b/>
        </w:rPr>
        <w:t>на оказание услуг по техническому обслуживанию систем обеспечения пожарной безопасности зданий и сооружений (АПС</w:t>
      </w:r>
      <w:r w:rsidRPr="00ED63C7">
        <w:t xml:space="preserve"> </w:t>
      </w:r>
      <w:r w:rsidRPr="00ED63C7">
        <w:rPr>
          <w:b/>
          <w:bCs/>
        </w:rPr>
        <w:t>и СОУЭ</w:t>
      </w:r>
      <w:r>
        <w:rPr>
          <w:b/>
          <w:bCs/>
        </w:rPr>
        <w:t>)</w:t>
      </w:r>
    </w:p>
    <w:p w14:paraId="0AA4E4C5" w14:textId="43CE28A8" w:rsidR="00427BF9" w:rsidRDefault="00ED4EDD" w:rsidP="00FD01E9">
      <w:pPr>
        <w:pStyle w:val="a3"/>
        <w:ind w:left="-709"/>
        <w:rPr>
          <w:b/>
        </w:rPr>
      </w:pPr>
      <w:r>
        <w:rPr>
          <w:b/>
        </w:rPr>
        <w:t xml:space="preserve">ИКЗ: </w:t>
      </w:r>
      <w:r w:rsidR="005E7EF0">
        <w:rPr>
          <w:b/>
        </w:rPr>
        <w:t>263471801047547020100100040000000000</w:t>
      </w:r>
    </w:p>
    <w:p w14:paraId="255FEB6B" w14:textId="77777777" w:rsidR="00924799" w:rsidRPr="00C83733" w:rsidRDefault="00924799" w:rsidP="00524CB2">
      <w:pPr>
        <w:pStyle w:val="a3"/>
        <w:ind w:left="-709"/>
        <w:rPr>
          <w:b/>
        </w:rPr>
      </w:pPr>
    </w:p>
    <w:p w14:paraId="5FD12A5C" w14:textId="33C8A4EA" w:rsidR="00524CB2" w:rsidRPr="00104306" w:rsidRDefault="00524CB2" w:rsidP="00427BF9">
      <w:pPr>
        <w:widowControl w:val="0"/>
        <w:rPr>
          <w:sz w:val="24"/>
          <w:szCs w:val="24"/>
        </w:rPr>
      </w:pPr>
      <w:r>
        <w:t xml:space="preserve"> </w:t>
      </w:r>
      <w:r>
        <w:tab/>
      </w:r>
      <w:r>
        <w:tab/>
      </w:r>
      <w:r>
        <w:tab/>
      </w:r>
      <w:r>
        <w:tab/>
      </w:r>
      <w:r>
        <w:tab/>
      </w:r>
      <w:r>
        <w:tab/>
      </w:r>
      <w:r>
        <w:tab/>
      </w:r>
      <w:r>
        <w:tab/>
      </w:r>
      <w:r w:rsidRPr="00104306">
        <w:rPr>
          <w:sz w:val="24"/>
          <w:szCs w:val="24"/>
        </w:rPr>
        <w:t xml:space="preserve">                     </w:t>
      </w:r>
      <w:r w:rsidR="006D326B">
        <w:rPr>
          <w:sz w:val="24"/>
          <w:szCs w:val="24"/>
        </w:rPr>
        <w:t>«</w:t>
      </w:r>
      <w:r w:rsidR="00ED4EDD">
        <w:rPr>
          <w:sz w:val="24"/>
          <w:szCs w:val="24"/>
        </w:rPr>
        <w:t xml:space="preserve">       </w:t>
      </w:r>
      <w:r w:rsidR="00427BF9" w:rsidRPr="00104306">
        <w:rPr>
          <w:sz w:val="24"/>
          <w:szCs w:val="24"/>
        </w:rPr>
        <w:t xml:space="preserve">» </w:t>
      </w:r>
      <w:r w:rsidR="00D16FC6">
        <w:rPr>
          <w:sz w:val="24"/>
          <w:szCs w:val="24"/>
        </w:rPr>
        <w:t>января</w:t>
      </w:r>
      <w:r w:rsidR="00104306" w:rsidRPr="00104306">
        <w:rPr>
          <w:sz w:val="24"/>
          <w:szCs w:val="24"/>
        </w:rPr>
        <w:t xml:space="preserve"> </w:t>
      </w:r>
      <w:r w:rsidR="00427BF9" w:rsidRPr="00104306">
        <w:rPr>
          <w:sz w:val="24"/>
          <w:szCs w:val="24"/>
        </w:rPr>
        <w:t>202</w:t>
      </w:r>
      <w:r w:rsidR="006617F5">
        <w:rPr>
          <w:sz w:val="24"/>
          <w:szCs w:val="24"/>
        </w:rPr>
        <w:t>6</w:t>
      </w:r>
      <w:r w:rsidR="00427BF9" w:rsidRPr="00104306">
        <w:rPr>
          <w:sz w:val="24"/>
          <w:szCs w:val="24"/>
        </w:rPr>
        <w:t>г.</w:t>
      </w:r>
    </w:p>
    <w:p w14:paraId="7652E8DB" w14:textId="77777777" w:rsidR="00524CB2" w:rsidRDefault="00524CB2" w:rsidP="00524CB2">
      <w:pPr>
        <w:widowControl w:val="0"/>
        <w:ind w:left="-709"/>
        <w:jc w:val="both"/>
        <w:rPr>
          <w:snapToGrid w:val="0"/>
          <w:sz w:val="24"/>
        </w:rPr>
      </w:pPr>
    </w:p>
    <w:p w14:paraId="65BC06CD" w14:textId="69F173C7" w:rsidR="00524CB2" w:rsidRDefault="00524CB2" w:rsidP="00524CB2">
      <w:pPr>
        <w:widowControl w:val="0"/>
        <w:ind w:left="-709" w:firstLine="720"/>
        <w:jc w:val="both"/>
        <w:rPr>
          <w:snapToGrid w:val="0"/>
          <w:sz w:val="24"/>
        </w:rPr>
      </w:pPr>
      <w:r w:rsidRPr="005C7995">
        <w:rPr>
          <w:sz w:val="24"/>
        </w:rPr>
        <w:t>Муниципальное Дошкольное Образовательное Бюджетное Учреждение «Детский сад №17 «Сказка» сад комбинированного вида» г. Новая Ладога</w:t>
      </w:r>
      <w:r w:rsidRPr="00855D06">
        <w:rPr>
          <w:snapToGrid w:val="0"/>
          <w:sz w:val="24"/>
        </w:rPr>
        <w:t>, именуемое в дальнейшем</w:t>
      </w:r>
      <w:r>
        <w:rPr>
          <w:bCs/>
        </w:rPr>
        <w:t xml:space="preserve"> </w:t>
      </w:r>
      <w:r w:rsidRPr="00855D06">
        <w:rPr>
          <w:snapToGrid w:val="0"/>
          <w:sz w:val="24"/>
        </w:rPr>
        <w:t>муниципа</w:t>
      </w:r>
      <w:r>
        <w:rPr>
          <w:snapToGrid w:val="0"/>
          <w:sz w:val="24"/>
        </w:rPr>
        <w:t>льный заказчик, в лице Заведующего</w:t>
      </w:r>
      <w:r w:rsidRPr="005C7995">
        <w:rPr>
          <w:bCs/>
        </w:rPr>
        <w:t xml:space="preserve"> </w:t>
      </w:r>
      <w:r w:rsidRPr="005C7995">
        <w:rPr>
          <w:snapToGrid w:val="0"/>
          <w:sz w:val="24"/>
        </w:rPr>
        <w:t>Георгиевой Ирины Валентиновны</w:t>
      </w:r>
      <w:r w:rsidRPr="00855D06">
        <w:rPr>
          <w:snapToGrid w:val="0"/>
          <w:sz w:val="24"/>
        </w:rPr>
        <w:t>,</w:t>
      </w:r>
      <w:r>
        <w:rPr>
          <w:sz w:val="24"/>
        </w:rPr>
        <w:t xml:space="preserve"> действующе</w:t>
      </w:r>
      <w:r w:rsidR="00F017CD">
        <w:rPr>
          <w:sz w:val="24"/>
        </w:rPr>
        <w:t>го</w:t>
      </w:r>
      <w:r>
        <w:rPr>
          <w:sz w:val="24"/>
        </w:rPr>
        <w:t xml:space="preserve"> на основании Устава</w:t>
      </w:r>
      <w:r>
        <w:rPr>
          <w:snapToGrid w:val="0"/>
          <w:sz w:val="24"/>
        </w:rPr>
        <w:t>, и Общество с ограниченной ответственностью «</w:t>
      </w:r>
      <w:r w:rsidRPr="00C83733">
        <w:rPr>
          <w:sz w:val="24"/>
        </w:rPr>
        <w:t>Системы Безопасности</w:t>
      </w:r>
      <w:r>
        <w:rPr>
          <w:snapToGrid w:val="0"/>
          <w:sz w:val="24"/>
        </w:rPr>
        <w:t xml:space="preserve">», именуемое в дальнейшем «Исполнитель», в лице Генерального директора </w:t>
      </w:r>
      <w:r w:rsidRPr="00380A55">
        <w:rPr>
          <w:snapToGrid w:val="0"/>
          <w:sz w:val="24"/>
        </w:rPr>
        <w:t>Смольского.К.В.</w:t>
      </w:r>
      <w:r>
        <w:rPr>
          <w:snapToGrid w:val="0"/>
          <w:sz w:val="24"/>
        </w:rPr>
        <w:t>, действующего на основании Устава, с другой стороны (в дальнейшем Стороны), заключили настоящий Договор (в дальнейшем Договор) о нижеследующем:</w:t>
      </w:r>
    </w:p>
    <w:p w14:paraId="795DE061" w14:textId="77777777" w:rsidR="00524CB2" w:rsidRDefault="00524CB2" w:rsidP="00524CB2">
      <w:pPr>
        <w:widowControl w:val="0"/>
        <w:ind w:left="-709" w:firstLine="720"/>
        <w:jc w:val="both"/>
        <w:rPr>
          <w:sz w:val="24"/>
        </w:rPr>
      </w:pPr>
    </w:p>
    <w:p w14:paraId="2175D763" w14:textId="77777777" w:rsidR="00524CB2" w:rsidRDefault="00524CB2" w:rsidP="00524CB2">
      <w:pPr>
        <w:widowControl w:val="0"/>
        <w:tabs>
          <w:tab w:val="left" w:pos="-426"/>
        </w:tabs>
        <w:ind w:left="-709"/>
        <w:jc w:val="center"/>
        <w:rPr>
          <w:snapToGrid w:val="0"/>
          <w:sz w:val="24"/>
        </w:rPr>
      </w:pPr>
      <w:r>
        <w:rPr>
          <w:snapToGrid w:val="0"/>
          <w:sz w:val="24"/>
          <w:lang w:val="en-US"/>
        </w:rPr>
        <w:t>I</w:t>
      </w:r>
      <w:r w:rsidRPr="00524CB2">
        <w:rPr>
          <w:snapToGrid w:val="0"/>
          <w:sz w:val="24"/>
        </w:rPr>
        <w:t>.</w:t>
      </w:r>
      <w:r>
        <w:rPr>
          <w:snapToGrid w:val="0"/>
          <w:sz w:val="24"/>
        </w:rPr>
        <w:t>Предмет Контракта</w:t>
      </w:r>
    </w:p>
    <w:p w14:paraId="40D4A50A" w14:textId="77777777" w:rsidR="00524CB2" w:rsidRDefault="00524CB2" w:rsidP="00524CB2">
      <w:pPr>
        <w:ind w:left="-709"/>
        <w:jc w:val="both"/>
        <w:rPr>
          <w:snapToGrid w:val="0"/>
          <w:sz w:val="24"/>
        </w:rPr>
      </w:pPr>
      <w:r>
        <w:rPr>
          <w:snapToGrid w:val="0"/>
          <w:sz w:val="24"/>
        </w:rPr>
        <w:t xml:space="preserve">Исполнитель по заданию Заказчика обязуется в установленный Контрактом срок оказать услуги </w:t>
      </w:r>
      <w:r w:rsidRPr="00F41D34">
        <w:rPr>
          <w:b/>
          <w:bCs/>
          <w:snapToGrid w:val="0"/>
          <w:sz w:val="24"/>
        </w:rPr>
        <w:t>«Т</w:t>
      </w:r>
      <w:r w:rsidRPr="00F41D34">
        <w:rPr>
          <w:b/>
          <w:bCs/>
          <w:sz w:val="24"/>
          <w:szCs w:val="24"/>
        </w:rPr>
        <w:t>ехническое</w:t>
      </w:r>
      <w:r w:rsidRPr="00ED63C7">
        <w:rPr>
          <w:b/>
          <w:sz w:val="24"/>
          <w:szCs w:val="24"/>
        </w:rPr>
        <w:t xml:space="preserve"> обслуживани</w:t>
      </w:r>
      <w:r>
        <w:rPr>
          <w:b/>
          <w:sz w:val="24"/>
          <w:szCs w:val="24"/>
        </w:rPr>
        <w:t>е</w:t>
      </w:r>
      <w:r w:rsidRPr="00ED63C7">
        <w:rPr>
          <w:b/>
          <w:sz w:val="24"/>
          <w:szCs w:val="24"/>
        </w:rPr>
        <w:t xml:space="preserve"> систем обеспечения пожарной безопасности зданий и сооружений (АПС</w:t>
      </w:r>
      <w:r w:rsidRPr="00ED63C7">
        <w:rPr>
          <w:sz w:val="24"/>
          <w:szCs w:val="24"/>
        </w:rPr>
        <w:t xml:space="preserve"> </w:t>
      </w:r>
      <w:r w:rsidRPr="00ED63C7">
        <w:rPr>
          <w:b/>
          <w:bCs/>
          <w:sz w:val="24"/>
          <w:szCs w:val="24"/>
        </w:rPr>
        <w:t>и СОУЭ)</w:t>
      </w:r>
      <w:r>
        <w:rPr>
          <w:snapToGrid w:val="0"/>
          <w:sz w:val="24"/>
        </w:rPr>
        <w:t xml:space="preserve"> (далее услуги) на объекте Заказчика по адресу: Ленинградская обл., </w:t>
      </w:r>
      <w:r w:rsidRPr="007F2BC2">
        <w:rPr>
          <w:snapToGrid w:val="0"/>
          <w:sz w:val="24"/>
        </w:rPr>
        <w:t xml:space="preserve">Волховский р-н, г. </w:t>
      </w:r>
      <w:r w:rsidRPr="005C7995">
        <w:rPr>
          <w:snapToGrid w:val="0"/>
          <w:sz w:val="24"/>
        </w:rPr>
        <w:t>Новая Ладога, микрорайон «</w:t>
      </w:r>
      <w:r>
        <w:rPr>
          <w:snapToGrid w:val="0"/>
          <w:sz w:val="24"/>
        </w:rPr>
        <w:t xml:space="preserve">В» дом 29; </w:t>
      </w:r>
      <w:r w:rsidRPr="00106F37">
        <w:rPr>
          <w:snapToGrid w:val="0"/>
          <w:sz w:val="24"/>
        </w:rPr>
        <w:t>микрорайон «В» дом 27.</w:t>
      </w:r>
      <w:r>
        <w:rPr>
          <w:snapToGrid w:val="0"/>
          <w:sz w:val="24"/>
        </w:rPr>
        <w:t>, а Заказчик обязуется принять оказанные услуги и оплатить. Основанием для заключения договора является п.4 части 1 статьи 93, Федерального закона 44-ФЗ от 05.04.2013 года.</w:t>
      </w:r>
    </w:p>
    <w:p w14:paraId="38CC53B0" w14:textId="77777777" w:rsidR="00524CB2" w:rsidRDefault="00524CB2" w:rsidP="00524CB2">
      <w:pPr>
        <w:ind w:left="-709"/>
        <w:jc w:val="both"/>
        <w:rPr>
          <w:snapToGrid w:val="0"/>
          <w:sz w:val="24"/>
        </w:rPr>
      </w:pPr>
    </w:p>
    <w:p w14:paraId="11B365BA" w14:textId="77777777" w:rsidR="00524CB2" w:rsidRDefault="00524CB2" w:rsidP="00524CB2">
      <w:pPr>
        <w:ind w:left="-709"/>
        <w:jc w:val="center"/>
        <w:rPr>
          <w:snapToGrid w:val="0"/>
          <w:sz w:val="24"/>
        </w:rPr>
      </w:pPr>
      <w:r>
        <w:rPr>
          <w:snapToGrid w:val="0"/>
          <w:sz w:val="24"/>
          <w:lang w:val="en-US"/>
        </w:rPr>
        <w:t>II</w:t>
      </w:r>
      <w:r w:rsidRPr="00524CB2">
        <w:rPr>
          <w:snapToGrid w:val="0"/>
          <w:sz w:val="24"/>
        </w:rPr>
        <w:t>.</w:t>
      </w:r>
      <w:r>
        <w:rPr>
          <w:snapToGrid w:val="0"/>
          <w:sz w:val="24"/>
        </w:rPr>
        <w:t xml:space="preserve"> Условия оказания услуг</w:t>
      </w:r>
    </w:p>
    <w:p w14:paraId="2A523B6E" w14:textId="7EA11E30" w:rsidR="00524CB2" w:rsidRDefault="00524CB2" w:rsidP="00524CB2">
      <w:pPr>
        <w:widowControl w:val="0"/>
        <w:ind w:left="-709"/>
        <w:jc w:val="both"/>
        <w:rPr>
          <w:snapToGrid w:val="0"/>
          <w:sz w:val="24"/>
        </w:rPr>
      </w:pPr>
      <w:r>
        <w:rPr>
          <w:snapToGrid w:val="0"/>
          <w:sz w:val="24"/>
        </w:rPr>
        <w:t xml:space="preserve">2.1. Услуги оказываются Исполнителем в соответствии с требованиями </w:t>
      </w:r>
      <w:r w:rsidR="00F24C59">
        <w:rPr>
          <w:snapToGrid w:val="0"/>
          <w:sz w:val="24"/>
        </w:rPr>
        <w:t>графика и регламента оказания услуг</w:t>
      </w:r>
      <w:r>
        <w:rPr>
          <w:snapToGrid w:val="0"/>
          <w:sz w:val="24"/>
        </w:rPr>
        <w:t xml:space="preserve"> (приложение № 1</w:t>
      </w:r>
      <w:r w:rsidR="00F24C59">
        <w:rPr>
          <w:snapToGrid w:val="0"/>
          <w:sz w:val="24"/>
        </w:rPr>
        <w:t xml:space="preserve">, № 2 </w:t>
      </w:r>
      <w:r>
        <w:rPr>
          <w:snapToGrid w:val="0"/>
          <w:sz w:val="24"/>
        </w:rPr>
        <w:t>к Контракту), являющегося неотъемлемой частью Контракта.</w:t>
      </w:r>
    </w:p>
    <w:p w14:paraId="7F0DB95A" w14:textId="77777777" w:rsidR="00524CB2" w:rsidRDefault="00524CB2" w:rsidP="00524CB2">
      <w:pPr>
        <w:pStyle w:val="a5"/>
        <w:ind w:left="-709"/>
      </w:pPr>
    </w:p>
    <w:p w14:paraId="1CA8810A" w14:textId="77777777" w:rsidR="00524CB2" w:rsidRDefault="00524CB2" w:rsidP="00524CB2">
      <w:pPr>
        <w:widowControl w:val="0"/>
        <w:ind w:left="11"/>
        <w:jc w:val="center"/>
        <w:rPr>
          <w:snapToGrid w:val="0"/>
          <w:sz w:val="24"/>
        </w:rPr>
      </w:pPr>
      <w:r>
        <w:rPr>
          <w:snapToGrid w:val="0"/>
          <w:sz w:val="24"/>
          <w:lang w:val="en-US"/>
        </w:rPr>
        <w:t>III</w:t>
      </w:r>
      <w:r w:rsidRPr="00082CAF">
        <w:rPr>
          <w:snapToGrid w:val="0"/>
          <w:sz w:val="24"/>
        </w:rPr>
        <w:t>.</w:t>
      </w:r>
      <w:r>
        <w:rPr>
          <w:snapToGrid w:val="0"/>
          <w:sz w:val="24"/>
        </w:rPr>
        <w:t>Взаимодействие сторон</w:t>
      </w:r>
    </w:p>
    <w:p w14:paraId="076B1D4D" w14:textId="77777777" w:rsidR="00524CB2" w:rsidRDefault="00524CB2" w:rsidP="00524CB2">
      <w:pPr>
        <w:widowControl w:val="0"/>
        <w:ind w:left="-709"/>
        <w:jc w:val="both"/>
        <w:rPr>
          <w:snapToGrid w:val="0"/>
          <w:sz w:val="24"/>
        </w:rPr>
      </w:pPr>
      <w:r>
        <w:rPr>
          <w:snapToGrid w:val="0"/>
          <w:sz w:val="24"/>
        </w:rPr>
        <w:t>3.1. Исполнитель вправе:</w:t>
      </w:r>
      <w:r w:rsidRPr="00F41D34">
        <w:rPr>
          <w:snapToGrid w:val="0"/>
          <w:sz w:val="24"/>
        </w:rPr>
        <w:t xml:space="preserve"> </w:t>
      </w:r>
    </w:p>
    <w:p w14:paraId="334FBD15" w14:textId="77777777" w:rsidR="00524CB2" w:rsidRDefault="00524CB2" w:rsidP="00524CB2">
      <w:pPr>
        <w:widowControl w:val="0"/>
        <w:ind w:left="-709"/>
        <w:jc w:val="both"/>
        <w:rPr>
          <w:snapToGrid w:val="0"/>
          <w:sz w:val="24"/>
        </w:rPr>
      </w:pPr>
      <w:r>
        <w:rPr>
          <w:snapToGrid w:val="0"/>
          <w:sz w:val="24"/>
        </w:rPr>
        <w:t xml:space="preserve">а) </w:t>
      </w:r>
      <w:r w:rsidRPr="00F41D34">
        <w:rPr>
          <w:iCs/>
          <w:sz w:val="24"/>
          <w:szCs w:val="24"/>
        </w:rPr>
        <w:t>требовать своевременной оплаты на условиях, установленных Контрактом, надлежащим образом оказанных и принятых Заказчиком услуг</w:t>
      </w:r>
      <w:r>
        <w:rPr>
          <w:snapToGrid w:val="0"/>
          <w:sz w:val="24"/>
        </w:rPr>
        <w:t>;</w:t>
      </w:r>
    </w:p>
    <w:p w14:paraId="1515AB9E" w14:textId="77777777" w:rsidR="00524CB2" w:rsidRDefault="00524CB2" w:rsidP="00524CB2">
      <w:pPr>
        <w:widowControl w:val="0"/>
        <w:ind w:left="-709"/>
        <w:jc w:val="both"/>
        <w:rPr>
          <w:iCs/>
          <w:sz w:val="24"/>
          <w:szCs w:val="24"/>
        </w:rPr>
      </w:pPr>
      <w:r>
        <w:rPr>
          <w:snapToGrid w:val="0"/>
          <w:sz w:val="24"/>
        </w:rPr>
        <w:t xml:space="preserve">б) </w:t>
      </w:r>
      <w:r w:rsidRPr="00082CAF">
        <w:rPr>
          <w:iCs/>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iCs/>
          <w:sz w:val="24"/>
          <w:szCs w:val="24"/>
        </w:rPr>
        <w:t>;</w:t>
      </w:r>
    </w:p>
    <w:p w14:paraId="7B658FD5" w14:textId="77777777" w:rsidR="00524CB2" w:rsidRPr="00082CAF" w:rsidRDefault="00524CB2" w:rsidP="00524CB2">
      <w:pPr>
        <w:widowControl w:val="0"/>
        <w:ind w:left="-709"/>
        <w:jc w:val="both"/>
        <w:rPr>
          <w:sz w:val="24"/>
          <w:szCs w:val="24"/>
        </w:rPr>
      </w:pPr>
      <w:r>
        <w:rPr>
          <w:iCs/>
          <w:snapToGrid w:val="0"/>
          <w:sz w:val="24"/>
        </w:rPr>
        <w:t xml:space="preserve">в) </w:t>
      </w:r>
      <w:r w:rsidRPr="00082CAF">
        <w:rPr>
          <w:sz w:val="24"/>
          <w:szCs w:val="24"/>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4" w:history="1">
        <w:r w:rsidRPr="00082CAF">
          <w:rPr>
            <w:color w:val="0000FF"/>
            <w:sz w:val="24"/>
            <w:szCs w:val="24"/>
          </w:rPr>
          <w:t>частью 6 статьи 14</w:t>
        </w:r>
      </w:hyperlink>
      <w:r w:rsidRPr="00082CAF">
        <w:rPr>
          <w:sz w:val="24"/>
          <w:szCs w:val="24"/>
        </w:rPr>
        <w:t xml:space="preserve"> Федерального закона от 5 апреля 2013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31, ст. 5008) (далее - Федеральный закон N 44-ФЗ);</w:t>
      </w:r>
    </w:p>
    <w:p w14:paraId="024BCA81" w14:textId="77777777" w:rsidR="00524CB2" w:rsidRDefault="00524CB2" w:rsidP="00524CB2">
      <w:pPr>
        <w:widowControl w:val="0"/>
        <w:ind w:left="-709"/>
        <w:jc w:val="both"/>
        <w:rPr>
          <w:sz w:val="24"/>
          <w:szCs w:val="24"/>
        </w:rPr>
      </w:pPr>
      <w:r w:rsidRPr="00082CAF">
        <w:rPr>
          <w:sz w:val="24"/>
          <w:szCs w:val="24"/>
        </w:rPr>
        <w:t xml:space="preserve">г) требовать возмещения убытков, уплаты неустоек (штрафов, пеней) в соответствии с </w:t>
      </w:r>
      <w:hyperlink w:anchor="P176" w:history="1">
        <w:r w:rsidRPr="00082CAF">
          <w:rPr>
            <w:color w:val="0000FF"/>
            <w:sz w:val="24"/>
            <w:szCs w:val="24"/>
          </w:rPr>
          <w:t>разделом XI</w:t>
        </w:r>
      </w:hyperlink>
      <w:r w:rsidRPr="00082CAF">
        <w:rPr>
          <w:sz w:val="24"/>
          <w:szCs w:val="24"/>
        </w:rPr>
        <w:t xml:space="preserve"> настоящего Контракта</w:t>
      </w:r>
      <w:r>
        <w:rPr>
          <w:sz w:val="24"/>
          <w:szCs w:val="24"/>
        </w:rPr>
        <w:t>.</w:t>
      </w:r>
    </w:p>
    <w:p w14:paraId="30A46E89" w14:textId="77777777" w:rsidR="00524CB2" w:rsidRDefault="00524CB2" w:rsidP="00524CB2">
      <w:pPr>
        <w:widowControl w:val="0"/>
        <w:ind w:left="-709"/>
        <w:jc w:val="both"/>
        <w:rPr>
          <w:sz w:val="24"/>
          <w:szCs w:val="24"/>
        </w:rPr>
      </w:pPr>
      <w:r>
        <w:rPr>
          <w:sz w:val="24"/>
          <w:szCs w:val="24"/>
        </w:rPr>
        <w:t>3.2</w:t>
      </w:r>
      <w:r w:rsidRPr="00A81FF3">
        <w:rPr>
          <w:sz w:val="24"/>
          <w:szCs w:val="24"/>
        </w:rPr>
        <w:t>. Исполнитель обязан:</w:t>
      </w:r>
    </w:p>
    <w:p w14:paraId="2F31560A" w14:textId="6C5FD533" w:rsidR="00524CB2" w:rsidRPr="00A81FF3" w:rsidRDefault="00524CB2" w:rsidP="00524CB2">
      <w:pPr>
        <w:widowControl w:val="0"/>
        <w:ind w:left="-680" w:right="-113"/>
        <w:jc w:val="both"/>
        <w:rPr>
          <w:sz w:val="24"/>
          <w:szCs w:val="24"/>
        </w:rPr>
      </w:pPr>
      <w:r w:rsidRPr="00A81FF3">
        <w:rPr>
          <w:sz w:val="24"/>
          <w:szCs w:val="24"/>
        </w:rPr>
        <w:t xml:space="preserve">а) оказать услуги в </w:t>
      </w:r>
      <w:r w:rsidRPr="00C73390">
        <w:rPr>
          <w:sz w:val="24"/>
          <w:szCs w:val="24"/>
        </w:rPr>
        <w:t xml:space="preserve">соответствии </w:t>
      </w:r>
      <w:r w:rsidR="00C73390" w:rsidRPr="00C73390">
        <w:rPr>
          <w:sz w:val="24"/>
          <w:szCs w:val="24"/>
        </w:rPr>
        <w:t xml:space="preserve">с </w:t>
      </w:r>
      <w:r w:rsidR="00F24C59" w:rsidRPr="00C73390">
        <w:rPr>
          <w:snapToGrid w:val="0"/>
          <w:sz w:val="24"/>
        </w:rPr>
        <w:t>график</w:t>
      </w:r>
      <w:r w:rsidR="00C73390" w:rsidRPr="00C73390">
        <w:rPr>
          <w:snapToGrid w:val="0"/>
          <w:sz w:val="24"/>
        </w:rPr>
        <w:t>ом</w:t>
      </w:r>
      <w:r w:rsidR="00F24C59" w:rsidRPr="00C73390">
        <w:rPr>
          <w:snapToGrid w:val="0"/>
          <w:sz w:val="24"/>
        </w:rPr>
        <w:t xml:space="preserve"> и </w:t>
      </w:r>
      <w:r w:rsidR="00A839A9" w:rsidRPr="00C73390">
        <w:rPr>
          <w:snapToGrid w:val="0"/>
          <w:sz w:val="24"/>
        </w:rPr>
        <w:t>регламентом оказания услуг,</w:t>
      </w:r>
      <w:r w:rsidRPr="00C73390">
        <w:rPr>
          <w:sz w:val="24"/>
          <w:szCs w:val="24"/>
        </w:rPr>
        <w:t xml:space="preserve"> предусмотренны</w:t>
      </w:r>
      <w:r w:rsidR="00C73390">
        <w:rPr>
          <w:sz w:val="24"/>
          <w:szCs w:val="24"/>
        </w:rPr>
        <w:t>х</w:t>
      </w:r>
      <w:r w:rsidRPr="00C73390">
        <w:rPr>
          <w:sz w:val="24"/>
          <w:szCs w:val="24"/>
        </w:rPr>
        <w:t xml:space="preserve"> Контрактом;</w:t>
      </w:r>
    </w:p>
    <w:p w14:paraId="5F2B79D6" w14:textId="3479A091" w:rsidR="00524CB2" w:rsidRDefault="00524CB2" w:rsidP="00524CB2">
      <w:pPr>
        <w:widowControl w:val="0"/>
        <w:ind w:left="-680" w:right="-113"/>
        <w:jc w:val="both"/>
        <w:rPr>
          <w:sz w:val="24"/>
          <w:szCs w:val="24"/>
        </w:rPr>
      </w:pPr>
      <w:r w:rsidRPr="00A81FF3">
        <w:rPr>
          <w:sz w:val="24"/>
          <w:szCs w:val="24"/>
        </w:rPr>
        <w:t xml:space="preserve">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в случае принятия решения об одностороннем отказе от исполнения Контракта не </w:t>
      </w:r>
      <w:r w:rsidRPr="00A81FF3">
        <w:rPr>
          <w:sz w:val="24"/>
          <w:szCs w:val="24"/>
        </w:rPr>
        <w:lastRenderedPageBreak/>
        <w:t>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14:paraId="757600F6" w14:textId="77777777" w:rsidR="00524CB2" w:rsidRPr="00524CB2" w:rsidRDefault="004552C2" w:rsidP="00524CB2">
      <w:pPr>
        <w:widowControl w:val="0"/>
        <w:ind w:left="-680" w:right="-113"/>
        <w:jc w:val="both"/>
        <w:rPr>
          <w:sz w:val="24"/>
          <w:szCs w:val="24"/>
        </w:rPr>
      </w:pPr>
      <w:r w:rsidRPr="00524CB2">
        <w:rPr>
          <w:sz w:val="24"/>
          <w:szCs w:val="24"/>
        </w:rPr>
        <w:t>3.3. Заказчик вправе:</w:t>
      </w:r>
    </w:p>
    <w:p w14:paraId="7CE5902D" w14:textId="77777777" w:rsidR="00524CB2" w:rsidRPr="00524CB2" w:rsidRDefault="004552C2" w:rsidP="00524CB2">
      <w:pPr>
        <w:widowControl w:val="0"/>
        <w:ind w:left="-680" w:right="-113"/>
        <w:jc w:val="both"/>
        <w:rPr>
          <w:sz w:val="24"/>
          <w:szCs w:val="24"/>
        </w:rPr>
      </w:pPr>
      <w:r w:rsidRPr="00524CB2">
        <w:rPr>
          <w:sz w:val="24"/>
          <w:szCs w:val="24"/>
        </w:rPr>
        <w:t>а) требовать от Исполнителя надлежащего исполнения обязательств, установленных Контрактом;</w:t>
      </w:r>
      <w:bookmarkStart w:id="0" w:name="P64"/>
      <w:bookmarkEnd w:id="0"/>
    </w:p>
    <w:p w14:paraId="5E8B0EF6" w14:textId="4D14DEE1" w:rsidR="00524CB2" w:rsidRPr="00524CB2" w:rsidRDefault="004552C2" w:rsidP="00524CB2">
      <w:pPr>
        <w:widowControl w:val="0"/>
        <w:ind w:left="-680" w:right="-113"/>
        <w:jc w:val="both"/>
        <w:rPr>
          <w:sz w:val="24"/>
          <w:szCs w:val="24"/>
        </w:rPr>
      </w:pPr>
      <w:r w:rsidRPr="00524CB2">
        <w:rPr>
          <w:sz w:val="24"/>
          <w:szCs w:val="24"/>
        </w:rPr>
        <w:t>б) требовать от Исполнителя своевременного устранения недостатков, выявленных в ходе приемки</w:t>
      </w:r>
      <w:r w:rsidR="00524CB2" w:rsidRPr="00524CB2">
        <w:rPr>
          <w:sz w:val="24"/>
          <w:szCs w:val="24"/>
        </w:rPr>
        <w:t>;</w:t>
      </w:r>
    </w:p>
    <w:p w14:paraId="210D911B" w14:textId="77777777" w:rsidR="00524CB2" w:rsidRPr="00524CB2" w:rsidRDefault="004552C2" w:rsidP="00524CB2">
      <w:pPr>
        <w:widowControl w:val="0"/>
        <w:ind w:left="-680" w:right="-113"/>
        <w:jc w:val="both"/>
        <w:rPr>
          <w:sz w:val="24"/>
          <w:szCs w:val="24"/>
        </w:rPr>
      </w:pPr>
      <w:r w:rsidRPr="00524CB2">
        <w:rPr>
          <w:sz w:val="24"/>
          <w:szCs w:val="24"/>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7C6B6931" w14:textId="77777777" w:rsidR="00524CB2" w:rsidRPr="00524CB2" w:rsidRDefault="004552C2" w:rsidP="00524CB2">
      <w:pPr>
        <w:widowControl w:val="0"/>
        <w:ind w:left="-680" w:right="-113"/>
        <w:jc w:val="both"/>
        <w:rPr>
          <w:sz w:val="24"/>
          <w:szCs w:val="24"/>
        </w:rPr>
      </w:pPr>
      <w:r w:rsidRPr="00524CB2">
        <w:rPr>
          <w:sz w:val="24"/>
          <w:szCs w:val="24"/>
        </w:rPr>
        <w:t xml:space="preserve">г) требовать возмещения убытков в соответствии с </w:t>
      </w:r>
      <w:hyperlink w:anchor="P176" w:history="1">
        <w:r w:rsidRPr="00524CB2">
          <w:rPr>
            <w:color w:val="0000FF"/>
            <w:sz w:val="24"/>
            <w:szCs w:val="24"/>
          </w:rPr>
          <w:t>разделом XI</w:t>
        </w:r>
      </w:hyperlink>
      <w:r w:rsidRPr="00524CB2">
        <w:rPr>
          <w:sz w:val="24"/>
          <w:szCs w:val="24"/>
        </w:rPr>
        <w:t xml:space="preserve"> настоящего Контракта, причиненных по вине Исполнителя;</w:t>
      </w:r>
      <w:bookmarkStart w:id="1" w:name="P67"/>
      <w:bookmarkEnd w:id="1"/>
    </w:p>
    <w:p w14:paraId="0D39449D" w14:textId="206EAB59" w:rsidR="00524CB2" w:rsidRPr="00524CB2" w:rsidRDefault="004552C2" w:rsidP="00524CB2">
      <w:pPr>
        <w:widowControl w:val="0"/>
        <w:ind w:left="-680" w:right="-113"/>
        <w:jc w:val="both"/>
        <w:rPr>
          <w:sz w:val="24"/>
          <w:szCs w:val="24"/>
        </w:rPr>
      </w:pPr>
      <w:r w:rsidRPr="00524CB2">
        <w:rPr>
          <w:sz w:val="24"/>
          <w:szCs w:val="24"/>
        </w:rPr>
        <w:t xml:space="preserve">д) 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w:t>
      </w:r>
      <w:hyperlink r:id="rId5" w:history="1">
        <w:r w:rsidRPr="00524CB2">
          <w:rPr>
            <w:color w:val="0000FF"/>
            <w:sz w:val="24"/>
            <w:szCs w:val="24"/>
          </w:rPr>
          <w:t>законом</w:t>
        </w:r>
      </w:hyperlink>
      <w:r w:rsidRPr="00524CB2">
        <w:rPr>
          <w:sz w:val="24"/>
          <w:szCs w:val="24"/>
        </w:rPr>
        <w:t xml:space="preserve"> N 44-ФЗ;</w:t>
      </w:r>
      <w:bookmarkStart w:id="2" w:name="P68"/>
      <w:bookmarkEnd w:id="2"/>
    </w:p>
    <w:p w14:paraId="47845C75" w14:textId="50B03266" w:rsidR="00524CB2" w:rsidRPr="00524CB2" w:rsidRDefault="004552C2" w:rsidP="00524CB2">
      <w:pPr>
        <w:widowControl w:val="0"/>
        <w:ind w:left="-680" w:right="-113"/>
        <w:jc w:val="both"/>
        <w:rPr>
          <w:color w:val="0000FF"/>
          <w:sz w:val="24"/>
          <w:szCs w:val="24"/>
        </w:rPr>
      </w:pPr>
      <w:r w:rsidRPr="00524CB2">
        <w:rPr>
          <w:sz w:val="24"/>
          <w:szCs w:val="24"/>
        </w:rPr>
        <w:t xml:space="preserve">е) принять решение об одностороннем отказе от исполнения настоящего Контракта в соответствии с гражданским законодательством; </w:t>
      </w:r>
      <w:bookmarkStart w:id="3" w:name="P69"/>
      <w:bookmarkEnd w:id="3"/>
    </w:p>
    <w:p w14:paraId="47A293EE" w14:textId="77777777" w:rsidR="00524CB2" w:rsidRPr="00524CB2" w:rsidRDefault="004552C2" w:rsidP="00524CB2">
      <w:pPr>
        <w:widowControl w:val="0"/>
        <w:ind w:left="-680" w:right="-113"/>
        <w:jc w:val="both"/>
        <w:rPr>
          <w:sz w:val="24"/>
          <w:szCs w:val="24"/>
        </w:rPr>
      </w:pPr>
      <w:r w:rsidRPr="00524CB2">
        <w:rPr>
          <w:sz w:val="24"/>
          <w:szCs w:val="24"/>
        </w:rPr>
        <w:t>3.4. Заказчик обязан:</w:t>
      </w:r>
      <w:bookmarkStart w:id="4" w:name="P71"/>
      <w:bookmarkEnd w:id="4"/>
    </w:p>
    <w:p w14:paraId="5CEFD9B7" w14:textId="1A5C97EE" w:rsidR="00524CB2" w:rsidRPr="00524CB2" w:rsidRDefault="004552C2" w:rsidP="00524CB2">
      <w:pPr>
        <w:widowControl w:val="0"/>
        <w:ind w:left="-680" w:right="-113"/>
        <w:jc w:val="both"/>
        <w:rPr>
          <w:sz w:val="24"/>
          <w:szCs w:val="24"/>
        </w:rPr>
      </w:pPr>
      <w:r w:rsidRPr="00524CB2">
        <w:rPr>
          <w:sz w:val="24"/>
          <w:szCs w:val="24"/>
        </w:rPr>
        <w:t>а) принять и оплатить оказанные услуги в соответствии с Контрактом;</w:t>
      </w:r>
    </w:p>
    <w:p w14:paraId="360F4418" w14:textId="77777777" w:rsidR="00524CB2" w:rsidRPr="00524CB2" w:rsidRDefault="004552C2" w:rsidP="00524CB2">
      <w:pPr>
        <w:widowControl w:val="0"/>
        <w:ind w:left="-680" w:right="-113"/>
        <w:jc w:val="both"/>
        <w:rPr>
          <w:sz w:val="24"/>
          <w:szCs w:val="24"/>
        </w:rPr>
      </w:pPr>
      <w:r w:rsidRPr="00524CB2">
        <w:rPr>
          <w:sz w:val="24"/>
          <w:szCs w:val="24"/>
        </w:rPr>
        <w:t>б) обеспечить контроль за исполнением Контракта, в том числе на отдельных этапах его исполнения;</w:t>
      </w:r>
      <w:bookmarkStart w:id="5" w:name="P73"/>
      <w:bookmarkStart w:id="6" w:name="P74"/>
      <w:bookmarkEnd w:id="5"/>
      <w:bookmarkEnd w:id="6"/>
    </w:p>
    <w:p w14:paraId="1600F3D7" w14:textId="2B14B464" w:rsidR="00524CB2" w:rsidRPr="00524CB2" w:rsidRDefault="004552C2" w:rsidP="00524CB2">
      <w:pPr>
        <w:widowControl w:val="0"/>
        <w:ind w:left="-680" w:right="-113"/>
        <w:jc w:val="both"/>
        <w:rPr>
          <w:color w:val="0000FF"/>
          <w:sz w:val="24"/>
          <w:szCs w:val="24"/>
        </w:rPr>
      </w:pPr>
      <w:r w:rsidRPr="00524CB2">
        <w:rPr>
          <w:sz w:val="24"/>
          <w:szCs w:val="24"/>
        </w:rPr>
        <w:t>г)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Исполнителю уведомление о принятом решении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w:t>
      </w:r>
      <w:r w:rsidR="008B41DB">
        <w:rPr>
          <w:sz w:val="24"/>
          <w:szCs w:val="24"/>
        </w:rPr>
        <w:t>.</w:t>
      </w:r>
      <w:r w:rsidRPr="00524CB2">
        <w:rPr>
          <w:sz w:val="24"/>
          <w:szCs w:val="24"/>
        </w:rPr>
        <w:t xml:space="preserve"> </w:t>
      </w:r>
    </w:p>
    <w:p w14:paraId="665A2B32" w14:textId="4C8CB4E5" w:rsidR="00524CB2" w:rsidRDefault="00524CB2" w:rsidP="00524CB2">
      <w:pPr>
        <w:widowControl w:val="0"/>
        <w:ind w:left="-680" w:right="-113"/>
        <w:jc w:val="both"/>
        <w:rPr>
          <w:sz w:val="24"/>
          <w:szCs w:val="24"/>
        </w:rPr>
      </w:pPr>
    </w:p>
    <w:p w14:paraId="4D049121" w14:textId="08B96C26" w:rsidR="00524CB2" w:rsidRDefault="00524CB2" w:rsidP="00524CB2">
      <w:pPr>
        <w:widowControl w:val="0"/>
        <w:ind w:left="-680" w:right="-113"/>
        <w:jc w:val="center"/>
        <w:rPr>
          <w:sz w:val="24"/>
          <w:szCs w:val="24"/>
        </w:rPr>
      </w:pPr>
      <w:r>
        <w:rPr>
          <w:sz w:val="24"/>
          <w:szCs w:val="24"/>
          <w:lang w:val="en-US"/>
        </w:rPr>
        <w:t>IV</w:t>
      </w:r>
      <w:r w:rsidRPr="00524CB2">
        <w:rPr>
          <w:sz w:val="24"/>
          <w:szCs w:val="24"/>
        </w:rPr>
        <w:t xml:space="preserve">. </w:t>
      </w:r>
      <w:r>
        <w:rPr>
          <w:sz w:val="24"/>
          <w:szCs w:val="24"/>
        </w:rPr>
        <w:t>Место и сроки оказания услуг</w:t>
      </w:r>
    </w:p>
    <w:p w14:paraId="4C76B224" w14:textId="0833E643" w:rsidR="00524CB2" w:rsidRPr="00524CB2" w:rsidRDefault="00524CB2" w:rsidP="00524CB2">
      <w:pPr>
        <w:widowControl w:val="0"/>
        <w:ind w:left="-680" w:right="-113"/>
        <w:jc w:val="both"/>
        <w:rPr>
          <w:sz w:val="24"/>
          <w:szCs w:val="24"/>
        </w:rPr>
      </w:pPr>
      <w:r w:rsidRPr="00524CB2">
        <w:rPr>
          <w:sz w:val="24"/>
          <w:szCs w:val="24"/>
        </w:rPr>
        <w:t>4.1 Услуги оказываются в сроки, указанные в Контракте.</w:t>
      </w:r>
    </w:p>
    <w:p w14:paraId="4A153E41" w14:textId="3EB115EB" w:rsidR="00524CB2" w:rsidRPr="00524CB2" w:rsidRDefault="00524CB2" w:rsidP="00524CB2">
      <w:pPr>
        <w:widowControl w:val="0"/>
        <w:ind w:left="-680" w:right="-113"/>
        <w:jc w:val="both"/>
        <w:rPr>
          <w:sz w:val="24"/>
          <w:szCs w:val="24"/>
        </w:rPr>
      </w:pPr>
      <w:r w:rsidRPr="00524CB2">
        <w:rPr>
          <w:sz w:val="24"/>
          <w:szCs w:val="24"/>
        </w:rPr>
        <w:t>Нач</w:t>
      </w:r>
      <w:r w:rsidR="00B51487">
        <w:rPr>
          <w:sz w:val="24"/>
          <w:szCs w:val="24"/>
        </w:rPr>
        <w:t>ало о</w:t>
      </w:r>
      <w:r w:rsidR="002830F3">
        <w:rPr>
          <w:sz w:val="24"/>
          <w:szCs w:val="24"/>
        </w:rPr>
        <w:t xml:space="preserve">казания услуг - "01" </w:t>
      </w:r>
      <w:r w:rsidR="005E7EF0">
        <w:rPr>
          <w:sz w:val="24"/>
          <w:szCs w:val="24"/>
        </w:rPr>
        <w:t>октября</w:t>
      </w:r>
      <w:r w:rsidR="006617F5">
        <w:rPr>
          <w:sz w:val="24"/>
          <w:szCs w:val="24"/>
        </w:rPr>
        <w:t xml:space="preserve"> 2026</w:t>
      </w:r>
      <w:r w:rsidRPr="00524CB2">
        <w:rPr>
          <w:sz w:val="24"/>
          <w:szCs w:val="24"/>
        </w:rPr>
        <w:t xml:space="preserve"> г.</w:t>
      </w:r>
    </w:p>
    <w:p w14:paraId="2FA83D43" w14:textId="28572EB7" w:rsidR="00524CB2" w:rsidRDefault="00524CB2" w:rsidP="00524CB2">
      <w:pPr>
        <w:widowControl w:val="0"/>
        <w:ind w:left="-680" w:right="-113"/>
        <w:jc w:val="both"/>
        <w:rPr>
          <w:sz w:val="24"/>
          <w:szCs w:val="24"/>
        </w:rPr>
      </w:pPr>
      <w:r w:rsidRPr="00524CB2">
        <w:rPr>
          <w:sz w:val="24"/>
          <w:szCs w:val="24"/>
        </w:rPr>
        <w:t>Окончание оказания услуг - "</w:t>
      </w:r>
      <w:r w:rsidR="00C57E8E">
        <w:rPr>
          <w:sz w:val="24"/>
          <w:szCs w:val="24"/>
        </w:rPr>
        <w:t>3</w:t>
      </w:r>
      <w:r w:rsidR="005E7EF0">
        <w:rPr>
          <w:sz w:val="24"/>
          <w:szCs w:val="24"/>
        </w:rPr>
        <w:t>1</w:t>
      </w:r>
      <w:r w:rsidRPr="00524CB2">
        <w:rPr>
          <w:sz w:val="24"/>
          <w:szCs w:val="24"/>
        </w:rPr>
        <w:t xml:space="preserve">" </w:t>
      </w:r>
      <w:r w:rsidR="005E7EF0">
        <w:rPr>
          <w:sz w:val="24"/>
          <w:szCs w:val="24"/>
        </w:rPr>
        <w:t>декабря</w:t>
      </w:r>
      <w:r w:rsidR="00FD01E9">
        <w:rPr>
          <w:sz w:val="24"/>
          <w:szCs w:val="24"/>
        </w:rPr>
        <w:t xml:space="preserve"> </w:t>
      </w:r>
      <w:r w:rsidR="006617F5">
        <w:rPr>
          <w:sz w:val="24"/>
          <w:szCs w:val="24"/>
        </w:rPr>
        <w:t>2026</w:t>
      </w:r>
      <w:r w:rsidRPr="00524CB2">
        <w:rPr>
          <w:sz w:val="24"/>
          <w:szCs w:val="24"/>
        </w:rPr>
        <w:t xml:space="preserve"> г.</w:t>
      </w:r>
    </w:p>
    <w:p w14:paraId="04F7EC77" w14:textId="73AD468A" w:rsidR="00524CB2" w:rsidRPr="00524CB2" w:rsidRDefault="00524CB2" w:rsidP="00524CB2">
      <w:pPr>
        <w:widowControl w:val="0"/>
        <w:ind w:left="-680" w:right="-113"/>
        <w:jc w:val="both"/>
        <w:rPr>
          <w:sz w:val="24"/>
          <w:szCs w:val="24"/>
        </w:rPr>
      </w:pPr>
      <w:r w:rsidRPr="00524CB2">
        <w:rPr>
          <w:sz w:val="24"/>
          <w:szCs w:val="24"/>
        </w:rPr>
        <w:t>4.2. Датой исполнения Исполнителем обязательств по Контракту считается дата подписания Сторонами акта сдачи-приемки оказанных услуг.</w:t>
      </w:r>
    </w:p>
    <w:p w14:paraId="5978233A" w14:textId="75A92AF8" w:rsidR="00524CB2" w:rsidRDefault="00524CB2" w:rsidP="00524CB2">
      <w:pPr>
        <w:widowControl w:val="0"/>
        <w:ind w:left="-680" w:right="-113"/>
        <w:jc w:val="both"/>
        <w:rPr>
          <w:sz w:val="24"/>
          <w:szCs w:val="24"/>
        </w:rPr>
      </w:pPr>
      <w:r w:rsidRPr="00524CB2">
        <w:rPr>
          <w:sz w:val="24"/>
          <w:szCs w:val="24"/>
        </w:rPr>
        <w:t xml:space="preserve">4.3. Место оказания услуг: Ленинградская область, Волховский район, г. Новая Ладога, м-н «В», д.27, д.29. </w:t>
      </w:r>
    </w:p>
    <w:p w14:paraId="75E2700A" w14:textId="0AF12AE5" w:rsidR="00524CB2" w:rsidRDefault="00524CB2" w:rsidP="00524CB2">
      <w:pPr>
        <w:widowControl w:val="0"/>
        <w:ind w:left="-680" w:right="-113"/>
        <w:jc w:val="both"/>
        <w:rPr>
          <w:sz w:val="24"/>
          <w:szCs w:val="24"/>
        </w:rPr>
      </w:pPr>
    </w:p>
    <w:p w14:paraId="5F24DD0E" w14:textId="4EDBC596" w:rsidR="004552C2" w:rsidRDefault="00524CB2" w:rsidP="004736C7">
      <w:pPr>
        <w:widowControl w:val="0"/>
        <w:ind w:left="-680" w:right="-113"/>
        <w:jc w:val="center"/>
        <w:rPr>
          <w:sz w:val="24"/>
          <w:szCs w:val="24"/>
        </w:rPr>
      </w:pPr>
      <w:r w:rsidRPr="004736C7">
        <w:rPr>
          <w:sz w:val="24"/>
          <w:szCs w:val="24"/>
          <w:lang w:val="en-US"/>
        </w:rPr>
        <w:t>V</w:t>
      </w:r>
      <w:r w:rsidRPr="004736C7">
        <w:rPr>
          <w:sz w:val="24"/>
          <w:szCs w:val="24"/>
        </w:rPr>
        <w:t xml:space="preserve">. </w:t>
      </w:r>
      <w:r w:rsidR="004736C7" w:rsidRPr="004736C7">
        <w:rPr>
          <w:sz w:val="24"/>
          <w:szCs w:val="24"/>
        </w:rPr>
        <w:t>Порядок сдачи и приемки оказанных услуг</w:t>
      </w:r>
    </w:p>
    <w:p w14:paraId="6037EB19" w14:textId="7276B373" w:rsidR="004736C7" w:rsidRPr="005066A6" w:rsidRDefault="004736C7" w:rsidP="004736C7">
      <w:pPr>
        <w:widowControl w:val="0"/>
        <w:ind w:left="-680" w:right="-113"/>
        <w:jc w:val="both"/>
        <w:rPr>
          <w:sz w:val="24"/>
          <w:szCs w:val="24"/>
        </w:rPr>
      </w:pPr>
      <w:r>
        <w:rPr>
          <w:sz w:val="24"/>
          <w:szCs w:val="24"/>
        </w:rPr>
        <w:t xml:space="preserve">5.1. </w:t>
      </w:r>
      <w:r w:rsidRPr="005066A6">
        <w:rPr>
          <w:sz w:val="24"/>
          <w:szCs w:val="24"/>
        </w:rPr>
        <w:t>Исполнитель обязан в письменной форме уведомить Заказчика о готовности оказываемых услуг к сдаче в 3-х дневный срок после окончания работ.</w:t>
      </w:r>
    </w:p>
    <w:p w14:paraId="4ECF47B3" w14:textId="1A8DDC05" w:rsidR="004736C7" w:rsidRPr="005066A6" w:rsidRDefault="004736C7" w:rsidP="004736C7">
      <w:pPr>
        <w:widowControl w:val="0"/>
        <w:ind w:left="-680" w:right="-113"/>
        <w:jc w:val="both"/>
        <w:rPr>
          <w:sz w:val="24"/>
          <w:szCs w:val="24"/>
        </w:rPr>
      </w:pPr>
      <w:r w:rsidRPr="005066A6">
        <w:rPr>
          <w:sz w:val="24"/>
          <w:szCs w:val="24"/>
        </w:rPr>
        <w:t>Уведомление Исполнителя о готовности оказываемых услуг к сдаче должно быть подписано руководителем Исполнителя.</w:t>
      </w:r>
    </w:p>
    <w:p w14:paraId="3015E9DD" w14:textId="1BDAFAD4" w:rsidR="005066A6" w:rsidRPr="005066A6" w:rsidRDefault="005066A6" w:rsidP="004736C7">
      <w:pPr>
        <w:widowControl w:val="0"/>
        <w:ind w:left="-680" w:right="-113"/>
        <w:jc w:val="both"/>
        <w:rPr>
          <w:sz w:val="24"/>
          <w:szCs w:val="24"/>
        </w:rPr>
      </w:pPr>
      <w:r w:rsidRPr="005066A6">
        <w:rPr>
          <w:sz w:val="24"/>
          <w:szCs w:val="24"/>
        </w:rPr>
        <w:t>Вместе с уведомлением Исполнитель представляет Заказчику акт сдачи-приемки оказанных услуг в 2-х экземплярах.</w:t>
      </w:r>
    </w:p>
    <w:p w14:paraId="3AD55881" w14:textId="3627E4A2" w:rsidR="005066A6" w:rsidRPr="005066A6" w:rsidRDefault="005066A6" w:rsidP="004736C7">
      <w:pPr>
        <w:widowControl w:val="0"/>
        <w:ind w:left="-680" w:right="-113"/>
        <w:jc w:val="both"/>
        <w:rPr>
          <w:sz w:val="24"/>
          <w:szCs w:val="24"/>
        </w:rPr>
      </w:pPr>
      <w:r w:rsidRPr="005066A6">
        <w:rPr>
          <w:sz w:val="24"/>
          <w:szCs w:val="24"/>
        </w:rPr>
        <w:t>По итогам исполнения оказания услуг Исполнитель представляет Заказчику акт сдачи-приемки оказанных услуг в 2-х экземплярах</w:t>
      </w:r>
    </w:p>
    <w:p w14:paraId="1D6F30BD" w14:textId="77777777" w:rsidR="005066A6" w:rsidRDefault="004736C7" w:rsidP="005066A6">
      <w:pPr>
        <w:widowControl w:val="0"/>
        <w:ind w:left="-680" w:right="-113"/>
        <w:jc w:val="both"/>
        <w:rPr>
          <w:sz w:val="24"/>
          <w:szCs w:val="24"/>
        </w:rPr>
      </w:pPr>
      <w:r w:rsidRPr="005066A6">
        <w:rPr>
          <w:sz w:val="24"/>
          <w:szCs w:val="24"/>
        </w:rPr>
        <w:t>5.2.</w:t>
      </w:r>
      <w:bookmarkStart w:id="7" w:name="P89"/>
      <w:bookmarkStart w:id="8" w:name="P94"/>
      <w:bookmarkStart w:id="9" w:name="P96"/>
      <w:bookmarkEnd w:id="7"/>
      <w:bookmarkEnd w:id="8"/>
      <w:bookmarkEnd w:id="9"/>
      <w:r w:rsidR="004552C2">
        <w:t xml:space="preserve"> </w:t>
      </w:r>
      <w:r w:rsidR="004552C2" w:rsidRPr="005066A6">
        <w:rPr>
          <w:sz w:val="24"/>
          <w:szCs w:val="24"/>
        </w:rPr>
        <w:t xml:space="preserve">Заказчик в течение </w:t>
      </w:r>
      <w:r w:rsidR="005066A6" w:rsidRPr="005066A6">
        <w:rPr>
          <w:sz w:val="24"/>
          <w:szCs w:val="24"/>
        </w:rPr>
        <w:t xml:space="preserve">3-х </w:t>
      </w:r>
      <w:r w:rsidR="004552C2" w:rsidRPr="005066A6">
        <w:rPr>
          <w:sz w:val="24"/>
          <w:szCs w:val="24"/>
        </w:rPr>
        <w:t xml:space="preserve">дней с даты получения акта сдачи-приемки оказанных услуг и документов, указанных в </w:t>
      </w:r>
      <w:hyperlink w:anchor="P89" w:history="1">
        <w:r w:rsidR="004552C2" w:rsidRPr="005066A6">
          <w:rPr>
            <w:color w:val="0000FF"/>
            <w:sz w:val="24"/>
            <w:szCs w:val="24"/>
          </w:rPr>
          <w:t>пункте 5.1</w:t>
        </w:r>
      </w:hyperlink>
      <w:r w:rsidR="004552C2" w:rsidRPr="005066A6">
        <w:rPr>
          <w:sz w:val="24"/>
          <w:szCs w:val="24"/>
        </w:rPr>
        <w:t xml:space="preserve">, настоящего Контракта, осуществляет проверку оказанной Исполнителем услуги по Контракту на предмет соответствия оказанной услуги требованиям и </w:t>
      </w:r>
      <w:r w:rsidR="004552C2" w:rsidRPr="005066A6">
        <w:rPr>
          <w:sz w:val="24"/>
          <w:szCs w:val="24"/>
        </w:rPr>
        <w:lastRenderedPageBreak/>
        <w:t>условиям Контракта, принимает оказанную услугу, передает Исполнителю подписанный со своей стороны акт сдачи-приемки оказанной услуги по Контракту или отказывает в приемке, направляя мотивированный отказ от приемки оказанной услуги</w:t>
      </w:r>
      <w:r w:rsidR="005066A6" w:rsidRPr="005066A6">
        <w:rPr>
          <w:sz w:val="24"/>
          <w:szCs w:val="24"/>
        </w:rPr>
        <w:t xml:space="preserve"> </w:t>
      </w:r>
      <w:r w:rsidR="004552C2" w:rsidRPr="005066A6">
        <w:rPr>
          <w:sz w:val="24"/>
          <w:szCs w:val="24"/>
        </w:rPr>
        <w:t>с перечнем выявленных недостатков и с указанием сроков их устранения.</w:t>
      </w:r>
    </w:p>
    <w:p w14:paraId="5B0A71CE" w14:textId="417A9C0F" w:rsidR="005066A6" w:rsidRPr="005066A6" w:rsidRDefault="004552C2" w:rsidP="005066A6">
      <w:pPr>
        <w:widowControl w:val="0"/>
        <w:ind w:left="-680" w:right="-113"/>
        <w:jc w:val="both"/>
        <w:rPr>
          <w:sz w:val="24"/>
          <w:szCs w:val="24"/>
        </w:rPr>
      </w:pPr>
      <w:r w:rsidRPr="005066A6">
        <w:rPr>
          <w:sz w:val="24"/>
          <w:szCs w:val="24"/>
        </w:rPr>
        <w:t>5.</w:t>
      </w:r>
      <w:r w:rsidR="005066A6" w:rsidRPr="005066A6">
        <w:rPr>
          <w:sz w:val="24"/>
          <w:szCs w:val="24"/>
        </w:rPr>
        <w:t>3</w:t>
      </w:r>
      <w:r w:rsidRPr="005066A6">
        <w:rPr>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3592BEF0" w14:textId="4746030E" w:rsidR="004552C2" w:rsidRDefault="004552C2" w:rsidP="005066A6">
      <w:pPr>
        <w:widowControl w:val="0"/>
        <w:ind w:left="-680" w:right="-113"/>
        <w:jc w:val="both"/>
        <w:rPr>
          <w:sz w:val="24"/>
          <w:szCs w:val="24"/>
        </w:rPr>
      </w:pPr>
      <w:r w:rsidRPr="005066A6">
        <w:rPr>
          <w:sz w:val="24"/>
          <w:szCs w:val="24"/>
        </w:rPr>
        <w:t>5.</w:t>
      </w:r>
      <w:r w:rsidR="005066A6" w:rsidRPr="005066A6">
        <w:rPr>
          <w:sz w:val="24"/>
          <w:szCs w:val="24"/>
        </w:rPr>
        <w:t>4</w:t>
      </w:r>
      <w:r w:rsidRPr="005066A6">
        <w:rPr>
          <w:sz w:val="24"/>
          <w:szCs w:val="24"/>
        </w:rPr>
        <w:t>. Выявленные недостатки устраняются Исполнителем за его счет.</w:t>
      </w:r>
    </w:p>
    <w:p w14:paraId="63F01636" w14:textId="0C910590" w:rsidR="005066A6" w:rsidRDefault="005066A6" w:rsidP="005066A6">
      <w:pPr>
        <w:widowControl w:val="0"/>
        <w:ind w:left="-680" w:right="-113"/>
        <w:jc w:val="both"/>
        <w:rPr>
          <w:sz w:val="24"/>
          <w:szCs w:val="24"/>
        </w:rPr>
      </w:pPr>
    </w:p>
    <w:p w14:paraId="328F2707" w14:textId="2B755EB1" w:rsidR="005066A6" w:rsidRDefault="005066A6" w:rsidP="005066A6">
      <w:pPr>
        <w:widowControl w:val="0"/>
        <w:ind w:left="-680" w:right="-113"/>
        <w:jc w:val="center"/>
        <w:rPr>
          <w:iCs/>
          <w:sz w:val="24"/>
          <w:szCs w:val="24"/>
        </w:rPr>
      </w:pPr>
      <w:r>
        <w:rPr>
          <w:sz w:val="24"/>
          <w:szCs w:val="24"/>
          <w:lang w:val="en-US"/>
        </w:rPr>
        <w:t>VI</w:t>
      </w:r>
      <w:r w:rsidRPr="005066A6">
        <w:rPr>
          <w:sz w:val="24"/>
          <w:szCs w:val="24"/>
        </w:rPr>
        <w:t xml:space="preserve">. </w:t>
      </w:r>
      <w:r w:rsidRPr="005066A6">
        <w:rPr>
          <w:iCs/>
          <w:sz w:val="24"/>
          <w:szCs w:val="24"/>
        </w:rPr>
        <w:t>Цена Контракта и порядок расчетов</w:t>
      </w:r>
    </w:p>
    <w:p w14:paraId="50BE6FF6" w14:textId="1DA851A0" w:rsidR="005066A6" w:rsidRPr="008B41DB" w:rsidRDefault="005066A6" w:rsidP="005066A6">
      <w:pPr>
        <w:widowControl w:val="0"/>
        <w:ind w:left="-680" w:right="-113"/>
        <w:jc w:val="both"/>
        <w:rPr>
          <w:iCs/>
          <w:sz w:val="24"/>
          <w:szCs w:val="24"/>
        </w:rPr>
      </w:pPr>
      <w:r w:rsidRPr="008B41DB">
        <w:rPr>
          <w:iCs/>
          <w:sz w:val="24"/>
          <w:szCs w:val="24"/>
        </w:rPr>
        <w:t xml:space="preserve">6.1. Цена контракта составляет </w:t>
      </w:r>
      <w:r w:rsidR="005E7EF0">
        <w:rPr>
          <w:iCs/>
          <w:sz w:val="24"/>
          <w:szCs w:val="24"/>
        </w:rPr>
        <w:t>15</w:t>
      </w:r>
      <w:r w:rsidR="00C57E8E">
        <w:rPr>
          <w:b/>
          <w:bCs/>
          <w:iCs/>
          <w:sz w:val="24"/>
          <w:szCs w:val="24"/>
        </w:rPr>
        <w:t xml:space="preserve"> </w:t>
      </w:r>
      <w:r w:rsidR="005E7EF0">
        <w:rPr>
          <w:b/>
          <w:bCs/>
          <w:iCs/>
          <w:sz w:val="24"/>
          <w:szCs w:val="24"/>
        </w:rPr>
        <w:t>6</w:t>
      </w:r>
      <w:r w:rsidR="006D326B">
        <w:rPr>
          <w:b/>
          <w:bCs/>
          <w:iCs/>
          <w:sz w:val="24"/>
          <w:szCs w:val="24"/>
        </w:rPr>
        <w:t>0</w:t>
      </w:r>
      <w:r w:rsidR="00FD01E9" w:rsidRPr="005C24B8">
        <w:rPr>
          <w:b/>
          <w:bCs/>
          <w:iCs/>
          <w:sz w:val="24"/>
          <w:szCs w:val="24"/>
        </w:rPr>
        <w:t>0</w:t>
      </w:r>
      <w:r w:rsidRPr="005C24B8">
        <w:rPr>
          <w:b/>
          <w:bCs/>
          <w:iCs/>
          <w:sz w:val="24"/>
          <w:szCs w:val="24"/>
        </w:rPr>
        <w:t xml:space="preserve"> </w:t>
      </w:r>
      <w:proofErr w:type="gramStart"/>
      <w:r w:rsidRPr="005C24B8">
        <w:rPr>
          <w:b/>
          <w:bCs/>
          <w:iCs/>
          <w:sz w:val="24"/>
          <w:szCs w:val="24"/>
        </w:rPr>
        <w:t>(</w:t>
      </w:r>
      <w:r w:rsidR="00D16FC6">
        <w:rPr>
          <w:b/>
          <w:bCs/>
          <w:iCs/>
          <w:sz w:val="24"/>
          <w:szCs w:val="24"/>
        </w:rPr>
        <w:t xml:space="preserve"> </w:t>
      </w:r>
      <w:r w:rsidR="005E7EF0">
        <w:rPr>
          <w:b/>
          <w:bCs/>
          <w:iCs/>
          <w:sz w:val="24"/>
          <w:szCs w:val="24"/>
        </w:rPr>
        <w:t>пятнадцать</w:t>
      </w:r>
      <w:proofErr w:type="gramEnd"/>
      <w:r w:rsidR="00956296">
        <w:rPr>
          <w:b/>
          <w:bCs/>
          <w:iCs/>
          <w:sz w:val="24"/>
          <w:szCs w:val="24"/>
        </w:rPr>
        <w:t xml:space="preserve"> </w:t>
      </w:r>
      <w:r w:rsidR="00D16FC6">
        <w:rPr>
          <w:b/>
          <w:bCs/>
          <w:iCs/>
          <w:sz w:val="24"/>
          <w:szCs w:val="24"/>
        </w:rPr>
        <w:t>тысяч</w:t>
      </w:r>
      <w:r w:rsidR="00C57E8E">
        <w:rPr>
          <w:b/>
          <w:bCs/>
          <w:iCs/>
          <w:sz w:val="24"/>
          <w:szCs w:val="24"/>
        </w:rPr>
        <w:t xml:space="preserve"> </w:t>
      </w:r>
      <w:r w:rsidR="005E7EF0">
        <w:rPr>
          <w:b/>
          <w:bCs/>
          <w:iCs/>
          <w:sz w:val="24"/>
          <w:szCs w:val="24"/>
        </w:rPr>
        <w:t>шестьсот</w:t>
      </w:r>
      <w:r w:rsidRPr="005C24B8">
        <w:rPr>
          <w:b/>
          <w:bCs/>
          <w:iCs/>
          <w:sz w:val="24"/>
          <w:szCs w:val="24"/>
        </w:rPr>
        <w:t>)</w:t>
      </w:r>
      <w:r w:rsidR="006D326B">
        <w:rPr>
          <w:b/>
          <w:bCs/>
          <w:iCs/>
          <w:sz w:val="24"/>
          <w:szCs w:val="24"/>
        </w:rPr>
        <w:t xml:space="preserve"> рублей</w:t>
      </w:r>
      <w:r w:rsidR="00F24C59" w:rsidRPr="005C24B8">
        <w:rPr>
          <w:b/>
          <w:bCs/>
          <w:iCs/>
          <w:sz w:val="24"/>
          <w:szCs w:val="24"/>
        </w:rPr>
        <w:t xml:space="preserve"> 00 коп.</w:t>
      </w:r>
      <w:r w:rsidRPr="005C24B8">
        <w:rPr>
          <w:iCs/>
          <w:sz w:val="24"/>
          <w:szCs w:val="24"/>
        </w:rPr>
        <w:t xml:space="preserve"> </w:t>
      </w:r>
      <w:r w:rsidRPr="008B41DB">
        <w:rPr>
          <w:iCs/>
          <w:sz w:val="24"/>
          <w:szCs w:val="24"/>
        </w:rPr>
        <w:t>НДС не облагается.</w:t>
      </w:r>
      <w:r w:rsidR="00956296">
        <w:rPr>
          <w:iCs/>
          <w:sz w:val="24"/>
          <w:szCs w:val="24"/>
        </w:rPr>
        <w:t xml:space="preserve"> </w:t>
      </w:r>
    </w:p>
    <w:p w14:paraId="6DB55F53" w14:textId="77777777" w:rsidR="008B41DB" w:rsidRPr="008B41DB" w:rsidRDefault="005066A6" w:rsidP="008B41DB">
      <w:pPr>
        <w:widowControl w:val="0"/>
        <w:ind w:left="-680" w:right="-113"/>
        <w:jc w:val="both"/>
        <w:rPr>
          <w:iCs/>
          <w:sz w:val="24"/>
          <w:szCs w:val="24"/>
        </w:rPr>
      </w:pPr>
      <w:r w:rsidRPr="008B41DB">
        <w:rPr>
          <w:iCs/>
          <w:sz w:val="24"/>
          <w:szCs w:val="24"/>
        </w:rPr>
        <w:t xml:space="preserve">6.2. </w:t>
      </w:r>
      <w:bookmarkStart w:id="10" w:name="P108"/>
      <w:bookmarkStart w:id="11" w:name="P109"/>
      <w:bookmarkEnd w:id="10"/>
      <w:bookmarkEnd w:id="11"/>
      <w:r w:rsidRPr="008B41DB">
        <w:rPr>
          <w:iCs/>
          <w:sz w:val="24"/>
          <w:szCs w:val="24"/>
        </w:rPr>
        <w:t>Ц</w:t>
      </w:r>
      <w:r w:rsidR="004552C2" w:rsidRPr="008B41DB">
        <w:rPr>
          <w:iCs/>
          <w:sz w:val="24"/>
          <w:szCs w:val="24"/>
        </w:rPr>
        <w:t>ена контракта</w:t>
      </w:r>
      <w:r w:rsidRPr="008B41DB">
        <w:rPr>
          <w:iCs/>
          <w:sz w:val="24"/>
          <w:szCs w:val="24"/>
        </w:rPr>
        <w:t xml:space="preserve"> </w:t>
      </w:r>
      <w:r w:rsidR="004552C2" w:rsidRPr="008B41DB">
        <w:rPr>
          <w:iCs/>
          <w:sz w:val="24"/>
          <w:szCs w:val="24"/>
        </w:rPr>
        <w:t>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F348D93" w14:textId="55B88E21" w:rsidR="008B41DB" w:rsidRPr="008B41DB" w:rsidRDefault="008B41DB" w:rsidP="008B41DB">
      <w:pPr>
        <w:widowControl w:val="0"/>
        <w:ind w:left="-680" w:right="-113"/>
        <w:jc w:val="both"/>
        <w:rPr>
          <w:iCs/>
          <w:sz w:val="24"/>
          <w:szCs w:val="24"/>
        </w:rPr>
      </w:pPr>
      <w:r w:rsidRPr="008B41DB">
        <w:rPr>
          <w:iCs/>
          <w:sz w:val="24"/>
          <w:szCs w:val="24"/>
        </w:rPr>
        <w:t xml:space="preserve">6.3. Цена настоящего Контракта является твердой и </w:t>
      </w:r>
      <w:proofErr w:type="spellStart"/>
      <w:r w:rsidRPr="008B41DB">
        <w:rPr>
          <w:iCs/>
          <w:sz w:val="24"/>
          <w:szCs w:val="24"/>
        </w:rPr>
        <w:t>опре</w:t>
      </w:r>
      <w:r w:rsidR="00956296">
        <w:rPr>
          <w:iCs/>
          <w:sz w:val="24"/>
          <w:szCs w:val="24"/>
        </w:rPr>
        <w:t>ш</w:t>
      </w:r>
      <w:r w:rsidRPr="008B41DB">
        <w:rPr>
          <w:iCs/>
          <w:sz w:val="24"/>
          <w:szCs w:val="24"/>
        </w:rPr>
        <w:t>деляется</w:t>
      </w:r>
      <w:proofErr w:type="spellEnd"/>
      <w:r w:rsidRPr="008B41DB">
        <w:rPr>
          <w:iCs/>
          <w:sz w:val="24"/>
          <w:szCs w:val="24"/>
        </w:rPr>
        <w:t xml:space="preserve"> на весь срок исполнения Контракта, за исключением случаев, установленных Федеральным </w:t>
      </w:r>
      <w:hyperlink r:id="rId6" w:history="1">
        <w:r w:rsidRPr="008B41DB">
          <w:rPr>
            <w:iCs/>
            <w:color w:val="0000FF"/>
            <w:sz w:val="24"/>
            <w:szCs w:val="24"/>
          </w:rPr>
          <w:t>законом</w:t>
        </w:r>
      </w:hyperlink>
      <w:r w:rsidRPr="008B41DB">
        <w:rPr>
          <w:iCs/>
          <w:sz w:val="24"/>
          <w:szCs w:val="24"/>
        </w:rPr>
        <w:t xml:space="preserve"> N 44-ФЗ и настоящим Контрактом.</w:t>
      </w:r>
    </w:p>
    <w:p w14:paraId="234F5528" w14:textId="17652707" w:rsidR="008B41DB" w:rsidRPr="008B41DB" w:rsidRDefault="008B41DB" w:rsidP="008B41DB">
      <w:pPr>
        <w:widowControl w:val="0"/>
        <w:ind w:left="-680" w:right="-113"/>
        <w:jc w:val="both"/>
        <w:rPr>
          <w:iCs/>
          <w:sz w:val="24"/>
          <w:szCs w:val="24"/>
        </w:rPr>
      </w:pPr>
      <w:r w:rsidRPr="008B41DB">
        <w:rPr>
          <w:iCs/>
          <w:sz w:val="24"/>
          <w:szCs w:val="24"/>
        </w:rPr>
        <w:t>6.4. Цена настоящего Контракта может быть снижена по соглашению Сторон, без изменения предусмотренных Контрактом объема и качества оказанных услуг и иных условий Контракта.</w:t>
      </w:r>
    </w:p>
    <w:p w14:paraId="6491D28F" w14:textId="77777777" w:rsidR="00FD01E9" w:rsidRDefault="008B41DB" w:rsidP="00FD01E9">
      <w:pPr>
        <w:widowControl w:val="0"/>
        <w:ind w:left="-680" w:right="-113"/>
        <w:jc w:val="both"/>
        <w:rPr>
          <w:iCs/>
          <w:sz w:val="24"/>
          <w:szCs w:val="24"/>
        </w:rPr>
      </w:pPr>
      <w:r w:rsidRPr="008B41DB">
        <w:rPr>
          <w:iCs/>
          <w:sz w:val="24"/>
          <w:szCs w:val="24"/>
        </w:rPr>
        <w:t>6.5. Расчеты между Заказчиком и Исполнителем за оказанные услуги с даты подписания Заказчиком акта сдачи-приемки оказанных услуг.</w:t>
      </w:r>
    </w:p>
    <w:p w14:paraId="358062FB" w14:textId="4947A711" w:rsidR="00FD01E9" w:rsidRDefault="008B41DB" w:rsidP="00FD01E9">
      <w:pPr>
        <w:widowControl w:val="0"/>
        <w:ind w:left="-680" w:right="-113"/>
        <w:jc w:val="both"/>
        <w:rPr>
          <w:sz w:val="24"/>
          <w:szCs w:val="24"/>
        </w:rPr>
      </w:pPr>
      <w:r w:rsidRPr="008B41DB">
        <w:rPr>
          <w:iCs/>
          <w:sz w:val="24"/>
          <w:szCs w:val="24"/>
        </w:rPr>
        <w:t xml:space="preserve">6.6. </w:t>
      </w:r>
      <w:r w:rsidR="00FD01E9" w:rsidRPr="00016253">
        <w:rPr>
          <w:iCs/>
          <w:sz w:val="24"/>
          <w:szCs w:val="24"/>
        </w:rPr>
        <w:t xml:space="preserve">Оплата </w:t>
      </w:r>
      <w:r w:rsidR="00FD01E9" w:rsidRPr="00016253">
        <w:rPr>
          <w:sz w:val="24"/>
          <w:szCs w:val="24"/>
        </w:rPr>
        <w:t xml:space="preserve">за оказанные Услуги производится Заказчиком ежемесячно, в безналичной форме путем перечисления денежных средств в рублях на расчетный счет Исполнителя, указанный в Контракте, в течение </w:t>
      </w:r>
      <w:r w:rsidR="00FD01E9">
        <w:rPr>
          <w:sz w:val="24"/>
          <w:szCs w:val="24"/>
        </w:rPr>
        <w:t>7</w:t>
      </w:r>
      <w:r w:rsidR="00FD01E9" w:rsidRPr="00016253">
        <w:rPr>
          <w:sz w:val="24"/>
          <w:szCs w:val="24"/>
        </w:rPr>
        <w:t xml:space="preserve"> (</w:t>
      </w:r>
      <w:r w:rsidR="00FD01E9">
        <w:rPr>
          <w:sz w:val="24"/>
          <w:szCs w:val="24"/>
        </w:rPr>
        <w:t>семи</w:t>
      </w:r>
      <w:r w:rsidR="00FD01E9" w:rsidRPr="00016253">
        <w:rPr>
          <w:sz w:val="24"/>
          <w:szCs w:val="24"/>
        </w:rPr>
        <w:t xml:space="preserve">) рабочих дней со дня подписания </w:t>
      </w:r>
      <w:r w:rsidR="00FD01E9" w:rsidRPr="00016253">
        <w:rPr>
          <w:iCs/>
          <w:sz w:val="24"/>
          <w:szCs w:val="24"/>
        </w:rPr>
        <w:t xml:space="preserve">сторонами акта сдачи-приемки оказанных услуг на основании </w:t>
      </w:r>
      <w:r w:rsidR="00FD01E9" w:rsidRPr="00016253">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5CE11F53" w14:textId="16AAE2FE" w:rsidR="00FD01E9" w:rsidRPr="00FD01E9" w:rsidRDefault="00FD01E9" w:rsidP="00FD01E9">
      <w:pPr>
        <w:widowControl w:val="0"/>
        <w:ind w:left="-680" w:right="-113"/>
        <w:jc w:val="both"/>
        <w:rPr>
          <w:iCs/>
          <w:sz w:val="24"/>
          <w:szCs w:val="24"/>
        </w:rPr>
      </w:pPr>
      <w:r>
        <w:rPr>
          <w:sz w:val="24"/>
          <w:szCs w:val="24"/>
        </w:rPr>
        <w:t>6.7. Оплата услуг, оказанных в декабре текущего года, производится на основании счёта, выставленного не позднее 10 декабря, с последующим предоставлением акта отказанных услуг.</w:t>
      </w:r>
    </w:p>
    <w:p w14:paraId="7904E27C" w14:textId="1962179E" w:rsidR="008B41DB" w:rsidRDefault="008B41DB" w:rsidP="008B41DB">
      <w:pPr>
        <w:widowControl w:val="0"/>
        <w:ind w:left="-680" w:right="-113"/>
        <w:jc w:val="both"/>
        <w:rPr>
          <w:iCs/>
          <w:sz w:val="24"/>
          <w:szCs w:val="24"/>
        </w:rPr>
      </w:pPr>
    </w:p>
    <w:p w14:paraId="7A6015D8" w14:textId="533306DD" w:rsidR="008B41DB" w:rsidRDefault="008B41DB" w:rsidP="008B41DB">
      <w:pPr>
        <w:widowControl w:val="0"/>
        <w:ind w:left="-680" w:right="-113"/>
        <w:jc w:val="both"/>
        <w:rPr>
          <w:iCs/>
          <w:sz w:val="24"/>
          <w:szCs w:val="24"/>
        </w:rPr>
      </w:pPr>
    </w:p>
    <w:p w14:paraId="0AD0C73D" w14:textId="77777777" w:rsidR="008B41DB" w:rsidRDefault="008B41DB" w:rsidP="008B41DB">
      <w:pPr>
        <w:widowControl w:val="0"/>
        <w:ind w:left="-680" w:right="-113"/>
        <w:jc w:val="center"/>
        <w:rPr>
          <w:iCs/>
          <w:sz w:val="24"/>
          <w:szCs w:val="24"/>
        </w:rPr>
      </w:pPr>
      <w:r>
        <w:rPr>
          <w:iCs/>
          <w:sz w:val="24"/>
          <w:szCs w:val="24"/>
          <w:lang w:val="en-US"/>
        </w:rPr>
        <w:t>VII</w:t>
      </w:r>
      <w:r>
        <w:rPr>
          <w:iCs/>
          <w:sz w:val="24"/>
          <w:szCs w:val="24"/>
        </w:rPr>
        <w:t>. Ответственность сторон</w:t>
      </w:r>
    </w:p>
    <w:p w14:paraId="6E208780" w14:textId="135405E3" w:rsidR="008B41DB" w:rsidRPr="000F76C7" w:rsidRDefault="008B41DB" w:rsidP="000F76C7">
      <w:pPr>
        <w:widowControl w:val="0"/>
        <w:ind w:left="-680" w:right="-113"/>
        <w:jc w:val="both"/>
        <w:rPr>
          <w:sz w:val="24"/>
          <w:szCs w:val="24"/>
        </w:rPr>
      </w:pPr>
      <w:r>
        <w:rPr>
          <w:iCs/>
          <w:sz w:val="24"/>
          <w:szCs w:val="24"/>
        </w:rPr>
        <w:t xml:space="preserve">7.1. </w:t>
      </w:r>
      <w:r w:rsidRPr="000F76C7">
        <w:rPr>
          <w:sz w:val="24"/>
          <w:szCs w:val="24"/>
        </w:rPr>
        <w:t>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3ADF4040" w14:textId="77777777" w:rsidR="000F76C7" w:rsidRPr="000F76C7" w:rsidRDefault="000F76C7" w:rsidP="000F76C7">
      <w:pPr>
        <w:widowControl w:val="0"/>
        <w:ind w:left="-680" w:right="-113"/>
        <w:jc w:val="both"/>
        <w:rPr>
          <w:sz w:val="24"/>
          <w:szCs w:val="24"/>
        </w:rPr>
      </w:pPr>
      <w:r w:rsidRPr="000F76C7">
        <w:rPr>
          <w:sz w:val="24"/>
          <w:szCs w:val="24"/>
        </w:rPr>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125401D" w14:textId="21B0A21B" w:rsidR="000F76C7" w:rsidRPr="000F76C7" w:rsidRDefault="000F76C7" w:rsidP="000F76C7">
      <w:pPr>
        <w:widowControl w:val="0"/>
        <w:ind w:left="-680" w:right="-113"/>
        <w:jc w:val="both"/>
        <w:rPr>
          <w:sz w:val="24"/>
          <w:szCs w:val="24"/>
        </w:rPr>
      </w:pPr>
      <w:r w:rsidRPr="000F76C7">
        <w:rPr>
          <w:sz w:val="24"/>
          <w:szCs w:val="24"/>
        </w:rPr>
        <w:t>7.3.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047AAE5" w14:textId="2001D9F8" w:rsidR="000F76C7" w:rsidRPr="000F76C7" w:rsidRDefault="000F76C7" w:rsidP="000F76C7">
      <w:pPr>
        <w:widowControl w:val="0"/>
        <w:ind w:left="-680" w:right="-113"/>
        <w:jc w:val="both"/>
        <w:rPr>
          <w:sz w:val="24"/>
          <w:szCs w:val="24"/>
        </w:rPr>
      </w:pPr>
      <w:r w:rsidRPr="000F76C7">
        <w:rPr>
          <w:sz w:val="24"/>
          <w:szCs w:val="24"/>
        </w:rPr>
        <w:t xml:space="preserve">7.4.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w:t>
      </w:r>
      <w:r w:rsidRPr="000F76C7">
        <w:rPr>
          <w:sz w:val="24"/>
          <w:szCs w:val="24"/>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213BA71" w14:textId="4E92834D" w:rsidR="000F76C7" w:rsidRPr="000F76C7" w:rsidRDefault="000F76C7" w:rsidP="000F76C7">
      <w:pPr>
        <w:widowControl w:val="0"/>
        <w:ind w:left="-680" w:right="-113"/>
        <w:jc w:val="both"/>
        <w:rPr>
          <w:sz w:val="24"/>
          <w:szCs w:val="24"/>
        </w:rPr>
      </w:pPr>
      <w:r w:rsidRPr="000F76C7">
        <w:rPr>
          <w:sz w:val="24"/>
          <w:szCs w:val="24"/>
        </w:rPr>
        <w:t>7.5. Применение неустойки (штрафа, пени) не освобождает Стороны от исполнения обязательств по настоящему Контракту.</w:t>
      </w:r>
    </w:p>
    <w:p w14:paraId="65C40B4B" w14:textId="602E088C" w:rsidR="000F76C7" w:rsidRDefault="000F76C7" w:rsidP="000F76C7">
      <w:pPr>
        <w:widowControl w:val="0"/>
        <w:ind w:left="-680" w:right="-113"/>
        <w:jc w:val="both"/>
        <w:rPr>
          <w:sz w:val="24"/>
          <w:szCs w:val="24"/>
        </w:rPr>
      </w:pPr>
      <w:r w:rsidRPr="000F76C7">
        <w:rPr>
          <w:sz w:val="24"/>
          <w:szCs w:val="24"/>
        </w:rPr>
        <w:t>7.6.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0AC217" w14:textId="74C4E763" w:rsidR="000F76C7" w:rsidRDefault="000F76C7" w:rsidP="000F76C7">
      <w:pPr>
        <w:widowControl w:val="0"/>
        <w:ind w:left="-680" w:right="-113"/>
        <w:jc w:val="both"/>
        <w:rPr>
          <w:sz w:val="24"/>
          <w:szCs w:val="24"/>
        </w:rPr>
      </w:pPr>
    </w:p>
    <w:p w14:paraId="4919B209" w14:textId="77777777" w:rsidR="000F76C7" w:rsidRDefault="000F76C7" w:rsidP="000F76C7">
      <w:pPr>
        <w:widowControl w:val="0"/>
        <w:ind w:left="-680" w:right="-113"/>
        <w:jc w:val="center"/>
        <w:rPr>
          <w:sz w:val="24"/>
          <w:szCs w:val="24"/>
        </w:rPr>
      </w:pPr>
      <w:r>
        <w:rPr>
          <w:sz w:val="24"/>
          <w:szCs w:val="24"/>
          <w:lang w:val="en-US"/>
        </w:rPr>
        <w:t>VIII</w:t>
      </w:r>
      <w:r>
        <w:rPr>
          <w:sz w:val="24"/>
          <w:szCs w:val="24"/>
        </w:rPr>
        <w:t>. Обстоятельства непреодолимой силы</w:t>
      </w:r>
    </w:p>
    <w:p w14:paraId="76BF8D07" w14:textId="79CFE978" w:rsidR="000F76C7" w:rsidRPr="00DA2768" w:rsidRDefault="000F76C7" w:rsidP="000F76C7">
      <w:pPr>
        <w:widowControl w:val="0"/>
        <w:ind w:left="-680" w:right="-113"/>
        <w:jc w:val="both"/>
        <w:rPr>
          <w:sz w:val="24"/>
          <w:szCs w:val="24"/>
        </w:rPr>
      </w:pPr>
      <w:r w:rsidRPr="00DA2768">
        <w:rPr>
          <w:sz w:val="24"/>
          <w:szCs w:val="24"/>
        </w:rPr>
        <w:t>8.1.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383C9781" w14:textId="488ED8E7" w:rsidR="000F76C7" w:rsidRPr="00DA2768" w:rsidRDefault="000F76C7" w:rsidP="000F76C7">
      <w:pPr>
        <w:widowControl w:val="0"/>
        <w:ind w:left="-680" w:right="-113"/>
        <w:jc w:val="both"/>
        <w:rPr>
          <w:sz w:val="24"/>
          <w:szCs w:val="24"/>
        </w:rPr>
      </w:pPr>
      <w:r w:rsidRPr="00DA2768">
        <w:rPr>
          <w:sz w:val="24"/>
          <w:szCs w:val="24"/>
        </w:rPr>
        <w:t xml:space="preserve">8.2. </w:t>
      </w:r>
      <w:r w:rsidR="00DA2768" w:rsidRPr="00DA2768">
        <w:rPr>
          <w:sz w:val="24"/>
          <w:szCs w:val="24"/>
        </w:rPr>
        <w:t>Сторона, для которой создалась невозможность исполнения обязательств по Контракту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B23F9F3" w14:textId="72A0370E" w:rsidR="00DA2768" w:rsidRPr="00DA2768" w:rsidRDefault="00DA2768" w:rsidP="000F76C7">
      <w:pPr>
        <w:widowControl w:val="0"/>
        <w:ind w:left="-680" w:right="-113"/>
        <w:jc w:val="both"/>
        <w:rPr>
          <w:sz w:val="24"/>
          <w:szCs w:val="24"/>
        </w:rPr>
      </w:pPr>
      <w:r w:rsidRPr="00DA2768">
        <w:rPr>
          <w:sz w:val="24"/>
          <w:szCs w:val="24"/>
        </w:rPr>
        <w:t>8.3.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076D103F" w14:textId="0C2199DE" w:rsidR="00DA2768" w:rsidRDefault="00DA2768" w:rsidP="000F76C7">
      <w:pPr>
        <w:widowControl w:val="0"/>
        <w:ind w:left="-680" w:right="-113"/>
        <w:jc w:val="both"/>
        <w:rPr>
          <w:sz w:val="24"/>
          <w:szCs w:val="24"/>
        </w:rPr>
      </w:pPr>
      <w:r w:rsidRPr="00DA2768">
        <w:rPr>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18A089" w14:textId="4BD354CD" w:rsidR="00DA2768" w:rsidRDefault="00DA2768" w:rsidP="000F76C7">
      <w:pPr>
        <w:widowControl w:val="0"/>
        <w:ind w:left="-680" w:right="-113"/>
        <w:jc w:val="both"/>
        <w:rPr>
          <w:sz w:val="24"/>
          <w:szCs w:val="24"/>
        </w:rPr>
      </w:pPr>
    </w:p>
    <w:p w14:paraId="05691CB0" w14:textId="5C3D768F" w:rsidR="00DA2768" w:rsidRDefault="00DA2768" w:rsidP="00DA2768">
      <w:pPr>
        <w:widowControl w:val="0"/>
        <w:ind w:left="-680" w:right="-113"/>
        <w:jc w:val="center"/>
        <w:rPr>
          <w:sz w:val="24"/>
          <w:szCs w:val="24"/>
        </w:rPr>
      </w:pPr>
      <w:r>
        <w:rPr>
          <w:sz w:val="24"/>
          <w:szCs w:val="24"/>
          <w:lang w:val="en-US"/>
        </w:rPr>
        <w:t>IX</w:t>
      </w:r>
      <w:r w:rsidRPr="00A839A9">
        <w:rPr>
          <w:sz w:val="24"/>
          <w:szCs w:val="24"/>
        </w:rPr>
        <w:t>.</w:t>
      </w:r>
      <w:r>
        <w:rPr>
          <w:sz w:val="24"/>
          <w:szCs w:val="24"/>
        </w:rPr>
        <w:t xml:space="preserve"> Рассмотрение и разрешение</w:t>
      </w:r>
    </w:p>
    <w:p w14:paraId="7762CF0A" w14:textId="77777777" w:rsidR="00DA2768" w:rsidRPr="002210AD" w:rsidRDefault="00DA2768" w:rsidP="00DA2768">
      <w:pPr>
        <w:widowControl w:val="0"/>
        <w:ind w:left="-680" w:right="-113"/>
        <w:jc w:val="both"/>
        <w:rPr>
          <w:sz w:val="24"/>
          <w:szCs w:val="24"/>
        </w:rPr>
      </w:pPr>
      <w:r w:rsidRPr="002210AD">
        <w:rPr>
          <w:sz w:val="24"/>
          <w:szCs w:val="24"/>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526E94CA" w14:textId="77777777" w:rsidR="00DA2768" w:rsidRPr="002210AD" w:rsidRDefault="00DA2768" w:rsidP="00DA2768">
      <w:pPr>
        <w:widowControl w:val="0"/>
        <w:ind w:left="-680" w:right="-113"/>
        <w:jc w:val="both"/>
        <w:rPr>
          <w:sz w:val="24"/>
          <w:szCs w:val="24"/>
        </w:rPr>
      </w:pPr>
      <w:r w:rsidRPr="002210AD">
        <w:rPr>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2AAE57F" w14:textId="77777777" w:rsidR="002210AD" w:rsidRPr="002210AD" w:rsidRDefault="00DA2768" w:rsidP="002210AD">
      <w:pPr>
        <w:widowControl w:val="0"/>
        <w:ind w:left="-680" w:right="-113"/>
        <w:jc w:val="both"/>
        <w:rPr>
          <w:sz w:val="24"/>
          <w:szCs w:val="24"/>
        </w:rPr>
      </w:pPr>
      <w:r w:rsidRPr="002210AD">
        <w:rPr>
          <w:sz w:val="24"/>
          <w:szCs w:val="24"/>
        </w:rPr>
        <w:t>9.3. Срок рассмотрения претензии не может превышать 5-ти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0A6EC36" w14:textId="7C088AC4" w:rsidR="002210AD" w:rsidRDefault="00DA2768" w:rsidP="002210AD">
      <w:pPr>
        <w:widowControl w:val="0"/>
        <w:ind w:left="-680" w:right="-113"/>
        <w:jc w:val="both"/>
        <w:rPr>
          <w:sz w:val="24"/>
          <w:szCs w:val="24"/>
        </w:rPr>
      </w:pPr>
      <w:r w:rsidRPr="002210AD">
        <w:rPr>
          <w:sz w:val="24"/>
          <w:szCs w:val="24"/>
        </w:rPr>
        <w:t xml:space="preserve">9.4. </w:t>
      </w:r>
      <w:r w:rsidR="002210AD" w:rsidRPr="002210AD">
        <w:rPr>
          <w:sz w:val="24"/>
          <w:szCs w:val="24"/>
        </w:rPr>
        <w:t>При неурегулировании Сторонами спора в досудебном порядке спор разрешается в судебном порядке.</w:t>
      </w:r>
    </w:p>
    <w:p w14:paraId="021CE425" w14:textId="2969110C" w:rsidR="002210AD" w:rsidRDefault="002210AD" w:rsidP="002210AD">
      <w:pPr>
        <w:widowControl w:val="0"/>
        <w:ind w:left="-680" w:right="-113"/>
        <w:jc w:val="both"/>
        <w:rPr>
          <w:sz w:val="24"/>
          <w:szCs w:val="24"/>
        </w:rPr>
      </w:pPr>
    </w:p>
    <w:p w14:paraId="4219DC47" w14:textId="75246821" w:rsidR="002210AD" w:rsidRPr="004F4E04" w:rsidRDefault="002210AD" w:rsidP="002210AD">
      <w:pPr>
        <w:widowControl w:val="0"/>
        <w:ind w:left="-680" w:right="-113"/>
        <w:jc w:val="center"/>
        <w:rPr>
          <w:sz w:val="24"/>
          <w:szCs w:val="24"/>
        </w:rPr>
      </w:pPr>
      <w:r w:rsidRPr="004F4E04">
        <w:rPr>
          <w:sz w:val="24"/>
          <w:szCs w:val="24"/>
          <w:lang w:val="en-US"/>
        </w:rPr>
        <w:t>X</w:t>
      </w:r>
      <w:r w:rsidRPr="00A839A9">
        <w:rPr>
          <w:sz w:val="24"/>
          <w:szCs w:val="24"/>
        </w:rPr>
        <w:t>.</w:t>
      </w:r>
      <w:r w:rsidRPr="004F4E04">
        <w:rPr>
          <w:sz w:val="24"/>
          <w:szCs w:val="24"/>
        </w:rPr>
        <w:t xml:space="preserve"> Срок действия контракта</w:t>
      </w:r>
      <w:bookmarkStart w:id="12" w:name="P110"/>
      <w:bookmarkStart w:id="13" w:name="P113"/>
      <w:bookmarkStart w:id="14" w:name="P122"/>
      <w:bookmarkStart w:id="15" w:name="P123"/>
      <w:bookmarkStart w:id="16" w:name="P125"/>
      <w:bookmarkStart w:id="17" w:name="P180"/>
      <w:bookmarkStart w:id="18" w:name="P182"/>
      <w:bookmarkStart w:id="19" w:name="P184"/>
      <w:bookmarkStart w:id="20" w:name="P209"/>
      <w:bookmarkEnd w:id="12"/>
      <w:bookmarkEnd w:id="13"/>
      <w:bookmarkEnd w:id="14"/>
      <w:bookmarkEnd w:id="15"/>
      <w:bookmarkEnd w:id="16"/>
      <w:bookmarkEnd w:id="17"/>
      <w:bookmarkEnd w:id="18"/>
      <w:bookmarkEnd w:id="19"/>
      <w:bookmarkEnd w:id="20"/>
    </w:p>
    <w:p w14:paraId="10BBC01D" w14:textId="6510B801" w:rsidR="002210AD" w:rsidRPr="004F4E04" w:rsidRDefault="002210AD" w:rsidP="002210AD">
      <w:pPr>
        <w:widowControl w:val="0"/>
        <w:ind w:left="-680" w:right="-113"/>
        <w:jc w:val="both"/>
        <w:rPr>
          <w:sz w:val="24"/>
          <w:szCs w:val="24"/>
        </w:rPr>
      </w:pPr>
      <w:r w:rsidRPr="004F4E04">
        <w:rPr>
          <w:sz w:val="24"/>
          <w:szCs w:val="24"/>
        </w:rPr>
        <w:t xml:space="preserve">10.1. Настоящий Контракт вступает в силу с момента его подписания обеими Сторонами и действует </w:t>
      </w:r>
      <w:r w:rsidRPr="00F24C59">
        <w:rPr>
          <w:sz w:val="24"/>
          <w:szCs w:val="24"/>
        </w:rPr>
        <w:t xml:space="preserve">по "31" </w:t>
      </w:r>
      <w:r w:rsidR="00104306">
        <w:rPr>
          <w:sz w:val="24"/>
          <w:szCs w:val="24"/>
        </w:rPr>
        <w:t>декабря</w:t>
      </w:r>
      <w:r w:rsidRPr="00F24C59">
        <w:rPr>
          <w:sz w:val="24"/>
          <w:szCs w:val="24"/>
        </w:rPr>
        <w:t xml:space="preserve"> 202</w:t>
      </w:r>
      <w:r w:rsidR="005E7EF0">
        <w:rPr>
          <w:sz w:val="24"/>
          <w:szCs w:val="24"/>
        </w:rPr>
        <w:t>6</w:t>
      </w:r>
      <w:r w:rsidRPr="00F24C59">
        <w:rPr>
          <w:sz w:val="24"/>
          <w:szCs w:val="24"/>
        </w:rPr>
        <w:t xml:space="preserve"> г. Окончание срока действия Контракта не влечет прекращения неисполненных обязательств Сторон по</w:t>
      </w:r>
      <w:r w:rsidRPr="004F4E04">
        <w:rPr>
          <w:sz w:val="24"/>
          <w:szCs w:val="24"/>
        </w:rPr>
        <w:t xml:space="preserve"> Контракту.</w:t>
      </w:r>
    </w:p>
    <w:p w14:paraId="64F87684" w14:textId="2AE7A1E3" w:rsidR="002210AD" w:rsidRPr="004F4E04" w:rsidRDefault="002210AD" w:rsidP="002210AD">
      <w:pPr>
        <w:widowControl w:val="0"/>
        <w:ind w:left="-680" w:right="-113"/>
        <w:jc w:val="both"/>
        <w:rPr>
          <w:sz w:val="24"/>
          <w:szCs w:val="24"/>
        </w:rPr>
      </w:pPr>
    </w:p>
    <w:p w14:paraId="133A4594" w14:textId="6A34F8AD" w:rsidR="002210AD" w:rsidRPr="004F4E04" w:rsidRDefault="002210AD" w:rsidP="002210AD">
      <w:pPr>
        <w:widowControl w:val="0"/>
        <w:ind w:left="-680" w:right="-113"/>
        <w:jc w:val="center"/>
        <w:rPr>
          <w:sz w:val="24"/>
          <w:szCs w:val="24"/>
        </w:rPr>
      </w:pPr>
      <w:r w:rsidRPr="004F4E04">
        <w:rPr>
          <w:sz w:val="24"/>
          <w:szCs w:val="24"/>
          <w:lang w:val="en-US"/>
        </w:rPr>
        <w:t>XI</w:t>
      </w:r>
      <w:r w:rsidRPr="004F4E04">
        <w:rPr>
          <w:sz w:val="24"/>
          <w:szCs w:val="24"/>
        </w:rPr>
        <w:t>. Иные положения</w:t>
      </w:r>
    </w:p>
    <w:p w14:paraId="0D34EB5A" w14:textId="389BF143" w:rsidR="002210AD" w:rsidRPr="004F4E04" w:rsidRDefault="002210AD" w:rsidP="002210AD">
      <w:pPr>
        <w:widowControl w:val="0"/>
        <w:ind w:left="-680" w:right="-113"/>
        <w:jc w:val="both"/>
        <w:rPr>
          <w:iCs/>
          <w:sz w:val="24"/>
          <w:szCs w:val="24"/>
        </w:rPr>
      </w:pPr>
      <w:r w:rsidRPr="004F4E04">
        <w:rPr>
          <w:sz w:val="24"/>
          <w:szCs w:val="24"/>
        </w:rPr>
        <w:t xml:space="preserve">11.1. </w:t>
      </w:r>
      <w:r w:rsidRPr="004F4E04">
        <w:rPr>
          <w:iCs/>
          <w:sz w:val="24"/>
          <w:szCs w:val="24"/>
        </w:rPr>
        <w:t>Настоящий Контракт составлен в 2-х экземплярах, идентичных по содержанию и имеющих одинаковую юридическую силу, один из которых передан Исполнителю, второй - находятся у Заказчика.</w:t>
      </w:r>
    </w:p>
    <w:p w14:paraId="51837C91" w14:textId="5D5AF3BB" w:rsidR="002210AD" w:rsidRPr="004F4E04" w:rsidRDefault="002210AD" w:rsidP="002210AD">
      <w:pPr>
        <w:widowControl w:val="0"/>
        <w:ind w:left="-680" w:right="-113"/>
        <w:jc w:val="both"/>
        <w:rPr>
          <w:sz w:val="24"/>
          <w:szCs w:val="24"/>
        </w:rPr>
      </w:pPr>
      <w:r w:rsidRPr="004F4E04">
        <w:rPr>
          <w:sz w:val="24"/>
          <w:szCs w:val="24"/>
        </w:rPr>
        <w:t>11.2.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054528CD" w14:textId="08CA588B" w:rsidR="002210AD" w:rsidRPr="004F4E04" w:rsidRDefault="002210AD" w:rsidP="002210AD">
      <w:pPr>
        <w:widowControl w:val="0"/>
        <w:ind w:left="-680" w:right="-113"/>
        <w:jc w:val="both"/>
        <w:rPr>
          <w:sz w:val="24"/>
          <w:szCs w:val="24"/>
        </w:rPr>
      </w:pPr>
      <w:r w:rsidRPr="004F4E04">
        <w:rPr>
          <w:sz w:val="24"/>
          <w:szCs w:val="24"/>
        </w:rPr>
        <w:t>11.3.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4380EFDA" w14:textId="77777777" w:rsidR="002210AD" w:rsidRPr="004F4E04" w:rsidRDefault="002210AD" w:rsidP="002210AD">
      <w:pPr>
        <w:widowControl w:val="0"/>
        <w:ind w:left="-680" w:right="-113"/>
        <w:jc w:val="both"/>
        <w:rPr>
          <w:sz w:val="24"/>
          <w:szCs w:val="24"/>
        </w:rPr>
      </w:pPr>
      <w:r w:rsidRPr="004F4E04">
        <w:rPr>
          <w:sz w:val="24"/>
          <w:szCs w:val="24"/>
        </w:rPr>
        <w:t xml:space="preserve">11.4. Изменение условий Контракта при его исполнении не допускается, за исключением случаев, предусмотренных </w:t>
      </w:r>
      <w:hyperlink r:id="rId7" w:history="1">
        <w:r w:rsidRPr="004F4E04">
          <w:rPr>
            <w:color w:val="0000FF"/>
            <w:sz w:val="24"/>
            <w:szCs w:val="24"/>
          </w:rPr>
          <w:t>статьей 95</w:t>
        </w:r>
      </w:hyperlink>
      <w:r w:rsidRPr="004F4E04">
        <w:rPr>
          <w:sz w:val="24"/>
          <w:szCs w:val="24"/>
        </w:rPr>
        <w:t xml:space="preserve"> и </w:t>
      </w:r>
      <w:hyperlink r:id="rId8" w:history="1">
        <w:r w:rsidRPr="004F4E04">
          <w:rPr>
            <w:color w:val="0000FF"/>
            <w:sz w:val="24"/>
            <w:szCs w:val="24"/>
          </w:rPr>
          <w:t>частью 65 статьи 112</w:t>
        </w:r>
      </w:hyperlink>
      <w:r w:rsidRPr="004F4E04">
        <w:rPr>
          <w:sz w:val="24"/>
          <w:szCs w:val="24"/>
        </w:rPr>
        <w:t xml:space="preserve"> Федерального закона N 44-ФЗ.</w:t>
      </w:r>
    </w:p>
    <w:p w14:paraId="1054291F" w14:textId="73D68C4C" w:rsidR="002210AD" w:rsidRPr="004F4E04" w:rsidRDefault="002210AD" w:rsidP="002210AD">
      <w:pPr>
        <w:widowControl w:val="0"/>
        <w:ind w:left="-680" w:right="-113"/>
        <w:jc w:val="both"/>
        <w:rPr>
          <w:sz w:val="24"/>
          <w:szCs w:val="24"/>
        </w:rPr>
      </w:pPr>
      <w:r w:rsidRPr="004F4E04">
        <w:rPr>
          <w:sz w:val="24"/>
          <w:szCs w:val="24"/>
        </w:rPr>
        <w:lastRenderedPageBreak/>
        <w:t>11.5.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 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14:paraId="135231B0" w14:textId="77777777" w:rsidR="002210AD" w:rsidRPr="004F4E04" w:rsidRDefault="002210AD" w:rsidP="002210AD">
      <w:pPr>
        <w:widowControl w:val="0"/>
        <w:ind w:left="-680" w:right="-113"/>
        <w:jc w:val="both"/>
        <w:rPr>
          <w:sz w:val="24"/>
          <w:szCs w:val="24"/>
        </w:rPr>
      </w:pPr>
      <w:r w:rsidRPr="004F4E04">
        <w:rPr>
          <w:sz w:val="24"/>
          <w:szCs w:val="24"/>
        </w:rPr>
        <w:t>11.6.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18AAE59E" w14:textId="77777777" w:rsidR="002210AD" w:rsidRPr="004F4E04" w:rsidRDefault="002210AD" w:rsidP="002210AD">
      <w:pPr>
        <w:widowControl w:val="0"/>
        <w:ind w:left="-680" w:right="-113"/>
        <w:jc w:val="both"/>
        <w:rPr>
          <w:sz w:val="24"/>
          <w:szCs w:val="24"/>
        </w:rPr>
      </w:pPr>
      <w:r w:rsidRPr="004F4E04">
        <w:rPr>
          <w:sz w:val="24"/>
          <w:szCs w:val="24"/>
        </w:rPr>
        <w:t xml:space="preserve">11.7.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9" w:history="1">
        <w:r w:rsidRPr="004F4E04">
          <w:rPr>
            <w:color w:val="0000FF"/>
            <w:sz w:val="24"/>
            <w:szCs w:val="24"/>
          </w:rPr>
          <w:t>частями 9</w:t>
        </w:r>
      </w:hyperlink>
      <w:r w:rsidRPr="004F4E04">
        <w:rPr>
          <w:sz w:val="24"/>
          <w:szCs w:val="24"/>
        </w:rPr>
        <w:t xml:space="preserve"> - </w:t>
      </w:r>
      <w:hyperlink r:id="rId10" w:history="1">
        <w:r w:rsidRPr="004F4E04">
          <w:rPr>
            <w:color w:val="0000FF"/>
            <w:sz w:val="24"/>
            <w:szCs w:val="24"/>
          </w:rPr>
          <w:t>23 статьи 95</w:t>
        </w:r>
      </w:hyperlink>
      <w:r w:rsidRPr="004F4E04">
        <w:rPr>
          <w:sz w:val="24"/>
          <w:szCs w:val="24"/>
        </w:rPr>
        <w:t xml:space="preserve"> Федерального закона N 44-ФЗ.</w:t>
      </w:r>
    </w:p>
    <w:p w14:paraId="797FF0BE" w14:textId="29BD9C92" w:rsidR="002210AD" w:rsidRDefault="002210AD" w:rsidP="002210AD">
      <w:pPr>
        <w:widowControl w:val="0"/>
        <w:ind w:left="-680" w:right="-113"/>
        <w:jc w:val="both"/>
      </w:pPr>
      <w:r w:rsidRPr="004F4E04">
        <w:rPr>
          <w:sz w:val="24"/>
          <w:szCs w:val="24"/>
        </w:rPr>
        <w:t>11.8. Во всем, что не оговорено в настоящем Контракте, Стороны руководствуются действующим законодательством</w:t>
      </w:r>
      <w:r>
        <w:t xml:space="preserve"> Российской Федерации.</w:t>
      </w:r>
    </w:p>
    <w:p w14:paraId="6A2C5EA2" w14:textId="433765A3" w:rsidR="002210AD" w:rsidRDefault="002210AD" w:rsidP="002210AD">
      <w:pPr>
        <w:widowControl w:val="0"/>
        <w:ind w:left="-680" w:right="-113"/>
        <w:jc w:val="both"/>
      </w:pPr>
    </w:p>
    <w:p w14:paraId="489624D4" w14:textId="77777777" w:rsidR="004F4E04" w:rsidRDefault="002210AD" w:rsidP="004F4E04">
      <w:pPr>
        <w:widowControl w:val="0"/>
        <w:ind w:left="-680" w:right="-113"/>
        <w:jc w:val="center"/>
        <w:rPr>
          <w:sz w:val="24"/>
          <w:szCs w:val="24"/>
        </w:rPr>
      </w:pPr>
      <w:r w:rsidRPr="004F4E04">
        <w:rPr>
          <w:sz w:val="24"/>
          <w:szCs w:val="24"/>
          <w:lang w:val="en-US"/>
        </w:rPr>
        <w:t>XII</w:t>
      </w:r>
      <w:r w:rsidRPr="004F4E04">
        <w:rPr>
          <w:sz w:val="24"/>
          <w:szCs w:val="24"/>
        </w:rPr>
        <w:t>. Перечень приложений</w:t>
      </w:r>
    </w:p>
    <w:p w14:paraId="0EDAC287" w14:textId="7359C548" w:rsidR="00F24C59" w:rsidRPr="00F24C59" w:rsidRDefault="00C57E8E" w:rsidP="00C57E8E">
      <w:pPr>
        <w:widowControl w:val="0"/>
        <w:ind w:left="-680" w:right="-113"/>
        <w:jc w:val="both"/>
        <w:rPr>
          <w:bCs/>
          <w:sz w:val="24"/>
          <w:szCs w:val="24"/>
        </w:rPr>
      </w:pPr>
      <w:r>
        <w:rPr>
          <w:sz w:val="24"/>
          <w:szCs w:val="24"/>
        </w:rPr>
        <w:t>12.1.</w:t>
      </w:r>
      <w:r w:rsidR="00A055A7" w:rsidRPr="00F24C59">
        <w:rPr>
          <w:bCs/>
          <w:sz w:val="24"/>
          <w:szCs w:val="24"/>
        </w:rPr>
        <w:t xml:space="preserve">- Приложение № </w:t>
      </w:r>
      <w:r>
        <w:rPr>
          <w:bCs/>
          <w:sz w:val="24"/>
          <w:szCs w:val="24"/>
        </w:rPr>
        <w:t>1</w:t>
      </w:r>
      <w:r w:rsidR="00A055A7" w:rsidRPr="00F24C59">
        <w:rPr>
          <w:bCs/>
          <w:sz w:val="24"/>
          <w:szCs w:val="24"/>
        </w:rPr>
        <w:t xml:space="preserve"> </w:t>
      </w:r>
      <w:r w:rsidR="00F24C59" w:rsidRPr="00F24C59">
        <w:rPr>
          <w:bCs/>
          <w:sz w:val="24"/>
          <w:szCs w:val="24"/>
        </w:rPr>
        <w:t>–</w:t>
      </w:r>
      <w:r w:rsidR="00A055A7" w:rsidRPr="00F24C59">
        <w:rPr>
          <w:bCs/>
          <w:sz w:val="24"/>
          <w:szCs w:val="24"/>
        </w:rPr>
        <w:t xml:space="preserve"> </w:t>
      </w:r>
      <w:r w:rsidR="00A055A7" w:rsidRPr="00F24C59">
        <w:rPr>
          <w:sz w:val="24"/>
          <w:szCs w:val="24"/>
        </w:rPr>
        <w:t>Перечень</w:t>
      </w:r>
      <w:r w:rsidR="00F24C59" w:rsidRPr="00F24C59">
        <w:rPr>
          <w:sz w:val="24"/>
          <w:szCs w:val="24"/>
        </w:rPr>
        <w:t xml:space="preserve"> </w:t>
      </w:r>
      <w:r w:rsidR="00A055A7" w:rsidRPr="00F24C59">
        <w:rPr>
          <w:sz w:val="24"/>
          <w:szCs w:val="24"/>
        </w:rPr>
        <w:t>цен единицы услуг по техническому обслуживанию</w:t>
      </w:r>
      <w:r w:rsidR="00F24C59" w:rsidRPr="00F24C59">
        <w:rPr>
          <w:sz w:val="24"/>
          <w:szCs w:val="24"/>
        </w:rPr>
        <w:t xml:space="preserve"> </w:t>
      </w:r>
      <w:r w:rsidR="00A055A7" w:rsidRPr="00F24C59">
        <w:rPr>
          <w:sz w:val="24"/>
          <w:szCs w:val="24"/>
        </w:rPr>
        <w:t>систем</w:t>
      </w:r>
      <w:r w:rsidR="00F24C59" w:rsidRPr="00F24C59">
        <w:rPr>
          <w:sz w:val="24"/>
          <w:szCs w:val="24"/>
        </w:rPr>
        <w:t xml:space="preserve"> </w:t>
      </w:r>
      <w:r w:rsidR="00A055A7" w:rsidRPr="00F24C59">
        <w:rPr>
          <w:sz w:val="24"/>
          <w:szCs w:val="24"/>
        </w:rPr>
        <w:t>обеспечения пожарной безопасности</w:t>
      </w:r>
      <w:r w:rsidR="00F24C59" w:rsidRPr="00F24C59">
        <w:rPr>
          <w:sz w:val="24"/>
          <w:szCs w:val="24"/>
        </w:rPr>
        <w:t xml:space="preserve"> </w:t>
      </w:r>
      <w:r w:rsidR="00A055A7" w:rsidRPr="00F24C59">
        <w:rPr>
          <w:sz w:val="24"/>
          <w:szCs w:val="24"/>
        </w:rPr>
        <w:t xml:space="preserve">зданий и сооружений </w:t>
      </w:r>
      <w:r w:rsidR="00A055A7" w:rsidRPr="00F24C59">
        <w:rPr>
          <w:bCs/>
          <w:sz w:val="24"/>
          <w:szCs w:val="24"/>
        </w:rPr>
        <w:t>(АПС и СОУЭ)</w:t>
      </w:r>
      <w:r w:rsidR="00F24C59" w:rsidRPr="00F24C59">
        <w:rPr>
          <w:bCs/>
          <w:sz w:val="24"/>
          <w:szCs w:val="24"/>
        </w:rPr>
        <w:t>;</w:t>
      </w:r>
    </w:p>
    <w:p w14:paraId="41FCFF1B" w14:textId="09CE190E" w:rsidR="00F24C59" w:rsidRPr="00F24C59" w:rsidRDefault="00F24C59" w:rsidP="00F24C59">
      <w:pPr>
        <w:widowControl w:val="0"/>
        <w:ind w:left="-680" w:right="-113"/>
        <w:jc w:val="both"/>
        <w:rPr>
          <w:sz w:val="24"/>
          <w:szCs w:val="24"/>
        </w:rPr>
      </w:pPr>
    </w:p>
    <w:p w14:paraId="23C51A70" w14:textId="5641C05B" w:rsidR="00A055A7" w:rsidRPr="004B05D2" w:rsidRDefault="00A055A7" w:rsidP="00A055A7">
      <w:pPr>
        <w:widowControl w:val="0"/>
        <w:ind w:left="-680" w:right="-113"/>
        <w:rPr>
          <w:bCs/>
        </w:rPr>
      </w:pPr>
    </w:p>
    <w:p w14:paraId="116F1DD2" w14:textId="77777777" w:rsidR="009316EA" w:rsidRPr="00427BF9" w:rsidRDefault="009316EA" w:rsidP="009316EA">
      <w:pPr>
        <w:pStyle w:val="ConsPlusNormal"/>
        <w:jc w:val="center"/>
        <w:outlineLvl w:val="1"/>
        <w:rPr>
          <w:rFonts w:ascii="Times New Roman" w:hAnsi="Times New Roman" w:cs="Times New Roman"/>
          <w:sz w:val="24"/>
          <w:szCs w:val="24"/>
        </w:rPr>
      </w:pPr>
      <w:bookmarkStart w:id="21" w:name="P211"/>
      <w:bookmarkEnd w:id="21"/>
      <w:r w:rsidRPr="00427BF9">
        <w:rPr>
          <w:rFonts w:ascii="Times New Roman" w:hAnsi="Times New Roman" w:cs="Times New Roman"/>
          <w:sz w:val="24"/>
          <w:szCs w:val="24"/>
        </w:rPr>
        <w:t>X</w:t>
      </w:r>
      <w:r w:rsidRPr="00427BF9">
        <w:rPr>
          <w:rFonts w:ascii="Times New Roman" w:hAnsi="Times New Roman" w:cs="Times New Roman"/>
          <w:sz w:val="24"/>
          <w:szCs w:val="24"/>
          <w:lang w:val="en-US"/>
        </w:rPr>
        <w:t>I</w:t>
      </w:r>
      <w:r w:rsidRPr="00427BF9">
        <w:rPr>
          <w:rFonts w:ascii="Times New Roman" w:hAnsi="Times New Roman" w:cs="Times New Roman"/>
          <w:sz w:val="24"/>
          <w:szCs w:val="24"/>
        </w:rPr>
        <w:t>II. Адреса и банковские реквизиты Сторон</w:t>
      </w:r>
    </w:p>
    <w:tbl>
      <w:tblPr>
        <w:tblW w:w="0" w:type="auto"/>
        <w:tblLayout w:type="fixed"/>
        <w:tblLook w:val="0000" w:firstRow="0" w:lastRow="0" w:firstColumn="0" w:lastColumn="0" w:noHBand="0" w:noVBand="0"/>
      </w:tblPr>
      <w:tblGrid>
        <w:gridCol w:w="4856"/>
        <w:gridCol w:w="4856"/>
      </w:tblGrid>
      <w:tr w:rsidR="009316EA" w14:paraId="7CAED232" w14:textId="77777777" w:rsidTr="00611EC7">
        <w:tc>
          <w:tcPr>
            <w:tcW w:w="4856" w:type="dxa"/>
          </w:tcPr>
          <w:p w14:paraId="6ED7CDB7" w14:textId="77777777" w:rsidR="009316EA" w:rsidRPr="00402DDF" w:rsidRDefault="009316EA" w:rsidP="00611EC7">
            <w:pPr>
              <w:widowControl w:val="0"/>
              <w:rPr>
                <w:snapToGrid w:val="0"/>
                <w:sz w:val="24"/>
                <w:szCs w:val="24"/>
              </w:rPr>
            </w:pPr>
            <w:r w:rsidRPr="00402DDF">
              <w:rPr>
                <w:snapToGrid w:val="0"/>
                <w:sz w:val="24"/>
                <w:szCs w:val="24"/>
              </w:rPr>
              <w:t>ЗАКАЗЧИК</w:t>
            </w:r>
          </w:p>
          <w:p w14:paraId="391AC66C" w14:textId="77777777" w:rsidR="00397E21" w:rsidRPr="00397E21" w:rsidRDefault="00397E21" w:rsidP="00397E21">
            <w:pPr>
              <w:shd w:val="clear" w:color="auto" w:fill="FFFFFF"/>
              <w:rPr>
                <w:color w:val="2C2D2E"/>
                <w:sz w:val="24"/>
                <w:szCs w:val="24"/>
              </w:rPr>
            </w:pPr>
            <w:r w:rsidRPr="00397E21">
              <w:rPr>
                <w:color w:val="2C2D2E"/>
                <w:sz w:val="22"/>
                <w:szCs w:val="22"/>
              </w:rPr>
              <w:t>МДОБУ «Детский сад № 17 «Сказка»</w:t>
            </w:r>
          </w:p>
          <w:p w14:paraId="533AFD84" w14:textId="77777777" w:rsidR="00397E21" w:rsidRPr="00397E21" w:rsidRDefault="00397E21" w:rsidP="00397E21">
            <w:pPr>
              <w:shd w:val="clear" w:color="auto" w:fill="FFFFFF"/>
              <w:rPr>
                <w:color w:val="2C2D2E"/>
                <w:sz w:val="24"/>
                <w:szCs w:val="24"/>
              </w:rPr>
            </w:pPr>
            <w:r w:rsidRPr="00397E21">
              <w:rPr>
                <w:color w:val="000000"/>
                <w:sz w:val="22"/>
                <w:szCs w:val="22"/>
              </w:rPr>
              <w:t>Юридический адрес/ Почтовый адрес:</w:t>
            </w:r>
          </w:p>
          <w:p w14:paraId="191C9A74" w14:textId="77777777" w:rsidR="00397E21" w:rsidRPr="00397E21" w:rsidRDefault="00397E21" w:rsidP="00397E21">
            <w:pPr>
              <w:shd w:val="clear" w:color="auto" w:fill="FFFFFF"/>
              <w:rPr>
                <w:color w:val="2C2D2E"/>
                <w:sz w:val="24"/>
                <w:szCs w:val="24"/>
              </w:rPr>
            </w:pPr>
            <w:r w:rsidRPr="00397E21">
              <w:rPr>
                <w:color w:val="000000"/>
                <w:sz w:val="22"/>
                <w:szCs w:val="22"/>
              </w:rPr>
              <w:t>187453 Ленинградская область, Волховский р-н,</w:t>
            </w:r>
          </w:p>
          <w:p w14:paraId="795E2463" w14:textId="77777777" w:rsidR="00397E21" w:rsidRPr="00397E21" w:rsidRDefault="00397E21" w:rsidP="00397E21">
            <w:pPr>
              <w:shd w:val="clear" w:color="auto" w:fill="FFFFFF"/>
              <w:rPr>
                <w:color w:val="2C2D2E"/>
                <w:sz w:val="24"/>
                <w:szCs w:val="24"/>
              </w:rPr>
            </w:pPr>
            <w:r w:rsidRPr="00397E21">
              <w:rPr>
                <w:color w:val="000000"/>
                <w:sz w:val="22"/>
                <w:szCs w:val="22"/>
              </w:rPr>
              <w:t>г. Новая Ладога, микрорайон «В» дом 27</w:t>
            </w:r>
          </w:p>
          <w:p w14:paraId="2BA6D869" w14:textId="77777777" w:rsidR="00397E21" w:rsidRPr="00397E21" w:rsidRDefault="00397E21" w:rsidP="00397E21">
            <w:pPr>
              <w:shd w:val="clear" w:color="auto" w:fill="FFFFFF"/>
              <w:rPr>
                <w:color w:val="2C2D2E"/>
                <w:sz w:val="24"/>
                <w:szCs w:val="24"/>
              </w:rPr>
            </w:pPr>
            <w:r w:rsidRPr="00397E21">
              <w:rPr>
                <w:color w:val="000000"/>
                <w:sz w:val="22"/>
                <w:szCs w:val="22"/>
              </w:rPr>
              <w:t>ИНН 4718010475 / КПП 470201001</w:t>
            </w:r>
          </w:p>
          <w:p w14:paraId="3AC90418" w14:textId="77777777" w:rsidR="00397E21" w:rsidRPr="00397E21" w:rsidRDefault="00397E21" w:rsidP="00397E21">
            <w:pPr>
              <w:shd w:val="clear" w:color="auto" w:fill="FFFFFF"/>
              <w:rPr>
                <w:color w:val="2C2D2E"/>
                <w:sz w:val="24"/>
                <w:szCs w:val="24"/>
              </w:rPr>
            </w:pPr>
            <w:r w:rsidRPr="00397E21">
              <w:rPr>
                <w:color w:val="000000"/>
                <w:sz w:val="22"/>
                <w:szCs w:val="22"/>
              </w:rPr>
              <w:t>Единый казначейский счет</w:t>
            </w:r>
          </w:p>
          <w:p w14:paraId="4CAEDF4A" w14:textId="77777777" w:rsidR="00397E21" w:rsidRPr="00397E21" w:rsidRDefault="00397E21" w:rsidP="00397E21">
            <w:pPr>
              <w:shd w:val="clear" w:color="auto" w:fill="FFFFFF"/>
              <w:rPr>
                <w:color w:val="2C2D2E"/>
                <w:sz w:val="24"/>
                <w:szCs w:val="24"/>
              </w:rPr>
            </w:pPr>
            <w:r w:rsidRPr="00397E21">
              <w:rPr>
                <w:color w:val="000000"/>
                <w:sz w:val="22"/>
                <w:szCs w:val="22"/>
              </w:rPr>
              <w:t>40102810745370000098</w:t>
            </w:r>
          </w:p>
          <w:p w14:paraId="6BB8FA2A" w14:textId="77777777" w:rsidR="00397E21" w:rsidRPr="00397E21" w:rsidRDefault="00397E21" w:rsidP="00397E21">
            <w:pPr>
              <w:shd w:val="clear" w:color="auto" w:fill="FFFFFF"/>
              <w:rPr>
                <w:color w:val="2C2D2E"/>
                <w:sz w:val="24"/>
                <w:szCs w:val="24"/>
              </w:rPr>
            </w:pPr>
            <w:r w:rsidRPr="00397E21">
              <w:rPr>
                <w:color w:val="000000"/>
                <w:sz w:val="22"/>
                <w:szCs w:val="22"/>
              </w:rPr>
              <w:t>УФК по Ленинградской области (КФ Волховского</w:t>
            </w:r>
          </w:p>
          <w:p w14:paraId="326206C2" w14:textId="77777777" w:rsidR="00397E21" w:rsidRPr="00397E21" w:rsidRDefault="00397E21" w:rsidP="00397E21">
            <w:pPr>
              <w:shd w:val="clear" w:color="auto" w:fill="FFFFFF"/>
              <w:rPr>
                <w:color w:val="2C2D2E"/>
                <w:sz w:val="24"/>
                <w:szCs w:val="24"/>
              </w:rPr>
            </w:pPr>
            <w:r w:rsidRPr="00397E21">
              <w:rPr>
                <w:color w:val="000000"/>
                <w:sz w:val="22"/>
                <w:szCs w:val="22"/>
              </w:rPr>
              <w:t>МР «МДОБУ «Детский сад №17 «Сказка» л/счет</w:t>
            </w:r>
          </w:p>
          <w:p w14:paraId="75AA10B9" w14:textId="77777777" w:rsidR="00397E21" w:rsidRPr="00397E21" w:rsidRDefault="00397E21" w:rsidP="00397E21">
            <w:pPr>
              <w:shd w:val="clear" w:color="auto" w:fill="FFFFFF"/>
              <w:rPr>
                <w:color w:val="2C2D2E"/>
                <w:sz w:val="24"/>
                <w:szCs w:val="24"/>
              </w:rPr>
            </w:pPr>
            <w:r w:rsidRPr="00397E21">
              <w:rPr>
                <w:color w:val="000000"/>
                <w:sz w:val="22"/>
                <w:szCs w:val="22"/>
              </w:rPr>
              <w:t>2007603600, 2107603700)</w:t>
            </w:r>
          </w:p>
          <w:p w14:paraId="185077A7" w14:textId="77777777" w:rsidR="00397E21" w:rsidRPr="00397E21" w:rsidRDefault="00397E21" w:rsidP="00397E21">
            <w:pPr>
              <w:shd w:val="clear" w:color="auto" w:fill="FFFFFF"/>
              <w:rPr>
                <w:color w:val="2C2D2E"/>
                <w:sz w:val="24"/>
                <w:szCs w:val="24"/>
              </w:rPr>
            </w:pPr>
            <w:r w:rsidRPr="00397E21">
              <w:rPr>
                <w:color w:val="000000"/>
                <w:sz w:val="22"/>
                <w:szCs w:val="22"/>
              </w:rPr>
              <w:t>р/счет 03234643416090004500</w:t>
            </w:r>
          </w:p>
          <w:p w14:paraId="620B119D" w14:textId="77777777" w:rsidR="00397E21" w:rsidRPr="00397E21" w:rsidRDefault="00397E21" w:rsidP="00397E21">
            <w:pPr>
              <w:shd w:val="clear" w:color="auto" w:fill="FFFFFF"/>
              <w:rPr>
                <w:color w:val="2C2D2E"/>
                <w:sz w:val="24"/>
                <w:szCs w:val="24"/>
              </w:rPr>
            </w:pPr>
            <w:r w:rsidRPr="00397E21">
              <w:rPr>
                <w:color w:val="000000"/>
                <w:sz w:val="22"/>
                <w:szCs w:val="22"/>
              </w:rPr>
              <w:t>Банк: ОКЦ № 1 СЗГУ Банка России// УФК по Ленинградской области, г. Санкт-Петербург</w:t>
            </w:r>
          </w:p>
          <w:p w14:paraId="5DAFACF8" w14:textId="77777777" w:rsidR="00397E21" w:rsidRPr="00397E21" w:rsidRDefault="00397E21" w:rsidP="00397E21">
            <w:pPr>
              <w:shd w:val="clear" w:color="auto" w:fill="FFFFFF"/>
              <w:rPr>
                <w:color w:val="2C2D2E"/>
                <w:sz w:val="24"/>
                <w:szCs w:val="24"/>
              </w:rPr>
            </w:pPr>
            <w:r w:rsidRPr="00397E21">
              <w:rPr>
                <w:color w:val="000000"/>
                <w:sz w:val="22"/>
                <w:szCs w:val="22"/>
              </w:rPr>
              <w:t>БИК ТОФК 044030098</w:t>
            </w:r>
          </w:p>
          <w:p w14:paraId="378B8661" w14:textId="77777777" w:rsidR="00397E21" w:rsidRPr="00397E21" w:rsidRDefault="00397E21" w:rsidP="00397E21">
            <w:pPr>
              <w:shd w:val="clear" w:color="auto" w:fill="FFFFFF"/>
              <w:rPr>
                <w:color w:val="2C2D2E"/>
                <w:sz w:val="24"/>
                <w:szCs w:val="24"/>
              </w:rPr>
            </w:pPr>
            <w:r w:rsidRPr="00397E21">
              <w:rPr>
                <w:color w:val="000000"/>
                <w:sz w:val="22"/>
                <w:szCs w:val="22"/>
              </w:rPr>
              <w:t>Электронная почта: </w:t>
            </w:r>
            <w:hyperlink r:id="rId11" w:history="1">
              <w:r w:rsidRPr="00397E21">
                <w:rPr>
                  <w:color w:val="0070F0"/>
                  <w:sz w:val="22"/>
                  <w:szCs w:val="22"/>
                  <w:u w:val="single"/>
                </w:rPr>
                <w:t>S1993NL@yandex.ru</w:t>
              </w:r>
            </w:hyperlink>
          </w:p>
          <w:p w14:paraId="1421D7EB" w14:textId="77777777" w:rsidR="00402DDF" w:rsidRDefault="00402DDF" w:rsidP="00402DDF">
            <w:pPr>
              <w:widowControl w:val="0"/>
              <w:rPr>
                <w:snapToGrid w:val="0"/>
                <w:sz w:val="24"/>
                <w:szCs w:val="24"/>
              </w:rPr>
            </w:pPr>
          </w:p>
          <w:p w14:paraId="6C5A6204" w14:textId="372150B4" w:rsidR="009316EA" w:rsidRPr="00402DDF" w:rsidRDefault="00402DDF" w:rsidP="00402DDF">
            <w:pPr>
              <w:widowControl w:val="0"/>
              <w:rPr>
                <w:snapToGrid w:val="0"/>
                <w:sz w:val="24"/>
                <w:szCs w:val="24"/>
              </w:rPr>
            </w:pPr>
            <w:r>
              <w:rPr>
                <w:snapToGrid w:val="0"/>
                <w:sz w:val="24"/>
                <w:szCs w:val="24"/>
              </w:rPr>
              <w:t>З</w:t>
            </w:r>
            <w:r w:rsidR="009316EA" w:rsidRPr="00402DDF">
              <w:rPr>
                <w:snapToGrid w:val="0"/>
                <w:sz w:val="24"/>
                <w:szCs w:val="24"/>
              </w:rPr>
              <w:t xml:space="preserve">аведующий </w:t>
            </w:r>
          </w:p>
          <w:p w14:paraId="4FFA7549" w14:textId="77777777" w:rsidR="00402DDF" w:rsidRDefault="00402DDF" w:rsidP="00611EC7">
            <w:pPr>
              <w:pStyle w:val="a8"/>
              <w:rPr>
                <w:snapToGrid w:val="0"/>
                <w:sz w:val="24"/>
                <w:szCs w:val="24"/>
              </w:rPr>
            </w:pPr>
          </w:p>
          <w:p w14:paraId="626F13E2" w14:textId="4DAF0FB5" w:rsidR="009316EA" w:rsidRPr="00402DDF" w:rsidRDefault="009316EA" w:rsidP="00611EC7">
            <w:pPr>
              <w:pStyle w:val="a8"/>
              <w:rPr>
                <w:b/>
                <w:snapToGrid w:val="0"/>
                <w:sz w:val="24"/>
                <w:szCs w:val="24"/>
              </w:rPr>
            </w:pPr>
            <w:r w:rsidRPr="00402DDF">
              <w:rPr>
                <w:snapToGrid w:val="0"/>
                <w:sz w:val="24"/>
                <w:szCs w:val="24"/>
              </w:rPr>
              <w:t xml:space="preserve">_______________ </w:t>
            </w:r>
            <w:r w:rsidRPr="00402DDF">
              <w:rPr>
                <w:bCs/>
                <w:snapToGrid w:val="0"/>
                <w:sz w:val="24"/>
                <w:szCs w:val="24"/>
              </w:rPr>
              <w:t>Георгиева И.В.</w:t>
            </w:r>
          </w:p>
          <w:p w14:paraId="6602A202" w14:textId="32F2667F" w:rsidR="009316EA" w:rsidRPr="00402DDF" w:rsidRDefault="009316EA" w:rsidP="00611EC7">
            <w:pPr>
              <w:tabs>
                <w:tab w:val="left" w:pos="5220"/>
              </w:tabs>
              <w:jc w:val="both"/>
              <w:rPr>
                <w:snapToGrid w:val="0"/>
                <w:sz w:val="24"/>
                <w:szCs w:val="24"/>
              </w:rPr>
            </w:pPr>
          </w:p>
          <w:p w14:paraId="0E0E11CD" w14:textId="77777777" w:rsidR="009316EA" w:rsidRPr="00402DDF" w:rsidRDefault="009316EA" w:rsidP="00611EC7">
            <w:pPr>
              <w:widowControl w:val="0"/>
              <w:jc w:val="both"/>
              <w:rPr>
                <w:snapToGrid w:val="0"/>
                <w:sz w:val="24"/>
                <w:szCs w:val="24"/>
              </w:rPr>
            </w:pPr>
          </w:p>
        </w:tc>
        <w:tc>
          <w:tcPr>
            <w:tcW w:w="4856" w:type="dxa"/>
          </w:tcPr>
          <w:p w14:paraId="4CCDAE9A" w14:textId="77777777" w:rsidR="009316EA" w:rsidRDefault="009316EA" w:rsidP="00611EC7">
            <w:pPr>
              <w:widowControl w:val="0"/>
              <w:jc w:val="both"/>
              <w:rPr>
                <w:snapToGrid w:val="0"/>
                <w:sz w:val="24"/>
              </w:rPr>
            </w:pPr>
            <w:r>
              <w:rPr>
                <w:snapToGrid w:val="0"/>
                <w:sz w:val="24"/>
              </w:rPr>
              <w:t>ПОДРЯДЧИК</w:t>
            </w:r>
          </w:p>
          <w:p w14:paraId="09B02E94" w14:textId="77777777" w:rsidR="009316EA" w:rsidRDefault="009316EA" w:rsidP="00611EC7">
            <w:pPr>
              <w:widowControl w:val="0"/>
              <w:jc w:val="both"/>
            </w:pPr>
          </w:p>
          <w:p w14:paraId="46F79511" w14:textId="77777777" w:rsidR="009316EA" w:rsidRPr="00FC3352" w:rsidRDefault="009316EA" w:rsidP="00611EC7">
            <w:pPr>
              <w:jc w:val="both"/>
              <w:rPr>
                <w:snapToGrid w:val="0"/>
                <w:sz w:val="24"/>
              </w:rPr>
            </w:pPr>
            <w:r w:rsidRPr="00FC3352">
              <w:rPr>
                <w:snapToGrid w:val="0"/>
                <w:sz w:val="24"/>
              </w:rPr>
              <w:t>ООО «Системы Безопасности»</w:t>
            </w:r>
          </w:p>
          <w:p w14:paraId="231E9AF3" w14:textId="77777777" w:rsidR="009316EA" w:rsidRPr="00FC3352" w:rsidRDefault="009316EA" w:rsidP="00611EC7">
            <w:pPr>
              <w:jc w:val="both"/>
              <w:rPr>
                <w:snapToGrid w:val="0"/>
                <w:sz w:val="24"/>
              </w:rPr>
            </w:pPr>
            <w:r w:rsidRPr="00FC3352">
              <w:rPr>
                <w:snapToGrid w:val="0"/>
                <w:sz w:val="24"/>
              </w:rPr>
              <w:t>188668 Ленинградская обл. Всеволожский р-н д. Лесколово, ул. Красноборская, д.30.</w:t>
            </w:r>
          </w:p>
          <w:p w14:paraId="682B13B9" w14:textId="77777777" w:rsidR="009316EA" w:rsidRPr="00FC3352" w:rsidRDefault="009316EA" w:rsidP="00611EC7">
            <w:pPr>
              <w:jc w:val="both"/>
              <w:rPr>
                <w:snapToGrid w:val="0"/>
                <w:sz w:val="24"/>
              </w:rPr>
            </w:pPr>
            <w:r w:rsidRPr="00FC3352">
              <w:rPr>
                <w:snapToGrid w:val="0"/>
                <w:sz w:val="24"/>
              </w:rPr>
              <w:t>ИНН 4703107555</w:t>
            </w:r>
          </w:p>
          <w:p w14:paraId="57A089EE" w14:textId="77777777" w:rsidR="009316EA" w:rsidRPr="00FC3352" w:rsidRDefault="009316EA" w:rsidP="00611EC7">
            <w:pPr>
              <w:jc w:val="both"/>
              <w:rPr>
                <w:snapToGrid w:val="0"/>
                <w:sz w:val="24"/>
              </w:rPr>
            </w:pPr>
            <w:r w:rsidRPr="00FC3352">
              <w:rPr>
                <w:snapToGrid w:val="0"/>
                <w:sz w:val="24"/>
              </w:rPr>
              <w:t>КПП 470301001</w:t>
            </w:r>
          </w:p>
          <w:p w14:paraId="44D8549D" w14:textId="77777777" w:rsidR="009316EA" w:rsidRPr="00FC3352" w:rsidRDefault="009316EA" w:rsidP="00611EC7">
            <w:pPr>
              <w:jc w:val="both"/>
              <w:rPr>
                <w:snapToGrid w:val="0"/>
                <w:sz w:val="24"/>
              </w:rPr>
            </w:pPr>
            <w:r w:rsidRPr="00FC3352">
              <w:rPr>
                <w:snapToGrid w:val="0"/>
                <w:sz w:val="24"/>
              </w:rPr>
              <w:t>Р/С 40702810555410000202</w:t>
            </w:r>
          </w:p>
          <w:p w14:paraId="3A32ED1E" w14:textId="77777777" w:rsidR="009316EA" w:rsidRPr="00FC3352" w:rsidRDefault="009316EA" w:rsidP="00611EC7">
            <w:pPr>
              <w:jc w:val="both"/>
              <w:rPr>
                <w:snapToGrid w:val="0"/>
                <w:sz w:val="24"/>
              </w:rPr>
            </w:pPr>
            <w:r w:rsidRPr="00FC3352">
              <w:rPr>
                <w:snapToGrid w:val="0"/>
                <w:sz w:val="24"/>
              </w:rPr>
              <w:t>В Всеволожском отделении №5542 Северо-Западного Банка Сбербанка России ПАО   г. СПб.</w:t>
            </w:r>
          </w:p>
          <w:p w14:paraId="4EBF68D2" w14:textId="77777777" w:rsidR="009316EA" w:rsidRPr="00FC3352" w:rsidRDefault="009316EA" w:rsidP="00611EC7">
            <w:pPr>
              <w:jc w:val="both"/>
              <w:rPr>
                <w:snapToGrid w:val="0"/>
                <w:sz w:val="24"/>
              </w:rPr>
            </w:pPr>
            <w:r w:rsidRPr="00FC3352">
              <w:rPr>
                <w:snapToGrid w:val="0"/>
                <w:sz w:val="24"/>
              </w:rPr>
              <w:t>К/С 30101810500000000653</w:t>
            </w:r>
          </w:p>
          <w:p w14:paraId="202520B9" w14:textId="77777777" w:rsidR="009316EA" w:rsidRPr="00FC3352" w:rsidRDefault="009316EA" w:rsidP="00611EC7">
            <w:pPr>
              <w:jc w:val="both"/>
              <w:rPr>
                <w:snapToGrid w:val="0"/>
                <w:sz w:val="24"/>
              </w:rPr>
            </w:pPr>
            <w:r w:rsidRPr="00FC3352">
              <w:rPr>
                <w:snapToGrid w:val="0"/>
                <w:sz w:val="24"/>
              </w:rPr>
              <w:t>БИК 044030653</w:t>
            </w:r>
          </w:p>
          <w:p w14:paraId="4B652A47" w14:textId="77777777" w:rsidR="009316EA" w:rsidRPr="00FC3352" w:rsidRDefault="009316EA" w:rsidP="00611EC7">
            <w:pPr>
              <w:jc w:val="both"/>
              <w:rPr>
                <w:snapToGrid w:val="0"/>
                <w:sz w:val="24"/>
              </w:rPr>
            </w:pPr>
            <w:r w:rsidRPr="00FC3352">
              <w:rPr>
                <w:snapToGrid w:val="0"/>
                <w:sz w:val="24"/>
              </w:rPr>
              <w:t>ОГРН 1084703005969</w:t>
            </w:r>
          </w:p>
          <w:p w14:paraId="0313D42B" w14:textId="77777777" w:rsidR="009316EA" w:rsidRPr="00FC3352" w:rsidRDefault="009316EA" w:rsidP="00611EC7">
            <w:pPr>
              <w:jc w:val="both"/>
              <w:rPr>
                <w:snapToGrid w:val="0"/>
                <w:sz w:val="24"/>
              </w:rPr>
            </w:pPr>
            <w:r w:rsidRPr="00FC3352">
              <w:rPr>
                <w:snapToGrid w:val="0"/>
                <w:sz w:val="24"/>
              </w:rPr>
              <w:t>8-921-351-45-55</w:t>
            </w:r>
          </w:p>
          <w:p w14:paraId="58CC500A" w14:textId="77777777" w:rsidR="009316EA" w:rsidRDefault="009316EA" w:rsidP="00611EC7">
            <w:pPr>
              <w:widowControl w:val="0"/>
              <w:jc w:val="both"/>
              <w:rPr>
                <w:snapToGrid w:val="0"/>
                <w:sz w:val="24"/>
              </w:rPr>
            </w:pPr>
          </w:p>
          <w:p w14:paraId="7636CD32" w14:textId="77777777" w:rsidR="00F017CD" w:rsidRDefault="00F017CD" w:rsidP="00611EC7">
            <w:pPr>
              <w:widowControl w:val="0"/>
              <w:jc w:val="both"/>
              <w:rPr>
                <w:snapToGrid w:val="0"/>
                <w:sz w:val="24"/>
              </w:rPr>
            </w:pPr>
          </w:p>
          <w:p w14:paraId="3248096F" w14:textId="77777777" w:rsidR="00F017CD" w:rsidRDefault="00F017CD" w:rsidP="00611EC7">
            <w:pPr>
              <w:widowControl w:val="0"/>
              <w:jc w:val="both"/>
              <w:rPr>
                <w:snapToGrid w:val="0"/>
                <w:sz w:val="24"/>
              </w:rPr>
            </w:pPr>
          </w:p>
          <w:p w14:paraId="36708DE7" w14:textId="77777777" w:rsidR="00F017CD" w:rsidRDefault="00F017CD" w:rsidP="00611EC7">
            <w:pPr>
              <w:widowControl w:val="0"/>
              <w:jc w:val="both"/>
              <w:rPr>
                <w:snapToGrid w:val="0"/>
                <w:sz w:val="24"/>
              </w:rPr>
            </w:pPr>
          </w:p>
          <w:p w14:paraId="1086F448" w14:textId="77777777" w:rsidR="00F017CD" w:rsidRDefault="00F017CD" w:rsidP="00611EC7">
            <w:pPr>
              <w:widowControl w:val="0"/>
              <w:jc w:val="both"/>
              <w:rPr>
                <w:snapToGrid w:val="0"/>
                <w:sz w:val="24"/>
              </w:rPr>
            </w:pPr>
          </w:p>
          <w:p w14:paraId="17E1EF30" w14:textId="77777777" w:rsidR="00F017CD" w:rsidRDefault="00F017CD" w:rsidP="00611EC7">
            <w:pPr>
              <w:widowControl w:val="0"/>
              <w:jc w:val="both"/>
              <w:rPr>
                <w:snapToGrid w:val="0"/>
                <w:sz w:val="24"/>
              </w:rPr>
            </w:pPr>
          </w:p>
          <w:p w14:paraId="6A4ABB0D" w14:textId="77777777" w:rsidR="00F017CD" w:rsidRDefault="00F017CD" w:rsidP="00611EC7">
            <w:pPr>
              <w:widowControl w:val="0"/>
              <w:jc w:val="both"/>
              <w:rPr>
                <w:snapToGrid w:val="0"/>
                <w:sz w:val="24"/>
              </w:rPr>
            </w:pPr>
            <w:r>
              <w:rPr>
                <w:snapToGrid w:val="0"/>
                <w:sz w:val="24"/>
              </w:rPr>
              <w:t>Генеральный директор</w:t>
            </w:r>
          </w:p>
          <w:p w14:paraId="4A9711AE" w14:textId="77777777" w:rsidR="00F017CD" w:rsidRDefault="00F017CD" w:rsidP="00611EC7">
            <w:pPr>
              <w:widowControl w:val="0"/>
              <w:jc w:val="both"/>
              <w:rPr>
                <w:snapToGrid w:val="0"/>
                <w:sz w:val="24"/>
              </w:rPr>
            </w:pPr>
          </w:p>
          <w:p w14:paraId="14863BBF" w14:textId="1272D7FF" w:rsidR="00F017CD" w:rsidRDefault="00F017CD" w:rsidP="00611EC7">
            <w:pPr>
              <w:widowControl w:val="0"/>
              <w:jc w:val="both"/>
              <w:rPr>
                <w:snapToGrid w:val="0"/>
                <w:sz w:val="24"/>
              </w:rPr>
            </w:pPr>
            <w:r>
              <w:rPr>
                <w:snapToGrid w:val="0"/>
                <w:sz w:val="24"/>
              </w:rPr>
              <w:t>_________________ Смольский К.В.</w:t>
            </w:r>
          </w:p>
        </w:tc>
      </w:tr>
    </w:tbl>
    <w:p w14:paraId="74DC8D41" w14:textId="77777777" w:rsidR="00D16FC6" w:rsidRDefault="00D16FC6" w:rsidP="0032210A">
      <w:pPr>
        <w:pStyle w:val="ConsPlusNormal"/>
        <w:jc w:val="right"/>
        <w:outlineLvl w:val="1"/>
        <w:rPr>
          <w:rFonts w:ascii="Times New Roman" w:hAnsi="Times New Roman" w:cs="Times New Roman"/>
          <w:sz w:val="24"/>
          <w:szCs w:val="24"/>
        </w:rPr>
      </w:pPr>
    </w:p>
    <w:p w14:paraId="3D69028D" w14:textId="77777777" w:rsidR="00F017CD" w:rsidRDefault="00F017CD" w:rsidP="0032210A">
      <w:pPr>
        <w:pStyle w:val="ConsPlusNormal"/>
        <w:jc w:val="right"/>
        <w:outlineLvl w:val="1"/>
        <w:rPr>
          <w:rFonts w:ascii="Times New Roman" w:hAnsi="Times New Roman" w:cs="Times New Roman"/>
          <w:sz w:val="24"/>
          <w:szCs w:val="24"/>
        </w:rPr>
      </w:pPr>
    </w:p>
    <w:p w14:paraId="60BB3AA7" w14:textId="77777777" w:rsidR="00402DDF" w:rsidRDefault="00402DDF" w:rsidP="00FF0A3A">
      <w:pPr>
        <w:pStyle w:val="ConsPlusNormal"/>
        <w:outlineLvl w:val="1"/>
        <w:rPr>
          <w:rFonts w:ascii="Times New Roman" w:hAnsi="Times New Roman" w:cs="Times New Roman"/>
          <w:i/>
          <w:sz w:val="24"/>
          <w:szCs w:val="24"/>
        </w:rPr>
      </w:pPr>
    </w:p>
    <w:p w14:paraId="0D3111A8" w14:textId="77777777" w:rsidR="00402DDF" w:rsidRDefault="00402DDF" w:rsidP="00FF0A3A">
      <w:pPr>
        <w:pStyle w:val="ConsPlusNormal"/>
        <w:outlineLvl w:val="1"/>
        <w:rPr>
          <w:rFonts w:ascii="Times New Roman" w:hAnsi="Times New Roman" w:cs="Times New Roman"/>
          <w:i/>
          <w:sz w:val="24"/>
          <w:szCs w:val="24"/>
        </w:rPr>
      </w:pPr>
    </w:p>
    <w:p w14:paraId="5B80C289" w14:textId="77777777" w:rsidR="00402DDF" w:rsidRDefault="00402DDF" w:rsidP="00FF0A3A">
      <w:pPr>
        <w:pStyle w:val="ConsPlusNormal"/>
        <w:outlineLvl w:val="1"/>
        <w:rPr>
          <w:rFonts w:ascii="Times New Roman" w:hAnsi="Times New Roman" w:cs="Times New Roman"/>
          <w:i/>
          <w:sz w:val="24"/>
          <w:szCs w:val="24"/>
        </w:rPr>
      </w:pPr>
    </w:p>
    <w:p w14:paraId="3405247B" w14:textId="77777777" w:rsidR="00F017CD" w:rsidRDefault="00F017CD" w:rsidP="00FC471C">
      <w:pPr>
        <w:pStyle w:val="ConsPlusNormal"/>
        <w:jc w:val="right"/>
        <w:outlineLvl w:val="1"/>
        <w:rPr>
          <w:rFonts w:ascii="Times New Roman" w:hAnsi="Times New Roman" w:cs="Times New Roman"/>
          <w:i/>
          <w:sz w:val="24"/>
          <w:szCs w:val="24"/>
        </w:rPr>
      </w:pPr>
    </w:p>
    <w:p w14:paraId="1A94894D" w14:textId="77777777" w:rsidR="00F017CD" w:rsidRDefault="00F017CD" w:rsidP="00FC471C">
      <w:pPr>
        <w:pStyle w:val="ConsPlusNormal"/>
        <w:jc w:val="right"/>
        <w:outlineLvl w:val="1"/>
        <w:rPr>
          <w:rFonts w:ascii="Times New Roman" w:hAnsi="Times New Roman" w:cs="Times New Roman"/>
          <w:i/>
          <w:sz w:val="24"/>
          <w:szCs w:val="24"/>
        </w:rPr>
      </w:pPr>
    </w:p>
    <w:p w14:paraId="4D70A869" w14:textId="77777777" w:rsidR="00F017CD" w:rsidRDefault="00F017CD" w:rsidP="00FC471C">
      <w:pPr>
        <w:pStyle w:val="ConsPlusNormal"/>
        <w:jc w:val="right"/>
        <w:outlineLvl w:val="1"/>
        <w:rPr>
          <w:rFonts w:ascii="Times New Roman" w:hAnsi="Times New Roman" w:cs="Times New Roman"/>
          <w:i/>
          <w:sz w:val="24"/>
          <w:szCs w:val="24"/>
        </w:rPr>
      </w:pPr>
    </w:p>
    <w:p w14:paraId="1D850177" w14:textId="19E87D55" w:rsidR="00C73390" w:rsidRPr="00427BF9" w:rsidRDefault="00C73390" w:rsidP="00C73390">
      <w:pPr>
        <w:pStyle w:val="ConsPlusNormal"/>
        <w:jc w:val="center"/>
        <w:rPr>
          <w:rFonts w:ascii="Times New Roman" w:hAnsi="Times New Roman" w:cs="Times New Roman"/>
          <w:sz w:val="24"/>
          <w:szCs w:val="24"/>
        </w:rPr>
      </w:pPr>
    </w:p>
    <w:tbl>
      <w:tblPr>
        <w:tblW w:w="9934" w:type="dxa"/>
        <w:tblInd w:w="-575" w:type="dxa"/>
        <w:tblLayout w:type="fixed"/>
        <w:tblLook w:val="0000" w:firstRow="0" w:lastRow="0" w:firstColumn="0" w:lastColumn="0" w:noHBand="0" w:noVBand="0"/>
      </w:tblPr>
      <w:tblGrid>
        <w:gridCol w:w="709"/>
        <w:gridCol w:w="4536"/>
        <w:gridCol w:w="992"/>
        <w:gridCol w:w="851"/>
        <w:gridCol w:w="1324"/>
        <w:gridCol w:w="1522"/>
      </w:tblGrid>
      <w:tr w:rsidR="00C73390" w:rsidRPr="00427BF9" w14:paraId="01B38DB9" w14:textId="77777777" w:rsidTr="00C73390">
        <w:trPr>
          <w:trHeight w:val="586"/>
        </w:trPr>
        <w:tc>
          <w:tcPr>
            <w:tcW w:w="709" w:type="dxa"/>
            <w:tcBorders>
              <w:top w:val="single" w:sz="6" w:space="0" w:color="auto"/>
              <w:left w:val="single" w:sz="6" w:space="0" w:color="auto"/>
              <w:bottom w:val="single" w:sz="6" w:space="0" w:color="auto"/>
              <w:right w:val="single" w:sz="6" w:space="0" w:color="auto"/>
            </w:tcBorders>
          </w:tcPr>
          <w:p w14:paraId="1295E902" w14:textId="77777777" w:rsidR="00C73390" w:rsidRPr="00427BF9" w:rsidRDefault="00C73390" w:rsidP="00667432">
            <w:pPr>
              <w:autoSpaceDE w:val="0"/>
              <w:autoSpaceDN w:val="0"/>
              <w:adjustRightInd w:val="0"/>
              <w:jc w:val="center"/>
              <w:rPr>
                <w:rFonts w:eastAsiaTheme="minorHAnsi"/>
                <w:color w:val="000000"/>
                <w:sz w:val="24"/>
                <w:szCs w:val="24"/>
                <w:lang w:eastAsia="en-US"/>
              </w:rPr>
            </w:pPr>
            <w:r w:rsidRPr="00427BF9">
              <w:rPr>
                <w:rFonts w:eastAsiaTheme="minorHAnsi"/>
                <w:color w:val="000000"/>
                <w:sz w:val="24"/>
                <w:szCs w:val="24"/>
                <w:lang w:eastAsia="en-US"/>
              </w:rPr>
              <w:t>№ п/п</w:t>
            </w:r>
          </w:p>
        </w:tc>
        <w:tc>
          <w:tcPr>
            <w:tcW w:w="4536" w:type="dxa"/>
            <w:tcBorders>
              <w:top w:val="single" w:sz="6" w:space="0" w:color="auto"/>
              <w:left w:val="single" w:sz="6" w:space="0" w:color="auto"/>
              <w:bottom w:val="single" w:sz="6" w:space="0" w:color="auto"/>
              <w:right w:val="single" w:sz="6" w:space="0" w:color="auto"/>
            </w:tcBorders>
          </w:tcPr>
          <w:p w14:paraId="1C189CBD" w14:textId="77777777" w:rsidR="00C73390" w:rsidRPr="00427BF9" w:rsidRDefault="00C73390" w:rsidP="00667432">
            <w:pPr>
              <w:autoSpaceDE w:val="0"/>
              <w:autoSpaceDN w:val="0"/>
              <w:adjustRightInd w:val="0"/>
              <w:jc w:val="center"/>
              <w:rPr>
                <w:rFonts w:eastAsiaTheme="minorHAnsi"/>
                <w:color w:val="000000"/>
                <w:sz w:val="24"/>
                <w:szCs w:val="24"/>
                <w:lang w:eastAsia="en-US"/>
              </w:rPr>
            </w:pPr>
            <w:r w:rsidRPr="00427BF9">
              <w:rPr>
                <w:rFonts w:eastAsiaTheme="minorHAnsi"/>
                <w:color w:val="000000"/>
                <w:sz w:val="24"/>
                <w:szCs w:val="24"/>
                <w:lang w:eastAsia="en-US"/>
              </w:rPr>
              <w:t xml:space="preserve">Наименование </w:t>
            </w:r>
          </w:p>
        </w:tc>
        <w:tc>
          <w:tcPr>
            <w:tcW w:w="992" w:type="dxa"/>
            <w:tcBorders>
              <w:top w:val="single" w:sz="6" w:space="0" w:color="auto"/>
              <w:left w:val="single" w:sz="6" w:space="0" w:color="auto"/>
              <w:bottom w:val="single" w:sz="6" w:space="0" w:color="auto"/>
              <w:right w:val="single" w:sz="6" w:space="0" w:color="auto"/>
            </w:tcBorders>
          </w:tcPr>
          <w:p w14:paraId="7741BC2C" w14:textId="77777777" w:rsidR="00C73390" w:rsidRPr="00427BF9" w:rsidRDefault="00C73390" w:rsidP="00667432">
            <w:pPr>
              <w:autoSpaceDE w:val="0"/>
              <w:autoSpaceDN w:val="0"/>
              <w:adjustRightInd w:val="0"/>
              <w:jc w:val="center"/>
              <w:rPr>
                <w:rFonts w:eastAsiaTheme="minorHAnsi"/>
                <w:color w:val="000000"/>
                <w:sz w:val="24"/>
                <w:szCs w:val="24"/>
                <w:lang w:eastAsia="en-US"/>
              </w:rPr>
            </w:pPr>
            <w:r w:rsidRPr="00427BF9">
              <w:rPr>
                <w:rFonts w:eastAsiaTheme="minorHAnsi"/>
                <w:color w:val="000000"/>
                <w:sz w:val="24"/>
                <w:szCs w:val="24"/>
                <w:lang w:eastAsia="en-US"/>
              </w:rPr>
              <w:t>Ед. изм</w:t>
            </w:r>
          </w:p>
        </w:tc>
        <w:tc>
          <w:tcPr>
            <w:tcW w:w="851" w:type="dxa"/>
            <w:tcBorders>
              <w:top w:val="single" w:sz="6" w:space="0" w:color="auto"/>
              <w:left w:val="single" w:sz="6" w:space="0" w:color="auto"/>
              <w:bottom w:val="single" w:sz="6" w:space="0" w:color="auto"/>
              <w:right w:val="single" w:sz="6" w:space="0" w:color="auto"/>
            </w:tcBorders>
          </w:tcPr>
          <w:p w14:paraId="2FDCE90F" w14:textId="77777777" w:rsidR="00C73390" w:rsidRPr="00427BF9" w:rsidRDefault="00C73390" w:rsidP="00667432">
            <w:pPr>
              <w:autoSpaceDE w:val="0"/>
              <w:autoSpaceDN w:val="0"/>
              <w:adjustRightInd w:val="0"/>
              <w:jc w:val="center"/>
              <w:rPr>
                <w:rFonts w:eastAsiaTheme="minorHAnsi"/>
                <w:color w:val="000000"/>
                <w:sz w:val="24"/>
                <w:szCs w:val="24"/>
                <w:lang w:eastAsia="en-US"/>
              </w:rPr>
            </w:pPr>
            <w:r w:rsidRPr="00427BF9">
              <w:rPr>
                <w:rFonts w:eastAsiaTheme="minorHAnsi"/>
                <w:color w:val="000000"/>
                <w:sz w:val="24"/>
                <w:szCs w:val="24"/>
                <w:lang w:eastAsia="en-US"/>
              </w:rPr>
              <w:t>Кол-во</w:t>
            </w:r>
          </w:p>
        </w:tc>
        <w:tc>
          <w:tcPr>
            <w:tcW w:w="1324" w:type="dxa"/>
            <w:tcBorders>
              <w:top w:val="single" w:sz="6" w:space="0" w:color="auto"/>
              <w:left w:val="single" w:sz="6" w:space="0" w:color="auto"/>
              <w:bottom w:val="single" w:sz="6" w:space="0" w:color="auto"/>
              <w:right w:val="single" w:sz="6" w:space="0" w:color="auto"/>
            </w:tcBorders>
          </w:tcPr>
          <w:p w14:paraId="48E5AEB4" w14:textId="77777777" w:rsidR="00C73390" w:rsidRPr="00427BF9" w:rsidRDefault="00C73390" w:rsidP="00667432">
            <w:pPr>
              <w:autoSpaceDE w:val="0"/>
              <w:autoSpaceDN w:val="0"/>
              <w:adjustRightInd w:val="0"/>
              <w:jc w:val="center"/>
              <w:rPr>
                <w:rFonts w:eastAsiaTheme="minorHAnsi"/>
                <w:color w:val="000000"/>
                <w:sz w:val="24"/>
                <w:szCs w:val="24"/>
                <w:lang w:eastAsia="en-US"/>
              </w:rPr>
            </w:pPr>
            <w:r w:rsidRPr="00427BF9">
              <w:rPr>
                <w:rFonts w:eastAsiaTheme="minorHAnsi"/>
                <w:color w:val="000000"/>
                <w:sz w:val="24"/>
                <w:szCs w:val="24"/>
                <w:lang w:eastAsia="en-US"/>
              </w:rPr>
              <w:t>Цена</w:t>
            </w:r>
          </w:p>
        </w:tc>
        <w:tc>
          <w:tcPr>
            <w:tcW w:w="1522" w:type="dxa"/>
            <w:tcBorders>
              <w:top w:val="single" w:sz="6" w:space="0" w:color="auto"/>
              <w:left w:val="single" w:sz="6" w:space="0" w:color="auto"/>
              <w:bottom w:val="single" w:sz="6" w:space="0" w:color="auto"/>
              <w:right w:val="single" w:sz="6" w:space="0" w:color="auto"/>
            </w:tcBorders>
          </w:tcPr>
          <w:p w14:paraId="2E6C0975" w14:textId="77777777" w:rsidR="00C73390" w:rsidRPr="00427BF9" w:rsidRDefault="00C73390" w:rsidP="00667432">
            <w:pPr>
              <w:autoSpaceDE w:val="0"/>
              <w:autoSpaceDN w:val="0"/>
              <w:adjustRightInd w:val="0"/>
              <w:jc w:val="center"/>
              <w:rPr>
                <w:rFonts w:eastAsiaTheme="minorHAnsi"/>
                <w:color w:val="000000"/>
                <w:sz w:val="24"/>
                <w:szCs w:val="24"/>
                <w:lang w:eastAsia="en-US"/>
              </w:rPr>
            </w:pPr>
            <w:r w:rsidRPr="00427BF9">
              <w:rPr>
                <w:rFonts w:eastAsiaTheme="minorHAnsi"/>
                <w:color w:val="000000"/>
                <w:sz w:val="24"/>
                <w:szCs w:val="24"/>
                <w:lang w:eastAsia="en-US"/>
              </w:rPr>
              <w:t>Сумма</w:t>
            </w:r>
          </w:p>
        </w:tc>
      </w:tr>
      <w:tr w:rsidR="00C73390" w:rsidRPr="00427BF9" w14:paraId="5E42525A" w14:textId="77777777" w:rsidTr="00C73390">
        <w:trPr>
          <w:trHeight w:val="230"/>
        </w:trPr>
        <w:tc>
          <w:tcPr>
            <w:tcW w:w="709" w:type="dxa"/>
            <w:tcBorders>
              <w:top w:val="single" w:sz="6" w:space="0" w:color="auto"/>
              <w:left w:val="single" w:sz="6" w:space="0" w:color="auto"/>
              <w:bottom w:val="single" w:sz="6" w:space="0" w:color="auto"/>
              <w:right w:val="nil"/>
            </w:tcBorders>
          </w:tcPr>
          <w:p w14:paraId="605098DE" w14:textId="77777777" w:rsidR="00C73390" w:rsidRPr="00427BF9" w:rsidRDefault="00C73390" w:rsidP="00667432">
            <w:pPr>
              <w:autoSpaceDE w:val="0"/>
              <w:autoSpaceDN w:val="0"/>
              <w:adjustRightInd w:val="0"/>
              <w:jc w:val="center"/>
              <w:rPr>
                <w:rFonts w:eastAsiaTheme="minorHAnsi"/>
                <w:b/>
                <w:bCs/>
                <w:color w:val="000000"/>
                <w:sz w:val="24"/>
                <w:szCs w:val="24"/>
                <w:lang w:eastAsia="en-US"/>
              </w:rPr>
            </w:pPr>
          </w:p>
        </w:tc>
        <w:tc>
          <w:tcPr>
            <w:tcW w:w="4536" w:type="dxa"/>
            <w:tcBorders>
              <w:top w:val="single" w:sz="6" w:space="0" w:color="auto"/>
              <w:left w:val="nil"/>
              <w:bottom w:val="single" w:sz="6" w:space="0" w:color="auto"/>
              <w:right w:val="nil"/>
            </w:tcBorders>
          </w:tcPr>
          <w:p w14:paraId="0F05725E" w14:textId="77777777" w:rsidR="00C73390" w:rsidRPr="00427BF9" w:rsidRDefault="00C73390" w:rsidP="00667432">
            <w:pPr>
              <w:autoSpaceDE w:val="0"/>
              <w:autoSpaceDN w:val="0"/>
              <w:adjustRightInd w:val="0"/>
              <w:jc w:val="center"/>
              <w:rPr>
                <w:rFonts w:eastAsiaTheme="minorHAnsi"/>
                <w:b/>
                <w:bCs/>
                <w:color w:val="000000"/>
                <w:sz w:val="24"/>
                <w:szCs w:val="24"/>
                <w:lang w:eastAsia="en-US"/>
              </w:rPr>
            </w:pPr>
          </w:p>
        </w:tc>
        <w:tc>
          <w:tcPr>
            <w:tcW w:w="992" w:type="dxa"/>
            <w:tcBorders>
              <w:top w:val="single" w:sz="6" w:space="0" w:color="auto"/>
              <w:left w:val="nil"/>
              <w:bottom w:val="single" w:sz="6" w:space="0" w:color="auto"/>
              <w:right w:val="nil"/>
            </w:tcBorders>
          </w:tcPr>
          <w:p w14:paraId="5F0131F9" w14:textId="77777777" w:rsidR="00C73390" w:rsidRPr="00427BF9" w:rsidRDefault="00C73390" w:rsidP="00667432">
            <w:pPr>
              <w:autoSpaceDE w:val="0"/>
              <w:autoSpaceDN w:val="0"/>
              <w:adjustRightInd w:val="0"/>
              <w:jc w:val="center"/>
              <w:rPr>
                <w:rFonts w:eastAsiaTheme="minorHAnsi"/>
                <w:b/>
                <w:bCs/>
                <w:color w:val="000000"/>
                <w:sz w:val="24"/>
                <w:szCs w:val="24"/>
                <w:lang w:eastAsia="en-US"/>
              </w:rPr>
            </w:pPr>
          </w:p>
        </w:tc>
        <w:tc>
          <w:tcPr>
            <w:tcW w:w="851" w:type="dxa"/>
            <w:tcBorders>
              <w:top w:val="single" w:sz="6" w:space="0" w:color="auto"/>
              <w:left w:val="nil"/>
              <w:bottom w:val="single" w:sz="6" w:space="0" w:color="auto"/>
              <w:right w:val="nil"/>
            </w:tcBorders>
          </w:tcPr>
          <w:p w14:paraId="4BE715A4" w14:textId="77777777" w:rsidR="00C73390" w:rsidRPr="00427BF9" w:rsidRDefault="00C73390" w:rsidP="00667432">
            <w:pPr>
              <w:autoSpaceDE w:val="0"/>
              <w:autoSpaceDN w:val="0"/>
              <w:adjustRightInd w:val="0"/>
              <w:jc w:val="center"/>
              <w:rPr>
                <w:rFonts w:eastAsiaTheme="minorHAnsi"/>
                <w:b/>
                <w:bCs/>
                <w:color w:val="000000"/>
                <w:sz w:val="24"/>
                <w:szCs w:val="24"/>
                <w:lang w:eastAsia="en-US"/>
              </w:rPr>
            </w:pPr>
          </w:p>
        </w:tc>
        <w:tc>
          <w:tcPr>
            <w:tcW w:w="1324" w:type="dxa"/>
            <w:tcBorders>
              <w:top w:val="single" w:sz="6" w:space="0" w:color="auto"/>
              <w:left w:val="nil"/>
              <w:bottom w:val="single" w:sz="6" w:space="0" w:color="auto"/>
              <w:right w:val="nil"/>
            </w:tcBorders>
          </w:tcPr>
          <w:p w14:paraId="7B361BE7" w14:textId="77777777" w:rsidR="00C73390" w:rsidRPr="00427BF9" w:rsidRDefault="00C73390" w:rsidP="00667432">
            <w:pPr>
              <w:autoSpaceDE w:val="0"/>
              <w:autoSpaceDN w:val="0"/>
              <w:adjustRightInd w:val="0"/>
              <w:jc w:val="center"/>
              <w:rPr>
                <w:rFonts w:eastAsiaTheme="minorHAnsi"/>
                <w:b/>
                <w:bCs/>
                <w:color w:val="000000"/>
                <w:sz w:val="24"/>
                <w:szCs w:val="24"/>
                <w:lang w:eastAsia="en-US"/>
              </w:rPr>
            </w:pPr>
          </w:p>
        </w:tc>
        <w:tc>
          <w:tcPr>
            <w:tcW w:w="1522" w:type="dxa"/>
            <w:tcBorders>
              <w:top w:val="single" w:sz="6" w:space="0" w:color="auto"/>
              <w:left w:val="nil"/>
              <w:bottom w:val="single" w:sz="6" w:space="0" w:color="auto"/>
              <w:right w:val="single" w:sz="6" w:space="0" w:color="auto"/>
            </w:tcBorders>
          </w:tcPr>
          <w:p w14:paraId="65D95943" w14:textId="77777777" w:rsidR="00C73390" w:rsidRPr="00427BF9" w:rsidRDefault="00C73390" w:rsidP="00667432">
            <w:pPr>
              <w:autoSpaceDE w:val="0"/>
              <w:autoSpaceDN w:val="0"/>
              <w:adjustRightInd w:val="0"/>
              <w:jc w:val="center"/>
              <w:rPr>
                <w:rFonts w:eastAsiaTheme="minorHAnsi"/>
                <w:b/>
                <w:bCs/>
                <w:color w:val="000000"/>
                <w:sz w:val="24"/>
                <w:szCs w:val="24"/>
                <w:lang w:eastAsia="en-US"/>
              </w:rPr>
            </w:pPr>
          </w:p>
        </w:tc>
      </w:tr>
      <w:tr w:rsidR="00C73390" w:rsidRPr="00427BF9" w14:paraId="380CC960" w14:textId="77777777" w:rsidTr="00C73390">
        <w:trPr>
          <w:trHeight w:val="547"/>
        </w:trPr>
        <w:tc>
          <w:tcPr>
            <w:tcW w:w="709" w:type="dxa"/>
            <w:tcBorders>
              <w:top w:val="single" w:sz="6" w:space="0" w:color="auto"/>
              <w:left w:val="single" w:sz="12" w:space="0" w:color="auto"/>
              <w:bottom w:val="single" w:sz="6" w:space="0" w:color="auto"/>
              <w:right w:val="single" w:sz="6" w:space="0" w:color="auto"/>
            </w:tcBorders>
          </w:tcPr>
          <w:p w14:paraId="315E3FEE" w14:textId="77777777" w:rsidR="00C73390" w:rsidRPr="00427BF9" w:rsidRDefault="00C73390" w:rsidP="00667432">
            <w:pPr>
              <w:autoSpaceDE w:val="0"/>
              <w:autoSpaceDN w:val="0"/>
              <w:adjustRightInd w:val="0"/>
              <w:jc w:val="center"/>
              <w:rPr>
                <w:rFonts w:eastAsiaTheme="minorHAnsi"/>
                <w:color w:val="000000"/>
                <w:sz w:val="24"/>
                <w:szCs w:val="24"/>
                <w:lang w:eastAsia="en-US"/>
              </w:rPr>
            </w:pPr>
            <w:r w:rsidRPr="00427BF9">
              <w:rPr>
                <w:rFonts w:eastAsiaTheme="minorHAnsi"/>
                <w:color w:val="000000"/>
                <w:sz w:val="24"/>
                <w:szCs w:val="24"/>
                <w:lang w:eastAsia="en-US"/>
              </w:rPr>
              <w:t>1</w:t>
            </w:r>
          </w:p>
        </w:tc>
        <w:tc>
          <w:tcPr>
            <w:tcW w:w="4536" w:type="dxa"/>
            <w:tcBorders>
              <w:top w:val="single" w:sz="6" w:space="0" w:color="auto"/>
              <w:left w:val="single" w:sz="6" w:space="0" w:color="auto"/>
              <w:bottom w:val="single" w:sz="6" w:space="0" w:color="auto"/>
              <w:right w:val="single" w:sz="6" w:space="0" w:color="auto"/>
            </w:tcBorders>
          </w:tcPr>
          <w:p w14:paraId="07C76342" w14:textId="77777777" w:rsidR="00C73390" w:rsidRPr="00427BF9" w:rsidRDefault="00C73390" w:rsidP="00667432">
            <w:pPr>
              <w:pStyle w:val="ConsPlusNormal"/>
              <w:jc w:val="center"/>
              <w:rPr>
                <w:rFonts w:ascii="Times New Roman" w:hAnsi="Times New Roman" w:cs="Times New Roman"/>
                <w:sz w:val="24"/>
                <w:szCs w:val="24"/>
              </w:rPr>
            </w:pPr>
            <w:r w:rsidRPr="00427BF9">
              <w:rPr>
                <w:rFonts w:ascii="Times New Roman" w:eastAsiaTheme="minorHAnsi" w:hAnsi="Times New Roman" w:cs="Times New Roman"/>
                <w:color w:val="000000"/>
                <w:sz w:val="24"/>
                <w:szCs w:val="24"/>
                <w:lang w:eastAsia="en-US"/>
              </w:rPr>
              <w:t xml:space="preserve">«Техническое обслуживание </w:t>
            </w:r>
            <w:r w:rsidRPr="00427BF9">
              <w:rPr>
                <w:rFonts w:ascii="Times New Roman" w:hAnsi="Times New Roman" w:cs="Times New Roman"/>
                <w:i/>
                <w:sz w:val="24"/>
                <w:szCs w:val="24"/>
              </w:rPr>
              <w:t>систем</w:t>
            </w:r>
          </w:p>
          <w:p w14:paraId="07378DA2" w14:textId="77777777" w:rsidR="00C73390" w:rsidRPr="00427BF9" w:rsidRDefault="00C73390" w:rsidP="00667432">
            <w:pPr>
              <w:pStyle w:val="ConsPlusNormal"/>
              <w:jc w:val="center"/>
              <w:rPr>
                <w:rFonts w:ascii="Times New Roman" w:hAnsi="Times New Roman" w:cs="Times New Roman"/>
                <w:sz w:val="24"/>
                <w:szCs w:val="24"/>
              </w:rPr>
            </w:pPr>
            <w:r w:rsidRPr="00427BF9">
              <w:rPr>
                <w:rFonts w:ascii="Times New Roman" w:hAnsi="Times New Roman" w:cs="Times New Roman"/>
                <w:sz w:val="24"/>
                <w:szCs w:val="24"/>
              </w:rPr>
              <w:t>обеспечения пожарной безопасности</w:t>
            </w:r>
          </w:p>
          <w:p w14:paraId="79412B3B" w14:textId="77777777" w:rsidR="00C73390" w:rsidRPr="00427BF9" w:rsidRDefault="00C73390" w:rsidP="00667432">
            <w:pPr>
              <w:pStyle w:val="ConsPlusNormal"/>
              <w:jc w:val="center"/>
              <w:rPr>
                <w:rFonts w:ascii="Times New Roman" w:hAnsi="Times New Roman" w:cs="Times New Roman"/>
                <w:sz w:val="24"/>
                <w:szCs w:val="24"/>
              </w:rPr>
            </w:pPr>
            <w:r w:rsidRPr="00427BF9">
              <w:rPr>
                <w:rFonts w:ascii="Times New Roman" w:hAnsi="Times New Roman" w:cs="Times New Roman"/>
                <w:sz w:val="24"/>
                <w:szCs w:val="24"/>
              </w:rPr>
              <w:t xml:space="preserve">зданий и сооружений </w:t>
            </w:r>
            <w:r w:rsidRPr="00427BF9">
              <w:rPr>
                <w:rFonts w:ascii="Times New Roman" w:hAnsi="Times New Roman" w:cs="Times New Roman"/>
                <w:bCs/>
                <w:sz w:val="24"/>
                <w:szCs w:val="24"/>
              </w:rPr>
              <w:t>(АПС и СОУЭ)</w:t>
            </w:r>
          </w:p>
          <w:p w14:paraId="54247D27" w14:textId="77777777" w:rsidR="00C73390" w:rsidRPr="00427BF9" w:rsidRDefault="00C73390" w:rsidP="00667432">
            <w:pPr>
              <w:autoSpaceDE w:val="0"/>
              <w:autoSpaceDN w:val="0"/>
              <w:adjustRightInd w:val="0"/>
              <w:rPr>
                <w:rFonts w:eastAsiaTheme="minorHAnsi"/>
                <w:color w:val="000000"/>
                <w:sz w:val="24"/>
                <w:szCs w:val="24"/>
                <w:lang w:eastAsia="en-US"/>
              </w:rPr>
            </w:pPr>
          </w:p>
        </w:tc>
        <w:tc>
          <w:tcPr>
            <w:tcW w:w="992" w:type="dxa"/>
            <w:tcBorders>
              <w:top w:val="single" w:sz="6" w:space="0" w:color="auto"/>
              <w:left w:val="single" w:sz="6" w:space="0" w:color="auto"/>
              <w:bottom w:val="single" w:sz="6" w:space="0" w:color="auto"/>
              <w:right w:val="single" w:sz="6" w:space="0" w:color="auto"/>
            </w:tcBorders>
          </w:tcPr>
          <w:p w14:paraId="16E231CA" w14:textId="77777777" w:rsidR="00C73390" w:rsidRPr="00427BF9" w:rsidRDefault="00C73390" w:rsidP="00667432">
            <w:pPr>
              <w:autoSpaceDE w:val="0"/>
              <w:autoSpaceDN w:val="0"/>
              <w:adjustRightInd w:val="0"/>
              <w:jc w:val="center"/>
              <w:rPr>
                <w:rFonts w:eastAsiaTheme="minorHAnsi"/>
                <w:color w:val="000000"/>
                <w:sz w:val="24"/>
                <w:szCs w:val="24"/>
                <w:lang w:eastAsia="en-US"/>
              </w:rPr>
            </w:pPr>
            <w:r w:rsidRPr="00427BF9">
              <w:rPr>
                <w:rFonts w:eastAsiaTheme="minorHAnsi"/>
                <w:color w:val="000000"/>
                <w:sz w:val="24"/>
                <w:szCs w:val="24"/>
                <w:lang w:eastAsia="en-US"/>
              </w:rPr>
              <w:t>усл.ед.</w:t>
            </w:r>
          </w:p>
        </w:tc>
        <w:tc>
          <w:tcPr>
            <w:tcW w:w="851" w:type="dxa"/>
            <w:tcBorders>
              <w:top w:val="single" w:sz="6" w:space="0" w:color="auto"/>
              <w:left w:val="single" w:sz="6" w:space="0" w:color="auto"/>
              <w:bottom w:val="single" w:sz="6" w:space="0" w:color="auto"/>
              <w:right w:val="single" w:sz="6" w:space="0" w:color="auto"/>
            </w:tcBorders>
          </w:tcPr>
          <w:p w14:paraId="7E9CC614" w14:textId="588F2000" w:rsidR="00C73390" w:rsidRPr="00427BF9" w:rsidRDefault="005E7EF0" w:rsidP="00667432">
            <w:pPr>
              <w:autoSpaceDE w:val="0"/>
              <w:autoSpaceDN w:val="0"/>
              <w:adjustRightInd w:val="0"/>
              <w:jc w:val="center"/>
              <w:rPr>
                <w:rFonts w:eastAsiaTheme="minorHAnsi"/>
                <w:color w:val="000000"/>
                <w:sz w:val="24"/>
                <w:szCs w:val="24"/>
                <w:lang w:eastAsia="en-US"/>
              </w:rPr>
            </w:pPr>
            <w:r>
              <w:rPr>
                <w:rFonts w:eastAsiaTheme="minorHAnsi"/>
                <w:color w:val="000000"/>
                <w:sz w:val="24"/>
                <w:szCs w:val="24"/>
                <w:lang w:eastAsia="en-US"/>
              </w:rPr>
              <w:t>3</w:t>
            </w:r>
          </w:p>
        </w:tc>
        <w:tc>
          <w:tcPr>
            <w:tcW w:w="1324" w:type="dxa"/>
            <w:tcBorders>
              <w:top w:val="single" w:sz="6" w:space="0" w:color="auto"/>
              <w:left w:val="single" w:sz="6" w:space="0" w:color="auto"/>
              <w:bottom w:val="single" w:sz="6" w:space="0" w:color="auto"/>
              <w:right w:val="single" w:sz="6" w:space="0" w:color="auto"/>
            </w:tcBorders>
          </w:tcPr>
          <w:p w14:paraId="5F67FA34" w14:textId="3DBA54B4" w:rsidR="00C73390" w:rsidRPr="00ED4EDD" w:rsidRDefault="00C57E8E" w:rsidP="00667432">
            <w:pPr>
              <w:autoSpaceDE w:val="0"/>
              <w:autoSpaceDN w:val="0"/>
              <w:adjustRightInd w:val="0"/>
              <w:jc w:val="right"/>
              <w:rPr>
                <w:sz w:val="24"/>
                <w:szCs w:val="24"/>
              </w:rPr>
            </w:pPr>
            <w:r>
              <w:rPr>
                <w:sz w:val="24"/>
                <w:szCs w:val="24"/>
              </w:rPr>
              <w:t>5 2</w:t>
            </w:r>
            <w:r w:rsidR="00ED4EDD" w:rsidRPr="00ED4EDD">
              <w:rPr>
                <w:sz w:val="24"/>
                <w:szCs w:val="24"/>
              </w:rPr>
              <w:t>00</w:t>
            </w:r>
            <w:r w:rsidR="00F017CD" w:rsidRPr="00ED4EDD">
              <w:rPr>
                <w:sz w:val="24"/>
                <w:szCs w:val="24"/>
              </w:rPr>
              <w:t>,00</w:t>
            </w:r>
          </w:p>
        </w:tc>
        <w:tc>
          <w:tcPr>
            <w:tcW w:w="1522" w:type="dxa"/>
            <w:tcBorders>
              <w:top w:val="single" w:sz="6" w:space="0" w:color="auto"/>
              <w:left w:val="single" w:sz="6" w:space="0" w:color="auto"/>
              <w:bottom w:val="single" w:sz="6" w:space="0" w:color="auto"/>
              <w:right w:val="single" w:sz="6" w:space="0" w:color="auto"/>
            </w:tcBorders>
          </w:tcPr>
          <w:p w14:paraId="32F6905B" w14:textId="44943C51" w:rsidR="00C73390" w:rsidRPr="00ED4EDD" w:rsidRDefault="005E7EF0" w:rsidP="00667432">
            <w:pPr>
              <w:autoSpaceDE w:val="0"/>
              <w:autoSpaceDN w:val="0"/>
              <w:adjustRightInd w:val="0"/>
              <w:jc w:val="right"/>
              <w:rPr>
                <w:sz w:val="24"/>
                <w:szCs w:val="24"/>
              </w:rPr>
            </w:pPr>
            <w:r>
              <w:rPr>
                <w:sz w:val="24"/>
                <w:szCs w:val="24"/>
              </w:rPr>
              <w:t>15</w:t>
            </w:r>
            <w:r w:rsidR="00C57E8E">
              <w:rPr>
                <w:sz w:val="24"/>
                <w:szCs w:val="24"/>
              </w:rPr>
              <w:t xml:space="preserve"> </w:t>
            </w:r>
            <w:r>
              <w:rPr>
                <w:sz w:val="24"/>
                <w:szCs w:val="24"/>
              </w:rPr>
              <w:t>6</w:t>
            </w:r>
            <w:r w:rsidR="00C57E8E" w:rsidRPr="00ED4EDD">
              <w:rPr>
                <w:sz w:val="24"/>
                <w:szCs w:val="24"/>
              </w:rPr>
              <w:t>00,00</w:t>
            </w:r>
          </w:p>
        </w:tc>
      </w:tr>
      <w:tr w:rsidR="00C73390" w:rsidRPr="00427BF9" w14:paraId="675A16C1" w14:textId="77777777" w:rsidTr="00C73390">
        <w:trPr>
          <w:trHeight w:val="274"/>
        </w:trPr>
        <w:tc>
          <w:tcPr>
            <w:tcW w:w="709" w:type="dxa"/>
            <w:tcBorders>
              <w:top w:val="single" w:sz="6" w:space="0" w:color="auto"/>
              <w:left w:val="single" w:sz="6" w:space="0" w:color="auto"/>
              <w:bottom w:val="single" w:sz="6" w:space="0" w:color="auto"/>
              <w:right w:val="single" w:sz="6" w:space="0" w:color="auto"/>
            </w:tcBorders>
          </w:tcPr>
          <w:p w14:paraId="5D964B4E" w14:textId="77777777" w:rsidR="00C73390" w:rsidRPr="00427BF9" w:rsidRDefault="00C73390" w:rsidP="00667432">
            <w:pPr>
              <w:autoSpaceDE w:val="0"/>
              <w:autoSpaceDN w:val="0"/>
              <w:adjustRightInd w:val="0"/>
              <w:jc w:val="center"/>
              <w:rPr>
                <w:rFonts w:eastAsiaTheme="minorHAnsi"/>
                <w:color w:val="000000"/>
                <w:sz w:val="24"/>
                <w:szCs w:val="24"/>
                <w:lang w:eastAsia="en-US"/>
              </w:rPr>
            </w:pPr>
          </w:p>
        </w:tc>
        <w:tc>
          <w:tcPr>
            <w:tcW w:w="4536" w:type="dxa"/>
            <w:tcBorders>
              <w:top w:val="single" w:sz="6" w:space="0" w:color="auto"/>
              <w:left w:val="single" w:sz="6" w:space="0" w:color="auto"/>
              <w:bottom w:val="single" w:sz="6" w:space="0" w:color="auto"/>
              <w:right w:val="single" w:sz="6" w:space="0" w:color="auto"/>
            </w:tcBorders>
          </w:tcPr>
          <w:p w14:paraId="69D3CA99" w14:textId="77777777" w:rsidR="00C73390" w:rsidRPr="00427BF9" w:rsidRDefault="00C73390" w:rsidP="00667432">
            <w:pPr>
              <w:autoSpaceDE w:val="0"/>
              <w:autoSpaceDN w:val="0"/>
              <w:adjustRightInd w:val="0"/>
              <w:rPr>
                <w:rFonts w:eastAsiaTheme="minorHAnsi"/>
                <w:b/>
                <w:bCs/>
                <w:color w:val="000000"/>
                <w:sz w:val="24"/>
                <w:szCs w:val="24"/>
                <w:lang w:eastAsia="en-US"/>
              </w:rPr>
            </w:pPr>
            <w:r w:rsidRPr="00427BF9">
              <w:rPr>
                <w:rFonts w:eastAsiaTheme="minorHAnsi"/>
                <w:b/>
                <w:bCs/>
                <w:color w:val="000000"/>
                <w:sz w:val="24"/>
                <w:szCs w:val="24"/>
                <w:lang w:eastAsia="en-US"/>
              </w:rPr>
              <w:t>ВСЕГО</w:t>
            </w:r>
          </w:p>
        </w:tc>
        <w:tc>
          <w:tcPr>
            <w:tcW w:w="992" w:type="dxa"/>
            <w:tcBorders>
              <w:top w:val="single" w:sz="6" w:space="0" w:color="auto"/>
              <w:left w:val="single" w:sz="6" w:space="0" w:color="auto"/>
              <w:bottom w:val="single" w:sz="6" w:space="0" w:color="auto"/>
              <w:right w:val="single" w:sz="6" w:space="0" w:color="auto"/>
            </w:tcBorders>
          </w:tcPr>
          <w:p w14:paraId="7D10328F" w14:textId="77777777" w:rsidR="00C73390" w:rsidRPr="00427BF9" w:rsidRDefault="00C73390" w:rsidP="00667432">
            <w:pPr>
              <w:autoSpaceDE w:val="0"/>
              <w:autoSpaceDN w:val="0"/>
              <w:adjustRightInd w:val="0"/>
              <w:jc w:val="center"/>
              <w:rPr>
                <w:rFonts w:eastAsiaTheme="minorHAnsi"/>
                <w:color w:val="000000"/>
                <w:sz w:val="24"/>
                <w:szCs w:val="24"/>
                <w:lang w:eastAsia="en-US"/>
              </w:rPr>
            </w:pPr>
          </w:p>
        </w:tc>
        <w:tc>
          <w:tcPr>
            <w:tcW w:w="851" w:type="dxa"/>
            <w:tcBorders>
              <w:top w:val="single" w:sz="6" w:space="0" w:color="auto"/>
              <w:left w:val="single" w:sz="6" w:space="0" w:color="auto"/>
              <w:bottom w:val="single" w:sz="6" w:space="0" w:color="auto"/>
              <w:right w:val="single" w:sz="6" w:space="0" w:color="auto"/>
            </w:tcBorders>
          </w:tcPr>
          <w:p w14:paraId="71709620" w14:textId="77777777" w:rsidR="00C73390" w:rsidRPr="00427BF9" w:rsidRDefault="00C73390" w:rsidP="00667432">
            <w:pPr>
              <w:autoSpaceDE w:val="0"/>
              <w:autoSpaceDN w:val="0"/>
              <w:adjustRightInd w:val="0"/>
              <w:jc w:val="center"/>
              <w:rPr>
                <w:rFonts w:eastAsiaTheme="minorHAnsi"/>
                <w:color w:val="000000"/>
                <w:sz w:val="24"/>
                <w:szCs w:val="24"/>
                <w:lang w:eastAsia="en-US"/>
              </w:rPr>
            </w:pPr>
          </w:p>
        </w:tc>
        <w:tc>
          <w:tcPr>
            <w:tcW w:w="1324" w:type="dxa"/>
            <w:tcBorders>
              <w:top w:val="single" w:sz="6" w:space="0" w:color="auto"/>
              <w:left w:val="single" w:sz="6" w:space="0" w:color="auto"/>
              <w:bottom w:val="single" w:sz="6" w:space="0" w:color="auto"/>
              <w:right w:val="single" w:sz="6" w:space="0" w:color="auto"/>
            </w:tcBorders>
          </w:tcPr>
          <w:p w14:paraId="073C4556" w14:textId="77777777" w:rsidR="00C73390" w:rsidRPr="00427BF9" w:rsidRDefault="00C73390" w:rsidP="00667432">
            <w:pPr>
              <w:autoSpaceDE w:val="0"/>
              <w:autoSpaceDN w:val="0"/>
              <w:adjustRightInd w:val="0"/>
              <w:jc w:val="right"/>
              <w:rPr>
                <w:rFonts w:eastAsiaTheme="minorHAnsi"/>
                <w:color w:val="000000"/>
                <w:sz w:val="24"/>
                <w:szCs w:val="24"/>
                <w:lang w:eastAsia="en-US"/>
              </w:rPr>
            </w:pPr>
          </w:p>
        </w:tc>
        <w:tc>
          <w:tcPr>
            <w:tcW w:w="1522" w:type="dxa"/>
            <w:tcBorders>
              <w:top w:val="single" w:sz="6" w:space="0" w:color="auto"/>
              <w:left w:val="single" w:sz="6" w:space="0" w:color="auto"/>
              <w:bottom w:val="single" w:sz="6" w:space="0" w:color="auto"/>
              <w:right w:val="single" w:sz="6" w:space="0" w:color="auto"/>
            </w:tcBorders>
          </w:tcPr>
          <w:p w14:paraId="2E3CA386" w14:textId="5830F370" w:rsidR="00C73390" w:rsidRPr="00ED4EDD" w:rsidRDefault="005E7EF0" w:rsidP="00667432">
            <w:pPr>
              <w:autoSpaceDE w:val="0"/>
              <w:autoSpaceDN w:val="0"/>
              <w:adjustRightInd w:val="0"/>
              <w:jc w:val="right"/>
              <w:rPr>
                <w:sz w:val="24"/>
                <w:szCs w:val="24"/>
              </w:rPr>
            </w:pPr>
            <w:r>
              <w:rPr>
                <w:sz w:val="24"/>
                <w:szCs w:val="24"/>
              </w:rPr>
              <w:t>15</w:t>
            </w:r>
            <w:r w:rsidR="00C57E8E">
              <w:rPr>
                <w:sz w:val="24"/>
                <w:szCs w:val="24"/>
              </w:rPr>
              <w:t xml:space="preserve"> </w:t>
            </w:r>
            <w:r>
              <w:rPr>
                <w:sz w:val="24"/>
                <w:szCs w:val="24"/>
              </w:rPr>
              <w:t>6</w:t>
            </w:r>
            <w:r w:rsidR="00C57E8E" w:rsidRPr="00ED4EDD">
              <w:rPr>
                <w:sz w:val="24"/>
                <w:szCs w:val="24"/>
              </w:rPr>
              <w:t>00,00</w:t>
            </w:r>
          </w:p>
        </w:tc>
      </w:tr>
    </w:tbl>
    <w:p w14:paraId="0627EA78" w14:textId="77777777" w:rsidR="00C73390" w:rsidRPr="00427BF9" w:rsidRDefault="00C73390" w:rsidP="00C73390">
      <w:pPr>
        <w:pStyle w:val="ConsPlusNormal"/>
        <w:jc w:val="center"/>
        <w:rPr>
          <w:rFonts w:ascii="Times New Roman" w:hAnsi="Times New Roman" w:cs="Times New Roman"/>
          <w:sz w:val="24"/>
          <w:szCs w:val="24"/>
        </w:rPr>
      </w:pPr>
    </w:p>
    <w:p w14:paraId="445AB6D7" w14:textId="442C170B" w:rsidR="00C73390" w:rsidRPr="00C57E8E" w:rsidRDefault="00C73390" w:rsidP="00C57E8E">
      <w:pPr>
        <w:widowControl w:val="0"/>
        <w:ind w:left="-680" w:right="-113"/>
        <w:jc w:val="both"/>
        <w:rPr>
          <w:iCs/>
          <w:sz w:val="24"/>
          <w:szCs w:val="24"/>
        </w:rPr>
      </w:pPr>
      <w:r w:rsidRPr="00427BF9">
        <w:rPr>
          <w:sz w:val="24"/>
          <w:szCs w:val="24"/>
        </w:rPr>
        <w:t xml:space="preserve">Итого </w:t>
      </w:r>
      <w:r w:rsidR="005E7EF0">
        <w:rPr>
          <w:sz w:val="24"/>
          <w:szCs w:val="24"/>
        </w:rPr>
        <w:t>15</w:t>
      </w:r>
      <w:r w:rsidR="00C57E8E">
        <w:rPr>
          <w:b/>
          <w:bCs/>
          <w:iCs/>
          <w:sz w:val="24"/>
          <w:szCs w:val="24"/>
        </w:rPr>
        <w:t xml:space="preserve"> </w:t>
      </w:r>
      <w:r w:rsidR="005E7EF0">
        <w:rPr>
          <w:b/>
          <w:bCs/>
          <w:iCs/>
          <w:sz w:val="24"/>
          <w:szCs w:val="24"/>
        </w:rPr>
        <w:t>6</w:t>
      </w:r>
      <w:r w:rsidR="00C57E8E">
        <w:rPr>
          <w:b/>
          <w:bCs/>
          <w:iCs/>
          <w:sz w:val="24"/>
          <w:szCs w:val="24"/>
        </w:rPr>
        <w:t>0</w:t>
      </w:r>
      <w:r w:rsidR="00C57E8E" w:rsidRPr="005C24B8">
        <w:rPr>
          <w:b/>
          <w:bCs/>
          <w:iCs/>
          <w:sz w:val="24"/>
          <w:szCs w:val="24"/>
        </w:rPr>
        <w:t>0 (</w:t>
      </w:r>
      <w:r w:rsidR="005E7EF0">
        <w:rPr>
          <w:b/>
          <w:bCs/>
          <w:iCs/>
          <w:sz w:val="24"/>
          <w:szCs w:val="24"/>
        </w:rPr>
        <w:t>пятнадцать</w:t>
      </w:r>
      <w:r w:rsidR="00C57E8E">
        <w:rPr>
          <w:b/>
          <w:bCs/>
          <w:iCs/>
          <w:sz w:val="24"/>
          <w:szCs w:val="24"/>
        </w:rPr>
        <w:t xml:space="preserve"> тысяч </w:t>
      </w:r>
      <w:r w:rsidR="005E7EF0">
        <w:rPr>
          <w:b/>
          <w:bCs/>
          <w:iCs/>
          <w:sz w:val="24"/>
          <w:szCs w:val="24"/>
        </w:rPr>
        <w:t>шестьсот</w:t>
      </w:r>
      <w:r w:rsidR="00C57E8E" w:rsidRPr="005C24B8">
        <w:rPr>
          <w:b/>
          <w:bCs/>
          <w:iCs/>
          <w:sz w:val="24"/>
          <w:szCs w:val="24"/>
        </w:rPr>
        <w:t>)</w:t>
      </w:r>
      <w:r w:rsidR="00C57E8E">
        <w:rPr>
          <w:b/>
          <w:bCs/>
          <w:iCs/>
          <w:sz w:val="24"/>
          <w:szCs w:val="24"/>
        </w:rPr>
        <w:t xml:space="preserve"> рублей</w:t>
      </w:r>
      <w:r w:rsidR="00C57E8E" w:rsidRPr="005C24B8">
        <w:rPr>
          <w:b/>
          <w:bCs/>
          <w:iCs/>
          <w:sz w:val="24"/>
          <w:szCs w:val="24"/>
        </w:rPr>
        <w:t xml:space="preserve"> 00 коп.</w:t>
      </w:r>
      <w:r w:rsidR="00C57E8E" w:rsidRPr="005C24B8">
        <w:rPr>
          <w:iCs/>
          <w:sz w:val="24"/>
          <w:szCs w:val="24"/>
        </w:rPr>
        <w:t xml:space="preserve"> </w:t>
      </w:r>
      <w:r w:rsidR="00C57E8E" w:rsidRPr="008B41DB">
        <w:rPr>
          <w:iCs/>
          <w:sz w:val="24"/>
          <w:szCs w:val="24"/>
        </w:rPr>
        <w:t>НДС не облагается.</w:t>
      </w:r>
      <w:r w:rsidRPr="00427BF9">
        <w:rPr>
          <w:rFonts w:eastAsiaTheme="minorHAnsi"/>
          <w:color w:val="000000"/>
          <w:sz w:val="24"/>
          <w:szCs w:val="24"/>
          <w:lang w:eastAsia="en-US"/>
        </w:rPr>
        <w:t xml:space="preserve"> в связи с применением Исполнителем упрощенной системы налогообложения</w:t>
      </w:r>
    </w:p>
    <w:p w14:paraId="20285DF8" w14:textId="47A9A5E5" w:rsidR="00924799" w:rsidRDefault="00924799" w:rsidP="00C73390">
      <w:pPr>
        <w:pStyle w:val="ConsPlusNormal"/>
        <w:jc w:val="both"/>
        <w:rPr>
          <w:rFonts w:ascii="Times New Roman" w:eastAsiaTheme="minorHAnsi" w:hAnsi="Times New Roman" w:cs="Times New Roman"/>
          <w:color w:val="000000"/>
          <w:sz w:val="24"/>
          <w:szCs w:val="24"/>
          <w:lang w:eastAsia="en-US"/>
        </w:rPr>
      </w:pPr>
    </w:p>
    <w:p w14:paraId="524E21E0" w14:textId="1A76667E" w:rsidR="00924799" w:rsidRDefault="00924799" w:rsidP="00C73390">
      <w:pPr>
        <w:pStyle w:val="ConsPlusNormal"/>
        <w:jc w:val="both"/>
        <w:rPr>
          <w:rFonts w:ascii="Times New Roman" w:eastAsiaTheme="minorHAnsi" w:hAnsi="Times New Roman" w:cs="Times New Roman"/>
          <w:color w:val="000000"/>
          <w:sz w:val="24"/>
          <w:szCs w:val="24"/>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268"/>
        <w:gridCol w:w="340"/>
        <w:gridCol w:w="4422"/>
      </w:tblGrid>
      <w:tr w:rsidR="00924799" w:rsidRPr="00675077" w14:paraId="34D7E909" w14:textId="77777777" w:rsidTr="00924799">
        <w:trPr>
          <w:trHeight w:val="473"/>
        </w:trPr>
        <w:tc>
          <w:tcPr>
            <w:tcW w:w="4268" w:type="dxa"/>
          </w:tcPr>
          <w:p w14:paraId="10DA2B31" w14:textId="77777777" w:rsidR="00924799" w:rsidRPr="00675077" w:rsidRDefault="00924799" w:rsidP="00F017CD">
            <w:pPr>
              <w:pStyle w:val="ConsPlusNormal"/>
              <w:rPr>
                <w:rFonts w:ascii="Times New Roman" w:eastAsiaTheme="minorHAnsi" w:hAnsi="Times New Roman" w:cs="Times New Roman"/>
                <w:color w:val="000000"/>
                <w:sz w:val="24"/>
                <w:szCs w:val="24"/>
                <w:lang w:eastAsia="en-US"/>
              </w:rPr>
            </w:pPr>
            <w:r>
              <w:rPr>
                <w:rFonts w:ascii="Times New Roman" w:eastAsiaTheme="minorHAnsi" w:hAnsi="Times New Roman" w:cs="Times New Roman"/>
                <w:color w:val="000000"/>
                <w:sz w:val="24"/>
                <w:szCs w:val="24"/>
                <w:lang w:eastAsia="en-US"/>
              </w:rPr>
              <w:t>ИСПОЛНИТЕЛЬ</w:t>
            </w:r>
          </w:p>
        </w:tc>
        <w:tc>
          <w:tcPr>
            <w:tcW w:w="340" w:type="dxa"/>
          </w:tcPr>
          <w:p w14:paraId="1CB7B0F3" w14:textId="77777777" w:rsidR="00924799" w:rsidRPr="00675077" w:rsidRDefault="00924799" w:rsidP="00937A71">
            <w:pPr>
              <w:pStyle w:val="ConsPlusNormal"/>
              <w:jc w:val="center"/>
              <w:rPr>
                <w:rFonts w:ascii="Times New Roman" w:hAnsi="Times New Roman" w:cs="Times New Roman"/>
                <w:sz w:val="24"/>
                <w:szCs w:val="24"/>
              </w:rPr>
            </w:pPr>
          </w:p>
          <w:p w14:paraId="4E0C0BF4" w14:textId="77777777" w:rsidR="00924799" w:rsidRPr="00675077" w:rsidRDefault="00924799" w:rsidP="00937A71">
            <w:pPr>
              <w:pStyle w:val="ConsPlusNormal"/>
              <w:jc w:val="center"/>
              <w:rPr>
                <w:rFonts w:ascii="Times New Roman" w:hAnsi="Times New Roman" w:cs="Times New Roman"/>
                <w:sz w:val="24"/>
                <w:szCs w:val="24"/>
              </w:rPr>
            </w:pPr>
          </w:p>
        </w:tc>
        <w:tc>
          <w:tcPr>
            <w:tcW w:w="4422" w:type="dxa"/>
          </w:tcPr>
          <w:p w14:paraId="3F3379E4" w14:textId="77777777" w:rsidR="00924799" w:rsidRPr="00675077" w:rsidRDefault="00924799" w:rsidP="00F017CD">
            <w:pPr>
              <w:pStyle w:val="ConsPlusNormal"/>
              <w:rPr>
                <w:rFonts w:ascii="Times New Roman" w:eastAsiaTheme="minorHAnsi" w:hAnsi="Times New Roman" w:cs="Times New Roman"/>
                <w:color w:val="000000"/>
                <w:sz w:val="24"/>
                <w:szCs w:val="24"/>
                <w:lang w:eastAsia="en-US"/>
              </w:rPr>
            </w:pPr>
            <w:r>
              <w:rPr>
                <w:rFonts w:ascii="Times New Roman" w:eastAsiaTheme="minorHAnsi" w:hAnsi="Times New Roman" w:cs="Times New Roman"/>
                <w:color w:val="000000"/>
                <w:sz w:val="24"/>
                <w:szCs w:val="24"/>
                <w:lang w:eastAsia="en-US"/>
              </w:rPr>
              <w:t>ЗАКАЗЧИК</w:t>
            </w:r>
          </w:p>
        </w:tc>
      </w:tr>
      <w:tr w:rsidR="00924799" w:rsidRPr="00675077" w14:paraId="1BB0FC9D" w14:textId="77777777" w:rsidTr="00924799">
        <w:tc>
          <w:tcPr>
            <w:tcW w:w="4268" w:type="dxa"/>
          </w:tcPr>
          <w:p w14:paraId="5DB0F2F0" w14:textId="19D9B08F" w:rsidR="00F017CD" w:rsidRDefault="00F017CD" w:rsidP="00F017CD">
            <w:pPr>
              <w:widowControl w:val="0"/>
              <w:jc w:val="both"/>
              <w:rPr>
                <w:snapToGrid w:val="0"/>
                <w:sz w:val="24"/>
              </w:rPr>
            </w:pPr>
            <w:r>
              <w:rPr>
                <w:snapToGrid w:val="0"/>
                <w:sz w:val="24"/>
              </w:rPr>
              <w:t>Генеральный директор</w:t>
            </w:r>
          </w:p>
          <w:p w14:paraId="6864BB8D" w14:textId="77777777" w:rsidR="00F017CD" w:rsidRDefault="00F017CD" w:rsidP="00F017CD">
            <w:pPr>
              <w:widowControl w:val="0"/>
              <w:jc w:val="both"/>
              <w:rPr>
                <w:snapToGrid w:val="0"/>
                <w:sz w:val="24"/>
              </w:rPr>
            </w:pPr>
          </w:p>
          <w:p w14:paraId="18D3E65C" w14:textId="77777777" w:rsidR="00F017CD" w:rsidRDefault="00F017CD" w:rsidP="00F017CD">
            <w:pPr>
              <w:widowControl w:val="0"/>
              <w:jc w:val="both"/>
              <w:rPr>
                <w:snapToGrid w:val="0"/>
                <w:sz w:val="24"/>
              </w:rPr>
            </w:pPr>
          </w:p>
          <w:p w14:paraId="6E4F4999" w14:textId="77777777" w:rsidR="00F017CD" w:rsidRDefault="00F017CD" w:rsidP="00F017CD">
            <w:pPr>
              <w:widowControl w:val="0"/>
              <w:jc w:val="both"/>
              <w:rPr>
                <w:snapToGrid w:val="0"/>
                <w:sz w:val="24"/>
              </w:rPr>
            </w:pPr>
          </w:p>
          <w:p w14:paraId="433FFF69" w14:textId="7B7BEC4E" w:rsidR="00924799" w:rsidRPr="00675077" w:rsidRDefault="00F017CD" w:rsidP="00F017CD">
            <w:pPr>
              <w:pStyle w:val="ConsPlusNormal"/>
              <w:jc w:val="center"/>
              <w:rPr>
                <w:rFonts w:ascii="Times New Roman" w:eastAsiaTheme="minorHAnsi" w:hAnsi="Times New Roman" w:cs="Times New Roman"/>
                <w:color w:val="000000"/>
                <w:sz w:val="24"/>
                <w:szCs w:val="24"/>
                <w:lang w:eastAsia="en-US"/>
              </w:rPr>
            </w:pPr>
            <w:r>
              <w:rPr>
                <w:snapToGrid w:val="0"/>
                <w:sz w:val="24"/>
              </w:rPr>
              <w:t xml:space="preserve">_________________ </w:t>
            </w:r>
            <w:r w:rsidRPr="00F017CD">
              <w:rPr>
                <w:rFonts w:ascii="Times New Roman" w:hAnsi="Times New Roman" w:cs="Times New Roman"/>
                <w:snapToGrid w:val="0"/>
                <w:sz w:val="24"/>
              </w:rPr>
              <w:t>Смольский К.В.</w:t>
            </w:r>
          </w:p>
          <w:p w14:paraId="093626EE" w14:textId="77777777" w:rsidR="00924799" w:rsidRDefault="00924799" w:rsidP="00937A71">
            <w:pPr>
              <w:pStyle w:val="ConsPlusNormal"/>
              <w:jc w:val="center"/>
              <w:rPr>
                <w:rFonts w:ascii="Times New Roman" w:eastAsiaTheme="minorHAnsi" w:hAnsi="Times New Roman" w:cs="Times New Roman"/>
                <w:color w:val="000000"/>
                <w:sz w:val="24"/>
                <w:szCs w:val="24"/>
                <w:lang w:eastAsia="en-US"/>
              </w:rPr>
            </w:pPr>
          </w:p>
          <w:p w14:paraId="7D802C62" w14:textId="77777777" w:rsidR="00924799" w:rsidRDefault="00924799" w:rsidP="00937A71">
            <w:pPr>
              <w:pStyle w:val="ConsPlusNormal"/>
              <w:jc w:val="center"/>
              <w:rPr>
                <w:rFonts w:ascii="Times New Roman" w:eastAsiaTheme="minorHAnsi" w:hAnsi="Times New Roman" w:cs="Times New Roman"/>
                <w:color w:val="000000"/>
                <w:sz w:val="24"/>
                <w:szCs w:val="24"/>
                <w:lang w:eastAsia="en-US"/>
              </w:rPr>
            </w:pPr>
          </w:p>
          <w:p w14:paraId="456AC9D9" w14:textId="2B70A4D9" w:rsidR="00924799" w:rsidRPr="00675077" w:rsidRDefault="00924799" w:rsidP="00E04A7A">
            <w:pPr>
              <w:pStyle w:val="ConsPlusNormal"/>
              <w:rPr>
                <w:rFonts w:ascii="Times New Roman" w:eastAsiaTheme="minorHAnsi" w:hAnsi="Times New Roman" w:cs="Times New Roman"/>
                <w:color w:val="000000"/>
                <w:sz w:val="24"/>
                <w:szCs w:val="24"/>
                <w:lang w:eastAsia="en-US"/>
              </w:rPr>
            </w:pPr>
          </w:p>
        </w:tc>
        <w:tc>
          <w:tcPr>
            <w:tcW w:w="340" w:type="dxa"/>
          </w:tcPr>
          <w:p w14:paraId="2CCE73B5" w14:textId="77777777" w:rsidR="00924799" w:rsidRPr="00675077" w:rsidRDefault="00924799" w:rsidP="00937A71">
            <w:pPr>
              <w:pStyle w:val="ConsPlusNormal"/>
              <w:jc w:val="center"/>
              <w:rPr>
                <w:rFonts w:ascii="Times New Roman" w:hAnsi="Times New Roman" w:cs="Times New Roman"/>
                <w:sz w:val="24"/>
                <w:szCs w:val="24"/>
              </w:rPr>
            </w:pPr>
          </w:p>
        </w:tc>
        <w:tc>
          <w:tcPr>
            <w:tcW w:w="4422" w:type="dxa"/>
          </w:tcPr>
          <w:p w14:paraId="0739B37C" w14:textId="4E0F01CF" w:rsidR="00924799" w:rsidRPr="00675077" w:rsidRDefault="00924799" w:rsidP="00937A71">
            <w:pPr>
              <w:pStyle w:val="ConsPlusNormal"/>
              <w:jc w:val="center"/>
              <w:rPr>
                <w:rFonts w:ascii="Times New Roman" w:eastAsiaTheme="minorHAnsi" w:hAnsi="Times New Roman" w:cs="Times New Roman"/>
                <w:color w:val="000000"/>
                <w:sz w:val="24"/>
                <w:szCs w:val="24"/>
                <w:lang w:eastAsia="en-US"/>
              </w:rPr>
            </w:pPr>
            <w:r w:rsidRPr="00675077">
              <w:rPr>
                <w:rFonts w:ascii="Times New Roman" w:eastAsiaTheme="minorHAnsi" w:hAnsi="Times New Roman" w:cs="Times New Roman"/>
                <w:color w:val="000000"/>
                <w:sz w:val="24"/>
                <w:szCs w:val="24"/>
                <w:lang w:eastAsia="en-US"/>
              </w:rPr>
              <w:t>Заведующий МДОБУ «Детский сад № 17 «Сказка»</w:t>
            </w:r>
          </w:p>
          <w:p w14:paraId="4BA74F86" w14:textId="77777777" w:rsidR="00924799" w:rsidRDefault="00924799" w:rsidP="00937A71">
            <w:pPr>
              <w:pStyle w:val="ConsPlusNormal"/>
              <w:jc w:val="center"/>
              <w:rPr>
                <w:rFonts w:ascii="Times New Roman" w:eastAsiaTheme="minorHAnsi" w:hAnsi="Times New Roman" w:cs="Times New Roman"/>
                <w:color w:val="000000"/>
                <w:sz w:val="24"/>
                <w:szCs w:val="24"/>
                <w:lang w:eastAsia="en-US"/>
              </w:rPr>
            </w:pPr>
          </w:p>
          <w:p w14:paraId="78AE04F7" w14:textId="77777777" w:rsidR="00924799" w:rsidRPr="00675077" w:rsidRDefault="00924799" w:rsidP="00937A71">
            <w:pPr>
              <w:pStyle w:val="ConsPlusNormal"/>
              <w:jc w:val="center"/>
              <w:rPr>
                <w:rFonts w:ascii="Times New Roman" w:eastAsiaTheme="minorHAnsi" w:hAnsi="Times New Roman" w:cs="Times New Roman"/>
                <w:color w:val="000000"/>
                <w:sz w:val="24"/>
                <w:szCs w:val="24"/>
                <w:lang w:eastAsia="en-US"/>
              </w:rPr>
            </w:pPr>
          </w:p>
          <w:p w14:paraId="470165F3" w14:textId="77777777" w:rsidR="00924799" w:rsidRPr="00675077" w:rsidRDefault="00924799" w:rsidP="00937A71">
            <w:pPr>
              <w:pStyle w:val="ConsPlusNormal"/>
              <w:jc w:val="center"/>
              <w:rPr>
                <w:rFonts w:ascii="Times New Roman" w:eastAsiaTheme="minorHAnsi" w:hAnsi="Times New Roman" w:cs="Times New Roman"/>
                <w:color w:val="000000"/>
                <w:sz w:val="24"/>
                <w:szCs w:val="24"/>
                <w:lang w:eastAsia="en-US"/>
              </w:rPr>
            </w:pPr>
            <w:r w:rsidRPr="00675077">
              <w:rPr>
                <w:rFonts w:ascii="Times New Roman" w:eastAsiaTheme="minorHAnsi" w:hAnsi="Times New Roman" w:cs="Times New Roman"/>
                <w:color w:val="000000"/>
                <w:sz w:val="24"/>
                <w:szCs w:val="24"/>
                <w:lang w:eastAsia="en-US"/>
              </w:rPr>
              <w:t>_________________Георгиева И.В.</w:t>
            </w:r>
          </w:p>
        </w:tc>
      </w:tr>
    </w:tbl>
    <w:p w14:paraId="4B46BAA0" w14:textId="73727792" w:rsidR="00924799" w:rsidRDefault="00924799" w:rsidP="00C73390">
      <w:pPr>
        <w:pStyle w:val="ConsPlusNormal"/>
        <w:jc w:val="both"/>
        <w:rPr>
          <w:rFonts w:ascii="Times New Roman" w:eastAsiaTheme="minorHAnsi" w:hAnsi="Times New Roman" w:cs="Times New Roman"/>
          <w:color w:val="000000"/>
          <w:sz w:val="24"/>
          <w:szCs w:val="24"/>
          <w:lang w:eastAsia="en-US"/>
        </w:rPr>
      </w:pPr>
    </w:p>
    <w:p w14:paraId="09620804" w14:textId="77777777" w:rsidR="00924799" w:rsidRDefault="00924799" w:rsidP="00C73390">
      <w:pPr>
        <w:pStyle w:val="ConsPlusNormal"/>
        <w:jc w:val="both"/>
        <w:rPr>
          <w:rFonts w:ascii="Times New Roman" w:eastAsiaTheme="minorHAnsi" w:hAnsi="Times New Roman" w:cs="Times New Roman"/>
          <w:color w:val="000000"/>
          <w:sz w:val="24"/>
          <w:szCs w:val="24"/>
          <w:lang w:eastAsia="en-US"/>
        </w:rPr>
      </w:pPr>
    </w:p>
    <w:p w14:paraId="67AB4E24" w14:textId="31E1A2A1" w:rsidR="00491904" w:rsidRDefault="00491904" w:rsidP="00C73390">
      <w:pPr>
        <w:pStyle w:val="ConsPlusNormal"/>
        <w:jc w:val="both"/>
        <w:rPr>
          <w:rFonts w:ascii="Times New Roman" w:eastAsiaTheme="minorHAnsi" w:hAnsi="Times New Roman" w:cs="Times New Roman"/>
          <w:color w:val="000000"/>
          <w:sz w:val="24"/>
          <w:szCs w:val="24"/>
          <w:lang w:eastAsia="en-US"/>
        </w:rPr>
      </w:pPr>
    </w:p>
    <w:sectPr w:rsidR="00491904" w:rsidSect="002D65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2C2"/>
    <w:rsid w:val="000F76C7"/>
    <w:rsid w:val="00104306"/>
    <w:rsid w:val="00145C71"/>
    <w:rsid w:val="001A2B6E"/>
    <w:rsid w:val="001F7D45"/>
    <w:rsid w:val="00211502"/>
    <w:rsid w:val="002210AD"/>
    <w:rsid w:val="002830F3"/>
    <w:rsid w:val="002D65B3"/>
    <w:rsid w:val="0032210A"/>
    <w:rsid w:val="00397E21"/>
    <w:rsid w:val="00402DDF"/>
    <w:rsid w:val="004035ED"/>
    <w:rsid w:val="00411CE7"/>
    <w:rsid w:val="00427BF9"/>
    <w:rsid w:val="004552C2"/>
    <w:rsid w:val="004736C7"/>
    <w:rsid w:val="00491904"/>
    <w:rsid w:val="004B05D2"/>
    <w:rsid w:val="004F4E04"/>
    <w:rsid w:val="005066A6"/>
    <w:rsid w:val="00524CB2"/>
    <w:rsid w:val="005C24B8"/>
    <w:rsid w:val="005E7EF0"/>
    <w:rsid w:val="006617F5"/>
    <w:rsid w:val="006D326B"/>
    <w:rsid w:val="006F3821"/>
    <w:rsid w:val="00714A0E"/>
    <w:rsid w:val="00741535"/>
    <w:rsid w:val="00775BD7"/>
    <w:rsid w:val="00792D2B"/>
    <w:rsid w:val="00885779"/>
    <w:rsid w:val="008B41DB"/>
    <w:rsid w:val="00924799"/>
    <w:rsid w:val="009316EA"/>
    <w:rsid w:val="00956296"/>
    <w:rsid w:val="009E134F"/>
    <w:rsid w:val="00A055A7"/>
    <w:rsid w:val="00A371A9"/>
    <w:rsid w:val="00A40F1D"/>
    <w:rsid w:val="00A839A9"/>
    <w:rsid w:val="00B51487"/>
    <w:rsid w:val="00BB07C2"/>
    <w:rsid w:val="00BE44F6"/>
    <w:rsid w:val="00C57E8E"/>
    <w:rsid w:val="00C73390"/>
    <w:rsid w:val="00D16FC6"/>
    <w:rsid w:val="00D57AF2"/>
    <w:rsid w:val="00DA2768"/>
    <w:rsid w:val="00DD2559"/>
    <w:rsid w:val="00E04A7A"/>
    <w:rsid w:val="00E84BEE"/>
    <w:rsid w:val="00E95BC2"/>
    <w:rsid w:val="00ED4EDD"/>
    <w:rsid w:val="00F017CD"/>
    <w:rsid w:val="00F24C59"/>
    <w:rsid w:val="00FC471C"/>
    <w:rsid w:val="00FD01E9"/>
    <w:rsid w:val="00FF0A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089B9"/>
  <w15:docId w15:val="{CECA0482-89C5-4CC4-B109-571708022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4CB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552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552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552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552C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Title"/>
    <w:basedOn w:val="a"/>
    <w:link w:val="a4"/>
    <w:qFormat/>
    <w:rsid w:val="00524CB2"/>
    <w:pPr>
      <w:widowControl w:val="0"/>
      <w:jc w:val="center"/>
    </w:pPr>
    <w:rPr>
      <w:snapToGrid w:val="0"/>
      <w:sz w:val="24"/>
    </w:rPr>
  </w:style>
  <w:style w:type="character" w:customStyle="1" w:styleId="a4">
    <w:name w:val="Заголовок Знак"/>
    <w:basedOn w:val="a0"/>
    <w:link w:val="a3"/>
    <w:rsid w:val="00524CB2"/>
    <w:rPr>
      <w:rFonts w:ascii="Times New Roman" w:eastAsia="Times New Roman" w:hAnsi="Times New Roman" w:cs="Times New Roman"/>
      <w:snapToGrid w:val="0"/>
      <w:sz w:val="24"/>
      <w:szCs w:val="20"/>
      <w:lang w:eastAsia="ru-RU"/>
    </w:rPr>
  </w:style>
  <w:style w:type="paragraph" w:styleId="a5">
    <w:name w:val="Body Text"/>
    <w:basedOn w:val="a"/>
    <w:link w:val="a6"/>
    <w:semiHidden/>
    <w:rsid w:val="00524CB2"/>
    <w:pPr>
      <w:widowControl w:val="0"/>
      <w:tabs>
        <w:tab w:val="left" w:pos="709"/>
      </w:tabs>
    </w:pPr>
    <w:rPr>
      <w:snapToGrid w:val="0"/>
      <w:sz w:val="24"/>
    </w:rPr>
  </w:style>
  <w:style w:type="character" w:customStyle="1" w:styleId="a6">
    <w:name w:val="Основной текст Знак"/>
    <w:basedOn w:val="a0"/>
    <w:link w:val="a5"/>
    <w:semiHidden/>
    <w:rsid w:val="00524CB2"/>
    <w:rPr>
      <w:rFonts w:ascii="Times New Roman" w:eastAsia="Times New Roman" w:hAnsi="Times New Roman" w:cs="Times New Roman"/>
      <w:snapToGrid w:val="0"/>
      <w:sz w:val="24"/>
      <w:szCs w:val="20"/>
      <w:lang w:eastAsia="ru-RU"/>
    </w:rPr>
  </w:style>
  <w:style w:type="paragraph" w:styleId="2">
    <w:name w:val="Body Text 2"/>
    <w:basedOn w:val="a"/>
    <w:link w:val="20"/>
    <w:semiHidden/>
    <w:rsid w:val="00524CB2"/>
    <w:pPr>
      <w:widowControl w:val="0"/>
      <w:jc w:val="both"/>
    </w:pPr>
    <w:rPr>
      <w:snapToGrid w:val="0"/>
      <w:sz w:val="24"/>
    </w:rPr>
  </w:style>
  <w:style w:type="character" w:customStyle="1" w:styleId="20">
    <w:name w:val="Основной текст 2 Знак"/>
    <w:basedOn w:val="a0"/>
    <w:link w:val="2"/>
    <w:semiHidden/>
    <w:rsid w:val="00524CB2"/>
    <w:rPr>
      <w:rFonts w:ascii="Times New Roman" w:eastAsia="Times New Roman" w:hAnsi="Times New Roman" w:cs="Times New Roman"/>
      <w:snapToGrid w:val="0"/>
      <w:sz w:val="24"/>
      <w:szCs w:val="20"/>
      <w:lang w:eastAsia="ru-RU"/>
    </w:rPr>
  </w:style>
  <w:style w:type="paragraph" w:customStyle="1" w:styleId="a7">
    <w:basedOn w:val="a"/>
    <w:next w:val="a3"/>
    <w:qFormat/>
    <w:rsid w:val="00524CB2"/>
    <w:pPr>
      <w:widowControl w:val="0"/>
      <w:jc w:val="center"/>
    </w:pPr>
    <w:rPr>
      <w:snapToGrid w:val="0"/>
      <w:sz w:val="24"/>
    </w:rPr>
  </w:style>
  <w:style w:type="paragraph" w:customStyle="1" w:styleId="Standard">
    <w:name w:val="Standard"/>
    <w:rsid w:val="00E84BEE"/>
    <w:pPr>
      <w:suppressAutoHyphens/>
      <w:spacing w:after="200" w:line="276" w:lineRule="auto"/>
      <w:textAlignment w:val="baseline"/>
    </w:pPr>
    <w:rPr>
      <w:rFonts w:ascii="Calibri" w:eastAsia="SimSun" w:hAnsi="Calibri" w:cs="Calibri"/>
      <w:kern w:val="1"/>
      <w:lang w:eastAsia="zh-CN"/>
    </w:rPr>
  </w:style>
  <w:style w:type="paragraph" w:styleId="a8">
    <w:name w:val="List Bullet"/>
    <w:basedOn w:val="a"/>
    <w:autoRedefine/>
    <w:rsid w:val="00F24C59"/>
  </w:style>
  <w:style w:type="character" w:styleId="a9">
    <w:name w:val="Hyperlink"/>
    <w:basedOn w:val="a0"/>
    <w:uiPriority w:val="99"/>
    <w:semiHidden/>
    <w:unhideWhenUsed/>
    <w:rsid w:val="00397E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01867">
      <w:bodyDiv w:val="1"/>
      <w:marLeft w:val="0"/>
      <w:marRight w:val="0"/>
      <w:marTop w:val="0"/>
      <w:marBottom w:val="0"/>
      <w:divBdr>
        <w:top w:val="none" w:sz="0" w:space="0" w:color="auto"/>
        <w:left w:val="none" w:sz="0" w:space="0" w:color="auto"/>
        <w:bottom w:val="none" w:sz="0" w:space="0" w:color="auto"/>
        <w:right w:val="none" w:sz="0" w:space="0" w:color="auto"/>
      </w:divBdr>
    </w:div>
    <w:div w:id="1532957316">
      <w:bodyDiv w:val="1"/>
      <w:marLeft w:val="0"/>
      <w:marRight w:val="0"/>
      <w:marTop w:val="0"/>
      <w:marBottom w:val="0"/>
      <w:divBdr>
        <w:top w:val="none" w:sz="0" w:space="0" w:color="auto"/>
        <w:left w:val="none" w:sz="0" w:space="0" w:color="auto"/>
        <w:bottom w:val="none" w:sz="0" w:space="0" w:color="auto"/>
        <w:right w:val="none" w:sz="0" w:space="0" w:color="auto"/>
      </w:divBdr>
      <w:divsChild>
        <w:div w:id="1843470491">
          <w:marLeft w:val="0"/>
          <w:marRight w:val="96"/>
          <w:marTop w:val="0"/>
          <w:marBottom w:val="0"/>
          <w:divBdr>
            <w:top w:val="none" w:sz="0" w:space="0" w:color="auto"/>
            <w:left w:val="none" w:sz="0" w:space="0" w:color="auto"/>
            <w:bottom w:val="none" w:sz="0" w:space="0" w:color="auto"/>
            <w:right w:val="none" w:sz="0" w:space="0" w:color="auto"/>
          </w:divBdr>
        </w:div>
        <w:div w:id="1643651313">
          <w:marLeft w:val="0"/>
          <w:marRight w:val="0"/>
          <w:marTop w:val="0"/>
          <w:marBottom w:val="0"/>
          <w:divBdr>
            <w:top w:val="none" w:sz="0" w:space="0" w:color="auto"/>
            <w:left w:val="none" w:sz="0" w:space="0" w:color="auto"/>
            <w:bottom w:val="none" w:sz="0" w:space="0" w:color="auto"/>
            <w:right w:val="none" w:sz="0" w:space="0" w:color="auto"/>
          </w:divBdr>
        </w:div>
        <w:div w:id="1530220542">
          <w:marLeft w:val="0"/>
          <w:marRight w:val="0"/>
          <w:marTop w:val="0"/>
          <w:marBottom w:val="0"/>
          <w:divBdr>
            <w:top w:val="none" w:sz="0" w:space="0" w:color="auto"/>
            <w:left w:val="none" w:sz="0" w:space="0" w:color="auto"/>
            <w:bottom w:val="none" w:sz="0" w:space="0" w:color="auto"/>
            <w:right w:val="none" w:sz="0" w:space="0" w:color="auto"/>
          </w:divBdr>
        </w:div>
        <w:div w:id="1423839562">
          <w:marLeft w:val="0"/>
          <w:marRight w:val="0"/>
          <w:marTop w:val="0"/>
          <w:marBottom w:val="0"/>
          <w:divBdr>
            <w:top w:val="none" w:sz="0" w:space="0" w:color="auto"/>
            <w:left w:val="none" w:sz="0" w:space="0" w:color="auto"/>
            <w:bottom w:val="none" w:sz="0" w:space="0" w:color="auto"/>
            <w:right w:val="none" w:sz="0" w:space="0" w:color="auto"/>
          </w:divBdr>
        </w:div>
        <w:div w:id="1397317497">
          <w:marLeft w:val="0"/>
          <w:marRight w:val="0"/>
          <w:marTop w:val="0"/>
          <w:marBottom w:val="0"/>
          <w:divBdr>
            <w:top w:val="none" w:sz="0" w:space="0" w:color="auto"/>
            <w:left w:val="none" w:sz="0" w:space="0" w:color="auto"/>
            <w:bottom w:val="none" w:sz="0" w:space="0" w:color="auto"/>
            <w:right w:val="none" w:sz="0" w:space="0" w:color="auto"/>
          </w:divBdr>
        </w:div>
        <w:div w:id="919868543">
          <w:marLeft w:val="0"/>
          <w:marRight w:val="0"/>
          <w:marTop w:val="0"/>
          <w:marBottom w:val="0"/>
          <w:divBdr>
            <w:top w:val="none" w:sz="0" w:space="0" w:color="auto"/>
            <w:left w:val="none" w:sz="0" w:space="0" w:color="auto"/>
            <w:bottom w:val="none" w:sz="0" w:space="0" w:color="auto"/>
            <w:right w:val="none" w:sz="0" w:space="0" w:color="auto"/>
          </w:divBdr>
        </w:div>
        <w:div w:id="1533418860">
          <w:marLeft w:val="0"/>
          <w:marRight w:val="0"/>
          <w:marTop w:val="0"/>
          <w:marBottom w:val="0"/>
          <w:divBdr>
            <w:top w:val="none" w:sz="0" w:space="0" w:color="auto"/>
            <w:left w:val="none" w:sz="0" w:space="0" w:color="auto"/>
            <w:bottom w:val="none" w:sz="0" w:space="0" w:color="auto"/>
            <w:right w:val="none" w:sz="0" w:space="0" w:color="auto"/>
          </w:divBdr>
        </w:div>
        <w:div w:id="1083798437">
          <w:marLeft w:val="0"/>
          <w:marRight w:val="0"/>
          <w:marTop w:val="0"/>
          <w:marBottom w:val="0"/>
          <w:divBdr>
            <w:top w:val="none" w:sz="0" w:space="0" w:color="auto"/>
            <w:left w:val="none" w:sz="0" w:space="0" w:color="auto"/>
            <w:bottom w:val="none" w:sz="0" w:space="0" w:color="auto"/>
            <w:right w:val="none" w:sz="0" w:space="0" w:color="auto"/>
          </w:divBdr>
        </w:div>
        <w:div w:id="687953186">
          <w:marLeft w:val="0"/>
          <w:marRight w:val="0"/>
          <w:marTop w:val="0"/>
          <w:marBottom w:val="0"/>
          <w:divBdr>
            <w:top w:val="none" w:sz="0" w:space="0" w:color="auto"/>
            <w:left w:val="none" w:sz="0" w:space="0" w:color="auto"/>
            <w:bottom w:val="none" w:sz="0" w:space="0" w:color="auto"/>
            <w:right w:val="none" w:sz="0" w:space="0" w:color="auto"/>
          </w:divBdr>
        </w:div>
        <w:div w:id="645279927">
          <w:marLeft w:val="0"/>
          <w:marRight w:val="0"/>
          <w:marTop w:val="0"/>
          <w:marBottom w:val="0"/>
          <w:divBdr>
            <w:top w:val="none" w:sz="0" w:space="0" w:color="auto"/>
            <w:left w:val="none" w:sz="0" w:space="0" w:color="auto"/>
            <w:bottom w:val="none" w:sz="0" w:space="0" w:color="auto"/>
            <w:right w:val="none" w:sz="0" w:space="0" w:color="auto"/>
          </w:divBdr>
        </w:div>
        <w:div w:id="1745296722">
          <w:marLeft w:val="0"/>
          <w:marRight w:val="0"/>
          <w:marTop w:val="0"/>
          <w:marBottom w:val="0"/>
          <w:divBdr>
            <w:top w:val="none" w:sz="0" w:space="0" w:color="auto"/>
            <w:left w:val="none" w:sz="0" w:space="0" w:color="auto"/>
            <w:bottom w:val="none" w:sz="0" w:space="0" w:color="auto"/>
            <w:right w:val="none" w:sz="0" w:space="0" w:color="auto"/>
          </w:divBdr>
        </w:div>
        <w:div w:id="1943143489">
          <w:marLeft w:val="0"/>
          <w:marRight w:val="0"/>
          <w:marTop w:val="0"/>
          <w:marBottom w:val="0"/>
          <w:divBdr>
            <w:top w:val="none" w:sz="0" w:space="0" w:color="auto"/>
            <w:left w:val="none" w:sz="0" w:space="0" w:color="auto"/>
            <w:bottom w:val="none" w:sz="0" w:space="0" w:color="auto"/>
            <w:right w:val="none" w:sz="0" w:space="0" w:color="auto"/>
          </w:divBdr>
        </w:div>
        <w:div w:id="709115129">
          <w:marLeft w:val="0"/>
          <w:marRight w:val="0"/>
          <w:marTop w:val="0"/>
          <w:marBottom w:val="0"/>
          <w:divBdr>
            <w:top w:val="none" w:sz="0" w:space="0" w:color="auto"/>
            <w:left w:val="none" w:sz="0" w:space="0" w:color="auto"/>
            <w:bottom w:val="none" w:sz="0" w:space="0" w:color="auto"/>
            <w:right w:val="none" w:sz="0" w:space="0" w:color="auto"/>
          </w:divBdr>
        </w:div>
        <w:div w:id="997686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997AD42D6A9263A984734B46BE9586622EE01DF4AD62872D6BF89B1D7050C439F3F0C3DB64D09C7D4518B9AE81DDAD6B1DDB25A7FFxFBAJ"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3B997AD42D6A9263A984734B46BE9586622EE01DF4AD62872D6BF89B1D7050C439F3F0C3DD62D397201F08BDE7D6D3B16901C425B9FFFA29xDBAJ"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B997AD42D6A9263A984734B46BE9586622EE01DF4AD62872D6BF89B1D7050C42BF3A8CFDF60CE962B0A5EECA1x8B3J" TargetMode="External"/><Relationship Id="rId11" Type="http://schemas.openxmlformats.org/officeDocument/2006/relationships/hyperlink" Target="mailto:S1993NL@yandex.ru" TargetMode="External"/><Relationship Id="rId5" Type="http://schemas.openxmlformats.org/officeDocument/2006/relationships/hyperlink" Target="consultantplus://offline/ref=3B997AD42D6A9263A984734B46BE9586622EE01DF4AD62872D6BF89B1D7050C42BF3A8CFDF60CE962B0A5EECA1x8B3J" TargetMode="External"/><Relationship Id="rId10" Type="http://schemas.openxmlformats.org/officeDocument/2006/relationships/hyperlink" Target="consultantplus://offline/ref=3B997AD42D6A9263A984734B46BE9586622EE01DF4AD62872D6BF89B1D7050C439F3F0C3DD62D393291F08BDE7D6D3B16901C425B9FFFA29xDBAJ" TargetMode="External"/><Relationship Id="rId4" Type="http://schemas.openxmlformats.org/officeDocument/2006/relationships/hyperlink" Target="consultantplus://offline/ref=3B997AD42D6A9263A984734B46BE9586622EE01DF4AD62872D6BF89B1D7050C439F3F0C3DD6BDBC3785009E1A180C0B26801C727A5xFBDJ" TargetMode="External"/><Relationship Id="rId9" Type="http://schemas.openxmlformats.org/officeDocument/2006/relationships/hyperlink" Target="consultantplus://offline/ref=3B997AD42D6A9263A984734B46BE9586622EE01DF4AD62872D6BF89B1D7050C439F3F0C3DD62D79E2D1F08BDE7D6D3B16901C425B9FFFA29xDB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2622</Words>
  <Characters>14949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Сказка</cp:lastModifiedBy>
  <cp:revision>6</cp:revision>
  <cp:lastPrinted>2022-02-17T12:28:00Z</cp:lastPrinted>
  <dcterms:created xsi:type="dcterms:W3CDTF">2026-01-23T06:37:00Z</dcterms:created>
  <dcterms:modified xsi:type="dcterms:W3CDTF">2026-09-28T17:05:00Z</dcterms:modified>
</cp:coreProperties>
</file>