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CED09" w14:textId="789B5EEC" w:rsidR="008D7BB4" w:rsidRPr="000034E9" w:rsidRDefault="00970604">
      <w:pPr>
        <w:pStyle w:val="LBNameoftheParty"/>
      </w:pPr>
      <w:r w:rsidRPr="000034E9">
        <w:t xml:space="preserve">ГОСУДАРСТВЕННЫЙ КОНТРАКТ </w:t>
      </w:r>
      <w:bookmarkStart w:id="0" w:name="_Hlk15555883"/>
      <w:r w:rsidRPr="000034E9">
        <w:t xml:space="preserve">№ </w:t>
      </w:r>
      <w:bookmarkEnd w:id="0"/>
      <w:r w:rsidR="00FC5B3D">
        <w:t>10</w:t>
      </w:r>
      <w:r w:rsidR="00111E28">
        <w:t>7</w:t>
      </w:r>
      <w:r w:rsidR="00FC1BF6">
        <w:t>-2026</w:t>
      </w:r>
    </w:p>
    <w:p w14:paraId="62DC002C" w14:textId="73B177F3" w:rsidR="005528DF" w:rsidRPr="005B30B5" w:rsidRDefault="008B5BA0" w:rsidP="00FC5B3D">
      <w:pPr>
        <w:shd w:val="clear" w:color="auto" w:fill="FFFFFF"/>
        <w:jc w:val="center"/>
        <w:rPr>
          <w:b/>
          <w:szCs w:val="22"/>
        </w:rPr>
      </w:pPr>
      <w:r w:rsidRPr="00FC5B3D">
        <w:rPr>
          <w:b/>
          <w:bCs/>
          <w:sz w:val="24"/>
          <w:szCs w:val="24"/>
        </w:rPr>
        <w:t>Оказание услуг</w:t>
      </w:r>
      <w:r w:rsidR="00111E28" w:rsidRPr="00FC5B3D">
        <w:rPr>
          <w:b/>
          <w:bCs/>
          <w:sz w:val="24"/>
          <w:szCs w:val="24"/>
        </w:rPr>
        <w:t xml:space="preserve"> </w:t>
      </w:r>
      <w:r w:rsidR="00FC5B3D" w:rsidRPr="00FC5B3D">
        <w:rPr>
          <w:b/>
          <w:sz w:val="24"/>
          <w:szCs w:val="24"/>
        </w:rPr>
        <w:t>по обслуживанию сайта в ГБОУ ЛО «Сиверский ресурсный центр» в</w:t>
      </w:r>
      <w:r w:rsidR="00FC5B3D" w:rsidRPr="00E5666A">
        <w:rPr>
          <w:b/>
          <w:sz w:val="24"/>
          <w:szCs w:val="24"/>
        </w:rPr>
        <w:t xml:space="preserve"> 2026 году</w:t>
      </w:r>
    </w:p>
    <w:p w14:paraId="2CFF9232" w14:textId="77777777" w:rsidR="008D7BB4" w:rsidRPr="000034E9" w:rsidRDefault="008D7BB4" w:rsidP="00803D74">
      <w:pPr>
        <w:jc w:val="center"/>
        <w:rPr>
          <w:szCs w:val="22"/>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8D7BB4" w:rsidRPr="000034E9" w14:paraId="0DC7A452" w14:textId="77777777">
        <w:tc>
          <w:tcPr>
            <w:tcW w:w="4785" w:type="dxa"/>
            <w:tcMar>
              <w:top w:w="0" w:type="dxa"/>
              <w:left w:w="108" w:type="dxa"/>
              <w:bottom w:w="0" w:type="dxa"/>
              <w:right w:w="108" w:type="dxa"/>
            </w:tcMar>
            <w:hideMark/>
          </w:tcPr>
          <w:p w14:paraId="63984574" w14:textId="77777777" w:rsidR="008D7BB4" w:rsidRPr="000034E9" w:rsidRDefault="00970604">
            <w:pPr>
              <w:pStyle w:val="BodyText1"/>
              <w:rPr>
                <w:lang w:val="ru-RU"/>
              </w:rPr>
            </w:pPr>
            <w:r w:rsidRPr="005B30B5">
              <w:rPr>
                <w:lang w:val="ru-RU"/>
              </w:rPr>
              <w:t>гп. Сиверский</w:t>
            </w:r>
          </w:p>
        </w:tc>
        <w:tc>
          <w:tcPr>
            <w:tcW w:w="4821" w:type="dxa"/>
            <w:tcMar>
              <w:top w:w="0" w:type="dxa"/>
              <w:left w:w="108" w:type="dxa"/>
              <w:bottom w:w="0" w:type="dxa"/>
              <w:right w:w="108" w:type="dxa"/>
            </w:tcMar>
            <w:hideMark/>
          </w:tcPr>
          <w:p w14:paraId="63AD634E" w14:textId="54B881EE" w:rsidR="008D7BB4" w:rsidRPr="005B30B5" w:rsidRDefault="00970604" w:rsidP="0049199B">
            <w:pPr>
              <w:pStyle w:val="BodyText1"/>
              <w:ind w:right="-15"/>
              <w:jc w:val="right"/>
              <w:rPr>
                <w:lang w:val="ru-RU"/>
              </w:rPr>
            </w:pPr>
            <w:bookmarkStart w:id="1" w:name="_Hlk53802719"/>
            <w:r w:rsidRPr="005B30B5">
              <w:rPr>
                <w:lang w:val="ru-RU"/>
              </w:rPr>
              <w:t>«</w:t>
            </w:r>
            <w:r w:rsidR="00B84903">
              <w:rPr>
                <w:lang w:val="ru-RU"/>
              </w:rPr>
              <w:t>____</w:t>
            </w:r>
            <w:r w:rsidRPr="005B30B5">
              <w:rPr>
                <w:lang w:val="ru-RU"/>
              </w:rPr>
              <w:t>»</w:t>
            </w:r>
            <w:r w:rsidR="00C73267">
              <w:rPr>
                <w:lang w:val="ru-RU"/>
              </w:rPr>
              <w:t xml:space="preserve"> </w:t>
            </w:r>
            <w:r w:rsidR="00FC5B3D">
              <w:rPr>
                <w:lang w:val="ru-RU"/>
              </w:rPr>
              <w:t xml:space="preserve">октября </w:t>
            </w:r>
            <w:r w:rsidR="00FC1BF6">
              <w:rPr>
                <w:lang w:val="ru-RU"/>
              </w:rPr>
              <w:t>2026</w:t>
            </w:r>
            <w:r w:rsidRPr="005B30B5">
              <w:rPr>
                <w:lang w:val="ru-RU"/>
              </w:rPr>
              <w:t xml:space="preserve"> г. </w:t>
            </w:r>
            <w:bookmarkEnd w:id="1"/>
          </w:p>
        </w:tc>
      </w:tr>
    </w:tbl>
    <w:p w14:paraId="3EF7905E" w14:textId="77777777" w:rsidR="00135852" w:rsidRDefault="00135852" w:rsidP="008255FE">
      <w:pPr>
        <w:rPr>
          <w:b/>
        </w:rPr>
      </w:pPr>
      <w:r w:rsidRPr="00135852">
        <w:rPr>
          <w:b/>
        </w:rPr>
        <w:t>Государственное бюджетное учреждение Ленинградской области центр помощи детям-сиротам и детям, оставшимся без попечения родителей, с ограниченными возможностями здоровья Сиверский ресурсный центр по содействию семейному устройству» (сокр. - ГБУ ЛО «СИВЕРСКИЙ РЕСУРСНЫЙ ЦЕНТР»), в лице директора Власовой Анастасии Михайловны, действующего на основании Устава (далее – «Заказчик»), с одной стороны</w:t>
      </w:r>
      <w:r>
        <w:rPr>
          <w:b/>
        </w:rPr>
        <w:t xml:space="preserve"> и </w:t>
      </w:r>
    </w:p>
    <w:p w14:paraId="3A6A30ED" w14:textId="77777777" w:rsidR="00135852" w:rsidRDefault="00135852" w:rsidP="008255FE">
      <w:pPr>
        <w:rPr>
          <w:b/>
        </w:rPr>
      </w:pPr>
    </w:p>
    <w:p w14:paraId="16E3D894" w14:textId="77777777" w:rsidR="00135852" w:rsidRDefault="00135852" w:rsidP="008255FE">
      <w:pPr>
        <w:rPr>
          <w:b/>
        </w:rPr>
      </w:pPr>
    </w:p>
    <w:p w14:paraId="3DF86F7F" w14:textId="66DECCAE" w:rsidR="008D7BB4" w:rsidRPr="008255FE" w:rsidRDefault="00970604" w:rsidP="008255FE">
      <w:pPr>
        <w:rPr>
          <w:b/>
        </w:rPr>
      </w:pPr>
      <w:r w:rsidRPr="000034E9">
        <w:t>с другой стороны, далее совместно именуемые «</w:t>
      </w:r>
      <w:r w:rsidRPr="000034E9">
        <w:rPr>
          <w:b/>
        </w:rPr>
        <w:t>Стороны</w:t>
      </w:r>
      <w:r w:rsidRPr="000034E9">
        <w:t>», а по отдельности «</w:t>
      </w:r>
      <w:r w:rsidRPr="000034E9">
        <w:rPr>
          <w:b/>
        </w:rPr>
        <w:t>Сторона</w:t>
      </w:r>
      <w:r w:rsidRPr="000034E9">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Исполнителя (идентификационный код закупки № </w:t>
      </w:r>
      <w:r w:rsidR="00135852">
        <w:t xml:space="preserve"> </w:t>
      </w:r>
      <w:r w:rsidR="00EF5329" w:rsidRPr="00EF5329">
        <w:t>262471901539547050100100020000000244</w:t>
      </w:r>
      <w:r w:rsidRPr="000034E9">
        <w:t>), на основании п.</w:t>
      </w:r>
      <w:r w:rsidR="00F76A44" w:rsidRPr="000034E9">
        <w:t>5</w:t>
      </w:r>
      <w:r w:rsidRPr="000034E9">
        <w:t xml:space="preserve"> ч.1 ст.93 Федерального закона от 05.04.2013 № 44-ФЗ «О контрактной системе в сфере закупок товаров, услуг, услуг для обеспечения государственных и муниципальных нужд» (далее – «</w:t>
      </w:r>
      <w:r w:rsidRPr="000034E9">
        <w:rPr>
          <w:b/>
        </w:rPr>
        <w:t>Федеральный закон о контрактной системе</w:t>
      </w:r>
      <w:r w:rsidRPr="000034E9">
        <w:t xml:space="preserve">»), заключили настоящий </w:t>
      </w:r>
      <w:bookmarkStart w:id="2" w:name="_Hlk15555829"/>
      <w:r w:rsidRPr="000034E9">
        <w:t>государственный контракт</w:t>
      </w:r>
      <w:bookmarkEnd w:id="2"/>
      <w:r w:rsidRPr="000034E9">
        <w:t xml:space="preserve"> (далее – «</w:t>
      </w:r>
      <w:r w:rsidRPr="000034E9">
        <w:rPr>
          <w:b/>
        </w:rPr>
        <w:t>Контракт</w:t>
      </w:r>
      <w:r w:rsidRPr="000034E9">
        <w:t>») о нижеследующем:</w:t>
      </w:r>
      <w:bookmarkStart w:id="3" w:name="OLE_LINK30"/>
      <w:bookmarkStart w:id="4" w:name="OLE_LINK29"/>
      <w:bookmarkStart w:id="5" w:name="_Hlk56582340"/>
      <w:bookmarkStart w:id="6" w:name="_Hlk92906832"/>
      <w:bookmarkEnd w:id="3"/>
      <w:bookmarkEnd w:id="4"/>
      <w:bookmarkEnd w:id="5"/>
      <w:bookmarkEnd w:id="6"/>
    </w:p>
    <w:p w14:paraId="7EDA2AC8" w14:textId="77777777" w:rsidR="008D7BB4" w:rsidRPr="000034E9" w:rsidRDefault="00970604">
      <w:pPr>
        <w:pStyle w:val="LBGovstyle1"/>
      </w:pPr>
      <w:r w:rsidRPr="000034E9">
        <w:t>Предмет Контракта</w:t>
      </w:r>
    </w:p>
    <w:p w14:paraId="12A83E15" w14:textId="402D4660" w:rsidR="008D7BB4" w:rsidRPr="00B84903" w:rsidRDefault="00970604" w:rsidP="00A20C96">
      <w:pPr>
        <w:pStyle w:val="LBGovstyle2"/>
        <w:rPr>
          <w:b/>
          <w:bCs/>
          <w:szCs w:val="22"/>
        </w:rPr>
      </w:pPr>
      <w:r w:rsidRPr="000034E9">
        <w:t xml:space="preserve">Исполнитель обязуется собственными силами своевременно оказать на условиях настоящего Контракта </w:t>
      </w:r>
      <w:r w:rsidR="004B3D15" w:rsidRPr="000034E9">
        <w:t xml:space="preserve">услуги </w:t>
      </w:r>
      <w:r w:rsidR="00111E28" w:rsidRPr="00111E28">
        <w:t xml:space="preserve">по </w:t>
      </w:r>
      <w:r w:rsidR="00FC5B3D">
        <w:t xml:space="preserve">обслуживанию сайта </w:t>
      </w:r>
      <w:r w:rsidRPr="000034E9">
        <w:t xml:space="preserve">(далее – </w:t>
      </w:r>
      <w:r w:rsidRPr="00B84903">
        <w:rPr>
          <w:b/>
        </w:rPr>
        <w:t>«услуги»</w:t>
      </w:r>
      <w:r w:rsidRPr="000034E9">
        <w:t>) в пользу Заказчика, а Заказчик обязуется принять и оплатить</w:t>
      </w:r>
      <w:r w:rsidRPr="000034E9">
        <w:rPr>
          <w:rStyle w:val="a4"/>
        </w:rPr>
        <w:footnoteReference w:id="1"/>
      </w:r>
      <w:r w:rsidRPr="000034E9">
        <w:t xml:space="preserve"> услуги, оказанные надлежащим образом.</w:t>
      </w:r>
    </w:p>
    <w:p w14:paraId="5B62762E" w14:textId="77777777" w:rsidR="008D7BB4" w:rsidRPr="000034E9" w:rsidRDefault="00970604">
      <w:pPr>
        <w:pStyle w:val="LBGovstyle2"/>
      </w:pPr>
      <w:r w:rsidRPr="000034E9">
        <w:t>Состав и объем услуг определяется Спецификацией (Приложение № 2 Контракта), услуги осуществляются в соответствии с Описанием объекта закупки (Приложение № 1 Контракта).</w:t>
      </w:r>
    </w:p>
    <w:p w14:paraId="6B5CB8A5" w14:textId="77777777" w:rsidR="008D7BB4" w:rsidRPr="000034E9" w:rsidRDefault="00970604">
      <w:pPr>
        <w:pStyle w:val="LBGovstyle2"/>
      </w:pPr>
      <w:r w:rsidRPr="000034E9">
        <w:t>В случае, если нормативными правовыми актами Правительства Российской Федерации в соответствии с положениями статьи 14 Федерального закона о контрактной системе в отношении Услуг установлены запрет на допуск услуг, оказываемых иностранными лицами, ограничения допуска услуг, оказываемых иностранными лицами или условия допуска услуг, оказываемых иностранными лицами, исполнение Контракта осуществляется с учётом требований таких нормативных правовых актов.</w:t>
      </w:r>
    </w:p>
    <w:p w14:paraId="5F248E65" w14:textId="77777777" w:rsidR="008D7BB4" w:rsidRPr="000034E9" w:rsidRDefault="00970604">
      <w:pPr>
        <w:pStyle w:val="LBGovstyle2"/>
      </w:pPr>
      <w:r w:rsidRPr="000034E9">
        <w:t xml:space="preserve">Место оказания услуг: </w:t>
      </w:r>
      <w:r w:rsidR="008B47E6">
        <w:t>по месту нахождения Заказчика</w:t>
      </w:r>
      <w:r w:rsidRPr="000034E9">
        <w:t xml:space="preserve"> (далее – </w:t>
      </w:r>
      <w:r w:rsidRPr="000034E9">
        <w:rPr>
          <w:b/>
        </w:rPr>
        <w:t>«место оказания услуг»</w:t>
      </w:r>
      <w:r w:rsidRPr="000034E9">
        <w:t>).</w:t>
      </w:r>
    </w:p>
    <w:p w14:paraId="1877ADA8" w14:textId="77777777" w:rsidR="008D7BB4" w:rsidRPr="000034E9" w:rsidRDefault="00970604">
      <w:pPr>
        <w:pStyle w:val="LBGovstyle1"/>
      </w:pPr>
      <w:r w:rsidRPr="000034E9">
        <w:t>Цена Контракта (Предложение о цене за право заключения Контракта</w:t>
      </w:r>
      <w:r w:rsidRPr="000034E9">
        <w:rPr>
          <w:rStyle w:val="a4"/>
        </w:rPr>
        <w:footnoteReference w:id="2"/>
      </w:r>
      <w:r w:rsidRPr="000034E9">
        <w:t>)</w:t>
      </w:r>
    </w:p>
    <w:p w14:paraId="424DCE43" w14:textId="77777777" w:rsidR="008D7BB4" w:rsidRPr="000034E9" w:rsidRDefault="00970604">
      <w:pPr>
        <w:pStyle w:val="LBGovstyle2"/>
      </w:pPr>
      <w:r w:rsidRPr="000034E9">
        <w:lastRenderedPageBreak/>
        <w:t>Цена Контракта (Предложение о цене за право заключения Контракта) и валюта платежа устанавливаются в российских рублях.</w:t>
      </w:r>
    </w:p>
    <w:p w14:paraId="3DEEBE13" w14:textId="77777777" w:rsidR="008D7BB4" w:rsidRPr="000034E9" w:rsidRDefault="00970604">
      <w:pPr>
        <w:pStyle w:val="LBGovstyle2"/>
      </w:pPr>
      <w:r w:rsidRPr="000034E9">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14:paraId="0AFEC1A9" w14:textId="77777777" w:rsidR="008D7BB4" w:rsidRDefault="00970604">
      <w:pPr>
        <w:pStyle w:val="LBBodyText2"/>
      </w:pPr>
      <w:r w:rsidRPr="000034E9">
        <w:t xml:space="preserve">Цена контракта (Предложение о цене за право заключения Контракта) </w:t>
      </w:r>
    </w:p>
    <w:p w14:paraId="6A58334E" w14:textId="77777777" w:rsidR="00135852" w:rsidRDefault="00135852">
      <w:pPr>
        <w:pStyle w:val="LBBodyText2"/>
      </w:pPr>
    </w:p>
    <w:p w14:paraId="54B5190B" w14:textId="77777777" w:rsidR="00135852" w:rsidRPr="000034E9" w:rsidRDefault="00135852">
      <w:pPr>
        <w:pStyle w:val="LBBodyText2"/>
      </w:pPr>
    </w:p>
    <w:p w14:paraId="428E8F71" w14:textId="77777777" w:rsidR="008D7BB4" w:rsidRPr="000034E9" w:rsidRDefault="00970604">
      <w:pPr>
        <w:pStyle w:val="LBGovstyle2"/>
      </w:pPr>
      <w:bookmarkStart w:id="7" w:name="_Hlk15576096"/>
      <w:bookmarkStart w:id="8" w:name="_Hlk55280497"/>
      <w:bookmarkEnd w:id="7"/>
      <w:bookmarkEnd w:id="8"/>
      <w:r w:rsidRPr="000034E9">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221B0B9" w14:textId="77777777" w:rsidR="008D7BB4" w:rsidRPr="000034E9" w:rsidRDefault="00970604">
      <w:pPr>
        <w:pStyle w:val="LBGovstyle2"/>
      </w:pPr>
      <w:bookmarkStart w:id="9" w:name="_Ref480215053"/>
      <w:bookmarkStart w:id="10" w:name="_Ref438119014"/>
      <w:bookmarkStart w:id="11" w:name="_Ref436310198"/>
      <w:bookmarkStart w:id="12" w:name="_Ref437017192"/>
      <w:bookmarkEnd w:id="9"/>
      <w:bookmarkEnd w:id="10"/>
      <w:bookmarkEnd w:id="11"/>
      <w:bookmarkEnd w:id="12"/>
      <w:r w:rsidRPr="000034E9">
        <w:t>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оказанием услуг.</w:t>
      </w:r>
    </w:p>
    <w:p w14:paraId="11859EC6" w14:textId="77777777" w:rsidR="008D7BB4" w:rsidRPr="000034E9" w:rsidRDefault="00970604">
      <w:pPr>
        <w:pStyle w:val="LBGovstyle2"/>
      </w:pPr>
      <w:bookmarkStart w:id="13" w:name="_Ref493267580"/>
      <w:bookmarkStart w:id="14" w:name="_Ref493267553"/>
      <w:bookmarkEnd w:id="13"/>
      <w:bookmarkEnd w:id="14"/>
      <w:r w:rsidRPr="000034E9">
        <w:t>Оплата по Контракту производится в следующем порядке:</w:t>
      </w:r>
    </w:p>
    <w:p w14:paraId="4E28C541" w14:textId="77777777" w:rsidR="008D7BB4" w:rsidRPr="000034E9" w:rsidRDefault="00970604">
      <w:pPr>
        <w:pStyle w:val="LBGovstyle2"/>
      </w:pPr>
      <w:r w:rsidRPr="000034E9">
        <w:t>Оплата производится в безналичном порядке путем перечисления денежных средств на счет Исполнителя. Датой оплаты считается дата списания денежных средств со счета Заказчика.</w:t>
      </w:r>
    </w:p>
    <w:p w14:paraId="0D2438B7" w14:textId="77777777" w:rsidR="008D7BB4" w:rsidRPr="000034E9" w:rsidRDefault="00970604">
      <w:pPr>
        <w:pStyle w:val="LBGovstyle2"/>
        <w:spacing w:after="0"/>
      </w:pPr>
      <w:bookmarkStart w:id="15" w:name="_Hlk37079612"/>
      <w:bookmarkStart w:id="16" w:name="_Hlk38991462"/>
      <w:bookmarkStart w:id="17" w:name="_Hlk55986656"/>
      <w:r w:rsidRPr="000034E9">
        <w:t>Источник финансирования Контракта:</w:t>
      </w:r>
      <w:bookmarkEnd w:id="15"/>
      <w:bookmarkEnd w:id="16"/>
      <w:bookmarkEnd w:id="17"/>
    </w:p>
    <w:p w14:paraId="41A07FC0" w14:textId="44242EAB" w:rsidR="008D7BB4" w:rsidRDefault="00970604">
      <w:pPr>
        <w:pStyle w:val="LBGovstyle2doczillaStyle3"/>
        <w:numPr>
          <w:ilvl w:val="1"/>
          <w:numId w:val="0"/>
        </w:numPr>
        <w:ind w:left="720"/>
        <w:rPr>
          <w:sz w:val="22"/>
        </w:rPr>
      </w:pPr>
      <w:r w:rsidRPr="000034E9">
        <w:rPr>
          <w:sz w:val="22"/>
          <w:lang w:val="ru-RU"/>
        </w:rPr>
        <w:t>-</w:t>
      </w:r>
      <w:r w:rsidR="00252B33">
        <w:rPr>
          <w:color w:val="000000"/>
          <w:sz w:val="22"/>
          <w:lang w:val="ru-RU"/>
        </w:rPr>
        <w:t xml:space="preserve"> </w:t>
      </w:r>
      <w:r w:rsidR="00252B33">
        <w:rPr>
          <w:color w:val="000000"/>
          <w:sz w:val="22"/>
        </w:rPr>
        <w:t>Средства бюджетных учреждений</w:t>
      </w:r>
      <w:r w:rsidRPr="000034E9">
        <w:rPr>
          <w:sz w:val="22"/>
          <w:lang w:val="ru-RU"/>
        </w:rPr>
        <w:t xml:space="preserve"> </w:t>
      </w:r>
    </w:p>
    <w:p w14:paraId="4551B63A" w14:textId="77777777" w:rsidR="00135852" w:rsidRPr="00135852" w:rsidRDefault="00135852">
      <w:pPr>
        <w:pStyle w:val="LBGovstyle2doczillaStyle3"/>
        <w:numPr>
          <w:ilvl w:val="1"/>
          <w:numId w:val="0"/>
        </w:numPr>
        <w:ind w:left="720"/>
        <w:rPr>
          <w:sz w:val="22"/>
          <w:lang w:val="ru-RU"/>
        </w:rPr>
      </w:pPr>
      <w:r>
        <w:rPr>
          <w:sz w:val="22"/>
          <w:lang w:val="ru-RU"/>
        </w:rPr>
        <w:t xml:space="preserve">На 2026 год  </w:t>
      </w:r>
    </w:p>
    <w:p w14:paraId="6AC8A1DD" w14:textId="77777777" w:rsidR="008D7BB4" w:rsidRPr="000034E9" w:rsidRDefault="00970604">
      <w:pPr>
        <w:pStyle w:val="LBGovstyle2"/>
      </w:pPr>
      <w:r w:rsidRPr="000034E9">
        <w:t>Авансовые платежи по Контракту не предусмотрены.</w:t>
      </w:r>
    </w:p>
    <w:p w14:paraId="2DF69079" w14:textId="77777777" w:rsidR="008D7BB4" w:rsidRPr="000034E9" w:rsidRDefault="00970604">
      <w:pPr>
        <w:pStyle w:val="LBGovstyle2"/>
      </w:pPr>
      <w:bookmarkStart w:id="18" w:name="_Hlk92921972"/>
      <w:bookmarkStart w:id="19" w:name="_Hlk94117721"/>
      <w:bookmarkStart w:id="20" w:name="_Hlk94118078"/>
      <w:bookmarkStart w:id="21" w:name="_Hlk107608581"/>
      <w:bookmarkStart w:id="22" w:name="_Hlk107608601"/>
      <w:bookmarkStart w:id="23" w:name="_Hlk103610734"/>
      <w:bookmarkStart w:id="24" w:name="_Hlk107608545"/>
      <w:bookmarkStart w:id="25" w:name="_Hlk94087863"/>
      <w:bookmarkStart w:id="26" w:name="_Hlk15558900"/>
      <w:bookmarkStart w:id="27" w:name="_Hlk55286376"/>
      <w:bookmarkStart w:id="28" w:name="_Hlk55290127"/>
      <w:bookmarkStart w:id="29" w:name="_Hlk58822244"/>
      <w:bookmarkEnd w:id="18"/>
      <w:bookmarkEnd w:id="19"/>
      <w:bookmarkEnd w:id="20"/>
      <w:bookmarkEnd w:id="21"/>
      <w:bookmarkEnd w:id="22"/>
      <w:bookmarkEnd w:id="23"/>
      <w:bookmarkEnd w:id="24"/>
      <w:bookmarkEnd w:id="25"/>
      <w:bookmarkEnd w:id="26"/>
      <w:bookmarkEnd w:id="27"/>
      <w:bookmarkEnd w:id="28"/>
      <w:r w:rsidRPr="000034E9">
        <w:t xml:space="preserve">Расчет за оказанные услуги осуществляется в течение </w:t>
      </w:r>
      <w:r w:rsidR="00C93A78" w:rsidRPr="000034E9">
        <w:t>10</w:t>
      </w:r>
      <w:r w:rsidRPr="000034E9">
        <w:t xml:space="preserve"> (</w:t>
      </w:r>
      <w:r w:rsidR="00C93A78" w:rsidRPr="000034E9">
        <w:t>Десяти</w:t>
      </w:r>
      <w:r w:rsidRPr="000034E9">
        <w:t xml:space="preserve">) рабочих дней со дня подписания Заказчиком </w:t>
      </w:r>
      <w:bookmarkEnd w:id="29"/>
      <w:r w:rsidRPr="000034E9">
        <w:t>документа, подтверждающего приемку оказанных услуг</w:t>
      </w:r>
      <w:bookmarkStart w:id="30" w:name="_Hlk15302356"/>
      <w:bookmarkEnd w:id="30"/>
      <w:r w:rsidRPr="000034E9">
        <w:t>.</w:t>
      </w:r>
    </w:p>
    <w:p w14:paraId="67114F17" w14:textId="77777777" w:rsidR="008D7BB4" w:rsidRPr="000034E9" w:rsidRDefault="00970604">
      <w:pPr>
        <w:pStyle w:val="LBGovstyle2"/>
      </w:pPr>
      <w:bookmarkStart w:id="31" w:name="_Hlk15645362"/>
      <w:bookmarkStart w:id="32" w:name="_Hlk55290684"/>
      <w:bookmarkEnd w:id="31"/>
      <w:r w:rsidRPr="000034E9">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Исполнителя,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оказываемых услуг.</w:t>
      </w:r>
      <w:bookmarkEnd w:id="32"/>
    </w:p>
    <w:p w14:paraId="1E141D18" w14:textId="77777777" w:rsidR="008D7BB4" w:rsidRPr="000034E9" w:rsidRDefault="00970604">
      <w:pPr>
        <w:pStyle w:val="LBGovstyle2"/>
      </w:pPr>
      <w:r w:rsidRPr="000034E9">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14:paraId="04ACDF3D" w14:textId="77777777" w:rsidR="008D7BB4" w:rsidRPr="000034E9" w:rsidRDefault="00970604">
      <w:pPr>
        <w:pStyle w:val="LBGovstyle2"/>
      </w:pPr>
      <w:r w:rsidRPr="000034E9">
        <w:t>Заказчик по согласованию с Исполнителем в ходе исполнения Контракта вправе изменить не более чем на 10% предусмотренный Контрактом объем услуг при изменении потребности в услугах, на оказание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10%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76FCDF81" w14:textId="77777777" w:rsidR="008D7BB4" w:rsidRPr="000034E9" w:rsidRDefault="00970604">
      <w:pPr>
        <w:pStyle w:val="LBGovstyle1"/>
        <w:rPr>
          <w:b w:val="0"/>
        </w:rPr>
      </w:pPr>
      <w:bookmarkStart w:id="33" w:name="_Ref493525303"/>
      <w:bookmarkEnd w:id="33"/>
      <w:r w:rsidRPr="000034E9">
        <w:lastRenderedPageBreak/>
        <w:t>Права и обязанности Сторон</w:t>
      </w:r>
    </w:p>
    <w:p w14:paraId="5E17487B" w14:textId="77777777" w:rsidR="008D7BB4" w:rsidRPr="000034E9" w:rsidRDefault="00970604">
      <w:pPr>
        <w:pStyle w:val="LBGovstyle2"/>
      </w:pPr>
      <w:r w:rsidRPr="000034E9">
        <w:t>Заказчик имеет право:</w:t>
      </w:r>
    </w:p>
    <w:p w14:paraId="3E4470D3" w14:textId="77777777" w:rsidR="008D7BB4" w:rsidRPr="000034E9" w:rsidRDefault="00970604">
      <w:pPr>
        <w:pStyle w:val="LBGovstyle3"/>
      </w:pPr>
      <w:r w:rsidRPr="000034E9">
        <w:t>Требовать от Исполнителя надлежащего исполнения обязательств, предусмотренных Контрактом;</w:t>
      </w:r>
    </w:p>
    <w:p w14:paraId="62A915D5" w14:textId="77777777" w:rsidR="008D7BB4" w:rsidRPr="000034E9" w:rsidRDefault="00970604">
      <w:pPr>
        <w:pStyle w:val="LBGovstyle3"/>
      </w:pPr>
      <w:r w:rsidRPr="000034E9">
        <w:t>По согласованию с Исполнителем изменить объем оказываемых по Контракту услуг в соответствии с условиями Контракта;</w:t>
      </w:r>
    </w:p>
    <w:p w14:paraId="0BB77BA7" w14:textId="77777777" w:rsidR="008D7BB4" w:rsidRPr="000034E9" w:rsidRDefault="00970604">
      <w:pPr>
        <w:pStyle w:val="LBGovstyle3"/>
      </w:pPr>
      <w:r w:rsidRPr="000034E9">
        <w:t>Досрочно принять и оплатить</w:t>
      </w:r>
      <w:r w:rsidRPr="000034E9">
        <w:rPr>
          <w:rStyle w:val="a4"/>
        </w:rPr>
        <w:footnoteReference w:id="3"/>
      </w:r>
      <w:r w:rsidRPr="000034E9">
        <w:t xml:space="preserve"> услуги в соответствии с условиями Контракта;</w:t>
      </w:r>
    </w:p>
    <w:p w14:paraId="190F5F08" w14:textId="77777777" w:rsidR="008D7BB4" w:rsidRPr="000034E9" w:rsidRDefault="00970604">
      <w:pPr>
        <w:pStyle w:val="LBGovstyle3"/>
      </w:pPr>
      <w:r w:rsidRPr="000034E9">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7DBD7392" w14:textId="77777777" w:rsidR="008D7BB4" w:rsidRPr="000034E9" w:rsidRDefault="00970604">
      <w:pPr>
        <w:pStyle w:val="LBGovstyle3"/>
      </w:pPr>
      <w:r w:rsidRPr="000034E9">
        <w:t>Осуществлять иные права, предусмотренные Контрактом и (или) законодательством Российской Федерации.</w:t>
      </w:r>
    </w:p>
    <w:p w14:paraId="680794AF" w14:textId="77777777" w:rsidR="008D7BB4" w:rsidRPr="000034E9" w:rsidRDefault="00970604">
      <w:pPr>
        <w:pStyle w:val="LBGovstyle2"/>
      </w:pPr>
      <w:r w:rsidRPr="000034E9">
        <w:t>Заказчик обязан:</w:t>
      </w:r>
    </w:p>
    <w:p w14:paraId="05DFE61A" w14:textId="77777777" w:rsidR="008D7BB4" w:rsidRPr="000034E9" w:rsidRDefault="00970604">
      <w:pPr>
        <w:pStyle w:val="LBGovstyle3"/>
      </w:pPr>
      <w:r w:rsidRPr="000034E9">
        <w:t>Обеспечить приемку представленных Исполнителем результатов услуг по Контракту;</w:t>
      </w:r>
    </w:p>
    <w:p w14:paraId="798B35D4" w14:textId="77777777" w:rsidR="008D7BB4" w:rsidRPr="000034E9" w:rsidRDefault="00970604">
      <w:pPr>
        <w:pStyle w:val="LBGovstyle3"/>
      </w:pPr>
      <w:r w:rsidRPr="000034E9">
        <w:t>Проводить экспертизу соответствия качества оказываемых услуг требованиям, установленным Контрактом, своими силами или путем привлечения экспертов, экспертных организаций;</w:t>
      </w:r>
    </w:p>
    <w:p w14:paraId="6C9D03AB" w14:textId="77777777" w:rsidR="008D7BB4" w:rsidRPr="000034E9" w:rsidRDefault="00970604">
      <w:pPr>
        <w:pStyle w:val="LBGovstyle3"/>
      </w:pPr>
      <w:r w:rsidRPr="000034E9">
        <w:t>Оплатить услуги в порядке, предусмотренном Контрактом</w:t>
      </w:r>
      <w:r w:rsidRPr="000034E9">
        <w:rPr>
          <w:rStyle w:val="a4"/>
        </w:rPr>
        <w:footnoteReference w:id="4"/>
      </w:r>
      <w:r w:rsidRPr="000034E9">
        <w:t>;</w:t>
      </w:r>
    </w:p>
    <w:p w14:paraId="5EA2A87C" w14:textId="77777777" w:rsidR="008D7BB4" w:rsidRPr="000034E9" w:rsidRDefault="00970604">
      <w:pPr>
        <w:pStyle w:val="LBGovstyle3"/>
      </w:pPr>
      <w:r w:rsidRPr="000034E9">
        <w:t>Принять решение об одностороннем отказе от исполнения Контракта в случае, если в ходе исполнения Контракта установлено, что:</w:t>
      </w:r>
    </w:p>
    <w:p w14:paraId="21269682" w14:textId="77777777" w:rsidR="008D7BB4" w:rsidRPr="000034E9" w:rsidRDefault="00970604">
      <w:pPr>
        <w:pStyle w:val="LBGovstyle5"/>
      </w:pPr>
      <w:r w:rsidRPr="000034E9">
        <w:t>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6068BD8F" w14:textId="77777777" w:rsidR="008D7BB4" w:rsidRPr="000034E9" w:rsidRDefault="00970604">
      <w:pPr>
        <w:pStyle w:val="LBGovstyle5"/>
      </w:pPr>
      <w:r w:rsidRPr="000034E9">
        <w:t>при определении победителя закупки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Исполнителя;</w:t>
      </w:r>
    </w:p>
    <w:p w14:paraId="2D3D09F7" w14:textId="77777777" w:rsidR="008D7BB4" w:rsidRPr="000034E9" w:rsidRDefault="00970604">
      <w:pPr>
        <w:pStyle w:val="LBGovstyle3"/>
      </w:pPr>
      <w:r w:rsidRPr="000034E9">
        <w:t>Требовать возмещения неустойки и (или) убытков, причиненных по вине Исполнителя.</w:t>
      </w:r>
    </w:p>
    <w:p w14:paraId="19B41B9B" w14:textId="77777777" w:rsidR="008D7BB4" w:rsidRPr="000034E9" w:rsidRDefault="00970604">
      <w:pPr>
        <w:pStyle w:val="LBGovstyle3"/>
      </w:pPr>
      <w:r w:rsidRPr="000034E9">
        <w:t>Выполнять иные обязанности, предусмотренные Контрактом.</w:t>
      </w:r>
    </w:p>
    <w:p w14:paraId="2D93B8BD" w14:textId="77777777" w:rsidR="008D7BB4" w:rsidRPr="000034E9" w:rsidRDefault="00970604">
      <w:pPr>
        <w:pStyle w:val="LBGovstyle2"/>
      </w:pPr>
      <w:r w:rsidRPr="000034E9">
        <w:t>Исполнитель вправе:</w:t>
      </w:r>
    </w:p>
    <w:p w14:paraId="172303AE" w14:textId="77777777" w:rsidR="008D7BB4" w:rsidRPr="000034E9" w:rsidRDefault="00970604">
      <w:pPr>
        <w:pStyle w:val="LBGovstyle3"/>
      </w:pPr>
      <w:r w:rsidRPr="000034E9">
        <w:t>Требовать от Заказчика приемки результатов оказания услуг;</w:t>
      </w:r>
    </w:p>
    <w:p w14:paraId="3550D598" w14:textId="77777777" w:rsidR="008D7BB4" w:rsidRPr="000034E9" w:rsidRDefault="00970604">
      <w:pPr>
        <w:pStyle w:val="LBGovstyle3"/>
      </w:pPr>
      <w:r w:rsidRPr="000034E9">
        <w:t>Требовать от Заказчика оплаты принятых без замечаний услуг</w:t>
      </w:r>
      <w:r w:rsidRPr="000034E9">
        <w:rPr>
          <w:rStyle w:val="a4"/>
        </w:rPr>
        <w:footnoteReference w:id="5"/>
      </w:r>
      <w:r w:rsidRPr="000034E9">
        <w:t>;</w:t>
      </w:r>
    </w:p>
    <w:p w14:paraId="791F0893" w14:textId="77777777" w:rsidR="008D7BB4" w:rsidRPr="000034E9" w:rsidRDefault="00970604">
      <w:pPr>
        <w:pStyle w:val="LBGovstyle3"/>
      </w:pPr>
      <w:r w:rsidRPr="000034E9">
        <w:t>Запрашивать у Заказчика информацию, необходимую для выполнения Контракта;</w:t>
      </w:r>
    </w:p>
    <w:p w14:paraId="3698DFDF" w14:textId="77777777" w:rsidR="008D7BB4" w:rsidRPr="000034E9" w:rsidRDefault="00970604">
      <w:pPr>
        <w:pStyle w:val="LBGovstyle3"/>
      </w:pPr>
      <w:r w:rsidRPr="000034E9">
        <w:t>По согласованию с Заказчиком досрочно оказать услуги;</w:t>
      </w:r>
    </w:p>
    <w:p w14:paraId="21D13A37" w14:textId="77777777" w:rsidR="008D7BB4" w:rsidRPr="000034E9" w:rsidRDefault="00970604">
      <w:pPr>
        <w:pStyle w:val="LBGovstyle3"/>
      </w:pPr>
      <w:r w:rsidRPr="000034E9">
        <w:lastRenderedPageBreak/>
        <w:t>Требовать возмещения убытков, причиненных Исполнителю по вине Заказчика в ходе исполнения Контракта;</w:t>
      </w:r>
    </w:p>
    <w:p w14:paraId="72B31F67" w14:textId="77777777" w:rsidR="008D7BB4" w:rsidRPr="000034E9" w:rsidRDefault="00970604">
      <w:pPr>
        <w:pStyle w:val="LBGovstyle3"/>
      </w:pPr>
      <w:bookmarkStart w:id="34" w:name="_Hlk55991313"/>
      <w:bookmarkEnd w:id="34"/>
      <w:r w:rsidRPr="000034E9">
        <w:t>Оказывать предусмотренные Контрактом услуги самостоятельно.</w:t>
      </w:r>
    </w:p>
    <w:p w14:paraId="5CC8A0F0" w14:textId="77777777" w:rsidR="008D7BB4" w:rsidRPr="000034E9" w:rsidRDefault="00970604">
      <w:pPr>
        <w:pStyle w:val="LBGovstyle3"/>
      </w:pPr>
      <w:bookmarkStart w:id="35" w:name="_Hlk56433957"/>
      <w:bookmarkEnd w:id="35"/>
      <w:r w:rsidRPr="000034E9">
        <w:t>Осуществлять иные права, предусмотренные Контрактом и (или) законодательством Российской Федерации.</w:t>
      </w:r>
    </w:p>
    <w:p w14:paraId="17D2EE08" w14:textId="77777777" w:rsidR="008D7BB4" w:rsidRPr="000034E9" w:rsidRDefault="00970604">
      <w:pPr>
        <w:pStyle w:val="LBGovstyle2"/>
      </w:pPr>
      <w:r w:rsidRPr="000034E9">
        <w:t>Исполнитель обязан:</w:t>
      </w:r>
    </w:p>
    <w:p w14:paraId="12027064" w14:textId="77777777" w:rsidR="008D7BB4" w:rsidRPr="000034E9" w:rsidRDefault="00970604">
      <w:pPr>
        <w:pStyle w:val="LBGovstyle3"/>
      </w:pPr>
      <w:r w:rsidRPr="000034E9">
        <w:t>Самостоятельно оказать услуги в сроки, предусмотренные Контрактом;</w:t>
      </w:r>
    </w:p>
    <w:p w14:paraId="029E6ABF" w14:textId="77777777" w:rsidR="008D7BB4" w:rsidRPr="000034E9" w:rsidRDefault="00970604">
      <w:pPr>
        <w:pStyle w:val="LBGovstyle3"/>
      </w:pPr>
      <w:r w:rsidRPr="000034E9">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1271E0A1" w14:textId="77777777" w:rsidR="008D7BB4" w:rsidRPr="000034E9" w:rsidRDefault="00970604">
      <w:pPr>
        <w:pStyle w:val="LBGovstyle3"/>
      </w:pPr>
      <w:r w:rsidRPr="000034E9">
        <w:t>Не предоставлять другим лицам или разглашать иным способом конфиденциальную информацию, полученную в результате исполнения обязательств по Контракту;</w:t>
      </w:r>
    </w:p>
    <w:p w14:paraId="35C33FA8" w14:textId="77777777" w:rsidR="008D7BB4" w:rsidRPr="000034E9" w:rsidRDefault="00970604">
      <w:pPr>
        <w:pStyle w:val="LBGovstyle3"/>
      </w:pPr>
      <w:r w:rsidRPr="000034E9">
        <w:t>Своими силами и за свой счет, в срок, определенный Заказчиком, устранять допущенные недостатки в оказанных услугах или иные отступления от условий Контракта;</w:t>
      </w:r>
    </w:p>
    <w:p w14:paraId="1E6DDF3C" w14:textId="77777777" w:rsidR="008D7BB4" w:rsidRPr="000034E9" w:rsidRDefault="00970604">
      <w:pPr>
        <w:pStyle w:val="LBGovstyle3"/>
      </w:pPr>
      <w:r w:rsidRPr="000034E9">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7819B40B" w14:textId="77777777" w:rsidR="008D7BB4" w:rsidRPr="000034E9" w:rsidRDefault="00970604">
      <w:pPr>
        <w:pStyle w:val="LBGovstyle3"/>
      </w:pPr>
      <w:bookmarkStart w:id="36" w:name="_Hlk55482192"/>
      <w:bookmarkStart w:id="37" w:name="_Ref54588269"/>
      <w:bookmarkStart w:id="38" w:name="_Hlk56433131"/>
      <w:bookmarkStart w:id="39" w:name="_Ref493606463"/>
      <w:bookmarkStart w:id="40" w:name="_Ref493515580"/>
      <w:bookmarkStart w:id="41" w:name="_Ref493515802"/>
      <w:bookmarkStart w:id="42" w:name="_Ref493515588"/>
      <w:bookmarkStart w:id="43" w:name="_Hlk56433219"/>
      <w:bookmarkEnd w:id="36"/>
      <w:bookmarkEnd w:id="37"/>
      <w:bookmarkEnd w:id="38"/>
      <w:bookmarkEnd w:id="39"/>
      <w:bookmarkEnd w:id="40"/>
      <w:bookmarkEnd w:id="41"/>
      <w:bookmarkEnd w:id="42"/>
      <w:bookmarkEnd w:id="43"/>
      <w:r w:rsidRPr="000034E9">
        <w:t>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Контракту, изменения способа оказания услуг при отсутствии соответствующих согласований с Заказчиком;</w:t>
      </w:r>
    </w:p>
    <w:p w14:paraId="0D1D137E" w14:textId="77777777" w:rsidR="008D7BB4" w:rsidRPr="000034E9" w:rsidRDefault="00970604">
      <w:pPr>
        <w:pStyle w:val="LBGovstyle3"/>
      </w:pPr>
      <w:r w:rsidRPr="000034E9">
        <w:t>Выполнять иные обязанности, предусмотренные Контрактом.</w:t>
      </w:r>
    </w:p>
    <w:p w14:paraId="2F81883D" w14:textId="77777777" w:rsidR="008D7BB4" w:rsidRPr="00FC1BF6" w:rsidRDefault="00970604">
      <w:pPr>
        <w:pStyle w:val="LBGovstyle1"/>
      </w:pPr>
      <w:bookmarkStart w:id="44" w:name="_Ref493525314"/>
      <w:bookmarkEnd w:id="44"/>
      <w:r w:rsidRPr="00FC1BF6">
        <w:t>Сроки оказания услуг по Контракту</w:t>
      </w:r>
    </w:p>
    <w:p w14:paraId="1754603C" w14:textId="59B287AA" w:rsidR="008D7BB4" w:rsidRPr="00FC1BF6" w:rsidRDefault="00970604">
      <w:pPr>
        <w:pStyle w:val="LBGovstyle2"/>
      </w:pPr>
      <w:r w:rsidRPr="00FC1BF6">
        <w:t xml:space="preserve">Исполнитель приступает к оказанию услуг </w:t>
      </w:r>
      <w:r w:rsidRPr="00FC1BF6">
        <w:rPr>
          <w:u w:val="single"/>
        </w:rPr>
        <w:t xml:space="preserve">с </w:t>
      </w:r>
      <w:r w:rsidR="00FC5B3D">
        <w:rPr>
          <w:u w:val="single"/>
        </w:rPr>
        <w:t>20 октября 2026 г</w:t>
      </w:r>
      <w:r w:rsidRPr="00FC1BF6">
        <w:t>.</w:t>
      </w:r>
    </w:p>
    <w:p w14:paraId="1AFC89A2" w14:textId="7F7553FC" w:rsidR="00A20C96" w:rsidRPr="00A20C96" w:rsidRDefault="00BB1C09" w:rsidP="00A20C96">
      <w:pPr>
        <w:pStyle w:val="LBGovstyle2"/>
        <w:rPr>
          <w:szCs w:val="22"/>
        </w:rPr>
      </w:pPr>
      <w:bookmarkStart w:id="45" w:name="_Ref81913282"/>
      <w:bookmarkEnd w:id="45"/>
      <w:r w:rsidRPr="00A20C96">
        <w:rPr>
          <w:szCs w:val="22"/>
        </w:rPr>
        <w:t xml:space="preserve"> </w:t>
      </w:r>
      <w:r w:rsidR="00314F32">
        <w:rPr>
          <w:szCs w:val="22"/>
        </w:rPr>
        <w:t>Срок оказания услуг</w:t>
      </w:r>
      <w:r w:rsidR="00A20C96" w:rsidRPr="00A20C96">
        <w:rPr>
          <w:szCs w:val="22"/>
        </w:rPr>
        <w:t xml:space="preserve">: </w:t>
      </w:r>
      <w:r w:rsidR="00FC5B3D" w:rsidRPr="00FC5B3D">
        <w:rPr>
          <w:szCs w:val="22"/>
        </w:rPr>
        <w:t>с 20 октября 2026 г. по 19 октября 2027 г.</w:t>
      </w:r>
    </w:p>
    <w:p w14:paraId="6538C94A" w14:textId="77777777" w:rsidR="008D7BB4" w:rsidRPr="000034E9" w:rsidRDefault="00970604" w:rsidP="006329AA">
      <w:pPr>
        <w:pStyle w:val="LBGovstyle2"/>
      </w:pPr>
      <w:r w:rsidRPr="000034E9">
        <w:t>Исполнитель по согласованию с Заказчиком может досрочно сдать оказанные услуги. Заказчик вправе досрочно принять и оплатить</w:t>
      </w:r>
      <w:r w:rsidRPr="000034E9">
        <w:rPr>
          <w:rStyle w:val="a4"/>
        </w:rPr>
        <w:footnoteReference w:id="6"/>
      </w:r>
      <w:r w:rsidRPr="000034E9">
        <w:t xml:space="preserve"> такие услуги в соответствии с условиями Контракта.</w:t>
      </w:r>
    </w:p>
    <w:p w14:paraId="4E8F19FD" w14:textId="77777777" w:rsidR="008D7BB4" w:rsidRPr="000034E9" w:rsidRDefault="00970604">
      <w:pPr>
        <w:pStyle w:val="LBGovstyle2"/>
      </w:pPr>
      <w:r w:rsidRPr="000034E9">
        <w:t xml:space="preserve">В случае если в пункте </w:t>
      </w:r>
      <w:r w:rsidR="006559CA">
        <w:fldChar w:fldCharType="begin"/>
      </w:r>
      <w:r w:rsidR="006559CA">
        <w:instrText xml:space="preserve">REF "_Ref29847895" \r \h \* MERGEFORMAT </w:instrText>
      </w:r>
      <w:r w:rsidR="006559CA">
        <w:fldChar w:fldCharType="separate"/>
      </w:r>
      <w:r w:rsidRPr="000034E9">
        <w:t>13.1</w:t>
      </w:r>
      <w:r w:rsidR="006559CA">
        <w:fldChar w:fldCharType="end"/>
      </w:r>
      <w:r w:rsidRPr="000034E9">
        <w:t xml:space="preserve"> Контракта указана дата, при наступлении которой обязательства Сторон прекращаются, за исключением обязательств по оплате оказанных и принятых Заказчиком услуг</w:t>
      </w:r>
      <w:r w:rsidRPr="000034E9">
        <w:rPr>
          <w:rStyle w:val="a4"/>
        </w:rPr>
        <w:footnoteReference w:id="7"/>
      </w:r>
      <w:r w:rsidRPr="000034E9">
        <w:t>, обязательств по возмещению убытков и выплате неустойки, Стороны после наступления указанной даты не вправе требовать исполнения Контракта.</w:t>
      </w:r>
    </w:p>
    <w:p w14:paraId="62E4CD49" w14:textId="77777777" w:rsidR="008D7BB4" w:rsidRPr="000034E9" w:rsidRDefault="00970604">
      <w:pPr>
        <w:pStyle w:val="LBGovstyle1"/>
      </w:pPr>
      <w:bookmarkStart w:id="46" w:name="_Ref52526562"/>
      <w:r w:rsidRPr="000034E9">
        <w:t>Порядок сдачи и приемки услуг</w:t>
      </w:r>
      <w:bookmarkEnd w:id="46"/>
    </w:p>
    <w:p w14:paraId="7EA44335" w14:textId="77777777" w:rsidR="008D7BB4" w:rsidRPr="009D70B3" w:rsidRDefault="00970604">
      <w:pPr>
        <w:pStyle w:val="LBGovstyle2"/>
      </w:pPr>
      <w:r w:rsidRPr="009D70B3">
        <w:t xml:space="preserve">После оказания услуг Исполнитель представляет Заказчику Акт приемки товаров, работ, услуг по форме ОКУД 0510452, утвержденной Приказом </w:t>
      </w:r>
      <w:r w:rsidRPr="009D70B3">
        <w:rPr>
          <w:shd w:val="clear" w:color="auto" w:fill="FFFFFF"/>
        </w:rPr>
        <w:t xml:space="preserve">Минфина РФ от 15.04.2021 N 61н (далее – </w:t>
      </w:r>
      <w:r w:rsidRPr="009D70B3">
        <w:rPr>
          <w:b/>
        </w:rPr>
        <w:t>«</w:t>
      </w:r>
      <w:r w:rsidRPr="009D70B3">
        <w:rPr>
          <w:b/>
          <w:shd w:val="clear" w:color="auto" w:fill="FFFFFF"/>
        </w:rPr>
        <w:t>документ о приемке</w:t>
      </w:r>
      <w:r w:rsidRPr="009D70B3">
        <w:rPr>
          <w:b/>
        </w:rPr>
        <w:t>»</w:t>
      </w:r>
      <w:r w:rsidRPr="009D70B3">
        <w:rPr>
          <w:shd w:val="clear" w:color="auto" w:fill="FFFFFF"/>
        </w:rPr>
        <w:t>)</w:t>
      </w:r>
      <w:r w:rsidRPr="009D70B3">
        <w:t>.</w:t>
      </w:r>
    </w:p>
    <w:p w14:paraId="7EB33259" w14:textId="77777777" w:rsidR="008D7BB4" w:rsidRPr="000034E9" w:rsidRDefault="00970604">
      <w:pPr>
        <w:pStyle w:val="LBGovstyle2"/>
      </w:pPr>
      <w:r w:rsidRPr="000034E9">
        <w:t>Исполнитель предоставляет счет-фактуру (при необходимости) в соответствии с налоговым законодательством Российской Федерации.</w:t>
      </w:r>
    </w:p>
    <w:p w14:paraId="3B9F8854" w14:textId="77777777" w:rsidR="008D7BB4" w:rsidRPr="000034E9" w:rsidRDefault="00970604">
      <w:pPr>
        <w:pStyle w:val="LBGovstyle2"/>
      </w:pPr>
      <w:bookmarkStart w:id="47" w:name="_Ref6362809"/>
      <w:bookmarkStart w:id="48" w:name="_Hlk95333997"/>
      <w:bookmarkEnd w:id="47"/>
      <w:r w:rsidRPr="000034E9">
        <w:lastRenderedPageBreak/>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723DCC10" w14:textId="77777777" w:rsidR="008D7BB4" w:rsidRPr="000034E9" w:rsidRDefault="00970604">
      <w:pPr>
        <w:pStyle w:val="LBGovstyle2"/>
      </w:pPr>
      <w:r w:rsidRPr="000034E9">
        <w:t>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47CA81F1" w14:textId="77777777" w:rsidR="008D7BB4" w:rsidRPr="000034E9" w:rsidRDefault="00970604">
      <w:pPr>
        <w:pStyle w:val="LBGovstyle2"/>
      </w:pPr>
      <w:r w:rsidRPr="000034E9">
        <w:t>По решению Заказчика для приемки оказанных услуг,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48"/>
    </w:p>
    <w:p w14:paraId="3EE7C568" w14:textId="77777777" w:rsidR="008D7BB4" w:rsidRPr="000034E9" w:rsidRDefault="00970604">
      <w:pPr>
        <w:pStyle w:val="LBGovstyle2"/>
      </w:pPr>
      <w:bookmarkStart w:id="49" w:name="_Hlk95334068"/>
      <w:bookmarkStart w:id="50" w:name="_Ref94130658"/>
      <w:bookmarkEnd w:id="49"/>
      <w:bookmarkEnd w:id="50"/>
      <w:r w:rsidRPr="000034E9">
        <w:t>Заказчик в течение 3 (Трёх) календарных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документ о приемке оказанных услуг.</w:t>
      </w:r>
    </w:p>
    <w:p w14:paraId="5C8CEBDD" w14:textId="77777777" w:rsidR="008D7BB4" w:rsidRPr="000034E9" w:rsidRDefault="00970604">
      <w:pPr>
        <w:pStyle w:val="LBGovstyle2"/>
      </w:pPr>
      <w:r w:rsidRPr="000034E9">
        <w:t xml:space="preserve">В случае обнаружения недостатков в объеме и качестве оказанных услуг Заказчик не подписывает документ о приемке оказанных услуг и направляет Исполнителю уведомление в порядке, предусмотренном пунктом </w:t>
      </w:r>
      <w:r w:rsidR="006559CA">
        <w:fldChar w:fldCharType="begin"/>
      </w:r>
      <w:r w:rsidR="006559CA">
        <w:instrText xml:space="preserve">REF "_Ref493870329" \r \h \* MERGEFORMAT </w:instrText>
      </w:r>
      <w:r w:rsidR="006559CA">
        <w:fldChar w:fldCharType="separate"/>
      </w:r>
      <w:r w:rsidRPr="000034E9">
        <w:t>5.9</w:t>
      </w:r>
      <w:r w:rsidR="006559CA">
        <w:fldChar w:fldCharType="end"/>
      </w:r>
      <w:r w:rsidRPr="000034E9">
        <w:t xml:space="preserve"> Контракта. Приемка оказанных услуг и подписание документа о приемке оказанных услуг осуществляется после устранения Исполнителем всех недостатков.</w:t>
      </w:r>
    </w:p>
    <w:p w14:paraId="25416942" w14:textId="77777777" w:rsidR="008D7BB4" w:rsidRPr="000034E9" w:rsidRDefault="00970604">
      <w:pPr>
        <w:pStyle w:val="LBGovstyle2"/>
      </w:pPr>
      <w:r w:rsidRPr="000034E9">
        <w:t>В случае если Исполнитель не согласен с предъявляемой Заказчиком претензией о некачественной услуге, Исполнитель обязан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Заказчиком. Оплата услуг эксперта, экспертной организации, а также всех расходов для экспертизы осуществляется Исполнителем.</w:t>
      </w:r>
    </w:p>
    <w:p w14:paraId="596FD900" w14:textId="77777777" w:rsidR="008D7BB4" w:rsidRPr="000034E9" w:rsidRDefault="00970604">
      <w:pPr>
        <w:pStyle w:val="LBGovstyle2"/>
      </w:pPr>
      <w:bookmarkStart w:id="51" w:name="_Ref493870329"/>
      <w:bookmarkStart w:id="52" w:name="_Ref493530333"/>
      <w:bookmarkEnd w:id="51"/>
      <w:bookmarkEnd w:id="52"/>
      <w:r w:rsidRPr="000034E9">
        <w:t>Обо всех нарушениях условий Контракта об объеме и качестве услуг Заказчик извещает Исполнителя не позднее 3 (Трех) рабочих дней с даты обнаружения указанных нарушений.</w:t>
      </w:r>
    </w:p>
    <w:p w14:paraId="32E4AE8A" w14:textId="77777777" w:rsidR="008D7BB4" w:rsidRPr="000034E9" w:rsidRDefault="00970604">
      <w:pPr>
        <w:pStyle w:val="LBBodyText2"/>
      </w:pPr>
      <w:r w:rsidRPr="000034E9">
        <w:t>Заказчик, обнаруживший после приемки услуги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уведомить об этом Исполнителя в течение 3 (Трех) рабочих дней после их обнаружения.</w:t>
      </w:r>
    </w:p>
    <w:p w14:paraId="0A08C04C" w14:textId="77777777" w:rsidR="008D7BB4" w:rsidRPr="000034E9" w:rsidRDefault="00970604">
      <w:pPr>
        <w:pStyle w:val="LBBodyText2"/>
      </w:pPr>
      <w:r w:rsidRPr="000034E9">
        <w:t>Уведомление о невыполнении или ненадлежащем выполнении Исполнителем обязательств по Контракту составляется Заказчиком в письменной форме и направляется Исполнителю по почте заказным письмом с уведомлением либо нарочным способом.</w:t>
      </w:r>
    </w:p>
    <w:p w14:paraId="0CC5E720" w14:textId="77777777" w:rsidR="008D7BB4" w:rsidRPr="000034E9" w:rsidRDefault="00970604">
      <w:pPr>
        <w:pStyle w:val="LBGovstyle2"/>
      </w:pPr>
      <w:r w:rsidRPr="000034E9">
        <w:t>Исполнитель в установленный в уведомлении срок обязан устранить все допущенные нарушения. Если Исполнитель в установленный срок не устранит нарушения, Заказчик вправе предъявить Исполнителю требование о возмещении своих расходов на устранение недостатков услуг и (или) направить Исполнителю требование о расторжении Контракта по соглашению сторон (принять решение об одностороннем отказе от исполнения Контракта</w:t>
      </w:r>
      <w:proofErr w:type="gramStart"/>
      <w:r w:rsidRPr="000034E9">
        <w:t>), в случае, если</w:t>
      </w:r>
      <w:proofErr w:type="gramEnd"/>
      <w:r w:rsidRPr="000034E9">
        <w:t xml:space="preserve"> устранение нарушений потребует больших временных затрат, в связи с чем Заказчик утрачивает интерес к Контракту.</w:t>
      </w:r>
    </w:p>
    <w:p w14:paraId="1F405CFE" w14:textId="77777777" w:rsidR="008D7BB4" w:rsidRPr="000034E9" w:rsidRDefault="00970604">
      <w:pPr>
        <w:pStyle w:val="LBGovstyle2"/>
      </w:pPr>
      <w:r w:rsidRPr="000034E9">
        <w:t xml:space="preserve">Допускается как полная, так и частичная приемка оказанных услуг по Контракту. В случае, если Заказчиком осуществляется частичная приемка услуг по Контракту, Заказчик осуществляет приемку части услуг, в отношении которой у Заказчика не имеется претензий, </w:t>
      </w:r>
      <w:r w:rsidRPr="000034E9">
        <w:lastRenderedPageBreak/>
        <w:t>и составляет мотивированный частичный отказ от приемки, в котором указываются сведения о фактически принятой части услуг и недостатках непринятой части услуг.</w:t>
      </w:r>
    </w:p>
    <w:p w14:paraId="033C2FC1" w14:textId="77777777" w:rsidR="008D7BB4" w:rsidRPr="000034E9" w:rsidRDefault="00970604">
      <w:pPr>
        <w:pStyle w:val="LBBodyText2"/>
      </w:pPr>
      <w:r w:rsidRPr="000034E9">
        <w:t>После оказания оставшегося объема услуг Стороны подписывают новый документ о приемке оказанных услуг.</w:t>
      </w:r>
    </w:p>
    <w:p w14:paraId="3700AA6C" w14:textId="77777777" w:rsidR="008D7BB4" w:rsidRPr="000034E9" w:rsidRDefault="00970604">
      <w:pPr>
        <w:pStyle w:val="LBGovstyle2"/>
      </w:pPr>
      <w:bookmarkStart w:id="53" w:name="_Hlk37082989"/>
      <w:r w:rsidRPr="000034E9">
        <w:t>В качестве первичных учетных документов, подтверждающих (сопровождающих) передачу оказанных услуг, может быть предоставлен универсальный передаточный документ (счета-фактуры), в том числе корректировочные документы к нему.</w:t>
      </w:r>
    </w:p>
    <w:p w14:paraId="2F96CAA1" w14:textId="77777777" w:rsidR="008D7BB4" w:rsidRPr="000034E9" w:rsidRDefault="00970604">
      <w:pPr>
        <w:pStyle w:val="LBBodyText2"/>
      </w:pPr>
      <w:r w:rsidRPr="000034E9">
        <w:t>Для исполнения обязательств по Контракту предусмотрена возможность оформления и обмена документами о приемке услуг в форме электронных документов, подписанных электронной подписью в ЕИС (Единая информационная система в сфере закупок).</w:t>
      </w:r>
    </w:p>
    <w:p w14:paraId="46E8415A" w14:textId="77777777" w:rsidR="008D7BB4" w:rsidRPr="000034E9" w:rsidRDefault="00970604">
      <w:pPr>
        <w:pStyle w:val="LBGovstyle1"/>
      </w:pPr>
      <w:bookmarkStart w:id="54" w:name="_Ref89939961"/>
      <w:bookmarkStart w:id="55" w:name="_Ref90645993"/>
      <w:bookmarkStart w:id="56" w:name="_Hlk95334198"/>
      <w:bookmarkStart w:id="57" w:name="_Hlk95334541"/>
      <w:bookmarkStart w:id="58" w:name="_Hlk93952047"/>
      <w:bookmarkStart w:id="59" w:name="_Hlk95334584"/>
      <w:bookmarkStart w:id="60" w:name="_Hlk52513238"/>
      <w:bookmarkStart w:id="61" w:name="_Ref92919707"/>
      <w:bookmarkEnd w:id="53"/>
      <w:bookmarkEnd w:id="54"/>
      <w:bookmarkEnd w:id="55"/>
      <w:bookmarkEnd w:id="56"/>
      <w:bookmarkEnd w:id="57"/>
      <w:bookmarkEnd w:id="58"/>
      <w:bookmarkEnd w:id="59"/>
      <w:bookmarkEnd w:id="60"/>
      <w:bookmarkEnd w:id="61"/>
      <w:r w:rsidRPr="000034E9">
        <w:t>Обеспечение исполнения Контракта</w:t>
      </w:r>
    </w:p>
    <w:p w14:paraId="572002BE" w14:textId="77777777" w:rsidR="008D7BB4" w:rsidRPr="000034E9" w:rsidRDefault="00970604">
      <w:pPr>
        <w:pStyle w:val="LBGovstyle2"/>
      </w:pPr>
      <w:bookmarkStart w:id="62" w:name="_Ref83935525"/>
      <w:bookmarkStart w:id="63" w:name="_Hlk55995408"/>
      <w:bookmarkStart w:id="64" w:name="_Hlk55995533"/>
      <w:bookmarkStart w:id="65" w:name="_Hlk93340878"/>
      <w:bookmarkStart w:id="66" w:name="_Ref57646929"/>
      <w:bookmarkStart w:id="67" w:name="_Hlk93005381"/>
      <w:bookmarkStart w:id="68" w:name="_Ref49354044"/>
      <w:bookmarkStart w:id="69" w:name="_Ref49354051"/>
      <w:bookmarkStart w:id="70" w:name="_Hlk57647112"/>
      <w:bookmarkStart w:id="71" w:name="_Ref49353903"/>
      <w:bookmarkStart w:id="72" w:name="_Hlk95324947"/>
      <w:bookmarkStart w:id="73" w:name="_Hlk91367783"/>
      <w:bookmarkStart w:id="74" w:name="_Hlk93341163"/>
      <w:bookmarkStart w:id="75" w:name="_Hlk93008151"/>
      <w:bookmarkStart w:id="76" w:name="_Hlk93340747"/>
      <w:bookmarkStart w:id="77" w:name="_Ref83935692"/>
      <w:bookmarkStart w:id="78" w:name="_Hlk52291560"/>
      <w:bookmarkStart w:id="79" w:name="_Hlk5764730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0034E9">
        <w:t>Обеспечение исполнения Контракта не устанавливается.</w:t>
      </w:r>
    </w:p>
    <w:p w14:paraId="02162631" w14:textId="77777777" w:rsidR="008D7BB4" w:rsidRPr="000034E9" w:rsidRDefault="00970604">
      <w:pPr>
        <w:pStyle w:val="LBGovstyle1"/>
      </w:pPr>
      <w:bookmarkStart w:id="80" w:name="_Ref94090158"/>
      <w:bookmarkStart w:id="81" w:name="_Hlk52554851"/>
      <w:bookmarkEnd w:id="80"/>
      <w:r w:rsidRPr="000034E9">
        <w:t>Обеспечение гарантийных обязательств</w:t>
      </w:r>
      <w:bookmarkEnd w:id="81"/>
    </w:p>
    <w:p w14:paraId="26C3E03F" w14:textId="77777777" w:rsidR="008D7BB4" w:rsidRPr="000034E9" w:rsidRDefault="00970604">
      <w:pPr>
        <w:pStyle w:val="LBGovstyle2"/>
      </w:pPr>
      <w:bookmarkStart w:id="82" w:name="_Hlk81515955"/>
      <w:bookmarkEnd w:id="82"/>
      <w:r w:rsidRPr="000034E9">
        <w:t>Обеспечение гарантийных обязательств не устанавливается.</w:t>
      </w:r>
    </w:p>
    <w:p w14:paraId="437E9E71" w14:textId="77777777" w:rsidR="008D7BB4" w:rsidRPr="000034E9" w:rsidRDefault="00970604">
      <w:pPr>
        <w:pStyle w:val="LBGovstyle1"/>
        <w:rPr>
          <w:b w:val="0"/>
        </w:rPr>
      </w:pPr>
      <w:bookmarkStart w:id="83" w:name="_Ref52540919"/>
      <w:r w:rsidRPr="000034E9">
        <w:t>Ответственность Сторон</w:t>
      </w:r>
      <w:bookmarkEnd w:id="83"/>
    </w:p>
    <w:p w14:paraId="6B911F74" w14:textId="77777777" w:rsidR="008D7BB4" w:rsidRPr="000034E9" w:rsidRDefault="00970604">
      <w:pPr>
        <w:pStyle w:val="LBGovstyle2"/>
      </w:pPr>
      <w:r w:rsidRPr="000034E9">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39708D24" w14:textId="77777777" w:rsidR="008D7BB4" w:rsidRPr="000034E9" w:rsidRDefault="00970604">
      <w:pPr>
        <w:pStyle w:val="LBBodyText2"/>
      </w:pPr>
      <w:r w:rsidRPr="000034E9">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DE37C6A" w14:textId="77777777" w:rsidR="008D7BB4" w:rsidRPr="000034E9" w:rsidRDefault="00970604">
      <w:pPr>
        <w:pStyle w:val="LBBodyText2"/>
      </w:pPr>
      <w:r w:rsidRPr="000034E9">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B28BC49" w14:textId="77777777" w:rsidR="008D7BB4" w:rsidRPr="000034E9" w:rsidRDefault="00970604">
      <w:pPr>
        <w:pStyle w:val="LBBodyText2"/>
      </w:pPr>
      <w:r w:rsidRPr="000034E9">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CC04D4" w14:textId="77777777" w:rsidR="008D7BB4" w:rsidRPr="000034E9" w:rsidRDefault="00970604">
      <w:pPr>
        <w:pStyle w:val="LBGovstyle2"/>
      </w:pPr>
      <w:r w:rsidRPr="000034E9">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1E1F75C" w14:textId="77777777" w:rsidR="008D7BB4" w:rsidRPr="000034E9" w:rsidRDefault="00970604">
      <w:pPr>
        <w:pStyle w:val="LBGovstyle2"/>
      </w:pPr>
      <w:r w:rsidRPr="000034E9">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4DB3CB2" w14:textId="77777777" w:rsidR="008D7BB4" w:rsidRPr="000034E9" w:rsidRDefault="00970604">
      <w:pPr>
        <w:pStyle w:val="LBGovstyle2"/>
      </w:pPr>
      <w:r w:rsidRPr="000034E9">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09B43BF4" w14:textId="77777777" w:rsidR="008D7BB4" w:rsidRPr="000034E9" w:rsidRDefault="00970604">
      <w:pPr>
        <w:pStyle w:val="LBGovstyle3"/>
      </w:pPr>
      <w:r w:rsidRPr="000034E9">
        <w:t xml:space="preserve">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w:t>
      </w:r>
      <w:r w:rsidRPr="000034E9">
        <w:lastRenderedPageBreak/>
        <w:t>Правительства Российской Федерации от 25.11.2013 № 1063» (далее – «</w:t>
      </w:r>
      <w:r w:rsidRPr="000034E9">
        <w:rPr>
          <w:b/>
        </w:rPr>
        <w:t>Постановление № 1042</w:t>
      </w:r>
      <w:r w:rsidRPr="000034E9">
        <w:t>») в следующем порядке:</w:t>
      </w:r>
    </w:p>
    <w:p w14:paraId="626CB776" w14:textId="77777777" w:rsidR="008D7BB4" w:rsidRPr="000034E9" w:rsidRDefault="00970604">
      <w:pPr>
        <w:pStyle w:val="LBGovstyle5"/>
      </w:pPr>
      <w:r w:rsidRPr="000034E9">
        <w:t>1 000 рублей, если цена Контракта не превышает 3 млн. рублей (включительно).</w:t>
      </w:r>
    </w:p>
    <w:p w14:paraId="7FC71011" w14:textId="77777777" w:rsidR="008D7BB4" w:rsidRPr="000034E9" w:rsidRDefault="00970604">
      <w:pPr>
        <w:pStyle w:val="LBGovstyle2"/>
      </w:pPr>
      <w:r w:rsidRPr="000034E9">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2C05317" w14:textId="77777777" w:rsidR="008D7BB4" w:rsidRPr="000034E9" w:rsidRDefault="00970604">
      <w:pPr>
        <w:pStyle w:val="LBGovstyle2"/>
      </w:pPr>
      <w:bookmarkStart w:id="84" w:name="_Ref83935293"/>
      <w:r w:rsidRPr="000034E9">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bookmarkEnd w:id="84"/>
    </w:p>
    <w:p w14:paraId="77405705" w14:textId="77777777" w:rsidR="008D7BB4" w:rsidRPr="000034E9" w:rsidRDefault="00970604">
      <w:pPr>
        <w:pStyle w:val="LBGovstyle2"/>
      </w:pPr>
      <w:r w:rsidRPr="000034E9">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7A574776" w14:textId="77777777" w:rsidR="008D7BB4" w:rsidRPr="000034E9" w:rsidRDefault="00970604">
      <w:pPr>
        <w:pStyle w:val="LBGovstyle3"/>
      </w:pPr>
      <w:r w:rsidRPr="000034E9">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015D6265" w14:textId="77777777" w:rsidR="008D7BB4" w:rsidRPr="000034E9" w:rsidRDefault="00970604">
      <w:pPr>
        <w:pStyle w:val="LBGovstyle5"/>
      </w:pPr>
      <w:r w:rsidRPr="000034E9">
        <w:t>10 % цены Контракта в случае, если цена Контракта не превышает 3 млн. рублей.</w:t>
      </w:r>
    </w:p>
    <w:p w14:paraId="76947F26" w14:textId="77777777" w:rsidR="008D7BB4" w:rsidRPr="000034E9" w:rsidRDefault="00970604">
      <w:pPr>
        <w:pStyle w:val="LBGovstyle3"/>
      </w:pPr>
      <w:bookmarkStart w:id="85" w:name="_Ref492981817"/>
      <w:bookmarkStart w:id="86" w:name="_Hlk56505674"/>
      <w:bookmarkStart w:id="87" w:name="_Ref493079435"/>
      <w:bookmarkEnd w:id="85"/>
      <w:bookmarkEnd w:id="86"/>
      <w:bookmarkEnd w:id="87"/>
      <w:r w:rsidRPr="000034E9">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sidRPr="000034E9">
        <w:rPr>
          <w:rStyle w:val="a4"/>
        </w:rPr>
        <w:footnoteReference w:id="8"/>
      </w:r>
      <w:r w:rsidRPr="000034E9">
        <w:t>:</w:t>
      </w:r>
    </w:p>
    <w:p w14:paraId="39DED96E" w14:textId="77777777" w:rsidR="008D7BB4" w:rsidRPr="000034E9" w:rsidRDefault="00970604">
      <w:pPr>
        <w:pStyle w:val="LBBodyText2"/>
      </w:pPr>
      <w:r w:rsidRPr="000034E9">
        <w:t>В случае, если цена Контракта не превышает начальную (максимальную) цену Контракта:</w:t>
      </w:r>
    </w:p>
    <w:p w14:paraId="3548234F" w14:textId="77777777" w:rsidR="008D7BB4" w:rsidRPr="000034E9" w:rsidRDefault="00970604">
      <w:pPr>
        <w:pStyle w:val="LBGovstyle5"/>
      </w:pPr>
      <w:r w:rsidRPr="000034E9">
        <w:t>10 % начальной (максимальной) цены Контракта в случае, если цена Контракта не превышает 3 млн. рублей.</w:t>
      </w:r>
    </w:p>
    <w:p w14:paraId="2B7F5914" w14:textId="77777777" w:rsidR="008D7BB4" w:rsidRPr="000034E9" w:rsidRDefault="00970604">
      <w:pPr>
        <w:pStyle w:val="LBGovstyle5"/>
      </w:pPr>
      <w:r w:rsidRPr="000034E9">
        <w:t>5 % начальной (максимальной) цены Контракта в случае, если цена Контракта составляет от 3 млн. рублей до 50 млн. рублей (включительно);</w:t>
      </w:r>
    </w:p>
    <w:p w14:paraId="4F8923C4" w14:textId="77777777" w:rsidR="008D7BB4" w:rsidRPr="000034E9" w:rsidRDefault="00970604">
      <w:pPr>
        <w:pStyle w:val="LBGovstyle5"/>
      </w:pPr>
      <w:r w:rsidRPr="000034E9">
        <w:t>1 % начальной (максимальной) цены Контракта в случае, если цена Контракта составляет от 50 млн. рублей до 100 млн. рублей (включительно).</w:t>
      </w:r>
    </w:p>
    <w:p w14:paraId="5B2DE553" w14:textId="77777777" w:rsidR="008D7BB4" w:rsidRPr="000034E9" w:rsidRDefault="00970604">
      <w:pPr>
        <w:pStyle w:val="LBBodyText2"/>
      </w:pPr>
      <w:r w:rsidRPr="000034E9">
        <w:t>В случае, если цена Контракта превышает начальную (максимальную) цену Контракта:</w:t>
      </w:r>
    </w:p>
    <w:p w14:paraId="0AC39A2A" w14:textId="77777777" w:rsidR="008D7BB4" w:rsidRPr="000034E9" w:rsidRDefault="00970604">
      <w:pPr>
        <w:pStyle w:val="LBGovstyle5-Alt"/>
        <w:rPr>
          <w:lang w:val="ru-RU"/>
        </w:rPr>
      </w:pPr>
      <w:r w:rsidRPr="000034E9">
        <w:rPr>
          <w:lang w:val="ru-RU"/>
        </w:rPr>
        <w:t>10 % цены Контракта в случае, если цена Контракта не превышает 3 млн. рублей;</w:t>
      </w:r>
    </w:p>
    <w:p w14:paraId="0CFDFE26" w14:textId="77777777" w:rsidR="008D7BB4" w:rsidRPr="000034E9" w:rsidRDefault="00970604">
      <w:pPr>
        <w:pStyle w:val="LBGovstyle5-Alt"/>
        <w:rPr>
          <w:lang w:val="ru-RU"/>
        </w:rPr>
      </w:pPr>
      <w:r w:rsidRPr="000034E9">
        <w:rPr>
          <w:lang w:val="ru-RU"/>
        </w:rPr>
        <w:t>5 % цены Контракта в случае, если цена Контракта составляет от 3 млн. рублей до 50 млн. рублей (включительно);</w:t>
      </w:r>
    </w:p>
    <w:p w14:paraId="070BB6D3" w14:textId="77777777" w:rsidR="008D7BB4" w:rsidRPr="000034E9" w:rsidRDefault="00970604">
      <w:pPr>
        <w:pStyle w:val="LBGovstyle5-Alt"/>
        <w:rPr>
          <w:lang w:val="ru-RU"/>
        </w:rPr>
      </w:pPr>
      <w:r w:rsidRPr="000034E9">
        <w:rPr>
          <w:lang w:val="ru-RU"/>
        </w:rPr>
        <w:t>1 % цены Контракта в случае, если цена Контракта составляет от 50 млн. рублей до 100 млн. рублей (включительно).</w:t>
      </w:r>
    </w:p>
    <w:p w14:paraId="677166E9" w14:textId="77777777" w:rsidR="008D7BB4" w:rsidRPr="000034E9" w:rsidRDefault="00970604">
      <w:pPr>
        <w:pStyle w:val="LBGovstyle3"/>
      </w:pPr>
      <w:bookmarkStart w:id="88" w:name="_Ref492996654"/>
      <w:bookmarkEnd w:id="88"/>
      <w:r w:rsidRPr="000034E9">
        <w:t xml:space="preserve">Размер штрафа по каждому факту неисполнения или ненадлежащего исполнения Исполнителем обязательства, предусмотренного Контрактом, которое не имеет </w:t>
      </w:r>
      <w:r w:rsidRPr="000034E9">
        <w:lastRenderedPageBreak/>
        <w:t>стоимостного выражения (при наличии в Контракте таких обязательств), устанавливается в соответствии с Постановлением № 1042 в следующем порядке:</w:t>
      </w:r>
    </w:p>
    <w:p w14:paraId="0485E392" w14:textId="77777777" w:rsidR="008D7BB4" w:rsidRPr="000034E9" w:rsidRDefault="00970604">
      <w:pPr>
        <w:pStyle w:val="LBGovstyle5"/>
      </w:pPr>
      <w:r w:rsidRPr="000034E9">
        <w:t>1 000 рублей, если цена Контракта не превышает 3 млн. рублей.</w:t>
      </w:r>
    </w:p>
    <w:p w14:paraId="1F78133C" w14:textId="77777777" w:rsidR="008D7BB4" w:rsidRPr="000034E9" w:rsidRDefault="00970604">
      <w:pPr>
        <w:pStyle w:val="LBGovstyle1"/>
        <w:rPr>
          <w:b w:val="0"/>
        </w:rPr>
      </w:pPr>
      <w:bookmarkStart w:id="89" w:name="_Hlk55482056"/>
      <w:bookmarkStart w:id="90" w:name="_Hlk55482099"/>
      <w:bookmarkEnd w:id="89"/>
      <w:bookmarkEnd w:id="90"/>
      <w:r w:rsidRPr="000034E9">
        <w:t>Форс-мажорные обстоятельства</w:t>
      </w:r>
    </w:p>
    <w:p w14:paraId="5C86AB4E" w14:textId="77777777" w:rsidR="008D7BB4" w:rsidRPr="000034E9" w:rsidRDefault="00970604">
      <w:pPr>
        <w:pStyle w:val="LBGovstyle2"/>
      </w:pPr>
      <w:r w:rsidRPr="000034E9">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w:t>
      </w:r>
      <w:proofErr w:type="gramStart"/>
      <w:r w:rsidRPr="000034E9">
        <w:t>и</w:t>
      </w:r>
      <w:proofErr w:type="gramEnd"/>
      <w:r w:rsidRPr="000034E9">
        <w:t xml:space="preserve"> если эти обстоятельства непосредственно повлияли на исполнение Контракта.</w:t>
      </w:r>
    </w:p>
    <w:p w14:paraId="3566A641" w14:textId="77777777" w:rsidR="008D7BB4" w:rsidRPr="000034E9" w:rsidRDefault="00970604">
      <w:pPr>
        <w:pStyle w:val="LBGovstyle2"/>
      </w:pPr>
      <w:r w:rsidRPr="000034E9">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3E04DA10" w14:textId="77777777" w:rsidR="008D7BB4" w:rsidRPr="000034E9" w:rsidRDefault="00970604">
      <w:pPr>
        <w:pStyle w:val="LBGovstyle2"/>
      </w:pPr>
      <w:r w:rsidRPr="000034E9">
        <w:t>Обязанность доказать наличие обстоятельств непреодолимой силы лежит на Стороне Контракта, не выполнившей свои обязательства по Контракту.</w:t>
      </w:r>
    </w:p>
    <w:p w14:paraId="5B2E7878" w14:textId="77777777" w:rsidR="008D7BB4" w:rsidRPr="000034E9" w:rsidRDefault="00970604">
      <w:pPr>
        <w:pStyle w:val="LBGovstyle2"/>
      </w:pPr>
      <w:r w:rsidRPr="000034E9">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20D07993" w14:textId="77777777" w:rsidR="008D7BB4" w:rsidRPr="000034E9" w:rsidRDefault="00970604">
      <w:pPr>
        <w:pStyle w:val="LBGovstyle1"/>
        <w:rPr>
          <w:b w:val="0"/>
        </w:rPr>
      </w:pPr>
      <w:bookmarkStart w:id="91" w:name="_Ref11953035"/>
      <w:bookmarkEnd w:id="91"/>
      <w:r w:rsidRPr="000034E9">
        <w:t>Порядок разрешения споров</w:t>
      </w:r>
    </w:p>
    <w:p w14:paraId="78D4B80B" w14:textId="77777777" w:rsidR="008D7BB4" w:rsidRPr="000034E9" w:rsidRDefault="00970604">
      <w:pPr>
        <w:pStyle w:val="LBGovstyle2"/>
      </w:pPr>
      <w:r w:rsidRPr="000034E9">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13A56E51" w14:textId="77777777" w:rsidR="008D7BB4" w:rsidRPr="000034E9" w:rsidRDefault="00970604">
      <w:pPr>
        <w:pStyle w:val="LBGovstyle2"/>
      </w:pPr>
      <w:r w:rsidRPr="000034E9">
        <w:t>При неурегулировании Сторонами спора в досудебном порядке спор разрешается в Арбитражном суде города Санкт-Петербурга и Ленинградской области.</w:t>
      </w:r>
    </w:p>
    <w:p w14:paraId="4C85D7B1" w14:textId="77777777" w:rsidR="008D7BB4" w:rsidRPr="000034E9" w:rsidRDefault="00970604">
      <w:pPr>
        <w:pStyle w:val="LBGovstyle1"/>
      </w:pPr>
      <w:r w:rsidRPr="000034E9">
        <w:t>Антикоррупционная оговорка</w:t>
      </w:r>
    </w:p>
    <w:p w14:paraId="45B078F8" w14:textId="77777777" w:rsidR="008D7BB4" w:rsidRPr="000034E9" w:rsidRDefault="00970604">
      <w:pPr>
        <w:pStyle w:val="LBGovstyle2"/>
      </w:pPr>
      <w:r w:rsidRPr="000034E9">
        <w:t>Во исполнение Федерального закона от 25.12.2008 № 273-ФЗ «О противодействии коррупции»:</w:t>
      </w:r>
    </w:p>
    <w:p w14:paraId="1E1D8981" w14:textId="77777777" w:rsidR="008D7BB4" w:rsidRPr="000034E9" w:rsidRDefault="00970604">
      <w:pPr>
        <w:pStyle w:val="LBGovstyle2"/>
      </w:pPr>
      <w:r w:rsidRPr="000034E9">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6E30D14F" w14:textId="77777777" w:rsidR="008D7BB4" w:rsidRPr="000034E9" w:rsidRDefault="00970604">
      <w:pPr>
        <w:pStyle w:val="LBGovstyle2"/>
      </w:pPr>
      <w:r w:rsidRPr="000034E9">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61DAAD6C" w14:textId="77777777" w:rsidR="008D7BB4" w:rsidRPr="000034E9" w:rsidRDefault="00970604">
      <w:pPr>
        <w:pStyle w:val="LBGovstyle2"/>
      </w:pPr>
      <w:r w:rsidRPr="000034E9">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D3BED77" w14:textId="77777777" w:rsidR="008D7BB4" w:rsidRPr="000034E9" w:rsidRDefault="00970604">
      <w:pPr>
        <w:pStyle w:val="LBGovstyle2"/>
      </w:pPr>
      <w:r w:rsidRPr="000034E9">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w:t>
      </w:r>
      <w:r w:rsidRPr="000034E9">
        <w:lastRenderedPageBreak/>
        <w:t>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1F11B0EB" w14:textId="77777777" w:rsidR="008D7BB4" w:rsidRPr="000034E9" w:rsidRDefault="00970604">
      <w:pPr>
        <w:pStyle w:val="LBGovstyle2"/>
      </w:pPr>
      <w:r w:rsidRPr="000034E9">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4BCF42D" w14:textId="77777777" w:rsidR="008D7BB4" w:rsidRPr="000034E9" w:rsidRDefault="00970604">
      <w:pPr>
        <w:pStyle w:val="LBGovstyle2"/>
      </w:pPr>
      <w:r w:rsidRPr="000034E9">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5FF01CCA" w14:textId="77777777" w:rsidR="008D7BB4" w:rsidRPr="000034E9" w:rsidRDefault="00970604">
      <w:pPr>
        <w:pStyle w:val="LBGovstyle1"/>
        <w:rPr>
          <w:b w:val="0"/>
        </w:rPr>
      </w:pPr>
      <w:bookmarkStart w:id="92" w:name="_Ref8437479"/>
      <w:bookmarkStart w:id="93" w:name="_Ref34024376"/>
      <w:bookmarkEnd w:id="92"/>
      <w:bookmarkEnd w:id="93"/>
      <w:r w:rsidRPr="000034E9">
        <w:t>Расторжение Контракта</w:t>
      </w:r>
    </w:p>
    <w:p w14:paraId="198D654D" w14:textId="77777777" w:rsidR="008D7BB4" w:rsidRPr="000034E9" w:rsidRDefault="00970604">
      <w:pPr>
        <w:pStyle w:val="LBGovstyle2"/>
      </w:pPr>
      <w:r w:rsidRPr="000034E9">
        <w:t>Р</w:t>
      </w:r>
      <w:r w:rsidRPr="000034E9">
        <w:rPr>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6073EE5F" w14:textId="77777777" w:rsidR="008D7BB4" w:rsidRPr="000034E9" w:rsidRDefault="00970604">
      <w:pPr>
        <w:pStyle w:val="LBGovstyle2"/>
      </w:pPr>
      <w:r w:rsidRPr="000034E9">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A8CA394" w14:textId="77777777" w:rsidR="008D7BB4" w:rsidRPr="000034E9" w:rsidRDefault="00970604">
      <w:pPr>
        <w:pStyle w:val="LBBodyText2"/>
      </w:pPr>
      <w:r w:rsidRPr="000034E9">
        <w:t>До принятия такого решения Заказчик вправе провести экспертизу оказанных услуг с привлечением экспертов, экспертных организаций.</w:t>
      </w:r>
    </w:p>
    <w:p w14:paraId="606C4246" w14:textId="77777777" w:rsidR="008D7BB4" w:rsidRPr="000034E9" w:rsidRDefault="00970604">
      <w:pPr>
        <w:pStyle w:val="LBGovstyle2"/>
      </w:pPr>
      <w:r w:rsidRPr="000034E9">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4376BA5" w14:textId="77777777" w:rsidR="008D7BB4" w:rsidRPr="000034E9" w:rsidRDefault="00970604">
      <w:pPr>
        <w:pStyle w:val="LBGovstyle2"/>
      </w:pPr>
      <w:r w:rsidRPr="000034E9">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4D296837" w14:textId="77777777" w:rsidR="008D7BB4" w:rsidRPr="000034E9" w:rsidRDefault="00970604">
      <w:pPr>
        <w:pStyle w:val="LBGovstyle2"/>
      </w:pPr>
      <w:r w:rsidRPr="000034E9">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88FE690" w14:textId="77777777" w:rsidR="008D7BB4" w:rsidRPr="000034E9" w:rsidRDefault="00970604">
      <w:pPr>
        <w:pStyle w:val="LBGovstyle2"/>
      </w:pPr>
      <w:r w:rsidRPr="000034E9">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38D0152" w14:textId="77777777" w:rsidR="008D7BB4" w:rsidRPr="000034E9" w:rsidRDefault="00970604">
      <w:pPr>
        <w:pStyle w:val="LBGovstyle2"/>
      </w:pPr>
      <w:r w:rsidRPr="000034E9">
        <w:t>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63788CEA" w14:textId="77777777" w:rsidR="008D7BB4" w:rsidRPr="000034E9" w:rsidRDefault="00970604">
      <w:pPr>
        <w:pStyle w:val="LBGovstyle2"/>
      </w:pPr>
      <w:r w:rsidRPr="000034E9">
        <w:lastRenderedPageBreak/>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2C2DCF4" w14:textId="77777777" w:rsidR="008D7BB4" w:rsidRPr="000034E9" w:rsidRDefault="00970604">
      <w:pPr>
        <w:pStyle w:val="LBGovstyle2"/>
      </w:pPr>
      <w:r w:rsidRPr="000034E9">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14:paraId="28A33E5B" w14:textId="77777777" w:rsidR="008D7BB4" w:rsidRPr="000034E9" w:rsidRDefault="00970604">
      <w:pPr>
        <w:pStyle w:val="LBGovstyle2"/>
      </w:pPr>
      <w:r w:rsidRPr="000034E9">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199BE800" w14:textId="77777777" w:rsidR="008D7BB4" w:rsidRPr="000034E9" w:rsidRDefault="00970604">
      <w:pPr>
        <w:pStyle w:val="LBGovstyle2"/>
      </w:pPr>
      <w:r w:rsidRPr="000034E9">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D2011A8" w14:textId="77777777" w:rsidR="008D7BB4" w:rsidRPr="000034E9" w:rsidRDefault="00970604">
      <w:pPr>
        <w:pStyle w:val="LBGovstyle1"/>
        <w:rPr>
          <w:b w:val="0"/>
        </w:rPr>
      </w:pPr>
      <w:r w:rsidRPr="000034E9">
        <w:t>Срок действия и порядок изменения Контракта</w:t>
      </w:r>
    </w:p>
    <w:p w14:paraId="225222B7" w14:textId="46DF81A6" w:rsidR="008D7BB4" w:rsidRPr="000034E9" w:rsidRDefault="00970604">
      <w:pPr>
        <w:pStyle w:val="LBGovstyle2"/>
      </w:pPr>
      <w:bookmarkStart w:id="94" w:name="_Ref29847895"/>
      <w:bookmarkEnd w:id="94"/>
      <w:r w:rsidRPr="000034E9">
        <w:t xml:space="preserve">Контракт вступает в силу с </w:t>
      </w:r>
      <w:r w:rsidR="00FC5B3D" w:rsidRPr="00FC5B3D">
        <w:t>20 октября 2026 г.</w:t>
      </w:r>
      <w:r w:rsidR="00FC5B3D">
        <w:t xml:space="preserve"> и действует до </w:t>
      </w:r>
      <w:r w:rsidR="00FC5B3D" w:rsidRPr="00FC5B3D">
        <w:t>19 октября 2027 г.</w:t>
      </w:r>
      <w:r w:rsidRPr="000034E9">
        <w:t xml:space="preserve">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p>
    <w:p w14:paraId="440A814D" w14:textId="77777777" w:rsidR="008D7BB4" w:rsidRPr="000034E9" w:rsidRDefault="00970604">
      <w:pPr>
        <w:pStyle w:val="LBGovstyle2"/>
      </w:pPr>
      <w:bookmarkStart w:id="95" w:name="_Hlk93002621"/>
      <w:r w:rsidRPr="000034E9">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14:paraId="620F3100" w14:textId="77777777" w:rsidR="008D7BB4" w:rsidRPr="000034E9" w:rsidRDefault="00970604">
      <w:pPr>
        <w:pStyle w:val="LBGovstyle3"/>
      </w:pPr>
      <w:r w:rsidRPr="000034E9">
        <w:t>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7BD7B885" w14:textId="77777777" w:rsidR="008D7BB4" w:rsidRPr="000034E9" w:rsidRDefault="00970604">
      <w:pPr>
        <w:pStyle w:val="LBGovstyle2"/>
      </w:pPr>
      <w:r w:rsidRPr="000034E9">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5"/>
    </w:p>
    <w:p w14:paraId="1DCEB942" w14:textId="77777777" w:rsidR="008D7BB4" w:rsidRPr="000034E9" w:rsidRDefault="00970604">
      <w:pPr>
        <w:pStyle w:val="LBGovstyle1"/>
        <w:rPr>
          <w:b w:val="0"/>
        </w:rPr>
      </w:pPr>
      <w:r w:rsidRPr="000034E9">
        <w:t>Прочие условия</w:t>
      </w:r>
    </w:p>
    <w:p w14:paraId="1EA5E508" w14:textId="77777777" w:rsidR="008D7BB4" w:rsidRPr="000034E9" w:rsidRDefault="00970604">
      <w:pPr>
        <w:pStyle w:val="LBGovstyle2"/>
      </w:pPr>
      <w:bookmarkStart w:id="96" w:name="_Hlk55996250"/>
      <w:r w:rsidRPr="000034E9">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5D502564" w14:textId="77777777" w:rsidR="008D7BB4" w:rsidRPr="000034E9" w:rsidRDefault="00970604">
      <w:pPr>
        <w:pStyle w:val="LBGovstyle2"/>
      </w:pPr>
      <w:r w:rsidRPr="000034E9">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14:paraId="66B76416" w14:textId="77777777" w:rsidR="008D7BB4" w:rsidRPr="000034E9" w:rsidRDefault="00970604">
      <w:pPr>
        <w:pStyle w:val="LBGovstyle2"/>
      </w:pPr>
      <w:r w:rsidRPr="000034E9">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14:paraId="24879C60" w14:textId="77777777" w:rsidR="008D7BB4" w:rsidRPr="000034E9" w:rsidRDefault="00970604">
      <w:pPr>
        <w:pStyle w:val="LBGovstyle2"/>
      </w:pPr>
      <w:r w:rsidRPr="000034E9">
        <w:lastRenderedPageBreak/>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186D670" w14:textId="77777777" w:rsidR="008D7BB4" w:rsidRPr="000034E9" w:rsidRDefault="00970604">
      <w:pPr>
        <w:pStyle w:val="LBGovstyle2"/>
      </w:pPr>
      <w:r w:rsidRPr="000034E9">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bookmarkEnd w:id="96"/>
    <w:p w14:paraId="2CDD25B6" w14:textId="77777777" w:rsidR="008D7BB4" w:rsidRPr="000034E9" w:rsidRDefault="00970604">
      <w:pPr>
        <w:pStyle w:val="LBGovstyle2"/>
      </w:pPr>
      <w:r w:rsidRPr="000034E9">
        <w:t xml:space="preserve">Все приложения к Контракту являются его </w:t>
      </w:r>
      <w:bookmarkStart w:id="97" w:name="_Hlk53837905"/>
      <w:r w:rsidRPr="000034E9">
        <w:t>неотъемлемой</w:t>
      </w:r>
      <w:bookmarkEnd w:id="97"/>
      <w:r w:rsidRPr="000034E9">
        <w:t xml:space="preserve"> частью. К Контракту прилагаются:</w:t>
      </w:r>
    </w:p>
    <w:p w14:paraId="3AFC723D" w14:textId="77777777" w:rsidR="008D7BB4" w:rsidRPr="000034E9" w:rsidRDefault="00970604">
      <w:pPr>
        <w:pStyle w:val="BdyText2"/>
      </w:pPr>
      <w:r w:rsidRPr="000034E9">
        <w:t xml:space="preserve">Приложение № </w:t>
      </w:r>
      <w:r w:rsidR="00803D74" w:rsidRPr="000034E9">
        <w:t>1</w:t>
      </w:r>
      <w:r w:rsidRPr="000034E9">
        <w:t xml:space="preserve"> «</w:t>
      </w:r>
      <w:r w:rsidR="00486D29" w:rsidRPr="000034E9">
        <w:t>ОПИСАНИЕ ОБЪЕКТРА ЗАКУПКИ</w:t>
      </w:r>
      <w:r w:rsidRPr="000034E9">
        <w:t>»</w:t>
      </w:r>
    </w:p>
    <w:p w14:paraId="01B75934" w14:textId="77777777" w:rsidR="009A5EB7" w:rsidRPr="000034E9" w:rsidRDefault="009A5EB7">
      <w:pPr>
        <w:pStyle w:val="BdyText2"/>
      </w:pPr>
      <w:r w:rsidRPr="000034E9">
        <w:t>Приложение № 2 «СПЕЦИФИКАЦИЯ»</w:t>
      </w:r>
    </w:p>
    <w:p w14:paraId="71E5E32C" w14:textId="77777777" w:rsidR="008D7BB4" w:rsidRPr="000034E9" w:rsidRDefault="00970604" w:rsidP="00971423">
      <w:pPr>
        <w:pStyle w:val="LBGovstyle1"/>
        <w:spacing w:before="0" w:after="0"/>
        <w:rPr>
          <w:b w:val="0"/>
        </w:rPr>
      </w:pPr>
      <w:bookmarkStart w:id="98" w:name="_Hlk93327463"/>
      <w:bookmarkEnd w:id="98"/>
      <w:r w:rsidRPr="000034E9">
        <w:t>Адреса места нахождения, банковские 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BB1C09" w:rsidRPr="00C73267" w14:paraId="742BE75B" w14:textId="77777777" w:rsidTr="008C020A">
        <w:tc>
          <w:tcPr>
            <w:tcW w:w="4785" w:type="dxa"/>
            <w:tcMar>
              <w:top w:w="0" w:type="dxa"/>
              <w:left w:w="108" w:type="dxa"/>
              <w:bottom w:w="0" w:type="dxa"/>
              <w:right w:w="108" w:type="dxa"/>
            </w:tcMar>
            <w:hideMark/>
          </w:tcPr>
          <w:p w14:paraId="1B49138A" w14:textId="77777777" w:rsidR="00BB1C09" w:rsidRPr="00574193" w:rsidRDefault="00BB1C09" w:rsidP="00BB1C09">
            <w:pPr>
              <w:ind w:left="720"/>
              <w:rPr>
                <w:b/>
                <w:szCs w:val="22"/>
              </w:rPr>
            </w:pPr>
            <w:r w:rsidRPr="00574193">
              <w:rPr>
                <w:b/>
                <w:szCs w:val="22"/>
              </w:rPr>
              <w:t>Заказчик:</w:t>
            </w:r>
          </w:p>
          <w:p w14:paraId="5D7F459C" w14:textId="77777777" w:rsidR="00BB1C09" w:rsidRPr="00574193" w:rsidRDefault="00BB1C09" w:rsidP="00BB1C09">
            <w:pPr>
              <w:rPr>
                <w:b/>
                <w:szCs w:val="22"/>
              </w:rPr>
            </w:pPr>
            <w:r w:rsidRPr="00574193">
              <w:rPr>
                <w:b/>
                <w:szCs w:val="22"/>
              </w:rPr>
              <w:t>ГБУ ЛО «СИВЕРСКИЙ РЕСУРСНЫЙ ЦЕНТР»</w:t>
            </w:r>
          </w:p>
          <w:p w14:paraId="769E5F84" w14:textId="77777777" w:rsidR="00BB1C09" w:rsidRPr="00574193" w:rsidRDefault="00BB1C09" w:rsidP="00BB1C09">
            <w:pPr>
              <w:rPr>
                <w:szCs w:val="22"/>
              </w:rPr>
            </w:pPr>
            <w:r w:rsidRPr="00574193">
              <w:rPr>
                <w:szCs w:val="22"/>
              </w:rPr>
              <w:t>ИНН 4719015395</w:t>
            </w:r>
          </w:p>
          <w:p w14:paraId="34C32FBC" w14:textId="77777777" w:rsidR="00BB1C09" w:rsidRPr="00574193" w:rsidRDefault="00BB1C09" w:rsidP="00BB1C09">
            <w:pPr>
              <w:rPr>
                <w:szCs w:val="22"/>
              </w:rPr>
            </w:pPr>
            <w:r w:rsidRPr="00574193">
              <w:rPr>
                <w:szCs w:val="22"/>
              </w:rPr>
              <w:t>КПП 470501001</w:t>
            </w:r>
          </w:p>
          <w:p w14:paraId="3F0AFE9D" w14:textId="77777777" w:rsidR="00BB1C09" w:rsidRPr="00574193" w:rsidRDefault="00BB1C09" w:rsidP="00BB1C09">
            <w:pPr>
              <w:rPr>
                <w:szCs w:val="22"/>
              </w:rPr>
            </w:pPr>
            <w:r w:rsidRPr="00574193">
              <w:rPr>
                <w:szCs w:val="22"/>
              </w:rPr>
              <w:t>ОГРН 1024702088245 от 3 ноября 2002 г.</w:t>
            </w:r>
          </w:p>
          <w:p w14:paraId="23D6932C" w14:textId="77777777" w:rsidR="00BB1C09" w:rsidRPr="00574193" w:rsidRDefault="00BB1C09" w:rsidP="00BB1C09">
            <w:pPr>
              <w:rPr>
                <w:szCs w:val="22"/>
              </w:rPr>
            </w:pPr>
            <w:r w:rsidRPr="00574193">
              <w:rPr>
                <w:szCs w:val="22"/>
              </w:rPr>
              <w:t>ОКПО 02087488</w:t>
            </w:r>
          </w:p>
          <w:p w14:paraId="79D8B30E" w14:textId="77777777" w:rsidR="00BB1C09" w:rsidRPr="00574193" w:rsidRDefault="00BB1C09" w:rsidP="00BB1C09">
            <w:pPr>
              <w:rPr>
                <w:szCs w:val="22"/>
              </w:rPr>
            </w:pPr>
            <w:r w:rsidRPr="00574193">
              <w:rPr>
                <w:szCs w:val="22"/>
              </w:rPr>
              <w:t>ОКТМО 41518000</w:t>
            </w:r>
          </w:p>
          <w:p w14:paraId="095A2982" w14:textId="77777777" w:rsidR="00BB1C09" w:rsidRPr="00574193" w:rsidRDefault="00BB1C09" w:rsidP="00BB1C09">
            <w:pPr>
              <w:rPr>
                <w:szCs w:val="22"/>
              </w:rPr>
            </w:pPr>
            <w:r w:rsidRPr="00574193">
              <w:rPr>
                <w:szCs w:val="22"/>
              </w:rPr>
              <w:t>ОКАТО 41218569000</w:t>
            </w:r>
          </w:p>
          <w:p w14:paraId="62F718CC" w14:textId="77777777" w:rsidR="00BB1C09" w:rsidRPr="00574193" w:rsidRDefault="00BB1C09" w:rsidP="00BB1C09">
            <w:pPr>
              <w:rPr>
                <w:szCs w:val="22"/>
              </w:rPr>
            </w:pPr>
            <w:r w:rsidRPr="00574193">
              <w:rPr>
                <w:szCs w:val="22"/>
              </w:rPr>
              <w:t>Юридический и почтовый адрес:188330 Ленинградская обл., Гатчинский МО, п. Сиверский, ул. Красная, д. 18</w:t>
            </w:r>
          </w:p>
          <w:p w14:paraId="3C7F2945" w14:textId="77777777" w:rsidR="00BB1C09" w:rsidRPr="00574193" w:rsidRDefault="00BB1C09" w:rsidP="00BB1C09">
            <w:pPr>
              <w:rPr>
                <w:szCs w:val="22"/>
              </w:rPr>
            </w:pPr>
            <w:r w:rsidRPr="00574193">
              <w:rPr>
                <w:szCs w:val="22"/>
              </w:rPr>
              <w:t>Номер контактного телефона: +7 (81371) 44-397 Дата постановки на учет в налоговом органе: 06.05.1998</w:t>
            </w:r>
          </w:p>
          <w:p w14:paraId="755F09C4" w14:textId="77777777" w:rsidR="00BB1C09" w:rsidRPr="00574193" w:rsidRDefault="00BB1C09" w:rsidP="00BB1C09">
            <w:pPr>
              <w:rPr>
                <w:szCs w:val="22"/>
              </w:rPr>
            </w:pPr>
            <w:r w:rsidRPr="00574193">
              <w:rPr>
                <w:szCs w:val="22"/>
              </w:rPr>
              <w:t>Банковские реквизиты:</w:t>
            </w:r>
          </w:p>
          <w:p w14:paraId="5A068BE7" w14:textId="77777777" w:rsidR="00BB1C09" w:rsidRPr="00574193" w:rsidRDefault="00BB1C09" w:rsidP="00BB1C09">
            <w:pPr>
              <w:rPr>
                <w:szCs w:val="22"/>
              </w:rPr>
            </w:pPr>
            <w:r w:rsidRPr="00574193">
              <w:rPr>
                <w:szCs w:val="22"/>
              </w:rPr>
              <w:t>Плательщик:</w:t>
            </w:r>
            <w:r w:rsidRPr="00574193">
              <w:rPr>
                <w:szCs w:val="22"/>
              </w:rPr>
              <w:tab/>
              <w:t>КОМИТЕТ</w:t>
            </w:r>
            <w:r w:rsidRPr="00574193">
              <w:rPr>
                <w:szCs w:val="22"/>
              </w:rPr>
              <w:tab/>
              <w:t>ФИНАНСОВ ЛЕНИНГРАДСКОЙ</w:t>
            </w:r>
            <w:r w:rsidRPr="00574193">
              <w:rPr>
                <w:szCs w:val="22"/>
              </w:rPr>
              <w:tab/>
              <w:t>ОБЛАСТИ (ГБУ ЛО</w:t>
            </w:r>
          </w:p>
          <w:p w14:paraId="483205BE" w14:textId="77777777" w:rsidR="00BB1C09" w:rsidRPr="00574193" w:rsidRDefault="00BB1C09" w:rsidP="00BB1C09">
            <w:pPr>
              <w:rPr>
                <w:szCs w:val="22"/>
              </w:rPr>
            </w:pPr>
            <w:r w:rsidRPr="00574193">
              <w:rPr>
                <w:szCs w:val="22"/>
              </w:rPr>
              <w:t>"Сиверский ресурсный центр"</w:t>
            </w:r>
          </w:p>
          <w:p w14:paraId="42132849" w14:textId="77777777" w:rsidR="00BB1C09" w:rsidRPr="00574193" w:rsidRDefault="00BB1C09" w:rsidP="00BB1C09">
            <w:pPr>
              <w:rPr>
                <w:szCs w:val="22"/>
              </w:rPr>
            </w:pPr>
            <w:r w:rsidRPr="00574193">
              <w:rPr>
                <w:szCs w:val="22"/>
              </w:rPr>
              <w:t xml:space="preserve">л/с 204И9987065, л/с 214И9987065) </w:t>
            </w:r>
          </w:p>
          <w:p w14:paraId="73FD3F53" w14:textId="77777777" w:rsidR="00BB1C09" w:rsidRPr="00574193" w:rsidRDefault="00BB1C09" w:rsidP="00BB1C09">
            <w:pPr>
              <w:rPr>
                <w:szCs w:val="22"/>
              </w:rPr>
            </w:pPr>
            <w:r w:rsidRPr="00574193">
              <w:rPr>
                <w:szCs w:val="22"/>
              </w:rPr>
              <w:t>ИНН 4719015395 КПП 470501001</w:t>
            </w:r>
          </w:p>
          <w:p w14:paraId="557345F1" w14:textId="77777777" w:rsidR="00BB1C09" w:rsidRPr="00574193" w:rsidRDefault="00BB1C09" w:rsidP="00BB1C09">
            <w:pPr>
              <w:rPr>
                <w:szCs w:val="22"/>
              </w:rPr>
            </w:pPr>
            <w:r w:rsidRPr="00574193">
              <w:rPr>
                <w:szCs w:val="22"/>
              </w:rPr>
              <w:t>Банковские реквизиты:</w:t>
            </w:r>
          </w:p>
          <w:p w14:paraId="424F12E1" w14:textId="77777777" w:rsidR="00BB1C09" w:rsidRPr="00574193" w:rsidRDefault="00BB1C09" w:rsidP="00BB1C09">
            <w:pPr>
              <w:rPr>
                <w:szCs w:val="22"/>
              </w:rPr>
            </w:pPr>
            <w:r w:rsidRPr="00574193">
              <w:rPr>
                <w:szCs w:val="22"/>
              </w:rPr>
              <w:t>Банк:</w:t>
            </w:r>
            <w:r w:rsidRPr="00574193">
              <w:rPr>
                <w:szCs w:val="22"/>
              </w:rPr>
              <w:tab/>
            </w:r>
            <w:r>
              <w:rPr>
                <w:szCs w:val="22"/>
              </w:rPr>
              <w:t xml:space="preserve">ОКЦ №1 СЕВЕРО-ЗАПАДНОГО </w:t>
            </w:r>
            <w:r w:rsidRPr="00574193">
              <w:rPr>
                <w:szCs w:val="22"/>
              </w:rPr>
              <w:t>ГУ</w:t>
            </w:r>
            <w:r w:rsidRPr="00574193">
              <w:rPr>
                <w:szCs w:val="22"/>
              </w:rPr>
              <w:tab/>
              <w:t>БАНКА</w:t>
            </w:r>
          </w:p>
          <w:p w14:paraId="6E9423E4" w14:textId="77777777" w:rsidR="00BB1C09" w:rsidRPr="00574193" w:rsidRDefault="00BB1C09" w:rsidP="00BB1C09">
            <w:pPr>
              <w:rPr>
                <w:szCs w:val="22"/>
              </w:rPr>
            </w:pPr>
            <w:r w:rsidRPr="00574193">
              <w:rPr>
                <w:szCs w:val="22"/>
              </w:rPr>
              <w:t>РОССИИ//УФК по Ленинградской области г.</w:t>
            </w:r>
          </w:p>
          <w:p w14:paraId="4431E015" w14:textId="77777777" w:rsidR="00BB1C09" w:rsidRPr="00574193" w:rsidRDefault="00BB1C09" w:rsidP="00BB1C09">
            <w:pPr>
              <w:rPr>
                <w:szCs w:val="22"/>
              </w:rPr>
            </w:pPr>
            <w:r w:rsidRPr="00574193">
              <w:rPr>
                <w:szCs w:val="22"/>
              </w:rPr>
              <w:t>Санкт-Петербург</w:t>
            </w:r>
          </w:p>
          <w:p w14:paraId="486E6204" w14:textId="77777777" w:rsidR="00BB1C09" w:rsidRPr="00574193" w:rsidRDefault="00BB1C09" w:rsidP="00BB1C09">
            <w:pPr>
              <w:rPr>
                <w:szCs w:val="22"/>
              </w:rPr>
            </w:pPr>
            <w:r w:rsidRPr="00574193">
              <w:rPr>
                <w:szCs w:val="22"/>
              </w:rPr>
              <w:t>р/с 03224643410000004500</w:t>
            </w:r>
          </w:p>
          <w:p w14:paraId="4DB30BDE" w14:textId="77777777" w:rsidR="00BB1C09" w:rsidRPr="00574193" w:rsidRDefault="00BB1C09" w:rsidP="00BB1C09">
            <w:pPr>
              <w:rPr>
                <w:szCs w:val="22"/>
              </w:rPr>
            </w:pPr>
            <w:r w:rsidRPr="00574193">
              <w:rPr>
                <w:szCs w:val="22"/>
              </w:rPr>
              <w:t>БИК 044030098</w:t>
            </w:r>
          </w:p>
          <w:p w14:paraId="68DB2A5F" w14:textId="77777777" w:rsidR="00BB1C09" w:rsidRPr="00574193" w:rsidRDefault="00BB1C09" w:rsidP="00BB1C09">
            <w:pPr>
              <w:rPr>
                <w:szCs w:val="22"/>
              </w:rPr>
            </w:pPr>
            <w:r w:rsidRPr="00574193">
              <w:rPr>
                <w:szCs w:val="22"/>
              </w:rPr>
              <w:t>к/с 40102810745370000098</w:t>
            </w:r>
          </w:p>
          <w:p w14:paraId="3AF57FD7" w14:textId="77777777" w:rsidR="00BB1C09" w:rsidRDefault="00BB1C09" w:rsidP="00BB1C09">
            <w:pPr>
              <w:pStyle w:val="LBBodyText2"/>
              <w:spacing w:before="0" w:after="0"/>
              <w:ind w:left="0"/>
              <w:rPr>
                <w:szCs w:val="22"/>
              </w:rPr>
            </w:pPr>
            <w:r w:rsidRPr="00574193">
              <w:rPr>
                <w:szCs w:val="22"/>
                <w:lang w:val="en-US"/>
              </w:rPr>
              <w:t>E</w:t>
            </w:r>
            <w:r w:rsidRPr="00574193">
              <w:rPr>
                <w:szCs w:val="22"/>
              </w:rPr>
              <w:t>-</w:t>
            </w:r>
            <w:r w:rsidRPr="00574193">
              <w:rPr>
                <w:szCs w:val="22"/>
                <w:lang w:val="en-US"/>
              </w:rPr>
              <w:t>mail</w:t>
            </w:r>
            <w:r w:rsidRPr="00574193">
              <w:rPr>
                <w:szCs w:val="22"/>
              </w:rPr>
              <w:t xml:space="preserve">: </w:t>
            </w:r>
            <w:hyperlink r:id="rId8" w:history="1">
              <w:r w:rsidRPr="00574193">
                <w:rPr>
                  <w:rStyle w:val="afc"/>
                  <w:szCs w:val="22"/>
                  <w:u w:val="none"/>
                  <w:lang w:val="en-US"/>
                </w:rPr>
                <w:t>siv</w:t>
              </w:r>
              <w:r w:rsidRPr="00574193">
                <w:rPr>
                  <w:rStyle w:val="afc"/>
                  <w:szCs w:val="22"/>
                  <w:u w:val="none"/>
                </w:rPr>
                <w:t>.</w:t>
              </w:r>
              <w:r w:rsidRPr="00574193">
                <w:rPr>
                  <w:rStyle w:val="afc"/>
                  <w:szCs w:val="22"/>
                  <w:u w:val="none"/>
                  <w:lang w:val="en-US"/>
                </w:rPr>
                <w:t>detdom</w:t>
              </w:r>
              <w:r w:rsidRPr="00574193">
                <w:rPr>
                  <w:rStyle w:val="afc"/>
                  <w:szCs w:val="22"/>
                  <w:u w:val="none"/>
                </w:rPr>
                <w:t>@</w:t>
              </w:r>
              <w:r w:rsidRPr="00574193">
                <w:rPr>
                  <w:rStyle w:val="afc"/>
                  <w:szCs w:val="22"/>
                  <w:u w:val="none"/>
                  <w:lang w:val="en-US"/>
                </w:rPr>
                <w:t>yandex</w:t>
              </w:r>
              <w:r w:rsidRPr="00574193">
                <w:rPr>
                  <w:rStyle w:val="afc"/>
                  <w:szCs w:val="22"/>
                  <w:u w:val="none"/>
                </w:rPr>
                <w:t>.</w:t>
              </w:r>
              <w:r w:rsidRPr="00574193">
                <w:rPr>
                  <w:rStyle w:val="afc"/>
                  <w:szCs w:val="22"/>
                  <w:u w:val="none"/>
                  <w:lang w:val="en-US"/>
                </w:rPr>
                <w:t>ru</w:t>
              </w:r>
            </w:hyperlink>
            <w:r w:rsidRPr="00574193">
              <w:rPr>
                <w:szCs w:val="22"/>
              </w:rPr>
              <w:t xml:space="preserve"> </w:t>
            </w:r>
          </w:p>
          <w:p w14:paraId="77362236" w14:textId="77777777" w:rsidR="00BB1C09" w:rsidRDefault="00BB1C09" w:rsidP="00BB1C09">
            <w:pPr>
              <w:pStyle w:val="LBBodyText2"/>
              <w:spacing w:before="0" w:after="0"/>
              <w:ind w:left="0"/>
              <w:rPr>
                <w:szCs w:val="22"/>
              </w:rPr>
            </w:pPr>
          </w:p>
          <w:p w14:paraId="72CB59EA" w14:textId="77777777" w:rsidR="00BB1C09" w:rsidRDefault="00BB1C09" w:rsidP="00BB1C09">
            <w:pPr>
              <w:pStyle w:val="LBBodyText2"/>
              <w:spacing w:before="0" w:after="0"/>
              <w:ind w:left="0"/>
              <w:rPr>
                <w:szCs w:val="22"/>
              </w:rPr>
            </w:pPr>
          </w:p>
          <w:p w14:paraId="7E456036" w14:textId="77777777" w:rsidR="00BB1C09" w:rsidRDefault="00BB1C09" w:rsidP="00BB1C09">
            <w:pPr>
              <w:pStyle w:val="LBBodyText2"/>
              <w:spacing w:before="0" w:after="0"/>
              <w:ind w:left="0"/>
              <w:rPr>
                <w:szCs w:val="22"/>
              </w:rPr>
            </w:pPr>
          </w:p>
          <w:p w14:paraId="468901B6" w14:textId="77777777" w:rsidR="00BB1C09" w:rsidRPr="00574193" w:rsidRDefault="00BB1C09" w:rsidP="00BB1C09">
            <w:pPr>
              <w:pStyle w:val="LBBodyText2"/>
              <w:spacing w:before="0" w:after="0"/>
              <w:ind w:left="0"/>
              <w:rPr>
                <w:szCs w:val="22"/>
              </w:rPr>
            </w:pPr>
          </w:p>
        </w:tc>
        <w:tc>
          <w:tcPr>
            <w:tcW w:w="4786" w:type="dxa"/>
            <w:tcMar>
              <w:top w:w="0" w:type="dxa"/>
              <w:left w:w="108" w:type="dxa"/>
              <w:bottom w:w="0" w:type="dxa"/>
              <w:right w:w="108" w:type="dxa"/>
            </w:tcMar>
            <w:hideMark/>
          </w:tcPr>
          <w:p w14:paraId="111373F8" w14:textId="77777777" w:rsidR="00BB1C09" w:rsidRPr="00C73267" w:rsidRDefault="00BB1C09" w:rsidP="00BB1C09">
            <w:pPr>
              <w:pStyle w:val="LBBodyText2"/>
              <w:spacing w:before="0" w:after="0"/>
              <w:rPr>
                <w:b/>
                <w:sz w:val="20"/>
              </w:rPr>
            </w:pPr>
            <w:r w:rsidRPr="00C73267">
              <w:rPr>
                <w:b/>
                <w:sz w:val="20"/>
              </w:rPr>
              <w:t>Исполнитель:</w:t>
            </w:r>
          </w:p>
          <w:p w14:paraId="3254A432" w14:textId="77777777" w:rsidR="00BB1C09" w:rsidRPr="00C73267" w:rsidRDefault="00BB1C09" w:rsidP="00BB1C09">
            <w:pPr>
              <w:rPr>
                <w:b/>
                <w:sz w:val="20"/>
              </w:rPr>
            </w:pPr>
          </w:p>
        </w:tc>
      </w:tr>
      <w:tr w:rsidR="00BB1C09" w:rsidRPr="00C73267" w14:paraId="2A40A3C4" w14:textId="77777777" w:rsidTr="008C020A">
        <w:trPr>
          <w:trHeight w:val="1023"/>
        </w:trPr>
        <w:tc>
          <w:tcPr>
            <w:tcW w:w="4785" w:type="dxa"/>
            <w:tcMar>
              <w:top w:w="0" w:type="dxa"/>
              <w:left w:w="108" w:type="dxa"/>
              <w:bottom w:w="0" w:type="dxa"/>
              <w:right w:w="108" w:type="dxa"/>
            </w:tcMar>
          </w:tcPr>
          <w:p w14:paraId="53577C0D" w14:textId="77777777" w:rsidR="00BB1C09" w:rsidRPr="00C73267" w:rsidRDefault="00BB1C09" w:rsidP="00BB1C09">
            <w:pPr>
              <w:pStyle w:val="LBBodyText2"/>
              <w:spacing w:before="0" w:after="0"/>
              <w:ind w:left="0"/>
              <w:rPr>
                <w:b/>
                <w:sz w:val="20"/>
              </w:rPr>
            </w:pPr>
            <w:r w:rsidRPr="00C73267">
              <w:rPr>
                <w:b/>
                <w:sz w:val="20"/>
              </w:rPr>
              <w:t>От имени Заказчика</w:t>
            </w:r>
          </w:p>
          <w:p w14:paraId="5E3EF170" w14:textId="77777777" w:rsidR="00BB1C09" w:rsidRPr="00C73267" w:rsidRDefault="00BB1C09" w:rsidP="00BB1C09">
            <w:pPr>
              <w:pStyle w:val="LBBodyText2"/>
              <w:spacing w:before="0" w:after="0"/>
              <w:ind w:left="0"/>
              <w:rPr>
                <w:sz w:val="20"/>
              </w:rPr>
            </w:pPr>
            <w:r w:rsidRPr="00C73267">
              <w:rPr>
                <w:sz w:val="20"/>
              </w:rPr>
              <w:t>_________________________</w:t>
            </w:r>
          </w:p>
          <w:p w14:paraId="2FC1330D" w14:textId="77777777" w:rsidR="00BB1C09" w:rsidRPr="00861ED0" w:rsidRDefault="00BB1C09" w:rsidP="00BB1C09">
            <w:pPr>
              <w:widowControl w:val="0"/>
              <w:autoSpaceDE w:val="0"/>
              <w:autoSpaceDN w:val="0"/>
              <w:spacing w:line="355" w:lineRule="auto"/>
              <w:ind w:right="617"/>
              <w:jc w:val="left"/>
              <w:rPr>
                <w:szCs w:val="22"/>
                <w:lang w:eastAsia="en-US"/>
              </w:rPr>
            </w:pPr>
            <w:r w:rsidRPr="00861ED0">
              <w:rPr>
                <w:szCs w:val="22"/>
                <w:lang w:eastAsia="en-US"/>
              </w:rPr>
              <w:t>Власова</w:t>
            </w:r>
            <w:r w:rsidRPr="00861ED0">
              <w:rPr>
                <w:spacing w:val="-14"/>
                <w:szCs w:val="22"/>
                <w:lang w:eastAsia="en-US"/>
              </w:rPr>
              <w:t xml:space="preserve"> </w:t>
            </w:r>
            <w:r w:rsidRPr="00861ED0">
              <w:rPr>
                <w:szCs w:val="22"/>
                <w:lang w:eastAsia="en-US"/>
              </w:rPr>
              <w:t>Анастасия</w:t>
            </w:r>
            <w:r w:rsidRPr="00861ED0">
              <w:rPr>
                <w:spacing w:val="-14"/>
                <w:szCs w:val="22"/>
                <w:lang w:eastAsia="en-US"/>
              </w:rPr>
              <w:t xml:space="preserve"> </w:t>
            </w:r>
            <w:r w:rsidRPr="00861ED0">
              <w:rPr>
                <w:szCs w:val="22"/>
                <w:lang w:eastAsia="en-US"/>
              </w:rPr>
              <w:t xml:space="preserve">Михайловна </w:t>
            </w:r>
          </w:p>
          <w:p w14:paraId="21D039A3" w14:textId="77777777" w:rsidR="00BB1C09" w:rsidRPr="00861ED0" w:rsidRDefault="00BB1C09" w:rsidP="00BB1C09">
            <w:pPr>
              <w:widowControl w:val="0"/>
              <w:autoSpaceDE w:val="0"/>
              <w:autoSpaceDN w:val="0"/>
              <w:spacing w:line="355" w:lineRule="auto"/>
              <w:ind w:right="617"/>
              <w:jc w:val="left"/>
              <w:rPr>
                <w:szCs w:val="22"/>
                <w:lang w:eastAsia="en-US"/>
              </w:rPr>
            </w:pPr>
            <w:r w:rsidRPr="00861ED0">
              <w:rPr>
                <w:spacing w:val="-2"/>
                <w:szCs w:val="22"/>
                <w:lang w:eastAsia="en-US"/>
              </w:rPr>
              <w:t>Директор</w:t>
            </w:r>
          </w:p>
          <w:p w14:paraId="4C3FF9BB" w14:textId="77777777" w:rsidR="00BB1C09" w:rsidRPr="00C73267" w:rsidRDefault="00BB1C09" w:rsidP="00BB1C09">
            <w:pPr>
              <w:pStyle w:val="LBBodyText2"/>
              <w:spacing w:before="0" w:after="0"/>
              <w:ind w:left="0"/>
              <w:jc w:val="left"/>
              <w:rPr>
                <w:sz w:val="20"/>
              </w:rPr>
            </w:pPr>
            <w:r w:rsidRPr="00861ED0">
              <w:rPr>
                <w:szCs w:val="22"/>
                <w:lang w:eastAsia="en-US"/>
              </w:rPr>
              <w:t>ГБУ</w:t>
            </w:r>
            <w:r w:rsidRPr="00861ED0">
              <w:rPr>
                <w:spacing w:val="-13"/>
                <w:szCs w:val="22"/>
                <w:lang w:eastAsia="en-US"/>
              </w:rPr>
              <w:t xml:space="preserve"> </w:t>
            </w:r>
            <w:r w:rsidRPr="00861ED0">
              <w:rPr>
                <w:szCs w:val="22"/>
                <w:lang w:eastAsia="en-US"/>
              </w:rPr>
              <w:t>ЛО</w:t>
            </w:r>
            <w:r w:rsidRPr="00861ED0">
              <w:rPr>
                <w:spacing w:val="-13"/>
                <w:szCs w:val="22"/>
                <w:lang w:eastAsia="en-US"/>
              </w:rPr>
              <w:t xml:space="preserve"> </w:t>
            </w:r>
            <w:r w:rsidRPr="00861ED0">
              <w:rPr>
                <w:szCs w:val="22"/>
                <w:lang w:eastAsia="en-US"/>
              </w:rPr>
              <w:t>«СИВЕРСКИЙ</w:t>
            </w:r>
            <w:r w:rsidRPr="00861ED0">
              <w:rPr>
                <w:spacing w:val="-14"/>
                <w:szCs w:val="22"/>
                <w:lang w:eastAsia="en-US"/>
              </w:rPr>
              <w:t xml:space="preserve"> </w:t>
            </w:r>
            <w:r w:rsidRPr="00861ED0">
              <w:rPr>
                <w:szCs w:val="22"/>
                <w:lang w:eastAsia="en-US"/>
              </w:rPr>
              <w:t xml:space="preserve">РЕСУРСНЫЙ </w:t>
            </w:r>
            <w:r w:rsidRPr="00861ED0">
              <w:rPr>
                <w:spacing w:val="-2"/>
                <w:szCs w:val="22"/>
                <w:lang w:eastAsia="en-US"/>
              </w:rPr>
              <w:t>ЦЕНТР</w:t>
            </w:r>
          </w:p>
        </w:tc>
        <w:tc>
          <w:tcPr>
            <w:tcW w:w="4786" w:type="dxa"/>
            <w:tcMar>
              <w:top w:w="0" w:type="dxa"/>
              <w:left w:w="108" w:type="dxa"/>
              <w:bottom w:w="0" w:type="dxa"/>
              <w:right w:w="108" w:type="dxa"/>
            </w:tcMar>
          </w:tcPr>
          <w:p w14:paraId="4D5C5AC4" w14:textId="77777777" w:rsidR="00BB1C09" w:rsidRPr="00C73267" w:rsidRDefault="00BB1C09" w:rsidP="00BB1C09">
            <w:pPr>
              <w:pStyle w:val="LBBodyText2"/>
              <w:spacing w:before="0" w:after="0"/>
              <w:ind w:left="0"/>
              <w:rPr>
                <w:b/>
                <w:sz w:val="20"/>
              </w:rPr>
            </w:pPr>
            <w:r w:rsidRPr="00C73267">
              <w:rPr>
                <w:b/>
                <w:sz w:val="20"/>
              </w:rPr>
              <w:t>От имени Исполнителя</w:t>
            </w:r>
            <w:r w:rsidRPr="00C73267">
              <w:rPr>
                <w:sz w:val="20"/>
              </w:rPr>
              <w:t xml:space="preserve"> </w:t>
            </w:r>
          </w:p>
          <w:p w14:paraId="6B12F741" w14:textId="77777777" w:rsidR="00BB1C09" w:rsidRPr="00C73267" w:rsidRDefault="00BB1C09" w:rsidP="00BB1C09">
            <w:pPr>
              <w:pStyle w:val="LBBodyText2"/>
              <w:spacing w:before="0" w:after="0"/>
              <w:ind w:left="0"/>
              <w:rPr>
                <w:sz w:val="20"/>
              </w:rPr>
            </w:pPr>
            <w:r w:rsidRPr="00C73267">
              <w:rPr>
                <w:sz w:val="20"/>
              </w:rPr>
              <w:t>_________________________</w:t>
            </w:r>
          </w:p>
          <w:p w14:paraId="51A46196" w14:textId="77777777" w:rsidR="00BB1C09" w:rsidRPr="00C73267" w:rsidRDefault="00BB1C09" w:rsidP="00BB1C09">
            <w:pPr>
              <w:pStyle w:val="LBBodyText2"/>
              <w:spacing w:before="0" w:after="0"/>
              <w:ind w:left="0"/>
              <w:rPr>
                <w:sz w:val="20"/>
              </w:rPr>
            </w:pPr>
          </w:p>
        </w:tc>
      </w:tr>
    </w:tbl>
    <w:p w14:paraId="0CD75BBD" w14:textId="77777777" w:rsidR="008D7BB4" w:rsidRPr="0084597B" w:rsidRDefault="00970604" w:rsidP="001B6F8B">
      <w:pPr>
        <w:pageBreakBefore/>
        <w:jc w:val="right"/>
        <w:rPr>
          <w:sz w:val="20"/>
        </w:rPr>
      </w:pPr>
      <w:r w:rsidRPr="0084597B">
        <w:rPr>
          <w:sz w:val="20"/>
        </w:rPr>
        <w:lastRenderedPageBreak/>
        <w:t xml:space="preserve">Приложение № </w:t>
      </w:r>
      <w:r w:rsidR="00803D74" w:rsidRPr="0084597B">
        <w:rPr>
          <w:sz w:val="20"/>
        </w:rPr>
        <w:t>1</w:t>
      </w:r>
    </w:p>
    <w:p w14:paraId="3CE72AB7" w14:textId="77777777" w:rsidR="008D7BB4" w:rsidRPr="0084597B" w:rsidRDefault="00970604">
      <w:pPr>
        <w:pStyle w:val="LBBodyText1"/>
        <w:spacing w:before="0" w:after="0"/>
        <w:jc w:val="right"/>
        <w:rPr>
          <w:sz w:val="20"/>
        </w:rPr>
      </w:pPr>
      <w:r w:rsidRPr="0084597B">
        <w:rPr>
          <w:sz w:val="20"/>
        </w:rPr>
        <w:t xml:space="preserve">к Контракту </w:t>
      </w:r>
    </w:p>
    <w:p w14:paraId="0B5E8C25" w14:textId="13C53D24" w:rsidR="008D7BB4" w:rsidRPr="0084597B" w:rsidRDefault="00970604">
      <w:pPr>
        <w:pStyle w:val="LBBodyText1"/>
        <w:spacing w:before="0" w:after="0"/>
        <w:jc w:val="right"/>
        <w:rPr>
          <w:sz w:val="20"/>
        </w:rPr>
      </w:pPr>
      <w:r w:rsidRPr="0084597B">
        <w:rPr>
          <w:sz w:val="20"/>
        </w:rPr>
        <w:t xml:space="preserve">от </w:t>
      </w:r>
      <w:r w:rsidR="00D41E82" w:rsidRPr="0084597B">
        <w:rPr>
          <w:sz w:val="20"/>
        </w:rPr>
        <w:t>«</w:t>
      </w:r>
      <w:r w:rsidR="008C2A31" w:rsidRPr="0084597B">
        <w:rPr>
          <w:sz w:val="20"/>
        </w:rPr>
        <w:t>____</w:t>
      </w:r>
      <w:r w:rsidR="00815B74">
        <w:rPr>
          <w:sz w:val="20"/>
        </w:rPr>
        <w:t xml:space="preserve">» </w:t>
      </w:r>
      <w:r w:rsidR="00FC5B3D">
        <w:t xml:space="preserve">октября </w:t>
      </w:r>
      <w:r w:rsidR="0084597B" w:rsidRPr="0084597B">
        <w:rPr>
          <w:sz w:val="20"/>
        </w:rPr>
        <w:t>2026</w:t>
      </w:r>
      <w:r w:rsidR="00061A1C" w:rsidRPr="0084597B">
        <w:rPr>
          <w:sz w:val="20"/>
        </w:rPr>
        <w:t xml:space="preserve"> г.</w:t>
      </w:r>
    </w:p>
    <w:p w14:paraId="45331CDE" w14:textId="0B4E1204" w:rsidR="008D7BB4" w:rsidRPr="0084597B" w:rsidRDefault="00803D74">
      <w:pPr>
        <w:pStyle w:val="LBBodyText1"/>
        <w:spacing w:before="0" w:after="0"/>
        <w:jc w:val="right"/>
        <w:rPr>
          <w:sz w:val="20"/>
        </w:rPr>
      </w:pPr>
      <w:r w:rsidRPr="0084597B">
        <w:rPr>
          <w:sz w:val="20"/>
        </w:rPr>
        <w:t xml:space="preserve">№ </w:t>
      </w:r>
      <w:r w:rsidR="00FC5B3D">
        <w:rPr>
          <w:sz w:val="20"/>
        </w:rPr>
        <w:t>10</w:t>
      </w:r>
      <w:r w:rsidR="00111E28">
        <w:rPr>
          <w:sz w:val="20"/>
        </w:rPr>
        <w:t>7</w:t>
      </w:r>
      <w:r w:rsidR="0084597B" w:rsidRPr="0084597B">
        <w:rPr>
          <w:sz w:val="20"/>
        </w:rPr>
        <w:t>-2026</w:t>
      </w:r>
    </w:p>
    <w:p w14:paraId="54E737AE" w14:textId="77777777" w:rsidR="005528DF" w:rsidRPr="0084597B" w:rsidRDefault="005528DF">
      <w:pPr>
        <w:pStyle w:val="LBBodyText1"/>
        <w:spacing w:before="0" w:after="0"/>
        <w:jc w:val="right"/>
        <w:rPr>
          <w:sz w:val="20"/>
        </w:rPr>
      </w:pPr>
    </w:p>
    <w:p w14:paraId="454FEF8B" w14:textId="77777777" w:rsidR="00815B74" w:rsidRDefault="00815B74" w:rsidP="0084597B">
      <w:pPr>
        <w:pStyle w:val="LBBodyText1"/>
        <w:spacing w:before="0" w:after="0"/>
        <w:ind w:firstLine="567"/>
        <w:jc w:val="center"/>
        <w:rPr>
          <w:b/>
          <w:sz w:val="20"/>
        </w:rPr>
      </w:pPr>
    </w:p>
    <w:p w14:paraId="26A57F77" w14:textId="77777777" w:rsidR="00815B74" w:rsidRDefault="00815B74" w:rsidP="0084597B">
      <w:pPr>
        <w:pStyle w:val="LBBodyText1"/>
        <w:spacing w:before="0" w:after="0"/>
        <w:ind w:firstLine="567"/>
        <w:jc w:val="center"/>
        <w:rPr>
          <w:b/>
          <w:sz w:val="20"/>
        </w:rPr>
      </w:pPr>
    </w:p>
    <w:p w14:paraId="3617B526" w14:textId="77777777" w:rsidR="00486D29" w:rsidRDefault="00B30D6C" w:rsidP="0084597B">
      <w:pPr>
        <w:pStyle w:val="LBBodyText1"/>
        <w:spacing w:before="0" w:after="0"/>
        <w:ind w:firstLine="567"/>
        <w:jc w:val="center"/>
        <w:rPr>
          <w:b/>
          <w:sz w:val="20"/>
        </w:rPr>
      </w:pPr>
      <w:r w:rsidRPr="0084597B">
        <w:rPr>
          <w:b/>
          <w:sz w:val="20"/>
        </w:rPr>
        <w:t>ОПИСАНИЕ ОБЪЕКТ</w:t>
      </w:r>
      <w:r w:rsidR="005528DF" w:rsidRPr="0084597B">
        <w:rPr>
          <w:b/>
          <w:sz w:val="20"/>
        </w:rPr>
        <w:t>А ЗАКУПКИ</w:t>
      </w:r>
    </w:p>
    <w:p w14:paraId="468D4021" w14:textId="77777777" w:rsidR="006527A1" w:rsidRPr="0084597B" w:rsidRDefault="006527A1" w:rsidP="0084597B">
      <w:pPr>
        <w:pStyle w:val="LBBodyText1"/>
        <w:spacing w:before="0" w:after="0"/>
        <w:ind w:firstLine="567"/>
        <w:jc w:val="center"/>
        <w:rPr>
          <w:b/>
          <w:sz w:val="20"/>
        </w:rPr>
      </w:pPr>
    </w:p>
    <w:p w14:paraId="313036B0" w14:textId="2A34F4E8" w:rsidR="00FC5B3D" w:rsidRPr="00FC5B3D" w:rsidRDefault="00FC5B3D" w:rsidP="00FC5B3D">
      <w:pPr>
        <w:pStyle w:val="15"/>
        <w:rPr>
          <w:b/>
          <w:bCs/>
        </w:rPr>
      </w:pPr>
      <w:r>
        <w:rPr>
          <w:b/>
          <w:bCs/>
        </w:rPr>
        <w:t>Оказание у</w:t>
      </w:r>
      <w:r w:rsidRPr="00FC5B3D">
        <w:rPr>
          <w:b/>
          <w:bCs/>
        </w:rPr>
        <w:t>слуг по обслуживанию сайта в ГБОУ ЛО «Сиверский ресурсный центр» в 2026 году</w:t>
      </w:r>
    </w:p>
    <w:p w14:paraId="21AEC1E6" w14:textId="18C23805" w:rsidR="00FC5B3D" w:rsidRDefault="00FC5B3D" w:rsidP="00FC5B3D">
      <w:pPr>
        <w:pStyle w:val="15"/>
      </w:pPr>
      <w:r>
        <w:t xml:space="preserve">1. </w:t>
      </w:r>
      <w:r w:rsidRPr="00252B33">
        <w:rPr>
          <w:b/>
          <w:bCs/>
        </w:rPr>
        <w:t>Наименование объекта закупки</w:t>
      </w:r>
      <w:r>
        <w:t xml:space="preserve">: </w:t>
      </w:r>
      <w:r w:rsidR="00252B33">
        <w:t>Оказание у</w:t>
      </w:r>
      <w:r>
        <w:t xml:space="preserve">слуг по обслуживанию сайта в ГБОУ ЛО «Сиверский ресурсный центр» в 2026 году </w:t>
      </w:r>
    </w:p>
    <w:p w14:paraId="485164BA" w14:textId="007D05D3" w:rsidR="00FC5B3D" w:rsidRDefault="00FC5B3D" w:rsidP="00FC5B3D">
      <w:pPr>
        <w:pStyle w:val="15"/>
      </w:pPr>
      <w:r>
        <w:t xml:space="preserve">2. </w:t>
      </w:r>
      <w:r w:rsidRPr="00252B33">
        <w:rPr>
          <w:b/>
          <w:bCs/>
        </w:rPr>
        <w:t>Место выполнения услуги</w:t>
      </w:r>
      <w:r>
        <w:t xml:space="preserve">: </w:t>
      </w:r>
      <w:r w:rsidR="00252B33" w:rsidRPr="00252B33">
        <w:t>Ленинградская область, Гатчинский МО, по месту нахождения Заказчика.</w:t>
      </w:r>
    </w:p>
    <w:p w14:paraId="75921B0B" w14:textId="3B291F86" w:rsidR="00FC5B3D" w:rsidRDefault="00FC5B3D" w:rsidP="00FC5B3D">
      <w:pPr>
        <w:pStyle w:val="15"/>
      </w:pPr>
      <w:r>
        <w:t xml:space="preserve">3. </w:t>
      </w:r>
      <w:r w:rsidRPr="00252B33">
        <w:rPr>
          <w:b/>
          <w:bCs/>
        </w:rPr>
        <w:t>Срок выполнения услуги</w:t>
      </w:r>
      <w:r>
        <w:t>: с 20 октября 2026 г. по 19 октября 2027 г.</w:t>
      </w:r>
    </w:p>
    <w:p w14:paraId="01246F49" w14:textId="77777777" w:rsidR="00FC5B3D" w:rsidRDefault="00FC5B3D" w:rsidP="00FC5B3D">
      <w:pPr>
        <w:pStyle w:val="15"/>
      </w:pPr>
      <w:r>
        <w:t>4</w:t>
      </w:r>
      <w:r w:rsidRPr="00252B33">
        <w:rPr>
          <w:b/>
          <w:bCs/>
        </w:rPr>
        <w:t>. Основание осуществления закупки</w:t>
      </w:r>
      <w:r>
        <w:t>: для осуществления деятельности</w:t>
      </w:r>
    </w:p>
    <w:p w14:paraId="5596FC33" w14:textId="77777777" w:rsidR="00926528" w:rsidRDefault="00516A66" w:rsidP="00516A66">
      <w:pPr>
        <w:pStyle w:val="15"/>
        <w:rPr>
          <w:color w:val="2C2D2E"/>
          <w:shd w:val="clear" w:color="auto" w:fill="FFFFFF"/>
        </w:rPr>
      </w:pPr>
      <w:r>
        <w:t>5.</w:t>
      </w:r>
      <w:r w:rsidRPr="00516A66">
        <w:rPr>
          <w:b/>
          <w:bCs/>
        </w:rPr>
        <w:t>Ответственность сторон</w:t>
      </w:r>
      <w:r>
        <w:t>:</w:t>
      </w:r>
      <w:r w:rsidRPr="00516A66">
        <w:rPr>
          <w:color w:val="2C2D2E"/>
          <w:shd w:val="clear" w:color="auto" w:fill="FFFFFF"/>
        </w:rPr>
        <w:t xml:space="preserve"> </w:t>
      </w:r>
    </w:p>
    <w:p w14:paraId="04DF0FFC" w14:textId="09617FB4" w:rsidR="00926528" w:rsidRDefault="00926528" w:rsidP="00516A66">
      <w:pPr>
        <w:pStyle w:val="15"/>
        <w:rPr>
          <w:color w:val="2C2D2E"/>
          <w:shd w:val="clear" w:color="auto" w:fill="FFFFFF"/>
        </w:rPr>
      </w:pPr>
      <w:r>
        <w:rPr>
          <w:color w:val="2C2D2E"/>
          <w:shd w:val="clear" w:color="auto" w:fill="FFFFFF"/>
        </w:rPr>
        <w:t xml:space="preserve">5.1. </w:t>
      </w:r>
      <w:r w:rsidR="00516A66" w:rsidRPr="00817BD9">
        <w:rPr>
          <w:color w:val="2C2D2E"/>
          <w:shd w:val="clear" w:color="auto" w:fill="FFFFFF"/>
        </w:rPr>
        <w:t>Ответственность за размещённую информацию на сайте учреждения несёт Заказчик. В том числе, Заказчик обязан следить, чтобы контент не нарушал законодательство, включая законы о защите авторских прав, запрете на распространение экстремистской информации и защите от информации, запрещённой к распространению в России.</w:t>
      </w:r>
    </w:p>
    <w:p w14:paraId="0147E9CD" w14:textId="70D4016D" w:rsidR="00516A66" w:rsidRPr="00926528" w:rsidRDefault="00926528" w:rsidP="00516A66">
      <w:pPr>
        <w:pStyle w:val="15"/>
      </w:pPr>
      <w:r>
        <w:rPr>
          <w:color w:val="2C2D2E"/>
          <w:shd w:val="clear" w:color="auto" w:fill="FFFFFF"/>
        </w:rPr>
        <w:t>5.2.</w:t>
      </w:r>
      <w:r w:rsidRPr="00926528">
        <w:rPr>
          <w:rFonts w:ascii="Arial" w:hAnsi="Arial" w:cs="Arial"/>
          <w:color w:val="2C2D2E"/>
          <w:sz w:val="23"/>
          <w:szCs w:val="23"/>
          <w:shd w:val="clear" w:color="auto" w:fill="FFFFFF"/>
        </w:rPr>
        <w:t xml:space="preserve"> </w:t>
      </w:r>
      <w:r w:rsidRPr="00926528">
        <w:rPr>
          <w:color w:val="2C2D2E"/>
          <w:shd w:val="clear" w:color="auto" w:fill="FFFFFF"/>
        </w:rPr>
        <w:t>Сотрудники технической поддержки Исполнителя оказывают помощь в размещении информации на сайте согласно техническому заданию Заказчика.</w:t>
      </w:r>
    </w:p>
    <w:p w14:paraId="3837B845" w14:textId="03419D2F" w:rsidR="00FC5B3D" w:rsidRDefault="00516A66" w:rsidP="00FC5B3D">
      <w:pPr>
        <w:pStyle w:val="15"/>
      </w:pPr>
      <w:r>
        <w:t>6.</w:t>
      </w:r>
      <w:r w:rsidR="00FC5B3D" w:rsidRPr="00252B33">
        <w:rPr>
          <w:b/>
          <w:bCs/>
        </w:rPr>
        <w:t>Требования</w:t>
      </w:r>
      <w:r w:rsidR="00252B33" w:rsidRPr="00252B33">
        <w:rPr>
          <w:b/>
          <w:bCs/>
        </w:rPr>
        <w:t xml:space="preserve"> </w:t>
      </w:r>
      <w:r w:rsidR="00FC5B3D">
        <w:t xml:space="preserve">на предоставление доступа к БД ИС «СОЦИНФО» (socinfo.ru) </w:t>
      </w:r>
    </w:p>
    <w:p w14:paraId="4CA4F6C6" w14:textId="77777777" w:rsidR="00FC5B3D" w:rsidRDefault="00FC5B3D" w:rsidP="00FC5B3D">
      <w:pPr>
        <w:pStyle w:val="15"/>
      </w:pPr>
      <w:r>
        <w:t>1. Описание продукта:</w:t>
      </w:r>
    </w:p>
    <w:p w14:paraId="6F9BDD3F" w14:textId="77777777" w:rsidR="00FC5B3D" w:rsidRDefault="00FC5B3D" w:rsidP="00FC5B3D">
      <w:pPr>
        <w:pStyle w:val="15"/>
      </w:pPr>
      <w:r>
        <w:t>ИС «СОЦИНФО» - отраслевая интернет-система для учреждений, оказывающих социальные услуги с возможностями сайтообразования.</w:t>
      </w:r>
    </w:p>
    <w:p w14:paraId="4983B97D" w14:textId="77777777" w:rsidR="00FC5B3D" w:rsidRDefault="00FC5B3D" w:rsidP="00FC5B3D">
      <w:pPr>
        <w:pStyle w:val="15"/>
      </w:pPr>
      <w:r>
        <w:t>Информация (сведения, объявления, тексты, фотографии, видео и прочее) размещается на разных уровнях:</w:t>
      </w:r>
    </w:p>
    <w:p w14:paraId="5D6FD723" w14:textId="77777777" w:rsidR="00FC5B3D" w:rsidRDefault="00FC5B3D" w:rsidP="00FC5B3D">
      <w:pPr>
        <w:pStyle w:val="15"/>
      </w:pPr>
      <w:r>
        <w:t>а). на веб-сайте учреждения;</w:t>
      </w:r>
    </w:p>
    <w:p w14:paraId="269D34AE" w14:textId="77777777" w:rsidR="00FC5B3D" w:rsidRDefault="00FC5B3D" w:rsidP="00FC5B3D">
      <w:pPr>
        <w:pStyle w:val="15"/>
      </w:pPr>
      <w:r>
        <w:t>б). на главной странице региона (в системе).</w:t>
      </w:r>
    </w:p>
    <w:p w14:paraId="77FABE51" w14:textId="77777777" w:rsidR="00FC5B3D" w:rsidRDefault="00FC5B3D" w:rsidP="00FC5B3D">
      <w:pPr>
        <w:pStyle w:val="15"/>
      </w:pPr>
      <w:r>
        <w:t xml:space="preserve">2. Личный кабинет (ЛК) </w:t>
      </w:r>
      <w:proofErr w:type="gramStart"/>
      <w:r>
        <w:t>- это</w:t>
      </w:r>
      <w:proofErr w:type="gramEnd"/>
      <w:r>
        <w:t xml:space="preserve"> передача набора прав следующим статусам пользователей: </w:t>
      </w:r>
    </w:p>
    <w:p w14:paraId="696411B9" w14:textId="77777777" w:rsidR="00FC5B3D" w:rsidRDefault="00FC5B3D" w:rsidP="00FC5B3D">
      <w:pPr>
        <w:pStyle w:val="15"/>
      </w:pPr>
      <w:r>
        <w:t>2.1. Директор, Администратор.</w:t>
      </w:r>
    </w:p>
    <w:p w14:paraId="3F08E06A" w14:textId="77777777" w:rsidR="00FC5B3D" w:rsidRDefault="00FC5B3D" w:rsidP="00FC5B3D">
      <w:pPr>
        <w:pStyle w:val="15"/>
      </w:pPr>
      <w:r>
        <w:t>2.1.1. Панель управления веб-сайтом. Возможность создания многостраничного сайта с типовым графическим оформлением (на выбор предоставляется более несколько вариантов), возможность наполнения и корректуры;</w:t>
      </w:r>
    </w:p>
    <w:p w14:paraId="52962629" w14:textId="77777777" w:rsidR="00FC5B3D" w:rsidRDefault="00FC5B3D" w:rsidP="00FC5B3D">
      <w:pPr>
        <w:pStyle w:val="15"/>
      </w:pPr>
      <w:r>
        <w:t>2.1.2. Справочник участников учреждений. Каталог сайтов подключенных учреждений и список группы (присоединенных пользователей) с возможностью прямого контакта;</w:t>
      </w:r>
    </w:p>
    <w:p w14:paraId="6542E30F" w14:textId="77777777" w:rsidR="00FC5B3D" w:rsidRDefault="00FC5B3D" w:rsidP="00FC5B3D">
      <w:pPr>
        <w:pStyle w:val="15"/>
      </w:pPr>
      <w:r>
        <w:t>2.1.3. Портфолио. Настройки и редактирование портфолио;</w:t>
      </w:r>
    </w:p>
    <w:p w14:paraId="520DB36E" w14:textId="77777777" w:rsidR="00FC5B3D" w:rsidRDefault="00FC5B3D" w:rsidP="00FC5B3D">
      <w:pPr>
        <w:pStyle w:val="15"/>
      </w:pPr>
      <w:r>
        <w:t>2.1.4. Редактор Афиши и Мероприятий. Возможность добавления информации на главной странице региона;</w:t>
      </w:r>
    </w:p>
    <w:p w14:paraId="72A95BE6" w14:textId="77777777" w:rsidR="00FC5B3D" w:rsidRDefault="00FC5B3D" w:rsidP="00FC5B3D">
      <w:pPr>
        <w:pStyle w:val="15"/>
      </w:pPr>
      <w:r>
        <w:t>2.1.5. Система сообщений. Можно отправлять сообщения участникам или группам с вложением любого файла;</w:t>
      </w:r>
    </w:p>
    <w:p w14:paraId="663777B2" w14:textId="77777777" w:rsidR="00FC5B3D" w:rsidRDefault="00FC5B3D" w:rsidP="00FC5B3D">
      <w:pPr>
        <w:pStyle w:val="15"/>
      </w:pPr>
      <w:r>
        <w:t>2.1.6. Участники группы. Возможность создания групп, добавление и удаление участников в группы;</w:t>
      </w:r>
    </w:p>
    <w:p w14:paraId="78F7CC4A" w14:textId="77777777" w:rsidR="00FC5B3D" w:rsidRDefault="00FC5B3D" w:rsidP="00FC5B3D">
      <w:pPr>
        <w:pStyle w:val="15"/>
      </w:pPr>
      <w:r>
        <w:t>2.1.7. Справка. Инструкции о любом разделе.</w:t>
      </w:r>
    </w:p>
    <w:p w14:paraId="556530E9" w14:textId="77777777" w:rsidR="00FC5B3D" w:rsidRDefault="00FC5B3D" w:rsidP="00FC5B3D">
      <w:pPr>
        <w:pStyle w:val="15"/>
      </w:pPr>
      <w:r>
        <w:t>2.2. Пользователь. См. п.п. 2.1.2, 2.1.3, 2.1.5.</w:t>
      </w:r>
    </w:p>
    <w:p w14:paraId="26124891" w14:textId="77777777" w:rsidR="00FC5B3D" w:rsidRDefault="00FC5B3D" w:rsidP="00FC5B3D">
      <w:pPr>
        <w:pStyle w:val="15"/>
      </w:pPr>
      <w:r>
        <w:t>3. Регистрация пользователей</w:t>
      </w:r>
    </w:p>
    <w:p w14:paraId="2676A810" w14:textId="77777777" w:rsidR="00FC5B3D" w:rsidRDefault="00FC5B3D" w:rsidP="00FC5B3D">
      <w:pPr>
        <w:pStyle w:val="15"/>
      </w:pPr>
      <w:r>
        <w:t>4. Система сообщений</w:t>
      </w:r>
    </w:p>
    <w:p w14:paraId="311A28EF" w14:textId="77777777" w:rsidR="00FC5B3D" w:rsidRDefault="00FC5B3D" w:rsidP="00FC5B3D">
      <w:pPr>
        <w:pStyle w:val="15"/>
      </w:pPr>
      <w:r>
        <w:t>5. Модули сайта</w:t>
      </w:r>
    </w:p>
    <w:p w14:paraId="53A1185D" w14:textId="77777777" w:rsidR="00FC5B3D" w:rsidRDefault="00FC5B3D" w:rsidP="00FC5B3D">
      <w:pPr>
        <w:pStyle w:val="15"/>
      </w:pPr>
      <w:r>
        <w:t>В панели управления сайтом открыт доступ к следующим модулям сайта:</w:t>
      </w:r>
    </w:p>
    <w:p w14:paraId="663082D2" w14:textId="77777777" w:rsidR="00FC5B3D" w:rsidRDefault="00FC5B3D" w:rsidP="00FC5B3D">
      <w:pPr>
        <w:pStyle w:val="15"/>
      </w:pPr>
      <w:r>
        <w:t>5.1. Новости. Возможность ведения новостной ленты на сайте;</w:t>
      </w:r>
    </w:p>
    <w:p w14:paraId="6E17A6BA" w14:textId="77777777" w:rsidR="00FC5B3D" w:rsidRDefault="00FC5B3D" w:rsidP="00FC5B3D">
      <w:pPr>
        <w:pStyle w:val="15"/>
      </w:pPr>
      <w:r>
        <w:lastRenderedPageBreak/>
        <w:t>5.2. Галерея. Создание и редактирование альбомов, публикация изображений в альбомах галереи (мультизагрузка);</w:t>
      </w:r>
    </w:p>
    <w:p w14:paraId="1C6411C0" w14:textId="77777777" w:rsidR="00FC5B3D" w:rsidRDefault="00FC5B3D" w:rsidP="00FC5B3D">
      <w:pPr>
        <w:pStyle w:val="15"/>
      </w:pPr>
      <w:r>
        <w:t>5.3. Загрузка документов. Мультизагрузка и прикрепление документов к страницам сайта;</w:t>
      </w:r>
    </w:p>
    <w:p w14:paraId="4609C70B" w14:textId="77777777" w:rsidR="00FC5B3D" w:rsidRDefault="00FC5B3D" w:rsidP="00FC5B3D">
      <w:pPr>
        <w:pStyle w:val="15"/>
      </w:pPr>
      <w:r>
        <w:t>5.4. Редактирование страниц сайта. Встроенный визуальный редактор для редактирования страниц;</w:t>
      </w:r>
    </w:p>
    <w:p w14:paraId="0025D81A" w14:textId="77777777" w:rsidR="00FC5B3D" w:rsidRDefault="00FC5B3D" w:rsidP="00FC5B3D">
      <w:pPr>
        <w:pStyle w:val="15"/>
      </w:pPr>
      <w:r>
        <w:t>5.5. Мероприятия. Возможность создания и публикации мероприятий с выводом на региональных страницах портала;</w:t>
      </w:r>
    </w:p>
    <w:p w14:paraId="46E00E86" w14:textId="77777777" w:rsidR="00FC5B3D" w:rsidRDefault="00FC5B3D" w:rsidP="00FC5B3D">
      <w:pPr>
        <w:pStyle w:val="15"/>
      </w:pPr>
      <w:r>
        <w:t>5.6. Афиши. Возможность создания и публикации афиш с выводом на региональных страницах портала;</w:t>
      </w:r>
    </w:p>
    <w:p w14:paraId="1C9A038C" w14:textId="77777777" w:rsidR="00FC5B3D" w:rsidRDefault="00FC5B3D" w:rsidP="00FC5B3D">
      <w:pPr>
        <w:pStyle w:val="15"/>
      </w:pPr>
      <w:r>
        <w:t>5.7. Настройки сайта. Включение и отключение некоторых модулей, редактирование общей информации, смена дизайна сайта и др.;</w:t>
      </w:r>
    </w:p>
    <w:p w14:paraId="5B86E40E" w14:textId="77777777" w:rsidR="00FC5B3D" w:rsidRDefault="00FC5B3D" w:rsidP="00FC5B3D">
      <w:pPr>
        <w:pStyle w:val="15"/>
      </w:pPr>
      <w:r>
        <w:t>5.8. Управление страницами сайта. Управление меню сайта, создание и редактирование страниц, разделов и подразделов сайта;</w:t>
      </w:r>
    </w:p>
    <w:p w14:paraId="60E7D0E4" w14:textId="77777777" w:rsidR="00FC5B3D" w:rsidRDefault="00FC5B3D" w:rsidP="00FC5B3D">
      <w:pPr>
        <w:pStyle w:val="15"/>
      </w:pPr>
      <w:r>
        <w:t>5.9. Структура в соответствии с Постановлением Правительства РФ №1239 от 24 ноября 2014 г. «Об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информационно-телекоммуникационной сети «Интернет» и приказа Минтруда России №886н от 17 ноября 2014 г. «Об утверждении Порядка размещения на официальном сайте поставщика социальных услуг в информационно-телекоммуникационной сети «Интернет» и обновления информации об этом поставщике (в том числе содержания указанной информации и формы ее представления)». Модуль включается специалистами технической поддержки.</w:t>
      </w:r>
    </w:p>
    <w:p w14:paraId="38459292" w14:textId="77777777" w:rsidR="00FC5B3D" w:rsidRDefault="00FC5B3D" w:rsidP="00FC5B3D">
      <w:pPr>
        <w:pStyle w:val="15"/>
      </w:pPr>
      <w:r>
        <w:t>6. Типовые графические оформления сайта</w:t>
      </w:r>
    </w:p>
    <w:p w14:paraId="6014B96A" w14:textId="77777777" w:rsidR="00FC5B3D" w:rsidRDefault="00FC5B3D" w:rsidP="00FC5B3D">
      <w:pPr>
        <w:pStyle w:val="15"/>
      </w:pPr>
      <w:r>
        <w:t>В настройках панели управления сайта предоставляется возможность смены дизайна сайта с помощью набора типовых оформлений сайта:</w:t>
      </w:r>
    </w:p>
    <w:p w14:paraId="1619F133" w14:textId="77777777" w:rsidR="00FC5B3D" w:rsidRDefault="00FC5B3D" w:rsidP="00FC5B3D">
      <w:pPr>
        <w:pStyle w:val="15"/>
      </w:pPr>
      <w:r>
        <w:t>- наборы тематических типовых оформлений;</w:t>
      </w:r>
    </w:p>
    <w:p w14:paraId="7C46F542" w14:textId="77777777" w:rsidR="00FC5B3D" w:rsidRDefault="00FC5B3D" w:rsidP="00FC5B3D">
      <w:pPr>
        <w:pStyle w:val="15"/>
      </w:pPr>
      <w:r>
        <w:t>- современные типы дизайна сайта со встроенным слайдером.</w:t>
      </w:r>
    </w:p>
    <w:p w14:paraId="493BECF9" w14:textId="77777777" w:rsidR="00FC5B3D" w:rsidRDefault="00FC5B3D" w:rsidP="00FC5B3D">
      <w:pPr>
        <w:pStyle w:val="15"/>
      </w:pPr>
      <w:r>
        <w:t>7. Служба технической поддержки</w:t>
      </w:r>
    </w:p>
    <w:p w14:paraId="1AFEDA03" w14:textId="77777777" w:rsidR="00FC5B3D" w:rsidRDefault="00FC5B3D" w:rsidP="00FC5B3D">
      <w:pPr>
        <w:pStyle w:val="15"/>
      </w:pPr>
      <w:r>
        <w:t>Служба технической поддержки осуществляет:</w:t>
      </w:r>
    </w:p>
    <w:p w14:paraId="3DFE587E" w14:textId="77777777" w:rsidR="00FC5B3D" w:rsidRDefault="00FC5B3D" w:rsidP="00FC5B3D">
      <w:pPr>
        <w:pStyle w:val="15"/>
      </w:pPr>
      <w:r>
        <w:t>- консультации пользователей по работе с системой;</w:t>
      </w:r>
    </w:p>
    <w:p w14:paraId="6195A47A" w14:textId="77777777" w:rsidR="00FC5B3D" w:rsidRDefault="00FC5B3D" w:rsidP="00FC5B3D">
      <w:pPr>
        <w:pStyle w:val="15"/>
      </w:pPr>
      <w:r>
        <w:t>- помощь в размещении информации на сайте.</w:t>
      </w:r>
    </w:p>
    <w:p w14:paraId="44D3B9D5" w14:textId="77777777" w:rsidR="00FC5B3D" w:rsidRDefault="00FC5B3D" w:rsidP="00FC5B3D">
      <w:pPr>
        <w:pStyle w:val="15"/>
      </w:pPr>
      <w:r>
        <w:t>Заявки и просьбы принимаются в рабочее время по телефону (звонки в службу техподдержки бесплатные из всех регионов на номер 8-800-5555-322) и по электронной почте (сроки обработки заявки от 1 до 5 рабочих дней в зависимости от типа, срочности информации).</w:t>
      </w:r>
    </w:p>
    <w:p w14:paraId="098CEE3C" w14:textId="77777777" w:rsidR="00FC5B3D" w:rsidRDefault="00FC5B3D" w:rsidP="00FC5B3D">
      <w:pPr>
        <w:pStyle w:val="15"/>
      </w:pPr>
      <w:r>
        <w:t>Описание модуля «Версия для слабовидящих»</w:t>
      </w:r>
    </w:p>
    <w:p w14:paraId="7E9C1CB4" w14:textId="77777777" w:rsidR="00FC5B3D" w:rsidRDefault="00FC5B3D" w:rsidP="00FC5B3D">
      <w:pPr>
        <w:pStyle w:val="15"/>
      </w:pPr>
      <w:r>
        <w:t>1. Описание продукта:</w:t>
      </w:r>
    </w:p>
    <w:p w14:paraId="46062C56" w14:textId="77777777" w:rsidR="00FC5B3D" w:rsidRDefault="00FC5B3D" w:rsidP="00FC5B3D">
      <w:pPr>
        <w:pStyle w:val="15"/>
      </w:pPr>
      <w:r>
        <w:t>1.1 Модуль «Версия для слабовидящих» представляет собой запрограммированную смену отображения сайта Заказчика, адаптированную под определенную группу пользователей сайта - инвалиды по зрению. Функционал «Версии для слабовидящих» позволяет прослушивать официальную информацию на сайте Заказчика.</w:t>
      </w:r>
    </w:p>
    <w:p w14:paraId="75DFBE53" w14:textId="77777777" w:rsidR="00FC5B3D" w:rsidRDefault="00FC5B3D" w:rsidP="00FC5B3D">
      <w:pPr>
        <w:pStyle w:val="15"/>
      </w:pPr>
      <w:r>
        <w:t xml:space="preserve">1.2 «Версия для слабовидящих» разработана на основе уровня доступности информации "А" по национальному стандарту Российской Федерации "Интернет-ресурсы. Требования доступности для инвалидов по зрению" (ГОСТ Р 52872-2019) и соответствует рекомендациям по повышению эффективности обеспечения условий доступности для инвалидов по зрению </w:t>
      </w:r>
      <w:proofErr w:type="gramStart"/>
      <w:r>
        <w:t>официальных сайтов</w:t>
      </w:r>
      <w:proofErr w:type="gramEnd"/>
      <w:r>
        <w:t xml:space="preserve"> утвержденных приказом Минкомсвязи России №97 от 11.03.2016 г.</w:t>
      </w:r>
    </w:p>
    <w:p w14:paraId="23956340" w14:textId="77777777" w:rsidR="00FC5B3D" w:rsidRDefault="00FC5B3D" w:rsidP="00FC5B3D">
      <w:pPr>
        <w:pStyle w:val="15"/>
      </w:pPr>
      <w:r>
        <w:t>2. Механизм включения и выключения модуля «Версия для слабовидящих»:</w:t>
      </w:r>
    </w:p>
    <w:p w14:paraId="350D53B6" w14:textId="77777777" w:rsidR="00FC5B3D" w:rsidRDefault="00FC5B3D" w:rsidP="00FC5B3D">
      <w:pPr>
        <w:pStyle w:val="15"/>
      </w:pPr>
      <w:r>
        <w:t>2.1 Кнопка включения. При подключении модуля «Версия для слабовидящих» на всех страницах сайта начинает отображаться кнопка с переключением на тип оформления сайта, адаптированный для инвалидов по зрению.</w:t>
      </w:r>
    </w:p>
    <w:p w14:paraId="5B512F34" w14:textId="77777777" w:rsidR="00FC5B3D" w:rsidRDefault="00FC5B3D" w:rsidP="00FC5B3D">
      <w:pPr>
        <w:pStyle w:val="15"/>
      </w:pPr>
      <w:r>
        <w:t>3. Отображение «Версии для слабовидящих»:</w:t>
      </w:r>
    </w:p>
    <w:p w14:paraId="548CBFAC" w14:textId="77777777" w:rsidR="00FC5B3D" w:rsidRDefault="00FC5B3D" w:rsidP="00FC5B3D">
      <w:pPr>
        <w:pStyle w:val="15"/>
      </w:pPr>
      <w:r>
        <w:lastRenderedPageBreak/>
        <w:t>При переключении отображения сайта в формат «Версии для слабовидящих» изменяется:</w:t>
      </w:r>
    </w:p>
    <w:p w14:paraId="36A204E6" w14:textId="77777777" w:rsidR="00FC5B3D" w:rsidRDefault="00FC5B3D" w:rsidP="00FC5B3D">
      <w:pPr>
        <w:pStyle w:val="15"/>
      </w:pPr>
      <w:r>
        <w:t>3.1 Компоновка и состав базовых блоков сайта. В отображении сайта по «Версии для слабовидящих» некоторые блоки, содержание и функции которых не разрешены требованиями уровню доступности "А", будут отключены и отображаться не будут (анонсы новостей, календарь, форма поиска и обратной связи);</w:t>
      </w:r>
    </w:p>
    <w:p w14:paraId="00A2B61D" w14:textId="77777777" w:rsidR="00FC5B3D" w:rsidRDefault="00FC5B3D" w:rsidP="00FC5B3D">
      <w:pPr>
        <w:pStyle w:val="15"/>
      </w:pPr>
      <w:r>
        <w:t>3.2 Компоновка базовых блоков для улучшения юзабилити сайта, читабельности контента и дизайна могут отличаться от стандартных компоновок графических типов оформления в ЕИС «МУЗЫКА и КУЛЬТУРА»;</w:t>
      </w:r>
    </w:p>
    <w:p w14:paraId="7D311FBE" w14:textId="77777777" w:rsidR="00FC5B3D" w:rsidRDefault="00FC5B3D" w:rsidP="00FC5B3D">
      <w:pPr>
        <w:pStyle w:val="15"/>
      </w:pPr>
      <w:r>
        <w:t>3.3 Изменяется отображение меню сайта (становится статичным без всплывающих подразделов, не рекомендуемых в правилах уровня доступности информации "А"). Подразделы меню (при переходах по страницам сайта во время просмотра в режиме версии для слабовидящих) станут статичным раскрытым списком с выделенным пунктом раздела, в котором находится пользователь;</w:t>
      </w:r>
    </w:p>
    <w:p w14:paraId="609BB87B" w14:textId="77777777" w:rsidR="00FC5B3D" w:rsidRDefault="00FC5B3D" w:rsidP="00FC5B3D">
      <w:pPr>
        <w:pStyle w:val="15"/>
      </w:pPr>
      <w:r>
        <w:t>3.4 Отключаются все графические элементы дизайна сайта за исключением введенных вручную графических элементов редактором сайта. Графические элементы, такие как шапка, логотип и прочие дизайнерские дополнения для соблюдения правил уровня доступности "А" при включенной «Версии для слабовидящих» будут отключены;</w:t>
      </w:r>
    </w:p>
    <w:p w14:paraId="510120D2" w14:textId="77777777" w:rsidR="00FC5B3D" w:rsidRDefault="00FC5B3D" w:rsidP="00FC5B3D">
      <w:pPr>
        <w:pStyle w:val="15"/>
      </w:pPr>
      <w:r>
        <w:t>3.5 Стили отображения заголовков текстов и ссылок. Стили отображения заголовков, текстов и ссылок задаются согласно общим требованиям доступности для инвалидов по зрению;</w:t>
      </w:r>
    </w:p>
    <w:p w14:paraId="335505D6" w14:textId="77777777" w:rsidR="00FC5B3D" w:rsidRDefault="00FC5B3D" w:rsidP="00FC5B3D">
      <w:pPr>
        <w:pStyle w:val="15"/>
      </w:pPr>
      <w:r>
        <w:t>3.6 Каждый тестовый блок сопровождается кнопкой воспроизведения звука.</w:t>
      </w:r>
    </w:p>
    <w:p w14:paraId="5FCDABA5" w14:textId="77777777" w:rsidR="00FC5B3D" w:rsidRDefault="00FC5B3D" w:rsidP="00FC5B3D">
      <w:pPr>
        <w:pStyle w:val="15"/>
      </w:pPr>
      <w:r>
        <w:t>4. Настройки в панели «Версии для слабовидящих»:</w:t>
      </w:r>
    </w:p>
    <w:p w14:paraId="703ECF07" w14:textId="77777777" w:rsidR="00FC5B3D" w:rsidRDefault="00FC5B3D" w:rsidP="00FC5B3D">
      <w:pPr>
        <w:pStyle w:val="15"/>
      </w:pPr>
      <w:r>
        <w:t>При нажатии пользователем сайта кнопки «Версия для слабовидящих», на всех страницах сайта появляется панель с настройками, включающая в себя:</w:t>
      </w:r>
    </w:p>
    <w:p w14:paraId="34992393" w14:textId="77777777" w:rsidR="00FC5B3D" w:rsidRDefault="00FC5B3D" w:rsidP="00FC5B3D">
      <w:pPr>
        <w:pStyle w:val="15"/>
      </w:pPr>
      <w:r>
        <w:t>4.1 Возможность пропорционального изменения размера шрифта;</w:t>
      </w:r>
    </w:p>
    <w:p w14:paraId="71F684C2" w14:textId="77777777" w:rsidR="00FC5B3D" w:rsidRDefault="00FC5B3D" w:rsidP="00FC5B3D">
      <w:pPr>
        <w:pStyle w:val="15"/>
      </w:pPr>
      <w:r>
        <w:t>4.2 Возможность изменения вида шрифта;</w:t>
      </w:r>
    </w:p>
    <w:p w14:paraId="194FF5D3" w14:textId="77777777" w:rsidR="00FC5B3D" w:rsidRDefault="00FC5B3D" w:rsidP="00FC5B3D">
      <w:pPr>
        <w:pStyle w:val="15"/>
      </w:pPr>
      <w:r>
        <w:t>4.3 Возможность переключения двух цветовых схем: темный текст на светлом фоне и светлый текст на темном фоне;</w:t>
      </w:r>
    </w:p>
    <w:p w14:paraId="2B965022" w14:textId="77777777" w:rsidR="00FC5B3D" w:rsidRDefault="00FC5B3D" w:rsidP="00FC5B3D">
      <w:pPr>
        <w:pStyle w:val="15"/>
      </w:pPr>
      <w:r>
        <w:t xml:space="preserve">4.4 Кнопка сброса </w:t>
      </w:r>
      <w:proofErr w:type="gramStart"/>
      <w:r>
        <w:t>настроек</w:t>
      </w:r>
      <w:proofErr w:type="gramEnd"/>
      <w:r>
        <w:t xml:space="preserve"> выбранных пользователем на настройки по умолчанию. Пользователь имеет возможность вернуть выбранные настройки у «Версии для слабовидящих» к базовым одним кликом, нажав на соответствующую кнопку в панели настроек. </w:t>
      </w:r>
    </w:p>
    <w:p w14:paraId="29EF4D67" w14:textId="77777777" w:rsidR="00815B74" w:rsidRDefault="00815B74" w:rsidP="00F97CBA">
      <w:pPr>
        <w:pStyle w:val="15"/>
      </w:pPr>
    </w:p>
    <w:p w14:paraId="5C793EBC" w14:textId="77777777" w:rsidR="00815B74" w:rsidRDefault="00815B74" w:rsidP="00F97CBA">
      <w:pPr>
        <w:pStyle w:val="15"/>
      </w:pPr>
    </w:p>
    <w:tbl>
      <w:tblPr>
        <w:tblW w:w="9571" w:type="dxa"/>
        <w:tblCellMar>
          <w:left w:w="10" w:type="dxa"/>
          <w:right w:w="10" w:type="dxa"/>
        </w:tblCellMar>
        <w:tblLook w:val="04A0" w:firstRow="1" w:lastRow="0" w:firstColumn="1" w:lastColumn="0" w:noHBand="0" w:noVBand="1"/>
      </w:tblPr>
      <w:tblGrid>
        <w:gridCol w:w="4785"/>
        <w:gridCol w:w="4786"/>
      </w:tblGrid>
      <w:tr w:rsidR="00815B74" w:rsidRPr="00BD456D" w14:paraId="267F6370" w14:textId="77777777" w:rsidTr="009B7B80">
        <w:trPr>
          <w:trHeight w:val="1569"/>
        </w:trPr>
        <w:tc>
          <w:tcPr>
            <w:tcW w:w="4785" w:type="dxa"/>
            <w:tcMar>
              <w:top w:w="0" w:type="dxa"/>
              <w:left w:w="108" w:type="dxa"/>
              <w:bottom w:w="0" w:type="dxa"/>
              <w:right w:w="108" w:type="dxa"/>
            </w:tcMar>
          </w:tcPr>
          <w:p w14:paraId="3268ACBB" w14:textId="77777777" w:rsidR="00815B74" w:rsidRPr="00BD456D" w:rsidRDefault="00815B74" w:rsidP="00F97CBA">
            <w:pPr>
              <w:pStyle w:val="15"/>
              <w:rPr>
                <w:b/>
                <w:szCs w:val="22"/>
              </w:rPr>
            </w:pPr>
            <w:r w:rsidRPr="00BD456D">
              <w:rPr>
                <w:b/>
                <w:szCs w:val="22"/>
              </w:rPr>
              <w:t xml:space="preserve">       От имени Заказчика</w:t>
            </w:r>
          </w:p>
          <w:p w14:paraId="74B75421" w14:textId="77777777" w:rsidR="00815B74" w:rsidRPr="00BD456D" w:rsidRDefault="00815B74" w:rsidP="00F97CBA">
            <w:pPr>
              <w:pStyle w:val="15"/>
              <w:rPr>
                <w:szCs w:val="22"/>
              </w:rPr>
            </w:pPr>
            <w:r w:rsidRPr="00BD456D">
              <w:rPr>
                <w:szCs w:val="22"/>
              </w:rPr>
              <w:t xml:space="preserve"> </w:t>
            </w:r>
          </w:p>
          <w:p w14:paraId="382359CB" w14:textId="77777777" w:rsidR="00815B74" w:rsidRPr="00BD456D" w:rsidRDefault="00815B74" w:rsidP="00F97CBA">
            <w:pPr>
              <w:pStyle w:val="15"/>
              <w:rPr>
                <w:szCs w:val="22"/>
              </w:rPr>
            </w:pPr>
            <w:r w:rsidRPr="00BD456D">
              <w:rPr>
                <w:szCs w:val="22"/>
              </w:rPr>
              <w:t>_________________________</w:t>
            </w:r>
          </w:p>
          <w:p w14:paraId="3F38987D" w14:textId="77777777" w:rsidR="00815B74" w:rsidRPr="00BD456D" w:rsidRDefault="00815B74" w:rsidP="00F97CBA">
            <w:pPr>
              <w:pStyle w:val="15"/>
              <w:rPr>
                <w:szCs w:val="22"/>
              </w:rPr>
            </w:pPr>
            <w:r w:rsidRPr="00BD456D">
              <w:rPr>
                <w:szCs w:val="22"/>
              </w:rPr>
              <w:t xml:space="preserve">Власова Анастасия Михайловна </w:t>
            </w:r>
          </w:p>
          <w:p w14:paraId="793EC1C8" w14:textId="77777777" w:rsidR="00815B74" w:rsidRPr="00BD456D" w:rsidRDefault="00815B74" w:rsidP="00F97CBA">
            <w:pPr>
              <w:pStyle w:val="15"/>
              <w:rPr>
                <w:szCs w:val="22"/>
              </w:rPr>
            </w:pPr>
            <w:r w:rsidRPr="00BD456D">
              <w:rPr>
                <w:szCs w:val="22"/>
              </w:rPr>
              <w:t>Директор</w:t>
            </w:r>
          </w:p>
          <w:p w14:paraId="779D15B5" w14:textId="77777777" w:rsidR="00815B74" w:rsidRPr="00BD456D" w:rsidRDefault="00815B74" w:rsidP="00F97CBA">
            <w:pPr>
              <w:pStyle w:val="15"/>
              <w:rPr>
                <w:szCs w:val="22"/>
              </w:rPr>
            </w:pPr>
            <w:r w:rsidRPr="00BD456D">
              <w:rPr>
                <w:szCs w:val="22"/>
              </w:rPr>
              <w:t>ГБУ ЛО «СИВЕРСКИЙ РЕСУРСНЫЙ ЦЕНТР»</w:t>
            </w:r>
          </w:p>
        </w:tc>
        <w:tc>
          <w:tcPr>
            <w:tcW w:w="4786" w:type="dxa"/>
            <w:tcMar>
              <w:top w:w="0" w:type="dxa"/>
              <w:left w:w="108" w:type="dxa"/>
              <w:bottom w:w="0" w:type="dxa"/>
              <w:right w:w="108" w:type="dxa"/>
            </w:tcMar>
          </w:tcPr>
          <w:p w14:paraId="6056AAED" w14:textId="77777777" w:rsidR="00815B74" w:rsidRPr="00BD456D" w:rsidRDefault="00815B74" w:rsidP="00F97CBA">
            <w:pPr>
              <w:pStyle w:val="15"/>
              <w:rPr>
                <w:b/>
                <w:szCs w:val="22"/>
              </w:rPr>
            </w:pPr>
            <w:r w:rsidRPr="00BD456D">
              <w:rPr>
                <w:b/>
                <w:szCs w:val="22"/>
              </w:rPr>
              <w:t>От имени Поставщика</w:t>
            </w:r>
          </w:p>
          <w:p w14:paraId="77E82EC5" w14:textId="77777777" w:rsidR="00815B74" w:rsidRPr="00BD456D" w:rsidRDefault="00815B74" w:rsidP="00F97CBA">
            <w:pPr>
              <w:pStyle w:val="15"/>
              <w:rPr>
                <w:szCs w:val="22"/>
              </w:rPr>
            </w:pPr>
            <w:r w:rsidRPr="00BD456D">
              <w:rPr>
                <w:szCs w:val="22"/>
              </w:rPr>
              <w:t xml:space="preserve"> </w:t>
            </w:r>
          </w:p>
          <w:p w14:paraId="21573241" w14:textId="77777777" w:rsidR="00815B74" w:rsidRPr="00BD456D" w:rsidRDefault="00815B74" w:rsidP="00F97CBA">
            <w:pPr>
              <w:pStyle w:val="15"/>
              <w:rPr>
                <w:szCs w:val="22"/>
              </w:rPr>
            </w:pPr>
            <w:r w:rsidRPr="00BD456D">
              <w:rPr>
                <w:szCs w:val="22"/>
              </w:rPr>
              <w:t>_________________________</w:t>
            </w:r>
          </w:p>
          <w:p w14:paraId="292FB6AA" w14:textId="77777777" w:rsidR="00815B74" w:rsidRPr="00815B74" w:rsidRDefault="00815B74" w:rsidP="00F97CBA">
            <w:pPr>
              <w:pStyle w:val="15"/>
              <w:rPr>
                <w:color w:val="000000" w:themeColor="text1"/>
              </w:rPr>
            </w:pPr>
          </w:p>
        </w:tc>
      </w:tr>
    </w:tbl>
    <w:p w14:paraId="001684B3" w14:textId="77777777" w:rsidR="00815B74" w:rsidRPr="000034E9" w:rsidRDefault="00815B74" w:rsidP="00F97CBA">
      <w:pPr>
        <w:pStyle w:val="15"/>
        <w:sectPr w:rsidR="00815B74" w:rsidRPr="000034E9" w:rsidSect="005528DF">
          <w:headerReference w:type="even" r:id="rId9"/>
          <w:headerReference w:type="default" r:id="rId10"/>
          <w:footerReference w:type="even" r:id="rId11"/>
          <w:footerReference w:type="default" r:id="rId12"/>
          <w:type w:val="continuous"/>
          <w:pgSz w:w="11906" w:h="16838" w:code="9"/>
          <w:pgMar w:top="1134" w:right="851" w:bottom="1134" w:left="1701" w:header="709" w:footer="709" w:gutter="0"/>
          <w:cols w:space="720"/>
          <w:docGrid w:linePitch="299"/>
        </w:sectPr>
      </w:pPr>
    </w:p>
    <w:p w14:paraId="7AED85AA" w14:textId="2CC7EFA2" w:rsidR="009A5EB7" w:rsidRPr="000034E9" w:rsidRDefault="00663D46" w:rsidP="00F97CBA">
      <w:pPr>
        <w:pStyle w:val="15"/>
      </w:pPr>
      <w:r>
        <w:lastRenderedPageBreak/>
        <w:t xml:space="preserve">                                                                                                                             </w:t>
      </w:r>
      <w:r w:rsidR="009A5EB7" w:rsidRPr="000034E9">
        <w:t>Приложение № 2</w:t>
      </w:r>
    </w:p>
    <w:p w14:paraId="052DC545" w14:textId="0C937BCE" w:rsidR="009A5EB7" w:rsidRPr="000034E9" w:rsidRDefault="00663D46" w:rsidP="00F97CBA">
      <w:pPr>
        <w:pStyle w:val="15"/>
      </w:pPr>
      <w:r>
        <w:t xml:space="preserve">                                                                                                                                     </w:t>
      </w:r>
      <w:r w:rsidR="009A5EB7" w:rsidRPr="000034E9">
        <w:t xml:space="preserve">к Контракту </w:t>
      </w:r>
    </w:p>
    <w:p w14:paraId="47F5A894" w14:textId="15FC326E" w:rsidR="009474FE" w:rsidRPr="000034E9" w:rsidRDefault="009474FE" w:rsidP="009474FE">
      <w:pPr>
        <w:pStyle w:val="LBBodyText1"/>
        <w:spacing w:before="0" w:after="0"/>
        <w:jc w:val="right"/>
      </w:pPr>
      <w:r w:rsidRPr="000034E9">
        <w:t>от «</w:t>
      </w:r>
      <w:r>
        <w:t>____</w:t>
      </w:r>
      <w:r w:rsidR="00BB1C09">
        <w:t>»</w:t>
      </w:r>
      <w:r w:rsidRPr="000034E9">
        <w:t xml:space="preserve"> </w:t>
      </w:r>
      <w:r w:rsidR="00FC5B3D">
        <w:t xml:space="preserve">октября </w:t>
      </w:r>
      <w:r w:rsidR="0084597B">
        <w:t>2026</w:t>
      </w:r>
      <w:r w:rsidRPr="000034E9">
        <w:t xml:space="preserve"> г.</w:t>
      </w:r>
    </w:p>
    <w:p w14:paraId="36511EAB" w14:textId="198C3E40" w:rsidR="00A6595A" w:rsidRPr="000034E9" w:rsidRDefault="009474FE" w:rsidP="009474FE">
      <w:pPr>
        <w:pStyle w:val="LBBodyText1"/>
        <w:spacing w:before="0" w:after="0"/>
        <w:jc w:val="right"/>
      </w:pPr>
      <w:r w:rsidRPr="000034E9">
        <w:t>№</w:t>
      </w:r>
      <w:r w:rsidR="00FC5B3D">
        <w:t>10</w:t>
      </w:r>
      <w:r w:rsidR="00F97CBA">
        <w:t>7</w:t>
      </w:r>
      <w:r w:rsidRPr="000034E9">
        <w:t xml:space="preserve"> </w:t>
      </w:r>
      <w:r w:rsidR="0084597B">
        <w:t>-2026</w:t>
      </w:r>
    </w:p>
    <w:p w14:paraId="611244FC" w14:textId="77777777" w:rsidR="009A5EB7" w:rsidRPr="000034E9" w:rsidRDefault="009A5EB7" w:rsidP="009A5EB7">
      <w:pPr>
        <w:pStyle w:val="LBBodyText1"/>
        <w:jc w:val="center"/>
        <w:rPr>
          <w:b/>
        </w:rPr>
      </w:pPr>
      <w:r w:rsidRPr="000034E9">
        <w:rPr>
          <w:b/>
        </w:rPr>
        <w:t>СПЕЦИФИКАЦИЯ</w:t>
      </w:r>
    </w:p>
    <w:p w14:paraId="14ED6099" w14:textId="77777777" w:rsidR="009A5EB7" w:rsidRPr="000034E9" w:rsidRDefault="009A5EB7" w:rsidP="009A5EB7">
      <w:pPr>
        <w:pStyle w:val="LBBodyText1"/>
        <w:rPr>
          <w:b/>
          <w:sz w:val="20"/>
        </w:rPr>
      </w:pPr>
    </w:p>
    <w:tbl>
      <w:tblPr>
        <w:tblW w:w="1037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40"/>
        <w:gridCol w:w="3363"/>
        <w:gridCol w:w="1417"/>
        <w:gridCol w:w="270"/>
        <w:gridCol w:w="1148"/>
        <w:gridCol w:w="1559"/>
        <w:gridCol w:w="1701"/>
      </w:tblGrid>
      <w:tr w:rsidR="009615B6" w:rsidRPr="000034E9" w14:paraId="74A4550C" w14:textId="77777777" w:rsidTr="009615B6">
        <w:tc>
          <w:tcPr>
            <w:tcW w:w="879" w:type="dxa"/>
            <w:vAlign w:val="center"/>
          </w:tcPr>
          <w:p w14:paraId="719F9A61" w14:textId="77777777" w:rsidR="009615B6" w:rsidRPr="000034E9" w:rsidRDefault="009615B6" w:rsidP="005C4A4A">
            <w:pPr>
              <w:pStyle w:val="LBBodyText1"/>
              <w:jc w:val="center"/>
              <w:rPr>
                <w:b/>
                <w:szCs w:val="22"/>
              </w:rPr>
            </w:pPr>
            <w:r w:rsidRPr="000034E9">
              <w:rPr>
                <w:b/>
                <w:szCs w:val="22"/>
              </w:rPr>
              <w:t>№ п/п</w:t>
            </w:r>
          </w:p>
        </w:tc>
        <w:tc>
          <w:tcPr>
            <w:tcW w:w="3403" w:type="dxa"/>
            <w:gridSpan w:val="2"/>
            <w:vAlign w:val="center"/>
          </w:tcPr>
          <w:p w14:paraId="12F28269" w14:textId="77777777" w:rsidR="009615B6" w:rsidRPr="000034E9" w:rsidRDefault="009615B6" w:rsidP="005C4A4A">
            <w:pPr>
              <w:pStyle w:val="LBBodyText1"/>
              <w:jc w:val="center"/>
              <w:rPr>
                <w:b/>
                <w:szCs w:val="22"/>
              </w:rPr>
            </w:pPr>
            <w:r w:rsidRPr="000034E9">
              <w:rPr>
                <w:b/>
                <w:szCs w:val="22"/>
              </w:rPr>
              <w:t>Наименование услуги</w:t>
            </w:r>
          </w:p>
        </w:tc>
        <w:tc>
          <w:tcPr>
            <w:tcW w:w="1417" w:type="dxa"/>
            <w:vAlign w:val="center"/>
          </w:tcPr>
          <w:p w14:paraId="193D5D6E" w14:textId="77777777" w:rsidR="009615B6" w:rsidRPr="000034E9" w:rsidRDefault="009615B6" w:rsidP="005C4A4A">
            <w:pPr>
              <w:pStyle w:val="LBBodyText1"/>
              <w:jc w:val="center"/>
              <w:rPr>
                <w:b/>
                <w:szCs w:val="22"/>
              </w:rPr>
            </w:pPr>
            <w:r w:rsidRPr="000034E9">
              <w:rPr>
                <w:b/>
                <w:szCs w:val="22"/>
              </w:rPr>
              <w:t>Ед. измер.</w:t>
            </w:r>
          </w:p>
        </w:tc>
        <w:tc>
          <w:tcPr>
            <w:tcW w:w="1418" w:type="dxa"/>
            <w:gridSpan w:val="2"/>
            <w:vAlign w:val="center"/>
          </w:tcPr>
          <w:p w14:paraId="62360FD0" w14:textId="77777777" w:rsidR="009615B6" w:rsidRPr="000034E9" w:rsidRDefault="009615B6" w:rsidP="005C4A4A">
            <w:pPr>
              <w:pStyle w:val="LBBodyText1"/>
              <w:jc w:val="center"/>
              <w:rPr>
                <w:b/>
                <w:szCs w:val="22"/>
              </w:rPr>
            </w:pPr>
            <w:r w:rsidRPr="000034E9">
              <w:rPr>
                <w:b/>
                <w:szCs w:val="22"/>
              </w:rPr>
              <w:t>Кол-во</w:t>
            </w:r>
          </w:p>
        </w:tc>
        <w:tc>
          <w:tcPr>
            <w:tcW w:w="1559" w:type="dxa"/>
            <w:vAlign w:val="center"/>
          </w:tcPr>
          <w:p w14:paraId="4F098A02" w14:textId="77777777" w:rsidR="009615B6" w:rsidRPr="000034E9" w:rsidRDefault="009615B6" w:rsidP="005354A2">
            <w:pPr>
              <w:pStyle w:val="LBBodyText1"/>
              <w:jc w:val="center"/>
              <w:rPr>
                <w:b/>
                <w:szCs w:val="22"/>
              </w:rPr>
            </w:pPr>
            <w:r>
              <w:rPr>
                <w:b/>
                <w:szCs w:val="22"/>
              </w:rPr>
              <w:t>Цена единицы услуги (с НДС 5%</w:t>
            </w:r>
            <w:r w:rsidRPr="000034E9">
              <w:rPr>
                <w:b/>
                <w:szCs w:val="22"/>
              </w:rPr>
              <w:t>), руб.</w:t>
            </w:r>
          </w:p>
        </w:tc>
        <w:tc>
          <w:tcPr>
            <w:tcW w:w="1701" w:type="dxa"/>
            <w:tcBorders>
              <w:bottom w:val="single" w:sz="4" w:space="0" w:color="auto"/>
            </w:tcBorders>
            <w:vAlign w:val="center"/>
          </w:tcPr>
          <w:p w14:paraId="3C005AB3" w14:textId="77777777" w:rsidR="009615B6" w:rsidRPr="000034E9" w:rsidRDefault="009615B6" w:rsidP="005354A2">
            <w:pPr>
              <w:pStyle w:val="LBBodyText1"/>
              <w:jc w:val="center"/>
              <w:rPr>
                <w:b/>
                <w:szCs w:val="22"/>
              </w:rPr>
            </w:pPr>
            <w:r w:rsidRPr="000034E9">
              <w:rPr>
                <w:b/>
                <w:szCs w:val="22"/>
              </w:rPr>
              <w:t>Стоимость услуги (</w:t>
            </w:r>
            <w:r>
              <w:rPr>
                <w:b/>
                <w:szCs w:val="22"/>
              </w:rPr>
              <w:t>с НДС 5%</w:t>
            </w:r>
            <w:r w:rsidRPr="000034E9">
              <w:rPr>
                <w:b/>
                <w:szCs w:val="22"/>
              </w:rPr>
              <w:t>), руб.</w:t>
            </w:r>
          </w:p>
        </w:tc>
      </w:tr>
      <w:tr w:rsidR="009615B6" w:rsidRPr="000034E9" w14:paraId="6BC1DEE6" w14:textId="77777777" w:rsidTr="009615B6">
        <w:trPr>
          <w:trHeight w:val="248"/>
        </w:trPr>
        <w:tc>
          <w:tcPr>
            <w:tcW w:w="879" w:type="dxa"/>
            <w:vAlign w:val="center"/>
          </w:tcPr>
          <w:p w14:paraId="5F5FAD43" w14:textId="77777777" w:rsidR="009615B6" w:rsidRPr="000034E9" w:rsidRDefault="009615B6" w:rsidP="009A5EB7">
            <w:pPr>
              <w:pStyle w:val="LBBodyText1"/>
              <w:spacing w:before="0" w:after="0"/>
              <w:jc w:val="center"/>
              <w:rPr>
                <w:sz w:val="20"/>
              </w:rPr>
            </w:pPr>
            <w:r w:rsidRPr="000034E9">
              <w:rPr>
                <w:sz w:val="20"/>
              </w:rPr>
              <w:t>1</w:t>
            </w:r>
          </w:p>
        </w:tc>
        <w:tc>
          <w:tcPr>
            <w:tcW w:w="3403" w:type="dxa"/>
            <w:gridSpan w:val="2"/>
            <w:vAlign w:val="center"/>
          </w:tcPr>
          <w:p w14:paraId="70705B3E" w14:textId="274DBE75" w:rsidR="009615B6" w:rsidRPr="00FC5B3D" w:rsidRDefault="00FC5B3D" w:rsidP="00663D46">
            <w:pPr>
              <w:pStyle w:val="15"/>
              <w:rPr>
                <w:bCs/>
              </w:rPr>
            </w:pPr>
            <w:r w:rsidRPr="00FC5B3D">
              <w:rPr>
                <w:bCs/>
              </w:rPr>
              <w:t>Оказание услуг по обслуживанию сайта</w:t>
            </w:r>
            <w:r>
              <w:rPr>
                <w:bCs/>
              </w:rPr>
              <w:t xml:space="preserve"> </w:t>
            </w:r>
          </w:p>
        </w:tc>
        <w:tc>
          <w:tcPr>
            <w:tcW w:w="1417" w:type="dxa"/>
            <w:vAlign w:val="center"/>
          </w:tcPr>
          <w:p w14:paraId="5F14A3CD" w14:textId="360E7813" w:rsidR="009615B6" w:rsidRPr="000034E9" w:rsidRDefault="00FC5B3D" w:rsidP="00FC5B3D">
            <w:pPr>
              <w:pStyle w:val="LBBodyText1"/>
              <w:spacing w:before="0" w:after="0"/>
              <w:rPr>
                <w:sz w:val="20"/>
              </w:rPr>
            </w:pPr>
            <w:r>
              <w:rPr>
                <w:sz w:val="20"/>
              </w:rPr>
              <w:t>Усл.ед.</w:t>
            </w:r>
          </w:p>
        </w:tc>
        <w:tc>
          <w:tcPr>
            <w:tcW w:w="1418" w:type="dxa"/>
            <w:gridSpan w:val="2"/>
            <w:vAlign w:val="center"/>
          </w:tcPr>
          <w:p w14:paraId="35DCE2B7" w14:textId="77777777" w:rsidR="009615B6" w:rsidRPr="000034E9" w:rsidRDefault="009615B6" w:rsidP="009A5EB7">
            <w:pPr>
              <w:pStyle w:val="LBBodyText1"/>
              <w:spacing w:before="0" w:after="0"/>
              <w:jc w:val="center"/>
              <w:rPr>
                <w:sz w:val="20"/>
              </w:rPr>
            </w:pPr>
            <w:r>
              <w:rPr>
                <w:sz w:val="20"/>
              </w:rPr>
              <w:t>1</w:t>
            </w:r>
          </w:p>
        </w:tc>
        <w:tc>
          <w:tcPr>
            <w:tcW w:w="1559" w:type="dxa"/>
            <w:vAlign w:val="center"/>
          </w:tcPr>
          <w:p w14:paraId="75F247E4" w14:textId="77777777" w:rsidR="009615B6" w:rsidRPr="000034E9" w:rsidRDefault="009615B6" w:rsidP="00B42B15">
            <w:pPr>
              <w:pStyle w:val="LBBodyText1"/>
              <w:spacing w:before="0" w:after="0"/>
              <w:jc w:val="center"/>
              <w:rPr>
                <w:sz w:val="20"/>
              </w:rPr>
            </w:pPr>
          </w:p>
        </w:tc>
        <w:tc>
          <w:tcPr>
            <w:tcW w:w="1701" w:type="dxa"/>
            <w:vAlign w:val="center"/>
          </w:tcPr>
          <w:p w14:paraId="6ABCE59E" w14:textId="77777777" w:rsidR="009615B6" w:rsidRPr="000034E9" w:rsidRDefault="009615B6" w:rsidP="00B42B15">
            <w:pPr>
              <w:pStyle w:val="LBBodyText1"/>
              <w:spacing w:before="0" w:after="0"/>
              <w:jc w:val="center"/>
              <w:rPr>
                <w:sz w:val="20"/>
              </w:rPr>
            </w:pPr>
          </w:p>
        </w:tc>
      </w:tr>
      <w:tr w:rsidR="009615B6" w:rsidRPr="000034E9" w14:paraId="629F6E4A" w14:textId="77777777" w:rsidTr="009615B6">
        <w:trPr>
          <w:trHeight w:val="248"/>
        </w:trPr>
        <w:tc>
          <w:tcPr>
            <w:tcW w:w="879" w:type="dxa"/>
            <w:vAlign w:val="center"/>
          </w:tcPr>
          <w:p w14:paraId="187D4718" w14:textId="33C386BF" w:rsidR="009615B6" w:rsidRPr="000034E9" w:rsidRDefault="009615B6" w:rsidP="009A5EB7">
            <w:pPr>
              <w:pStyle w:val="LBBodyText1"/>
              <w:spacing w:before="0" w:after="0"/>
              <w:jc w:val="center"/>
              <w:rPr>
                <w:sz w:val="20"/>
              </w:rPr>
            </w:pPr>
          </w:p>
        </w:tc>
        <w:tc>
          <w:tcPr>
            <w:tcW w:w="3403" w:type="dxa"/>
            <w:gridSpan w:val="2"/>
            <w:vAlign w:val="center"/>
          </w:tcPr>
          <w:p w14:paraId="191D183F" w14:textId="0D33D1BC" w:rsidR="009615B6" w:rsidRPr="000034E9" w:rsidRDefault="009615B6" w:rsidP="00663D46">
            <w:pPr>
              <w:pStyle w:val="15"/>
            </w:pPr>
            <w:r>
              <w:t>ИТОГО:</w:t>
            </w:r>
          </w:p>
        </w:tc>
        <w:tc>
          <w:tcPr>
            <w:tcW w:w="1417" w:type="dxa"/>
            <w:vAlign w:val="center"/>
          </w:tcPr>
          <w:p w14:paraId="57F3779A" w14:textId="77777777" w:rsidR="009615B6" w:rsidRDefault="009615B6" w:rsidP="009A5EB7">
            <w:pPr>
              <w:pStyle w:val="LBBodyText1"/>
              <w:spacing w:before="0" w:after="0"/>
              <w:jc w:val="center"/>
              <w:rPr>
                <w:sz w:val="20"/>
              </w:rPr>
            </w:pPr>
          </w:p>
        </w:tc>
        <w:tc>
          <w:tcPr>
            <w:tcW w:w="1418" w:type="dxa"/>
            <w:gridSpan w:val="2"/>
            <w:vAlign w:val="center"/>
          </w:tcPr>
          <w:p w14:paraId="3240226B" w14:textId="77777777" w:rsidR="009615B6" w:rsidRDefault="009615B6" w:rsidP="009A5EB7">
            <w:pPr>
              <w:pStyle w:val="LBBodyText1"/>
              <w:spacing w:before="0" w:after="0"/>
              <w:jc w:val="center"/>
              <w:rPr>
                <w:sz w:val="20"/>
              </w:rPr>
            </w:pPr>
          </w:p>
        </w:tc>
        <w:tc>
          <w:tcPr>
            <w:tcW w:w="1559" w:type="dxa"/>
            <w:vAlign w:val="center"/>
          </w:tcPr>
          <w:p w14:paraId="617523AF" w14:textId="77777777" w:rsidR="009615B6" w:rsidRPr="000034E9" w:rsidRDefault="009615B6" w:rsidP="00B42B15">
            <w:pPr>
              <w:pStyle w:val="LBBodyText1"/>
              <w:spacing w:before="0" w:after="0"/>
              <w:jc w:val="center"/>
              <w:rPr>
                <w:sz w:val="20"/>
              </w:rPr>
            </w:pPr>
          </w:p>
        </w:tc>
        <w:tc>
          <w:tcPr>
            <w:tcW w:w="1701" w:type="dxa"/>
            <w:vAlign w:val="center"/>
          </w:tcPr>
          <w:p w14:paraId="65E6CEFB" w14:textId="77777777" w:rsidR="009615B6" w:rsidRPr="000034E9" w:rsidRDefault="009615B6" w:rsidP="00B42B15">
            <w:pPr>
              <w:pStyle w:val="LBBodyText1"/>
              <w:spacing w:before="0" w:after="0"/>
              <w:jc w:val="center"/>
              <w:rPr>
                <w:sz w:val="20"/>
              </w:rPr>
            </w:pPr>
          </w:p>
        </w:tc>
      </w:tr>
      <w:tr w:rsidR="009615B6" w:rsidRPr="00C73267" w14:paraId="563D07E2" w14:textId="77777777" w:rsidTr="009615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PrEx>
        <w:trPr>
          <w:gridBefore w:val="1"/>
          <w:gridAfter w:val="3"/>
          <w:wBefore w:w="879" w:type="dxa"/>
          <w:wAfter w:w="4408" w:type="dxa"/>
          <w:trHeight w:val="1910"/>
        </w:trPr>
        <w:tc>
          <w:tcPr>
            <w:tcW w:w="40" w:type="dxa"/>
          </w:tcPr>
          <w:p w14:paraId="07910B1B" w14:textId="77777777" w:rsidR="009615B6" w:rsidRPr="00C73267" w:rsidRDefault="009615B6" w:rsidP="005C4A4A">
            <w:pPr>
              <w:pStyle w:val="LBBodyText2"/>
              <w:spacing w:before="0" w:after="0"/>
              <w:ind w:left="0"/>
              <w:rPr>
                <w:b/>
                <w:sz w:val="20"/>
              </w:rPr>
            </w:pPr>
          </w:p>
        </w:tc>
        <w:tc>
          <w:tcPr>
            <w:tcW w:w="5050" w:type="dxa"/>
            <w:gridSpan w:val="3"/>
            <w:tcMar>
              <w:top w:w="0" w:type="dxa"/>
              <w:left w:w="108" w:type="dxa"/>
              <w:bottom w:w="0" w:type="dxa"/>
              <w:right w:w="108" w:type="dxa"/>
            </w:tcMar>
          </w:tcPr>
          <w:p w14:paraId="246AF59F" w14:textId="77777777" w:rsidR="009615B6" w:rsidRPr="00C73267" w:rsidRDefault="009615B6" w:rsidP="005C4A4A">
            <w:pPr>
              <w:pStyle w:val="LBBodyText2"/>
              <w:spacing w:before="0" w:after="0"/>
              <w:ind w:left="0"/>
              <w:rPr>
                <w:b/>
                <w:sz w:val="20"/>
              </w:rPr>
            </w:pPr>
          </w:p>
          <w:p w14:paraId="365DABD4" w14:textId="77777777" w:rsidR="009615B6" w:rsidRPr="00C73267" w:rsidRDefault="009615B6" w:rsidP="005C4A4A">
            <w:pPr>
              <w:pStyle w:val="LBBodyText2"/>
              <w:spacing w:before="0" w:after="0"/>
              <w:ind w:left="0"/>
              <w:rPr>
                <w:b/>
                <w:sz w:val="20"/>
              </w:rPr>
            </w:pPr>
          </w:p>
          <w:p w14:paraId="4295C067" w14:textId="77777777" w:rsidR="009615B6" w:rsidRPr="00C73267" w:rsidRDefault="009615B6" w:rsidP="005C4A4A">
            <w:pPr>
              <w:pStyle w:val="LBBodyText2"/>
              <w:spacing w:before="0" w:after="0"/>
              <w:ind w:left="0"/>
              <w:rPr>
                <w:b/>
                <w:sz w:val="20"/>
              </w:rPr>
            </w:pPr>
          </w:p>
          <w:p w14:paraId="060307D6" w14:textId="77777777" w:rsidR="009615B6" w:rsidRPr="00C73267" w:rsidRDefault="009615B6" w:rsidP="005C4A4A">
            <w:pPr>
              <w:pStyle w:val="LBBodyText2"/>
              <w:spacing w:before="0" w:after="0"/>
              <w:ind w:left="0"/>
              <w:rPr>
                <w:b/>
                <w:sz w:val="20"/>
              </w:rPr>
            </w:pPr>
          </w:p>
          <w:p w14:paraId="3D505D1B" w14:textId="77777777" w:rsidR="009615B6" w:rsidRPr="00C73267" w:rsidRDefault="009615B6" w:rsidP="005C4A4A">
            <w:pPr>
              <w:pStyle w:val="LBBodyText2"/>
              <w:spacing w:before="0" w:after="0"/>
              <w:ind w:left="0"/>
              <w:rPr>
                <w:b/>
                <w:sz w:val="20"/>
              </w:rPr>
            </w:pPr>
            <w:r w:rsidRPr="00C73267">
              <w:rPr>
                <w:b/>
                <w:sz w:val="20"/>
              </w:rPr>
              <w:t>Исполнитель</w:t>
            </w:r>
          </w:p>
          <w:p w14:paraId="4F10AFC5" w14:textId="77777777" w:rsidR="009615B6" w:rsidRPr="00C73267" w:rsidRDefault="009615B6" w:rsidP="005C4A4A">
            <w:pPr>
              <w:pStyle w:val="LBBodyText2"/>
              <w:spacing w:before="0" w:after="0"/>
              <w:ind w:left="0"/>
              <w:rPr>
                <w:sz w:val="20"/>
              </w:rPr>
            </w:pPr>
            <w:r w:rsidRPr="00C73267">
              <w:rPr>
                <w:sz w:val="20"/>
              </w:rPr>
              <w:t xml:space="preserve"> </w:t>
            </w:r>
          </w:p>
          <w:p w14:paraId="4E340609" w14:textId="77777777" w:rsidR="009615B6" w:rsidRPr="00C73267" w:rsidRDefault="009615B6" w:rsidP="005C4A4A">
            <w:pPr>
              <w:pStyle w:val="LBBodyText2"/>
              <w:spacing w:before="0" w:after="0"/>
              <w:ind w:left="-15"/>
              <w:rPr>
                <w:sz w:val="20"/>
              </w:rPr>
            </w:pPr>
            <w:r w:rsidRPr="00C73267">
              <w:rPr>
                <w:sz w:val="20"/>
              </w:rPr>
              <w:t>_________________________</w:t>
            </w:r>
          </w:p>
          <w:p w14:paraId="3CD86F92" w14:textId="77777777" w:rsidR="009615B6" w:rsidRPr="00C73267" w:rsidRDefault="009615B6" w:rsidP="00C73267">
            <w:pPr>
              <w:pStyle w:val="LBBodyText2"/>
              <w:spacing w:before="0" w:after="0"/>
              <w:ind w:left="-15"/>
              <w:rPr>
                <w:sz w:val="20"/>
              </w:rPr>
            </w:pPr>
          </w:p>
        </w:tc>
      </w:tr>
    </w:tbl>
    <w:p w14:paraId="7E644CC1" w14:textId="77777777" w:rsidR="001E45E1" w:rsidRPr="000034E9" w:rsidRDefault="001E45E1" w:rsidP="009A5EB7">
      <w:pPr>
        <w:pStyle w:val="LBBodyText1"/>
        <w:spacing w:before="0" w:after="0"/>
        <w:jc w:val="left"/>
      </w:pPr>
    </w:p>
    <w:sectPr w:rsidR="001E45E1" w:rsidRPr="000034E9" w:rsidSect="008D7BB4">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ACC20" w14:textId="77777777" w:rsidR="00684E93" w:rsidRDefault="00684E93" w:rsidP="00877513">
      <w:r>
        <w:separator/>
      </w:r>
    </w:p>
    <w:p w14:paraId="1505A7B1" w14:textId="77777777" w:rsidR="00684E93" w:rsidRDefault="00684E93"/>
  </w:endnote>
  <w:endnote w:type="continuationSeparator" w:id="0">
    <w:p w14:paraId="135903EC" w14:textId="77777777" w:rsidR="00684E93" w:rsidRDefault="00684E93" w:rsidP="00877513">
      <w:r>
        <w:continuationSeparator/>
      </w:r>
    </w:p>
    <w:p w14:paraId="58F8352C" w14:textId="77777777" w:rsidR="00684E93" w:rsidRDefault="00684E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484D0" w14:textId="77777777" w:rsidR="005C4A4A" w:rsidRDefault="005C4A4A">
    <w:pPr>
      <w:pStyle w:val="a7"/>
    </w:pPr>
  </w:p>
  <w:p w14:paraId="06B7FC1A" w14:textId="77777777" w:rsidR="005C4A4A" w:rsidRDefault="005C4A4A"/>
  <w:p w14:paraId="5B4F316F" w14:textId="77777777" w:rsidR="005C4A4A" w:rsidRDefault="005C4A4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DD9EA" w14:textId="77777777" w:rsidR="005C4A4A" w:rsidRDefault="006559CA">
    <w:pPr>
      <w:pStyle w:val="a7"/>
      <w:jc w:val="center"/>
    </w:pPr>
    <w:r>
      <w:rPr>
        <w:noProof/>
      </w:rPr>
      <w:fldChar w:fldCharType="begin"/>
    </w:r>
    <w:r>
      <w:rPr>
        <w:noProof/>
      </w:rPr>
      <w:instrText>PAGE \* "Arabic"</w:instrText>
    </w:r>
    <w:r>
      <w:rPr>
        <w:noProof/>
      </w:rPr>
      <w:fldChar w:fldCharType="separate"/>
    </w:r>
    <w:r w:rsidR="00BD3815">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E9615" w14:textId="77777777" w:rsidR="00684E93" w:rsidRDefault="00684E93" w:rsidP="00877513">
      <w:r>
        <w:separator/>
      </w:r>
    </w:p>
  </w:footnote>
  <w:footnote w:type="continuationSeparator" w:id="0">
    <w:p w14:paraId="72935868" w14:textId="77777777" w:rsidR="00684E93" w:rsidRDefault="00684E93" w:rsidP="00877513">
      <w:r>
        <w:continuationSeparator/>
      </w:r>
    </w:p>
    <w:p w14:paraId="19B374F6" w14:textId="77777777" w:rsidR="00684E93" w:rsidRDefault="00684E93"/>
  </w:footnote>
  <w:footnote w:id="1">
    <w:p w14:paraId="43DC18DD"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2">
    <w:p w14:paraId="6DB2BD16"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p w14:paraId="7D0CD6EC" w14:textId="77777777" w:rsidR="005C4A4A" w:rsidRPr="00C601A4" w:rsidRDefault="005C4A4A"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14:paraId="709E0528" w14:textId="77777777" w:rsidR="005C4A4A" w:rsidRPr="00C601A4" w:rsidRDefault="005C4A4A"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14:paraId="7938BF3F"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4">
    <w:p w14:paraId="110DCD80"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5">
    <w:p w14:paraId="5991537B"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Данное положение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6">
    <w:p w14:paraId="373C876D"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7">
    <w:p w14:paraId="28243019" w14:textId="77777777" w:rsidR="005C4A4A" w:rsidRPr="00C601A4" w:rsidRDefault="005C4A4A" w:rsidP="003847C3">
      <w:pPr>
        <w:pStyle w:val="af3"/>
        <w:rPr>
          <w:sz w:val="18"/>
          <w:szCs w:val="18"/>
        </w:rPr>
      </w:pPr>
      <w:r w:rsidRPr="00C601A4">
        <w:rPr>
          <w:rStyle w:val="a4"/>
          <w:sz w:val="18"/>
          <w:szCs w:val="18"/>
        </w:rPr>
        <w:footnoteRef/>
      </w:r>
      <w:r w:rsidRPr="00C601A4">
        <w:rPr>
          <w:sz w:val="18"/>
          <w:szCs w:val="18"/>
        </w:rPr>
        <w:t xml:space="preserve"> Текст "за исключением обязательств по оплате </w:t>
      </w:r>
      <w:r>
        <w:rPr>
          <w:sz w:val="18"/>
          <w:szCs w:val="18"/>
        </w:rPr>
        <w:t>оказанных</w:t>
      </w:r>
      <w:r w:rsidRPr="00C601A4">
        <w:rPr>
          <w:sz w:val="18"/>
          <w:szCs w:val="18"/>
        </w:rPr>
        <w:t xml:space="preserve"> и принятых Заказчиком </w:t>
      </w:r>
      <w:r>
        <w:rPr>
          <w:sz w:val="18"/>
          <w:szCs w:val="18"/>
        </w:rPr>
        <w:t>услуг</w:t>
      </w:r>
      <w:r w:rsidRPr="00C601A4">
        <w:rPr>
          <w:sz w:val="18"/>
          <w:szCs w:val="18"/>
        </w:rPr>
        <w:t xml:space="preserve">" не добавляется в Контракт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r w:rsidRPr="00C601A4">
        <w:rPr>
          <w:sz w:val="18"/>
          <w:szCs w:val="18"/>
        </w:rPr>
        <w:t xml:space="preserve"> В указанных случаях Заказчиком не осуществляется оплата поставленного товара, </w:t>
      </w:r>
      <w:r>
        <w:rPr>
          <w:sz w:val="18"/>
          <w:szCs w:val="18"/>
        </w:rPr>
        <w:t>оказанных услуг</w:t>
      </w:r>
      <w:r w:rsidRPr="00C601A4">
        <w:rPr>
          <w:sz w:val="18"/>
          <w:szCs w:val="18"/>
        </w:rPr>
        <w:t xml:space="preserve"> и оказанных услуг.</w:t>
      </w:r>
    </w:p>
  </w:footnote>
  <w:footnote w:id="8">
    <w:p w14:paraId="0F55FE36" w14:textId="77777777" w:rsidR="005C4A4A" w:rsidRPr="00C601A4" w:rsidRDefault="005C4A4A" w:rsidP="00C25683">
      <w:pPr>
        <w:pStyle w:val="af3"/>
        <w:rPr>
          <w:sz w:val="18"/>
          <w:szCs w:val="18"/>
        </w:rPr>
      </w:pPr>
      <w:r w:rsidRPr="00C601A4">
        <w:rPr>
          <w:rStyle w:val="a4"/>
          <w:sz w:val="18"/>
          <w:szCs w:val="18"/>
        </w:rPr>
        <w:footnoteRef/>
      </w:r>
      <w:r w:rsidRPr="00C601A4">
        <w:rPr>
          <w:sz w:val="18"/>
          <w:szCs w:val="18"/>
        </w:rPr>
        <w:t xml:space="preserve"> Включается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8CC75" w14:textId="77777777" w:rsidR="005C4A4A" w:rsidRDefault="005C4A4A">
    <w:pPr>
      <w:pStyle w:val="a5"/>
    </w:pPr>
  </w:p>
  <w:p w14:paraId="7D38532E" w14:textId="77777777" w:rsidR="005C4A4A" w:rsidRDefault="005C4A4A"/>
  <w:p w14:paraId="74DC1221" w14:textId="77777777" w:rsidR="005C4A4A" w:rsidRDefault="005C4A4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5BE58" w14:textId="77777777" w:rsidR="005C4A4A" w:rsidRDefault="005C4A4A">
    <w:pPr>
      <w:pStyle w:val="a5"/>
      <w:jc w:val="right"/>
      <w:rPr>
        <w:sz w:val="16"/>
      </w:rPr>
    </w:pPr>
    <w:r>
      <w:rPr>
        <w:sz w:val="16"/>
      </w:rPr>
      <w:t xml:space="preserve">Документ создан в подсистеме АИСГЗ ЛО </w:t>
    </w:r>
  </w:p>
  <w:p w14:paraId="3FF3FBA7" w14:textId="77777777" w:rsidR="005C4A4A" w:rsidRDefault="005C4A4A">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FFADED"/>
    <w:multiLevelType w:val="multilevel"/>
    <w:tmpl w:val="D9EA9F4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8238F7E6"/>
    <w:multiLevelType w:val="multilevel"/>
    <w:tmpl w:val="8D78B7C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2A84C2E"/>
    <w:multiLevelType w:val="hybridMultilevel"/>
    <w:tmpl w:val="722A2424"/>
    <w:lvl w:ilvl="0" w:tplc="F27AF3A6">
      <w:start w:val="1"/>
      <w:numFmt w:val="decimal"/>
      <w:pStyle w:val="LBArabic1"/>
      <w:lvlText w:val="(%1)"/>
      <w:lvlJc w:val="left"/>
      <w:pPr>
        <w:tabs>
          <w:tab w:val="num" w:pos="720"/>
        </w:tabs>
        <w:ind w:left="720" w:hanging="720"/>
      </w:pPr>
    </w:lvl>
    <w:lvl w:ilvl="1" w:tplc="DA9C5578">
      <w:start w:val="1"/>
      <w:numFmt w:val="lowerLetter"/>
      <w:lvlText w:val="%2."/>
      <w:lvlJc w:val="left"/>
      <w:pPr>
        <w:tabs>
          <w:tab w:val="num" w:pos="1440"/>
        </w:tabs>
        <w:ind w:left="1440" w:hanging="360"/>
      </w:pPr>
    </w:lvl>
    <w:lvl w:ilvl="2" w:tplc="6AB2BF94">
      <w:start w:val="1"/>
      <w:numFmt w:val="lowerRoman"/>
      <w:lvlText w:val="%3."/>
      <w:lvlJc w:val="right"/>
      <w:pPr>
        <w:tabs>
          <w:tab w:val="num" w:pos="2160"/>
        </w:tabs>
        <w:ind w:left="2160" w:hanging="180"/>
      </w:pPr>
    </w:lvl>
    <w:lvl w:ilvl="3" w:tplc="36C69346">
      <w:start w:val="1"/>
      <w:numFmt w:val="decimal"/>
      <w:lvlText w:val="%4."/>
      <w:lvlJc w:val="left"/>
      <w:pPr>
        <w:tabs>
          <w:tab w:val="num" w:pos="2880"/>
        </w:tabs>
        <w:ind w:left="2880" w:hanging="360"/>
      </w:pPr>
    </w:lvl>
    <w:lvl w:ilvl="4" w:tplc="7C30CCDE">
      <w:start w:val="1"/>
      <w:numFmt w:val="lowerLetter"/>
      <w:lvlText w:val="%5."/>
      <w:lvlJc w:val="left"/>
      <w:pPr>
        <w:tabs>
          <w:tab w:val="num" w:pos="3600"/>
        </w:tabs>
        <w:ind w:left="3600" w:hanging="360"/>
      </w:pPr>
    </w:lvl>
    <w:lvl w:ilvl="5" w:tplc="163E98A8">
      <w:start w:val="1"/>
      <w:numFmt w:val="lowerRoman"/>
      <w:lvlText w:val="%6."/>
      <w:lvlJc w:val="right"/>
      <w:pPr>
        <w:tabs>
          <w:tab w:val="num" w:pos="4320"/>
        </w:tabs>
        <w:ind w:left="4320" w:hanging="180"/>
      </w:pPr>
    </w:lvl>
    <w:lvl w:ilvl="6" w:tplc="FBC2017E">
      <w:start w:val="1"/>
      <w:numFmt w:val="decimal"/>
      <w:lvlText w:val="%7."/>
      <w:lvlJc w:val="left"/>
      <w:pPr>
        <w:tabs>
          <w:tab w:val="num" w:pos="5040"/>
        </w:tabs>
        <w:ind w:left="5040" w:hanging="360"/>
      </w:pPr>
    </w:lvl>
    <w:lvl w:ilvl="7" w:tplc="B9F0BD8A">
      <w:start w:val="1"/>
      <w:numFmt w:val="lowerLetter"/>
      <w:lvlText w:val="%8."/>
      <w:lvlJc w:val="left"/>
      <w:pPr>
        <w:tabs>
          <w:tab w:val="num" w:pos="5760"/>
        </w:tabs>
        <w:ind w:left="5760" w:hanging="360"/>
      </w:pPr>
    </w:lvl>
    <w:lvl w:ilvl="8" w:tplc="C7A6C872">
      <w:start w:val="1"/>
      <w:numFmt w:val="lowerRoman"/>
      <w:lvlText w:val="%9."/>
      <w:lvlJc w:val="right"/>
      <w:pPr>
        <w:tabs>
          <w:tab w:val="num" w:pos="6480"/>
        </w:tabs>
        <w:ind w:left="6480" w:hanging="180"/>
      </w:pPr>
    </w:lvl>
  </w:abstractNum>
  <w:abstractNum w:abstractNumId="3" w15:restartNumberingAfterBreak="0">
    <w:nsid w:val="82D37A09"/>
    <w:multiLevelType w:val="multilevel"/>
    <w:tmpl w:val="56CC667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8ACDFEAE"/>
    <w:multiLevelType w:val="multilevel"/>
    <w:tmpl w:val="5C06ADD6"/>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15:restartNumberingAfterBreak="0">
    <w:nsid w:val="925DBB6C"/>
    <w:multiLevelType w:val="multilevel"/>
    <w:tmpl w:val="36E66C8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 w15:restartNumberingAfterBreak="0">
    <w:nsid w:val="9595A12D"/>
    <w:multiLevelType w:val="multilevel"/>
    <w:tmpl w:val="EF065504"/>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15:restartNumberingAfterBreak="0">
    <w:nsid w:val="9739705E"/>
    <w:multiLevelType w:val="multilevel"/>
    <w:tmpl w:val="9548505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A3A5B8BD"/>
    <w:multiLevelType w:val="multilevel"/>
    <w:tmpl w:val="094AA41C"/>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9" w15:restartNumberingAfterBreak="0">
    <w:nsid w:val="A74CC1F0"/>
    <w:multiLevelType w:val="multilevel"/>
    <w:tmpl w:val="4E0ECE26"/>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B5F9B2AD"/>
    <w:multiLevelType w:val="multilevel"/>
    <w:tmpl w:val="A40AC644"/>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BA841893"/>
    <w:multiLevelType w:val="multilevel"/>
    <w:tmpl w:val="ACC48DA8"/>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2" w15:restartNumberingAfterBreak="0">
    <w:nsid w:val="BDBBB4C4"/>
    <w:multiLevelType w:val="multilevel"/>
    <w:tmpl w:val="B2F03A42"/>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13" w15:restartNumberingAfterBreak="0">
    <w:nsid w:val="C08FE254"/>
    <w:multiLevelType w:val="multilevel"/>
    <w:tmpl w:val="B5121C18"/>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C0E5264E"/>
    <w:multiLevelType w:val="multilevel"/>
    <w:tmpl w:val="CC14A35C"/>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15" w15:restartNumberingAfterBreak="0">
    <w:nsid w:val="C34FDEEB"/>
    <w:multiLevelType w:val="multilevel"/>
    <w:tmpl w:val="4DEA844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6" w15:restartNumberingAfterBreak="0">
    <w:nsid w:val="C670C560"/>
    <w:multiLevelType w:val="multilevel"/>
    <w:tmpl w:val="CB145AE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CD51E4FC"/>
    <w:multiLevelType w:val="multilevel"/>
    <w:tmpl w:val="D2D0F76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8" w15:restartNumberingAfterBreak="0">
    <w:nsid w:val="CD7F61DB"/>
    <w:multiLevelType w:val="multilevel"/>
    <w:tmpl w:val="464407A0"/>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D05BF22B"/>
    <w:multiLevelType w:val="multilevel"/>
    <w:tmpl w:val="F5961A7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D22B501B"/>
    <w:multiLevelType w:val="multilevel"/>
    <w:tmpl w:val="B42C8A1A"/>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D3EE2C16"/>
    <w:multiLevelType w:val="multilevel"/>
    <w:tmpl w:val="EBDA9CF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2" w15:restartNumberingAfterBreak="0">
    <w:nsid w:val="D61467C7"/>
    <w:multiLevelType w:val="multilevel"/>
    <w:tmpl w:val="7A00C3E8"/>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DD52D7C3"/>
    <w:multiLevelType w:val="multilevel"/>
    <w:tmpl w:val="A282E3CE"/>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4" w15:restartNumberingAfterBreak="0">
    <w:nsid w:val="E387A3A7"/>
    <w:multiLevelType w:val="multilevel"/>
    <w:tmpl w:val="025825A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5" w15:restartNumberingAfterBreak="0">
    <w:nsid w:val="E56C54C8"/>
    <w:multiLevelType w:val="multilevel"/>
    <w:tmpl w:val="6B9CD794"/>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26" w15:restartNumberingAfterBreak="0">
    <w:nsid w:val="ED486E47"/>
    <w:multiLevelType w:val="multilevel"/>
    <w:tmpl w:val="E9727840"/>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7" w15:restartNumberingAfterBreak="0">
    <w:nsid w:val="EDBBB557"/>
    <w:multiLevelType w:val="multilevel"/>
    <w:tmpl w:val="1F823B0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F02CE068"/>
    <w:multiLevelType w:val="multilevel"/>
    <w:tmpl w:val="4566D55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F15D0F28"/>
    <w:multiLevelType w:val="multilevel"/>
    <w:tmpl w:val="68BEB0BC"/>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F26D4B18"/>
    <w:multiLevelType w:val="multilevel"/>
    <w:tmpl w:val="718A36F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F436E496"/>
    <w:multiLevelType w:val="multilevel"/>
    <w:tmpl w:val="55E8010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2" w15:restartNumberingAfterBreak="0">
    <w:nsid w:val="F44D97E5"/>
    <w:multiLevelType w:val="multilevel"/>
    <w:tmpl w:val="7FCC1AD0"/>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3" w15:restartNumberingAfterBreak="0">
    <w:nsid w:val="F9A40941"/>
    <w:multiLevelType w:val="multilevel"/>
    <w:tmpl w:val="DE46CB28"/>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15:restartNumberingAfterBreak="0">
    <w:nsid w:val="FB6C2DC1"/>
    <w:multiLevelType w:val="multilevel"/>
    <w:tmpl w:val="26B8E9A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FF42DC5F"/>
    <w:multiLevelType w:val="multilevel"/>
    <w:tmpl w:val="D1AEB398"/>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15:restartNumberingAfterBreak="0">
    <w:nsid w:val="FFFFFFFE"/>
    <w:multiLevelType w:val="singleLevel"/>
    <w:tmpl w:val="FFFFFFFE"/>
    <w:lvl w:ilvl="0">
      <w:numFmt w:val="bullet"/>
      <w:lvlText w:val="*"/>
      <w:lvlJc w:val="left"/>
    </w:lvl>
  </w:abstractNum>
  <w:abstractNum w:abstractNumId="37" w15:restartNumberingAfterBreak="0">
    <w:nsid w:val="00000003"/>
    <w:multiLevelType w:val="multilevel"/>
    <w:tmpl w:val="00000003"/>
    <w:lvl w:ilvl="0">
      <w:start w:val="1"/>
      <w:numFmt w:val="bullet"/>
      <w:lvlText w:val=""/>
      <w:lvlJc w:val="left"/>
      <w:pPr>
        <w:tabs>
          <w:tab w:val="left" w:pos="720"/>
        </w:tabs>
        <w:ind w:left="720" w:hanging="360"/>
      </w:pPr>
      <w:rPr>
        <w:rFonts w:ascii="Symbol" w:hAnsi="Symbol" w:cs="Symbol" w:hint="default"/>
        <w:lang w:eastAsia="en-US"/>
      </w:rPr>
    </w:lvl>
    <w:lvl w:ilvl="1">
      <w:start w:val="1"/>
      <w:numFmt w:val="bullet"/>
      <w:lvlText w:val=""/>
      <w:lvlJc w:val="left"/>
      <w:pPr>
        <w:tabs>
          <w:tab w:val="left" w:pos="1080"/>
        </w:tabs>
        <w:ind w:left="1080" w:hanging="360"/>
      </w:pPr>
      <w:rPr>
        <w:rFonts w:ascii="Symbol" w:hAnsi="Symbol" w:cs="OpenSymbol"/>
      </w:rPr>
    </w:lvl>
    <w:lvl w:ilvl="2">
      <w:start w:val="1"/>
      <w:numFmt w:val="bullet"/>
      <w:lvlText w:val=""/>
      <w:lvlJc w:val="left"/>
      <w:pPr>
        <w:tabs>
          <w:tab w:val="left" w:pos="1440"/>
        </w:tabs>
        <w:ind w:left="1440" w:hanging="360"/>
      </w:pPr>
      <w:rPr>
        <w:rFonts w:ascii="Symbol" w:hAnsi="Symbol" w:cs="OpenSymbol"/>
      </w:rPr>
    </w:lvl>
    <w:lvl w:ilvl="3">
      <w:start w:val="1"/>
      <w:numFmt w:val="bullet"/>
      <w:lvlText w:val=""/>
      <w:lvlJc w:val="left"/>
      <w:pPr>
        <w:tabs>
          <w:tab w:val="left" w:pos="1800"/>
        </w:tabs>
        <w:ind w:left="1800" w:hanging="360"/>
      </w:pPr>
      <w:rPr>
        <w:rFonts w:ascii="Symbol" w:hAnsi="Symbol" w:cs="OpenSymbol"/>
      </w:rPr>
    </w:lvl>
    <w:lvl w:ilvl="4">
      <w:start w:val="1"/>
      <w:numFmt w:val="bullet"/>
      <w:lvlText w:val=""/>
      <w:lvlJc w:val="left"/>
      <w:pPr>
        <w:tabs>
          <w:tab w:val="left" w:pos="2160"/>
        </w:tabs>
        <w:ind w:left="2160" w:hanging="360"/>
      </w:pPr>
      <w:rPr>
        <w:rFonts w:ascii="Symbol" w:hAnsi="Symbol" w:cs="OpenSymbol"/>
      </w:rPr>
    </w:lvl>
    <w:lvl w:ilvl="5">
      <w:start w:val="1"/>
      <w:numFmt w:val="bullet"/>
      <w:lvlText w:val=""/>
      <w:lvlJc w:val="left"/>
      <w:pPr>
        <w:tabs>
          <w:tab w:val="left" w:pos="2520"/>
        </w:tabs>
        <w:ind w:left="2520" w:hanging="360"/>
      </w:pPr>
      <w:rPr>
        <w:rFonts w:ascii="Symbol" w:hAnsi="Symbol" w:cs="OpenSymbol"/>
      </w:rPr>
    </w:lvl>
    <w:lvl w:ilvl="6">
      <w:start w:val="1"/>
      <w:numFmt w:val="bullet"/>
      <w:lvlText w:val=""/>
      <w:lvlJc w:val="left"/>
      <w:pPr>
        <w:tabs>
          <w:tab w:val="left" w:pos="2880"/>
        </w:tabs>
        <w:ind w:left="2880" w:hanging="360"/>
      </w:pPr>
      <w:rPr>
        <w:rFonts w:ascii="Symbol" w:hAnsi="Symbol" w:cs="OpenSymbol"/>
      </w:rPr>
    </w:lvl>
    <w:lvl w:ilvl="7">
      <w:start w:val="1"/>
      <w:numFmt w:val="bullet"/>
      <w:lvlText w:val=""/>
      <w:lvlJc w:val="left"/>
      <w:pPr>
        <w:tabs>
          <w:tab w:val="left" w:pos="3240"/>
        </w:tabs>
        <w:ind w:left="3240" w:hanging="360"/>
      </w:pPr>
      <w:rPr>
        <w:rFonts w:ascii="Symbol" w:hAnsi="Symbol" w:cs="OpenSymbol"/>
      </w:rPr>
    </w:lvl>
    <w:lvl w:ilvl="8">
      <w:start w:val="1"/>
      <w:numFmt w:val="bullet"/>
      <w:lvlText w:val=""/>
      <w:lvlJc w:val="left"/>
      <w:pPr>
        <w:tabs>
          <w:tab w:val="left" w:pos="3600"/>
        </w:tabs>
        <w:ind w:left="3600" w:hanging="360"/>
      </w:pPr>
      <w:rPr>
        <w:rFonts w:ascii="Symbol" w:hAnsi="Symbol" w:cs="OpenSymbol"/>
      </w:rPr>
    </w:lvl>
  </w:abstractNum>
  <w:abstractNum w:abstractNumId="38" w15:restartNumberingAfterBreak="0">
    <w:nsid w:val="026533E6"/>
    <w:multiLevelType w:val="multilevel"/>
    <w:tmpl w:val="C0A8733C"/>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9" w15:restartNumberingAfterBreak="0">
    <w:nsid w:val="06D16247"/>
    <w:multiLevelType w:val="multilevel"/>
    <w:tmpl w:val="B8341276"/>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07BDF36B"/>
    <w:multiLevelType w:val="multilevel"/>
    <w:tmpl w:val="92CE80EA"/>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15:restartNumberingAfterBreak="0">
    <w:nsid w:val="0BDC4BC9"/>
    <w:multiLevelType w:val="multilevel"/>
    <w:tmpl w:val="E604A2B2"/>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2" w15:restartNumberingAfterBreak="0">
    <w:nsid w:val="0F4E4F4E"/>
    <w:multiLevelType w:val="hybridMultilevel"/>
    <w:tmpl w:val="4698BC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14F38B1C"/>
    <w:multiLevelType w:val="multilevel"/>
    <w:tmpl w:val="9938919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16D7EDC8"/>
    <w:multiLevelType w:val="multilevel"/>
    <w:tmpl w:val="418E66F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5" w15:restartNumberingAfterBreak="0">
    <w:nsid w:val="1884C210"/>
    <w:multiLevelType w:val="multilevel"/>
    <w:tmpl w:val="8ACC388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219371F4"/>
    <w:multiLevelType w:val="multilevel"/>
    <w:tmpl w:val="C78AB222"/>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47" w15:restartNumberingAfterBreak="0">
    <w:nsid w:val="2244426C"/>
    <w:multiLevelType w:val="multilevel"/>
    <w:tmpl w:val="5456F004"/>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8" w15:restartNumberingAfterBreak="0">
    <w:nsid w:val="22764588"/>
    <w:multiLevelType w:val="multilevel"/>
    <w:tmpl w:val="B1DCF76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22E6D5D2"/>
    <w:multiLevelType w:val="multilevel"/>
    <w:tmpl w:val="C2BAD2DC"/>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0" w15:restartNumberingAfterBreak="0">
    <w:nsid w:val="2552615A"/>
    <w:multiLevelType w:val="multilevel"/>
    <w:tmpl w:val="0DBE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55D0BF3"/>
    <w:multiLevelType w:val="multilevel"/>
    <w:tmpl w:val="232A7DB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29D1B339"/>
    <w:multiLevelType w:val="multilevel"/>
    <w:tmpl w:val="D8944E8E"/>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3" w15:restartNumberingAfterBreak="0">
    <w:nsid w:val="2B5D5BEF"/>
    <w:multiLevelType w:val="multilevel"/>
    <w:tmpl w:val="9DCAF30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4" w15:restartNumberingAfterBreak="0">
    <w:nsid w:val="30780768"/>
    <w:multiLevelType w:val="multilevel"/>
    <w:tmpl w:val="C6FAEB8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314051EA"/>
    <w:multiLevelType w:val="multilevel"/>
    <w:tmpl w:val="C3E47F7C"/>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6" w15:restartNumberingAfterBreak="0">
    <w:nsid w:val="351E7D00"/>
    <w:multiLevelType w:val="hybridMultilevel"/>
    <w:tmpl w:val="89D66860"/>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57" w15:restartNumberingAfterBreak="0">
    <w:nsid w:val="36B316D4"/>
    <w:multiLevelType w:val="multilevel"/>
    <w:tmpl w:val="476C7A82"/>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37609FA1"/>
    <w:multiLevelType w:val="multilevel"/>
    <w:tmpl w:val="C3A2B0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398A6693"/>
    <w:multiLevelType w:val="multilevel"/>
    <w:tmpl w:val="861AF1F0"/>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0" w15:restartNumberingAfterBreak="0">
    <w:nsid w:val="3B556B89"/>
    <w:multiLevelType w:val="multilevel"/>
    <w:tmpl w:val="43BE22E4"/>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1" w15:restartNumberingAfterBreak="0">
    <w:nsid w:val="3CA1B9B0"/>
    <w:multiLevelType w:val="multilevel"/>
    <w:tmpl w:val="C324DD8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2" w15:restartNumberingAfterBreak="0">
    <w:nsid w:val="3CBC322F"/>
    <w:multiLevelType w:val="multilevel"/>
    <w:tmpl w:val="83829FBE"/>
    <w:lvl w:ilvl="0">
      <w:start w:val="2"/>
      <w:numFmt w:val="decimal"/>
      <w:lvlText w:val="%1."/>
      <w:lvlJc w:val="left"/>
      <w:pPr>
        <w:tabs>
          <w:tab w:val="num" w:pos="720"/>
        </w:tabs>
        <w:ind w:left="720" w:hanging="360"/>
      </w:pPr>
      <w:rPr>
        <w:rFonts w:hint="default"/>
      </w:rPr>
    </w:lvl>
    <w:lvl w:ilvl="1">
      <w:start w:val="1"/>
      <w:numFmt w:val="decimal"/>
      <w:isLgl/>
      <w:lvlText w:val="%1.%2."/>
      <w:lvlJc w:val="left"/>
      <w:pPr>
        <w:ind w:left="839" w:hanging="390"/>
      </w:pPr>
      <w:rPr>
        <w:rFonts w:hint="default"/>
      </w:rPr>
    </w:lvl>
    <w:lvl w:ilvl="2">
      <w:start w:val="1"/>
      <w:numFmt w:val="decimal"/>
      <w:isLgl/>
      <w:lvlText w:val="%1.%2.%3."/>
      <w:lvlJc w:val="left"/>
      <w:pPr>
        <w:ind w:left="1258" w:hanging="720"/>
      </w:pPr>
      <w:rPr>
        <w:rFonts w:hint="default"/>
      </w:rPr>
    </w:lvl>
    <w:lvl w:ilvl="3">
      <w:start w:val="1"/>
      <w:numFmt w:val="decimal"/>
      <w:isLgl/>
      <w:lvlText w:val="%1.%2.%3.%4."/>
      <w:lvlJc w:val="left"/>
      <w:pPr>
        <w:ind w:left="1347" w:hanging="720"/>
      </w:pPr>
      <w:rPr>
        <w:rFonts w:hint="default"/>
      </w:rPr>
    </w:lvl>
    <w:lvl w:ilvl="4">
      <w:start w:val="1"/>
      <w:numFmt w:val="decimal"/>
      <w:isLgl/>
      <w:lvlText w:val="%1.%2.%3.%4.%5."/>
      <w:lvlJc w:val="left"/>
      <w:pPr>
        <w:ind w:left="1796" w:hanging="1080"/>
      </w:pPr>
      <w:rPr>
        <w:rFonts w:hint="default"/>
      </w:rPr>
    </w:lvl>
    <w:lvl w:ilvl="5">
      <w:start w:val="1"/>
      <w:numFmt w:val="decimal"/>
      <w:isLgl/>
      <w:lvlText w:val="%1.%2.%3.%4.%5.%6."/>
      <w:lvlJc w:val="left"/>
      <w:pPr>
        <w:ind w:left="1885" w:hanging="1080"/>
      </w:pPr>
      <w:rPr>
        <w:rFonts w:hint="default"/>
      </w:rPr>
    </w:lvl>
    <w:lvl w:ilvl="6">
      <w:start w:val="1"/>
      <w:numFmt w:val="decimal"/>
      <w:isLgl/>
      <w:lvlText w:val="%1.%2.%3.%4.%5.%6.%7."/>
      <w:lvlJc w:val="left"/>
      <w:pPr>
        <w:ind w:left="2334" w:hanging="1440"/>
      </w:pPr>
      <w:rPr>
        <w:rFonts w:hint="default"/>
      </w:rPr>
    </w:lvl>
    <w:lvl w:ilvl="7">
      <w:start w:val="1"/>
      <w:numFmt w:val="decimal"/>
      <w:isLgl/>
      <w:lvlText w:val="%1.%2.%3.%4.%5.%6.%7.%8."/>
      <w:lvlJc w:val="left"/>
      <w:pPr>
        <w:ind w:left="2423" w:hanging="1440"/>
      </w:pPr>
      <w:rPr>
        <w:rFonts w:hint="default"/>
      </w:rPr>
    </w:lvl>
    <w:lvl w:ilvl="8">
      <w:start w:val="1"/>
      <w:numFmt w:val="decimal"/>
      <w:isLgl/>
      <w:lvlText w:val="%1.%2.%3.%4.%5.%6.%7.%8.%9."/>
      <w:lvlJc w:val="left"/>
      <w:pPr>
        <w:ind w:left="2872" w:hanging="1800"/>
      </w:pPr>
      <w:rPr>
        <w:rFonts w:hint="default"/>
      </w:rPr>
    </w:lvl>
  </w:abstractNum>
  <w:abstractNum w:abstractNumId="63" w15:restartNumberingAfterBreak="0">
    <w:nsid w:val="3D46CA2B"/>
    <w:multiLevelType w:val="multilevel"/>
    <w:tmpl w:val="FE082B2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4" w15:restartNumberingAfterBreak="0">
    <w:nsid w:val="440D6FAA"/>
    <w:multiLevelType w:val="multilevel"/>
    <w:tmpl w:val="6CA2FD2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5" w15:restartNumberingAfterBreak="0">
    <w:nsid w:val="4527A2D8"/>
    <w:multiLevelType w:val="multilevel"/>
    <w:tmpl w:val="1BBEC48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6" w15:restartNumberingAfterBreak="0">
    <w:nsid w:val="483C5D81"/>
    <w:multiLevelType w:val="multilevel"/>
    <w:tmpl w:val="483C5D8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7" w15:restartNumberingAfterBreak="0">
    <w:nsid w:val="48685EC2"/>
    <w:multiLevelType w:val="multilevel"/>
    <w:tmpl w:val="73481790"/>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4CE7EF35"/>
    <w:multiLevelType w:val="multilevel"/>
    <w:tmpl w:val="1346CFA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52952EF7"/>
    <w:multiLevelType w:val="multilevel"/>
    <w:tmpl w:val="75FEEAE2"/>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0" w15:restartNumberingAfterBreak="0">
    <w:nsid w:val="6136C05F"/>
    <w:multiLevelType w:val="multilevel"/>
    <w:tmpl w:val="B99E7572"/>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71" w15:restartNumberingAfterBreak="0">
    <w:nsid w:val="635330A4"/>
    <w:multiLevelType w:val="multilevel"/>
    <w:tmpl w:val="635330A4"/>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72" w15:restartNumberingAfterBreak="0">
    <w:nsid w:val="681B28CE"/>
    <w:multiLevelType w:val="multilevel"/>
    <w:tmpl w:val="058896F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73" w15:restartNumberingAfterBreak="0">
    <w:nsid w:val="683B3AE9"/>
    <w:multiLevelType w:val="multilevel"/>
    <w:tmpl w:val="6C9CFA5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6E7145D3"/>
    <w:multiLevelType w:val="multilevel"/>
    <w:tmpl w:val="E402BCF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5" w15:restartNumberingAfterBreak="0">
    <w:nsid w:val="6F9503F3"/>
    <w:multiLevelType w:val="multilevel"/>
    <w:tmpl w:val="6F9503F3"/>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76" w15:restartNumberingAfterBreak="0">
    <w:nsid w:val="6F990D22"/>
    <w:multiLevelType w:val="multilevel"/>
    <w:tmpl w:val="6F990D2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7" w15:restartNumberingAfterBreak="0">
    <w:nsid w:val="733D2A0D"/>
    <w:multiLevelType w:val="multilevel"/>
    <w:tmpl w:val="961C2680"/>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78" w15:restartNumberingAfterBreak="0">
    <w:nsid w:val="7443CEEB"/>
    <w:multiLevelType w:val="singleLevel"/>
    <w:tmpl w:val="F3F45F56"/>
    <w:lvl w:ilvl="0">
      <w:start w:val="1"/>
      <w:numFmt w:val="decimal"/>
      <w:pStyle w:val="30"/>
      <w:lvlText w:val="%1."/>
      <w:lvlJc w:val="left"/>
      <w:pPr>
        <w:tabs>
          <w:tab w:val="num" w:pos="360"/>
        </w:tabs>
        <w:ind w:left="360" w:hanging="360"/>
      </w:pPr>
    </w:lvl>
  </w:abstractNum>
  <w:abstractNum w:abstractNumId="79" w15:restartNumberingAfterBreak="0">
    <w:nsid w:val="77808F5F"/>
    <w:multiLevelType w:val="multilevel"/>
    <w:tmpl w:val="5E66DC02"/>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80" w15:restartNumberingAfterBreak="0">
    <w:nsid w:val="7E071A0F"/>
    <w:multiLevelType w:val="multilevel"/>
    <w:tmpl w:val="7250055C"/>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7FCF4BA1"/>
    <w:multiLevelType w:val="multilevel"/>
    <w:tmpl w:val="FE38633E"/>
    <w:styleLink w:val="2"/>
    <w:lvl w:ilvl="0">
      <w:start w:val="1"/>
      <w:numFmt w:val="decimal"/>
      <w:pStyle w:val="10"/>
      <w:lvlText w:val="%1."/>
      <w:lvlJc w:val="left"/>
      <w:pPr>
        <w:tabs>
          <w:tab w:val="num" w:pos="1287"/>
        </w:tabs>
        <w:ind w:left="1287" w:hanging="720"/>
      </w:pPr>
    </w:lvl>
    <w:lvl w:ilvl="1">
      <w:start w:val="1"/>
      <w:numFmt w:val="decimal"/>
      <w:pStyle w:val="20"/>
      <w:lvlText w:val="%1.%2"/>
      <w:lvlJc w:val="left"/>
      <w:pPr>
        <w:tabs>
          <w:tab w:val="num" w:pos="1287"/>
        </w:tabs>
        <w:ind w:left="1287" w:hanging="720"/>
      </w:pPr>
    </w:lvl>
    <w:lvl w:ilvl="2">
      <w:start w:val="1"/>
      <w:numFmt w:val="lowerLetter"/>
      <w:pStyle w:val="31"/>
      <w:lvlText w:val="(%3)"/>
      <w:lvlJc w:val="left"/>
      <w:pPr>
        <w:tabs>
          <w:tab w:val="num" w:pos="2007"/>
        </w:tabs>
        <w:ind w:left="2007" w:hanging="720"/>
      </w:pPr>
    </w:lvl>
    <w:lvl w:ilvl="3">
      <w:start w:val="1"/>
      <w:numFmt w:val="lowerRoman"/>
      <w:pStyle w:val="4"/>
      <w:lvlText w:val="(%4)"/>
      <w:lvlJc w:val="left"/>
      <w:pPr>
        <w:tabs>
          <w:tab w:val="num" w:pos="4548"/>
        </w:tabs>
        <w:ind w:left="4548" w:hanging="720"/>
      </w:pPr>
    </w:lvl>
    <w:lvl w:ilvl="4">
      <w:start w:val="1"/>
      <w:numFmt w:val="upperLetter"/>
      <w:pStyle w:val="5"/>
      <w:lvlText w:val="(%5)"/>
      <w:lvlJc w:val="left"/>
      <w:pPr>
        <w:tabs>
          <w:tab w:val="num" w:pos="3447"/>
        </w:tabs>
        <w:ind w:left="3447" w:hanging="720"/>
      </w:pPr>
    </w:lvl>
    <w:lvl w:ilvl="5">
      <w:start w:val="1"/>
      <w:numFmt w:val="upperLetter"/>
      <w:pStyle w:val="6"/>
      <w:lvlText w:val="(%6)"/>
      <w:lvlJc w:val="left"/>
      <w:pPr>
        <w:tabs>
          <w:tab w:val="num" w:pos="4167"/>
        </w:tabs>
        <w:ind w:left="4167" w:hanging="720"/>
      </w:pPr>
    </w:lvl>
    <w:lvl w:ilvl="6">
      <w:start w:val="1"/>
      <w:numFmt w:val="upperRoman"/>
      <w:pStyle w:val="7"/>
      <w:lvlText w:val="(%7)"/>
      <w:lvlJc w:val="left"/>
      <w:pPr>
        <w:tabs>
          <w:tab w:val="num" w:pos="4888"/>
        </w:tabs>
        <w:ind w:left="4888" w:hanging="721"/>
      </w:pPr>
    </w:lvl>
    <w:lvl w:ilvl="7">
      <w:start w:val="1"/>
      <w:numFmt w:val="lowerLetter"/>
      <w:pStyle w:val="8"/>
      <w:lvlText w:val="%8."/>
      <w:lvlJc w:val="left"/>
      <w:pPr>
        <w:ind w:left="3447" w:hanging="360"/>
      </w:pPr>
    </w:lvl>
    <w:lvl w:ilvl="8">
      <w:start w:val="1"/>
      <w:numFmt w:val="lowerRoman"/>
      <w:lvlText w:val="%9."/>
      <w:lvlJc w:val="left"/>
      <w:pPr>
        <w:ind w:left="3807" w:hanging="360"/>
      </w:pPr>
    </w:lvl>
  </w:abstractNum>
  <w:num w:numId="1" w16cid:durableId="191498165">
    <w:abstractNumId w:val="10"/>
  </w:num>
  <w:num w:numId="2" w16cid:durableId="2141266181">
    <w:abstractNumId w:val="67"/>
  </w:num>
  <w:num w:numId="3" w16cid:durableId="380598480">
    <w:abstractNumId w:val="46"/>
  </w:num>
  <w:num w:numId="4" w16cid:durableId="1086415641">
    <w:abstractNumId w:val="25"/>
  </w:num>
  <w:num w:numId="5" w16cid:durableId="632635261">
    <w:abstractNumId w:val="32"/>
  </w:num>
  <w:num w:numId="6" w16cid:durableId="1351180736">
    <w:abstractNumId w:val="77"/>
  </w:num>
  <w:num w:numId="7" w16cid:durableId="1263685167">
    <w:abstractNumId w:val="2"/>
  </w:num>
  <w:num w:numId="8" w16cid:durableId="1832864161">
    <w:abstractNumId w:val="35"/>
  </w:num>
  <w:num w:numId="9" w16cid:durableId="293144879">
    <w:abstractNumId w:val="14"/>
  </w:num>
  <w:num w:numId="10" w16cid:durableId="1867670786">
    <w:abstractNumId w:val="41"/>
  </w:num>
  <w:num w:numId="11" w16cid:durableId="1514031000">
    <w:abstractNumId w:val="24"/>
  </w:num>
  <w:num w:numId="12" w16cid:durableId="1822769349">
    <w:abstractNumId w:val="23"/>
  </w:num>
  <w:num w:numId="13" w16cid:durableId="554396661">
    <w:abstractNumId w:val="47"/>
  </w:num>
  <w:num w:numId="14" w16cid:durableId="1183981392">
    <w:abstractNumId w:val="81"/>
  </w:num>
  <w:num w:numId="15" w16cid:durableId="1369255617">
    <w:abstractNumId w:val="70"/>
  </w:num>
  <w:num w:numId="16" w16cid:durableId="286816567">
    <w:abstractNumId w:val="59"/>
  </w:num>
  <w:num w:numId="17" w16cid:durableId="1761825686">
    <w:abstractNumId w:val="49"/>
  </w:num>
  <w:num w:numId="18" w16cid:durableId="1007371473">
    <w:abstractNumId w:val="73"/>
  </w:num>
  <w:num w:numId="19" w16cid:durableId="366101851">
    <w:abstractNumId w:val="7"/>
  </w:num>
  <w:num w:numId="20" w16cid:durableId="197474830">
    <w:abstractNumId w:val="9"/>
  </w:num>
  <w:num w:numId="21" w16cid:durableId="1897009930">
    <w:abstractNumId w:val="81"/>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16cid:durableId="1374189569">
    <w:abstractNumId w:val="40"/>
  </w:num>
  <w:num w:numId="23" w16cid:durableId="2120684629">
    <w:abstractNumId w:val="43"/>
  </w:num>
  <w:num w:numId="24" w16cid:durableId="955411512">
    <w:abstractNumId w:val="18"/>
  </w:num>
  <w:num w:numId="25" w16cid:durableId="1705516815">
    <w:abstractNumId w:val="79"/>
  </w:num>
  <w:num w:numId="26" w16cid:durableId="904874376">
    <w:abstractNumId w:val="20"/>
  </w:num>
  <w:num w:numId="27" w16cid:durableId="1521580394">
    <w:abstractNumId w:val="80"/>
  </w:num>
  <w:num w:numId="28" w16cid:durableId="1355110108">
    <w:abstractNumId w:val="39"/>
  </w:num>
  <w:num w:numId="29" w16cid:durableId="1027173936">
    <w:abstractNumId w:val="60"/>
  </w:num>
  <w:num w:numId="30" w16cid:durableId="1281184429">
    <w:abstractNumId w:val="29"/>
  </w:num>
  <w:num w:numId="31" w16cid:durableId="575361927">
    <w:abstractNumId w:val="44"/>
  </w:num>
  <w:num w:numId="32" w16cid:durableId="1273976846">
    <w:abstractNumId w:val="31"/>
  </w:num>
  <w:num w:numId="33" w16cid:durableId="867917073">
    <w:abstractNumId w:val="5"/>
  </w:num>
  <w:num w:numId="34" w16cid:durableId="1282497299">
    <w:abstractNumId w:val="16"/>
  </w:num>
  <w:num w:numId="35" w16cid:durableId="330714782">
    <w:abstractNumId w:val="22"/>
  </w:num>
  <w:num w:numId="36" w16cid:durableId="1574852444">
    <w:abstractNumId w:val="33"/>
  </w:num>
  <w:num w:numId="37" w16cid:durableId="665400757">
    <w:abstractNumId w:val="54"/>
  </w:num>
  <w:num w:numId="38" w16cid:durableId="783114477">
    <w:abstractNumId w:val="38"/>
  </w:num>
  <w:num w:numId="39" w16cid:durableId="307900854">
    <w:abstractNumId w:val="17"/>
  </w:num>
  <w:num w:numId="40" w16cid:durableId="39742614">
    <w:abstractNumId w:val="63"/>
  </w:num>
  <w:num w:numId="41" w16cid:durableId="1720128873">
    <w:abstractNumId w:val="74"/>
  </w:num>
  <w:num w:numId="42" w16cid:durableId="195394685">
    <w:abstractNumId w:val="13"/>
  </w:num>
  <w:num w:numId="43" w16cid:durableId="1015572692">
    <w:abstractNumId w:val="21"/>
  </w:num>
  <w:num w:numId="44" w16cid:durableId="925382619">
    <w:abstractNumId w:val="69"/>
  </w:num>
  <w:num w:numId="45" w16cid:durableId="679164859">
    <w:abstractNumId w:val="6"/>
  </w:num>
  <w:num w:numId="46" w16cid:durableId="1787694398">
    <w:abstractNumId w:val="53"/>
  </w:num>
  <w:num w:numId="47" w16cid:durableId="2146239834">
    <w:abstractNumId w:val="52"/>
  </w:num>
  <w:num w:numId="48" w16cid:durableId="1747073861">
    <w:abstractNumId w:val="72"/>
  </w:num>
  <w:num w:numId="49" w16cid:durableId="1803571190">
    <w:abstractNumId w:val="61"/>
  </w:num>
  <w:num w:numId="50" w16cid:durableId="191959037">
    <w:abstractNumId w:val="64"/>
  </w:num>
  <w:num w:numId="51" w16cid:durableId="414789203">
    <w:abstractNumId w:val="1"/>
  </w:num>
  <w:num w:numId="52" w16cid:durableId="1928149859">
    <w:abstractNumId w:val="34"/>
  </w:num>
  <w:num w:numId="53" w16cid:durableId="1718552474">
    <w:abstractNumId w:val="57"/>
  </w:num>
  <w:num w:numId="54" w16cid:durableId="934703228">
    <w:abstractNumId w:val="3"/>
  </w:num>
  <w:num w:numId="55" w16cid:durableId="1404176892">
    <w:abstractNumId w:val="58"/>
  </w:num>
  <w:num w:numId="56" w16cid:durableId="925379696">
    <w:abstractNumId w:val="48"/>
  </w:num>
  <w:num w:numId="57" w16cid:durableId="853809075">
    <w:abstractNumId w:val="19"/>
  </w:num>
  <w:num w:numId="58" w16cid:durableId="1912041850">
    <w:abstractNumId w:val="65"/>
  </w:num>
  <w:num w:numId="59" w16cid:durableId="1057438320">
    <w:abstractNumId w:val="51"/>
  </w:num>
  <w:num w:numId="60" w16cid:durableId="1699744864">
    <w:abstractNumId w:val="68"/>
  </w:num>
  <w:num w:numId="61" w16cid:durableId="756439004">
    <w:abstractNumId w:val="0"/>
  </w:num>
  <w:num w:numId="62" w16cid:durableId="663096479">
    <w:abstractNumId w:val="28"/>
  </w:num>
  <w:num w:numId="63" w16cid:durableId="427502059">
    <w:abstractNumId w:val="27"/>
  </w:num>
  <w:num w:numId="64" w16cid:durableId="250160269">
    <w:abstractNumId w:val="45"/>
  </w:num>
  <w:num w:numId="65" w16cid:durableId="1577323104">
    <w:abstractNumId w:val="12"/>
  </w:num>
  <w:num w:numId="66" w16cid:durableId="183903887">
    <w:abstractNumId w:val="4"/>
  </w:num>
  <w:num w:numId="67" w16cid:durableId="1712925324">
    <w:abstractNumId w:val="8"/>
  </w:num>
  <w:num w:numId="68" w16cid:durableId="252012817">
    <w:abstractNumId w:val="30"/>
  </w:num>
  <w:num w:numId="69" w16cid:durableId="780076031">
    <w:abstractNumId w:val="78"/>
  </w:num>
  <w:num w:numId="70" w16cid:durableId="1542787998">
    <w:abstractNumId w:val="11"/>
  </w:num>
  <w:num w:numId="71" w16cid:durableId="1591502190">
    <w:abstractNumId w:val="15"/>
  </w:num>
  <w:num w:numId="72" w16cid:durableId="1924602424">
    <w:abstractNumId w:val="36"/>
    <w:lvlOverride w:ilvl="0">
      <w:lvl w:ilvl="0">
        <w:numFmt w:val="bullet"/>
        <w:lvlText w:val="-"/>
        <w:legacy w:legacy="1" w:legacySpace="0" w:legacyIndent="209"/>
        <w:lvlJc w:val="left"/>
        <w:rPr>
          <w:rFonts w:ascii="Times New Roman" w:hAnsi="Times New Roman" w:hint="default"/>
        </w:rPr>
      </w:lvl>
    </w:lvlOverride>
  </w:num>
  <w:num w:numId="73" w16cid:durableId="1981567157">
    <w:abstractNumId w:val="36"/>
    <w:lvlOverride w:ilvl="0">
      <w:lvl w:ilvl="0">
        <w:numFmt w:val="bullet"/>
        <w:lvlText w:val="-"/>
        <w:legacy w:legacy="1" w:legacySpace="0" w:legacyIndent="130"/>
        <w:lvlJc w:val="left"/>
        <w:rPr>
          <w:rFonts w:ascii="Times New Roman" w:hAnsi="Times New Roman" w:hint="default"/>
        </w:rPr>
      </w:lvl>
    </w:lvlOverride>
  </w:num>
  <w:num w:numId="74" w16cid:durableId="1891650508">
    <w:abstractNumId w:val="36"/>
    <w:lvlOverride w:ilvl="0">
      <w:lvl w:ilvl="0">
        <w:numFmt w:val="bullet"/>
        <w:lvlText w:val="-"/>
        <w:legacy w:legacy="1" w:legacySpace="0" w:legacyIndent="144"/>
        <w:lvlJc w:val="left"/>
        <w:rPr>
          <w:rFonts w:ascii="Times New Roman" w:hAnsi="Times New Roman" w:hint="default"/>
        </w:rPr>
      </w:lvl>
    </w:lvlOverride>
  </w:num>
  <w:num w:numId="75" w16cid:durableId="2142575191">
    <w:abstractNumId w:val="71"/>
  </w:num>
  <w:num w:numId="76" w16cid:durableId="114298193">
    <w:abstractNumId w:val="75"/>
  </w:num>
  <w:num w:numId="77" w16cid:durableId="1998996793">
    <w:abstractNumId w:val="66"/>
  </w:num>
  <w:num w:numId="78" w16cid:durableId="1600871730">
    <w:abstractNumId w:val="37"/>
  </w:num>
  <w:num w:numId="79" w16cid:durableId="104421064">
    <w:abstractNumId w:val="76"/>
  </w:num>
  <w:num w:numId="80" w16cid:durableId="1090004138">
    <w:abstractNumId w:val="62"/>
  </w:num>
  <w:num w:numId="81" w16cid:durableId="192038386">
    <w:abstractNumId w:val="42"/>
  </w:num>
  <w:num w:numId="82" w16cid:durableId="823932967">
    <w:abstractNumId w:val="50"/>
  </w:num>
  <w:num w:numId="83" w16cid:durableId="1579318603">
    <w:abstractNumId w:val="56"/>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1A0"/>
    <w:rsid w:val="000009E8"/>
    <w:rsid w:val="00001F25"/>
    <w:rsid w:val="000021B4"/>
    <w:rsid w:val="000033E5"/>
    <w:rsid w:val="000034E9"/>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A1C"/>
    <w:rsid w:val="00061BF5"/>
    <w:rsid w:val="00061FC1"/>
    <w:rsid w:val="00062660"/>
    <w:rsid w:val="00062A35"/>
    <w:rsid w:val="00065B78"/>
    <w:rsid w:val="00067D97"/>
    <w:rsid w:val="0007130C"/>
    <w:rsid w:val="00075BF4"/>
    <w:rsid w:val="00080DB1"/>
    <w:rsid w:val="00081ACE"/>
    <w:rsid w:val="000834F0"/>
    <w:rsid w:val="0008744E"/>
    <w:rsid w:val="00087EC1"/>
    <w:rsid w:val="00090270"/>
    <w:rsid w:val="00091606"/>
    <w:rsid w:val="00091A1F"/>
    <w:rsid w:val="00092D32"/>
    <w:rsid w:val="00093552"/>
    <w:rsid w:val="000956A2"/>
    <w:rsid w:val="000A1205"/>
    <w:rsid w:val="000A1394"/>
    <w:rsid w:val="000A15BD"/>
    <w:rsid w:val="000A1FA6"/>
    <w:rsid w:val="000A26CF"/>
    <w:rsid w:val="000A4802"/>
    <w:rsid w:val="000A6653"/>
    <w:rsid w:val="000B02F6"/>
    <w:rsid w:val="000B1E77"/>
    <w:rsid w:val="000B759A"/>
    <w:rsid w:val="000B7EC9"/>
    <w:rsid w:val="000C31A0"/>
    <w:rsid w:val="000C4DAF"/>
    <w:rsid w:val="000C588C"/>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0839"/>
    <w:rsid w:val="000F181B"/>
    <w:rsid w:val="000F410F"/>
    <w:rsid w:val="000F4B03"/>
    <w:rsid w:val="000F7280"/>
    <w:rsid w:val="00100F8B"/>
    <w:rsid w:val="00102CA4"/>
    <w:rsid w:val="001043FA"/>
    <w:rsid w:val="00104881"/>
    <w:rsid w:val="00105F0F"/>
    <w:rsid w:val="001076DC"/>
    <w:rsid w:val="00110DDC"/>
    <w:rsid w:val="00111E28"/>
    <w:rsid w:val="00112094"/>
    <w:rsid w:val="00112A76"/>
    <w:rsid w:val="00115326"/>
    <w:rsid w:val="00115545"/>
    <w:rsid w:val="001157FE"/>
    <w:rsid w:val="00116E2C"/>
    <w:rsid w:val="00117AF9"/>
    <w:rsid w:val="00121684"/>
    <w:rsid w:val="00121A62"/>
    <w:rsid w:val="00121DA9"/>
    <w:rsid w:val="00122B2C"/>
    <w:rsid w:val="00122C11"/>
    <w:rsid w:val="00123BEF"/>
    <w:rsid w:val="00125075"/>
    <w:rsid w:val="00125FB1"/>
    <w:rsid w:val="001304C0"/>
    <w:rsid w:val="00132B5D"/>
    <w:rsid w:val="00135852"/>
    <w:rsid w:val="00140A0B"/>
    <w:rsid w:val="00140A8B"/>
    <w:rsid w:val="00141262"/>
    <w:rsid w:val="00142CD9"/>
    <w:rsid w:val="00144963"/>
    <w:rsid w:val="0014623C"/>
    <w:rsid w:val="001462D6"/>
    <w:rsid w:val="0014735B"/>
    <w:rsid w:val="001547F2"/>
    <w:rsid w:val="00154A5C"/>
    <w:rsid w:val="00154AD0"/>
    <w:rsid w:val="00156BC3"/>
    <w:rsid w:val="001618D2"/>
    <w:rsid w:val="00163151"/>
    <w:rsid w:val="00164AB5"/>
    <w:rsid w:val="0016583D"/>
    <w:rsid w:val="001665A6"/>
    <w:rsid w:val="00167545"/>
    <w:rsid w:val="00170063"/>
    <w:rsid w:val="00170A03"/>
    <w:rsid w:val="00171C61"/>
    <w:rsid w:val="001735EF"/>
    <w:rsid w:val="00173CFB"/>
    <w:rsid w:val="0017637B"/>
    <w:rsid w:val="00177706"/>
    <w:rsid w:val="00177984"/>
    <w:rsid w:val="00180138"/>
    <w:rsid w:val="00180F0B"/>
    <w:rsid w:val="00182910"/>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0E13"/>
    <w:rsid w:val="001B1E9B"/>
    <w:rsid w:val="001B35B3"/>
    <w:rsid w:val="001B49DC"/>
    <w:rsid w:val="001B65D3"/>
    <w:rsid w:val="001B6D1D"/>
    <w:rsid w:val="001B6F8B"/>
    <w:rsid w:val="001B72CA"/>
    <w:rsid w:val="001C18CD"/>
    <w:rsid w:val="001C1E2E"/>
    <w:rsid w:val="001C4820"/>
    <w:rsid w:val="001C5211"/>
    <w:rsid w:val="001C7CF3"/>
    <w:rsid w:val="001D1403"/>
    <w:rsid w:val="001D2522"/>
    <w:rsid w:val="001D3737"/>
    <w:rsid w:val="001D3FC3"/>
    <w:rsid w:val="001D530A"/>
    <w:rsid w:val="001D570F"/>
    <w:rsid w:val="001D5C3C"/>
    <w:rsid w:val="001E0637"/>
    <w:rsid w:val="001E08D8"/>
    <w:rsid w:val="001E45E1"/>
    <w:rsid w:val="001E4AB8"/>
    <w:rsid w:val="001E63CB"/>
    <w:rsid w:val="001E67E7"/>
    <w:rsid w:val="001E6861"/>
    <w:rsid w:val="001E6F12"/>
    <w:rsid w:val="001E7864"/>
    <w:rsid w:val="001F084D"/>
    <w:rsid w:val="001F092A"/>
    <w:rsid w:val="001F37FF"/>
    <w:rsid w:val="001F3831"/>
    <w:rsid w:val="001F3851"/>
    <w:rsid w:val="001F5A80"/>
    <w:rsid w:val="002042CA"/>
    <w:rsid w:val="0020483D"/>
    <w:rsid w:val="00204F4C"/>
    <w:rsid w:val="00206CBF"/>
    <w:rsid w:val="00207498"/>
    <w:rsid w:val="00210FA6"/>
    <w:rsid w:val="00212866"/>
    <w:rsid w:val="002131D4"/>
    <w:rsid w:val="00213E60"/>
    <w:rsid w:val="00214109"/>
    <w:rsid w:val="002154AE"/>
    <w:rsid w:val="002158EA"/>
    <w:rsid w:val="00215BF0"/>
    <w:rsid w:val="00216FC6"/>
    <w:rsid w:val="0021761B"/>
    <w:rsid w:val="00222561"/>
    <w:rsid w:val="00222C0B"/>
    <w:rsid w:val="0022464A"/>
    <w:rsid w:val="00224C1E"/>
    <w:rsid w:val="00225A76"/>
    <w:rsid w:val="0023338C"/>
    <w:rsid w:val="0023546C"/>
    <w:rsid w:val="0023598F"/>
    <w:rsid w:val="0023616C"/>
    <w:rsid w:val="00236516"/>
    <w:rsid w:val="002373CA"/>
    <w:rsid w:val="002427FC"/>
    <w:rsid w:val="002435CB"/>
    <w:rsid w:val="002439DF"/>
    <w:rsid w:val="0024409E"/>
    <w:rsid w:val="00245919"/>
    <w:rsid w:val="00245AB1"/>
    <w:rsid w:val="00247A3D"/>
    <w:rsid w:val="00247B01"/>
    <w:rsid w:val="0025179F"/>
    <w:rsid w:val="00252B33"/>
    <w:rsid w:val="002541B0"/>
    <w:rsid w:val="00254832"/>
    <w:rsid w:val="0025507F"/>
    <w:rsid w:val="00255517"/>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77ADE"/>
    <w:rsid w:val="00280957"/>
    <w:rsid w:val="00280B78"/>
    <w:rsid w:val="00281843"/>
    <w:rsid w:val="00282A64"/>
    <w:rsid w:val="00282CE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C7C51"/>
    <w:rsid w:val="002D1AE6"/>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992"/>
    <w:rsid w:val="00303C0F"/>
    <w:rsid w:val="00303F6C"/>
    <w:rsid w:val="00304BDB"/>
    <w:rsid w:val="00305D63"/>
    <w:rsid w:val="00306215"/>
    <w:rsid w:val="00307288"/>
    <w:rsid w:val="003118D0"/>
    <w:rsid w:val="0031242F"/>
    <w:rsid w:val="00313476"/>
    <w:rsid w:val="003147CA"/>
    <w:rsid w:val="00314F32"/>
    <w:rsid w:val="003174E1"/>
    <w:rsid w:val="0032041C"/>
    <w:rsid w:val="00320F83"/>
    <w:rsid w:val="00320FD5"/>
    <w:rsid w:val="003258C9"/>
    <w:rsid w:val="00326A0A"/>
    <w:rsid w:val="003274F9"/>
    <w:rsid w:val="00330262"/>
    <w:rsid w:val="00332434"/>
    <w:rsid w:val="00332956"/>
    <w:rsid w:val="00332CDF"/>
    <w:rsid w:val="00334097"/>
    <w:rsid w:val="003349CD"/>
    <w:rsid w:val="00340C0C"/>
    <w:rsid w:val="00340E1A"/>
    <w:rsid w:val="00343058"/>
    <w:rsid w:val="00343208"/>
    <w:rsid w:val="003434E2"/>
    <w:rsid w:val="0034358A"/>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35FF"/>
    <w:rsid w:val="003C6F9D"/>
    <w:rsid w:val="003D377D"/>
    <w:rsid w:val="003D48D8"/>
    <w:rsid w:val="003D4DF6"/>
    <w:rsid w:val="003D503F"/>
    <w:rsid w:val="003D57E1"/>
    <w:rsid w:val="003E1D57"/>
    <w:rsid w:val="003E1F0C"/>
    <w:rsid w:val="003E3092"/>
    <w:rsid w:val="003E40F9"/>
    <w:rsid w:val="003E502F"/>
    <w:rsid w:val="003E5089"/>
    <w:rsid w:val="003E5475"/>
    <w:rsid w:val="003E5761"/>
    <w:rsid w:val="003E5E0E"/>
    <w:rsid w:val="003F5A40"/>
    <w:rsid w:val="003F5DD6"/>
    <w:rsid w:val="00402608"/>
    <w:rsid w:val="00403F44"/>
    <w:rsid w:val="00404335"/>
    <w:rsid w:val="004063D0"/>
    <w:rsid w:val="004070F0"/>
    <w:rsid w:val="00407C9F"/>
    <w:rsid w:val="004100AC"/>
    <w:rsid w:val="004148E7"/>
    <w:rsid w:val="00416D61"/>
    <w:rsid w:val="00416F66"/>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0FC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14C4"/>
    <w:rsid w:val="00463069"/>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86D29"/>
    <w:rsid w:val="004900CF"/>
    <w:rsid w:val="00490E44"/>
    <w:rsid w:val="0049199B"/>
    <w:rsid w:val="004927AB"/>
    <w:rsid w:val="00493F63"/>
    <w:rsid w:val="00494B48"/>
    <w:rsid w:val="004951B9"/>
    <w:rsid w:val="0049782A"/>
    <w:rsid w:val="004A0729"/>
    <w:rsid w:val="004A13E1"/>
    <w:rsid w:val="004A2ED7"/>
    <w:rsid w:val="004A4B66"/>
    <w:rsid w:val="004A5E91"/>
    <w:rsid w:val="004B00BA"/>
    <w:rsid w:val="004B053B"/>
    <w:rsid w:val="004B099C"/>
    <w:rsid w:val="004B17B4"/>
    <w:rsid w:val="004B193E"/>
    <w:rsid w:val="004B1E0A"/>
    <w:rsid w:val="004B262B"/>
    <w:rsid w:val="004B3280"/>
    <w:rsid w:val="004B354C"/>
    <w:rsid w:val="004B3561"/>
    <w:rsid w:val="004B3D15"/>
    <w:rsid w:val="004B6DD0"/>
    <w:rsid w:val="004B784E"/>
    <w:rsid w:val="004C2458"/>
    <w:rsid w:val="004C30D3"/>
    <w:rsid w:val="004C313F"/>
    <w:rsid w:val="004C3341"/>
    <w:rsid w:val="004C7AFE"/>
    <w:rsid w:val="004D0FED"/>
    <w:rsid w:val="004D220E"/>
    <w:rsid w:val="004D22E2"/>
    <w:rsid w:val="004D2A8C"/>
    <w:rsid w:val="004D2AB5"/>
    <w:rsid w:val="004D36CD"/>
    <w:rsid w:val="004D3E7C"/>
    <w:rsid w:val="004D4031"/>
    <w:rsid w:val="004D4801"/>
    <w:rsid w:val="004D4B49"/>
    <w:rsid w:val="004D5606"/>
    <w:rsid w:val="004D59BA"/>
    <w:rsid w:val="004D60D8"/>
    <w:rsid w:val="004D67F4"/>
    <w:rsid w:val="004D7153"/>
    <w:rsid w:val="004D7F1D"/>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A66"/>
    <w:rsid w:val="00516F70"/>
    <w:rsid w:val="00520576"/>
    <w:rsid w:val="00520BDF"/>
    <w:rsid w:val="0052112F"/>
    <w:rsid w:val="00521E60"/>
    <w:rsid w:val="00523B88"/>
    <w:rsid w:val="00523F2A"/>
    <w:rsid w:val="00524652"/>
    <w:rsid w:val="00524D49"/>
    <w:rsid w:val="00525BF8"/>
    <w:rsid w:val="00530D7C"/>
    <w:rsid w:val="005318C5"/>
    <w:rsid w:val="00531F7D"/>
    <w:rsid w:val="005326D7"/>
    <w:rsid w:val="00533EDF"/>
    <w:rsid w:val="0053469A"/>
    <w:rsid w:val="005354A2"/>
    <w:rsid w:val="0053563F"/>
    <w:rsid w:val="005368A3"/>
    <w:rsid w:val="00537863"/>
    <w:rsid w:val="0054163A"/>
    <w:rsid w:val="00543182"/>
    <w:rsid w:val="00544857"/>
    <w:rsid w:val="0054550F"/>
    <w:rsid w:val="005462D1"/>
    <w:rsid w:val="0054775A"/>
    <w:rsid w:val="005504DF"/>
    <w:rsid w:val="00550BF8"/>
    <w:rsid w:val="00551077"/>
    <w:rsid w:val="00551B7B"/>
    <w:rsid w:val="005528DF"/>
    <w:rsid w:val="00553710"/>
    <w:rsid w:val="00555A08"/>
    <w:rsid w:val="0055662D"/>
    <w:rsid w:val="00556681"/>
    <w:rsid w:val="00556716"/>
    <w:rsid w:val="005572FD"/>
    <w:rsid w:val="00560930"/>
    <w:rsid w:val="005610F9"/>
    <w:rsid w:val="0056274C"/>
    <w:rsid w:val="005628C0"/>
    <w:rsid w:val="0056382B"/>
    <w:rsid w:val="00565076"/>
    <w:rsid w:val="00565F10"/>
    <w:rsid w:val="00567E98"/>
    <w:rsid w:val="00573494"/>
    <w:rsid w:val="00574A1F"/>
    <w:rsid w:val="00574B05"/>
    <w:rsid w:val="00574C6B"/>
    <w:rsid w:val="00577E76"/>
    <w:rsid w:val="005816E0"/>
    <w:rsid w:val="0058283A"/>
    <w:rsid w:val="005828AA"/>
    <w:rsid w:val="00582F42"/>
    <w:rsid w:val="005846FF"/>
    <w:rsid w:val="00585E59"/>
    <w:rsid w:val="00586C42"/>
    <w:rsid w:val="00587DD9"/>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30B5"/>
    <w:rsid w:val="005B404E"/>
    <w:rsid w:val="005B41BA"/>
    <w:rsid w:val="005B4AF5"/>
    <w:rsid w:val="005B5E14"/>
    <w:rsid w:val="005B6A32"/>
    <w:rsid w:val="005C0C5D"/>
    <w:rsid w:val="005C2F67"/>
    <w:rsid w:val="005C38E6"/>
    <w:rsid w:val="005C4893"/>
    <w:rsid w:val="005C4A4A"/>
    <w:rsid w:val="005C4AD2"/>
    <w:rsid w:val="005C51D7"/>
    <w:rsid w:val="005C5E5E"/>
    <w:rsid w:val="005C699F"/>
    <w:rsid w:val="005C6C55"/>
    <w:rsid w:val="005C7606"/>
    <w:rsid w:val="005D0F74"/>
    <w:rsid w:val="005D1535"/>
    <w:rsid w:val="005D3CBE"/>
    <w:rsid w:val="005D4373"/>
    <w:rsid w:val="005D5AE7"/>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2ADB"/>
    <w:rsid w:val="005F6772"/>
    <w:rsid w:val="005F68B7"/>
    <w:rsid w:val="005F714B"/>
    <w:rsid w:val="00602540"/>
    <w:rsid w:val="00602F7F"/>
    <w:rsid w:val="00603F72"/>
    <w:rsid w:val="0060435B"/>
    <w:rsid w:val="0060485C"/>
    <w:rsid w:val="0060744E"/>
    <w:rsid w:val="00611099"/>
    <w:rsid w:val="00611221"/>
    <w:rsid w:val="006114D3"/>
    <w:rsid w:val="0061196D"/>
    <w:rsid w:val="00613C8E"/>
    <w:rsid w:val="00614034"/>
    <w:rsid w:val="00614887"/>
    <w:rsid w:val="0061527E"/>
    <w:rsid w:val="0061574D"/>
    <w:rsid w:val="0061582B"/>
    <w:rsid w:val="006171BE"/>
    <w:rsid w:val="00620660"/>
    <w:rsid w:val="0062079C"/>
    <w:rsid w:val="0062088E"/>
    <w:rsid w:val="00621DE9"/>
    <w:rsid w:val="0062384F"/>
    <w:rsid w:val="00625810"/>
    <w:rsid w:val="00626E0B"/>
    <w:rsid w:val="00630150"/>
    <w:rsid w:val="00630F1C"/>
    <w:rsid w:val="006326FF"/>
    <w:rsid w:val="006333FB"/>
    <w:rsid w:val="00634416"/>
    <w:rsid w:val="00636495"/>
    <w:rsid w:val="00637396"/>
    <w:rsid w:val="006379DB"/>
    <w:rsid w:val="00640913"/>
    <w:rsid w:val="006414A1"/>
    <w:rsid w:val="006433EC"/>
    <w:rsid w:val="0064522F"/>
    <w:rsid w:val="00645526"/>
    <w:rsid w:val="006463F5"/>
    <w:rsid w:val="00646847"/>
    <w:rsid w:val="00647088"/>
    <w:rsid w:val="00650830"/>
    <w:rsid w:val="00650C8F"/>
    <w:rsid w:val="006512D8"/>
    <w:rsid w:val="006513AF"/>
    <w:rsid w:val="006527A1"/>
    <w:rsid w:val="00652D59"/>
    <w:rsid w:val="0065306C"/>
    <w:rsid w:val="00653FDD"/>
    <w:rsid w:val="00654036"/>
    <w:rsid w:val="006540C1"/>
    <w:rsid w:val="00654370"/>
    <w:rsid w:val="00654569"/>
    <w:rsid w:val="00654C64"/>
    <w:rsid w:val="006559CA"/>
    <w:rsid w:val="00656167"/>
    <w:rsid w:val="00656877"/>
    <w:rsid w:val="00657773"/>
    <w:rsid w:val="00660460"/>
    <w:rsid w:val="00660648"/>
    <w:rsid w:val="00660CEE"/>
    <w:rsid w:val="0066105F"/>
    <w:rsid w:val="0066191B"/>
    <w:rsid w:val="006626BF"/>
    <w:rsid w:val="00662BDA"/>
    <w:rsid w:val="0066372A"/>
    <w:rsid w:val="00663790"/>
    <w:rsid w:val="00663D46"/>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E93"/>
    <w:rsid w:val="00684F86"/>
    <w:rsid w:val="00686BE1"/>
    <w:rsid w:val="0068797B"/>
    <w:rsid w:val="00690711"/>
    <w:rsid w:val="006907A8"/>
    <w:rsid w:val="0069084C"/>
    <w:rsid w:val="00691297"/>
    <w:rsid w:val="00691FE4"/>
    <w:rsid w:val="006924C1"/>
    <w:rsid w:val="00693050"/>
    <w:rsid w:val="006935C1"/>
    <w:rsid w:val="00694011"/>
    <w:rsid w:val="006948D6"/>
    <w:rsid w:val="006959B7"/>
    <w:rsid w:val="006963CE"/>
    <w:rsid w:val="00696F1B"/>
    <w:rsid w:val="006972BC"/>
    <w:rsid w:val="00697DA0"/>
    <w:rsid w:val="006A04FF"/>
    <w:rsid w:val="006A0CBF"/>
    <w:rsid w:val="006A0D69"/>
    <w:rsid w:val="006A1AD1"/>
    <w:rsid w:val="006A390C"/>
    <w:rsid w:val="006A6C09"/>
    <w:rsid w:val="006A6CC9"/>
    <w:rsid w:val="006A76EA"/>
    <w:rsid w:val="006A7CCD"/>
    <w:rsid w:val="006A7FDD"/>
    <w:rsid w:val="006B135D"/>
    <w:rsid w:val="006B328C"/>
    <w:rsid w:val="006B4A1D"/>
    <w:rsid w:val="006B5291"/>
    <w:rsid w:val="006B58F6"/>
    <w:rsid w:val="006B73D2"/>
    <w:rsid w:val="006B7B00"/>
    <w:rsid w:val="006C4D45"/>
    <w:rsid w:val="006C582B"/>
    <w:rsid w:val="006C5E42"/>
    <w:rsid w:val="006C60FD"/>
    <w:rsid w:val="006C791F"/>
    <w:rsid w:val="006D04ED"/>
    <w:rsid w:val="006D0CDC"/>
    <w:rsid w:val="006D0DE9"/>
    <w:rsid w:val="006D58BA"/>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9C1"/>
    <w:rsid w:val="00711AC5"/>
    <w:rsid w:val="00711D9B"/>
    <w:rsid w:val="00712B78"/>
    <w:rsid w:val="007149B6"/>
    <w:rsid w:val="0071544F"/>
    <w:rsid w:val="00716619"/>
    <w:rsid w:val="007166B5"/>
    <w:rsid w:val="0071752C"/>
    <w:rsid w:val="00722E6C"/>
    <w:rsid w:val="0072352B"/>
    <w:rsid w:val="0072548C"/>
    <w:rsid w:val="00727748"/>
    <w:rsid w:val="00731652"/>
    <w:rsid w:val="0073376D"/>
    <w:rsid w:val="00734E45"/>
    <w:rsid w:val="00735C24"/>
    <w:rsid w:val="00737261"/>
    <w:rsid w:val="00740143"/>
    <w:rsid w:val="0074014A"/>
    <w:rsid w:val="007425F8"/>
    <w:rsid w:val="00743249"/>
    <w:rsid w:val="007433EB"/>
    <w:rsid w:val="00744F78"/>
    <w:rsid w:val="00746139"/>
    <w:rsid w:val="007516B7"/>
    <w:rsid w:val="0075450C"/>
    <w:rsid w:val="00757666"/>
    <w:rsid w:val="00757A19"/>
    <w:rsid w:val="00757E99"/>
    <w:rsid w:val="00760100"/>
    <w:rsid w:val="007603A0"/>
    <w:rsid w:val="007604C2"/>
    <w:rsid w:val="00761D10"/>
    <w:rsid w:val="00762BF8"/>
    <w:rsid w:val="00763A7C"/>
    <w:rsid w:val="00763FE2"/>
    <w:rsid w:val="007650E7"/>
    <w:rsid w:val="00767BFC"/>
    <w:rsid w:val="00772214"/>
    <w:rsid w:val="00772680"/>
    <w:rsid w:val="00774441"/>
    <w:rsid w:val="007745E1"/>
    <w:rsid w:val="00774B72"/>
    <w:rsid w:val="00775D4E"/>
    <w:rsid w:val="0077632B"/>
    <w:rsid w:val="007774D3"/>
    <w:rsid w:val="00780069"/>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0E89"/>
    <w:rsid w:val="007A138C"/>
    <w:rsid w:val="007A16CD"/>
    <w:rsid w:val="007A23B4"/>
    <w:rsid w:val="007A27D9"/>
    <w:rsid w:val="007A609A"/>
    <w:rsid w:val="007A65E7"/>
    <w:rsid w:val="007A69DD"/>
    <w:rsid w:val="007A6BD9"/>
    <w:rsid w:val="007B0BF3"/>
    <w:rsid w:val="007B2BFB"/>
    <w:rsid w:val="007B300C"/>
    <w:rsid w:val="007B3E43"/>
    <w:rsid w:val="007B4A1F"/>
    <w:rsid w:val="007B6289"/>
    <w:rsid w:val="007B6A7D"/>
    <w:rsid w:val="007B72D2"/>
    <w:rsid w:val="007B7F5E"/>
    <w:rsid w:val="007C0442"/>
    <w:rsid w:val="007C0B97"/>
    <w:rsid w:val="007C20BA"/>
    <w:rsid w:val="007C4AD2"/>
    <w:rsid w:val="007C6388"/>
    <w:rsid w:val="007C6BC3"/>
    <w:rsid w:val="007C731A"/>
    <w:rsid w:val="007C7854"/>
    <w:rsid w:val="007D085D"/>
    <w:rsid w:val="007D1651"/>
    <w:rsid w:val="007D221C"/>
    <w:rsid w:val="007D26B5"/>
    <w:rsid w:val="007D2CAC"/>
    <w:rsid w:val="007D4F2B"/>
    <w:rsid w:val="007D73EA"/>
    <w:rsid w:val="007D7A00"/>
    <w:rsid w:val="007E0404"/>
    <w:rsid w:val="007E0CEA"/>
    <w:rsid w:val="007E3B65"/>
    <w:rsid w:val="007E3DA0"/>
    <w:rsid w:val="007E4C69"/>
    <w:rsid w:val="007E5324"/>
    <w:rsid w:val="007E58DE"/>
    <w:rsid w:val="007E67CF"/>
    <w:rsid w:val="007E7374"/>
    <w:rsid w:val="007F156E"/>
    <w:rsid w:val="007F2877"/>
    <w:rsid w:val="007F347B"/>
    <w:rsid w:val="007F5827"/>
    <w:rsid w:val="007F5C36"/>
    <w:rsid w:val="007F6F36"/>
    <w:rsid w:val="0080051C"/>
    <w:rsid w:val="008009EF"/>
    <w:rsid w:val="00802DFC"/>
    <w:rsid w:val="00803182"/>
    <w:rsid w:val="00803D74"/>
    <w:rsid w:val="008046A4"/>
    <w:rsid w:val="00807FF7"/>
    <w:rsid w:val="0081211E"/>
    <w:rsid w:val="00813E3F"/>
    <w:rsid w:val="00814AE5"/>
    <w:rsid w:val="00815777"/>
    <w:rsid w:val="00815B31"/>
    <w:rsid w:val="00815B74"/>
    <w:rsid w:val="00817BD9"/>
    <w:rsid w:val="0082105A"/>
    <w:rsid w:val="00821AEC"/>
    <w:rsid w:val="00821DB4"/>
    <w:rsid w:val="008220C4"/>
    <w:rsid w:val="00822F8F"/>
    <w:rsid w:val="00824C6E"/>
    <w:rsid w:val="008255FE"/>
    <w:rsid w:val="00826F9B"/>
    <w:rsid w:val="00830243"/>
    <w:rsid w:val="008303E0"/>
    <w:rsid w:val="00830CBC"/>
    <w:rsid w:val="00830DBC"/>
    <w:rsid w:val="0083100D"/>
    <w:rsid w:val="00831EE4"/>
    <w:rsid w:val="0083221E"/>
    <w:rsid w:val="00832366"/>
    <w:rsid w:val="008335CD"/>
    <w:rsid w:val="00833D86"/>
    <w:rsid w:val="00834187"/>
    <w:rsid w:val="0083605C"/>
    <w:rsid w:val="00836887"/>
    <w:rsid w:val="0084123C"/>
    <w:rsid w:val="00841BA7"/>
    <w:rsid w:val="008420DE"/>
    <w:rsid w:val="00842598"/>
    <w:rsid w:val="008425BE"/>
    <w:rsid w:val="00843370"/>
    <w:rsid w:val="00844E4A"/>
    <w:rsid w:val="00845190"/>
    <w:rsid w:val="0084597B"/>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36F"/>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83498"/>
    <w:rsid w:val="0089256F"/>
    <w:rsid w:val="008925E8"/>
    <w:rsid w:val="008928A2"/>
    <w:rsid w:val="008935C4"/>
    <w:rsid w:val="00893BCA"/>
    <w:rsid w:val="00894C64"/>
    <w:rsid w:val="00895A89"/>
    <w:rsid w:val="008970D6"/>
    <w:rsid w:val="00897DC7"/>
    <w:rsid w:val="008A06AE"/>
    <w:rsid w:val="008A1DFA"/>
    <w:rsid w:val="008A1F88"/>
    <w:rsid w:val="008A4AFB"/>
    <w:rsid w:val="008A7E5E"/>
    <w:rsid w:val="008B075C"/>
    <w:rsid w:val="008B22E6"/>
    <w:rsid w:val="008B26DA"/>
    <w:rsid w:val="008B2AF7"/>
    <w:rsid w:val="008B382C"/>
    <w:rsid w:val="008B3E0A"/>
    <w:rsid w:val="008B47E6"/>
    <w:rsid w:val="008B5BA0"/>
    <w:rsid w:val="008B6EC1"/>
    <w:rsid w:val="008B7762"/>
    <w:rsid w:val="008B7B64"/>
    <w:rsid w:val="008C020A"/>
    <w:rsid w:val="008C04F1"/>
    <w:rsid w:val="008C1390"/>
    <w:rsid w:val="008C236C"/>
    <w:rsid w:val="008C2A31"/>
    <w:rsid w:val="008C3FED"/>
    <w:rsid w:val="008C4359"/>
    <w:rsid w:val="008C6219"/>
    <w:rsid w:val="008C6D97"/>
    <w:rsid w:val="008C70AF"/>
    <w:rsid w:val="008D0461"/>
    <w:rsid w:val="008D0C84"/>
    <w:rsid w:val="008D3BA3"/>
    <w:rsid w:val="008D50DA"/>
    <w:rsid w:val="008D6CF4"/>
    <w:rsid w:val="008D7103"/>
    <w:rsid w:val="008D7BB4"/>
    <w:rsid w:val="008E093E"/>
    <w:rsid w:val="008E15C4"/>
    <w:rsid w:val="008E279A"/>
    <w:rsid w:val="008E4256"/>
    <w:rsid w:val="008E5667"/>
    <w:rsid w:val="008E6A9D"/>
    <w:rsid w:val="008E7BED"/>
    <w:rsid w:val="008F037D"/>
    <w:rsid w:val="008F0EA0"/>
    <w:rsid w:val="008F20AE"/>
    <w:rsid w:val="008F3063"/>
    <w:rsid w:val="008F4F59"/>
    <w:rsid w:val="008F73AC"/>
    <w:rsid w:val="00901AB4"/>
    <w:rsid w:val="00901D04"/>
    <w:rsid w:val="009032B3"/>
    <w:rsid w:val="009034E9"/>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26528"/>
    <w:rsid w:val="009273B4"/>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474FE"/>
    <w:rsid w:val="00950938"/>
    <w:rsid w:val="009521F6"/>
    <w:rsid w:val="0095349E"/>
    <w:rsid w:val="009535B6"/>
    <w:rsid w:val="009546F8"/>
    <w:rsid w:val="00954D27"/>
    <w:rsid w:val="00956388"/>
    <w:rsid w:val="009575B1"/>
    <w:rsid w:val="00957E40"/>
    <w:rsid w:val="00957E66"/>
    <w:rsid w:val="00957F40"/>
    <w:rsid w:val="00960609"/>
    <w:rsid w:val="00960A0B"/>
    <w:rsid w:val="009615B6"/>
    <w:rsid w:val="00962092"/>
    <w:rsid w:val="00962557"/>
    <w:rsid w:val="0096392E"/>
    <w:rsid w:val="00965FB6"/>
    <w:rsid w:val="00966B49"/>
    <w:rsid w:val="0096779C"/>
    <w:rsid w:val="00970604"/>
    <w:rsid w:val="009709D0"/>
    <w:rsid w:val="00971423"/>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69BE"/>
    <w:rsid w:val="00997360"/>
    <w:rsid w:val="009A0A8D"/>
    <w:rsid w:val="009A1AD5"/>
    <w:rsid w:val="009A2363"/>
    <w:rsid w:val="009A2850"/>
    <w:rsid w:val="009A3020"/>
    <w:rsid w:val="009A5C44"/>
    <w:rsid w:val="009A5DA9"/>
    <w:rsid w:val="009A5EB7"/>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101"/>
    <w:rsid w:val="009D4B91"/>
    <w:rsid w:val="009D70B3"/>
    <w:rsid w:val="009D7498"/>
    <w:rsid w:val="009D74F2"/>
    <w:rsid w:val="009D7D27"/>
    <w:rsid w:val="009E0023"/>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0116"/>
    <w:rsid w:val="00A1111A"/>
    <w:rsid w:val="00A112AB"/>
    <w:rsid w:val="00A12001"/>
    <w:rsid w:val="00A12597"/>
    <w:rsid w:val="00A1259A"/>
    <w:rsid w:val="00A128BF"/>
    <w:rsid w:val="00A14846"/>
    <w:rsid w:val="00A1550B"/>
    <w:rsid w:val="00A15EA5"/>
    <w:rsid w:val="00A1661C"/>
    <w:rsid w:val="00A16B9E"/>
    <w:rsid w:val="00A17339"/>
    <w:rsid w:val="00A20912"/>
    <w:rsid w:val="00A20C96"/>
    <w:rsid w:val="00A21658"/>
    <w:rsid w:val="00A2167C"/>
    <w:rsid w:val="00A22152"/>
    <w:rsid w:val="00A22A83"/>
    <w:rsid w:val="00A2690B"/>
    <w:rsid w:val="00A26A4D"/>
    <w:rsid w:val="00A26EE4"/>
    <w:rsid w:val="00A30C90"/>
    <w:rsid w:val="00A311E9"/>
    <w:rsid w:val="00A31A91"/>
    <w:rsid w:val="00A3216D"/>
    <w:rsid w:val="00A3318E"/>
    <w:rsid w:val="00A33250"/>
    <w:rsid w:val="00A36812"/>
    <w:rsid w:val="00A36A84"/>
    <w:rsid w:val="00A40E83"/>
    <w:rsid w:val="00A42E98"/>
    <w:rsid w:val="00A45736"/>
    <w:rsid w:val="00A46B79"/>
    <w:rsid w:val="00A474B3"/>
    <w:rsid w:val="00A50681"/>
    <w:rsid w:val="00A5205E"/>
    <w:rsid w:val="00A54C74"/>
    <w:rsid w:val="00A54F57"/>
    <w:rsid w:val="00A56058"/>
    <w:rsid w:val="00A5618F"/>
    <w:rsid w:val="00A569B7"/>
    <w:rsid w:val="00A60FA0"/>
    <w:rsid w:val="00A615F9"/>
    <w:rsid w:val="00A62D8F"/>
    <w:rsid w:val="00A63342"/>
    <w:rsid w:val="00A64756"/>
    <w:rsid w:val="00A6594D"/>
    <w:rsid w:val="00A6595A"/>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39A"/>
    <w:rsid w:val="00A923C5"/>
    <w:rsid w:val="00A92CD4"/>
    <w:rsid w:val="00A93760"/>
    <w:rsid w:val="00A964DF"/>
    <w:rsid w:val="00AA188E"/>
    <w:rsid w:val="00AA1E0A"/>
    <w:rsid w:val="00AA20E6"/>
    <w:rsid w:val="00AA3518"/>
    <w:rsid w:val="00AA63FC"/>
    <w:rsid w:val="00AA6816"/>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5CB"/>
    <w:rsid w:val="00AE0CCA"/>
    <w:rsid w:val="00AE12DD"/>
    <w:rsid w:val="00AE131F"/>
    <w:rsid w:val="00AE240B"/>
    <w:rsid w:val="00AE57C7"/>
    <w:rsid w:val="00AE5C4E"/>
    <w:rsid w:val="00AE66B9"/>
    <w:rsid w:val="00AE7236"/>
    <w:rsid w:val="00AE7FF2"/>
    <w:rsid w:val="00AF0194"/>
    <w:rsid w:val="00AF0216"/>
    <w:rsid w:val="00AF03A5"/>
    <w:rsid w:val="00AF1D13"/>
    <w:rsid w:val="00AF1FCD"/>
    <w:rsid w:val="00AF1FD5"/>
    <w:rsid w:val="00AF5502"/>
    <w:rsid w:val="00AF59DF"/>
    <w:rsid w:val="00AF7F1C"/>
    <w:rsid w:val="00B009EB"/>
    <w:rsid w:val="00B02371"/>
    <w:rsid w:val="00B026C5"/>
    <w:rsid w:val="00B03180"/>
    <w:rsid w:val="00B03579"/>
    <w:rsid w:val="00B035A0"/>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4ECA"/>
    <w:rsid w:val="00B2500C"/>
    <w:rsid w:val="00B26C5A"/>
    <w:rsid w:val="00B2743A"/>
    <w:rsid w:val="00B27DD3"/>
    <w:rsid w:val="00B30D6C"/>
    <w:rsid w:val="00B32284"/>
    <w:rsid w:val="00B34108"/>
    <w:rsid w:val="00B34511"/>
    <w:rsid w:val="00B34B1F"/>
    <w:rsid w:val="00B35CF2"/>
    <w:rsid w:val="00B372D4"/>
    <w:rsid w:val="00B40EDF"/>
    <w:rsid w:val="00B41134"/>
    <w:rsid w:val="00B415AE"/>
    <w:rsid w:val="00B4175B"/>
    <w:rsid w:val="00B41ADC"/>
    <w:rsid w:val="00B41BFB"/>
    <w:rsid w:val="00B41DEF"/>
    <w:rsid w:val="00B42B15"/>
    <w:rsid w:val="00B45FA7"/>
    <w:rsid w:val="00B472E4"/>
    <w:rsid w:val="00B5084E"/>
    <w:rsid w:val="00B50D83"/>
    <w:rsid w:val="00B51F66"/>
    <w:rsid w:val="00B536D7"/>
    <w:rsid w:val="00B53777"/>
    <w:rsid w:val="00B54382"/>
    <w:rsid w:val="00B54E1E"/>
    <w:rsid w:val="00B54F4E"/>
    <w:rsid w:val="00B5689E"/>
    <w:rsid w:val="00B613E4"/>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280"/>
    <w:rsid w:val="00B8485A"/>
    <w:rsid w:val="00B84903"/>
    <w:rsid w:val="00B84E8C"/>
    <w:rsid w:val="00B86D37"/>
    <w:rsid w:val="00B87B94"/>
    <w:rsid w:val="00B87C5A"/>
    <w:rsid w:val="00B90C8C"/>
    <w:rsid w:val="00B90F41"/>
    <w:rsid w:val="00B90FFD"/>
    <w:rsid w:val="00B915FC"/>
    <w:rsid w:val="00B91BDB"/>
    <w:rsid w:val="00B92652"/>
    <w:rsid w:val="00B93697"/>
    <w:rsid w:val="00B93A6F"/>
    <w:rsid w:val="00B93AAF"/>
    <w:rsid w:val="00B95EE1"/>
    <w:rsid w:val="00B9664D"/>
    <w:rsid w:val="00B969AC"/>
    <w:rsid w:val="00B979E6"/>
    <w:rsid w:val="00BA1914"/>
    <w:rsid w:val="00BA244C"/>
    <w:rsid w:val="00BA4F3D"/>
    <w:rsid w:val="00BA5449"/>
    <w:rsid w:val="00BA5D63"/>
    <w:rsid w:val="00BA6B9C"/>
    <w:rsid w:val="00BB1C09"/>
    <w:rsid w:val="00BB42ED"/>
    <w:rsid w:val="00BB5D45"/>
    <w:rsid w:val="00BB6806"/>
    <w:rsid w:val="00BB6B36"/>
    <w:rsid w:val="00BC0576"/>
    <w:rsid w:val="00BC170A"/>
    <w:rsid w:val="00BC2207"/>
    <w:rsid w:val="00BC28EB"/>
    <w:rsid w:val="00BC3709"/>
    <w:rsid w:val="00BC3CF8"/>
    <w:rsid w:val="00BC548A"/>
    <w:rsid w:val="00BC5DAF"/>
    <w:rsid w:val="00BC719E"/>
    <w:rsid w:val="00BD0DDF"/>
    <w:rsid w:val="00BD240E"/>
    <w:rsid w:val="00BD3815"/>
    <w:rsid w:val="00BD5054"/>
    <w:rsid w:val="00BD5286"/>
    <w:rsid w:val="00BD5C56"/>
    <w:rsid w:val="00BD6592"/>
    <w:rsid w:val="00BD73EB"/>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34"/>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0E5"/>
    <w:rsid w:val="00C46484"/>
    <w:rsid w:val="00C46834"/>
    <w:rsid w:val="00C47569"/>
    <w:rsid w:val="00C50E4F"/>
    <w:rsid w:val="00C52A4A"/>
    <w:rsid w:val="00C52C52"/>
    <w:rsid w:val="00C55556"/>
    <w:rsid w:val="00C560A9"/>
    <w:rsid w:val="00C5735F"/>
    <w:rsid w:val="00C601A4"/>
    <w:rsid w:val="00C611BA"/>
    <w:rsid w:val="00C6522F"/>
    <w:rsid w:val="00C669A5"/>
    <w:rsid w:val="00C67003"/>
    <w:rsid w:val="00C704B3"/>
    <w:rsid w:val="00C7245F"/>
    <w:rsid w:val="00C7297C"/>
    <w:rsid w:val="00C73267"/>
    <w:rsid w:val="00C737F6"/>
    <w:rsid w:val="00C744EC"/>
    <w:rsid w:val="00C7450B"/>
    <w:rsid w:val="00C761DA"/>
    <w:rsid w:val="00C77161"/>
    <w:rsid w:val="00C7739E"/>
    <w:rsid w:val="00C8221F"/>
    <w:rsid w:val="00C82228"/>
    <w:rsid w:val="00C8257F"/>
    <w:rsid w:val="00C83147"/>
    <w:rsid w:val="00C85AAB"/>
    <w:rsid w:val="00C8650A"/>
    <w:rsid w:val="00C90A30"/>
    <w:rsid w:val="00C918AA"/>
    <w:rsid w:val="00C91C48"/>
    <w:rsid w:val="00C920BE"/>
    <w:rsid w:val="00C93A78"/>
    <w:rsid w:val="00C93D88"/>
    <w:rsid w:val="00C95E28"/>
    <w:rsid w:val="00CA231B"/>
    <w:rsid w:val="00CA3CAC"/>
    <w:rsid w:val="00CA5004"/>
    <w:rsid w:val="00CA58F6"/>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6237"/>
    <w:rsid w:val="00CC731B"/>
    <w:rsid w:val="00CD076F"/>
    <w:rsid w:val="00CD0A70"/>
    <w:rsid w:val="00CD0D04"/>
    <w:rsid w:val="00CD5641"/>
    <w:rsid w:val="00CD67F7"/>
    <w:rsid w:val="00CD73F4"/>
    <w:rsid w:val="00CD755A"/>
    <w:rsid w:val="00CE138A"/>
    <w:rsid w:val="00CE15BF"/>
    <w:rsid w:val="00CE20ED"/>
    <w:rsid w:val="00CE5DE9"/>
    <w:rsid w:val="00CE5EC0"/>
    <w:rsid w:val="00CE75C3"/>
    <w:rsid w:val="00CF0A49"/>
    <w:rsid w:val="00CF2544"/>
    <w:rsid w:val="00CF3476"/>
    <w:rsid w:val="00CF40AC"/>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6CD"/>
    <w:rsid w:val="00D11860"/>
    <w:rsid w:val="00D124F1"/>
    <w:rsid w:val="00D13146"/>
    <w:rsid w:val="00D13193"/>
    <w:rsid w:val="00D140F7"/>
    <w:rsid w:val="00D160E3"/>
    <w:rsid w:val="00D17218"/>
    <w:rsid w:val="00D17EEA"/>
    <w:rsid w:val="00D20822"/>
    <w:rsid w:val="00D20BC7"/>
    <w:rsid w:val="00D20F12"/>
    <w:rsid w:val="00D20F9C"/>
    <w:rsid w:val="00D2167E"/>
    <w:rsid w:val="00D23B79"/>
    <w:rsid w:val="00D24F6C"/>
    <w:rsid w:val="00D261F6"/>
    <w:rsid w:val="00D318B3"/>
    <w:rsid w:val="00D32A2A"/>
    <w:rsid w:val="00D36DC4"/>
    <w:rsid w:val="00D40C3B"/>
    <w:rsid w:val="00D41E82"/>
    <w:rsid w:val="00D43DD0"/>
    <w:rsid w:val="00D445EB"/>
    <w:rsid w:val="00D46938"/>
    <w:rsid w:val="00D513A8"/>
    <w:rsid w:val="00D5293B"/>
    <w:rsid w:val="00D52BA0"/>
    <w:rsid w:val="00D55466"/>
    <w:rsid w:val="00D56D60"/>
    <w:rsid w:val="00D56E55"/>
    <w:rsid w:val="00D6285F"/>
    <w:rsid w:val="00D63A6B"/>
    <w:rsid w:val="00D63BFA"/>
    <w:rsid w:val="00D645E0"/>
    <w:rsid w:val="00D6477F"/>
    <w:rsid w:val="00D663E6"/>
    <w:rsid w:val="00D67730"/>
    <w:rsid w:val="00D70015"/>
    <w:rsid w:val="00D70F31"/>
    <w:rsid w:val="00D71947"/>
    <w:rsid w:val="00D72EE7"/>
    <w:rsid w:val="00D75235"/>
    <w:rsid w:val="00D75446"/>
    <w:rsid w:val="00D75686"/>
    <w:rsid w:val="00D75E5B"/>
    <w:rsid w:val="00D81DE4"/>
    <w:rsid w:val="00D8353D"/>
    <w:rsid w:val="00D86080"/>
    <w:rsid w:val="00D90A1F"/>
    <w:rsid w:val="00D90AF6"/>
    <w:rsid w:val="00D91010"/>
    <w:rsid w:val="00D911C8"/>
    <w:rsid w:val="00D93459"/>
    <w:rsid w:val="00D94318"/>
    <w:rsid w:val="00D95CC1"/>
    <w:rsid w:val="00D96CCA"/>
    <w:rsid w:val="00D97663"/>
    <w:rsid w:val="00D97E4F"/>
    <w:rsid w:val="00DA1275"/>
    <w:rsid w:val="00DA19D1"/>
    <w:rsid w:val="00DA1FA2"/>
    <w:rsid w:val="00DA2260"/>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20"/>
    <w:rsid w:val="00DD35A6"/>
    <w:rsid w:val="00DD4E9E"/>
    <w:rsid w:val="00DD5289"/>
    <w:rsid w:val="00DD7FD1"/>
    <w:rsid w:val="00DE0030"/>
    <w:rsid w:val="00DE09B0"/>
    <w:rsid w:val="00DE7144"/>
    <w:rsid w:val="00DF178E"/>
    <w:rsid w:val="00DF2694"/>
    <w:rsid w:val="00DF5A3D"/>
    <w:rsid w:val="00DF738F"/>
    <w:rsid w:val="00E0174D"/>
    <w:rsid w:val="00E01951"/>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17C53"/>
    <w:rsid w:val="00E20DEA"/>
    <w:rsid w:val="00E22904"/>
    <w:rsid w:val="00E27923"/>
    <w:rsid w:val="00E307EC"/>
    <w:rsid w:val="00E3509A"/>
    <w:rsid w:val="00E35B1C"/>
    <w:rsid w:val="00E36D67"/>
    <w:rsid w:val="00E37B6B"/>
    <w:rsid w:val="00E37DB5"/>
    <w:rsid w:val="00E40647"/>
    <w:rsid w:val="00E40A55"/>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0B8"/>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2689"/>
    <w:rsid w:val="00EA3D32"/>
    <w:rsid w:val="00EA4423"/>
    <w:rsid w:val="00EA513D"/>
    <w:rsid w:val="00EA5F1C"/>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2C38"/>
    <w:rsid w:val="00EE330A"/>
    <w:rsid w:val="00EE3B54"/>
    <w:rsid w:val="00EE62FE"/>
    <w:rsid w:val="00EE7320"/>
    <w:rsid w:val="00EF241F"/>
    <w:rsid w:val="00EF278E"/>
    <w:rsid w:val="00EF35DA"/>
    <w:rsid w:val="00EF5324"/>
    <w:rsid w:val="00EF5329"/>
    <w:rsid w:val="00EF6999"/>
    <w:rsid w:val="00EF736B"/>
    <w:rsid w:val="00EF7385"/>
    <w:rsid w:val="00EF739D"/>
    <w:rsid w:val="00F0020A"/>
    <w:rsid w:val="00F01357"/>
    <w:rsid w:val="00F01EE2"/>
    <w:rsid w:val="00F01F11"/>
    <w:rsid w:val="00F01F60"/>
    <w:rsid w:val="00F027E8"/>
    <w:rsid w:val="00F030D1"/>
    <w:rsid w:val="00F037DD"/>
    <w:rsid w:val="00F10733"/>
    <w:rsid w:val="00F11225"/>
    <w:rsid w:val="00F1301C"/>
    <w:rsid w:val="00F151F1"/>
    <w:rsid w:val="00F16EB9"/>
    <w:rsid w:val="00F170E7"/>
    <w:rsid w:val="00F20E1E"/>
    <w:rsid w:val="00F2123E"/>
    <w:rsid w:val="00F228BA"/>
    <w:rsid w:val="00F23CF4"/>
    <w:rsid w:val="00F24157"/>
    <w:rsid w:val="00F2795E"/>
    <w:rsid w:val="00F35C81"/>
    <w:rsid w:val="00F36C19"/>
    <w:rsid w:val="00F36C91"/>
    <w:rsid w:val="00F36DDF"/>
    <w:rsid w:val="00F375AB"/>
    <w:rsid w:val="00F415A6"/>
    <w:rsid w:val="00F44A2E"/>
    <w:rsid w:val="00F4520B"/>
    <w:rsid w:val="00F4726E"/>
    <w:rsid w:val="00F47CA1"/>
    <w:rsid w:val="00F47E0B"/>
    <w:rsid w:val="00F50F8E"/>
    <w:rsid w:val="00F51406"/>
    <w:rsid w:val="00F5245F"/>
    <w:rsid w:val="00F53A17"/>
    <w:rsid w:val="00F53A53"/>
    <w:rsid w:val="00F53D51"/>
    <w:rsid w:val="00F548F6"/>
    <w:rsid w:val="00F54C28"/>
    <w:rsid w:val="00F54D1F"/>
    <w:rsid w:val="00F55218"/>
    <w:rsid w:val="00F560C6"/>
    <w:rsid w:val="00F569E8"/>
    <w:rsid w:val="00F572DE"/>
    <w:rsid w:val="00F60D59"/>
    <w:rsid w:val="00F60DC6"/>
    <w:rsid w:val="00F61610"/>
    <w:rsid w:val="00F61E51"/>
    <w:rsid w:val="00F63B41"/>
    <w:rsid w:val="00F642FE"/>
    <w:rsid w:val="00F6482D"/>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76A44"/>
    <w:rsid w:val="00F80CA3"/>
    <w:rsid w:val="00F8304A"/>
    <w:rsid w:val="00F85B00"/>
    <w:rsid w:val="00F85FAE"/>
    <w:rsid w:val="00F874C4"/>
    <w:rsid w:val="00F90DFC"/>
    <w:rsid w:val="00F91359"/>
    <w:rsid w:val="00F917AE"/>
    <w:rsid w:val="00F92B4E"/>
    <w:rsid w:val="00F92D7A"/>
    <w:rsid w:val="00F94A3E"/>
    <w:rsid w:val="00F97CBA"/>
    <w:rsid w:val="00FA0F27"/>
    <w:rsid w:val="00FA122B"/>
    <w:rsid w:val="00FA271E"/>
    <w:rsid w:val="00FA2783"/>
    <w:rsid w:val="00FA31A4"/>
    <w:rsid w:val="00FA4D64"/>
    <w:rsid w:val="00FA532C"/>
    <w:rsid w:val="00FA6290"/>
    <w:rsid w:val="00FA7EF3"/>
    <w:rsid w:val="00FB0403"/>
    <w:rsid w:val="00FB0B32"/>
    <w:rsid w:val="00FB0FD8"/>
    <w:rsid w:val="00FB11B7"/>
    <w:rsid w:val="00FB1333"/>
    <w:rsid w:val="00FB1757"/>
    <w:rsid w:val="00FB1926"/>
    <w:rsid w:val="00FB3395"/>
    <w:rsid w:val="00FB4182"/>
    <w:rsid w:val="00FB5010"/>
    <w:rsid w:val="00FB540A"/>
    <w:rsid w:val="00FB5478"/>
    <w:rsid w:val="00FB59C4"/>
    <w:rsid w:val="00FB64BA"/>
    <w:rsid w:val="00FB718F"/>
    <w:rsid w:val="00FC1545"/>
    <w:rsid w:val="00FC1BF6"/>
    <w:rsid w:val="00FC1DE4"/>
    <w:rsid w:val="00FC255E"/>
    <w:rsid w:val="00FC5B3D"/>
    <w:rsid w:val="00FC6AA4"/>
    <w:rsid w:val="00FD0F7D"/>
    <w:rsid w:val="00FD1E80"/>
    <w:rsid w:val="00FD23D4"/>
    <w:rsid w:val="00FD4ACD"/>
    <w:rsid w:val="00FD70AA"/>
    <w:rsid w:val="00FD79B7"/>
    <w:rsid w:val="00FE023E"/>
    <w:rsid w:val="00FE0E64"/>
    <w:rsid w:val="00FE1003"/>
    <w:rsid w:val="00FE1817"/>
    <w:rsid w:val="00FE3408"/>
    <w:rsid w:val="00FE44A1"/>
    <w:rsid w:val="00FE44F3"/>
    <w:rsid w:val="00FE5CA9"/>
    <w:rsid w:val="00FE62D5"/>
    <w:rsid w:val="00FE7EA4"/>
    <w:rsid w:val="00FF019F"/>
    <w:rsid w:val="00FF0724"/>
    <w:rsid w:val="00FF0948"/>
    <w:rsid w:val="00FF1BC9"/>
    <w:rsid w:val="00FF1CDE"/>
    <w:rsid w:val="00FF293C"/>
    <w:rsid w:val="00FF3D80"/>
    <w:rsid w:val="00FF6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B6FB5D"/>
  <w15:docId w15:val="{442FF9CF-BA8F-4E6A-88B2-33EE22266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9474FE"/>
    <w:pPr>
      <w:jc w:val="both"/>
    </w:pPr>
    <w:rPr>
      <w:rFonts w:ascii="Times New Roman" w:hAnsi="Times New Roman"/>
      <w:sz w:val="22"/>
    </w:rPr>
  </w:style>
  <w:style w:type="paragraph" w:styleId="10">
    <w:name w:val="heading 1"/>
    <w:link w:val="11"/>
    <w:uiPriority w:val="9"/>
    <w:rsid w:val="008D7BB4"/>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8D7BB4"/>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rsid w:val="008D7BB4"/>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8D7BB4"/>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8D7BB4"/>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8D7BB4"/>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8D7BB4"/>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8D7BB4"/>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8D7BB4"/>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
    <w:rsid w:val="008D7BB4"/>
    <w:pPr>
      <w:numPr>
        <w:numId w:val="14"/>
      </w:numPr>
    </w:pPr>
  </w:style>
  <w:style w:type="numbering" w:customStyle="1" w:styleId="1">
    <w:name w:val="Стиль1"/>
    <w:basedOn w:val="a2"/>
    <w:rsid w:val="008D7BB4"/>
    <w:pPr>
      <w:numPr>
        <w:numId w:val="2"/>
      </w:numPr>
    </w:pPr>
  </w:style>
  <w:style w:type="character" w:customStyle="1" w:styleId="11">
    <w:name w:val="Заголовок 1 Знак"/>
    <w:link w:val="10"/>
    <w:uiPriority w:val="9"/>
    <w:rsid w:val="008D7BB4"/>
    <w:rPr>
      <w:rFonts w:ascii="Times New Roman" w:hAnsi="Times New Roman"/>
      <w:b/>
      <w:caps/>
      <w:sz w:val="22"/>
    </w:rPr>
  </w:style>
  <w:style w:type="table" w:customStyle="1" w:styleId="12">
    <w:name w:val="Сетка таблицы1"/>
    <w:basedOn w:val="a1"/>
    <w:next w:val="a3"/>
    <w:uiPriority w:val="59"/>
    <w:rsid w:val="008D7B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8D7BB4"/>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8D7BB4"/>
    <w:rPr>
      <w:rFonts w:ascii="Times New Roman" w:hAnsi="Times New Roman"/>
      <w:sz w:val="22"/>
    </w:rPr>
  </w:style>
  <w:style w:type="paragraph" w:styleId="22">
    <w:name w:val="Body Text 2"/>
    <w:basedOn w:val="a"/>
    <w:link w:val="23"/>
    <w:rsid w:val="008D7BB4"/>
    <w:pPr>
      <w:spacing w:after="120" w:line="480" w:lineRule="auto"/>
    </w:pPr>
  </w:style>
  <w:style w:type="character" w:customStyle="1" w:styleId="23">
    <w:name w:val="Основной текст 2 Знак"/>
    <w:basedOn w:val="a0"/>
    <w:link w:val="22"/>
    <w:rsid w:val="008D7BB4"/>
    <w:rPr>
      <w:rFonts w:ascii="Times New Roman" w:hAnsi="Times New Roman"/>
      <w:sz w:val="22"/>
    </w:rPr>
  </w:style>
  <w:style w:type="table" w:customStyle="1" w:styleId="24">
    <w:name w:val="Сетка таблицы2"/>
    <w:basedOn w:val="a1"/>
    <w:next w:val="a3"/>
    <w:uiPriority w:val="59"/>
    <w:rsid w:val="008D7B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8D7BB4"/>
    <w:rPr>
      <w:sz w:val="20"/>
    </w:rPr>
  </w:style>
  <w:style w:type="paragraph" w:customStyle="1" w:styleId="30">
    <w:name w:val="Раздел 3"/>
    <w:basedOn w:val="a"/>
    <w:semiHidden/>
    <w:rsid w:val="008D7BB4"/>
    <w:pPr>
      <w:numPr>
        <w:numId w:val="69"/>
      </w:numPr>
      <w:spacing w:before="120" w:after="120"/>
      <w:ind w:left="0" w:firstLine="0"/>
      <w:jc w:val="center"/>
    </w:pPr>
    <w:rPr>
      <w:b/>
      <w:sz w:val="24"/>
    </w:rPr>
  </w:style>
  <w:style w:type="numbering" w:customStyle="1" w:styleId="3">
    <w:name w:val="Стиль3"/>
    <w:basedOn w:val="a2"/>
    <w:rsid w:val="008D7BB4"/>
    <w:pPr>
      <w:numPr>
        <w:numId w:val="36"/>
      </w:numPr>
    </w:pPr>
  </w:style>
  <w:style w:type="character" w:customStyle="1" w:styleId="32">
    <w:name w:val="Заголовок 3 Знак"/>
    <w:link w:val="31"/>
    <w:uiPriority w:val="9"/>
    <w:semiHidden/>
    <w:rsid w:val="008D7BB4"/>
    <w:rPr>
      <w:rFonts w:ascii="Times New Roman" w:hAnsi="Times New Roman"/>
      <w:sz w:val="22"/>
    </w:rPr>
  </w:style>
  <w:style w:type="paragraph" w:styleId="33">
    <w:name w:val="Body Text 3"/>
    <w:basedOn w:val="a"/>
    <w:link w:val="34"/>
    <w:rsid w:val="008D7BB4"/>
    <w:pPr>
      <w:spacing w:after="120"/>
    </w:pPr>
    <w:rPr>
      <w:sz w:val="16"/>
    </w:rPr>
  </w:style>
  <w:style w:type="character" w:customStyle="1" w:styleId="34">
    <w:name w:val="Основной текст 3 Знак"/>
    <w:link w:val="33"/>
    <w:rsid w:val="008D7BB4"/>
    <w:rPr>
      <w:rFonts w:ascii="Times New Roman" w:hAnsi="Times New Roman"/>
      <w:sz w:val="16"/>
    </w:rPr>
  </w:style>
  <w:style w:type="character" w:customStyle="1" w:styleId="40">
    <w:name w:val="Заголовок 4 Знак"/>
    <w:link w:val="4"/>
    <w:uiPriority w:val="9"/>
    <w:semiHidden/>
    <w:rsid w:val="008D7BB4"/>
    <w:rPr>
      <w:rFonts w:ascii="Times New Roman" w:hAnsi="Times New Roman"/>
      <w:sz w:val="22"/>
    </w:rPr>
  </w:style>
  <w:style w:type="character" w:customStyle="1" w:styleId="50">
    <w:name w:val="Заголовок 5 Знак"/>
    <w:link w:val="5"/>
    <w:uiPriority w:val="9"/>
    <w:semiHidden/>
    <w:rsid w:val="008D7BB4"/>
    <w:rPr>
      <w:rFonts w:ascii="Times New Roman" w:hAnsi="Times New Roman"/>
      <w:sz w:val="22"/>
      <w:lang w:val="en-GB"/>
    </w:rPr>
  </w:style>
  <w:style w:type="character" w:customStyle="1" w:styleId="60">
    <w:name w:val="Заголовок 6 Знак"/>
    <w:link w:val="6"/>
    <w:uiPriority w:val="9"/>
    <w:semiHidden/>
    <w:rsid w:val="008D7BB4"/>
    <w:rPr>
      <w:rFonts w:ascii="Times New Roman" w:hAnsi="Times New Roman"/>
      <w:sz w:val="22"/>
    </w:rPr>
  </w:style>
  <w:style w:type="character" w:customStyle="1" w:styleId="70">
    <w:name w:val="Заголовок 7 Знак"/>
    <w:link w:val="7"/>
    <w:rsid w:val="008D7BB4"/>
    <w:rPr>
      <w:rFonts w:ascii="Times New Roman" w:hAnsi="Times New Roman"/>
      <w:sz w:val="22"/>
    </w:rPr>
  </w:style>
  <w:style w:type="character" w:customStyle="1" w:styleId="80">
    <w:name w:val="Заголовок 8 Знак"/>
    <w:link w:val="8"/>
    <w:rsid w:val="008D7BB4"/>
    <w:rPr>
      <w:rFonts w:ascii="Times New Roman" w:hAnsi="Times New Roman"/>
    </w:rPr>
  </w:style>
  <w:style w:type="character" w:customStyle="1" w:styleId="90">
    <w:name w:val="Заголовок 9 Знак"/>
    <w:link w:val="9"/>
    <w:rsid w:val="008D7BB4"/>
    <w:rPr>
      <w:rFonts w:ascii="Cambria" w:hAnsi="Cambria"/>
      <w:i/>
      <w:color w:val="404040"/>
    </w:rPr>
  </w:style>
  <w:style w:type="paragraph" w:customStyle="1" w:styleId="210">
    <w:name w:val="Основной текст 21"/>
    <w:basedOn w:val="310"/>
    <w:rsid w:val="008D7BB4"/>
    <w:pPr>
      <w:ind w:left="720"/>
    </w:pPr>
  </w:style>
  <w:style w:type="paragraph" w:customStyle="1" w:styleId="310">
    <w:name w:val="Основной текст 31"/>
    <w:basedOn w:val="BodyText4"/>
    <w:rsid w:val="008D7BB4"/>
    <w:pPr>
      <w:ind w:left="1440"/>
    </w:pPr>
  </w:style>
  <w:style w:type="paragraph" w:styleId="a5">
    <w:name w:val="header"/>
    <w:basedOn w:val="a"/>
    <w:link w:val="a6"/>
    <w:uiPriority w:val="99"/>
    <w:rsid w:val="008D7BB4"/>
    <w:pPr>
      <w:tabs>
        <w:tab w:val="center" w:pos="4677"/>
        <w:tab w:val="right" w:pos="9355"/>
      </w:tabs>
    </w:pPr>
  </w:style>
  <w:style w:type="character" w:customStyle="1" w:styleId="a6">
    <w:name w:val="Верхний колонтитул Знак"/>
    <w:basedOn w:val="a0"/>
    <w:link w:val="a5"/>
    <w:uiPriority w:val="99"/>
    <w:rsid w:val="008D7BB4"/>
    <w:rPr>
      <w:rFonts w:ascii="Times New Roman" w:hAnsi="Times New Roman"/>
      <w:sz w:val="22"/>
    </w:rPr>
  </w:style>
  <w:style w:type="paragraph" w:styleId="a7">
    <w:name w:val="footer"/>
    <w:basedOn w:val="a"/>
    <w:link w:val="a8"/>
    <w:rsid w:val="008D7BB4"/>
    <w:pPr>
      <w:tabs>
        <w:tab w:val="center" w:pos="4677"/>
        <w:tab w:val="right" w:pos="9355"/>
      </w:tabs>
    </w:pPr>
  </w:style>
  <w:style w:type="character" w:customStyle="1" w:styleId="a8">
    <w:name w:val="Нижний колонтитул Знак"/>
    <w:basedOn w:val="a0"/>
    <w:link w:val="a7"/>
    <w:rsid w:val="008D7BB4"/>
    <w:rPr>
      <w:rFonts w:ascii="Times New Roman" w:hAnsi="Times New Roman"/>
      <w:sz w:val="22"/>
    </w:rPr>
  </w:style>
  <w:style w:type="paragraph" w:styleId="a9">
    <w:name w:val="Balloon Text"/>
    <w:basedOn w:val="a"/>
    <w:link w:val="aa"/>
    <w:uiPriority w:val="99"/>
    <w:rsid w:val="008D7BB4"/>
    <w:rPr>
      <w:rFonts w:ascii="Tahoma" w:hAnsi="Tahoma"/>
      <w:sz w:val="16"/>
    </w:rPr>
  </w:style>
  <w:style w:type="character" w:customStyle="1" w:styleId="aa">
    <w:name w:val="Текст выноски Знак"/>
    <w:link w:val="a9"/>
    <w:uiPriority w:val="99"/>
    <w:rsid w:val="008D7BB4"/>
    <w:rPr>
      <w:rFonts w:ascii="Tahoma" w:hAnsi="Tahoma"/>
      <w:sz w:val="16"/>
    </w:rPr>
  </w:style>
  <w:style w:type="paragraph" w:customStyle="1" w:styleId="Parties">
    <w:name w:val="Parties"/>
    <w:basedOn w:val="ab"/>
    <w:rsid w:val="008D7BB4"/>
    <w:pPr>
      <w:numPr>
        <w:numId w:val="22"/>
      </w:numPr>
      <w:spacing w:before="120"/>
    </w:pPr>
    <w:rPr>
      <w:lang w:val="en-GB"/>
    </w:rPr>
  </w:style>
  <w:style w:type="paragraph" w:customStyle="1" w:styleId="Recitals">
    <w:name w:val="Recitals"/>
    <w:basedOn w:val="ab"/>
    <w:rsid w:val="008D7BB4"/>
    <w:pPr>
      <w:numPr>
        <w:numId w:val="1"/>
      </w:numPr>
      <w:spacing w:before="120"/>
    </w:pPr>
    <w:rPr>
      <w:lang w:val="en-GB"/>
    </w:rPr>
  </w:style>
  <w:style w:type="paragraph" w:customStyle="1" w:styleId="ac">
    <w:name w:val="Все прописные + жирный"/>
    <w:basedOn w:val="ab"/>
    <w:rsid w:val="008D7BB4"/>
    <w:pPr>
      <w:spacing w:after="220"/>
    </w:pPr>
    <w:rPr>
      <w:b/>
      <w:caps/>
      <w:lang w:val="en-GB"/>
    </w:rPr>
  </w:style>
  <w:style w:type="paragraph" w:styleId="ab">
    <w:name w:val="Body Text"/>
    <w:basedOn w:val="a"/>
    <w:link w:val="ad"/>
    <w:rsid w:val="008D7BB4"/>
    <w:pPr>
      <w:spacing w:after="120"/>
    </w:pPr>
  </w:style>
  <w:style w:type="character" w:customStyle="1" w:styleId="ad">
    <w:name w:val="Основной текст Знак"/>
    <w:basedOn w:val="a0"/>
    <w:link w:val="ab"/>
    <w:qFormat/>
    <w:rsid w:val="008D7BB4"/>
    <w:rPr>
      <w:rFonts w:ascii="Times New Roman" w:hAnsi="Times New Roman"/>
      <w:sz w:val="22"/>
    </w:rPr>
  </w:style>
  <w:style w:type="paragraph" w:customStyle="1" w:styleId="LBRoman3">
    <w:name w:val="LB Roman 3"/>
    <w:basedOn w:val="33"/>
    <w:rsid w:val="008D7BB4"/>
    <w:pPr>
      <w:numPr>
        <w:numId w:val="3"/>
      </w:numPr>
      <w:tabs>
        <w:tab w:val="clear" w:pos="2160"/>
        <w:tab w:val="num" w:pos="720"/>
      </w:tabs>
      <w:spacing w:before="120"/>
    </w:pPr>
    <w:rPr>
      <w:sz w:val="22"/>
    </w:rPr>
  </w:style>
  <w:style w:type="paragraph" w:customStyle="1" w:styleId="LBArabic2">
    <w:name w:val="LB Arabic 2"/>
    <w:basedOn w:val="22"/>
    <w:rsid w:val="008D7BB4"/>
    <w:pPr>
      <w:numPr>
        <w:numId w:val="4"/>
      </w:numPr>
      <w:tabs>
        <w:tab w:val="clear" w:pos="1440"/>
        <w:tab w:val="num" w:pos="360"/>
      </w:tabs>
      <w:spacing w:before="120" w:line="240" w:lineRule="auto"/>
    </w:pPr>
  </w:style>
  <w:style w:type="paragraph" w:customStyle="1" w:styleId="LBScheduleHeading">
    <w:name w:val="LB Schedule Heading"/>
    <w:basedOn w:val="ab"/>
    <w:next w:val="a"/>
    <w:rsid w:val="008D7BB4"/>
    <w:pPr>
      <w:keepNext/>
      <w:pageBreakBefore/>
      <w:spacing w:before="120"/>
      <w:jc w:val="center"/>
    </w:pPr>
    <w:rPr>
      <w:b/>
      <w:caps/>
    </w:rPr>
  </w:style>
  <w:style w:type="paragraph" w:customStyle="1" w:styleId="LBScheduleSubheading">
    <w:name w:val="LB Schedule Subheading"/>
    <w:basedOn w:val="ab"/>
    <w:next w:val="a"/>
    <w:rsid w:val="008D7BB4"/>
    <w:pPr>
      <w:keepNext/>
      <w:spacing w:before="120"/>
      <w:jc w:val="center"/>
    </w:pPr>
    <w:rPr>
      <w:b/>
    </w:rPr>
  </w:style>
  <w:style w:type="paragraph" w:customStyle="1" w:styleId="LBSchedulePart">
    <w:name w:val="LB Schedule Part"/>
    <w:basedOn w:val="ab"/>
    <w:next w:val="ab"/>
    <w:rsid w:val="008D7BB4"/>
    <w:pPr>
      <w:keepNext/>
      <w:spacing w:before="120"/>
      <w:jc w:val="center"/>
    </w:pPr>
    <w:rPr>
      <w:b/>
    </w:rPr>
  </w:style>
  <w:style w:type="paragraph" w:customStyle="1" w:styleId="LBSchedule5">
    <w:name w:val="LB Schedule 5"/>
    <w:rsid w:val="008D7BB4"/>
    <w:pPr>
      <w:numPr>
        <w:ilvl w:val="4"/>
        <w:numId w:val="26"/>
      </w:numPr>
      <w:spacing w:before="120"/>
    </w:pPr>
    <w:rPr>
      <w:rFonts w:ascii="Times New Roman" w:hAnsi="Times New Roman"/>
      <w:sz w:val="22"/>
    </w:rPr>
  </w:style>
  <w:style w:type="paragraph" w:customStyle="1" w:styleId="LBSchedule4">
    <w:name w:val="LB Schedule 4"/>
    <w:rsid w:val="008D7BB4"/>
    <w:pPr>
      <w:numPr>
        <w:ilvl w:val="3"/>
        <w:numId w:val="26"/>
      </w:numPr>
      <w:spacing w:before="120"/>
    </w:pPr>
    <w:rPr>
      <w:rFonts w:ascii="Times New Roman" w:hAnsi="Times New Roman"/>
      <w:sz w:val="22"/>
    </w:rPr>
  </w:style>
  <w:style w:type="paragraph" w:customStyle="1" w:styleId="LBSchedule1">
    <w:name w:val="LB Schedule 1"/>
    <w:basedOn w:val="ab"/>
    <w:rsid w:val="008D7BB4"/>
    <w:pPr>
      <w:numPr>
        <w:numId w:val="26"/>
      </w:numPr>
      <w:spacing w:before="120"/>
    </w:pPr>
    <w:rPr>
      <w:b/>
      <w:caps/>
    </w:rPr>
  </w:style>
  <w:style w:type="paragraph" w:customStyle="1" w:styleId="LBSchedule3">
    <w:name w:val="LB Schedule 3"/>
    <w:basedOn w:val="ab"/>
    <w:rsid w:val="008D7BB4"/>
    <w:pPr>
      <w:numPr>
        <w:ilvl w:val="2"/>
        <w:numId w:val="26"/>
      </w:numPr>
      <w:spacing w:before="120"/>
    </w:pPr>
  </w:style>
  <w:style w:type="paragraph" w:customStyle="1" w:styleId="LBSchedule2">
    <w:name w:val="LB Schedule 2"/>
    <w:basedOn w:val="ab"/>
    <w:rsid w:val="008D7BB4"/>
    <w:pPr>
      <w:numPr>
        <w:ilvl w:val="1"/>
        <w:numId w:val="26"/>
      </w:numPr>
      <w:spacing w:before="120"/>
    </w:pPr>
  </w:style>
  <w:style w:type="paragraph" w:customStyle="1" w:styleId="LBArabic1">
    <w:name w:val="LB Arabic 1"/>
    <w:basedOn w:val="ab"/>
    <w:rsid w:val="008D7BB4"/>
    <w:pPr>
      <w:numPr>
        <w:numId w:val="7"/>
      </w:numPr>
      <w:spacing w:before="120"/>
    </w:pPr>
  </w:style>
  <w:style w:type="paragraph" w:customStyle="1" w:styleId="LBArabic3">
    <w:name w:val="LB Arabic 3"/>
    <w:basedOn w:val="33"/>
    <w:rsid w:val="008D7BB4"/>
    <w:pPr>
      <w:numPr>
        <w:numId w:val="6"/>
      </w:numPr>
      <w:spacing w:before="120"/>
    </w:pPr>
    <w:rPr>
      <w:sz w:val="22"/>
    </w:rPr>
  </w:style>
  <w:style w:type="paragraph" w:customStyle="1" w:styleId="LBArabic4">
    <w:name w:val="LB Arabic 4"/>
    <w:basedOn w:val="a"/>
    <w:rsid w:val="008D7BB4"/>
    <w:pPr>
      <w:numPr>
        <w:numId w:val="8"/>
      </w:numPr>
      <w:spacing w:before="120" w:after="120"/>
    </w:pPr>
  </w:style>
  <w:style w:type="paragraph" w:customStyle="1" w:styleId="LBArabic5">
    <w:name w:val="LB Arabic 5"/>
    <w:basedOn w:val="a"/>
    <w:rsid w:val="008D7BB4"/>
    <w:pPr>
      <w:numPr>
        <w:numId w:val="9"/>
      </w:numPr>
      <w:spacing w:before="120" w:after="120"/>
    </w:pPr>
  </w:style>
  <w:style w:type="paragraph" w:customStyle="1" w:styleId="LBArabic6">
    <w:name w:val="LB Arabic 6"/>
    <w:basedOn w:val="a"/>
    <w:rsid w:val="008D7BB4"/>
    <w:pPr>
      <w:numPr>
        <w:numId w:val="5"/>
      </w:numPr>
      <w:spacing w:before="120" w:after="120"/>
    </w:pPr>
  </w:style>
  <w:style w:type="paragraph" w:customStyle="1" w:styleId="BodyText4">
    <w:name w:val="Body Text 4"/>
    <w:basedOn w:val="ab"/>
    <w:rsid w:val="008D7BB4"/>
    <w:pPr>
      <w:spacing w:before="120"/>
      <w:ind w:left="2160"/>
    </w:pPr>
    <w:rPr>
      <w:lang w:val="en-GB"/>
    </w:rPr>
  </w:style>
  <w:style w:type="paragraph" w:customStyle="1" w:styleId="BodyText5">
    <w:name w:val="Body Text 5"/>
    <w:basedOn w:val="ab"/>
    <w:rsid w:val="008D7BB4"/>
    <w:pPr>
      <w:spacing w:before="120"/>
      <w:ind w:left="2880"/>
    </w:pPr>
    <w:rPr>
      <w:lang w:val="en-GB"/>
    </w:rPr>
  </w:style>
  <w:style w:type="paragraph" w:customStyle="1" w:styleId="BodyText6">
    <w:name w:val="Body Text 6"/>
    <w:basedOn w:val="ab"/>
    <w:rsid w:val="008D7BB4"/>
    <w:pPr>
      <w:spacing w:before="120"/>
      <w:ind w:left="3600"/>
    </w:pPr>
    <w:rPr>
      <w:lang w:val="en-GB"/>
    </w:rPr>
  </w:style>
  <w:style w:type="paragraph" w:customStyle="1" w:styleId="LBRoman1">
    <w:name w:val="LB Roman 1"/>
    <w:basedOn w:val="ab"/>
    <w:rsid w:val="008D7BB4"/>
    <w:pPr>
      <w:numPr>
        <w:numId w:val="13"/>
      </w:numPr>
      <w:spacing w:before="120"/>
    </w:pPr>
  </w:style>
  <w:style w:type="paragraph" w:customStyle="1" w:styleId="LBRoman2">
    <w:name w:val="LB Roman 2"/>
    <w:basedOn w:val="22"/>
    <w:rsid w:val="008D7BB4"/>
    <w:pPr>
      <w:numPr>
        <w:numId w:val="10"/>
      </w:numPr>
      <w:spacing w:before="120" w:line="240" w:lineRule="auto"/>
    </w:pPr>
  </w:style>
  <w:style w:type="paragraph" w:customStyle="1" w:styleId="LBRoman4">
    <w:name w:val="LB Roman 4"/>
    <w:basedOn w:val="BodyText4"/>
    <w:rsid w:val="008D7BB4"/>
    <w:pPr>
      <w:numPr>
        <w:numId w:val="11"/>
      </w:numPr>
    </w:pPr>
    <w:rPr>
      <w:lang w:val="ru-RU"/>
    </w:rPr>
  </w:style>
  <w:style w:type="paragraph" w:customStyle="1" w:styleId="LBRoman5">
    <w:name w:val="LB Roman 5"/>
    <w:basedOn w:val="BodyText5"/>
    <w:rsid w:val="008D7BB4"/>
    <w:pPr>
      <w:numPr>
        <w:numId w:val="12"/>
      </w:numPr>
    </w:pPr>
    <w:rPr>
      <w:lang w:val="ru-RU"/>
    </w:rPr>
  </w:style>
  <w:style w:type="paragraph" w:customStyle="1" w:styleId="BodyText1">
    <w:name w:val="Body Text 1"/>
    <w:basedOn w:val="210"/>
    <w:rsid w:val="008D7BB4"/>
    <w:pPr>
      <w:ind w:left="0"/>
    </w:pPr>
  </w:style>
  <w:style w:type="table" w:styleId="a3">
    <w:name w:val="Table Grid"/>
    <w:basedOn w:val="a1"/>
    <w:uiPriority w:val="39"/>
    <w:qFormat/>
    <w:rsid w:val="008D7B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8D7BB4"/>
    <w:pPr>
      <w:jc w:val="center"/>
    </w:pPr>
    <w:rPr>
      <w:b/>
      <w:caps/>
      <w:lang w:val="ru-RU"/>
    </w:rPr>
  </w:style>
  <w:style w:type="paragraph" w:customStyle="1" w:styleId="NameoftheParty-AND">
    <w:name w:val="Name of the Party - AND"/>
    <w:basedOn w:val="BodyText1"/>
    <w:rsid w:val="008D7BB4"/>
    <w:pPr>
      <w:jc w:val="center"/>
    </w:pPr>
  </w:style>
  <w:style w:type="paragraph" w:customStyle="1" w:styleId="NameoftheParty">
    <w:name w:val="Name of the Party"/>
    <w:basedOn w:val="NameoftheParty-AND"/>
    <w:rsid w:val="008D7BB4"/>
    <w:rPr>
      <w:b/>
    </w:rPr>
  </w:style>
  <w:style w:type="character" w:styleId="ae">
    <w:name w:val="annotation reference"/>
    <w:rsid w:val="008D7BB4"/>
    <w:rPr>
      <w:sz w:val="16"/>
    </w:rPr>
  </w:style>
  <w:style w:type="paragraph" w:styleId="af">
    <w:name w:val="annotation text"/>
    <w:basedOn w:val="a"/>
    <w:link w:val="af0"/>
    <w:rsid w:val="008D7BB4"/>
    <w:rPr>
      <w:sz w:val="20"/>
    </w:rPr>
  </w:style>
  <w:style w:type="character" w:customStyle="1" w:styleId="af0">
    <w:name w:val="Текст примечания Знак"/>
    <w:link w:val="af"/>
    <w:rsid w:val="008D7BB4"/>
    <w:rPr>
      <w:rFonts w:ascii="Times New Roman" w:hAnsi="Times New Roman"/>
      <w:sz w:val="20"/>
    </w:rPr>
  </w:style>
  <w:style w:type="paragraph" w:styleId="af1">
    <w:name w:val="annotation subject"/>
    <w:basedOn w:val="af"/>
    <w:next w:val="af"/>
    <w:link w:val="af2"/>
    <w:rsid w:val="008D7BB4"/>
    <w:rPr>
      <w:b/>
    </w:rPr>
  </w:style>
  <w:style w:type="character" w:customStyle="1" w:styleId="af2">
    <w:name w:val="Тема примечания Знак"/>
    <w:link w:val="af1"/>
    <w:rsid w:val="008D7BB4"/>
    <w:rPr>
      <w:rFonts w:ascii="Times New Roman" w:hAnsi="Times New Roman"/>
      <w:b/>
      <w:sz w:val="20"/>
    </w:rPr>
  </w:style>
  <w:style w:type="paragraph" w:styleId="af3">
    <w:name w:val="footnote text"/>
    <w:basedOn w:val="a"/>
    <w:link w:val="af4"/>
    <w:rsid w:val="008D7BB4"/>
    <w:rPr>
      <w:sz w:val="20"/>
    </w:rPr>
  </w:style>
  <w:style w:type="character" w:customStyle="1" w:styleId="af4">
    <w:name w:val="Текст сноски Знак"/>
    <w:link w:val="af3"/>
    <w:rsid w:val="008D7BB4"/>
    <w:rPr>
      <w:rFonts w:ascii="Times New Roman" w:hAnsi="Times New Roman"/>
    </w:rPr>
  </w:style>
  <w:style w:type="character" w:styleId="a4">
    <w:name w:val="footnote reference"/>
    <w:link w:val="13"/>
    <w:uiPriority w:val="99"/>
    <w:rsid w:val="008D7BB4"/>
    <w:rPr>
      <w:vertAlign w:val="superscript"/>
    </w:rPr>
  </w:style>
  <w:style w:type="paragraph" w:customStyle="1" w:styleId="Schedule1">
    <w:name w:val="Schedule 1"/>
    <w:basedOn w:val="a"/>
    <w:rsid w:val="008D7BB4"/>
    <w:pPr>
      <w:numPr>
        <w:numId w:val="15"/>
      </w:numPr>
      <w:spacing w:after="140" w:line="290" w:lineRule="auto"/>
      <w:outlineLvl w:val="0"/>
    </w:pPr>
    <w:rPr>
      <w:rFonts w:ascii="Arial" w:hAnsi="Arial"/>
      <w:sz w:val="20"/>
    </w:rPr>
  </w:style>
  <w:style w:type="paragraph" w:customStyle="1" w:styleId="Schedule2">
    <w:name w:val="Schedule 2"/>
    <w:basedOn w:val="a"/>
    <w:rsid w:val="008D7BB4"/>
    <w:pPr>
      <w:numPr>
        <w:ilvl w:val="1"/>
        <w:numId w:val="15"/>
      </w:numPr>
      <w:spacing w:after="140" w:line="290" w:lineRule="auto"/>
      <w:outlineLvl w:val="1"/>
    </w:pPr>
    <w:rPr>
      <w:rFonts w:ascii="Arial" w:hAnsi="Arial"/>
      <w:sz w:val="20"/>
    </w:rPr>
  </w:style>
  <w:style w:type="paragraph" w:customStyle="1" w:styleId="Schedule3">
    <w:name w:val="Schedule 3"/>
    <w:basedOn w:val="a"/>
    <w:rsid w:val="008D7BB4"/>
    <w:pPr>
      <w:numPr>
        <w:ilvl w:val="2"/>
        <w:numId w:val="15"/>
      </w:numPr>
      <w:spacing w:after="140" w:line="290" w:lineRule="auto"/>
      <w:outlineLvl w:val="2"/>
    </w:pPr>
    <w:rPr>
      <w:rFonts w:ascii="Arial" w:hAnsi="Arial"/>
      <w:sz w:val="20"/>
    </w:rPr>
  </w:style>
  <w:style w:type="paragraph" w:customStyle="1" w:styleId="Schedule4">
    <w:name w:val="Schedule 4"/>
    <w:basedOn w:val="a"/>
    <w:rsid w:val="008D7BB4"/>
    <w:pPr>
      <w:numPr>
        <w:ilvl w:val="3"/>
        <w:numId w:val="15"/>
      </w:numPr>
      <w:spacing w:after="140" w:line="290" w:lineRule="auto"/>
      <w:outlineLvl w:val="3"/>
    </w:pPr>
    <w:rPr>
      <w:rFonts w:ascii="Arial" w:hAnsi="Arial"/>
      <w:sz w:val="20"/>
    </w:rPr>
  </w:style>
  <w:style w:type="paragraph" w:customStyle="1" w:styleId="Schedule5">
    <w:name w:val="Schedule 5"/>
    <w:basedOn w:val="a"/>
    <w:rsid w:val="008D7BB4"/>
    <w:pPr>
      <w:numPr>
        <w:ilvl w:val="4"/>
        <w:numId w:val="15"/>
      </w:numPr>
      <w:spacing w:after="140" w:line="290" w:lineRule="auto"/>
      <w:outlineLvl w:val="4"/>
    </w:pPr>
    <w:rPr>
      <w:rFonts w:ascii="Arial" w:hAnsi="Arial"/>
      <w:sz w:val="20"/>
    </w:rPr>
  </w:style>
  <w:style w:type="paragraph" w:customStyle="1" w:styleId="Schedule6">
    <w:name w:val="Schedule 6"/>
    <w:basedOn w:val="a"/>
    <w:rsid w:val="008D7BB4"/>
    <w:pPr>
      <w:numPr>
        <w:ilvl w:val="5"/>
        <w:numId w:val="15"/>
      </w:numPr>
      <w:spacing w:after="140" w:line="290" w:lineRule="auto"/>
      <w:outlineLvl w:val="5"/>
    </w:pPr>
    <w:rPr>
      <w:rFonts w:ascii="Arial" w:hAnsi="Arial"/>
      <w:sz w:val="20"/>
    </w:rPr>
  </w:style>
  <w:style w:type="paragraph" w:customStyle="1" w:styleId="LBSchedule1-Alt">
    <w:name w:val="LB Schedule 1 - Alt"/>
    <w:rsid w:val="008D7BB4"/>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8D7BB4"/>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8D7BB4"/>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8D7BB4"/>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8D7BB4"/>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8D7BB4"/>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8D7BB4"/>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8D7BB4"/>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8D7BB4"/>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8D7BB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8D7BB4"/>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8D7BB4"/>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8D7BB4"/>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8D7BB4"/>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8D7BB4"/>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8D7BB4"/>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8D7BB4"/>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8D7BB4"/>
    <w:pPr>
      <w:numPr>
        <w:ilvl w:val="1"/>
        <w:numId w:val="20"/>
      </w:numPr>
      <w:spacing w:before="120" w:after="120"/>
      <w:jc w:val="both"/>
    </w:pPr>
    <w:rPr>
      <w:rFonts w:ascii="Times New Roman" w:hAnsi="Times New Roman"/>
      <w:sz w:val="22"/>
    </w:rPr>
  </w:style>
  <w:style w:type="paragraph" w:customStyle="1" w:styleId="Recitals-Alt">
    <w:name w:val="Recitals - Alt"/>
    <w:rsid w:val="008D7BB4"/>
    <w:pPr>
      <w:numPr>
        <w:numId w:val="20"/>
      </w:numPr>
      <w:spacing w:before="120" w:after="120"/>
      <w:jc w:val="both"/>
    </w:pPr>
    <w:rPr>
      <w:rFonts w:ascii="Times New Roman" w:hAnsi="Times New Roman"/>
      <w:sz w:val="22"/>
    </w:rPr>
  </w:style>
  <w:style w:type="paragraph" w:customStyle="1" w:styleId="LBSchedule3-111Alt">
    <w:name w:val="LB Schedule 3 - 1.1.1 Alt"/>
    <w:rsid w:val="008D7BB4"/>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8D7BB4"/>
    <w:pPr>
      <w:numPr>
        <w:numId w:val="18"/>
      </w:numPr>
      <w:spacing w:before="120" w:after="120"/>
      <w:jc w:val="both"/>
    </w:pPr>
    <w:rPr>
      <w:rFonts w:ascii="Times New Roman" w:hAnsi="Times New Roman"/>
      <w:sz w:val="22"/>
      <w:lang w:val="en-GB"/>
    </w:rPr>
  </w:style>
  <w:style w:type="paragraph" w:customStyle="1" w:styleId="LBArabic2-Alt">
    <w:name w:val="LB Arabic 2 - Alt"/>
    <w:rsid w:val="008D7BB4"/>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8D7BB4"/>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8D7BB4"/>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8D7BB4"/>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8D7BB4"/>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8D7BB4"/>
    <w:pPr>
      <w:numPr>
        <w:numId w:val="19"/>
      </w:numPr>
      <w:spacing w:before="120" w:after="120"/>
      <w:jc w:val="both"/>
    </w:pPr>
    <w:rPr>
      <w:rFonts w:ascii="Times New Roman" w:hAnsi="Times New Roman"/>
      <w:sz w:val="22"/>
      <w:lang w:val="en-GB"/>
    </w:rPr>
  </w:style>
  <w:style w:type="paragraph" w:customStyle="1" w:styleId="LBRoman2-Alt">
    <w:name w:val="LB Roman 2 - Alt"/>
    <w:rsid w:val="008D7BB4"/>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8D7BB4"/>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8D7BB4"/>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8D7BB4"/>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8D7BB4"/>
    <w:pPr>
      <w:spacing w:before="120" w:after="120"/>
      <w:ind w:left="720"/>
      <w:jc w:val="both"/>
    </w:pPr>
    <w:rPr>
      <w:rFonts w:ascii="Times New Roman" w:hAnsi="Times New Roman"/>
      <w:sz w:val="22"/>
    </w:rPr>
  </w:style>
  <w:style w:type="paragraph" w:customStyle="1" w:styleId="BdyText3">
    <w:name w:val="Bоdy Text 3"/>
    <w:basedOn w:val="BdyText2"/>
    <w:rsid w:val="008D7BB4"/>
    <w:pPr>
      <w:ind w:left="1440"/>
    </w:pPr>
  </w:style>
  <w:style w:type="paragraph" w:customStyle="1" w:styleId="LBParties">
    <w:name w:val="LB Parties"/>
    <w:basedOn w:val="Parties"/>
    <w:uiPriority w:val="13"/>
    <w:rsid w:val="008D7BB4"/>
    <w:rPr>
      <w:lang w:val="ru-RU"/>
    </w:rPr>
  </w:style>
  <w:style w:type="paragraph" w:customStyle="1" w:styleId="LBParties-Alt">
    <w:name w:val="LB Parties - Alt"/>
    <w:basedOn w:val="Parties-Alt"/>
    <w:uiPriority w:val="13"/>
    <w:rsid w:val="008D7BB4"/>
    <w:rPr>
      <w:lang w:val="en-GB"/>
    </w:rPr>
  </w:style>
  <w:style w:type="paragraph" w:customStyle="1" w:styleId="LBRecitals">
    <w:name w:val="LB Recitals"/>
    <w:basedOn w:val="Recitals"/>
    <w:uiPriority w:val="13"/>
    <w:rsid w:val="008D7BB4"/>
    <w:rPr>
      <w:lang w:val="ru-RU"/>
    </w:rPr>
  </w:style>
  <w:style w:type="paragraph" w:customStyle="1" w:styleId="LBRecitals-Alt">
    <w:name w:val="LB Recitals - Alt"/>
    <w:basedOn w:val="Recitals-Alt"/>
    <w:uiPriority w:val="13"/>
    <w:rsid w:val="008D7BB4"/>
    <w:rPr>
      <w:lang w:val="en-GB"/>
    </w:rPr>
  </w:style>
  <w:style w:type="paragraph" w:customStyle="1" w:styleId="LBNameoftheContract">
    <w:name w:val="LB Name of the Contract"/>
    <w:basedOn w:val="NameoftheContract"/>
    <w:rsid w:val="008D7BB4"/>
  </w:style>
  <w:style w:type="paragraph" w:customStyle="1" w:styleId="LBNameoftheParty">
    <w:name w:val="LB Name of the Party"/>
    <w:basedOn w:val="NameoftheParty"/>
    <w:rsid w:val="008D7BB4"/>
    <w:rPr>
      <w:lang w:val="ru-RU"/>
    </w:rPr>
  </w:style>
  <w:style w:type="paragraph" w:customStyle="1" w:styleId="LBNameofthePartyAND">
    <w:name w:val="LB Name of the Party – AND"/>
    <w:basedOn w:val="NameoftheParty-AND"/>
    <w:rsid w:val="008D7BB4"/>
    <w:rPr>
      <w:lang w:val="ru-RU"/>
    </w:rPr>
  </w:style>
  <w:style w:type="paragraph" w:customStyle="1" w:styleId="LBBodyText1">
    <w:name w:val="LB Body Text 1"/>
    <w:basedOn w:val="BodyText1"/>
    <w:uiPriority w:val="2"/>
    <w:rsid w:val="008D7BB4"/>
    <w:rPr>
      <w:lang w:val="ru-RU"/>
    </w:rPr>
  </w:style>
  <w:style w:type="paragraph" w:customStyle="1" w:styleId="LBBodyText2">
    <w:name w:val="LB Body Text 2"/>
    <w:basedOn w:val="BdyText2"/>
    <w:qFormat/>
    <w:rsid w:val="008D7BB4"/>
  </w:style>
  <w:style w:type="paragraph" w:customStyle="1" w:styleId="LBBodyText3">
    <w:name w:val="LB Body Text 3"/>
    <w:basedOn w:val="BdyText3"/>
    <w:rsid w:val="008D7BB4"/>
  </w:style>
  <w:style w:type="paragraph" w:customStyle="1" w:styleId="LBBodyText4">
    <w:name w:val="LB Body Text 4"/>
    <w:basedOn w:val="BodyText4"/>
    <w:rsid w:val="008D7BB4"/>
    <w:rPr>
      <w:lang w:val="ru-RU"/>
    </w:rPr>
  </w:style>
  <w:style w:type="paragraph" w:customStyle="1" w:styleId="LBBodyText5">
    <w:name w:val="LB Body Text 5"/>
    <w:basedOn w:val="BodyText5"/>
    <w:rsid w:val="008D7BB4"/>
    <w:rPr>
      <w:lang w:val="ru-RU"/>
    </w:rPr>
  </w:style>
  <w:style w:type="paragraph" w:customStyle="1" w:styleId="LBBodyText6">
    <w:name w:val="LB Body Text 6"/>
    <w:basedOn w:val="BodyText6"/>
    <w:rsid w:val="008D7BB4"/>
    <w:rPr>
      <w:lang w:val="ru-RU"/>
    </w:rPr>
  </w:style>
  <w:style w:type="paragraph" w:customStyle="1" w:styleId="LBScheduleParties">
    <w:name w:val="LB Schedule Parties"/>
    <w:rsid w:val="008D7BB4"/>
    <w:pPr>
      <w:numPr>
        <w:numId w:val="23"/>
      </w:numPr>
      <w:spacing w:before="120" w:after="120"/>
      <w:jc w:val="both"/>
    </w:pPr>
    <w:rPr>
      <w:rFonts w:ascii="Times New Roman" w:hAnsi="Times New Roman"/>
      <w:sz w:val="22"/>
    </w:rPr>
  </w:style>
  <w:style w:type="paragraph" w:customStyle="1" w:styleId="LBScheduleParties-Alt">
    <w:name w:val="LB Schedule Parties - Alt"/>
    <w:rsid w:val="008D7BB4"/>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rsid w:val="008D7BB4"/>
    <w:pPr>
      <w:ind w:left="720"/>
      <w:contextualSpacing/>
    </w:pPr>
  </w:style>
  <w:style w:type="paragraph" w:customStyle="1" w:styleId="LBSimple1">
    <w:name w:val="LB Simple 1"/>
    <w:uiPriority w:val="15"/>
    <w:rsid w:val="008D7BB4"/>
    <w:pPr>
      <w:numPr>
        <w:numId w:val="27"/>
      </w:numPr>
      <w:spacing w:before="120" w:after="120"/>
      <w:jc w:val="both"/>
    </w:pPr>
    <w:rPr>
      <w:rFonts w:ascii="Times New Roman" w:hAnsi="Times New Roman"/>
      <w:sz w:val="22"/>
    </w:rPr>
  </w:style>
  <w:style w:type="paragraph" w:customStyle="1" w:styleId="LBSimple1-Alt">
    <w:name w:val="LB Simple 1 - Alt"/>
    <w:rsid w:val="008D7BB4"/>
    <w:pPr>
      <w:numPr>
        <w:numId w:val="28"/>
      </w:numPr>
      <w:spacing w:before="120" w:after="120"/>
      <w:jc w:val="both"/>
    </w:pPr>
    <w:rPr>
      <w:rFonts w:ascii="Times New Roman" w:hAnsi="Times New Roman"/>
      <w:sz w:val="22"/>
      <w:lang w:val="en-GB"/>
    </w:rPr>
  </w:style>
  <w:style w:type="paragraph" w:customStyle="1" w:styleId="LBSimple2">
    <w:name w:val="LB Simple 2"/>
    <w:rsid w:val="008D7BB4"/>
    <w:pPr>
      <w:numPr>
        <w:ilvl w:val="1"/>
        <w:numId w:val="27"/>
      </w:numPr>
      <w:spacing w:before="120" w:after="120"/>
      <w:jc w:val="both"/>
    </w:pPr>
    <w:rPr>
      <w:rFonts w:ascii="Times New Roman" w:hAnsi="Times New Roman"/>
      <w:sz w:val="22"/>
    </w:rPr>
  </w:style>
  <w:style w:type="paragraph" w:customStyle="1" w:styleId="LBSimple2-Alt">
    <w:name w:val="LB Simple 2 - Alt"/>
    <w:rsid w:val="008D7BB4"/>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8D7BB4"/>
    <w:pPr>
      <w:numPr>
        <w:ilvl w:val="2"/>
        <w:numId w:val="28"/>
      </w:numPr>
      <w:spacing w:before="120" w:after="120"/>
      <w:jc w:val="both"/>
    </w:pPr>
    <w:rPr>
      <w:rFonts w:ascii="Times New Roman" w:hAnsi="Times New Roman"/>
      <w:sz w:val="22"/>
      <w:lang w:val="en-GB"/>
    </w:rPr>
  </w:style>
  <w:style w:type="paragraph" w:customStyle="1" w:styleId="LBSimple3">
    <w:name w:val="LB Simple 3"/>
    <w:rsid w:val="008D7BB4"/>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8D7BB4"/>
    <w:pPr>
      <w:numPr>
        <w:numId w:val="29"/>
      </w:numPr>
      <w:spacing w:before="360" w:after="120"/>
      <w:jc w:val="both"/>
    </w:pPr>
    <w:rPr>
      <w:rFonts w:ascii="Times New Roman" w:hAnsi="Times New Roman"/>
      <w:b/>
      <w:sz w:val="22"/>
    </w:rPr>
  </w:style>
  <w:style w:type="paragraph" w:customStyle="1" w:styleId="LBGovstyle2">
    <w:name w:val="LB Gov style 2"/>
    <w:uiPriority w:val="98"/>
    <w:rsid w:val="008D7BB4"/>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8D7BB4"/>
    <w:pPr>
      <w:numPr>
        <w:ilvl w:val="2"/>
      </w:numPr>
    </w:pPr>
  </w:style>
  <w:style w:type="paragraph" w:customStyle="1" w:styleId="LBGovstyle4">
    <w:name w:val="LB Gov style 4"/>
    <w:basedOn w:val="LBGovstyle3"/>
    <w:uiPriority w:val="98"/>
    <w:rsid w:val="008D7BB4"/>
    <w:pPr>
      <w:numPr>
        <w:ilvl w:val="3"/>
      </w:numPr>
    </w:pPr>
  </w:style>
  <w:style w:type="paragraph" w:customStyle="1" w:styleId="LBGovstyle5">
    <w:name w:val="LB Gov style 5"/>
    <w:basedOn w:val="LBGovstyle4"/>
    <w:uiPriority w:val="98"/>
    <w:rsid w:val="008D7BB4"/>
    <w:pPr>
      <w:numPr>
        <w:ilvl w:val="4"/>
      </w:numPr>
    </w:pPr>
  </w:style>
  <w:style w:type="paragraph" w:customStyle="1" w:styleId="LBGovstyle1-Alt">
    <w:name w:val="LB Gov style 1 - Alt"/>
    <w:link w:val="LBGovstyle1-Alt0"/>
    <w:uiPriority w:val="99"/>
    <w:rsid w:val="008D7BB4"/>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8D7BB4"/>
    <w:rPr>
      <w:rFonts w:ascii="Times New Roman" w:hAnsi="Times New Roman"/>
      <w:sz w:val="22"/>
      <w:lang w:val="en-US"/>
    </w:rPr>
  </w:style>
  <w:style w:type="paragraph" w:customStyle="1" w:styleId="LBGovstyle2-Alt">
    <w:name w:val="LB Gov style 2 - Alt"/>
    <w:uiPriority w:val="99"/>
    <w:rsid w:val="008D7BB4"/>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8D7BB4"/>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8D7BB4"/>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8D7BB4"/>
    <w:pPr>
      <w:numPr>
        <w:ilvl w:val="4"/>
      </w:numPr>
    </w:pPr>
  </w:style>
  <w:style w:type="paragraph" w:customStyle="1" w:styleId="LBGovstyle6-Alt">
    <w:name w:val="LB Gov style 6 - Alt"/>
    <w:basedOn w:val="LBGovstyle5-Alt"/>
    <w:uiPriority w:val="99"/>
    <w:rsid w:val="008D7BB4"/>
    <w:pPr>
      <w:numPr>
        <w:ilvl w:val="5"/>
      </w:numPr>
    </w:pPr>
  </w:style>
  <w:style w:type="paragraph" w:customStyle="1" w:styleId="LBGovstyle6">
    <w:name w:val="LB Gov style 6"/>
    <w:basedOn w:val="a"/>
    <w:uiPriority w:val="98"/>
    <w:rsid w:val="008D7BB4"/>
    <w:pPr>
      <w:numPr>
        <w:ilvl w:val="6"/>
        <w:numId w:val="29"/>
      </w:numPr>
      <w:spacing w:before="120" w:after="120"/>
    </w:pPr>
    <w:rPr>
      <w:lang w:val="en-US"/>
    </w:rPr>
  </w:style>
  <w:style w:type="paragraph" w:customStyle="1" w:styleId="ConsPlusNormal">
    <w:name w:val="ConsPlusNormal"/>
    <w:link w:val="ConsPlusNormal0"/>
    <w:rsid w:val="008D7BB4"/>
    <w:pPr>
      <w:ind w:firstLine="720"/>
    </w:pPr>
    <w:rPr>
      <w:rFonts w:ascii="Arial" w:hAnsi="Arial"/>
    </w:rPr>
  </w:style>
  <w:style w:type="character" w:customStyle="1" w:styleId="ConsPlusNormal0">
    <w:name w:val="ConsPlusNormal Знак"/>
    <w:link w:val="ConsPlusNormal"/>
    <w:rsid w:val="008D7BB4"/>
    <w:rPr>
      <w:rFonts w:ascii="Arial" w:hAnsi="Arial"/>
    </w:rPr>
  </w:style>
  <w:style w:type="numbering" w:customStyle="1" w:styleId="WWOutlineListStyle2">
    <w:name w:val="WW_OutlineListStyle_2"/>
    <w:basedOn w:val="a2"/>
    <w:rsid w:val="008D7BB4"/>
    <w:pPr>
      <w:numPr>
        <w:numId w:val="31"/>
      </w:numPr>
    </w:pPr>
  </w:style>
  <w:style w:type="paragraph" w:customStyle="1" w:styleId="LBNumHeading1">
    <w:name w:val="LB Num Heading 1"/>
    <w:rsid w:val="008D7BB4"/>
    <w:pPr>
      <w:tabs>
        <w:tab w:val="left" w:pos="720"/>
      </w:tabs>
      <w:spacing w:before="120" w:after="120"/>
      <w:jc w:val="both"/>
    </w:pPr>
    <w:rPr>
      <w:rFonts w:ascii="Times New Roman" w:hAnsi="Times New Roman"/>
      <w:b/>
      <w:sz w:val="22"/>
    </w:rPr>
  </w:style>
  <w:style w:type="paragraph" w:customStyle="1" w:styleId="LBNumHeading2">
    <w:name w:val="LB Num Heading 2"/>
    <w:rsid w:val="008D7BB4"/>
    <w:pPr>
      <w:tabs>
        <w:tab w:val="left" w:pos="720"/>
      </w:tabs>
      <w:spacing w:before="120" w:after="120"/>
      <w:jc w:val="both"/>
    </w:pPr>
    <w:rPr>
      <w:rFonts w:ascii="Times New Roman" w:hAnsi="Times New Roman"/>
      <w:b/>
      <w:sz w:val="22"/>
    </w:rPr>
  </w:style>
  <w:style w:type="paragraph" w:customStyle="1" w:styleId="LBNumHeading3">
    <w:name w:val="LB Num Heading 3"/>
    <w:rsid w:val="008D7BB4"/>
    <w:pPr>
      <w:spacing w:before="120" w:after="120"/>
      <w:jc w:val="both"/>
    </w:pPr>
    <w:rPr>
      <w:rFonts w:ascii="Times New Roman" w:hAnsi="Times New Roman"/>
      <w:b/>
      <w:sz w:val="22"/>
    </w:rPr>
  </w:style>
  <w:style w:type="paragraph" w:customStyle="1" w:styleId="LBNumHeading3-111">
    <w:name w:val="LB Num Heading 3 - 1.1.1"/>
    <w:rsid w:val="008D7BB4"/>
    <w:pPr>
      <w:tabs>
        <w:tab w:val="left" w:pos="720"/>
      </w:tabs>
      <w:spacing w:before="120" w:after="120"/>
      <w:jc w:val="both"/>
    </w:pPr>
    <w:rPr>
      <w:rFonts w:ascii="Times New Roman" w:hAnsi="Times New Roman"/>
      <w:b/>
      <w:sz w:val="22"/>
    </w:rPr>
  </w:style>
  <w:style w:type="paragraph" w:customStyle="1" w:styleId="LBNumHeading4">
    <w:name w:val="LB Num Heading 4"/>
    <w:rsid w:val="008D7BB4"/>
    <w:pPr>
      <w:tabs>
        <w:tab w:val="left" w:pos="2160"/>
      </w:tabs>
      <w:spacing w:before="120" w:after="120"/>
      <w:jc w:val="both"/>
    </w:pPr>
    <w:rPr>
      <w:rFonts w:ascii="Times New Roman" w:hAnsi="Times New Roman"/>
      <w:b/>
      <w:sz w:val="22"/>
    </w:rPr>
  </w:style>
  <w:style w:type="paragraph" w:customStyle="1" w:styleId="LBNumHeading5">
    <w:name w:val="LB Num Heading 5"/>
    <w:rsid w:val="008D7BB4"/>
    <w:pPr>
      <w:tabs>
        <w:tab w:val="left" w:pos="2880"/>
      </w:tabs>
      <w:spacing w:before="120" w:after="120"/>
      <w:jc w:val="both"/>
    </w:pPr>
    <w:rPr>
      <w:rFonts w:ascii="Times New Roman" w:hAnsi="Times New Roman"/>
      <w:b/>
      <w:sz w:val="22"/>
    </w:rPr>
  </w:style>
  <w:style w:type="paragraph" w:customStyle="1" w:styleId="LBNumHeading1-Alt">
    <w:name w:val="LB Num Heading 1 - Alt"/>
    <w:rsid w:val="008D7BB4"/>
    <w:pPr>
      <w:tabs>
        <w:tab w:val="left" w:pos="720"/>
      </w:tabs>
      <w:spacing w:before="120" w:after="120"/>
      <w:jc w:val="both"/>
    </w:pPr>
    <w:rPr>
      <w:rFonts w:ascii="Times New Roman" w:hAnsi="Times New Roman"/>
      <w:b/>
      <w:sz w:val="22"/>
    </w:rPr>
  </w:style>
  <w:style w:type="paragraph" w:customStyle="1" w:styleId="LBNumHeading2-Alt">
    <w:name w:val="LB Num Heading 2 - Alt"/>
    <w:rsid w:val="008D7BB4"/>
    <w:pPr>
      <w:tabs>
        <w:tab w:val="left" w:pos="720"/>
      </w:tabs>
      <w:spacing w:before="120" w:after="120"/>
      <w:jc w:val="both"/>
    </w:pPr>
    <w:rPr>
      <w:rFonts w:ascii="Times New Roman" w:hAnsi="Times New Roman"/>
      <w:sz w:val="22"/>
    </w:rPr>
  </w:style>
  <w:style w:type="paragraph" w:customStyle="1" w:styleId="LBNumHeading3-Alt">
    <w:name w:val="LB Num Heading 3 - Alt"/>
    <w:rsid w:val="008D7BB4"/>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8D7BB4"/>
    <w:pPr>
      <w:tabs>
        <w:tab w:val="left" w:pos="720"/>
      </w:tabs>
      <w:spacing w:before="120" w:after="120"/>
      <w:jc w:val="both"/>
    </w:pPr>
    <w:rPr>
      <w:rFonts w:ascii="Times New Roman" w:hAnsi="Times New Roman"/>
      <w:sz w:val="22"/>
    </w:rPr>
  </w:style>
  <w:style w:type="paragraph" w:customStyle="1" w:styleId="LBNumHeading4-Alt">
    <w:name w:val="LB Num Heading 4 - Alt"/>
    <w:rsid w:val="008D7BB4"/>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8D7BB4"/>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8D7BB4"/>
    <w:pPr>
      <w:numPr>
        <w:numId w:val="54"/>
      </w:numPr>
      <w:spacing w:after="0"/>
      <w:jc w:val="left"/>
    </w:pPr>
    <w:rPr>
      <w:rFonts w:ascii="Calibri" w:hAnsi="Calibri"/>
      <w:sz w:val="20"/>
      <w:lang w:val="ru-RU"/>
    </w:rPr>
  </w:style>
  <w:style w:type="paragraph" w:customStyle="1" w:styleId="LBNumParties-Alt">
    <w:name w:val="LB Num Parties - Alt"/>
    <w:basedOn w:val="Parties-Alt"/>
    <w:rsid w:val="008D7BB4"/>
    <w:pPr>
      <w:numPr>
        <w:ilvl w:val="0"/>
        <w:numId w:val="0"/>
      </w:numPr>
    </w:pPr>
    <w:rPr>
      <w:lang w:val="en-US"/>
    </w:rPr>
  </w:style>
  <w:style w:type="paragraph" w:customStyle="1" w:styleId="LBNumRecitals">
    <w:name w:val="LB Num Recitals"/>
    <w:basedOn w:val="Recitals"/>
    <w:rsid w:val="008D7BB4"/>
    <w:pPr>
      <w:numPr>
        <w:numId w:val="37"/>
      </w:numPr>
      <w:spacing w:after="0"/>
      <w:jc w:val="left"/>
    </w:pPr>
    <w:rPr>
      <w:rFonts w:ascii="Calibri" w:hAnsi="Calibri"/>
      <w:sz w:val="20"/>
      <w:lang w:val="ru-RU"/>
    </w:rPr>
  </w:style>
  <w:style w:type="paragraph" w:customStyle="1" w:styleId="LBNumRecitals-Alt">
    <w:name w:val="LB Num Recitals - Alt"/>
    <w:basedOn w:val="Recitals-Alt"/>
    <w:rsid w:val="008D7BB4"/>
    <w:pPr>
      <w:numPr>
        <w:numId w:val="53"/>
      </w:numPr>
    </w:pPr>
    <w:rPr>
      <w:lang w:val="en-US"/>
    </w:rPr>
  </w:style>
  <w:style w:type="paragraph" w:customStyle="1" w:styleId="LBChapterHeading">
    <w:name w:val="LB Chapter Heading"/>
    <w:rsid w:val="008D7BB4"/>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8D7BB4"/>
    <w:pPr>
      <w:numPr>
        <w:numId w:val="61"/>
      </w:numPr>
      <w:tabs>
        <w:tab w:val="left" w:pos="720"/>
      </w:tabs>
      <w:jc w:val="left"/>
    </w:pPr>
    <w:rPr>
      <w:lang w:val="en-GB"/>
    </w:rPr>
  </w:style>
  <w:style w:type="paragraph" w:customStyle="1" w:styleId="LBChapterHeading-Alt">
    <w:name w:val="LB Chapter Heading - Alt"/>
    <w:rsid w:val="008D7BB4"/>
    <w:pPr>
      <w:numPr>
        <w:numId w:val="64"/>
      </w:numPr>
      <w:spacing w:before="120" w:after="120"/>
    </w:pPr>
    <w:rPr>
      <w:rFonts w:ascii="Times New Roman" w:hAnsi="Times New Roman"/>
      <w:b/>
      <w:sz w:val="22"/>
    </w:rPr>
  </w:style>
  <w:style w:type="paragraph" w:customStyle="1" w:styleId="LBDefinition">
    <w:name w:val="LB Definition"/>
    <w:rsid w:val="008D7BB4"/>
    <w:pPr>
      <w:spacing w:before="120" w:after="120"/>
    </w:pPr>
    <w:rPr>
      <w:rFonts w:ascii="Times New Roman" w:hAnsi="Times New Roman"/>
      <w:b/>
      <w:sz w:val="22"/>
    </w:rPr>
  </w:style>
  <w:style w:type="paragraph" w:customStyle="1" w:styleId="LBDefinitionSubitem">
    <w:name w:val="LB Definition Subitem"/>
    <w:rsid w:val="008D7BB4"/>
    <w:pPr>
      <w:spacing w:before="120" w:after="120"/>
    </w:pPr>
    <w:rPr>
      <w:rFonts w:ascii="Times New Roman" w:hAnsi="Times New Roman"/>
      <w:sz w:val="22"/>
    </w:rPr>
  </w:style>
  <w:style w:type="paragraph" w:customStyle="1" w:styleId="LBDefinitionSubSubitem">
    <w:name w:val="LB Definition SubSubitem"/>
    <w:rsid w:val="008D7BB4"/>
    <w:pPr>
      <w:numPr>
        <w:numId w:val="65"/>
      </w:numPr>
      <w:spacing w:before="120" w:after="120"/>
    </w:pPr>
    <w:rPr>
      <w:rFonts w:ascii="Times New Roman" w:hAnsi="Times New Roman"/>
      <w:sz w:val="22"/>
    </w:rPr>
  </w:style>
  <w:style w:type="paragraph" w:customStyle="1" w:styleId="LBDefinition-Alt">
    <w:name w:val="LB Definition - Alt"/>
    <w:rsid w:val="008D7BB4"/>
    <w:pPr>
      <w:spacing w:before="120" w:after="120"/>
    </w:pPr>
    <w:rPr>
      <w:rFonts w:ascii="Times New Roman" w:hAnsi="Times New Roman"/>
      <w:b/>
      <w:sz w:val="22"/>
    </w:rPr>
  </w:style>
  <w:style w:type="paragraph" w:customStyle="1" w:styleId="LBDefinitionSubitem-Alt">
    <w:name w:val="LB Definition Subitem - Alt"/>
    <w:rsid w:val="008D7BB4"/>
    <w:pPr>
      <w:spacing w:before="120" w:after="120"/>
    </w:pPr>
    <w:rPr>
      <w:rFonts w:ascii="Times New Roman" w:hAnsi="Times New Roman"/>
      <w:sz w:val="22"/>
    </w:rPr>
  </w:style>
  <w:style w:type="paragraph" w:customStyle="1" w:styleId="LBDefinitionSubSubItem-alt">
    <w:name w:val="LB Definition SubSubItem - alt"/>
    <w:rsid w:val="008D7BB4"/>
    <w:pPr>
      <w:numPr>
        <w:numId w:val="66"/>
      </w:numPr>
      <w:spacing w:before="120" w:after="120"/>
    </w:pPr>
    <w:rPr>
      <w:rFonts w:ascii="Times New Roman" w:hAnsi="Times New Roman"/>
      <w:sz w:val="22"/>
    </w:rPr>
  </w:style>
  <w:style w:type="paragraph" w:customStyle="1" w:styleId="LBNumParagraph1">
    <w:name w:val="LB Num Paragraph 1"/>
    <w:basedOn w:val="LBNumHeading1"/>
    <w:rsid w:val="008D7BB4"/>
    <w:rPr>
      <w:b w:val="0"/>
    </w:rPr>
  </w:style>
  <w:style w:type="paragraph" w:customStyle="1" w:styleId="LBNumParagraph2">
    <w:name w:val="LB Num Paragraph 2"/>
    <w:basedOn w:val="LBNumHeading2"/>
    <w:rsid w:val="008D7BB4"/>
    <w:rPr>
      <w:b w:val="0"/>
    </w:rPr>
  </w:style>
  <w:style w:type="paragraph" w:customStyle="1" w:styleId="LBNumParagraph3111">
    <w:name w:val="LB Num Paragraph 3 1.1.1"/>
    <w:basedOn w:val="LBNumHeading3-111"/>
    <w:rsid w:val="008D7BB4"/>
    <w:rPr>
      <w:b w:val="0"/>
    </w:rPr>
  </w:style>
  <w:style w:type="paragraph" w:customStyle="1" w:styleId="LBNumParagraph4">
    <w:name w:val="LB Num Paragraph 4"/>
    <w:basedOn w:val="LBNumHeading4"/>
    <w:rsid w:val="008D7BB4"/>
    <w:rPr>
      <w:b w:val="0"/>
    </w:rPr>
  </w:style>
  <w:style w:type="paragraph" w:customStyle="1" w:styleId="LBNumParagraph5">
    <w:name w:val="LB Num Paragraph 5"/>
    <w:basedOn w:val="LBNumHeading5"/>
    <w:rsid w:val="008D7BB4"/>
    <w:rPr>
      <w:b w:val="0"/>
    </w:rPr>
  </w:style>
  <w:style w:type="paragraph" w:customStyle="1" w:styleId="LBNumParagraph3">
    <w:name w:val="LB Num Paragraph 3"/>
    <w:basedOn w:val="LBNumHeading3"/>
    <w:rsid w:val="008D7BB4"/>
    <w:pPr>
      <w:numPr>
        <w:numId w:val="50"/>
      </w:numPr>
    </w:pPr>
    <w:rPr>
      <w:b w:val="0"/>
    </w:rPr>
  </w:style>
  <w:style w:type="paragraph" w:styleId="af6">
    <w:name w:val="Title"/>
    <w:basedOn w:val="a"/>
    <w:next w:val="a"/>
    <w:link w:val="af7"/>
    <w:uiPriority w:val="10"/>
    <w:rsid w:val="008D7BB4"/>
    <w:rPr>
      <w:rFonts w:ascii="Calibri Light" w:hAnsi="Calibri Light"/>
      <w:spacing w:val="-10"/>
      <w:sz w:val="56"/>
    </w:rPr>
  </w:style>
  <w:style w:type="character" w:customStyle="1" w:styleId="af7">
    <w:name w:val="Заголовок Знак"/>
    <w:basedOn w:val="a0"/>
    <w:link w:val="af6"/>
    <w:rsid w:val="008D7BB4"/>
    <w:rPr>
      <w:rFonts w:ascii="Calibri Light" w:hAnsi="Calibri Light"/>
      <w:spacing w:val="-10"/>
      <w:sz w:val="56"/>
    </w:rPr>
  </w:style>
  <w:style w:type="paragraph" w:customStyle="1" w:styleId="Roman3">
    <w:name w:val="Roman 3"/>
    <w:basedOn w:val="33"/>
    <w:rsid w:val="008D7BB4"/>
    <w:pPr>
      <w:tabs>
        <w:tab w:val="left" w:pos="2880"/>
      </w:tabs>
      <w:spacing w:before="120"/>
      <w:ind w:left="720" w:hanging="720"/>
    </w:pPr>
    <w:rPr>
      <w:sz w:val="22"/>
      <w:lang w:val="en-GB"/>
    </w:rPr>
  </w:style>
  <w:style w:type="paragraph" w:customStyle="1" w:styleId="Arabic2">
    <w:name w:val="Arabic 2"/>
    <w:basedOn w:val="22"/>
    <w:rsid w:val="008D7BB4"/>
    <w:pPr>
      <w:tabs>
        <w:tab w:val="left" w:pos="360"/>
      </w:tabs>
      <w:spacing w:before="120" w:line="240" w:lineRule="auto"/>
    </w:pPr>
    <w:rPr>
      <w:lang w:val="en-GB"/>
    </w:rPr>
  </w:style>
  <w:style w:type="paragraph" w:customStyle="1" w:styleId="Arabic1">
    <w:name w:val="Arabic 1"/>
    <w:basedOn w:val="ab"/>
    <w:rsid w:val="008D7BB4"/>
    <w:pPr>
      <w:tabs>
        <w:tab w:val="left" w:pos="2880"/>
      </w:tabs>
      <w:spacing w:before="120"/>
      <w:ind w:left="720" w:hanging="720"/>
    </w:pPr>
    <w:rPr>
      <w:lang w:val="en-GB"/>
    </w:rPr>
  </w:style>
  <w:style w:type="paragraph" w:customStyle="1" w:styleId="Arabic3">
    <w:name w:val="Arabic 3"/>
    <w:basedOn w:val="33"/>
    <w:rsid w:val="008D7BB4"/>
    <w:pPr>
      <w:tabs>
        <w:tab w:val="left" w:pos="8640"/>
      </w:tabs>
      <w:spacing w:before="120"/>
      <w:ind w:left="2160" w:hanging="720"/>
    </w:pPr>
    <w:rPr>
      <w:sz w:val="22"/>
      <w:lang w:val="en-GB"/>
    </w:rPr>
  </w:style>
  <w:style w:type="paragraph" w:customStyle="1" w:styleId="Arabic4">
    <w:name w:val="Arabic 4"/>
    <w:basedOn w:val="a"/>
    <w:rsid w:val="008D7BB4"/>
    <w:pPr>
      <w:tabs>
        <w:tab w:val="left" w:pos="11520"/>
      </w:tabs>
      <w:spacing w:before="120" w:after="120"/>
      <w:ind w:left="2880" w:hanging="720"/>
    </w:pPr>
    <w:rPr>
      <w:lang w:val="en-GB"/>
    </w:rPr>
  </w:style>
  <w:style w:type="paragraph" w:customStyle="1" w:styleId="Arabic5">
    <w:name w:val="Arabic 5"/>
    <w:basedOn w:val="a"/>
    <w:rsid w:val="008D7BB4"/>
    <w:pPr>
      <w:tabs>
        <w:tab w:val="left" w:pos="14312"/>
      </w:tabs>
      <w:spacing w:before="120" w:after="120"/>
      <w:ind w:left="3578" w:hanging="720"/>
    </w:pPr>
    <w:rPr>
      <w:lang w:val="en-GB"/>
    </w:rPr>
  </w:style>
  <w:style w:type="paragraph" w:customStyle="1" w:styleId="Arabic6">
    <w:name w:val="Arabic 6"/>
    <w:basedOn w:val="a"/>
    <w:rsid w:val="008D7BB4"/>
    <w:pPr>
      <w:tabs>
        <w:tab w:val="left" w:pos="16964"/>
      </w:tabs>
      <w:spacing w:before="120" w:after="120"/>
      <w:ind w:left="4241" w:hanging="720"/>
    </w:pPr>
    <w:rPr>
      <w:lang w:val="en-GB"/>
    </w:rPr>
  </w:style>
  <w:style w:type="paragraph" w:customStyle="1" w:styleId="Roman1">
    <w:name w:val="Roman 1"/>
    <w:basedOn w:val="ab"/>
    <w:rsid w:val="008D7BB4"/>
    <w:pPr>
      <w:tabs>
        <w:tab w:val="left" w:pos="2880"/>
      </w:tabs>
      <w:spacing w:before="120"/>
      <w:ind w:left="720" w:hanging="720"/>
    </w:pPr>
    <w:rPr>
      <w:lang w:val="en-GB"/>
    </w:rPr>
  </w:style>
  <w:style w:type="paragraph" w:customStyle="1" w:styleId="Roman2">
    <w:name w:val="Roman 2"/>
    <w:basedOn w:val="22"/>
    <w:rsid w:val="008D7BB4"/>
    <w:pPr>
      <w:tabs>
        <w:tab w:val="left" w:pos="5760"/>
      </w:tabs>
      <w:spacing w:before="120" w:line="240" w:lineRule="auto"/>
      <w:ind w:left="1440" w:hanging="720"/>
    </w:pPr>
    <w:rPr>
      <w:lang w:val="en-GB"/>
    </w:rPr>
  </w:style>
  <w:style w:type="paragraph" w:customStyle="1" w:styleId="Roman4">
    <w:name w:val="Roman 4"/>
    <w:basedOn w:val="BodyText4"/>
    <w:rsid w:val="008D7BB4"/>
    <w:pPr>
      <w:tabs>
        <w:tab w:val="left" w:pos="11520"/>
      </w:tabs>
      <w:ind w:left="2880" w:hanging="720"/>
    </w:pPr>
  </w:style>
  <w:style w:type="paragraph" w:customStyle="1" w:styleId="Roman5">
    <w:name w:val="Roman 5"/>
    <w:basedOn w:val="BodyText5"/>
    <w:rsid w:val="008D7BB4"/>
    <w:pPr>
      <w:tabs>
        <w:tab w:val="left" w:pos="14312"/>
      </w:tabs>
      <w:ind w:left="3578" w:hanging="720"/>
    </w:pPr>
  </w:style>
  <w:style w:type="paragraph" w:customStyle="1" w:styleId="LBBOLDCAPS">
    <w:name w:val="LB BOLD CAPS"/>
    <w:basedOn w:val="BodyText1"/>
    <w:rsid w:val="008D7BB4"/>
    <w:rPr>
      <w:b/>
      <w:caps/>
      <w:lang w:val="ru-RU"/>
    </w:rPr>
  </w:style>
  <w:style w:type="paragraph" w:customStyle="1" w:styleId="LBSCHEDULE10">
    <w:name w:val="LB SCHEDULE 1"/>
    <w:basedOn w:val="LBSchedule1"/>
    <w:rsid w:val="008D7BB4"/>
    <w:pPr>
      <w:numPr>
        <w:numId w:val="0"/>
      </w:numPr>
      <w:tabs>
        <w:tab w:val="left" w:pos="2880"/>
      </w:tabs>
      <w:ind w:left="720" w:hanging="720"/>
    </w:pPr>
  </w:style>
  <w:style w:type="paragraph" w:customStyle="1" w:styleId="1-1">
    <w:name w:val="Заголовок 1 -1"/>
    <w:basedOn w:val="10"/>
    <w:next w:val="ab"/>
    <w:rsid w:val="008D7BB4"/>
    <w:pPr>
      <w:numPr>
        <w:numId w:val="0"/>
      </w:numPr>
      <w:tabs>
        <w:tab w:val="left" w:pos="5760"/>
      </w:tabs>
      <w:ind w:left="1440" w:hanging="720"/>
    </w:pPr>
    <w:rPr>
      <w:b w:val="0"/>
      <w:caps w:val="0"/>
    </w:rPr>
  </w:style>
  <w:style w:type="paragraph" w:customStyle="1" w:styleId="af8">
    <w:name w:val="полужирный По центру"/>
    <w:basedOn w:val="BdyText2"/>
    <w:rsid w:val="008D7BB4"/>
    <w:pPr>
      <w:jc w:val="center"/>
    </w:pPr>
    <w:rPr>
      <w:b/>
    </w:rPr>
  </w:style>
  <w:style w:type="paragraph" w:customStyle="1" w:styleId="Level1">
    <w:name w:val="Level 1"/>
    <w:basedOn w:val="a"/>
    <w:next w:val="a"/>
    <w:rsid w:val="008D7BB4"/>
    <w:pPr>
      <w:keepNext/>
      <w:spacing w:before="140" w:after="140" w:line="288" w:lineRule="auto"/>
      <w:outlineLvl w:val="0"/>
    </w:pPr>
    <w:rPr>
      <w:rFonts w:ascii="Arial" w:hAnsi="Arial"/>
      <w:b/>
    </w:rPr>
  </w:style>
  <w:style w:type="paragraph" w:customStyle="1" w:styleId="Level2">
    <w:name w:val="Level 2"/>
    <w:basedOn w:val="a"/>
    <w:rsid w:val="008D7BB4"/>
    <w:pPr>
      <w:spacing w:after="140" w:line="288" w:lineRule="auto"/>
    </w:pPr>
    <w:rPr>
      <w:rFonts w:ascii="Arial" w:hAnsi="Arial"/>
      <w:sz w:val="20"/>
    </w:rPr>
  </w:style>
  <w:style w:type="paragraph" w:customStyle="1" w:styleId="Level3">
    <w:name w:val="Level 3"/>
    <w:basedOn w:val="a"/>
    <w:rsid w:val="008D7BB4"/>
    <w:pPr>
      <w:spacing w:after="140" w:line="288" w:lineRule="auto"/>
    </w:pPr>
    <w:rPr>
      <w:rFonts w:ascii="Arial" w:hAnsi="Arial"/>
      <w:sz w:val="20"/>
    </w:rPr>
  </w:style>
  <w:style w:type="paragraph" w:customStyle="1" w:styleId="Level4">
    <w:name w:val="Level 4"/>
    <w:basedOn w:val="a"/>
    <w:rsid w:val="008D7BB4"/>
    <w:pPr>
      <w:spacing w:after="140" w:line="288" w:lineRule="auto"/>
    </w:pPr>
    <w:rPr>
      <w:rFonts w:ascii="Arial" w:hAnsi="Arial"/>
      <w:sz w:val="20"/>
    </w:rPr>
  </w:style>
  <w:style w:type="paragraph" w:customStyle="1" w:styleId="Level5">
    <w:name w:val="Level 5"/>
    <w:basedOn w:val="a"/>
    <w:rsid w:val="008D7BB4"/>
    <w:pPr>
      <w:spacing w:after="140" w:line="288" w:lineRule="auto"/>
    </w:pPr>
    <w:rPr>
      <w:rFonts w:ascii="Arial" w:hAnsi="Arial"/>
      <w:sz w:val="20"/>
    </w:rPr>
  </w:style>
  <w:style w:type="paragraph" w:customStyle="1" w:styleId="Level6">
    <w:name w:val="Level 6"/>
    <w:basedOn w:val="a"/>
    <w:rsid w:val="008D7BB4"/>
    <w:pPr>
      <w:numPr>
        <w:numId w:val="67"/>
      </w:numPr>
      <w:spacing w:after="140" w:line="288" w:lineRule="auto"/>
    </w:pPr>
    <w:rPr>
      <w:rFonts w:ascii="Arial" w:hAnsi="Arial"/>
      <w:sz w:val="20"/>
    </w:rPr>
  </w:style>
  <w:style w:type="paragraph" w:customStyle="1" w:styleId="zFSNarrative">
    <w:name w:val="zFSNarrative"/>
    <w:basedOn w:val="a"/>
    <w:rsid w:val="008D7BB4"/>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8D7BB4"/>
    <w:pPr>
      <w:tabs>
        <w:tab w:val="left" w:pos="2880"/>
      </w:tabs>
      <w:spacing w:after="160" w:line="240" w:lineRule="exact"/>
      <w:ind w:left="720" w:hanging="360"/>
      <w:jc w:val="center"/>
    </w:pPr>
    <w:rPr>
      <w:b/>
      <w:i/>
      <w:sz w:val="28"/>
      <w:lang w:val="en-GB"/>
    </w:rPr>
  </w:style>
  <w:style w:type="paragraph" w:customStyle="1" w:styleId="Default">
    <w:name w:val="Default"/>
    <w:rsid w:val="008D7BB4"/>
    <w:rPr>
      <w:rFonts w:ascii="Times New Roman" w:hAnsi="Times New Roman"/>
      <w:color w:val="000000"/>
      <w:sz w:val="24"/>
    </w:rPr>
  </w:style>
  <w:style w:type="paragraph" w:customStyle="1" w:styleId="AGovstyle2">
    <w:name w:val="A Gov style 2"/>
    <w:basedOn w:val="LBNumHeading2-Alt"/>
    <w:rsid w:val="008D7BB4"/>
    <w:pPr>
      <w:numPr>
        <w:ilvl w:val="1"/>
        <w:numId w:val="70"/>
      </w:numPr>
    </w:pPr>
  </w:style>
  <w:style w:type="paragraph" w:customStyle="1" w:styleId="LBNumHeading4-1111Alt">
    <w:name w:val="LB Num Heading 4 - 1.1.1.1 Alt"/>
    <w:basedOn w:val="LBNumHeading3-111"/>
    <w:rsid w:val="008D7BB4"/>
    <w:pPr>
      <w:numPr>
        <w:numId w:val="68"/>
      </w:numPr>
    </w:pPr>
  </w:style>
  <w:style w:type="paragraph" w:customStyle="1" w:styleId="AGovstyle1">
    <w:name w:val="A Gov style 1"/>
    <w:basedOn w:val="LBNumHeading1-Alt"/>
    <w:rsid w:val="008D7BB4"/>
    <w:pPr>
      <w:numPr>
        <w:numId w:val="70"/>
      </w:numPr>
    </w:pPr>
  </w:style>
  <w:style w:type="paragraph" w:customStyle="1" w:styleId="AGovstyle3">
    <w:name w:val="A Gov style 3"/>
    <w:basedOn w:val="LBNumHeading3-111Alt"/>
    <w:rsid w:val="008D7BB4"/>
  </w:style>
  <w:style w:type="paragraph" w:customStyle="1" w:styleId="AGovstyle4">
    <w:name w:val="A Gov style 4"/>
    <w:rsid w:val="008D7BB4"/>
    <w:pPr>
      <w:spacing w:before="120" w:after="120"/>
      <w:jc w:val="both"/>
    </w:pPr>
    <w:rPr>
      <w:rFonts w:ascii="Times New Roman" w:hAnsi="Times New Roman"/>
      <w:sz w:val="22"/>
    </w:rPr>
  </w:style>
  <w:style w:type="paragraph" w:customStyle="1" w:styleId="AGovStyle5">
    <w:name w:val="A Gov Style 5"/>
    <w:basedOn w:val="LBNumHeading3-Alt"/>
    <w:rsid w:val="008D7BB4"/>
    <w:pPr>
      <w:tabs>
        <w:tab w:val="num" w:pos="720"/>
      </w:tabs>
      <w:ind w:left="720" w:hanging="720"/>
    </w:pPr>
    <w:rPr>
      <w:b w:val="0"/>
    </w:rPr>
  </w:style>
  <w:style w:type="paragraph" w:customStyle="1" w:styleId="af9">
    <w:name w:val="Обычный + по ширине"/>
    <w:basedOn w:val="a"/>
    <w:rsid w:val="008D7BB4"/>
    <w:rPr>
      <w:sz w:val="24"/>
    </w:rPr>
  </w:style>
  <w:style w:type="paragraph" w:styleId="afa">
    <w:name w:val="Salutation"/>
    <w:basedOn w:val="a"/>
    <w:next w:val="a"/>
    <w:link w:val="afb"/>
    <w:rsid w:val="008D7BB4"/>
    <w:pPr>
      <w:spacing w:after="60"/>
    </w:pPr>
    <w:rPr>
      <w:sz w:val="28"/>
    </w:rPr>
  </w:style>
  <w:style w:type="character" w:customStyle="1" w:styleId="afb">
    <w:name w:val="Приветствие Знак"/>
    <w:basedOn w:val="a0"/>
    <w:link w:val="afa"/>
    <w:rsid w:val="008D7BB4"/>
    <w:rPr>
      <w:rFonts w:ascii="Times New Roman" w:hAnsi="Times New Roman"/>
      <w:sz w:val="28"/>
    </w:rPr>
  </w:style>
  <w:style w:type="character" w:styleId="afc">
    <w:name w:val="Hyperlink"/>
    <w:rsid w:val="008D7BB4"/>
    <w:rPr>
      <w:color w:val="0000FF"/>
      <w:u w:val="single"/>
    </w:rPr>
  </w:style>
  <w:style w:type="numbering" w:customStyle="1" w:styleId="WWOutlineListStyle1">
    <w:name w:val="WW_OutlineListStyle_1"/>
    <w:basedOn w:val="a2"/>
    <w:rsid w:val="008D7BB4"/>
    <w:pPr>
      <w:numPr>
        <w:numId w:val="32"/>
      </w:numPr>
    </w:pPr>
  </w:style>
  <w:style w:type="numbering" w:customStyle="1" w:styleId="WWOutlineListStyle">
    <w:name w:val="WW_OutlineListStyle"/>
    <w:basedOn w:val="a2"/>
    <w:rsid w:val="008D7BB4"/>
    <w:pPr>
      <w:numPr>
        <w:numId w:val="33"/>
      </w:numPr>
    </w:pPr>
  </w:style>
  <w:style w:type="numbering" w:customStyle="1" w:styleId="LFO1">
    <w:name w:val="LFO1"/>
    <w:basedOn w:val="a2"/>
    <w:rsid w:val="008D7BB4"/>
    <w:pPr>
      <w:numPr>
        <w:numId w:val="34"/>
      </w:numPr>
    </w:pPr>
  </w:style>
  <w:style w:type="numbering" w:customStyle="1" w:styleId="LFO7">
    <w:name w:val="LFO7"/>
    <w:basedOn w:val="a2"/>
    <w:rsid w:val="008D7BB4"/>
    <w:pPr>
      <w:numPr>
        <w:numId w:val="35"/>
      </w:numPr>
    </w:pPr>
  </w:style>
  <w:style w:type="numbering" w:customStyle="1" w:styleId="LFO11">
    <w:name w:val="LFO11"/>
    <w:basedOn w:val="a2"/>
    <w:rsid w:val="008D7BB4"/>
    <w:pPr>
      <w:numPr>
        <w:numId w:val="37"/>
      </w:numPr>
    </w:pPr>
  </w:style>
  <w:style w:type="numbering" w:customStyle="1" w:styleId="LFO3">
    <w:name w:val="LFO3"/>
    <w:basedOn w:val="a2"/>
    <w:rsid w:val="008D7BB4"/>
    <w:pPr>
      <w:numPr>
        <w:numId w:val="38"/>
      </w:numPr>
    </w:pPr>
  </w:style>
  <w:style w:type="numbering" w:customStyle="1" w:styleId="LFO4">
    <w:name w:val="LFO4"/>
    <w:basedOn w:val="a2"/>
    <w:rsid w:val="008D7BB4"/>
    <w:pPr>
      <w:numPr>
        <w:numId w:val="39"/>
      </w:numPr>
    </w:pPr>
  </w:style>
  <w:style w:type="numbering" w:customStyle="1" w:styleId="LFO5">
    <w:name w:val="LFO5"/>
    <w:basedOn w:val="a2"/>
    <w:rsid w:val="008D7BB4"/>
    <w:pPr>
      <w:numPr>
        <w:numId w:val="40"/>
      </w:numPr>
    </w:pPr>
  </w:style>
  <w:style w:type="numbering" w:customStyle="1" w:styleId="LFO6">
    <w:name w:val="LFO6"/>
    <w:basedOn w:val="a2"/>
    <w:rsid w:val="008D7BB4"/>
    <w:pPr>
      <w:numPr>
        <w:numId w:val="41"/>
      </w:numPr>
    </w:pPr>
  </w:style>
  <w:style w:type="numbering" w:customStyle="1" w:styleId="LFO71">
    <w:name w:val="LFO7_1"/>
    <w:basedOn w:val="a2"/>
    <w:rsid w:val="008D7BB4"/>
    <w:pPr>
      <w:numPr>
        <w:numId w:val="42"/>
      </w:numPr>
    </w:pPr>
  </w:style>
  <w:style w:type="numbering" w:customStyle="1" w:styleId="LFO8">
    <w:name w:val="LFO8"/>
    <w:basedOn w:val="a2"/>
    <w:rsid w:val="008D7BB4"/>
    <w:pPr>
      <w:numPr>
        <w:numId w:val="43"/>
      </w:numPr>
    </w:pPr>
  </w:style>
  <w:style w:type="numbering" w:customStyle="1" w:styleId="LFO9">
    <w:name w:val="LFO9"/>
    <w:basedOn w:val="a2"/>
    <w:rsid w:val="008D7BB4"/>
    <w:pPr>
      <w:numPr>
        <w:numId w:val="44"/>
      </w:numPr>
    </w:pPr>
  </w:style>
  <w:style w:type="numbering" w:customStyle="1" w:styleId="LFO10">
    <w:name w:val="LFO10"/>
    <w:basedOn w:val="a2"/>
    <w:rsid w:val="008D7BB4"/>
    <w:pPr>
      <w:numPr>
        <w:numId w:val="45"/>
      </w:numPr>
    </w:pPr>
  </w:style>
  <w:style w:type="numbering" w:customStyle="1" w:styleId="LFO111">
    <w:name w:val="LFO11_1"/>
    <w:basedOn w:val="a2"/>
    <w:rsid w:val="008D7BB4"/>
    <w:pPr>
      <w:numPr>
        <w:numId w:val="46"/>
      </w:numPr>
    </w:pPr>
  </w:style>
  <w:style w:type="numbering" w:customStyle="1" w:styleId="LFO12">
    <w:name w:val="LFO12"/>
    <w:basedOn w:val="a2"/>
    <w:rsid w:val="008D7BB4"/>
    <w:pPr>
      <w:numPr>
        <w:numId w:val="47"/>
      </w:numPr>
    </w:pPr>
  </w:style>
  <w:style w:type="numbering" w:customStyle="1" w:styleId="LFO13">
    <w:name w:val="LFO13"/>
    <w:basedOn w:val="a2"/>
    <w:rsid w:val="008D7BB4"/>
    <w:pPr>
      <w:numPr>
        <w:numId w:val="48"/>
      </w:numPr>
    </w:pPr>
  </w:style>
  <w:style w:type="numbering" w:customStyle="1" w:styleId="LFO15">
    <w:name w:val="LFO15"/>
    <w:basedOn w:val="a2"/>
    <w:rsid w:val="008D7BB4"/>
    <w:pPr>
      <w:numPr>
        <w:numId w:val="49"/>
      </w:numPr>
    </w:pPr>
  </w:style>
  <w:style w:type="numbering" w:customStyle="1" w:styleId="LFO16">
    <w:name w:val="LFO16"/>
    <w:basedOn w:val="a2"/>
    <w:rsid w:val="008D7BB4"/>
    <w:pPr>
      <w:numPr>
        <w:numId w:val="71"/>
      </w:numPr>
    </w:pPr>
  </w:style>
  <w:style w:type="numbering" w:customStyle="1" w:styleId="LFO17">
    <w:name w:val="LFO17"/>
    <w:basedOn w:val="a2"/>
    <w:rsid w:val="008D7BB4"/>
    <w:pPr>
      <w:numPr>
        <w:numId w:val="50"/>
      </w:numPr>
    </w:pPr>
  </w:style>
  <w:style w:type="numbering" w:customStyle="1" w:styleId="LFO18">
    <w:name w:val="LFO18"/>
    <w:basedOn w:val="a2"/>
    <w:rsid w:val="008D7BB4"/>
    <w:pPr>
      <w:numPr>
        <w:numId w:val="51"/>
      </w:numPr>
    </w:pPr>
  </w:style>
  <w:style w:type="numbering" w:customStyle="1" w:styleId="LFO19">
    <w:name w:val="LFO19"/>
    <w:basedOn w:val="a2"/>
    <w:rsid w:val="008D7BB4"/>
    <w:pPr>
      <w:numPr>
        <w:numId w:val="52"/>
      </w:numPr>
    </w:pPr>
  </w:style>
  <w:style w:type="numbering" w:customStyle="1" w:styleId="LFO20">
    <w:name w:val="LFO20"/>
    <w:basedOn w:val="a2"/>
    <w:rsid w:val="008D7BB4"/>
    <w:pPr>
      <w:numPr>
        <w:numId w:val="53"/>
      </w:numPr>
    </w:pPr>
  </w:style>
  <w:style w:type="numbering" w:customStyle="1" w:styleId="LFO22">
    <w:name w:val="LFO22"/>
    <w:basedOn w:val="a2"/>
    <w:rsid w:val="008D7BB4"/>
    <w:pPr>
      <w:numPr>
        <w:numId w:val="54"/>
      </w:numPr>
    </w:pPr>
  </w:style>
  <w:style w:type="numbering" w:customStyle="1" w:styleId="LFO23">
    <w:name w:val="LFO23"/>
    <w:basedOn w:val="a2"/>
    <w:rsid w:val="008D7BB4"/>
    <w:pPr>
      <w:numPr>
        <w:numId w:val="55"/>
      </w:numPr>
    </w:pPr>
  </w:style>
  <w:style w:type="numbering" w:customStyle="1" w:styleId="LFO24">
    <w:name w:val="LFO24"/>
    <w:basedOn w:val="a2"/>
    <w:rsid w:val="008D7BB4"/>
    <w:pPr>
      <w:numPr>
        <w:numId w:val="56"/>
      </w:numPr>
    </w:pPr>
  </w:style>
  <w:style w:type="numbering" w:customStyle="1" w:styleId="LFO25">
    <w:name w:val="LFO25"/>
    <w:basedOn w:val="a2"/>
    <w:rsid w:val="008D7BB4"/>
    <w:pPr>
      <w:numPr>
        <w:numId w:val="57"/>
      </w:numPr>
    </w:pPr>
  </w:style>
  <w:style w:type="numbering" w:customStyle="1" w:styleId="LFO26">
    <w:name w:val="LFO26"/>
    <w:basedOn w:val="a2"/>
    <w:rsid w:val="008D7BB4"/>
    <w:pPr>
      <w:numPr>
        <w:numId w:val="58"/>
      </w:numPr>
    </w:pPr>
  </w:style>
  <w:style w:type="numbering" w:customStyle="1" w:styleId="LFO27">
    <w:name w:val="LFO27"/>
    <w:basedOn w:val="a2"/>
    <w:rsid w:val="008D7BB4"/>
    <w:pPr>
      <w:numPr>
        <w:numId w:val="59"/>
      </w:numPr>
    </w:pPr>
  </w:style>
  <w:style w:type="numbering" w:customStyle="1" w:styleId="LFO28">
    <w:name w:val="LFO28"/>
    <w:basedOn w:val="a2"/>
    <w:rsid w:val="008D7BB4"/>
    <w:pPr>
      <w:numPr>
        <w:numId w:val="60"/>
      </w:numPr>
    </w:pPr>
  </w:style>
  <w:style w:type="numbering" w:customStyle="1" w:styleId="LFO29">
    <w:name w:val="LFO29"/>
    <w:basedOn w:val="a2"/>
    <w:rsid w:val="008D7BB4"/>
    <w:pPr>
      <w:numPr>
        <w:numId w:val="61"/>
      </w:numPr>
    </w:pPr>
  </w:style>
  <w:style w:type="numbering" w:customStyle="1" w:styleId="LFO30">
    <w:name w:val="LFO30"/>
    <w:basedOn w:val="a2"/>
    <w:rsid w:val="008D7BB4"/>
    <w:pPr>
      <w:numPr>
        <w:numId w:val="62"/>
      </w:numPr>
    </w:pPr>
  </w:style>
  <w:style w:type="numbering" w:customStyle="1" w:styleId="LFO31">
    <w:name w:val="LFO31"/>
    <w:basedOn w:val="a2"/>
    <w:rsid w:val="008D7BB4"/>
    <w:pPr>
      <w:numPr>
        <w:numId w:val="63"/>
      </w:numPr>
    </w:pPr>
  </w:style>
  <w:style w:type="numbering" w:customStyle="1" w:styleId="LFO32">
    <w:name w:val="LFO32"/>
    <w:basedOn w:val="a2"/>
    <w:rsid w:val="008D7BB4"/>
    <w:pPr>
      <w:numPr>
        <w:numId w:val="64"/>
      </w:numPr>
    </w:pPr>
  </w:style>
  <w:style w:type="numbering" w:customStyle="1" w:styleId="LFO33">
    <w:name w:val="LFO33"/>
    <w:basedOn w:val="a2"/>
    <w:rsid w:val="008D7BB4"/>
    <w:pPr>
      <w:numPr>
        <w:numId w:val="65"/>
      </w:numPr>
    </w:pPr>
  </w:style>
  <w:style w:type="numbering" w:customStyle="1" w:styleId="LFO34">
    <w:name w:val="LFO34"/>
    <w:basedOn w:val="a2"/>
    <w:rsid w:val="008D7BB4"/>
    <w:pPr>
      <w:numPr>
        <w:numId w:val="66"/>
      </w:numPr>
    </w:pPr>
  </w:style>
  <w:style w:type="numbering" w:customStyle="1" w:styleId="LFO35">
    <w:name w:val="LFO35"/>
    <w:basedOn w:val="a2"/>
    <w:rsid w:val="008D7BB4"/>
    <w:pPr>
      <w:numPr>
        <w:numId w:val="67"/>
      </w:numPr>
    </w:pPr>
  </w:style>
  <w:style w:type="numbering" w:customStyle="1" w:styleId="LFO37">
    <w:name w:val="LFO37"/>
    <w:basedOn w:val="a2"/>
    <w:rsid w:val="008D7BB4"/>
    <w:pPr>
      <w:numPr>
        <w:numId w:val="68"/>
      </w:numPr>
    </w:pPr>
  </w:style>
  <w:style w:type="paragraph" w:customStyle="1" w:styleId="msonormal0">
    <w:name w:val="msonormal"/>
    <w:basedOn w:val="a"/>
    <w:rsid w:val="008D7BB4"/>
    <w:pPr>
      <w:spacing w:before="100" w:beforeAutospacing="1" w:after="100" w:afterAutospacing="1"/>
      <w:jc w:val="left"/>
    </w:pPr>
    <w:rPr>
      <w:sz w:val="24"/>
    </w:rPr>
  </w:style>
  <w:style w:type="paragraph" w:styleId="afd">
    <w:name w:val="Normal (Web)"/>
    <w:basedOn w:val="a"/>
    <w:uiPriority w:val="99"/>
    <w:rsid w:val="008D7BB4"/>
    <w:pPr>
      <w:spacing w:before="100" w:beforeAutospacing="1" w:after="100" w:afterAutospacing="1"/>
      <w:jc w:val="left"/>
    </w:pPr>
    <w:rPr>
      <w:sz w:val="24"/>
      <w:lang w:val="en-AU"/>
    </w:rPr>
  </w:style>
  <w:style w:type="paragraph" w:customStyle="1" w:styleId="LBGovstyle2doczillaStyle3">
    <w:name w:val="LB Gov style 2_doczillaStyle_3"/>
    <w:uiPriority w:val="98"/>
    <w:rsid w:val="008D7BB4"/>
    <w:pPr>
      <w:spacing w:before="120" w:after="120"/>
      <w:jc w:val="both"/>
    </w:pPr>
    <w:rPr>
      <w:rFonts w:ascii="Times New Roman" w:hAnsi="Times New Roman"/>
      <w:sz w:val="24"/>
      <w:lang w:val="en-US"/>
    </w:rPr>
  </w:style>
  <w:style w:type="paragraph" w:customStyle="1" w:styleId="MsoListParagraph0">
    <w:name w:val="MsoListParagraph"/>
    <w:rsid w:val="008D7BB4"/>
    <w:pPr>
      <w:ind w:left="720"/>
      <w:jc w:val="both"/>
    </w:pPr>
    <w:rPr>
      <w:rFonts w:ascii="Times New Roman" w:hAnsi="Times New Roman"/>
      <w:sz w:val="22"/>
    </w:rPr>
  </w:style>
  <w:style w:type="paragraph" w:customStyle="1" w:styleId="ConsPlusNonformat">
    <w:name w:val="ConsPlusNonformat"/>
    <w:rsid w:val="008D7BB4"/>
    <w:rPr>
      <w:rFonts w:ascii="Courier New" w:hAnsi="Courier New"/>
    </w:rPr>
  </w:style>
  <w:style w:type="paragraph" w:customStyle="1" w:styleId="DZ3">
    <w:name w:val="DZ Основной текст 3"/>
    <w:basedOn w:val="BdyText3"/>
    <w:uiPriority w:val="1"/>
    <w:rsid w:val="008D7BB4"/>
  </w:style>
  <w:style w:type="paragraph" w:customStyle="1" w:styleId="LBBodyText1doczillaStyle2">
    <w:name w:val="LB Body Text 1_doczillaStyle_2"/>
    <w:basedOn w:val="BodyText1doczillaStyle2"/>
    <w:uiPriority w:val="2"/>
    <w:rsid w:val="008D7BB4"/>
    <w:rPr>
      <w:lang w:val="ru-RU"/>
    </w:rPr>
  </w:style>
  <w:style w:type="paragraph" w:customStyle="1" w:styleId="BodyText1doczillaStyle2">
    <w:name w:val="Body Text 1_doczillaStyle_2"/>
    <w:basedOn w:val="21doczillaStyle2"/>
    <w:rsid w:val="008D7BB4"/>
    <w:pPr>
      <w:ind w:left="0"/>
    </w:pPr>
  </w:style>
  <w:style w:type="paragraph" w:customStyle="1" w:styleId="21doczillaStyle2">
    <w:name w:val="Основной текст 21_doczillaStyle_2"/>
    <w:basedOn w:val="31doczillaStyle2"/>
    <w:rsid w:val="008D7BB4"/>
    <w:pPr>
      <w:ind w:left="720"/>
    </w:pPr>
  </w:style>
  <w:style w:type="paragraph" w:customStyle="1" w:styleId="31doczillaStyle2">
    <w:name w:val="Основной текст 31_doczillaStyle_2"/>
    <w:basedOn w:val="BodyText4doczillaStyle2"/>
    <w:rsid w:val="008D7BB4"/>
    <w:pPr>
      <w:ind w:left="1440"/>
    </w:pPr>
  </w:style>
  <w:style w:type="paragraph" w:customStyle="1" w:styleId="BodyText4doczillaStyle2">
    <w:name w:val="Body Text 4_doczillaStyle_2"/>
    <w:basedOn w:val="BodyTextdoczillaStyle1"/>
    <w:rsid w:val="008D7BB4"/>
    <w:pPr>
      <w:spacing w:before="120"/>
      <w:ind w:left="2160"/>
    </w:pPr>
    <w:rPr>
      <w:lang w:val="en-GB"/>
    </w:rPr>
  </w:style>
  <w:style w:type="paragraph" w:customStyle="1" w:styleId="BodyTextdoczillaStyle1">
    <w:name w:val="Body Text_doczillaStyle_1"/>
    <w:basedOn w:val="NormaldoczillaStyle1"/>
    <w:rsid w:val="008D7BB4"/>
    <w:pPr>
      <w:spacing w:after="120"/>
    </w:pPr>
  </w:style>
  <w:style w:type="paragraph" w:customStyle="1" w:styleId="NormaldoczillaStyle1">
    <w:name w:val="Normal_doczillaStyle_1"/>
    <w:rsid w:val="008D7BB4"/>
    <w:pPr>
      <w:jc w:val="both"/>
    </w:pPr>
  </w:style>
  <w:style w:type="table" w:customStyle="1" w:styleId="NormalTabledoczillaStyle2">
    <w:name w:val="Normal Table_doczillaStyle_2"/>
    <w:uiPriority w:val="99"/>
    <w:semiHidden/>
    <w:rsid w:val="008D7BB4"/>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rsid w:val="008D7BB4"/>
    <w:pPr>
      <w:numPr>
        <w:ilvl w:val="2"/>
      </w:numPr>
    </w:pPr>
    <w:rPr>
      <w:lang w:val="ru-RU"/>
    </w:rPr>
  </w:style>
  <w:style w:type="character" w:customStyle="1" w:styleId="fontstyle01">
    <w:name w:val="fontstyle01"/>
    <w:basedOn w:val="a0"/>
    <w:rsid w:val="00F76A44"/>
    <w:rPr>
      <w:rFonts w:ascii="TimesNewRomanPS-BoldMT" w:hAnsi="TimesNewRomanPS-BoldMT" w:hint="default"/>
      <w:b/>
      <w:bCs/>
      <w:i w:val="0"/>
      <w:iCs w:val="0"/>
      <w:color w:val="000000"/>
      <w:sz w:val="24"/>
      <w:szCs w:val="24"/>
    </w:rPr>
  </w:style>
  <w:style w:type="character" w:customStyle="1" w:styleId="fontstyle21">
    <w:name w:val="fontstyle21"/>
    <w:basedOn w:val="a0"/>
    <w:rsid w:val="00F76A44"/>
    <w:rPr>
      <w:rFonts w:ascii="TimesNewRomanPSMT" w:hAnsi="TimesNewRomanPSMT" w:hint="default"/>
      <w:b w:val="0"/>
      <w:bCs w:val="0"/>
      <w:i w:val="0"/>
      <w:iCs w:val="0"/>
      <w:color w:val="000000"/>
      <w:sz w:val="24"/>
      <w:szCs w:val="24"/>
    </w:rPr>
  </w:style>
  <w:style w:type="character" w:styleId="afe">
    <w:name w:val="FollowedHyperlink"/>
    <w:basedOn w:val="a0"/>
    <w:uiPriority w:val="99"/>
    <w:semiHidden/>
    <w:unhideWhenUsed/>
    <w:rsid w:val="00486D29"/>
    <w:rPr>
      <w:color w:val="954F72"/>
      <w:u w:val="single"/>
    </w:rPr>
  </w:style>
  <w:style w:type="paragraph" w:customStyle="1" w:styleId="xl66">
    <w:name w:val="xl66"/>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8"/>
      <w:szCs w:val="28"/>
    </w:rPr>
  </w:style>
  <w:style w:type="paragraph" w:customStyle="1" w:styleId="xl67">
    <w:name w:val="xl67"/>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8"/>
      <w:szCs w:val="28"/>
    </w:rPr>
  </w:style>
  <w:style w:type="paragraph" w:customStyle="1" w:styleId="xl68">
    <w:name w:val="xl68"/>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69">
    <w:name w:val="xl69"/>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0">
    <w:name w:val="xl70"/>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1">
    <w:name w:val="xl71"/>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2">
    <w:name w:val="xl72"/>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3">
    <w:name w:val="xl73"/>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74">
    <w:name w:val="xl74"/>
    <w:basedOn w:val="a"/>
    <w:rsid w:val="00486D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textAlignment w:val="top"/>
    </w:pPr>
    <w:rPr>
      <w:rFonts w:ascii="Arial" w:hAnsi="Arial" w:cs="Arial"/>
      <w:sz w:val="20"/>
    </w:rPr>
  </w:style>
  <w:style w:type="paragraph" w:customStyle="1" w:styleId="xl75">
    <w:name w:val="xl75"/>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paragraph" w:customStyle="1" w:styleId="xl76">
    <w:name w:val="xl76"/>
    <w:basedOn w:val="a"/>
    <w:rsid w:val="00486D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top"/>
    </w:pPr>
    <w:rPr>
      <w:rFonts w:ascii="Arial" w:hAnsi="Arial" w:cs="Arial"/>
      <w:sz w:val="20"/>
    </w:rPr>
  </w:style>
  <w:style w:type="paragraph" w:customStyle="1" w:styleId="xl77">
    <w:name w:val="xl77"/>
    <w:basedOn w:val="a"/>
    <w:rsid w:val="00486D2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top"/>
    </w:pPr>
    <w:rPr>
      <w:rFonts w:ascii="Arial" w:hAnsi="Arial" w:cs="Arial"/>
      <w:sz w:val="20"/>
    </w:rPr>
  </w:style>
  <w:style w:type="paragraph" w:customStyle="1" w:styleId="xl78">
    <w:name w:val="xl78"/>
    <w:basedOn w:val="a"/>
    <w:rsid w:val="00486D29"/>
    <w:pPr>
      <w:pBdr>
        <w:top w:val="single" w:sz="4" w:space="0" w:color="000000"/>
        <w:left w:val="single" w:sz="4" w:space="0" w:color="000000"/>
        <w:bottom w:val="single" w:sz="4" w:space="0" w:color="000000"/>
      </w:pBdr>
      <w:shd w:val="clear" w:color="000000" w:fill="FFFFFF"/>
      <w:spacing w:before="100" w:beforeAutospacing="1" w:after="100" w:afterAutospacing="1"/>
      <w:jc w:val="right"/>
      <w:textAlignment w:val="top"/>
    </w:pPr>
    <w:rPr>
      <w:rFonts w:ascii="Arial" w:hAnsi="Arial" w:cs="Arial"/>
      <w:sz w:val="20"/>
    </w:rPr>
  </w:style>
  <w:style w:type="paragraph" w:customStyle="1" w:styleId="xl79">
    <w:name w:val="xl79"/>
    <w:basedOn w:val="a"/>
    <w:rsid w:val="00486D2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rPr>
  </w:style>
  <w:style w:type="table" w:customStyle="1" w:styleId="35">
    <w:name w:val="Сетка таблицы3"/>
    <w:basedOn w:val="a1"/>
    <w:next w:val="a3"/>
    <w:uiPriority w:val="59"/>
    <w:rsid w:val="00A569B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
    <w:name w:val="Содержимое таблицы"/>
    <w:basedOn w:val="a"/>
    <w:rsid w:val="00204F4C"/>
    <w:pPr>
      <w:widowControl w:val="0"/>
      <w:suppressLineNumbers/>
      <w:suppressAutoHyphens/>
      <w:jc w:val="left"/>
    </w:pPr>
    <w:rPr>
      <w:rFonts w:ascii="Arial" w:eastAsia="Lucida Sans Unicode" w:hAnsi="Arial"/>
      <w:kern w:val="1"/>
      <w:sz w:val="20"/>
      <w:szCs w:val="24"/>
      <w:lang w:eastAsia="en-US"/>
    </w:rPr>
  </w:style>
  <w:style w:type="paragraph" w:customStyle="1" w:styleId="14">
    <w:name w:val="Основной текст1"/>
    <w:basedOn w:val="a"/>
    <w:rsid w:val="00204F4C"/>
    <w:pPr>
      <w:shd w:val="clear" w:color="auto" w:fill="FFFFFF"/>
      <w:spacing w:line="288" w:lineRule="exact"/>
      <w:jc w:val="left"/>
    </w:pPr>
    <w:rPr>
      <w:sz w:val="19"/>
      <w:szCs w:val="19"/>
    </w:rPr>
  </w:style>
  <w:style w:type="paragraph" w:styleId="aff0">
    <w:name w:val="No Spacing"/>
    <w:link w:val="aff1"/>
    <w:uiPriority w:val="99"/>
    <w:qFormat/>
    <w:rsid w:val="004B3D15"/>
    <w:rPr>
      <w:rFonts w:eastAsia="Calibri"/>
      <w:sz w:val="22"/>
      <w:szCs w:val="22"/>
      <w:lang w:eastAsia="en-US"/>
    </w:rPr>
  </w:style>
  <w:style w:type="character" w:customStyle="1" w:styleId="1hbfs">
    <w:name w:val="_1hbfs"/>
    <w:basedOn w:val="a0"/>
    <w:rsid w:val="005F714B"/>
  </w:style>
  <w:style w:type="character" w:customStyle="1" w:styleId="highlightcolor">
    <w:name w:val="highlightcolor"/>
    <w:basedOn w:val="a0"/>
    <w:qFormat/>
    <w:rsid w:val="00B84903"/>
  </w:style>
  <w:style w:type="character" w:customStyle="1" w:styleId="aff1">
    <w:name w:val="Без интервала Знак"/>
    <w:link w:val="aff0"/>
    <w:uiPriority w:val="99"/>
    <w:qFormat/>
    <w:locked/>
    <w:rsid w:val="004B784E"/>
    <w:rPr>
      <w:rFonts w:eastAsia="Calibri"/>
      <w:sz w:val="22"/>
      <w:szCs w:val="22"/>
      <w:lang w:eastAsia="en-US"/>
    </w:rPr>
  </w:style>
  <w:style w:type="character" w:customStyle="1" w:styleId="81">
    <w:name w:val="Основной шрифт абзаца8"/>
    <w:qFormat/>
    <w:rsid w:val="004B784E"/>
  </w:style>
  <w:style w:type="paragraph" w:customStyle="1" w:styleId="headertext">
    <w:name w:val="headertext"/>
    <w:basedOn w:val="a"/>
    <w:qFormat/>
    <w:rsid w:val="004B784E"/>
    <w:pPr>
      <w:spacing w:before="100" w:beforeAutospacing="1" w:after="100" w:afterAutospacing="1"/>
      <w:ind w:firstLine="567"/>
      <w:jc w:val="left"/>
    </w:pPr>
    <w:rPr>
      <w:sz w:val="24"/>
      <w:szCs w:val="24"/>
    </w:rPr>
  </w:style>
  <w:style w:type="paragraph" w:customStyle="1" w:styleId="TableParagraph">
    <w:name w:val="Table Paragraph"/>
    <w:basedOn w:val="a"/>
    <w:uiPriority w:val="1"/>
    <w:qFormat/>
    <w:rsid w:val="004B784E"/>
    <w:pPr>
      <w:widowControl w:val="0"/>
      <w:autoSpaceDE w:val="0"/>
      <w:autoSpaceDN w:val="0"/>
      <w:jc w:val="left"/>
    </w:pPr>
    <w:rPr>
      <w:szCs w:val="22"/>
      <w:lang w:eastAsia="en-US"/>
    </w:rPr>
  </w:style>
  <w:style w:type="paragraph" w:customStyle="1" w:styleId="15">
    <w:name w:val="Обычный1"/>
    <w:qFormat/>
    <w:rsid w:val="009D70B3"/>
    <w:rPr>
      <w:rFonts w:ascii="Times New Roman" w:hAnsi="Times New Roman"/>
      <w:sz w:val="24"/>
      <w:szCs w:val="24"/>
    </w:rPr>
  </w:style>
  <w:style w:type="character" w:styleId="aff2">
    <w:name w:val="Strong"/>
    <w:basedOn w:val="a0"/>
    <w:uiPriority w:val="22"/>
    <w:qFormat/>
    <w:rsid w:val="00CE75C3"/>
    <w:rPr>
      <w:b/>
      <w:bCs/>
    </w:rPr>
  </w:style>
  <w:style w:type="character" w:customStyle="1" w:styleId="51">
    <w:name w:val="Основной текст (5)_"/>
    <w:basedOn w:val="a0"/>
    <w:link w:val="52"/>
    <w:rsid w:val="00B32284"/>
    <w:rPr>
      <w:rFonts w:ascii="Times New Roman" w:hAnsi="Times New Roman"/>
      <w:b/>
      <w:bCs/>
      <w:sz w:val="26"/>
      <w:szCs w:val="26"/>
      <w:shd w:val="clear" w:color="auto" w:fill="FFFFFF"/>
    </w:rPr>
  </w:style>
  <w:style w:type="paragraph" w:customStyle="1" w:styleId="52">
    <w:name w:val="Основной текст (5)"/>
    <w:basedOn w:val="a"/>
    <w:link w:val="51"/>
    <w:rsid w:val="00B32284"/>
    <w:pPr>
      <w:widowControl w:val="0"/>
      <w:shd w:val="clear" w:color="auto" w:fill="FFFFFF"/>
      <w:spacing w:line="317" w:lineRule="exact"/>
      <w:jc w:val="center"/>
    </w:pPr>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89803">
      <w:bodyDiv w:val="1"/>
      <w:marLeft w:val="0"/>
      <w:marRight w:val="0"/>
      <w:marTop w:val="0"/>
      <w:marBottom w:val="0"/>
      <w:divBdr>
        <w:top w:val="none" w:sz="0" w:space="0" w:color="auto"/>
        <w:left w:val="none" w:sz="0" w:space="0" w:color="auto"/>
        <w:bottom w:val="none" w:sz="0" w:space="0" w:color="auto"/>
        <w:right w:val="none" w:sz="0" w:space="0" w:color="auto"/>
      </w:divBdr>
    </w:div>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93869513">
      <w:bodyDiv w:val="1"/>
      <w:marLeft w:val="0"/>
      <w:marRight w:val="0"/>
      <w:marTop w:val="0"/>
      <w:marBottom w:val="0"/>
      <w:divBdr>
        <w:top w:val="none" w:sz="0" w:space="0" w:color="auto"/>
        <w:left w:val="none" w:sz="0" w:space="0" w:color="auto"/>
        <w:bottom w:val="none" w:sz="0" w:space="0" w:color="auto"/>
        <w:right w:val="none" w:sz="0" w:space="0" w:color="auto"/>
      </w:divBdr>
    </w:div>
    <w:div w:id="108404405">
      <w:bodyDiv w:val="1"/>
      <w:marLeft w:val="0"/>
      <w:marRight w:val="0"/>
      <w:marTop w:val="0"/>
      <w:marBottom w:val="0"/>
      <w:divBdr>
        <w:top w:val="none" w:sz="0" w:space="0" w:color="auto"/>
        <w:left w:val="none" w:sz="0" w:space="0" w:color="auto"/>
        <w:bottom w:val="none" w:sz="0" w:space="0" w:color="auto"/>
        <w:right w:val="none" w:sz="0" w:space="0" w:color="auto"/>
      </w:divBdr>
      <w:divsChild>
        <w:div w:id="1706979553">
          <w:marLeft w:val="0"/>
          <w:marRight w:val="0"/>
          <w:marTop w:val="0"/>
          <w:marBottom w:val="58"/>
          <w:divBdr>
            <w:top w:val="none" w:sz="0" w:space="0" w:color="auto"/>
            <w:left w:val="none" w:sz="0" w:space="0" w:color="auto"/>
            <w:bottom w:val="none" w:sz="0" w:space="0" w:color="auto"/>
            <w:right w:val="none" w:sz="0" w:space="0" w:color="auto"/>
          </w:divBdr>
        </w:div>
      </w:divsChild>
    </w:div>
    <w:div w:id="149296890">
      <w:bodyDiv w:val="1"/>
      <w:marLeft w:val="0"/>
      <w:marRight w:val="0"/>
      <w:marTop w:val="0"/>
      <w:marBottom w:val="0"/>
      <w:divBdr>
        <w:top w:val="none" w:sz="0" w:space="0" w:color="auto"/>
        <w:left w:val="none" w:sz="0" w:space="0" w:color="auto"/>
        <w:bottom w:val="none" w:sz="0" w:space="0" w:color="auto"/>
        <w:right w:val="none" w:sz="0" w:space="0" w:color="auto"/>
      </w:divBdr>
    </w:div>
    <w:div w:id="223106134">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80263159">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172683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43043704">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495388136">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567502001">
      <w:bodyDiv w:val="1"/>
      <w:marLeft w:val="0"/>
      <w:marRight w:val="0"/>
      <w:marTop w:val="0"/>
      <w:marBottom w:val="0"/>
      <w:divBdr>
        <w:top w:val="none" w:sz="0" w:space="0" w:color="auto"/>
        <w:left w:val="none" w:sz="0" w:space="0" w:color="auto"/>
        <w:bottom w:val="none" w:sz="0" w:space="0" w:color="auto"/>
        <w:right w:val="none" w:sz="0" w:space="0" w:color="auto"/>
      </w:divBdr>
    </w:div>
    <w:div w:id="572475531">
      <w:bodyDiv w:val="1"/>
      <w:marLeft w:val="0"/>
      <w:marRight w:val="0"/>
      <w:marTop w:val="0"/>
      <w:marBottom w:val="0"/>
      <w:divBdr>
        <w:top w:val="none" w:sz="0" w:space="0" w:color="auto"/>
        <w:left w:val="none" w:sz="0" w:space="0" w:color="auto"/>
        <w:bottom w:val="none" w:sz="0" w:space="0" w:color="auto"/>
        <w:right w:val="none" w:sz="0" w:space="0" w:color="auto"/>
      </w:divBdr>
    </w:div>
    <w:div w:id="580872140">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63976845">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21557358">
      <w:bodyDiv w:val="1"/>
      <w:marLeft w:val="0"/>
      <w:marRight w:val="0"/>
      <w:marTop w:val="0"/>
      <w:marBottom w:val="0"/>
      <w:divBdr>
        <w:top w:val="none" w:sz="0" w:space="0" w:color="auto"/>
        <w:left w:val="none" w:sz="0" w:space="0" w:color="auto"/>
        <w:bottom w:val="none" w:sz="0" w:space="0" w:color="auto"/>
        <w:right w:val="none" w:sz="0" w:space="0" w:color="auto"/>
      </w:divBdr>
      <w:divsChild>
        <w:div w:id="2131242257">
          <w:marLeft w:val="0"/>
          <w:marRight w:val="0"/>
          <w:marTop w:val="0"/>
          <w:marBottom w:val="0"/>
          <w:divBdr>
            <w:top w:val="none" w:sz="0" w:space="0" w:color="auto"/>
            <w:left w:val="none" w:sz="0" w:space="0" w:color="auto"/>
            <w:bottom w:val="none" w:sz="0" w:space="0" w:color="auto"/>
            <w:right w:val="none" w:sz="0" w:space="0" w:color="auto"/>
          </w:divBdr>
        </w:div>
        <w:div w:id="1994749187">
          <w:marLeft w:val="0"/>
          <w:marRight w:val="0"/>
          <w:marTop w:val="0"/>
          <w:marBottom w:val="0"/>
          <w:divBdr>
            <w:top w:val="none" w:sz="0" w:space="0" w:color="auto"/>
            <w:left w:val="none" w:sz="0" w:space="0" w:color="auto"/>
            <w:bottom w:val="none" w:sz="0" w:space="0" w:color="auto"/>
            <w:right w:val="none" w:sz="0" w:space="0" w:color="auto"/>
          </w:divBdr>
          <w:divsChild>
            <w:div w:id="2031713505">
              <w:marLeft w:val="0"/>
              <w:marRight w:val="0"/>
              <w:marTop w:val="0"/>
              <w:marBottom w:val="0"/>
              <w:divBdr>
                <w:top w:val="none" w:sz="0" w:space="0" w:color="auto"/>
                <w:left w:val="none" w:sz="0" w:space="0" w:color="auto"/>
                <w:bottom w:val="none" w:sz="0" w:space="0" w:color="auto"/>
                <w:right w:val="none" w:sz="0" w:space="0" w:color="auto"/>
              </w:divBdr>
            </w:div>
            <w:div w:id="1112939672">
              <w:marLeft w:val="0"/>
              <w:marRight w:val="0"/>
              <w:marTop w:val="0"/>
              <w:marBottom w:val="0"/>
              <w:divBdr>
                <w:top w:val="none" w:sz="0" w:space="0" w:color="auto"/>
                <w:left w:val="none" w:sz="0" w:space="0" w:color="auto"/>
                <w:bottom w:val="none" w:sz="0" w:space="0" w:color="auto"/>
                <w:right w:val="none" w:sz="0" w:space="0" w:color="auto"/>
              </w:divBdr>
              <w:divsChild>
                <w:div w:id="190953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579975">
          <w:marLeft w:val="0"/>
          <w:marRight w:val="0"/>
          <w:marTop w:val="0"/>
          <w:marBottom w:val="0"/>
          <w:divBdr>
            <w:top w:val="none" w:sz="0" w:space="0" w:color="auto"/>
            <w:left w:val="none" w:sz="0" w:space="0" w:color="auto"/>
            <w:bottom w:val="none" w:sz="0" w:space="0" w:color="auto"/>
            <w:right w:val="none" w:sz="0" w:space="0" w:color="auto"/>
          </w:divBdr>
        </w:div>
        <w:div w:id="1155413871">
          <w:marLeft w:val="0"/>
          <w:marRight w:val="0"/>
          <w:marTop w:val="0"/>
          <w:marBottom w:val="0"/>
          <w:divBdr>
            <w:top w:val="none" w:sz="0" w:space="0" w:color="auto"/>
            <w:left w:val="none" w:sz="0" w:space="0" w:color="auto"/>
            <w:bottom w:val="none" w:sz="0" w:space="0" w:color="auto"/>
            <w:right w:val="none" w:sz="0" w:space="0" w:color="auto"/>
          </w:divBdr>
          <w:divsChild>
            <w:div w:id="216936369">
              <w:marLeft w:val="0"/>
              <w:marRight w:val="0"/>
              <w:marTop w:val="0"/>
              <w:marBottom w:val="0"/>
              <w:divBdr>
                <w:top w:val="none" w:sz="0" w:space="0" w:color="auto"/>
                <w:left w:val="none" w:sz="0" w:space="0" w:color="auto"/>
                <w:bottom w:val="none" w:sz="0" w:space="0" w:color="auto"/>
                <w:right w:val="none" w:sz="0" w:space="0" w:color="auto"/>
              </w:divBdr>
            </w:div>
            <w:div w:id="1913612360">
              <w:marLeft w:val="0"/>
              <w:marRight w:val="0"/>
              <w:marTop w:val="0"/>
              <w:marBottom w:val="0"/>
              <w:divBdr>
                <w:top w:val="none" w:sz="0" w:space="0" w:color="auto"/>
                <w:left w:val="none" w:sz="0" w:space="0" w:color="auto"/>
                <w:bottom w:val="none" w:sz="0" w:space="0" w:color="auto"/>
                <w:right w:val="none" w:sz="0" w:space="0" w:color="auto"/>
              </w:divBdr>
              <w:divsChild>
                <w:div w:id="106502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9961921">
      <w:bodyDiv w:val="1"/>
      <w:marLeft w:val="0"/>
      <w:marRight w:val="0"/>
      <w:marTop w:val="0"/>
      <w:marBottom w:val="0"/>
      <w:divBdr>
        <w:top w:val="none" w:sz="0" w:space="0" w:color="auto"/>
        <w:left w:val="none" w:sz="0" w:space="0" w:color="auto"/>
        <w:bottom w:val="none" w:sz="0" w:space="0" w:color="auto"/>
        <w:right w:val="none" w:sz="0" w:space="0" w:color="auto"/>
      </w:divBdr>
    </w:div>
    <w:div w:id="730465555">
      <w:bodyDiv w:val="1"/>
      <w:marLeft w:val="0"/>
      <w:marRight w:val="0"/>
      <w:marTop w:val="0"/>
      <w:marBottom w:val="0"/>
      <w:divBdr>
        <w:top w:val="none" w:sz="0" w:space="0" w:color="auto"/>
        <w:left w:val="none" w:sz="0" w:space="0" w:color="auto"/>
        <w:bottom w:val="none" w:sz="0" w:space="0" w:color="auto"/>
        <w:right w:val="none" w:sz="0" w:space="0" w:color="auto"/>
      </w:divBdr>
    </w:div>
    <w:div w:id="741218618">
      <w:bodyDiv w:val="1"/>
      <w:marLeft w:val="0"/>
      <w:marRight w:val="0"/>
      <w:marTop w:val="0"/>
      <w:marBottom w:val="0"/>
      <w:divBdr>
        <w:top w:val="none" w:sz="0" w:space="0" w:color="auto"/>
        <w:left w:val="none" w:sz="0" w:space="0" w:color="auto"/>
        <w:bottom w:val="none" w:sz="0" w:space="0" w:color="auto"/>
        <w:right w:val="none" w:sz="0" w:space="0" w:color="auto"/>
      </w:divBdr>
      <w:divsChild>
        <w:div w:id="878863428">
          <w:marLeft w:val="0"/>
          <w:marRight w:val="0"/>
          <w:marTop w:val="0"/>
          <w:marBottom w:val="0"/>
          <w:divBdr>
            <w:top w:val="none" w:sz="0" w:space="0" w:color="auto"/>
            <w:left w:val="none" w:sz="0" w:space="0" w:color="auto"/>
            <w:bottom w:val="none" w:sz="0" w:space="0" w:color="auto"/>
            <w:right w:val="none" w:sz="0" w:space="0" w:color="auto"/>
          </w:divBdr>
        </w:div>
      </w:divsChild>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792793896">
      <w:bodyDiv w:val="1"/>
      <w:marLeft w:val="0"/>
      <w:marRight w:val="0"/>
      <w:marTop w:val="0"/>
      <w:marBottom w:val="0"/>
      <w:divBdr>
        <w:top w:val="none" w:sz="0" w:space="0" w:color="auto"/>
        <w:left w:val="none" w:sz="0" w:space="0" w:color="auto"/>
        <w:bottom w:val="none" w:sz="0" w:space="0" w:color="auto"/>
        <w:right w:val="none" w:sz="0" w:space="0" w:color="auto"/>
      </w:divBdr>
    </w:div>
    <w:div w:id="799808615">
      <w:bodyDiv w:val="1"/>
      <w:marLeft w:val="0"/>
      <w:marRight w:val="0"/>
      <w:marTop w:val="0"/>
      <w:marBottom w:val="0"/>
      <w:divBdr>
        <w:top w:val="none" w:sz="0" w:space="0" w:color="auto"/>
        <w:left w:val="none" w:sz="0" w:space="0" w:color="auto"/>
        <w:bottom w:val="none" w:sz="0" w:space="0" w:color="auto"/>
        <w:right w:val="none" w:sz="0" w:space="0" w:color="auto"/>
      </w:divBdr>
    </w:div>
    <w:div w:id="802501885">
      <w:bodyDiv w:val="1"/>
      <w:marLeft w:val="0"/>
      <w:marRight w:val="0"/>
      <w:marTop w:val="0"/>
      <w:marBottom w:val="0"/>
      <w:divBdr>
        <w:top w:val="none" w:sz="0" w:space="0" w:color="auto"/>
        <w:left w:val="none" w:sz="0" w:space="0" w:color="auto"/>
        <w:bottom w:val="none" w:sz="0" w:space="0" w:color="auto"/>
        <w:right w:val="none" w:sz="0" w:space="0" w:color="auto"/>
      </w:divBdr>
    </w:div>
    <w:div w:id="808398424">
      <w:bodyDiv w:val="1"/>
      <w:marLeft w:val="0"/>
      <w:marRight w:val="0"/>
      <w:marTop w:val="0"/>
      <w:marBottom w:val="0"/>
      <w:divBdr>
        <w:top w:val="none" w:sz="0" w:space="0" w:color="auto"/>
        <w:left w:val="none" w:sz="0" w:space="0" w:color="auto"/>
        <w:bottom w:val="none" w:sz="0" w:space="0" w:color="auto"/>
        <w:right w:val="none" w:sz="0" w:space="0" w:color="auto"/>
      </w:divBdr>
    </w:div>
    <w:div w:id="854878443">
      <w:bodyDiv w:val="1"/>
      <w:marLeft w:val="0"/>
      <w:marRight w:val="0"/>
      <w:marTop w:val="0"/>
      <w:marBottom w:val="0"/>
      <w:divBdr>
        <w:top w:val="none" w:sz="0" w:space="0" w:color="auto"/>
        <w:left w:val="none" w:sz="0" w:space="0" w:color="auto"/>
        <w:bottom w:val="none" w:sz="0" w:space="0" w:color="auto"/>
        <w:right w:val="none" w:sz="0" w:space="0" w:color="auto"/>
      </w:divBdr>
    </w:div>
    <w:div w:id="874348096">
      <w:bodyDiv w:val="1"/>
      <w:marLeft w:val="0"/>
      <w:marRight w:val="0"/>
      <w:marTop w:val="0"/>
      <w:marBottom w:val="0"/>
      <w:divBdr>
        <w:top w:val="none" w:sz="0" w:space="0" w:color="auto"/>
        <w:left w:val="none" w:sz="0" w:space="0" w:color="auto"/>
        <w:bottom w:val="none" w:sz="0" w:space="0" w:color="auto"/>
        <w:right w:val="none" w:sz="0" w:space="0" w:color="auto"/>
      </w:divBdr>
    </w:div>
    <w:div w:id="910771750">
      <w:bodyDiv w:val="1"/>
      <w:marLeft w:val="0"/>
      <w:marRight w:val="0"/>
      <w:marTop w:val="0"/>
      <w:marBottom w:val="0"/>
      <w:divBdr>
        <w:top w:val="none" w:sz="0" w:space="0" w:color="auto"/>
        <w:left w:val="none" w:sz="0" w:space="0" w:color="auto"/>
        <w:bottom w:val="none" w:sz="0" w:space="0" w:color="auto"/>
        <w:right w:val="none" w:sz="0" w:space="0" w:color="auto"/>
      </w:divBdr>
    </w:div>
    <w:div w:id="979311871">
      <w:bodyDiv w:val="1"/>
      <w:marLeft w:val="0"/>
      <w:marRight w:val="0"/>
      <w:marTop w:val="0"/>
      <w:marBottom w:val="0"/>
      <w:divBdr>
        <w:top w:val="none" w:sz="0" w:space="0" w:color="auto"/>
        <w:left w:val="none" w:sz="0" w:space="0" w:color="auto"/>
        <w:bottom w:val="none" w:sz="0" w:space="0" w:color="auto"/>
        <w:right w:val="none" w:sz="0" w:space="0" w:color="auto"/>
      </w:divBdr>
    </w:div>
    <w:div w:id="1024017433">
      <w:bodyDiv w:val="1"/>
      <w:marLeft w:val="0"/>
      <w:marRight w:val="0"/>
      <w:marTop w:val="0"/>
      <w:marBottom w:val="0"/>
      <w:divBdr>
        <w:top w:val="none" w:sz="0" w:space="0" w:color="auto"/>
        <w:left w:val="none" w:sz="0" w:space="0" w:color="auto"/>
        <w:bottom w:val="none" w:sz="0" w:space="0" w:color="auto"/>
        <w:right w:val="none" w:sz="0" w:space="0" w:color="auto"/>
      </w:divBdr>
    </w:div>
    <w:div w:id="1033923368">
      <w:bodyDiv w:val="1"/>
      <w:marLeft w:val="0"/>
      <w:marRight w:val="0"/>
      <w:marTop w:val="0"/>
      <w:marBottom w:val="0"/>
      <w:divBdr>
        <w:top w:val="none" w:sz="0" w:space="0" w:color="auto"/>
        <w:left w:val="none" w:sz="0" w:space="0" w:color="auto"/>
        <w:bottom w:val="none" w:sz="0" w:space="0" w:color="auto"/>
        <w:right w:val="none" w:sz="0" w:space="0" w:color="auto"/>
      </w:divBdr>
    </w:div>
    <w:div w:id="1036390714">
      <w:bodyDiv w:val="1"/>
      <w:marLeft w:val="0"/>
      <w:marRight w:val="0"/>
      <w:marTop w:val="0"/>
      <w:marBottom w:val="0"/>
      <w:divBdr>
        <w:top w:val="none" w:sz="0" w:space="0" w:color="auto"/>
        <w:left w:val="none" w:sz="0" w:space="0" w:color="auto"/>
        <w:bottom w:val="none" w:sz="0" w:space="0" w:color="auto"/>
        <w:right w:val="none" w:sz="0" w:space="0" w:color="auto"/>
      </w:divBdr>
    </w:div>
    <w:div w:id="1048334453">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084956358">
      <w:bodyDiv w:val="1"/>
      <w:marLeft w:val="0"/>
      <w:marRight w:val="0"/>
      <w:marTop w:val="0"/>
      <w:marBottom w:val="0"/>
      <w:divBdr>
        <w:top w:val="none" w:sz="0" w:space="0" w:color="auto"/>
        <w:left w:val="none" w:sz="0" w:space="0" w:color="auto"/>
        <w:bottom w:val="none" w:sz="0" w:space="0" w:color="auto"/>
        <w:right w:val="none" w:sz="0" w:space="0" w:color="auto"/>
      </w:divBdr>
    </w:div>
    <w:div w:id="1099182090">
      <w:bodyDiv w:val="1"/>
      <w:marLeft w:val="0"/>
      <w:marRight w:val="0"/>
      <w:marTop w:val="0"/>
      <w:marBottom w:val="0"/>
      <w:divBdr>
        <w:top w:val="none" w:sz="0" w:space="0" w:color="auto"/>
        <w:left w:val="none" w:sz="0" w:space="0" w:color="auto"/>
        <w:bottom w:val="none" w:sz="0" w:space="0" w:color="auto"/>
        <w:right w:val="none" w:sz="0" w:space="0" w:color="auto"/>
      </w:divBdr>
    </w:div>
    <w:div w:id="1110050439">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167744865">
      <w:bodyDiv w:val="1"/>
      <w:marLeft w:val="0"/>
      <w:marRight w:val="0"/>
      <w:marTop w:val="0"/>
      <w:marBottom w:val="0"/>
      <w:divBdr>
        <w:top w:val="none" w:sz="0" w:space="0" w:color="auto"/>
        <w:left w:val="none" w:sz="0" w:space="0" w:color="auto"/>
        <w:bottom w:val="none" w:sz="0" w:space="0" w:color="auto"/>
        <w:right w:val="none" w:sz="0" w:space="0" w:color="auto"/>
      </w:divBdr>
    </w:div>
    <w:div w:id="11714124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86813307">
      <w:bodyDiv w:val="1"/>
      <w:marLeft w:val="0"/>
      <w:marRight w:val="0"/>
      <w:marTop w:val="0"/>
      <w:marBottom w:val="0"/>
      <w:divBdr>
        <w:top w:val="none" w:sz="0" w:space="0" w:color="auto"/>
        <w:left w:val="none" w:sz="0" w:space="0" w:color="auto"/>
        <w:bottom w:val="none" w:sz="0" w:space="0" w:color="auto"/>
        <w:right w:val="none" w:sz="0" w:space="0" w:color="auto"/>
      </w:divBdr>
    </w:div>
    <w:div w:id="1360811575">
      <w:bodyDiv w:val="1"/>
      <w:marLeft w:val="0"/>
      <w:marRight w:val="0"/>
      <w:marTop w:val="0"/>
      <w:marBottom w:val="0"/>
      <w:divBdr>
        <w:top w:val="none" w:sz="0" w:space="0" w:color="auto"/>
        <w:left w:val="none" w:sz="0" w:space="0" w:color="auto"/>
        <w:bottom w:val="none" w:sz="0" w:space="0" w:color="auto"/>
        <w:right w:val="none" w:sz="0" w:space="0" w:color="auto"/>
      </w:divBdr>
    </w:div>
    <w:div w:id="1392532547">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472096019">
      <w:bodyDiv w:val="1"/>
      <w:marLeft w:val="0"/>
      <w:marRight w:val="0"/>
      <w:marTop w:val="0"/>
      <w:marBottom w:val="0"/>
      <w:divBdr>
        <w:top w:val="none" w:sz="0" w:space="0" w:color="auto"/>
        <w:left w:val="none" w:sz="0" w:space="0" w:color="auto"/>
        <w:bottom w:val="none" w:sz="0" w:space="0" w:color="auto"/>
        <w:right w:val="none" w:sz="0" w:space="0" w:color="auto"/>
      </w:divBdr>
    </w:div>
    <w:div w:id="1512065208">
      <w:bodyDiv w:val="1"/>
      <w:marLeft w:val="0"/>
      <w:marRight w:val="0"/>
      <w:marTop w:val="0"/>
      <w:marBottom w:val="0"/>
      <w:divBdr>
        <w:top w:val="none" w:sz="0" w:space="0" w:color="auto"/>
        <w:left w:val="none" w:sz="0" w:space="0" w:color="auto"/>
        <w:bottom w:val="none" w:sz="0" w:space="0" w:color="auto"/>
        <w:right w:val="none" w:sz="0" w:space="0" w:color="auto"/>
      </w:divBdr>
    </w:div>
    <w:div w:id="1513640988">
      <w:bodyDiv w:val="1"/>
      <w:marLeft w:val="0"/>
      <w:marRight w:val="0"/>
      <w:marTop w:val="0"/>
      <w:marBottom w:val="0"/>
      <w:divBdr>
        <w:top w:val="none" w:sz="0" w:space="0" w:color="auto"/>
        <w:left w:val="none" w:sz="0" w:space="0" w:color="auto"/>
        <w:bottom w:val="none" w:sz="0" w:space="0" w:color="auto"/>
        <w:right w:val="none" w:sz="0" w:space="0" w:color="auto"/>
      </w:divBdr>
    </w:div>
    <w:div w:id="1548178049">
      <w:bodyDiv w:val="1"/>
      <w:marLeft w:val="0"/>
      <w:marRight w:val="0"/>
      <w:marTop w:val="0"/>
      <w:marBottom w:val="0"/>
      <w:divBdr>
        <w:top w:val="none" w:sz="0" w:space="0" w:color="auto"/>
        <w:left w:val="none" w:sz="0" w:space="0" w:color="auto"/>
        <w:bottom w:val="none" w:sz="0" w:space="0" w:color="auto"/>
        <w:right w:val="none" w:sz="0" w:space="0" w:color="auto"/>
      </w:divBdr>
    </w:div>
    <w:div w:id="1553809498">
      <w:bodyDiv w:val="1"/>
      <w:marLeft w:val="0"/>
      <w:marRight w:val="0"/>
      <w:marTop w:val="0"/>
      <w:marBottom w:val="0"/>
      <w:divBdr>
        <w:top w:val="none" w:sz="0" w:space="0" w:color="auto"/>
        <w:left w:val="none" w:sz="0" w:space="0" w:color="auto"/>
        <w:bottom w:val="none" w:sz="0" w:space="0" w:color="auto"/>
        <w:right w:val="none" w:sz="0" w:space="0" w:color="auto"/>
      </w:divBdr>
    </w:div>
    <w:div w:id="1565527924">
      <w:bodyDiv w:val="1"/>
      <w:marLeft w:val="0"/>
      <w:marRight w:val="0"/>
      <w:marTop w:val="0"/>
      <w:marBottom w:val="0"/>
      <w:divBdr>
        <w:top w:val="none" w:sz="0" w:space="0" w:color="auto"/>
        <w:left w:val="none" w:sz="0" w:space="0" w:color="auto"/>
        <w:bottom w:val="none" w:sz="0" w:space="0" w:color="auto"/>
        <w:right w:val="none" w:sz="0" w:space="0" w:color="auto"/>
      </w:divBdr>
    </w:div>
    <w:div w:id="1601177882">
      <w:bodyDiv w:val="1"/>
      <w:marLeft w:val="0"/>
      <w:marRight w:val="0"/>
      <w:marTop w:val="0"/>
      <w:marBottom w:val="0"/>
      <w:divBdr>
        <w:top w:val="none" w:sz="0" w:space="0" w:color="auto"/>
        <w:left w:val="none" w:sz="0" w:space="0" w:color="auto"/>
        <w:bottom w:val="none" w:sz="0" w:space="0" w:color="auto"/>
        <w:right w:val="none" w:sz="0" w:space="0" w:color="auto"/>
      </w:divBdr>
    </w:div>
    <w:div w:id="1627855189">
      <w:bodyDiv w:val="1"/>
      <w:marLeft w:val="0"/>
      <w:marRight w:val="0"/>
      <w:marTop w:val="0"/>
      <w:marBottom w:val="0"/>
      <w:divBdr>
        <w:top w:val="none" w:sz="0" w:space="0" w:color="auto"/>
        <w:left w:val="none" w:sz="0" w:space="0" w:color="auto"/>
        <w:bottom w:val="none" w:sz="0" w:space="0" w:color="auto"/>
        <w:right w:val="none" w:sz="0" w:space="0" w:color="auto"/>
      </w:divBdr>
    </w:div>
    <w:div w:id="1640694660">
      <w:bodyDiv w:val="1"/>
      <w:marLeft w:val="0"/>
      <w:marRight w:val="0"/>
      <w:marTop w:val="0"/>
      <w:marBottom w:val="0"/>
      <w:divBdr>
        <w:top w:val="none" w:sz="0" w:space="0" w:color="auto"/>
        <w:left w:val="none" w:sz="0" w:space="0" w:color="auto"/>
        <w:bottom w:val="none" w:sz="0" w:space="0" w:color="auto"/>
        <w:right w:val="none" w:sz="0" w:space="0" w:color="auto"/>
      </w:divBdr>
    </w:div>
    <w:div w:id="1671523523">
      <w:bodyDiv w:val="1"/>
      <w:marLeft w:val="0"/>
      <w:marRight w:val="0"/>
      <w:marTop w:val="0"/>
      <w:marBottom w:val="0"/>
      <w:divBdr>
        <w:top w:val="none" w:sz="0" w:space="0" w:color="auto"/>
        <w:left w:val="none" w:sz="0" w:space="0" w:color="auto"/>
        <w:bottom w:val="none" w:sz="0" w:space="0" w:color="auto"/>
        <w:right w:val="none" w:sz="0" w:space="0" w:color="auto"/>
      </w:divBdr>
    </w:div>
    <w:div w:id="1766992429">
      <w:bodyDiv w:val="1"/>
      <w:marLeft w:val="0"/>
      <w:marRight w:val="0"/>
      <w:marTop w:val="0"/>
      <w:marBottom w:val="0"/>
      <w:divBdr>
        <w:top w:val="none" w:sz="0" w:space="0" w:color="auto"/>
        <w:left w:val="none" w:sz="0" w:space="0" w:color="auto"/>
        <w:bottom w:val="none" w:sz="0" w:space="0" w:color="auto"/>
        <w:right w:val="none" w:sz="0" w:space="0" w:color="auto"/>
      </w:divBdr>
    </w:div>
    <w:div w:id="1785539667">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19607155">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37767790">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38708250">
      <w:bodyDiv w:val="1"/>
      <w:marLeft w:val="0"/>
      <w:marRight w:val="0"/>
      <w:marTop w:val="0"/>
      <w:marBottom w:val="0"/>
      <w:divBdr>
        <w:top w:val="none" w:sz="0" w:space="0" w:color="auto"/>
        <w:left w:val="none" w:sz="0" w:space="0" w:color="auto"/>
        <w:bottom w:val="none" w:sz="0" w:space="0" w:color="auto"/>
        <w:right w:val="none" w:sz="0" w:space="0" w:color="auto"/>
      </w:divBdr>
    </w:div>
    <w:div w:id="1949774801">
      <w:bodyDiv w:val="1"/>
      <w:marLeft w:val="0"/>
      <w:marRight w:val="0"/>
      <w:marTop w:val="0"/>
      <w:marBottom w:val="0"/>
      <w:divBdr>
        <w:top w:val="none" w:sz="0" w:space="0" w:color="auto"/>
        <w:left w:val="none" w:sz="0" w:space="0" w:color="auto"/>
        <w:bottom w:val="none" w:sz="0" w:space="0" w:color="auto"/>
        <w:right w:val="none" w:sz="0" w:space="0" w:color="auto"/>
      </w:divBdr>
      <w:divsChild>
        <w:div w:id="1809665694">
          <w:marLeft w:val="0"/>
          <w:marRight w:val="0"/>
          <w:marTop w:val="0"/>
          <w:marBottom w:val="0"/>
          <w:divBdr>
            <w:top w:val="none" w:sz="0" w:space="0" w:color="auto"/>
            <w:left w:val="none" w:sz="0" w:space="0" w:color="auto"/>
            <w:bottom w:val="none" w:sz="0" w:space="0" w:color="auto"/>
            <w:right w:val="none" w:sz="0" w:space="0" w:color="auto"/>
          </w:divBdr>
        </w:div>
        <w:div w:id="400368762">
          <w:marLeft w:val="0"/>
          <w:marRight w:val="0"/>
          <w:marTop w:val="0"/>
          <w:marBottom w:val="0"/>
          <w:divBdr>
            <w:top w:val="none" w:sz="0" w:space="0" w:color="auto"/>
            <w:left w:val="none" w:sz="0" w:space="0" w:color="auto"/>
            <w:bottom w:val="none" w:sz="0" w:space="0" w:color="auto"/>
            <w:right w:val="none" w:sz="0" w:space="0" w:color="auto"/>
          </w:divBdr>
          <w:divsChild>
            <w:div w:id="741606894">
              <w:marLeft w:val="0"/>
              <w:marRight w:val="0"/>
              <w:marTop w:val="0"/>
              <w:marBottom w:val="0"/>
              <w:divBdr>
                <w:top w:val="none" w:sz="0" w:space="0" w:color="auto"/>
                <w:left w:val="none" w:sz="0" w:space="0" w:color="auto"/>
                <w:bottom w:val="none" w:sz="0" w:space="0" w:color="auto"/>
                <w:right w:val="none" w:sz="0" w:space="0" w:color="auto"/>
              </w:divBdr>
            </w:div>
            <w:div w:id="1931962663">
              <w:marLeft w:val="0"/>
              <w:marRight w:val="0"/>
              <w:marTop w:val="0"/>
              <w:marBottom w:val="0"/>
              <w:divBdr>
                <w:top w:val="none" w:sz="0" w:space="0" w:color="auto"/>
                <w:left w:val="none" w:sz="0" w:space="0" w:color="auto"/>
                <w:bottom w:val="none" w:sz="0" w:space="0" w:color="auto"/>
                <w:right w:val="none" w:sz="0" w:space="0" w:color="auto"/>
              </w:divBdr>
              <w:divsChild>
                <w:div w:id="205160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204638">
          <w:marLeft w:val="0"/>
          <w:marRight w:val="0"/>
          <w:marTop w:val="0"/>
          <w:marBottom w:val="0"/>
          <w:divBdr>
            <w:top w:val="none" w:sz="0" w:space="0" w:color="auto"/>
            <w:left w:val="none" w:sz="0" w:space="0" w:color="auto"/>
            <w:bottom w:val="none" w:sz="0" w:space="0" w:color="auto"/>
            <w:right w:val="none" w:sz="0" w:space="0" w:color="auto"/>
          </w:divBdr>
        </w:div>
        <w:div w:id="150030511">
          <w:marLeft w:val="0"/>
          <w:marRight w:val="0"/>
          <w:marTop w:val="0"/>
          <w:marBottom w:val="0"/>
          <w:divBdr>
            <w:top w:val="none" w:sz="0" w:space="0" w:color="auto"/>
            <w:left w:val="none" w:sz="0" w:space="0" w:color="auto"/>
            <w:bottom w:val="none" w:sz="0" w:space="0" w:color="auto"/>
            <w:right w:val="none" w:sz="0" w:space="0" w:color="auto"/>
          </w:divBdr>
          <w:divsChild>
            <w:div w:id="253442536">
              <w:marLeft w:val="0"/>
              <w:marRight w:val="0"/>
              <w:marTop w:val="0"/>
              <w:marBottom w:val="0"/>
              <w:divBdr>
                <w:top w:val="none" w:sz="0" w:space="0" w:color="auto"/>
                <w:left w:val="none" w:sz="0" w:space="0" w:color="auto"/>
                <w:bottom w:val="none" w:sz="0" w:space="0" w:color="auto"/>
                <w:right w:val="none" w:sz="0" w:space="0" w:color="auto"/>
              </w:divBdr>
            </w:div>
            <w:div w:id="946430513">
              <w:marLeft w:val="0"/>
              <w:marRight w:val="0"/>
              <w:marTop w:val="0"/>
              <w:marBottom w:val="0"/>
              <w:divBdr>
                <w:top w:val="none" w:sz="0" w:space="0" w:color="auto"/>
                <w:left w:val="none" w:sz="0" w:space="0" w:color="auto"/>
                <w:bottom w:val="none" w:sz="0" w:space="0" w:color="auto"/>
                <w:right w:val="none" w:sz="0" w:space="0" w:color="auto"/>
              </w:divBdr>
              <w:divsChild>
                <w:div w:id="18895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024873">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12903437">
      <w:bodyDiv w:val="1"/>
      <w:marLeft w:val="0"/>
      <w:marRight w:val="0"/>
      <w:marTop w:val="0"/>
      <w:marBottom w:val="0"/>
      <w:divBdr>
        <w:top w:val="none" w:sz="0" w:space="0" w:color="auto"/>
        <w:left w:val="none" w:sz="0" w:space="0" w:color="auto"/>
        <w:bottom w:val="none" w:sz="0" w:space="0" w:color="auto"/>
        <w:right w:val="none" w:sz="0" w:space="0" w:color="auto"/>
      </w:divBdr>
    </w:div>
    <w:div w:id="2018143750">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2408378">
      <w:bodyDiv w:val="1"/>
      <w:marLeft w:val="0"/>
      <w:marRight w:val="0"/>
      <w:marTop w:val="0"/>
      <w:marBottom w:val="0"/>
      <w:divBdr>
        <w:top w:val="none" w:sz="0" w:space="0" w:color="auto"/>
        <w:left w:val="none" w:sz="0" w:space="0" w:color="auto"/>
        <w:bottom w:val="none" w:sz="0" w:space="0" w:color="auto"/>
        <w:right w:val="none" w:sz="0" w:space="0" w:color="auto"/>
      </w:divBdr>
      <w:divsChild>
        <w:div w:id="628243770">
          <w:marLeft w:val="0"/>
          <w:marRight w:val="0"/>
          <w:marTop w:val="0"/>
          <w:marBottom w:val="58"/>
          <w:divBdr>
            <w:top w:val="none" w:sz="0" w:space="0" w:color="auto"/>
            <w:left w:val="none" w:sz="0" w:space="0" w:color="auto"/>
            <w:bottom w:val="none" w:sz="0" w:space="0" w:color="auto"/>
            <w:right w:val="none" w:sz="0" w:space="0" w:color="auto"/>
          </w:divBdr>
        </w:div>
      </w:divsChild>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 w:id="2133552204">
      <w:bodyDiv w:val="1"/>
      <w:marLeft w:val="0"/>
      <w:marRight w:val="0"/>
      <w:marTop w:val="0"/>
      <w:marBottom w:val="0"/>
      <w:divBdr>
        <w:top w:val="none" w:sz="0" w:space="0" w:color="auto"/>
        <w:left w:val="none" w:sz="0" w:space="0" w:color="auto"/>
        <w:bottom w:val="none" w:sz="0" w:space="0" w:color="auto"/>
        <w:right w:val="none" w:sz="0" w:space="0" w:color="auto"/>
      </w:divBdr>
    </w:div>
    <w:div w:id="214650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detdom@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9CEA6-0DE7-474E-AE6B-ADECDB9A3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15</Pages>
  <Words>6069</Words>
  <Characters>34598</Characters>
  <Application>Microsoft Office Word</Application>
  <DocSecurity>0</DocSecurity>
  <Lines>288</Lines>
  <Paragraphs>81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40586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Пользователь</cp:lastModifiedBy>
  <cp:revision>10</cp:revision>
  <cp:lastPrinted>2014-05-26T14:27:00Z</cp:lastPrinted>
  <dcterms:created xsi:type="dcterms:W3CDTF">2026-06-02T18:18:00Z</dcterms:created>
  <dcterms:modified xsi:type="dcterms:W3CDTF">2026-10-14T08:03:00Z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исполнителем</w:name>
            <w:comment xml:space="preserve">Выбирается, если известен Исполнитель</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исполнителем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293" w:guid="F065E654-488D-AD38-784C-F08E0B78993C"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readOnly="true">
          <w:identifier xml:space="preserve">mainInfo_purchaseModeCode</w:identifier>
          <w:name xml:space="preserve">Код способа определения поставщика (подрядчика, исполнителя) (из АЦК)</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исполнителем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исполнителя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исполнителем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исполнителя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исполнителя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исполнителя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294" w:guid="8860100B-383F-F4E0-DFDE-533119D07B0F" w:kind="condition" w:type="boolean" w:valueMode="expression" w:required="false" w:hiddenInQuestionnaire="true">
                <w:identifier xml:space="preserve">ID3294</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295" w:guid="D8C2A950-A940-4390-C6D2-49D86FC0D7AB" w:kind="condition" w:type="boolean" w:valueMode="expression" w:required="false" w:hiddenInQuestionnaire="true">
                <w:identifier xml:space="preserve">ID3295</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исполнителя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исполнителя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исполнителем?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Условие: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ID493</w:identifier>
          <w:name xml:space="preserve">Условие: закупка у единственного исполнителя</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исполнителя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исполнителем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исполнителем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исполнителем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исполнителем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исполнителем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исполнителем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value>
                  <w:expression xml:space="preserve">mainInfo_description</w:expression>
                </w:value>
              </w:element>
            </w:element>
          </w:element>
        </w:element>
      </w:element>
    </w:element>
    <w:element w:id="3222" w:guid="F87D734F-D9BA-B8B0-5322-DE0D6E78392F" w:kind="condition" w:type="boolean" w:valueMode="expression" w:required="false" w:hiddenInQuestionnaire="true">
      <w:identifier xml:space="preserve">ID3222</w:identifier>
      <w:name xml:space="preserve">Общее условие для п. 6.1: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299" w:guid="70ECFF69-DE19-4420-CAC2-9643C56066B0" w:kind="selector" w:selector="radio" w:valueMode="normal" w:required="true">
              <w:identifier xml:space="preserve">ID3299</w:identifier>
              <w:name xml:space="preserve">Заказчик является:</w:name>
              <w:element w:id="3300" w:guid="C086B9CC-1542-FE88-02DC-FDD9F370AB7B"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01" w:guid="DB94E014-9494-1E40-4BBD-6A6D734014E9"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исполнителем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tru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297" w:guid="6061E0D9-523F-3AB0-FDD2-AD2C02C80FFE" w:kind="condition" w:type="boolean" w:valueMode="expression" w:required="false" w:hiddenInQuestionnaire="true">
            <w:identifier xml:space="preserve">ID3297</w:identifier>
            <w:name xml:space="preserve">Условие: [corAccount] - пустое</w:name>
            <w:value>
              <w:expression xml:space="preserve">corAccount == ""</w:expression>
            </w:value>
            <w:element w:id="3296" w:guid="E00CCAFE-962F-A6A0-03EF-38FA0C786E7D" w:kind="variable" w:type="string" w:valueMode="normal" w:required="true">
              <w:identifier xml:space="preserve">ID3296</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expression xml:space="preserve">corAccount</w:expression>
                <w:visibility xml:space="preserve">ID2034</w:visibility>
              </w:value>
            </w:element>
          </w:element>
          <w:element w:id="3298" w:guid="80B9569E-804C-4960-7C09-F24EAAA090BF" w:kind="condition" w:type="boolean" w:valueMode="expression" w:required="false" w:hiddenInQuestionnaire="true">
            <w:identifier xml:space="preserve">ID3298</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исполнителем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ИСПОЛНИТЕЛЬ</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Исполнитель:</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Исполнитель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Исполнителя</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Исполнителя</w:name>
            </w:element>
            <w:element w:id="6" w:guid="F0A57BFC-0BC9-52F0-69CD-28BE5B6082AE" w:kind="selector" w:selector="radio" w:type="string" w:valueMode="normal" w:required="true">
              <w:identifier xml:space="preserve">ID6</w:identifier>
              <w:name xml:space="preserve">Подписант от имени Исполнителя:</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Исполнителя</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Исполнителя</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Исполнителя</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Исполнителя</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Исполнителя</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Исполнителя</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Исполнителя</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Исполнителя</w:name>
                </w:element>
              </w:element>
            </w:element>
            <w:element w:id="3109" w:guid="E097BFBA-CB64-3736-5868-44E0C380021F" w:kind="variable" w:type="string" w:valueMode="normal" w:required="true" w:readOnly="true">
              <w:identifier xml:space="preserve">mainInfo_contractorInfo_contractor_kpp</w:identifier>
              <w:name xml:space="preserve">КПП Исполнителя</w:name>
            </w:element>
          </w:element>
          <w:element w:id="241" w:guid="706570EA-46A7-349C-BBA4-1E1AD6F04D80" w:kind="condition" w:selector="check" w:type="boolean" w:valueMode="expression" w:required="false" w:hiddenInQuestionnaire="true">
            <w:identifier xml:space="preserve">ID241</w:identifier>
            <w:name xml:space="preserve">Исполнитель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Исполнителя</w:name>
            </w:element>
            <w:element w:id="228" w:guid="F0A5D302-02E2-5AC9-2663-943CDCEC103B" w:kind="variable" w:selector="check" w:type="string" w:valueMode="normal" w:required="true" w:readOnly="true">
              <w:identifier xml:space="preserve">mainInfo_contractorInfo_contractor_firstName</w:identifier>
              <w:name xml:space="preserve">Имя Исполнителя</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Исполнителя</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Исполнителя</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Исполнитель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Исполнителя</w:name>
            </w:element>
            <w:element w:id="3120" w:guid="D0F1DB81-4A2C-5D8C-9F49-143B0FB04D03" w:kind="variable" w:type="date" w:valueMode="normal" w:required="true">
              <w:identifier xml:space="preserve">ID3120</w:identifier>
              <w:name xml:space="preserve">Дата выдачи паспорта Исполнителя</w:name>
            </w:element>
            <w:element w:id="3121" w:guid="F064C50B-AB82-2EF0-7126-32E414D0373A" w:kind="variable" w:type="string" w:valueMode="normal" w:required="true">
              <w:identifier xml:space="preserve">ID3121</w:identifier>
              <w:name xml:space="preserve">Наименование органа, выдавшего паспорт Исполнителю</w:name>
            </w:element>
            <w:element w:id="3122" w:guid="F82BE67E-52C2-E490-E372-C602D4308E55" w:kind="variable" w:type="string" w:valueMode="normal" w:required="true">
              <w:identifier xml:space="preserve">ID3122</w:identifier>
              <w:name xml:space="preserve">Код подразделения, указанный в паспорте Исполнителя</w:name>
            </w:element>
          </w:element>
          <w:element w:id="2653" w:guid="B862DA16-66BE-9FE8-9D76-6AD995E0340A" w:kind="condition" w:selector="check" w:type="boolean" w:valueMode="expression" w:required="false" w:hiddenInQuestionnaire="true">
            <w:identifier xml:space="preserve">ID2653</w:identifier>
            <w:name xml:space="preserve">Исполнитель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Исполнителя</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Исполнитель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Исполнителя:</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Исполнителя</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Исполнителя</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Исполнителя</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Исполнитель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Исполнителя</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Исполнителя</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Исполнителя</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Исполнителя?</w:name>
            </w:element>
            <w:element w:id="3113" w:guid="DC23DC5C-A759-5160-99BF-173A4E5CD6FA" w:kind="condition" w:type="boolean" w:valueMode="expression" w:required="false" w:hiddenInQuestionnaire="true">
              <w:identifier xml:space="preserve">ID3113</w:identifier>
              <w:name xml:space="preserve">Условие: есть ОКТМО Исполнителя</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Исполнителя</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Исполнителя</w:name>
            </w:element>
            <w:element w:id="3107" w:guid="902ADEBF-459A-16B0-F78E-5E1BAC202D54" w:kind="variable" w:type="string" w:valueMode="normal" w:required="true" w:readOnly="true">
              <w:identifier xml:space="preserve">mainInfo_contractorInfo_contractor_postaddress</w:identifier>
              <w:name xml:space="preserve">Почтовый адрес Исполнителя</w:name>
            </w:element>
            <w:element w:id="3115" w:guid="C04665FA-AC93-8F70-1E5B-326A7480993F" w:kind="variable" w:type="string" w:valueMode="normal" w:required="true">
              <w:identifier xml:space="preserve">ID3115</w:identifier>
              <w:name xml:space="preserve">Телефон / факс Исполнителя</w:name>
            </w:element>
            <w:element w:id="3116" w:guid="D8D3E902-0318-D81E-DA4D-237D0D188167" w:kind="variable" w:type="string" w:valueMode="normal" w:required="true">
              <w:identifier xml:space="preserve">ID3116</w:identifier>
              <w:name xml:space="preserve">E-mail Исполнителя</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505" w:guid="D0CEEDAA-19F9-326C-5A5D-3CA3FFBCF7C5" w:kind="variable" w:type="string" w:valueMode="normal" w:required="true" w:readOnly="false">
          <w:identifier xml:space="preserve">mainInfo_subject</w:identifier>
          <w:name xml:space="preserve">Объект закупки (предмет Контракта)</w:name>
          <w:comment xml:space="preserve">Указываются услуги, которые Исполнитель обязуется оказать. В случае, если значение переменной, полученное в интеграции из АЦК-Госзаказ, не является согласованным по тексту контракта грамматически, необходимо скорректировать наименование контракта / предмет контракта вручную (переменная открыта для редактирования)</w:comment>
        </w:element>
        <w:element w:id="787" w:guid="F032C62A-D6BE-1348-0F88-1E959838242C" w:kind="selector" w:selector="radio" w:valueMode="normal" w:required="true">
          <w:identifier xml:space="preserve">ID787</w:identifier>
          <w:name xml:space="preserve">Оказание услуг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оказание услуг осуществляется в пользу Заказчика</w:name>
            <w:value>
              <w:boolean>false</w:boolean>
            </w:value>
          </w:element>
        </w:element>
        <w:element w:id="827" w:guid="F0BFD56D-8273-3EEC-C15E-9EC054501486" w:kind="condition" w:type="boolean" w:valueMode="expression" w:required="false" w:hiddenInQuestionnaire="true">
          <w:identifier xml:space="preserve">Третьи_лица_ДА</w:identifier>
          <w:name xml:space="preserve">Условие: оказание для третьих лиц </w:name>
          <w:value>
            <w:expression xml:space="preserve">ОДНО_третье_лицо || НЕСКОЛЬКО_третьих_лиц</w:expression>
          </w:value>
        </w:element>
        <w:element w:id="790" w:guid="E09599A9-FB17-26A0-EF18-6A53BD6C3E73" w:kind="replicator" w:type="dataset" w:valueMode="normal" w:required="false">
          <w:identifier xml:space="preserve">conPlaces</w:identifier>
          <w:name xml:space="preserve">[ГЛАВНЫЙ МУЛЬТИПЛИКАТОР] Перечень адресов оказания услуг и перечень получателей</w:name>
          <w:comment xml:space="preserve">Не добавляйте дополнительных адресов, если оказание услуг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stagesStepnumber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оказания услуг</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оказания услуг</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оказания услуг (График исполнения Контракта)</w:name>
              <w:comment xml:space="preserve">В текст Контракта в качестве приложения добавляется в случае, если оказание услуг осуществляется по этапам, либо в случае, если в контракт добавляется график исполнения контракта или указано несколько адресов оказания услуг. Является частью Приложения № 3 к Контракту. При этом, если Приложение № 3 не добавляется в Контракт, из данного мультипликатора в текст Контракта добавляется адрес оказания услуг.
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оказание услуг</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оказание услуг</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оказание услуг</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оказание услуг</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оказания услуг</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goods_goodsCaption</w:identifier>
                  <w:name xml:space="preserve">Оказываемая услуга</w:name>
                  <w:comment xml:space="preserve">Указывается услуга, оказываемая по определенному адресу</w:comment>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goods_unitName</w:identifier>
                  <w:name xml:space="preserve">Единица измерения</w:name>
                  <w:comment xml:space="preserve">Указывается в строгом соответствии с Общероссийским классификатором единиц измерения.</w:comment>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Объем услуг</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оказания услуги</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Количество реплик в мультипликаторе "Перечень адресов оказания услуг и перечень получателей" [СКРЫТАЯ ПЕРЕМЕННАЯ]</w:name>
          <w:value>
            <w:expression xml:space="preserve">conPlaces.getCount()</w:expression>
          </w:value>
        </w:element>
        <w:element w:id="813" w:guid="C088A8A4-38D6-3A04-8E92-CAB05E506B74" w:kind="condition" w:type="boolean" w:valueMode="expression" w:required="false" w:hiddenInQuestionnaire="true">
          <w:identifier xml:space="preserve">Несколько_адресов</w:identifier>
          <w:name xml:space="preserve">Условие для раздела 1 и альтернативного варианта приложения № 3: оказание по нескольким адресам ИЛИ в пользу третьих лиц</w:name>
          <w:value>
            <w:expression xml:space="preserve">(Перечень_адресов_Реплики &gt; 1) || Третьи_лица_ДА</w:expression>
          </w:value>
        </w:element>
        <w:element w:id="816" w:guid="602D0DDD-25EC-3FE0-93AB-CE742020AD4E" w:kind="condition" w:type="boolean" w:valueMode="expression" w:required="false" w:hiddenInQuestionnaire="true">
          <w:identifier xml:space="preserve">ID816</w:identifier>
          <w:name xml:space="preserve">Условие для раздела 1: оказание по одному адресу в пользу Заказчика</w:name>
          <w:value>
            <w:expression xml:space="preserve">!Несколько_адресов &amp; Выполнение_в_пользу_Заказчика</w:expression>
          </w:value>
        </w:element>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Услуги оказываются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Условие: твердая цена или МЗЦК и формула или ЭК/ЭА и услуги оказываются по заявкам || МЗЦК и цена за единицу + нет этапов [УСЛУГИ ОКАЗЫВАЮТСЯ ПО ЗАЯВКАМ]</w:name>
          <w:comment xml:space="preserve">Все случаи, когда услуги оказываются по заявкам</w:comment>
          <w:value>
            <w:expression xml:space="preserve">Заявки_ДА || (единица_работы_МЗЦК &amp; ЭТАПЫ_нет)</w:expression>
          </w:value>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единовременное оказание услуг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784" w:guid="EC9E08B9-20DB-6C80-63BA-1453C3D05C2A" w:kind="condition" w:type="boolean" w:valueMode="expression" w:required="false" w:hiddenInQuestionnaire="true">
          <w:identifier xml:space="preserve">ID784</w:identifier>
          <w:name xml:space="preserve">Условие: услуги оказываются не по заявкам</w:name>
          <w:value>
            <w:expression xml:space="preserve">!Универсальное_условие_ЕСТЬ_ЗАЯВКИ</w:expression>
          </w:value>
          <w:element w:id="80" w:guid="68CFBD6E-5FE7-C570-FED8-0336A1D1B012" w:kind="selector" w:selector="radio" w:type="string" w:valueMode="normal" w:required="true">
            <w:identifier xml:space="preserve">ID80</w:identifier>
            <w:name xml:space="preserve">Приступить к оказанию услуг Исполнитель должен:</w:name>
            <w:element w:id="81" w:guid="8F46EBF5-6AEB-023E-5E7D-348C60406B22" w:kind="condition" w:selector="check" w:type="boolean" w:valueMode="normal" w:required="false">
              <w:identifier xml:space="preserve">Начало_работ_с_момента_заключения_контракта</w:identifier>
              <w:name xml:space="preserve">С момента заключения контракта</w:name>
              <w:value>
                <w:boolean>false</w:boolean>
              </w:value>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после подписания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Количество дней после подписания контракта, в течение которых Исполнитель должен приступить к оказанию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83" w:guid="D025FED9-63C1-0ED0-FB69-8E62A0D00F4E" w:kind="condition" w:selector="check" w:type="boolean" w:valueMode="normal" w:required="false">
              <w:identifier xml:space="preserve">Начало_работ_с_иного_момента</w:identifier>
              <w:name xml:space="preserve">С иного момента (указывается самостоятельно)</w:name>
              <w:element w:id="297" w:guid="E9ED1DEE-7136-05A4-B9F4-141208CA3AF5" w:kind="variable" w:selector="check" w:type="string" w:valueMode="normal" w:required="true">
                <w:identifier xml:space="preserve">Начало_работ_с_иного_момента_Момент</w:identifier>
                <w:name xml:space="preserve">Укажите момент, с которого Исполнитель должен приступить к оказанию услуг</w:name>
                <w:placeholder xml:space="preserve">с момента / в течение _____________________</w:placeholder>
              </w:element>
            </w:element>
          </w:element>
          <w:element w:id="143" w:guid="0CB3FF77-8A34-7E66-0B73-933BEAC8231A" w:kind="selector" w:selector="radio" w:type="string" w:valueMode="normal" w:required="true">
            <w:identifier xml:space="preserve">ID143</w:identifier>
            <w:name xml:space="preserve">Услуги должны быть оказаны:</w:name>
            <w:element w:id="144" w:guid="7C7DAE33-F37C-67DC-5CD0-1799B330D8FD" w:kind="condition" w:selector="check" w:type="boolean" w:valueMode="normal" w:required="false">
              <w:identifier xml:space="preserve">Окончание_работ_до_даты</w:identifier>
              <w:name xml:space="preserve">До определенной даты</w:name>
              <w:value>
                <w:boolean>false</w:boolean>
              </w:value>
              <w:element w:id="298" w:guid="E01C6779-D493-89E0-F2D5-D48313808DB3" w:kind="variable" w:selector="check" w:type="date" w:valueMode="normal" w:required="true">
                <w:identifier xml:space="preserve">Окончание_работ_до_даты_Дата</w:identifier>
                <w:name xml:space="preserve">Дата, до которой услуги должны быть оказаны</w:name>
              </w:element>
            </w:element>
            <w:element w:id="145" w:guid="BE6AF11A-00AD-27C0-66CD-6F639330F79E" w:kind="condition" w:selector="check" w:type="boolean" w:valueMode="normal" w:required="false">
              <w:identifier xml:space="preserve">Окончание_работ_в_срок</w:identifier>
              <w:name xml:space="preserve">В течение определенного срока со дня заключения контракта</w:name>
              <w:value>
                <w:boolean>false</w:boolean>
              </w:value>
              <w:element w:id="299" w:guid="7CC860E4-4C96-5390-82DC-145073A8465C" w:kind="variable" w:selector="check" w:type="number" w:valueMode="normal" w:required="true">
                <w:identifier xml:space="preserve">Окончание_работ_в_срок_Количество</w:identifier>
                <w:name xml:space="preserve">Срок с момента подписания контракта, в течение которого услуги должны быть оказаны</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text xml:space="preserve">__(__) календарных дней</w:text>
                </w:value>
              </w:element>
            </w:element>
          </w:element>
        </w:element>
        <w:element w:id="782" w:guid="D966DAFD-58F1-0898-B40F-0D5D12D86F2E" w:kind="condition" w:type="boolean" w:valueMode="expression" w:required="false" w:hiddenInQuestionnaire="true">
          <w:identifier xml:space="preserve">ID782</w:identifier>
          <w:name xml:space="preserve">Условие: твердая цена или МЗЦК и формула или ЭК/ЭА и услуги оказываются по заявкам || МЗЦК и цена за единицу + нет этапов [УСЛУГИ ОКАЗЫВАЮТСЯ ПО ЗАЯВКАМ]</w:name>
          <w:comment xml:space="preserve">Все случаи, когда услуги оказываются по заявкам</w:comment>
          <w:value>
            <w:expression xml:space="preserve">Универсальное_условие_ЕСТЬ_ЗАЯВКИ</w:expression>
          </w:value>
          <w:element w:id="783" w:guid="A05E1366-664D-8BF0-9AD3-B8468400C10F" w:kind="variable" w:type="number" w:valueMode="normal" w:required="true">
            <w:identifier xml:space="preserve">ЕСТЬ_ЗАЯВКИ_Срок_выполнения</w:identifier>
            <w:name xml:space="preserve">Срок с момента отправки Заявки, в течение которого услуги должны быть оказаны</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предполагаемого оказания услуг)</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element>
    </w:element>
    <w:element w:id="2835" w:guid="FC187BB8-0EF9-73D0-EE92-160D06400488" w:kind="selector" w:selector="check" w:valueMode="normal" w:required="false">
      <w:identifier xml:space="preserve">ID2835</w:identifier>
      <w:name xml:space="preserve">ПРИЕМКА И СДАЧА ОКАЗАННЫХ УСЛУГ</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приемке услуг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Исполнителем в ЕИС документа о приемке</w:name>
              <w:comment xml:space="preserve">Указывается цифрой количество дней после приемки оказанных услуг (исполнения обязательств по Контракту)</w:comment>
              <w:value>
                <w:number/>
                <w:unit xml:space="preserve" w:active="true" w:readOnly="true">рабочий день</w:unit>
              </w:value>
            </w:element>
            <w:element w:id="312" w:guid="F02343FB-3652-3734-B99D-6B55C0D4083F" w:kind="variable" w:selector="check" w:type="number" w:valueMode="normal" w:required="true">
              <w:identifier xml:space="preserve">ЕИС_да_срок_приемки</w:identifier>
              <w:name xml:space="preserve">Срок на приемку услуг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оказание услуг в пользу третьих лиц/по нескольким адресам</w:name>
              <w:value>
                <w:expression xml:space="preserve">Третьи_лица_ДА || Перечень_адресов_Реплики &gt; 1</w:expression>
              </w:value>
            </w:element>
            <w:element w:id="3223" w:guid="70CD8AB7-B202-FA60-9EBB-BA5EF1F83BC9" w:kind="condition" w:type="boolean" w:valueMode="expression" w:required="false" w:hiddenInQuestionnaire="true">
              <w:identifier xml:space="preserve">ID3223</w:identifier>
              <w:name xml:space="preserve">Условие: оказание услуг в пользу Заказчика по одному адресу</w:name>
              <w:value>
                <w:expression xml:space="preserve">!Несколько_адресов &amp; Выполнение_в_пользу_Заказчика</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element>
        <w:element w:id="834" w:guid="F8AEE47B-0F47-D3A0-EEE1-E584D16D112E" w:kind="condition" w:type="boolean" w:valueMode="expression" w:required="false" w:hiddenInQuestionnaire="true">
          <w:identifier xml:space="preserve">ID834</w:identifier>
          <w:name xml:space="preserve">Условие: оказание услуг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оказание услуг в пользу Заказчика по нескольким адресам</w:name>
          <w:value>
            <w:expression xml:space="preserve">Выполнение_в_пользу_Заказчика &amp; (Перечень_адресов_Реплики &gt; 1)</w:expression>
          </w:value>
        </w:element>
        <w:element w:id="461" w:guid="D05DB0E3-C615-CB30-DC6B-533A4D4E8BB3" w:kind="condition" w:type="boolean" w:valueMode="expression" w:required="false" w:hiddenInQuestionnaire="true">
          <w:identifier xml:space="preserve">ID461</w:identifier>
          <w:name xml:space="preserve">Условие: промежуточные этапы не устанавливаются и услуги оказываются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hiddenInQuestionnaire="true">
            <w:identifier xml:space="preserve">ID94</w:identifier>
            <w:name xml:space="preserve">Периодичность приемки услуг:</w:name>
            <w:element w:id="95" w:guid="E080ED20-C633-1DC0-B194-BAE77920BADF" w:kind="condition" w:selector="check" w:type="boolean" w:valueMode="expression" w:required="false" w:hiddenInQuestionnaire="true">
              <w:identifier xml:space="preserve">Периодичность_приемки_Месяц</w:identifier>
              <w:name xml:space="preserve">Месяц</w:name>
              <w:value>
                <w:expression xml:space="preserve">false</w:expression>
                <w:boolean>false</w:boolean>
              </w:value>
            </w:element>
            <w:element w:id="96" w:guid="405CE3D9-A6C6-EB1A-5A10-64BA9C083123" w:kind="condition" w:selector="check" w:type="boolean" w:valueMode="expression" w:required="false" w:hiddenInQuestionnaire="true">
              <w:identifier xml:space="preserve">Периодичность_приемки_Квартал</w:identifier>
              <w:name xml:space="preserve">Квартал</w:name>
              <w:value>
                <w:expression xml:space="preserve">false</w:expression>
                <w:boolean>false</w:boolean>
              </w:value>
            </w:element>
            <w:element w:id="460" w:guid="E9C8CAA8-875E-1634-5B15-212CFFF8F455" w:kind="condition" w:type="boolean" w:valueMode="expression" w:required="false" w:hiddenInQuestionnaire="true">
              <w:identifier xml:space="preserve">Периодичность_приемки_Весь_объем</w:identifier>
              <w:name xml:space="preserve">За весь объем услуг (этап услуг)</w:name>
              <w:value>
                <w:expression xml:space="preserve">true</w:expression>
                <w:boolean>false</w:boolean>
              </w:value>
            </w:element>
          </w:element>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оказание услуг в пользу третьих лиц / по нескольким адресам</w:name>
          <w:value>
            <w:expression xml:space="preserve">ЕИС_нет || (ЕИС_да &amp; (Третьи_лица_ДА || Перечень_адресов_Реплики &gt; 1))</w:expression>
          </w:value>
          <w:element w:id="304" w:guid="C4EFC425-A5CD-60A4-7298-C1ECFCE8B31C" w:kind="variable" w:selector="check" w:type="number" w:valueMode="normal" w:required="true">
            <w:identifier xml:space="preserve">ЕИС_нет_срок_приемки</w:identifier>
            <w:name xml:space="preserve">Срок на подписание документа о приемке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Исполнителем Заказчику Акта об исполнении обязательств (документа о приемке) по Контракту (по этапу) (с момента приемки оказанных услуг)</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услуги принимаются сразу за весь объем услуг (этап услуг) ЛИБО устанавливаются промежуточные этапы</w:name>
          <w:value>
            <w:expression xml:space="preserve">ЭТАПЫ_да || Периодичность_приемки_Весь_объем</w:expression>
            <w:boolean>true</w:boolean>
          </w:value>
        </w:element>
      </w:element>
    </w:element>
    <w:element w:id="2845" w:guid="D02C7D67-3DEF-8FB8-256B-AC14D144266C" w:kind="selector" w:selector="check" w:valueMode="normal" w:required="false">
      <w:identifier xml:space="preserve">ID2845</w:identifier>
      <w:name xml:space="preserve">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Исполнителем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tru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tru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Известен ли объем закупаемых услуг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объем известен</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неопределенный объем</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услуги</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Исполнитель ИЛИ МЗЦК и цена единицы услуги</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Исполнителем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определённым Исполнителем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Размер аванса [СКРЫТАЯ ИНТЕГРАЦИОННАЯ ПЕРЕМЕННАЯ]</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372" w:guid="D8070B79-4486-4FF4-6B2D-DFF27410AD73" w:kind="condition" w:selector="check" w:type="boolean" w:valueMode="expression" w:required="false" w:hiddenInQuestionnaire="true">
                <w:identifier xml:space="preserve">ID372</w:identifier>
                <w:name xml:space="preserve">Условие: контракт с определенным исполнителем</w:name>
                <w:value>
                  <w:expression xml:space="preserve">контракт</w:expression>
                </w:value>
                <w:element w:id="2919" w:guid="6877AA38-0033-4C17-3351-FED36CE076BE" w:kind="condition" w:type="boolean" w:valueMode="expression" w:required="false" w:hiddenInQuestionnaire="true">
                  <w:identifier xml:space="preserve">ID2919</w:identifier>
                  <w:name xml:space="preserve">Условие: применяются антидемпинговые меры</w:name>
                  <w:value>
                    <w:expression xml:space="preserve">Антидемпинговые_меры_ДА</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Условие: антидемпинговые меры не предусмотрены или аванс допускается</w:name>
                  <w:value>
                    <w:expression xml:space="preserve">!Антидемпинговые_меры_ДА || Аванс_ДА_допускается</w:expression>
                    <w:boolean>true</w:boolean>
                  </w:value>
                  <w:element w:id="401" w:guid="60F05659-DFDC-45B6-7345-850858F8D281" w:kind="condition" w:selector="check" w:type="boolean" w:valueMode="expression" w:required="false" w:hiddenInQuestionnaire="true">
                    <w:identifier xml:space="preserve">ID401</w:identifier>
                    <w:name xml:space="preserve">Условие: услуги принимаются за весь объем (этап) услуг &amp; оказываются не по заявкам</w:name>
                    <w:value>
                      <w:expression xml:space="preserve">ID97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Размер оплаты за вычетом суммы аванса (в денежном эквиваленте)</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Подусловие: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Подусловие: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element w:id="400" w:guid="207F105E-95BE-62D0-BA40-08E400605EE7" w:kind="condition" w:selector="check" w:type="boolean" w:valueMode="expression" w:required="false" w:hiddenInQuestionnaire="true">
                <w:identifier xml:space="preserve">ID400</w:identifier>
                <w:name xml:space="preserve">Условие: не выбрано "не допускается выплата аванса"</w:name>
                <w:value>
                  <w:expression xml:space="preserve">!Аванс_ДА_не_допускается</w:expression>
                </w:value>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399" w:guid="10C7B58B-E6E8-0430-478A-6F63C246D68B" w:kind="condition" w:selector="check" w:type="boolean" w:valueMode="expression" w:required="false" w:hiddenInQuestionnaire="true">
                  <w:identifier xml:space="preserve">ID399</w:identifier>
                  <w:name xml:space="preserve">Условие: промежуточные этапы устанавливаются</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на выплату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Условие: промежуточные этапы НЕ устанавливаются</w:name>
                  <w:value>
                    <w:expression xml:space="preserve">ЭТАПЫ_нет</w:expression>
                  </w:value>
                  <w:element w:id="263" w:guid="40F4369B-291B-B208-4C45-1F2DA4108216" w:kind="condition" w:selector="check" w:type="boolean" w:valueMode="expression" w:required="false" w:hiddenInQuestionnaire="true">
                    <w:identifier xml:space="preserve">ID263</w:identifier>
                    <w:name xml:space="preserve">Условие: указывается формула цены контракта и максимальное значение цены контракта ИЛИ указывается максимальное значение цены контракта и цена единицы услуги</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суммы рассчитывается аванс</w:name>
                      <w:comment xml:space="preserve">Например, "от общей цены Контракта"</w:comment>
                      <w:value>
                        <w:text xml:space="preserve">от __</w:text>
                      </w:value>
                    </w:element>
                  </w:element>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403" w:guid="10C7B58B-E6E8-0430-478A-6F63C246D68B" w:kind="condition" w:selector="check" w:type="boolean" w:valueMode="expression" w:required="false" w:hiddenInQuestionnaire="true">
                  <w:identifier xml:space="preserve">ID403</w:identifier>
                  <w:name xml:space="preserve">Условие: Контракт с определенным Исполнителем + промежуточные сроки не устанавливаются ИЛИ проект контракта к закупочной документации + промежуточные сроки не устанавливаются + НЕ твердая цена или формула с известным объемом</w:name>
                  <w:value>
                    <w:expression xml:space="preserve">(контракт&amp;ЭТАПЫ_нет)|(проект_контракта&amp;ЭТАПЫ_нет&amp;!(твердая_цена||формула_МЗЦК_объем_Известен))</w:expression>
                  </w:value>
                  <w:element w:id="268" w:guid="9041ACCB-698F-31D0-053A-B5974198C79D" w:kind="variable" w:selector="check" w:type="money" w:valueMode="normal" w:required="true">
                    <w:identifier xml:space="preserve">Размер_аванса_деньги</w:identifier>
                    <w:name xml:space="preserve">Размер аванса (в денежном эквиваленте)</w:name>
                  </w:element>
                  <w:element w:id="736" w:guid="70119BAB-5329-1D60-8135-E6F8F7F42284" w:kind="condition" w:type="boolean" w:valueMode="expression" w:required="false" w:hiddenInQuestionnaire="true">
                    <w:identifier xml:space="preserve">ID736</w:identifier>
                    <w:name xml:space="preserve">Подусловие: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Подусловие: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733" w:guid="E086D8E7-6C1D-E990-8139-73B1FDECC672" w:kind="condition" w:selector="check" w:type="boolean" w:valueMode="expression" w:required="false" w:hiddenInQuestionnaire="true">
                  <w:identifier xml:space="preserve">ID733</w:identifier>
                  <w:name xml:space="preserve">Условие: проект контракта + твердая цена или формула цены + объем известен</w:name>
                  <w:value>
                    <w:expression xml:space="preserve">проект_контракта &amp; (твердая_цена || формула_МЗЦК_объем_Известен)</w:expression>
                  </w:value>
                </w:element>
                <w:element w:id="931" w:guid="B04EBD1A-4BE3-8930-8593-DC89EFF0A190" w:kind="variable" w:type="number" w:valueMode="normal" w:required="true">
                  <w:identifier xml:space="preserve">ID931</w:identifier>
                  <w:name xml:space="preserve">Срок на возврат аванса Исполнителем при неисполнении обязательств по контракту с момента расторжения Контракта</w:name>
                  <w:value>
                    <w:number/>
                    <w:unit xml:space="preserve" w:active="true">рабочий день</w:unit>
                  </w:value>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408" w:guid="C05D5913-BEC7-258E-EF4A-199A33C06783" w:kind="condition" w:selector="check" w:type="boolean" w:valueMode="expression" w:required="false" w:hiddenInQuestionnaire="true">
            <w:identifier xml:space="preserve">ID408</w:identifier>
            <w:name xml:space="preserve">Условие: аванс не предусматривается</w:name>
            <w:value>
              <w:expression xml:space="preserve">Аванс_НЕТ</w:expression>
            </w:value>
          </w:element>
          <w:element w:id="588" w:guid="F0D4DD88-8907-3330-0F5B-1E68CFD805A5" w:kind="condition" w:type="boolean" w:valueMode="expression" w:required="false" w:hiddenInQuestionnaire="true">
            <w:identifier xml:space="preserve">ID588</w:identifier>
            <w:name xml:space="preserve">Условие: этапы устанавливаются и аванс предусматривается/допускается</w:name>
            <w:value>
              <w:expression xml:space="preserve">ЭТАПЫ_да &amp; ((проект_контракта &amp; Аванс_ДА) || (контракт &amp; Аванс_ДА_допускается_все_случаи))</w:expression>
            </w:value>
          </w:element>
          <w:element w:id="589" w:guid="F0581FF6-6795-5A40-94EA-D36F51D821C9" w:kind="condition" w:type="boolean" w:valueMode="expression" w:required="false" w:hiddenInQuestionnaire="true">
            <w:identifier xml:space="preserve">ID589</w:identifier>
            <w:name xml:space="preserve">Условие: этапы устанавливаются и аванс не предусматривается/ не допускается</w:name>
            <w:value>
              <w:expression xml:space="preserve">ЭТАПЫ_да &amp; (Аванс_ДА || Аванс_ДА_допускается_все_случаи)</w:expression>
            </w:value>
          </w:element>
          <w:element w:id="52" w:guid="6ABD7522-C9C0-3340-F3B6-846D7BF84954" w:kind="selector" w:selector="radio" w:type="string" w:valueMode="normal" w:required="false" w:hiddenInQuestionnaire="true">
            <w:identifier xml:space="preserve">ID52</w:identifier>
            <w:name xml:space="preserve">Срок для оплаты оказанных услуг:</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string" w:valueMode="normal" w:required="true" w:hiddenInQuestionnaire="true">
                <w:identifier xml:space="preserve">Срок_оплаты_Иной_срок</w:identifier>
                <w:name xml:space="preserve">Срок оплаты по контракту</w:name>
                <w:comment xml:space="preserve">Например, количество календарных или рабочих дней.</w:comment>
                <w:value>
                  <w:visibility xml:space="preserve">false</w:visibility>
                  <w:text xml:space="preserve">_(_) календарных/рабочих дней</w:text>
                </w:value>
              </w:element>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Исполнителю?</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Исполнителем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Исполнитель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Исполнителем чека Заказчику</w:name>
                <w:value>
                  <w:visibility xml:space="preserve">Универсальное_условие_нет_ЭА_ЭК</w:visibility>
                  <w:unit xml:space="preserve" w:active="true">рабочий день</w:unit>
                </w:value>
              </w:element>
            </w:element>
          </w:element>
          <w:element w:id="274" w:guid="F82E0EF2-540B-D8B8-2A6F-293028C86755" w:kind="condition" w:selector="check" w:type="boolean" w:valueMode="expression" w:required="false" w:hiddenInQuestionnaire="true">
            <w:identifier xml:space="preserve">ID274</w:identifier>
            <w:name xml:space="preserve">Условие: периодичность приемки услуг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292" w:guid="E03AFED7-ABF0-8D60-A0EE-4FA2F910B896" w:kind="condition" w:type="boolean" w:valueMode="expression" w:required="false" w:hiddenInQuestionnaire="true">
          <w:identifier xml:space="preserve">ID3292</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1" w:guid="9AF46FBD-8F48-3374-9A55-D82BDC401DC1"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value>
              <w:number/>
            </w:value>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оказания услуг</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Контракта/оказания услуг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false">
                <w:identifier xml:space="preserve">stepnumber</w:identifier>
                <w:name xml:space="preserve">Номер / наименование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Исполнителем + контракт заключается не по результатам электронного конкурса / электронного аукциона на право заключения контракта ИЛИ контракт с определенным Исполнителем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допускается выплата аванса</w:name>
                <w:value>
                  <w:expression xml:space="preserve">(проект_контракта &amp; Аванс_ДА) || (контракт &amp; Аванс_ДА_допускается_все_случаи)</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Исполнителем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Исполнителем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мультипликатор: если закупка осуществляется у поставщика, не являющегося СМП или СОНКО, но обязанного привлечь их в качестве соисполненителей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Исполнителя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Исполнителя, не являющегося СМП или СОНО, но обязанного привлечь их в качестве соисполнителей</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соисполнителей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Исполнитель не обязан привлекать третьих лиц в качестве соисполнителей</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Исполнитель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Условие: Исполнитель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Размер НМЦК [СКРЫТАЯ ИНТЕГРАЦИОННАЯ ПЕРЕМЕННАЯ]</w:name>
          <w:value>
            <w:number/>
          </w:value>
        </w:element>
        <w:element w:id="858" w:guid="D0A3585D-9B56-CC80-E8ED-49B7F2BC13C7" w:kind="condition" w:type="boolean" w:valueMode="expression" w:required="false" w:hiddenInQuestionnaire="true">
          <w:identifier xml:space="preserve">ID858</w:identifier>
          <w:name xml:space="preserve">Условие: Цена контракта или НМЦК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Цена контракта или НМЦК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Цена контракта или НМЦК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Цена контракта или НМЦК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Цена контракта или НМЦК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Цена контракта или НМЦК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Цена контракта или НМЦК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Цена контракта или НМЦК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Цена контракта или НМЦК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Исполнителя; общий случай): закупка у Исполнителя,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Исполнителя; преимущества для СМП или СОНО в виде сниженного % штрафа от цены контракта за нарушение обязательств): Исполнитель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Исполнителя; победитель закупки, предложивший наиболее высокую цену): проект контракта ИЛИ контракт с определенным Исполнителем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Исполнителем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соискателя,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соискателя,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02" w:guid="F8E01CB5-EEB7-FB88-9B15-87FF12242F7B" w:kind="condition" w:selector="check" w:type="boolean" w:valueMode="expression" w:required="false" w:hiddenInQuestionnaire="true">
          <w:identifier xml:space="preserve">ID3302</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Исполнитель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Исполнителем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Исполнителем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Исполнителем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Исполнителем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Исполнителем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Исполнителем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Антидемпинговые_меры_ДА</w:identifier>
          <w:name xml:space="preserve">Условие: применяются антидемпинговые меры</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Исполнитель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Исполнителем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Исполнителем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Исполнителем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 "Условие про сокращение лимитов бюджета", "Средства бюджетных учреждений".</w:comment>
      <w:value>
        <w:expression xml:space="preserve">ДОП_Уменьшение_цены|ДОП_Изменение_цены|ДОП_Изменение_срока_этапа|Изменение_существенных_условий_ДА</w:expression>
      </w:value>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899" w:guid="A8DE844E-2B2A-D620-384D-B66FA2605A45" w:kind="selector" w:selector="check" w:valueMode="normal" w:required="false">
      <w:identifier xml:space="preserve">ID2899</w:identifier>
      <w:name xml:space="preserve">ВЗАИМОДЕЙСТВИЕ СТОРОН И НАЦИОНАЛЬНЫЙ РЕЖИМ</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comment xml:space="preserve">Обратите внимание, что речь идёт о предоставлении национального режима в отношении товаров, которые могут закупаться вместе с услугами, а не о собственно услугах</w:comment>
          <w:element w:id="2806" w:guid="BAEB01A6-6E45-20C0-9ED7-0FD75DE0F191" w:kind="condition" w:type="boolean" w:valueMode="normal" w:required="false">
            <w:identifier xml:space="preserve">Нац_режим_ДА</w:identifier>
            <w:name xml:space="preserve">Да</w:name>
            <w:value>
              <w:boolean>false</w:boolean>
            </w:value>
            <w:element w:id="3346"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3347"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3353" w:guid="6CAAEFE9-FF4C-5B80-7191-0E8FC1A061A3" w:kind="variable" w:type="string" w:valueMode="normal" w:required="tru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3348"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4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5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5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tru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3352"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оказанные услуги</w:name>
          <w:value>
            <w:number/>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38" w:guid="289F59BC-25D0-8810-34D7-DB9B05F4E900" w:kind="condition" w:selector="check" w:type="boolean" w:valueMode="expression" w:required="false">
            <w:identifier xml:space="preserve">ДОП_Гарантийный_срок</w:identifier>
            <w:name xml:space="preserve">Указан гарантийный срок на оказанные услуги</w:name>
            <w:value>
              <w:expression xml:space="preserve">mainInfo_qgiperioddescription != null &amp; mainInfo_qgiperioddescription != "0"</w:expression>
              <w:boolean>true</w:boolean>
            </w:value>
            <w:element w:id="301" w:guid="90A6DD96-DB77-91E8-EEF8-0ACAB264C0B5" w:kind="variable" w:selector="check" w:type="string" w:valueMode="expression" w:required="true">
              <w:identifier xml:space="preserve">mainInfo_qgiperioddescription_TEXT</w:identifier>
              <w:name xml:space="preserve">Гарантийный срок на оказанные услуги</w:name>
              <w:value>
                <w:expression xml:space="preserve">mainInfo_qgiperioddescription</w:expression>
                <w:number>1</w:number>
                <w:unit xml:space="preserve" w:active="true">год</w:unit>
              </w:value>
            </w:element>
          </w:element>
          <w:element w:id="3221" w:guid="D83B393E-F819-D6FC-80C6-C7DC683A0C03" w:kind="condition" w:type="boolean" w:valueMode="normal" w:required="false" w:hiddenInQuestionnaire="false">
            <w:identifier xml:space="preserve">ID3221</w:identifier>
            <w:name xml:space="preserve">Указывается условие о неразглашении конфиденциальной информации</w:name>
          </w:element>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объема услуг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объем услуг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3219" w:guid="CFBAA966-745E-0BC4-D3E8-95E79ADA0B21" w:kind="condition" w:type="boolean" w:valueMode="normal" w:required="false" w:hiddenInQuestionnaire="false">
            <w:identifier xml:space="preserve">ДОП_Изменение_цены_30</w:identifier>
            <w:name xml:space="preserve">Цена контракта и объем услуг по предложению заказчика могут быть изменены не более чем на 30%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value>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element w:id="3220" w:guid="D0B2179C-F4F5-1670-A2DE-4944EC98CD1B" w:kind="condition" w:type="boolean" w:valueMode="expression" w:required="false" w:hiddenInQuestionnaire="true">
          <w:identifier xml:space="preserve">ID3220</w:identifier>
          <w:name xml:space="preserve">Условие: есть возможность изменить объем услуг</w:name>
          <w:value>
            <w:expression xml:space="preserve">ДОП_Изменение_цены || ДОП_Изменение_цены_30</w:expression>
          </w:value>
        </w:element>
        <w:element w:id="836" w:guid="CE411D53-3275-1932-084A-2930ED2C0200" w:kind="selector" w:selector="check" w:valueMode="normal" w:required="false">
          <w:identifier xml:space="preserve">ID836</w:identifier>
          <w:name xml:space="preserve">Укажите, требуется ли добавить дополнительные пункты в разделы Контракта:</w:name>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Исполнителя</w:name>
            <w:value>
              <w:boolean>false</w:boolean>
            </w:value>
            <w:element w:id="847" w:guid="C021F8F2-516C-5408-6D5B-67450F5E1E17" w:kind="replicator" w:type="dataset" w:valueMode="normal" w:required="false">
              <w:identifier xml:space="preserve">ID847</w:identifier>
              <w:name xml:space="preserve">Дополнительное право Исполнителя</w:name>
              <w:element w:id="848" w:guid="B8C65F15-966C-DC18-33DA-6ADE7B98B1E8" w:kind="variable" w:type="string" w:valueMode="normal" w:required="true">
                <w:identifier xml:space="preserve">ID848</w:identifier>
                <w:name xml:space="preserve">Дополнительное право Исполнителя</w:name>
              </w:element>
            </w:element>
          </w:element>
          <w:element w:id="837" w:guid="68F91EAE-959F-E0E8-9D98-22358AF09EA5" w:kind="condition" w:type="boolean" w:valueMode="normal" w:required="false">
            <w:identifier xml:space="preserve">ID837</w:identifier>
            <w:name xml:space="preserve">Указываются дополнительные обязанности Исполнителя</w:name>
            <w:value>
              <w:boolean>false</w:boolean>
            </w:value>
            <w:element w:id="845" w:guid="F8AA6C29-E64A-D410-BABB-6C260638D8FA" w:kind="replicator" w:type="dataset" w:valueMode="normal" w:required="false">
              <w:identifier xml:space="preserve">ID845</w:identifier>
              <w:name xml:space="preserve">Дополнительная обязанность Исполнителя</w:name>
              <w:element w:id="846" w:guid="F0ECE3ED-9F60-B330-C10F-573E4500397D" w:kind="variable" w:type="string" w:valueMode="normal" w:required="true">
                <w:identifier xml:space="preserve">ID846</w:identifier>
                <w:name xml:space="preserve">Дополнительная обязанность Исполнителя</w:name>
              </w:element>
            </w:element>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услуг"</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услуг"</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услуг"</w:name>
              </w:element>
            </w:element>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Исполнителем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оказания услуг,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id="2644" w:guid="BD1A5208-A6AE-05B0-81DE-83BCABA019AD" w:kind="selector" w:selector="radio" w:valueMode="normal" w:required="true">
            <w:identifier xml:space="preserve">ID2644</w:identifier>
            <w:name xml:space="preserve">Использовать типовую форму приложения "Описание объекта закупки"?</w:name>
            <w:element w:id="2645" w:guid="D04AB197-14BA-6000-55B1-02FE534CB40B" w:kind="condition" w:type="boolean" w:valueMode="normal" w:required="false">
              <w:identifier xml:space="preserve">ID2645</w:identifier>
              <w:name xml:space="preserve">Да</w:name>
              <w:value>
                <w:boolean>false</w:boolean>
              </w:value>
              <w:element w:id="326" w:guid="789A5777-3D72-FF10-7F32-35BE90761B96" w:kind="variable" w:selector="check" w:type="string" w:valueMode="normal" w:required="true">
                <w:identifier xml:space="preserve">Цель_проведения_работы</w:identifier>
                <w:name xml:space="preserve">Цель проведения услуги</w:name>
              </w:element>
              <w:element w:id="327" w:guid="40580C42-5BF8-BF80-60F0-F83D9478CEA9" w:kind="variable" w:selector="check" w:type="string" w:valueMode="normal" w:required="true">
                <w:identifier xml:space="preserve">Основное_содержание_работы</w:identifier>
                <w:name xml:space="preserve">Основное содержание услуги</w:name>
              </w:element>
              <w:element w:id="328" w:guid="E056B30D-6E83-4A32-5E24-7A6912606E08" w:kind="variable" w:selector="check" w:type="string" w:valueMode="normal" w:required="true">
                <w:identifier xml:space="preserve">Основные_требования_к_выполнению_работ</w:identifier>
                <w:name xml:space="preserve">Основные требования к оказанию услуг</w:name>
              </w:element>
              <w:element w:id="329" w:guid="90E37868-9EA0-C38C-496D-1C89B310E956" w:kind="variable" w:selector="check" w:type="string" w:valueMode="normal" w:required="true">
                <w:identifier xml:space="preserve">Требования_к_качеству_выполняемых_работ</w:identifier>
                <w:name xml:space="preserve">Требования к качеству оказываемых услуг</w:name>
              </w:element>
              <w:element w:id="330" w:guid="A4BAD542-6FCF-40F0-32DC-85ABADC72E7F" w:kind="variable" w:selector="check" w:type="string" w:valueMode="normal" w:required="true">
                <w:identifier xml:space="preserve">Требования_к_достижению_показателей</w:identifier>
                <w:name xml:space="preserve">Требования к достижению показателей результативности и индикаторов</w:name>
              </w:element>
              <w:element w:id="331" w:guid="90E59EAF-0D59-0310-FABC-4CADD9780A8C" w:kind="variable" w:selector="check" w:type="string" w:valueMode="normal" w:required="true">
                <w:identifier xml:space="preserve">Ожидаемые_результаты</w:identifier>
                <w:name xml:space="preserve">Ожидаемые результаты</w:name>
              </w:element>
              <w:element w:id="334" w:guid="78F3BBC0-9BF3-B720-E892-A3B9A5C8FA61" w:kind="variable" w:selector="check" w:type="string" w:valueMode="normal" w:required="true">
                <w:identifier xml:space="preserve">Требования_к_документации</w:identifier>
                <w:name xml:space="preserve">Требования к разрабатываемой документации</w:name>
              </w:element>
              <w:element w:id="2826" w:guid="B054A57C-F9A8-1F10-2B4A-50EBFD1DA983" w:kind="selector" w:selector="radio" w:valueMode="normal" w:required="true">
                <w:identifier xml:space="preserve">ID2826</w:identifier>
                <w:name xml:space="preserve">В приложение "Описание объекта закупки" добавляются дополнительные пункты?</w:name>
                <w:element w:id="2827" w:guid="A0C3EC21-566E-5692-E4B9-6A5F565E5740" w:kind="condition" w:type="boolean" w:valueMode="normal" w:required="false">
                  <w:identifier xml:space="preserve">ID2827</w:identifier>
                  <w:name xml:space="preserve">Да</w:name>
                  <w:value>
                    <w:boolean>false</w:boolean>
                  </w:value>
                  <w:element w:id="2824" w:guid="7822538F-CFC8-E81C-8571-00C86410CE89" w:kind="replicator" w:type="dataset" w:valueMode="normal" w:required="false">
                    <w:identifier xml:space="preserve">ID2824</w:identifier>
                    <w:name xml:space="preserve">Дополнительный пункт приложения "Описание объекта закупки"</w:name>
                    <w:element w:id="2825" w:guid="D032FE70-B603-8590-E774-5A4AB2944BF2" w:kind="variable" w:type="string" w:valueMode="normal" w:required="false">
                      <w:identifier xml:space="preserve">ID2825</w:identifier>
                      <w:name xml:space="preserve">Текст дополнительного пункта приложения "Описание объекта закупки"</w:name>
                    </w:element>
                  </w:element>
                </w:element>
                <w:element w:id="2828" w:guid="A8B761BE-FB84-5A28-5DBF-9BBEAE9059D0" w:kind="condition" w:type="boolean" w:valueMode="normal" w:required="false">
                  <w:identifier xml:space="preserve">ID2828</w:identifier>
                  <w:name xml:space="preserve">Нет</w:name>
                  <w:value>
                    <w:boolean>true</w:boolean>
                  </w:value>
                </w:element>
              </w:element>
            </w:element>
            <w:element w:id="2646" w:guid="E0ED51C1-00E8-D960-7BAF-9B17AF10E568" w:kind="condition" w:type="boolean" w:valueMode="normal" w:required="false">
              <w:identifier xml:space="preserve">ID2646</w:identifier>
              <w:name xml:space="preserve">Нет</w:name>
              <w:comment xml:space="preserve">В случае выбора данного варианта ответа вы сможете добавить собственную форму приложения "Описание объекта закупки" в текст документа после его скачивания</w:comment>
              <w:value>
                <w:boolean>true</w:boolean>
              </w:value>
            </w:element>
          </w:element>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Исполнителя</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number" w:valueMode="normal" w:required="true" w:readOnly="true">
              <w:identifier xml:space="preserve">goodsPos</w:identifier>
              <w:name xml:space="preserve">Порядковый номер позиции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услуг</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услуг</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услуг</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услуг</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услуг</w:name>
            </w:element>
            <w:element w:id="2783" w:guid="D0AB5311-5761-1260-ADAD-CF5758E0E2CC" w:kind="variable" w:type="string" w:valueMode="normal" w:required="true" w:readOnly="false">
              <w:identifier xml:space="preserve">characteristics</w:identifier>
              <w:name xml:space="preserve">Характеристики услуг</w:name>
            </w:element>
            <w:element w:id="341" w:guid="50DE1A98-DDC5-3D30-C386-6A758E9084BD" w:kind="variable" w:selector="check" w:type="string" w:valueMode="normal" w:required="true">
              <w:identifier xml:space="preserve">unitName</w:identifier>
              <w:name xml:space="preserve">Наименование единицы измерения услуг</w:name>
            </w:element>
            <w:element w:id="342" w:guid="16288AC3-83E2-1D88-0DA4-5CAAB6CC178D" w:kind="variable" w:selector="check" w:type="number" w:valueMode="normal" w:required="true" w:readOnly="true">
              <w:identifier xml:space="preserve">qty</w:identifier>
              <w:name xml:space="preserve">Объем услуг</w:name>
              <w:value>
                <w:number/>
              </w:value>
            </w:element>
            <w:element w:id="343" w:guid="16288AC3-83E2-1D88-0DA4-5CAAB6CC178D" w:kind="variable" w:selector="check" w:type="money" w:valueMode="normal" w:required="true" w:readOnly="true">
              <w:identifier xml:space="preserve">price</w:identifier>
              <w:name xml:space="preserve">Цена единицы услуг</w:name>
              <w:value>
                <w:number/>
              </w:value>
            </w:element>
            <w:element w:id="344" w:guid="16288AC3-83E2-1D88-0DA4-5CAAB6CC178D" w:kind="variable" w:selector="check" w:type="money" w:valueMode="normal" w:required="true" w:readOnly="true">
              <w:identifier xml:space="preserve">amount</w:identifier>
              <w:name xml:space="preserve">Стоимость услуг</w:name>
              <w:value>
                <w:number/>
              </w:value>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оказания услуг / исполнения контракта / перечень адресов оказания услуг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ID778</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оказанные услуги</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ID779 + ID780</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оказанных услуг</w:name>
        <w:comment xml:space="preserve">(Если выполняется общее условие для всего контракта: обычная приемка ИЛИ приемка в ЕИС + оказание услуг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Number + Counter_2</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(Третьи_лица_ДА || Перечень_адресов_Реплики &gt; 1) &amp; НЕ_Общее_условия_сведения_не_размещаются_заказчик_учреждение &amp; ЕИС_нет</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Number_2 + Counter_3</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оказания услуг,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Number_3 + Counter_4</w:expression>
          </w:value>
        </w:element>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1">
          <w:boolean>true</w:boolean>
        </w:value>
        <w:value w:id="45">
          <w:boolean>true</w:boolean>
        </w:value>
        <w:value w:id="57">
          <w:boolean>true</w:boolean>
        </w:value>
        <w:value w:id="58">
          <w:boolean>false</w:boolean>
        </w:value>
        <w:value w:id="59">
          <w:boolean>false</w:boolean>
        </w:value>
        <w:value w:id="62">
          <w:boolean>false</w:boolean>
        </w:value>
        <w:value w:id="69">
          <w:boolean>false</w:boolean>
        </w:value>
        <w:value w:id="70">
          <w:boolean>true</w:boolean>
        </w:value>
        <w:value w:id="71">
          <w:dataset>
            <w:rows>
              <w:row/>
            </w:rows>
          </w:dataset>
        </w:value>
        <w:value w:id="75">
          <w:boolean>true</w:boolean>
        </w:value>
        <w:value w:id="81">
          <w:boolean>false</w:boolean>
        </w:value>
        <w:value w:id="82">
          <w:boolean>false</w:boolean>
        </w:value>
        <w:value w:id="83">
          <w:boolean>true</w:boolean>
        </w:value>
        <w:value w:id="107">
          <w:boolean>false</w:boolean>
        </w:value>
        <w:value w:id="108">
          <w:boolean>true</w:boolean>
        </w:value>
        <w:value w:id="144">
          <w:boolean>true</w:boolean>
        </w:value>
        <w:value w:id="145">
          <w:boolean>false</w:boolean>
        </w:value>
        <w:value w:id="184">
          <w:text xml:space="preserve">гп. Сиверский</w:text>
        </w:value>
        <w:value w:id="186">
          <w:text xml:space="preserve">252471901666347050100100020000000244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 Ленинградской области</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 Гатчинский муниципальный район, гп. Сиверский, ул. Красная, д.30</w:text>
        </w:value>
        <w:value w:id="204">
          <w:text xml:space="preserve">7-81371-44955/7-81371-44955</w:text>
        </w:value>
        <w:value w:id="205">
          <w:text xml:space="preserve">sivschool@yandex.ru</w:text>
        </w:value>
        <w:value w:id="247">
          <w:number>20400</w:number>
        </w:value>
        <w:value w:id="297">
          <w:text xml:space="preserve">с 00 ч. 00 мин. "01" января 2025 года  по 24 ч. 00 мин. "31" декабря 2025 года включительно</w:text>
        </w:value>
        <w:value w:id="298">
          <w:date>2025-12-31T00:00:00+03:00</w:date>
        </w:value>
        <w:value w:id="304">
          <w:number>3</w:number>
        </w:value>
        <w:value w:id="316">
          <w:number>0</w:number>
        </w:value>
        <w:value w:id="317">
          <w:number>0</w:number>
        </w:value>
        <w:value w:id="318">
          <w:number>5</w:number>
        </w:value>
        <w:value w:id="320">
          <w:text xml:space="preserve">8 (813-71) 44-955</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Оказание услуг по комплексному оснащению и информационно-навигационному обеспечению транспортных средств</w:text>
                </w:value>
                <w:value w:id="341">
                  <w:text xml:space="preserve">Месяц</w:text>
                </w:value>
                <w:value w:id="342">
                  <w:number>12</w:number>
                </w:value>
                <w:value w:id="343">
                  <w:number>1700</w:number>
                </w:value>
                <w:value w:id="344">
                  <w:number>20400</w:number>
                </w:value>
                <w:value w:id="2744">
                  <w:text xml:space="preserve">331311000</w:text>
                </w:value>
                <w:value w:id="2783">
                  <w:text xml:space="preserve"/>
                </w:value>
              </w:row>
            </w:rows>
          </w:dataset>
        </w:value>
        <w:value w:id="469">
          <w:boolean>false</w:boolean>
        </w:value>
        <w:value w:id="505">
          <w:text xml:space="preserve">Оказание услуг по комплексному оснащению и информационно-навигационному обеспечению транспортных средств</w:text>
        </w:value>
        <w:value w:id="552">
          <w:dataset>
            <w:rows>
              <w:row/>
            </w:rows>
          </w:dataset>
        </w:value>
        <w:value w:id="591">
          <w:boolean>false</w:boolean>
        </w:value>
        <w:value w:id="592">
          <w:boolean>true</w:boolean>
        </w:value>
        <w:value w:id="752">
          <w:number>20400</w:number>
        </w:value>
        <w:value w:id="753">
          <w:number>0</w:number>
        </w:value>
        <w:value w:id="771">
          <w:dataset>
            <w:rows>
              <w:row/>
            </w:rows>
          </w:dataset>
        </w:value>
        <w:value w:id="789">
          <w:boolean>true</w:boolean>
        </w:value>
        <w:value w:id="790">
          <w:dataset>
            <w:rows>
              <w:row>
                <w:value w:id="807">
                  <w:text xml:space="preserve">ГБОУ ЛО "СИВЕРСКАЯ ШКОЛА-ИНТЕРНАТ"</w:text>
                </w:value>
                <w:value w:id="3076">
                  <w:dataset>
                    <w:rows>
                      <w:row>
                        <w:value w:id="791">
                          <w:text xml:space="preserve">Оказание услуг по комплексному оснащению и информационно-навигационному обеспечению транспортных средств</w:text>
                        </w:value>
                        <w:value w:id="804">
                          <w:text xml:space="preserve">188330, Ленинградская область, Гатчинский район, городской поселок Сиверский, Красная улица, 30</w:text>
                        </w:value>
                        <w:value w:id="808">
                          <w:text xml:space="preserve">Месяц</w:text>
                        </w:value>
                        <w:value w:id="809">
                          <w:number>12</w:number>
                        </w:value>
                        <w:value w:id="991">
                          <w:text xml:space="preserve">643</w:text>
                        </w:value>
                        <w:value w:id="3077">
                          <w:text xml:space="preserve">1</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42003</w:text>
        </w:value>
        <w:value w:id="2648">
          <w:text xml:space="preserve">Малеев Алексей Олегович</w:text>
        </w:value>
        <w:value w:id="2649">
          <w:text xml:space="preserve">врио директора</w:text>
        </w:value>
        <w:value w:id="2660">
          <w:text xml:space="preserve">0</w:text>
        </w:value>
        <w:value w:id="2661">
          <w:text xml:space="preserve">0</w:text>
        </w:value>
        <w:value w:id="2756">
          <w:text xml:space="preserve">Российская Федерация, 188330, Ленинградская обл, Гатчинский р-н, Сиверский гп, УЛ КРАСНАЯ, Д. 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824">
          <w:dataset>
            <w:rows>
              <w:row/>
            </w:rows>
          </w:dataset>
        </w:value>
        <w:value w:id="2912">
          <w:text xml:space="preserve">врио директора</w:text>
        </w:value>
        <w:value w:id="2913">
          <w:text xml:space="preserve">Малеев А.О.</w:text>
        </w:value>
        <w:value w:id="2929">
          <w:dataset>
            <w:rows>
              <w:row>
                <w:value w:id="2920">
                  <w:text xml:space="preserve">Средства бюджетных учреждений</w:text>
                </w:value>
                <w:value w:id="2926">
                  <w:dataset>
                    <w:rows>
                      <w:row>
                        <w:value w:id="2927">
                          <w:text xml:space="preserve">2025</w:text>
                        </w:value>
                        <w:value w:id="2928">
                          <w:number>20400</w:number>
                        </w:value>
                      </w:row>
                      <w:row>
                        <w:value w:id="2927">
                          <w:text xml:space="preserve">2026</w:text>
                        </w:value>
                        <w:value w:id="2928">
                          <w:number>0</w:number>
                        </w:value>
                      </w:row>
                      <w:row>
                        <w:value w:id="2927">
                          <w:text xml:space="preserve">2027</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21">
          <w:boolean>true</w:boolean>
        </w:value>
        <w:value w:id="3291">
          <w:number>0</w:number>
        </w:value>
        <w:value w:id="3293">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00">
          <w:boolean>true</w:boolean>
        </w:value>
        <w:value w:id="3301">
          <w:boolean>false</w:boolean>
        </w:value>
      </w:row>
    </w:rows>
  </w:dataset>
</w:structure>
</file>