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1C43" w:rsidRDefault="007A37A8">
      <w:pPr>
        <w:pStyle w:val="LBBodyText1"/>
        <w:jc w:val="right"/>
      </w:pPr>
      <w:r>
        <w:rPr>
          <w:b/>
          <w:bCs/>
        </w:rPr>
        <w:t>Утверждаю</w:t>
      </w:r>
    </w:p>
    <w:p w:rsidR="000D1C43" w:rsidRDefault="000D1C43">
      <w:pPr>
        <w:pStyle w:val="LBBodyText1"/>
        <w:jc w:val="right"/>
      </w:pPr>
    </w:p>
    <w:p w:rsidR="000D1C43" w:rsidRDefault="007A37A8">
      <w:pPr>
        <w:pStyle w:val="LBBodyText1"/>
        <w:jc w:val="right"/>
      </w:pPr>
      <w:r>
        <w:t>Директор ГБОУ ЛО «Волховская школа»</w:t>
      </w:r>
    </w:p>
    <w:p w:rsidR="000D1C43" w:rsidRDefault="007A37A8">
      <w:pPr>
        <w:pStyle w:val="LBBodyText1"/>
        <w:jc w:val="right"/>
      </w:pPr>
      <w:r>
        <w:t>Горланов Юрий Иванович</w:t>
      </w:r>
    </w:p>
    <w:p w:rsidR="000D1C43" w:rsidRDefault="000D1C43">
      <w:pPr>
        <w:pStyle w:val="LBBodyText1"/>
        <w:jc w:val="right"/>
      </w:pPr>
    </w:p>
    <w:p w:rsidR="000D1C43" w:rsidRDefault="007A37A8">
      <w:pPr>
        <w:pStyle w:val="LBBodyText1"/>
        <w:jc w:val="right"/>
      </w:pPr>
      <w:r>
        <w:t>Проект контракта</w:t>
      </w:r>
    </w:p>
    <w:p w:rsidR="000D1C43" w:rsidRDefault="000D1C43">
      <w:pPr>
        <w:pStyle w:val="LBBodyText1"/>
        <w:jc w:val="right"/>
      </w:pPr>
    </w:p>
    <w:p w:rsidR="000D1C43" w:rsidRPr="0078281E" w:rsidRDefault="007A37A8">
      <w:pPr>
        <w:pStyle w:val="NameoftheParty"/>
        <w:spacing w:before="0" w:after="0"/>
        <w:rPr>
          <w:lang w:val="ru-RU"/>
        </w:rPr>
      </w:pPr>
      <w:r>
        <w:rPr>
          <w:lang w:val="ru-RU"/>
        </w:rPr>
        <w:t xml:space="preserve">ГОСУДАРСТВЕННЫЙ КОНТРАКТ № </w:t>
      </w:r>
      <w:r w:rsidR="0078281E">
        <w:rPr>
          <w:lang w:val="ru-RU"/>
        </w:rPr>
        <w:t>12-07</w:t>
      </w:r>
    </w:p>
    <w:p w:rsidR="000D1C43" w:rsidRPr="0078281E" w:rsidRDefault="007A37A8">
      <w:pPr>
        <w:pStyle w:val="NameoftheParty"/>
        <w:spacing w:before="0" w:after="0"/>
        <w:rPr>
          <w:lang w:val="ru-RU"/>
        </w:rPr>
      </w:pPr>
      <w:r>
        <w:rPr>
          <w:lang w:val="ru-RU"/>
        </w:rPr>
        <w:t>Поставка компьютерного оборудования в целях проведения мероприятия «Приобретение современного учебного оборудования для государственных образовательных организаций в целях создания условий для реализации федеральных государственных образовательных стандартов» в рамках основного мероприятия «Создание в Ленинградской области новых мест в общеобразовательных организациях в соответствии с прогнозируемой потребностью и современными условиями обучения» подпрограммы «Развитие начального общего, основного общего и среднего общего образования детей в Ленинградской области» государственной программы Ленинградской области «Современное образование Ленинградской области».</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0D1C43">
        <w:tc>
          <w:tcPr>
            <w:tcW w:w="4785" w:type="dxa"/>
            <w:shd w:val="clear" w:color="auto" w:fill="auto"/>
            <w:tcMar>
              <w:top w:w="0" w:type="dxa"/>
              <w:left w:w="108" w:type="dxa"/>
              <w:bottom w:w="0" w:type="dxa"/>
              <w:right w:w="108" w:type="dxa"/>
            </w:tcMar>
          </w:tcPr>
          <w:p w:rsidR="000D1C43" w:rsidRDefault="007A37A8">
            <w:pPr>
              <w:pStyle w:val="LBBodyText1"/>
            </w:pPr>
            <w:r>
              <w:t>г. Волхов</w:t>
            </w:r>
          </w:p>
        </w:tc>
        <w:tc>
          <w:tcPr>
            <w:tcW w:w="4821" w:type="dxa"/>
            <w:shd w:val="clear" w:color="auto" w:fill="auto"/>
            <w:tcMar>
              <w:top w:w="0" w:type="dxa"/>
              <w:left w:w="108" w:type="dxa"/>
              <w:bottom w:w="0" w:type="dxa"/>
              <w:right w:w="108" w:type="dxa"/>
            </w:tcMar>
          </w:tcPr>
          <w:p w:rsidR="000D1C43" w:rsidRDefault="007A37A8">
            <w:pPr>
              <w:pStyle w:val="LBBodyText1"/>
              <w:jc w:val="right"/>
            </w:pPr>
            <w:r>
              <w:rPr>
                <w:color w:val="000000"/>
                <w:lang w:eastAsia="ru-RU"/>
              </w:rPr>
              <w:t>«____»__________ _____</w:t>
            </w:r>
            <w:r>
              <w:t xml:space="preserve"> г.</w:t>
            </w:r>
          </w:p>
        </w:tc>
      </w:tr>
    </w:tbl>
    <w:p w:rsidR="000D1C43" w:rsidRDefault="007A37A8">
      <w:pPr>
        <w:pStyle w:val="LBBodyText1"/>
      </w:pPr>
      <w:r>
        <w:rPr>
          <w:b/>
        </w:rPr>
        <w:t>ГОСУДАРСТВЕННОЕ БЮДЖЕТНОЕ ОБЩЕОБРАЗОВАТЕЛЬНОЕ УЧРЕЖДЕНИЕ ЛЕНИНГРАДСКОЙ ОБЛАСТИ "ВОЛХОВСКАЯ ШКОЛА,</w:t>
      </w:r>
      <w:r w:rsidR="00FE2D4B">
        <w:rPr>
          <w:b/>
        </w:rPr>
        <w:t xml:space="preserve"> </w:t>
      </w:r>
      <w:r>
        <w:rPr>
          <w:b/>
        </w:rPr>
        <w:t>РЕАЛИЗУЮЩАЯ АДАПТИРОВАННЫЕ ОБРАЗОВАТЕЛЬНЫЕ ПРОГРАММЫ"</w:t>
      </w:r>
      <w:r>
        <w:t xml:space="preserve">, в лице </w:t>
      </w:r>
      <w:r w:rsidR="0078281E">
        <w:t>директора Горланова Юрия Ивановича</w:t>
      </w:r>
      <w:r>
        <w:t xml:space="preserve">, действующего на основании </w:t>
      </w:r>
      <w:r w:rsidR="0078281E">
        <w:t xml:space="preserve">Устава </w:t>
      </w:r>
      <w:r>
        <w:t xml:space="preserve"> (далее – «</w:t>
      </w:r>
      <w:r>
        <w:rPr>
          <w:b/>
        </w:rPr>
        <w:t>Заказчик</w:t>
      </w:r>
      <w:r>
        <w:t>»), с одной стороны, и</w:t>
      </w:r>
    </w:p>
    <w:p w:rsidR="000D1C43" w:rsidRDefault="007A37A8">
      <w:pPr>
        <w:pStyle w:val="LBBodyText1"/>
      </w:pPr>
      <w:r>
        <w:t>_______________________, в лице _________________, действующего на основании _____________________ (далее – «</w:t>
      </w:r>
      <w:r>
        <w:rPr>
          <w:b/>
        </w:rPr>
        <w:t>Поставщик</w:t>
      </w:r>
      <w:r>
        <w:t>»), с другой стороны, далее совместно именуемые «</w:t>
      </w:r>
      <w:r>
        <w:rPr>
          <w:b/>
        </w:rPr>
        <w:t>Стороны</w:t>
      </w:r>
      <w:r>
        <w:t>», а по отдельности «</w:t>
      </w:r>
      <w:r>
        <w:rPr>
          <w:b/>
        </w:rPr>
        <w:t>Сторона</w:t>
      </w:r>
      <w:r>
        <w:t xml:space="preserve">», </w:t>
      </w:r>
      <w:r>
        <w:rPr>
          <w:color w:val="000000"/>
          <w:kern w:val="3"/>
          <w:lang w:eastAsia="ru-RU"/>
        </w:rPr>
        <w:t xml:space="preserve">в соответствии с </w:t>
      </w:r>
      <w:r>
        <w:rPr>
          <w:lang w:eastAsia="ru-RU"/>
        </w:rPr>
        <w:t>законодательством Российской Федерации и иными нормативными правовыми актами о контрактной системе в сфере закупок,</w:t>
      </w:r>
      <w:r>
        <w:t xml:space="preserve"> и по результатам проведения Закупки у единственного поставщика (исполнителя, подрядчика) (идентификационный код закупки: 212470200595247020100100090000000000)</w:t>
      </w:r>
      <w:r>
        <w:rPr>
          <w:kern w:val="3"/>
          <w:lang w:eastAsia="ru-RU"/>
        </w:rPr>
        <w:t xml:space="preserve"> на основании </w:t>
      </w:r>
      <w:r>
        <w:rPr>
          <w:i/>
          <w:kern w:val="3"/>
          <w:lang w:eastAsia="ru-RU"/>
        </w:rPr>
        <w:t>пункт</w:t>
      </w:r>
      <w:r w:rsidR="00FE2D4B">
        <w:rPr>
          <w:i/>
          <w:kern w:val="3"/>
          <w:lang w:eastAsia="ru-RU"/>
        </w:rPr>
        <w:t xml:space="preserve"> 5</w:t>
      </w:r>
      <w:r>
        <w:rPr>
          <w:i/>
          <w:kern w:val="3"/>
          <w:lang w:eastAsia="ru-RU"/>
        </w:rPr>
        <w:t>, часть</w:t>
      </w:r>
      <w:r w:rsidR="00FE2D4B">
        <w:rPr>
          <w:i/>
          <w:kern w:val="3"/>
          <w:lang w:eastAsia="ru-RU"/>
        </w:rPr>
        <w:t>1</w:t>
      </w:r>
      <w:r>
        <w:rPr>
          <w:i/>
          <w:kern w:val="3"/>
          <w:lang w:eastAsia="ru-RU"/>
        </w:rPr>
        <w:t>, статья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iCs/>
          <w:kern w:val="3"/>
          <w:lang w:eastAsia="ru-RU"/>
        </w:rPr>
        <w:t>,</w:t>
      </w:r>
      <w:r>
        <w:rPr>
          <w:kern w:val="3"/>
          <w:lang w:eastAsia="ru-RU"/>
        </w:rPr>
        <w:t xml:space="preserve"> заключили настоящий </w:t>
      </w:r>
      <w:r>
        <w:t>государственный контракт (далее – «</w:t>
      </w:r>
      <w:r>
        <w:rPr>
          <w:b/>
        </w:rPr>
        <w:t>Контракт</w:t>
      </w:r>
      <w:r>
        <w:t>»)</w:t>
      </w:r>
      <w:r>
        <w:rPr>
          <w:kern w:val="3"/>
          <w:lang w:eastAsia="ru-RU"/>
        </w:rPr>
        <w:t xml:space="preserve"> о нижеследующем</w:t>
      </w:r>
      <w:r>
        <w:rPr>
          <w:color w:val="000000"/>
          <w:kern w:val="3"/>
          <w:lang w:eastAsia="ru-RU"/>
        </w:rPr>
        <w:t>:</w:t>
      </w:r>
    </w:p>
    <w:p w:rsidR="000D1C43" w:rsidRDefault="007A37A8">
      <w:pPr>
        <w:pStyle w:val="LBGovstyle1"/>
        <w:numPr>
          <w:ilvl w:val="0"/>
          <w:numId w:val="72"/>
        </w:numPr>
      </w:pPr>
      <w:r>
        <w:t>Предмет Контракта</w:t>
      </w:r>
    </w:p>
    <w:p w:rsidR="000D1C43" w:rsidRPr="0078281E" w:rsidRDefault="007A37A8">
      <w:pPr>
        <w:pStyle w:val="LBGovstyle2"/>
        <w:numPr>
          <w:ilvl w:val="1"/>
          <w:numId w:val="68"/>
        </w:numPr>
        <w:rPr>
          <w:lang w:val="ru-RU"/>
        </w:rPr>
      </w:pPr>
      <w:r>
        <w:rPr>
          <w:lang w:val="ru-RU"/>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0D1C43" w:rsidRDefault="007A37A8">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0D1C43" w:rsidRDefault="007A37A8">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0D1C43" w:rsidRDefault="007A37A8">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0D1C43" w:rsidRDefault="007A37A8">
      <w:pPr>
        <w:pStyle w:val="LBGovstyle2"/>
        <w:numPr>
          <w:ilvl w:val="1"/>
          <w:numId w:val="68"/>
        </w:numPr>
        <w:rPr>
          <w:lang w:val="ru-RU"/>
        </w:rPr>
      </w:pPr>
      <w:r>
        <w:rPr>
          <w:lang w:val="ru-RU"/>
        </w:rPr>
        <w:lastRenderedPageBreak/>
        <w:t>Товар свободен от любых притязаний третьих лиц, не находится под запретом (арестом), в залоге.</w:t>
      </w:r>
    </w:p>
    <w:p w:rsidR="000D1C43" w:rsidRDefault="007A37A8">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0D1C43" w:rsidRDefault="007A37A8">
      <w:pPr>
        <w:pStyle w:val="LBGovstyle2"/>
        <w:numPr>
          <w:ilvl w:val="1"/>
          <w:numId w:val="68"/>
        </w:numPr>
        <w:rPr>
          <w:lang w:val="ru-RU"/>
        </w:rPr>
      </w:pPr>
      <w:r>
        <w:rPr>
          <w:lang w:val="ru-RU"/>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0D1C43" w:rsidRDefault="007A37A8">
      <w:pPr>
        <w:pStyle w:val="LBGovstyle2"/>
        <w:numPr>
          <w:ilvl w:val="1"/>
          <w:numId w:val="68"/>
        </w:numPr>
        <w:rPr>
          <w:lang w:val="ru-RU"/>
        </w:rPr>
      </w:pPr>
      <w:r>
        <w:rPr>
          <w:lang w:val="ru-RU"/>
        </w:rPr>
        <w:t>Место (места) поставки товара: 187401, Ленинградская область, Волховский район, город Волхов, проспект Державина, 65.</w:t>
      </w:r>
    </w:p>
    <w:p w:rsidR="000D1C43" w:rsidRDefault="007A37A8">
      <w:pPr>
        <w:pStyle w:val="LBGovstyle1"/>
        <w:numPr>
          <w:ilvl w:val="0"/>
          <w:numId w:val="68"/>
        </w:numPr>
      </w:pPr>
      <w:r>
        <w:t>Цена Контракта и порядок расчетов</w:t>
      </w:r>
    </w:p>
    <w:p w:rsidR="000D1C43" w:rsidRPr="0078281E" w:rsidRDefault="007A37A8">
      <w:pPr>
        <w:pStyle w:val="LBGovstyle2"/>
        <w:numPr>
          <w:ilvl w:val="1"/>
          <w:numId w:val="68"/>
        </w:numPr>
        <w:rPr>
          <w:lang w:val="ru-RU"/>
        </w:rPr>
      </w:pPr>
      <w:bookmarkStart w:id="0" w:name="_Ref435696371"/>
      <w:bookmarkStart w:id="1" w:name="_Ref54018942"/>
      <w:bookmarkEnd w:id="0"/>
      <w:bookmarkEnd w:id="1"/>
      <w:r w:rsidRPr="0078281E">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0D1C43" w:rsidRDefault="007A37A8">
      <w:pPr>
        <w:pStyle w:val="LBBodyText2"/>
      </w:pPr>
      <w:r>
        <w:rPr>
          <w:rFonts w:eastAsia="Times New Roman"/>
          <w:bCs/>
        </w:rPr>
        <w:t xml:space="preserve">Цена контракта </w:t>
      </w:r>
      <w:r>
        <w:t xml:space="preserve">составляет _______________(________) рублей__ копеек, в том числе НДС (__%) _______________(________) рублей__ копеек </w:t>
      </w:r>
      <w:r>
        <w:rPr>
          <w:rFonts w:eastAsia="Times New Roman"/>
          <w:i/>
          <w:lang w:eastAsia="ru-RU"/>
        </w:rPr>
        <w:t>(НДС не облагается на основании ______________ Налогового кодекса Российской Федерации и ________)</w:t>
      </w:r>
      <w:r>
        <w:t>.</w:t>
      </w:r>
    </w:p>
    <w:p w:rsidR="000D1C43" w:rsidRDefault="007A37A8">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D1C43" w:rsidRDefault="007A37A8">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0D1C43" w:rsidRDefault="007A37A8">
      <w:pPr>
        <w:pStyle w:val="LBGovstyle2"/>
        <w:numPr>
          <w:ilvl w:val="1"/>
          <w:numId w:val="68"/>
        </w:numPr>
        <w:rPr>
          <w:lang w:val="ru-RU"/>
        </w:rPr>
      </w:pPr>
      <w:bookmarkStart w:id="6" w:name="_Ref493267553"/>
      <w:bookmarkEnd w:id="6"/>
      <w:r>
        <w:rPr>
          <w:lang w:val="ru-RU"/>
        </w:rPr>
        <w:t>Оплата по Контракту производится в следующем порядке:</w:t>
      </w:r>
    </w:p>
    <w:p w:rsidR="000D1C43" w:rsidRDefault="007A37A8">
      <w:pPr>
        <w:pStyle w:val="LBGovstyle3"/>
        <w:numPr>
          <w:ilvl w:val="2"/>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0D1C43" w:rsidRDefault="007A37A8">
      <w:pPr>
        <w:pStyle w:val="LBGovstyle2"/>
        <w:numPr>
          <w:ilvl w:val="1"/>
          <w:numId w:val="68"/>
        </w:numPr>
        <w:rPr>
          <w:lang w:val="ru-RU"/>
        </w:rPr>
      </w:pPr>
      <w:r>
        <w:rPr>
          <w:lang w:val="ru-RU"/>
        </w:rPr>
        <w:t>Оплата по Контракту осуществляется за счет средств:</w:t>
      </w:r>
    </w:p>
    <w:p w:rsidR="000D1C43" w:rsidRDefault="007A37A8">
      <w:pPr>
        <w:pStyle w:val="LBBodyText2"/>
      </w:pPr>
      <w:r>
        <w:t>- бюджетных учреждений, а именно:</w:t>
      </w:r>
    </w:p>
    <w:p w:rsidR="000D1C43" w:rsidRDefault="007A37A8">
      <w:pPr>
        <w:pStyle w:val="LBBodyText2"/>
      </w:pPr>
      <w:r>
        <w:t>- за счет средств субсидий на иные цели</w:t>
      </w: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0D1C43">
        <w:tc>
          <w:tcPr>
            <w:tcW w:w="1832" w:type="dxa"/>
            <w:shd w:val="clear" w:color="auto" w:fill="auto"/>
            <w:tcMar>
              <w:top w:w="0" w:type="dxa"/>
              <w:left w:w="108" w:type="dxa"/>
              <w:bottom w:w="0" w:type="dxa"/>
              <w:right w:w="108" w:type="dxa"/>
            </w:tcMar>
          </w:tcPr>
          <w:p w:rsidR="000D1C43" w:rsidRDefault="007A37A8">
            <w:pPr>
              <w:pStyle w:val="LBBodyText1"/>
              <w:spacing w:before="0" w:after="0"/>
            </w:pPr>
            <w:r>
              <w:t>на 2021 год</w:t>
            </w:r>
          </w:p>
        </w:tc>
        <w:tc>
          <w:tcPr>
            <w:tcW w:w="6946" w:type="dxa"/>
            <w:shd w:val="clear" w:color="auto" w:fill="auto"/>
            <w:tcMar>
              <w:top w:w="0" w:type="dxa"/>
              <w:left w:w="108" w:type="dxa"/>
              <w:bottom w:w="0" w:type="dxa"/>
              <w:right w:w="108" w:type="dxa"/>
            </w:tcMar>
          </w:tcPr>
          <w:p w:rsidR="000D1C43" w:rsidRDefault="00FE2D4B" w:rsidP="00FE2D4B">
            <w:pPr>
              <w:pStyle w:val="LBBodyText1"/>
              <w:spacing w:before="0" w:after="0"/>
            </w:pPr>
            <w:r>
              <w:t>500 000 (Пятьсот тысяч</w:t>
            </w:r>
            <w:r w:rsidR="007A37A8">
              <w:t xml:space="preserve">) рублей </w:t>
            </w:r>
            <w:r>
              <w:t>00</w:t>
            </w:r>
            <w:r w:rsidR="007A37A8">
              <w:t xml:space="preserve"> копеек</w:t>
            </w:r>
            <w:r>
              <w:t>.</w:t>
            </w:r>
            <w:bookmarkStart w:id="7" w:name="_GoBack"/>
            <w:bookmarkEnd w:id="7"/>
          </w:p>
        </w:tc>
      </w:tr>
    </w:tbl>
    <w:p w:rsidR="000D1C43" w:rsidRDefault="007A37A8">
      <w:pPr>
        <w:pStyle w:val="LBGovstyle3"/>
        <w:numPr>
          <w:ilvl w:val="2"/>
          <w:numId w:val="68"/>
        </w:numPr>
        <w:rPr>
          <w:lang w:val="ru-RU"/>
        </w:rPr>
      </w:pPr>
      <w:r>
        <w:rPr>
          <w:lang w:val="ru-RU"/>
        </w:rPr>
        <w:t>Авансовые платежи по Контракту не предусмотрены.</w:t>
      </w:r>
    </w:p>
    <w:p w:rsidR="000D1C43" w:rsidRPr="0078281E" w:rsidRDefault="007A37A8">
      <w:pPr>
        <w:pStyle w:val="LBGovstyle3"/>
        <w:numPr>
          <w:ilvl w:val="2"/>
          <w:numId w:val="68"/>
        </w:numPr>
        <w:rPr>
          <w:lang w:val="ru-RU"/>
        </w:rPr>
      </w:pPr>
      <w:r>
        <w:rPr>
          <w:lang w:val="ru-RU"/>
        </w:rPr>
        <w:t>Расчет за поставленный товар (партию товара) осуществляется после приемки Заказчиком товара в течение 30 (Тридцати) календарных дней со дня подписания Заказчиком акта сдачи-приемки на данный товар (партию товара).</w:t>
      </w:r>
    </w:p>
    <w:p w:rsidR="000D1C43" w:rsidRDefault="007A37A8">
      <w:pPr>
        <w:pStyle w:val="LBGovstyle2"/>
        <w:numPr>
          <w:ilvl w:val="1"/>
          <w:numId w:val="68"/>
        </w:numPr>
        <w:rPr>
          <w:lang w:val="ru-RU"/>
        </w:rPr>
      </w:pPr>
      <w:r>
        <w:rPr>
          <w:lang w:val="ru-RU"/>
        </w:rPr>
        <w:t>При начислении Заказчиком Поставщику неустойки (штрафа, пени) и отказе Поставщика в ее уплате по соответствующему письменному требованию Заказчик вправе произвести оплату по Контракту за вычетом суммы неустойки (штрафа, пени).</w:t>
      </w:r>
    </w:p>
    <w:p w:rsidR="000D1C43" w:rsidRDefault="007A37A8">
      <w:pPr>
        <w:pStyle w:val="LBGovstyle1"/>
        <w:numPr>
          <w:ilvl w:val="0"/>
          <w:numId w:val="68"/>
        </w:numPr>
      </w:pPr>
      <w:bookmarkStart w:id="8" w:name="_Ref493525303"/>
      <w:bookmarkEnd w:id="8"/>
      <w:r>
        <w:t>Права и обязанности Сторон</w:t>
      </w:r>
    </w:p>
    <w:p w:rsidR="000D1C43" w:rsidRDefault="007A37A8">
      <w:pPr>
        <w:pStyle w:val="LBGovstyle2"/>
        <w:numPr>
          <w:ilvl w:val="1"/>
          <w:numId w:val="68"/>
        </w:numPr>
      </w:pPr>
      <w:r>
        <w:rPr>
          <w:b/>
          <w:bCs/>
          <w:lang w:val="ru-RU"/>
        </w:rPr>
        <w:lastRenderedPageBreak/>
        <w:t>Заказчик имеет право</w:t>
      </w:r>
      <w:r>
        <w:t>:</w:t>
      </w:r>
    </w:p>
    <w:p w:rsidR="000D1C43" w:rsidRDefault="007A37A8">
      <w:pPr>
        <w:pStyle w:val="LBGovstyle3"/>
        <w:numPr>
          <w:ilvl w:val="2"/>
          <w:numId w:val="68"/>
        </w:numPr>
        <w:rPr>
          <w:lang w:val="ru-RU"/>
        </w:rPr>
      </w:pPr>
      <w:r>
        <w:rPr>
          <w:lang w:val="ru-RU"/>
        </w:rPr>
        <w:t>Досрочно принять и оплатить товар (партию товара);</w:t>
      </w:r>
    </w:p>
    <w:p w:rsidR="000D1C43" w:rsidRDefault="007A37A8">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0D1C43" w:rsidRDefault="007A37A8">
      <w:pPr>
        <w:pStyle w:val="LBGovstyle2"/>
        <w:numPr>
          <w:ilvl w:val="1"/>
          <w:numId w:val="68"/>
        </w:numPr>
      </w:pPr>
      <w:r>
        <w:rPr>
          <w:b/>
          <w:bCs/>
          <w:lang w:val="ru-RU"/>
        </w:rPr>
        <w:t>Заказчик обязан</w:t>
      </w:r>
      <w:r>
        <w:t>:</w:t>
      </w:r>
    </w:p>
    <w:p w:rsidR="000D1C43" w:rsidRDefault="007A37A8">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0D1C43" w:rsidRDefault="007A37A8">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0D1C43" w:rsidRDefault="007A37A8">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0D1C43" w:rsidRDefault="007A37A8">
      <w:pPr>
        <w:pStyle w:val="LBGovstyle2"/>
        <w:numPr>
          <w:ilvl w:val="1"/>
          <w:numId w:val="68"/>
        </w:numPr>
      </w:pPr>
      <w:r>
        <w:rPr>
          <w:b/>
          <w:bCs/>
          <w:lang w:val="ru-RU"/>
        </w:rPr>
        <w:t>Поставщик вправе</w:t>
      </w:r>
      <w:r>
        <w:t>:</w:t>
      </w:r>
    </w:p>
    <w:p w:rsidR="000D1C43" w:rsidRDefault="007A37A8">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0D1C43" w:rsidRDefault="007A37A8">
      <w:pPr>
        <w:pStyle w:val="LBGovstyle3"/>
        <w:numPr>
          <w:ilvl w:val="2"/>
          <w:numId w:val="68"/>
        </w:numPr>
        <w:rPr>
          <w:lang w:val="ru-RU"/>
        </w:rPr>
      </w:pPr>
      <w:r>
        <w:rPr>
          <w:lang w:val="ru-RU"/>
        </w:rPr>
        <w:t>По согласованию с Заказчиком досрочно поставить товар;</w:t>
      </w:r>
    </w:p>
    <w:p w:rsidR="000D1C43" w:rsidRDefault="007A37A8">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0D1C43" w:rsidRDefault="007A37A8">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0D1C43" w:rsidRDefault="007A37A8">
      <w:pPr>
        <w:pStyle w:val="LBGovstyle2"/>
        <w:numPr>
          <w:ilvl w:val="1"/>
          <w:numId w:val="68"/>
        </w:numPr>
      </w:pPr>
      <w:r>
        <w:rPr>
          <w:b/>
          <w:bCs/>
          <w:lang w:val="ru-RU"/>
        </w:rPr>
        <w:t>Поставщик обязан</w:t>
      </w:r>
      <w:r>
        <w:t>:</w:t>
      </w:r>
    </w:p>
    <w:p w:rsidR="000D1C43" w:rsidRDefault="007A37A8">
      <w:pPr>
        <w:pStyle w:val="LBGovstyle3"/>
        <w:numPr>
          <w:ilvl w:val="2"/>
          <w:numId w:val="68"/>
        </w:numPr>
        <w:rPr>
          <w:lang w:val="ru-RU"/>
        </w:rPr>
      </w:pPr>
      <w:r>
        <w:rPr>
          <w:lang w:val="ru-RU"/>
        </w:rPr>
        <w:t>Своими силами поставить товар, выполнить погрузочно-разгрузочные работы в сроки, предусмотренные Контрактом;</w:t>
      </w:r>
    </w:p>
    <w:p w:rsidR="000D1C43" w:rsidRDefault="007A37A8">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0D1C43" w:rsidRDefault="007A37A8">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0D1C43" w:rsidRDefault="007A37A8">
      <w:pPr>
        <w:pStyle w:val="LBGovstyle3"/>
        <w:numPr>
          <w:ilvl w:val="2"/>
          <w:numId w:val="68"/>
        </w:numPr>
        <w:rPr>
          <w:lang w:val="ru-RU"/>
        </w:rPr>
      </w:pPr>
      <w:r>
        <w:rPr>
          <w:lang w:val="ru-RU"/>
        </w:rPr>
        <w:t>Соблюдать пропускной и внутриобъектовый режим Заказчика;</w:t>
      </w:r>
    </w:p>
    <w:p w:rsidR="000D1C43" w:rsidRDefault="007A37A8">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0D1C43" w:rsidRDefault="007A37A8">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0D1C43" w:rsidRDefault="007A37A8">
      <w:pPr>
        <w:pStyle w:val="LBGovstyle3"/>
        <w:numPr>
          <w:ilvl w:val="2"/>
          <w:numId w:val="68"/>
        </w:numPr>
        <w:rPr>
          <w:lang w:val="ru-RU"/>
        </w:rPr>
      </w:pPr>
      <w:r>
        <w:rPr>
          <w:lang w:val="ru-RU"/>
        </w:rPr>
        <w:t>Выполнять иные обязанности, предусмотренные Контрактом.</w:t>
      </w:r>
    </w:p>
    <w:p w:rsidR="000D1C43" w:rsidRDefault="007A37A8">
      <w:pPr>
        <w:pStyle w:val="LBGovstyle1"/>
        <w:numPr>
          <w:ilvl w:val="0"/>
          <w:numId w:val="68"/>
        </w:numPr>
      </w:pPr>
      <w:bookmarkStart w:id="9" w:name="_Ref493525314"/>
      <w:bookmarkEnd w:id="9"/>
      <w:r>
        <w:t>Порядок и сроки поставки товара</w:t>
      </w:r>
      <w:bookmarkStart w:id="10" w:name="_Ref493537412"/>
      <w:bookmarkStart w:id="11" w:name="_Ref437017214"/>
      <w:bookmarkStart w:id="12" w:name="_Ref436333521"/>
      <w:bookmarkEnd w:id="10"/>
      <w:bookmarkEnd w:id="11"/>
      <w:bookmarkEnd w:id="12"/>
    </w:p>
    <w:p w:rsidR="000D1C43" w:rsidRDefault="007A37A8">
      <w:pPr>
        <w:pStyle w:val="LBGovstyle2"/>
        <w:numPr>
          <w:ilvl w:val="1"/>
          <w:numId w:val="68"/>
        </w:numPr>
        <w:rPr>
          <w:lang w:val="ru-RU"/>
        </w:rPr>
      </w:pPr>
      <w:r>
        <w:rPr>
          <w:lang w:val="ru-RU"/>
        </w:rPr>
        <w:t>Поставка товара должна быть осуществлена в полном объеме в срок до «25» августа 2021 г.</w:t>
      </w:r>
    </w:p>
    <w:p w:rsidR="000D1C43" w:rsidRDefault="007A37A8">
      <w:pPr>
        <w:pStyle w:val="LBBodyText2"/>
      </w:pPr>
      <w:r>
        <w:t>Поставка осуществляется в рабочие дни (понедельник-пятница) в период с 9:00-17:00 (по местному времени Заказчика).</w:t>
      </w:r>
    </w:p>
    <w:p w:rsidR="000D1C43" w:rsidRPr="0078281E" w:rsidRDefault="007A37A8">
      <w:pPr>
        <w:pStyle w:val="LBGovstyle2"/>
        <w:numPr>
          <w:ilvl w:val="1"/>
          <w:numId w:val="68"/>
        </w:numPr>
        <w:rPr>
          <w:lang w:val="ru-RU"/>
        </w:rPr>
      </w:pPr>
      <w:r>
        <w:rPr>
          <w:lang w:val="ru-RU"/>
        </w:rPr>
        <w:t>Датой поставки товара является дата подписания Заказчиком акта сдачи-приемки товара.</w:t>
      </w:r>
    </w:p>
    <w:p w:rsidR="000D1C43" w:rsidRPr="0078281E" w:rsidRDefault="007A37A8">
      <w:pPr>
        <w:pStyle w:val="LBGovstyle2"/>
        <w:numPr>
          <w:ilvl w:val="1"/>
          <w:numId w:val="68"/>
        </w:numPr>
        <w:rPr>
          <w:lang w:val="ru-RU"/>
        </w:rPr>
      </w:pPr>
      <w:r>
        <w:rPr>
          <w:lang w:val="ru-RU"/>
        </w:rPr>
        <w:lastRenderedPageBreak/>
        <w:t xml:space="preserve">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r>
        <w:t>specialshkola</w:t>
      </w:r>
      <w:r w:rsidRPr="0078281E">
        <w:rPr>
          <w:lang w:val="ru-RU"/>
        </w:rPr>
        <w:t>@</w:t>
      </w:r>
      <w:r>
        <w:t>mail</w:t>
      </w:r>
      <w:r w:rsidRPr="0078281E">
        <w:rPr>
          <w:lang w:val="ru-RU"/>
        </w:rPr>
        <w:t>.</w:t>
      </w:r>
      <w:r>
        <w:t>ru</w:t>
      </w:r>
      <w:r>
        <w:rPr>
          <w:lang w:val="ru-RU"/>
        </w:rPr>
        <w:t>.</w:t>
      </w:r>
    </w:p>
    <w:p w:rsidR="000D1C43" w:rsidRPr="0078281E" w:rsidRDefault="007A37A8">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акт сдачи-приемки товара в порядке, установленном Контрактом.</w:t>
      </w:r>
    </w:p>
    <w:p w:rsidR="000D1C43" w:rsidRPr="0078281E" w:rsidRDefault="007A37A8">
      <w:pPr>
        <w:pStyle w:val="LBGovstyle2"/>
        <w:numPr>
          <w:ilvl w:val="1"/>
          <w:numId w:val="68"/>
        </w:numPr>
        <w:rPr>
          <w:lang w:val="ru-RU"/>
        </w:rPr>
      </w:pPr>
      <w:r>
        <w:rPr>
          <w:lang w:val="ru-RU" w:eastAsia="ru-RU"/>
        </w:rPr>
        <w:t xml:space="preserve">В случае если в пункте </w:t>
      </w:r>
      <w:r>
        <w:rPr>
          <w:lang w:val="ru-RU" w:eastAsia="ru-RU"/>
        </w:rPr>
        <w:fldChar w:fldCharType="begin"/>
      </w:r>
      <w:r>
        <w:rPr>
          <w:lang w:val="ru-RU" w:eastAsia="ru-RU"/>
        </w:rPr>
        <w:instrText xml:space="preserve"> REF _Ref529797844 \r \h </w:instrText>
      </w:r>
      <w:r>
        <w:rPr>
          <w:lang w:val="ru-RU" w:eastAsia="ru-RU"/>
        </w:rPr>
      </w:r>
      <w:r>
        <w:rPr>
          <w:lang w:val="ru-RU" w:eastAsia="ru-RU"/>
        </w:rPr>
        <w:fldChar w:fldCharType="separate"/>
      </w:r>
      <w:r>
        <w:rPr>
          <w:lang w:val="ru-RU" w:eastAsia="ru-RU"/>
        </w:rPr>
        <w:t>10</w:t>
      </w:r>
      <w:r>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0D1C43" w:rsidRPr="0078281E" w:rsidRDefault="007A37A8">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kern w:val="3"/>
          <w:lang w:val="ru-RU" w:eastAsia="ru-RU"/>
        </w:rPr>
        <w:t>Федеральный закон № 44-ФЗ</w:t>
      </w:r>
      <w:r>
        <w:rPr>
          <w:kern w:val="3"/>
          <w:lang w:val="ru-RU" w:eastAsia="ru-RU"/>
        </w:rPr>
        <w:t xml:space="preserve">»)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0D1C43" w:rsidRDefault="007A37A8">
      <w:pPr>
        <w:pStyle w:val="LBGovstyle1"/>
        <w:numPr>
          <w:ilvl w:val="0"/>
          <w:numId w:val="68"/>
        </w:numPr>
      </w:pPr>
      <w:r>
        <w:t>Порядок сдачи и приемки товара</w:t>
      </w:r>
    </w:p>
    <w:p w:rsidR="000D1C43" w:rsidRPr="0078281E" w:rsidRDefault="007A37A8">
      <w:pPr>
        <w:pStyle w:val="LBGovstyle2"/>
        <w:numPr>
          <w:ilvl w:val="1"/>
          <w:numId w:val="68"/>
        </w:numPr>
        <w:rPr>
          <w:lang w:val="ru-RU"/>
        </w:rPr>
      </w:pPr>
      <w:r>
        <w:rPr>
          <w:lang w:val="ru-RU"/>
        </w:rPr>
        <w:t xml:space="preserve">Поставщик в срок, указанный в разделе </w:t>
      </w:r>
      <w:r>
        <w:rPr>
          <w:lang w:val="ru-RU"/>
        </w:rPr>
        <w:fldChar w:fldCharType="begin"/>
      </w:r>
      <w:r>
        <w:rPr>
          <w:lang w:val="ru-RU"/>
        </w:rPr>
        <w:instrText xml:space="preserve"> REF _Ref493525314 \w \h </w:instrText>
      </w:r>
      <w:r>
        <w:rPr>
          <w:lang w:val="ru-RU"/>
        </w:rPr>
      </w:r>
      <w:r>
        <w:rPr>
          <w:lang w:val="ru-RU"/>
        </w:rPr>
        <w:fldChar w:fldCharType="separate"/>
      </w:r>
      <w:r>
        <w:rPr>
          <w:lang w:val="ru-RU"/>
        </w:rPr>
        <w:t>4</w:t>
      </w:r>
      <w:r>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0D1C43" w:rsidRDefault="007A37A8">
      <w:pPr>
        <w:pStyle w:val="LBBodyText2"/>
      </w:pPr>
      <w:r>
        <w:t>технический паспорт (паспорт производителя) на каждую единицу товара;</w:t>
      </w:r>
    </w:p>
    <w:p w:rsidR="000D1C43" w:rsidRDefault="007A37A8">
      <w:pPr>
        <w:pStyle w:val="LBBodyText2"/>
      </w:pPr>
      <w:r>
        <w:t>сертификат соответствия или декларацию о соответствии;</w:t>
      </w:r>
    </w:p>
    <w:p w:rsidR="000D1C43" w:rsidRDefault="007A37A8">
      <w:pPr>
        <w:pStyle w:val="LBBodyText2"/>
      </w:pPr>
      <w:r>
        <w:t>товарные накладные;</w:t>
      </w:r>
    </w:p>
    <w:p w:rsidR="000D1C43" w:rsidRDefault="007A37A8">
      <w:pPr>
        <w:pStyle w:val="LBBodyText2"/>
      </w:pPr>
      <w:r>
        <w:t>акты сдачи-приемки товара;</w:t>
      </w:r>
    </w:p>
    <w:p w:rsidR="000D1C43" w:rsidRDefault="007A37A8">
      <w:pPr>
        <w:pStyle w:val="LBBodyText2"/>
      </w:pPr>
      <w:r>
        <w:t>счет.</w:t>
      </w:r>
    </w:p>
    <w:p w:rsidR="000D1C43" w:rsidRDefault="007A37A8">
      <w:pPr>
        <w:pStyle w:val="LBGovstyle2"/>
        <w:numPr>
          <w:ilvl w:val="1"/>
          <w:numId w:val="68"/>
        </w:numPr>
        <w:rPr>
          <w:lang w:val="ru-RU"/>
        </w:rPr>
      </w:pPr>
      <w:r>
        <w:rPr>
          <w:lang w:val="ru-RU"/>
        </w:rPr>
        <w:t>Приемка товара осуществляется в месте поставки товара.</w:t>
      </w:r>
    </w:p>
    <w:p w:rsidR="000D1C43" w:rsidRPr="0078281E" w:rsidRDefault="007A37A8">
      <w:pPr>
        <w:pStyle w:val="LBGovstyle2"/>
        <w:numPr>
          <w:ilvl w:val="1"/>
          <w:numId w:val="68"/>
        </w:numPr>
        <w:rPr>
          <w:lang w:val="ru-RU"/>
        </w:rPr>
      </w:pPr>
      <w:r>
        <w:rPr>
          <w:lang w:val="ru-RU" w:eastAsia="ru-RU"/>
        </w:rPr>
        <w:t>Приемка осуществляется уполномоченным представителем Заказчика</w:t>
      </w:r>
      <w:r>
        <w:rPr>
          <w:i/>
          <w:lang w:val="ru-RU" w:eastAsia="ru-RU"/>
        </w:rPr>
        <w:t xml:space="preserve"> </w:t>
      </w:r>
      <w:r>
        <w:rPr>
          <w:lang w:val="ru-RU" w:eastAsia="ru-RU"/>
        </w:rPr>
        <w:t>в течение 3 (Трёх) рабочих дней после поставки товара и получения соответствующих документов</w:t>
      </w:r>
      <w:r>
        <w:rPr>
          <w:i/>
          <w:lang w:val="ru-RU" w:eastAsia="ru-RU"/>
        </w:rPr>
        <w:t xml:space="preserve">. </w:t>
      </w:r>
      <w:r>
        <w:rPr>
          <w:lang w:val="ru-RU" w:eastAsia="ru-RU"/>
        </w:rPr>
        <w:t>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Проверка соответствия качества поставляемого товара требованиям, установленным Контрактом, может также осуществляться с привлечением экспертов, экспертных организаций.</w:t>
      </w:r>
    </w:p>
    <w:p w:rsidR="000D1C43" w:rsidRDefault="007A37A8">
      <w:pPr>
        <w:pStyle w:val="LBBodyText2"/>
      </w:pPr>
      <w:r>
        <w:t>Проверка соответствия товара требованиям, установленным Контрактом, осуществляется в следующем порядке:</w:t>
      </w:r>
    </w:p>
    <w:p w:rsidR="000D1C43" w:rsidRPr="0078281E" w:rsidRDefault="007A37A8">
      <w:pPr>
        <w:pStyle w:val="LBGovstyle3"/>
        <w:numPr>
          <w:ilvl w:val="2"/>
          <w:numId w:val="68"/>
        </w:numPr>
        <w:rPr>
          <w:lang w:val="ru-RU"/>
        </w:rPr>
      </w:pPr>
      <w:r>
        <w:rPr>
          <w:lang w:val="ru-RU" w:eastAsia="ru-RU"/>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0D1C43" w:rsidRDefault="007A37A8">
      <w:pPr>
        <w:pStyle w:val="LBGovstyle3"/>
        <w:numPr>
          <w:ilvl w:val="2"/>
          <w:numId w:val="68"/>
        </w:numPr>
        <w:rPr>
          <w:lang w:val="ru-RU"/>
        </w:rPr>
      </w:pPr>
      <w:r>
        <w:rPr>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w:t>
      </w:r>
      <w:r>
        <w:rPr>
          <w:lang w:val="ru-RU"/>
        </w:rPr>
        <w:lastRenderedPageBreak/>
        <w:t>приемке определяется в тех же единицах измерения, которые указаны в Спецификации (Приложение № 1).</w:t>
      </w:r>
    </w:p>
    <w:p w:rsidR="000D1C43" w:rsidRDefault="007A37A8">
      <w:pPr>
        <w:pStyle w:val="LBBodyText2"/>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0D1C43" w:rsidRDefault="007A37A8">
      <w:pPr>
        <w:pStyle w:val="LBGovstyle3"/>
        <w:numPr>
          <w:ilvl w:val="2"/>
          <w:numId w:val="68"/>
        </w:numPr>
        <w:rPr>
          <w:lang w:val="ru-RU"/>
        </w:rPr>
      </w:pPr>
      <w:r>
        <w:rPr>
          <w:lang w:val="ru-RU"/>
        </w:rPr>
        <w:t>Товар должен быть поставлен полностью. Заказчик вправе отказаться от приемки товара.</w:t>
      </w:r>
    </w:p>
    <w:p w:rsidR="000D1C43" w:rsidRDefault="007A37A8">
      <w:pPr>
        <w:pStyle w:val="LBBodyText2"/>
      </w:pPr>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0D1C43" w:rsidRDefault="007A37A8">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 xml:space="preserve"> REF _Ref493530333 \w \h </w:instrText>
      </w:r>
      <w:r>
        <w:fldChar w:fldCharType="separate"/>
      </w:r>
      <w:r>
        <w:t>5.3.7</w:t>
      </w:r>
      <w:r>
        <w:fldChar w:fldCharType="end"/>
      </w:r>
      <w:r>
        <w:t xml:space="preserve"> Контракта. Приемка излишнего количества товара не осуществляется.</w:t>
      </w:r>
    </w:p>
    <w:p w:rsidR="000D1C43" w:rsidRDefault="007A37A8">
      <w:pPr>
        <w:pStyle w:val="LBGovstyle3"/>
        <w:numPr>
          <w:ilvl w:val="2"/>
          <w:numId w:val="68"/>
        </w:numPr>
        <w:rPr>
          <w:lang w:val="ru-RU"/>
        </w:rPr>
      </w:pPr>
      <w:r>
        <w:rPr>
          <w:lang w:val="ru-RU"/>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0D1C43" w:rsidRPr="0078281E" w:rsidRDefault="007A37A8">
      <w:pPr>
        <w:pStyle w:val="LBGovstyle3"/>
        <w:numPr>
          <w:ilvl w:val="2"/>
          <w:numId w:val="68"/>
        </w:numPr>
        <w:rPr>
          <w:lang w:val="ru-RU"/>
        </w:rPr>
      </w:pPr>
      <w:r>
        <w:rPr>
          <w:lang w:val="ru-RU"/>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Pr>
          <w:lang w:val="ru-RU"/>
        </w:rPr>
        <w:fldChar w:fldCharType="begin"/>
      </w:r>
      <w:r>
        <w:rPr>
          <w:lang w:val="ru-RU"/>
        </w:rPr>
        <w:instrText xml:space="preserve"> REF _Ref493530333 \w \h </w:instrText>
      </w:r>
      <w:r>
        <w:rPr>
          <w:lang w:val="ru-RU"/>
        </w:rPr>
      </w:r>
      <w:r>
        <w:rPr>
          <w:lang w:val="ru-RU"/>
        </w:rPr>
        <w:fldChar w:fldCharType="separate"/>
      </w:r>
      <w:r>
        <w:rPr>
          <w:lang w:val="ru-RU"/>
        </w:rPr>
        <w:t>5.3.7</w:t>
      </w:r>
      <w:r>
        <w:rPr>
          <w:lang w:val="ru-RU"/>
        </w:rPr>
        <w:fldChar w:fldCharType="end"/>
      </w:r>
      <w:r>
        <w:rPr>
          <w:lang w:val="ru-RU"/>
        </w:rPr>
        <w:t xml:space="preserve"> Контракта.</w:t>
      </w:r>
    </w:p>
    <w:p w:rsidR="000D1C43" w:rsidRDefault="007A37A8">
      <w:pPr>
        <w:pStyle w:val="LBGovstyle3"/>
        <w:numPr>
          <w:ilvl w:val="2"/>
          <w:numId w:val="68"/>
        </w:numPr>
        <w:rPr>
          <w:lang w:val="ru-RU"/>
        </w:rPr>
      </w:pPr>
      <w:r>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0D1C43" w:rsidRDefault="007A37A8">
      <w:pPr>
        <w:pStyle w:val="LBGovstyle3"/>
        <w:numPr>
          <w:ilvl w:val="2"/>
          <w:numId w:val="68"/>
        </w:numPr>
        <w:rPr>
          <w:lang w:val="ru-RU"/>
        </w:rPr>
      </w:pPr>
      <w:bookmarkStart w:id="13" w:name="_Ref493530333"/>
      <w:bookmarkEnd w:id="13"/>
      <w:r>
        <w:rPr>
          <w:lang w:val="ru-RU"/>
        </w:rP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0D1C43" w:rsidRDefault="007A37A8">
      <w:pPr>
        <w:pStyle w:val="LBGovstyle3"/>
        <w:numPr>
          <w:ilvl w:val="2"/>
          <w:numId w:val="68"/>
        </w:numPr>
        <w:rPr>
          <w:lang w:val="ru-RU"/>
        </w:rPr>
      </w:pPr>
      <w:r>
        <w:rPr>
          <w:lang w:val="ru-RU"/>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0D1C43" w:rsidRDefault="007A37A8">
      <w:pPr>
        <w:pStyle w:val="LBGovstyle3"/>
        <w:numPr>
          <w:ilvl w:val="2"/>
          <w:numId w:val="68"/>
        </w:numPr>
        <w:rPr>
          <w:lang w:val="ru-RU"/>
        </w:rPr>
      </w:pPr>
      <w:r>
        <w:rPr>
          <w:lang w:val="ru-RU"/>
        </w:rPr>
        <w:lastRenderedPageBreak/>
        <w:t>Приемка Товара по количеству и качеству производится в соответствии с действующим законодательством.</w:t>
      </w:r>
    </w:p>
    <w:p w:rsidR="000D1C43" w:rsidRDefault="007A37A8">
      <w:pPr>
        <w:pStyle w:val="LBGovstyle3"/>
        <w:numPr>
          <w:ilvl w:val="2"/>
          <w:numId w:val="68"/>
        </w:numPr>
        <w:rPr>
          <w:lang w:val="ru-RU"/>
        </w:rPr>
      </w:pPr>
      <w:r>
        <w:rPr>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в том числе корректировочные документы к нему.</w:t>
      </w:r>
    </w:p>
    <w:p w:rsidR="000D1C43" w:rsidRDefault="007A37A8">
      <w:pPr>
        <w:pStyle w:val="LBBodyText2"/>
      </w:pPr>
      <w:r>
        <w:t>Для исполнения обязательств по Контракту предусмотрена возможность оформления и обмена документами о передаче товаров в форме электронных документов, подписанных электронной подписью в ЕИС (Единая информационная система в сфере закупок).</w:t>
      </w:r>
    </w:p>
    <w:p w:rsidR="000D1C43" w:rsidRPr="0078281E" w:rsidRDefault="007A37A8">
      <w:pPr>
        <w:pStyle w:val="LBGovstyle2"/>
        <w:numPr>
          <w:ilvl w:val="1"/>
          <w:numId w:val="68"/>
        </w:numPr>
        <w:rPr>
          <w:lang w:val="ru-RU"/>
        </w:rPr>
      </w:pPr>
      <w:r>
        <w:rPr>
          <w:lang w:val="ru-RU"/>
        </w:rPr>
        <w:t>Приемка</w:t>
      </w:r>
      <w:r>
        <w:rPr>
          <w:lang w:val="ru-RU" w:eastAsia="ru-RU"/>
        </w:rPr>
        <w:t xml:space="preserve"> товара в целом оформляется актом сдачи-приемки товара,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и Поставщиком в течение 3 (Трех) рабочих дней после завершении приемки.</w:t>
      </w:r>
    </w:p>
    <w:p w:rsidR="000D1C43" w:rsidRDefault="007A37A8">
      <w:pPr>
        <w:pStyle w:val="LBGovstyle2"/>
        <w:numPr>
          <w:ilvl w:val="1"/>
          <w:numId w:val="68"/>
        </w:numPr>
        <w:rPr>
          <w:lang w:val="ru-RU"/>
        </w:rPr>
      </w:pPr>
      <w:r>
        <w:rPr>
          <w:lang w:val="ru-RU"/>
        </w:rPr>
        <w:t>Риск случайной гибели или случайного повреждения товаров до их приемки (до подписания акта сдачи-приемки товара) Заказчиком несет Поставщик.</w:t>
      </w:r>
    </w:p>
    <w:p w:rsidR="000D1C43" w:rsidRDefault="007A37A8">
      <w:pPr>
        <w:pStyle w:val="LBGovstyle2"/>
        <w:numPr>
          <w:ilvl w:val="1"/>
          <w:numId w:val="68"/>
        </w:numPr>
        <w:rPr>
          <w:lang w:val="ru-RU"/>
        </w:rPr>
      </w:pPr>
      <w:r>
        <w:rPr>
          <w:lang w:val="ru-RU"/>
        </w:rPr>
        <w:t>Поставщик обеспечивает хранение товара до момента его сдачи – приемки.</w:t>
      </w:r>
    </w:p>
    <w:p w:rsidR="000D1C43" w:rsidRDefault="007A37A8">
      <w:pPr>
        <w:pStyle w:val="LBGovstyle1"/>
        <w:numPr>
          <w:ilvl w:val="0"/>
          <w:numId w:val="68"/>
        </w:numPr>
      </w:pPr>
      <w:bookmarkStart w:id="14" w:name="_Ref24050885"/>
      <w:bookmarkEnd w:id="14"/>
      <w:r>
        <w:t>Ответственность Сторон</w:t>
      </w:r>
    </w:p>
    <w:p w:rsidR="000D1C43" w:rsidRDefault="007A37A8">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0D1C43" w:rsidRDefault="007A37A8">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D1C43" w:rsidRDefault="007A37A8">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D1C43" w:rsidRDefault="007A37A8">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D1C43" w:rsidRDefault="007A37A8">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D1C43" w:rsidRDefault="007A37A8">
      <w:pPr>
        <w:pStyle w:val="LBGovstyle2"/>
        <w:numPr>
          <w:ilvl w:val="1"/>
          <w:numId w:val="68"/>
        </w:numPr>
        <w:rPr>
          <w:lang w:val="ru-RU"/>
        </w:rPr>
      </w:pPr>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D1C43" w:rsidRDefault="007A37A8">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0D1C43" w:rsidRPr="0078281E" w:rsidRDefault="007A37A8">
      <w:pPr>
        <w:pStyle w:val="LBGovstyle3"/>
        <w:numPr>
          <w:ilvl w:val="2"/>
          <w:numId w:val="6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0D1C43" w:rsidRDefault="007A37A8">
      <w:pPr>
        <w:pStyle w:val="LBGovstyle5"/>
        <w:numPr>
          <w:ilvl w:val="4"/>
          <w:numId w:val="68"/>
        </w:numPr>
        <w:rPr>
          <w:lang w:val="ru-RU"/>
        </w:rPr>
      </w:pPr>
      <w:r>
        <w:rPr>
          <w:lang w:val="ru-RU"/>
        </w:rPr>
        <w:lastRenderedPageBreak/>
        <w:t>1 000 рублей, если цена Контракта не превышает 3 млн. рублей (включительно).</w:t>
      </w:r>
    </w:p>
    <w:p w:rsidR="000D1C43" w:rsidRDefault="007A37A8">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D1C43" w:rsidRDefault="007A37A8">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0D1C43" w:rsidRDefault="007A37A8">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0D1C43" w:rsidRDefault="007A37A8">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0D1C43" w:rsidRDefault="007A37A8">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rsidR="000D1C43" w:rsidRDefault="007A37A8">
      <w:pPr>
        <w:pStyle w:val="LBGovstyle3"/>
        <w:numPr>
          <w:ilvl w:val="2"/>
          <w:numId w:val="68"/>
        </w:numPr>
        <w:rPr>
          <w:lang w:val="ru-RU"/>
        </w:rPr>
      </w:pPr>
      <w:bookmarkStart w:id="15" w:name="_Ref493079435"/>
      <w:bookmarkEnd w:id="15"/>
      <w:r>
        <w:rPr>
          <w:lang w:val="ru-RU"/>
        </w:rPr>
        <w:t>Размер штрафа Поставщика как победителя закупки (или иного участника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0D1C43" w:rsidRDefault="007A37A8">
      <w:pPr>
        <w:pStyle w:val="LBBodyText2"/>
      </w:pPr>
      <w:r>
        <w:t>В случае, если цена Контракта не превышает начальную (максимальную) цену Контракта:</w:t>
      </w:r>
    </w:p>
    <w:p w:rsidR="000D1C43" w:rsidRPr="0078281E" w:rsidRDefault="007A37A8">
      <w:pPr>
        <w:pStyle w:val="LBGovstyle5"/>
        <w:numPr>
          <w:ilvl w:val="4"/>
          <w:numId w:val="68"/>
        </w:numPr>
        <w:rPr>
          <w:lang w:val="ru-RU"/>
        </w:rPr>
      </w:pPr>
      <w:r w:rsidRPr="0078281E">
        <w:rPr>
          <w:lang w:val="ru-RU"/>
        </w:rPr>
        <w:t>10 % начальной (максимальной) цены Контракта в случае, если цена Контракта не превышает 3 млн. рублей ;</w:t>
      </w:r>
    </w:p>
    <w:p w:rsidR="000D1C43" w:rsidRDefault="007A37A8">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0D1C43" w:rsidRDefault="007A37A8">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0D1C43" w:rsidRDefault="007A37A8">
      <w:pPr>
        <w:pStyle w:val="LBBodyText2"/>
      </w:pPr>
      <w:r>
        <w:t>В случае, если цена Контракта превышает начальную (максимальную) цену Контракта:</w:t>
      </w:r>
    </w:p>
    <w:p w:rsidR="000D1C43" w:rsidRDefault="007A37A8">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0D1C43" w:rsidRDefault="007A37A8">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rsidR="000D1C43" w:rsidRDefault="007A37A8">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rsidR="000D1C43" w:rsidRDefault="007A37A8">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0D1C43" w:rsidRDefault="007A37A8">
      <w:pPr>
        <w:pStyle w:val="LBGovstyle5"/>
        <w:numPr>
          <w:ilvl w:val="4"/>
          <w:numId w:val="68"/>
        </w:numPr>
        <w:rPr>
          <w:lang w:val="ru-RU"/>
        </w:rPr>
      </w:pPr>
      <w:r>
        <w:rPr>
          <w:lang w:val="ru-RU"/>
        </w:rPr>
        <w:t>1 000 рублей, если цена Контракта не превышает 3 млн. рублей.</w:t>
      </w:r>
    </w:p>
    <w:p w:rsidR="000D1C43" w:rsidRDefault="007A37A8">
      <w:pPr>
        <w:pStyle w:val="LBGovstyle1"/>
        <w:numPr>
          <w:ilvl w:val="0"/>
          <w:numId w:val="68"/>
        </w:numPr>
      </w:pPr>
      <w:r>
        <w:t>Форс-мажорные обстоятельства</w:t>
      </w:r>
    </w:p>
    <w:p w:rsidR="000D1C43" w:rsidRDefault="007A37A8">
      <w:pPr>
        <w:pStyle w:val="LBGovstyle2"/>
        <w:numPr>
          <w:ilvl w:val="1"/>
          <w:numId w:val="68"/>
        </w:numPr>
        <w:rPr>
          <w:lang w:val="ru-RU"/>
        </w:rPr>
      </w:pPr>
      <w:r>
        <w:rPr>
          <w:lang w:val="ru-RU"/>
        </w:rPr>
        <w:lastRenderedPageBreak/>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0D1C43" w:rsidRDefault="007A37A8">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0D1C43" w:rsidRDefault="007A37A8">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0D1C43" w:rsidRDefault="007A37A8">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0D1C43" w:rsidRDefault="007A37A8">
      <w:pPr>
        <w:pStyle w:val="LBGovstyle1"/>
        <w:numPr>
          <w:ilvl w:val="0"/>
          <w:numId w:val="68"/>
        </w:numPr>
      </w:pPr>
      <w:r>
        <w:t>Порядок разрешения споров</w:t>
      </w:r>
    </w:p>
    <w:p w:rsidR="000D1C43" w:rsidRDefault="007A37A8">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0D1C43" w:rsidRDefault="007A37A8">
      <w:pPr>
        <w:pStyle w:val="LBGovstyle2"/>
        <w:numPr>
          <w:ilvl w:val="1"/>
          <w:numId w:val="68"/>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D1C43" w:rsidRPr="0078281E" w:rsidRDefault="007A37A8">
      <w:pPr>
        <w:pStyle w:val="LBGovstyle2"/>
        <w:numPr>
          <w:ilvl w:val="1"/>
          <w:numId w:val="68"/>
        </w:numPr>
        <w:rPr>
          <w:lang w:val="ru-RU"/>
        </w:rPr>
      </w:pPr>
      <w:r>
        <w:rPr>
          <w:lang w:val="ru-RU"/>
        </w:rPr>
        <w:t>Срок рассмотрения писем, уведомлений или претензий не может превышать 5 (Пяти)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0D1C43" w:rsidRPr="0078281E" w:rsidRDefault="007A37A8">
      <w:pPr>
        <w:pStyle w:val="LBGovstyle2"/>
        <w:numPr>
          <w:ilvl w:val="1"/>
          <w:numId w:val="68"/>
        </w:numPr>
        <w:rPr>
          <w:lang w:val="ru-RU"/>
        </w:rPr>
      </w:pPr>
      <w:r>
        <w:rPr>
          <w:lang w:val="ru-RU"/>
        </w:rPr>
        <w:t>При неурегулировании Сторонами спора в досудебном порядке спор разрешается в Суде.</w:t>
      </w:r>
    </w:p>
    <w:p w:rsidR="000D1C43" w:rsidRDefault="007A37A8">
      <w:pPr>
        <w:pStyle w:val="LBGovstyle1"/>
        <w:numPr>
          <w:ilvl w:val="0"/>
          <w:numId w:val="68"/>
        </w:numPr>
      </w:pPr>
      <w:r>
        <w:t>Расторжение Контракта</w:t>
      </w:r>
    </w:p>
    <w:p w:rsidR="000D1C43" w:rsidRDefault="007A37A8">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0D1C43" w:rsidRDefault="007A37A8">
      <w:pPr>
        <w:pStyle w:val="LBGovstyle2"/>
        <w:numPr>
          <w:ilvl w:val="1"/>
          <w:numId w:val="68"/>
        </w:numPr>
        <w:rPr>
          <w:lang w:val="ru-RU"/>
        </w:rPr>
      </w:pPr>
      <w:r>
        <w:rPr>
          <w:lang w:val="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До принятия такого решения Заказчик вправе провести экспертизу поставленных товаров с привлечением экспертов, экспертных организаций.</w:t>
      </w:r>
    </w:p>
    <w:p w:rsidR="000D1C43" w:rsidRDefault="007A37A8">
      <w:pPr>
        <w:pStyle w:val="LBGovstyle2"/>
        <w:numPr>
          <w:ilvl w:val="1"/>
          <w:numId w:val="68"/>
        </w:numPr>
        <w:rPr>
          <w:lang w:val="ru-RU"/>
        </w:rPr>
      </w:pPr>
      <w:r>
        <w:rPr>
          <w:lang w:val="ru-RU"/>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D1C43" w:rsidRDefault="007A37A8">
      <w:pPr>
        <w:pStyle w:val="LBGovstyle2"/>
        <w:numPr>
          <w:ilvl w:val="1"/>
          <w:numId w:val="68"/>
        </w:numPr>
        <w:rPr>
          <w:lang w:val="ru-RU"/>
        </w:rPr>
      </w:pPr>
      <w:r>
        <w:rPr>
          <w:lang w:val="ru-RU"/>
        </w:rPr>
        <w:t xml:space="preserve">Решение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r>
        <w:rPr>
          <w:lang w:val="ru-RU"/>
        </w:rPr>
        <w:lastRenderedPageBreak/>
        <w:t>Выполнение Заказчиком вышеуказанных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rsidR="000D1C43" w:rsidRDefault="007A37A8">
      <w:pPr>
        <w:pStyle w:val="LBGovstyle2"/>
        <w:numPr>
          <w:ilvl w:val="1"/>
          <w:numId w:val="68"/>
        </w:numPr>
        <w:rPr>
          <w:lang w:val="ru-RU"/>
        </w:rPr>
      </w:pPr>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0D1C43" w:rsidRDefault="007A37A8">
      <w:pPr>
        <w:pStyle w:val="LBGovstyle2"/>
        <w:numPr>
          <w:ilvl w:val="1"/>
          <w:numId w:val="68"/>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поставленных товаров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D1C43" w:rsidRDefault="007A37A8">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Решение Поставщика об одностороннем отказе от исполнения Контракта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вышеуказанных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0D1C43" w:rsidRDefault="007A37A8">
      <w:pPr>
        <w:pStyle w:val="LBGovstyle2"/>
        <w:numPr>
          <w:ilvl w:val="1"/>
          <w:numId w:val="68"/>
        </w:numPr>
        <w:rPr>
          <w:lang w:val="ru-RU"/>
        </w:rPr>
      </w:pPr>
      <w:r>
        <w:rPr>
          <w:lang w:val="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0D1C43" w:rsidRDefault="007A37A8">
      <w:pPr>
        <w:pStyle w:val="LBGovstyle2"/>
        <w:numPr>
          <w:ilvl w:val="1"/>
          <w:numId w:val="68"/>
        </w:numPr>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D1C43" w:rsidRDefault="007A37A8">
      <w:pPr>
        <w:pStyle w:val="LBGovstyle2"/>
        <w:numPr>
          <w:ilvl w:val="1"/>
          <w:numId w:val="68"/>
        </w:numPr>
        <w:rPr>
          <w:lang w:val="ru-RU"/>
        </w:rPr>
      </w:pPr>
      <w:r>
        <w:rPr>
          <w:lang w:val="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D1C43" w:rsidRDefault="007A37A8">
      <w:pPr>
        <w:pStyle w:val="LBGovstyle2"/>
        <w:numPr>
          <w:ilvl w:val="1"/>
          <w:numId w:val="68"/>
        </w:numPr>
        <w:rPr>
          <w:lang w:val="ru-RU"/>
        </w:rPr>
      </w:pPr>
      <w:r>
        <w:rPr>
          <w:lang w:val="ru-RU"/>
        </w:rPr>
        <w:t>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0D1C43" w:rsidRDefault="007A37A8">
      <w:pPr>
        <w:pStyle w:val="LBGovstyle2"/>
        <w:numPr>
          <w:ilvl w:val="1"/>
          <w:numId w:val="68"/>
        </w:numPr>
        <w:rPr>
          <w:lang w:val="ru-RU"/>
        </w:rPr>
      </w:pPr>
      <w:r>
        <w:rPr>
          <w:lang w:val="ru-RU"/>
        </w:rPr>
        <w:t xml:space="preserve">В случае расторжения Контракта по соглашению сторон Поставщик возвращает Заказчику все денежные средства, перечисленные для исполнения обязательств по настоящему </w:t>
      </w:r>
      <w:r>
        <w:rPr>
          <w:lang w:val="ru-RU"/>
        </w:rPr>
        <w:lastRenderedPageBreak/>
        <w:t>Контракту, а Заказчик оплачивает расходы (издержки) Поставщика за фактически исполненные обязательства по настоящему Контракту.</w:t>
      </w:r>
    </w:p>
    <w:p w:rsidR="000D1C43" w:rsidRDefault="007A37A8">
      <w:pPr>
        <w:pStyle w:val="LBGovstyle2"/>
        <w:numPr>
          <w:ilvl w:val="1"/>
          <w:numId w:val="68"/>
        </w:numPr>
        <w:rPr>
          <w:lang w:val="ru-RU"/>
        </w:rPr>
      </w:pPr>
      <w:r>
        <w:rPr>
          <w:lang w:val="ru-RU"/>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rsidR="000D1C43" w:rsidRDefault="007A37A8">
      <w:pPr>
        <w:pStyle w:val="LBGovstyle1"/>
        <w:numPr>
          <w:ilvl w:val="0"/>
          <w:numId w:val="68"/>
        </w:numPr>
      </w:pPr>
      <w:bookmarkStart w:id="16" w:name="_Ref529797844"/>
      <w:bookmarkEnd w:id="16"/>
      <w:r>
        <w:t>Срок действия Контракта</w:t>
      </w:r>
    </w:p>
    <w:p w:rsidR="000D1C43" w:rsidRDefault="007A37A8">
      <w:pPr>
        <w:pStyle w:val="LBBodyText2"/>
      </w:pPr>
      <w:r>
        <w:t>Контракт вступает в силу с момента его заключения и действует до «31» декабря 2021 года (включительно), а в части оплаты (возмещения убытков, выплаты неустойки) – до полного исполнения Сторонами своих обязательств по Контракту.</w:t>
      </w:r>
    </w:p>
    <w:p w:rsidR="000D1C43" w:rsidRDefault="007A37A8">
      <w:pPr>
        <w:pStyle w:val="LBGovstyle1"/>
        <w:numPr>
          <w:ilvl w:val="0"/>
          <w:numId w:val="68"/>
        </w:numPr>
      </w:pPr>
      <w:r>
        <w:t>Прочие условия</w:t>
      </w:r>
    </w:p>
    <w:p w:rsidR="000D1C43" w:rsidRDefault="007A37A8">
      <w:pPr>
        <w:pStyle w:val="LBGovstyle2"/>
        <w:numPr>
          <w:ilvl w:val="1"/>
          <w:numId w:val="68"/>
        </w:numPr>
      </w:pPr>
      <w:r>
        <w:rPr>
          <w:lang w:val="ru-RU"/>
        </w:rPr>
        <w:t xml:space="preserve">Контракт составлен и подписан в электронном виде. Все приложения к Контракту являются его неотъемлемой частью. </w:t>
      </w:r>
      <w:r>
        <w:t xml:space="preserve">К </w:t>
      </w:r>
      <w:r>
        <w:rPr>
          <w:lang w:val="ru-RU"/>
        </w:rPr>
        <w:t>Контракту прилагаются</w:t>
      </w:r>
      <w:r>
        <w:t>:</w:t>
      </w:r>
    </w:p>
    <w:p w:rsidR="000D1C43" w:rsidRDefault="007A37A8">
      <w:pPr>
        <w:pStyle w:val="LBBodyText2"/>
      </w:pPr>
      <w:r>
        <w:t>Приложение № 1 – Спецификация.</w:t>
      </w:r>
    </w:p>
    <w:p w:rsidR="000D1C43" w:rsidRPr="0078281E" w:rsidRDefault="007A37A8">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0D1C43" w:rsidRDefault="007A37A8">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D1C43" w:rsidRDefault="007A37A8">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0D1C43" w:rsidRDefault="007A37A8">
      <w:pPr>
        <w:pStyle w:val="LBGovstyle1"/>
        <w:numPr>
          <w:ilvl w:val="0"/>
          <w:numId w:val="68"/>
        </w:numPr>
      </w:pPr>
      <w:bookmarkStart w:id="17" w:name="_Ref434840638"/>
      <w:bookmarkEnd w:id="17"/>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0D1C43">
        <w:tc>
          <w:tcPr>
            <w:tcW w:w="4785" w:type="dxa"/>
            <w:shd w:val="clear" w:color="auto" w:fill="auto"/>
            <w:tcMar>
              <w:top w:w="0" w:type="dxa"/>
              <w:left w:w="108" w:type="dxa"/>
              <w:bottom w:w="0" w:type="dxa"/>
              <w:right w:w="108" w:type="dxa"/>
            </w:tcMar>
          </w:tcPr>
          <w:p w:rsidR="000D1C43" w:rsidRDefault="007A37A8">
            <w:pPr>
              <w:pStyle w:val="LBBodyText2"/>
              <w:ind w:left="599"/>
            </w:pPr>
            <w:r>
              <w:rPr>
                <w:b/>
                <w:bCs/>
              </w:rPr>
              <w:t>Реквизиты Заказчика</w:t>
            </w:r>
            <w:r>
              <w:t>:</w:t>
            </w:r>
          </w:p>
          <w:p w:rsidR="000D1C43" w:rsidRDefault="007A37A8">
            <w:pPr>
              <w:pStyle w:val="LBBodyText2"/>
              <w:ind w:left="599"/>
              <w:jc w:val="left"/>
            </w:pPr>
            <w:r>
              <w:t>ГБОУ ЛО "ВОЛХОВСКАЯ ШКОЛА</w:t>
            </w:r>
          </w:p>
          <w:p w:rsidR="000D1C43" w:rsidRDefault="007A37A8">
            <w:pPr>
              <w:pStyle w:val="LBBodyText2"/>
              <w:ind w:left="599"/>
              <w:jc w:val="left"/>
            </w:pPr>
            <w:r>
              <w:t>Адрес места нахождения: 187401, Ленинградская область. г. Волхов. пр-т. Державина, д.65</w:t>
            </w:r>
          </w:p>
          <w:p w:rsidR="000D1C43" w:rsidRDefault="007A37A8">
            <w:pPr>
              <w:pStyle w:val="LBBodyText2"/>
              <w:ind w:left="599"/>
              <w:jc w:val="left"/>
            </w:pPr>
            <w:r>
              <w:t>ИНН/КПП 4702005952/470201001</w:t>
            </w:r>
          </w:p>
          <w:p w:rsidR="000D1C43" w:rsidRDefault="007A37A8">
            <w:pPr>
              <w:pStyle w:val="LBBodyText2"/>
              <w:ind w:left="599"/>
              <w:jc w:val="left"/>
            </w:pPr>
            <w:r>
              <w:t>ОГРН 1024700532372</w:t>
            </w:r>
          </w:p>
          <w:p w:rsidR="000D1C43" w:rsidRDefault="007A37A8">
            <w:pPr>
              <w:pStyle w:val="LBBodyText2"/>
              <w:ind w:left="599"/>
              <w:jc w:val="left"/>
            </w:pPr>
            <w:r>
              <w:t>ОКТМО 41609101001</w:t>
            </w:r>
          </w:p>
          <w:p w:rsidR="000D1C43" w:rsidRDefault="007A37A8">
            <w:pPr>
              <w:pStyle w:val="LBBodyText2"/>
              <w:ind w:left="599"/>
              <w:jc w:val="left"/>
            </w:pPr>
            <w:r>
              <w:t>расч. счет 03224643410000004500 в Управление Федерального казначейства по Ленинградской области, Управление Федерального казначейства по Ленинградской области</w:t>
            </w:r>
          </w:p>
          <w:p w:rsidR="000D1C43" w:rsidRDefault="007A37A8">
            <w:pPr>
              <w:pStyle w:val="LBBodyText2"/>
              <w:ind w:left="599"/>
              <w:jc w:val="left"/>
            </w:pPr>
            <w:r>
              <w:t>л/с 21456Ж94350</w:t>
            </w:r>
          </w:p>
          <w:p w:rsidR="000D1C43" w:rsidRDefault="007A37A8">
            <w:pPr>
              <w:pStyle w:val="LBBodyText2"/>
              <w:ind w:left="599"/>
              <w:jc w:val="left"/>
            </w:pPr>
            <w:r>
              <w:t>БИК 014106101</w:t>
            </w:r>
          </w:p>
          <w:p w:rsidR="000D1C43" w:rsidRDefault="007A37A8">
            <w:pPr>
              <w:pStyle w:val="LBBodyText2"/>
              <w:ind w:left="599"/>
              <w:jc w:val="left"/>
            </w:pPr>
            <w:r>
              <w:t>Тел./факс: 7-81363-73328/7-81363-72429</w:t>
            </w:r>
          </w:p>
          <w:p w:rsidR="000D1C43" w:rsidRPr="0078281E" w:rsidRDefault="007A37A8">
            <w:pPr>
              <w:pStyle w:val="LBBodyText2"/>
              <w:ind w:left="599"/>
              <w:rPr>
                <w:lang w:val="en-US"/>
              </w:rPr>
            </w:pPr>
            <w:r w:rsidRPr="0078281E">
              <w:rPr>
                <w:lang w:val="en-US"/>
              </w:rPr>
              <w:t>E-mail: specialshkola@mail.ru</w:t>
            </w:r>
          </w:p>
        </w:tc>
        <w:tc>
          <w:tcPr>
            <w:tcW w:w="4786" w:type="dxa"/>
            <w:shd w:val="clear" w:color="auto" w:fill="auto"/>
            <w:tcMar>
              <w:top w:w="0" w:type="dxa"/>
              <w:left w:w="108" w:type="dxa"/>
              <w:bottom w:w="0" w:type="dxa"/>
              <w:right w:w="108" w:type="dxa"/>
            </w:tcMar>
          </w:tcPr>
          <w:p w:rsidR="000D1C43" w:rsidRDefault="007A37A8">
            <w:pPr>
              <w:pStyle w:val="LBBodyText2"/>
            </w:pPr>
            <w:r>
              <w:rPr>
                <w:b/>
                <w:bCs/>
              </w:rPr>
              <w:t>Реквизиты Поставщика</w:t>
            </w:r>
            <w:r>
              <w:t>:</w:t>
            </w:r>
          </w:p>
        </w:tc>
      </w:tr>
    </w:tbl>
    <w:p w:rsidR="000D1C43" w:rsidRDefault="007A37A8">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0D1C43">
        <w:tc>
          <w:tcPr>
            <w:tcW w:w="4785" w:type="dxa"/>
            <w:shd w:val="clear" w:color="auto" w:fill="auto"/>
            <w:tcMar>
              <w:top w:w="0" w:type="dxa"/>
              <w:left w:w="108" w:type="dxa"/>
              <w:bottom w:w="0" w:type="dxa"/>
              <w:right w:w="108" w:type="dxa"/>
            </w:tcMar>
          </w:tcPr>
          <w:p w:rsidR="000D1C43" w:rsidRDefault="007A37A8">
            <w:pPr>
              <w:pStyle w:val="LBBodyText2"/>
              <w:tabs>
                <w:tab w:val="left" w:pos="2029"/>
              </w:tabs>
              <w:ind w:left="599"/>
              <w:jc w:val="left"/>
            </w:pPr>
            <w:r>
              <w:t>От имени Заказчика</w:t>
            </w:r>
          </w:p>
          <w:p w:rsidR="000D1C43" w:rsidRDefault="000D1C43">
            <w:pPr>
              <w:pStyle w:val="LBBodyText2"/>
              <w:tabs>
                <w:tab w:val="left" w:pos="2029"/>
              </w:tabs>
              <w:ind w:left="599"/>
              <w:jc w:val="left"/>
            </w:pPr>
          </w:p>
          <w:p w:rsidR="000D1C43" w:rsidRDefault="007A37A8">
            <w:pPr>
              <w:pStyle w:val="LBBodyText2"/>
              <w:ind w:left="599"/>
              <w:jc w:val="left"/>
            </w:pPr>
            <w:r>
              <w:t>_________________________</w:t>
            </w:r>
          </w:p>
          <w:p w:rsidR="000D1C43" w:rsidRDefault="007A37A8">
            <w:pPr>
              <w:pStyle w:val="LBBodyText2"/>
              <w:ind w:left="599"/>
              <w:jc w:val="left"/>
            </w:pPr>
            <w:r>
              <w:lastRenderedPageBreak/>
              <w:t>«__»_________________20__г.</w:t>
            </w:r>
          </w:p>
        </w:tc>
        <w:tc>
          <w:tcPr>
            <w:tcW w:w="4786" w:type="dxa"/>
            <w:shd w:val="clear" w:color="auto" w:fill="auto"/>
            <w:tcMar>
              <w:top w:w="0" w:type="dxa"/>
              <w:left w:w="108" w:type="dxa"/>
              <w:bottom w:w="0" w:type="dxa"/>
              <w:right w:w="108" w:type="dxa"/>
            </w:tcMar>
          </w:tcPr>
          <w:p w:rsidR="000D1C43" w:rsidRDefault="007A37A8">
            <w:pPr>
              <w:pStyle w:val="LBBodyText2"/>
              <w:jc w:val="left"/>
            </w:pPr>
            <w:r>
              <w:lastRenderedPageBreak/>
              <w:t>От имени Поставщика</w:t>
            </w:r>
          </w:p>
          <w:p w:rsidR="000D1C43" w:rsidRDefault="000D1C43">
            <w:pPr>
              <w:pStyle w:val="LBBodyText2"/>
              <w:jc w:val="left"/>
            </w:pPr>
          </w:p>
          <w:p w:rsidR="000D1C43" w:rsidRDefault="007A37A8">
            <w:pPr>
              <w:pStyle w:val="LBBodyText2"/>
              <w:jc w:val="left"/>
            </w:pPr>
            <w:r>
              <w:t>_________________________</w:t>
            </w:r>
          </w:p>
          <w:p w:rsidR="000D1C43" w:rsidRDefault="007A37A8">
            <w:pPr>
              <w:pStyle w:val="LBBodyText2"/>
              <w:ind w:left="780"/>
              <w:rPr>
                <w:szCs w:val="22"/>
              </w:rPr>
            </w:pPr>
            <w:r>
              <w:rPr>
                <w:szCs w:val="22"/>
              </w:rPr>
              <w:lastRenderedPageBreak/>
              <w:t>«__»_________________20__г.</w:t>
            </w:r>
          </w:p>
        </w:tc>
      </w:tr>
    </w:tbl>
    <w:p w:rsidR="000D1C43" w:rsidRDefault="000D1C43">
      <w:pPr>
        <w:pStyle w:val="LBBodyText1"/>
        <w:spacing w:before="0" w:after="0"/>
      </w:pPr>
    </w:p>
    <w:p w:rsidR="000D1C43" w:rsidRDefault="007A37A8">
      <w:pPr>
        <w:pStyle w:val="LBBodyText1"/>
        <w:pageBreakBefore/>
        <w:spacing w:before="0" w:after="0"/>
        <w:jc w:val="right"/>
      </w:pPr>
      <w:r>
        <w:lastRenderedPageBreak/>
        <w:t>Приложение № 1</w:t>
      </w:r>
    </w:p>
    <w:p w:rsidR="000D1C43" w:rsidRDefault="007A37A8">
      <w:pPr>
        <w:pStyle w:val="LBBodyText1"/>
        <w:spacing w:before="0" w:after="0"/>
        <w:jc w:val="right"/>
      </w:pPr>
      <w:r>
        <w:t>к Контракту</w:t>
      </w:r>
    </w:p>
    <w:p w:rsidR="000D1C43" w:rsidRDefault="007A37A8">
      <w:pPr>
        <w:pStyle w:val="LBBodyText1"/>
        <w:spacing w:before="0" w:after="0"/>
        <w:jc w:val="right"/>
      </w:pPr>
      <w:r>
        <w:t>от «__»___________ ____ г.</w:t>
      </w:r>
    </w:p>
    <w:p w:rsidR="000D1C43" w:rsidRDefault="007A37A8">
      <w:pPr>
        <w:pStyle w:val="LBBodyText1"/>
        <w:spacing w:before="0" w:after="0"/>
        <w:jc w:val="right"/>
      </w:pPr>
      <w:r>
        <w:t xml:space="preserve">№ </w:t>
      </w:r>
      <w:r w:rsidR="00FE2D4B">
        <w:t>12-07</w:t>
      </w:r>
    </w:p>
    <w:p w:rsidR="000D1C43" w:rsidRDefault="000D1C43">
      <w:pPr>
        <w:jc w:val="left"/>
        <w:rPr>
          <w:rFonts w:eastAsia="Times New Roman"/>
        </w:rPr>
      </w:pPr>
    </w:p>
    <w:p w:rsidR="000D1C43" w:rsidRDefault="007A37A8">
      <w:pPr>
        <w:pStyle w:val="LBScheduleSubheading"/>
      </w:pPr>
      <w:r>
        <w:rPr>
          <w:szCs w:val="22"/>
        </w:rPr>
        <w:t>Спецификация</w:t>
      </w:r>
    </w:p>
    <w:tbl>
      <w:tblPr>
        <w:tblW w:w="5000" w:type="pct"/>
        <w:jc w:val="center"/>
        <w:tblLayout w:type="fixed"/>
        <w:tblCellMar>
          <w:left w:w="10" w:type="dxa"/>
          <w:right w:w="10" w:type="dxa"/>
        </w:tblCellMar>
        <w:tblLook w:val="0000" w:firstRow="0" w:lastRow="0" w:firstColumn="0" w:lastColumn="0" w:noHBand="0" w:noVBand="0"/>
      </w:tblPr>
      <w:tblGrid>
        <w:gridCol w:w="521"/>
        <w:gridCol w:w="2167"/>
        <w:gridCol w:w="763"/>
        <w:gridCol w:w="1536"/>
        <w:gridCol w:w="966"/>
        <w:gridCol w:w="797"/>
        <w:gridCol w:w="2595"/>
      </w:tblGrid>
      <w:tr w:rsidR="000D1C43">
        <w:trPr>
          <w:trHeight w:val="20"/>
          <w:jc w:val="center"/>
        </w:trPr>
        <w:tc>
          <w:tcPr>
            <w:tcW w:w="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1C43" w:rsidRDefault="007A37A8">
            <w:pPr>
              <w:pStyle w:val="LBBodyText1"/>
              <w:spacing w:before="0" w:after="0"/>
              <w:rPr>
                <w:szCs w:val="22"/>
              </w:rPr>
            </w:pPr>
            <w:r>
              <w:rPr>
                <w:szCs w:val="22"/>
              </w:rPr>
              <w:t>№ п/п</w:t>
            </w: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C43" w:rsidRDefault="007A37A8">
            <w:pPr>
              <w:pStyle w:val="LBBodyText1"/>
              <w:spacing w:before="0" w:after="0"/>
              <w:rPr>
                <w:szCs w:val="22"/>
              </w:rPr>
            </w:pPr>
            <w:r>
              <w:rPr>
                <w:szCs w:val="22"/>
              </w:rPr>
              <w:t>Наименование товара (включая ассортимент и комплектацию товара), наименование страны происхождения товара</w:t>
            </w:r>
          </w:p>
        </w:tc>
        <w:tc>
          <w:tcPr>
            <w:tcW w:w="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C43" w:rsidRDefault="007A37A8">
            <w:pPr>
              <w:pStyle w:val="LBBodyText1"/>
              <w:spacing w:before="0" w:after="0"/>
              <w:jc w:val="center"/>
              <w:rPr>
                <w:szCs w:val="22"/>
              </w:rPr>
            </w:pPr>
            <w:r>
              <w:rPr>
                <w:szCs w:val="22"/>
              </w:rPr>
              <w:t>Ед. изм.</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C43" w:rsidRDefault="007A37A8">
            <w:pPr>
              <w:pStyle w:val="LBBodyText1"/>
              <w:spacing w:before="0" w:after="0"/>
              <w:jc w:val="center"/>
            </w:pPr>
            <w:r>
              <w:rPr>
                <w:szCs w:val="22"/>
              </w:rPr>
              <w:t>Цена единицы</w:t>
            </w:r>
            <w:r>
              <w:rPr>
                <w:szCs w:val="22"/>
                <w:lang w:eastAsia="ru-RU"/>
              </w:rPr>
              <w:t xml:space="preserve"> (с учетом НДС)</w:t>
            </w:r>
            <w:r>
              <w:rPr>
                <w:szCs w:val="22"/>
              </w:rPr>
              <w:t>, в руб.</w:t>
            </w:r>
          </w:p>
        </w:tc>
        <w:tc>
          <w:tcPr>
            <w:tcW w:w="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C43" w:rsidRDefault="007A37A8">
            <w:pPr>
              <w:pStyle w:val="LBBodyText1"/>
              <w:spacing w:before="0" w:after="0"/>
              <w:jc w:val="center"/>
              <w:rPr>
                <w:szCs w:val="22"/>
              </w:rPr>
            </w:pPr>
            <w:r>
              <w:rPr>
                <w:szCs w:val="22"/>
              </w:rPr>
              <w:t>НДС, руб.</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0D1C43" w:rsidRDefault="007A37A8">
            <w:pPr>
              <w:pStyle w:val="LBBodyText1"/>
              <w:spacing w:before="0" w:after="0"/>
              <w:jc w:val="center"/>
              <w:rPr>
                <w:szCs w:val="22"/>
              </w:rPr>
            </w:pPr>
            <w:r>
              <w:rPr>
                <w:szCs w:val="22"/>
              </w:rPr>
              <w:t>Количество</w:t>
            </w:r>
          </w:p>
        </w:tc>
        <w:tc>
          <w:tcPr>
            <w:tcW w:w="2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0D1C43" w:rsidRDefault="007A37A8">
            <w:pPr>
              <w:pStyle w:val="LBBodyText1"/>
              <w:spacing w:before="0" w:after="0"/>
              <w:jc w:val="center"/>
            </w:pPr>
            <w:r>
              <w:rPr>
                <w:szCs w:val="22"/>
              </w:rPr>
              <w:t xml:space="preserve">Сумма </w:t>
            </w:r>
            <w:r>
              <w:rPr>
                <w:szCs w:val="22"/>
                <w:lang w:eastAsia="ru-RU"/>
              </w:rPr>
              <w:t>(с учетом НДС)</w:t>
            </w:r>
            <w:r>
              <w:rPr>
                <w:szCs w:val="22"/>
              </w:rPr>
              <w:t>, в руб.</w:t>
            </w:r>
          </w:p>
        </w:tc>
      </w:tr>
      <w:tr w:rsidR="000D1C43">
        <w:trPr>
          <w:trHeight w:val="20"/>
          <w:jc w:val="center"/>
        </w:trPr>
        <w:tc>
          <w:tcPr>
            <w:tcW w:w="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1C43" w:rsidRDefault="000D1C43">
            <w:pPr>
              <w:pStyle w:val="LBBodyText1"/>
              <w:spacing w:before="0" w:after="0"/>
              <w:rPr>
                <w:szCs w:val="22"/>
              </w:rPr>
            </w:pP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C43" w:rsidRDefault="000D1C43">
            <w:pPr>
              <w:pStyle w:val="LBBodyText1"/>
              <w:spacing w:before="0" w:after="0"/>
              <w:rPr>
                <w:szCs w:val="22"/>
              </w:rPr>
            </w:pPr>
          </w:p>
        </w:tc>
        <w:tc>
          <w:tcPr>
            <w:tcW w:w="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C43" w:rsidRDefault="000D1C43">
            <w:pPr>
              <w:pStyle w:val="LBBodyText1"/>
              <w:spacing w:before="0" w:after="0"/>
              <w:jc w:val="center"/>
              <w:rPr>
                <w:szCs w:val="22"/>
              </w:rPr>
            </w:pP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C43" w:rsidRDefault="000D1C43">
            <w:pPr>
              <w:pStyle w:val="LBBodyText1"/>
              <w:spacing w:before="0" w:after="0"/>
              <w:jc w:val="center"/>
              <w:rPr>
                <w:szCs w:val="22"/>
              </w:rPr>
            </w:pPr>
          </w:p>
        </w:tc>
        <w:tc>
          <w:tcPr>
            <w:tcW w:w="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1C43" w:rsidRDefault="000D1C43">
            <w:pPr>
              <w:pStyle w:val="LBBodyText1"/>
              <w:spacing w:before="0" w:after="0"/>
              <w:jc w:val="center"/>
              <w:rPr>
                <w:szCs w:val="22"/>
              </w:rPr>
            </w:pP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0D1C43" w:rsidRDefault="000D1C43">
            <w:pPr>
              <w:pStyle w:val="LBBodyText1"/>
              <w:spacing w:before="0" w:after="0"/>
              <w:jc w:val="center"/>
              <w:rPr>
                <w:szCs w:val="22"/>
              </w:rPr>
            </w:pPr>
          </w:p>
        </w:tc>
        <w:tc>
          <w:tcPr>
            <w:tcW w:w="2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0D1C43" w:rsidRDefault="000D1C43">
            <w:pPr>
              <w:pStyle w:val="LBBodyText1"/>
              <w:spacing w:before="0" w:after="0"/>
              <w:jc w:val="center"/>
              <w:rPr>
                <w:szCs w:val="22"/>
              </w:rPr>
            </w:pPr>
          </w:p>
        </w:tc>
      </w:tr>
    </w:tbl>
    <w:p w:rsidR="000D1C43" w:rsidRDefault="007A37A8">
      <w:pPr>
        <w:pStyle w:val="LBBodyText1"/>
      </w:pPr>
      <w:r>
        <w:t>Требования к качеству, техническим характеристикам товара, требования к их безопасности, к функциональным характеристикам (потребительским свойствам) товара, требования к размерам, упаковке, отгрузке товара, требования к гарантийным обязательствам, остаточный срок годности и иные показатели, связанные с определением соответствия поставляемого товара потребностям Заказчика:</w:t>
      </w:r>
    </w:p>
    <w:p w:rsidR="000D1C43" w:rsidRDefault="007A37A8">
      <w:pPr>
        <w:pStyle w:val="LBBodyText1"/>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1C43" w:rsidRDefault="000D1C43">
      <w:pPr>
        <w:pStyle w:val="NameoftheContract"/>
        <w:rPr>
          <w:szCs w:val="22"/>
        </w:rPr>
      </w:pPr>
    </w:p>
    <w:p w:rsidR="000D1C43" w:rsidRDefault="007A37A8">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0D1C43">
        <w:tc>
          <w:tcPr>
            <w:tcW w:w="4785" w:type="dxa"/>
            <w:shd w:val="clear" w:color="auto" w:fill="auto"/>
            <w:tcMar>
              <w:top w:w="0" w:type="dxa"/>
              <w:left w:w="108" w:type="dxa"/>
              <w:bottom w:w="0" w:type="dxa"/>
              <w:right w:w="108" w:type="dxa"/>
            </w:tcMar>
          </w:tcPr>
          <w:p w:rsidR="000D1C43" w:rsidRDefault="007A37A8">
            <w:pPr>
              <w:pStyle w:val="LBBodyText1"/>
              <w:jc w:val="left"/>
              <w:rPr>
                <w:b/>
                <w:bCs/>
              </w:rPr>
            </w:pPr>
            <w:r>
              <w:rPr>
                <w:b/>
                <w:bCs/>
              </w:rPr>
              <w:t>Заказчик:</w:t>
            </w:r>
          </w:p>
          <w:p w:rsidR="000D1C43" w:rsidRDefault="000D1C43">
            <w:pPr>
              <w:pStyle w:val="LBBodyText1"/>
              <w:jc w:val="left"/>
            </w:pPr>
          </w:p>
          <w:p w:rsidR="000D1C43" w:rsidRDefault="007A37A8">
            <w:pPr>
              <w:pStyle w:val="LBBodyText1"/>
              <w:jc w:val="left"/>
            </w:pPr>
            <w:r>
              <w:t>_________________________</w:t>
            </w:r>
          </w:p>
          <w:p w:rsidR="000D1C43" w:rsidRDefault="007A37A8">
            <w:pPr>
              <w:pStyle w:val="LBBodyText1"/>
              <w:jc w:val="left"/>
            </w:pPr>
            <w:r>
              <w:t>«__»_________________20__г.</w:t>
            </w:r>
          </w:p>
        </w:tc>
        <w:tc>
          <w:tcPr>
            <w:tcW w:w="4786" w:type="dxa"/>
            <w:shd w:val="clear" w:color="auto" w:fill="auto"/>
            <w:tcMar>
              <w:top w:w="0" w:type="dxa"/>
              <w:left w:w="108" w:type="dxa"/>
              <w:bottom w:w="0" w:type="dxa"/>
              <w:right w:w="108" w:type="dxa"/>
            </w:tcMar>
          </w:tcPr>
          <w:p w:rsidR="000D1C43" w:rsidRDefault="007A37A8">
            <w:pPr>
              <w:pStyle w:val="LBBodyText1"/>
              <w:jc w:val="left"/>
              <w:rPr>
                <w:b/>
                <w:bCs/>
              </w:rPr>
            </w:pPr>
            <w:r>
              <w:rPr>
                <w:b/>
                <w:bCs/>
              </w:rPr>
              <w:t>Поставщик:</w:t>
            </w:r>
          </w:p>
          <w:p w:rsidR="000D1C43" w:rsidRDefault="000D1C43">
            <w:pPr>
              <w:pStyle w:val="LBBodyText1"/>
              <w:jc w:val="left"/>
            </w:pPr>
          </w:p>
          <w:p w:rsidR="000D1C43" w:rsidRDefault="007A37A8">
            <w:pPr>
              <w:pStyle w:val="LBBodyText1"/>
              <w:jc w:val="left"/>
            </w:pPr>
            <w:r>
              <w:t>_________________________</w:t>
            </w:r>
          </w:p>
          <w:p w:rsidR="000D1C43" w:rsidRDefault="007A37A8">
            <w:pPr>
              <w:pStyle w:val="LBBodyText1"/>
              <w:jc w:val="left"/>
            </w:pPr>
            <w:r>
              <w:t>«__»_________________20__г.</w:t>
            </w:r>
          </w:p>
        </w:tc>
      </w:tr>
    </w:tbl>
    <w:p w:rsidR="000D1C43" w:rsidRDefault="000D1C43">
      <w:pPr>
        <w:pStyle w:val="LBBodyText1"/>
        <w:jc w:val="right"/>
      </w:pPr>
    </w:p>
    <w:p w:rsidR="000D1C43" w:rsidRDefault="000D1C43">
      <w:pPr>
        <w:pStyle w:val="NameoftheContract"/>
        <w:rPr>
          <w:szCs w:val="22"/>
        </w:rPr>
      </w:pPr>
    </w:p>
    <w:p w:rsidR="000D1C43" w:rsidRDefault="000D1C43">
      <w:pPr>
        <w:pStyle w:val="NameoftheContract"/>
        <w:rPr>
          <w:szCs w:val="22"/>
        </w:rPr>
      </w:pPr>
    </w:p>
    <w:sectPr w:rsidR="000D1C43">
      <w:footerReference w:type="default" r:id="rId7"/>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7360" w:rsidRDefault="007F7360">
      <w:r>
        <w:separator/>
      </w:r>
    </w:p>
  </w:endnote>
  <w:endnote w:type="continuationSeparator" w:id="0">
    <w:p w:rsidR="007F7360" w:rsidRDefault="007F7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878" w:rsidRDefault="007A37A8">
    <w:pPr>
      <w:pStyle w:val="a5"/>
      <w:jc w:val="center"/>
    </w:pPr>
    <w:r>
      <w:fldChar w:fldCharType="begin"/>
    </w:r>
    <w:r>
      <w:instrText xml:space="preserve"> PAGE </w:instrText>
    </w:r>
    <w:r>
      <w:fldChar w:fldCharType="separate"/>
    </w:r>
    <w:r w:rsidR="00FE2D4B">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7360" w:rsidRDefault="007F7360">
      <w:r>
        <w:rPr>
          <w:color w:val="000000"/>
        </w:rPr>
        <w:separator/>
      </w:r>
    </w:p>
  </w:footnote>
  <w:footnote w:type="continuationSeparator" w:id="0">
    <w:p w:rsidR="007F7360" w:rsidRDefault="007F73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D536B"/>
    <w:multiLevelType w:val="multilevel"/>
    <w:tmpl w:val="02EC735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A616F5B"/>
    <w:multiLevelType w:val="multilevel"/>
    <w:tmpl w:val="6B2E39B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15:restartNumberingAfterBreak="0">
    <w:nsid w:val="0A86790E"/>
    <w:multiLevelType w:val="multilevel"/>
    <w:tmpl w:val="E0D845F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 w15:restartNumberingAfterBreak="0">
    <w:nsid w:val="0FDC155F"/>
    <w:multiLevelType w:val="multilevel"/>
    <w:tmpl w:val="1BF28E22"/>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2FA3977"/>
    <w:multiLevelType w:val="multilevel"/>
    <w:tmpl w:val="701C81F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 w15:restartNumberingAfterBreak="0">
    <w:nsid w:val="144D7F57"/>
    <w:multiLevelType w:val="multilevel"/>
    <w:tmpl w:val="0C9E571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684085"/>
    <w:multiLevelType w:val="multilevel"/>
    <w:tmpl w:val="FF203D9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 w15:restartNumberingAfterBreak="0">
    <w:nsid w:val="17D90A44"/>
    <w:multiLevelType w:val="multilevel"/>
    <w:tmpl w:val="2202017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2A642D"/>
    <w:multiLevelType w:val="multilevel"/>
    <w:tmpl w:val="DBB64F6C"/>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9" w15:restartNumberingAfterBreak="0">
    <w:nsid w:val="1BE25746"/>
    <w:multiLevelType w:val="multilevel"/>
    <w:tmpl w:val="A53EBF0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7B2C19"/>
    <w:multiLevelType w:val="multilevel"/>
    <w:tmpl w:val="D494D69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EB2BC3"/>
    <w:multiLevelType w:val="multilevel"/>
    <w:tmpl w:val="41EC6FF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2" w15:restartNumberingAfterBreak="0">
    <w:nsid w:val="202015E8"/>
    <w:multiLevelType w:val="multilevel"/>
    <w:tmpl w:val="51E2BB1E"/>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9D156E"/>
    <w:multiLevelType w:val="multilevel"/>
    <w:tmpl w:val="B868020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4" w15:restartNumberingAfterBreak="0">
    <w:nsid w:val="24CF595A"/>
    <w:multiLevelType w:val="multilevel"/>
    <w:tmpl w:val="4C4C847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4F50BB7"/>
    <w:multiLevelType w:val="multilevel"/>
    <w:tmpl w:val="1BE0B01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53A59B7"/>
    <w:multiLevelType w:val="multilevel"/>
    <w:tmpl w:val="16D2C6B2"/>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7" w15:restartNumberingAfterBreak="0">
    <w:nsid w:val="25CE7652"/>
    <w:multiLevelType w:val="multilevel"/>
    <w:tmpl w:val="FC6EB720"/>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6E54C7C"/>
    <w:multiLevelType w:val="multilevel"/>
    <w:tmpl w:val="C656619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9" w15:restartNumberingAfterBreak="0">
    <w:nsid w:val="28EB7162"/>
    <w:multiLevelType w:val="multilevel"/>
    <w:tmpl w:val="0F765F3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0" w15:restartNumberingAfterBreak="0">
    <w:nsid w:val="2B0A57CC"/>
    <w:multiLevelType w:val="multilevel"/>
    <w:tmpl w:val="C7522ED2"/>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1" w15:restartNumberingAfterBreak="0">
    <w:nsid w:val="2B91089E"/>
    <w:multiLevelType w:val="multilevel"/>
    <w:tmpl w:val="74C89798"/>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2" w15:restartNumberingAfterBreak="0">
    <w:nsid w:val="2DCD5C8A"/>
    <w:multiLevelType w:val="multilevel"/>
    <w:tmpl w:val="ED54653C"/>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3" w15:restartNumberingAfterBreak="0">
    <w:nsid w:val="2EAF2CA5"/>
    <w:multiLevelType w:val="multilevel"/>
    <w:tmpl w:val="DFBCDAC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1967937"/>
    <w:multiLevelType w:val="multilevel"/>
    <w:tmpl w:val="2518814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5" w15:restartNumberingAfterBreak="0">
    <w:nsid w:val="3240740B"/>
    <w:multiLevelType w:val="multilevel"/>
    <w:tmpl w:val="16F4F75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6" w15:restartNumberingAfterBreak="0">
    <w:nsid w:val="33FA3A8D"/>
    <w:multiLevelType w:val="multilevel"/>
    <w:tmpl w:val="CCB25E82"/>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7" w15:restartNumberingAfterBreak="0">
    <w:nsid w:val="35BD4BC9"/>
    <w:multiLevelType w:val="multilevel"/>
    <w:tmpl w:val="603AF19C"/>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5BE656A"/>
    <w:multiLevelType w:val="multilevel"/>
    <w:tmpl w:val="9B7090B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9" w15:restartNumberingAfterBreak="0">
    <w:nsid w:val="37811663"/>
    <w:multiLevelType w:val="multilevel"/>
    <w:tmpl w:val="23A242E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0" w15:restartNumberingAfterBreak="0">
    <w:nsid w:val="37920B3B"/>
    <w:multiLevelType w:val="multilevel"/>
    <w:tmpl w:val="312A87A8"/>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1" w15:restartNumberingAfterBreak="0">
    <w:nsid w:val="382C3BD6"/>
    <w:multiLevelType w:val="multilevel"/>
    <w:tmpl w:val="6680D816"/>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2" w15:restartNumberingAfterBreak="0">
    <w:nsid w:val="39135CDC"/>
    <w:multiLevelType w:val="multilevel"/>
    <w:tmpl w:val="645A262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AF33788"/>
    <w:multiLevelType w:val="multilevel"/>
    <w:tmpl w:val="30720132"/>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BC23DF7"/>
    <w:multiLevelType w:val="multilevel"/>
    <w:tmpl w:val="FACC1B2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FF85404"/>
    <w:multiLevelType w:val="multilevel"/>
    <w:tmpl w:val="D05001BA"/>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09C723F"/>
    <w:multiLevelType w:val="multilevel"/>
    <w:tmpl w:val="67D4C688"/>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7" w15:restartNumberingAfterBreak="0">
    <w:nsid w:val="41964D66"/>
    <w:multiLevelType w:val="multilevel"/>
    <w:tmpl w:val="15EE916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8" w15:restartNumberingAfterBreak="0">
    <w:nsid w:val="431B12A5"/>
    <w:multiLevelType w:val="multilevel"/>
    <w:tmpl w:val="E53CC1A0"/>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3817EF4"/>
    <w:multiLevelType w:val="multilevel"/>
    <w:tmpl w:val="7B249C4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3CE7ADA"/>
    <w:multiLevelType w:val="multilevel"/>
    <w:tmpl w:val="A9B625BE"/>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1" w15:restartNumberingAfterBreak="0">
    <w:nsid w:val="450519C4"/>
    <w:multiLevelType w:val="multilevel"/>
    <w:tmpl w:val="40B83116"/>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2" w15:restartNumberingAfterBreak="0">
    <w:nsid w:val="467D6C92"/>
    <w:multiLevelType w:val="multilevel"/>
    <w:tmpl w:val="DB46A6EE"/>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73E5303"/>
    <w:multiLevelType w:val="multilevel"/>
    <w:tmpl w:val="D0E0CEC8"/>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4" w15:restartNumberingAfterBreak="0">
    <w:nsid w:val="49336647"/>
    <w:multiLevelType w:val="multilevel"/>
    <w:tmpl w:val="F618BFE6"/>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B096FC6"/>
    <w:multiLevelType w:val="multilevel"/>
    <w:tmpl w:val="849CEE1E"/>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D476D80"/>
    <w:multiLevelType w:val="multilevel"/>
    <w:tmpl w:val="40D8EC28"/>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7" w15:restartNumberingAfterBreak="0">
    <w:nsid w:val="4D643578"/>
    <w:multiLevelType w:val="multilevel"/>
    <w:tmpl w:val="063A2506"/>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8" w15:restartNumberingAfterBreak="0">
    <w:nsid w:val="4E4A38F3"/>
    <w:multiLevelType w:val="multilevel"/>
    <w:tmpl w:val="0B9A52D8"/>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4F507DCD"/>
    <w:multiLevelType w:val="multilevel"/>
    <w:tmpl w:val="0D34EB10"/>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15:restartNumberingAfterBreak="0">
    <w:nsid w:val="511B2DBD"/>
    <w:multiLevelType w:val="multilevel"/>
    <w:tmpl w:val="BC56A5A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1" w15:restartNumberingAfterBreak="0">
    <w:nsid w:val="52525D52"/>
    <w:multiLevelType w:val="multilevel"/>
    <w:tmpl w:val="99F852A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38A0CBE"/>
    <w:multiLevelType w:val="multilevel"/>
    <w:tmpl w:val="1C96163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6791A1B"/>
    <w:multiLevelType w:val="multilevel"/>
    <w:tmpl w:val="896A167C"/>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69D0145"/>
    <w:multiLevelType w:val="multilevel"/>
    <w:tmpl w:val="DEA032FC"/>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7FB0EAB"/>
    <w:multiLevelType w:val="multilevel"/>
    <w:tmpl w:val="F61056C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6" w15:restartNumberingAfterBreak="0">
    <w:nsid w:val="5CB0085C"/>
    <w:multiLevelType w:val="multilevel"/>
    <w:tmpl w:val="AAECAE78"/>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7" w15:restartNumberingAfterBreak="0">
    <w:nsid w:val="5CB02777"/>
    <w:multiLevelType w:val="multilevel"/>
    <w:tmpl w:val="8926F67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0C06D66"/>
    <w:multiLevelType w:val="multilevel"/>
    <w:tmpl w:val="6E1226FC"/>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17F04D6"/>
    <w:multiLevelType w:val="multilevel"/>
    <w:tmpl w:val="609460D4"/>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0" w15:restartNumberingAfterBreak="0">
    <w:nsid w:val="61890E9B"/>
    <w:multiLevelType w:val="multilevel"/>
    <w:tmpl w:val="13502DA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1" w15:restartNumberingAfterBreak="0">
    <w:nsid w:val="67C54E2A"/>
    <w:multiLevelType w:val="multilevel"/>
    <w:tmpl w:val="AD7AA38E"/>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2" w15:restartNumberingAfterBreak="0">
    <w:nsid w:val="6AAA3C2D"/>
    <w:multiLevelType w:val="multilevel"/>
    <w:tmpl w:val="856CE05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3" w15:restartNumberingAfterBreak="0">
    <w:nsid w:val="6C7522FA"/>
    <w:multiLevelType w:val="multilevel"/>
    <w:tmpl w:val="24D41E74"/>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4" w15:restartNumberingAfterBreak="0">
    <w:nsid w:val="6CA25AC0"/>
    <w:multiLevelType w:val="multilevel"/>
    <w:tmpl w:val="A79E006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5" w15:restartNumberingAfterBreak="0">
    <w:nsid w:val="6EBA2DA9"/>
    <w:multiLevelType w:val="multilevel"/>
    <w:tmpl w:val="EB548BFA"/>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66" w15:restartNumberingAfterBreak="0">
    <w:nsid w:val="717D1B5B"/>
    <w:multiLevelType w:val="multilevel"/>
    <w:tmpl w:val="45A67D4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4564EB3"/>
    <w:multiLevelType w:val="multilevel"/>
    <w:tmpl w:val="EFA07038"/>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8" w15:restartNumberingAfterBreak="0">
    <w:nsid w:val="785105BF"/>
    <w:multiLevelType w:val="multilevel"/>
    <w:tmpl w:val="333AC11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9" w15:restartNumberingAfterBreak="0">
    <w:nsid w:val="79E50EBB"/>
    <w:multiLevelType w:val="multilevel"/>
    <w:tmpl w:val="99E0C8A2"/>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0" w15:restartNumberingAfterBreak="0">
    <w:nsid w:val="7E096806"/>
    <w:multiLevelType w:val="multilevel"/>
    <w:tmpl w:val="DA4899F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65"/>
  </w:num>
  <w:num w:numId="2">
    <w:abstractNumId w:val="48"/>
  </w:num>
  <w:num w:numId="3">
    <w:abstractNumId w:val="42"/>
  </w:num>
  <w:num w:numId="4">
    <w:abstractNumId w:val="40"/>
  </w:num>
  <w:num w:numId="5">
    <w:abstractNumId w:val="29"/>
  </w:num>
  <w:num w:numId="6">
    <w:abstractNumId w:val="1"/>
  </w:num>
  <w:num w:numId="7">
    <w:abstractNumId w:val="66"/>
  </w:num>
  <w:num w:numId="8">
    <w:abstractNumId w:val="64"/>
  </w:num>
  <w:num w:numId="9">
    <w:abstractNumId w:val="22"/>
  </w:num>
  <w:num w:numId="10">
    <w:abstractNumId w:val="5"/>
  </w:num>
  <w:num w:numId="11">
    <w:abstractNumId w:val="21"/>
  </w:num>
  <w:num w:numId="12">
    <w:abstractNumId w:val="18"/>
  </w:num>
  <w:num w:numId="13">
    <w:abstractNumId w:val="13"/>
  </w:num>
  <w:num w:numId="14">
    <w:abstractNumId w:val="19"/>
  </w:num>
  <w:num w:numId="15">
    <w:abstractNumId w:val="34"/>
  </w:num>
  <w:num w:numId="16">
    <w:abstractNumId w:val="37"/>
  </w:num>
  <w:num w:numId="17">
    <w:abstractNumId w:val="25"/>
  </w:num>
  <w:num w:numId="18">
    <w:abstractNumId w:val="28"/>
  </w:num>
  <w:num w:numId="19">
    <w:abstractNumId w:val="24"/>
  </w:num>
  <w:num w:numId="20">
    <w:abstractNumId w:val="26"/>
  </w:num>
  <w:num w:numId="21">
    <w:abstractNumId w:val="4"/>
  </w:num>
  <w:num w:numId="22">
    <w:abstractNumId w:val="2"/>
  </w:num>
  <w:num w:numId="23">
    <w:abstractNumId w:val="62"/>
  </w:num>
  <w:num w:numId="24">
    <w:abstractNumId w:val="55"/>
  </w:num>
  <w:num w:numId="25">
    <w:abstractNumId w:val="15"/>
  </w:num>
  <w:num w:numId="26">
    <w:abstractNumId w:val="33"/>
  </w:num>
  <w:num w:numId="27">
    <w:abstractNumId w:val="7"/>
  </w:num>
  <w:num w:numId="28">
    <w:abstractNumId w:val="57"/>
  </w:num>
  <w:num w:numId="29">
    <w:abstractNumId w:val="14"/>
  </w:num>
  <w:num w:numId="30">
    <w:abstractNumId w:val="45"/>
  </w:num>
  <w:num w:numId="31">
    <w:abstractNumId w:val="50"/>
  </w:num>
  <w:num w:numId="32">
    <w:abstractNumId w:val="70"/>
  </w:num>
  <w:num w:numId="33">
    <w:abstractNumId w:val="9"/>
  </w:num>
  <w:num w:numId="34">
    <w:abstractNumId w:val="51"/>
  </w:num>
  <w:num w:numId="35">
    <w:abstractNumId w:val="32"/>
  </w:num>
  <w:num w:numId="36">
    <w:abstractNumId w:val="0"/>
  </w:num>
  <w:num w:numId="37">
    <w:abstractNumId w:val="39"/>
  </w:num>
  <w:num w:numId="38">
    <w:abstractNumId w:val="52"/>
  </w:num>
  <w:num w:numId="39">
    <w:abstractNumId w:val="59"/>
  </w:num>
  <w:num w:numId="40">
    <w:abstractNumId w:val="11"/>
  </w:num>
  <w:num w:numId="41">
    <w:abstractNumId w:val="46"/>
  </w:num>
  <w:num w:numId="42">
    <w:abstractNumId w:val="23"/>
  </w:num>
  <w:num w:numId="43">
    <w:abstractNumId w:val="53"/>
  </w:num>
  <w:num w:numId="44">
    <w:abstractNumId w:val="67"/>
  </w:num>
  <w:num w:numId="45">
    <w:abstractNumId w:val="41"/>
  </w:num>
  <w:num w:numId="46">
    <w:abstractNumId w:val="43"/>
  </w:num>
  <w:num w:numId="47">
    <w:abstractNumId w:val="16"/>
  </w:num>
  <w:num w:numId="48">
    <w:abstractNumId w:val="17"/>
  </w:num>
  <w:num w:numId="49">
    <w:abstractNumId w:val="68"/>
  </w:num>
  <w:num w:numId="50">
    <w:abstractNumId w:val="36"/>
  </w:num>
  <w:num w:numId="51">
    <w:abstractNumId w:val="60"/>
  </w:num>
  <w:num w:numId="52">
    <w:abstractNumId w:val="8"/>
  </w:num>
  <w:num w:numId="53">
    <w:abstractNumId w:val="20"/>
  </w:num>
  <w:num w:numId="54">
    <w:abstractNumId w:val="56"/>
  </w:num>
  <w:num w:numId="55">
    <w:abstractNumId w:val="61"/>
  </w:num>
  <w:num w:numId="56">
    <w:abstractNumId w:val="6"/>
  </w:num>
  <w:num w:numId="57">
    <w:abstractNumId w:val="31"/>
  </w:num>
  <w:num w:numId="58">
    <w:abstractNumId w:val="27"/>
  </w:num>
  <w:num w:numId="59">
    <w:abstractNumId w:val="38"/>
  </w:num>
  <w:num w:numId="60">
    <w:abstractNumId w:val="54"/>
  </w:num>
  <w:num w:numId="61">
    <w:abstractNumId w:val="12"/>
  </w:num>
  <w:num w:numId="62">
    <w:abstractNumId w:val="3"/>
  </w:num>
  <w:num w:numId="63">
    <w:abstractNumId w:val="10"/>
  </w:num>
  <w:num w:numId="64">
    <w:abstractNumId w:val="69"/>
  </w:num>
  <w:num w:numId="65">
    <w:abstractNumId w:val="49"/>
  </w:num>
  <w:num w:numId="66">
    <w:abstractNumId w:val="35"/>
  </w:num>
  <w:num w:numId="67">
    <w:abstractNumId w:val="44"/>
  </w:num>
  <w:num w:numId="68">
    <w:abstractNumId w:val="30"/>
  </w:num>
  <w:num w:numId="69">
    <w:abstractNumId w:val="58"/>
  </w:num>
  <w:num w:numId="70">
    <w:abstractNumId w:val="63"/>
  </w:num>
  <w:num w:numId="71">
    <w:abstractNumId w:val="47"/>
  </w:num>
  <w:num w:numId="72">
    <w:abstractNumId w:val="30"/>
    <w:lvlOverride w:ilvl="0">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C43"/>
    <w:rsid w:val="000D1C43"/>
    <w:rsid w:val="0078281E"/>
    <w:rsid w:val="007A37A8"/>
    <w:rsid w:val="007F7360"/>
    <w:rsid w:val="009C041D"/>
    <w:rsid w:val="00FE2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E3891D-D96D-40D6-A9DE-515C0B56C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jc w:val="both"/>
    </w:pPr>
    <w:rPr>
      <w:rFonts w:ascii="Times New Roman" w:hAnsi="Times New Roman"/>
      <w:sz w:val="22"/>
      <w:szCs w:val="22"/>
      <w:lang w:eastAsia="en-US"/>
    </w:rPr>
  </w:style>
  <w:style w:type="paragraph" w:styleId="10">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rFonts w:ascii="Calibri" w:hAnsi="Calibri"/>
      <w:sz w:val="20"/>
      <w:lang w:val="ru-RU" w:eastAsia="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5115</Words>
  <Characters>29156</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Пользователь Windows</cp:lastModifiedBy>
  <cp:revision>2</cp:revision>
  <cp:lastPrinted>2014-05-26T16:27:00Z</cp:lastPrinted>
  <dcterms:created xsi:type="dcterms:W3CDTF">2021-07-21T07:05:00Z</dcterms:created>
  <dcterms:modified xsi:type="dcterms:W3CDTF">2021-07-21T07:05:00Z</dcterms:modified>
</cp:coreProperties>
</file>