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14B2" w:rsidRPr="00E51D34" w:rsidRDefault="00DB14B2" w:rsidP="00FB518E">
      <w:pPr>
        <w:pStyle w:val="ConsPlusNormal"/>
        <w:spacing w:after="0"/>
        <w:jc w:val="right"/>
        <w:rPr>
          <w:rFonts w:ascii="Times New Roman" w:hAnsi="Times New Roman"/>
          <w:b/>
          <w:i/>
          <w:sz w:val="20"/>
          <w:szCs w:val="20"/>
        </w:rPr>
      </w:pPr>
      <w:r w:rsidRPr="00E51D34">
        <w:rPr>
          <w:rFonts w:ascii="Times New Roman" w:hAnsi="Times New Roman"/>
          <w:b/>
          <w:i/>
          <w:sz w:val="20"/>
          <w:szCs w:val="20"/>
        </w:rPr>
        <w:t>Пр</w:t>
      </w:r>
      <w:r w:rsidR="00FB518E" w:rsidRPr="00E51D34">
        <w:rPr>
          <w:rFonts w:ascii="Times New Roman" w:hAnsi="Times New Roman"/>
          <w:b/>
          <w:i/>
          <w:sz w:val="20"/>
          <w:szCs w:val="20"/>
        </w:rPr>
        <w:t>оект</w:t>
      </w:r>
    </w:p>
    <w:p w:rsidR="00834D8B" w:rsidRDefault="00834D8B" w:rsidP="00DB14B2">
      <w:pPr>
        <w:jc w:val="right"/>
        <w:rPr>
          <w:b/>
          <w:i/>
          <w:sz w:val="20"/>
          <w:szCs w:val="20"/>
        </w:rPr>
      </w:pPr>
    </w:p>
    <w:p w:rsidR="00834D8B" w:rsidRDefault="00CA5584">
      <w:pPr>
        <w:jc w:val="center"/>
      </w:pPr>
      <w:r>
        <w:rPr>
          <w:b/>
        </w:rPr>
        <w:t xml:space="preserve">МУНИЦИПАЛЬНЫЙ КОНТРАКТ  № </w:t>
      </w:r>
    </w:p>
    <w:p w:rsidR="00834D8B" w:rsidRDefault="00CA5584">
      <w:pPr>
        <w:tabs>
          <w:tab w:val="left" w:pos="6663"/>
        </w:tabs>
      </w:pPr>
      <w:r>
        <w:t>п. Янега                                                                                                                   _________2026 года</w:t>
      </w:r>
    </w:p>
    <w:p w:rsidR="00834D8B" w:rsidRDefault="00834D8B">
      <w:pPr>
        <w:tabs>
          <w:tab w:val="left" w:pos="6663"/>
        </w:tabs>
      </w:pPr>
    </w:p>
    <w:p w:rsidR="00834D8B" w:rsidRDefault="00CA5584">
      <w:pPr>
        <w:tabs>
          <w:tab w:val="left" w:pos="6663"/>
        </w:tabs>
        <w:jc w:val="both"/>
      </w:pPr>
      <w:r>
        <w:t xml:space="preserve">           </w:t>
      </w:r>
      <w:r w:rsidR="00FB518E" w:rsidRPr="00FB518E">
        <w:t xml:space="preserve">Администрация </w:t>
      </w:r>
      <w:proofErr w:type="spellStart"/>
      <w:r w:rsidR="00FB518E" w:rsidRPr="00FB518E">
        <w:t>Янегского</w:t>
      </w:r>
      <w:proofErr w:type="spellEnd"/>
      <w:r w:rsidR="00FB518E" w:rsidRPr="00FB518E">
        <w:t xml:space="preserve"> сельского поселения </w:t>
      </w:r>
      <w:proofErr w:type="spellStart"/>
      <w:r w:rsidR="00FB518E" w:rsidRPr="00FB518E">
        <w:t>Лодейнопольского</w:t>
      </w:r>
      <w:proofErr w:type="spellEnd"/>
      <w:r w:rsidR="00FB518E" w:rsidRPr="00FB518E">
        <w:t xml:space="preserve"> муниципального района  в лице главы Администрации </w:t>
      </w:r>
      <w:proofErr w:type="spellStart"/>
      <w:r w:rsidR="00FB518E" w:rsidRPr="00FB518E">
        <w:t>Пожитнова</w:t>
      </w:r>
      <w:proofErr w:type="spellEnd"/>
      <w:r w:rsidR="00FB518E" w:rsidRPr="00FB518E">
        <w:t xml:space="preserve"> Дмитрия Александровича, действующей на основании Положения, именуемая в дальнейшем «Заказчик», с одной стороны и именуемый в дальнейшем «Исполнитель» в лице ____________________, действующего на основании ___________________, с другой стороны, 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r w:rsidR="00FB518E">
        <w:t>:</w:t>
      </w:r>
    </w:p>
    <w:p w:rsidR="00834D8B" w:rsidRDefault="00834D8B">
      <w:pPr>
        <w:tabs>
          <w:tab w:val="left" w:pos="6663"/>
        </w:tabs>
        <w:jc w:val="both"/>
        <w:rPr>
          <w:sz w:val="28"/>
          <w:szCs w:val="20"/>
        </w:rPr>
      </w:pPr>
    </w:p>
    <w:p w:rsidR="00834D8B" w:rsidRDefault="00CA5584">
      <w:pPr>
        <w:numPr>
          <w:ilvl w:val="0"/>
          <w:numId w:val="1"/>
        </w:numPr>
        <w:spacing w:before="120"/>
        <w:ind w:left="0" w:firstLine="0"/>
        <w:contextualSpacing/>
        <w:jc w:val="center"/>
        <w:outlineLvl w:val="0"/>
        <w:rPr>
          <w:b/>
        </w:rPr>
      </w:pPr>
      <w:r>
        <w:rPr>
          <w:b/>
        </w:rPr>
        <w:t>Предмет контракта</w:t>
      </w:r>
    </w:p>
    <w:p w:rsidR="00834D8B" w:rsidRDefault="00834D8B">
      <w:pPr>
        <w:spacing w:before="120"/>
        <w:contextualSpacing/>
        <w:outlineLvl w:val="0"/>
        <w:rPr>
          <w:b/>
        </w:rPr>
      </w:pPr>
    </w:p>
    <w:p w:rsidR="00834D8B" w:rsidRDefault="00CA5584">
      <w:pPr>
        <w:widowControl w:val="0"/>
        <w:autoSpaceDE w:val="0"/>
        <w:autoSpaceDN w:val="0"/>
        <w:adjustRightInd w:val="0"/>
        <w:ind w:firstLine="709"/>
        <w:jc w:val="both"/>
        <w:outlineLvl w:val="0"/>
        <w:rPr>
          <w:sz w:val="22"/>
          <w:szCs w:val="22"/>
        </w:rPr>
      </w:pPr>
      <w:r>
        <w:t xml:space="preserve">1.1. В соответствии с настоящим Контрактом, Заказчик поручает, а Исполнитель  обязуется в установленный срок </w:t>
      </w:r>
      <w:r>
        <w:rPr>
          <w:b/>
          <w:color w:val="000000"/>
        </w:rPr>
        <w:t xml:space="preserve"> оказать услуги по техническому обслуживанию объектов уличного освещения на территории </w:t>
      </w:r>
      <w:proofErr w:type="spellStart"/>
      <w:r>
        <w:rPr>
          <w:b/>
          <w:color w:val="000000"/>
        </w:rPr>
        <w:t>Янегского</w:t>
      </w:r>
      <w:proofErr w:type="spellEnd"/>
      <w:r>
        <w:rPr>
          <w:b/>
          <w:color w:val="000000"/>
        </w:rPr>
        <w:t xml:space="preserve"> сельского поселения </w:t>
      </w:r>
      <w:proofErr w:type="spellStart"/>
      <w:r>
        <w:rPr>
          <w:b/>
          <w:color w:val="000000"/>
        </w:rPr>
        <w:t>Лодейнопольского</w:t>
      </w:r>
      <w:proofErr w:type="spellEnd"/>
      <w:r>
        <w:rPr>
          <w:b/>
          <w:color w:val="000000"/>
        </w:rPr>
        <w:t xml:space="preserve"> муниципального района Ленинградской области </w:t>
      </w:r>
      <w:r>
        <w:t>в соответствии с Описанием объекта закупки (Приложение № 1 к Контракту)</w:t>
      </w:r>
      <w:r>
        <w:rPr>
          <w:bCs/>
        </w:rPr>
        <w:t xml:space="preserve">, </w:t>
      </w:r>
      <w:r>
        <w:rPr>
          <w:color w:val="000000"/>
        </w:rPr>
        <w:t xml:space="preserve">а Заказчик </w:t>
      </w:r>
      <w:r>
        <w:t>обязуется принять и оплатить оказанные услуги в порядке и на условиях, предусмотренных Контрактом.</w:t>
      </w:r>
    </w:p>
    <w:p w:rsidR="00834D8B" w:rsidRDefault="00CA5584">
      <w:pPr>
        <w:ind w:firstLine="709"/>
        <w:jc w:val="both"/>
      </w:pPr>
      <w:r>
        <w:t xml:space="preserve">1.2. Существенными условиями Контракта для Сторон являются: цена, сроки, качество работ, надлежащее обеспечение исполнения обязательств по Контракту в период действия Контракта. </w:t>
      </w:r>
    </w:p>
    <w:p w:rsidR="00834D8B" w:rsidRDefault="00CA5584">
      <w:pPr>
        <w:shd w:val="clear" w:color="auto" w:fill="FFFFFF"/>
        <w:autoSpaceDE w:val="0"/>
        <w:autoSpaceDN w:val="0"/>
        <w:adjustRightInd w:val="0"/>
        <w:ind w:firstLine="709"/>
        <w:jc w:val="both"/>
      </w:pPr>
      <w:r>
        <w:t xml:space="preserve">1.5. Место оказания услуг:  Ленинградская область, </w:t>
      </w:r>
      <w:proofErr w:type="spellStart"/>
      <w:r>
        <w:t>Лодейнопольский</w:t>
      </w:r>
      <w:proofErr w:type="spellEnd"/>
      <w:r>
        <w:t xml:space="preserve"> район, </w:t>
      </w:r>
      <w:proofErr w:type="spellStart"/>
      <w:r>
        <w:t>Янегское</w:t>
      </w:r>
      <w:proofErr w:type="spellEnd"/>
      <w:r>
        <w:t xml:space="preserve"> сельское поселение.</w:t>
      </w:r>
    </w:p>
    <w:p w:rsidR="00834D8B" w:rsidRDefault="00CA5584">
      <w:pPr>
        <w:tabs>
          <w:tab w:val="left" w:pos="720"/>
          <w:tab w:val="left" w:pos="1080"/>
        </w:tabs>
        <w:jc w:val="both"/>
      </w:pPr>
      <w:r>
        <w:t xml:space="preserve">            1.6. Идентификационный код закупки: </w:t>
      </w:r>
    </w:p>
    <w:p w:rsidR="00834D8B" w:rsidRDefault="00CA5584">
      <w:pPr>
        <w:ind w:firstLine="709"/>
        <w:jc w:val="both"/>
      </w:pPr>
      <w:r>
        <w:t>1.7. Настоящий Контракт заключен на основании протокола подведения итогов запроса котировок в электронной форме №</w:t>
      </w:r>
      <w:r w:rsidR="00DB14B2">
        <w:t>.</w:t>
      </w:r>
    </w:p>
    <w:p w:rsidR="00834D8B" w:rsidRDefault="00834D8B">
      <w:pPr>
        <w:shd w:val="clear" w:color="auto" w:fill="FFFFFF"/>
        <w:autoSpaceDE w:val="0"/>
        <w:autoSpaceDN w:val="0"/>
        <w:adjustRightInd w:val="0"/>
      </w:pPr>
    </w:p>
    <w:p w:rsidR="00834D8B" w:rsidRDefault="00CA5584">
      <w:pPr>
        <w:numPr>
          <w:ilvl w:val="0"/>
          <w:numId w:val="1"/>
        </w:numPr>
        <w:spacing w:before="120"/>
        <w:ind w:left="0" w:firstLine="0"/>
        <w:contextualSpacing/>
        <w:jc w:val="center"/>
        <w:outlineLvl w:val="0"/>
        <w:rPr>
          <w:b/>
        </w:rPr>
      </w:pPr>
      <w:r>
        <w:rPr>
          <w:b/>
        </w:rPr>
        <w:t>Цена Контракта и порядок расчетов.</w:t>
      </w:r>
    </w:p>
    <w:p w:rsidR="00834D8B" w:rsidRDefault="00834D8B">
      <w:pPr>
        <w:pStyle w:val="aa"/>
        <w:ind w:left="360"/>
        <w:jc w:val="both"/>
      </w:pPr>
    </w:p>
    <w:p w:rsidR="00DB14B2" w:rsidRDefault="00DB14B2">
      <w:pPr>
        <w:pStyle w:val="aa"/>
        <w:ind w:left="360"/>
        <w:jc w:val="both"/>
        <w:rPr>
          <w:vanish/>
        </w:rPr>
      </w:pPr>
    </w:p>
    <w:p w:rsidR="00834D8B" w:rsidRDefault="00CA5584">
      <w:pPr>
        <w:ind w:firstLine="709"/>
        <w:jc w:val="both"/>
        <w:rPr>
          <w:color w:val="000000"/>
        </w:rPr>
      </w:pPr>
      <w:r>
        <w:t xml:space="preserve">2.1. Цена Контракта составляет </w:t>
      </w:r>
      <w:r w:rsidR="00634972">
        <w:t>_____</w:t>
      </w:r>
      <w:r w:rsidR="00B94878">
        <w:t xml:space="preserve"> </w:t>
      </w:r>
      <w:r>
        <w:t>руб.</w:t>
      </w:r>
      <w:r w:rsidR="00B94878">
        <w:t xml:space="preserve"> </w:t>
      </w:r>
      <w:r w:rsidR="00634972">
        <w:t>__</w:t>
      </w:r>
      <w:r w:rsidR="00B94878">
        <w:t xml:space="preserve"> </w:t>
      </w:r>
      <w:r>
        <w:t>копеек (</w:t>
      </w:r>
      <w:r w:rsidR="00634972">
        <w:t>____</w:t>
      </w:r>
      <w:r>
        <w:t xml:space="preserve">) рублей </w:t>
      </w:r>
      <w:r w:rsidR="00634972">
        <w:t>__</w:t>
      </w:r>
      <w:bookmarkStart w:id="0" w:name="_GoBack"/>
      <w:bookmarkEnd w:id="0"/>
      <w:r>
        <w:t xml:space="preserve">    копеек.</w:t>
      </w:r>
      <w:r>
        <w:rPr>
          <w:color w:val="000000"/>
        </w:rPr>
        <w:t xml:space="preserve"> Цена контракта НДС не облагается. (в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то цена контракта НДС не облагается).</w:t>
      </w:r>
    </w:p>
    <w:p w:rsidR="00834D8B" w:rsidRDefault="00CA5584">
      <w:pPr>
        <w:jc w:val="both"/>
      </w:pPr>
      <w:r>
        <w:t xml:space="preserve">      </w:t>
      </w:r>
      <w:r>
        <w:tab/>
        <w:t xml:space="preserve"> 2.2. Цена Контракта устанавливается на период его действия, является твердой и не подлежит изменению, за исключением случаев, предусмотренных действующим законодательством РФ. </w:t>
      </w:r>
    </w:p>
    <w:p w:rsidR="00834D8B" w:rsidRDefault="00CA5584">
      <w:pPr>
        <w:contextualSpacing/>
        <w:jc w:val="both"/>
      </w:pPr>
      <w:r>
        <w:t xml:space="preserve">       </w:t>
      </w:r>
      <w:r>
        <w:tab/>
        <w:t xml:space="preserve">2.3.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834D8B" w:rsidRDefault="00CA5584">
      <w:pPr>
        <w:contextualSpacing/>
        <w:jc w:val="both"/>
      </w:pPr>
      <w:r>
        <w:rPr>
          <w:b/>
        </w:rPr>
        <w:t xml:space="preserve">       </w:t>
      </w:r>
      <w:r>
        <w:rPr>
          <w:b/>
        </w:rPr>
        <w:tab/>
      </w:r>
      <w:r>
        <w:t>2.4. Источник финансирования закупки:</w:t>
      </w:r>
      <w:r>
        <w:rPr>
          <w:b/>
        </w:rPr>
        <w:t xml:space="preserve"> бюджет </w:t>
      </w:r>
      <w:proofErr w:type="spellStart"/>
      <w:r>
        <w:rPr>
          <w:rFonts w:eastAsia="Calibri"/>
          <w:b/>
        </w:rPr>
        <w:t>Янегского</w:t>
      </w:r>
      <w:proofErr w:type="spellEnd"/>
      <w:r>
        <w:rPr>
          <w:rFonts w:eastAsia="Calibri"/>
          <w:b/>
        </w:rPr>
        <w:t xml:space="preserve"> сельского поселения </w:t>
      </w:r>
      <w:proofErr w:type="spellStart"/>
      <w:r>
        <w:rPr>
          <w:rFonts w:eastAsia="Calibri"/>
          <w:b/>
        </w:rPr>
        <w:t>Лодейнопольского</w:t>
      </w:r>
      <w:proofErr w:type="spellEnd"/>
      <w:r>
        <w:rPr>
          <w:rFonts w:eastAsia="Calibri"/>
          <w:b/>
        </w:rPr>
        <w:t xml:space="preserve"> муниципального района Ленинградской области</w:t>
      </w:r>
      <w:r>
        <w:rPr>
          <w:b/>
        </w:rPr>
        <w:t>.</w:t>
      </w:r>
    </w:p>
    <w:p w:rsidR="00834D8B" w:rsidRDefault="00CA5584">
      <w:pPr>
        <w:tabs>
          <w:tab w:val="left" w:pos="540"/>
        </w:tabs>
        <w:contextualSpacing/>
        <w:jc w:val="both"/>
      </w:pPr>
      <w:r>
        <w:t xml:space="preserve">       </w:t>
      </w:r>
      <w:r>
        <w:tab/>
      </w:r>
      <w:r>
        <w:tab/>
        <w:t xml:space="preserve">2.5. Установленная настоящим Контрактом стоимость работ или порядок ее определения не могут быть изменены в одностороннем порядке, в том числе в случае, когда в момент заключения Контракта исключалась возможность предусмотреть полный объем подлежащих выполнению работ или необходимых для этого расходов. </w:t>
      </w:r>
    </w:p>
    <w:p w:rsidR="00834D8B" w:rsidRDefault="00CA5584">
      <w:pPr>
        <w:tabs>
          <w:tab w:val="left" w:pos="0"/>
        </w:tabs>
        <w:contextualSpacing/>
        <w:jc w:val="both"/>
      </w:pPr>
      <w:r>
        <w:t xml:space="preserve">    </w:t>
      </w:r>
      <w:r>
        <w:tab/>
        <w:t xml:space="preserve">2.6. Цена Контракта может быть увеличена или снижена,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оказываемой услуги не более </w:t>
      </w:r>
      <w:r>
        <w:lastRenderedPageBreak/>
        <w:t>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стоимости услуг.</w:t>
      </w:r>
    </w:p>
    <w:p w:rsidR="00834D8B" w:rsidRDefault="00CA5584">
      <w:pPr>
        <w:widowControl w:val="0"/>
        <w:tabs>
          <w:tab w:val="left" w:pos="0"/>
        </w:tabs>
        <w:contextualSpacing/>
        <w:jc w:val="both"/>
      </w:pPr>
      <w:r>
        <w:tab/>
        <w:t>2.7. Расчеты с Исполнителем осуществляются по безналичному расчету с лицевого счета Заказчика в соответствии с утвержденными бюджетными ассигнованиями в пределах лимитов бюджетных обязательств на 2026 год, а при отсутствии (задержке) бюджетного финансирования – по мере его поступления.</w:t>
      </w:r>
    </w:p>
    <w:p w:rsidR="00834D8B" w:rsidRDefault="00CA5584">
      <w:pPr>
        <w:widowControl w:val="0"/>
        <w:tabs>
          <w:tab w:val="left" w:pos="0"/>
        </w:tabs>
        <w:contextualSpacing/>
        <w:jc w:val="both"/>
      </w:pPr>
      <w:r>
        <w:tab/>
        <w:t xml:space="preserve">2.8. Оплата за оказанные услуги производится Заказчиком за фактически выполненный объем услуг в соответствии Описанием объекта закупки (Приложение № 1 к Контракту). Оплата услуг осуществляется путем перечисления денежных средств на расчетный счет Исполнителя, в течение </w:t>
      </w:r>
      <w:r>
        <w:rPr>
          <w:b/>
        </w:rPr>
        <w:t>7 рабочих дней</w:t>
      </w:r>
      <w:r>
        <w:t xml:space="preserve"> </w:t>
      </w:r>
      <w:r>
        <w:rPr>
          <w:color w:val="000000"/>
        </w:rPr>
        <w:t xml:space="preserve">с момента подписания Заказчиком документа о приемке, </w:t>
      </w:r>
      <w:r>
        <w:t xml:space="preserve">указанного в п. 4.4 Контракта, в соответствии с условиями, изложенными в п. 4.13. Контракта.  Датой оплаты считается дата списания денежных средств с расчетного счета Заказчика. </w:t>
      </w:r>
    </w:p>
    <w:p w:rsidR="00834D8B" w:rsidRDefault="00CA5584">
      <w:pPr>
        <w:widowControl w:val="0"/>
        <w:tabs>
          <w:tab w:val="left" w:pos="0"/>
        </w:tabs>
        <w:contextualSpacing/>
        <w:jc w:val="both"/>
      </w:pPr>
      <w:r>
        <w:tab/>
        <w:t xml:space="preserve">2.9. Оплата производится на основании первичных учетных документов: счета, счет-фактуры (при необходимости), справки о стоимости выполненных работ и затрат (КС-3), акта о приемке выполненных работ (КС-2), документа о приемке, подписанных Сторонами. </w:t>
      </w:r>
    </w:p>
    <w:p w:rsidR="00834D8B" w:rsidRDefault="00CA5584">
      <w:pPr>
        <w:widowControl w:val="0"/>
        <w:tabs>
          <w:tab w:val="left" w:pos="0"/>
        </w:tabs>
        <w:contextualSpacing/>
        <w:jc w:val="both"/>
      </w:pPr>
      <w:r>
        <w:tab/>
        <w:t xml:space="preserve">2.10. Заказчик не несёт ответственности за несвоевременное перечисление денежных средств Исполнителю за оказываемые услуги по независящим от него причинам (в случаях приостановления или отсутствия бюджетного финансирования). </w:t>
      </w:r>
    </w:p>
    <w:p w:rsidR="00834D8B" w:rsidRDefault="00CA5584">
      <w:pPr>
        <w:widowControl w:val="0"/>
        <w:tabs>
          <w:tab w:val="left" w:pos="0"/>
        </w:tabs>
        <w:contextualSpacing/>
        <w:jc w:val="both"/>
      </w:pPr>
      <w:r>
        <w:tab/>
        <w:t>2.11. Авансирование не предусмотрено.</w:t>
      </w:r>
    </w:p>
    <w:p w:rsidR="00834D8B" w:rsidRDefault="00CA5584">
      <w:pPr>
        <w:widowControl w:val="0"/>
        <w:tabs>
          <w:tab w:val="left" w:pos="0"/>
        </w:tabs>
        <w:contextualSpacing/>
        <w:jc w:val="both"/>
      </w:pPr>
      <w:r>
        <w:tab/>
        <w:t>2.12. Оказанные Исполнителем услуги с отклонениями от требований нормативно-правовых актов или иными недостатками, не подлежат оплате Заказчиком до устранения Исполнителем обнаруженных недостатков в срок, указанный Заказчиком.</w:t>
      </w:r>
    </w:p>
    <w:p w:rsidR="00834D8B" w:rsidRDefault="00CA5584">
      <w:pPr>
        <w:widowControl w:val="0"/>
        <w:tabs>
          <w:tab w:val="left" w:pos="0"/>
        </w:tabs>
        <w:contextualSpacing/>
        <w:jc w:val="both"/>
      </w:pPr>
      <w:r>
        <w:tab/>
        <w:t xml:space="preserve">2.13. При исполнении Контракта и приемке оказанных услуг Стороны также руководствуются требованиями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DB14B2" w:rsidRDefault="00DB14B2">
      <w:pPr>
        <w:widowControl w:val="0"/>
        <w:tabs>
          <w:tab w:val="left" w:pos="0"/>
        </w:tabs>
        <w:contextualSpacing/>
        <w:jc w:val="both"/>
      </w:pPr>
    </w:p>
    <w:p w:rsidR="00834D8B" w:rsidRDefault="00CA5584">
      <w:pPr>
        <w:numPr>
          <w:ilvl w:val="0"/>
          <w:numId w:val="1"/>
        </w:numPr>
        <w:spacing w:before="120"/>
        <w:ind w:left="0" w:firstLine="0"/>
        <w:contextualSpacing/>
        <w:jc w:val="center"/>
        <w:outlineLvl w:val="0"/>
        <w:rPr>
          <w:b/>
        </w:rPr>
      </w:pPr>
      <w:r>
        <w:rPr>
          <w:b/>
        </w:rPr>
        <w:t>Сроки оказания услуг.</w:t>
      </w:r>
    </w:p>
    <w:p w:rsidR="00834D8B" w:rsidRDefault="00834D8B">
      <w:pPr>
        <w:spacing w:before="120"/>
        <w:contextualSpacing/>
        <w:outlineLvl w:val="0"/>
        <w:rPr>
          <w:b/>
        </w:rPr>
      </w:pPr>
    </w:p>
    <w:p w:rsidR="00834D8B" w:rsidRDefault="00CA5584">
      <w:pPr>
        <w:widowControl w:val="0"/>
        <w:numPr>
          <w:ilvl w:val="1"/>
          <w:numId w:val="2"/>
        </w:numPr>
        <w:tabs>
          <w:tab w:val="left" w:pos="540"/>
        </w:tabs>
        <w:contextualSpacing/>
        <w:jc w:val="both"/>
      </w:pPr>
      <w:r>
        <w:t>Начало оказания услуг</w:t>
      </w:r>
      <w:r>
        <w:rPr>
          <w:b/>
        </w:rPr>
        <w:t>: с даты подписания Контракта Сторонами</w:t>
      </w:r>
      <w:r>
        <w:t xml:space="preserve">. </w:t>
      </w:r>
    </w:p>
    <w:p w:rsidR="00834D8B" w:rsidRDefault="00CA5584">
      <w:pPr>
        <w:widowControl w:val="0"/>
        <w:numPr>
          <w:ilvl w:val="1"/>
          <w:numId w:val="2"/>
        </w:numPr>
        <w:tabs>
          <w:tab w:val="left" w:pos="540"/>
        </w:tabs>
        <w:contextualSpacing/>
        <w:jc w:val="both"/>
      </w:pPr>
      <w:r>
        <w:t xml:space="preserve">Окончание оказания услуг: </w:t>
      </w:r>
      <w:r>
        <w:rPr>
          <w:b/>
        </w:rPr>
        <w:t>31.</w:t>
      </w:r>
      <w:r w:rsidR="00AF537E">
        <w:rPr>
          <w:b/>
        </w:rPr>
        <w:t>12</w:t>
      </w:r>
      <w:r>
        <w:rPr>
          <w:b/>
        </w:rPr>
        <w:t>.2026 года.</w:t>
      </w:r>
    </w:p>
    <w:p w:rsidR="00834D8B" w:rsidRDefault="00CA5584">
      <w:pPr>
        <w:widowControl w:val="0"/>
        <w:numPr>
          <w:ilvl w:val="1"/>
          <w:numId w:val="2"/>
        </w:numPr>
        <w:tabs>
          <w:tab w:val="left" w:pos="540"/>
        </w:tabs>
        <w:contextualSpacing/>
        <w:jc w:val="both"/>
      </w:pPr>
      <w:r>
        <w:t>Срок, указанный в п. 3.2. Контракта, является исходным для определения имущественных санкций в случае нарушения Подрядчиком сроков оказания услуг.</w:t>
      </w:r>
    </w:p>
    <w:p w:rsidR="00834D8B" w:rsidRDefault="00834D8B">
      <w:pPr>
        <w:widowControl w:val="0"/>
        <w:tabs>
          <w:tab w:val="left" w:pos="540"/>
        </w:tabs>
        <w:ind w:left="360"/>
        <w:contextualSpacing/>
        <w:jc w:val="both"/>
      </w:pPr>
    </w:p>
    <w:p w:rsidR="00834D8B" w:rsidRDefault="00CA5584">
      <w:pPr>
        <w:numPr>
          <w:ilvl w:val="0"/>
          <w:numId w:val="2"/>
        </w:numPr>
        <w:spacing w:before="120"/>
        <w:contextualSpacing/>
        <w:jc w:val="center"/>
        <w:outlineLvl w:val="0"/>
        <w:rPr>
          <w:b/>
        </w:rPr>
      </w:pPr>
      <w:r>
        <w:rPr>
          <w:b/>
        </w:rPr>
        <w:t>Порядок сдачи и приемки услуг, гарантийные обязательства.</w:t>
      </w:r>
    </w:p>
    <w:p w:rsidR="00834D8B" w:rsidRDefault="00834D8B">
      <w:pPr>
        <w:spacing w:before="120"/>
        <w:ind w:left="360"/>
        <w:contextualSpacing/>
        <w:outlineLvl w:val="0"/>
        <w:rPr>
          <w:b/>
        </w:rPr>
      </w:pPr>
    </w:p>
    <w:p w:rsidR="00834D8B" w:rsidRDefault="00CA5584">
      <w:pPr>
        <w:widowControl w:val="0"/>
        <w:numPr>
          <w:ilvl w:val="1"/>
          <w:numId w:val="2"/>
        </w:numPr>
        <w:tabs>
          <w:tab w:val="left" w:pos="0"/>
        </w:tabs>
        <w:ind w:left="0" w:firstLine="0"/>
        <w:contextualSpacing/>
        <w:jc w:val="both"/>
      </w:pPr>
      <w:r>
        <w:t>Риск случайной гибели или случайного повреждения результата оказанных услуг до ее приемки Заказчиком несет Исполнитель.</w:t>
      </w:r>
    </w:p>
    <w:p w:rsidR="00834D8B" w:rsidRDefault="00CA5584">
      <w:pPr>
        <w:widowControl w:val="0"/>
        <w:numPr>
          <w:ilvl w:val="1"/>
          <w:numId w:val="2"/>
        </w:numPr>
        <w:tabs>
          <w:tab w:val="left" w:pos="0"/>
        </w:tabs>
        <w:ind w:left="0" w:firstLine="0"/>
        <w:contextualSpacing/>
        <w:jc w:val="both"/>
      </w:pPr>
      <w:r>
        <w:t xml:space="preserve">Услуги выполняются иждивением Исполнителя - из его материалов, его силами и средствами, согласно требованиям настоящего Контракта. </w:t>
      </w:r>
    </w:p>
    <w:p w:rsidR="00834D8B" w:rsidRDefault="00CA5584">
      <w:pPr>
        <w:widowControl w:val="0"/>
        <w:numPr>
          <w:ilvl w:val="1"/>
          <w:numId w:val="2"/>
        </w:numPr>
        <w:tabs>
          <w:tab w:val="left" w:pos="0"/>
        </w:tabs>
        <w:ind w:left="0" w:firstLine="0"/>
        <w:contextualSpacing/>
        <w:jc w:val="both"/>
      </w:pPr>
      <w:r>
        <w:t xml:space="preserve">По завершении оказания услуг в полном объеме Исполнитель не позднее 1 (одного) рабочего дня до начала приемки Объектов письменно извещает Заказчика о готовности оказанных услуг. </w:t>
      </w:r>
    </w:p>
    <w:p w:rsidR="00834D8B" w:rsidRDefault="00CA5584">
      <w:pPr>
        <w:widowControl w:val="0"/>
        <w:numPr>
          <w:ilvl w:val="1"/>
          <w:numId w:val="2"/>
        </w:numPr>
        <w:tabs>
          <w:tab w:val="left" w:pos="0"/>
        </w:tabs>
        <w:ind w:left="0" w:firstLine="0"/>
        <w:contextualSpacing/>
        <w:jc w:val="both"/>
      </w:pPr>
      <w:r>
        <w:t xml:space="preserve">Исполнитель, не позднее 2 (двух) рабочих дней после оказания услуг, формирует с использованием единой информационной системы в сфере закупок (далее - ЕИС), подписывает усиленной электронной подписью лица, имеющего право действовать от имени Исполнителя, и размещает в ЕИС документ о приемке, который должен содержать информацию, указанную в части 13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w:t>
      </w:r>
      <w:r>
        <w:lastRenderedPageBreak/>
        <w:t>(далее – документ о приемке).</w:t>
      </w:r>
    </w:p>
    <w:p w:rsidR="00834D8B" w:rsidRDefault="00CA5584">
      <w:pPr>
        <w:widowControl w:val="0"/>
        <w:spacing w:line="23" w:lineRule="atLeast"/>
        <w:jc w:val="both"/>
      </w:pPr>
      <w:r>
        <w:t xml:space="preserve">К документу о приемке должны быть также приложены скан-образ следующих документов, являющихся его неотъемлемой частью: </w:t>
      </w:r>
    </w:p>
    <w:p w:rsidR="00834D8B" w:rsidRDefault="00CA5584">
      <w:pPr>
        <w:widowControl w:val="0"/>
        <w:spacing w:line="23" w:lineRule="atLeast"/>
        <w:jc w:val="both"/>
      </w:pPr>
      <w:r>
        <w:t>- счёт и счёт-фактура (в случае применения Исполнителем упрощенной системы налогообложения, согласно статье 346.11 Налогового Кодекса Российской Федерации счет-фактура не предоставляется);</w:t>
      </w:r>
    </w:p>
    <w:p w:rsidR="00834D8B" w:rsidRDefault="00CA5584">
      <w:pPr>
        <w:widowControl w:val="0"/>
        <w:spacing w:line="23" w:lineRule="atLeast"/>
        <w:jc w:val="both"/>
      </w:pPr>
      <w:r>
        <w:t>акт о приемке оказанных услуг (форма № КС-2) без замечаний, справка о стоимости оказанных услуг  и затрат (форма № КС-3);</w:t>
      </w:r>
    </w:p>
    <w:p w:rsidR="00834D8B" w:rsidRDefault="00CA5584">
      <w:pPr>
        <w:widowControl w:val="0"/>
        <w:numPr>
          <w:ilvl w:val="1"/>
          <w:numId w:val="3"/>
        </w:numPr>
        <w:spacing w:line="23" w:lineRule="atLeast"/>
        <w:ind w:left="0" w:firstLine="0"/>
        <w:jc w:val="both"/>
      </w:pPr>
      <w:r>
        <w:t xml:space="preserve">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834D8B" w:rsidRDefault="00CA5584">
      <w:pPr>
        <w:widowControl w:val="0"/>
        <w:numPr>
          <w:ilvl w:val="1"/>
          <w:numId w:val="4"/>
        </w:numPr>
        <w:shd w:val="clear" w:color="auto" w:fill="FFFFFF"/>
        <w:tabs>
          <w:tab w:val="left" w:pos="0"/>
        </w:tabs>
        <w:ind w:left="0" w:firstLine="0"/>
        <w:contextualSpacing/>
        <w:jc w:val="both"/>
      </w:pPr>
      <w:r>
        <w:t xml:space="preserve">Исполнительная документация, представленная Исполнителем, должна быть оформлена в соответствии с действующими требованиями к оформлению документов указанного вида - пометки, исправления, подчистки не допускаются, при их наличии такая исполнительная документация юридической силы не имеет. </w:t>
      </w:r>
    </w:p>
    <w:p w:rsidR="00834D8B" w:rsidRDefault="00CA5584">
      <w:pPr>
        <w:widowControl w:val="0"/>
        <w:numPr>
          <w:ilvl w:val="1"/>
          <w:numId w:val="4"/>
        </w:numPr>
        <w:tabs>
          <w:tab w:val="left" w:pos="0"/>
        </w:tabs>
        <w:ind w:left="0" w:firstLine="0"/>
        <w:contextualSpacing/>
        <w:jc w:val="both"/>
      </w:pPr>
      <w:r>
        <w:t>Датой поступления Заказчику документа о приемке, подписанного Исполнителем, считается дата размещения в соответствии с п. 3 ч. 13 ст. 94 Федерального закона Российской Федерации от 05.04.2013 № 44 ФЗ «О контрактной системе в сфере закупок товаров, работ, услуг, для обеспечения государственных и муниципальных нужд» такого документа в ЕИС в соответствии с часовой зоной, в которой расположен Заказчик.</w:t>
      </w:r>
    </w:p>
    <w:p w:rsidR="00834D8B" w:rsidRDefault="00CA5584">
      <w:pPr>
        <w:widowControl w:val="0"/>
        <w:numPr>
          <w:ilvl w:val="1"/>
          <w:numId w:val="4"/>
        </w:numPr>
        <w:tabs>
          <w:tab w:val="left" w:pos="0"/>
        </w:tabs>
        <w:ind w:left="0" w:firstLine="0"/>
        <w:contextualSpacing/>
        <w:jc w:val="both"/>
      </w:pPr>
      <w:r>
        <w:t>В течение 20 (двадцати) рабочих дней со дня поступления документа о приемке в соответствии с п. 4.4. Контракта Заказчик (за исключением случая создания приемочной комиссии в соответствии с ч. 6 ст. 94 Федерального закона от 05.04.2013 № 44–ФЗ «О контрактной системе в сфере закупок товаров, работ, услуг для обеспечения государственных и муниципальных нужд») на основании изучения документов, предусмотренных п. 4.6. Контракта, осуществляет одно из следующих действий:</w:t>
      </w:r>
    </w:p>
    <w:p w:rsidR="00834D8B" w:rsidRDefault="00CA5584">
      <w:pPr>
        <w:widowControl w:val="0"/>
        <w:tabs>
          <w:tab w:val="left" w:pos="0"/>
        </w:tabs>
        <w:contextualSpacing/>
        <w:jc w:val="both"/>
      </w:pPr>
      <w:r>
        <w:t>а) подписывает усиленной электронной подписью лица, имеющего право действовать от имени Заказчика, и размещает в ЕИС документ о приемке;</w:t>
      </w:r>
    </w:p>
    <w:p w:rsidR="00834D8B" w:rsidRDefault="00CA5584">
      <w:pPr>
        <w:widowControl w:val="0"/>
        <w:tabs>
          <w:tab w:val="left" w:pos="0"/>
        </w:tabs>
        <w:ind w:hanging="993"/>
        <w:contextualSpacing/>
        <w:jc w:val="both"/>
      </w:pPr>
      <w:r>
        <w:t xml:space="preserve">                б) 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rsidR="00834D8B" w:rsidRDefault="00CA5584">
      <w:pPr>
        <w:widowControl w:val="0"/>
        <w:numPr>
          <w:ilvl w:val="1"/>
          <w:numId w:val="4"/>
        </w:numPr>
        <w:tabs>
          <w:tab w:val="left" w:pos="0"/>
        </w:tabs>
        <w:ind w:left="0" w:firstLine="0"/>
        <w:contextualSpacing/>
        <w:jc w:val="both"/>
      </w:pPr>
      <w:r>
        <w:t>В случае создания приемочной комиссии н</w:t>
      </w:r>
      <w:r>
        <w:rPr>
          <w:color w:val="000000"/>
          <w:shd w:val="clear" w:color="auto" w:fill="FFFFFF"/>
        </w:rPr>
        <w:t>е позднее двадцати рабочих дней</w:t>
      </w:r>
      <w:r>
        <w:t xml:space="preserve"> со дня поступления документа о приемке в соответствии с п. 4.4. Контракта на основании изучения документов, предусмотренных п. 4.6. Контракта, и результатов экспертизы, проведенной в соответствии с п. 4.10. Контракта:</w:t>
      </w:r>
    </w:p>
    <w:p w:rsidR="00834D8B" w:rsidRDefault="00CA5584">
      <w:pPr>
        <w:widowControl w:val="0"/>
        <w:tabs>
          <w:tab w:val="left" w:pos="0"/>
        </w:tabs>
        <w:contextualSpacing/>
        <w:jc w:val="both"/>
      </w:pPr>
      <w:r>
        <w:t>а) члены приемочной комиссии подписывают усиленными электронными подписями поступивший документ о приемке или формируют с использованием ЕИС,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ЕИС;</w:t>
      </w:r>
    </w:p>
    <w:p w:rsidR="00834D8B" w:rsidRDefault="00CA5584">
      <w:pPr>
        <w:widowControl w:val="0"/>
        <w:tabs>
          <w:tab w:val="left" w:pos="0"/>
        </w:tabs>
        <w:contextualSpacing/>
        <w:jc w:val="both"/>
      </w:pPr>
      <w: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ЕИС.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rsidR="00834D8B" w:rsidRDefault="00CA5584">
      <w:pPr>
        <w:widowControl w:val="0"/>
        <w:numPr>
          <w:ilvl w:val="1"/>
          <w:numId w:val="4"/>
        </w:numPr>
        <w:tabs>
          <w:tab w:val="left" w:pos="0"/>
        </w:tabs>
        <w:ind w:left="0" w:firstLine="0"/>
        <w:contextualSpacing/>
        <w:jc w:val="both"/>
      </w:pPr>
      <w:r>
        <w:t xml:space="preserve">В соответствии с Федеральным законом Российской Федерации от 05.04.2013 № 44 ФЗ «О контрактной системе в сфере закупок товаров, работ, услуг, для обеспечения государственных и муниципальных нужд» для проверки предоставленных Исполнителем  </w:t>
      </w:r>
      <w:r>
        <w:lastRenderedPageBreak/>
        <w:t>результатов оказания услуг, предусмотренных Контрактом, в части их соответствия условиям Контракта Заказчик проводит экспертизу своими силами или с привлечением экспертов или экспертных организаций на основании Контрактов, заключенных в соответствии с законодательством Российской Федерации.</w:t>
      </w:r>
    </w:p>
    <w:p w:rsidR="00834D8B" w:rsidRDefault="00CA5584">
      <w:pPr>
        <w:widowControl w:val="0"/>
        <w:numPr>
          <w:ilvl w:val="1"/>
          <w:numId w:val="4"/>
        </w:numPr>
        <w:tabs>
          <w:tab w:val="left" w:pos="0"/>
        </w:tabs>
        <w:ind w:left="0" w:firstLine="0"/>
        <w:contextualSpacing/>
        <w:jc w:val="both"/>
      </w:pPr>
      <w:r>
        <w:t>В случае привлечения Заказчиком для проведения экспертизы экспертов, экспертных организаций, начало приемки оказанных услуг осуществляется Заказчиком после получения заключения эксперта, экспертной организации.</w:t>
      </w:r>
    </w:p>
    <w:p w:rsidR="00834D8B" w:rsidRDefault="00CA5584">
      <w:pPr>
        <w:widowControl w:val="0"/>
        <w:numPr>
          <w:ilvl w:val="1"/>
          <w:numId w:val="4"/>
        </w:numPr>
        <w:tabs>
          <w:tab w:val="left" w:pos="0"/>
        </w:tabs>
        <w:ind w:left="0" w:firstLine="0"/>
        <w:contextualSpacing/>
        <w:jc w:val="both"/>
      </w:pPr>
      <w:r>
        <w:t>Исполнитель  обеспечивает передачу результатов работ для проведения экспертизы.</w:t>
      </w:r>
    </w:p>
    <w:p w:rsidR="00834D8B" w:rsidRDefault="00CA5584">
      <w:pPr>
        <w:widowControl w:val="0"/>
        <w:numPr>
          <w:ilvl w:val="1"/>
          <w:numId w:val="4"/>
        </w:numPr>
        <w:tabs>
          <w:tab w:val="left" w:pos="0"/>
        </w:tabs>
        <w:ind w:left="0" w:firstLine="0"/>
        <w:contextualSpacing/>
        <w:jc w:val="both"/>
      </w:pPr>
      <w:r>
        <w:t>Услуги считаются принятыми Заказчиком с момента размещения в ЕИС документа о приемке, подписанного Заказчиком.</w:t>
      </w:r>
    </w:p>
    <w:p w:rsidR="00834D8B" w:rsidRDefault="00CA5584">
      <w:pPr>
        <w:widowControl w:val="0"/>
        <w:numPr>
          <w:ilvl w:val="1"/>
          <w:numId w:val="4"/>
        </w:numPr>
        <w:tabs>
          <w:tab w:val="left" w:pos="0"/>
        </w:tabs>
        <w:ind w:left="0" w:firstLine="0"/>
        <w:contextualSpacing/>
        <w:jc w:val="both"/>
      </w:pPr>
      <w:r>
        <w:t xml:space="preserve">Заказчик, принявший услуги без проверки, не лишается права ссылаться на недостатки услуг, которые могли быть установлены при приёмке. </w:t>
      </w:r>
    </w:p>
    <w:p w:rsidR="00834D8B" w:rsidRDefault="00CA5584">
      <w:pPr>
        <w:widowControl w:val="0"/>
        <w:numPr>
          <w:ilvl w:val="1"/>
          <w:numId w:val="4"/>
        </w:numPr>
        <w:tabs>
          <w:tab w:val="left" w:pos="0"/>
        </w:tabs>
        <w:ind w:left="0" w:firstLine="0"/>
        <w:contextualSpacing/>
        <w:jc w:val="both"/>
      </w:pPr>
      <w:r>
        <w:t>В случае мотивированного отказа Заказчика в приемке услуг Исполнитель обязан произвести необходимые доработки, устранить недостатки в срок, установленный Заказчиком, и за свой счет.</w:t>
      </w:r>
    </w:p>
    <w:p w:rsidR="00834D8B" w:rsidRDefault="00CA5584">
      <w:pPr>
        <w:widowControl w:val="0"/>
        <w:numPr>
          <w:ilvl w:val="1"/>
          <w:numId w:val="4"/>
        </w:numPr>
        <w:tabs>
          <w:tab w:val="left" w:pos="0"/>
        </w:tabs>
        <w:ind w:left="0" w:firstLine="0"/>
        <w:contextualSpacing/>
        <w:jc w:val="both"/>
      </w:pPr>
      <w:r>
        <w:t>Устранение Исполнителем в установленные сроки выявленных Заказчиком недостатков не освобождает его от уплаты неустойки (штрафов, пени), предусмотренных настоящим Контрактом.</w:t>
      </w:r>
    </w:p>
    <w:p w:rsidR="00834D8B" w:rsidRDefault="00CA5584">
      <w:pPr>
        <w:widowControl w:val="0"/>
        <w:numPr>
          <w:ilvl w:val="1"/>
          <w:numId w:val="4"/>
        </w:numPr>
        <w:tabs>
          <w:tab w:val="left" w:pos="0"/>
        </w:tabs>
        <w:ind w:left="0" w:firstLine="0"/>
        <w:contextualSpacing/>
        <w:jc w:val="both"/>
      </w:pPr>
      <w:r>
        <w:t>Заказчик вправе отказаться от приемки оказанных услуг в случае обнаружения недостатков, которые могут повлечь за собой невозможность оказания услуг и не могут быть устранены Исполнителем или Заказчиком.</w:t>
      </w:r>
    </w:p>
    <w:p w:rsidR="00834D8B" w:rsidRDefault="00CA5584">
      <w:pPr>
        <w:widowControl w:val="0"/>
        <w:numPr>
          <w:ilvl w:val="1"/>
          <w:numId w:val="4"/>
        </w:numPr>
        <w:tabs>
          <w:tab w:val="left" w:pos="0"/>
        </w:tabs>
        <w:ind w:left="0" w:firstLine="0"/>
        <w:contextualSpacing/>
        <w:jc w:val="both"/>
      </w:pPr>
      <w:r>
        <w:t>Риски случайной гибели или случайного повреждения оказанных услуг переходят от Исполнителя к Заказчику с момента сдачи оказанных услуг, а в случае обнаружения в ходе приемки оказанных услуг недостатков - с момента устранения Исполнителем всех выявленных недостатков согласно составленному сторонами или Заказчиком мотивированного отказа.</w:t>
      </w:r>
    </w:p>
    <w:p w:rsidR="00834D8B" w:rsidRDefault="00CA5584">
      <w:pPr>
        <w:widowControl w:val="0"/>
        <w:numPr>
          <w:ilvl w:val="1"/>
          <w:numId w:val="4"/>
        </w:numPr>
        <w:tabs>
          <w:tab w:val="left" w:pos="0"/>
        </w:tabs>
        <w:ind w:left="0" w:firstLine="0"/>
        <w:contextualSpacing/>
        <w:jc w:val="both"/>
      </w:pPr>
      <w:r>
        <w:t>В случае возникновения обстоятельств, препятствующих дальнейшему выполнению обязательств по Контракту, Исполнитель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о целесообразности дальнейшего оказания услуг по Контракту.</w:t>
      </w:r>
    </w:p>
    <w:p w:rsidR="00834D8B" w:rsidRDefault="00834D8B">
      <w:pPr>
        <w:widowControl w:val="0"/>
        <w:tabs>
          <w:tab w:val="left" w:pos="0"/>
        </w:tabs>
        <w:contextualSpacing/>
        <w:jc w:val="both"/>
      </w:pPr>
    </w:p>
    <w:p w:rsidR="00834D8B" w:rsidRDefault="00CA5584">
      <w:pPr>
        <w:numPr>
          <w:ilvl w:val="0"/>
          <w:numId w:val="4"/>
        </w:numPr>
        <w:spacing w:before="120"/>
        <w:contextualSpacing/>
        <w:jc w:val="center"/>
        <w:outlineLvl w:val="0"/>
        <w:rPr>
          <w:b/>
        </w:rPr>
      </w:pPr>
      <w:r>
        <w:rPr>
          <w:b/>
        </w:rPr>
        <w:t>Обязательства Сторон</w:t>
      </w:r>
    </w:p>
    <w:p w:rsidR="00834D8B" w:rsidRDefault="00834D8B">
      <w:pPr>
        <w:spacing w:before="120"/>
        <w:ind w:left="360"/>
        <w:contextualSpacing/>
        <w:jc w:val="both"/>
        <w:outlineLvl w:val="0"/>
        <w:rPr>
          <w:b/>
        </w:rPr>
      </w:pPr>
    </w:p>
    <w:p w:rsidR="00834D8B" w:rsidRDefault="00CA5584">
      <w:pPr>
        <w:widowControl w:val="0"/>
        <w:ind w:right="-285"/>
        <w:jc w:val="both"/>
        <w:rPr>
          <w:bCs/>
        </w:rPr>
      </w:pPr>
      <w:r>
        <w:rPr>
          <w:bCs/>
        </w:rPr>
        <w:t xml:space="preserve"> 5.1</w:t>
      </w:r>
      <w:r>
        <w:rPr>
          <w:bCs/>
          <w:u w:val="single"/>
        </w:rPr>
        <w:t>. Заказчик по Контракту вправе</w:t>
      </w:r>
      <w:r>
        <w:rPr>
          <w:bCs/>
        </w:rPr>
        <w:t>:</w:t>
      </w:r>
    </w:p>
    <w:p w:rsidR="00834D8B" w:rsidRDefault="00CA5584">
      <w:pPr>
        <w:widowControl w:val="0"/>
        <w:ind w:right="-285"/>
        <w:jc w:val="both"/>
        <w:rPr>
          <w:bCs/>
        </w:rPr>
      </w:pPr>
      <w:r>
        <w:rPr>
          <w:bCs/>
        </w:rPr>
        <w:t>5.1.1. Требовать от Исполнителя надлежащего исполнения принятых им обязательств, а также своевременного устранения выявленных недостатков.</w:t>
      </w:r>
    </w:p>
    <w:p w:rsidR="00834D8B" w:rsidRDefault="00CA5584">
      <w:pPr>
        <w:widowControl w:val="0"/>
        <w:ind w:right="-285"/>
        <w:jc w:val="both"/>
        <w:rPr>
          <w:bCs/>
        </w:rPr>
      </w:pPr>
      <w:r>
        <w:rPr>
          <w:bCs/>
        </w:rPr>
        <w:t>5.1.2. Требовать от Исполнителя предоставления надлежаще оформленных документов, подтверждающих исполнение принятых им обязательств.</w:t>
      </w:r>
    </w:p>
    <w:p w:rsidR="00834D8B" w:rsidRDefault="00CA5584">
      <w:pPr>
        <w:widowControl w:val="0"/>
        <w:ind w:right="-285"/>
        <w:jc w:val="both"/>
        <w:rPr>
          <w:bCs/>
        </w:rPr>
      </w:pPr>
      <w:r>
        <w:rPr>
          <w:bCs/>
        </w:rPr>
        <w:t>5.1.3. Контролировать ход оказания услуг, соблюдение срока оказания услуг, проверять соответствие услуг условиям Контракта и приложений к нему.</w:t>
      </w:r>
    </w:p>
    <w:p w:rsidR="00834D8B" w:rsidRDefault="00CA5584">
      <w:pPr>
        <w:widowControl w:val="0"/>
        <w:ind w:right="-285"/>
        <w:jc w:val="both"/>
        <w:rPr>
          <w:bCs/>
        </w:rPr>
      </w:pPr>
      <w:r>
        <w:rPr>
          <w:bCs/>
        </w:rPr>
        <w:t xml:space="preserve">5.1.4. При обнаружении недостатков оказанных услуг, требовать их устранения. Требование подлежит обязательному выполнению Исполнителем. </w:t>
      </w:r>
    </w:p>
    <w:p w:rsidR="00834D8B" w:rsidRDefault="00CA5584">
      <w:pPr>
        <w:widowControl w:val="0"/>
        <w:ind w:right="-285"/>
        <w:jc w:val="both"/>
        <w:rPr>
          <w:bCs/>
        </w:rPr>
      </w:pPr>
      <w:r>
        <w:rPr>
          <w:bCs/>
        </w:rPr>
        <w:t>5.1.5. Определять лиц, непосредственно участвующих в контроле за ходом оказания услуг.</w:t>
      </w:r>
    </w:p>
    <w:p w:rsidR="00834D8B" w:rsidRDefault="00CA5584">
      <w:pPr>
        <w:widowControl w:val="0"/>
        <w:ind w:right="-285"/>
        <w:jc w:val="both"/>
        <w:rPr>
          <w:bCs/>
        </w:rPr>
      </w:pPr>
      <w:r>
        <w:rPr>
          <w:bCs/>
        </w:rPr>
        <w:t>5.1.6. Осуществлять иные права в соответствии с действующим законодательством Российской Федерации.</w:t>
      </w:r>
    </w:p>
    <w:p w:rsidR="00834D8B" w:rsidRDefault="00CA5584">
      <w:pPr>
        <w:widowControl w:val="0"/>
        <w:ind w:right="-285"/>
        <w:jc w:val="both"/>
        <w:rPr>
          <w:bCs/>
        </w:rPr>
      </w:pPr>
      <w:r>
        <w:rPr>
          <w:bCs/>
        </w:rPr>
        <w:t>5.1.7. В случае неисполнения Исполнителем требований об уплате неустоек (штрафов, пеней), предъявленных Заказчиком в связи с неисполнением или ненадлежащим исполнением обязательств по Контракту, взыскать сумму таких требований, из суммы, подлежащей оплате Исполнителю.</w:t>
      </w:r>
    </w:p>
    <w:p w:rsidR="00834D8B" w:rsidRDefault="00CA5584">
      <w:pPr>
        <w:widowControl w:val="0"/>
        <w:ind w:right="-285"/>
        <w:jc w:val="both"/>
        <w:rPr>
          <w:bCs/>
        </w:rPr>
      </w:pPr>
      <w:r>
        <w:rPr>
          <w:bCs/>
        </w:rPr>
        <w:t xml:space="preserve">5.2. </w:t>
      </w:r>
      <w:r>
        <w:rPr>
          <w:bCs/>
          <w:u w:val="single"/>
        </w:rPr>
        <w:t>Заказчик по Контракту обязан:</w:t>
      </w:r>
      <w:r>
        <w:rPr>
          <w:bCs/>
        </w:rPr>
        <w:t xml:space="preserve"> </w:t>
      </w:r>
    </w:p>
    <w:p w:rsidR="00834D8B" w:rsidRDefault="00CA5584">
      <w:pPr>
        <w:widowControl w:val="0"/>
        <w:ind w:right="-285"/>
        <w:jc w:val="both"/>
        <w:rPr>
          <w:bCs/>
        </w:rPr>
      </w:pPr>
      <w:r>
        <w:rPr>
          <w:bCs/>
        </w:rPr>
        <w:t>5.2.1. Обеспечить приемку оказанных услуг.</w:t>
      </w:r>
    </w:p>
    <w:p w:rsidR="00834D8B" w:rsidRDefault="00CA5584">
      <w:pPr>
        <w:widowControl w:val="0"/>
        <w:ind w:left="-284" w:right="-285"/>
        <w:jc w:val="both"/>
        <w:rPr>
          <w:bCs/>
        </w:rPr>
      </w:pPr>
      <w:r>
        <w:rPr>
          <w:bCs/>
        </w:rPr>
        <w:t xml:space="preserve">5.2.2. Произвести оплату </w:t>
      </w:r>
      <w:r>
        <w:t xml:space="preserve">на основании представленных документов о приемке </w:t>
      </w:r>
      <w:r>
        <w:rPr>
          <w:bCs/>
        </w:rPr>
        <w:t>в соответствии с разделом 2 Контракта.</w:t>
      </w:r>
    </w:p>
    <w:p w:rsidR="00834D8B" w:rsidRDefault="00CA5584">
      <w:pPr>
        <w:widowControl w:val="0"/>
        <w:ind w:left="-284" w:right="-285"/>
        <w:jc w:val="both"/>
        <w:rPr>
          <w:bCs/>
        </w:rPr>
      </w:pPr>
      <w:r>
        <w:rPr>
          <w:bCs/>
        </w:rPr>
        <w:lastRenderedPageBreak/>
        <w:t>5.2.3. Надлежаще исполнять иные принятые на себя обязательства.</w:t>
      </w:r>
    </w:p>
    <w:p w:rsidR="00834D8B" w:rsidRDefault="00834D8B">
      <w:pPr>
        <w:widowControl w:val="0"/>
        <w:ind w:left="-284" w:right="-285"/>
        <w:jc w:val="both"/>
        <w:rPr>
          <w:bCs/>
        </w:rPr>
      </w:pPr>
    </w:p>
    <w:p w:rsidR="00834D8B" w:rsidRDefault="00CA5584">
      <w:pPr>
        <w:widowControl w:val="0"/>
        <w:ind w:left="-284" w:right="-285"/>
        <w:jc w:val="both"/>
        <w:rPr>
          <w:bCs/>
        </w:rPr>
      </w:pPr>
      <w:r>
        <w:rPr>
          <w:bCs/>
        </w:rPr>
        <w:t xml:space="preserve">5.3. </w:t>
      </w:r>
      <w:r>
        <w:rPr>
          <w:bCs/>
          <w:u w:val="single"/>
        </w:rPr>
        <w:t>Исполнитель по Контракту вправе</w:t>
      </w:r>
      <w:r>
        <w:rPr>
          <w:bCs/>
        </w:rPr>
        <w:t>:</w:t>
      </w:r>
    </w:p>
    <w:p w:rsidR="00834D8B" w:rsidRDefault="00CA5584">
      <w:pPr>
        <w:widowControl w:val="0"/>
        <w:ind w:left="-284" w:right="-285"/>
        <w:jc w:val="both"/>
        <w:rPr>
          <w:bCs/>
        </w:rPr>
      </w:pPr>
      <w:r>
        <w:rPr>
          <w:bCs/>
        </w:rPr>
        <w:t>5.3.1. Требовать своевременной приемки надлежаще оказанных услуг.</w:t>
      </w:r>
    </w:p>
    <w:p w:rsidR="00834D8B" w:rsidRDefault="00CA5584">
      <w:pPr>
        <w:widowControl w:val="0"/>
        <w:ind w:left="-284" w:right="-285"/>
        <w:jc w:val="both"/>
        <w:rPr>
          <w:bCs/>
        </w:rPr>
      </w:pPr>
      <w:r>
        <w:rPr>
          <w:bCs/>
        </w:rPr>
        <w:t xml:space="preserve">5.3.2. Требовать своевременной оплаты принятых Заказчиком услуг. </w:t>
      </w:r>
    </w:p>
    <w:p w:rsidR="00834D8B" w:rsidRDefault="00CA5584">
      <w:pPr>
        <w:widowControl w:val="0"/>
        <w:autoSpaceDE w:val="0"/>
        <w:autoSpaceDN w:val="0"/>
        <w:adjustRightInd w:val="0"/>
        <w:ind w:left="-284"/>
        <w:jc w:val="both"/>
        <w:outlineLvl w:val="0"/>
        <w:rPr>
          <w:bCs/>
        </w:rPr>
      </w:pPr>
      <w:r>
        <w:t xml:space="preserve">5.3.3. </w:t>
      </w:r>
      <w:r>
        <w:rPr>
          <w:bCs/>
        </w:rPr>
        <w:t>Осуществлять иные права в соответствии с действующим законодательством Российской Федерации.</w:t>
      </w:r>
    </w:p>
    <w:p w:rsidR="00834D8B" w:rsidRDefault="00CA5584">
      <w:pPr>
        <w:widowControl w:val="0"/>
        <w:ind w:left="-284" w:right="-285"/>
        <w:jc w:val="both"/>
        <w:rPr>
          <w:bCs/>
        </w:rPr>
      </w:pPr>
      <w:r>
        <w:rPr>
          <w:bCs/>
        </w:rPr>
        <w:t xml:space="preserve">5.4.  </w:t>
      </w:r>
      <w:r>
        <w:rPr>
          <w:bCs/>
          <w:u w:val="single"/>
        </w:rPr>
        <w:t>Исполнитель по Контракту обязан</w:t>
      </w:r>
      <w:r>
        <w:rPr>
          <w:bCs/>
        </w:rPr>
        <w:t>:</w:t>
      </w:r>
    </w:p>
    <w:p w:rsidR="00834D8B" w:rsidRDefault="00CA5584">
      <w:pPr>
        <w:widowControl w:val="0"/>
        <w:ind w:left="-284" w:right="-285"/>
        <w:jc w:val="both"/>
        <w:rPr>
          <w:bCs/>
        </w:rPr>
      </w:pPr>
      <w:r>
        <w:rPr>
          <w:bCs/>
        </w:rPr>
        <w:t>5.4.1. Оказывать услуги в соответствии с принятыми на себя обязательствами.</w:t>
      </w:r>
    </w:p>
    <w:p w:rsidR="00834D8B" w:rsidRDefault="00CA5584">
      <w:pPr>
        <w:widowControl w:val="0"/>
        <w:ind w:left="-284" w:right="-285"/>
        <w:jc w:val="both"/>
        <w:rPr>
          <w:bCs/>
        </w:rPr>
      </w:pPr>
      <w:proofErr w:type="gramStart"/>
      <w:r>
        <w:rPr>
          <w:bCs/>
        </w:rPr>
        <w:t>5.4.2  В</w:t>
      </w:r>
      <w:proofErr w:type="gramEnd"/>
      <w:r>
        <w:rPr>
          <w:bCs/>
        </w:rPr>
        <w:t xml:space="preserve"> соответствии с условиями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оказанных услуг, предусмотренные Контрактом. Срок предоставления информации о ходе исполнения принятых на себя обязательств составляет 5 (пять) дней с момента получения запроса Заказчика.</w:t>
      </w:r>
    </w:p>
    <w:p w:rsidR="00834D8B" w:rsidRDefault="00CA5584">
      <w:pPr>
        <w:widowControl w:val="0"/>
        <w:ind w:left="-284" w:right="-285"/>
        <w:jc w:val="both"/>
        <w:rPr>
          <w:bCs/>
        </w:rPr>
      </w:pPr>
      <w:r>
        <w:rPr>
          <w:bCs/>
        </w:rPr>
        <w:t>5.4.3. По требованию Заказчика предоставить ему копию лицензии (допусков, разрешений) со всеми приложениями, подтверждающую право осуществления Исполнителем видов деятельности, предусмотренных Описанием объекта закупки;</w:t>
      </w:r>
    </w:p>
    <w:p w:rsidR="00834D8B" w:rsidRDefault="00CA5584">
      <w:pPr>
        <w:widowControl w:val="0"/>
        <w:ind w:left="-284" w:right="-285"/>
        <w:jc w:val="both"/>
        <w:rPr>
          <w:bCs/>
        </w:rPr>
      </w:pPr>
      <w:r>
        <w:rPr>
          <w:bCs/>
        </w:rPr>
        <w:t>Предоставить надлежаще оформленные документы, предусмотренные Контрактом и приложениями к нему.</w:t>
      </w:r>
    </w:p>
    <w:p w:rsidR="00834D8B" w:rsidRDefault="00CA5584">
      <w:pPr>
        <w:widowControl w:val="0"/>
        <w:ind w:left="-284" w:right="-285"/>
        <w:jc w:val="both"/>
        <w:rPr>
          <w:bCs/>
        </w:rPr>
      </w:pPr>
      <w:r>
        <w:rPr>
          <w:bCs/>
        </w:rPr>
        <w:t>5.4.4. Возместить в полном размере убытки, причиненные Заказчику в результате некачественно оказанных услуг.</w:t>
      </w:r>
    </w:p>
    <w:p w:rsidR="00834D8B" w:rsidRDefault="00CA5584">
      <w:pPr>
        <w:widowControl w:val="0"/>
        <w:ind w:left="-284" w:right="-285"/>
        <w:jc w:val="both"/>
        <w:rPr>
          <w:bCs/>
        </w:rPr>
      </w:pPr>
      <w:r>
        <w:rPr>
          <w:bCs/>
        </w:rPr>
        <w:t>5.4.5. При оказании услуг соблюдать нормы и правила, установленные правовыми актами Российской Федерации  для такого рода услуг (в том числе ГОСТ и т.п.).</w:t>
      </w:r>
    </w:p>
    <w:p w:rsidR="00834D8B" w:rsidRDefault="00CA5584">
      <w:pPr>
        <w:widowControl w:val="0"/>
        <w:ind w:left="-284" w:right="-285"/>
        <w:jc w:val="both"/>
        <w:rPr>
          <w:bCs/>
        </w:rPr>
      </w:pPr>
      <w:r>
        <w:rPr>
          <w:bCs/>
        </w:rPr>
        <w:t>5.4.6. При оказании услуг соблюдать правила техники безопасности, правила пожарной безопасности, правила охраны труда и правила внутреннего трудового распорядка, установленные у Заказчика.</w:t>
      </w:r>
    </w:p>
    <w:p w:rsidR="00834D8B" w:rsidRDefault="00CA5584">
      <w:pPr>
        <w:widowControl w:val="0"/>
        <w:ind w:left="-284" w:right="-285"/>
        <w:jc w:val="both"/>
        <w:rPr>
          <w:bCs/>
        </w:rPr>
      </w:pPr>
      <w:r>
        <w:rPr>
          <w:bCs/>
        </w:rPr>
        <w:t>5.4.7. Устранить за свой счет все выявленные недостатки, при оказании услуг.</w:t>
      </w:r>
    </w:p>
    <w:p w:rsidR="00834D8B" w:rsidRDefault="00CA5584">
      <w:pPr>
        <w:widowControl w:val="0"/>
        <w:ind w:left="-284" w:right="-285"/>
        <w:jc w:val="both"/>
        <w:rPr>
          <w:bCs/>
        </w:rPr>
      </w:pPr>
      <w:r>
        <w:rPr>
          <w:bCs/>
        </w:rPr>
        <w:t>5.4.8. Немедленно предупредить Заказчика и до получения от него указаний приостановить оказание услуг при обнаружении возможных неблагоприятных для Заказчика последствий оказанных услуг или иных не зависящих от Исполнителя обстоятельств, которые грозят качеству оказанных услуг либо создают невозможность их завершения в срок.</w:t>
      </w:r>
    </w:p>
    <w:p w:rsidR="00834D8B" w:rsidRDefault="00CA5584">
      <w:pPr>
        <w:widowControl w:val="0"/>
        <w:ind w:left="-284" w:right="-285"/>
        <w:jc w:val="both"/>
        <w:rPr>
          <w:bCs/>
        </w:rPr>
      </w:pPr>
      <w:r>
        <w:rPr>
          <w:bCs/>
        </w:rPr>
        <w:t>5.4.9. Надлежаще исполнять иные принятые на себя обязательства по Контракту.</w:t>
      </w:r>
    </w:p>
    <w:p w:rsidR="00834D8B" w:rsidRDefault="00834D8B">
      <w:pPr>
        <w:widowControl w:val="0"/>
        <w:ind w:left="-284" w:right="-285"/>
        <w:jc w:val="both"/>
        <w:rPr>
          <w:bCs/>
        </w:rPr>
      </w:pPr>
    </w:p>
    <w:p w:rsidR="00834D8B" w:rsidRDefault="00CA5584">
      <w:pPr>
        <w:numPr>
          <w:ilvl w:val="0"/>
          <w:numId w:val="5"/>
        </w:numPr>
        <w:tabs>
          <w:tab w:val="left" w:pos="0"/>
        </w:tabs>
        <w:spacing w:before="120"/>
        <w:ind w:left="0" w:firstLine="0"/>
        <w:contextualSpacing/>
        <w:jc w:val="center"/>
        <w:outlineLvl w:val="0"/>
        <w:rPr>
          <w:b/>
        </w:rPr>
      </w:pPr>
      <w:r>
        <w:rPr>
          <w:b/>
        </w:rPr>
        <w:t>Ответственность Сторон</w:t>
      </w:r>
    </w:p>
    <w:p w:rsidR="00834D8B" w:rsidRDefault="00834D8B">
      <w:pPr>
        <w:tabs>
          <w:tab w:val="left" w:pos="0"/>
        </w:tabs>
        <w:spacing w:before="120"/>
        <w:contextualSpacing/>
        <w:jc w:val="both"/>
        <w:outlineLvl w:val="0"/>
        <w:rPr>
          <w:b/>
        </w:rPr>
      </w:pPr>
    </w:p>
    <w:p w:rsidR="00834D8B" w:rsidRDefault="00CA5584">
      <w:pPr>
        <w:widowControl w:val="0"/>
        <w:tabs>
          <w:tab w:val="left" w:pos="993"/>
          <w:tab w:val="left" w:pos="1260"/>
          <w:tab w:val="left" w:pos="4980"/>
        </w:tabs>
        <w:ind w:firstLine="709"/>
        <w:jc w:val="both"/>
      </w:pPr>
      <w:r>
        <w:t>6.1. За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w:t>
      </w:r>
    </w:p>
    <w:p w:rsidR="00834D8B" w:rsidRDefault="00CA5584">
      <w:pPr>
        <w:widowControl w:val="0"/>
        <w:tabs>
          <w:tab w:val="left" w:pos="993"/>
          <w:tab w:val="left" w:pos="1260"/>
          <w:tab w:val="left" w:pos="4980"/>
        </w:tabs>
        <w:ind w:firstLine="709"/>
        <w:jc w:val="both"/>
      </w:pPr>
      <w:r>
        <w:t xml:space="preserve">6.2. Размер неустойки (пени, штрафы) определяется в соответствии со статьей 34  Федерального закона от 05.04.2013 № 44-ФЗ «О контрактной системе в сфере закупок товаров, работ, услуг, для обеспечения государственных и муниципальных нужд» и в соответствии с Правилами, утвержденными Постановлением Правительства РФ от 30 августа 2017 № 1042 (далее – Правила). </w:t>
      </w:r>
    </w:p>
    <w:p w:rsidR="00834D8B" w:rsidRDefault="00CA5584">
      <w:pPr>
        <w:widowControl w:val="0"/>
        <w:tabs>
          <w:tab w:val="left" w:pos="993"/>
          <w:tab w:val="left" w:pos="1260"/>
          <w:tab w:val="left" w:pos="4980"/>
        </w:tabs>
        <w:ind w:firstLine="709"/>
        <w:jc w:val="both"/>
      </w:pPr>
      <w:r>
        <w:t>Размер штрафа устанавливается Контрактом в соответствии с пунктами 3 - 9 Правил</w:t>
      </w:r>
      <w:r>
        <w:rPr>
          <w:vertAlign w:val="superscript"/>
        </w:rPr>
        <w:footnoteReference w:id="1"/>
      </w:r>
      <w: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834D8B" w:rsidRDefault="00CA5584">
      <w:pPr>
        <w:widowControl w:val="0"/>
        <w:tabs>
          <w:tab w:val="left" w:pos="993"/>
          <w:tab w:val="left" w:pos="1260"/>
          <w:tab w:val="left" w:pos="4980"/>
        </w:tabs>
        <w:ind w:firstLine="709"/>
        <w:jc w:val="both"/>
      </w:pPr>
      <w: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34D8B" w:rsidRDefault="00CA5584">
      <w:pPr>
        <w:widowControl w:val="0"/>
        <w:tabs>
          <w:tab w:val="left" w:pos="993"/>
          <w:tab w:val="left" w:pos="1260"/>
          <w:tab w:val="left" w:pos="4980"/>
        </w:tabs>
        <w:ind w:firstLine="709"/>
        <w:jc w:val="both"/>
      </w:pPr>
      <w: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34D8B" w:rsidRDefault="00CA5584">
      <w:pPr>
        <w:widowControl w:val="0"/>
        <w:tabs>
          <w:tab w:val="left" w:pos="993"/>
          <w:tab w:val="left" w:pos="1260"/>
          <w:tab w:val="left" w:pos="4980"/>
        </w:tabs>
        <w:ind w:firstLine="709"/>
        <w:jc w:val="both"/>
      </w:pPr>
      <w:r>
        <w:rPr>
          <w:b/>
        </w:rPr>
        <w:t>6.3. Ответственность Заказчика:</w:t>
      </w:r>
    </w:p>
    <w:p w:rsidR="00834D8B" w:rsidRDefault="00CA5584">
      <w:pPr>
        <w:widowControl w:val="0"/>
        <w:tabs>
          <w:tab w:val="left" w:pos="993"/>
          <w:tab w:val="left" w:pos="1260"/>
          <w:tab w:val="left" w:pos="4980"/>
        </w:tabs>
        <w:ind w:firstLine="709"/>
        <w:jc w:val="both"/>
      </w:pPr>
      <w: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834D8B" w:rsidRDefault="00CA5584">
      <w:pPr>
        <w:widowControl w:val="0"/>
        <w:tabs>
          <w:tab w:val="left" w:pos="993"/>
          <w:tab w:val="left" w:pos="1260"/>
          <w:tab w:val="left" w:pos="4980"/>
        </w:tabs>
        <w:ind w:firstLine="709"/>
        <w:jc w:val="both"/>
      </w:pPr>
      <w:r>
        <w:t xml:space="preserve">6.3.1. 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одна трехсотая действующей на дату уплаты пеней ключевой ставки ЦБ РФ от не уплаченной в срок суммы. </w:t>
      </w:r>
    </w:p>
    <w:p w:rsidR="00834D8B" w:rsidRDefault="00CA5584">
      <w:pPr>
        <w:widowControl w:val="0"/>
        <w:tabs>
          <w:tab w:val="left" w:pos="993"/>
          <w:tab w:val="left" w:pos="1260"/>
          <w:tab w:val="left" w:pos="4980"/>
        </w:tabs>
        <w:ind w:firstLine="709"/>
        <w:jc w:val="both"/>
      </w:pPr>
      <w:r>
        <w:t>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34D8B" w:rsidRDefault="00CA5584">
      <w:pPr>
        <w:widowControl w:val="0"/>
        <w:tabs>
          <w:tab w:val="left" w:pos="993"/>
          <w:tab w:val="left" w:pos="1260"/>
          <w:tab w:val="left" w:pos="4980"/>
        </w:tabs>
        <w:ind w:firstLine="709"/>
        <w:jc w:val="both"/>
      </w:pPr>
      <w:r>
        <w:t>а) 1000 рублей, если цена контракта не превышает 3 млн. рублей (включительно);</w:t>
      </w:r>
    </w:p>
    <w:p w:rsidR="00834D8B" w:rsidRDefault="00CA5584">
      <w:pPr>
        <w:widowControl w:val="0"/>
        <w:tabs>
          <w:tab w:val="left" w:pos="993"/>
          <w:tab w:val="left" w:pos="1260"/>
          <w:tab w:val="left" w:pos="4980"/>
        </w:tabs>
        <w:ind w:firstLine="709"/>
        <w:jc w:val="both"/>
      </w:pPr>
      <w:r>
        <w:t>б) 5000 рублей, если цена контракта составляет от 3 млн. рублей до 50 млн. рублей (включительно).</w:t>
      </w:r>
    </w:p>
    <w:p w:rsidR="00834D8B" w:rsidRDefault="00CA5584">
      <w:pPr>
        <w:widowControl w:val="0"/>
        <w:tabs>
          <w:tab w:val="left" w:pos="993"/>
          <w:tab w:val="left" w:pos="1260"/>
          <w:tab w:val="left" w:pos="4980"/>
        </w:tabs>
        <w:ind w:firstLine="709"/>
        <w:jc w:val="both"/>
      </w:pPr>
      <w:r>
        <w:rPr>
          <w:b/>
        </w:rPr>
        <w:t xml:space="preserve">6.4. Ответственность Исполнителя: </w:t>
      </w:r>
    </w:p>
    <w:p w:rsidR="00834D8B" w:rsidRDefault="00CA5584">
      <w:pPr>
        <w:widowControl w:val="0"/>
        <w:tabs>
          <w:tab w:val="left" w:pos="993"/>
          <w:tab w:val="left" w:pos="1260"/>
          <w:tab w:val="left" w:pos="4980"/>
        </w:tabs>
        <w:ind w:firstLine="709"/>
        <w:jc w:val="both"/>
        <w:rPr>
          <w:bCs/>
        </w:rPr>
      </w:pPr>
      <w:r>
        <w:rPr>
          <w:bCs/>
        </w:rPr>
        <w:t xml:space="preserve">В случае просрочки исполнения </w:t>
      </w:r>
      <w:r>
        <w:t>Исполнителем</w:t>
      </w:r>
      <w:r>
        <w:rPr>
          <w:bCs/>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 xml:space="preserve">Исполнителем </w:t>
      </w:r>
      <w:r>
        <w:rPr>
          <w:bCs/>
        </w:rPr>
        <w:t>обязательств, предусмотренных Контрактом, Заказчик направляет Исполнителю требование об уплате неустоек (штрафов, пеней).</w:t>
      </w:r>
    </w:p>
    <w:p w:rsidR="00834D8B" w:rsidRDefault="00CA5584">
      <w:pPr>
        <w:widowControl w:val="0"/>
        <w:tabs>
          <w:tab w:val="left" w:pos="993"/>
          <w:tab w:val="left" w:pos="1260"/>
          <w:tab w:val="left" w:pos="4980"/>
        </w:tabs>
        <w:ind w:firstLine="709"/>
        <w:jc w:val="both"/>
      </w:pPr>
      <w:r>
        <w:t>6.4.1. Пени начисляются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пеней устанавливается Контрактом в размере одной трехсотой действующей на дату уплаты пеней ключевой ставки ЦБ РФ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r>
        <w:rPr>
          <w:b/>
        </w:rPr>
        <w:t>,</w:t>
      </w:r>
      <w:r>
        <w:t xml:space="preserve"> за исключением случаев, для которых законодательством Российской Федерации установлен иной порядок начисления пеней.</w:t>
      </w:r>
    </w:p>
    <w:p w:rsidR="00834D8B" w:rsidRDefault="00CA5584">
      <w:pPr>
        <w:widowControl w:val="0"/>
        <w:tabs>
          <w:tab w:val="left" w:pos="993"/>
          <w:tab w:val="left" w:pos="1260"/>
          <w:tab w:val="left" w:pos="4980"/>
        </w:tabs>
        <w:ind w:firstLine="709"/>
        <w:jc w:val="both"/>
        <w:rPr>
          <w:bCs/>
        </w:rPr>
      </w:pPr>
      <w:r>
        <w:t xml:space="preserve">6.4.2. </w:t>
      </w:r>
      <w:r>
        <w:rPr>
          <w:bCs/>
        </w:rPr>
        <w:t xml:space="preserve">Штрафы начисляются за каждый факт неисполнения или ненадлежащего исполнения предусмотренный Контрактом обязательств, за исключением просрочки исполнения </w:t>
      </w:r>
      <w:r>
        <w:t>Исполнителем</w:t>
      </w:r>
      <w:r>
        <w:rPr>
          <w:bCs/>
        </w:rPr>
        <w:t xml:space="preserve"> обязательств (в том числе гарантийного обязательства), предусмотренных Контрактом. </w:t>
      </w:r>
    </w:p>
    <w:p w:rsidR="00834D8B" w:rsidRDefault="00CA5584">
      <w:pPr>
        <w:widowControl w:val="0"/>
        <w:tabs>
          <w:tab w:val="left" w:pos="993"/>
          <w:tab w:val="left" w:pos="1260"/>
          <w:tab w:val="left" w:pos="4980"/>
        </w:tabs>
        <w:ind w:firstLine="709"/>
        <w:jc w:val="both"/>
        <w:rPr>
          <w:bCs/>
        </w:rPr>
      </w:pPr>
      <w:r>
        <w:rPr>
          <w:bCs/>
        </w:rPr>
        <w:t xml:space="preserve">За каждый факт неисполнения или ненадлежащего исполнения </w:t>
      </w:r>
      <w:r>
        <w:t xml:space="preserve">Исполнителем </w:t>
      </w:r>
      <w:r>
        <w:rPr>
          <w:bCs/>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834D8B" w:rsidRDefault="00CA5584">
      <w:pPr>
        <w:widowControl w:val="0"/>
        <w:tabs>
          <w:tab w:val="left" w:pos="993"/>
          <w:tab w:val="left" w:pos="1260"/>
          <w:tab w:val="left" w:pos="4980"/>
        </w:tabs>
        <w:ind w:firstLine="709"/>
        <w:jc w:val="both"/>
        <w:rPr>
          <w:bCs/>
        </w:rPr>
      </w:pPr>
      <w:r>
        <w:rPr>
          <w:bCs/>
        </w:rPr>
        <w:t>а) 10 процентов цены контракта (этапа) в случае, если цена контракта (этапа) не превышает 3 млн. рублей;</w:t>
      </w:r>
    </w:p>
    <w:p w:rsidR="00834D8B" w:rsidRDefault="00CA5584">
      <w:pPr>
        <w:widowControl w:val="0"/>
        <w:tabs>
          <w:tab w:val="left" w:pos="993"/>
          <w:tab w:val="left" w:pos="1260"/>
          <w:tab w:val="left" w:pos="4980"/>
        </w:tabs>
        <w:ind w:firstLine="709"/>
        <w:jc w:val="both"/>
        <w:rPr>
          <w:bCs/>
        </w:rPr>
      </w:pPr>
      <w:r>
        <w:rPr>
          <w:bCs/>
        </w:rPr>
        <w:t>б) 5 процентов цены контракта (этапа) в случае, если цена контракта (этапа) составляет от 3 млн. рублей до 50 млн. рублей (включительно);</w:t>
      </w:r>
    </w:p>
    <w:p w:rsidR="00834D8B" w:rsidRDefault="00CA5584">
      <w:pPr>
        <w:widowControl w:val="0"/>
        <w:tabs>
          <w:tab w:val="left" w:pos="993"/>
          <w:tab w:val="left" w:pos="1260"/>
          <w:tab w:val="left" w:pos="4980"/>
        </w:tabs>
        <w:ind w:firstLine="709"/>
        <w:jc w:val="both"/>
        <w:rPr>
          <w:bCs/>
        </w:rPr>
      </w:pPr>
      <w:r>
        <w:rPr>
          <w:bCs/>
        </w:rPr>
        <w:t xml:space="preserve">За каждый факт неисполнения или ненадлежащего исполнения </w:t>
      </w:r>
      <w:r>
        <w:t xml:space="preserve">Исполнителем </w:t>
      </w:r>
      <w:r>
        <w:rPr>
          <w:bCs/>
        </w:rPr>
        <w:t xml:space="preserve">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834D8B" w:rsidRDefault="00CA5584">
      <w:pPr>
        <w:widowControl w:val="0"/>
        <w:tabs>
          <w:tab w:val="left" w:pos="993"/>
          <w:tab w:val="left" w:pos="1260"/>
          <w:tab w:val="left" w:pos="4980"/>
        </w:tabs>
        <w:ind w:firstLine="709"/>
        <w:jc w:val="both"/>
      </w:pPr>
      <w:r>
        <w:t xml:space="preserve">6.4.3.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w:t>
      </w:r>
      <w:r>
        <w:lastRenderedPageBreak/>
        <w:t>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834D8B" w:rsidRDefault="00CA5584">
      <w:pPr>
        <w:widowControl w:val="0"/>
        <w:tabs>
          <w:tab w:val="left" w:pos="993"/>
          <w:tab w:val="left" w:pos="1260"/>
          <w:tab w:val="left" w:pos="4980"/>
        </w:tabs>
        <w:ind w:firstLine="709"/>
        <w:jc w:val="both"/>
      </w:pPr>
      <w:r>
        <w:t>а) в случае, если цена Контракта не превышает начальную (максимальную) цену Контракта:</w:t>
      </w:r>
    </w:p>
    <w:p w:rsidR="00834D8B" w:rsidRDefault="00CA5584">
      <w:pPr>
        <w:widowControl w:val="0"/>
        <w:tabs>
          <w:tab w:val="left" w:pos="993"/>
          <w:tab w:val="left" w:pos="1260"/>
          <w:tab w:val="left" w:pos="4980"/>
        </w:tabs>
        <w:ind w:firstLine="709"/>
        <w:jc w:val="both"/>
      </w:pPr>
      <w:r>
        <w:t>10 процентов начальной (максимальной) цены контракта, если цена контракта не превышает 3 млн. рублей;</w:t>
      </w:r>
    </w:p>
    <w:p w:rsidR="00834D8B" w:rsidRDefault="00CA5584">
      <w:pPr>
        <w:widowControl w:val="0"/>
        <w:tabs>
          <w:tab w:val="left" w:pos="993"/>
          <w:tab w:val="left" w:pos="1260"/>
          <w:tab w:val="left" w:pos="4980"/>
        </w:tabs>
        <w:ind w:firstLine="709"/>
        <w:jc w:val="both"/>
      </w:pPr>
      <w:r>
        <w:t>5 процентов начальной (максимальной) цены контракта, если цена контракта составляет от 3 млн. рублей до 50 млн. рублей (включительно).</w:t>
      </w:r>
    </w:p>
    <w:p w:rsidR="00834D8B" w:rsidRDefault="00CA5584">
      <w:pPr>
        <w:widowControl w:val="0"/>
        <w:tabs>
          <w:tab w:val="left" w:pos="993"/>
          <w:tab w:val="left" w:pos="1260"/>
          <w:tab w:val="left" w:pos="4980"/>
        </w:tabs>
        <w:ind w:firstLine="709"/>
        <w:jc w:val="both"/>
      </w:pPr>
      <w:r>
        <w:t>б) в случае, если цена Контракта превышает начальную (максимальную) цену Контракта:</w:t>
      </w:r>
    </w:p>
    <w:p w:rsidR="00834D8B" w:rsidRDefault="00CA5584">
      <w:pPr>
        <w:widowControl w:val="0"/>
        <w:tabs>
          <w:tab w:val="left" w:pos="993"/>
          <w:tab w:val="left" w:pos="1260"/>
          <w:tab w:val="left" w:pos="4980"/>
        </w:tabs>
        <w:ind w:firstLine="709"/>
        <w:jc w:val="both"/>
      </w:pPr>
      <w:r>
        <w:t>10 процентов цены контракта, если цена контракта не превышает 3 млн. рублей;</w:t>
      </w:r>
    </w:p>
    <w:p w:rsidR="00834D8B" w:rsidRDefault="00CA5584">
      <w:pPr>
        <w:widowControl w:val="0"/>
        <w:tabs>
          <w:tab w:val="left" w:pos="993"/>
          <w:tab w:val="left" w:pos="1260"/>
          <w:tab w:val="left" w:pos="4980"/>
        </w:tabs>
        <w:ind w:firstLine="709"/>
        <w:jc w:val="both"/>
      </w:pPr>
      <w:r>
        <w:t>5 процентов цены контракта, если цена контракта составляет от 3 млн. рублей до 50 млн. рублей (включительно).</w:t>
      </w:r>
    </w:p>
    <w:p w:rsidR="00834D8B" w:rsidRDefault="00CA5584">
      <w:pPr>
        <w:widowControl w:val="0"/>
        <w:tabs>
          <w:tab w:val="left" w:pos="993"/>
          <w:tab w:val="left" w:pos="1260"/>
          <w:tab w:val="left" w:pos="4980"/>
        </w:tabs>
        <w:ind w:firstLine="709"/>
        <w:jc w:val="both"/>
      </w:pPr>
      <w:r>
        <w:t>6.4.4.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34D8B" w:rsidRDefault="00CA5584">
      <w:pPr>
        <w:widowControl w:val="0"/>
        <w:tabs>
          <w:tab w:val="left" w:pos="993"/>
          <w:tab w:val="left" w:pos="1260"/>
          <w:tab w:val="left" w:pos="4980"/>
        </w:tabs>
        <w:ind w:firstLine="709"/>
        <w:jc w:val="both"/>
      </w:pPr>
      <w:r>
        <w:t>а) 1000 рублей, если цена контракта не превышает 3 млн. рублей;</w:t>
      </w:r>
    </w:p>
    <w:p w:rsidR="00834D8B" w:rsidRDefault="00CA5584">
      <w:pPr>
        <w:widowControl w:val="0"/>
        <w:tabs>
          <w:tab w:val="left" w:pos="993"/>
          <w:tab w:val="left" w:pos="1260"/>
          <w:tab w:val="left" w:pos="4980"/>
        </w:tabs>
        <w:ind w:firstLine="709"/>
        <w:jc w:val="both"/>
      </w:pPr>
      <w:r>
        <w:t>б) 5000 рублей, если цена контракта составляет от 3 млн. рублей до 50 млн. рублей (включительно).</w:t>
      </w:r>
    </w:p>
    <w:p w:rsidR="00834D8B" w:rsidRDefault="00CA5584">
      <w:pPr>
        <w:widowControl w:val="0"/>
        <w:tabs>
          <w:tab w:val="left" w:pos="993"/>
          <w:tab w:val="left" w:pos="1260"/>
          <w:tab w:val="left" w:pos="4980"/>
        </w:tabs>
        <w:ind w:firstLine="709"/>
        <w:jc w:val="both"/>
      </w:pPr>
      <w: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34D8B" w:rsidRDefault="00CA5584">
      <w:pPr>
        <w:widowControl w:val="0"/>
        <w:tabs>
          <w:tab w:val="left" w:pos="993"/>
          <w:tab w:val="left" w:pos="1260"/>
          <w:tab w:val="left" w:pos="4980"/>
        </w:tabs>
        <w:ind w:firstLine="709"/>
        <w:jc w:val="both"/>
      </w:pPr>
      <w:r>
        <w:t>6.6.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после направления требования об уплате сумм неустойки (штрафа, пени), и получения отказа (или неполучения в установленный срок ответа) Исполнителя об удовлетворении данных требований, удержать сумму начисленных неустоек (штрафов, пени) одним из следующих способов из:</w:t>
      </w:r>
    </w:p>
    <w:p w:rsidR="00834D8B" w:rsidRDefault="00CA5584">
      <w:pPr>
        <w:widowControl w:val="0"/>
        <w:tabs>
          <w:tab w:val="left" w:pos="993"/>
          <w:tab w:val="left" w:pos="1260"/>
          <w:tab w:val="left" w:pos="4980"/>
        </w:tabs>
        <w:ind w:firstLine="709"/>
        <w:jc w:val="both"/>
      </w:pPr>
      <w:r>
        <w:t>- денежных средств, перечисленных Исполнителем в качестве обеспечения исполнения Контракта и находящихся на счете Заказчика;</w:t>
      </w:r>
    </w:p>
    <w:p w:rsidR="00834D8B" w:rsidRDefault="00CA5584">
      <w:pPr>
        <w:widowControl w:val="0"/>
        <w:tabs>
          <w:tab w:val="left" w:pos="993"/>
          <w:tab w:val="left" w:pos="1260"/>
          <w:tab w:val="left" w:pos="4980"/>
        </w:tabs>
        <w:ind w:firstLine="709"/>
        <w:jc w:val="both"/>
      </w:pPr>
      <w:r>
        <w:t>- независимой гарантии, путем направления соответствующего требования Гаранту;</w:t>
      </w:r>
    </w:p>
    <w:p w:rsidR="00834D8B" w:rsidRDefault="00CA5584">
      <w:pPr>
        <w:widowControl w:val="0"/>
        <w:tabs>
          <w:tab w:val="left" w:pos="993"/>
          <w:tab w:val="left" w:pos="1260"/>
          <w:tab w:val="left" w:pos="4980"/>
        </w:tabs>
        <w:ind w:firstLine="709"/>
        <w:jc w:val="both"/>
      </w:pPr>
      <w:r>
        <w:t>- оплаты по контракту, путем ее уменьшения на сумму начисленной неустойки (штрафа, пени);</w:t>
      </w:r>
    </w:p>
    <w:p w:rsidR="00834D8B" w:rsidRDefault="00CA5584">
      <w:pPr>
        <w:widowControl w:val="0"/>
        <w:tabs>
          <w:tab w:val="left" w:pos="993"/>
          <w:tab w:val="left" w:pos="1260"/>
          <w:tab w:val="left" w:pos="4980"/>
        </w:tabs>
        <w:ind w:firstLine="709"/>
        <w:jc w:val="both"/>
      </w:pPr>
      <w:r>
        <w:t xml:space="preserve">- взыскать неустойку (штраф, пени) в порядке, установленном законодательством Российской Федерации (в судебном порядке). </w:t>
      </w:r>
    </w:p>
    <w:p w:rsidR="00834D8B" w:rsidRDefault="00CA5584">
      <w:pPr>
        <w:widowControl w:val="0"/>
        <w:tabs>
          <w:tab w:val="left" w:pos="993"/>
          <w:tab w:val="left" w:pos="1260"/>
          <w:tab w:val="left" w:pos="4980"/>
        </w:tabs>
        <w:ind w:firstLine="709"/>
        <w:jc w:val="both"/>
      </w:pPr>
      <w:r>
        <w:t>6.7. Исполнитель несет ответственность и отвечает за убытки, нанесенные третьим лицам в ходе исполнения Контракта.</w:t>
      </w:r>
    </w:p>
    <w:p w:rsidR="00834D8B" w:rsidRDefault="00CA5584">
      <w:pPr>
        <w:widowControl w:val="0"/>
        <w:tabs>
          <w:tab w:val="left" w:pos="993"/>
          <w:tab w:val="left" w:pos="1260"/>
          <w:tab w:val="left" w:pos="4980"/>
        </w:tabs>
        <w:ind w:firstLine="709"/>
        <w:jc w:val="both"/>
      </w:pPr>
      <w:r>
        <w:t>6.8.  Исполнитель гарантирует:</w:t>
      </w:r>
    </w:p>
    <w:p w:rsidR="00834D8B" w:rsidRDefault="00CA5584">
      <w:pPr>
        <w:widowControl w:val="0"/>
        <w:tabs>
          <w:tab w:val="left" w:pos="993"/>
          <w:tab w:val="left" w:pos="1260"/>
          <w:tab w:val="left" w:pos="4980"/>
        </w:tabs>
        <w:ind w:firstLine="709"/>
        <w:jc w:val="both"/>
      </w:pPr>
      <w:r>
        <w:t>– соблюдение объема, качества, безопасности оказываемых услуг и их соответствие Контракту и Описанию объекта закупки;</w:t>
      </w:r>
    </w:p>
    <w:p w:rsidR="00834D8B" w:rsidRDefault="00CA5584">
      <w:pPr>
        <w:widowControl w:val="0"/>
        <w:tabs>
          <w:tab w:val="left" w:pos="993"/>
          <w:tab w:val="left" w:pos="1260"/>
          <w:tab w:val="left" w:pos="4980"/>
        </w:tabs>
        <w:ind w:firstLine="709"/>
        <w:jc w:val="both"/>
      </w:pPr>
      <w:r>
        <w:t xml:space="preserve">– своевременное, в кратчайший срок, устранение недостатков, выявленных в процессе оказания (приемки) услуг, гарантийного срока. </w:t>
      </w:r>
    </w:p>
    <w:p w:rsidR="00834D8B" w:rsidRDefault="00CA5584">
      <w:pPr>
        <w:widowControl w:val="0"/>
        <w:tabs>
          <w:tab w:val="left" w:pos="993"/>
          <w:tab w:val="left" w:pos="1260"/>
          <w:tab w:val="left" w:pos="4980"/>
        </w:tabs>
        <w:ind w:firstLine="709"/>
        <w:jc w:val="both"/>
      </w:pPr>
      <w:r>
        <w:t xml:space="preserve">6.9. Объем гарантий –Исполнитель обязан, по письменному требованию Заказчика, безвозмездно, за свой счет, устранить недостатки (дефекты) по оказанным услугам, выявленные в течение гарантийного срока. </w:t>
      </w:r>
    </w:p>
    <w:p w:rsidR="00834D8B" w:rsidRDefault="00CA5584">
      <w:pPr>
        <w:widowControl w:val="0"/>
        <w:tabs>
          <w:tab w:val="left" w:pos="993"/>
          <w:tab w:val="left" w:pos="1260"/>
          <w:tab w:val="left" w:pos="4980"/>
        </w:tabs>
        <w:ind w:firstLine="709"/>
        <w:jc w:val="both"/>
      </w:pPr>
      <w:r>
        <w:t xml:space="preserve">6.10. Указанные гарантии не распространяются на случаи преднамеренного повреждения результата услуг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Исполнитель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w:t>
      </w:r>
      <w:r>
        <w:lastRenderedPageBreak/>
        <w:t>правилах, иных нормативных документах, регулирующих качество и безопасность выполняемых работ.</w:t>
      </w:r>
    </w:p>
    <w:p w:rsidR="00834D8B" w:rsidRDefault="00CA5584">
      <w:pPr>
        <w:widowControl w:val="0"/>
        <w:tabs>
          <w:tab w:val="left" w:pos="993"/>
          <w:tab w:val="left" w:pos="1260"/>
          <w:tab w:val="left" w:pos="4980"/>
        </w:tabs>
        <w:ind w:firstLine="709"/>
        <w:jc w:val="both"/>
      </w:pPr>
      <w:r>
        <w:t>6.11. Уплата неустоек, а также возмещение убытков не освобождает Стороны от исполнения своих обязательств в натуре.</w:t>
      </w:r>
    </w:p>
    <w:p w:rsidR="00834D8B" w:rsidRDefault="00834D8B">
      <w:pPr>
        <w:widowControl w:val="0"/>
        <w:tabs>
          <w:tab w:val="left" w:pos="993"/>
          <w:tab w:val="left" w:pos="1260"/>
          <w:tab w:val="left" w:pos="4980"/>
        </w:tabs>
        <w:ind w:firstLine="709"/>
        <w:jc w:val="both"/>
      </w:pPr>
    </w:p>
    <w:p w:rsidR="00834D8B" w:rsidRDefault="00CA5584">
      <w:pPr>
        <w:numPr>
          <w:ilvl w:val="0"/>
          <w:numId w:val="5"/>
        </w:numPr>
        <w:tabs>
          <w:tab w:val="left" w:pos="0"/>
        </w:tabs>
        <w:spacing w:before="120"/>
        <w:ind w:left="0" w:firstLine="0"/>
        <w:contextualSpacing/>
        <w:jc w:val="center"/>
        <w:outlineLvl w:val="0"/>
        <w:rPr>
          <w:b/>
        </w:rPr>
      </w:pPr>
      <w:r>
        <w:rPr>
          <w:b/>
        </w:rPr>
        <w:t>Гарантии качества.</w:t>
      </w:r>
    </w:p>
    <w:p w:rsidR="00834D8B" w:rsidRDefault="00834D8B">
      <w:pPr>
        <w:tabs>
          <w:tab w:val="left" w:pos="0"/>
        </w:tabs>
        <w:spacing w:before="120"/>
        <w:contextualSpacing/>
        <w:jc w:val="both"/>
        <w:outlineLvl w:val="0"/>
        <w:rPr>
          <w:b/>
        </w:rPr>
      </w:pPr>
    </w:p>
    <w:p w:rsidR="00834D8B" w:rsidRDefault="00CA5584">
      <w:pPr>
        <w:widowControl w:val="0"/>
        <w:ind w:right="-2" w:firstLine="708"/>
        <w:jc w:val="both"/>
        <w:rPr>
          <w:bCs/>
        </w:rPr>
      </w:pPr>
      <w:r>
        <w:t>7.1. Исполнитель гарантирует, что  у</w:t>
      </w:r>
      <w:r>
        <w:rPr>
          <w:bCs/>
        </w:rPr>
        <w:t>слуги оказаны надлежащего качества, в том числе с применением материалов и оборудования, отвечающих требованиям ГОСТов, ТУ и иным требованиям, установленным действующим законодательством Российской Федерации, квалифицированными специалистами (если при оказании услуг требуется применение материалов и оборудования).</w:t>
      </w:r>
    </w:p>
    <w:p w:rsidR="00834D8B" w:rsidRDefault="00CA5584">
      <w:pPr>
        <w:suppressAutoHyphens/>
        <w:ind w:right="-2" w:firstLine="709"/>
        <w:jc w:val="both"/>
      </w:pPr>
      <w:r>
        <w:t xml:space="preserve">7.2.  Срок предоставления гарантий качества оказанных услуг Исполнителем составляет 6 (шесть) месяцев </w:t>
      </w:r>
      <w:bookmarkStart w:id="1" w:name="_Hlk108443180"/>
      <w:r>
        <w:t xml:space="preserve">с даты подписания Заказчиком акта </w:t>
      </w:r>
      <w:proofErr w:type="gramStart"/>
      <w:r>
        <w:t>приемки  оказанных</w:t>
      </w:r>
      <w:proofErr w:type="gramEnd"/>
      <w:r>
        <w:t xml:space="preserve"> услуг.</w:t>
      </w:r>
      <w:bookmarkEnd w:id="1"/>
    </w:p>
    <w:p w:rsidR="00834D8B" w:rsidRDefault="00CA5584">
      <w:pPr>
        <w:widowControl w:val="0"/>
        <w:tabs>
          <w:tab w:val="left" w:pos="0"/>
        </w:tabs>
        <w:contextualSpacing/>
        <w:jc w:val="both"/>
      </w:pPr>
      <w:r>
        <w:tab/>
        <w:t xml:space="preserve"> 7.3. Если в период гарантийного срока обнаруживаются дефекты, то Исполнитель обязан их устранить за свой счет. При получении извещения Заказчика об обнаружении дефектов на Объекте, Исполнитель обязан направить своего представителя для участия в составлении акта, фиксирующего дефекты, согласования порядка и сроков их устранения. </w:t>
      </w:r>
    </w:p>
    <w:p w:rsidR="00834D8B" w:rsidRDefault="00CA5584">
      <w:pPr>
        <w:widowControl w:val="0"/>
        <w:tabs>
          <w:tab w:val="left" w:pos="0"/>
        </w:tabs>
        <w:contextualSpacing/>
        <w:jc w:val="both"/>
      </w:pPr>
      <w:r>
        <w:t xml:space="preserve">          7.4. В случае выявления и последующего устранения дефектов в пределах гарантийного срока, гарантийный срок продлевается на период устранения дефектов, что оформляется соответствующим актом.</w:t>
      </w:r>
    </w:p>
    <w:p w:rsidR="00834D8B" w:rsidRDefault="00CA5584">
      <w:pPr>
        <w:widowControl w:val="0"/>
        <w:tabs>
          <w:tab w:val="left" w:pos="0"/>
        </w:tabs>
        <w:contextualSpacing/>
        <w:jc w:val="both"/>
      </w:pPr>
      <w:r>
        <w:tab/>
        <w:t>7.5. При отказе Исполнителя от составления и (или) подписания акта обнаруженных дефектов Заказчик составляет односторонний акт, который подписывается третьим лицом по выбору Заказчика.</w:t>
      </w:r>
    </w:p>
    <w:p w:rsidR="00834D8B" w:rsidRDefault="00CA5584">
      <w:pPr>
        <w:widowControl w:val="0"/>
        <w:tabs>
          <w:tab w:val="left" w:pos="0"/>
        </w:tabs>
        <w:contextualSpacing/>
        <w:jc w:val="both"/>
      </w:pPr>
      <w:r>
        <w:tab/>
        <w:t>7.6. В случае неисполнения или ненадлежащего исполнения гарантийных обязательств в установленный требованием срок, Исполнитель обязан уплатить Заказчику пени.</w:t>
      </w:r>
    </w:p>
    <w:p w:rsidR="00834D8B" w:rsidRDefault="00CA5584">
      <w:pPr>
        <w:widowControl w:val="0"/>
        <w:tabs>
          <w:tab w:val="left" w:pos="0"/>
        </w:tabs>
        <w:contextualSpacing/>
        <w:jc w:val="both"/>
      </w:pPr>
      <w:r>
        <w:tab/>
        <w:t>7.7. Размер пени устанавливается в соответствии с разделом 7.4. Контракта.</w:t>
      </w:r>
    </w:p>
    <w:p w:rsidR="00834D8B" w:rsidRDefault="00CA5584">
      <w:pPr>
        <w:widowControl w:val="0"/>
        <w:tabs>
          <w:tab w:val="left" w:pos="0"/>
        </w:tabs>
        <w:contextualSpacing/>
        <w:jc w:val="both"/>
      </w:pPr>
      <w:r>
        <w:tab/>
        <w:t>7.8. Уплата пени не освобождает Исполнителя от обязанности устранения допущенных им нарушений за свой счет.</w:t>
      </w:r>
    </w:p>
    <w:p w:rsidR="00834D8B" w:rsidRDefault="00CA5584">
      <w:pPr>
        <w:widowControl w:val="0"/>
        <w:tabs>
          <w:tab w:val="left" w:pos="0"/>
        </w:tabs>
        <w:contextualSpacing/>
        <w:jc w:val="both"/>
      </w:pPr>
      <w:r>
        <w:tab/>
        <w:t>7.9. В случае неисполнения или ненадлежащего исполнения гарантийных обязательств Исполнителем, Заказчик вправе поручить выполнение гарантийных обязательств третьим лицам либо выполнить его своими силами, потребовать от Исполнителя возмещения понесенных необходимых расходов и других убытков, либо потребовать выплату ему стоимости работ, необходимых для устранения выявленных недостатков.</w:t>
      </w:r>
    </w:p>
    <w:p w:rsidR="00834D8B" w:rsidRDefault="00CA5584">
      <w:pPr>
        <w:widowControl w:val="0"/>
        <w:tabs>
          <w:tab w:val="left" w:pos="0"/>
        </w:tabs>
        <w:contextualSpacing/>
        <w:jc w:val="both"/>
      </w:pPr>
      <w:r>
        <w:tab/>
        <w:t xml:space="preserve">7.10. В случае возникновения у Заказчика претензий по качеству оказанных услуг, Стороны составляют об этом соответствующий акт. При несогласии Исполнителя с претензиями Заказчика может быть назначена экспертиза. Исполнитель обязан оплатить проведение экспертизы и нести расходы по ее проведению в случае установления его вины за ненадлежащее качество оказанных услуг. </w:t>
      </w:r>
    </w:p>
    <w:p w:rsidR="00834D8B" w:rsidRDefault="00CA5584">
      <w:pPr>
        <w:widowControl w:val="0"/>
        <w:tabs>
          <w:tab w:val="left" w:pos="0"/>
        </w:tabs>
        <w:contextualSpacing/>
        <w:jc w:val="both"/>
      </w:pPr>
      <w:r>
        <w:tab/>
        <w:t>7.11. В случае неисполнения Исполнителем обязанности по устранению недостатков и дефектов в пределах гарантийного срока, а также в случае установления его вины за ненадлежащее качество оказанных услуг, Заказчик вправе потребовать от Исполнителя возмещения понесенных расходов и других убытков.</w:t>
      </w:r>
    </w:p>
    <w:p w:rsidR="00834D8B" w:rsidRDefault="00834D8B">
      <w:pPr>
        <w:widowControl w:val="0"/>
        <w:tabs>
          <w:tab w:val="left" w:pos="0"/>
        </w:tabs>
        <w:contextualSpacing/>
        <w:jc w:val="both"/>
      </w:pPr>
    </w:p>
    <w:p w:rsidR="00834D8B" w:rsidRDefault="00CA5584">
      <w:pPr>
        <w:numPr>
          <w:ilvl w:val="0"/>
          <w:numId w:val="6"/>
        </w:numPr>
        <w:tabs>
          <w:tab w:val="left" w:pos="0"/>
        </w:tabs>
        <w:spacing w:before="120"/>
        <w:ind w:left="0" w:firstLine="0"/>
        <w:contextualSpacing/>
        <w:jc w:val="center"/>
        <w:outlineLvl w:val="0"/>
        <w:rPr>
          <w:b/>
        </w:rPr>
      </w:pPr>
      <w:r>
        <w:rPr>
          <w:b/>
        </w:rPr>
        <w:t xml:space="preserve">Срок действия и порядок расторжения Контракта </w:t>
      </w:r>
    </w:p>
    <w:p w:rsidR="00834D8B" w:rsidRDefault="00834D8B">
      <w:pPr>
        <w:tabs>
          <w:tab w:val="left" w:pos="0"/>
        </w:tabs>
        <w:spacing w:before="120"/>
        <w:contextualSpacing/>
        <w:jc w:val="both"/>
        <w:outlineLvl w:val="0"/>
        <w:rPr>
          <w:b/>
        </w:rPr>
      </w:pPr>
    </w:p>
    <w:p w:rsidR="00834D8B" w:rsidRDefault="00CA5584">
      <w:pPr>
        <w:widowControl w:val="0"/>
        <w:tabs>
          <w:tab w:val="left" w:pos="0"/>
        </w:tabs>
        <w:contextualSpacing/>
        <w:jc w:val="both"/>
      </w:pPr>
      <w:r>
        <w:tab/>
        <w:t xml:space="preserve">8.1.  Настоящий Контракт вступает в силу с даты его подписания Сторонами и действует </w:t>
      </w:r>
      <w:proofErr w:type="gramStart"/>
      <w:r>
        <w:t xml:space="preserve">по  </w:t>
      </w:r>
      <w:r w:rsidR="00AF537E">
        <w:rPr>
          <w:b/>
        </w:rPr>
        <w:t>31</w:t>
      </w:r>
      <w:r>
        <w:rPr>
          <w:b/>
        </w:rPr>
        <w:t>.</w:t>
      </w:r>
      <w:r w:rsidR="00AF537E">
        <w:rPr>
          <w:b/>
        </w:rPr>
        <w:t>12</w:t>
      </w:r>
      <w:r>
        <w:rPr>
          <w:b/>
        </w:rPr>
        <w:t>.2026</w:t>
      </w:r>
      <w:proofErr w:type="gramEnd"/>
      <w:r>
        <w:rPr>
          <w:b/>
        </w:rPr>
        <w:t xml:space="preserve"> года</w:t>
      </w:r>
      <w:r>
        <w:t xml:space="preserve">. </w:t>
      </w:r>
    </w:p>
    <w:p w:rsidR="00834D8B" w:rsidRDefault="00CA5584">
      <w:pPr>
        <w:widowControl w:val="0"/>
        <w:tabs>
          <w:tab w:val="left" w:pos="0"/>
        </w:tabs>
        <w:contextualSpacing/>
        <w:jc w:val="both"/>
      </w:pPr>
      <w:r>
        <w:tab/>
        <w:t>8.2. Прекращение (окончание) срока действия настоящего Контракта не освобождает Стороны от ответственности от гарантийных обязательств, неисполнение или ненадлежащее исполнение настоящего Контракта, если таковые имели место при исполнении условий настоящего Контракта, а также от оплаты Контракта в части исполненных обязательств Исполнителем до даты окончания действия Контракта.</w:t>
      </w:r>
    </w:p>
    <w:p w:rsidR="00834D8B" w:rsidRDefault="00CA5584">
      <w:pPr>
        <w:widowControl w:val="0"/>
        <w:tabs>
          <w:tab w:val="left" w:pos="0"/>
        </w:tabs>
        <w:contextualSpacing/>
        <w:jc w:val="both"/>
      </w:pPr>
      <w:r>
        <w:t xml:space="preserve">         8.3. Расторжение Контракта допускается по соглашению сторон, по решению суда, в </w:t>
      </w:r>
      <w:r>
        <w:lastRenderedPageBreak/>
        <w:t>случае одностороннего отказа стороны Контракта от исполнения Контракта в соответствии с гражданским законодательством и в порядке, предусмотренном статьей 95 Федерального закона 05.04.2013 № 44-ФЗ «О контрактной системе в сфере закупок товаров, работ, услуг для обеспечения государственных и муниципальных нужд».</w:t>
      </w:r>
    </w:p>
    <w:p w:rsidR="00834D8B" w:rsidRDefault="00CA5584">
      <w:pPr>
        <w:widowControl w:val="0"/>
        <w:tabs>
          <w:tab w:val="left" w:pos="0"/>
        </w:tabs>
        <w:contextualSpacing/>
        <w:jc w:val="both"/>
      </w:pPr>
      <w:r>
        <w:t xml:space="preserve">         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34D8B" w:rsidRDefault="00CA5584">
      <w:pPr>
        <w:widowControl w:val="0"/>
        <w:tabs>
          <w:tab w:val="left" w:pos="0"/>
        </w:tabs>
        <w:ind w:left="360"/>
        <w:contextualSpacing/>
        <w:jc w:val="both"/>
      </w:pPr>
      <w:r>
        <w:t xml:space="preserve">   8.5.  Заказчик вправе провести экспертизу оказанных услуг  с привлечением экспертов, </w:t>
      </w:r>
    </w:p>
    <w:p w:rsidR="00834D8B" w:rsidRDefault="00CA5584">
      <w:pPr>
        <w:widowControl w:val="0"/>
        <w:tabs>
          <w:tab w:val="left" w:pos="0"/>
        </w:tabs>
        <w:contextualSpacing/>
        <w:jc w:val="both"/>
      </w:pPr>
      <w:r>
        <w:t xml:space="preserve">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w:t>
      </w:r>
      <w:proofErr w:type="gramStart"/>
      <w:r>
        <w:t>услуг  в</w:t>
      </w:r>
      <w:proofErr w:type="gramEnd"/>
      <w:r>
        <w:t xml:space="preserve">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34D8B" w:rsidRDefault="00CA5584">
      <w:pPr>
        <w:widowControl w:val="0"/>
        <w:tabs>
          <w:tab w:val="left" w:pos="0"/>
        </w:tabs>
        <w:ind w:left="360"/>
        <w:contextualSpacing/>
        <w:jc w:val="both"/>
      </w:pPr>
      <w:r>
        <w:t xml:space="preserve">8.6.  Заказчик обязан принять решение об одностороннем отказе от исполнения Контракта в </w:t>
      </w:r>
    </w:p>
    <w:p w:rsidR="00834D8B" w:rsidRDefault="00CA5584">
      <w:pPr>
        <w:widowControl w:val="0"/>
        <w:tabs>
          <w:tab w:val="left" w:pos="0"/>
        </w:tabs>
        <w:contextualSpacing/>
        <w:jc w:val="both"/>
      </w:pPr>
      <w:r>
        <w:t>случае, если в ходе исполнения Контракта установлено, что:</w:t>
      </w:r>
    </w:p>
    <w:p w:rsidR="00834D8B" w:rsidRDefault="00CA5584">
      <w:pPr>
        <w:widowControl w:val="0"/>
        <w:tabs>
          <w:tab w:val="left" w:pos="0"/>
        </w:tabs>
        <w:contextualSpacing/>
        <w:jc w:val="both"/>
      </w:pPr>
      <w: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05.04.2013 N 44-ФЗ «О контрактной системе в сфере закупок товаров, работ, услуг для обеспечения государственных и муниципальных нужд»);</w:t>
      </w:r>
    </w:p>
    <w:p w:rsidR="00834D8B" w:rsidRDefault="00CA5584">
      <w:pPr>
        <w:widowControl w:val="0"/>
        <w:tabs>
          <w:tab w:val="left" w:pos="0"/>
        </w:tabs>
        <w:contextualSpacing/>
        <w:jc w:val="both"/>
      </w:pPr>
      <w:r>
        <w:t>б) при определении исполнителя Исполнитель представил недостоверную информацию о своем соответствии и требованиям, указанным в подпункте «а» пункта 9.5. Контракта, что позволило ему стать победителем определения Исполнителя.</w:t>
      </w:r>
    </w:p>
    <w:p w:rsidR="00834D8B" w:rsidRDefault="00CA5584">
      <w:pPr>
        <w:widowControl w:val="0"/>
        <w:tabs>
          <w:tab w:val="left" w:pos="0"/>
        </w:tabs>
        <w:contextualSpacing/>
        <w:jc w:val="both"/>
      </w:pPr>
      <w:r>
        <w:t xml:space="preserve">        8.7.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34D8B" w:rsidRDefault="00CA5584">
      <w:pPr>
        <w:widowControl w:val="0"/>
        <w:tabs>
          <w:tab w:val="left" w:pos="0"/>
        </w:tabs>
        <w:ind w:left="360"/>
        <w:contextualSpacing/>
        <w:jc w:val="both"/>
      </w:pPr>
      <w:r>
        <w:t>8.8.  При расторжении Контракта в связи с односторонним отказом Стороны Контракта от</w:t>
      </w:r>
    </w:p>
    <w:p w:rsidR="00834D8B" w:rsidRDefault="00CA5584">
      <w:pPr>
        <w:widowControl w:val="0"/>
        <w:tabs>
          <w:tab w:val="left" w:pos="0"/>
        </w:tabs>
        <w:contextualSpacing/>
        <w:jc w:val="both"/>
      </w:pPr>
      <w:r>
        <w:t>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34D8B" w:rsidRDefault="00CA5584">
      <w:pPr>
        <w:shd w:val="clear" w:color="auto" w:fill="FFFFFF"/>
        <w:jc w:val="center"/>
        <w:rPr>
          <w:b/>
          <w:color w:val="000000"/>
        </w:rPr>
      </w:pPr>
      <w:r>
        <w:rPr>
          <w:b/>
          <w:color w:val="000000"/>
        </w:rPr>
        <w:t>9.</w:t>
      </w:r>
      <w:r>
        <w:rPr>
          <w:color w:val="000000"/>
        </w:rPr>
        <w:t xml:space="preserve"> </w:t>
      </w:r>
      <w:r>
        <w:rPr>
          <w:b/>
        </w:rPr>
        <w:t>Разрешение споров</w:t>
      </w:r>
    </w:p>
    <w:p w:rsidR="00834D8B" w:rsidRDefault="00834D8B">
      <w:pPr>
        <w:tabs>
          <w:tab w:val="left" w:pos="0"/>
        </w:tabs>
        <w:spacing w:before="120"/>
        <w:contextualSpacing/>
        <w:outlineLvl w:val="0"/>
        <w:rPr>
          <w:b/>
          <w:color w:val="000000"/>
        </w:rPr>
      </w:pPr>
    </w:p>
    <w:p w:rsidR="00834D8B" w:rsidRDefault="00CA5584">
      <w:pPr>
        <w:widowControl w:val="0"/>
        <w:tabs>
          <w:tab w:val="left" w:pos="0"/>
        </w:tabs>
        <w:contextualSpacing/>
        <w:jc w:val="both"/>
      </w:pPr>
      <w:r>
        <w:t xml:space="preserve">      9.1. Все споры и разногласия, возникающие между Сторонами в связи с исполнением обязательств по Контракту, разрешаются с соблюдением обязательного досудебного претензионного порядка. </w:t>
      </w:r>
    </w:p>
    <w:p w:rsidR="00834D8B" w:rsidRDefault="00CA5584">
      <w:pPr>
        <w:widowControl w:val="0"/>
        <w:tabs>
          <w:tab w:val="left" w:pos="0"/>
        </w:tabs>
        <w:contextualSpacing/>
        <w:jc w:val="both"/>
      </w:pPr>
      <w:r>
        <w:t xml:space="preserve">       9.2. В случае, если Стороны не придут к соглашению, споры подлежат рассмотрению в Арбитражном суде г. Санкт-Петербурга и Ленинградской области.</w:t>
      </w:r>
    </w:p>
    <w:p w:rsidR="00834D8B" w:rsidRDefault="00834D8B">
      <w:pPr>
        <w:widowControl w:val="0"/>
        <w:tabs>
          <w:tab w:val="left" w:pos="0"/>
        </w:tabs>
        <w:contextualSpacing/>
        <w:jc w:val="both"/>
      </w:pPr>
    </w:p>
    <w:p w:rsidR="00834D8B" w:rsidRDefault="00CA5584">
      <w:pPr>
        <w:tabs>
          <w:tab w:val="left" w:pos="0"/>
        </w:tabs>
        <w:spacing w:before="120"/>
        <w:contextualSpacing/>
        <w:jc w:val="center"/>
        <w:outlineLvl w:val="0"/>
        <w:rPr>
          <w:b/>
          <w:color w:val="000000"/>
        </w:rPr>
      </w:pPr>
      <w:r>
        <w:rPr>
          <w:b/>
        </w:rPr>
        <w:t>10. Обстоятельства</w:t>
      </w:r>
      <w:r>
        <w:rPr>
          <w:b/>
          <w:color w:val="000000"/>
        </w:rPr>
        <w:t xml:space="preserve"> непреодолимой силы</w:t>
      </w:r>
    </w:p>
    <w:p w:rsidR="00834D8B" w:rsidRDefault="00834D8B">
      <w:pPr>
        <w:tabs>
          <w:tab w:val="left" w:pos="0"/>
        </w:tabs>
        <w:spacing w:before="120"/>
        <w:contextualSpacing/>
        <w:outlineLvl w:val="0"/>
        <w:rPr>
          <w:b/>
          <w:color w:val="000000"/>
        </w:rPr>
      </w:pPr>
    </w:p>
    <w:p w:rsidR="00834D8B" w:rsidRDefault="00CA5584">
      <w:pPr>
        <w:widowControl w:val="0"/>
        <w:tabs>
          <w:tab w:val="left" w:pos="0"/>
        </w:tabs>
        <w:contextualSpacing/>
        <w:jc w:val="both"/>
      </w:pPr>
      <w:r>
        <w:t xml:space="preserve">       10.1.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w:t>
      </w:r>
    </w:p>
    <w:p w:rsidR="00834D8B" w:rsidRDefault="00CA5584">
      <w:pPr>
        <w:widowControl w:val="0"/>
        <w:tabs>
          <w:tab w:val="left" w:pos="0"/>
        </w:tabs>
        <w:contextualSpacing/>
        <w:jc w:val="both"/>
      </w:pPr>
      <w:r>
        <w:t xml:space="preserve">       10.2.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34D8B" w:rsidRDefault="00CA5584">
      <w:pPr>
        <w:widowControl w:val="0"/>
        <w:tabs>
          <w:tab w:val="left" w:pos="0"/>
        </w:tabs>
        <w:contextualSpacing/>
        <w:jc w:val="both"/>
      </w:pPr>
      <w:r>
        <w:t xml:space="preserve">       10.3. При наступлении указанных в пункте 10.1.- 10.2. обстоятельств, Сторона,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десятидневный срок со дня наступления этих обстоятельств.</w:t>
      </w:r>
    </w:p>
    <w:p w:rsidR="00834D8B" w:rsidRDefault="00834D8B">
      <w:pPr>
        <w:widowControl w:val="0"/>
        <w:tabs>
          <w:tab w:val="left" w:pos="0"/>
        </w:tabs>
        <w:contextualSpacing/>
        <w:jc w:val="both"/>
      </w:pPr>
    </w:p>
    <w:p w:rsidR="00834D8B" w:rsidRDefault="00CA5584">
      <w:pPr>
        <w:numPr>
          <w:ilvl w:val="0"/>
          <w:numId w:val="7"/>
        </w:numPr>
        <w:tabs>
          <w:tab w:val="left" w:pos="0"/>
        </w:tabs>
        <w:spacing w:before="120"/>
        <w:ind w:left="0" w:firstLine="0"/>
        <w:contextualSpacing/>
        <w:jc w:val="center"/>
        <w:outlineLvl w:val="0"/>
        <w:rPr>
          <w:b/>
          <w:color w:val="000000"/>
        </w:rPr>
      </w:pPr>
      <w:r>
        <w:rPr>
          <w:b/>
        </w:rPr>
        <w:t>Прочие</w:t>
      </w:r>
      <w:r>
        <w:rPr>
          <w:b/>
          <w:color w:val="000000"/>
        </w:rPr>
        <w:t xml:space="preserve"> условия</w:t>
      </w:r>
    </w:p>
    <w:p w:rsidR="00834D8B" w:rsidRDefault="00834D8B">
      <w:pPr>
        <w:tabs>
          <w:tab w:val="left" w:pos="0"/>
        </w:tabs>
        <w:spacing w:before="120"/>
        <w:contextualSpacing/>
        <w:outlineLvl w:val="0"/>
        <w:rPr>
          <w:b/>
          <w:color w:val="000000"/>
        </w:rPr>
      </w:pPr>
    </w:p>
    <w:p w:rsidR="00834D8B" w:rsidRDefault="00CA5584">
      <w:pPr>
        <w:tabs>
          <w:tab w:val="left" w:pos="0"/>
          <w:tab w:val="left" w:pos="851"/>
        </w:tabs>
        <w:contextualSpacing/>
        <w:jc w:val="both"/>
      </w:pPr>
      <w:r>
        <w:t xml:space="preserve">      11.1. Все изменения и дополнения к настоящему Контракту действительны, если они совершены в письменной форме и подписаны Сторонами.</w:t>
      </w:r>
    </w:p>
    <w:p w:rsidR="00834D8B" w:rsidRDefault="00CA5584">
      <w:pPr>
        <w:tabs>
          <w:tab w:val="left" w:pos="0"/>
          <w:tab w:val="left" w:pos="851"/>
        </w:tabs>
        <w:contextualSpacing/>
        <w:jc w:val="both"/>
      </w:pPr>
      <w:r>
        <w:t xml:space="preserve">      11.2. Недействительность какого-либо из условий Контракта не влечет за собой недействительность других его условий или всего Контракта в целом.</w:t>
      </w:r>
    </w:p>
    <w:p w:rsidR="00834D8B" w:rsidRDefault="00CA5584">
      <w:pPr>
        <w:tabs>
          <w:tab w:val="left" w:pos="0"/>
          <w:tab w:val="left" w:pos="851"/>
        </w:tabs>
        <w:contextualSpacing/>
        <w:jc w:val="both"/>
      </w:pPr>
      <w:r>
        <w:t xml:space="preserve">      11.3. При изменении юридического адреса, банковских реквизитов и формы собственности Исполнитель в двухнедельный срок обязан письменно известить об этом Заказчика. </w:t>
      </w:r>
    </w:p>
    <w:p w:rsidR="00834D8B" w:rsidRDefault="00CA5584">
      <w:pPr>
        <w:tabs>
          <w:tab w:val="left" w:pos="0"/>
          <w:tab w:val="left" w:pos="851"/>
        </w:tabs>
        <w:contextualSpacing/>
        <w:jc w:val="both"/>
      </w:pPr>
      <w:r>
        <w:t xml:space="preserve">       11.4.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834D8B" w:rsidRDefault="00CA5584">
      <w:pPr>
        <w:tabs>
          <w:tab w:val="left" w:pos="0"/>
          <w:tab w:val="left" w:pos="851"/>
        </w:tabs>
        <w:contextualSpacing/>
        <w:jc w:val="both"/>
      </w:pPr>
      <w:r>
        <w:t xml:space="preserve">       11.5. В случае перемены Заказчика права и обязанности Заказчика, предусмотренные Контрактом, переходят к новому Заказчику.</w:t>
      </w:r>
    </w:p>
    <w:p w:rsidR="00834D8B" w:rsidRDefault="00CA5584">
      <w:pPr>
        <w:tabs>
          <w:tab w:val="left" w:pos="0"/>
          <w:tab w:val="left" w:pos="851"/>
        </w:tabs>
        <w:contextualSpacing/>
        <w:jc w:val="both"/>
      </w:pPr>
      <w:r>
        <w:t xml:space="preserve">        11.6. Контракт составлен в форме электронного документа, подписан обеими Сторонами с помощью электронной подписи в соответствии с требованиями нормативных правовых актов Российской Федерации. Стороны вправе изготовить копию на бумажном носителе в двух экземплярах, имеющих одинаковую юридическую силу, по одному экземпляру для каждой из Сторон.</w:t>
      </w:r>
    </w:p>
    <w:p w:rsidR="00834D8B" w:rsidRDefault="00CA5584">
      <w:pPr>
        <w:tabs>
          <w:tab w:val="left" w:pos="0"/>
          <w:tab w:val="left" w:pos="851"/>
        </w:tabs>
        <w:contextualSpacing/>
        <w:jc w:val="both"/>
      </w:pPr>
      <w:r>
        <w:t xml:space="preserve">        11.7. Стороны установили, что обмен и передача документов осуществляется посредством Единой информационной системы в сфере закупок (адрес в информационно-телекоммуникационной сети Интернет: https://zakupki.gov.ru/).</w:t>
      </w:r>
    </w:p>
    <w:p w:rsidR="00834D8B" w:rsidRDefault="00CA5584">
      <w:pPr>
        <w:tabs>
          <w:tab w:val="left" w:pos="0"/>
          <w:tab w:val="left" w:pos="851"/>
        </w:tabs>
        <w:contextualSpacing/>
        <w:jc w:val="both"/>
      </w:pPr>
      <w:r>
        <w:t xml:space="preserve">        11.8. Во всем ином, что не урегулировано настоящим Контрактом, Стороны руководствуются действующим законодательством Российской Федерации.</w:t>
      </w:r>
    </w:p>
    <w:p w:rsidR="00834D8B" w:rsidRDefault="00834D8B">
      <w:pPr>
        <w:tabs>
          <w:tab w:val="left" w:pos="0"/>
          <w:tab w:val="left" w:pos="851"/>
        </w:tabs>
        <w:contextualSpacing/>
        <w:jc w:val="both"/>
      </w:pPr>
    </w:p>
    <w:p w:rsidR="00834D8B" w:rsidRDefault="00CA5584">
      <w:pPr>
        <w:pStyle w:val="aa"/>
        <w:tabs>
          <w:tab w:val="left" w:pos="0"/>
          <w:tab w:val="left" w:pos="851"/>
        </w:tabs>
        <w:ind w:left="480"/>
        <w:jc w:val="both"/>
        <w:rPr>
          <w:b/>
          <w:lang w:eastAsia="en-US"/>
        </w:rPr>
      </w:pPr>
      <w:r>
        <w:rPr>
          <w:b/>
          <w:lang w:eastAsia="en-US"/>
        </w:rPr>
        <w:t xml:space="preserve">                                             12. Случаи изменения условий Контракта</w:t>
      </w:r>
    </w:p>
    <w:p w:rsidR="00834D8B" w:rsidRDefault="00834D8B">
      <w:pPr>
        <w:pStyle w:val="aa"/>
        <w:tabs>
          <w:tab w:val="left" w:pos="0"/>
          <w:tab w:val="left" w:pos="851"/>
        </w:tabs>
        <w:ind w:left="480"/>
        <w:jc w:val="both"/>
        <w:rPr>
          <w:b/>
          <w:lang w:eastAsia="en-US"/>
        </w:rPr>
      </w:pPr>
    </w:p>
    <w:p w:rsidR="00834D8B" w:rsidRDefault="00CA5584">
      <w:pPr>
        <w:tabs>
          <w:tab w:val="left" w:pos="0"/>
          <w:tab w:val="left" w:pos="851"/>
        </w:tabs>
        <w:contextualSpacing/>
        <w:jc w:val="both"/>
        <w:rPr>
          <w:lang w:eastAsia="en-US"/>
        </w:rPr>
      </w:pPr>
      <w:r>
        <w:rPr>
          <w:lang w:eastAsia="en-US"/>
        </w:rPr>
        <w:t xml:space="preserve">       12.1. При исполнении Контракта, Стороны имеют право изменить условия Контракта по соглашению Сторон в случаях, предусмотренных частью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34D8B" w:rsidRDefault="00834D8B">
      <w:pPr>
        <w:tabs>
          <w:tab w:val="left" w:pos="0"/>
          <w:tab w:val="left" w:pos="851"/>
        </w:tabs>
        <w:contextualSpacing/>
        <w:jc w:val="both"/>
        <w:rPr>
          <w:lang w:eastAsia="en-US"/>
        </w:rPr>
      </w:pPr>
    </w:p>
    <w:p w:rsidR="00834D8B" w:rsidRDefault="00CA5584">
      <w:pPr>
        <w:pStyle w:val="aa"/>
        <w:tabs>
          <w:tab w:val="left" w:pos="0"/>
        </w:tabs>
        <w:spacing w:before="120"/>
        <w:outlineLvl w:val="0"/>
        <w:rPr>
          <w:b/>
          <w:color w:val="000000"/>
        </w:rPr>
      </w:pPr>
      <w:r>
        <w:rPr>
          <w:b/>
        </w:rPr>
        <w:t xml:space="preserve">                                                13.  Приложение</w:t>
      </w:r>
    </w:p>
    <w:p w:rsidR="00DB14B2" w:rsidRDefault="00CA5584">
      <w:pPr>
        <w:tabs>
          <w:tab w:val="left" w:pos="0"/>
        </w:tabs>
        <w:contextualSpacing/>
        <w:jc w:val="both"/>
      </w:pPr>
      <w:r>
        <w:t xml:space="preserve">    </w:t>
      </w:r>
    </w:p>
    <w:p w:rsidR="00834D8B" w:rsidRDefault="00CA5584">
      <w:pPr>
        <w:tabs>
          <w:tab w:val="left" w:pos="0"/>
        </w:tabs>
        <w:contextualSpacing/>
        <w:jc w:val="both"/>
      </w:pPr>
      <w:r>
        <w:t xml:space="preserve"> К настоящему Контракту прилагаются (размещено отдельными файлами) и являются его неотъемлемой частью: </w:t>
      </w:r>
    </w:p>
    <w:p w:rsidR="00834D8B" w:rsidRDefault="00CA5584">
      <w:pPr>
        <w:tabs>
          <w:tab w:val="left" w:pos="0"/>
        </w:tabs>
        <w:contextualSpacing/>
        <w:jc w:val="both"/>
      </w:pPr>
      <w:r>
        <w:t>Приложение № 1 к Контракту – Описание объекта закупки.</w:t>
      </w:r>
    </w:p>
    <w:p w:rsidR="00834D8B" w:rsidRDefault="00CA5584">
      <w:pPr>
        <w:numPr>
          <w:ilvl w:val="0"/>
          <w:numId w:val="8"/>
        </w:numPr>
        <w:spacing w:before="120" w:line="360" w:lineRule="auto"/>
        <w:jc w:val="center"/>
        <w:outlineLvl w:val="0"/>
        <w:rPr>
          <w:b/>
          <w:color w:val="000000"/>
        </w:rPr>
      </w:pPr>
      <w:r>
        <w:rPr>
          <w:b/>
          <w:color w:val="000000"/>
        </w:rPr>
        <w:t>Юридические адреса и банковские реквизиты сторон</w:t>
      </w:r>
    </w:p>
    <w:tbl>
      <w:tblPr>
        <w:tblpPr w:leftFromText="180" w:rightFromText="180" w:bottomFromText="200" w:vertAnchor="text" w:horzAnchor="margin" w:tblpY="134"/>
        <w:tblW w:w="10281" w:type="dxa"/>
        <w:tblLook w:val="04A0" w:firstRow="1" w:lastRow="0" w:firstColumn="1" w:lastColumn="0" w:noHBand="0" w:noVBand="1"/>
      </w:tblPr>
      <w:tblGrid>
        <w:gridCol w:w="5260"/>
        <w:gridCol w:w="5021"/>
      </w:tblGrid>
      <w:tr w:rsidR="00834D8B">
        <w:trPr>
          <w:trHeight w:val="154"/>
        </w:trPr>
        <w:tc>
          <w:tcPr>
            <w:tcW w:w="5260" w:type="dxa"/>
            <w:vAlign w:val="center"/>
          </w:tcPr>
          <w:p w:rsidR="00834D8B" w:rsidRPr="00DB14B2" w:rsidRDefault="00CA5584" w:rsidP="00DB14B2">
            <w:pPr>
              <w:widowControl w:val="0"/>
              <w:autoSpaceDE w:val="0"/>
              <w:autoSpaceDN w:val="0"/>
              <w:adjustRightInd w:val="0"/>
              <w:ind w:left="360"/>
              <w:rPr>
                <w:b/>
                <w:bCs/>
                <w:lang w:eastAsia="en-US"/>
              </w:rPr>
            </w:pPr>
            <w:r w:rsidRPr="00DB14B2">
              <w:rPr>
                <w:b/>
                <w:bCs/>
                <w:lang w:eastAsia="en-US"/>
              </w:rPr>
              <w:t>Заказчик</w:t>
            </w:r>
          </w:p>
        </w:tc>
        <w:tc>
          <w:tcPr>
            <w:tcW w:w="5021" w:type="dxa"/>
            <w:vAlign w:val="center"/>
          </w:tcPr>
          <w:p w:rsidR="00834D8B" w:rsidRDefault="00CA5584">
            <w:pPr>
              <w:widowControl w:val="0"/>
              <w:autoSpaceDE w:val="0"/>
              <w:autoSpaceDN w:val="0"/>
              <w:adjustRightInd w:val="0"/>
              <w:spacing w:line="276" w:lineRule="auto"/>
              <w:rPr>
                <w:b/>
                <w:bCs/>
                <w:lang w:eastAsia="en-US"/>
              </w:rPr>
            </w:pPr>
            <w:r>
              <w:rPr>
                <w:b/>
                <w:bCs/>
                <w:lang w:eastAsia="en-US"/>
              </w:rPr>
              <w:t xml:space="preserve">        Исполнитель</w:t>
            </w:r>
          </w:p>
        </w:tc>
      </w:tr>
      <w:tr w:rsidR="00834D8B">
        <w:trPr>
          <w:trHeight w:val="383"/>
        </w:trPr>
        <w:tc>
          <w:tcPr>
            <w:tcW w:w="5260" w:type="dxa"/>
            <w:vAlign w:val="center"/>
          </w:tcPr>
          <w:p w:rsidR="00834D8B" w:rsidRDefault="00CA5584" w:rsidP="00DB14B2">
            <w:r>
              <w:rPr>
                <w:rFonts w:eastAsia="Calibri"/>
              </w:rPr>
              <w:t xml:space="preserve">Администрация   </w:t>
            </w:r>
            <w:proofErr w:type="spellStart"/>
            <w:r>
              <w:rPr>
                <w:rFonts w:eastAsia="Calibri"/>
              </w:rPr>
              <w:t>Янегского</w:t>
            </w:r>
            <w:proofErr w:type="spellEnd"/>
            <w:r>
              <w:rPr>
                <w:rFonts w:eastAsia="Calibri"/>
              </w:rPr>
              <w:t xml:space="preserve"> сельского поселения </w:t>
            </w:r>
            <w:proofErr w:type="spellStart"/>
            <w:r>
              <w:rPr>
                <w:rFonts w:eastAsia="Calibri"/>
              </w:rPr>
              <w:t>Лодейнопольского</w:t>
            </w:r>
            <w:proofErr w:type="spellEnd"/>
            <w:r>
              <w:rPr>
                <w:rFonts w:eastAsia="Calibri"/>
              </w:rPr>
              <w:t xml:space="preserve"> муниципального района</w:t>
            </w:r>
            <w:r>
              <w:t xml:space="preserve"> </w:t>
            </w:r>
            <w:proofErr w:type="spellStart"/>
            <w:r>
              <w:t>района</w:t>
            </w:r>
            <w:proofErr w:type="spellEnd"/>
            <w:r>
              <w:t xml:space="preserve"> Ленинградской области</w:t>
            </w:r>
          </w:p>
          <w:p w:rsidR="00834D8B" w:rsidRDefault="00834D8B" w:rsidP="00DB14B2"/>
          <w:p w:rsidR="00834D8B" w:rsidRDefault="00CA5584" w:rsidP="00DB14B2">
            <w:r>
              <w:t>Адрес: 187727, Ленинградская область,</w:t>
            </w:r>
          </w:p>
          <w:p w:rsidR="00834D8B" w:rsidRDefault="00CA5584" w:rsidP="00DB14B2">
            <w:r>
              <w:t>п. Янега, ул. Пионерская, д.4</w:t>
            </w:r>
          </w:p>
          <w:p w:rsidR="00834D8B" w:rsidRDefault="00CA5584" w:rsidP="00DB14B2">
            <w:r>
              <w:t xml:space="preserve">Реквизиты: </w:t>
            </w:r>
          </w:p>
          <w:p w:rsidR="00834D8B" w:rsidRDefault="00CA5584" w:rsidP="00DB14B2">
            <w:r>
              <w:t>ИНН 4711007040   КПП 471101001</w:t>
            </w:r>
          </w:p>
          <w:p w:rsidR="00834D8B" w:rsidRDefault="00CA5584" w:rsidP="00DB14B2">
            <w:r>
              <w:t>ОКТМО: 41627420</w:t>
            </w:r>
          </w:p>
          <w:p w:rsidR="00834D8B" w:rsidRDefault="00CA5584" w:rsidP="00DB14B2">
            <w:r>
              <w:t>ОГРН 1054700399390</w:t>
            </w:r>
          </w:p>
          <w:p w:rsidR="00834D8B" w:rsidRDefault="00CA5584" w:rsidP="00DB14B2">
            <w:r>
              <w:t>ОКВЭД 84.11.35</w:t>
            </w:r>
          </w:p>
          <w:p w:rsidR="00834D8B" w:rsidRDefault="00CA5584" w:rsidP="00DB14B2">
            <w:pPr>
              <w:widowControl w:val="0"/>
              <w:autoSpaceDE w:val="0"/>
              <w:autoSpaceDN w:val="0"/>
              <w:adjustRightInd w:val="0"/>
              <w:ind w:left="57"/>
            </w:pPr>
            <w:r>
              <w:t>ОКПО 04183055</w:t>
            </w:r>
          </w:p>
          <w:p w:rsidR="00834D8B" w:rsidRDefault="00CA5584" w:rsidP="00DB14B2">
            <w:pPr>
              <w:widowControl w:val="0"/>
              <w:autoSpaceDE w:val="0"/>
              <w:autoSpaceDN w:val="0"/>
              <w:adjustRightInd w:val="0"/>
              <w:ind w:left="57"/>
            </w:pPr>
            <w:r>
              <w:lastRenderedPageBreak/>
              <w:t xml:space="preserve">Банк </w:t>
            </w:r>
            <w:proofErr w:type="gramStart"/>
            <w:r>
              <w:t>получателя:  ОКЦ</w:t>
            </w:r>
            <w:proofErr w:type="gramEnd"/>
            <w:r>
              <w:t xml:space="preserve"> № 1 СЗГУ Банка России//УФК по Ленинградской области г Санкт-Петербург  </w:t>
            </w:r>
          </w:p>
          <w:p w:rsidR="00834D8B" w:rsidRDefault="00CA5584" w:rsidP="00DB14B2">
            <w:pPr>
              <w:widowControl w:val="0"/>
              <w:autoSpaceDE w:val="0"/>
              <w:autoSpaceDN w:val="0"/>
              <w:adjustRightInd w:val="0"/>
              <w:ind w:left="57"/>
            </w:pPr>
            <w:r>
              <w:t>Единый казначейский счет (Корреспондирующий счет): 40102810745370000098</w:t>
            </w:r>
          </w:p>
          <w:p w:rsidR="00834D8B" w:rsidRDefault="00CA5584" w:rsidP="00DB14B2">
            <w:pPr>
              <w:widowControl w:val="0"/>
              <w:autoSpaceDE w:val="0"/>
              <w:autoSpaceDN w:val="0"/>
              <w:adjustRightInd w:val="0"/>
              <w:ind w:left="57"/>
            </w:pPr>
            <w:r>
              <w:t>БИК: 044030098</w:t>
            </w:r>
          </w:p>
          <w:p w:rsidR="00834D8B" w:rsidRDefault="00CA5584" w:rsidP="00DB14B2">
            <w:pPr>
              <w:widowControl w:val="0"/>
              <w:autoSpaceDE w:val="0"/>
              <w:autoSpaceDN w:val="0"/>
              <w:adjustRightInd w:val="0"/>
              <w:ind w:left="57"/>
            </w:pPr>
            <w:r>
              <w:t>Казначейский счет 03100643000000014500</w:t>
            </w:r>
          </w:p>
          <w:p w:rsidR="00834D8B" w:rsidRDefault="00CA5584" w:rsidP="00DB14B2">
            <w:pPr>
              <w:widowControl w:val="0"/>
              <w:autoSpaceDE w:val="0"/>
              <w:autoSpaceDN w:val="0"/>
              <w:adjustRightInd w:val="0"/>
              <w:ind w:left="57"/>
            </w:pPr>
            <w:r>
              <w:t>№ лицевого счёта  -02084001006</w:t>
            </w:r>
          </w:p>
          <w:p w:rsidR="00834D8B" w:rsidRDefault="00CA5584" w:rsidP="00DB14B2">
            <w:pPr>
              <w:widowControl w:val="0"/>
              <w:autoSpaceDE w:val="0"/>
              <w:autoSpaceDN w:val="0"/>
              <w:adjustRightInd w:val="0"/>
              <w:ind w:left="57"/>
              <w:rPr>
                <w:lang w:eastAsia="en-US"/>
              </w:rPr>
            </w:pPr>
            <w:r>
              <w:t xml:space="preserve">в Комитете финансов Администрации </w:t>
            </w:r>
            <w:proofErr w:type="spellStart"/>
            <w:r>
              <w:t>Лодейнопольский</w:t>
            </w:r>
            <w:proofErr w:type="spellEnd"/>
            <w:r>
              <w:t xml:space="preserve">  муниципальный район Ленинградской области</w:t>
            </w:r>
          </w:p>
        </w:tc>
        <w:tc>
          <w:tcPr>
            <w:tcW w:w="5021" w:type="dxa"/>
          </w:tcPr>
          <w:p w:rsidR="00834D8B" w:rsidRPr="00AF537E" w:rsidRDefault="00834D8B">
            <w:pPr>
              <w:tabs>
                <w:tab w:val="left" w:pos="1600"/>
              </w:tabs>
              <w:spacing w:line="276" w:lineRule="auto"/>
              <w:rPr>
                <w:rFonts w:eastAsia="Calibri"/>
                <w:b/>
                <w:lang w:eastAsia="en-US"/>
              </w:rPr>
            </w:pPr>
          </w:p>
          <w:p w:rsidR="00B94878" w:rsidRPr="00AF537E" w:rsidRDefault="00B94878" w:rsidP="00AF537E">
            <w:pPr>
              <w:contextualSpacing/>
              <w:rPr>
                <w:b/>
              </w:rPr>
            </w:pPr>
          </w:p>
          <w:p w:rsidR="00B94878" w:rsidRPr="00AF537E" w:rsidRDefault="00B94878" w:rsidP="00B94878">
            <w:pPr>
              <w:contextualSpacing/>
              <w:rPr>
                <w:b/>
              </w:rPr>
            </w:pPr>
          </w:p>
          <w:p w:rsidR="00B94878" w:rsidRPr="00AF537E" w:rsidRDefault="00B94878" w:rsidP="00B94878">
            <w:pPr>
              <w:contextualSpacing/>
              <w:rPr>
                <w:b/>
              </w:rPr>
            </w:pPr>
          </w:p>
          <w:p w:rsidR="00B94878" w:rsidRPr="00AF537E" w:rsidRDefault="00B94878" w:rsidP="00B94878">
            <w:pPr>
              <w:contextualSpacing/>
              <w:rPr>
                <w:b/>
              </w:rPr>
            </w:pPr>
          </w:p>
          <w:p w:rsidR="00B94878" w:rsidRPr="00AF537E" w:rsidRDefault="00B94878" w:rsidP="00B94878">
            <w:pPr>
              <w:contextualSpacing/>
              <w:rPr>
                <w:b/>
              </w:rPr>
            </w:pPr>
          </w:p>
          <w:p w:rsidR="00834D8B" w:rsidRPr="00AF537E" w:rsidRDefault="00B94878" w:rsidP="00B94878">
            <w:pPr>
              <w:tabs>
                <w:tab w:val="left" w:pos="1600"/>
              </w:tabs>
              <w:spacing w:line="276" w:lineRule="auto"/>
              <w:rPr>
                <w:rFonts w:eastAsia="Calibri"/>
                <w:b/>
                <w:lang w:eastAsia="en-US"/>
              </w:rPr>
            </w:pPr>
            <w:r w:rsidRPr="00AF537E">
              <w:rPr>
                <w:b/>
              </w:rPr>
              <w:t>.</w:t>
            </w:r>
          </w:p>
        </w:tc>
      </w:tr>
      <w:tr w:rsidR="00834D8B" w:rsidRPr="00634972">
        <w:trPr>
          <w:trHeight w:val="280"/>
        </w:trPr>
        <w:tc>
          <w:tcPr>
            <w:tcW w:w="5260" w:type="dxa"/>
            <w:vAlign w:val="center"/>
          </w:tcPr>
          <w:p w:rsidR="00834D8B" w:rsidRPr="00FB518E" w:rsidRDefault="00CA5584" w:rsidP="00DB14B2">
            <w:pPr>
              <w:widowControl w:val="0"/>
              <w:autoSpaceDE w:val="0"/>
              <w:autoSpaceDN w:val="0"/>
              <w:adjustRightInd w:val="0"/>
              <w:rPr>
                <w:rFonts w:eastAsia="Calibri"/>
                <w:lang w:val="en-US"/>
              </w:rPr>
            </w:pPr>
            <w:r>
              <w:rPr>
                <w:rFonts w:eastAsia="Calibri"/>
              </w:rPr>
              <w:t>Тел</w:t>
            </w:r>
            <w:r w:rsidRPr="00FB518E">
              <w:rPr>
                <w:rFonts w:eastAsia="Calibri"/>
                <w:lang w:val="en-US"/>
              </w:rPr>
              <w:t>.: (813 64) 46-174</w:t>
            </w:r>
          </w:p>
          <w:p w:rsidR="00834D8B" w:rsidRPr="00FB518E" w:rsidRDefault="00CA5584" w:rsidP="00DB14B2">
            <w:pPr>
              <w:widowControl w:val="0"/>
              <w:autoSpaceDE w:val="0"/>
              <w:autoSpaceDN w:val="0"/>
              <w:adjustRightInd w:val="0"/>
              <w:rPr>
                <w:lang w:val="en-US" w:eastAsia="en-US"/>
              </w:rPr>
            </w:pPr>
            <w:r>
              <w:rPr>
                <w:rFonts w:eastAsia="Calibri"/>
                <w:lang w:val="en-US"/>
              </w:rPr>
              <w:t>e</w:t>
            </w:r>
            <w:r w:rsidRPr="00FB518E">
              <w:rPr>
                <w:rFonts w:eastAsia="Calibri"/>
                <w:lang w:val="en-US"/>
              </w:rPr>
              <w:t>-</w:t>
            </w:r>
            <w:r>
              <w:rPr>
                <w:rFonts w:eastAsia="Calibri"/>
                <w:lang w:val="en-US"/>
              </w:rPr>
              <w:t>mail</w:t>
            </w:r>
            <w:r w:rsidRPr="00FB518E">
              <w:rPr>
                <w:rFonts w:eastAsia="Calibri"/>
                <w:lang w:val="en-US"/>
              </w:rPr>
              <w:t xml:space="preserve">: </w:t>
            </w:r>
            <w:r>
              <w:rPr>
                <w:rFonts w:eastAsia="Calibri"/>
                <w:lang w:val="en-US"/>
              </w:rPr>
              <w:t>adm</w:t>
            </w:r>
            <w:r w:rsidRPr="00FB518E">
              <w:rPr>
                <w:rFonts w:eastAsia="Calibri"/>
                <w:lang w:val="en-US"/>
              </w:rPr>
              <w:t>-</w:t>
            </w:r>
            <w:r>
              <w:rPr>
                <w:rFonts w:eastAsia="Calibri"/>
                <w:lang w:val="en-US"/>
              </w:rPr>
              <w:t>yanega</w:t>
            </w:r>
            <w:r w:rsidRPr="00FB518E">
              <w:rPr>
                <w:rFonts w:eastAsia="Calibri"/>
                <w:lang w:val="en-US"/>
              </w:rPr>
              <w:t>@</w:t>
            </w:r>
            <w:r>
              <w:rPr>
                <w:rFonts w:eastAsia="Calibri"/>
                <w:lang w:val="en-US"/>
              </w:rPr>
              <w:t>yandex</w:t>
            </w:r>
            <w:r w:rsidRPr="00FB518E">
              <w:rPr>
                <w:rFonts w:eastAsia="Calibri"/>
                <w:lang w:val="en-US"/>
              </w:rPr>
              <w:t>.</w:t>
            </w:r>
            <w:r>
              <w:rPr>
                <w:rFonts w:eastAsia="Calibri"/>
                <w:lang w:val="en-US"/>
              </w:rPr>
              <w:t>ru</w:t>
            </w:r>
          </w:p>
        </w:tc>
        <w:tc>
          <w:tcPr>
            <w:tcW w:w="5021" w:type="dxa"/>
            <w:vAlign w:val="center"/>
          </w:tcPr>
          <w:p w:rsidR="00834D8B" w:rsidRPr="00FB518E" w:rsidRDefault="00834D8B">
            <w:pPr>
              <w:tabs>
                <w:tab w:val="left" w:pos="1600"/>
              </w:tabs>
              <w:spacing w:line="276" w:lineRule="auto"/>
              <w:rPr>
                <w:rFonts w:eastAsia="Calibri"/>
                <w:lang w:val="en-US" w:eastAsia="en-US"/>
              </w:rPr>
            </w:pPr>
          </w:p>
        </w:tc>
      </w:tr>
    </w:tbl>
    <w:tbl>
      <w:tblPr>
        <w:tblW w:w="10349" w:type="dxa"/>
        <w:tblInd w:w="-318" w:type="dxa"/>
        <w:tblLook w:val="04A0" w:firstRow="1" w:lastRow="0" w:firstColumn="1" w:lastColumn="0" w:noHBand="0" w:noVBand="1"/>
      </w:tblPr>
      <w:tblGrid>
        <w:gridCol w:w="5246"/>
        <w:gridCol w:w="5103"/>
      </w:tblGrid>
      <w:tr w:rsidR="00834D8B">
        <w:trPr>
          <w:trHeight w:val="422"/>
        </w:trPr>
        <w:tc>
          <w:tcPr>
            <w:tcW w:w="5246" w:type="dxa"/>
          </w:tcPr>
          <w:p w:rsidR="00834D8B" w:rsidRDefault="00CA5584">
            <w:pPr>
              <w:tabs>
                <w:tab w:val="left" w:pos="1600"/>
              </w:tabs>
              <w:spacing w:line="276" w:lineRule="auto"/>
              <w:rPr>
                <w:b/>
                <w:lang w:eastAsia="en-US"/>
              </w:rPr>
            </w:pPr>
            <w:r>
              <w:rPr>
                <w:b/>
                <w:lang w:eastAsia="en-US"/>
              </w:rPr>
              <w:t>ЗАКАЗЧИК</w:t>
            </w:r>
          </w:p>
        </w:tc>
        <w:tc>
          <w:tcPr>
            <w:tcW w:w="5103" w:type="dxa"/>
          </w:tcPr>
          <w:p w:rsidR="00834D8B" w:rsidRDefault="00CA5584" w:rsidP="00B94878">
            <w:pPr>
              <w:tabs>
                <w:tab w:val="left" w:pos="1600"/>
              </w:tabs>
              <w:spacing w:line="276" w:lineRule="auto"/>
              <w:rPr>
                <w:b/>
                <w:lang w:eastAsia="en-US"/>
              </w:rPr>
            </w:pPr>
            <w:r>
              <w:rPr>
                <w:b/>
                <w:lang w:eastAsia="en-US"/>
              </w:rPr>
              <w:t xml:space="preserve">        </w:t>
            </w:r>
            <w:r w:rsidR="00B94878">
              <w:rPr>
                <w:b/>
                <w:lang w:eastAsia="en-US"/>
              </w:rPr>
              <w:t>ПОДРЯДЧИК</w:t>
            </w:r>
          </w:p>
        </w:tc>
      </w:tr>
      <w:tr w:rsidR="00834D8B">
        <w:tc>
          <w:tcPr>
            <w:tcW w:w="5246" w:type="dxa"/>
          </w:tcPr>
          <w:p w:rsidR="00834D8B" w:rsidRDefault="00CA5584">
            <w:pPr>
              <w:tabs>
                <w:tab w:val="left" w:pos="1600"/>
              </w:tabs>
              <w:spacing w:line="276" w:lineRule="auto"/>
              <w:rPr>
                <w:lang w:eastAsia="en-US"/>
              </w:rPr>
            </w:pPr>
            <w:r>
              <w:rPr>
                <w:lang w:eastAsia="en-US"/>
              </w:rPr>
              <w:t>Глава Администрации</w:t>
            </w:r>
          </w:p>
        </w:tc>
        <w:tc>
          <w:tcPr>
            <w:tcW w:w="5103" w:type="dxa"/>
          </w:tcPr>
          <w:p w:rsidR="00834D8B" w:rsidRDefault="00834D8B" w:rsidP="00E51D34">
            <w:pPr>
              <w:tabs>
                <w:tab w:val="left" w:pos="1600"/>
              </w:tabs>
              <w:spacing w:line="276" w:lineRule="auto"/>
              <w:rPr>
                <w:lang w:eastAsia="en-US"/>
              </w:rPr>
            </w:pPr>
          </w:p>
        </w:tc>
      </w:tr>
      <w:tr w:rsidR="00834D8B">
        <w:tc>
          <w:tcPr>
            <w:tcW w:w="5246" w:type="dxa"/>
          </w:tcPr>
          <w:p w:rsidR="00834D8B" w:rsidRDefault="00CA5584">
            <w:pPr>
              <w:spacing w:line="276" w:lineRule="auto"/>
              <w:rPr>
                <w:lang w:eastAsia="en-US"/>
              </w:rPr>
            </w:pPr>
            <w:r>
              <w:rPr>
                <w:lang w:eastAsia="en-US"/>
              </w:rPr>
              <w:t xml:space="preserve">______________ Д.А. </w:t>
            </w:r>
            <w:proofErr w:type="spellStart"/>
            <w:r>
              <w:rPr>
                <w:lang w:eastAsia="en-US"/>
              </w:rPr>
              <w:t>Пожитнов</w:t>
            </w:r>
            <w:proofErr w:type="spellEnd"/>
          </w:p>
          <w:p w:rsidR="00834D8B" w:rsidRDefault="00CA5584">
            <w:pPr>
              <w:tabs>
                <w:tab w:val="left" w:pos="1600"/>
              </w:tabs>
              <w:spacing w:line="276" w:lineRule="auto"/>
              <w:rPr>
                <w:lang w:eastAsia="en-US"/>
              </w:rPr>
            </w:pPr>
            <w:proofErr w:type="spellStart"/>
            <w:proofErr w:type="gramStart"/>
            <w:r>
              <w:rPr>
                <w:lang w:eastAsia="en-US"/>
              </w:rPr>
              <w:t>э.п</w:t>
            </w:r>
            <w:proofErr w:type="spellEnd"/>
            <w:proofErr w:type="gramEnd"/>
          </w:p>
        </w:tc>
        <w:tc>
          <w:tcPr>
            <w:tcW w:w="5103" w:type="dxa"/>
          </w:tcPr>
          <w:p w:rsidR="00834D8B" w:rsidRDefault="00CA5584">
            <w:pPr>
              <w:spacing w:line="276" w:lineRule="auto"/>
              <w:rPr>
                <w:lang w:eastAsia="en-US"/>
              </w:rPr>
            </w:pPr>
            <w:r>
              <w:rPr>
                <w:lang w:eastAsia="en-US"/>
              </w:rPr>
              <w:t xml:space="preserve">          ____________ </w:t>
            </w:r>
          </w:p>
          <w:p w:rsidR="00834D8B" w:rsidRDefault="00CA5584">
            <w:pPr>
              <w:spacing w:line="276" w:lineRule="auto"/>
              <w:rPr>
                <w:lang w:eastAsia="en-US"/>
              </w:rPr>
            </w:pPr>
            <w:r>
              <w:rPr>
                <w:lang w:eastAsia="en-US"/>
              </w:rPr>
              <w:t xml:space="preserve">           </w:t>
            </w:r>
            <w:proofErr w:type="spellStart"/>
            <w:r>
              <w:rPr>
                <w:lang w:eastAsia="en-US"/>
              </w:rPr>
              <w:t>э.п</w:t>
            </w:r>
            <w:proofErr w:type="spellEnd"/>
            <w:r>
              <w:rPr>
                <w:lang w:eastAsia="en-US"/>
              </w:rPr>
              <w:t>.</w:t>
            </w:r>
          </w:p>
        </w:tc>
      </w:tr>
    </w:tbl>
    <w:p w:rsidR="00834D8B" w:rsidRDefault="00834D8B"/>
    <w:sectPr w:rsidR="00834D8B" w:rsidSect="00F02512">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4EF2" w:rsidRDefault="004E4EF2">
      <w:r>
        <w:separator/>
      </w:r>
    </w:p>
  </w:endnote>
  <w:endnote w:type="continuationSeparator" w:id="0">
    <w:p w:rsidR="004E4EF2" w:rsidRDefault="004E4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4EF2" w:rsidRDefault="004E4EF2">
      <w:r>
        <w:separator/>
      </w:r>
    </w:p>
  </w:footnote>
  <w:footnote w:type="continuationSeparator" w:id="0">
    <w:p w:rsidR="004E4EF2" w:rsidRDefault="004E4EF2">
      <w:r>
        <w:continuationSeparator/>
      </w:r>
    </w:p>
  </w:footnote>
  <w:footnote w:id="1">
    <w:p w:rsidR="00834D8B" w:rsidRDefault="00CA5584">
      <w:pPr>
        <w:pStyle w:val="a6"/>
        <w:jc w:val="both"/>
      </w:pPr>
      <w:r>
        <w:rPr>
          <w:rStyle w:val="a3"/>
        </w:rPr>
        <w:footnoteRef/>
      </w:r>
      <w:r>
        <w:t xml:space="preserve"> </w:t>
      </w:r>
      <w:r>
        <w:rPr>
          <w:sz w:val="18"/>
          <w:szCs w:val="18"/>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953A3"/>
    <w:multiLevelType w:val="multilevel"/>
    <w:tmpl w:val="0C5953A3"/>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3B104B9"/>
    <w:multiLevelType w:val="multilevel"/>
    <w:tmpl w:val="23B104B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8832F07"/>
    <w:multiLevelType w:val="multilevel"/>
    <w:tmpl w:val="38832F07"/>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1254A13"/>
    <w:multiLevelType w:val="multilevel"/>
    <w:tmpl w:val="51254A13"/>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E356C57"/>
    <w:multiLevelType w:val="multilevel"/>
    <w:tmpl w:val="5E356C57"/>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7322D24"/>
    <w:multiLevelType w:val="multilevel"/>
    <w:tmpl w:val="67322D24"/>
    <w:lvl w:ilvl="0">
      <w:start w:val="6"/>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468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01D52BF"/>
    <w:multiLevelType w:val="multilevel"/>
    <w:tmpl w:val="701D52B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46879A5"/>
    <w:multiLevelType w:val="multilevel"/>
    <w:tmpl w:val="746879A5"/>
    <w:lvl w:ilvl="0">
      <w:start w:val="14"/>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2"/>
  </w:num>
  <w:num w:numId="3">
    <w:abstractNumId w:val="3"/>
  </w:num>
  <w:num w:numId="4">
    <w:abstractNumId w:val="0"/>
  </w:num>
  <w:num w:numId="5">
    <w:abstractNumId w:val="5"/>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0F4A"/>
    <w:rsid w:val="000064EF"/>
    <w:rsid w:val="0001625C"/>
    <w:rsid w:val="00027D0B"/>
    <w:rsid w:val="00034997"/>
    <w:rsid w:val="00034A32"/>
    <w:rsid w:val="00041E5C"/>
    <w:rsid w:val="00051B35"/>
    <w:rsid w:val="00057999"/>
    <w:rsid w:val="00060EF6"/>
    <w:rsid w:val="000677F1"/>
    <w:rsid w:val="00076444"/>
    <w:rsid w:val="000A0228"/>
    <w:rsid w:val="000A5EBF"/>
    <w:rsid w:val="000B0755"/>
    <w:rsid w:val="000B1F4D"/>
    <w:rsid w:val="000B6E31"/>
    <w:rsid w:val="000D254B"/>
    <w:rsid w:val="000D792A"/>
    <w:rsid w:val="000E017D"/>
    <w:rsid w:val="000F3785"/>
    <w:rsid w:val="000F7F27"/>
    <w:rsid w:val="00100F4A"/>
    <w:rsid w:val="0010692C"/>
    <w:rsid w:val="001077CF"/>
    <w:rsid w:val="001239C5"/>
    <w:rsid w:val="00127D65"/>
    <w:rsid w:val="00133D3E"/>
    <w:rsid w:val="001415A8"/>
    <w:rsid w:val="00145F9B"/>
    <w:rsid w:val="001B4D98"/>
    <w:rsid w:val="001C2D9D"/>
    <w:rsid w:val="001D2B03"/>
    <w:rsid w:val="001D2F6B"/>
    <w:rsid w:val="001D7447"/>
    <w:rsid w:val="001E4793"/>
    <w:rsid w:val="001E69BC"/>
    <w:rsid w:val="00240A5E"/>
    <w:rsid w:val="00254C17"/>
    <w:rsid w:val="00256798"/>
    <w:rsid w:val="00261DFE"/>
    <w:rsid w:val="00272A0E"/>
    <w:rsid w:val="00293E6A"/>
    <w:rsid w:val="002A283E"/>
    <w:rsid w:val="002A5DD2"/>
    <w:rsid w:val="002B26A3"/>
    <w:rsid w:val="002B2A7C"/>
    <w:rsid w:val="002B4D97"/>
    <w:rsid w:val="002D19A5"/>
    <w:rsid w:val="002F3DC0"/>
    <w:rsid w:val="003330E8"/>
    <w:rsid w:val="003345B2"/>
    <w:rsid w:val="003433B4"/>
    <w:rsid w:val="0037223E"/>
    <w:rsid w:val="00395D30"/>
    <w:rsid w:val="003B08B3"/>
    <w:rsid w:val="003B08EF"/>
    <w:rsid w:val="003B0BA8"/>
    <w:rsid w:val="003B10E8"/>
    <w:rsid w:val="003B1B67"/>
    <w:rsid w:val="003B5AE0"/>
    <w:rsid w:val="003D1A12"/>
    <w:rsid w:val="003D2D1B"/>
    <w:rsid w:val="003D5CDE"/>
    <w:rsid w:val="003E21E4"/>
    <w:rsid w:val="003E2796"/>
    <w:rsid w:val="003E597C"/>
    <w:rsid w:val="00403F6C"/>
    <w:rsid w:val="00422F79"/>
    <w:rsid w:val="00423913"/>
    <w:rsid w:val="00425B0E"/>
    <w:rsid w:val="00427CF8"/>
    <w:rsid w:val="00431F04"/>
    <w:rsid w:val="00435D74"/>
    <w:rsid w:val="00436BB3"/>
    <w:rsid w:val="00437A05"/>
    <w:rsid w:val="004419F2"/>
    <w:rsid w:val="00445E8F"/>
    <w:rsid w:val="00446AF2"/>
    <w:rsid w:val="00462DDD"/>
    <w:rsid w:val="00483FB7"/>
    <w:rsid w:val="004903D9"/>
    <w:rsid w:val="004A5F5A"/>
    <w:rsid w:val="004B6F05"/>
    <w:rsid w:val="004D6F32"/>
    <w:rsid w:val="004E4EF2"/>
    <w:rsid w:val="00506732"/>
    <w:rsid w:val="00506F93"/>
    <w:rsid w:val="00543590"/>
    <w:rsid w:val="005573DD"/>
    <w:rsid w:val="005625BE"/>
    <w:rsid w:val="00595520"/>
    <w:rsid w:val="005B54CB"/>
    <w:rsid w:val="005C73EE"/>
    <w:rsid w:val="005D0264"/>
    <w:rsid w:val="005E2EED"/>
    <w:rsid w:val="005E5D0D"/>
    <w:rsid w:val="005F539F"/>
    <w:rsid w:val="0060122C"/>
    <w:rsid w:val="0060205E"/>
    <w:rsid w:val="00607F7F"/>
    <w:rsid w:val="00634972"/>
    <w:rsid w:val="006433BD"/>
    <w:rsid w:val="00646CA4"/>
    <w:rsid w:val="00661EB4"/>
    <w:rsid w:val="00673E3D"/>
    <w:rsid w:val="0068212B"/>
    <w:rsid w:val="00685E19"/>
    <w:rsid w:val="006D7D70"/>
    <w:rsid w:val="006E6330"/>
    <w:rsid w:val="00714797"/>
    <w:rsid w:val="0072681E"/>
    <w:rsid w:val="007305F5"/>
    <w:rsid w:val="00740217"/>
    <w:rsid w:val="00743941"/>
    <w:rsid w:val="00770EAC"/>
    <w:rsid w:val="0077119F"/>
    <w:rsid w:val="00771FB8"/>
    <w:rsid w:val="00786F0B"/>
    <w:rsid w:val="00787C5E"/>
    <w:rsid w:val="007A3B17"/>
    <w:rsid w:val="007A4760"/>
    <w:rsid w:val="007E18FE"/>
    <w:rsid w:val="007F0704"/>
    <w:rsid w:val="007F11AD"/>
    <w:rsid w:val="007F4535"/>
    <w:rsid w:val="007F68B0"/>
    <w:rsid w:val="007F7D0D"/>
    <w:rsid w:val="008209BA"/>
    <w:rsid w:val="00824A7C"/>
    <w:rsid w:val="00834D8B"/>
    <w:rsid w:val="008358B7"/>
    <w:rsid w:val="0086470C"/>
    <w:rsid w:val="00874E32"/>
    <w:rsid w:val="00880CD9"/>
    <w:rsid w:val="00894A52"/>
    <w:rsid w:val="008973F3"/>
    <w:rsid w:val="008A63C7"/>
    <w:rsid w:val="008B228F"/>
    <w:rsid w:val="008B51F8"/>
    <w:rsid w:val="008B5960"/>
    <w:rsid w:val="008D19A9"/>
    <w:rsid w:val="008D5FC1"/>
    <w:rsid w:val="00900BEB"/>
    <w:rsid w:val="009144A9"/>
    <w:rsid w:val="00926507"/>
    <w:rsid w:val="00930A86"/>
    <w:rsid w:val="009314CD"/>
    <w:rsid w:val="009336D7"/>
    <w:rsid w:val="0094060B"/>
    <w:rsid w:val="0094456F"/>
    <w:rsid w:val="009B2F13"/>
    <w:rsid w:val="009C162C"/>
    <w:rsid w:val="009D0BC9"/>
    <w:rsid w:val="009D0D1C"/>
    <w:rsid w:val="00A03050"/>
    <w:rsid w:val="00A04408"/>
    <w:rsid w:val="00A306B1"/>
    <w:rsid w:val="00A321C7"/>
    <w:rsid w:val="00A37BAB"/>
    <w:rsid w:val="00A44E18"/>
    <w:rsid w:val="00A46272"/>
    <w:rsid w:val="00A470FE"/>
    <w:rsid w:val="00A56C69"/>
    <w:rsid w:val="00A7003A"/>
    <w:rsid w:val="00A773EC"/>
    <w:rsid w:val="00A81DAA"/>
    <w:rsid w:val="00A82046"/>
    <w:rsid w:val="00A832F7"/>
    <w:rsid w:val="00A87A3A"/>
    <w:rsid w:val="00AA4741"/>
    <w:rsid w:val="00AC135C"/>
    <w:rsid w:val="00AC406E"/>
    <w:rsid w:val="00AE0DFD"/>
    <w:rsid w:val="00AF0D21"/>
    <w:rsid w:val="00AF537E"/>
    <w:rsid w:val="00B047A7"/>
    <w:rsid w:val="00B11C1A"/>
    <w:rsid w:val="00B1436B"/>
    <w:rsid w:val="00B435D8"/>
    <w:rsid w:val="00B475CA"/>
    <w:rsid w:val="00B54B6B"/>
    <w:rsid w:val="00B564C7"/>
    <w:rsid w:val="00B6182B"/>
    <w:rsid w:val="00B62931"/>
    <w:rsid w:val="00B65D00"/>
    <w:rsid w:val="00B94878"/>
    <w:rsid w:val="00BA7BCB"/>
    <w:rsid w:val="00BC2297"/>
    <w:rsid w:val="00BD77E6"/>
    <w:rsid w:val="00BE6E21"/>
    <w:rsid w:val="00BF0775"/>
    <w:rsid w:val="00BF4D08"/>
    <w:rsid w:val="00BF691D"/>
    <w:rsid w:val="00C13F49"/>
    <w:rsid w:val="00C20139"/>
    <w:rsid w:val="00C3745F"/>
    <w:rsid w:val="00C415BA"/>
    <w:rsid w:val="00C731F6"/>
    <w:rsid w:val="00C73CCC"/>
    <w:rsid w:val="00C90845"/>
    <w:rsid w:val="00CA5584"/>
    <w:rsid w:val="00CB2C0A"/>
    <w:rsid w:val="00CB3390"/>
    <w:rsid w:val="00CB799E"/>
    <w:rsid w:val="00CD3424"/>
    <w:rsid w:val="00CD6182"/>
    <w:rsid w:val="00D0638D"/>
    <w:rsid w:val="00D06B03"/>
    <w:rsid w:val="00D15DFB"/>
    <w:rsid w:val="00D17CE1"/>
    <w:rsid w:val="00D2215B"/>
    <w:rsid w:val="00D320FA"/>
    <w:rsid w:val="00D41D5E"/>
    <w:rsid w:val="00D534FD"/>
    <w:rsid w:val="00D568B8"/>
    <w:rsid w:val="00D639DC"/>
    <w:rsid w:val="00D63A40"/>
    <w:rsid w:val="00D75431"/>
    <w:rsid w:val="00D804CB"/>
    <w:rsid w:val="00D85584"/>
    <w:rsid w:val="00D92E11"/>
    <w:rsid w:val="00DB14B2"/>
    <w:rsid w:val="00DC37C6"/>
    <w:rsid w:val="00DC790F"/>
    <w:rsid w:val="00DE77EA"/>
    <w:rsid w:val="00DF2795"/>
    <w:rsid w:val="00DF40EA"/>
    <w:rsid w:val="00DF7CB7"/>
    <w:rsid w:val="00E04FEF"/>
    <w:rsid w:val="00E23421"/>
    <w:rsid w:val="00E262D8"/>
    <w:rsid w:val="00E3679B"/>
    <w:rsid w:val="00E51D34"/>
    <w:rsid w:val="00E55902"/>
    <w:rsid w:val="00E64ACD"/>
    <w:rsid w:val="00E65382"/>
    <w:rsid w:val="00E73B8F"/>
    <w:rsid w:val="00E776ED"/>
    <w:rsid w:val="00E77BD3"/>
    <w:rsid w:val="00EA1611"/>
    <w:rsid w:val="00F02512"/>
    <w:rsid w:val="00F05446"/>
    <w:rsid w:val="00F240B7"/>
    <w:rsid w:val="00F257F9"/>
    <w:rsid w:val="00F379E3"/>
    <w:rsid w:val="00F47F5A"/>
    <w:rsid w:val="00F5699A"/>
    <w:rsid w:val="00F6116C"/>
    <w:rsid w:val="00F62DBE"/>
    <w:rsid w:val="00FB518E"/>
    <w:rsid w:val="00FD00EA"/>
    <w:rsid w:val="00FD5AB8"/>
    <w:rsid w:val="580C2E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4C4D2"/>
  <w15:docId w15:val="{A251A7EF-63C6-4DC5-9C27-3ED213D96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02512"/>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rsid w:val="00F02512"/>
    <w:rPr>
      <w:vertAlign w:val="superscript"/>
    </w:rPr>
  </w:style>
  <w:style w:type="paragraph" w:styleId="a4">
    <w:name w:val="Balloon Text"/>
    <w:basedOn w:val="a"/>
    <w:link w:val="a5"/>
    <w:uiPriority w:val="99"/>
    <w:semiHidden/>
    <w:unhideWhenUsed/>
    <w:rsid w:val="00F02512"/>
    <w:rPr>
      <w:rFonts w:ascii="Segoe UI" w:hAnsi="Segoe UI" w:cs="Segoe UI"/>
      <w:sz w:val="18"/>
      <w:szCs w:val="18"/>
    </w:rPr>
  </w:style>
  <w:style w:type="paragraph" w:styleId="a6">
    <w:name w:val="footnote text"/>
    <w:basedOn w:val="a"/>
    <w:link w:val="a7"/>
    <w:uiPriority w:val="99"/>
    <w:rsid w:val="00F02512"/>
    <w:rPr>
      <w:sz w:val="20"/>
      <w:szCs w:val="20"/>
    </w:rPr>
  </w:style>
  <w:style w:type="paragraph" w:styleId="a8">
    <w:name w:val="Title"/>
    <w:basedOn w:val="a"/>
    <w:link w:val="1"/>
    <w:qFormat/>
    <w:rsid w:val="00F02512"/>
    <w:pPr>
      <w:jc w:val="center"/>
    </w:pPr>
    <w:rPr>
      <w:b/>
      <w:sz w:val="20"/>
      <w:szCs w:val="20"/>
    </w:rPr>
  </w:style>
  <w:style w:type="character" w:customStyle="1" w:styleId="a9">
    <w:name w:val="Заголовок Знак"/>
    <w:basedOn w:val="a0"/>
    <w:uiPriority w:val="10"/>
    <w:rsid w:val="00F02512"/>
    <w:rPr>
      <w:rFonts w:asciiTheme="majorHAnsi" w:eastAsiaTheme="majorEastAsia" w:hAnsiTheme="majorHAnsi" w:cstheme="majorBidi"/>
      <w:spacing w:val="-10"/>
      <w:kern w:val="28"/>
      <w:sz w:val="56"/>
      <w:szCs w:val="56"/>
      <w:lang w:eastAsia="ru-RU"/>
    </w:rPr>
  </w:style>
  <w:style w:type="paragraph" w:styleId="aa">
    <w:name w:val="List Paragraph"/>
    <w:basedOn w:val="a"/>
    <w:uiPriority w:val="34"/>
    <w:qFormat/>
    <w:rsid w:val="00F02512"/>
    <w:pPr>
      <w:ind w:left="720"/>
      <w:contextualSpacing/>
    </w:pPr>
  </w:style>
  <w:style w:type="character" w:customStyle="1" w:styleId="1">
    <w:name w:val="Заголовок Знак1"/>
    <w:link w:val="a8"/>
    <w:locked/>
    <w:rsid w:val="00F02512"/>
    <w:rPr>
      <w:rFonts w:ascii="Times New Roman" w:eastAsia="Times New Roman" w:hAnsi="Times New Roman" w:cs="Times New Roman"/>
      <w:b/>
      <w:sz w:val="20"/>
      <w:szCs w:val="20"/>
    </w:rPr>
  </w:style>
  <w:style w:type="character" w:customStyle="1" w:styleId="a7">
    <w:name w:val="Текст сноски Знак"/>
    <w:basedOn w:val="a0"/>
    <w:link w:val="a6"/>
    <w:uiPriority w:val="99"/>
    <w:rsid w:val="00F02512"/>
    <w:rPr>
      <w:rFonts w:ascii="Times New Roman" w:eastAsia="Times New Roman" w:hAnsi="Times New Roman" w:cs="Times New Roman"/>
      <w:sz w:val="20"/>
      <w:szCs w:val="20"/>
      <w:lang w:eastAsia="ru-RU"/>
    </w:rPr>
  </w:style>
  <w:style w:type="character" w:customStyle="1" w:styleId="a5">
    <w:name w:val="Текст выноски Знак"/>
    <w:basedOn w:val="a0"/>
    <w:link w:val="a4"/>
    <w:uiPriority w:val="99"/>
    <w:semiHidden/>
    <w:rsid w:val="00F02512"/>
    <w:rPr>
      <w:rFonts w:ascii="Segoe UI" w:eastAsia="Times New Roman" w:hAnsi="Segoe UI" w:cs="Segoe UI"/>
      <w:sz w:val="18"/>
      <w:szCs w:val="18"/>
      <w:lang w:eastAsia="ru-RU"/>
    </w:rPr>
  </w:style>
  <w:style w:type="paragraph" w:customStyle="1" w:styleId="ConsPlusNormal">
    <w:name w:val="ConsPlusNormal"/>
    <w:link w:val="ConsPlusNormal0"/>
    <w:qFormat/>
    <w:rsid w:val="00DB14B2"/>
    <w:pPr>
      <w:widowControl w:val="0"/>
      <w:autoSpaceDE w:val="0"/>
      <w:autoSpaceDN w:val="0"/>
      <w:adjustRightInd w:val="0"/>
      <w:spacing w:after="160" w:line="259" w:lineRule="auto"/>
      <w:ind w:firstLine="720"/>
    </w:pPr>
    <w:rPr>
      <w:rFonts w:ascii="Arial" w:eastAsia="Times New Roman" w:hAnsi="Arial" w:cs="Arial"/>
      <w:sz w:val="22"/>
      <w:szCs w:val="22"/>
    </w:rPr>
  </w:style>
  <w:style w:type="character" w:customStyle="1" w:styleId="ConsPlusNormal0">
    <w:name w:val="ConsPlusNormal Знак"/>
    <w:link w:val="ConsPlusNormal"/>
    <w:qFormat/>
    <w:rsid w:val="00DB14B2"/>
    <w:rPr>
      <w:rFonts w:ascii="Arial" w:eastAsia="Times New Roman"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5278</Words>
  <Characters>30086</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cp:revision>
  <cp:lastPrinted>2024-01-26T12:38:00Z</cp:lastPrinted>
  <dcterms:created xsi:type="dcterms:W3CDTF">2026-02-04T08:18:00Z</dcterms:created>
  <dcterms:modified xsi:type="dcterms:W3CDTF">2026-09-24T11:56:00Z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447F502D98F74914A372BAC610A4E955_12</vt:lpwstr>
  </property>
</Properties>
</file>