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0FF0E" w14:textId="27426AAA" w:rsidR="003D55BC" w:rsidRDefault="004B7545" w:rsidP="004B7545">
      <w:pPr>
        <w:tabs>
          <w:tab w:val="left" w:pos="993"/>
        </w:tabs>
        <w:ind w:firstLine="709"/>
        <w:jc w:val="right"/>
        <w:rPr>
          <w:b/>
          <w:sz w:val="23"/>
          <w:szCs w:val="23"/>
        </w:rPr>
      </w:pPr>
      <w:r>
        <w:rPr>
          <w:b/>
          <w:sz w:val="23"/>
          <w:szCs w:val="23"/>
        </w:rPr>
        <w:t>Проект</w:t>
      </w:r>
    </w:p>
    <w:p w14:paraId="30467F27" w14:textId="42FAF976" w:rsidR="00F10A7F" w:rsidRPr="00C378D8" w:rsidRDefault="00EC0FD6" w:rsidP="002621AD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Договор</w:t>
      </w:r>
      <w:r w:rsidR="00F10A7F" w:rsidRPr="00C378D8">
        <w:rPr>
          <w:b/>
          <w:sz w:val="23"/>
          <w:szCs w:val="23"/>
        </w:rPr>
        <w:t xml:space="preserve"> №</w:t>
      </w:r>
    </w:p>
    <w:p w14:paraId="190047EF" w14:textId="6FF1ADA3" w:rsidR="000C5F45" w:rsidRDefault="00DA3FB4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на поставку </w:t>
      </w:r>
      <w:r w:rsidR="00910200">
        <w:rPr>
          <w:b/>
          <w:sz w:val="23"/>
          <w:szCs w:val="23"/>
        </w:rPr>
        <w:t xml:space="preserve">вертикальных </w:t>
      </w:r>
      <w:r w:rsidR="007B6A52">
        <w:rPr>
          <w:b/>
          <w:sz w:val="23"/>
          <w:szCs w:val="23"/>
        </w:rPr>
        <w:t>жалюзи</w:t>
      </w:r>
    </w:p>
    <w:p w14:paraId="1B88D995" w14:textId="4318BD1F" w:rsidR="00F10A7F" w:rsidRPr="0062322A" w:rsidRDefault="002621AD" w:rsidP="000C5F45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>
        <w:rPr>
          <w:b/>
        </w:rPr>
        <w:t xml:space="preserve"> </w:t>
      </w:r>
      <w:r w:rsidR="00000799">
        <w:rPr>
          <w:b/>
        </w:rPr>
        <w:t xml:space="preserve">для </w:t>
      </w:r>
      <w:r w:rsidR="00057930">
        <w:rPr>
          <w:b/>
          <w:bCs/>
          <w:kern w:val="36"/>
        </w:rPr>
        <w:t>МБОУ «Гатчинская СОШ №1</w:t>
      </w:r>
      <w:r w:rsidRPr="0030056E">
        <w:rPr>
          <w:b/>
          <w:bCs/>
          <w:kern w:val="36"/>
        </w:rPr>
        <w:t>»</w:t>
      </w:r>
      <w:r w:rsidR="00B711D1">
        <w:rPr>
          <w:b/>
          <w:bCs/>
          <w:kern w:val="36"/>
        </w:rPr>
        <w:t xml:space="preserve"> </w:t>
      </w:r>
    </w:p>
    <w:p w14:paraId="6C0FD782" w14:textId="3DF41313" w:rsidR="00F10A7F" w:rsidRPr="00C378D8" w:rsidRDefault="00F10A7F" w:rsidP="00F10A7F">
      <w:pPr>
        <w:tabs>
          <w:tab w:val="left" w:pos="993"/>
        </w:tabs>
        <w:ind w:firstLine="709"/>
        <w:jc w:val="center"/>
        <w:rPr>
          <w:sz w:val="23"/>
          <w:szCs w:val="23"/>
        </w:rPr>
      </w:pPr>
      <w:r w:rsidRPr="00C378D8">
        <w:rPr>
          <w:sz w:val="23"/>
          <w:szCs w:val="23"/>
        </w:rPr>
        <w:t>(</w:t>
      </w:r>
      <w:r w:rsidR="00D568B8" w:rsidRPr="00C378D8">
        <w:rPr>
          <w:sz w:val="23"/>
          <w:szCs w:val="23"/>
        </w:rPr>
        <w:t>Идентификационный код закупки</w:t>
      </w:r>
      <w:r w:rsidR="0068318F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№</w:t>
      </w:r>
      <w:r w:rsidR="0067031C">
        <w:rPr>
          <w:sz w:val="23"/>
          <w:szCs w:val="23"/>
        </w:rPr>
        <w:t xml:space="preserve"> </w:t>
      </w:r>
      <w:r w:rsidR="0067031C" w:rsidRPr="0067031C">
        <w:rPr>
          <w:sz w:val="23"/>
          <w:szCs w:val="23"/>
        </w:rPr>
        <w:t>263470501598047050100100010000000244</w:t>
      </w:r>
      <w:r w:rsidRPr="00C378D8">
        <w:rPr>
          <w:sz w:val="23"/>
          <w:szCs w:val="23"/>
        </w:rPr>
        <w:t>)</w:t>
      </w:r>
    </w:p>
    <w:p w14:paraId="36CB80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8181129" w14:textId="5F6DB8BC" w:rsidR="00F10A7F" w:rsidRPr="00C378D8" w:rsidRDefault="00F10A7F" w:rsidP="00E86FA4">
      <w:pPr>
        <w:tabs>
          <w:tab w:val="left" w:pos="993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г. </w:t>
      </w:r>
      <w:r w:rsidR="00924BED" w:rsidRPr="00C378D8">
        <w:rPr>
          <w:sz w:val="23"/>
          <w:szCs w:val="23"/>
        </w:rPr>
        <w:t xml:space="preserve">Гатчина                                                                                </w:t>
      </w:r>
      <w:r w:rsidR="00841B22">
        <w:rPr>
          <w:sz w:val="23"/>
          <w:szCs w:val="23"/>
        </w:rPr>
        <w:t xml:space="preserve">                 </w:t>
      </w:r>
      <w:r w:rsidR="001C1389">
        <w:rPr>
          <w:sz w:val="23"/>
          <w:szCs w:val="23"/>
        </w:rPr>
        <w:t xml:space="preserve">          </w:t>
      </w:r>
      <w:r w:rsidR="00057930">
        <w:rPr>
          <w:sz w:val="23"/>
          <w:szCs w:val="23"/>
        </w:rPr>
        <w:t xml:space="preserve"> </w:t>
      </w:r>
      <w:r w:rsidR="00377466">
        <w:rPr>
          <w:sz w:val="23"/>
          <w:szCs w:val="23"/>
        </w:rPr>
        <w:t xml:space="preserve">      </w:t>
      </w:r>
      <w:r w:rsidR="00A25C35">
        <w:rPr>
          <w:sz w:val="23"/>
          <w:szCs w:val="23"/>
        </w:rPr>
        <w:t xml:space="preserve">    </w:t>
      </w:r>
      <w:proofErr w:type="gramStart"/>
      <w:r w:rsidR="00A25C35">
        <w:rPr>
          <w:sz w:val="23"/>
          <w:szCs w:val="23"/>
        </w:rPr>
        <w:t xml:space="preserve">   </w:t>
      </w:r>
      <w:r w:rsidR="001E2FA7">
        <w:rPr>
          <w:sz w:val="23"/>
          <w:szCs w:val="23"/>
        </w:rPr>
        <w:t>«</w:t>
      </w:r>
      <w:proofErr w:type="gramEnd"/>
      <w:r w:rsidR="00377466">
        <w:rPr>
          <w:sz w:val="23"/>
          <w:szCs w:val="23"/>
        </w:rPr>
        <w:t xml:space="preserve">__» </w:t>
      </w:r>
      <w:r w:rsidR="00910200">
        <w:rPr>
          <w:sz w:val="23"/>
          <w:szCs w:val="23"/>
        </w:rPr>
        <w:t>октября</w:t>
      </w:r>
      <w:r w:rsidR="001E2FA7">
        <w:rPr>
          <w:sz w:val="23"/>
          <w:szCs w:val="23"/>
        </w:rPr>
        <w:t xml:space="preserve"> </w:t>
      </w:r>
      <w:r w:rsidR="00924BED" w:rsidRPr="00C378D8">
        <w:rPr>
          <w:sz w:val="23"/>
          <w:szCs w:val="23"/>
        </w:rPr>
        <w:t>202</w:t>
      </w:r>
      <w:r w:rsidR="00052EA5">
        <w:rPr>
          <w:sz w:val="23"/>
          <w:szCs w:val="23"/>
        </w:rPr>
        <w:t xml:space="preserve">6 </w:t>
      </w:r>
      <w:r w:rsidR="00924BED" w:rsidRPr="00C378D8">
        <w:rPr>
          <w:sz w:val="23"/>
          <w:szCs w:val="23"/>
        </w:rPr>
        <w:t>г.</w:t>
      </w:r>
      <w:r w:rsidRPr="00C378D8">
        <w:rPr>
          <w:sz w:val="23"/>
          <w:szCs w:val="23"/>
        </w:rPr>
        <w:t xml:space="preserve">                                                                                      </w:t>
      </w:r>
    </w:p>
    <w:p w14:paraId="0E57149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DBD64EE" w14:textId="03A0C376" w:rsidR="00F10A7F" w:rsidRPr="00C378D8" w:rsidRDefault="00BA467A" w:rsidP="00E5434C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BA467A">
        <w:t>Муниципальное бюджетное общ</w:t>
      </w:r>
      <w:r w:rsidR="00057930">
        <w:t>еобразовательное учреждение «Гатчинская</w:t>
      </w:r>
      <w:r w:rsidRPr="00BA467A">
        <w:t xml:space="preserve"> средняя общеобразовательная школа</w:t>
      </w:r>
      <w:r w:rsidR="00057930">
        <w:t xml:space="preserve"> №1» (МБОУ «Гатчинская</w:t>
      </w:r>
      <w:r w:rsidRPr="00BA467A">
        <w:t xml:space="preserve"> СОШ</w:t>
      </w:r>
      <w:r w:rsidR="00057930">
        <w:t xml:space="preserve"> №1</w:t>
      </w:r>
      <w:r w:rsidRPr="00BA467A">
        <w:t>»),</w:t>
      </w:r>
      <w:r w:rsidR="00821D84" w:rsidRPr="00A12625">
        <w:t xml:space="preserve"> именуемое в дальнейшем «Заказчик», в лице </w:t>
      </w:r>
      <w:r>
        <w:t xml:space="preserve">директора </w:t>
      </w:r>
      <w:proofErr w:type="spellStart"/>
      <w:r w:rsidR="00057930">
        <w:t>Фленова</w:t>
      </w:r>
      <w:proofErr w:type="spellEnd"/>
      <w:r w:rsidR="00057930">
        <w:t xml:space="preserve"> Федора Григорьевича</w:t>
      </w:r>
      <w:r w:rsidR="00821D84" w:rsidRPr="00A12625">
        <w:t>, действующе</w:t>
      </w:r>
      <w:r w:rsidR="00057930">
        <w:t>го</w:t>
      </w:r>
      <w:r>
        <w:t xml:space="preserve"> на основании Устава</w:t>
      </w:r>
      <w:r w:rsidR="00F10A7F" w:rsidRPr="00C378D8">
        <w:rPr>
          <w:sz w:val="23"/>
          <w:szCs w:val="23"/>
        </w:rPr>
        <w:t>, с одной стороны, и</w:t>
      </w:r>
      <w:r w:rsidR="00E66A48">
        <w:rPr>
          <w:sz w:val="23"/>
          <w:szCs w:val="23"/>
        </w:rPr>
        <w:t>____________</w:t>
      </w:r>
      <w:r w:rsidR="00F10A7F" w:rsidRPr="003A3B88">
        <w:rPr>
          <w:sz w:val="23"/>
          <w:szCs w:val="23"/>
        </w:rPr>
        <w:t>,</w:t>
      </w:r>
      <w:r w:rsidR="00F10A7F" w:rsidRPr="00C378D8">
        <w:rPr>
          <w:sz w:val="23"/>
          <w:szCs w:val="23"/>
        </w:rPr>
        <w:t xml:space="preserve"> именуем</w:t>
      </w:r>
      <w:r w:rsidR="00EC0FD6" w:rsidRPr="00C378D8">
        <w:rPr>
          <w:sz w:val="23"/>
          <w:szCs w:val="23"/>
        </w:rPr>
        <w:t>ый</w:t>
      </w:r>
      <w:r w:rsidR="00F10A7F" w:rsidRPr="00C378D8">
        <w:rPr>
          <w:sz w:val="23"/>
          <w:szCs w:val="23"/>
        </w:rPr>
        <w:t xml:space="preserve"> в дальнейшем «Поставщик», </w:t>
      </w:r>
      <w:r w:rsidR="001C1389">
        <w:rPr>
          <w:sz w:val="23"/>
          <w:szCs w:val="23"/>
        </w:rPr>
        <w:t>в лице</w:t>
      </w:r>
      <w:r w:rsidR="00E66A48">
        <w:rPr>
          <w:sz w:val="23"/>
          <w:szCs w:val="23"/>
        </w:rPr>
        <w:t>_____</w:t>
      </w:r>
      <w:r w:rsidR="003A3B88" w:rsidRPr="003A3B88">
        <w:rPr>
          <w:sz w:val="23"/>
          <w:szCs w:val="23"/>
        </w:rPr>
        <w:t>,</w:t>
      </w:r>
      <w:r w:rsidR="001C1389">
        <w:rPr>
          <w:sz w:val="23"/>
          <w:szCs w:val="23"/>
        </w:rPr>
        <w:t xml:space="preserve"> действующего на основании</w:t>
      </w:r>
      <w:r w:rsidR="003A3B88">
        <w:rPr>
          <w:sz w:val="23"/>
          <w:szCs w:val="23"/>
        </w:rPr>
        <w:t xml:space="preserve"> </w:t>
      </w:r>
      <w:r w:rsidR="00E66A48">
        <w:rPr>
          <w:sz w:val="23"/>
          <w:szCs w:val="23"/>
        </w:rPr>
        <w:t xml:space="preserve">________, </w:t>
      </w:r>
      <w:r w:rsidR="00F10A7F" w:rsidRPr="00C378D8">
        <w:rPr>
          <w:sz w:val="23"/>
          <w:szCs w:val="23"/>
        </w:rPr>
        <w:t>с другой стороны,</w:t>
      </w:r>
      <w:r>
        <w:rPr>
          <w:sz w:val="23"/>
          <w:szCs w:val="23"/>
        </w:rPr>
        <w:t xml:space="preserve"> вместе именуемые в дальнейшем «Стороны»</w:t>
      </w:r>
      <w:r w:rsidR="00F10A7F" w:rsidRPr="00C378D8">
        <w:rPr>
          <w:sz w:val="23"/>
          <w:szCs w:val="23"/>
        </w:rPr>
        <w:t xml:space="preserve">, на основании </w:t>
      </w:r>
      <w:r w:rsidR="00EC0FD6" w:rsidRPr="00C378D8">
        <w:rPr>
          <w:sz w:val="23"/>
          <w:szCs w:val="23"/>
        </w:rPr>
        <w:t>п.</w:t>
      </w:r>
      <w:r w:rsidR="00182CA1">
        <w:rPr>
          <w:sz w:val="23"/>
          <w:szCs w:val="23"/>
        </w:rPr>
        <w:t>5</w:t>
      </w:r>
      <w:r w:rsidR="00EC0FD6" w:rsidRPr="00C378D8">
        <w:rPr>
          <w:sz w:val="23"/>
          <w:szCs w:val="23"/>
        </w:rPr>
        <w:t xml:space="preserve"> ч.1 ст.93 Федеральног</w:t>
      </w:r>
      <w:r w:rsidR="00057930">
        <w:rPr>
          <w:sz w:val="23"/>
          <w:szCs w:val="23"/>
        </w:rPr>
        <w:t>о закона от 05.04.2013 № 44-ФЗ «</w:t>
      </w:r>
      <w:r w:rsidR="00EC0FD6" w:rsidRPr="00C378D8">
        <w:rPr>
          <w:sz w:val="23"/>
          <w:szCs w:val="23"/>
        </w:rPr>
        <w:t>О контрактной системе в сфере закупок товаров, работ, услуг для обеспечения госуд</w:t>
      </w:r>
      <w:r w:rsidR="00057930">
        <w:rPr>
          <w:sz w:val="23"/>
          <w:szCs w:val="23"/>
        </w:rPr>
        <w:t>арственных и муниципальных нужд»</w:t>
      </w:r>
      <w:r w:rsidR="00EC0FD6" w:rsidRPr="00C378D8">
        <w:rPr>
          <w:sz w:val="23"/>
          <w:szCs w:val="23"/>
        </w:rPr>
        <w:t xml:space="preserve"> (далее – Закон №44-ФЗ)</w:t>
      </w:r>
      <w:r w:rsidR="00F10A7F" w:rsidRPr="00C378D8">
        <w:rPr>
          <w:sz w:val="23"/>
          <w:szCs w:val="23"/>
        </w:rPr>
        <w:t xml:space="preserve"> заключили настоящий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 (далее - </w:t>
      </w:r>
      <w:r w:rsidR="00EC0FD6"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) о нижеследующем:</w:t>
      </w:r>
    </w:p>
    <w:p w14:paraId="25D5DF4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8E3279F" w14:textId="1D29FE91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I.</w:t>
      </w:r>
      <w:r w:rsidRPr="00C378D8">
        <w:rPr>
          <w:b/>
          <w:sz w:val="23"/>
          <w:szCs w:val="23"/>
        </w:rPr>
        <w:tab/>
        <w:t xml:space="preserve">Предмет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5D73B229" w14:textId="100CA3B2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1.1. Поставщик обязуется поставить</w:t>
      </w:r>
      <w:r w:rsidR="004B024C">
        <w:rPr>
          <w:sz w:val="23"/>
          <w:szCs w:val="23"/>
        </w:rPr>
        <w:t xml:space="preserve"> </w:t>
      </w:r>
      <w:r w:rsidR="00910200">
        <w:rPr>
          <w:sz w:val="23"/>
          <w:szCs w:val="23"/>
        </w:rPr>
        <w:t xml:space="preserve">вертикальные </w:t>
      </w:r>
      <w:r w:rsidR="007B6A52">
        <w:rPr>
          <w:sz w:val="23"/>
          <w:szCs w:val="23"/>
        </w:rPr>
        <w:t>жалюзи</w:t>
      </w:r>
      <w:r w:rsidR="00910200">
        <w:rPr>
          <w:sz w:val="23"/>
          <w:szCs w:val="23"/>
        </w:rPr>
        <w:t xml:space="preserve"> </w:t>
      </w:r>
      <w:r w:rsidR="00000799">
        <w:rPr>
          <w:sz w:val="23"/>
          <w:szCs w:val="23"/>
        </w:rPr>
        <w:t xml:space="preserve">для МБОУ </w:t>
      </w:r>
      <w:r w:rsidR="00057930" w:rsidRPr="00000799">
        <w:rPr>
          <w:bCs/>
          <w:kern w:val="36"/>
        </w:rPr>
        <w:t>«Гатчинская</w:t>
      </w:r>
      <w:r w:rsidR="00BA467A" w:rsidRPr="00000799">
        <w:rPr>
          <w:bCs/>
          <w:kern w:val="36"/>
        </w:rPr>
        <w:t xml:space="preserve"> СОШ</w:t>
      </w:r>
      <w:r w:rsidR="00057930" w:rsidRPr="00000799">
        <w:rPr>
          <w:bCs/>
          <w:kern w:val="36"/>
        </w:rPr>
        <w:t xml:space="preserve"> №1</w:t>
      </w:r>
      <w:r w:rsidR="00BA467A" w:rsidRPr="00000799">
        <w:rPr>
          <w:bCs/>
          <w:kern w:val="36"/>
        </w:rPr>
        <w:t>»</w:t>
      </w:r>
      <w:r w:rsidR="003348A5" w:rsidRPr="003348A5">
        <w:rPr>
          <w:b/>
        </w:rPr>
        <w:t xml:space="preserve"> </w:t>
      </w:r>
      <w:r w:rsidRPr="00C378D8">
        <w:rPr>
          <w:sz w:val="23"/>
          <w:szCs w:val="23"/>
        </w:rPr>
        <w:t xml:space="preserve">(далее - Товар), а Заказчик обязуется принять и оплатить Товар в порядке и на условиях, предусмотренных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5E7F1DE0" w14:textId="63224171" w:rsidR="00F10A7F" w:rsidRPr="00C378D8" w:rsidRDefault="00F10A7F" w:rsidP="00924BED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1.2. Наименование,</w:t>
      </w:r>
      <w:r w:rsidR="00924BED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количество и иные характеристики поставляемо</w:t>
      </w:r>
      <w:r w:rsidR="003B5F5E">
        <w:rPr>
          <w:sz w:val="23"/>
          <w:szCs w:val="23"/>
        </w:rPr>
        <w:t>го Това</w:t>
      </w:r>
      <w:r w:rsidR="008A3510">
        <w:rPr>
          <w:sz w:val="23"/>
          <w:szCs w:val="23"/>
        </w:rPr>
        <w:t>ра указаны в Спецификации</w:t>
      </w:r>
      <w:r w:rsidRPr="00C378D8">
        <w:rPr>
          <w:sz w:val="23"/>
          <w:szCs w:val="23"/>
        </w:rPr>
        <w:t xml:space="preserve"> (Приложение к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у), являющейся неотъемлемой частью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  <w:r w:rsidR="00924BED" w:rsidRPr="00C378D8">
        <w:rPr>
          <w:sz w:val="23"/>
          <w:szCs w:val="23"/>
        </w:rPr>
        <w:t xml:space="preserve"> </w:t>
      </w:r>
    </w:p>
    <w:p w14:paraId="4E1BE79A" w14:textId="77777777" w:rsidR="00924BED" w:rsidRPr="00C378D8" w:rsidRDefault="00924BED" w:rsidP="00924BED">
      <w:pPr>
        <w:tabs>
          <w:tab w:val="left" w:pos="993"/>
        </w:tabs>
        <w:ind w:firstLine="709"/>
        <w:jc w:val="both"/>
        <w:rPr>
          <w:b/>
          <w:sz w:val="23"/>
          <w:szCs w:val="23"/>
        </w:rPr>
      </w:pPr>
    </w:p>
    <w:p w14:paraId="4DAA0E97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II. Цена </w:t>
      </w:r>
      <w:r w:rsidR="00EC0FD6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 и порядок расчетов</w:t>
      </w:r>
    </w:p>
    <w:p w14:paraId="0FFE8622" w14:textId="012AA70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2.1.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составляет</w:t>
      </w:r>
      <w:r w:rsidR="00E66A48">
        <w:rPr>
          <w:sz w:val="23"/>
          <w:szCs w:val="23"/>
        </w:rPr>
        <w:t>________________</w:t>
      </w:r>
      <w:r w:rsidR="003A3B88">
        <w:rPr>
          <w:sz w:val="23"/>
          <w:szCs w:val="23"/>
        </w:rPr>
        <w:t>,</w:t>
      </w:r>
      <w:r w:rsidR="00E66A48">
        <w:rPr>
          <w:sz w:val="23"/>
          <w:szCs w:val="23"/>
        </w:rPr>
        <w:t xml:space="preserve"> в т.ч. НДС/</w:t>
      </w:r>
      <w:r w:rsidR="001C1389" w:rsidRPr="001C1389">
        <w:rPr>
          <w:sz w:val="23"/>
          <w:szCs w:val="23"/>
        </w:rPr>
        <w:t xml:space="preserve">НДС не облагается </w:t>
      </w:r>
      <w:r w:rsidR="00057930">
        <w:rPr>
          <w:sz w:val="23"/>
          <w:szCs w:val="23"/>
        </w:rPr>
        <w:t>(</w:t>
      </w:r>
      <w:r w:rsidR="001C1389" w:rsidRPr="001C1389">
        <w:rPr>
          <w:sz w:val="23"/>
          <w:szCs w:val="23"/>
        </w:rPr>
        <w:t>на основании п.2 ст.346.11 Налогового Кодекса Российской Федерации</w:t>
      </w:r>
      <w:r w:rsidR="00057930">
        <w:rPr>
          <w:sz w:val="23"/>
          <w:szCs w:val="23"/>
        </w:rPr>
        <w:t>)</w:t>
      </w:r>
      <w:r w:rsidR="001C1389" w:rsidRPr="001C1389">
        <w:rPr>
          <w:sz w:val="23"/>
          <w:szCs w:val="23"/>
        </w:rPr>
        <w:t>.</w:t>
      </w:r>
    </w:p>
    <w:p w14:paraId="326C809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2.2.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78D400D" w14:textId="4DF53FB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2.3.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</w:t>
      </w:r>
      <w:r w:rsidR="008A7C28">
        <w:rPr>
          <w:sz w:val="23"/>
          <w:szCs w:val="23"/>
        </w:rPr>
        <w:t xml:space="preserve">сборку, </w:t>
      </w:r>
      <w:r w:rsidRPr="00C378D8">
        <w:rPr>
          <w:sz w:val="23"/>
          <w:szCs w:val="23"/>
        </w:rPr>
        <w:t xml:space="preserve">НДС, другие установленные налоги, сборы и иные расходы, связанные с исполнением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0DEF27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2.4. Цена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является твердой и определяется на весь срок исполнения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за исключением случаев, установленных </w:t>
      </w:r>
      <w:r w:rsidR="00EC0FD6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аконом № 44-ФЗ и </w:t>
      </w:r>
      <w:r w:rsidR="00EC0FD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14096E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Цена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может быть снижена по соглашению Сторон без изменения, предусмотренного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количества и качества поставляемого Товара и иных условий Договора.</w:t>
      </w:r>
    </w:p>
    <w:p w14:paraId="48F3C7FC" w14:textId="5AF5BE2F" w:rsidR="008E27FA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2.5. Источник финансирования – </w:t>
      </w:r>
      <w:r w:rsidR="000A0993" w:rsidRPr="008E095E">
        <w:rPr>
          <w:sz w:val="23"/>
          <w:szCs w:val="23"/>
        </w:rPr>
        <w:t>средства бюджетных учреждений</w:t>
      </w:r>
      <w:r w:rsidR="000A0993">
        <w:rPr>
          <w:sz w:val="23"/>
          <w:szCs w:val="23"/>
        </w:rPr>
        <w:t>.</w:t>
      </w:r>
    </w:p>
    <w:p w14:paraId="4B4BF3D9" w14:textId="3CA04C7A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2.6. Расчеты между Заказчиком и Поставщиком производятся не позднее </w:t>
      </w:r>
      <w:r w:rsidR="004B7545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4B7545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даты подписания Заказчиком </w:t>
      </w:r>
      <w:r w:rsidR="006E4F23" w:rsidRPr="00C378D8">
        <w:rPr>
          <w:sz w:val="23"/>
          <w:szCs w:val="23"/>
        </w:rPr>
        <w:t>документа о приемки</w:t>
      </w:r>
      <w:r w:rsidRPr="00C378D8">
        <w:rPr>
          <w:sz w:val="23"/>
          <w:szCs w:val="23"/>
        </w:rPr>
        <w:t xml:space="preserve"> Товара</w:t>
      </w:r>
      <w:r w:rsidR="009F0112" w:rsidRPr="00C378D8">
        <w:rPr>
          <w:sz w:val="23"/>
          <w:szCs w:val="23"/>
        </w:rPr>
        <w:t>. Основанием для оплаты являются документы о приемке (товарн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накладн</w:t>
      </w:r>
      <w:r w:rsidR="00D568B8" w:rsidRPr="00C378D8">
        <w:rPr>
          <w:sz w:val="23"/>
          <w:szCs w:val="23"/>
        </w:rPr>
        <w:t>ая</w:t>
      </w:r>
      <w:r w:rsidR="009F0112" w:rsidRPr="00C378D8">
        <w:rPr>
          <w:sz w:val="23"/>
          <w:szCs w:val="23"/>
        </w:rPr>
        <w:t xml:space="preserve"> или универсальный передаточный документ), счет и счет-фактура (если применяется).</w:t>
      </w:r>
      <w:r w:rsidRPr="00C378D8">
        <w:rPr>
          <w:sz w:val="23"/>
          <w:szCs w:val="23"/>
        </w:rPr>
        <w:t xml:space="preserve"> </w:t>
      </w:r>
    </w:p>
    <w:p w14:paraId="3BD6BBD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2.7. Оплата по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 осуществляется по безналичному расчету платежным поручени</w:t>
      </w:r>
      <w:r w:rsidR="000C697D" w:rsidRPr="00C378D8">
        <w:rPr>
          <w:sz w:val="23"/>
          <w:szCs w:val="23"/>
        </w:rPr>
        <w:t>ем</w:t>
      </w:r>
      <w:r w:rsidRPr="00C378D8">
        <w:rPr>
          <w:sz w:val="23"/>
          <w:szCs w:val="23"/>
        </w:rPr>
        <w:t xml:space="preserve"> путем перечисления Заказчиком денежных средств на расчетный счет Поставщика,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е счет Поставщика, несет Поставщик. </w:t>
      </w:r>
    </w:p>
    <w:p w14:paraId="37F162E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2.8. Выплата аванса не предусмотрена.</w:t>
      </w:r>
    </w:p>
    <w:p w14:paraId="426B0C8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FCD93FB" w14:textId="77777777" w:rsidR="00F10A7F" w:rsidRPr="00C378D8" w:rsidRDefault="00F10A7F" w:rsidP="00F10A7F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III. Порядок, сроки и условия поставки и приемки Товара</w:t>
      </w:r>
    </w:p>
    <w:p w14:paraId="2CB2C958" w14:textId="1BB779C0" w:rsidR="00F10A7F" w:rsidRPr="00C378D8" w:rsidRDefault="00F10A7F" w:rsidP="00F10A7F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ab/>
        <w:t>3.1. Поставщик самостоятельно достав</w:t>
      </w:r>
      <w:r w:rsidR="00057930">
        <w:rPr>
          <w:sz w:val="23"/>
          <w:szCs w:val="23"/>
        </w:rPr>
        <w:t xml:space="preserve">ляет Товар Заказчику по адресу: </w:t>
      </w:r>
      <w:r w:rsidR="00BA467A" w:rsidRPr="00BA467A">
        <w:rPr>
          <w:sz w:val="23"/>
          <w:szCs w:val="23"/>
        </w:rPr>
        <w:t xml:space="preserve">Ленинградская область, </w:t>
      </w:r>
      <w:proofErr w:type="spellStart"/>
      <w:r w:rsidR="00057930">
        <w:rPr>
          <w:sz w:val="23"/>
          <w:szCs w:val="23"/>
        </w:rPr>
        <w:t>г.Гатчина</w:t>
      </w:r>
      <w:proofErr w:type="spellEnd"/>
      <w:r w:rsidR="00057930">
        <w:rPr>
          <w:sz w:val="23"/>
          <w:szCs w:val="23"/>
        </w:rPr>
        <w:t xml:space="preserve">, </w:t>
      </w:r>
      <w:proofErr w:type="spellStart"/>
      <w:r w:rsidR="00057930">
        <w:rPr>
          <w:sz w:val="23"/>
          <w:szCs w:val="23"/>
        </w:rPr>
        <w:t>ул.Володарского</w:t>
      </w:r>
      <w:proofErr w:type="spellEnd"/>
      <w:r w:rsidR="00057930">
        <w:rPr>
          <w:sz w:val="23"/>
          <w:szCs w:val="23"/>
        </w:rPr>
        <w:t xml:space="preserve">, дом 32, телефон: 8 (813) 384-52, 358-79, </w:t>
      </w:r>
      <w:r w:rsidRPr="00C378D8">
        <w:rPr>
          <w:sz w:val="23"/>
          <w:szCs w:val="23"/>
        </w:rPr>
        <w:t>(далее - место доставки).</w:t>
      </w:r>
    </w:p>
    <w:p w14:paraId="0560149B" w14:textId="4AC0D1C1" w:rsidR="009F0112" w:rsidRPr="00C378D8" w:rsidRDefault="009F0112" w:rsidP="003B5F5E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           Срок поставки: </w:t>
      </w:r>
      <w:r w:rsidR="009524C3">
        <w:rPr>
          <w:sz w:val="23"/>
          <w:szCs w:val="23"/>
        </w:rPr>
        <w:t>с даты</w:t>
      </w:r>
      <w:r w:rsidR="003B5F5E">
        <w:rPr>
          <w:sz w:val="23"/>
          <w:szCs w:val="23"/>
        </w:rPr>
        <w:t xml:space="preserve"> </w:t>
      </w:r>
      <w:r w:rsidR="00821D84" w:rsidRPr="003B5F5E">
        <w:rPr>
          <w:sz w:val="23"/>
          <w:szCs w:val="23"/>
        </w:rPr>
        <w:t>заключения Договора</w:t>
      </w:r>
      <w:r w:rsidR="009524C3">
        <w:rPr>
          <w:sz w:val="23"/>
          <w:szCs w:val="23"/>
        </w:rPr>
        <w:t>, в</w:t>
      </w:r>
      <w:r w:rsidR="007B6A52">
        <w:t xml:space="preserve"> течение </w:t>
      </w:r>
      <w:r w:rsidR="00910200">
        <w:t xml:space="preserve">15 </w:t>
      </w:r>
      <w:r w:rsidR="00057930">
        <w:t>рабочих дней</w:t>
      </w:r>
      <w:r w:rsidR="003B5F5E" w:rsidRPr="005D7024">
        <w:t>.</w:t>
      </w:r>
    </w:p>
    <w:p w14:paraId="61E301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Этапы (отдельные этапы) исполнения </w:t>
      </w:r>
      <w:r w:rsidR="0068318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не предусмотрены. </w:t>
      </w:r>
    </w:p>
    <w:p w14:paraId="5CBF23C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3.2. Приемка Товара осуществляется путем передачи Поставщиком Товара и документов, обязательных для данного вида Товара, а также иных документов, подтверждающих качество Товара.</w:t>
      </w:r>
    </w:p>
    <w:p w14:paraId="2BCB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4407C9C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3.4. Для проверки предоставленных Поставщиком результатов, предусмотренных Контрактом, в части их соответствия условиям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Заказчик проводит экспертизу. Экспертиза результатов, предусмотренных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B35086" w:rsidRPr="00C378D8">
        <w:rPr>
          <w:sz w:val="23"/>
          <w:szCs w:val="23"/>
        </w:rPr>
        <w:t>З</w:t>
      </w:r>
      <w:r w:rsidR="00AB7A8B" w:rsidRPr="00C378D8">
        <w:rPr>
          <w:sz w:val="23"/>
          <w:szCs w:val="23"/>
        </w:rPr>
        <w:t xml:space="preserve">аконом </w:t>
      </w:r>
      <w:r w:rsidR="00B35086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9D3C661" w14:textId="4E567B1C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3.5. При отсутствии у Заказчика претензий по количеству и качеству поставленного Товара Заказчик в течение </w:t>
      </w:r>
      <w:r w:rsidR="00D568B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D568B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 xml:space="preserve">) рабочих дней с момента доставки Товара Поставщиком подписывает </w:t>
      </w:r>
      <w:r w:rsidR="00B35086" w:rsidRPr="00C378D8">
        <w:rPr>
          <w:sz w:val="23"/>
          <w:szCs w:val="23"/>
        </w:rPr>
        <w:t xml:space="preserve">предоставленные Поставщиком </w:t>
      </w:r>
      <w:r w:rsidRPr="00C378D8">
        <w:rPr>
          <w:sz w:val="23"/>
          <w:szCs w:val="23"/>
        </w:rPr>
        <w:t>товарную накладную или универсальный передаточный документ. После этого Товар считается переданным Поставщиком Заказчику.</w:t>
      </w:r>
    </w:p>
    <w:p w14:paraId="4C6E6C3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пункте 3.5 </w:t>
      </w:r>
      <w:r w:rsidR="00B35086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4339CF32" w14:textId="77777777" w:rsidR="00F10A7F" w:rsidRPr="00C378D8" w:rsidRDefault="001F1941" w:rsidP="001F1941">
      <w:pPr>
        <w:tabs>
          <w:tab w:val="left" w:pos="0"/>
        </w:tabs>
        <w:jc w:val="both"/>
        <w:rPr>
          <w:sz w:val="23"/>
          <w:szCs w:val="23"/>
        </w:rPr>
      </w:pPr>
      <w:r w:rsidRPr="00C378D8">
        <w:rPr>
          <w:sz w:val="23"/>
          <w:szCs w:val="23"/>
        </w:rPr>
        <w:tab/>
      </w:r>
      <w:r w:rsidR="00F10A7F" w:rsidRPr="00C378D8">
        <w:rPr>
          <w:sz w:val="23"/>
          <w:szCs w:val="23"/>
        </w:rPr>
        <w:t>3.7.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1BCE95D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3.8.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пункте 3.5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F58444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3.9. Заказчик вправе не отказывать в приемке поставленного Товара в случае выявления несоответствия Товара условиям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если выявленное несоответствие не препятствует приемке этого Товара и устранено Поставщиком.</w:t>
      </w:r>
    </w:p>
    <w:p w14:paraId="584067CE" w14:textId="77777777" w:rsidR="0068318F" w:rsidRPr="00C378D8" w:rsidRDefault="0068318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39DB2806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IV. Взаимодействие Сторон</w:t>
      </w:r>
    </w:p>
    <w:p w14:paraId="279B2E0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 Поставщик обязан: </w:t>
      </w:r>
    </w:p>
    <w:p w14:paraId="0741465E" w14:textId="19D07C6E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4.1.1 поставить</w:t>
      </w:r>
      <w:r w:rsidR="008A7C28">
        <w:rPr>
          <w:sz w:val="23"/>
          <w:szCs w:val="23"/>
        </w:rPr>
        <w:t xml:space="preserve"> и осуществить сборку</w:t>
      </w:r>
      <w:r w:rsidRPr="00C378D8">
        <w:rPr>
          <w:sz w:val="23"/>
          <w:szCs w:val="23"/>
        </w:rPr>
        <w:t xml:space="preserve"> Товар</w:t>
      </w:r>
      <w:r w:rsidR="008A7C28">
        <w:rPr>
          <w:sz w:val="23"/>
          <w:szCs w:val="23"/>
        </w:rPr>
        <w:t>а</w:t>
      </w:r>
      <w:r w:rsidRPr="00C378D8">
        <w:rPr>
          <w:sz w:val="23"/>
          <w:szCs w:val="23"/>
        </w:rPr>
        <w:t xml:space="preserve"> в порядке, количестве, в срок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спецификацией;</w:t>
      </w:r>
    </w:p>
    <w:p w14:paraId="6E3541B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4.1.2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0C27D55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4.1.3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6F3030D0" w14:textId="1B73594F" w:rsidR="00F10A7F" w:rsidRDefault="00EF6E82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4.1.4.</w:t>
      </w:r>
      <w:r w:rsidR="00F10A7F" w:rsidRPr="00C378D8">
        <w:rPr>
          <w:sz w:val="23"/>
          <w:szCs w:val="23"/>
        </w:rPr>
        <w:t xml:space="preserve"> предоставлять Заказчику по его требованию документы, относящиеся к предмету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>а</w:t>
      </w:r>
      <w:r w:rsidR="00A619B2">
        <w:rPr>
          <w:sz w:val="23"/>
          <w:szCs w:val="23"/>
        </w:rPr>
        <w:t>.</w:t>
      </w:r>
    </w:p>
    <w:p w14:paraId="26CD7CF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 Поставщик вправе:</w:t>
      </w:r>
    </w:p>
    <w:p w14:paraId="3440150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4.2.1 требовать от Заказчика произвести приемку Товара в порядке и в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ом;</w:t>
      </w:r>
    </w:p>
    <w:p w14:paraId="19738CB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4.2.2 требовать своевременной оплаты на условиях, установленных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надлежащим образом поставленного и принятого Заказчиком Товара; </w:t>
      </w:r>
    </w:p>
    <w:p w14:paraId="00E9A31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lastRenderedPageBreak/>
        <w:t xml:space="preserve">4.2.3 принять решение об одностороннем отказе от исполнения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1E22910F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4.2.4 требовать возмещения убытков, уплаты неустоек (штрафов, пеней) в соответствии с разделом VI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2F23AEEA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4.2.5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ч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>6 ст</w:t>
      </w:r>
      <w:r w:rsidR="00EF6E82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14 </w:t>
      </w:r>
      <w:r w:rsidR="00EF6E82"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акона </w:t>
      </w:r>
      <w:r w:rsidR="00EF6E82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).</w:t>
      </w:r>
    </w:p>
    <w:p w14:paraId="06FA0A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 Заказчик обязуется:</w:t>
      </w:r>
    </w:p>
    <w:p w14:paraId="416E0D3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4.3.1 обеспечить своевременную приемку и оплату поставленного Товара надлежащего качества в порядке и сроки, предусмотренные </w:t>
      </w:r>
      <w:r w:rsidR="00EF6E82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ом; </w:t>
      </w:r>
    </w:p>
    <w:p w14:paraId="35FEAA0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4.3.</w:t>
      </w:r>
      <w:r w:rsidR="00EF6E82" w:rsidRPr="00C378D8">
        <w:rPr>
          <w:sz w:val="23"/>
          <w:szCs w:val="23"/>
        </w:rPr>
        <w:t>2</w:t>
      </w:r>
      <w:r w:rsidRPr="00C378D8">
        <w:rPr>
          <w:sz w:val="23"/>
          <w:szCs w:val="23"/>
        </w:rPr>
        <w:t xml:space="preserve"> требовать уплаты неустоек (штрафов, пеней)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5CC9314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4.3.3</w:t>
      </w:r>
      <w:r w:rsidR="00F10A7F" w:rsidRPr="00C378D8">
        <w:rPr>
          <w:sz w:val="23"/>
          <w:szCs w:val="23"/>
        </w:rPr>
        <w:t xml:space="preserve"> провести экспертизу поставленного Товара для проверки его соответствия условиям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</w:t>
      </w:r>
      <w:r w:rsidRPr="00C378D8">
        <w:rPr>
          <w:sz w:val="23"/>
          <w:szCs w:val="23"/>
        </w:rPr>
        <w:t>З</w:t>
      </w:r>
      <w:r w:rsidR="003778D2" w:rsidRPr="00C378D8">
        <w:rPr>
          <w:sz w:val="23"/>
          <w:szCs w:val="23"/>
        </w:rPr>
        <w:t xml:space="preserve">аконом </w:t>
      </w:r>
      <w:r w:rsidRPr="00C378D8">
        <w:rPr>
          <w:sz w:val="23"/>
          <w:szCs w:val="23"/>
        </w:rPr>
        <w:t>№44-ФЗ</w:t>
      </w:r>
      <w:r w:rsidR="003778D2" w:rsidRPr="00C378D8">
        <w:rPr>
          <w:sz w:val="23"/>
          <w:szCs w:val="23"/>
        </w:rPr>
        <w:t>.</w:t>
      </w:r>
    </w:p>
    <w:p w14:paraId="143307E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 Заказчик вправе:</w:t>
      </w:r>
    </w:p>
    <w:p w14:paraId="04C33E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4.4.1 требовать от Поставщика надлежащего исполнения обязательств по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у;</w:t>
      </w:r>
    </w:p>
    <w:p w14:paraId="51409713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4.4.2 требовать от Поставщика своевременного устранения недостатков, выявленных в ходе приемки;</w:t>
      </w:r>
    </w:p>
    <w:p w14:paraId="35F09C0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4.4.3 проверять ход и качество выполнения Поставщиком условий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без вмешательства в оперативно-хозяйственную деятельность Поставщика;</w:t>
      </w:r>
    </w:p>
    <w:p w14:paraId="6A9F8AF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4.4.4 требовать возмещения убытков в соответствии с разделом VI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а, причиненных по вине Поставщика;</w:t>
      </w:r>
    </w:p>
    <w:p w14:paraId="05A41E2D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</w:t>
      </w:r>
      <w:r w:rsidR="006F225F" w:rsidRPr="00C378D8">
        <w:rPr>
          <w:sz w:val="23"/>
          <w:szCs w:val="23"/>
        </w:rPr>
        <w:t>5</w:t>
      </w:r>
      <w:r w:rsidRPr="00C378D8">
        <w:rPr>
          <w:sz w:val="23"/>
          <w:szCs w:val="23"/>
        </w:rPr>
        <w:t xml:space="preserve"> отказаться от приемки и оплаты Товара, не соответствующего условиям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а;</w:t>
      </w:r>
    </w:p>
    <w:p w14:paraId="0426470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4.4.6</w:t>
      </w:r>
      <w:r w:rsidR="00F10A7F" w:rsidRPr="00C378D8">
        <w:rPr>
          <w:sz w:val="23"/>
          <w:szCs w:val="23"/>
        </w:rPr>
        <w:t xml:space="preserve"> принять решение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в соответствии с гражданским законодательством; </w:t>
      </w:r>
    </w:p>
    <w:p w14:paraId="4B80284B" w14:textId="77777777" w:rsidR="00F10A7F" w:rsidRPr="00C378D8" w:rsidRDefault="006F225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4.4.7</w:t>
      </w:r>
      <w:r w:rsidR="00F10A7F" w:rsidRPr="00C378D8">
        <w:rPr>
          <w:sz w:val="23"/>
          <w:szCs w:val="23"/>
        </w:rPr>
        <w:t xml:space="preserve"> до принятия решения об одностороннем отказе от исполнения </w:t>
      </w:r>
      <w:r w:rsidRPr="00C378D8">
        <w:rPr>
          <w:sz w:val="23"/>
          <w:szCs w:val="23"/>
        </w:rPr>
        <w:t>Договор</w:t>
      </w:r>
      <w:r w:rsidR="00F10A7F" w:rsidRPr="00C378D8">
        <w:rPr>
          <w:sz w:val="23"/>
          <w:szCs w:val="23"/>
        </w:rPr>
        <w:t xml:space="preserve">а провести экспертизу поставленного Товара с привлечением экспертов, экспертных организаций. </w:t>
      </w:r>
    </w:p>
    <w:p w14:paraId="13B2BC13" w14:textId="77777777" w:rsidR="00A97E99" w:rsidRPr="00C378D8" w:rsidRDefault="00A97E99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</w:p>
    <w:p w14:paraId="43AC9D4D" w14:textId="708E0716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V. Качество Товара</w:t>
      </w:r>
    </w:p>
    <w:p w14:paraId="501B744E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5.1. Поставщик гарантирует, что поставляемый Товар соответствует требованиям, установленным </w:t>
      </w:r>
      <w:r w:rsidR="006F225F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ом.</w:t>
      </w:r>
    </w:p>
    <w:p w14:paraId="3D7EB4CE" w14:textId="3C6516C9" w:rsidR="00041010" w:rsidRPr="00C378D8" w:rsidRDefault="00041010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5.2. Гарантийный срок на Товар составляет </w:t>
      </w:r>
      <w:r w:rsidR="008A7C28">
        <w:t xml:space="preserve">не менее 12 (двенадцати) </w:t>
      </w:r>
      <w:r w:rsidRPr="00C378D8">
        <w:rPr>
          <w:sz w:val="23"/>
          <w:szCs w:val="23"/>
        </w:rPr>
        <w:t>месяцев с даты приемки Товара Заказчиком.</w:t>
      </w:r>
    </w:p>
    <w:p w14:paraId="4849AC4D" w14:textId="3948616D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3</w:t>
      </w:r>
      <w:r w:rsidRPr="00C378D8">
        <w:rPr>
          <w:sz w:val="23"/>
          <w:szCs w:val="23"/>
        </w:rPr>
        <w:t>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4D63E941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0CF82FF1" w14:textId="0FB8D22B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5.</w:t>
      </w:r>
      <w:r w:rsidR="00041010" w:rsidRPr="00C378D8">
        <w:rPr>
          <w:sz w:val="23"/>
          <w:szCs w:val="23"/>
        </w:rPr>
        <w:t>4</w:t>
      </w:r>
      <w:r w:rsidRPr="00C378D8">
        <w:rPr>
          <w:sz w:val="23"/>
          <w:szCs w:val="23"/>
        </w:rPr>
        <w:t>. Товар должен быть упакован и замаркирован в соответствии с действующими стандартами.</w:t>
      </w:r>
    </w:p>
    <w:p w14:paraId="2853F569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37FA9436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2314B802" w14:textId="77777777" w:rsidR="00F10A7F" w:rsidRPr="00C378D8" w:rsidRDefault="00F10A7F" w:rsidP="001F1941">
      <w:pPr>
        <w:tabs>
          <w:tab w:val="left" w:pos="0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VI. Ответственность Сторон</w:t>
      </w:r>
    </w:p>
    <w:p w14:paraId="6CE3D6C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6.1. За неисполнение или ненадлежащее исполнение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BB377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6.2. В случае полного (частичного) неисполнения условий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2EE9D5D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 срока </w:t>
      </w:r>
      <w:r w:rsidRPr="00C378D8">
        <w:rPr>
          <w:sz w:val="23"/>
          <w:szCs w:val="23"/>
        </w:rPr>
        <w:lastRenderedPageBreak/>
        <w:t xml:space="preserve">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уменьшенной на сумму, пропорциональную объему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и фактически исполненных Поставщиком.</w:t>
      </w:r>
    </w:p>
    <w:p w14:paraId="5BBE00B5" w14:textId="51D31274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уплачивает Заказчику штраф. Размер штрафа определяется в соответствии с Правилами определения размера штрафа, начисляемого в с</w:t>
      </w:r>
      <w:r w:rsidR="00C1257D" w:rsidRPr="00C378D8">
        <w:rPr>
          <w:sz w:val="23"/>
          <w:szCs w:val="23"/>
        </w:rPr>
        <w:t>лучае ненадлежащего исполнения З</w:t>
      </w:r>
      <w:r w:rsidRPr="00C378D8">
        <w:rPr>
          <w:sz w:val="23"/>
          <w:szCs w:val="23"/>
        </w:rPr>
        <w:t>аказчиком, неисполнения или нен</w:t>
      </w:r>
      <w:r w:rsidR="00C1257D" w:rsidRPr="00C378D8">
        <w:rPr>
          <w:sz w:val="23"/>
          <w:szCs w:val="23"/>
        </w:rPr>
        <w:t>адлежащего исполнения П</w:t>
      </w:r>
      <w:r w:rsidRPr="00C378D8">
        <w:rPr>
          <w:sz w:val="23"/>
          <w:szCs w:val="23"/>
        </w:rPr>
        <w:t xml:space="preserve">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(за исключением про</w:t>
      </w:r>
      <w:r w:rsidR="00C1257D" w:rsidRPr="00C378D8">
        <w:rPr>
          <w:sz w:val="23"/>
          <w:szCs w:val="23"/>
        </w:rPr>
        <w:t>срочки исполнения обязательств Заказчиком, П</w:t>
      </w:r>
      <w:r w:rsidRPr="00C378D8">
        <w:rPr>
          <w:sz w:val="23"/>
          <w:szCs w:val="23"/>
        </w:rPr>
        <w:t>оставщиком</w:t>
      </w:r>
      <w:r w:rsidR="00C1257D" w:rsidRPr="00C378D8">
        <w:rPr>
          <w:sz w:val="23"/>
          <w:szCs w:val="23"/>
        </w:rPr>
        <w:t>)</w:t>
      </w:r>
      <w:r w:rsidRPr="00C378D8">
        <w:rPr>
          <w:sz w:val="23"/>
          <w:szCs w:val="23"/>
        </w:rPr>
        <w:t>, и устанавливается в размере 1</w:t>
      </w:r>
      <w:r w:rsidR="00C1257D" w:rsidRPr="00C378D8">
        <w:rPr>
          <w:sz w:val="23"/>
          <w:szCs w:val="23"/>
        </w:rPr>
        <w:t>0%</w:t>
      </w:r>
      <w:r w:rsidRPr="00C378D8">
        <w:rPr>
          <w:sz w:val="23"/>
          <w:szCs w:val="23"/>
        </w:rPr>
        <w:t xml:space="preserve"> цены </w:t>
      </w:r>
      <w:r w:rsidR="00C1257D" w:rsidRPr="00C378D8">
        <w:rPr>
          <w:sz w:val="23"/>
          <w:szCs w:val="23"/>
        </w:rPr>
        <w:t>Договора</w:t>
      </w:r>
      <w:r w:rsidRPr="00C378D8">
        <w:rPr>
          <w:sz w:val="23"/>
          <w:szCs w:val="23"/>
        </w:rPr>
        <w:t>.</w:t>
      </w:r>
    </w:p>
    <w:p w14:paraId="232E0A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6.5. За каждый факт неисполнения или ненадлежащего исполнения Поставщиком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которое не имеет стоимостного выражения, Поставщик уплачивает Заказчику штраф. Размер штрафа и составляет 1000 (Одна тысяча) рублей.</w:t>
      </w:r>
    </w:p>
    <w:p w14:paraId="38651004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6.6. В случае просрочки 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начиная со дня, следующего после дня истечения установленного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срока исполнения обязательства.</w:t>
      </w:r>
    </w:p>
    <w:p w14:paraId="182449F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6.7. За каждый факт неисполнения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за исключением просрочки исполнения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Поставщик вправе потребовать уплату штрафа. Размер штрафа составляет 1000 (Одна тысяча) рублей.</w:t>
      </w:r>
    </w:p>
    <w:p w14:paraId="43363A6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 xml:space="preserve">. Применение неустойки (штрафа, пени) не освобождает Стороны от исполнения обязательств по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126B92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</w:t>
      </w:r>
      <w:r w:rsidR="00C1257D" w:rsidRPr="00C378D8">
        <w:rPr>
          <w:sz w:val="23"/>
          <w:szCs w:val="23"/>
        </w:rPr>
        <w:t>9</w:t>
      </w:r>
      <w:r w:rsidRPr="00C378D8">
        <w:rPr>
          <w:sz w:val="23"/>
          <w:szCs w:val="23"/>
        </w:rPr>
        <w:t xml:space="preserve">. Общая сумма начисленных штрафов за неисполнение или ненадлежащее исполнение Поставщиком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3CE061C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0</w:t>
      </w:r>
      <w:r w:rsidRPr="00C378D8">
        <w:rPr>
          <w:sz w:val="23"/>
          <w:szCs w:val="23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ом, не может превышать цену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51CD4BC5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</w:t>
      </w:r>
      <w:r w:rsidR="00C1257D" w:rsidRPr="00C378D8">
        <w:rPr>
          <w:sz w:val="23"/>
          <w:szCs w:val="23"/>
        </w:rPr>
        <w:t>1</w:t>
      </w:r>
      <w:r w:rsidRPr="00C378D8">
        <w:rPr>
          <w:sz w:val="23"/>
          <w:szCs w:val="23"/>
        </w:rPr>
        <w:t xml:space="preserve">. В случае расторжения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в связи с односторонним отказом Стороны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4BE0981C" w14:textId="77777777" w:rsidR="00D319CF" w:rsidRPr="00C378D8" w:rsidRDefault="00D319C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6.13. Заказчик вправе удержать суммы неисполненных Поставщиком требований об уплате неустоек (штрафов, пеней), предъявленных Заказчиком, из суммы, подлежащей оплате Поставщику.</w:t>
      </w:r>
    </w:p>
    <w:p w14:paraId="0238585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6A0F5B7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VII. Обеспечение исполнения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7FF429A" w14:textId="04C65006" w:rsidR="00F10A7F" w:rsidRPr="00C378D8" w:rsidRDefault="00A13D86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Не </w:t>
      </w:r>
      <w:r w:rsidR="00503F52" w:rsidRPr="00C378D8">
        <w:rPr>
          <w:sz w:val="23"/>
          <w:szCs w:val="23"/>
        </w:rPr>
        <w:t>установлено</w:t>
      </w:r>
      <w:r w:rsidR="00E74DCA" w:rsidRPr="00C378D8">
        <w:rPr>
          <w:sz w:val="23"/>
          <w:szCs w:val="23"/>
        </w:rPr>
        <w:t>.</w:t>
      </w:r>
    </w:p>
    <w:p w14:paraId="06AAE59E" w14:textId="77777777" w:rsidR="001F1941" w:rsidRPr="00C378D8" w:rsidRDefault="001F1941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5377F71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VIII. Обеспечение гарантийных обязательств</w:t>
      </w:r>
    </w:p>
    <w:p w14:paraId="1D20EFDD" w14:textId="17752983" w:rsidR="00F10A7F" w:rsidRPr="00C378D8" w:rsidRDefault="00E74DCA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Не установлено</w:t>
      </w:r>
      <w:r w:rsidR="00F10A7F" w:rsidRPr="00C378D8">
        <w:rPr>
          <w:sz w:val="23"/>
          <w:szCs w:val="23"/>
        </w:rPr>
        <w:t>.</w:t>
      </w:r>
    </w:p>
    <w:p w14:paraId="139EB4A6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4A850318" w14:textId="77777777" w:rsidR="00F10A7F" w:rsidRPr="00C378D8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IX.  Обстоятельства непреодолимой силы</w:t>
      </w:r>
    </w:p>
    <w:p w14:paraId="6BD491CC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9.1. Стороны не несут ответственность за полное или частичное неисполнение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обязательств, если такое неисполнение связано с обстоятельствами непреодолимой силы.</w:t>
      </w:r>
    </w:p>
    <w:p w14:paraId="54EA3665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9.2. В случае если надлежащее исполнение Стороной предусмотренных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835A120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9.3. В случае возникновения обстоятельств непреодолимой силы Стороны вправе расторгнуть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, и в этом случае ни одна из Сторон не вправе требовать возмещения убытков.</w:t>
      </w:r>
    </w:p>
    <w:p w14:paraId="7C7319B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9.4.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66ADB008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3047122D" w14:textId="5879AFAF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X. Рассмотрение и разрешение споров</w:t>
      </w:r>
    </w:p>
    <w:p w14:paraId="4F55BA58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3191181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10.1. Все споры и разногласия, которые могут возникнуть из </w:t>
      </w:r>
      <w:r w:rsidR="00C1257D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между Сторонами, будут разрешаться путем переговоров, в том числе в претензионном порядке.</w:t>
      </w:r>
    </w:p>
    <w:p w14:paraId="26554E92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10.2. Претензия оформляется в письменной форме. В претензии перечисляются допущенные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нарушения со ссылкой на соответствующие положения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1B3FD53" w14:textId="0BC9E4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10.3. Срок рассмотрения претензии не может превышать </w:t>
      </w:r>
      <w:r w:rsidR="00C378D8" w:rsidRPr="00C378D8">
        <w:rPr>
          <w:sz w:val="23"/>
          <w:szCs w:val="23"/>
        </w:rPr>
        <w:t>10</w:t>
      </w:r>
      <w:r w:rsidRPr="00C378D8">
        <w:rPr>
          <w:sz w:val="23"/>
          <w:szCs w:val="23"/>
        </w:rPr>
        <w:t xml:space="preserve"> (</w:t>
      </w:r>
      <w:r w:rsidR="00C378D8" w:rsidRPr="00C378D8">
        <w:rPr>
          <w:sz w:val="23"/>
          <w:szCs w:val="23"/>
        </w:rPr>
        <w:t>десяти</w:t>
      </w:r>
      <w:r w:rsidRPr="00C378D8">
        <w:rPr>
          <w:sz w:val="23"/>
          <w:szCs w:val="23"/>
        </w:rPr>
        <w:t>) рабочих</w:t>
      </w:r>
      <w:r w:rsidR="001F1941" w:rsidRPr="00C378D8">
        <w:rPr>
          <w:sz w:val="23"/>
          <w:szCs w:val="23"/>
        </w:rPr>
        <w:t xml:space="preserve"> </w:t>
      </w:r>
      <w:r w:rsidRPr="00C378D8">
        <w:rPr>
          <w:sz w:val="23"/>
          <w:szCs w:val="23"/>
        </w:rPr>
        <w:t>дней</w:t>
      </w:r>
      <w:r w:rsidR="00C378D8" w:rsidRPr="00C378D8">
        <w:rPr>
          <w:sz w:val="23"/>
          <w:szCs w:val="23"/>
        </w:rPr>
        <w:t xml:space="preserve"> с даты ее получения</w:t>
      </w:r>
      <w:r w:rsidRPr="00C378D8">
        <w:rPr>
          <w:sz w:val="23"/>
          <w:szCs w:val="23"/>
        </w:rPr>
        <w:t>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610A1B2A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10.4. При неурегулировании Сторонами спора в досудебном порядке, спор разрешается </w:t>
      </w:r>
      <w:r w:rsidR="00A85C48" w:rsidRPr="00C378D8">
        <w:rPr>
          <w:sz w:val="23"/>
          <w:szCs w:val="23"/>
        </w:rPr>
        <w:t>в Арбитражном суде города Санкт-Петербурга и Ленинградской области</w:t>
      </w:r>
      <w:r w:rsidRPr="00C378D8">
        <w:rPr>
          <w:sz w:val="23"/>
          <w:szCs w:val="23"/>
        </w:rPr>
        <w:t>.</w:t>
      </w:r>
    </w:p>
    <w:p w14:paraId="5BC0F512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14869313" w14:textId="23F26E97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 xml:space="preserve">XI. Срок действия и порядок расторжения </w:t>
      </w:r>
      <w:r w:rsidR="00B337E8" w:rsidRPr="00C378D8">
        <w:rPr>
          <w:b/>
          <w:sz w:val="23"/>
          <w:szCs w:val="23"/>
        </w:rPr>
        <w:t>Договор</w:t>
      </w:r>
      <w:r w:rsidRPr="00C378D8">
        <w:rPr>
          <w:b/>
          <w:sz w:val="23"/>
          <w:szCs w:val="23"/>
        </w:rPr>
        <w:t>а</w:t>
      </w:r>
    </w:p>
    <w:p w14:paraId="26894A55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09C50A16" w14:textId="68BA7A8D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11.1.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 вступает в силу с момента его подписания обеими Сторонами и </w:t>
      </w:r>
      <w:r w:rsidR="00910200" w:rsidRPr="00910200">
        <w:rPr>
          <w:sz w:val="23"/>
          <w:szCs w:val="23"/>
        </w:rPr>
        <w:t>действует до 31 марта 2027 г., а в части взаиморасчетов до полного исполнения сторонами своих обязательств по Договору. Окончание срока действия Договора не влечет прекращения неисполненных обязательств Сторон по Договору.</w:t>
      </w:r>
    </w:p>
    <w:p w14:paraId="67209AB9" w14:textId="1B9F28B2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11.2. Расторжение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в соответствии с гражданским законодательством Российской Федерации в порядке, предусмотренном ч</w:t>
      </w:r>
      <w:r w:rsidR="00B337E8" w:rsidRPr="00C378D8">
        <w:rPr>
          <w:sz w:val="23"/>
          <w:szCs w:val="23"/>
        </w:rPr>
        <w:t>ч.</w:t>
      </w:r>
      <w:r w:rsidR="00E74DCA" w:rsidRPr="00C378D8">
        <w:rPr>
          <w:sz w:val="23"/>
          <w:szCs w:val="23"/>
        </w:rPr>
        <w:t>8</w:t>
      </w:r>
      <w:r w:rsidRPr="00C378D8">
        <w:rPr>
          <w:sz w:val="23"/>
          <w:szCs w:val="23"/>
        </w:rPr>
        <w:t>-23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="00623CE4"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68DC95E7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16FB1EE" w14:textId="15064885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XII. Прочие положения</w:t>
      </w:r>
    </w:p>
    <w:p w14:paraId="2D18DD46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509F0B1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12.1. Во всем, что не предусмотрено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ом, Стороны руководствуются законодательством Российской Федерации.</w:t>
      </w:r>
    </w:p>
    <w:p w14:paraId="4963B29B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>12.2.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10C7CB4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12.3. Внесение изменений и дополнений, не противоречащих законодательству Российской Федерации, в условия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 осуществляется путем заключения Сторонами в письменной форме дополнительных соглашений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у, которые являются его неотъемлемой частью.</w:t>
      </w:r>
    </w:p>
    <w:p w14:paraId="5BCD92D8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12.4. Изменение условий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при его исполнении не допускается, за исключением случаев, предусмотренных ст</w:t>
      </w:r>
      <w:r w:rsidR="00B337E8" w:rsidRPr="00C378D8">
        <w:rPr>
          <w:sz w:val="23"/>
          <w:szCs w:val="23"/>
        </w:rPr>
        <w:t>.</w:t>
      </w:r>
      <w:r w:rsidRPr="00C378D8">
        <w:rPr>
          <w:sz w:val="23"/>
          <w:szCs w:val="23"/>
        </w:rPr>
        <w:t xml:space="preserve">95 </w:t>
      </w:r>
      <w:r w:rsidR="00B337E8" w:rsidRPr="00C378D8">
        <w:rPr>
          <w:sz w:val="23"/>
          <w:szCs w:val="23"/>
        </w:rPr>
        <w:t>З</w:t>
      </w:r>
      <w:r w:rsidRPr="00C378D8">
        <w:rPr>
          <w:sz w:val="23"/>
          <w:szCs w:val="23"/>
        </w:rPr>
        <w:t xml:space="preserve">акона </w:t>
      </w:r>
      <w:r w:rsidR="00B337E8" w:rsidRPr="00C378D8">
        <w:rPr>
          <w:sz w:val="23"/>
          <w:szCs w:val="23"/>
        </w:rPr>
        <w:t>№44-ФЗ</w:t>
      </w:r>
      <w:r w:rsidRPr="00C378D8">
        <w:rPr>
          <w:sz w:val="23"/>
          <w:szCs w:val="23"/>
        </w:rPr>
        <w:t>.</w:t>
      </w:r>
    </w:p>
    <w:p w14:paraId="7887499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12.5. При исполнении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791E75D3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Передача прав и обязанностей по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у.</w:t>
      </w:r>
    </w:p>
    <w:p w14:paraId="209B0F5F" w14:textId="77777777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12.6. Стороны обязуются обеспечить конфиденциальность сведений, относящихся к предмету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 xml:space="preserve">а, и ставших им известными в ходе исполнения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а.</w:t>
      </w:r>
    </w:p>
    <w:p w14:paraId="77A982C1" w14:textId="0FE432E5" w:rsidR="00F10A7F" w:rsidRPr="00C378D8" w:rsidRDefault="00F10A7F" w:rsidP="001F1941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12.7. </w:t>
      </w:r>
      <w:r w:rsidR="00D538B6" w:rsidRPr="00D860B6">
        <w:t>Контракт составлен в форме электронного документа, подписанного усиленными электронными подписями Сторон</w:t>
      </w:r>
      <w:r w:rsidR="0068318F" w:rsidRPr="00C378D8">
        <w:rPr>
          <w:sz w:val="23"/>
          <w:szCs w:val="23"/>
        </w:rPr>
        <w:t>.</w:t>
      </w:r>
    </w:p>
    <w:p w14:paraId="3D0A1EC0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 </w:t>
      </w:r>
    </w:p>
    <w:p w14:paraId="484A704F" w14:textId="1199AD92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XIII. Перечень приложений</w:t>
      </w:r>
    </w:p>
    <w:p w14:paraId="4FA487D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6AC36841" w14:textId="77777777" w:rsidR="00F10A7F" w:rsidRPr="00C378D8" w:rsidRDefault="00F10A7F" w:rsidP="00B337E8">
      <w:pPr>
        <w:tabs>
          <w:tab w:val="left" w:pos="0"/>
        </w:tabs>
        <w:ind w:firstLine="709"/>
        <w:jc w:val="both"/>
        <w:rPr>
          <w:sz w:val="23"/>
          <w:szCs w:val="23"/>
        </w:rPr>
      </w:pPr>
      <w:r w:rsidRPr="00C378D8">
        <w:rPr>
          <w:sz w:val="23"/>
          <w:szCs w:val="23"/>
        </w:rPr>
        <w:t xml:space="preserve">13.1. Неотъемлемой частью </w:t>
      </w:r>
      <w:r w:rsidR="00B337E8" w:rsidRPr="00C378D8">
        <w:rPr>
          <w:sz w:val="23"/>
          <w:szCs w:val="23"/>
        </w:rPr>
        <w:t>Договор</w:t>
      </w:r>
      <w:r w:rsidRPr="00C378D8">
        <w:rPr>
          <w:sz w:val="23"/>
          <w:szCs w:val="23"/>
        </w:rPr>
        <w:t>а является следующее приложение:</w:t>
      </w:r>
      <w:r w:rsidR="00A85C48" w:rsidRPr="00C378D8">
        <w:rPr>
          <w:sz w:val="23"/>
          <w:szCs w:val="23"/>
        </w:rPr>
        <w:t xml:space="preserve"> </w:t>
      </w:r>
      <w:r w:rsidR="00B337E8" w:rsidRPr="00C378D8">
        <w:rPr>
          <w:sz w:val="23"/>
          <w:szCs w:val="23"/>
        </w:rPr>
        <w:t>С</w:t>
      </w:r>
      <w:r w:rsidRPr="00C378D8">
        <w:rPr>
          <w:sz w:val="23"/>
          <w:szCs w:val="23"/>
        </w:rPr>
        <w:t>пецификация.</w:t>
      </w:r>
    </w:p>
    <w:p w14:paraId="6583727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7ECBD5F6" w14:textId="7F2D827C" w:rsidR="00F10A7F" w:rsidRDefault="00F10A7F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  <w:r w:rsidRPr="00C378D8">
        <w:rPr>
          <w:b/>
          <w:sz w:val="23"/>
          <w:szCs w:val="23"/>
        </w:rPr>
        <w:t>XIV. Адреса и банковские реквизиты Сторон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40"/>
        <w:gridCol w:w="4820"/>
      </w:tblGrid>
      <w:tr w:rsidR="001C1389" w:rsidRPr="00BB1D47" w14:paraId="61B33B3B" w14:textId="77777777" w:rsidTr="00B80BE8">
        <w:trPr>
          <w:trHeight w:val="7787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504CBB" w14:textId="77777777" w:rsidR="00377466" w:rsidRPr="00377466" w:rsidRDefault="00377466" w:rsidP="00377466">
            <w:pPr>
              <w:jc w:val="both"/>
            </w:pPr>
            <w:r w:rsidRPr="00377466">
              <w:lastRenderedPageBreak/>
              <w:t>ЗАКАЗЧИК:</w:t>
            </w:r>
          </w:p>
          <w:p w14:paraId="3B9C93FA" w14:textId="333F74A6" w:rsidR="00377466" w:rsidRPr="00377466" w:rsidRDefault="00377466" w:rsidP="00377466">
            <w:r w:rsidRPr="00377466">
              <w:t>МБОУ «ГАТЧИНСКАЯ СОШ №1»</w:t>
            </w:r>
          </w:p>
          <w:p w14:paraId="3FD2A88A" w14:textId="77777777" w:rsidR="0067031C" w:rsidRDefault="00377466" w:rsidP="00377466">
            <w:r w:rsidRPr="00377466">
              <w:t xml:space="preserve">ИНН 4705015980 КПП 470501001 </w:t>
            </w:r>
          </w:p>
          <w:p w14:paraId="00E5A2FC" w14:textId="5360B37D" w:rsidR="00377466" w:rsidRPr="00377466" w:rsidRDefault="00377466" w:rsidP="00377466">
            <w:r w:rsidRPr="00377466">
              <w:t>ОГРН 1024701244480</w:t>
            </w:r>
          </w:p>
          <w:p w14:paraId="04AA43C4" w14:textId="36CE0C73" w:rsidR="00377466" w:rsidRPr="00377466" w:rsidRDefault="00377466" w:rsidP="00377466">
            <w:r w:rsidRPr="00377466">
              <w:t>Получатель: Комитет финансов Гатчинского муниципального округа (МБОУ «ГАТЧИНСКАЯ СОШ №1», л/</w:t>
            </w:r>
            <w:proofErr w:type="spellStart"/>
            <w:r w:rsidRPr="00377466">
              <w:t>сч</w:t>
            </w:r>
            <w:proofErr w:type="spellEnd"/>
            <w:r w:rsidRPr="00377466">
              <w:t xml:space="preserve"> 20470501079, 21570501079)</w:t>
            </w:r>
          </w:p>
          <w:p w14:paraId="102A6D70" w14:textId="67C388B7" w:rsidR="00377466" w:rsidRPr="00377466" w:rsidRDefault="00377466" w:rsidP="00377466">
            <w:r w:rsidRPr="00377466">
              <w:t>Юридический адрес:</w:t>
            </w:r>
            <w:r w:rsidR="0067031C">
              <w:t xml:space="preserve"> </w:t>
            </w:r>
            <w:r w:rsidRPr="00377466">
              <w:t>188300, Ленинградская область, г. Гатчина, ул. Володарского, д. 32</w:t>
            </w:r>
          </w:p>
          <w:p w14:paraId="2BA4A637" w14:textId="77777777" w:rsidR="0067031C" w:rsidRDefault="00377466" w:rsidP="0067031C">
            <w:r w:rsidRPr="00377466">
              <w:t>Банковские реквизиты:</w:t>
            </w:r>
            <w:r w:rsidR="0067031C">
              <w:t xml:space="preserve"> </w:t>
            </w:r>
          </w:p>
          <w:p w14:paraId="69F4F2B7" w14:textId="04DEC1B9" w:rsidR="0067031C" w:rsidRDefault="0067031C" w:rsidP="0067031C">
            <w:r>
              <w:t>Наименование банка: ОКЦ № 1 СЕВЕРО-ЗАПАДНОГО ГУ БАНКА РОССИИ//УФК по Ленинградской области г. Санкт-Петербург</w:t>
            </w:r>
          </w:p>
          <w:p w14:paraId="751033B0" w14:textId="77777777" w:rsidR="0067031C" w:rsidRDefault="0067031C" w:rsidP="0067031C">
            <w:r>
              <w:t>БИК</w:t>
            </w:r>
            <w:r>
              <w:tab/>
              <w:t>044030098</w:t>
            </w:r>
          </w:p>
          <w:p w14:paraId="099BE5A5" w14:textId="77777777" w:rsidR="0067031C" w:rsidRDefault="0067031C" w:rsidP="0067031C">
            <w:r>
              <w:t xml:space="preserve">Номер счета получателя средств – </w:t>
            </w:r>
          </w:p>
          <w:p w14:paraId="3CC5A469" w14:textId="77777777" w:rsidR="0067031C" w:rsidRDefault="0067031C" w:rsidP="0067031C">
            <w:r>
              <w:t>Казначейский счет для осуществления и отражения операций с денежными средствами (р/с) – 03234643415180004500</w:t>
            </w:r>
          </w:p>
          <w:p w14:paraId="05413633" w14:textId="77777777" w:rsidR="0067031C" w:rsidRDefault="0067031C" w:rsidP="0067031C">
            <w:r>
              <w:t>Номер счета банка получателя средств - Единый казначейский счет (к/с) -40102810745370000098</w:t>
            </w:r>
          </w:p>
          <w:p w14:paraId="31C90524" w14:textId="77777777" w:rsidR="0067031C" w:rsidRDefault="0067031C" w:rsidP="0067031C"/>
          <w:p w14:paraId="07D6FBEA" w14:textId="77777777" w:rsidR="0067031C" w:rsidRDefault="0067031C" w:rsidP="0067031C"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 бухгалтерии: shkola1-21@yandex.ru</w:t>
            </w:r>
          </w:p>
          <w:p w14:paraId="5D8AFE92" w14:textId="77777777" w:rsidR="0067031C" w:rsidRDefault="0067031C" w:rsidP="0067031C">
            <w:proofErr w:type="spellStart"/>
            <w:proofErr w:type="gramStart"/>
            <w:r>
              <w:t>эл.почта</w:t>
            </w:r>
            <w:proofErr w:type="spellEnd"/>
            <w:proofErr w:type="gramEnd"/>
            <w:r>
              <w:t xml:space="preserve"> Приемной: gatschool1@gtn.lokos.net</w:t>
            </w:r>
          </w:p>
          <w:p w14:paraId="46B51AFD" w14:textId="1F6F3B09" w:rsidR="00377466" w:rsidRDefault="0067031C" w:rsidP="0067031C">
            <w:r>
              <w:t>Тел.: 8-81371-358-79; 388-42</w:t>
            </w:r>
          </w:p>
          <w:p w14:paraId="03B59F3E" w14:textId="77777777" w:rsidR="00377466" w:rsidRPr="00377466" w:rsidRDefault="00377466" w:rsidP="00377466"/>
          <w:p w14:paraId="69AACEDC" w14:textId="77777777" w:rsidR="00377466" w:rsidRPr="00377466" w:rsidRDefault="00377466" w:rsidP="00377466">
            <w:r w:rsidRPr="00377466">
              <w:t>Директор МБОУ «Гатчинская СОШ №1»</w:t>
            </w:r>
          </w:p>
          <w:p w14:paraId="174B76EF" w14:textId="01E87AD4" w:rsidR="001C1389" w:rsidRPr="00BB1D47" w:rsidRDefault="00377466" w:rsidP="00892038">
            <w:r w:rsidRPr="00377466">
              <w:t xml:space="preserve">________________________ </w:t>
            </w:r>
            <w:proofErr w:type="spellStart"/>
            <w:r>
              <w:t>Фленов</w:t>
            </w:r>
            <w:proofErr w:type="spellEnd"/>
            <w:r>
              <w:t xml:space="preserve"> Ф.Г.</w:t>
            </w:r>
            <w:r w:rsidR="001C1389" w:rsidRPr="00BB1D47">
              <w:t xml:space="preserve"> </w:t>
            </w:r>
          </w:p>
          <w:p w14:paraId="3C5CF6BC" w14:textId="77777777" w:rsidR="001C1389" w:rsidRPr="00BB1D47" w:rsidRDefault="001C1389" w:rsidP="00E66A48">
            <w:pPr>
              <w:spacing w:line="240" w:lineRule="atLeast"/>
              <w:rPr>
                <w:color w:val="000000"/>
              </w:rPr>
            </w:pP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FC347" w14:textId="52BC6879" w:rsidR="00377466" w:rsidRDefault="00B80BE8" w:rsidP="00377466">
            <w:r>
              <w:t>ПОСТАВЩИК:</w:t>
            </w:r>
          </w:p>
          <w:p w14:paraId="75E2F5D9" w14:textId="77777777" w:rsidR="00377466" w:rsidRPr="00377466" w:rsidRDefault="00377466" w:rsidP="00377466"/>
          <w:p w14:paraId="23A86D31" w14:textId="77777777" w:rsidR="00377466" w:rsidRPr="00377466" w:rsidRDefault="00377466" w:rsidP="00377466"/>
          <w:p w14:paraId="1B0D6C0A" w14:textId="77777777" w:rsidR="00377466" w:rsidRPr="00377466" w:rsidRDefault="00377466" w:rsidP="00377466"/>
          <w:p w14:paraId="44DAB94D" w14:textId="77777777" w:rsidR="00377466" w:rsidRPr="00377466" w:rsidRDefault="00377466" w:rsidP="00377466"/>
          <w:p w14:paraId="2338332B" w14:textId="77777777" w:rsidR="00377466" w:rsidRPr="00377466" w:rsidRDefault="00377466" w:rsidP="00377466"/>
          <w:p w14:paraId="7BD6BAE7" w14:textId="77777777" w:rsidR="00377466" w:rsidRPr="00377466" w:rsidRDefault="00377466" w:rsidP="00377466"/>
          <w:p w14:paraId="16AD5C26" w14:textId="77777777" w:rsidR="00377466" w:rsidRPr="00377466" w:rsidRDefault="00377466" w:rsidP="00377466"/>
          <w:p w14:paraId="1BA7FF00" w14:textId="77777777" w:rsidR="00377466" w:rsidRPr="00377466" w:rsidRDefault="00377466" w:rsidP="00377466"/>
          <w:p w14:paraId="5535616A" w14:textId="77777777" w:rsidR="00377466" w:rsidRPr="00377466" w:rsidRDefault="00377466" w:rsidP="00377466"/>
          <w:p w14:paraId="6ABE718C" w14:textId="77777777" w:rsidR="00377466" w:rsidRPr="00377466" w:rsidRDefault="00377466" w:rsidP="00377466"/>
          <w:p w14:paraId="3907A636" w14:textId="77777777" w:rsidR="00377466" w:rsidRPr="00377466" w:rsidRDefault="00377466" w:rsidP="00377466"/>
          <w:p w14:paraId="519C995E" w14:textId="77777777" w:rsidR="00377466" w:rsidRPr="00377466" w:rsidRDefault="00377466" w:rsidP="00377466"/>
          <w:p w14:paraId="4DB494AF" w14:textId="77777777" w:rsidR="00377466" w:rsidRPr="00377466" w:rsidRDefault="00377466" w:rsidP="00377466"/>
          <w:p w14:paraId="03276676" w14:textId="77777777" w:rsidR="00377466" w:rsidRPr="00377466" w:rsidRDefault="00377466" w:rsidP="00377466"/>
          <w:p w14:paraId="23C9DC2D" w14:textId="77777777" w:rsidR="00377466" w:rsidRPr="00377466" w:rsidRDefault="00377466" w:rsidP="00377466"/>
          <w:p w14:paraId="1D44A747" w14:textId="77777777" w:rsidR="00377466" w:rsidRPr="00377466" w:rsidRDefault="00377466" w:rsidP="00377466"/>
          <w:p w14:paraId="2F122731" w14:textId="77777777" w:rsidR="00377466" w:rsidRPr="00377466" w:rsidRDefault="00377466" w:rsidP="00377466"/>
          <w:p w14:paraId="666DCA01" w14:textId="77777777" w:rsidR="00377466" w:rsidRPr="00377466" w:rsidRDefault="00377466" w:rsidP="00377466"/>
          <w:p w14:paraId="12BAB629" w14:textId="77777777" w:rsidR="00377466" w:rsidRPr="00377466" w:rsidRDefault="00377466" w:rsidP="00377466"/>
          <w:p w14:paraId="16CECB99" w14:textId="77777777" w:rsidR="00377466" w:rsidRPr="00377466" w:rsidRDefault="00377466" w:rsidP="00377466"/>
          <w:p w14:paraId="49AA368D" w14:textId="77777777" w:rsidR="00377466" w:rsidRPr="00377466" w:rsidRDefault="00377466" w:rsidP="00377466"/>
          <w:p w14:paraId="4F0BAB60" w14:textId="77777777" w:rsidR="00377466" w:rsidRPr="00377466" w:rsidRDefault="00377466" w:rsidP="00377466"/>
          <w:p w14:paraId="7D9905EF" w14:textId="1850D824" w:rsidR="00AE5BAF" w:rsidRPr="00377466" w:rsidRDefault="00AE5BAF" w:rsidP="00377466"/>
        </w:tc>
      </w:tr>
    </w:tbl>
    <w:p w14:paraId="0FF3C1F4" w14:textId="77777777" w:rsidR="001C1389" w:rsidRDefault="001C1389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4CAE5810" w14:textId="77777777" w:rsidR="002621AD" w:rsidRPr="00C378D8" w:rsidRDefault="002621AD" w:rsidP="001F1941">
      <w:pPr>
        <w:tabs>
          <w:tab w:val="left" w:pos="993"/>
        </w:tabs>
        <w:ind w:firstLine="709"/>
        <w:jc w:val="center"/>
        <w:rPr>
          <w:b/>
          <w:sz w:val="23"/>
          <w:szCs w:val="23"/>
        </w:rPr>
      </w:pPr>
    </w:p>
    <w:p w14:paraId="1BD0B73A" w14:textId="7777777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793D04" w14:textId="6E4F503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3C578E4" w14:textId="2AAC052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44E89D4" w14:textId="643E2C8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03EB65E" w14:textId="51A3026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5A07E83" w14:textId="36D8E82D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A4FDE77" w14:textId="696E6E6F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8F8C9D" w14:textId="29A3717E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E45AF22" w14:textId="30182B02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A36C33F" w14:textId="194A39A4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F920E7C" w14:textId="194AFDE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CFBB533" w14:textId="3A2550DB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49BACDD" w14:textId="4FC16FCA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AEA84F4" w14:textId="75628788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5FF65621" w14:textId="62F6A56C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B350910" w14:textId="77777777" w:rsidR="00E66A48" w:rsidRDefault="00E66A4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705DFF6" w14:textId="3A23AD47" w:rsidR="001C1389" w:rsidRDefault="001C1389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4C7C502E" w14:textId="2E919F31" w:rsidR="001C1389" w:rsidRDefault="001C1389" w:rsidP="0067031C">
      <w:pPr>
        <w:tabs>
          <w:tab w:val="left" w:pos="993"/>
        </w:tabs>
        <w:rPr>
          <w:sz w:val="23"/>
          <w:szCs w:val="23"/>
        </w:rPr>
      </w:pPr>
    </w:p>
    <w:p w14:paraId="2394DB2B" w14:textId="77777777" w:rsidR="0067031C" w:rsidRDefault="0067031C" w:rsidP="0067031C">
      <w:pPr>
        <w:tabs>
          <w:tab w:val="left" w:pos="993"/>
        </w:tabs>
        <w:rPr>
          <w:sz w:val="23"/>
          <w:szCs w:val="23"/>
        </w:rPr>
      </w:pPr>
    </w:p>
    <w:p w14:paraId="05DC5732" w14:textId="77777777" w:rsidR="00B80BE8" w:rsidRDefault="00B80BE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2149F240" w14:textId="77777777" w:rsidR="00B80BE8" w:rsidRDefault="00B80BE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37050808" w14:textId="77777777" w:rsidR="00B80BE8" w:rsidRDefault="00B80BE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6385DBFC" w14:textId="77777777" w:rsidR="00B80BE8" w:rsidRDefault="00B80BE8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</w:p>
    <w:p w14:paraId="74EF34B5" w14:textId="5711DE31" w:rsidR="00F10A7F" w:rsidRPr="00C378D8" w:rsidRDefault="00BF62B6" w:rsidP="00F10A7F">
      <w:pPr>
        <w:tabs>
          <w:tab w:val="left" w:pos="993"/>
        </w:tabs>
        <w:ind w:firstLine="709"/>
        <w:jc w:val="right"/>
        <w:rPr>
          <w:sz w:val="23"/>
          <w:szCs w:val="23"/>
        </w:rPr>
      </w:pPr>
      <w:r>
        <w:rPr>
          <w:sz w:val="23"/>
          <w:szCs w:val="23"/>
        </w:rPr>
        <w:lastRenderedPageBreak/>
        <w:t>П</w:t>
      </w:r>
      <w:r w:rsidR="00F10A7F" w:rsidRPr="00C378D8">
        <w:rPr>
          <w:sz w:val="23"/>
          <w:szCs w:val="23"/>
        </w:rPr>
        <w:t xml:space="preserve">риложение </w:t>
      </w:r>
    </w:p>
    <w:p w14:paraId="205F391A" w14:textId="06B23D86" w:rsidR="00F10A7F" w:rsidRPr="00C378D8" w:rsidRDefault="00F10A7F" w:rsidP="00A25C35">
      <w:pPr>
        <w:tabs>
          <w:tab w:val="left" w:pos="993"/>
        </w:tabs>
        <w:ind w:firstLine="709"/>
        <w:jc w:val="right"/>
        <w:rPr>
          <w:sz w:val="23"/>
          <w:szCs w:val="23"/>
        </w:rPr>
      </w:pPr>
      <w:r w:rsidRPr="00C378D8">
        <w:rPr>
          <w:sz w:val="23"/>
          <w:szCs w:val="23"/>
        </w:rPr>
        <w:t xml:space="preserve">к </w:t>
      </w:r>
      <w:r w:rsidR="00B337E8" w:rsidRPr="00C378D8">
        <w:rPr>
          <w:sz w:val="23"/>
          <w:szCs w:val="23"/>
        </w:rPr>
        <w:t>Договору №</w:t>
      </w:r>
      <w:r w:rsidR="00A25C35">
        <w:rPr>
          <w:sz w:val="23"/>
          <w:szCs w:val="23"/>
        </w:rPr>
        <w:t xml:space="preserve"> __ </w:t>
      </w:r>
      <w:r w:rsidRPr="00C378D8">
        <w:rPr>
          <w:sz w:val="23"/>
          <w:szCs w:val="23"/>
        </w:rPr>
        <w:t xml:space="preserve">от </w:t>
      </w:r>
      <w:r w:rsidR="00E66A48">
        <w:rPr>
          <w:sz w:val="23"/>
          <w:szCs w:val="23"/>
        </w:rPr>
        <w:t>«____</w:t>
      </w:r>
      <w:r w:rsidR="00182CA1">
        <w:rPr>
          <w:sz w:val="23"/>
          <w:szCs w:val="23"/>
        </w:rPr>
        <w:t xml:space="preserve">» </w:t>
      </w:r>
      <w:r w:rsidR="00910200">
        <w:rPr>
          <w:sz w:val="23"/>
          <w:szCs w:val="23"/>
        </w:rPr>
        <w:t>октября</w:t>
      </w:r>
      <w:r w:rsidR="00E74DCA" w:rsidRPr="00C378D8">
        <w:rPr>
          <w:sz w:val="23"/>
          <w:szCs w:val="23"/>
        </w:rPr>
        <w:t xml:space="preserve"> 202</w:t>
      </w:r>
      <w:r w:rsidR="00052EA5">
        <w:rPr>
          <w:sz w:val="23"/>
          <w:szCs w:val="23"/>
        </w:rPr>
        <w:t>6</w:t>
      </w:r>
      <w:r w:rsidRPr="00C378D8">
        <w:rPr>
          <w:sz w:val="23"/>
          <w:szCs w:val="23"/>
        </w:rPr>
        <w:t xml:space="preserve"> г. </w:t>
      </w:r>
    </w:p>
    <w:p w14:paraId="001E568B" w14:textId="77777777" w:rsidR="00F10A7F" w:rsidRPr="00C378D8" w:rsidRDefault="00F10A7F" w:rsidP="00F10A7F">
      <w:pPr>
        <w:tabs>
          <w:tab w:val="left" w:pos="993"/>
        </w:tabs>
        <w:ind w:firstLine="709"/>
        <w:jc w:val="both"/>
        <w:rPr>
          <w:sz w:val="23"/>
          <w:szCs w:val="23"/>
        </w:rPr>
      </w:pPr>
    </w:p>
    <w:p w14:paraId="6BFD7B8D" w14:textId="3FF1BA05" w:rsidR="002621AD" w:rsidRPr="00F26D77" w:rsidRDefault="000A0993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Спецификация</w:t>
      </w:r>
    </w:p>
    <w:p w14:paraId="68980305" w14:textId="339B95D5" w:rsidR="005C237C" w:rsidRDefault="002621AD" w:rsidP="008465C9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 w:rsidRPr="00F26D77">
        <w:rPr>
          <w:b/>
        </w:rPr>
        <w:t xml:space="preserve">на </w:t>
      </w:r>
      <w:r w:rsidR="00377466" w:rsidRPr="00377466">
        <w:rPr>
          <w:b/>
        </w:rPr>
        <w:t xml:space="preserve">поставку </w:t>
      </w:r>
      <w:r w:rsidR="00910200">
        <w:rPr>
          <w:b/>
        </w:rPr>
        <w:t xml:space="preserve">вертикальных </w:t>
      </w:r>
      <w:r w:rsidR="007B6A52">
        <w:rPr>
          <w:b/>
        </w:rPr>
        <w:t xml:space="preserve">жалюзи </w:t>
      </w:r>
    </w:p>
    <w:p w14:paraId="7679B3E0" w14:textId="35DFDFC3" w:rsidR="002621AD" w:rsidRDefault="00000799" w:rsidP="008465C9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для</w:t>
      </w:r>
      <w:r w:rsidR="00B711D1">
        <w:rPr>
          <w:b/>
        </w:rPr>
        <w:t xml:space="preserve"> </w:t>
      </w:r>
      <w:r w:rsidR="00057930">
        <w:rPr>
          <w:b/>
        </w:rPr>
        <w:t>МБОУ «Гатчинская СОШ №1</w:t>
      </w:r>
      <w:r w:rsidR="00BA467A" w:rsidRPr="00BA467A">
        <w:rPr>
          <w:b/>
        </w:rPr>
        <w:t>»</w:t>
      </w:r>
      <w:r w:rsidR="00953908">
        <w:rPr>
          <w:b/>
        </w:rPr>
        <w:t xml:space="preserve"> </w:t>
      </w:r>
    </w:p>
    <w:p w14:paraId="1297B8CB" w14:textId="77777777" w:rsidR="008465C9" w:rsidRDefault="008465C9" w:rsidP="002621AD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6FFB31B9" w14:textId="77777777" w:rsidR="008465C9" w:rsidRPr="008465C9" w:rsidRDefault="008465C9" w:rsidP="008465C9">
      <w:pPr>
        <w:tabs>
          <w:tab w:val="left" w:pos="0"/>
        </w:tabs>
        <w:autoSpaceDE w:val="0"/>
        <w:autoSpaceDN w:val="0"/>
        <w:adjustRightInd w:val="0"/>
        <w:spacing w:after="200" w:line="276" w:lineRule="auto"/>
        <w:jc w:val="right"/>
        <w:rPr>
          <w:b/>
        </w:rPr>
      </w:pPr>
      <w:r w:rsidRPr="008465C9">
        <w:rPr>
          <w:b/>
        </w:rPr>
        <w:t xml:space="preserve">Раздел №1 (наименование, количество и стоимость) </w:t>
      </w:r>
    </w:p>
    <w:tbl>
      <w:tblPr>
        <w:tblStyle w:val="11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4820"/>
        <w:gridCol w:w="1276"/>
        <w:gridCol w:w="851"/>
        <w:gridCol w:w="1368"/>
        <w:gridCol w:w="1467"/>
      </w:tblGrid>
      <w:tr w:rsidR="008465C9" w:rsidRPr="008465C9" w14:paraId="25687E88" w14:textId="77777777" w:rsidTr="008C284F">
        <w:tc>
          <w:tcPr>
            <w:tcW w:w="567" w:type="dxa"/>
          </w:tcPr>
          <w:p w14:paraId="12AF8716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№</w:t>
            </w:r>
          </w:p>
          <w:p w14:paraId="72DE1AA6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п/п</w:t>
            </w:r>
          </w:p>
        </w:tc>
        <w:tc>
          <w:tcPr>
            <w:tcW w:w="4820" w:type="dxa"/>
          </w:tcPr>
          <w:p w14:paraId="4DB15355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 xml:space="preserve">Наименование </w:t>
            </w:r>
          </w:p>
        </w:tc>
        <w:tc>
          <w:tcPr>
            <w:tcW w:w="1276" w:type="dxa"/>
          </w:tcPr>
          <w:p w14:paraId="26D6B5A1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Единица</w:t>
            </w:r>
          </w:p>
          <w:p w14:paraId="16029B7C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измерения</w:t>
            </w:r>
          </w:p>
        </w:tc>
        <w:tc>
          <w:tcPr>
            <w:tcW w:w="851" w:type="dxa"/>
          </w:tcPr>
          <w:p w14:paraId="7D13AE26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Кол-во</w:t>
            </w:r>
          </w:p>
        </w:tc>
        <w:tc>
          <w:tcPr>
            <w:tcW w:w="1368" w:type="dxa"/>
          </w:tcPr>
          <w:p w14:paraId="770CDA4B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Цена за ед. (с НДС/без НДС), руб.</w:t>
            </w:r>
          </w:p>
        </w:tc>
        <w:tc>
          <w:tcPr>
            <w:tcW w:w="1467" w:type="dxa"/>
          </w:tcPr>
          <w:p w14:paraId="431F5E11" w14:textId="77777777" w:rsidR="008465C9" w:rsidRPr="008465C9" w:rsidRDefault="008465C9" w:rsidP="008465C9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 w:rsidRPr="008465C9">
              <w:t>Сумма, (с НДС/без НДС), руб.</w:t>
            </w:r>
          </w:p>
        </w:tc>
      </w:tr>
      <w:tr w:rsidR="00910200" w:rsidRPr="008465C9" w14:paraId="0DB90F52" w14:textId="77777777" w:rsidTr="00900C81">
        <w:tc>
          <w:tcPr>
            <w:tcW w:w="567" w:type="dxa"/>
            <w:vAlign w:val="center"/>
          </w:tcPr>
          <w:p w14:paraId="34CADE68" w14:textId="7C5496C6" w:rsidR="00910200" w:rsidRPr="008465C9" w:rsidRDefault="00910200" w:rsidP="00910200">
            <w:pPr>
              <w:jc w:val="center"/>
            </w:pPr>
            <w:r w:rsidRPr="00797F63"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2FBB1" w14:textId="64799D2A" w:rsidR="00910200" w:rsidRPr="008465C9" w:rsidRDefault="00910200" w:rsidP="00910200">
            <w:r>
              <w:rPr>
                <w:color w:val="000000"/>
              </w:rPr>
              <w:t>Жалюзи вертикальные 2,40*2,56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EB32F" w14:textId="3E5C78DB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rPr>
                <w:sz w:val="23"/>
                <w:szCs w:val="23"/>
                <w:lang w:eastAsia="en-US"/>
              </w:rPr>
              <w:t xml:space="preserve">Шт. </w:t>
            </w:r>
          </w:p>
        </w:tc>
        <w:tc>
          <w:tcPr>
            <w:tcW w:w="851" w:type="dxa"/>
            <w:vAlign w:val="center"/>
          </w:tcPr>
          <w:p w14:paraId="746CCB8B" w14:textId="113C88DF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368" w:type="dxa"/>
            <w:vAlign w:val="center"/>
          </w:tcPr>
          <w:p w14:paraId="0CC9798D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7" w:type="dxa"/>
            <w:vAlign w:val="center"/>
          </w:tcPr>
          <w:p w14:paraId="2848D8FC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910200" w:rsidRPr="008465C9" w14:paraId="26CE8631" w14:textId="77777777" w:rsidTr="00900C81">
        <w:tc>
          <w:tcPr>
            <w:tcW w:w="567" w:type="dxa"/>
            <w:vAlign w:val="center"/>
          </w:tcPr>
          <w:p w14:paraId="52859DFD" w14:textId="4DB1E38A" w:rsidR="00910200" w:rsidRPr="008465C9" w:rsidRDefault="00910200" w:rsidP="00910200">
            <w:pPr>
              <w:jc w:val="center"/>
            </w:pPr>
            <w:r w:rsidRPr="00797F63"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AC747" w14:textId="049F0B1A" w:rsidR="00910200" w:rsidRPr="00182CA1" w:rsidRDefault="00910200" w:rsidP="00910200">
            <w:bookmarkStart w:id="0" w:name="_GoBack"/>
            <w:r>
              <w:rPr>
                <w:color w:val="000000"/>
              </w:rPr>
              <w:t>Жалюзи вертикальные 2,40*2,64</w:t>
            </w:r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E854" w14:textId="0BF7A8DF" w:rsidR="00910200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sz w:val="23"/>
                <w:szCs w:val="23"/>
                <w:lang w:eastAsia="en-US"/>
              </w:rPr>
            </w:pPr>
            <w:r>
              <w:rPr>
                <w:sz w:val="23"/>
                <w:szCs w:val="23"/>
                <w:lang w:eastAsia="en-US"/>
              </w:rPr>
              <w:t>Шт.</w:t>
            </w:r>
          </w:p>
        </w:tc>
        <w:tc>
          <w:tcPr>
            <w:tcW w:w="851" w:type="dxa"/>
            <w:vAlign w:val="center"/>
          </w:tcPr>
          <w:p w14:paraId="6D5CA9F7" w14:textId="04C49544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368" w:type="dxa"/>
            <w:vAlign w:val="center"/>
          </w:tcPr>
          <w:p w14:paraId="16F16590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7" w:type="dxa"/>
            <w:vAlign w:val="center"/>
          </w:tcPr>
          <w:p w14:paraId="45D21077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910200" w:rsidRPr="008465C9" w14:paraId="13A20265" w14:textId="77777777" w:rsidTr="008465C9">
        <w:tc>
          <w:tcPr>
            <w:tcW w:w="567" w:type="dxa"/>
            <w:vAlign w:val="center"/>
          </w:tcPr>
          <w:p w14:paraId="403AC783" w14:textId="15FD428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8315" w:type="dxa"/>
            <w:gridSpan w:val="4"/>
            <w:vAlign w:val="center"/>
          </w:tcPr>
          <w:p w14:paraId="2A04D617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8465C9">
              <w:rPr>
                <w:b/>
              </w:rPr>
              <w:t>ИТОГО</w:t>
            </w:r>
          </w:p>
        </w:tc>
        <w:tc>
          <w:tcPr>
            <w:tcW w:w="1467" w:type="dxa"/>
          </w:tcPr>
          <w:p w14:paraId="1696009B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910200" w:rsidRPr="008465C9" w14:paraId="629AA944" w14:textId="77777777" w:rsidTr="008465C9">
        <w:tc>
          <w:tcPr>
            <w:tcW w:w="567" w:type="dxa"/>
            <w:vAlign w:val="center"/>
          </w:tcPr>
          <w:p w14:paraId="49428620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</w:p>
        </w:tc>
        <w:tc>
          <w:tcPr>
            <w:tcW w:w="8315" w:type="dxa"/>
            <w:gridSpan w:val="4"/>
            <w:vAlign w:val="center"/>
          </w:tcPr>
          <w:p w14:paraId="182064A0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right"/>
              <w:rPr>
                <w:b/>
              </w:rPr>
            </w:pPr>
            <w:r w:rsidRPr="008465C9">
              <w:rPr>
                <w:b/>
              </w:rPr>
              <w:t>Без НДС/НДС __%</w:t>
            </w:r>
          </w:p>
        </w:tc>
        <w:tc>
          <w:tcPr>
            <w:tcW w:w="1467" w:type="dxa"/>
          </w:tcPr>
          <w:p w14:paraId="2DC1104A" w14:textId="77777777" w:rsidR="00910200" w:rsidRPr="008465C9" w:rsidRDefault="00910200" w:rsidP="00910200">
            <w:pPr>
              <w:tabs>
                <w:tab w:val="left" w:pos="5245"/>
              </w:tabs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14:paraId="625C935B" w14:textId="77777777" w:rsidR="008465C9" w:rsidRPr="008465C9" w:rsidRDefault="008465C9" w:rsidP="008465C9">
      <w:pPr>
        <w:tabs>
          <w:tab w:val="left" w:pos="5245"/>
        </w:tabs>
        <w:autoSpaceDE w:val="0"/>
        <w:autoSpaceDN w:val="0"/>
        <w:adjustRightInd w:val="0"/>
        <w:jc w:val="center"/>
        <w:rPr>
          <w:b/>
        </w:rPr>
      </w:pPr>
    </w:p>
    <w:p w14:paraId="148DFB5A" w14:textId="77777777" w:rsidR="008465C9" w:rsidRPr="008465C9" w:rsidRDefault="008465C9" w:rsidP="008465C9">
      <w:pPr>
        <w:tabs>
          <w:tab w:val="left" w:pos="993"/>
        </w:tabs>
        <w:jc w:val="both"/>
      </w:pPr>
      <w:r w:rsidRPr="008465C9">
        <w:t>Цена Контракта составляет ___</w:t>
      </w:r>
      <w:proofErr w:type="gramStart"/>
      <w:r w:rsidRPr="008465C9">
        <w:t>_(</w:t>
      </w:r>
      <w:proofErr w:type="gramEnd"/>
      <w:r w:rsidRPr="008465C9">
        <w:t>________), в том числе НДС/НДС не облагается (на основании п.2 ст.346.11 Налогового Кодекса Российской Федерации).</w:t>
      </w:r>
    </w:p>
    <w:p w14:paraId="25F077C0" w14:textId="77777777" w:rsidR="008465C9" w:rsidRPr="008465C9" w:rsidRDefault="008465C9" w:rsidP="008465C9">
      <w:pPr>
        <w:tabs>
          <w:tab w:val="left" w:pos="0"/>
        </w:tabs>
        <w:autoSpaceDE w:val="0"/>
        <w:autoSpaceDN w:val="0"/>
        <w:adjustRightInd w:val="0"/>
        <w:jc w:val="center"/>
        <w:rPr>
          <w:b/>
        </w:rPr>
      </w:pPr>
    </w:p>
    <w:p w14:paraId="2DE63A31" w14:textId="2C57498F" w:rsidR="005C237C" w:rsidRDefault="008465C9" w:rsidP="005C237C">
      <w:pPr>
        <w:tabs>
          <w:tab w:val="left" w:pos="0"/>
        </w:tabs>
        <w:autoSpaceDE w:val="0"/>
        <w:autoSpaceDN w:val="0"/>
        <w:adjustRightInd w:val="0"/>
        <w:jc w:val="right"/>
        <w:rPr>
          <w:b/>
        </w:rPr>
      </w:pPr>
      <w:r w:rsidRPr="008465C9">
        <w:rPr>
          <w:b/>
        </w:rPr>
        <w:t>Раздел №2 (характеристики)</w:t>
      </w:r>
    </w:p>
    <w:tbl>
      <w:tblPr>
        <w:tblW w:w="10976" w:type="dxa"/>
        <w:tblInd w:w="-544" w:type="dxa"/>
        <w:tblLook w:val="04A0" w:firstRow="1" w:lastRow="0" w:firstColumn="1" w:lastColumn="0" w:noHBand="0" w:noVBand="1"/>
      </w:tblPr>
      <w:tblGrid>
        <w:gridCol w:w="445"/>
        <w:gridCol w:w="2079"/>
        <w:gridCol w:w="8452"/>
      </w:tblGrid>
      <w:tr w:rsidR="00377466" w:rsidRPr="00E03CB7" w14:paraId="16F64372" w14:textId="77777777" w:rsidTr="00910200">
        <w:trPr>
          <w:trHeight w:val="40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F558F" w14:textId="77777777" w:rsidR="00377466" w:rsidRPr="00E03CB7" w:rsidRDefault="00377466" w:rsidP="00635568">
            <w:pPr>
              <w:jc w:val="center"/>
              <w:rPr>
                <w:color w:val="000000"/>
              </w:rPr>
            </w:pPr>
            <w:r w:rsidRPr="00E03CB7">
              <w:rPr>
                <w:color w:val="000000"/>
              </w:rPr>
              <w:t>№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22770" w14:textId="77777777" w:rsidR="00377466" w:rsidRPr="00E03CB7" w:rsidRDefault="00377466" w:rsidP="00635568">
            <w:pPr>
              <w:jc w:val="center"/>
              <w:rPr>
                <w:color w:val="000000"/>
              </w:rPr>
            </w:pPr>
            <w:r w:rsidRPr="00E03CB7">
              <w:rPr>
                <w:color w:val="000000"/>
              </w:rPr>
              <w:t>Наименование</w:t>
            </w:r>
          </w:p>
        </w:tc>
        <w:tc>
          <w:tcPr>
            <w:tcW w:w="8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FE161" w14:textId="77777777" w:rsidR="00377466" w:rsidRPr="00E03CB7" w:rsidRDefault="00377466" w:rsidP="00635568">
            <w:pPr>
              <w:jc w:val="center"/>
              <w:rPr>
                <w:color w:val="000000"/>
              </w:rPr>
            </w:pPr>
            <w:r w:rsidRPr="00E03CB7">
              <w:rPr>
                <w:color w:val="000000"/>
              </w:rPr>
              <w:t>Характеристики</w:t>
            </w:r>
          </w:p>
        </w:tc>
      </w:tr>
      <w:tr w:rsidR="006B3E4F" w:rsidRPr="00E03CB7" w14:paraId="48C0930D" w14:textId="77777777" w:rsidTr="00910200">
        <w:trPr>
          <w:trHeight w:val="405"/>
        </w:trPr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74E93" w14:textId="443114CE" w:rsidR="006B3E4F" w:rsidRDefault="004B024C" w:rsidP="006B3E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9F64E" w14:textId="799F8166" w:rsidR="00052EA5" w:rsidRDefault="00052EA5" w:rsidP="00910200">
            <w:pPr>
              <w:jc w:val="center"/>
              <w:rPr>
                <w:color w:val="000000"/>
              </w:rPr>
            </w:pPr>
            <w:r w:rsidRPr="00052EA5">
              <w:rPr>
                <w:color w:val="000000"/>
              </w:rPr>
              <w:t>Вертикальные жалюзи</w:t>
            </w:r>
          </w:p>
          <w:p w14:paraId="55EA04E6" w14:textId="60D3553D" w:rsidR="005025F1" w:rsidRDefault="005025F1" w:rsidP="006B3E4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ОКПД 2: 13.92.22.120</w:t>
            </w:r>
          </w:p>
          <w:p w14:paraId="106E50F2" w14:textId="66C15680" w:rsidR="00A6032E" w:rsidRPr="00A6032E" w:rsidRDefault="00A6032E" w:rsidP="007B6A52">
            <w:pPr>
              <w:rPr>
                <w:color w:val="000000"/>
                <w:u w:val="single"/>
              </w:rPr>
            </w:pPr>
          </w:p>
        </w:tc>
        <w:tc>
          <w:tcPr>
            <w:tcW w:w="8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F41D89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Вертикальные жалюзи состоят из карниза, ламелей (расположенных вертикально).</w:t>
            </w:r>
          </w:p>
          <w:p w14:paraId="571DF95E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 xml:space="preserve">Карниз: алюминий, окрашенный заводским и температурным способом, крепится к стенам или потолку при помощи необходимого количества металлических кронштейнов, точное количество кронштейнов определяется непосредственно по месту установки каждого изделия. </w:t>
            </w:r>
          </w:p>
          <w:p w14:paraId="33F47ADE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Внутренняя начинка карниза должна рассчитываться в зависимости от длины карниз. В состав карниза входит алюминиевый поворотный стержень, бегунки пластиковые с дистанцией 89 - 90 мм.</w:t>
            </w:r>
            <w:r w:rsidRPr="005025F1">
              <w:rPr>
                <w:color w:val="000000"/>
                <w:sz w:val="21"/>
                <w:szCs w:val="21"/>
              </w:rPr>
              <w:tab/>
            </w:r>
          </w:p>
          <w:p w14:paraId="246B57C0" w14:textId="77342E32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Бегунки пластиковые со встроенными подшипниками; цепочка управления пластиковая; шнур управления синтетический.</w:t>
            </w:r>
          </w:p>
          <w:p w14:paraId="451233FF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Механизм управления карниза вертикальных жалюзи предусматривает смещение ламелей вокруг своей оси на 180 градусов, а также в одну сторону (вправо или влево) или от центра, и поворот ламелей в обе стороны (открыто/ закрыто).</w:t>
            </w:r>
          </w:p>
          <w:p w14:paraId="0E139B13" w14:textId="7BD2F3AD" w:rsidR="006B3E4F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Сдвиг ламелей должен осуществляться с помощью веревки управл</w:t>
            </w:r>
            <w:r>
              <w:rPr>
                <w:color w:val="000000"/>
                <w:sz w:val="21"/>
                <w:szCs w:val="21"/>
              </w:rPr>
              <w:t>ения. Должен быть предусмотрен один</w:t>
            </w:r>
            <w:r w:rsidRPr="005025F1">
              <w:rPr>
                <w:color w:val="000000"/>
                <w:sz w:val="21"/>
                <w:szCs w:val="21"/>
              </w:rPr>
              <w:t xml:space="preserve"> тип управления:</w:t>
            </w:r>
          </w:p>
          <w:p w14:paraId="4E4B4DF6" w14:textId="7052CEF5" w:rsid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для окон управле</w:t>
            </w:r>
            <w:r>
              <w:rPr>
                <w:color w:val="000000"/>
                <w:sz w:val="21"/>
                <w:szCs w:val="21"/>
              </w:rPr>
              <w:t>ние должно осуществляться от центра к краям</w:t>
            </w:r>
            <w:r w:rsidRPr="005025F1">
              <w:rPr>
                <w:color w:val="000000"/>
                <w:sz w:val="21"/>
                <w:szCs w:val="21"/>
              </w:rPr>
              <w:t>. Конкретное направление смещения ламелей определяется непосредственно по месту установки каждого изделия.</w:t>
            </w:r>
          </w:p>
          <w:p w14:paraId="54C368AD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Утяжелители ламелей пластиковые с металлическим наполнением, соединяющиеся между собой декоративными цепочками.</w:t>
            </w:r>
          </w:p>
          <w:p w14:paraId="67938DDC" w14:textId="678D182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Материал для ламелей: цвет по Согласованию с Заказчиком,</w:t>
            </w:r>
            <w:r w:rsidRPr="005025F1">
              <w:rPr>
                <w:color w:val="000000"/>
                <w:sz w:val="21"/>
                <w:szCs w:val="21"/>
              </w:rPr>
              <w:t xml:space="preserve"> в чередов</w:t>
            </w:r>
            <w:r>
              <w:rPr>
                <w:color w:val="000000"/>
                <w:sz w:val="21"/>
                <w:szCs w:val="21"/>
              </w:rPr>
              <w:t>ании нескольких тонов</w:t>
            </w:r>
            <w:r w:rsidRPr="005025F1">
              <w:rPr>
                <w:color w:val="000000"/>
                <w:sz w:val="21"/>
                <w:szCs w:val="21"/>
              </w:rPr>
              <w:t xml:space="preserve">. </w:t>
            </w:r>
          </w:p>
          <w:p w14:paraId="22B62909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Ткань на ламели должна быть выполнена из единого полотна, без склеивания и сшивания.</w:t>
            </w:r>
          </w:p>
          <w:p w14:paraId="4150F844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Конкретный вариант ткани согласовывается с заказчиком непосредственно по месту установки каждого изделия, поставщиком должно быть предложено для выбора не менее тридцати возможных вариантов ткани (полиэстера).</w:t>
            </w:r>
          </w:p>
          <w:p w14:paraId="5A5112CE" w14:textId="77777777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Плотность ткани не менее 310 г/м², толщина 0,40 мм. Светонепроницаемость не менее 50%, что обеспечивает хорошие солнцезащитные свойства. Ткань пропитана специальными водоотталкивающими, пылеотталкивающими, влагоотталкивающими и антибактериальными составами.</w:t>
            </w:r>
          </w:p>
          <w:p w14:paraId="734B5B53" w14:textId="0D883D93" w:rsidR="005025F1" w:rsidRPr="005025F1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Ламели должны сост</w:t>
            </w:r>
            <w:r>
              <w:rPr>
                <w:color w:val="000000"/>
                <w:sz w:val="21"/>
                <w:szCs w:val="21"/>
              </w:rPr>
              <w:t xml:space="preserve">оять из противопожарной ткани, </w:t>
            </w:r>
            <w:r w:rsidRPr="005025F1">
              <w:rPr>
                <w:color w:val="000000"/>
                <w:sz w:val="21"/>
                <w:szCs w:val="21"/>
              </w:rPr>
              <w:t>на основе полиэстера и стекловолокна, которые не поддерживают горение, а также устойчивость к выцветанию, влажной и сухой чистке.</w:t>
            </w:r>
          </w:p>
          <w:p w14:paraId="73240AD5" w14:textId="16D8D70B" w:rsidR="005025F1" w:rsidRPr="006B3E4F" w:rsidRDefault="005025F1" w:rsidP="005025F1">
            <w:pPr>
              <w:rPr>
                <w:color w:val="000000"/>
                <w:sz w:val="21"/>
                <w:szCs w:val="21"/>
              </w:rPr>
            </w:pPr>
            <w:r w:rsidRPr="005025F1">
              <w:rPr>
                <w:color w:val="000000"/>
                <w:sz w:val="21"/>
                <w:szCs w:val="21"/>
              </w:rPr>
              <w:t>Конфигура</w:t>
            </w:r>
            <w:r>
              <w:rPr>
                <w:color w:val="000000"/>
                <w:sz w:val="21"/>
                <w:szCs w:val="21"/>
              </w:rPr>
              <w:t xml:space="preserve">ция: вертикальные жалюзи аркой по согласованным </w:t>
            </w:r>
            <w:r w:rsidRPr="005025F1">
              <w:rPr>
                <w:color w:val="000000"/>
                <w:sz w:val="21"/>
                <w:szCs w:val="21"/>
              </w:rPr>
              <w:t>цвета</w:t>
            </w:r>
            <w:r>
              <w:rPr>
                <w:color w:val="000000"/>
                <w:sz w:val="21"/>
                <w:szCs w:val="21"/>
              </w:rPr>
              <w:t>м</w:t>
            </w:r>
            <w:r w:rsidRPr="005025F1">
              <w:rPr>
                <w:color w:val="000000"/>
                <w:sz w:val="21"/>
                <w:szCs w:val="21"/>
              </w:rPr>
              <w:t>.</w:t>
            </w:r>
          </w:p>
        </w:tc>
      </w:tr>
    </w:tbl>
    <w:p w14:paraId="6BB1B70F" w14:textId="0AE28A73" w:rsidR="008C284F" w:rsidRDefault="008C284F" w:rsidP="00CA63DE">
      <w:pPr>
        <w:rPr>
          <w:b/>
          <w:bCs/>
        </w:rPr>
      </w:pPr>
    </w:p>
    <w:p w14:paraId="7143BB51" w14:textId="07268464" w:rsidR="000A0993" w:rsidRPr="00F26D77" w:rsidRDefault="00283E1D" w:rsidP="000A0993">
      <w:pPr>
        <w:ind w:firstLine="708"/>
        <w:jc w:val="right"/>
        <w:rPr>
          <w:b/>
          <w:bCs/>
        </w:rPr>
      </w:pPr>
      <w:r>
        <w:rPr>
          <w:b/>
          <w:bCs/>
        </w:rPr>
        <w:lastRenderedPageBreak/>
        <w:t>Р</w:t>
      </w:r>
      <w:r w:rsidR="00113E7A">
        <w:rPr>
          <w:b/>
          <w:bCs/>
        </w:rPr>
        <w:t>аздел 3</w:t>
      </w:r>
      <w:r w:rsidR="000A0993" w:rsidRPr="00F26D77">
        <w:rPr>
          <w:b/>
          <w:bCs/>
        </w:rPr>
        <w:t xml:space="preserve"> (Условия поставки)</w:t>
      </w:r>
    </w:p>
    <w:p w14:paraId="4E75FE66" w14:textId="0FC5FFF3" w:rsidR="000A0993" w:rsidRPr="002D262D" w:rsidRDefault="000A0993" w:rsidP="000A0993">
      <w:pPr>
        <w:rPr>
          <w:sz w:val="23"/>
          <w:szCs w:val="23"/>
        </w:rPr>
      </w:pPr>
      <w:r>
        <w:t xml:space="preserve">           </w:t>
      </w:r>
      <w:r w:rsidRPr="00B026B4">
        <w:rPr>
          <w:b/>
          <w:bCs/>
        </w:rPr>
        <w:t>Адрес поставки:</w:t>
      </w:r>
      <w:r w:rsidRPr="005D7024">
        <w:t xml:space="preserve"> </w:t>
      </w:r>
      <w:hyperlink r:id="rId8" w:tgtFrame="_blank" w:history="1">
        <w:r w:rsidRPr="002D262D">
          <w:rPr>
            <w:sz w:val="23"/>
            <w:szCs w:val="23"/>
          </w:rPr>
          <w:br/>
        </w:r>
        <w:r>
          <w:rPr>
            <w:sz w:val="23"/>
            <w:szCs w:val="23"/>
          </w:rPr>
          <w:t xml:space="preserve">           </w:t>
        </w:r>
        <w:r w:rsidR="00057930">
          <w:rPr>
            <w:sz w:val="23"/>
            <w:szCs w:val="23"/>
          </w:rPr>
          <w:t>Ленинградская о</w:t>
        </w:r>
        <w:r w:rsidRPr="002D262D">
          <w:rPr>
            <w:sz w:val="23"/>
            <w:szCs w:val="23"/>
          </w:rPr>
          <w:t>бласть,</w:t>
        </w:r>
        <w:r w:rsidR="00057930">
          <w:rPr>
            <w:sz w:val="23"/>
            <w:szCs w:val="23"/>
          </w:rPr>
          <w:t xml:space="preserve"> </w:t>
        </w:r>
        <w:r w:rsidRPr="002D262D">
          <w:rPr>
            <w:sz w:val="23"/>
            <w:szCs w:val="23"/>
          </w:rPr>
          <w:t xml:space="preserve"> </w:t>
        </w:r>
      </w:hyperlink>
      <w:proofErr w:type="spellStart"/>
      <w:r w:rsidR="00057930" w:rsidRPr="00057930">
        <w:rPr>
          <w:sz w:val="23"/>
          <w:szCs w:val="23"/>
        </w:rPr>
        <w:t>г.Гатчина</w:t>
      </w:r>
      <w:proofErr w:type="spellEnd"/>
      <w:r w:rsidR="00057930" w:rsidRPr="00057930">
        <w:rPr>
          <w:sz w:val="23"/>
          <w:szCs w:val="23"/>
        </w:rPr>
        <w:t xml:space="preserve">, </w:t>
      </w:r>
      <w:proofErr w:type="spellStart"/>
      <w:r w:rsidR="00057930" w:rsidRPr="00057930">
        <w:rPr>
          <w:sz w:val="23"/>
          <w:szCs w:val="23"/>
        </w:rPr>
        <w:t>ул.Володарского</w:t>
      </w:r>
      <w:proofErr w:type="spellEnd"/>
      <w:r w:rsidR="00057930" w:rsidRPr="00057930">
        <w:rPr>
          <w:sz w:val="23"/>
          <w:szCs w:val="23"/>
        </w:rPr>
        <w:t>, дом 32</w:t>
      </w:r>
      <w:r w:rsidR="001E2FA7">
        <w:rPr>
          <w:sz w:val="23"/>
          <w:szCs w:val="23"/>
        </w:rPr>
        <w:t xml:space="preserve"> (школа).</w:t>
      </w:r>
    </w:p>
    <w:p w14:paraId="332829E2" w14:textId="285601F4" w:rsidR="00A4271C" w:rsidRPr="005D7024" w:rsidRDefault="000A0993" w:rsidP="00A4271C">
      <w:pPr>
        <w:ind w:firstLine="708"/>
        <w:jc w:val="both"/>
      </w:pPr>
      <w:r w:rsidRPr="00B026B4">
        <w:rPr>
          <w:b/>
          <w:bCs/>
        </w:rPr>
        <w:t>Срок поставки</w:t>
      </w:r>
      <w:r w:rsidR="00057930">
        <w:t xml:space="preserve">: </w:t>
      </w:r>
      <w:r w:rsidR="00057930" w:rsidRPr="00057930">
        <w:t>с даты з</w:t>
      </w:r>
      <w:r w:rsidR="007B6A52">
        <w:t xml:space="preserve">аключения Договора, в течение </w:t>
      </w:r>
      <w:r w:rsidR="00910200">
        <w:t xml:space="preserve">15 </w:t>
      </w:r>
      <w:r w:rsidR="00057930" w:rsidRPr="00057930">
        <w:t>рабочих дней</w:t>
      </w:r>
      <w:r w:rsidR="00827D78">
        <w:t>.</w:t>
      </w:r>
    </w:p>
    <w:p w14:paraId="59283BAD" w14:textId="6E4892E0" w:rsidR="000A0993" w:rsidRDefault="000A0993" w:rsidP="000A0993">
      <w:pPr>
        <w:ind w:firstLine="708"/>
        <w:jc w:val="both"/>
      </w:pPr>
      <w:r w:rsidRPr="00F26D77">
        <w:t>Поставщик за свой счет осуществляет доставку</w:t>
      </w:r>
      <w:r>
        <w:t>,</w:t>
      </w:r>
      <w:r w:rsidRPr="00F26D77">
        <w:t xml:space="preserve"> разгрузку</w:t>
      </w:r>
      <w:r w:rsidR="00952EE1">
        <w:t xml:space="preserve"> </w:t>
      </w:r>
      <w:r w:rsidR="007B6A52">
        <w:t xml:space="preserve">и монтаж </w:t>
      </w:r>
      <w:r w:rsidRPr="00F26D77">
        <w:t>Товара</w:t>
      </w:r>
      <w:r w:rsidR="007B6A52">
        <w:t xml:space="preserve"> (изделий согласно спецификации)</w:t>
      </w:r>
      <w:r>
        <w:t xml:space="preserve"> по адресу</w:t>
      </w:r>
      <w:r w:rsidRPr="00F26D77">
        <w:t xml:space="preserve"> поставки.</w:t>
      </w:r>
    </w:p>
    <w:p w14:paraId="432599EF" w14:textId="77777777" w:rsidR="00A4271C" w:rsidRDefault="00A4271C" w:rsidP="00A4271C">
      <w:pPr>
        <w:ind w:firstLine="708"/>
        <w:jc w:val="both"/>
      </w:pPr>
      <w:r>
        <w:t xml:space="preserve">Поставка товара осуществляется транспортом поставщика.  </w:t>
      </w:r>
    </w:p>
    <w:p w14:paraId="148F395F" w14:textId="77777777" w:rsidR="00A4271C" w:rsidRDefault="00A4271C" w:rsidP="00A4271C">
      <w:pPr>
        <w:ind w:firstLine="708"/>
        <w:jc w:val="both"/>
      </w:pPr>
      <w:r>
        <w:t>Поставщик не менее чем за 3 (Три) дня до осуществления поставки Товара направляет в адрес Заказчика уведомление о времени и дате доставки Товара в место доставки. Поставка Товара, погрузка и разгрузка осуществляется Поставщиком за свой счет. Сборка, монтаж и ввод в эксплуатацию осуществляются в соответствии с указанными функциональными, техническими и (или) эксплуатационными характеристиками товаров.</w:t>
      </w:r>
    </w:p>
    <w:p w14:paraId="5598B94B" w14:textId="29B36EEF" w:rsidR="00A4271C" w:rsidRDefault="00A4271C" w:rsidP="00A4271C">
      <w:pPr>
        <w:ind w:firstLine="708"/>
        <w:jc w:val="both"/>
      </w:pPr>
      <w:r>
        <w:t>Заказчику при поставке передаются документы (сертификаты, декларации о соответствии, паспорта, инструкции, руководство по сборке, монтажу, эксплуатации и обслуживанию, гарантийный талон), обязательные для данного вида Товара. Все необходимые инструкции и документация пользователя должны быть на русском языке</w:t>
      </w:r>
    </w:p>
    <w:p w14:paraId="409F4970" w14:textId="77777777" w:rsidR="00E031DC" w:rsidRDefault="00E031DC" w:rsidP="00A4271C">
      <w:pPr>
        <w:ind w:firstLine="708"/>
        <w:jc w:val="both"/>
      </w:pPr>
      <w:r w:rsidRPr="00E031DC">
        <w:t>Требования к качеству, техническим, функциональным характеристикам (потребительским свойствам) товара. Требования к упаковке, маркировке:</w:t>
      </w:r>
    </w:p>
    <w:p w14:paraId="5F094C88" w14:textId="01DAC409" w:rsidR="00A4271C" w:rsidRDefault="00A4271C" w:rsidP="00A4271C">
      <w:pPr>
        <w:ind w:firstLine="708"/>
        <w:jc w:val="both"/>
      </w:pPr>
      <w:r>
        <w:t>Поставляемый товар должен быть новым, не бывшим в употреблении, не прошедшим ремонт, в том числе восстановление, замену составных частей, восстановление потребительских свойств, свободно использующимся на территории Российской Федерации, серийно производимым в настоящее время, не имеющим дефектов, связанных с материалами и качеством изготовления, или проявляющихся в результате действия или упущения Поставщика при нормальной эксплуатации поставленного товара в условиях, обычных для Российской Федерации, и на него должна распространяться полная гарантия производителей, не являться предметом иных договорных (контрактных) обязательств и быть свободным от прав и притязаний третьих лиц, иметь сертификат соответствия.</w:t>
      </w:r>
    </w:p>
    <w:p w14:paraId="4C1070FF" w14:textId="77777777" w:rsidR="00A4271C" w:rsidRDefault="00A4271C" w:rsidP="00A4271C">
      <w:pPr>
        <w:ind w:firstLine="708"/>
        <w:jc w:val="both"/>
      </w:pPr>
      <w:r>
        <w:t xml:space="preserve">Требования к гарантийному сроку и объему предоставления гарантии качества: </w:t>
      </w:r>
    </w:p>
    <w:p w14:paraId="2DCBD755" w14:textId="77777777" w:rsidR="00A4271C" w:rsidRDefault="00A4271C" w:rsidP="00A4271C">
      <w:pPr>
        <w:ind w:firstLine="708"/>
        <w:jc w:val="both"/>
      </w:pPr>
      <w:r>
        <w:t>Поставщик должен обеспечить гарантийное обслуживание товара на следующих условиях:</w:t>
      </w:r>
    </w:p>
    <w:p w14:paraId="0010928D" w14:textId="77777777" w:rsidR="00A4271C" w:rsidRDefault="00A4271C" w:rsidP="00A4271C">
      <w:pPr>
        <w:ind w:firstLine="708"/>
        <w:jc w:val="both"/>
      </w:pPr>
      <w:r>
        <w:t>1.</w:t>
      </w:r>
      <w:r>
        <w:tab/>
        <w:t>поставщик гарантирует, что поставляемый товар соответствует описанию объекта закупки, а также свободен от дефектов материалов и изготовления;</w:t>
      </w:r>
    </w:p>
    <w:p w14:paraId="16D2E751" w14:textId="77777777" w:rsidR="00A4271C" w:rsidRDefault="00A4271C" w:rsidP="00A4271C">
      <w:pPr>
        <w:ind w:firstLine="708"/>
        <w:jc w:val="both"/>
      </w:pPr>
      <w:r>
        <w:t>2.</w:t>
      </w:r>
      <w:r>
        <w:tab/>
        <w:t xml:space="preserve">гарантийные обязательства подразумевают замену/ремонт за счет Поставщика товара с обнаруженными и заявленными в течение гарантийного срока дефектами материалов и производства, не проистекающими из нарушения Заказчика правил эксплуатации товара. </w:t>
      </w:r>
    </w:p>
    <w:p w14:paraId="7CDFABB4" w14:textId="77777777" w:rsidR="000A0993" w:rsidRPr="00225BF5" w:rsidRDefault="000A0993" w:rsidP="000A0993">
      <w:pPr>
        <w:ind w:firstLine="708"/>
        <w:jc w:val="both"/>
        <w:rPr>
          <w:b/>
          <w:color w:val="000000"/>
        </w:rPr>
      </w:pPr>
      <w:r w:rsidRPr="00A04366">
        <w:t>После сборки Товара Поставщик вывозит упаковочный материал, убирает поверхности от загрязнений, образовавшихся в процессе установки</w:t>
      </w:r>
      <w:r>
        <w:t>.</w:t>
      </w:r>
      <w:r w:rsidRPr="00225BF5">
        <w:t xml:space="preserve">                                              </w:t>
      </w:r>
    </w:p>
    <w:p w14:paraId="55F890D8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Поставляемый Товар должен быть новым товаром (товаром, который не был в употреблении, у которого не были восстановлены потребительские свойства).</w:t>
      </w:r>
    </w:p>
    <w:p w14:paraId="3BD9A2AF" w14:textId="77777777" w:rsidR="000A0993" w:rsidRPr="00F26D77" w:rsidRDefault="000A0993" w:rsidP="000A0993">
      <w:pPr>
        <w:tabs>
          <w:tab w:val="left" w:pos="993"/>
        </w:tabs>
        <w:ind w:firstLine="709"/>
        <w:jc w:val="both"/>
      </w:pPr>
      <w:r w:rsidRPr="00F26D77">
        <w:t>На Товаре не должно быть механических повреждений.</w:t>
      </w:r>
    </w:p>
    <w:p w14:paraId="2742E2DA" w14:textId="77777777" w:rsidR="000A0993" w:rsidRDefault="000A0993" w:rsidP="000A0993">
      <w:pPr>
        <w:tabs>
          <w:tab w:val="left" w:pos="993"/>
        </w:tabs>
        <w:ind w:firstLine="709"/>
        <w:jc w:val="both"/>
      </w:pPr>
      <w:r w:rsidRPr="00F26D77">
        <w:t>Товар при использовании его по назначению, а также при обычных условиях хранения и транспортировке не должен причинять вред имуществу Заказчика и здоровью его сотрудников.</w:t>
      </w:r>
      <w:r w:rsidRPr="00B11D37">
        <w:t xml:space="preserve">  </w:t>
      </w:r>
    </w:p>
    <w:p w14:paraId="4C057F6A" w14:textId="118011C1" w:rsidR="000A0993" w:rsidRDefault="000A0993" w:rsidP="000A0993">
      <w:pPr>
        <w:ind w:firstLine="567"/>
        <w:jc w:val="both"/>
      </w:pPr>
      <w:r>
        <w:t xml:space="preserve">Гарантийный срок не менее 12 (двенадцати) месяцев с даты приемки Товара Заказчиком. </w:t>
      </w:r>
      <w:r w:rsidRPr="00B11D37">
        <w:t>В период гарантийного срока Поставщик (в случае, если не докажет отсутствие своей вины) обязан устранить недостатки за свой счет или заменить Товар на Товар надлежащего качества в течение 5 (Пяти) рабочих дней со дня получения соответствующего извещения от Заказчика, направившего его любым способом, установленным Контрактом</w:t>
      </w:r>
      <w:r>
        <w:t>.</w:t>
      </w:r>
    </w:p>
    <w:p w14:paraId="77B641FB" w14:textId="77777777" w:rsidR="00A4271C" w:rsidRPr="00F26D77" w:rsidRDefault="00A4271C" w:rsidP="00A87DEA">
      <w:pPr>
        <w:tabs>
          <w:tab w:val="left" w:pos="0"/>
        </w:tabs>
        <w:autoSpaceDE w:val="0"/>
        <w:autoSpaceDN w:val="0"/>
        <w:adjustRightInd w:val="0"/>
        <w:rPr>
          <w:b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484FD0" w14:paraId="177271FD" w14:textId="77777777" w:rsidTr="00484FD0">
        <w:tc>
          <w:tcPr>
            <w:tcW w:w="4672" w:type="dxa"/>
          </w:tcPr>
          <w:p w14:paraId="74439B29" w14:textId="77777777" w:rsidR="00484FD0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ЗАКАЗЧИК</w:t>
            </w:r>
            <w:r>
              <w:rPr>
                <w:sz w:val="23"/>
                <w:szCs w:val="23"/>
              </w:rPr>
              <w:t xml:space="preserve"> </w:t>
            </w:r>
          </w:p>
          <w:p w14:paraId="20C18C5A" w14:textId="2523FA35" w:rsidR="00484FD0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Директор</w:t>
            </w:r>
          </w:p>
          <w:p w14:paraId="49AB1C06" w14:textId="67F3BF36" w:rsidR="008A3510" w:rsidRDefault="00BA467A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BA467A">
              <w:rPr>
                <w:sz w:val="23"/>
                <w:szCs w:val="23"/>
              </w:rPr>
              <w:t>МБОУ «</w:t>
            </w:r>
            <w:r w:rsidR="0063638B">
              <w:rPr>
                <w:sz w:val="23"/>
                <w:szCs w:val="23"/>
              </w:rPr>
              <w:t>Гатчинская СОШ №1</w:t>
            </w:r>
            <w:r w:rsidRPr="00BA467A">
              <w:rPr>
                <w:sz w:val="23"/>
                <w:szCs w:val="23"/>
              </w:rPr>
              <w:t>»</w:t>
            </w:r>
          </w:p>
          <w:p w14:paraId="7C2E74AD" w14:textId="5B2901D3" w:rsidR="00484FD0" w:rsidRPr="006B3E4F" w:rsidRDefault="00484FD0" w:rsidP="003A112A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>_______________/</w:t>
            </w:r>
            <w:r w:rsidR="00BA467A">
              <w:t xml:space="preserve"> </w:t>
            </w:r>
            <w:proofErr w:type="spellStart"/>
            <w:r w:rsidR="0063638B">
              <w:rPr>
                <w:sz w:val="23"/>
                <w:szCs w:val="23"/>
              </w:rPr>
              <w:t>Фленов</w:t>
            </w:r>
            <w:proofErr w:type="spellEnd"/>
            <w:r w:rsidR="0063638B">
              <w:rPr>
                <w:sz w:val="23"/>
                <w:szCs w:val="23"/>
              </w:rPr>
              <w:t xml:space="preserve"> Ф.Г.</w:t>
            </w:r>
          </w:p>
        </w:tc>
        <w:tc>
          <w:tcPr>
            <w:tcW w:w="4672" w:type="dxa"/>
          </w:tcPr>
          <w:p w14:paraId="3C9CF027" w14:textId="63D26C86" w:rsidR="00053410" w:rsidRPr="00C378D8" w:rsidRDefault="00484FD0" w:rsidP="00484FD0">
            <w:pPr>
              <w:tabs>
                <w:tab w:val="left" w:pos="993"/>
              </w:tabs>
              <w:jc w:val="both"/>
              <w:rPr>
                <w:sz w:val="23"/>
                <w:szCs w:val="23"/>
              </w:rPr>
            </w:pPr>
            <w:r w:rsidRPr="00C378D8">
              <w:rPr>
                <w:sz w:val="23"/>
                <w:szCs w:val="23"/>
              </w:rPr>
              <w:t xml:space="preserve">  ПОСТАВЩИК</w:t>
            </w:r>
          </w:p>
          <w:p w14:paraId="0DF20217" w14:textId="7E51B0E0" w:rsidR="00E66A48" w:rsidRDefault="00E66A48" w:rsidP="00053410">
            <w:pPr>
              <w:tabs>
                <w:tab w:val="left" w:pos="993"/>
              </w:tabs>
              <w:jc w:val="both"/>
            </w:pPr>
          </w:p>
          <w:p w14:paraId="1D3F10C1" w14:textId="48A4B10F" w:rsidR="00AE5BAF" w:rsidRDefault="00053410" w:rsidP="0063638B">
            <w:pPr>
              <w:tabs>
                <w:tab w:val="left" w:pos="993"/>
              </w:tabs>
              <w:jc w:val="both"/>
            </w:pPr>
            <w:r>
              <w:t xml:space="preserve">_____________________ </w:t>
            </w:r>
          </w:p>
        </w:tc>
      </w:tr>
    </w:tbl>
    <w:p w14:paraId="28D3A00F" w14:textId="77777777" w:rsidR="00211426" w:rsidRDefault="00211426" w:rsidP="00910200">
      <w:pPr>
        <w:rPr>
          <w:b/>
          <w:bCs/>
          <w:color w:val="22272F"/>
          <w:sz w:val="28"/>
          <w:szCs w:val="28"/>
        </w:rPr>
      </w:pPr>
    </w:p>
    <w:sectPr w:rsidR="00211426" w:rsidSect="002621AD">
      <w:footerReference w:type="default" r:id="rId9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BCA4E9" w14:textId="77777777" w:rsidR="00535FA7" w:rsidRDefault="00535FA7">
      <w:r>
        <w:separator/>
      </w:r>
    </w:p>
  </w:endnote>
  <w:endnote w:type="continuationSeparator" w:id="0">
    <w:p w14:paraId="181ACCD2" w14:textId="77777777" w:rsidR="00535FA7" w:rsidRDefault="0053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81108224"/>
      <w:docPartObj>
        <w:docPartGallery w:val="Page Numbers (Bottom of Page)"/>
        <w:docPartUnique/>
      </w:docPartObj>
    </w:sdtPr>
    <w:sdtEndPr/>
    <w:sdtContent>
      <w:p w14:paraId="7199AE95" w14:textId="3A00277D" w:rsidR="00E82611" w:rsidRDefault="00E82611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5533">
          <w:rPr>
            <w:noProof/>
          </w:rPr>
          <w:t>9</w:t>
        </w:r>
        <w:r>
          <w:fldChar w:fldCharType="end"/>
        </w:r>
      </w:p>
    </w:sdtContent>
  </w:sdt>
  <w:p w14:paraId="2FCB6BB0" w14:textId="77777777" w:rsidR="00E82611" w:rsidRDefault="00E8261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34B0A" w14:textId="77777777" w:rsidR="00535FA7" w:rsidRDefault="00535FA7">
      <w:r>
        <w:separator/>
      </w:r>
    </w:p>
  </w:footnote>
  <w:footnote w:type="continuationSeparator" w:id="0">
    <w:p w14:paraId="5C8B2895" w14:textId="77777777" w:rsidR="00535FA7" w:rsidRDefault="00535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700BEB"/>
    <w:multiLevelType w:val="hybridMultilevel"/>
    <w:tmpl w:val="52169D30"/>
    <w:lvl w:ilvl="0" w:tplc="F4506BE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07E505D"/>
    <w:multiLevelType w:val="multilevel"/>
    <w:tmpl w:val="707E505D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abstractNum w:abstractNumId="2" w15:restartNumberingAfterBreak="0">
    <w:nsid w:val="78E245E8"/>
    <w:multiLevelType w:val="multilevel"/>
    <w:tmpl w:val="5158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3060"/>
    <w:rsid w:val="00000799"/>
    <w:rsid w:val="00012FFE"/>
    <w:rsid w:val="00021679"/>
    <w:rsid w:val="00022A0E"/>
    <w:rsid w:val="000256E4"/>
    <w:rsid w:val="000336E9"/>
    <w:rsid w:val="00041010"/>
    <w:rsid w:val="000507FB"/>
    <w:rsid w:val="00052EA5"/>
    <w:rsid w:val="00053410"/>
    <w:rsid w:val="00057930"/>
    <w:rsid w:val="00062FA1"/>
    <w:rsid w:val="00072556"/>
    <w:rsid w:val="00072B99"/>
    <w:rsid w:val="00077AAB"/>
    <w:rsid w:val="00080272"/>
    <w:rsid w:val="00090E99"/>
    <w:rsid w:val="000A0993"/>
    <w:rsid w:val="000A3B3E"/>
    <w:rsid w:val="000A4354"/>
    <w:rsid w:val="000C32B7"/>
    <w:rsid w:val="000C59A0"/>
    <w:rsid w:val="000C5F45"/>
    <w:rsid w:val="000C697D"/>
    <w:rsid w:val="000C6E67"/>
    <w:rsid w:val="000E44B4"/>
    <w:rsid w:val="00113E7A"/>
    <w:rsid w:val="0011743A"/>
    <w:rsid w:val="00126A0A"/>
    <w:rsid w:val="00130F12"/>
    <w:rsid w:val="00147177"/>
    <w:rsid w:val="00160EB9"/>
    <w:rsid w:val="00162FAA"/>
    <w:rsid w:val="00175AA8"/>
    <w:rsid w:val="001814BD"/>
    <w:rsid w:val="00181983"/>
    <w:rsid w:val="00182CA1"/>
    <w:rsid w:val="001878BD"/>
    <w:rsid w:val="00193ACF"/>
    <w:rsid w:val="001A7FCF"/>
    <w:rsid w:val="001C1389"/>
    <w:rsid w:val="001C21F4"/>
    <w:rsid w:val="001E2FA7"/>
    <w:rsid w:val="001F13E9"/>
    <w:rsid w:val="001F1941"/>
    <w:rsid w:val="002009FB"/>
    <w:rsid w:val="002049B4"/>
    <w:rsid w:val="00207C15"/>
    <w:rsid w:val="00211426"/>
    <w:rsid w:val="002333B3"/>
    <w:rsid w:val="00237A81"/>
    <w:rsid w:val="002462B2"/>
    <w:rsid w:val="002621AD"/>
    <w:rsid w:val="002746C6"/>
    <w:rsid w:val="00283E1D"/>
    <w:rsid w:val="00293AD5"/>
    <w:rsid w:val="002A7612"/>
    <w:rsid w:val="002B00CB"/>
    <w:rsid w:val="002B2807"/>
    <w:rsid w:val="002B490C"/>
    <w:rsid w:val="002E541E"/>
    <w:rsid w:val="00312C7D"/>
    <w:rsid w:val="003136A2"/>
    <w:rsid w:val="00326CD6"/>
    <w:rsid w:val="00333D39"/>
    <w:rsid w:val="003348A5"/>
    <w:rsid w:val="00344A79"/>
    <w:rsid w:val="003478B9"/>
    <w:rsid w:val="00352010"/>
    <w:rsid w:val="003700C3"/>
    <w:rsid w:val="00374BE2"/>
    <w:rsid w:val="003766A8"/>
    <w:rsid w:val="00377466"/>
    <w:rsid w:val="003778D2"/>
    <w:rsid w:val="00385D21"/>
    <w:rsid w:val="00396428"/>
    <w:rsid w:val="003A112A"/>
    <w:rsid w:val="003A3459"/>
    <w:rsid w:val="003A3B88"/>
    <w:rsid w:val="003A6C90"/>
    <w:rsid w:val="003B0EF1"/>
    <w:rsid w:val="003B5F5E"/>
    <w:rsid w:val="003C2798"/>
    <w:rsid w:val="003D55BC"/>
    <w:rsid w:val="003E5CB8"/>
    <w:rsid w:val="003F5242"/>
    <w:rsid w:val="003F695E"/>
    <w:rsid w:val="00400793"/>
    <w:rsid w:val="00400C81"/>
    <w:rsid w:val="0040196F"/>
    <w:rsid w:val="004020C1"/>
    <w:rsid w:val="00407CC3"/>
    <w:rsid w:val="00420130"/>
    <w:rsid w:val="00420A0D"/>
    <w:rsid w:val="00433E01"/>
    <w:rsid w:val="004566EA"/>
    <w:rsid w:val="00464AA6"/>
    <w:rsid w:val="00467A82"/>
    <w:rsid w:val="00473647"/>
    <w:rsid w:val="004835C1"/>
    <w:rsid w:val="00484D98"/>
    <w:rsid w:val="00484FD0"/>
    <w:rsid w:val="00490548"/>
    <w:rsid w:val="004B024C"/>
    <w:rsid w:val="004B7545"/>
    <w:rsid w:val="004C623A"/>
    <w:rsid w:val="004D1002"/>
    <w:rsid w:val="004F317F"/>
    <w:rsid w:val="004F7D5E"/>
    <w:rsid w:val="00500D31"/>
    <w:rsid w:val="005025F1"/>
    <w:rsid w:val="00502648"/>
    <w:rsid w:val="005026F9"/>
    <w:rsid w:val="00503F52"/>
    <w:rsid w:val="00512F12"/>
    <w:rsid w:val="0053538F"/>
    <w:rsid w:val="0053578A"/>
    <w:rsid w:val="00535FA7"/>
    <w:rsid w:val="00546243"/>
    <w:rsid w:val="00555D45"/>
    <w:rsid w:val="00562EC2"/>
    <w:rsid w:val="00563FA8"/>
    <w:rsid w:val="005664CA"/>
    <w:rsid w:val="005674F9"/>
    <w:rsid w:val="00584B27"/>
    <w:rsid w:val="00595298"/>
    <w:rsid w:val="00596886"/>
    <w:rsid w:val="005A292D"/>
    <w:rsid w:val="005A5EBA"/>
    <w:rsid w:val="005C165C"/>
    <w:rsid w:val="005C237C"/>
    <w:rsid w:val="005E2491"/>
    <w:rsid w:val="0062322A"/>
    <w:rsid w:val="00623CE4"/>
    <w:rsid w:val="00626087"/>
    <w:rsid w:val="00634ECD"/>
    <w:rsid w:val="0063638B"/>
    <w:rsid w:val="00655F2F"/>
    <w:rsid w:val="006635AD"/>
    <w:rsid w:val="006640AE"/>
    <w:rsid w:val="0067031C"/>
    <w:rsid w:val="00670B74"/>
    <w:rsid w:val="0068318F"/>
    <w:rsid w:val="00683724"/>
    <w:rsid w:val="00687898"/>
    <w:rsid w:val="00691435"/>
    <w:rsid w:val="006A1502"/>
    <w:rsid w:val="006A74F3"/>
    <w:rsid w:val="006B223E"/>
    <w:rsid w:val="006B3E4F"/>
    <w:rsid w:val="006B55EA"/>
    <w:rsid w:val="006D66B0"/>
    <w:rsid w:val="006E3109"/>
    <w:rsid w:val="006E4A57"/>
    <w:rsid w:val="006E4F23"/>
    <w:rsid w:val="006F225F"/>
    <w:rsid w:val="006F666F"/>
    <w:rsid w:val="007461A8"/>
    <w:rsid w:val="00761C3A"/>
    <w:rsid w:val="00762EAF"/>
    <w:rsid w:val="00763407"/>
    <w:rsid w:val="007B6A52"/>
    <w:rsid w:val="007D76DE"/>
    <w:rsid w:val="007E479F"/>
    <w:rsid w:val="00806921"/>
    <w:rsid w:val="008101C9"/>
    <w:rsid w:val="0082178D"/>
    <w:rsid w:val="00821D84"/>
    <w:rsid w:val="00827D78"/>
    <w:rsid w:val="00841B22"/>
    <w:rsid w:val="00842374"/>
    <w:rsid w:val="0084428B"/>
    <w:rsid w:val="008465C9"/>
    <w:rsid w:val="008508ED"/>
    <w:rsid w:val="00860F56"/>
    <w:rsid w:val="00886244"/>
    <w:rsid w:val="008961F1"/>
    <w:rsid w:val="008A3510"/>
    <w:rsid w:val="008A7750"/>
    <w:rsid w:val="008A7C28"/>
    <w:rsid w:val="008C077B"/>
    <w:rsid w:val="008C0FD3"/>
    <w:rsid w:val="008C284F"/>
    <w:rsid w:val="008D219F"/>
    <w:rsid w:val="008E27FA"/>
    <w:rsid w:val="008E3DDB"/>
    <w:rsid w:val="008F0CC7"/>
    <w:rsid w:val="00901BDD"/>
    <w:rsid w:val="009062EE"/>
    <w:rsid w:val="00910200"/>
    <w:rsid w:val="009122A5"/>
    <w:rsid w:val="00923060"/>
    <w:rsid w:val="00924BED"/>
    <w:rsid w:val="00925130"/>
    <w:rsid w:val="00947424"/>
    <w:rsid w:val="009524C3"/>
    <w:rsid w:val="00952EE1"/>
    <w:rsid w:val="00953908"/>
    <w:rsid w:val="009906EC"/>
    <w:rsid w:val="009C73F0"/>
    <w:rsid w:val="009D28C7"/>
    <w:rsid w:val="009E538D"/>
    <w:rsid w:val="009E6AB5"/>
    <w:rsid w:val="009F0112"/>
    <w:rsid w:val="00A109F1"/>
    <w:rsid w:val="00A13D86"/>
    <w:rsid w:val="00A25C35"/>
    <w:rsid w:val="00A3684B"/>
    <w:rsid w:val="00A36AD8"/>
    <w:rsid w:val="00A4271C"/>
    <w:rsid w:val="00A4319C"/>
    <w:rsid w:val="00A521C5"/>
    <w:rsid w:val="00A6032E"/>
    <w:rsid w:val="00A619B2"/>
    <w:rsid w:val="00A775C4"/>
    <w:rsid w:val="00A85C48"/>
    <w:rsid w:val="00A87DEA"/>
    <w:rsid w:val="00A901F3"/>
    <w:rsid w:val="00A93D0A"/>
    <w:rsid w:val="00A97E99"/>
    <w:rsid w:val="00AB5533"/>
    <w:rsid w:val="00AB7A8B"/>
    <w:rsid w:val="00AC6CFC"/>
    <w:rsid w:val="00AD3BA0"/>
    <w:rsid w:val="00AD6C30"/>
    <w:rsid w:val="00AE050F"/>
    <w:rsid w:val="00AE5BAF"/>
    <w:rsid w:val="00AF4F4B"/>
    <w:rsid w:val="00B00E6C"/>
    <w:rsid w:val="00B04CAF"/>
    <w:rsid w:val="00B13B28"/>
    <w:rsid w:val="00B337E8"/>
    <w:rsid w:val="00B35086"/>
    <w:rsid w:val="00B44040"/>
    <w:rsid w:val="00B50CB9"/>
    <w:rsid w:val="00B5262D"/>
    <w:rsid w:val="00B54AA7"/>
    <w:rsid w:val="00B62936"/>
    <w:rsid w:val="00B711D1"/>
    <w:rsid w:val="00B72DAE"/>
    <w:rsid w:val="00B80BE8"/>
    <w:rsid w:val="00B80E60"/>
    <w:rsid w:val="00B83A74"/>
    <w:rsid w:val="00B86470"/>
    <w:rsid w:val="00BA1ABF"/>
    <w:rsid w:val="00BA2A31"/>
    <w:rsid w:val="00BA467A"/>
    <w:rsid w:val="00BB25F3"/>
    <w:rsid w:val="00BD2CEB"/>
    <w:rsid w:val="00BD5E98"/>
    <w:rsid w:val="00BD757F"/>
    <w:rsid w:val="00BE010A"/>
    <w:rsid w:val="00BE5FCD"/>
    <w:rsid w:val="00BE75D0"/>
    <w:rsid w:val="00BF3228"/>
    <w:rsid w:val="00BF62B6"/>
    <w:rsid w:val="00BF6F62"/>
    <w:rsid w:val="00C02198"/>
    <w:rsid w:val="00C06E12"/>
    <w:rsid w:val="00C1012C"/>
    <w:rsid w:val="00C1257D"/>
    <w:rsid w:val="00C24B8B"/>
    <w:rsid w:val="00C25A99"/>
    <w:rsid w:val="00C26E85"/>
    <w:rsid w:val="00C31BE2"/>
    <w:rsid w:val="00C32594"/>
    <w:rsid w:val="00C35075"/>
    <w:rsid w:val="00C36ED7"/>
    <w:rsid w:val="00C378D8"/>
    <w:rsid w:val="00C54057"/>
    <w:rsid w:val="00C74E98"/>
    <w:rsid w:val="00C86A8F"/>
    <w:rsid w:val="00CA63DE"/>
    <w:rsid w:val="00CB35CB"/>
    <w:rsid w:val="00CC1F6A"/>
    <w:rsid w:val="00CF2E33"/>
    <w:rsid w:val="00CF5444"/>
    <w:rsid w:val="00D10E42"/>
    <w:rsid w:val="00D16709"/>
    <w:rsid w:val="00D319CF"/>
    <w:rsid w:val="00D34C77"/>
    <w:rsid w:val="00D43610"/>
    <w:rsid w:val="00D538B6"/>
    <w:rsid w:val="00D568B8"/>
    <w:rsid w:val="00D56986"/>
    <w:rsid w:val="00D62B06"/>
    <w:rsid w:val="00D7408A"/>
    <w:rsid w:val="00D90DFE"/>
    <w:rsid w:val="00DA3FB4"/>
    <w:rsid w:val="00DA4EE1"/>
    <w:rsid w:val="00DB1E3E"/>
    <w:rsid w:val="00DC2B0A"/>
    <w:rsid w:val="00DD687D"/>
    <w:rsid w:val="00DE0EB8"/>
    <w:rsid w:val="00DE6301"/>
    <w:rsid w:val="00DF5E6B"/>
    <w:rsid w:val="00E031DC"/>
    <w:rsid w:val="00E036C3"/>
    <w:rsid w:val="00E2396F"/>
    <w:rsid w:val="00E309B6"/>
    <w:rsid w:val="00E3107F"/>
    <w:rsid w:val="00E41A89"/>
    <w:rsid w:val="00E5434C"/>
    <w:rsid w:val="00E55A4C"/>
    <w:rsid w:val="00E66A48"/>
    <w:rsid w:val="00E74DCA"/>
    <w:rsid w:val="00E82611"/>
    <w:rsid w:val="00E86FA4"/>
    <w:rsid w:val="00E93257"/>
    <w:rsid w:val="00E97FC1"/>
    <w:rsid w:val="00EA1D8B"/>
    <w:rsid w:val="00EA6DB1"/>
    <w:rsid w:val="00EB38C1"/>
    <w:rsid w:val="00EB64DA"/>
    <w:rsid w:val="00EB6826"/>
    <w:rsid w:val="00EC0FD6"/>
    <w:rsid w:val="00EC464A"/>
    <w:rsid w:val="00ED4BE5"/>
    <w:rsid w:val="00EF6E82"/>
    <w:rsid w:val="00EF729D"/>
    <w:rsid w:val="00F02D00"/>
    <w:rsid w:val="00F0431A"/>
    <w:rsid w:val="00F10A7F"/>
    <w:rsid w:val="00F16484"/>
    <w:rsid w:val="00F3378E"/>
    <w:rsid w:val="00F53A96"/>
    <w:rsid w:val="00F613EB"/>
    <w:rsid w:val="00F643C0"/>
    <w:rsid w:val="00F7211A"/>
    <w:rsid w:val="00F947CA"/>
    <w:rsid w:val="00FA2F2E"/>
    <w:rsid w:val="00FA6E81"/>
    <w:rsid w:val="00FB0652"/>
    <w:rsid w:val="00FC584F"/>
    <w:rsid w:val="00FD14B5"/>
    <w:rsid w:val="00FD47EF"/>
    <w:rsid w:val="00FE1E73"/>
    <w:rsid w:val="00FF12C4"/>
    <w:rsid w:val="00FF4C36"/>
    <w:rsid w:val="13260A74"/>
    <w:rsid w:val="25175450"/>
    <w:rsid w:val="3A3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8FB94"/>
  <w15:docId w15:val="{2C5B06B6-973C-4E98-957D-39A4D89A2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06E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Pr>
      <w:color w:val="0000FF"/>
      <w:u w:val="single"/>
    </w:rPr>
  </w:style>
  <w:style w:type="character" w:customStyle="1" w:styleId="90">
    <w:name w:val="Заголовок 9 Знак"/>
    <w:basedOn w:val="a0"/>
    <w:link w:val="9"/>
    <w:qFormat/>
    <w:rPr>
      <w:rFonts w:ascii="Cambria" w:eastAsia="Times New Roman" w:hAnsi="Cambria" w:cs="Times New Roman"/>
      <w:lang w:eastAsia="ru-RU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uiPriority w:val="99"/>
    <w:qFormat/>
    <w:locked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qFormat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4">
    <w:name w:val="Гипертекстовая ссылка"/>
    <w:uiPriority w:val="99"/>
    <w:qFormat/>
    <w:rPr>
      <w:color w:val="008000"/>
    </w:rPr>
  </w:style>
  <w:style w:type="paragraph" w:styleId="a5">
    <w:name w:val="List Paragraph"/>
    <w:basedOn w:val="a"/>
    <w:uiPriority w:val="99"/>
    <w:rsid w:val="004F317F"/>
    <w:pPr>
      <w:ind w:left="720"/>
      <w:contextualSpacing/>
    </w:pPr>
  </w:style>
  <w:style w:type="paragraph" w:styleId="a6">
    <w:name w:val="Body Text Indent"/>
    <w:basedOn w:val="a"/>
    <w:link w:val="a7"/>
    <w:rsid w:val="00473647"/>
    <w:pPr>
      <w:suppressAutoHyphens/>
      <w:spacing w:after="120"/>
      <w:ind w:left="283"/>
    </w:pPr>
    <w:rPr>
      <w:lang w:eastAsia="zh-CN"/>
    </w:rPr>
  </w:style>
  <w:style w:type="character" w:customStyle="1" w:styleId="a7">
    <w:name w:val="Основной текст с отступом Знак"/>
    <w:basedOn w:val="a0"/>
    <w:link w:val="a6"/>
    <w:rsid w:val="00473647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a8">
    <w:name w:val="Table Grid"/>
    <w:basedOn w:val="a1"/>
    <w:uiPriority w:val="39"/>
    <w:rsid w:val="00473647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aliases w:val="Обычный (Web),Обычный (веб) Знак Знак,Обычный (Web)1, Знак Знак,Знак Знак"/>
    <w:basedOn w:val="a"/>
    <w:link w:val="aa"/>
    <w:uiPriority w:val="99"/>
    <w:qFormat/>
    <w:rsid w:val="00BB25F3"/>
  </w:style>
  <w:style w:type="character" w:customStyle="1" w:styleId="aa">
    <w:name w:val="Обычный (веб) Знак"/>
    <w:aliases w:val="Обычный (Web) Знак,Обычный (веб) Знак Знак Знак,Обычный (Web)1 Знак, Знак Знак Знак,Знак Знак Знак"/>
    <w:link w:val="a9"/>
    <w:uiPriority w:val="99"/>
    <w:locked/>
    <w:rsid w:val="00BB25F3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4905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90548"/>
    <w:rPr>
      <w:rFonts w:ascii="Segoe UI" w:eastAsia="Times New Roman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8261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8261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Пункт"/>
    <w:basedOn w:val="a"/>
    <w:uiPriority w:val="99"/>
    <w:qFormat/>
    <w:rsid w:val="00762EAF"/>
    <w:pPr>
      <w:tabs>
        <w:tab w:val="left" w:pos="1980"/>
      </w:tabs>
      <w:suppressAutoHyphens/>
      <w:ind w:left="1404" w:hanging="504"/>
      <w:jc w:val="both"/>
    </w:pPr>
    <w:rPr>
      <w:szCs w:val="28"/>
    </w:rPr>
  </w:style>
  <w:style w:type="paragraph" w:styleId="af2">
    <w:name w:val="No Spacing"/>
    <w:uiPriority w:val="1"/>
    <w:qFormat/>
    <w:rsid w:val="002621AD"/>
    <w:rPr>
      <w:rFonts w:ascii="Calibri" w:eastAsia="Times New Roman" w:hAnsi="Calibri" w:cs="Times New Roman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9906E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customStyle="1" w:styleId="1">
    <w:name w:val="Сетка таблицы1"/>
    <w:basedOn w:val="a1"/>
    <w:next w:val="a8"/>
    <w:uiPriority w:val="39"/>
    <w:rsid w:val="00842374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8"/>
    <w:uiPriority w:val="39"/>
    <w:rsid w:val="008465C9"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4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90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10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4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1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869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4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101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9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?source=exp-counterparty_entity&amp;text=188327,%20%D0%9B%D0%B5%D0%BD%D0%B8%D0%BD%D0%B3%D1%80%D0%B0%D0%B4%D1%81%D0%BA%D0%B0%D1%8F%20%D0%9E%D0%B1%D0%BB%D0%B0%D1%81%D1%82%D1%8C,%20%D0%BC.%D1%80-%D0%BD%20%D0%93%D0%B0%D1%82%D1%87%D0%B8%D0%BD%D1%81%D0%BA%D0%B8%D0%B9,%20%D1%81.%D0%BF.%20%D0%9A%D0%BE%D0%B1%D1%80%D0%B8%D0%BD%D1%81%D0%BA%D0%BE%D0%B5,%20%D0%BF%20%D0%92%D1%8B%D1%81%D0%BE%D0%BA%D0%BE%D0%BA%D0%BB%D1%8E%D1%87%D0%B5%D0%B2%D0%BE%D0%B9,%20%D0%BF%D1%80-%D0%BA%D1%82%20%D0%91%D0%BE%D0%BB%D1%8C%D1%88%D0%BE%D0%B9,%20%D0%B4.%203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96518-CA9F-4202-8E66-BD39FDF0F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1</Pages>
  <Words>3874</Words>
  <Characters>22085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Власюк Алиса Васильевна</dc:creator>
  <cp:lastModifiedBy>АЛЕКСАНДР</cp:lastModifiedBy>
  <cp:revision>134</cp:revision>
  <cp:lastPrinted>2025-09-22T09:00:00Z</cp:lastPrinted>
  <dcterms:created xsi:type="dcterms:W3CDTF">2024-06-14T13:24:00Z</dcterms:created>
  <dcterms:modified xsi:type="dcterms:W3CDTF">2026-10-01T15:55:00Z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1049-11.2.0.11029</vt:lpwstr>
  </property>
  <property fmtid="{D5CDD505-2E9C-101B-9397-08002B2CF9AE}" pid="3" name="ICV">
    <vt:lpwstr>ADB4F44091284F7591ACC1B4295CDB7C</vt:lpwstr>
  </property>
</Properties>
</file>