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517" w:rsidRPr="007B3A23" w:rsidRDefault="003D3329" w:rsidP="007741ED">
      <w:pPr>
        <w:widowControl w:val="0"/>
        <w:ind w:firstLine="567"/>
        <w:jc w:val="center"/>
        <w:rPr>
          <w:b/>
        </w:rPr>
      </w:pPr>
      <w:r w:rsidRPr="007B3A23">
        <w:rPr>
          <w:b/>
        </w:rPr>
        <w:t>КОНТРАКТ № ______</w:t>
      </w:r>
    </w:p>
    <w:p w:rsidR="00955517" w:rsidRPr="007B3A23" w:rsidRDefault="003D3329" w:rsidP="007741ED">
      <w:pPr>
        <w:widowControl w:val="0"/>
        <w:ind w:firstLine="567"/>
        <w:jc w:val="center"/>
        <w:rPr>
          <w:b/>
        </w:rPr>
      </w:pPr>
      <w:r w:rsidRPr="007B3A23">
        <w:rPr>
          <w:b/>
        </w:rPr>
        <w:t>на создание сценария для сериала</w:t>
      </w:r>
    </w:p>
    <w:p w:rsidR="007741ED" w:rsidRPr="007B3A23" w:rsidRDefault="007741ED" w:rsidP="007741ED">
      <w:pPr>
        <w:widowControl w:val="0"/>
        <w:ind w:firstLine="567"/>
        <w:jc w:val="center"/>
        <w:rPr>
          <w:b/>
        </w:rPr>
      </w:pPr>
    </w:p>
    <w:tbl>
      <w:tblPr>
        <w:tblStyle w:val="a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8"/>
        <w:gridCol w:w="4727"/>
      </w:tblGrid>
      <w:tr w:rsidR="007741ED" w:rsidRPr="007B3A23" w:rsidTr="007741ED">
        <w:trPr>
          <w:jc w:val="center"/>
        </w:trPr>
        <w:tc>
          <w:tcPr>
            <w:tcW w:w="4628" w:type="dxa"/>
          </w:tcPr>
          <w:p w:rsidR="007741ED" w:rsidRPr="007B3A23" w:rsidRDefault="007741ED" w:rsidP="009413EC">
            <w:pPr>
              <w:widowControl w:val="0"/>
              <w:rPr>
                <w:rFonts w:ascii="Times New Roman" w:hAnsi="Times New Roman" w:cs="Times New Roman"/>
                <w:sz w:val="24"/>
                <w:szCs w:val="24"/>
              </w:rPr>
            </w:pPr>
            <w:r w:rsidRPr="007B3A23">
              <w:rPr>
                <w:rFonts w:ascii="Times New Roman" w:hAnsi="Times New Roman" w:cs="Times New Roman"/>
                <w:sz w:val="24"/>
                <w:szCs w:val="24"/>
              </w:rPr>
              <w:t>Санкт-Петербург</w:t>
            </w:r>
          </w:p>
        </w:tc>
        <w:tc>
          <w:tcPr>
            <w:tcW w:w="4727" w:type="dxa"/>
          </w:tcPr>
          <w:p w:rsidR="007741ED" w:rsidRPr="007B3A23" w:rsidRDefault="007741ED" w:rsidP="009413EC">
            <w:pPr>
              <w:widowControl w:val="0"/>
              <w:jc w:val="right"/>
              <w:rPr>
                <w:rFonts w:ascii="Times New Roman" w:hAnsi="Times New Roman" w:cs="Times New Roman"/>
                <w:sz w:val="24"/>
                <w:szCs w:val="24"/>
              </w:rPr>
            </w:pPr>
            <w:r w:rsidRPr="007B3A23">
              <w:rPr>
                <w:rFonts w:ascii="Times New Roman" w:hAnsi="Times New Roman" w:cs="Times New Roman"/>
                <w:sz w:val="24"/>
                <w:szCs w:val="24"/>
              </w:rPr>
              <w:t>«___» ___________ 2026</w:t>
            </w:r>
          </w:p>
          <w:p w:rsidR="007741ED" w:rsidRPr="007B3A23" w:rsidRDefault="007741ED" w:rsidP="009413EC">
            <w:pPr>
              <w:widowControl w:val="0"/>
              <w:jc w:val="right"/>
              <w:rPr>
                <w:rFonts w:ascii="Times New Roman" w:hAnsi="Times New Roman" w:cs="Times New Roman"/>
                <w:sz w:val="24"/>
                <w:szCs w:val="24"/>
              </w:rPr>
            </w:pPr>
          </w:p>
        </w:tc>
      </w:tr>
    </w:tbl>
    <w:p w:rsidR="007741ED" w:rsidRPr="007B3A23" w:rsidRDefault="007741ED" w:rsidP="007741ED">
      <w:pPr>
        <w:widowControl w:val="0"/>
      </w:pPr>
    </w:p>
    <w:p w:rsidR="007741ED" w:rsidRPr="007B3A23" w:rsidRDefault="007741ED" w:rsidP="007741ED">
      <w:pPr>
        <w:widowControl w:val="0"/>
        <w:ind w:firstLine="567"/>
        <w:jc w:val="both"/>
      </w:pPr>
      <w:r w:rsidRPr="007B3A23">
        <w:rPr>
          <w:b/>
        </w:rPr>
        <w:t>Ленинградское областное государственное бюджетное учреждение культуры «Драматический театр на Васильевском»</w:t>
      </w:r>
      <w:r w:rsidRPr="007B3A23">
        <w:t xml:space="preserve"> (сокращённое наименование: «Театр на Васильевском»), именуемое в дальнейшем «Заказчик», в лице директора Юдиной Аллы Владимировны, действующей на основании Устава, с одной стороны и</w:t>
      </w:r>
    </w:p>
    <w:p w:rsidR="007741ED" w:rsidRPr="007B3A23" w:rsidRDefault="0065387B" w:rsidP="007741ED">
      <w:pPr>
        <w:widowControl w:val="0"/>
        <w:ind w:firstLine="567"/>
        <w:jc w:val="both"/>
      </w:pPr>
      <w:r>
        <w:rPr>
          <w:b/>
        </w:rPr>
        <w:t>____________</w:t>
      </w:r>
      <w:bookmarkStart w:id="0" w:name="_GoBack"/>
      <w:bookmarkEnd w:id="0"/>
      <w:r w:rsidR="007741ED" w:rsidRPr="007B3A23">
        <w:t xml:space="preserve">, именуемый в дальнейшем «Исполнитель», с другой стороны, </w:t>
      </w:r>
    </w:p>
    <w:p w:rsidR="007741ED" w:rsidRPr="007B3A23" w:rsidRDefault="007741ED" w:rsidP="007741ED">
      <w:pPr>
        <w:widowControl w:val="0"/>
        <w:ind w:firstLine="567"/>
        <w:jc w:val="both"/>
      </w:pPr>
      <w:r w:rsidRPr="007B3A23">
        <w:t>вместе именуемые «Стороны», заключили настоящий Контракт на создание сценария для сериала (далее – Контракт) о нижеследующем:</w:t>
      </w:r>
    </w:p>
    <w:p w:rsidR="00955517" w:rsidRPr="007B3A23" w:rsidRDefault="003D3329" w:rsidP="00F241F4">
      <w:pPr>
        <w:keepNext/>
        <w:numPr>
          <w:ilvl w:val="0"/>
          <w:numId w:val="4"/>
        </w:numPr>
        <w:spacing w:before="200" w:after="40"/>
        <w:ind w:left="0" w:firstLine="0"/>
        <w:jc w:val="center"/>
      </w:pPr>
      <w:r w:rsidRPr="007B3A23">
        <w:rPr>
          <w:b/>
          <w:bCs/>
        </w:rPr>
        <w:t>ПРЕДМЕТ КОНТРАКТА</w:t>
      </w:r>
    </w:p>
    <w:p w:rsidR="00955517" w:rsidRPr="007B3A23" w:rsidRDefault="003D3329" w:rsidP="00F241F4">
      <w:pPr>
        <w:numPr>
          <w:ilvl w:val="1"/>
          <w:numId w:val="4"/>
        </w:numPr>
        <w:ind w:left="0" w:firstLine="567"/>
        <w:jc w:val="both"/>
      </w:pPr>
      <w:r w:rsidRPr="007B3A23">
        <w:t xml:space="preserve">Исполнитель обязуется по заданию Заказчика создать произведение литературы — оригинальный сценарий </w:t>
      </w:r>
      <w:r w:rsidR="00CF0016" w:rsidRPr="007B3A23">
        <w:t xml:space="preserve">(далее — Сценарий) 6 (шести) серий (серии 1-6) </w:t>
      </w:r>
      <w:r w:rsidRPr="007B3A23">
        <w:t xml:space="preserve">телевизионного сериала </w:t>
      </w:r>
      <w:r w:rsidR="00F241F4" w:rsidRPr="007B3A23">
        <w:rPr>
          <w:color w:val="000000" w:themeColor="text1"/>
        </w:rPr>
        <w:t>с рабочим названием «Областной»</w:t>
      </w:r>
      <w:r w:rsidRPr="007B3A23">
        <w:t>, состоящ</w:t>
      </w:r>
      <w:r w:rsidR="0056792B" w:rsidRPr="007B3A23">
        <w:t>его</w:t>
      </w:r>
      <w:r w:rsidRPr="007B3A23">
        <w:t xml:space="preserve"> из </w:t>
      </w:r>
      <w:r w:rsidRPr="007B3A23">
        <w:rPr>
          <w:bCs/>
        </w:rPr>
        <w:t>18 (восемнадцати) серий</w:t>
      </w:r>
      <w:r w:rsidRPr="007B3A23">
        <w:t xml:space="preserve">, и передать Заказчику исключительное право на Сценарий в полном </w:t>
      </w:r>
      <w:r w:rsidR="00F241F4" w:rsidRPr="007B3A23">
        <w:t>объёме</w:t>
      </w:r>
      <w:r w:rsidRPr="007B3A23">
        <w:t>, а Заказчик обязуется принять и оплатить результат работы в порядке и на условиях, установленных Контрактом.</w:t>
      </w:r>
    </w:p>
    <w:p w:rsidR="00955517" w:rsidRPr="007B3A23" w:rsidRDefault="003D3329" w:rsidP="00CF0016">
      <w:pPr>
        <w:numPr>
          <w:ilvl w:val="1"/>
          <w:numId w:val="4"/>
        </w:numPr>
        <w:ind w:left="0" w:firstLine="567"/>
        <w:jc w:val="both"/>
      </w:pPr>
      <w:r w:rsidRPr="007B3A23">
        <w:t>Сценарий должен соответствовать следующим требованиям</w:t>
      </w:r>
      <w:r w:rsidR="00CF0016" w:rsidRPr="007B3A23">
        <w:t>,</w:t>
      </w:r>
      <w:r w:rsidRPr="007B3A23">
        <w:t xml:space="preserve"> указанны</w:t>
      </w:r>
      <w:r w:rsidR="00CF0016" w:rsidRPr="007B3A23">
        <w:t>м</w:t>
      </w:r>
      <w:r w:rsidRPr="007B3A23">
        <w:t xml:space="preserve"> в Техническом задании (Приложение № 1).</w:t>
      </w:r>
    </w:p>
    <w:p w:rsidR="00955517" w:rsidRPr="007B3A23" w:rsidRDefault="003D3329" w:rsidP="00F241F4">
      <w:pPr>
        <w:numPr>
          <w:ilvl w:val="1"/>
          <w:numId w:val="4"/>
        </w:numPr>
        <w:ind w:left="0" w:firstLine="567"/>
        <w:jc w:val="both"/>
      </w:pPr>
      <w:r w:rsidRPr="007B3A23">
        <w:t>Результатом работ по Контракту является готовый Сценарий</w:t>
      </w:r>
      <w:r w:rsidR="00CF0016" w:rsidRPr="007B3A23">
        <w:t xml:space="preserve"> 6 (шести) серий</w:t>
      </w:r>
      <w:r w:rsidRPr="007B3A23">
        <w:t>, переданный Заказчику в электронной форме (в форматах .</w:t>
      </w:r>
      <w:proofErr w:type="spellStart"/>
      <w:r w:rsidRPr="007B3A23">
        <w:t>docx</w:t>
      </w:r>
      <w:proofErr w:type="spellEnd"/>
      <w:r w:rsidRPr="007B3A23">
        <w:t xml:space="preserve"> и .</w:t>
      </w:r>
      <w:proofErr w:type="spellStart"/>
      <w:r w:rsidRPr="007B3A23">
        <w:t>pdf</w:t>
      </w:r>
      <w:proofErr w:type="spellEnd"/>
      <w:r w:rsidRPr="007B3A23">
        <w:t>) и, по требованию Заказчика, на бумажном носителе.</w:t>
      </w:r>
    </w:p>
    <w:p w:rsidR="00F241F4" w:rsidRPr="007B3A23" w:rsidRDefault="00F241F4" w:rsidP="00F241F4">
      <w:pPr>
        <w:numPr>
          <w:ilvl w:val="1"/>
          <w:numId w:val="4"/>
        </w:numPr>
        <w:ind w:left="0" w:firstLine="567"/>
        <w:jc w:val="both"/>
      </w:pPr>
      <w:r w:rsidRPr="007B3A23">
        <w:t>Контракт заключён в соответствии с п.</w:t>
      </w:r>
      <w:r w:rsidR="00CF0016" w:rsidRPr="007B3A23">
        <w:t>___</w:t>
      </w:r>
      <w:r w:rsidRPr="007B3A23">
        <w:t xml:space="preserve"> ч.1. ст.93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C80C0D" w:rsidRPr="007B3A23">
        <w:t xml:space="preserve"> (далее – Закон 44-ФЗ)</w:t>
      </w:r>
      <w:r w:rsidRPr="007B3A23">
        <w:t>.</w:t>
      </w:r>
    </w:p>
    <w:p w:rsidR="00F241F4" w:rsidRPr="007B3A23" w:rsidRDefault="00F241F4" w:rsidP="00F241F4">
      <w:pPr>
        <w:numPr>
          <w:ilvl w:val="1"/>
          <w:numId w:val="4"/>
        </w:numPr>
        <w:ind w:left="0" w:firstLine="567"/>
        <w:jc w:val="both"/>
      </w:pPr>
      <w:r w:rsidRPr="007B3A23">
        <w:t xml:space="preserve">Идентификационный код закупки </w:t>
      </w:r>
      <w:r w:rsidR="001B54AC" w:rsidRPr="007B3A23">
        <w:t>____________</w:t>
      </w:r>
    </w:p>
    <w:p w:rsidR="00F241F4" w:rsidRPr="007B3A23" w:rsidRDefault="00F241F4" w:rsidP="00F241F4">
      <w:pPr>
        <w:numPr>
          <w:ilvl w:val="1"/>
          <w:numId w:val="4"/>
        </w:numPr>
        <w:ind w:left="0" w:firstLine="567"/>
        <w:jc w:val="both"/>
      </w:pPr>
      <w:r w:rsidRPr="007B3A23">
        <w:t>Источник финансирования – средства бюджетных учреждений.</w:t>
      </w:r>
    </w:p>
    <w:p w:rsidR="00F241F4" w:rsidRPr="007B3A23" w:rsidRDefault="00F241F4" w:rsidP="00F241F4">
      <w:pPr>
        <w:numPr>
          <w:ilvl w:val="1"/>
          <w:numId w:val="4"/>
        </w:numPr>
        <w:ind w:left="0" w:firstLine="567"/>
        <w:jc w:val="both"/>
      </w:pPr>
      <w:r w:rsidRPr="007B3A23">
        <w:t>Закупка осуществляется в целях подготовки и проведения мероприятий, посвящённых празднованию 100-летия Ленинградской области, а также проведения Заказчиком VII Международного Ленинградского областного фестиваля театров «ЛОФТ».</w:t>
      </w:r>
    </w:p>
    <w:p w:rsidR="00955517" w:rsidRPr="007B3A23" w:rsidRDefault="003D3329" w:rsidP="00F241F4">
      <w:pPr>
        <w:numPr>
          <w:ilvl w:val="1"/>
          <w:numId w:val="4"/>
        </w:numPr>
        <w:ind w:left="0" w:firstLine="567"/>
        <w:jc w:val="both"/>
      </w:pPr>
      <w:r w:rsidRPr="007B3A23">
        <w:t>Исполнитель гарантирует, что на момент заключения Контракта он является единственным автором Сценария (или обладает всеми необходимыми правами), и создание Сценария не входит в его трудовые обязанности по основному месту работы.</w:t>
      </w:r>
    </w:p>
    <w:p w:rsidR="00955517" w:rsidRPr="007B3A23" w:rsidRDefault="003D3329" w:rsidP="00F241F4">
      <w:pPr>
        <w:keepNext/>
        <w:numPr>
          <w:ilvl w:val="0"/>
          <w:numId w:val="4"/>
        </w:numPr>
        <w:spacing w:before="200" w:after="40"/>
        <w:ind w:left="0" w:firstLine="0"/>
        <w:jc w:val="center"/>
      </w:pPr>
      <w:r w:rsidRPr="007B3A23">
        <w:rPr>
          <w:b/>
          <w:bCs/>
        </w:rPr>
        <w:t>ПРАВА И ОБЯЗАННОСТИ СТОРОН</w:t>
      </w:r>
    </w:p>
    <w:p w:rsidR="00955517" w:rsidRPr="007B3A23" w:rsidRDefault="001B54AC" w:rsidP="001B54AC">
      <w:pPr>
        <w:numPr>
          <w:ilvl w:val="1"/>
          <w:numId w:val="4"/>
        </w:numPr>
        <w:ind w:left="0" w:firstLine="567"/>
        <w:jc w:val="both"/>
      </w:pPr>
      <w:r w:rsidRPr="007B3A23">
        <w:rPr>
          <w:b/>
          <w:bCs/>
        </w:rPr>
        <w:t>И</w:t>
      </w:r>
      <w:r w:rsidR="003D3329" w:rsidRPr="007B3A23">
        <w:rPr>
          <w:b/>
          <w:bCs/>
        </w:rPr>
        <w:t>сполнитель обязан:</w:t>
      </w:r>
    </w:p>
    <w:p w:rsidR="00955517" w:rsidRPr="007B3A23" w:rsidRDefault="003D3329" w:rsidP="001B54AC">
      <w:pPr>
        <w:numPr>
          <w:ilvl w:val="2"/>
          <w:numId w:val="4"/>
        </w:numPr>
        <w:ind w:left="0" w:firstLine="851"/>
        <w:jc w:val="both"/>
      </w:pPr>
      <w:r w:rsidRPr="007B3A23">
        <w:t>Создать Сценарий в полном соответствии с требованиями Контракта и Технического задания (Приложение № 1), качественно, в согласованные сроки.</w:t>
      </w:r>
    </w:p>
    <w:p w:rsidR="00955517" w:rsidRPr="007B3A23" w:rsidRDefault="003D3329" w:rsidP="00D76D37">
      <w:pPr>
        <w:numPr>
          <w:ilvl w:val="2"/>
          <w:numId w:val="4"/>
        </w:numPr>
        <w:ind w:left="0" w:firstLine="851"/>
        <w:jc w:val="both"/>
      </w:pPr>
      <w:r w:rsidRPr="007B3A23">
        <w:t>Передать Заказчику Сценарий и все необходимые материалы (синопсис, библию персонажей, расшифровки диалогов и т.п. — при наличии) в порядке, установленном разделом 4 Контракта.</w:t>
      </w:r>
    </w:p>
    <w:p w:rsidR="00955517" w:rsidRPr="007B3A23" w:rsidRDefault="003D3329" w:rsidP="00D76D37">
      <w:pPr>
        <w:numPr>
          <w:ilvl w:val="2"/>
          <w:numId w:val="4"/>
        </w:numPr>
        <w:ind w:left="0" w:firstLine="851"/>
        <w:jc w:val="both"/>
      </w:pPr>
      <w:r w:rsidRPr="007B3A23">
        <w:t xml:space="preserve">По требованию Заказчика вносить правки и доработки в Сценарий в пределах согласованного </w:t>
      </w:r>
      <w:r w:rsidR="00D76D37" w:rsidRPr="007B3A23">
        <w:t>объёма</w:t>
      </w:r>
      <w:r w:rsidRPr="007B3A23">
        <w:t xml:space="preserve"> и сроков, если такие правки обусловлены необходимостью приведения Сценария в соответствие с Техническим заданием.</w:t>
      </w:r>
    </w:p>
    <w:p w:rsidR="00955517" w:rsidRPr="007B3A23" w:rsidRDefault="003D3329" w:rsidP="00D76D37">
      <w:pPr>
        <w:numPr>
          <w:ilvl w:val="2"/>
          <w:numId w:val="4"/>
        </w:numPr>
        <w:ind w:left="0" w:firstLine="851"/>
        <w:jc w:val="both"/>
      </w:pPr>
      <w:r w:rsidRPr="007B3A23">
        <w:t>Гарантировать оригинальность Сценария и отсутствие в н</w:t>
      </w:r>
      <w:r w:rsidR="00D76D37" w:rsidRPr="007B3A23">
        <w:t>ё</w:t>
      </w:r>
      <w:r w:rsidRPr="007B3A23">
        <w:t>м заимствований, нарушающих права третьих лиц.</w:t>
      </w:r>
    </w:p>
    <w:p w:rsidR="00955517" w:rsidRPr="007B3A23" w:rsidRDefault="003D3329" w:rsidP="00D76D37">
      <w:pPr>
        <w:numPr>
          <w:ilvl w:val="2"/>
          <w:numId w:val="4"/>
        </w:numPr>
        <w:ind w:left="0" w:firstLine="851"/>
        <w:jc w:val="both"/>
      </w:pPr>
      <w:r w:rsidRPr="007B3A23">
        <w:t>Не разглашать конфиденциальную информацию, полученную в связи с исполнением Контракта, а также содержание Сценария до момента его публичного использования Заказчиком.</w:t>
      </w:r>
    </w:p>
    <w:p w:rsidR="00955517" w:rsidRPr="007B3A23" w:rsidRDefault="003D3329" w:rsidP="00D76D37">
      <w:pPr>
        <w:numPr>
          <w:ilvl w:val="2"/>
          <w:numId w:val="4"/>
        </w:numPr>
        <w:ind w:left="0" w:firstLine="851"/>
        <w:jc w:val="both"/>
      </w:pPr>
      <w:r w:rsidRPr="007B3A23">
        <w:t>По запросу Заказчика предоставлять информацию о ходе создания Сценария.</w:t>
      </w:r>
    </w:p>
    <w:p w:rsidR="00955517" w:rsidRPr="007B3A23" w:rsidRDefault="003D3329" w:rsidP="00D76D37">
      <w:pPr>
        <w:numPr>
          <w:ilvl w:val="1"/>
          <w:numId w:val="4"/>
        </w:numPr>
        <w:ind w:left="0" w:firstLine="567"/>
        <w:jc w:val="both"/>
      </w:pPr>
      <w:r w:rsidRPr="007B3A23">
        <w:rPr>
          <w:b/>
          <w:bCs/>
        </w:rPr>
        <w:t>Исполнитель вправе:</w:t>
      </w:r>
    </w:p>
    <w:p w:rsidR="00955517" w:rsidRPr="007B3A23" w:rsidRDefault="003D3329" w:rsidP="00D76D37">
      <w:pPr>
        <w:numPr>
          <w:ilvl w:val="2"/>
          <w:numId w:val="4"/>
        </w:numPr>
        <w:ind w:left="0" w:firstLine="851"/>
        <w:jc w:val="both"/>
      </w:pPr>
      <w:r w:rsidRPr="007B3A23">
        <w:lastRenderedPageBreak/>
        <w:t>Требовать от Заказчика предоставления необходимой информации и материалов для создания Сценария.</w:t>
      </w:r>
    </w:p>
    <w:p w:rsidR="00955517" w:rsidRPr="007B3A23" w:rsidRDefault="003D3329" w:rsidP="00D76D37">
      <w:pPr>
        <w:numPr>
          <w:ilvl w:val="2"/>
          <w:numId w:val="4"/>
        </w:numPr>
        <w:ind w:left="0" w:firstLine="851"/>
        <w:jc w:val="both"/>
      </w:pPr>
      <w:r w:rsidRPr="007B3A23">
        <w:t>Получать оплату за выполненную работу в порядке и сроки, установленные разделом 5 Контракта.</w:t>
      </w:r>
    </w:p>
    <w:p w:rsidR="00955517" w:rsidRPr="007B3A23" w:rsidRDefault="003D3329" w:rsidP="00D76D37">
      <w:pPr>
        <w:numPr>
          <w:ilvl w:val="2"/>
          <w:numId w:val="4"/>
        </w:numPr>
        <w:ind w:left="0" w:firstLine="851"/>
        <w:jc w:val="both"/>
      </w:pPr>
      <w:r w:rsidRPr="007B3A23">
        <w:t>Указывать сво</w:t>
      </w:r>
      <w:r w:rsidR="00D76D37" w:rsidRPr="007B3A23">
        <w:t>ё</w:t>
      </w:r>
      <w:r w:rsidRPr="007B3A23">
        <w:t xml:space="preserve"> имя (псевдоним) в качестве автора Сценария при любом использовании Сценария Заказчиком, если иное не согласовано Сторонами дополнительно.</w:t>
      </w:r>
    </w:p>
    <w:p w:rsidR="00955517" w:rsidRPr="007B3A23" w:rsidRDefault="003D3329" w:rsidP="00EE03D5">
      <w:pPr>
        <w:numPr>
          <w:ilvl w:val="1"/>
          <w:numId w:val="4"/>
        </w:numPr>
        <w:ind w:left="0" w:firstLine="567"/>
        <w:jc w:val="both"/>
      </w:pPr>
      <w:r w:rsidRPr="007B3A23">
        <w:rPr>
          <w:b/>
          <w:bCs/>
        </w:rPr>
        <w:t>Заказчик обязан:</w:t>
      </w:r>
    </w:p>
    <w:p w:rsidR="00955517" w:rsidRPr="007B3A23" w:rsidRDefault="003D3329" w:rsidP="00EE03D5">
      <w:pPr>
        <w:numPr>
          <w:ilvl w:val="2"/>
          <w:numId w:val="4"/>
        </w:numPr>
        <w:ind w:left="0" w:firstLine="851"/>
        <w:jc w:val="both"/>
      </w:pPr>
      <w:r w:rsidRPr="007B3A23">
        <w:t xml:space="preserve">Предоставить Исполнителю Техническое задание и иную необходимую информацию </w:t>
      </w:r>
      <w:r w:rsidR="00103833" w:rsidRPr="007B3A23">
        <w:t>при подписании</w:t>
      </w:r>
      <w:r w:rsidRPr="007B3A23">
        <w:t xml:space="preserve"> Контракта.</w:t>
      </w:r>
    </w:p>
    <w:p w:rsidR="00955517" w:rsidRPr="007B3A23" w:rsidRDefault="003D3329" w:rsidP="00EE03D5">
      <w:pPr>
        <w:numPr>
          <w:ilvl w:val="2"/>
          <w:numId w:val="4"/>
        </w:numPr>
        <w:ind w:left="0" w:firstLine="851"/>
        <w:jc w:val="both"/>
      </w:pPr>
      <w:r w:rsidRPr="007B3A23">
        <w:t>Принять результат работ в порядке, установленном разделом 4 Контракта.</w:t>
      </w:r>
    </w:p>
    <w:p w:rsidR="00955517" w:rsidRPr="007B3A23" w:rsidRDefault="003D3329" w:rsidP="00EE03D5">
      <w:pPr>
        <w:numPr>
          <w:ilvl w:val="2"/>
          <w:numId w:val="4"/>
        </w:numPr>
        <w:ind w:left="0" w:firstLine="851"/>
        <w:jc w:val="both"/>
      </w:pPr>
      <w:r w:rsidRPr="007B3A23">
        <w:t>Оплатить работу Исполнителя в порядке и сроки, установленные разделом 5 Контракта.</w:t>
      </w:r>
    </w:p>
    <w:p w:rsidR="00955517" w:rsidRPr="007B3A23" w:rsidRDefault="003D3329" w:rsidP="00103833">
      <w:pPr>
        <w:numPr>
          <w:ilvl w:val="2"/>
          <w:numId w:val="4"/>
        </w:numPr>
        <w:ind w:left="0" w:firstLine="851"/>
        <w:jc w:val="both"/>
      </w:pPr>
      <w:r w:rsidRPr="007B3A23">
        <w:t>Не вносить изменения в Сценарий, искажающие замысел автора, без согласия Исполнителя (за исключением случаев, прямо предусмотренных Контрактом).</w:t>
      </w:r>
    </w:p>
    <w:p w:rsidR="00955517" w:rsidRPr="007B3A23" w:rsidRDefault="003D3329" w:rsidP="00EE03D5">
      <w:pPr>
        <w:numPr>
          <w:ilvl w:val="1"/>
          <w:numId w:val="4"/>
        </w:numPr>
        <w:ind w:left="0" w:firstLine="567"/>
        <w:jc w:val="both"/>
      </w:pPr>
      <w:r w:rsidRPr="007B3A23">
        <w:rPr>
          <w:b/>
          <w:bCs/>
        </w:rPr>
        <w:t>Заказчик вправе:</w:t>
      </w:r>
    </w:p>
    <w:p w:rsidR="00955517" w:rsidRPr="007B3A23" w:rsidRDefault="003D3329" w:rsidP="00EE03D5">
      <w:pPr>
        <w:numPr>
          <w:ilvl w:val="2"/>
          <w:numId w:val="4"/>
        </w:numPr>
        <w:ind w:left="0" w:firstLine="851"/>
        <w:jc w:val="both"/>
      </w:pPr>
      <w:r w:rsidRPr="007B3A23">
        <w:t>Контролировать ход выполнения работ, запрашивать промежуточные результаты и информацию.</w:t>
      </w:r>
    </w:p>
    <w:p w:rsidR="00955517" w:rsidRPr="007B3A23" w:rsidRDefault="003D3329" w:rsidP="00EE03D5">
      <w:pPr>
        <w:numPr>
          <w:ilvl w:val="2"/>
          <w:numId w:val="4"/>
        </w:numPr>
        <w:ind w:left="0" w:firstLine="851"/>
        <w:jc w:val="both"/>
      </w:pPr>
      <w:r w:rsidRPr="007B3A23">
        <w:t xml:space="preserve">Требовать устранения недостатков Сценария, выявленных при </w:t>
      </w:r>
      <w:r w:rsidR="00081453" w:rsidRPr="007B3A23">
        <w:t>приёмке</w:t>
      </w:r>
      <w:r w:rsidRPr="007B3A23">
        <w:t>.</w:t>
      </w:r>
    </w:p>
    <w:p w:rsidR="00955517" w:rsidRPr="007B3A23" w:rsidRDefault="003D3329" w:rsidP="00EE03D5">
      <w:pPr>
        <w:numPr>
          <w:ilvl w:val="2"/>
          <w:numId w:val="4"/>
        </w:numPr>
        <w:ind w:left="0" w:firstLine="851"/>
        <w:jc w:val="both"/>
      </w:pPr>
      <w:r w:rsidRPr="007B3A23">
        <w:t>Использовать Сценарий любыми способами, не противоречащими законодательству Российской Федерации, после перехода к нему исключительного права.</w:t>
      </w:r>
    </w:p>
    <w:p w:rsidR="00955517" w:rsidRPr="007B3A23" w:rsidRDefault="003D3329" w:rsidP="00F241F4">
      <w:pPr>
        <w:keepNext/>
        <w:numPr>
          <w:ilvl w:val="0"/>
          <w:numId w:val="4"/>
        </w:numPr>
        <w:spacing w:before="200" w:after="40"/>
        <w:ind w:left="0" w:firstLine="0"/>
        <w:jc w:val="center"/>
      </w:pPr>
      <w:r w:rsidRPr="007B3A23">
        <w:rPr>
          <w:b/>
          <w:bCs/>
        </w:rPr>
        <w:t>СРОКИ ВЫПОЛНЕНИЯ РАБОТ</w:t>
      </w:r>
    </w:p>
    <w:p w:rsidR="00955517" w:rsidRPr="007B3A23" w:rsidRDefault="003D3329" w:rsidP="00103833">
      <w:pPr>
        <w:numPr>
          <w:ilvl w:val="1"/>
          <w:numId w:val="4"/>
        </w:numPr>
        <w:ind w:left="0" w:firstLine="567"/>
        <w:jc w:val="both"/>
      </w:pPr>
      <w:r w:rsidRPr="007B3A23">
        <w:rPr>
          <w:bCs/>
        </w:rPr>
        <w:t>Исполнитель</w:t>
      </w:r>
      <w:r w:rsidRPr="007B3A23">
        <w:t xml:space="preserve"> обязуется создать и передать Заказчику Сценарий в </w:t>
      </w:r>
      <w:r w:rsidR="00103833" w:rsidRPr="007B3A23">
        <w:t>сроки, указанные в Техническом задании.</w:t>
      </w:r>
    </w:p>
    <w:p w:rsidR="00955517" w:rsidRPr="007B3A23" w:rsidRDefault="003D3329" w:rsidP="00EE03D5">
      <w:pPr>
        <w:numPr>
          <w:ilvl w:val="1"/>
          <w:numId w:val="4"/>
        </w:numPr>
        <w:ind w:left="0" w:firstLine="567"/>
        <w:jc w:val="both"/>
      </w:pPr>
      <w:r w:rsidRPr="007B3A23">
        <w:rPr>
          <w:bCs/>
        </w:rPr>
        <w:t>Срок</w:t>
      </w:r>
      <w:r w:rsidRPr="007B3A23">
        <w:t xml:space="preserve"> выполнения работ может быть </w:t>
      </w:r>
      <w:r w:rsidR="00081453" w:rsidRPr="007B3A23">
        <w:t>изменён</w:t>
      </w:r>
      <w:r w:rsidRPr="007B3A23">
        <w:t xml:space="preserve"> по соглашению Сторон </w:t>
      </w:r>
      <w:r w:rsidR="00081453" w:rsidRPr="007B3A23">
        <w:t>путём</w:t>
      </w:r>
      <w:r w:rsidRPr="007B3A23">
        <w:t xml:space="preserve"> заключения дополнительного соглашения к Контракту.</w:t>
      </w:r>
    </w:p>
    <w:p w:rsidR="00955517" w:rsidRPr="007B3A23" w:rsidRDefault="003D3329" w:rsidP="00F241F4">
      <w:pPr>
        <w:keepNext/>
        <w:numPr>
          <w:ilvl w:val="0"/>
          <w:numId w:val="4"/>
        </w:numPr>
        <w:spacing w:before="200" w:after="40"/>
        <w:ind w:left="0" w:firstLine="0"/>
        <w:jc w:val="center"/>
      </w:pPr>
      <w:r w:rsidRPr="007B3A23">
        <w:rPr>
          <w:b/>
          <w:bCs/>
        </w:rPr>
        <w:t>ПОРЯДОК СДАЧИ-ПРИЕМКИ РЕЗУЛЬТАТА РАБОТ</w:t>
      </w:r>
    </w:p>
    <w:p w:rsidR="00955517" w:rsidRPr="007B3A23" w:rsidRDefault="003D3329" w:rsidP="00EE03D5">
      <w:pPr>
        <w:numPr>
          <w:ilvl w:val="1"/>
          <w:numId w:val="4"/>
        </w:numPr>
        <w:ind w:left="0" w:firstLine="567"/>
        <w:jc w:val="both"/>
      </w:pPr>
      <w:r w:rsidRPr="007B3A23">
        <w:t>По завершении создания Сценария (или его части в соответствии с п. 3.1</w:t>
      </w:r>
      <w:r w:rsidR="00081453" w:rsidRPr="007B3A23">
        <w:t xml:space="preserve"> Контракта</w:t>
      </w:r>
      <w:r w:rsidRPr="007B3A23">
        <w:t>) Исполнитель направляет Заказчику результат работ в электронной форме на адрес электронной почты</w:t>
      </w:r>
      <w:r w:rsidR="00081453" w:rsidRPr="007B3A23">
        <w:t>, указанный в разделе 10 Контракта.</w:t>
      </w:r>
    </w:p>
    <w:p w:rsidR="00955517" w:rsidRPr="007B3A23" w:rsidRDefault="003D3329" w:rsidP="00EE03D5">
      <w:pPr>
        <w:numPr>
          <w:ilvl w:val="1"/>
          <w:numId w:val="4"/>
        </w:numPr>
        <w:ind w:left="0" w:firstLine="567"/>
        <w:jc w:val="both"/>
        <w:rPr>
          <w:bCs/>
        </w:rPr>
      </w:pPr>
      <w:r w:rsidRPr="007B3A23">
        <w:rPr>
          <w:bCs/>
        </w:rPr>
        <w:t xml:space="preserve">Заказчик в течение </w:t>
      </w:r>
      <w:r w:rsidR="00081453" w:rsidRPr="007B3A23">
        <w:rPr>
          <w:bCs/>
        </w:rPr>
        <w:t>3</w:t>
      </w:r>
      <w:r w:rsidRPr="007B3A23">
        <w:rPr>
          <w:bCs/>
        </w:rPr>
        <w:t xml:space="preserve"> (</w:t>
      </w:r>
      <w:r w:rsidR="00081453" w:rsidRPr="007B3A23">
        <w:rPr>
          <w:bCs/>
        </w:rPr>
        <w:t>трёх</w:t>
      </w:r>
      <w:r w:rsidRPr="007B3A23">
        <w:rPr>
          <w:bCs/>
        </w:rPr>
        <w:t>) рабочих дней с даты получения Сценария осуществляет его проверку на соответствие требованиям Контракта и Технического задания.</w:t>
      </w:r>
    </w:p>
    <w:p w:rsidR="00955517" w:rsidRPr="007B3A23" w:rsidRDefault="003D3329" w:rsidP="00EE03D5">
      <w:pPr>
        <w:numPr>
          <w:ilvl w:val="1"/>
          <w:numId w:val="4"/>
        </w:numPr>
        <w:ind w:left="0" w:firstLine="567"/>
        <w:jc w:val="both"/>
        <w:rPr>
          <w:bCs/>
        </w:rPr>
      </w:pPr>
      <w:r w:rsidRPr="007B3A23">
        <w:rPr>
          <w:bCs/>
        </w:rPr>
        <w:t>При отсутствии замечаний Заказчик подписывает Акт сдачи-</w:t>
      </w:r>
      <w:r w:rsidR="00081453" w:rsidRPr="007B3A23">
        <w:rPr>
          <w:bCs/>
        </w:rPr>
        <w:t>приёмки</w:t>
      </w:r>
      <w:r w:rsidRPr="007B3A23">
        <w:rPr>
          <w:bCs/>
        </w:rPr>
        <w:t xml:space="preserve"> выполненных работ и направляет его Исполнителю. Датой </w:t>
      </w:r>
      <w:r w:rsidR="00081453" w:rsidRPr="007B3A23">
        <w:rPr>
          <w:bCs/>
        </w:rPr>
        <w:t>приёмки</w:t>
      </w:r>
      <w:r w:rsidRPr="007B3A23">
        <w:rPr>
          <w:bCs/>
        </w:rPr>
        <w:t xml:space="preserve"> считается дата подписания Акта Заказчиком.</w:t>
      </w:r>
    </w:p>
    <w:p w:rsidR="00955517" w:rsidRPr="007B3A23" w:rsidRDefault="003D3329" w:rsidP="00EE03D5">
      <w:pPr>
        <w:numPr>
          <w:ilvl w:val="1"/>
          <w:numId w:val="4"/>
        </w:numPr>
        <w:ind w:left="0" w:firstLine="567"/>
        <w:jc w:val="both"/>
        <w:rPr>
          <w:bCs/>
        </w:rPr>
      </w:pPr>
      <w:r w:rsidRPr="007B3A23">
        <w:rPr>
          <w:bCs/>
        </w:rPr>
        <w:t xml:space="preserve">При наличии замечаний Заказчик направляет Исполнителю мотивированный отказ с перечнем недостатков. Исполнитель обязан устранить недостатки в срок, согласованный Сторонами, но не более </w:t>
      </w:r>
      <w:r w:rsidR="00081453" w:rsidRPr="007B3A23">
        <w:rPr>
          <w:bCs/>
        </w:rPr>
        <w:t>10 (десяти)</w:t>
      </w:r>
      <w:r w:rsidRPr="007B3A23">
        <w:rPr>
          <w:bCs/>
        </w:rPr>
        <w:t xml:space="preserve"> рабочих дней, после чего процедура </w:t>
      </w:r>
      <w:r w:rsidR="00081453" w:rsidRPr="007B3A23">
        <w:rPr>
          <w:bCs/>
        </w:rPr>
        <w:t>приёмки</w:t>
      </w:r>
      <w:r w:rsidRPr="007B3A23">
        <w:rPr>
          <w:bCs/>
        </w:rPr>
        <w:t xml:space="preserve"> повторяется.</w:t>
      </w:r>
    </w:p>
    <w:p w:rsidR="00955517" w:rsidRPr="007B3A23" w:rsidRDefault="003D3329" w:rsidP="00EE03D5">
      <w:pPr>
        <w:numPr>
          <w:ilvl w:val="1"/>
          <w:numId w:val="4"/>
        </w:numPr>
        <w:ind w:left="0" w:firstLine="567"/>
        <w:jc w:val="both"/>
      </w:pPr>
      <w:r w:rsidRPr="007B3A23">
        <w:rPr>
          <w:bCs/>
        </w:rPr>
        <w:t>Подписанный</w:t>
      </w:r>
      <w:r w:rsidRPr="007B3A23">
        <w:t xml:space="preserve"> Сторонами Акт сдачи-</w:t>
      </w:r>
      <w:r w:rsidR="00081453" w:rsidRPr="007B3A23">
        <w:t>приёмки</w:t>
      </w:r>
      <w:r w:rsidRPr="007B3A23">
        <w:t xml:space="preserve"> является основанием для оплаты выполненных работ.</w:t>
      </w:r>
    </w:p>
    <w:p w:rsidR="00955517" w:rsidRPr="007B3A23" w:rsidRDefault="003D3329" w:rsidP="00F241F4">
      <w:pPr>
        <w:keepNext/>
        <w:numPr>
          <w:ilvl w:val="0"/>
          <w:numId w:val="4"/>
        </w:numPr>
        <w:spacing w:before="200" w:after="40"/>
        <w:ind w:left="0" w:firstLine="0"/>
        <w:jc w:val="center"/>
      </w:pPr>
      <w:r w:rsidRPr="007B3A23">
        <w:rPr>
          <w:b/>
          <w:bCs/>
        </w:rPr>
        <w:t>ЦЕНА КОНТРАКТА И ПОРЯДОК РАСЧЕТОВ</w:t>
      </w:r>
    </w:p>
    <w:p w:rsidR="00081453" w:rsidRPr="007B3A23" w:rsidRDefault="003D3329" w:rsidP="00EE03D5">
      <w:pPr>
        <w:numPr>
          <w:ilvl w:val="1"/>
          <w:numId w:val="4"/>
        </w:numPr>
        <w:ind w:left="0" w:firstLine="567"/>
        <w:jc w:val="both"/>
      </w:pPr>
      <w:r w:rsidRPr="007B3A23">
        <w:rPr>
          <w:bCs/>
        </w:rPr>
        <w:t>Цена</w:t>
      </w:r>
      <w:r w:rsidRPr="007B3A23">
        <w:t xml:space="preserve"> Контракта составляет </w:t>
      </w:r>
      <w:r w:rsidR="00CF0016" w:rsidRPr="006D2656">
        <w:rPr>
          <w:b/>
        </w:rPr>
        <w:t>213 000 (Двести тринадцать тысяч рублей)</w:t>
      </w:r>
      <w:r w:rsidR="00CF0016" w:rsidRPr="007B3A23">
        <w:t>, из расчёта 35 500</w:t>
      </w:r>
      <w:r w:rsidRPr="007B3A23">
        <w:t xml:space="preserve"> (</w:t>
      </w:r>
      <w:r w:rsidR="00CF0016" w:rsidRPr="007B3A23">
        <w:t>Тридцать пять тысяч пятьсот рублей за 1 (одну) серию</w:t>
      </w:r>
      <w:r w:rsidR="0085037A">
        <w:t>, всего 6 (шесть) серий</w:t>
      </w:r>
      <w:r w:rsidRPr="007B3A23">
        <w:t xml:space="preserve">, НДС </w:t>
      </w:r>
      <w:r w:rsidR="00081453" w:rsidRPr="007B3A23">
        <w:t>0%</w:t>
      </w:r>
      <w:r w:rsidR="00CF0016" w:rsidRPr="007B3A23">
        <w:t>.</w:t>
      </w:r>
    </w:p>
    <w:p w:rsidR="00955517" w:rsidRPr="007B3A23" w:rsidRDefault="003D3329" w:rsidP="00EE03D5">
      <w:pPr>
        <w:numPr>
          <w:ilvl w:val="1"/>
          <w:numId w:val="4"/>
        </w:numPr>
        <w:ind w:left="0" w:firstLine="567"/>
        <w:jc w:val="both"/>
      </w:pPr>
      <w:r w:rsidRPr="007B3A23">
        <w:t xml:space="preserve">Цена Контракта является </w:t>
      </w:r>
      <w:r w:rsidR="00081453" w:rsidRPr="007B3A23">
        <w:t>твёрдой</w:t>
      </w:r>
      <w:r w:rsidRPr="007B3A23">
        <w:t xml:space="preserve"> и определяется на весь срок исполнения Контракта.</w:t>
      </w:r>
    </w:p>
    <w:p w:rsidR="00955517" w:rsidRPr="007B3A23" w:rsidRDefault="0056792B" w:rsidP="00EE03D5">
      <w:pPr>
        <w:numPr>
          <w:ilvl w:val="1"/>
          <w:numId w:val="4"/>
        </w:numPr>
        <w:ind w:left="0" w:firstLine="567"/>
        <w:jc w:val="both"/>
      </w:pPr>
      <w:r w:rsidRPr="007B3A23">
        <w:rPr>
          <w:bCs/>
        </w:rPr>
        <w:t>Оплат производится в течение 7 (семи) рабочих дней с даты подписания Сторонами документа о приёмке Сценария.</w:t>
      </w:r>
    </w:p>
    <w:p w:rsidR="00955517" w:rsidRPr="007B3A23" w:rsidRDefault="003D3329" w:rsidP="00EE03D5">
      <w:pPr>
        <w:numPr>
          <w:ilvl w:val="1"/>
          <w:numId w:val="4"/>
        </w:numPr>
        <w:ind w:left="0" w:firstLine="567"/>
        <w:jc w:val="both"/>
      </w:pPr>
      <w:r w:rsidRPr="007B3A23">
        <w:rPr>
          <w:bCs/>
        </w:rPr>
        <w:t>Обязанность Заказчика по оплате считается исполненной с момента списания денежных</w:t>
      </w:r>
      <w:r w:rsidRPr="007B3A23">
        <w:t xml:space="preserve"> средств с </w:t>
      </w:r>
      <w:r w:rsidR="00081453" w:rsidRPr="007B3A23">
        <w:t>расчётного</w:t>
      </w:r>
      <w:r w:rsidRPr="007B3A23">
        <w:t xml:space="preserve"> сч</w:t>
      </w:r>
      <w:r w:rsidR="00081453" w:rsidRPr="007B3A23">
        <w:t>ё</w:t>
      </w:r>
      <w:r w:rsidRPr="007B3A23">
        <w:t>та Заказчика.</w:t>
      </w:r>
    </w:p>
    <w:p w:rsidR="00955517" w:rsidRPr="007B3A23" w:rsidRDefault="003D3329" w:rsidP="00F241F4">
      <w:pPr>
        <w:keepNext/>
        <w:numPr>
          <w:ilvl w:val="0"/>
          <w:numId w:val="4"/>
        </w:numPr>
        <w:spacing w:before="200" w:after="40"/>
        <w:ind w:left="0" w:firstLine="0"/>
        <w:jc w:val="center"/>
      </w:pPr>
      <w:r w:rsidRPr="007B3A23">
        <w:rPr>
          <w:b/>
          <w:bCs/>
        </w:rPr>
        <w:lastRenderedPageBreak/>
        <w:t>ПЕРЕХОД ИСКЛЮЧИТЕЛЬНОГО ПРАВА</w:t>
      </w:r>
    </w:p>
    <w:p w:rsidR="00955517" w:rsidRPr="007B3A23" w:rsidRDefault="003D3329" w:rsidP="00EE03D5">
      <w:pPr>
        <w:numPr>
          <w:ilvl w:val="1"/>
          <w:numId w:val="4"/>
        </w:numPr>
        <w:ind w:left="0" w:firstLine="567"/>
        <w:jc w:val="both"/>
        <w:rPr>
          <w:bCs/>
        </w:rPr>
      </w:pPr>
      <w:r w:rsidRPr="007B3A23">
        <w:t xml:space="preserve">С </w:t>
      </w:r>
      <w:r w:rsidRPr="007B3A23">
        <w:rPr>
          <w:bCs/>
        </w:rPr>
        <w:t>момента подписания Сторонами Акта сдачи-</w:t>
      </w:r>
      <w:r w:rsidR="00081453" w:rsidRPr="007B3A23">
        <w:rPr>
          <w:bCs/>
        </w:rPr>
        <w:t>приёмки</w:t>
      </w:r>
      <w:r w:rsidRPr="007B3A23">
        <w:rPr>
          <w:bCs/>
        </w:rPr>
        <w:t xml:space="preserve"> выполненных работ (или соответствующего этапа) к Заказчику в полном </w:t>
      </w:r>
      <w:r w:rsidR="00081453" w:rsidRPr="007B3A23">
        <w:rPr>
          <w:bCs/>
        </w:rPr>
        <w:t>объёме</w:t>
      </w:r>
      <w:r w:rsidRPr="007B3A23">
        <w:rPr>
          <w:bCs/>
        </w:rPr>
        <w:t xml:space="preserve"> переходит исключительное право на Сценарий (включая все его части, персонажи, сюжетные линии, диалоги и иные охраняемые элементы) на весь срок действия исключительного права, предусмотренный законодательством Российской Федерации, на территории всего мира.</w:t>
      </w:r>
    </w:p>
    <w:p w:rsidR="00955517" w:rsidRPr="007B3A23" w:rsidRDefault="003D3329" w:rsidP="00EE03D5">
      <w:pPr>
        <w:numPr>
          <w:ilvl w:val="1"/>
          <w:numId w:val="4"/>
        </w:numPr>
        <w:ind w:left="0" w:firstLine="567"/>
        <w:jc w:val="both"/>
        <w:rPr>
          <w:bCs/>
        </w:rPr>
      </w:pPr>
      <w:r w:rsidRPr="007B3A23">
        <w:rPr>
          <w:bCs/>
        </w:rPr>
        <w:t>Исключительное право переходит к Заказчику без сохранения за Исполнителем каких-либо прав на использование Сценария (за исключением права на указание своего имени в качестве автора). Исполнитель не вправе использовать Сценарий каким-либо способом, в том числе перерабатывать, распространять, публично исполнять, сообщать в эфир или по кабелю, доводить до всеобщего сведения и т.д.</w:t>
      </w:r>
    </w:p>
    <w:p w:rsidR="00955517" w:rsidRPr="007B3A23" w:rsidRDefault="003D3329" w:rsidP="00EE03D5">
      <w:pPr>
        <w:numPr>
          <w:ilvl w:val="1"/>
          <w:numId w:val="4"/>
        </w:numPr>
        <w:ind w:left="0" w:firstLine="567"/>
        <w:jc w:val="both"/>
        <w:rPr>
          <w:bCs/>
        </w:rPr>
      </w:pPr>
      <w:r w:rsidRPr="007B3A23">
        <w:rPr>
          <w:bCs/>
        </w:rPr>
        <w:t xml:space="preserve">Заказчик вправе осуществлять использование Сценария любыми способами, включая, но не ограничиваясь: создание аудиовизуального произведения на его основе, переработку, перевод, публичное исполнение, сообщение в эфир и по кабелю, доведение до всеобщего сведения, воспроизведение, распространение, импорт, прокат и иные способы, предусмотренные </w:t>
      </w:r>
      <w:r w:rsidR="00081453" w:rsidRPr="007B3A23">
        <w:rPr>
          <w:bCs/>
        </w:rPr>
        <w:t>статьёй</w:t>
      </w:r>
      <w:r w:rsidRPr="007B3A23">
        <w:rPr>
          <w:bCs/>
        </w:rPr>
        <w:t xml:space="preserve"> 1270 Гражданского кодекса Российской Федерации.</w:t>
      </w:r>
    </w:p>
    <w:p w:rsidR="00955517" w:rsidRPr="007B3A23" w:rsidRDefault="003D3329" w:rsidP="00EE03D5">
      <w:pPr>
        <w:numPr>
          <w:ilvl w:val="1"/>
          <w:numId w:val="4"/>
        </w:numPr>
        <w:ind w:left="0" w:firstLine="567"/>
        <w:jc w:val="both"/>
      </w:pPr>
      <w:r w:rsidRPr="007B3A23">
        <w:rPr>
          <w:bCs/>
        </w:rPr>
        <w:t>Вознаграждение Исполнителя, предусмотренное разделом 5 Контракта, включает в</w:t>
      </w:r>
      <w:r w:rsidRPr="007B3A23">
        <w:t xml:space="preserve"> себя оплату за создание Сценария и за отчуждение исключительного права в полном </w:t>
      </w:r>
      <w:r w:rsidR="00081453" w:rsidRPr="007B3A23">
        <w:t>объёме</w:t>
      </w:r>
      <w:r w:rsidRPr="007B3A23">
        <w:t>. Дополнительное вознаграждение за переход исключительного права не выплачивается.</w:t>
      </w:r>
    </w:p>
    <w:p w:rsidR="00955517" w:rsidRPr="007B3A23" w:rsidRDefault="003D3329" w:rsidP="00EE03D5">
      <w:pPr>
        <w:numPr>
          <w:ilvl w:val="1"/>
          <w:numId w:val="4"/>
        </w:numPr>
        <w:ind w:left="0" w:firstLine="567"/>
        <w:jc w:val="both"/>
      </w:pPr>
      <w:r w:rsidRPr="007B3A23">
        <w:t>Исполнитель сохраняет личные неимущественные права автора (право авторства, право на имя, право на неприкосновенность произведения) в соответствии с Гражданским кодексом Российской Федерации.</w:t>
      </w:r>
    </w:p>
    <w:p w:rsidR="00955517" w:rsidRPr="007B3A23" w:rsidRDefault="003D3329" w:rsidP="00F241F4">
      <w:pPr>
        <w:keepNext/>
        <w:numPr>
          <w:ilvl w:val="0"/>
          <w:numId w:val="4"/>
        </w:numPr>
        <w:spacing w:before="200" w:after="40"/>
        <w:ind w:left="0" w:firstLine="0"/>
        <w:jc w:val="center"/>
      </w:pPr>
      <w:r w:rsidRPr="007B3A23">
        <w:rPr>
          <w:b/>
          <w:bCs/>
        </w:rPr>
        <w:t>ОТВЕТСТВЕННОСТЬ СТОРОН</w:t>
      </w:r>
    </w:p>
    <w:p w:rsidR="00081453" w:rsidRPr="007B3A23" w:rsidRDefault="00081453" w:rsidP="00081453">
      <w:pPr>
        <w:numPr>
          <w:ilvl w:val="1"/>
          <w:numId w:val="4"/>
        </w:numPr>
        <w:ind w:left="0" w:firstLine="567"/>
        <w:jc w:val="both"/>
        <w:rPr>
          <w:color w:val="000000" w:themeColor="text1"/>
        </w:rPr>
      </w:pPr>
      <w:bookmarkStart w:id="1" w:name="OLE_LINK1"/>
      <w:bookmarkStart w:id="2" w:name="OLE_LINK2"/>
      <w:r w:rsidRPr="007B3A23">
        <w:rPr>
          <w:color w:val="000000" w:themeColor="text1"/>
        </w:rPr>
        <w:t>В случае неисполнения или ненадлежащего исполнения Контракта Стороны несут ответственность, предусмотренную условиями Контракта, действующим гражданским законодательством Российской Федерации.</w:t>
      </w:r>
    </w:p>
    <w:p w:rsidR="00081453" w:rsidRPr="007B3A23" w:rsidRDefault="00081453" w:rsidP="00081453">
      <w:pPr>
        <w:numPr>
          <w:ilvl w:val="1"/>
          <w:numId w:val="4"/>
        </w:numPr>
        <w:ind w:left="0" w:firstLine="567"/>
        <w:jc w:val="both"/>
        <w:rPr>
          <w:color w:val="000000" w:themeColor="text1"/>
        </w:rPr>
      </w:pPr>
      <w:r w:rsidRPr="007B3A23">
        <w:rPr>
          <w:color w:val="000000" w:themeColor="text1"/>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81453" w:rsidRPr="007B3A23" w:rsidRDefault="00081453" w:rsidP="00081453">
      <w:pPr>
        <w:numPr>
          <w:ilvl w:val="1"/>
          <w:numId w:val="4"/>
        </w:numPr>
        <w:ind w:left="0" w:firstLine="567"/>
        <w:jc w:val="both"/>
        <w:rPr>
          <w:color w:val="000000" w:themeColor="text1"/>
        </w:rPr>
      </w:pPr>
      <w:r w:rsidRPr="007B3A23">
        <w:rPr>
          <w:color w:val="000000" w:themeColor="text1"/>
        </w:rPr>
        <w:t>В случае просрочки исполнения Заказчиком обязательств, предусмотренных Контрактом,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rsidR="00081453" w:rsidRPr="007B3A23" w:rsidRDefault="00081453" w:rsidP="00081453">
      <w:pPr>
        <w:numPr>
          <w:ilvl w:val="1"/>
          <w:numId w:val="4"/>
        </w:numPr>
        <w:ind w:left="0" w:firstLine="567"/>
        <w:jc w:val="both"/>
        <w:rPr>
          <w:color w:val="000000" w:themeColor="text1"/>
        </w:rPr>
      </w:pPr>
      <w:r w:rsidRPr="007B3A23">
        <w:rPr>
          <w:color w:val="000000" w:themeColor="text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установлен в размере 1 000,00 (Одна тысяча рублей 00 копеек).</w:t>
      </w:r>
    </w:p>
    <w:p w:rsidR="00081453" w:rsidRPr="007B3A23" w:rsidRDefault="00081453" w:rsidP="00081453">
      <w:pPr>
        <w:numPr>
          <w:ilvl w:val="1"/>
          <w:numId w:val="4"/>
        </w:numPr>
        <w:ind w:left="0" w:firstLine="567"/>
        <w:jc w:val="both"/>
        <w:rPr>
          <w:color w:val="000000" w:themeColor="text1"/>
        </w:rPr>
      </w:pPr>
      <w:r w:rsidRPr="007B3A23">
        <w:rPr>
          <w:color w:val="000000" w:themeColor="text1"/>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81453" w:rsidRPr="007B3A23" w:rsidRDefault="00081453" w:rsidP="00081453">
      <w:pPr>
        <w:numPr>
          <w:ilvl w:val="1"/>
          <w:numId w:val="4"/>
        </w:numPr>
        <w:ind w:left="0" w:firstLine="567"/>
        <w:jc w:val="both"/>
        <w:rPr>
          <w:color w:val="000000" w:themeColor="text1"/>
        </w:rPr>
      </w:pPr>
      <w:r w:rsidRPr="007B3A23">
        <w:rPr>
          <w:color w:val="000000" w:themeColor="text1"/>
        </w:rPr>
        <w:t>В случае просрочки исполнения обязательств по Контракту (этапу), Исполнитель выплачивает Заказчику пеню. Пеня начисляется за каждый день просрочки исполнения Исполнителем обязательства, предусмотренного Контрактом (этапом), в размере одной трёхсотой действующей на дату уплаты пени ключевой ставки Центрального банка Российской Федерации от цены Контракта (этапа), уменьшенной на сумму, пропорциональную объёму обязательств, предусмотренных Контрактом и фактически исполненных Исполнителем.</w:t>
      </w:r>
    </w:p>
    <w:p w:rsidR="00081453" w:rsidRPr="007B3A23" w:rsidRDefault="00081453" w:rsidP="00081453">
      <w:pPr>
        <w:numPr>
          <w:ilvl w:val="1"/>
          <w:numId w:val="4"/>
        </w:numPr>
        <w:ind w:left="0" w:firstLine="567"/>
        <w:jc w:val="both"/>
        <w:rPr>
          <w:color w:val="000000" w:themeColor="text1"/>
        </w:rPr>
      </w:pPr>
      <w:r w:rsidRPr="007B3A23">
        <w:rPr>
          <w:color w:val="000000" w:themeColor="text1"/>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Исполнитель выплачивает Заказчику штраф в размере 10 % от цены Контракта (этапа).</w:t>
      </w:r>
    </w:p>
    <w:p w:rsidR="00081453" w:rsidRPr="007B3A23" w:rsidRDefault="00081453" w:rsidP="00081453">
      <w:pPr>
        <w:numPr>
          <w:ilvl w:val="1"/>
          <w:numId w:val="4"/>
        </w:numPr>
        <w:ind w:left="0" w:firstLine="567"/>
        <w:jc w:val="both"/>
        <w:rPr>
          <w:color w:val="000000" w:themeColor="text1"/>
        </w:rPr>
      </w:pPr>
      <w:r w:rsidRPr="007B3A23">
        <w:rPr>
          <w:color w:val="000000" w:themeColor="text1"/>
        </w:rPr>
        <w:lastRenderedPageBreak/>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 1 000,00 (Одна тысяча рублей 00 копеек).</w:t>
      </w:r>
    </w:p>
    <w:p w:rsidR="00081453" w:rsidRPr="007B3A23" w:rsidRDefault="00081453" w:rsidP="00081453">
      <w:pPr>
        <w:numPr>
          <w:ilvl w:val="1"/>
          <w:numId w:val="4"/>
        </w:numPr>
        <w:ind w:left="0" w:firstLine="567"/>
        <w:jc w:val="both"/>
        <w:rPr>
          <w:color w:val="000000" w:themeColor="text1"/>
        </w:rPr>
      </w:pPr>
      <w:r w:rsidRPr="007B3A23">
        <w:rPr>
          <w:color w:val="000000" w:themeColor="text1"/>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81453" w:rsidRPr="007B3A23" w:rsidRDefault="00081453" w:rsidP="00081453">
      <w:pPr>
        <w:numPr>
          <w:ilvl w:val="1"/>
          <w:numId w:val="4"/>
        </w:numPr>
        <w:ind w:left="0" w:firstLine="567"/>
        <w:jc w:val="both"/>
        <w:rPr>
          <w:color w:val="000000" w:themeColor="text1"/>
        </w:rPr>
      </w:pPr>
      <w:r w:rsidRPr="007B3A23">
        <w:rPr>
          <w:color w:val="000000" w:themeColor="text1"/>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81453" w:rsidRPr="007B3A23" w:rsidRDefault="00081453" w:rsidP="00081453">
      <w:pPr>
        <w:numPr>
          <w:ilvl w:val="1"/>
          <w:numId w:val="4"/>
        </w:numPr>
        <w:ind w:left="0" w:firstLine="567"/>
        <w:jc w:val="both"/>
        <w:rPr>
          <w:color w:val="000000" w:themeColor="text1"/>
        </w:rPr>
      </w:pPr>
      <w:r w:rsidRPr="007B3A23">
        <w:rPr>
          <w:color w:val="000000" w:themeColor="text1"/>
        </w:rPr>
        <w:t xml:space="preserve">Уплата неустойки (штрафа, пени) не освобождает Стороны от исполнения обязательств по Контракту. </w:t>
      </w:r>
    </w:p>
    <w:p w:rsidR="00081453" w:rsidRPr="007B3A23" w:rsidRDefault="00081453" w:rsidP="00081453">
      <w:pPr>
        <w:numPr>
          <w:ilvl w:val="1"/>
          <w:numId w:val="4"/>
        </w:numPr>
        <w:ind w:left="0" w:firstLine="567"/>
        <w:jc w:val="both"/>
        <w:rPr>
          <w:color w:val="000000" w:themeColor="text1"/>
        </w:rPr>
      </w:pPr>
      <w:r w:rsidRPr="007B3A23">
        <w:rPr>
          <w:color w:val="000000" w:themeColor="text1"/>
        </w:rPr>
        <w:t>Исполнитель обязан возместить Заказчику убытки, возникшие вследствие невыполнения или ненадлежащего выполнения Исполнителем своих обязательств по Контракту.</w:t>
      </w:r>
    </w:p>
    <w:p w:rsidR="00081453" w:rsidRPr="007B3A23" w:rsidRDefault="00081453" w:rsidP="00081453">
      <w:pPr>
        <w:numPr>
          <w:ilvl w:val="1"/>
          <w:numId w:val="4"/>
        </w:numPr>
        <w:ind w:left="0" w:firstLine="567"/>
        <w:jc w:val="both"/>
        <w:rPr>
          <w:color w:val="000000" w:themeColor="text1"/>
        </w:rPr>
      </w:pPr>
      <w:r w:rsidRPr="007B3A23">
        <w:rPr>
          <w:color w:val="000000" w:themeColor="text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обстоятельств непреодолимой силы, включая, но не ограничиваясь, неблагоприятные погодные условия, болезнь ключевых актёров, введение ограничений органами государственной власти, закрытие объектов съёмки и иные обстоятельства.</w:t>
      </w:r>
    </w:p>
    <w:bookmarkEnd w:id="1"/>
    <w:bookmarkEnd w:id="2"/>
    <w:p w:rsidR="00955517" w:rsidRPr="007B3A23" w:rsidRDefault="003D3329" w:rsidP="00EE03D5">
      <w:pPr>
        <w:numPr>
          <w:ilvl w:val="1"/>
          <w:numId w:val="4"/>
        </w:numPr>
        <w:ind w:left="0" w:firstLine="567"/>
        <w:jc w:val="both"/>
      </w:pPr>
      <w:r w:rsidRPr="007B3A23">
        <w:t>Сторона, для которой создалась невозможность исполнения обязательств, обязана немедленно (не позднее 5 рабочих дней) уведомить другую Сторону о наступлении и прекращении обстоятельств непреодолимой силы.</w:t>
      </w:r>
    </w:p>
    <w:p w:rsidR="00955517" w:rsidRPr="007B3A23" w:rsidRDefault="003D3329" w:rsidP="00F241F4">
      <w:pPr>
        <w:keepNext/>
        <w:numPr>
          <w:ilvl w:val="0"/>
          <w:numId w:val="4"/>
        </w:numPr>
        <w:spacing w:before="200" w:after="40"/>
        <w:ind w:left="0" w:firstLine="0"/>
        <w:jc w:val="center"/>
      </w:pPr>
      <w:r w:rsidRPr="007B3A23">
        <w:rPr>
          <w:b/>
          <w:bCs/>
        </w:rPr>
        <w:t>РАЗРЕШЕНИЕ СПОРОВ</w:t>
      </w:r>
    </w:p>
    <w:p w:rsidR="00955517" w:rsidRPr="007B3A23" w:rsidRDefault="003D3329" w:rsidP="00EE03D5">
      <w:pPr>
        <w:numPr>
          <w:ilvl w:val="1"/>
          <w:numId w:val="4"/>
        </w:numPr>
        <w:ind w:left="0" w:firstLine="567"/>
        <w:jc w:val="both"/>
      </w:pPr>
      <w:r w:rsidRPr="007B3A23">
        <w:t xml:space="preserve">Все споры и разногласия, возникающие из Контракта или в связи с ним, Стороны будут стремиться разрешить </w:t>
      </w:r>
      <w:r w:rsidR="00081453" w:rsidRPr="007B3A23">
        <w:t>путём</w:t>
      </w:r>
      <w:r w:rsidRPr="007B3A23">
        <w:t xml:space="preserve"> переговоров.</w:t>
      </w:r>
    </w:p>
    <w:p w:rsidR="00955517" w:rsidRPr="007B3A23" w:rsidRDefault="003D3329" w:rsidP="00EE03D5">
      <w:pPr>
        <w:numPr>
          <w:ilvl w:val="1"/>
          <w:numId w:val="4"/>
        </w:numPr>
        <w:ind w:left="0" w:firstLine="567"/>
        <w:jc w:val="both"/>
      </w:pPr>
      <w:r w:rsidRPr="007B3A23">
        <w:t xml:space="preserve">В случае невозможности разрешения споров </w:t>
      </w:r>
      <w:r w:rsidR="00081453" w:rsidRPr="007B3A23">
        <w:t>путём</w:t>
      </w:r>
      <w:r w:rsidRPr="007B3A23">
        <w:t xml:space="preserve"> переговоров они подлежат </w:t>
      </w:r>
      <w:r w:rsidRPr="007B3A23">
        <w:rPr>
          <w:bCs/>
        </w:rPr>
        <w:t>рассмотрению</w:t>
      </w:r>
      <w:r w:rsidRPr="007B3A23">
        <w:t xml:space="preserve"> в арбитражном суде по месту нахождения Заказчика в соответствии с законодательством Российской Федерации.</w:t>
      </w:r>
    </w:p>
    <w:p w:rsidR="00955517" w:rsidRPr="007B3A23" w:rsidRDefault="003D3329" w:rsidP="00F241F4">
      <w:pPr>
        <w:keepNext/>
        <w:numPr>
          <w:ilvl w:val="0"/>
          <w:numId w:val="4"/>
        </w:numPr>
        <w:spacing w:before="200" w:after="40"/>
        <w:ind w:left="0" w:firstLine="0"/>
        <w:jc w:val="center"/>
      </w:pPr>
      <w:r w:rsidRPr="007B3A23">
        <w:rPr>
          <w:b/>
          <w:bCs/>
        </w:rPr>
        <w:t>ЗАКЛЮЧИТЕЛЬНЫЕ ПОЛОЖЕНИЯ</w:t>
      </w:r>
    </w:p>
    <w:p w:rsidR="00955517" w:rsidRPr="007B3A23" w:rsidRDefault="003D3329" w:rsidP="00EE03D5">
      <w:pPr>
        <w:numPr>
          <w:ilvl w:val="1"/>
          <w:numId w:val="4"/>
        </w:numPr>
        <w:ind w:left="0" w:firstLine="567"/>
        <w:jc w:val="both"/>
      </w:pPr>
      <w:r w:rsidRPr="007B3A23">
        <w:t xml:space="preserve">Контракт вступает в силу с даты его подписания Сторонами и действует до полного исполнения Сторонами своих </w:t>
      </w:r>
      <w:r w:rsidR="00081453" w:rsidRPr="007B3A23">
        <w:t>обязательств, но не позднее 31.12.2026.</w:t>
      </w:r>
    </w:p>
    <w:p w:rsidR="00955517" w:rsidRPr="007B3A23" w:rsidRDefault="003D3329" w:rsidP="00EE03D5">
      <w:pPr>
        <w:numPr>
          <w:ilvl w:val="1"/>
          <w:numId w:val="4"/>
        </w:numPr>
        <w:ind w:left="0" w:firstLine="567"/>
        <w:jc w:val="both"/>
      </w:pPr>
      <w:r w:rsidRPr="007B3A23">
        <w:t xml:space="preserve">Изменения и дополнения к Контракту действительны только в случае, если они </w:t>
      </w:r>
      <w:r w:rsidRPr="007B3A23">
        <w:rPr>
          <w:bCs/>
        </w:rPr>
        <w:t>совершены</w:t>
      </w:r>
      <w:r w:rsidRPr="007B3A23">
        <w:t xml:space="preserve"> в письменной форме и подписаны обеими Сторонами.</w:t>
      </w:r>
    </w:p>
    <w:p w:rsidR="00081453" w:rsidRPr="007B3A23" w:rsidRDefault="00081453" w:rsidP="00081453">
      <w:pPr>
        <w:numPr>
          <w:ilvl w:val="1"/>
          <w:numId w:val="4"/>
        </w:numPr>
        <w:ind w:left="0" w:firstLine="567"/>
        <w:jc w:val="both"/>
      </w:pPr>
      <w:r w:rsidRPr="007B3A23">
        <w:t xml:space="preserve">Изменение существенных условий Контракта при его исполнении не допускается, за исключением случаев, предусмотренных ст.95 </w:t>
      </w:r>
      <w:hyperlink r:id="rId7" w:history="1">
        <w:r w:rsidRPr="007B3A23">
          <w:t xml:space="preserve">Федерального закона от 05.04.2013 №44-ФЗ «О </w:t>
        </w:r>
        <w:proofErr w:type="spellStart"/>
        <w:r w:rsidRPr="007B3A23">
          <w:t>кoнтрактной</w:t>
        </w:r>
        <w:proofErr w:type="spellEnd"/>
        <w:r w:rsidRPr="007B3A23">
          <w:t xml:space="preserve"> системе в сфере закупок товаров, работ, услуг для обеспечения государственных и муниципальных нужд»</w:t>
        </w:r>
      </w:hyperlink>
      <w:r w:rsidRPr="007B3A23">
        <w:t>.</w:t>
      </w:r>
    </w:p>
    <w:p w:rsidR="00081453" w:rsidRPr="007B3A23" w:rsidRDefault="00081453" w:rsidP="00081453">
      <w:pPr>
        <w:numPr>
          <w:ilvl w:val="1"/>
          <w:numId w:val="4"/>
        </w:numPr>
        <w:ind w:left="0" w:firstLine="567"/>
        <w:jc w:val="both"/>
      </w:pPr>
      <w:r w:rsidRPr="007B3A23">
        <w:t>Исполнитель даёт согласие на обработку его персональных данных Заказчиком в целях исполнения Контракта в соответствии с Федеральным законом от 27.07.2006 № 152-ФЗ «О персональных данных». Обработка осуществляется в объёме, необходимом для исполнения Контракта. Согласие действует в течение срока действия Контракта и 3 лет после его прекращения.</w:t>
      </w:r>
    </w:p>
    <w:p w:rsidR="00081453" w:rsidRPr="007B3A23" w:rsidRDefault="00081453" w:rsidP="00081453">
      <w:pPr>
        <w:numPr>
          <w:ilvl w:val="1"/>
          <w:numId w:val="4"/>
        </w:numPr>
        <w:ind w:left="0" w:firstLine="567"/>
        <w:jc w:val="both"/>
        <w:rPr>
          <w:color w:val="000000" w:themeColor="text1"/>
        </w:rPr>
      </w:pPr>
      <w:r w:rsidRPr="007B3A23">
        <w:rPr>
          <w:color w:val="000000" w:themeColor="text1"/>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955517" w:rsidRPr="007B3A23" w:rsidRDefault="003D3329" w:rsidP="00EE03D5">
      <w:pPr>
        <w:numPr>
          <w:ilvl w:val="1"/>
          <w:numId w:val="4"/>
        </w:numPr>
        <w:ind w:left="0" w:firstLine="567"/>
        <w:jc w:val="both"/>
      </w:pPr>
      <w:r w:rsidRPr="007B3A23">
        <w:t>Контракт составлен в двух экземплярах, имеющих одинаковую юридическую силу, по одному для каждой из Сторон.</w:t>
      </w:r>
    </w:p>
    <w:p w:rsidR="00955517" w:rsidRPr="007B3A23" w:rsidRDefault="003D3329" w:rsidP="00EE03D5">
      <w:pPr>
        <w:numPr>
          <w:ilvl w:val="1"/>
          <w:numId w:val="4"/>
        </w:numPr>
        <w:ind w:left="0" w:firstLine="567"/>
        <w:jc w:val="both"/>
      </w:pPr>
      <w:r w:rsidRPr="007B3A23">
        <w:lastRenderedPageBreak/>
        <w:t xml:space="preserve">Во всем, что не предусмотрено Контрактом, Стороны руководствуются </w:t>
      </w:r>
      <w:r w:rsidRPr="007B3A23">
        <w:rPr>
          <w:bCs/>
        </w:rPr>
        <w:t>законодательством</w:t>
      </w:r>
      <w:r w:rsidRPr="007B3A23">
        <w:t xml:space="preserve"> Российской Федерации, в том числе Гражданским кодексом Российской Федерации и Законом № 44-ФЗ.</w:t>
      </w:r>
    </w:p>
    <w:p w:rsidR="00955517" w:rsidRPr="007B3A23" w:rsidRDefault="003D3329" w:rsidP="00EE03D5">
      <w:pPr>
        <w:numPr>
          <w:ilvl w:val="1"/>
          <w:numId w:val="4"/>
        </w:numPr>
        <w:ind w:left="0" w:firstLine="567"/>
        <w:jc w:val="both"/>
      </w:pPr>
      <w:r w:rsidRPr="007B3A23">
        <w:rPr>
          <w:bCs/>
        </w:rPr>
        <w:t>Неотъемлемыми</w:t>
      </w:r>
      <w:r w:rsidRPr="007B3A23">
        <w:t xml:space="preserve"> частями Контракта являются:</w:t>
      </w:r>
    </w:p>
    <w:p w:rsidR="00955517" w:rsidRPr="007B3A23" w:rsidRDefault="003D3329">
      <w:pPr>
        <w:spacing w:after="80"/>
        <w:ind w:left="360"/>
      </w:pPr>
      <w:r w:rsidRPr="007B3A23">
        <w:t>Приложение № 1 — Техническое задание;</w:t>
      </w:r>
    </w:p>
    <w:p w:rsidR="00955517" w:rsidRPr="007B3A23" w:rsidRDefault="003D3329" w:rsidP="00F241F4">
      <w:pPr>
        <w:keepNext/>
        <w:numPr>
          <w:ilvl w:val="0"/>
          <w:numId w:val="4"/>
        </w:numPr>
        <w:spacing w:before="200" w:after="40"/>
        <w:ind w:left="0" w:firstLine="0"/>
        <w:jc w:val="center"/>
        <w:rPr>
          <w:b/>
          <w:bCs/>
        </w:rPr>
      </w:pPr>
      <w:r w:rsidRPr="007B3A23">
        <w:rPr>
          <w:b/>
          <w:bCs/>
        </w:rPr>
        <w:t>РЕКВИЗИТЫ И ПОДПИСИ СТОРОН</w:t>
      </w:r>
    </w:p>
    <w:tbl>
      <w:tblPr>
        <w:tblW w:w="10207" w:type="dxa"/>
        <w:jc w:val="center"/>
        <w:tblLayout w:type="fixed"/>
        <w:tblCellMar>
          <w:top w:w="85" w:type="dxa"/>
          <w:bottom w:w="85" w:type="dxa"/>
        </w:tblCellMar>
        <w:tblLook w:val="0000" w:firstRow="0" w:lastRow="0" w:firstColumn="0" w:lastColumn="0" w:noHBand="0" w:noVBand="0"/>
      </w:tblPr>
      <w:tblGrid>
        <w:gridCol w:w="2694"/>
        <w:gridCol w:w="2405"/>
        <w:gridCol w:w="2840"/>
        <w:gridCol w:w="2268"/>
      </w:tblGrid>
      <w:tr w:rsidR="007741ED" w:rsidRPr="007B3A23" w:rsidTr="009413EC">
        <w:trPr>
          <w:jc w:val="center"/>
        </w:trPr>
        <w:tc>
          <w:tcPr>
            <w:tcW w:w="5099" w:type="dxa"/>
            <w:gridSpan w:val="2"/>
            <w:vAlign w:val="center"/>
          </w:tcPr>
          <w:p w:rsidR="007741ED" w:rsidRPr="007B3A23" w:rsidRDefault="007741ED" w:rsidP="009413EC">
            <w:pPr>
              <w:jc w:val="center"/>
              <w:rPr>
                <w:rFonts w:eastAsia="Adobe Ming Std L"/>
                <w:b/>
                <w:color w:val="000000" w:themeColor="text1"/>
              </w:rPr>
            </w:pPr>
            <w:r w:rsidRPr="007B3A23">
              <w:rPr>
                <w:rFonts w:eastAsia="Adobe Ming Std L"/>
                <w:b/>
                <w:color w:val="000000" w:themeColor="text1"/>
              </w:rPr>
              <w:t>Заказчик</w:t>
            </w:r>
          </w:p>
        </w:tc>
        <w:tc>
          <w:tcPr>
            <w:tcW w:w="5108" w:type="dxa"/>
            <w:gridSpan w:val="2"/>
            <w:vAlign w:val="center"/>
          </w:tcPr>
          <w:p w:rsidR="007741ED" w:rsidRPr="007B3A23" w:rsidRDefault="007741ED" w:rsidP="009413EC">
            <w:pPr>
              <w:ind w:firstLine="709"/>
              <w:jc w:val="center"/>
              <w:rPr>
                <w:rFonts w:eastAsia="Adobe Ming Std L"/>
                <w:b/>
                <w:color w:val="000000" w:themeColor="text1"/>
              </w:rPr>
            </w:pPr>
            <w:r w:rsidRPr="007B3A23">
              <w:rPr>
                <w:rFonts w:eastAsia="Adobe Ming Std L"/>
                <w:b/>
                <w:color w:val="000000" w:themeColor="text1"/>
              </w:rPr>
              <w:t>Исполнитель</w:t>
            </w:r>
          </w:p>
        </w:tc>
      </w:tr>
      <w:tr w:rsidR="007741ED" w:rsidRPr="007B3A23" w:rsidTr="009413EC">
        <w:trPr>
          <w:trHeight w:val="22"/>
          <w:jc w:val="center"/>
        </w:trPr>
        <w:tc>
          <w:tcPr>
            <w:tcW w:w="5099" w:type="dxa"/>
            <w:gridSpan w:val="2"/>
            <w:vAlign w:val="center"/>
          </w:tcPr>
          <w:p w:rsidR="007741ED" w:rsidRPr="007B3A23" w:rsidRDefault="007741ED" w:rsidP="009413EC">
            <w:pPr>
              <w:jc w:val="center"/>
              <w:rPr>
                <w:rFonts w:eastAsia="Adobe Ming Std L"/>
                <w:b/>
                <w:bCs/>
                <w:color w:val="000000" w:themeColor="text1"/>
              </w:rPr>
            </w:pPr>
            <w:r w:rsidRPr="007B3A23">
              <w:rPr>
                <w:rFonts w:eastAsia="Adobe Ming Std L"/>
                <w:b/>
                <w:bCs/>
                <w:color w:val="000000" w:themeColor="text1"/>
              </w:rPr>
              <w:t>«Театр на Васильевском»</w:t>
            </w:r>
          </w:p>
        </w:tc>
        <w:tc>
          <w:tcPr>
            <w:tcW w:w="5108" w:type="dxa"/>
            <w:gridSpan w:val="2"/>
            <w:vAlign w:val="center"/>
          </w:tcPr>
          <w:p w:rsidR="007741ED" w:rsidRPr="007B3A23" w:rsidRDefault="007741ED" w:rsidP="007741ED">
            <w:pPr>
              <w:jc w:val="center"/>
              <w:rPr>
                <w:b/>
                <w:bCs/>
                <w:color w:val="000000" w:themeColor="text1"/>
              </w:rPr>
            </w:pPr>
          </w:p>
        </w:tc>
      </w:tr>
      <w:tr w:rsidR="007741ED" w:rsidRPr="007B3A23" w:rsidTr="00870870">
        <w:trPr>
          <w:trHeight w:val="199"/>
          <w:jc w:val="center"/>
        </w:trPr>
        <w:tc>
          <w:tcPr>
            <w:tcW w:w="5099" w:type="dxa"/>
            <w:gridSpan w:val="2"/>
          </w:tcPr>
          <w:p w:rsidR="007741ED" w:rsidRPr="007B3A23" w:rsidRDefault="007741ED" w:rsidP="009413EC">
            <w:pPr>
              <w:rPr>
                <w:color w:val="000000" w:themeColor="text1"/>
              </w:rPr>
            </w:pPr>
            <w:r w:rsidRPr="007B3A23">
              <w:rPr>
                <w:color w:val="000000" w:themeColor="text1"/>
              </w:rPr>
              <w:t>199178, Санкт-Петербург, В.О., Средний пр., д.48</w:t>
            </w:r>
          </w:p>
          <w:p w:rsidR="007741ED" w:rsidRPr="007B3A23" w:rsidRDefault="007741ED" w:rsidP="009413EC">
            <w:pPr>
              <w:spacing w:before="80"/>
              <w:jc w:val="both"/>
              <w:rPr>
                <w:color w:val="000000" w:themeColor="text1"/>
              </w:rPr>
            </w:pPr>
            <w:r w:rsidRPr="007B3A23">
              <w:rPr>
                <w:color w:val="000000" w:themeColor="text1"/>
              </w:rPr>
              <w:t>ИНН 7801032078, КПП 780101001</w:t>
            </w:r>
          </w:p>
          <w:p w:rsidR="007741ED" w:rsidRPr="007B3A23" w:rsidRDefault="007741ED" w:rsidP="009413EC">
            <w:pPr>
              <w:rPr>
                <w:color w:val="000000" w:themeColor="text1"/>
              </w:rPr>
            </w:pPr>
            <w:r w:rsidRPr="007B3A23">
              <w:rPr>
                <w:color w:val="000000" w:themeColor="text1"/>
              </w:rPr>
              <w:t>ОКПО 34298689, ОКТМО 40307000</w:t>
            </w:r>
          </w:p>
          <w:p w:rsidR="007741ED" w:rsidRPr="007B3A23" w:rsidRDefault="007741ED" w:rsidP="009413EC">
            <w:pPr>
              <w:rPr>
                <w:color w:val="000000" w:themeColor="text1"/>
              </w:rPr>
            </w:pPr>
            <w:r w:rsidRPr="007B3A23">
              <w:rPr>
                <w:color w:val="000000" w:themeColor="text1"/>
              </w:rPr>
              <w:t>ОКВЭД 90.01, 14.13, 59.11, 77.29, 90.02, 90.04, 91.0</w:t>
            </w:r>
          </w:p>
          <w:p w:rsidR="007741ED" w:rsidRPr="007B3A23" w:rsidRDefault="007741ED" w:rsidP="009413EC">
            <w:pPr>
              <w:rPr>
                <w:color w:val="000000" w:themeColor="text1"/>
              </w:rPr>
            </w:pPr>
            <w:r w:rsidRPr="007B3A23">
              <w:rPr>
                <w:color w:val="000000" w:themeColor="text1"/>
              </w:rPr>
              <w:t>ОГРН 1037800044490</w:t>
            </w:r>
          </w:p>
          <w:p w:rsidR="007741ED" w:rsidRPr="007B3A23" w:rsidRDefault="007741ED" w:rsidP="009413EC">
            <w:pPr>
              <w:rPr>
                <w:color w:val="000000" w:themeColor="text1"/>
              </w:rPr>
            </w:pPr>
            <w:r w:rsidRPr="007B3A23">
              <w:rPr>
                <w:color w:val="000000" w:themeColor="text1"/>
              </w:rPr>
              <w:t>Дата постановки на налоговый учёт 04 мая 1994</w:t>
            </w:r>
          </w:p>
          <w:p w:rsidR="007741ED" w:rsidRPr="007B3A23" w:rsidRDefault="007741ED" w:rsidP="009413EC">
            <w:pPr>
              <w:rPr>
                <w:color w:val="000000" w:themeColor="text1"/>
              </w:rPr>
            </w:pPr>
            <w:r w:rsidRPr="007B3A23">
              <w:rPr>
                <w:color w:val="000000" w:themeColor="text1"/>
              </w:rPr>
              <w:t>КБК 0000 0000 0000 0000 0130</w:t>
            </w:r>
          </w:p>
          <w:p w:rsidR="007741ED" w:rsidRPr="007B3A23" w:rsidRDefault="007741ED" w:rsidP="009413EC">
            <w:pPr>
              <w:rPr>
                <w:color w:val="000000" w:themeColor="text1"/>
              </w:rPr>
            </w:pPr>
            <w:r w:rsidRPr="007B3A23">
              <w:rPr>
                <w:color w:val="000000" w:themeColor="text1"/>
              </w:rPr>
              <w:t>Банковские реквизиты</w:t>
            </w:r>
          </w:p>
          <w:p w:rsidR="007741ED" w:rsidRPr="007B3A23" w:rsidRDefault="007741ED" w:rsidP="009413EC">
            <w:pPr>
              <w:rPr>
                <w:color w:val="000000" w:themeColor="text1"/>
              </w:rPr>
            </w:pPr>
            <w:r w:rsidRPr="007B3A23">
              <w:rPr>
                <w:color w:val="000000" w:themeColor="text1"/>
              </w:rPr>
              <w:t>Получатель/плательщик: Комитет финансов Ленинградской области («Театр на Васильевском», л/</w:t>
            </w:r>
            <w:proofErr w:type="spellStart"/>
            <w:r w:rsidRPr="007B3A23">
              <w:rPr>
                <w:color w:val="000000" w:themeColor="text1"/>
              </w:rPr>
              <w:t>сч</w:t>
            </w:r>
            <w:proofErr w:type="spellEnd"/>
            <w:r w:rsidRPr="007B3A23">
              <w:rPr>
                <w:color w:val="000000" w:themeColor="text1"/>
              </w:rPr>
              <w:t xml:space="preserve"> 20136962008)</w:t>
            </w:r>
          </w:p>
          <w:p w:rsidR="007741ED" w:rsidRPr="007B3A23" w:rsidRDefault="007741ED" w:rsidP="009413EC">
            <w:pPr>
              <w:spacing w:before="80"/>
              <w:jc w:val="both"/>
              <w:rPr>
                <w:color w:val="000000" w:themeColor="text1"/>
              </w:rPr>
            </w:pPr>
            <w:r w:rsidRPr="007B3A23">
              <w:rPr>
                <w:color w:val="000000" w:themeColor="text1"/>
              </w:rPr>
              <w:t>Банк получателя/плательщика:</w:t>
            </w:r>
          </w:p>
          <w:p w:rsidR="007741ED" w:rsidRPr="007B3A23" w:rsidRDefault="007741ED" w:rsidP="009413EC">
            <w:pPr>
              <w:rPr>
                <w:color w:val="000000" w:themeColor="text1"/>
              </w:rPr>
            </w:pPr>
            <w:r w:rsidRPr="007B3A23">
              <w:rPr>
                <w:color w:val="000000" w:themeColor="text1"/>
              </w:rPr>
              <w:t>Операционно-кассовый центр № 1 Северо-Западного главного управления Центрального банка Российской Федерации (сокращённое наименование – ОКЦ № 1 Северо‑Западного ГУ банка России) г. Санкт‑Петербург</w:t>
            </w:r>
          </w:p>
          <w:p w:rsidR="007741ED" w:rsidRPr="007B3A23" w:rsidRDefault="007741ED" w:rsidP="009413EC">
            <w:pPr>
              <w:rPr>
                <w:color w:val="000000" w:themeColor="text1"/>
              </w:rPr>
            </w:pPr>
            <w:r w:rsidRPr="007B3A23">
              <w:rPr>
                <w:color w:val="000000" w:themeColor="text1"/>
              </w:rPr>
              <w:t>р/</w:t>
            </w:r>
            <w:proofErr w:type="spellStart"/>
            <w:r w:rsidRPr="007B3A23">
              <w:rPr>
                <w:color w:val="000000" w:themeColor="text1"/>
              </w:rPr>
              <w:t>сч</w:t>
            </w:r>
            <w:proofErr w:type="spellEnd"/>
            <w:r w:rsidRPr="007B3A23">
              <w:rPr>
                <w:color w:val="000000" w:themeColor="text1"/>
              </w:rPr>
              <w:t xml:space="preserve"> 03224643410000004500</w:t>
            </w:r>
          </w:p>
          <w:p w:rsidR="007741ED" w:rsidRPr="007B3A23" w:rsidRDefault="007741ED" w:rsidP="009413EC">
            <w:pPr>
              <w:rPr>
                <w:color w:val="000000" w:themeColor="text1"/>
              </w:rPr>
            </w:pPr>
            <w:r w:rsidRPr="007B3A23">
              <w:rPr>
                <w:color w:val="000000" w:themeColor="text1"/>
              </w:rPr>
              <w:t>БИК 044030098</w:t>
            </w:r>
          </w:p>
          <w:p w:rsidR="007741ED" w:rsidRPr="007B3A23" w:rsidRDefault="007741ED" w:rsidP="009413EC">
            <w:pPr>
              <w:rPr>
                <w:color w:val="000000" w:themeColor="text1"/>
              </w:rPr>
            </w:pPr>
            <w:r w:rsidRPr="007B3A23">
              <w:rPr>
                <w:color w:val="000000" w:themeColor="text1"/>
              </w:rPr>
              <w:t>к/</w:t>
            </w:r>
            <w:proofErr w:type="spellStart"/>
            <w:r w:rsidRPr="007B3A23">
              <w:rPr>
                <w:color w:val="000000" w:themeColor="text1"/>
              </w:rPr>
              <w:t>сч</w:t>
            </w:r>
            <w:proofErr w:type="spellEnd"/>
            <w:r w:rsidRPr="007B3A23">
              <w:rPr>
                <w:color w:val="000000" w:themeColor="text1"/>
              </w:rPr>
              <w:t xml:space="preserve"> 40102810745370000098</w:t>
            </w:r>
          </w:p>
          <w:p w:rsidR="007741ED" w:rsidRPr="007B3A23" w:rsidRDefault="007741ED" w:rsidP="009413EC">
            <w:pPr>
              <w:spacing w:before="80"/>
              <w:jc w:val="both"/>
              <w:rPr>
                <w:color w:val="000000" w:themeColor="text1"/>
              </w:rPr>
            </w:pPr>
            <w:proofErr w:type="gramStart"/>
            <w:r w:rsidRPr="007B3A23">
              <w:rPr>
                <w:color w:val="000000" w:themeColor="text1"/>
              </w:rPr>
              <w:t>Эл.почта</w:t>
            </w:r>
            <w:proofErr w:type="gramEnd"/>
            <w:r w:rsidRPr="007B3A23">
              <w:rPr>
                <w:color w:val="000000" w:themeColor="text1"/>
              </w:rPr>
              <w:t>: teatr_satiry@mail.ru</w:t>
            </w:r>
          </w:p>
          <w:p w:rsidR="007741ED" w:rsidRPr="007B3A23" w:rsidRDefault="007741ED" w:rsidP="009413EC">
            <w:pPr>
              <w:rPr>
                <w:color w:val="000000" w:themeColor="text1"/>
              </w:rPr>
            </w:pPr>
            <w:r w:rsidRPr="007B3A23">
              <w:rPr>
                <w:color w:val="000000" w:themeColor="text1"/>
              </w:rPr>
              <w:t>Сайт: www.teatrvo.ru</w:t>
            </w:r>
          </w:p>
          <w:p w:rsidR="007741ED" w:rsidRPr="007B3A23" w:rsidRDefault="007741ED" w:rsidP="009413EC">
            <w:pPr>
              <w:rPr>
                <w:color w:val="000000" w:themeColor="text1"/>
              </w:rPr>
            </w:pPr>
            <w:r w:rsidRPr="007B3A23">
              <w:rPr>
                <w:color w:val="000000" w:themeColor="text1"/>
              </w:rPr>
              <w:t>Тел.: +7(812)-323-00-12 (приёмная)</w:t>
            </w:r>
          </w:p>
        </w:tc>
        <w:tc>
          <w:tcPr>
            <w:tcW w:w="5108" w:type="dxa"/>
            <w:gridSpan w:val="2"/>
          </w:tcPr>
          <w:p w:rsidR="00C0336A" w:rsidRPr="007B3A23" w:rsidRDefault="00C0336A" w:rsidP="0085037A">
            <w:pPr>
              <w:rPr>
                <w:color w:val="000000" w:themeColor="text1"/>
              </w:rPr>
            </w:pPr>
          </w:p>
        </w:tc>
      </w:tr>
      <w:tr w:rsidR="007741ED" w:rsidRPr="007B3A23" w:rsidTr="009413EC">
        <w:trPr>
          <w:trHeight w:val="37"/>
          <w:jc w:val="center"/>
        </w:trPr>
        <w:tc>
          <w:tcPr>
            <w:tcW w:w="5099" w:type="dxa"/>
            <w:gridSpan w:val="2"/>
          </w:tcPr>
          <w:p w:rsidR="007741ED" w:rsidRPr="007B3A23" w:rsidRDefault="007741ED" w:rsidP="0056792B">
            <w:pPr>
              <w:pStyle w:val="Style1"/>
              <w:widowControl/>
              <w:spacing w:line="240" w:lineRule="auto"/>
              <w:rPr>
                <w:rFonts w:eastAsia="Times New Roman"/>
                <w:bCs/>
                <w:color w:val="000000" w:themeColor="text1"/>
                <w:lang w:val="en-US"/>
              </w:rPr>
            </w:pPr>
            <w:r w:rsidRPr="007B3A23">
              <w:rPr>
                <w:rStyle w:val="FontStyle124"/>
                <w:color w:val="000000" w:themeColor="text1"/>
                <w:spacing w:val="0"/>
                <w:sz w:val="24"/>
                <w:szCs w:val="24"/>
              </w:rPr>
              <w:t>Директор</w:t>
            </w:r>
            <w:r w:rsidRPr="007B3A23">
              <w:rPr>
                <w:rStyle w:val="FontStyle124"/>
                <w:color w:val="000000" w:themeColor="text1"/>
                <w:spacing w:val="0"/>
                <w:sz w:val="24"/>
                <w:szCs w:val="24"/>
                <w:lang w:val="en-US"/>
              </w:rPr>
              <w:t xml:space="preserve"> </w:t>
            </w:r>
          </w:p>
        </w:tc>
        <w:tc>
          <w:tcPr>
            <w:tcW w:w="5108" w:type="dxa"/>
            <w:gridSpan w:val="2"/>
          </w:tcPr>
          <w:p w:rsidR="007741ED" w:rsidRPr="007B3A23" w:rsidRDefault="007741ED" w:rsidP="009413EC">
            <w:pPr>
              <w:tabs>
                <w:tab w:val="left" w:pos="1985"/>
              </w:tabs>
              <w:jc w:val="both"/>
              <w:rPr>
                <w:color w:val="000000" w:themeColor="text1"/>
              </w:rPr>
            </w:pPr>
          </w:p>
        </w:tc>
      </w:tr>
      <w:tr w:rsidR="007741ED" w:rsidRPr="007B3A23" w:rsidTr="009413EC">
        <w:trPr>
          <w:trHeight w:val="170"/>
          <w:jc w:val="center"/>
        </w:trPr>
        <w:tc>
          <w:tcPr>
            <w:tcW w:w="2694" w:type="dxa"/>
            <w:tcBorders>
              <w:bottom w:val="single" w:sz="4" w:space="0" w:color="auto"/>
            </w:tcBorders>
          </w:tcPr>
          <w:p w:rsidR="007741ED" w:rsidRPr="007B3A23" w:rsidRDefault="007741ED" w:rsidP="009413EC">
            <w:pPr>
              <w:pStyle w:val="Style1"/>
              <w:widowControl/>
              <w:spacing w:line="240" w:lineRule="auto"/>
              <w:rPr>
                <w:rStyle w:val="FontStyle11"/>
                <w:color w:val="000000" w:themeColor="text1"/>
                <w:sz w:val="24"/>
                <w:szCs w:val="24"/>
              </w:rPr>
            </w:pPr>
          </w:p>
        </w:tc>
        <w:tc>
          <w:tcPr>
            <w:tcW w:w="2405" w:type="dxa"/>
          </w:tcPr>
          <w:p w:rsidR="007741ED" w:rsidRPr="007B3A23" w:rsidRDefault="007741ED" w:rsidP="009413EC">
            <w:pPr>
              <w:jc w:val="both"/>
              <w:rPr>
                <w:rStyle w:val="FontStyle11"/>
                <w:color w:val="000000" w:themeColor="text1"/>
                <w:sz w:val="24"/>
                <w:szCs w:val="24"/>
              </w:rPr>
            </w:pPr>
            <w:r w:rsidRPr="007B3A23">
              <w:rPr>
                <w:color w:val="000000" w:themeColor="text1"/>
              </w:rPr>
              <w:t>Юдина А.В.</w:t>
            </w:r>
          </w:p>
        </w:tc>
        <w:tc>
          <w:tcPr>
            <w:tcW w:w="2840" w:type="dxa"/>
            <w:tcBorders>
              <w:bottom w:val="single" w:sz="4" w:space="0" w:color="auto"/>
            </w:tcBorders>
          </w:tcPr>
          <w:p w:rsidR="007741ED" w:rsidRPr="007B3A23" w:rsidRDefault="007741ED" w:rsidP="009413EC">
            <w:pPr>
              <w:tabs>
                <w:tab w:val="left" w:pos="1985"/>
              </w:tabs>
              <w:jc w:val="both"/>
              <w:rPr>
                <w:color w:val="000000" w:themeColor="text1"/>
              </w:rPr>
            </w:pPr>
          </w:p>
        </w:tc>
        <w:tc>
          <w:tcPr>
            <w:tcW w:w="2268" w:type="dxa"/>
          </w:tcPr>
          <w:p w:rsidR="007741ED" w:rsidRPr="007B3A23" w:rsidRDefault="007741ED" w:rsidP="009413EC">
            <w:pPr>
              <w:pStyle w:val="Style1"/>
              <w:widowControl/>
              <w:spacing w:line="240" w:lineRule="auto"/>
              <w:rPr>
                <w:rFonts w:eastAsia="Times New Roman"/>
                <w:color w:val="000000" w:themeColor="text1"/>
                <w:lang w:eastAsia="ru-RU"/>
              </w:rPr>
            </w:pPr>
          </w:p>
        </w:tc>
      </w:tr>
    </w:tbl>
    <w:p w:rsidR="00D644DC" w:rsidRPr="007B3A23" w:rsidRDefault="00D644DC" w:rsidP="007741ED">
      <w:pPr>
        <w:spacing w:before="300" w:after="150"/>
        <w:jc w:val="center"/>
        <w:rPr>
          <w:b/>
          <w:bCs/>
        </w:rPr>
        <w:sectPr w:rsidR="00D644DC" w:rsidRPr="007B3A23" w:rsidSect="007B3A23">
          <w:footerReference w:type="default" r:id="rId8"/>
          <w:pgSz w:w="11906" w:h="16838"/>
          <w:pgMar w:top="567" w:right="567" w:bottom="567" w:left="1418" w:header="709" w:footer="709" w:gutter="0"/>
          <w:cols w:space="720"/>
          <w:docGrid w:linePitch="360"/>
        </w:sectPr>
      </w:pPr>
    </w:p>
    <w:p w:rsidR="00D644DC" w:rsidRPr="007B3A23" w:rsidRDefault="00D644DC" w:rsidP="00D644DC">
      <w:pPr>
        <w:widowControl w:val="0"/>
        <w:ind w:firstLine="567"/>
        <w:jc w:val="right"/>
      </w:pPr>
      <w:r w:rsidRPr="007B3A23">
        <w:lastRenderedPageBreak/>
        <w:t xml:space="preserve">к Контракту </w:t>
      </w:r>
    </w:p>
    <w:p w:rsidR="00D644DC" w:rsidRPr="007B3A23" w:rsidRDefault="00D644DC" w:rsidP="00D644DC">
      <w:pPr>
        <w:widowControl w:val="0"/>
        <w:ind w:firstLine="567"/>
        <w:jc w:val="right"/>
      </w:pPr>
      <w:r w:rsidRPr="007B3A23">
        <w:t>на создание сценария для сериала</w:t>
      </w:r>
    </w:p>
    <w:p w:rsidR="000540ED" w:rsidRDefault="00D644DC" w:rsidP="00D644DC">
      <w:pPr>
        <w:widowControl w:val="0"/>
        <w:ind w:firstLine="567"/>
        <w:jc w:val="right"/>
      </w:pPr>
      <w:r w:rsidRPr="007B3A23">
        <w:t>№ ___</w:t>
      </w:r>
      <w:r w:rsidR="000540ED">
        <w:t>_____</w:t>
      </w:r>
    </w:p>
    <w:p w:rsidR="00D644DC" w:rsidRPr="007B3A23" w:rsidRDefault="00D644DC" w:rsidP="00D644DC">
      <w:pPr>
        <w:widowControl w:val="0"/>
        <w:ind w:firstLine="567"/>
        <w:jc w:val="right"/>
      </w:pPr>
      <w:r w:rsidRPr="007B3A23">
        <w:t>от «_____» ________ 2026</w:t>
      </w:r>
    </w:p>
    <w:p w:rsidR="00D644DC" w:rsidRPr="007B3A23" w:rsidRDefault="00D644DC" w:rsidP="00D644DC">
      <w:pPr>
        <w:widowControl w:val="0"/>
        <w:ind w:firstLine="567"/>
        <w:jc w:val="right"/>
      </w:pPr>
      <w:r w:rsidRPr="007B3A23">
        <w:t>(далее – Контракт)</w:t>
      </w:r>
    </w:p>
    <w:p w:rsidR="00D644DC" w:rsidRPr="007B3A23" w:rsidRDefault="00D644DC" w:rsidP="00D644DC">
      <w:pPr>
        <w:spacing w:after="100"/>
        <w:jc w:val="center"/>
        <w:rPr>
          <w:b/>
          <w:bCs/>
        </w:rPr>
      </w:pPr>
    </w:p>
    <w:p w:rsidR="00D644DC" w:rsidRPr="007B3A23" w:rsidRDefault="00D644DC" w:rsidP="00D644DC">
      <w:pPr>
        <w:spacing w:after="100"/>
        <w:jc w:val="center"/>
        <w:rPr>
          <w:b/>
          <w:bCs/>
        </w:rPr>
      </w:pPr>
    </w:p>
    <w:p w:rsidR="00D644DC" w:rsidRPr="007B3A23" w:rsidRDefault="00D644DC" w:rsidP="00D644DC">
      <w:pPr>
        <w:spacing w:after="100"/>
        <w:jc w:val="center"/>
        <w:rPr>
          <w:b/>
          <w:bCs/>
        </w:rPr>
      </w:pPr>
    </w:p>
    <w:p w:rsidR="00D644DC" w:rsidRPr="007B3A23" w:rsidRDefault="00D644DC" w:rsidP="00D644DC">
      <w:pPr>
        <w:spacing w:after="100"/>
        <w:jc w:val="center"/>
      </w:pPr>
      <w:r w:rsidRPr="007B3A23">
        <w:rPr>
          <w:b/>
          <w:bCs/>
        </w:rPr>
        <w:t>ТЕХНИЧЕСКОЕ ЗАДАНИЕ</w:t>
      </w:r>
    </w:p>
    <w:p w:rsidR="00D644DC" w:rsidRPr="007B3A23" w:rsidRDefault="00D644DC" w:rsidP="00D644DC">
      <w:pPr>
        <w:spacing w:after="300"/>
        <w:jc w:val="center"/>
      </w:pPr>
      <w:r w:rsidRPr="007B3A23">
        <w:rPr>
          <w:b/>
          <w:bCs/>
        </w:rPr>
        <w:t>на создание сценария сериала</w:t>
      </w:r>
    </w:p>
    <w:p w:rsidR="00D644DC" w:rsidRPr="007B3A23" w:rsidRDefault="00D644DC" w:rsidP="00D644DC">
      <w:pPr>
        <w:keepNext/>
        <w:numPr>
          <w:ilvl w:val="0"/>
          <w:numId w:val="8"/>
        </w:numPr>
        <w:spacing w:before="240" w:after="120"/>
        <w:ind w:left="0" w:firstLine="567"/>
      </w:pPr>
      <w:r w:rsidRPr="007B3A23">
        <w:rPr>
          <w:b/>
          <w:bCs/>
        </w:rPr>
        <w:t>ОБЩИЕ СВЕДЕНИЯ</w:t>
      </w:r>
    </w:p>
    <w:p w:rsidR="00D644DC" w:rsidRPr="007B3A23" w:rsidRDefault="00D644DC" w:rsidP="00FA3CBE">
      <w:pPr>
        <w:numPr>
          <w:ilvl w:val="1"/>
          <w:numId w:val="8"/>
        </w:numPr>
        <w:ind w:left="0" w:firstLine="567"/>
        <w:jc w:val="both"/>
      </w:pPr>
      <w:r w:rsidRPr="007B3A23">
        <w:t xml:space="preserve">Наименование объекта закупки: создание оригинального сценария </w:t>
      </w:r>
      <w:r w:rsidR="0056792B" w:rsidRPr="007B3A23">
        <w:t xml:space="preserve">6 (шести) серий (серии 1-6) телевизионного (аудиовизуального) сериала с рабочим названием «Областной», состоящего из </w:t>
      </w:r>
      <w:r w:rsidRPr="007B3A23">
        <w:t>18 (восемнадцат</w:t>
      </w:r>
      <w:r w:rsidR="0056792B" w:rsidRPr="007B3A23">
        <w:t>и</w:t>
      </w:r>
      <w:r w:rsidRPr="007B3A23">
        <w:t>)</w:t>
      </w:r>
      <w:r w:rsidR="0056792B" w:rsidRPr="007B3A23">
        <w:t xml:space="preserve"> серий</w:t>
      </w:r>
      <w:r w:rsidRPr="007B3A23">
        <w:t>.</w:t>
      </w:r>
    </w:p>
    <w:p w:rsidR="00D644DC" w:rsidRPr="007B3A23" w:rsidRDefault="00D644DC" w:rsidP="00D644DC">
      <w:pPr>
        <w:numPr>
          <w:ilvl w:val="1"/>
          <w:numId w:val="8"/>
        </w:numPr>
        <w:ind w:left="0" w:firstLine="567"/>
        <w:jc w:val="both"/>
      </w:pPr>
      <w:r w:rsidRPr="007B3A23">
        <w:t>Заказчик: Ленинградское областное государственное бюджетное учреждение культуры «Драматический театр на Васильевском» («Театр на Васильевском»).</w:t>
      </w:r>
    </w:p>
    <w:p w:rsidR="00D644DC" w:rsidRPr="007B3A23" w:rsidRDefault="00D644DC" w:rsidP="00D644DC">
      <w:pPr>
        <w:numPr>
          <w:ilvl w:val="1"/>
          <w:numId w:val="8"/>
        </w:numPr>
        <w:ind w:left="0" w:firstLine="567"/>
        <w:jc w:val="both"/>
      </w:pPr>
      <w:r w:rsidRPr="007B3A23">
        <w:t>Исполнитель (Автор): Индивидуальный предприниматель Шимилев Тадас Артурович⁠.</w:t>
      </w:r>
    </w:p>
    <w:p w:rsidR="00D644DC" w:rsidRPr="007B3A23" w:rsidRDefault="00D644DC" w:rsidP="00D644DC">
      <w:pPr>
        <w:keepNext/>
        <w:numPr>
          <w:ilvl w:val="0"/>
          <w:numId w:val="8"/>
        </w:numPr>
        <w:spacing w:before="240" w:after="120"/>
        <w:ind w:left="0" w:firstLine="567"/>
      </w:pPr>
      <w:r w:rsidRPr="007B3A23">
        <w:rPr>
          <w:b/>
          <w:bCs/>
        </w:rPr>
        <w:t>ТРЕБОВАНИЯ К СЦЕНАРИЮ</w:t>
      </w:r>
    </w:p>
    <w:p w:rsidR="00D644DC" w:rsidRPr="007B3A23" w:rsidRDefault="00D644DC" w:rsidP="008D6A62">
      <w:pPr>
        <w:numPr>
          <w:ilvl w:val="1"/>
          <w:numId w:val="8"/>
        </w:numPr>
        <w:ind w:left="0" w:firstLine="567"/>
        <w:jc w:val="both"/>
        <w:rPr>
          <w:b/>
        </w:rPr>
      </w:pPr>
      <w:r w:rsidRPr="007B3A23">
        <w:rPr>
          <w:b/>
        </w:rPr>
        <w:t>Жанр</w:t>
      </w:r>
      <w:r w:rsidRPr="007B3A23">
        <w:rPr>
          <w:b/>
          <w:bCs/>
        </w:rPr>
        <w:t xml:space="preserve"> и тематика:</w:t>
      </w:r>
    </w:p>
    <w:p w:rsidR="00D644DC" w:rsidRPr="007B3A23" w:rsidRDefault="00D644DC" w:rsidP="008D6A62">
      <w:pPr>
        <w:numPr>
          <w:ilvl w:val="2"/>
          <w:numId w:val="8"/>
        </w:numPr>
        <w:ind w:left="0" w:firstLine="851"/>
        <w:jc w:val="both"/>
      </w:pPr>
      <w:r w:rsidRPr="007B3A23">
        <w:t xml:space="preserve">Жанр: </w:t>
      </w:r>
      <w:r w:rsidR="000540ED">
        <w:t xml:space="preserve">комедия, </w:t>
      </w:r>
      <w:proofErr w:type="spellStart"/>
      <w:r w:rsidR="000540ED">
        <w:t>псевдодокументалистика</w:t>
      </w:r>
      <w:proofErr w:type="spellEnd"/>
    </w:p>
    <w:p w:rsidR="00D644DC" w:rsidRPr="007B3A23" w:rsidRDefault="00D644DC" w:rsidP="008D6A62">
      <w:pPr>
        <w:numPr>
          <w:ilvl w:val="2"/>
          <w:numId w:val="8"/>
        </w:numPr>
        <w:ind w:left="0" w:firstLine="851"/>
        <w:jc w:val="both"/>
      </w:pPr>
      <w:r w:rsidRPr="007B3A23">
        <w:t xml:space="preserve">Тематика / основная идея: </w:t>
      </w:r>
      <w:r w:rsidR="000540ED">
        <w:t>искусство спасёт мир</w:t>
      </w:r>
    </w:p>
    <w:p w:rsidR="00D644DC" w:rsidRPr="007B3A23" w:rsidRDefault="00D644DC" w:rsidP="008D6A62">
      <w:pPr>
        <w:numPr>
          <w:ilvl w:val="2"/>
          <w:numId w:val="8"/>
        </w:numPr>
        <w:ind w:left="0" w:firstLine="851"/>
        <w:jc w:val="both"/>
      </w:pPr>
      <w:r w:rsidRPr="007B3A23">
        <w:t xml:space="preserve">Целевая аудитория: </w:t>
      </w:r>
      <w:r w:rsidR="000540ED">
        <w:t>6+</w:t>
      </w:r>
    </w:p>
    <w:p w:rsidR="00D644DC" w:rsidRPr="007B3A23" w:rsidRDefault="00D644DC" w:rsidP="008D6A62">
      <w:pPr>
        <w:numPr>
          <w:ilvl w:val="1"/>
          <w:numId w:val="8"/>
        </w:numPr>
        <w:ind w:left="0" w:firstLine="567"/>
        <w:jc w:val="both"/>
      </w:pPr>
      <w:r w:rsidRPr="007B3A23">
        <w:rPr>
          <w:b/>
          <w:bCs/>
        </w:rPr>
        <w:t>Хронометраж и объём:</w:t>
      </w:r>
    </w:p>
    <w:p w:rsidR="00D644DC" w:rsidRPr="007B3A23" w:rsidRDefault="00D644DC" w:rsidP="008D6A62">
      <w:pPr>
        <w:numPr>
          <w:ilvl w:val="2"/>
          <w:numId w:val="8"/>
        </w:numPr>
        <w:ind w:left="0" w:firstLine="851"/>
        <w:jc w:val="both"/>
      </w:pPr>
      <w:r w:rsidRPr="007B3A23">
        <w:t xml:space="preserve">Хронометраж одной серии: от </w:t>
      </w:r>
      <w:r w:rsidR="000540ED">
        <w:t>18</w:t>
      </w:r>
      <w:r w:rsidRPr="007B3A23">
        <w:t xml:space="preserve"> до </w:t>
      </w:r>
      <w:r w:rsidR="000540ED">
        <w:t>22</w:t>
      </w:r>
      <w:r w:rsidRPr="007B3A23">
        <w:t xml:space="preserve"> минут экранного времени.</w:t>
      </w:r>
    </w:p>
    <w:p w:rsidR="00D644DC" w:rsidRPr="007B3A23" w:rsidRDefault="00D644DC" w:rsidP="008D6A62">
      <w:pPr>
        <w:numPr>
          <w:ilvl w:val="2"/>
          <w:numId w:val="8"/>
        </w:numPr>
        <w:ind w:left="0" w:firstLine="851"/>
        <w:jc w:val="both"/>
      </w:pPr>
      <w:r w:rsidRPr="007B3A23">
        <w:t xml:space="preserve">Ориентировочный объём сценария одной серии: </w:t>
      </w:r>
      <w:r w:rsidR="000540ED">
        <w:t>12</w:t>
      </w:r>
      <w:r w:rsidRPr="007B3A23">
        <w:t xml:space="preserve"> – </w:t>
      </w:r>
      <w:r w:rsidR="000540ED">
        <w:t xml:space="preserve">18 </w:t>
      </w:r>
      <w:r w:rsidRPr="007B3A23">
        <w:t xml:space="preserve">страниц (формат А4, шрифт </w:t>
      </w:r>
      <w:proofErr w:type="spellStart"/>
      <w:r w:rsidRPr="007B3A23">
        <w:t>Times</w:t>
      </w:r>
      <w:proofErr w:type="spellEnd"/>
      <w:r w:rsidRPr="007B3A23">
        <w:t xml:space="preserve"> </w:t>
      </w:r>
      <w:proofErr w:type="spellStart"/>
      <w:r w:rsidRPr="007B3A23">
        <w:t>New</w:t>
      </w:r>
      <w:proofErr w:type="spellEnd"/>
      <w:r w:rsidRPr="007B3A23">
        <w:t xml:space="preserve"> </w:t>
      </w:r>
      <w:proofErr w:type="spellStart"/>
      <w:r w:rsidRPr="007B3A23">
        <w:t>Roman</w:t>
      </w:r>
      <w:proofErr w:type="spellEnd"/>
      <w:r w:rsidRPr="007B3A23">
        <w:t xml:space="preserve"> 12 </w:t>
      </w:r>
      <w:proofErr w:type="spellStart"/>
      <w:r w:rsidRPr="007B3A23">
        <w:t>пт</w:t>
      </w:r>
      <w:proofErr w:type="spellEnd"/>
      <w:r w:rsidRPr="007B3A23">
        <w:t>, интервал 1,5, поля стандартные).</w:t>
      </w:r>
    </w:p>
    <w:p w:rsidR="00D644DC" w:rsidRPr="007B3A23" w:rsidRDefault="00D644DC" w:rsidP="008D6A62">
      <w:pPr>
        <w:numPr>
          <w:ilvl w:val="1"/>
          <w:numId w:val="8"/>
        </w:numPr>
        <w:ind w:left="0" w:firstLine="567"/>
        <w:jc w:val="both"/>
      </w:pPr>
      <w:r w:rsidRPr="007B3A23">
        <w:rPr>
          <w:b/>
          <w:bCs/>
        </w:rPr>
        <w:t>Структура сериала:</w:t>
      </w:r>
    </w:p>
    <w:p w:rsidR="00D644DC" w:rsidRPr="007B3A23" w:rsidRDefault="00D644DC" w:rsidP="008D6A62">
      <w:pPr>
        <w:numPr>
          <w:ilvl w:val="0"/>
          <w:numId w:val="9"/>
        </w:numPr>
        <w:ind w:left="0" w:firstLine="567"/>
      </w:pPr>
      <w:r w:rsidRPr="007B3A23">
        <w:t xml:space="preserve">целостная драматургическая арка на </w:t>
      </w:r>
      <w:r w:rsidR="0056792B" w:rsidRPr="007B3A23">
        <w:t>6</w:t>
      </w:r>
      <w:r w:rsidRPr="007B3A23">
        <w:t xml:space="preserve"> серий;</w:t>
      </w:r>
    </w:p>
    <w:p w:rsidR="00D644DC" w:rsidRPr="007B3A23" w:rsidRDefault="00D644DC" w:rsidP="008D6A62">
      <w:pPr>
        <w:numPr>
          <w:ilvl w:val="0"/>
          <w:numId w:val="9"/>
        </w:numPr>
        <w:ind w:left="0" w:firstLine="567"/>
      </w:pPr>
      <w:r w:rsidRPr="007B3A23">
        <w:t>развитие основных персонажей и сюжетных линий;</w:t>
      </w:r>
    </w:p>
    <w:p w:rsidR="00D644DC" w:rsidRPr="007B3A23" w:rsidRDefault="00D644DC" w:rsidP="008D6A62">
      <w:pPr>
        <w:numPr>
          <w:ilvl w:val="0"/>
          <w:numId w:val="9"/>
        </w:numPr>
        <w:ind w:left="0" w:firstLine="567"/>
      </w:pPr>
      <w:r w:rsidRPr="007B3A23">
        <w:t xml:space="preserve">каждая серия имеет внутреннюю структуру: завязка — развитие действия — кульминация — развязка / </w:t>
      </w:r>
      <w:proofErr w:type="spellStart"/>
      <w:r w:rsidRPr="007B3A23">
        <w:t>клиффхэнгер</w:t>
      </w:r>
      <w:proofErr w:type="spellEnd"/>
      <w:r w:rsidRPr="007B3A23">
        <w:t>;</w:t>
      </w:r>
    </w:p>
    <w:p w:rsidR="00D644DC" w:rsidRPr="007B3A23" w:rsidRDefault="00D644DC" w:rsidP="008D6A62">
      <w:pPr>
        <w:numPr>
          <w:ilvl w:val="0"/>
          <w:numId w:val="9"/>
        </w:numPr>
        <w:ind w:left="0" w:firstLine="567"/>
      </w:pPr>
      <w:r w:rsidRPr="007B3A23">
        <w:t>наличие сквозных сюжетных линий и персонажей.</w:t>
      </w:r>
    </w:p>
    <w:p w:rsidR="00D644DC" w:rsidRPr="007B3A23" w:rsidRDefault="00D644DC" w:rsidP="008D6A62">
      <w:pPr>
        <w:numPr>
          <w:ilvl w:val="1"/>
          <w:numId w:val="8"/>
        </w:numPr>
        <w:ind w:left="0" w:firstLine="567"/>
        <w:jc w:val="both"/>
      </w:pPr>
      <w:r w:rsidRPr="007B3A23">
        <w:rPr>
          <w:b/>
          <w:bCs/>
        </w:rPr>
        <w:t>Требования к содержанию:</w:t>
      </w:r>
    </w:p>
    <w:p w:rsidR="00D644DC" w:rsidRPr="007B3A23" w:rsidRDefault="00D644DC" w:rsidP="008D6A62">
      <w:pPr>
        <w:numPr>
          <w:ilvl w:val="0"/>
          <w:numId w:val="9"/>
        </w:numPr>
        <w:ind w:left="0" w:firstLine="567"/>
      </w:pPr>
      <w:r w:rsidRPr="007B3A23">
        <w:t>оригинальность (отсутствие плагиата и нарушения прав третьих лиц);</w:t>
      </w:r>
    </w:p>
    <w:p w:rsidR="00D644DC" w:rsidRPr="007B3A23" w:rsidRDefault="00D644DC" w:rsidP="008D6A62">
      <w:pPr>
        <w:numPr>
          <w:ilvl w:val="0"/>
          <w:numId w:val="9"/>
        </w:numPr>
        <w:ind w:left="0" w:firstLine="567"/>
      </w:pPr>
      <w:r w:rsidRPr="007B3A23">
        <w:t xml:space="preserve">соответствие законодательству РФ (в </w:t>
      </w:r>
      <w:proofErr w:type="spellStart"/>
      <w:r w:rsidRPr="007B3A23">
        <w:t>т.ч</w:t>
      </w:r>
      <w:proofErr w:type="spellEnd"/>
      <w:r w:rsidRPr="007B3A23">
        <w:t>. отсутствие пропаганды насилия, экстремизма, порнографии и т.п. в запрещённых формах);</w:t>
      </w:r>
    </w:p>
    <w:p w:rsidR="00D644DC" w:rsidRPr="007B3A23" w:rsidRDefault="00D644DC" w:rsidP="00D90D4D">
      <w:pPr>
        <w:numPr>
          <w:ilvl w:val="0"/>
          <w:numId w:val="9"/>
        </w:numPr>
        <w:ind w:left="0" w:firstLine="567"/>
      </w:pPr>
      <w:r w:rsidRPr="007B3A23">
        <w:t>язык: русский</w:t>
      </w:r>
      <w:r w:rsidR="00D90D4D">
        <w:t>.</w:t>
      </w:r>
    </w:p>
    <w:p w:rsidR="00D644DC" w:rsidRPr="007B3A23" w:rsidRDefault="00D644DC" w:rsidP="00D644DC">
      <w:pPr>
        <w:keepNext/>
        <w:numPr>
          <w:ilvl w:val="0"/>
          <w:numId w:val="8"/>
        </w:numPr>
        <w:spacing w:before="240" w:after="120"/>
        <w:ind w:left="0" w:firstLine="567"/>
      </w:pPr>
      <w:r w:rsidRPr="007B3A23">
        <w:rPr>
          <w:b/>
          <w:bCs/>
        </w:rPr>
        <w:t>СОСТАВ РЕЗУЛЬТАТА РАБОТ</w:t>
      </w:r>
    </w:p>
    <w:p w:rsidR="00D644DC" w:rsidRPr="007B3A23" w:rsidRDefault="00D644DC" w:rsidP="00D644DC">
      <w:pPr>
        <w:spacing w:after="80"/>
      </w:pPr>
      <w:r w:rsidRPr="007B3A23">
        <w:t>Исполнитель передаёт Заказчику:</w:t>
      </w:r>
    </w:p>
    <w:p w:rsidR="00D644DC" w:rsidRPr="007B3A23" w:rsidRDefault="00D644DC" w:rsidP="008D6A62">
      <w:pPr>
        <w:numPr>
          <w:ilvl w:val="1"/>
          <w:numId w:val="8"/>
        </w:numPr>
        <w:ind w:left="0" w:firstLine="567"/>
        <w:jc w:val="both"/>
        <w:rPr>
          <w:bCs/>
        </w:rPr>
      </w:pPr>
      <w:r w:rsidRPr="007B3A23">
        <w:rPr>
          <w:bCs/>
        </w:rPr>
        <w:t xml:space="preserve">Синопсис </w:t>
      </w:r>
      <w:r w:rsidR="0056792B" w:rsidRPr="007B3A23">
        <w:rPr>
          <w:bCs/>
        </w:rPr>
        <w:t xml:space="preserve">6 серий (1-6) </w:t>
      </w:r>
      <w:r w:rsidRPr="007B3A23">
        <w:rPr>
          <w:bCs/>
        </w:rPr>
        <w:t xml:space="preserve">сериала (краткое изложение сюжета всех </w:t>
      </w:r>
      <w:r w:rsidR="0056792B" w:rsidRPr="007B3A23">
        <w:rPr>
          <w:bCs/>
        </w:rPr>
        <w:t>6</w:t>
      </w:r>
      <w:r w:rsidRPr="007B3A23">
        <w:rPr>
          <w:bCs/>
        </w:rPr>
        <w:t xml:space="preserve"> серий).</w:t>
      </w:r>
    </w:p>
    <w:p w:rsidR="00D644DC" w:rsidRPr="007B3A23" w:rsidRDefault="00D644DC" w:rsidP="008D6A62">
      <w:pPr>
        <w:numPr>
          <w:ilvl w:val="1"/>
          <w:numId w:val="8"/>
        </w:numPr>
        <w:ind w:left="0" w:firstLine="567"/>
        <w:jc w:val="both"/>
        <w:rPr>
          <w:bCs/>
        </w:rPr>
      </w:pPr>
      <w:r w:rsidRPr="007B3A23">
        <w:rPr>
          <w:bCs/>
        </w:rPr>
        <w:t>Библию персонажей (описание основных и второстепенных персонажей).</w:t>
      </w:r>
    </w:p>
    <w:p w:rsidR="00D644DC" w:rsidRPr="007B3A23" w:rsidRDefault="00D644DC" w:rsidP="008D6A62">
      <w:pPr>
        <w:numPr>
          <w:ilvl w:val="1"/>
          <w:numId w:val="8"/>
        </w:numPr>
        <w:ind w:left="0" w:firstLine="567"/>
        <w:jc w:val="both"/>
        <w:rPr>
          <w:bCs/>
        </w:rPr>
      </w:pPr>
      <w:r w:rsidRPr="007B3A23">
        <w:rPr>
          <w:bCs/>
        </w:rPr>
        <w:t>Полные сценарии всех 18 серий.</w:t>
      </w:r>
    </w:p>
    <w:p w:rsidR="00D644DC" w:rsidRPr="007B3A23" w:rsidRDefault="00D644DC" w:rsidP="008D6A62">
      <w:pPr>
        <w:numPr>
          <w:ilvl w:val="1"/>
          <w:numId w:val="8"/>
        </w:numPr>
        <w:ind w:left="0" w:firstLine="567"/>
        <w:jc w:val="both"/>
        <w:rPr>
          <w:bCs/>
        </w:rPr>
      </w:pPr>
      <w:r w:rsidRPr="007B3A23">
        <w:rPr>
          <w:bCs/>
        </w:rPr>
        <w:t>Формат передачи: электронный (.</w:t>
      </w:r>
      <w:proofErr w:type="spellStart"/>
      <w:r w:rsidRPr="007B3A23">
        <w:rPr>
          <w:bCs/>
        </w:rPr>
        <w:t>docx</w:t>
      </w:r>
      <w:proofErr w:type="spellEnd"/>
      <w:r w:rsidRPr="007B3A23">
        <w:rPr>
          <w:bCs/>
        </w:rPr>
        <w:t xml:space="preserve"> и .</w:t>
      </w:r>
      <w:proofErr w:type="spellStart"/>
      <w:r w:rsidRPr="007B3A23">
        <w:rPr>
          <w:bCs/>
        </w:rPr>
        <w:t>pdf</w:t>
      </w:r>
      <w:proofErr w:type="spellEnd"/>
      <w:r w:rsidRPr="007B3A23">
        <w:rPr>
          <w:bCs/>
        </w:rPr>
        <w:t>), при необходимости — на бумажном носителе.</w:t>
      </w:r>
    </w:p>
    <w:p w:rsidR="00D644DC" w:rsidRPr="007B3A23" w:rsidRDefault="00D644DC" w:rsidP="00D644DC">
      <w:pPr>
        <w:keepNext/>
        <w:numPr>
          <w:ilvl w:val="0"/>
          <w:numId w:val="8"/>
        </w:numPr>
        <w:spacing w:before="240" w:after="120"/>
        <w:ind w:left="0" w:firstLine="567"/>
      </w:pPr>
      <w:r w:rsidRPr="007B3A23">
        <w:rPr>
          <w:b/>
          <w:bCs/>
        </w:rPr>
        <w:lastRenderedPageBreak/>
        <w:t>ЭТАПЫ И СРОКИ ВЫПОЛНЕНИЯ</w:t>
      </w:r>
    </w:p>
    <w:p w:rsidR="0056792B" w:rsidRPr="007B3A23" w:rsidRDefault="0056792B" w:rsidP="0056792B">
      <w:pPr>
        <w:numPr>
          <w:ilvl w:val="1"/>
          <w:numId w:val="8"/>
        </w:numPr>
        <w:ind w:left="0" w:firstLine="567"/>
        <w:jc w:val="both"/>
      </w:pPr>
      <w:r w:rsidRPr="007B3A23">
        <w:rPr>
          <w:bCs/>
        </w:rPr>
        <w:t>Сценарий</w:t>
      </w:r>
      <w:r w:rsidRPr="007B3A23">
        <w:t xml:space="preserve"> всех 6 серий (1-6) должен быть передан Заказчику в течение 10 (десяти) рабочих дней с даты заключения Контракта. Сценарий может быть передан до истечения указанного срока.</w:t>
      </w:r>
    </w:p>
    <w:p w:rsidR="00D644DC" w:rsidRPr="007B3A23" w:rsidRDefault="00D644DC" w:rsidP="0056792B">
      <w:pPr>
        <w:ind w:firstLine="567"/>
        <w:jc w:val="both"/>
      </w:pPr>
      <w:r w:rsidRPr="007B3A23">
        <w:t>Примечание: сроки могут быть скорректированы дополнительным соглашением Сторон.</w:t>
      </w:r>
    </w:p>
    <w:p w:rsidR="00D644DC" w:rsidRPr="007B3A23" w:rsidRDefault="00D644DC" w:rsidP="00D644DC">
      <w:pPr>
        <w:keepNext/>
        <w:numPr>
          <w:ilvl w:val="0"/>
          <w:numId w:val="8"/>
        </w:numPr>
        <w:spacing w:before="240" w:after="120"/>
        <w:ind w:left="0" w:firstLine="567"/>
      </w:pPr>
      <w:r w:rsidRPr="007B3A23">
        <w:rPr>
          <w:b/>
          <w:bCs/>
        </w:rPr>
        <w:t>КРИТЕРИИ ПРИЁМКИ</w:t>
      </w:r>
    </w:p>
    <w:p w:rsidR="00D644DC" w:rsidRPr="007B3A23" w:rsidRDefault="00D644DC" w:rsidP="008D6A62">
      <w:pPr>
        <w:numPr>
          <w:ilvl w:val="0"/>
          <w:numId w:val="9"/>
        </w:numPr>
        <w:ind w:left="0" w:firstLine="567"/>
      </w:pPr>
      <w:r w:rsidRPr="007B3A23">
        <w:t>соответствие требованиям настоящего Технического задания и Контракта;</w:t>
      </w:r>
    </w:p>
    <w:p w:rsidR="00D644DC" w:rsidRPr="007B3A23" w:rsidRDefault="00D644DC" w:rsidP="008D6A62">
      <w:pPr>
        <w:numPr>
          <w:ilvl w:val="0"/>
          <w:numId w:val="9"/>
        </w:numPr>
        <w:ind w:left="0" w:firstLine="567"/>
      </w:pPr>
      <w:r w:rsidRPr="007B3A23">
        <w:t>полнота комплекта документов;</w:t>
      </w:r>
    </w:p>
    <w:p w:rsidR="00D644DC" w:rsidRPr="007B3A23" w:rsidRDefault="00D644DC" w:rsidP="008D6A62">
      <w:pPr>
        <w:numPr>
          <w:ilvl w:val="0"/>
          <w:numId w:val="9"/>
        </w:numPr>
        <w:ind w:left="0" w:firstLine="567"/>
      </w:pPr>
      <w:r w:rsidRPr="007B3A23">
        <w:t>оригинальность и отсутствие нарушений прав третьих лиц;</w:t>
      </w:r>
    </w:p>
    <w:p w:rsidR="00D644DC" w:rsidRPr="007B3A23" w:rsidRDefault="00D644DC" w:rsidP="008D6A62">
      <w:pPr>
        <w:numPr>
          <w:ilvl w:val="0"/>
          <w:numId w:val="9"/>
        </w:numPr>
        <w:ind w:left="0" w:firstLine="567"/>
      </w:pPr>
      <w:r w:rsidRPr="007B3A23">
        <w:t>возможность использования Сценария для создания аудиовизуального произведения.</w:t>
      </w:r>
    </w:p>
    <w:p w:rsidR="00D644DC" w:rsidRPr="007B3A23" w:rsidRDefault="00D644DC" w:rsidP="00D644DC">
      <w:pPr>
        <w:keepNext/>
        <w:numPr>
          <w:ilvl w:val="0"/>
          <w:numId w:val="8"/>
        </w:numPr>
        <w:spacing w:before="240" w:after="120"/>
        <w:ind w:left="0" w:firstLine="567"/>
      </w:pPr>
      <w:r w:rsidRPr="007B3A23">
        <w:rPr>
          <w:b/>
          <w:bCs/>
        </w:rPr>
        <w:t>ДОПОЛНИТЕЛЬНЫЕ УСЛОВИЯ</w:t>
      </w:r>
    </w:p>
    <w:p w:rsidR="00D644DC" w:rsidRPr="007B3A23" w:rsidRDefault="00D644DC" w:rsidP="008D6A62">
      <w:pPr>
        <w:numPr>
          <w:ilvl w:val="1"/>
          <w:numId w:val="8"/>
        </w:numPr>
        <w:ind w:left="0" w:firstLine="567"/>
        <w:jc w:val="both"/>
        <w:rPr>
          <w:bCs/>
        </w:rPr>
      </w:pPr>
      <w:r w:rsidRPr="007B3A23">
        <w:rPr>
          <w:bCs/>
        </w:rPr>
        <w:t>Исполнитель вправе предложить изменения в сюжет, персонажей и структуру при условии согласования с Заказчиком.</w:t>
      </w:r>
    </w:p>
    <w:p w:rsidR="00D644DC" w:rsidRPr="007B3A23" w:rsidRDefault="00D644DC" w:rsidP="008D6A62">
      <w:pPr>
        <w:numPr>
          <w:ilvl w:val="1"/>
          <w:numId w:val="8"/>
        </w:numPr>
        <w:ind w:left="0" w:firstLine="567"/>
        <w:jc w:val="both"/>
        <w:rPr>
          <w:bCs/>
        </w:rPr>
      </w:pPr>
      <w:r w:rsidRPr="007B3A23">
        <w:rPr>
          <w:bCs/>
        </w:rPr>
        <w:t>Заказчик вправе запросить доработку Сценария в пределах требований настоящего Технического задания.</w:t>
      </w:r>
    </w:p>
    <w:p w:rsidR="008D3BA0" w:rsidRPr="007B3A23" w:rsidRDefault="008D3BA0" w:rsidP="00D644DC">
      <w:pPr>
        <w:spacing w:after="150"/>
        <w:rPr>
          <w:b/>
          <w:bCs/>
        </w:rPr>
      </w:pPr>
    </w:p>
    <w:p w:rsidR="00D644DC" w:rsidRPr="007B3A23" w:rsidRDefault="00D644DC" w:rsidP="00D644DC">
      <w:pPr>
        <w:spacing w:after="150"/>
      </w:pPr>
      <w:r w:rsidRPr="007B3A23">
        <w:rPr>
          <w:b/>
          <w:bCs/>
        </w:rPr>
        <w:t>СОГЛАСОВАНО:</w:t>
      </w:r>
    </w:p>
    <w:tbl>
      <w:tblPr>
        <w:tblW w:w="10207" w:type="dxa"/>
        <w:jc w:val="center"/>
        <w:tblLayout w:type="fixed"/>
        <w:tblCellMar>
          <w:top w:w="85" w:type="dxa"/>
          <w:bottom w:w="85" w:type="dxa"/>
        </w:tblCellMar>
        <w:tblLook w:val="0000" w:firstRow="0" w:lastRow="0" w:firstColumn="0" w:lastColumn="0" w:noHBand="0" w:noVBand="0"/>
      </w:tblPr>
      <w:tblGrid>
        <w:gridCol w:w="2694"/>
        <w:gridCol w:w="2405"/>
        <w:gridCol w:w="2840"/>
        <w:gridCol w:w="2268"/>
      </w:tblGrid>
      <w:tr w:rsidR="00D644DC" w:rsidRPr="007B3A23" w:rsidTr="009413EC">
        <w:trPr>
          <w:jc w:val="center"/>
        </w:trPr>
        <w:tc>
          <w:tcPr>
            <w:tcW w:w="5099" w:type="dxa"/>
            <w:gridSpan w:val="2"/>
            <w:vAlign w:val="center"/>
          </w:tcPr>
          <w:p w:rsidR="00D644DC" w:rsidRPr="007B3A23" w:rsidRDefault="00D644DC" w:rsidP="009413EC">
            <w:pPr>
              <w:jc w:val="center"/>
              <w:rPr>
                <w:rFonts w:eastAsia="Adobe Ming Std L"/>
                <w:b/>
                <w:color w:val="000000" w:themeColor="text1"/>
              </w:rPr>
            </w:pPr>
            <w:r w:rsidRPr="007B3A23">
              <w:rPr>
                <w:rFonts w:eastAsia="Adobe Ming Std L"/>
                <w:b/>
                <w:color w:val="000000" w:themeColor="text1"/>
              </w:rPr>
              <w:t>Заказчик</w:t>
            </w:r>
          </w:p>
        </w:tc>
        <w:tc>
          <w:tcPr>
            <w:tcW w:w="5108" w:type="dxa"/>
            <w:gridSpan w:val="2"/>
            <w:vAlign w:val="center"/>
          </w:tcPr>
          <w:p w:rsidR="00D644DC" w:rsidRPr="007B3A23" w:rsidRDefault="00D644DC" w:rsidP="009413EC">
            <w:pPr>
              <w:ind w:firstLine="709"/>
              <w:jc w:val="center"/>
              <w:rPr>
                <w:rFonts w:eastAsia="Adobe Ming Std L"/>
                <w:b/>
                <w:color w:val="000000" w:themeColor="text1"/>
              </w:rPr>
            </w:pPr>
            <w:r w:rsidRPr="007B3A23">
              <w:rPr>
                <w:rFonts w:eastAsia="Adobe Ming Std L"/>
                <w:b/>
                <w:color w:val="000000" w:themeColor="text1"/>
              </w:rPr>
              <w:t>Исполнитель</w:t>
            </w:r>
          </w:p>
        </w:tc>
      </w:tr>
      <w:tr w:rsidR="00D644DC" w:rsidRPr="007B3A23" w:rsidTr="009413EC">
        <w:trPr>
          <w:trHeight w:val="22"/>
          <w:jc w:val="center"/>
        </w:trPr>
        <w:tc>
          <w:tcPr>
            <w:tcW w:w="5099" w:type="dxa"/>
            <w:gridSpan w:val="2"/>
            <w:vAlign w:val="center"/>
          </w:tcPr>
          <w:p w:rsidR="00D644DC" w:rsidRPr="007B3A23" w:rsidRDefault="00D644DC" w:rsidP="009413EC">
            <w:pPr>
              <w:jc w:val="center"/>
              <w:rPr>
                <w:rFonts w:eastAsia="Adobe Ming Std L"/>
                <w:b/>
                <w:bCs/>
                <w:color w:val="000000" w:themeColor="text1"/>
              </w:rPr>
            </w:pPr>
            <w:r w:rsidRPr="007B3A23">
              <w:rPr>
                <w:rFonts w:eastAsia="Adobe Ming Std L"/>
                <w:b/>
                <w:bCs/>
                <w:color w:val="000000" w:themeColor="text1"/>
              </w:rPr>
              <w:t>«Театр на Васильевском»</w:t>
            </w:r>
          </w:p>
        </w:tc>
        <w:tc>
          <w:tcPr>
            <w:tcW w:w="5108" w:type="dxa"/>
            <w:gridSpan w:val="2"/>
            <w:vAlign w:val="center"/>
          </w:tcPr>
          <w:p w:rsidR="00D644DC" w:rsidRPr="007B3A23" w:rsidRDefault="00D644DC" w:rsidP="009413EC">
            <w:pPr>
              <w:jc w:val="center"/>
              <w:rPr>
                <w:b/>
                <w:bCs/>
                <w:color w:val="000000" w:themeColor="text1"/>
              </w:rPr>
            </w:pPr>
          </w:p>
        </w:tc>
      </w:tr>
      <w:tr w:rsidR="00D644DC" w:rsidRPr="007B3A23" w:rsidTr="00D644DC">
        <w:trPr>
          <w:trHeight w:val="76"/>
          <w:jc w:val="center"/>
        </w:trPr>
        <w:tc>
          <w:tcPr>
            <w:tcW w:w="5099" w:type="dxa"/>
            <w:gridSpan w:val="2"/>
          </w:tcPr>
          <w:p w:rsidR="00D644DC" w:rsidRPr="007B3A23" w:rsidRDefault="00D644DC" w:rsidP="009413EC">
            <w:pPr>
              <w:rPr>
                <w:color w:val="000000" w:themeColor="text1"/>
              </w:rPr>
            </w:pPr>
          </w:p>
        </w:tc>
        <w:tc>
          <w:tcPr>
            <w:tcW w:w="5108" w:type="dxa"/>
            <w:gridSpan w:val="2"/>
          </w:tcPr>
          <w:p w:rsidR="00D644DC" w:rsidRPr="007B3A23" w:rsidRDefault="00D644DC" w:rsidP="009413EC">
            <w:pPr>
              <w:spacing w:before="80"/>
              <w:jc w:val="both"/>
              <w:rPr>
                <w:color w:val="000000" w:themeColor="text1"/>
              </w:rPr>
            </w:pPr>
          </w:p>
        </w:tc>
      </w:tr>
      <w:tr w:rsidR="00D644DC" w:rsidRPr="007B3A23" w:rsidTr="009413EC">
        <w:trPr>
          <w:trHeight w:val="37"/>
          <w:jc w:val="center"/>
        </w:trPr>
        <w:tc>
          <w:tcPr>
            <w:tcW w:w="5099" w:type="dxa"/>
            <w:gridSpan w:val="2"/>
          </w:tcPr>
          <w:p w:rsidR="00D644DC" w:rsidRPr="007B3A23" w:rsidRDefault="00D644DC" w:rsidP="009413EC">
            <w:pPr>
              <w:pStyle w:val="Style1"/>
              <w:widowControl/>
              <w:spacing w:line="240" w:lineRule="auto"/>
              <w:rPr>
                <w:rStyle w:val="FontStyle124"/>
                <w:color w:val="000000" w:themeColor="text1"/>
                <w:spacing w:val="0"/>
                <w:sz w:val="24"/>
                <w:szCs w:val="24"/>
                <w:lang w:val="en-US"/>
              </w:rPr>
            </w:pPr>
            <w:r w:rsidRPr="007B3A23">
              <w:rPr>
                <w:rStyle w:val="FontStyle124"/>
                <w:color w:val="000000" w:themeColor="text1"/>
                <w:spacing w:val="0"/>
                <w:sz w:val="24"/>
                <w:szCs w:val="24"/>
              </w:rPr>
              <w:t>Директор</w:t>
            </w:r>
            <w:r w:rsidRPr="007B3A23">
              <w:rPr>
                <w:rStyle w:val="FontStyle124"/>
                <w:color w:val="000000" w:themeColor="text1"/>
                <w:spacing w:val="0"/>
                <w:sz w:val="24"/>
                <w:szCs w:val="24"/>
                <w:lang w:val="en-US"/>
              </w:rPr>
              <w:t xml:space="preserve"> </w:t>
            </w:r>
          </w:p>
          <w:p w:rsidR="00D644DC" w:rsidRPr="007B3A23" w:rsidRDefault="00D644DC" w:rsidP="009413EC">
            <w:pPr>
              <w:pStyle w:val="Style1"/>
              <w:widowControl/>
              <w:spacing w:line="240" w:lineRule="auto"/>
              <w:rPr>
                <w:rFonts w:eastAsia="Times New Roman"/>
                <w:bCs/>
                <w:color w:val="000000" w:themeColor="text1"/>
                <w:lang w:val="en-US"/>
              </w:rPr>
            </w:pPr>
          </w:p>
        </w:tc>
        <w:tc>
          <w:tcPr>
            <w:tcW w:w="5108" w:type="dxa"/>
            <w:gridSpan w:val="2"/>
          </w:tcPr>
          <w:p w:rsidR="00D644DC" w:rsidRPr="007B3A23" w:rsidRDefault="00D644DC" w:rsidP="009413EC">
            <w:pPr>
              <w:tabs>
                <w:tab w:val="left" w:pos="1985"/>
              </w:tabs>
              <w:jc w:val="both"/>
              <w:rPr>
                <w:color w:val="000000" w:themeColor="text1"/>
              </w:rPr>
            </w:pPr>
          </w:p>
        </w:tc>
      </w:tr>
      <w:tr w:rsidR="00D644DC" w:rsidRPr="007B3A23" w:rsidTr="009413EC">
        <w:trPr>
          <w:trHeight w:val="170"/>
          <w:jc w:val="center"/>
        </w:trPr>
        <w:tc>
          <w:tcPr>
            <w:tcW w:w="2694" w:type="dxa"/>
            <w:tcBorders>
              <w:bottom w:val="single" w:sz="4" w:space="0" w:color="auto"/>
            </w:tcBorders>
          </w:tcPr>
          <w:p w:rsidR="00D644DC" w:rsidRPr="007B3A23" w:rsidRDefault="00D644DC" w:rsidP="009413EC">
            <w:pPr>
              <w:pStyle w:val="Style1"/>
              <w:widowControl/>
              <w:spacing w:line="240" w:lineRule="auto"/>
              <w:rPr>
                <w:rStyle w:val="FontStyle11"/>
                <w:color w:val="000000" w:themeColor="text1"/>
                <w:sz w:val="24"/>
                <w:szCs w:val="24"/>
              </w:rPr>
            </w:pPr>
          </w:p>
        </w:tc>
        <w:tc>
          <w:tcPr>
            <w:tcW w:w="2405" w:type="dxa"/>
          </w:tcPr>
          <w:p w:rsidR="00D644DC" w:rsidRPr="007B3A23" w:rsidRDefault="00D644DC" w:rsidP="009413EC">
            <w:pPr>
              <w:jc w:val="both"/>
              <w:rPr>
                <w:rStyle w:val="FontStyle11"/>
                <w:color w:val="000000" w:themeColor="text1"/>
                <w:sz w:val="24"/>
                <w:szCs w:val="24"/>
              </w:rPr>
            </w:pPr>
            <w:r w:rsidRPr="007B3A23">
              <w:rPr>
                <w:color w:val="000000" w:themeColor="text1"/>
              </w:rPr>
              <w:t>Юдина А.В.</w:t>
            </w:r>
          </w:p>
        </w:tc>
        <w:tc>
          <w:tcPr>
            <w:tcW w:w="2840" w:type="dxa"/>
            <w:tcBorders>
              <w:bottom w:val="single" w:sz="4" w:space="0" w:color="auto"/>
            </w:tcBorders>
          </w:tcPr>
          <w:p w:rsidR="00D644DC" w:rsidRPr="007B3A23" w:rsidRDefault="00D644DC" w:rsidP="009413EC">
            <w:pPr>
              <w:tabs>
                <w:tab w:val="left" w:pos="1985"/>
              </w:tabs>
              <w:jc w:val="both"/>
              <w:rPr>
                <w:color w:val="000000" w:themeColor="text1"/>
              </w:rPr>
            </w:pPr>
          </w:p>
        </w:tc>
        <w:tc>
          <w:tcPr>
            <w:tcW w:w="2268" w:type="dxa"/>
          </w:tcPr>
          <w:p w:rsidR="00D644DC" w:rsidRPr="007B3A23" w:rsidRDefault="00D644DC" w:rsidP="009413EC">
            <w:pPr>
              <w:pStyle w:val="Style1"/>
              <w:widowControl/>
              <w:spacing w:line="240" w:lineRule="auto"/>
              <w:rPr>
                <w:rFonts w:eastAsia="Times New Roman"/>
                <w:color w:val="000000" w:themeColor="text1"/>
                <w:lang w:eastAsia="ru-RU"/>
              </w:rPr>
            </w:pPr>
          </w:p>
        </w:tc>
      </w:tr>
    </w:tbl>
    <w:p w:rsidR="007450ED" w:rsidRDefault="007450ED" w:rsidP="007741ED">
      <w:pPr>
        <w:spacing w:before="300" w:after="150"/>
        <w:jc w:val="center"/>
        <w:rPr>
          <w:b/>
          <w:bCs/>
        </w:rPr>
        <w:sectPr w:rsidR="007450ED">
          <w:footerReference w:type="default" r:id="rId9"/>
          <w:pgSz w:w="11906" w:h="16838"/>
          <w:pgMar w:top="1134" w:right="850" w:bottom="1134" w:left="1701" w:header="708" w:footer="708" w:gutter="0"/>
          <w:cols w:space="720"/>
          <w:docGrid w:linePitch="360"/>
        </w:sectPr>
      </w:pPr>
    </w:p>
    <w:p w:rsidR="00755450" w:rsidRPr="00755450" w:rsidRDefault="00755450" w:rsidP="00755450">
      <w:pPr>
        <w:widowControl w:val="0"/>
        <w:ind w:firstLine="567"/>
        <w:jc w:val="right"/>
        <w:rPr>
          <w:sz w:val="22"/>
          <w:szCs w:val="22"/>
        </w:rPr>
      </w:pPr>
      <w:r w:rsidRPr="00755450">
        <w:rPr>
          <w:sz w:val="22"/>
          <w:szCs w:val="22"/>
        </w:rPr>
        <w:lastRenderedPageBreak/>
        <w:t xml:space="preserve">к Контракту на создание </w:t>
      </w:r>
    </w:p>
    <w:p w:rsidR="00755450" w:rsidRPr="00755450" w:rsidRDefault="00755450" w:rsidP="00755450">
      <w:pPr>
        <w:widowControl w:val="0"/>
        <w:ind w:firstLine="567"/>
        <w:jc w:val="right"/>
        <w:rPr>
          <w:sz w:val="22"/>
          <w:szCs w:val="22"/>
        </w:rPr>
      </w:pPr>
      <w:r w:rsidRPr="00755450">
        <w:rPr>
          <w:sz w:val="22"/>
          <w:szCs w:val="22"/>
        </w:rPr>
        <w:t>сценария для сериала</w:t>
      </w:r>
    </w:p>
    <w:p w:rsidR="00755450" w:rsidRPr="00755450" w:rsidRDefault="00755450" w:rsidP="00755450">
      <w:pPr>
        <w:widowControl w:val="0"/>
        <w:ind w:firstLine="567"/>
        <w:jc w:val="right"/>
        <w:rPr>
          <w:sz w:val="22"/>
          <w:szCs w:val="22"/>
        </w:rPr>
      </w:pPr>
      <w:r w:rsidRPr="00755450">
        <w:rPr>
          <w:sz w:val="22"/>
          <w:szCs w:val="22"/>
        </w:rPr>
        <w:t>№ _________</w:t>
      </w:r>
    </w:p>
    <w:p w:rsidR="00755450" w:rsidRPr="00755450" w:rsidRDefault="00755450" w:rsidP="00755450">
      <w:pPr>
        <w:widowControl w:val="0"/>
        <w:ind w:firstLine="567"/>
        <w:jc w:val="right"/>
        <w:rPr>
          <w:sz w:val="22"/>
          <w:szCs w:val="22"/>
        </w:rPr>
      </w:pPr>
      <w:r w:rsidRPr="00755450">
        <w:rPr>
          <w:sz w:val="22"/>
          <w:szCs w:val="22"/>
        </w:rPr>
        <w:t>от «____» _________ 2026</w:t>
      </w:r>
    </w:p>
    <w:p w:rsidR="00755450" w:rsidRPr="00755450" w:rsidRDefault="00755450" w:rsidP="007450ED">
      <w:pPr>
        <w:spacing w:after="80"/>
        <w:jc w:val="center"/>
        <w:rPr>
          <w:b/>
          <w:bCs/>
          <w:sz w:val="22"/>
          <w:szCs w:val="22"/>
        </w:rPr>
      </w:pPr>
    </w:p>
    <w:p w:rsidR="007450ED" w:rsidRPr="00755450" w:rsidRDefault="007450ED" w:rsidP="007450ED">
      <w:pPr>
        <w:spacing w:after="80"/>
        <w:jc w:val="center"/>
        <w:rPr>
          <w:sz w:val="22"/>
          <w:szCs w:val="22"/>
        </w:rPr>
      </w:pPr>
      <w:r w:rsidRPr="00755450">
        <w:rPr>
          <w:b/>
          <w:bCs/>
          <w:sz w:val="22"/>
          <w:szCs w:val="22"/>
        </w:rPr>
        <w:t>АКТ</w:t>
      </w:r>
    </w:p>
    <w:p w:rsidR="007450ED" w:rsidRPr="00755450" w:rsidRDefault="007450ED" w:rsidP="007450ED">
      <w:pPr>
        <w:spacing w:after="80"/>
        <w:jc w:val="center"/>
        <w:rPr>
          <w:sz w:val="22"/>
          <w:szCs w:val="22"/>
        </w:rPr>
      </w:pPr>
      <w:r w:rsidRPr="00755450">
        <w:rPr>
          <w:b/>
          <w:bCs/>
          <w:sz w:val="22"/>
          <w:szCs w:val="22"/>
        </w:rPr>
        <w:t xml:space="preserve">сдачи-приёмки </w:t>
      </w:r>
      <w:r w:rsidR="00755450" w:rsidRPr="00755450">
        <w:rPr>
          <w:b/>
          <w:bCs/>
          <w:sz w:val="22"/>
          <w:szCs w:val="22"/>
        </w:rPr>
        <w:t>Сценария</w:t>
      </w:r>
    </w:p>
    <w:p w:rsidR="007450ED" w:rsidRPr="00755450" w:rsidRDefault="007450ED" w:rsidP="007450ED">
      <w:pPr>
        <w:spacing w:after="200"/>
        <w:jc w:val="center"/>
        <w:rPr>
          <w:sz w:val="22"/>
          <w:szCs w:val="22"/>
        </w:rPr>
      </w:pPr>
      <w:r w:rsidRPr="00755450">
        <w:rPr>
          <w:iCs/>
          <w:sz w:val="22"/>
          <w:szCs w:val="22"/>
        </w:rPr>
        <w:t>(</w:t>
      </w:r>
      <w:r w:rsidR="00755450" w:rsidRPr="00755450">
        <w:rPr>
          <w:iCs/>
          <w:sz w:val="22"/>
          <w:szCs w:val="22"/>
        </w:rPr>
        <w:t>серии</w:t>
      </w:r>
      <w:r w:rsidRPr="00755450">
        <w:rPr>
          <w:iCs/>
          <w:sz w:val="22"/>
          <w:szCs w:val="22"/>
        </w:rPr>
        <w:t xml:space="preserve"> 1–6)</w:t>
      </w:r>
    </w:p>
    <w:p w:rsidR="00755450" w:rsidRPr="00755450" w:rsidRDefault="00755450" w:rsidP="00755450">
      <w:pPr>
        <w:widowControl w:val="0"/>
        <w:ind w:firstLine="567"/>
        <w:jc w:val="center"/>
        <w:rPr>
          <w:b/>
          <w:sz w:val="22"/>
          <w:szCs w:val="22"/>
        </w:rPr>
      </w:pPr>
    </w:p>
    <w:tbl>
      <w:tblPr>
        <w:tblStyle w:val="a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588"/>
      </w:tblGrid>
      <w:tr w:rsidR="00755450" w:rsidRPr="00755450" w:rsidTr="00431F7B">
        <w:trPr>
          <w:jc w:val="center"/>
        </w:trPr>
        <w:tc>
          <w:tcPr>
            <w:tcW w:w="4628" w:type="dxa"/>
          </w:tcPr>
          <w:p w:rsidR="00755450" w:rsidRPr="00755450" w:rsidRDefault="00755450" w:rsidP="00431F7B">
            <w:pPr>
              <w:widowControl w:val="0"/>
              <w:rPr>
                <w:rFonts w:ascii="Times New Roman" w:hAnsi="Times New Roman" w:cs="Times New Roman"/>
              </w:rPr>
            </w:pPr>
            <w:r w:rsidRPr="00755450">
              <w:rPr>
                <w:rFonts w:ascii="Times New Roman" w:hAnsi="Times New Roman" w:cs="Times New Roman"/>
              </w:rPr>
              <w:t>Санкт-Петербург</w:t>
            </w:r>
          </w:p>
        </w:tc>
        <w:tc>
          <w:tcPr>
            <w:tcW w:w="4727" w:type="dxa"/>
          </w:tcPr>
          <w:p w:rsidR="00755450" w:rsidRPr="00755450" w:rsidRDefault="00755450" w:rsidP="00431F7B">
            <w:pPr>
              <w:widowControl w:val="0"/>
              <w:jc w:val="right"/>
              <w:rPr>
                <w:rFonts w:ascii="Times New Roman" w:hAnsi="Times New Roman" w:cs="Times New Roman"/>
              </w:rPr>
            </w:pPr>
            <w:r w:rsidRPr="00755450">
              <w:rPr>
                <w:rFonts w:ascii="Times New Roman" w:hAnsi="Times New Roman" w:cs="Times New Roman"/>
              </w:rPr>
              <w:t>«___» ___________ 2026</w:t>
            </w:r>
          </w:p>
          <w:p w:rsidR="00755450" w:rsidRPr="00755450" w:rsidRDefault="00755450" w:rsidP="00431F7B">
            <w:pPr>
              <w:widowControl w:val="0"/>
              <w:jc w:val="right"/>
              <w:rPr>
                <w:rFonts w:ascii="Times New Roman" w:hAnsi="Times New Roman" w:cs="Times New Roman"/>
              </w:rPr>
            </w:pPr>
          </w:p>
        </w:tc>
      </w:tr>
    </w:tbl>
    <w:p w:rsidR="00755450" w:rsidRPr="00755450" w:rsidRDefault="00755450" w:rsidP="00755450">
      <w:pPr>
        <w:widowControl w:val="0"/>
        <w:rPr>
          <w:sz w:val="22"/>
          <w:szCs w:val="22"/>
        </w:rPr>
      </w:pPr>
    </w:p>
    <w:p w:rsidR="00755450" w:rsidRPr="00755450" w:rsidRDefault="00755450" w:rsidP="00755450">
      <w:pPr>
        <w:widowControl w:val="0"/>
        <w:ind w:firstLine="567"/>
        <w:jc w:val="both"/>
        <w:rPr>
          <w:sz w:val="22"/>
          <w:szCs w:val="22"/>
        </w:rPr>
      </w:pPr>
      <w:r w:rsidRPr="00755450">
        <w:rPr>
          <w:b/>
          <w:sz w:val="22"/>
          <w:szCs w:val="22"/>
        </w:rPr>
        <w:t>Ленинградское областное государственное бюджетное учреждение культуры «Драматический театр на Васильевском»</w:t>
      </w:r>
      <w:r w:rsidRPr="00755450">
        <w:rPr>
          <w:sz w:val="22"/>
          <w:szCs w:val="22"/>
        </w:rPr>
        <w:t xml:space="preserve"> (сокращённое наименование: «Театр на Васильевском»), именуемое в дальнейшем «Заказчик», в лице директора Юдиной Аллы Владимировны, действующей на основании Устава, с одной стороны и</w:t>
      </w:r>
    </w:p>
    <w:p w:rsidR="00755450" w:rsidRPr="00755450" w:rsidRDefault="0065387B" w:rsidP="00755450">
      <w:pPr>
        <w:widowControl w:val="0"/>
        <w:ind w:firstLine="567"/>
        <w:jc w:val="both"/>
        <w:rPr>
          <w:sz w:val="22"/>
          <w:szCs w:val="22"/>
        </w:rPr>
      </w:pPr>
      <w:r>
        <w:rPr>
          <w:b/>
          <w:sz w:val="22"/>
          <w:szCs w:val="22"/>
        </w:rPr>
        <w:t>____________</w:t>
      </w:r>
      <w:r w:rsidR="00755450" w:rsidRPr="00755450">
        <w:rPr>
          <w:sz w:val="22"/>
          <w:szCs w:val="22"/>
        </w:rPr>
        <w:t xml:space="preserve">, именуемый в дальнейшем «Исполнитель», с другой стороны, </w:t>
      </w:r>
    </w:p>
    <w:p w:rsidR="007450ED" w:rsidRPr="00755450" w:rsidRDefault="007450ED" w:rsidP="00755450">
      <w:pPr>
        <w:widowControl w:val="0"/>
        <w:ind w:firstLine="567"/>
        <w:jc w:val="both"/>
        <w:rPr>
          <w:sz w:val="22"/>
          <w:szCs w:val="22"/>
        </w:rPr>
      </w:pPr>
      <w:r w:rsidRPr="00755450">
        <w:rPr>
          <w:sz w:val="22"/>
          <w:szCs w:val="22"/>
        </w:rPr>
        <w:t>составили настоящий Акт о нижеследующем:</w:t>
      </w:r>
    </w:p>
    <w:p w:rsidR="007450ED" w:rsidRPr="00755450" w:rsidRDefault="007450ED" w:rsidP="00755450">
      <w:pPr>
        <w:numPr>
          <w:ilvl w:val="0"/>
          <w:numId w:val="11"/>
        </w:numPr>
        <w:ind w:left="0" w:firstLine="567"/>
        <w:jc w:val="both"/>
        <w:rPr>
          <w:sz w:val="22"/>
          <w:szCs w:val="22"/>
        </w:rPr>
      </w:pPr>
      <w:r w:rsidRPr="00755450">
        <w:rPr>
          <w:sz w:val="22"/>
          <w:szCs w:val="22"/>
        </w:rPr>
        <w:t>В</w:t>
      </w:r>
      <w:r w:rsidR="00755450" w:rsidRPr="00755450">
        <w:rPr>
          <w:sz w:val="22"/>
          <w:szCs w:val="22"/>
        </w:rPr>
        <w:t xml:space="preserve"> соответствии с условиями </w:t>
      </w:r>
      <w:r w:rsidRPr="00755450">
        <w:rPr>
          <w:sz w:val="22"/>
          <w:szCs w:val="22"/>
        </w:rPr>
        <w:t>Контракта Исполните</w:t>
      </w:r>
      <w:r w:rsidR="00755450">
        <w:rPr>
          <w:sz w:val="22"/>
          <w:szCs w:val="22"/>
        </w:rPr>
        <w:t xml:space="preserve">ль выполнил, а Заказчик принял </w:t>
      </w:r>
      <w:r w:rsidRPr="00755450">
        <w:rPr>
          <w:sz w:val="22"/>
          <w:szCs w:val="22"/>
        </w:rPr>
        <w:t>работы</w:t>
      </w:r>
      <w:r w:rsidR="00755450">
        <w:rPr>
          <w:sz w:val="22"/>
          <w:szCs w:val="22"/>
        </w:rPr>
        <w:t xml:space="preserve"> по </w:t>
      </w:r>
      <w:r w:rsidR="008F65F0">
        <w:rPr>
          <w:sz w:val="22"/>
          <w:szCs w:val="22"/>
        </w:rPr>
        <w:t>созд</w:t>
      </w:r>
      <w:r w:rsidR="00755450" w:rsidRPr="00755450">
        <w:rPr>
          <w:sz w:val="22"/>
          <w:szCs w:val="22"/>
        </w:rPr>
        <w:t>ани</w:t>
      </w:r>
      <w:r w:rsidR="008F65F0">
        <w:rPr>
          <w:sz w:val="22"/>
          <w:szCs w:val="22"/>
        </w:rPr>
        <w:t>ю</w:t>
      </w:r>
      <w:r w:rsidR="00755450" w:rsidRPr="00755450">
        <w:rPr>
          <w:sz w:val="22"/>
          <w:szCs w:val="22"/>
        </w:rPr>
        <w:t xml:space="preserve"> сценариев серий 1–6 сериала (в соответствии с Техническим заданием – Приложение № 1 к Контракту)</w:t>
      </w:r>
      <w:r w:rsidR="00755450">
        <w:rPr>
          <w:sz w:val="22"/>
          <w:szCs w:val="22"/>
        </w:rPr>
        <w:t>.</w:t>
      </w:r>
    </w:p>
    <w:p w:rsidR="007450ED" w:rsidRPr="00755450" w:rsidRDefault="007450ED" w:rsidP="00755450">
      <w:pPr>
        <w:numPr>
          <w:ilvl w:val="0"/>
          <w:numId w:val="11"/>
        </w:numPr>
        <w:ind w:left="0" w:firstLine="567"/>
        <w:jc w:val="both"/>
        <w:rPr>
          <w:sz w:val="22"/>
          <w:szCs w:val="22"/>
        </w:rPr>
      </w:pPr>
      <w:r w:rsidRPr="00755450">
        <w:rPr>
          <w:sz w:val="22"/>
          <w:szCs w:val="22"/>
        </w:rPr>
        <w:t>Работы выполнены в полном объёме, в установленные сроки и соответствуют требованиям Контракта и Технического задания (Приложение № 1).</w:t>
      </w:r>
    </w:p>
    <w:p w:rsidR="007450ED" w:rsidRPr="00755450" w:rsidRDefault="007450ED" w:rsidP="00755450">
      <w:pPr>
        <w:numPr>
          <w:ilvl w:val="0"/>
          <w:numId w:val="11"/>
        </w:numPr>
        <w:ind w:left="0" w:firstLine="567"/>
        <w:jc w:val="both"/>
        <w:rPr>
          <w:sz w:val="22"/>
          <w:szCs w:val="22"/>
        </w:rPr>
      </w:pPr>
      <w:r w:rsidRPr="00755450">
        <w:rPr>
          <w:sz w:val="22"/>
          <w:szCs w:val="22"/>
        </w:rPr>
        <w:t xml:space="preserve">Качество выполненных работ: соответствует требованиям </w:t>
      </w:r>
      <w:r w:rsidR="00755450" w:rsidRPr="00755450">
        <w:rPr>
          <w:sz w:val="22"/>
          <w:szCs w:val="22"/>
        </w:rPr>
        <w:t>Контракта. Замечания Заказчика отсутствуют.</w:t>
      </w:r>
    </w:p>
    <w:p w:rsidR="00755450" w:rsidRPr="00755450" w:rsidRDefault="007450ED" w:rsidP="00755450">
      <w:pPr>
        <w:numPr>
          <w:ilvl w:val="0"/>
          <w:numId w:val="11"/>
        </w:numPr>
        <w:ind w:left="0" w:firstLine="567"/>
        <w:jc w:val="both"/>
        <w:rPr>
          <w:sz w:val="22"/>
          <w:szCs w:val="22"/>
        </w:rPr>
      </w:pPr>
      <w:r w:rsidRPr="00755450">
        <w:rPr>
          <w:sz w:val="22"/>
          <w:szCs w:val="22"/>
        </w:rPr>
        <w:t xml:space="preserve">Стоимость выполненных работ по настоящему Акту составляет: </w:t>
      </w:r>
    </w:p>
    <w:p w:rsidR="00755450" w:rsidRPr="00755450" w:rsidRDefault="00755450" w:rsidP="008F65F0">
      <w:pPr>
        <w:numPr>
          <w:ilvl w:val="0"/>
          <w:numId w:val="11"/>
        </w:numPr>
        <w:ind w:left="0" w:firstLine="567"/>
        <w:jc w:val="both"/>
        <w:rPr>
          <w:sz w:val="22"/>
          <w:szCs w:val="22"/>
        </w:rPr>
      </w:pPr>
      <w:r w:rsidRPr="00755450">
        <w:rPr>
          <w:b/>
          <w:sz w:val="22"/>
          <w:szCs w:val="22"/>
        </w:rPr>
        <w:t>213 000 (Двести тринадцать тысяч рублей)</w:t>
      </w:r>
      <w:r w:rsidRPr="00755450">
        <w:rPr>
          <w:sz w:val="22"/>
          <w:szCs w:val="22"/>
        </w:rPr>
        <w:t>, из расчёта 35 500 (Тридцать пять тысяч пятьсот рублей за 1 (одну) серию, НДС 0%.</w:t>
      </w:r>
    </w:p>
    <w:p w:rsidR="007450ED" w:rsidRPr="00755450" w:rsidRDefault="007450ED" w:rsidP="00755450">
      <w:pPr>
        <w:numPr>
          <w:ilvl w:val="0"/>
          <w:numId w:val="11"/>
        </w:numPr>
        <w:ind w:left="0" w:firstLine="567"/>
        <w:jc w:val="both"/>
        <w:rPr>
          <w:sz w:val="22"/>
          <w:szCs w:val="22"/>
        </w:rPr>
      </w:pPr>
      <w:r w:rsidRPr="00755450">
        <w:rPr>
          <w:sz w:val="22"/>
          <w:szCs w:val="22"/>
        </w:rPr>
        <w:t xml:space="preserve">Согласно </w:t>
      </w:r>
      <w:r w:rsidR="008F65F0" w:rsidRPr="00755450">
        <w:rPr>
          <w:sz w:val="22"/>
          <w:szCs w:val="22"/>
        </w:rPr>
        <w:t>условиям Контракта,</w:t>
      </w:r>
      <w:r w:rsidRPr="00755450">
        <w:rPr>
          <w:sz w:val="22"/>
          <w:szCs w:val="22"/>
        </w:rPr>
        <w:t xml:space="preserve"> оплата производится в течение 7 (семи) </w:t>
      </w:r>
      <w:r w:rsidR="00755450" w:rsidRPr="00755450">
        <w:rPr>
          <w:sz w:val="22"/>
          <w:szCs w:val="22"/>
        </w:rPr>
        <w:t>рабоч</w:t>
      </w:r>
      <w:r w:rsidRPr="00755450">
        <w:rPr>
          <w:sz w:val="22"/>
          <w:szCs w:val="22"/>
        </w:rPr>
        <w:t>их дней с даты подписания настоящего Акта обеими Сторонами путём перечисления денежных средств на расчётный счёт Исполнителя.</w:t>
      </w:r>
    </w:p>
    <w:p w:rsidR="007450ED" w:rsidRPr="00755450" w:rsidRDefault="007450ED" w:rsidP="00755450">
      <w:pPr>
        <w:numPr>
          <w:ilvl w:val="0"/>
          <w:numId w:val="11"/>
        </w:numPr>
        <w:ind w:left="0" w:firstLine="567"/>
        <w:jc w:val="both"/>
        <w:rPr>
          <w:sz w:val="22"/>
          <w:szCs w:val="22"/>
        </w:rPr>
      </w:pPr>
      <w:r w:rsidRPr="00755450">
        <w:rPr>
          <w:sz w:val="22"/>
          <w:szCs w:val="22"/>
        </w:rPr>
        <w:t>С момента подписания настоящего Акта к Заказчику в полном объёме переходит исключительное право на сценарии серий 1–6 (включая все охраняемые элементы) на условиях, предусмотренных разделом 6 Контракта.</w:t>
      </w:r>
    </w:p>
    <w:p w:rsidR="007450ED" w:rsidRPr="00755450" w:rsidRDefault="007450ED" w:rsidP="00755450">
      <w:pPr>
        <w:numPr>
          <w:ilvl w:val="0"/>
          <w:numId w:val="11"/>
        </w:numPr>
        <w:ind w:left="0" w:firstLine="567"/>
        <w:jc w:val="both"/>
        <w:rPr>
          <w:sz w:val="22"/>
          <w:szCs w:val="22"/>
        </w:rPr>
      </w:pPr>
      <w:r w:rsidRPr="00755450">
        <w:rPr>
          <w:sz w:val="22"/>
          <w:szCs w:val="22"/>
        </w:rPr>
        <w:t>Настоящий Акт составлен в двух экземплярах, имеющих одинаковую юридическую силу, по одному для каждой из Сторон.</w:t>
      </w:r>
    </w:p>
    <w:p w:rsidR="00755450" w:rsidRDefault="00755450" w:rsidP="00755450">
      <w:pPr>
        <w:numPr>
          <w:ilvl w:val="0"/>
          <w:numId w:val="11"/>
        </w:numPr>
        <w:ind w:left="0" w:firstLine="567"/>
        <w:jc w:val="both"/>
        <w:rPr>
          <w:sz w:val="22"/>
          <w:szCs w:val="22"/>
        </w:rPr>
      </w:pPr>
      <w:r w:rsidRPr="00755450">
        <w:rPr>
          <w:sz w:val="22"/>
          <w:szCs w:val="22"/>
        </w:rPr>
        <w:t>Подписи Сторон</w:t>
      </w:r>
    </w:p>
    <w:p w:rsidR="008F65F0" w:rsidRPr="00755450" w:rsidRDefault="008F65F0" w:rsidP="008F65F0">
      <w:pPr>
        <w:ind w:left="567"/>
        <w:jc w:val="both"/>
        <w:rPr>
          <w:sz w:val="22"/>
          <w:szCs w:val="22"/>
        </w:rPr>
      </w:pPr>
    </w:p>
    <w:tbl>
      <w:tblPr>
        <w:tblW w:w="10207" w:type="dxa"/>
        <w:jc w:val="center"/>
        <w:tblLayout w:type="fixed"/>
        <w:tblCellMar>
          <w:top w:w="85" w:type="dxa"/>
          <w:bottom w:w="85" w:type="dxa"/>
        </w:tblCellMar>
        <w:tblLook w:val="0000" w:firstRow="0" w:lastRow="0" w:firstColumn="0" w:lastColumn="0" w:noHBand="0" w:noVBand="0"/>
      </w:tblPr>
      <w:tblGrid>
        <w:gridCol w:w="2694"/>
        <w:gridCol w:w="2405"/>
        <w:gridCol w:w="2840"/>
        <w:gridCol w:w="2268"/>
      </w:tblGrid>
      <w:tr w:rsidR="00755450" w:rsidRPr="00755450" w:rsidTr="00431F7B">
        <w:trPr>
          <w:jc w:val="center"/>
        </w:trPr>
        <w:tc>
          <w:tcPr>
            <w:tcW w:w="5099" w:type="dxa"/>
            <w:gridSpan w:val="2"/>
            <w:vAlign w:val="center"/>
          </w:tcPr>
          <w:p w:rsidR="00755450" w:rsidRPr="00755450" w:rsidRDefault="00755450" w:rsidP="00431F7B">
            <w:pPr>
              <w:jc w:val="center"/>
              <w:rPr>
                <w:rFonts w:eastAsia="Adobe Ming Std L"/>
                <w:b/>
                <w:color w:val="000000" w:themeColor="text1"/>
                <w:sz w:val="22"/>
                <w:szCs w:val="22"/>
              </w:rPr>
            </w:pPr>
            <w:r w:rsidRPr="00755450">
              <w:rPr>
                <w:rFonts w:eastAsia="Adobe Ming Std L"/>
                <w:b/>
                <w:color w:val="000000" w:themeColor="text1"/>
                <w:sz w:val="22"/>
                <w:szCs w:val="22"/>
              </w:rPr>
              <w:t>Заказчик</w:t>
            </w:r>
          </w:p>
        </w:tc>
        <w:tc>
          <w:tcPr>
            <w:tcW w:w="5108" w:type="dxa"/>
            <w:gridSpan w:val="2"/>
            <w:vAlign w:val="center"/>
          </w:tcPr>
          <w:p w:rsidR="00755450" w:rsidRPr="00755450" w:rsidRDefault="00755450" w:rsidP="00431F7B">
            <w:pPr>
              <w:ind w:firstLine="709"/>
              <w:jc w:val="center"/>
              <w:rPr>
                <w:rFonts w:eastAsia="Adobe Ming Std L"/>
                <w:b/>
                <w:color w:val="000000" w:themeColor="text1"/>
                <w:sz w:val="22"/>
                <w:szCs w:val="22"/>
              </w:rPr>
            </w:pPr>
            <w:r w:rsidRPr="00755450">
              <w:rPr>
                <w:rFonts w:eastAsia="Adobe Ming Std L"/>
                <w:b/>
                <w:color w:val="000000" w:themeColor="text1"/>
                <w:sz w:val="22"/>
                <w:szCs w:val="22"/>
              </w:rPr>
              <w:t>Исполнитель</w:t>
            </w:r>
          </w:p>
        </w:tc>
      </w:tr>
      <w:tr w:rsidR="00755450" w:rsidRPr="00755450" w:rsidTr="00431F7B">
        <w:trPr>
          <w:trHeight w:val="22"/>
          <w:jc w:val="center"/>
        </w:trPr>
        <w:tc>
          <w:tcPr>
            <w:tcW w:w="5099" w:type="dxa"/>
            <w:gridSpan w:val="2"/>
            <w:vAlign w:val="center"/>
          </w:tcPr>
          <w:p w:rsidR="00755450" w:rsidRPr="00755450" w:rsidRDefault="00755450" w:rsidP="00431F7B">
            <w:pPr>
              <w:jc w:val="center"/>
              <w:rPr>
                <w:rFonts w:eastAsia="Adobe Ming Std L"/>
                <w:b/>
                <w:bCs/>
                <w:color w:val="000000" w:themeColor="text1"/>
                <w:sz w:val="22"/>
                <w:szCs w:val="22"/>
              </w:rPr>
            </w:pPr>
            <w:r w:rsidRPr="00755450">
              <w:rPr>
                <w:rFonts w:eastAsia="Adobe Ming Std L"/>
                <w:b/>
                <w:bCs/>
                <w:color w:val="000000" w:themeColor="text1"/>
                <w:sz w:val="22"/>
                <w:szCs w:val="22"/>
              </w:rPr>
              <w:t>«Театр на Васильевском»</w:t>
            </w:r>
          </w:p>
        </w:tc>
        <w:tc>
          <w:tcPr>
            <w:tcW w:w="5108" w:type="dxa"/>
            <w:gridSpan w:val="2"/>
            <w:vAlign w:val="center"/>
          </w:tcPr>
          <w:p w:rsidR="00755450" w:rsidRPr="00755450" w:rsidRDefault="00755450" w:rsidP="00431F7B">
            <w:pPr>
              <w:jc w:val="center"/>
              <w:rPr>
                <w:b/>
                <w:bCs/>
                <w:color w:val="000000" w:themeColor="text1"/>
                <w:sz w:val="22"/>
                <w:szCs w:val="22"/>
              </w:rPr>
            </w:pPr>
          </w:p>
        </w:tc>
      </w:tr>
      <w:tr w:rsidR="00755450" w:rsidRPr="00755450" w:rsidTr="00431F7B">
        <w:trPr>
          <w:trHeight w:val="76"/>
          <w:jc w:val="center"/>
        </w:trPr>
        <w:tc>
          <w:tcPr>
            <w:tcW w:w="5099" w:type="dxa"/>
            <w:gridSpan w:val="2"/>
          </w:tcPr>
          <w:p w:rsidR="00755450" w:rsidRPr="00755450" w:rsidRDefault="00755450" w:rsidP="00431F7B">
            <w:pPr>
              <w:rPr>
                <w:color w:val="000000" w:themeColor="text1"/>
                <w:sz w:val="22"/>
                <w:szCs w:val="22"/>
              </w:rPr>
            </w:pPr>
          </w:p>
        </w:tc>
        <w:tc>
          <w:tcPr>
            <w:tcW w:w="5108" w:type="dxa"/>
            <w:gridSpan w:val="2"/>
          </w:tcPr>
          <w:p w:rsidR="00755450" w:rsidRPr="00755450" w:rsidRDefault="00755450" w:rsidP="00431F7B">
            <w:pPr>
              <w:spacing w:before="80"/>
              <w:jc w:val="both"/>
              <w:rPr>
                <w:color w:val="000000" w:themeColor="text1"/>
                <w:sz w:val="22"/>
                <w:szCs w:val="22"/>
              </w:rPr>
            </w:pPr>
          </w:p>
        </w:tc>
      </w:tr>
      <w:tr w:rsidR="00755450" w:rsidRPr="00755450" w:rsidTr="00431F7B">
        <w:trPr>
          <w:trHeight w:val="37"/>
          <w:jc w:val="center"/>
        </w:trPr>
        <w:tc>
          <w:tcPr>
            <w:tcW w:w="5099" w:type="dxa"/>
            <w:gridSpan w:val="2"/>
          </w:tcPr>
          <w:p w:rsidR="00755450" w:rsidRPr="00755450" w:rsidRDefault="00755450" w:rsidP="00431F7B">
            <w:pPr>
              <w:pStyle w:val="Style1"/>
              <w:widowControl/>
              <w:spacing w:line="240" w:lineRule="auto"/>
              <w:rPr>
                <w:rStyle w:val="FontStyle124"/>
                <w:color w:val="000000" w:themeColor="text1"/>
                <w:spacing w:val="0"/>
                <w:sz w:val="22"/>
                <w:szCs w:val="22"/>
                <w:lang w:val="en-US"/>
              </w:rPr>
            </w:pPr>
            <w:r w:rsidRPr="00755450">
              <w:rPr>
                <w:rStyle w:val="FontStyle124"/>
                <w:color w:val="000000" w:themeColor="text1"/>
                <w:spacing w:val="0"/>
                <w:sz w:val="22"/>
                <w:szCs w:val="22"/>
              </w:rPr>
              <w:t>Директор</w:t>
            </w:r>
            <w:r w:rsidRPr="00755450">
              <w:rPr>
                <w:rStyle w:val="FontStyle124"/>
                <w:color w:val="000000" w:themeColor="text1"/>
                <w:spacing w:val="0"/>
                <w:sz w:val="22"/>
                <w:szCs w:val="22"/>
                <w:lang w:val="en-US"/>
              </w:rPr>
              <w:t xml:space="preserve"> </w:t>
            </w:r>
          </w:p>
          <w:p w:rsidR="00755450" w:rsidRPr="00755450" w:rsidRDefault="00755450" w:rsidP="00431F7B">
            <w:pPr>
              <w:pStyle w:val="Style1"/>
              <w:widowControl/>
              <w:spacing w:line="240" w:lineRule="auto"/>
              <w:rPr>
                <w:rFonts w:eastAsia="Times New Roman"/>
                <w:bCs/>
                <w:color w:val="000000" w:themeColor="text1"/>
                <w:sz w:val="22"/>
                <w:szCs w:val="22"/>
                <w:lang w:val="en-US"/>
              </w:rPr>
            </w:pPr>
          </w:p>
        </w:tc>
        <w:tc>
          <w:tcPr>
            <w:tcW w:w="5108" w:type="dxa"/>
            <w:gridSpan w:val="2"/>
          </w:tcPr>
          <w:p w:rsidR="00755450" w:rsidRPr="00755450" w:rsidRDefault="00755450" w:rsidP="00431F7B">
            <w:pPr>
              <w:tabs>
                <w:tab w:val="left" w:pos="1985"/>
              </w:tabs>
              <w:jc w:val="both"/>
              <w:rPr>
                <w:color w:val="000000" w:themeColor="text1"/>
                <w:sz w:val="22"/>
                <w:szCs w:val="22"/>
              </w:rPr>
            </w:pPr>
          </w:p>
        </w:tc>
      </w:tr>
      <w:tr w:rsidR="00755450" w:rsidRPr="00755450" w:rsidTr="00431F7B">
        <w:trPr>
          <w:trHeight w:val="170"/>
          <w:jc w:val="center"/>
        </w:trPr>
        <w:tc>
          <w:tcPr>
            <w:tcW w:w="2694" w:type="dxa"/>
            <w:tcBorders>
              <w:bottom w:val="single" w:sz="4" w:space="0" w:color="auto"/>
            </w:tcBorders>
          </w:tcPr>
          <w:p w:rsidR="00755450" w:rsidRPr="00755450" w:rsidRDefault="00755450" w:rsidP="00431F7B">
            <w:pPr>
              <w:pStyle w:val="Style1"/>
              <w:widowControl/>
              <w:spacing w:line="240" w:lineRule="auto"/>
              <w:rPr>
                <w:rStyle w:val="FontStyle11"/>
                <w:color w:val="000000" w:themeColor="text1"/>
                <w:sz w:val="22"/>
                <w:szCs w:val="22"/>
              </w:rPr>
            </w:pPr>
          </w:p>
        </w:tc>
        <w:tc>
          <w:tcPr>
            <w:tcW w:w="2405" w:type="dxa"/>
          </w:tcPr>
          <w:p w:rsidR="00755450" w:rsidRPr="00755450" w:rsidRDefault="00755450" w:rsidP="00431F7B">
            <w:pPr>
              <w:jc w:val="both"/>
              <w:rPr>
                <w:rStyle w:val="FontStyle11"/>
                <w:color w:val="000000" w:themeColor="text1"/>
                <w:sz w:val="22"/>
                <w:szCs w:val="22"/>
              </w:rPr>
            </w:pPr>
            <w:r w:rsidRPr="00755450">
              <w:rPr>
                <w:color w:val="000000" w:themeColor="text1"/>
                <w:sz w:val="22"/>
                <w:szCs w:val="22"/>
              </w:rPr>
              <w:t>Юдина А.В.</w:t>
            </w:r>
          </w:p>
        </w:tc>
        <w:tc>
          <w:tcPr>
            <w:tcW w:w="2840" w:type="dxa"/>
            <w:tcBorders>
              <w:bottom w:val="single" w:sz="4" w:space="0" w:color="auto"/>
            </w:tcBorders>
          </w:tcPr>
          <w:p w:rsidR="00755450" w:rsidRPr="00755450" w:rsidRDefault="00755450" w:rsidP="00431F7B">
            <w:pPr>
              <w:tabs>
                <w:tab w:val="left" w:pos="1985"/>
              </w:tabs>
              <w:jc w:val="both"/>
              <w:rPr>
                <w:color w:val="000000" w:themeColor="text1"/>
                <w:sz w:val="22"/>
                <w:szCs w:val="22"/>
              </w:rPr>
            </w:pPr>
          </w:p>
        </w:tc>
        <w:tc>
          <w:tcPr>
            <w:tcW w:w="2268" w:type="dxa"/>
          </w:tcPr>
          <w:p w:rsidR="00755450" w:rsidRPr="00755450" w:rsidRDefault="00755450" w:rsidP="00431F7B">
            <w:pPr>
              <w:pStyle w:val="Style1"/>
              <w:widowControl/>
              <w:spacing w:line="240" w:lineRule="auto"/>
              <w:rPr>
                <w:rFonts w:eastAsia="Times New Roman"/>
                <w:color w:val="000000" w:themeColor="text1"/>
                <w:sz w:val="22"/>
                <w:szCs w:val="22"/>
                <w:lang w:eastAsia="ru-RU"/>
              </w:rPr>
            </w:pPr>
          </w:p>
        </w:tc>
      </w:tr>
    </w:tbl>
    <w:p w:rsidR="00755450" w:rsidRDefault="00755450" w:rsidP="00755450">
      <w:pPr>
        <w:ind w:left="567"/>
        <w:jc w:val="both"/>
      </w:pPr>
    </w:p>
    <w:sectPr w:rsidR="00755450">
      <w:headerReference w:type="default" r:id="rId10"/>
      <w:footerReference w:type="default" r:id="rId11"/>
      <w:pgSz w:w="11906" w:h="16838"/>
      <w:pgMar w:top="1134" w:right="1134" w:bottom="1134"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1B8C" w:rsidRDefault="00581B8C">
      <w:r>
        <w:separator/>
      </w:r>
    </w:p>
  </w:endnote>
  <w:endnote w:type="continuationSeparator" w:id="0">
    <w:p w:rsidR="00581B8C" w:rsidRDefault="00581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dobe Ming Std L">
    <w:altName w:val="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55705585"/>
      <w:docPartObj>
        <w:docPartGallery w:val="Page Numbers (Bottom of Page)"/>
        <w:docPartUnique/>
      </w:docPartObj>
    </w:sdtPr>
    <w:sdtEndPr/>
    <w:sdtContent>
      <w:p w:rsidR="007B3A23" w:rsidRPr="007B3A23" w:rsidRDefault="007B3A23">
        <w:pPr>
          <w:pStyle w:val="ae"/>
          <w:jc w:val="right"/>
          <w:rPr>
            <w:sz w:val="22"/>
          </w:rPr>
        </w:pPr>
        <w:r w:rsidRPr="007B3A23">
          <w:rPr>
            <w:sz w:val="22"/>
          </w:rPr>
          <w:fldChar w:fldCharType="begin"/>
        </w:r>
        <w:r w:rsidRPr="007B3A23">
          <w:rPr>
            <w:sz w:val="22"/>
          </w:rPr>
          <w:instrText>PAGE   \* MERGEFORMAT</w:instrText>
        </w:r>
        <w:r w:rsidRPr="007B3A23">
          <w:rPr>
            <w:sz w:val="22"/>
          </w:rPr>
          <w:fldChar w:fldCharType="separate"/>
        </w:r>
        <w:r w:rsidR="0065387B">
          <w:rPr>
            <w:noProof/>
            <w:sz w:val="22"/>
          </w:rPr>
          <w:t>5</w:t>
        </w:r>
        <w:r w:rsidRPr="007B3A23">
          <w:rPr>
            <w:sz w:val="22"/>
          </w:rPr>
          <w:fldChar w:fldCharType="end"/>
        </w:r>
      </w:p>
    </w:sdtContent>
  </w:sdt>
  <w:p w:rsidR="007B3A23" w:rsidRPr="007B3A23" w:rsidRDefault="007B3A23">
    <w:pPr>
      <w:pStyle w:val="ae"/>
      <w:rPr>
        <w:sz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0ED" w:rsidRPr="007450ED" w:rsidRDefault="007450ED" w:rsidP="007450ED">
    <w:pPr>
      <w:pStyle w:val="ae"/>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DDC" w:rsidRPr="007450ED" w:rsidRDefault="00581B8C" w:rsidP="007450ED">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B8C" w:rsidRDefault="00581B8C">
      <w:r>
        <w:separator/>
      </w:r>
    </w:p>
  </w:footnote>
  <w:footnote w:type="continuationSeparator" w:id="0">
    <w:p w:rsidR="00581B8C" w:rsidRDefault="00581B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DDC" w:rsidRPr="007450ED" w:rsidRDefault="00581B8C" w:rsidP="007450ED">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874C3"/>
    <w:multiLevelType w:val="multilevel"/>
    <w:tmpl w:val="2572F958"/>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848265E"/>
    <w:multiLevelType w:val="multilevel"/>
    <w:tmpl w:val="C9B47A5E"/>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7E4F11"/>
    <w:multiLevelType w:val="hybridMultilevel"/>
    <w:tmpl w:val="2570C2FE"/>
    <w:lvl w:ilvl="0" w:tplc="FBAE09B8">
      <w:start w:val="1"/>
      <w:numFmt w:val="bullet"/>
      <w:lvlText w:val="-"/>
      <w:lvlJc w:val="left"/>
      <w:pPr>
        <w:ind w:left="1080" w:hanging="360"/>
      </w:pPr>
      <w:rPr>
        <w:rFonts w:ascii="Courier New" w:hAnsi="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25C53A93"/>
    <w:multiLevelType w:val="hybridMultilevel"/>
    <w:tmpl w:val="B1A240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1820512"/>
    <w:multiLevelType w:val="hybridMultilevel"/>
    <w:tmpl w:val="02C80638"/>
    <w:lvl w:ilvl="0" w:tplc="0FCEA6F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E64BE9"/>
    <w:multiLevelType w:val="hybridMultilevel"/>
    <w:tmpl w:val="C61E21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71F3801"/>
    <w:multiLevelType w:val="multilevel"/>
    <w:tmpl w:val="08EEEB7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11E74CF"/>
    <w:multiLevelType w:val="hybridMultilevel"/>
    <w:tmpl w:val="DAA6C592"/>
    <w:lvl w:ilvl="0" w:tplc="17E40324">
      <w:start w:val="1"/>
      <w:numFmt w:val="bullet"/>
      <w:lvlText w:val="●"/>
      <w:lvlJc w:val="left"/>
      <w:pPr>
        <w:ind w:left="720" w:hanging="360"/>
      </w:pPr>
    </w:lvl>
    <w:lvl w:ilvl="1" w:tplc="F536D776">
      <w:start w:val="1"/>
      <w:numFmt w:val="bullet"/>
      <w:lvlText w:val="○"/>
      <w:lvlJc w:val="left"/>
      <w:pPr>
        <w:ind w:left="1440" w:hanging="360"/>
      </w:pPr>
    </w:lvl>
    <w:lvl w:ilvl="2" w:tplc="85FA6B08">
      <w:start w:val="1"/>
      <w:numFmt w:val="bullet"/>
      <w:lvlText w:val="■"/>
      <w:lvlJc w:val="left"/>
      <w:pPr>
        <w:ind w:left="2160" w:hanging="360"/>
      </w:pPr>
    </w:lvl>
    <w:lvl w:ilvl="3" w:tplc="8DE4E9B8">
      <w:start w:val="1"/>
      <w:numFmt w:val="bullet"/>
      <w:lvlText w:val="●"/>
      <w:lvlJc w:val="left"/>
      <w:pPr>
        <w:ind w:left="2880" w:hanging="360"/>
      </w:pPr>
    </w:lvl>
    <w:lvl w:ilvl="4" w:tplc="EDA8D454">
      <w:start w:val="1"/>
      <w:numFmt w:val="bullet"/>
      <w:lvlText w:val="○"/>
      <w:lvlJc w:val="left"/>
      <w:pPr>
        <w:ind w:left="3600" w:hanging="360"/>
      </w:pPr>
    </w:lvl>
    <w:lvl w:ilvl="5" w:tplc="3CB4421C">
      <w:start w:val="1"/>
      <w:numFmt w:val="bullet"/>
      <w:lvlText w:val="■"/>
      <w:lvlJc w:val="left"/>
      <w:pPr>
        <w:ind w:left="4320" w:hanging="360"/>
      </w:pPr>
    </w:lvl>
    <w:lvl w:ilvl="6" w:tplc="A5B48FAC">
      <w:start w:val="1"/>
      <w:numFmt w:val="bullet"/>
      <w:lvlText w:val="●"/>
      <w:lvlJc w:val="left"/>
      <w:pPr>
        <w:ind w:left="5040" w:hanging="360"/>
      </w:pPr>
    </w:lvl>
    <w:lvl w:ilvl="7" w:tplc="2CAAF69C">
      <w:start w:val="1"/>
      <w:numFmt w:val="bullet"/>
      <w:lvlText w:val="●"/>
      <w:lvlJc w:val="left"/>
      <w:pPr>
        <w:ind w:left="5760" w:hanging="360"/>
      </w:pPr>
    </w:lvl>
    <w:lvl w:ilvl="8" w:tplc="6F82367A">
      <w:start w:val="1"/>
      <w:numFmt w:val="bullet"/>
      <w:lvlText w:val="●"/>
      <w:lvlJc w:val="left"/>
      <w:pPr>
        <w:ind w:left="6480" w:hanging="360"/>
      </w:pPr>
    </w:lvl>
  </w:abstractNum>
  <w:abstractNum w:abstractNumId="8" w15:restartNumberingAfterBreak="0">
    <w:nsid w:val="708735A5"/>
    <w:multiLevelType w:val="hybridMultilevel"/>
    <w:tmpl w:val="1FF2EDA8"/>
    <w:lvl w:ilvl="0" w:tplc="92CAEE6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0E13DFE"/>
    <w:multiLevelType w:val="hybridMultilevel"/>
    <w:tmpl w:val="E4D2D4D0"/>
    <w:lvl w:ilvl="0" w:tplc="FBAE09B8">
      <w:start w:val="1"/>
      <w:numFmt w:val="bullet"/>
      <w:lvlText w:val="-"/>
      <w:lvlJc w:val="left"/>
      <w:pPr>
        <w:ind w:left="1080" w:hanging="360"/>
      </w:pPr>
      <w:rPr>
        <w:rFonts w:ascii="Courier New" w:hAnsi="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72BD1035"/>
    <w:multiLevelType w:val="hybridMultilevel"/>
    <w:tmpl w:val="CFAEF1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num>
  <w:num w:numId="2">
    <w:abstractNumId w:val="3"/>
  </w:num>
  <w:num w:numId="3">
    <w:abstractNumId w:val="8"/>
  </w:num>
  <w:num w:numId="4">
    <w:abstractNumId w:val="0"/>
  </w:num>
  <w:num w:numId="5">
    <w:abstractNumId w:val="9"/>
  </w:num>
  <w:num w:numId="6">
    <w:abstractNumId w:val="6"/>
  </w:num>
  <w:num w:numId="7">
    <w:abstractNumId w:val="10"/>
  </w:num>
  <w:num w:numId="8">
    <w:abstractNumId w:val="1"/>
  </w:num>
  <w:num w:numId="9">
    <w:abstractNumId w:val="2"/>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517"/>
    <w:rsid w:val="000540ED"/>
    <w:rsid w:val="00081453"/>
    <w:rsid w:val="00103833"/>
    <w:rsid w:val="001331C9"/>
    <w:rsid w:val="001B54AC"/>
    <w:rsid w:val="002C62B7"/>
    <w:rsid w:val="003B6DE5"/>
    <w:rsid w:val="003D3329"/>
    <w:rsid w:val="00434787"/>
    <w:rsid w:val="00525D55"/>
    <w:rsid w:val="0056792B"/>
    <w:rsid w:val="00581B8C"/>
    <w:rsid w:val="0065387B"/>
    <w:rsid w:val="0069249C"/>
    <w:rsid w:val="00695101"/>
    <w:rsid w:val="006D2656"/>
    <w:rsid w:val="007450ED"/>
    <w:rsid w:val="0074698A"/>
    <w:rsid w:val="00755450"/>
    <w:rsid w:val="007741ED"/>
    <w:rsid w:val="007B3A23"/>
    <w:rsid w:val="0085037A"/>
    <w:rsid w:val="00870870"/>
    <w:rsid w:val="008D3BA0"/>
    <w:rsid w:val="008D6A62"/>
    <w:rsid w:val="008F65F0"/>
    <w:rsid w:val="00955517"/>
    <w:rsid w:val="00C0336A"/>
    <w:rsid w:val="00C80C0D"/>
    <w:rsid w:val="00CF0016"/>
    <w:rsid w:val="00D644DC"/>
    <w:rsid w:val="00D76D37"/>
    <w:rsid w:val="00D90D4D"/>
    <w:rsid w:val="00E96364"/>
    <w:rsid w:val="00EB1B92"/>
    <w:rsid w:val="00EE03D5"/>
    <w:rsid w:val="00F241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98BE8"/>
  <w15:docId w15:val="{8C0859EB-98D3-4984-8A34-59B305851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5450"/>
  </w:style>
  <w:style w:type="paragraph" w:styleId="1">
    <w:name w:val="heading 1"/>
    <w:qFormat/>
    <w:pPr>
      <w:spacing w:before="240" w:after="120"/>
      <w:jc w:val="center"/>
      <w:outlineLvl w:val="0"/>
    </w:pPr>
    <w:rPr>
      <w:b/>
      <w:bCs/>
      <w:sz w:val="28"/>
      <w:szCs w:val="28"/>
    </w:rPr>
  </w:style>
  <w:style w:type="paragraph" w:styleId="2">
    <w:name w:val="heading 2"/>
    <w:qFormat/>
    <w:pPr>
      <w:spacing w:before="200" w:after="100"/>
      <w:jc w:val="center"/>
      <w:outlineLvl w:val="1"/>
    </w:pPr>
    <w:rPr>
      <w:b/>
      <w:bCs/>
    </w:rPr>
  </w:style>
  <w:style w:type="paragraph" w:styleId="3">
    <w:name w:val="heading 3"/>
    <w:qFormat/>
    <w:pPr>
      <w:outlineLvl w:val="2"/>
    </w:pPr>
    <w:rPr>
      <w:color w:val="1F4D78"/>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 w:type="paragraph" w:styleId="ac">
    <w:name w:val="header"/>
    <w:basedOn w:val="a"/>
    <w:link w:val="ad"/>
    <w:uiPriority w:val="99"/>
    <w:unhideWhenUsed/>
    <w:rsid w:val="007741ED"/>
    <w:pPr>
      <w:tabs>
        <w:tab w:val="center" w:pos="4677"/>
        <w:tab w:val="right" w:pos="9355"/>
      </w:tabs>
    </w:pPr>
  </w:style>
  <w:style w:type="character" w:customStyle="1" w:styleId="ad">
    <w:name w:val="Верхний колонтитул Знак"/>
    <w:basedOn w:val="a0"/>
    <w:link w:val="ac"/>
    <w:uiPriority w:val="99"/>
    <w:rsid w:val="007741ED"/>
  </w:style>
  <w:style w:type="paragraph" w:styleId="ae">
    <w:name w:val="footer"/>
    <w:basedOn w:val="a"/>
    <w:link w:val="af"/>
    <w:uiPriority w:val="99"/>
    <w:unhideWhenUsed/>
    <w:rsid w:val="007741ED"/>
    <w:pPr>
      <w:tabs>
        <w:tab w:val="center" w:pos="4677"/>
        <w:tab w:val="right" w:pos="9355"/>
      </w:tabs>
    </w:pPr>
  </w:style>
  <w:style w:type="character" w:customStyle="1" w:styleId="af">
    <w:name w:val="Нижний колонтитул Знак"/>
    <w:basedOn w:val="a0"/>
    <w:link w:val="ae"/>
    <w:uiPriority w:val="99"/>
    <w:rsid w:val="007741ED"/>
  </w:style>
  <w:style w:type="table" w:styleId="af0">
    <w:name w:val="Table Grid"/>
    <w:basedOn w:val="a1"/>
    <w:uiPriority w:val="39"/>
    <w:rsid w:val="007741E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pytarget">
    <w:name w:val="copy_target"/>
    <w:basedOn w:val="a0"/>
    <w:rsid w:val="007741ED"/>
  </w:style>
  <w:style w:type="character" w:customStyle="1" w:styleId="FontStyle124">
    <w:name w:val="Font Style124"/>
    <w:rsid w:val="007741ED"/>
    <w:rPr>
      <w:rFonts w:ascii="Times New Roman" w:hAnsi="Times New Roman" w:cs="Times New Roman"/>
      <w:spacing w:val="-10"/>
      <w:sz w:val="32"/>
      <w:szCs w:val="32"/>
    </w:rPr>
  </w:style>
  <w:style w:type="character" w:customStyle="1" w:styleId="FontStyle11">
    <w:name w:val="Font Style11"/>
    <w:rsid w:val="007741ED"/>
    <w:rPr>
      <w:rFonts w:ascii="Times New Roman" w:hAnsi="Times New Roman" w:cs="Times New Roman"/>
      <w:sz w:val="18"/>
      <w:szCs w:val="18"/>
    </w:rPr>
  </w:style>
  <w:style w:type="paragraph" w:customStyle="1" w:styleId="Style1">
    <w:name w:val="Style1"/>
    <w:basedOn w:val="a"/>
    <w:uiPriority w:val="99"/>
    <w:rsid w:val="007741ED"/>
    <w:pPr>
      <w:widowControl w:val="0"/>
      <w:spacing w:line="644" w:lineRule="exact"/>
    </w:pPr>
    <w:rPr>
      <w:rFonts w:eastAsia="Calibri"/>
      <w:lang w:eastAsia="zh-CN"/>
    </w:rPr>
  </w:style>
  <w:style w:type="character" w:styleId="af1">
    <w:name w:val="Strong"/>
    <w:basedOn w:val="a0"/>
    <w:uiPriority w:val="22"/>
    <w:qFormat/>
    <w:rsid w:val="00870870"/>
    <w:rPr>
      <w:b/>
      <w:bCs/>
    </w:rPr>
  </w:style>
  <w:style w:type="paragraph" w:styleId="af2">
    <w:name w:val="Normal (Web)"/>
    <w:basedOn w:val="a"/>
    <w:uiPriority w:val="99"/>
    <w:semiHidden/>
    <w:unhideWhenUsed/>
    <w:rsid w:val="0085037A"/>
    <w:pPr>
      <w:spacing w:before="100" w:beforeAutospacing="1" w:after="100" w:afterAutospacing="1"/>
    </w:pPr>
  </w:style>
  <w:style w:type="paragraph" w:styleId="af3">
    <w:name w:val="Balloon Text"/>
    <w:basedOn w:val="a"/>
    <w:link w:val="af4"/>
    <w:uiPriority w:val="99"/>
    <w:semiHidden/>
    <w:unhideWhenUsed/>
    <w:rsid w:val="001331C9"/>
    <w:rPr>
      <w:rFonts w:ascii="Segoe UI" w:hAnsi="Segoe UI" w:cs="Segoe UI"/>
      <w:sz w:val="18"/>
      <w:szCs w:val="18"/>
    </w:rPr>
  </w:style>
  <w:style w:type="character" w:customStyle="1" w:styleId="af4">
    <w:name w:val="Текст выноски Знак"/>
    <w:basedOn w:val="a0"/>
    <w:link w:val="af3"/>
    <w:uiPriority w:val="99"/>
    <w:semiHidden/>
    <w:rsid w:val="001331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253515">
      <w:bodyDiv w:val="1"/>
      <w:marLeft w:val="0"/>
      <w:marRight w:val="0"/>
      <w:marTop w:val="0"/>
      <w:marBottom w:val="0"/>
      <w:divBdr>
        <w:top w:val="none" w:sz="0" w:space="0" w:color="auto"/>
        <w:left w:val="none" w:sz="0" w:space="0" w:color="auto"/>
        <w:bottom w:val="none" w:sz="0" w:space="0" w:color="auto"/>
        <w:right w:val="none" w:sz="0" w:space="0" w:color="auto"/>
      </w:divBdr>
    </w:div>
    <w:div w:id="599412462">
      <w:bodyDiv w:val="1"/>
      <w:marLeft w:val="0"/>
      <w:marRight w:val="0"/>
      <w:marTop w:val="0"/>
      <w:marBottom w:val="0"/>
      <w:divBdr>
        <w:top w:val="none" w:sz="0" w:space="0" w:color="auto"/>
        <w:left w:val="none" w:sz="0" w:space="0" w:color="auto"/>
        <w:bottom w:val="none" w:sz="0" w:space="0" w:color="auto"/>
        <w:right w:val="none" w:sz="0" w:space="0" w:color="auto"/>
      </w:divBdr>
    </w:div>
    <w:div w:id="9889006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sultant.ru/document/cons_doc_LAW_14462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8</Pages>
  <Words>2793</Words>
  <Characters>15921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Сергей К.</cp:lastModifiedBy>
  <cp:revision>19</cp:revision>
  <cp:lastPrinted>2026-09-15T11:24:00Z</cp:lastPrinted>
  <dcterms:created xsi:type="dcterms:W3CDTF">2026-09-07T11:48:00Z</dcterms:created>
  <dcterms:modified xsi:type="dcterms:W3CDTF">2026-09-15T11:28:00Z</dcterms:modified>
</cp:coreProperties>
</file>