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CF7" w:rsidRPr="006D672F" w:rsidRDefault="005A34BE" w:rsidP="000D3CF7">
      <w:pPr>
        <w:pStyle w:val="2"/>
        <w:shd w:val="clear" w:color="auto" w:fill="auto"/>
        <w:spacing w:after="0" w:line="23" w:lineRule="atLeast"/>
        <w:ind w:right="-1"/>
        <w:jc w:val="center"/>
        <w:rPr>
          <w:rStyle w:val="10pt2pt"/>
          <w:sz w:val="26"/>
          <w:szCs w:val="26"/>
        </w:rPr>
      </w:pPr>
      <w:r>
        <w:rPr>
          <w:rStyle w:val="10pt2pt"/>
          <w:sz w:val="26"/>
          <w:szCs w:val="26"/>
        </w:rPr>
        <w:t>КОНТРАКТ</w:t>
      </w:r>
      <w:r w:rsidR="000D3CF7" w:rsidRPr="006D672F">
        <w:rPr>
          <w:rStyle w:val="10pt2pt"/>
          <w:sz w:val="26"/>
          <w:szCs w:val="26"/>
        </w:rPr>
        <w:t xml:space="preserve"> №</w:t>
      </w:r>
      <w:r w:rsidR="00BB2DFB">
        <w:rPr>
          <w:rStyle w:val="10pt2pt"/>
          <w:sz w:val="26"/>
          <w:szCs w:val="26"/>
        </w:rPr>
        <w:t>1</w:t>
      </w:r>
      <w:r w:rsidR="002552C4">
        <w:rPr>
          <w:rStyle w:val="10pt2pt"/>
          <w:sz w:val="26"/>
          <w:szCs w:val="26"/>
        </w:rPr>
        <w:t>1</w:t>
      </w:r>
      <w:r w:rsidR="00BB2DFB">
        <w:rPr>
          <w:rStyle w:val="10pt2pt"/>
          <w:sz w:val="26"/>
          <w:szCs w:val="26"/>
        </w:rPr>
        <w:t>/08/26</w:t>
      </w:r>
    </w:p>
    <w:p w:rsidR="003B7976" w:rsidRDefault="003B7976" w:rsidP="003B7976">
      <w:pPr>
        <w:pStyle w:val="2"/>
        <w:shd w:val="clear" w:color="auto" w:fill="auto"/>
        <w:spacing w:after="0" w:line="23" w:lineRule="atLeast"/>
        <w:ind w:right="-1"/>
        <w:jc w:val="center"/>
        <w:rPr>
          <w:sz w:val="26"/>
          <w:szCs w:val="26"/>
        </w:rPr>
      </w:pPr>
      <w:r>
        <w:rPr>
          <w:sz w:val="26"/>
          <w:szCs w:val="26"/>
        </w:rPr>
        <w:t>к</w:t>
      </w:r>
      <w:r w:rsidR="000D3CF7" w:rsidRPr="006D672F">
        <w:rPr>
          <w:sz w:val="26"/>
          <w:szCs w:val="26"/>
        </w:rPr>
        <w:t>упли</w:t>
      </w:r>
      <w:r>
        <w:rPr>
          <w:sz w:val="26"/>
          <w:szCs w:val="26"/>
        </w:rPr>
        <w:t xml:space="preserve"> –</w:t>
      </w:r>
      <w:r w:rsidR="000D3CF7" w:rsidRPr="006D672F">
        <w:rPr>
          <w:sz w:val="26"/>
          <w:szCs w:val="26"/>
        </w:rPr>
        <w:t xml:space="preserve"> продажи</w:t>
      </w:r>
    </w:p>
    <w:p w:rsidR="003B7976" w:rsidRPr="006D672F" w:rsidRDefault="003B7976" w:rsidP="003B7976">
      <w:pPr>
        <w:pStyle w:val="2"/>
        <w:shd w:val="clear" w:color="auto" w:fill="auto"/>
        <w:spacing w:after="0" w:line="23" w:lineRule="atLeast"/>
        <w:ind w:right="-1"/>
        <w:jc w:val="center"/>
        <w:rPr>
          <w:sz w:val="26"/>
          <w:szCs w:val="26"/>
        </w:rPr>
      </w:pPr>
    </w:p>
    <w:p w:rsidR="000D3CF7" w:rsidRPr="006D672F" w:rsidRDefault="000D3CF7" w:rsidP="000D3CF7">
      <w:pPr>
        <w:pStyle w:val="2"/>
        <w:shd w:val="clear" w:color="auto" w:fill="auto"/>
        <w:tabs>
          <w:tab w:val="center" w:pos="2268"/>
          <w:tab w:val="center" w:pos="7797"/>
        </w:tabs>
        <w:spacing w:after="0" w:line="23" w:lineRule="atLeast"/>
        <w:ind w:right="-1"/>
        <w:rPr>
          <w:sz w:val="26"/>
          <w:szCs w:val="26"/>
        </w:rPr>
      </w:pPr>
      <w:r w:rsidRPr="006D672F">
        <w:rPr>
          <w:sz w:val="26"/>
          <w:szCs w:val="26"/>
        </w:rPr>
        <w:t>г. Луга</w:t>
      </w:r>
      <w:r w:rsidRPr="006D672F">
        <w:rPr>
          <w:sz w:val="26"/>
          <w:szCs w:val="26"/>
        </w:rPr>
        <w:tab/>
      </w:r>
      <w:r w:rsidRPr="006D672F">
        <w:rPr>
          <w:sz w:val="26"/>
          <w:szCs w:val="26"/>
        </w:rPr>
        <w:tab/>
        <w:t>«</w:t>
      </w:r>
      <w:r w:rsidR="005A34BE">
        <w:rPr>
          <w:sz w:val="26"/>
          <w:szCs w:val="26"/>
        </w:rPr>
        <w:t xml:space="preserve">  </w:t>
      </w:r>
      <w:r w:rsidR="009938CC">
        <w:rPr>
          <w:sz w:val="26"/>
          <w:szCs w:val="26"/>
        </w:rPr>
        <w:t>__</w:t>
      </w:r>
      <w:r w:rsidR="005A34BE">
        <w:rPr>
          <w:sz w:val="26"/>
          <w:szCs w:val="26"/>
        </w:rPr>
        <w:t xml:space="preserve">   </w:t>
      </w:r>
      <w:r w:rsidRPr="006D672F">
        <w:rPr>
          <w:sz w:val="26"/>
          <w:szCs w:val="26"/>
        </w:rPr>
        <w:t>»</w:t>
      </w:r>
      <w:r w:rsidR="00BD2421">
        <w:rPr>
          <w:sz w:val="26"/>
          <w:szCs w:val="26"/>
        </w:rPr>
        <w:t xml:space="preserve"> </w:t>
      </w:r>
      <w:r w:rsidR="0074119E">
        <w:rPr>
          <w:sz w:val="26"/>
          <w:szCs w:val="26"/>
        </w:rPr>
        <w:t>августа</w:t>
      </w:r>
      <w:r w:rsidR="00BD2421">
        <w:rPr>
          <w:sz w:val="26"/>
          <w:szCs w:val="26"/>
        </w:rPr>
        <w:t xml:space="preserve"> </w:t>
      </w:r>
      <w:r w:rsidR="005A34BE">
        <w:rPr>
          <w:sz w:val="26"/>
          <w:szCs w:val="26"/>
        </w:rPr>
        <w:t xml:space="preserve"> 202</w:t>
      </w:r>
      <w:r w:rsidR="0074119E">
        <w:rPr>
          <w:sz w:val="26"/>
          <w:szCs w:val="26"/>
        </w:rPr>
        <w:t>6</w:t>
      </w:r>
      <w:r w:rsidRPr="006D672F">
        <w:rPr>
          <w:sz w:val="26"/>
          <w:szCs w:val="26"/>
        </w:rPr>
        <w:t xml:space="preserve"> г.</w:t>
      </w:r>
      <w:r w:rsidRPr="006D672F">
        <w:rPr>
          <w:sz w:val="26"/>
          <w:szCs w:val="26"/>
        </w:rPr>
        <w:tab/>
      </w:r>
    </w:p>
    <w:p w:rsidR="000D3CF7" w:rsidRPr="006D672F" w:rsidRDefault="000D3CF7" w:rsidP="000D3CF7">
      <w:pPr>
        <w:pStyle w:val="2"/>
        <w:shd w:val="clear" w:color="auto" w:fill="auto"/>
        <w:spacing w:after="0" w:line="23" w:lineRule="atLeast"/>
        <w:ind w:right="-1"/>
        <w:rPr>
          <w:sz w:val="26"/>
          <w:szCs w:val="26"/>
        </w:rPr>
      </w:pPr>
    </w:p>
    <w:p w:rsidR="000D3CF7" w:rsidRPr="009D6C39" w:rsidRDefault="005A34BE" w:rsidP="009D6C3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b/>
          <w:sz w:val="26"/>
          <w:szCs w:val="26"/>
        </w:rPr>
        <w:t xml:space="preserve">Государственное </w:t>
      </w:r>
      <w:r w:rsidRPr="009D6C39">
        <w:rPr>
          <w:rFonts w:ascii="Times New Roman" w:hAnsi="Times New Roman" w:cs="Times New Roman"/>
          <w:b/>
          <w:sz w:val="26"/>
          <w:szCs w:val="26"/>
        </w:rPr>
        <w:t>бюджетн</w:t>
      </w:r>
      <w:r w:rsidR="00B716B7" w:rsidRPr="009D6C39">
        <w:rPr>
          <w:rFonts w:ascii="Times New Roman" w:hAnsi="Times New Roman" w:cs="Times New Roman"/>
          <w:b/>
          <w:sz w:val="26"/>
          <w:szCs w:val="26"/>
        </w:rPr>
        <w:t>ое общеобразовательное учреждение Ленинградской области «Лужская школа - интернат, реализующая адаптированные образовательные программы»</w:t>
      </w:r>
      <w:r w:rsidR="00B716B7" w:rsidRPr="009D6C39">
        <w:rPr>
          <w:rFonts w:ascii="Times New Roman" w:hAnsi="Times New Roman" w:cs="Times New Roman"/>
          <w:sz w:val="26"/>
          <w:szCs w:val="26"/>
        </w:rPr>
        <w:t xml:space="preserve"> от имени Ленинградской области, именуемое в дальнейшем «Покупатель», в лице </w:t>
      </w:r>
      <w:r w:rsidR="00BB2DFB">
        <w:rPr>
          <w:rFonts w:ascii="Times New Roman" w:hAnsi="Times New Roman" w:cs="Times New Roman"/>
          <w:sz w:val="26"/>
          <w:szCs w:val="26"/>
        </w:rPr>
        <w:t>_____________________</w:t>
      </w:r>
      <w:r w:rsidR="00E31B1E" w:rsidRPr="009D6C39">
        <w:rPr>
          <w:rFonts w:ascii="Times New Roman" w:hAnsi="Times New Roman" w:cs="Times New Roman"/>
          <w:sz w:val="26"/>
          <w:szCs w:val="26"/>
        </w:rPr>
        <w:t>,</w:t>
      </w:r>
      <w:r w:rsidR="003E5AFC" w:rsidRPr="009D6C39">
        <w:rPr>
          <w:rFonts w:ascii="Times New Roman" w:hAnsi="Times New Roman" w:cs="Times New Roman"/>
          <w:sz w:val="26"/>
          <w:szCs w:val="26"/>
        </w:rPr>
        <w:t xml:space="preserve"> действующего</w:t>
      </w:r>
      <w:r w:rsidR="00AB1488" w:rsidRPr="009D6C39">
        <w:rPr>
          <w:rFonts w:ascii="Times New Roman" w:hAnsi="Times New Roman" w:cs="Times New Roman"/>
          <w:sz w:val="26"/>
          <w:szCs w:val="26"/>
        </w:rPr>
        <w:t xml:space="preserve"> на основании</w:t>
      </w:r>
      <w:r w:rsidR="00E3033E" w:rsidRPr="009D6C39">
        <w:rPr>
          <w:rFonts w:ascii="Times New Roman" w:hAnsi="Times New Roman" w:cs="Times New Roman"/>
          <w:sz w:val="26"/>
          <w:szCs w:val="26"/>
        </w:rPr>
        <w:t xml:space="preserve"> свидетельства о регистрации</w:t>
      </w:r>
      <w:r w:rsidR="000D3CF7" w:rsidRPr="009D6C39">
        <w:rPr>
          <w:rFonts w:ascii="Times New Roman" w:hAnsi="Times New Roman" w:cs="Times New Roman"/>
          <w:sz w:val="26"/>
          <w:szCs w:val="26"/>
        </w:rPr>
        <w:t xml:space="preserve">, именуемое в дальнейшем </w:t>
      </w:r>
      <w:r w:rsidR="00B716B7" w:rsidRPr="009D6C39">
        <w:rPr>
          <w:rFonts w:ascii="Times New Roman" w:hAnsi="Times New Roman" w:cs="Times New Roman"/>
          <w:sz w:val="26"/>
          <w:szCs w:val="26"/>
        </w:rPr>
        <w:t>«</w:t>
      </w:r>
      <w:r w:rsidR="000D3CF7" w:rsidRPr="009D6C39">
        <w:rPr>
          <w:rFonts w:ascii="Times New Roman" w:hAnsi="Times New Roman" w:cs="Times New Roman"/>
          <w:sz w:val="26"/>
          <w:szCs w:val="26"/>
        </w:rPr>
        <w:t>Продавец</w:t>
      </w:r>
      <w:r w:rsidR="00B716B7" w:rsidRPr="009D6C39">
        <w:rPr>
          <w:rFonts w:ascii="Times New Roman" w:hAnsi="Times New Roman" w:cs="Times New Roman"/>
          <w:sz w:val="26"/>
          <w:szCs w:val="26"/>
        </w:rPr>
        <w:t>»</w:t>
      </w:r>
      <w:r w:rsidR="000D3CF7" w:rsidRPr="009D6C39">
        <w:rPr>
          <w:rFonts w:ascii="Times New Roman" w:hAnsi="Times New Roman" w:cs="Times New Roman"/>
          <w:sz w:val="26"/>
          <w:szCs w:val="26"/>
        </w:rPr>
        <w:t xml:space="preserve">, с </w:t>
      </w:r>
      <w:r w:rsidR="00B716B7" w:rsidRPr="009D6C39">
        <w:rPr>
          <w:rFonts w:ascii="Times New Roman" w:hAnsi="Times New Roman" w:cs="Times New Roman"/>
          <w:sz w:val="26"/>
          <w:szCs w:val="26"/>
        </w:rPr>
        <w:t>другой</w:t>
      </w:r>
      <w:r w:rsidR="000D3CF7" w:rsidRPr="009D6C39">
        <w:rPr>
          <w:rFonts w:ascii="Times New Roman" w:hAnsi="Times New Roman" w:cs="Times New Roman"/>
          <w:sz w:val="26"/>
          <w:szCs w:val="26"/>
        </w:rPr>
        <w:t xml:space="preserve"> стороны</w:t>
      </w:r>
      <w:r w:rsidR="003B7976" w:rsidRPr="009D6C39">
        <w:rPr>
          <w:rFonts w:ascii="Times New Roman" w:hAnsi="Times New Roman" w:cs="Times New Roman"/>
          <w:sz w:val="26"/>
          <w:szCs w:val="26"/>
        </w:rPr>
        <w:t xml:space="preserve"> на основании п.</w:t>
      </w:r>
      <w:r w:rsidR="00CD098D" w:rsidRPr="009D6C39">
        <w:rPr>
          <w:rFonts w:ascii="Times New Roman" w:hAnsi="Times New Roman" w:cs="Times New Roman"/>
          <w:sz w:val="26"/>
          <w:szCs w:val="26"/>
        </w:rPr>
        <w:t>4</w:t>
      </w:r>
      <w:r w:rsidR="001B1F4F" w:rsidRPr="009D6C39">
        <w:rPr>
          <w:rFonts w:ascii="Times New Roman" w:hAnsi="Times New Roman" w:cs="Times New Roman"/>
          <w:sz w:val="26"/>
          <w:szCs w:val="26"/>
        </w:rPr>
        <w:t>,</w:t>
      </w:r>
      <w:r w:rsidR="003B7976" w:rsidRPr="009D6C39">
        <w:rPr>
          <w:rFonts w:ascii="Times New Roman" w:hAnsi="Times New Roman" w:cs="Times New Roman"/>
          <w:sz w:val="26"/>
          <w:szCs w:val="26"/>
        </w:rPr>
        <w:t xml:space="preserve"> ст.93 Федерального закона </w:t>
      </w:r>
      <w:r w:rsidR="001B1F4F" w:rsidRPr="009D6C39">
        <w:rPr>
          <w:rFonts w:ascii="Times New Roman" w:hAnsi="Times New Roman" w:cs="Times New Roman"/>
          <w:sz w:val="26"/>
          <w:szCs w:val="26"/>
        </w:rPr>
        <w:t xml:space="preserve">№44-ФЗ </w:t>
      </w:r>
      <w:r w:rsidR="000D3CF7" w:rsidRPr="009D6C39">
        <w:rPr>
          <w:rFonts w:ascii="Times New Roman" w:hAnsi="Times New Roman" w:cs="Times New Roman"/>
          <w:sz w:val="26"/>
          <w:szCs w:val="26"/>
        </w:rPr>
        <w:t xml:space="preserve">заключили настоящий </w:t>
      </w:r>
      <w:r w:rsidRPr="009D6C39">
        <w:rPr>
          <w:rFonts w:ascii="Times New Roman" w:hAnsi="Times New Roman" w:cs="Times New Roman"/>
          <w:sz w:val="26"/>
          <w:szCs w:val="26"/>
        </w:rPr>
        <w:t>Контракт</w:t>
      </w:r>
      <w:r w:rsidR="000D3CF7" w:rsidRPr="009D6C39">
        <w:rPr>
          <w:rFonts w:ascii="Times New Roman" w:hAnsi="Times New Roman" w:cs="Times New Roman"/>
          <w:sz w:val="26"/>
          <w:szCs w:val="26"/>
        </w:rPr>
        <w:t xml:space="preserve"> о нижеследующем:</w:t>
      </w:r>
      <w:proofErr w:type="gramEnd"/>
    </w:p>
    <w:p w:rsidR="003B7976" w:rsidRPr="006D672F" w:rsidRDefault="003B7976" w:rsidP="00B716B7">
      <w:pPr>
        <w:pStyle w:val="2"/>
        <w:shd w:val="clear" w:color="auto" w:fill="auto"/>
        <w:tabs>
          <w:tab w:val="left" w:pos="426"/>
        </w:tabs>
        <w:spacing w:after="0" w:line="276" w:lineRule="auto"/>
        <w:ind w:right="-1" w:firstLine="708"/>
        <w:jc w:val="both"/>
        <w:rPr>
          <w:sz w:val="26"/>
          <w:szCs w:val="26"/>
        </w:rPr>
      </w:pPr>
    </w:p>
    <w:p w:rsidR="000D3CF7" w:rsidRPr="006D672F" w:rsidRDefault="000D3CF7" w:rsidP="009832BF">
      <w:pPr>
        <w:pStyle w:val="2"/>
        <w:numPr>
          <w:ilvl w:val="0"/>
          <w:numId w:val="6"/>
        </w:numPr>
        <w:shd w:val="clear" w:color="auto" w:fill="auto"/>
        <w:tabs>
          <w:tab w:val="left" w:pos="426"/>
        </w:tabs>
        <w:spacing w:after="0" w:line="276" w:lineRule="auto"/>
        <w:ind w:right="-1"/>
        <w:jc w:val="center"/>
        <w:rPr>
          <w:b/>
          <w:sz w:val="26"/>
          <w:szCs w:val="26"/>
        </w:rPr>
      </w:pPr>
      <w:r w:rsidRPr="006D672F">
        <w:rPr>
          <w:b/>
          <w:sz w:val="26"/>
          <w:szCs w:val="26"/>
        </w:rPr>
        <w:t xml:space="preserve">ПРЕДМЕТ </w:t>
      </w:r>
      <w:r w:rsidR="005A34BE">
        <w:rPr>
          <w:b/>
          <w:sz w:val="26"/>
          <w:szCs w:val="26"/>
        </w:rPr>
        <w:t>КОНТРАКТ</w:t>
      </w:r>
      <w:r w:rsidRPr="006D672F">
        <w:rPr>
          <w:b/>
          <w:sz w:val="26"/>
          <w:szCs w:val="26"/>
        </w:rPr>
        <w:t>А И ОБЯЗАННОСТИ СТОРОН</w:t>
      </w:r>
    </w:p>
    <w:p w:rsidR="009832BF" w:rsidRPr="006D672F" w:rsidRDefault="009832BF" w:rsidP="009832BF">
      <w:pPr>
        <w:pStyle w:val="2"/>
        <w:shd w:val="clear" w:color="auto" w:fill="auto"/>
        <w:tabs>
          <w:tab w:val="left" w:pos="426"/>
        </w:tabs>
        <w:spacing w:after="0" w:line="276" w:lineRule="auto"/>
        <w:ind w:left="720" w:right="-1"/>
        <w:rPr>
          <w:b/>
          <w:sz w:val="26"/>
          <w:szCs w:val="26"/>
        </w:rPr>
      </w:pPr>
      <w:r w:rsidRPr="006D672F">
        <w:rPr>
          <w:b/>
          <w:sz w:val="26"/>
          <w:szCs w:val="26"/>
        </w:rPr>
        <w:t xml:space="preserve">ИКЗ </w:t>
      </w:r>
      <w:r w:rsidR="00BB2DFB" w:rsidRPr="00BB2DFB">
        <w:rPr>
          <w:b/>
          <w:bCs/>
          <w:sz w:val="24"/>
          <w:szCs w:val="24"/>
        </w:rPr>
        <w:t>262471002358547100100100180000000000</w:t>
      </w:r>
    </w:p>
    <w:p w:rsidR="000D3CF7" w:rsidRPr="006D672F" w:rsidRDefault="000D3CF7" w:rsidP="00B716B7">
      <w:pPr>
        <w:pStyle w:val="2"/>
        <w:numPr>
          <w:ilvl w:val="0"/>
          <w:numId w:val="1"/>
        </w:numPr>
        <w:shd w:val="clear" w:color="auto" w:fill="auto"/>
        <w:tabs>
          <w:tab w:val="left" w:pos="426"/>
          <w:tab w:val="left" w:pos="1006"/>
        </w:tabs>
        <w:spacing w:after="0" w:line="276" w:lineRule="auto"/>
        <w:ind w:right="-1"/>
        <w:jc w:val="both"/>
        <w:rPr>
          <w:sz w:val="26"/>
          <w:szCs w:val="26"/>
        </w:rPr>
      </w:pPr>
      <w:r w:rsidRPr="006D672F">
        <w:rPr>
          <w:sz w:val="26"/>
          <w:szCs w:val="26"/>
        </w:rPr>
        <w:t>Продавец обязуется передать, а Покупатель обязуется принять и</w:t>
      </w:r>
      <w:r w:rsidR="006F70E5" w:rsidRPr="006D672F">
        <w:rPr>
          <w:sz w:val="26"/>
          <w:szCs w:val="26"/>
        </w:rPr>
        <w:t xml:space="preserve"> оплатить</w:t>
      </w:r>
      <w:r w:rsidR="0047174F">
        <w:rPr>
          <w:sz w:val="26"/>
          <w:szCs w:val="26"/>
        </w:rPr>
        <w:t xml:space="preserve"> </w:t>
      </w:r>
      <w:r w:rsidR="002B36D2" w:rsidRPr="006D672F">
        <w:rPr>
          <w:sz w:val="26"/>
          <w:szCs w:val="26"/>
        </w:rPr>
        <w:t>Товар, указанный  в спецификации</w:t>
      </w:r>
      <w:r w:rsidRPr="006D672F">
        <w:rPr>
          <w:sz w:val="26"/>
          <w:szCs w:val="26"/>
        </w:rPr>
        <w:t>, согласованны</w:t>
      </w:r>
      <w:r w:rsidR="002B36D2" w:rsidRPr="006D672F">
        <w:rPr>
          <w:sz w:val="26"/>
          <w:szCs w:val="26"/>
        </w:rPr>
        <w:t>й</w:t>
      </w:r>
      <w:r w:rsidRPr="006D672F">
        <w:rPr>
          <w:sz w:val="26"/>
          <w:szCs w:val="26"/>
        </w:rPr>
        <w:t xml:space="preserve"> Сторонами</w:t>
      </w:r>
      <w:r w:rsidR="002B36D2" w:rsidRPr="006D672F">
        <w:rPr>
          <w:sz w:val="26"/>
          <w:szCs w:val="26"/>
        </w:rPr>
        <w:t>.</w:t>
      </w:r>
    </w:p>
    <w:p w:rsidR="000D3CF7" w:rsidRPr="006D672F" w:rsidRDefault="000D3CF7" w:rsidP="00B716B7">
      <w:pPr>
        <w:pStyle w:val="2"/>
        <w:numPr>
          <w:ilvl w:val="0"/>
          <w:numId w:val="1"/>
        </w:numPr>
        <w:shd w:val="clear" w:color="auto" w:fill="auto"/>
        <w:tabs>
          <w:tab w:val="left" w:pos="426"/>
          <w:tab w:val="left" w:pos="1006"/>
        </w:tabs>
        <w:spacing w:after="0" w:line="276" w:lineRule="auto"/>
        <w:ind w:right="-1"/>
        <w:jc w:val="both"/>
        <w:rPr>
          <w:sz w:val="26"/>
          <w:szCs w:val="26"/>
        </w:rPr>
      </w:pPr>
      <w:r w:rsidRPr="006D672F">
        <w:rPr>
          <w:sz w:val="26"/>
          <w:szCs w:val="26"/>
        </w:rPr>
        <w:t>Ассортимент, количество, цены и иные условия поставки каждой партии Товара согласовываются обеими Сторонами на основании заявки, переданной Покупателем Поставщику письменно (телефонограммой, по факсу, в электронном виде), и указываются в счетах-фактурах, товарных накладных Продавца.</w:t>
      </w:r>
    </w:p>
    <w:p w:rsidR="000D3CF7" w:rsidRPr="006D672F" w:rsidRDefault="000D3CF7" w:rsidP="00B716B7">
      <w:pPr>
        <w:pStyle w:val="2"/>
        <w:numPr>
          <w:ilvl w:val="0"/>
          <w:numId w:val="1"/>
        </w:numPr>
        <w:shd w:val="clear" w:color="auto" w:fill="auto"/>
        <w:tabs>
          <w:tab w:val="left" w:pos="426"/>
          <w:tab w:val="left" w:pos="1006"/>
        </w:tabs>
        <w:spacing w:after="0" w:line="276" w:lineRule="auto"/>
        <w:ind w:right="-1"/>
        <w:jc w:val="both"/>
        <w:rPr>
          <w:sz w:val="26"/>
          <w:szCs w:val="26"/>
        </w:rPr>
      </w:pPr>
      <w:r w:rsidRPr="006D672F">
        <w:rPr>
          <w:sz w:val="26"/>
          <w:szCs w:val="26"/>
        </w:rPr>
        <w:t>Продавец 1 раз в квартал предоставляет Покупателю Акт сверки взаиморасчетов, а Покупатель обязуется не позднее пяти дней с момента получения Акта подписать его и направить в адрес Продавца. Акт сверки должен быть подписан руководителем Покупателя либо иным лицом, уполномоченным на то доверенностью, копия которой передается представителю Продавца.</w:t>
      </w:r>
    </w:p>
    <w:p w:rsidR="000D3CF7" w:rsidRDefault="000D3CF7" w:rsidP="00B716B7">
      <w:pPr>
        <w:pStyle w:val="2"/>
        <w:numPr>
          <w:ilvl w:val="0"/>
          <w:numId w:val="1"/>
        </w:numPr>
        <w:shd w:val="clear" w:color="auto" w:fill="auto"/>
        <w:tabs>
          <w:tab w:val="left" w:pos="426"/>
          <w:tab w:val="left" w:pos="1006"/>
        </w:tabs>
        <w:spacing w:after="0" w:line="276" w:lineRule="auto"/>
        <w:ind w:right="-1"/>
        <w:jc w:val="both"/>
        <w:rPr>
          <w:sz w:val="26"/>
          <w:szCs w:val="26"/>
        </w:rPr>
      </w:pPr>
      <w:r w:rsidRPr="006D672F">
        <w:rPr>
          <w:sz w:val="26"/>
          <w:szCs w:val="26"/>
        </w:rPr>
        <w:t xml:space="preserve">Любые изменения условий </w:t>
      </w:r>
      <w:r w:rsidR="005A34BE">
        <w:rPr>
          <w:sz w:val="26"/>
          <w:szCs w:val="26"/>
        </w:rPr>
        <w:t>Контракт</w:t>
      </w:r>
      <w:r w:rsidRPr="006D672F">
        <w:rPr>
          <w:sz w:val="26"/>
          <w:szCs w:val="26"/>
        </w:rPr>
        <w:t>а оформляются дополнительным соглашением Сторон.</w:t>
      </w:r>
    </w:p>
    <w:p w:rsidR="003B7976" w:rsidRPr="006D672F" w:rsidRDefault="003B7976" w:rsidP="003B7976">
      <w:pPr>
        <w:pStyle w:val="2"/>
        <w:shd w:val="clear" w:color="auto" w:fill="auto"/>
        <w:tabs>
          <w:tab w:val="left" w:pos="426"/>
          <w:tab w:val="left" w:pos="1006"/>
        </w:tabs>
        <w:spacing w:after="0" w:line="276" w:lineRule="auto"/>
        <w:ind w:right="-1"/>
        <w:jc w:val="both"/>
        <w:rPr>
          <w:sz w:val="26"/>
          <w:szCs w:val="26"/>
        </w:rPr>
      </w:pPr>
    </w:p>
    <w:p w:rsidR="000D3CF7" w:rsidRPr="006D672F" w:rsidRDefault="000D3CF7" w:rsidP="003F1489">
      <w:pPr>
        <w:pStyle w:val="2"/>
        <w:shd w:val="clear" w:color="auto" w:fill="auto"/>
        <w:tabs>
          <w:tab w:val="left" w:pos="426"/>
        </w:tabs>
        <w:spacing w:after="0" w:line="276" w:lineRule="auto"/>
        <w:ind w:right="-1"/>
        <w:jc w:val="center"/>
        <w:rPr>
          <w:b/>
          <w:sz w:val="26"/>
          <w:szCs w:val="26"/>
        </w:rPr>
      </w:pPr>
      <w:r w:rsidRPr="006D672F">
        <w:rPr>
          <w:b/>
          <w:sz w:val="26"/>
          <w:szCs w:val="26"/>
        </w:rPr>
        <w:t>2. СРОКИ, УСЛОВИЯ ПЕРЕДАЧИ И ПРИЕМКИ ТОВАРА</w:t>
      </w:r>
    </w:p>
    <w:p w:rsidR="000D3CF7" w:rsidRPr="006D672F" w:rsidRDefault="000D3CF7" w:rsidP="00B716B7">
      <w:pPr>
        <w:pStyle w:val="2"/>
        <w:numPr>
          <w:ilvl w:val="0"/>
          <w:numId w:val="2"/>
        </w:numPr>
        <w:shd w:val="clear" w:color="auto" w:fill="auto"/>
        <w:tabs>
          <w:tab w:val="left" w:pos="426"/>
          <w:tab w:val="left" w:pos="1006"/>
        </w:tabs>
        <w:spacing w:after="0" w:line="276" w:lineRule="auto"/>
        <w:ind w:right="-1"/>
        <w:jc w:val="both"/>
        <w:rPr>
          <w:sz w:val="26"/>
          <w:szCs w:val="26"/>
        </w:rPr>
      </w:pPr>
      <w:r w:rsidRPr="006D672F">
        <w:rPr>
          <w:sz w:val="26"/>
          <w:szCs w:val="26"/>
        </w:rPr>
        <w:t xml:space="preserve">Сроки поставки </w:t>
      </w:r>
      <w:r w:rsidR="00C3002E">
        <w:rPr>
          <w:sz w:val="26"/>
          <w:szCs w:val="26"/>
        </w:rPr>
        <w:t>в случае если заказная позиция</w:t>
      </w:r>
      <w:r w:rsidR="00C3002E" w:rsidRPr="006D672F">
        <w:rPr>
          <w:sz w:val="26"/>
          <w:szCs w:val="26"/>
        </w:rPr>
        <w:t xml:space="preserve"> </w:t>
      </w:r>
      <w:r w:rsidR="00C3002E" w:rsidRPr="006D672F">
        <w:rPr>
          <w:rStyle w:val="1"/>
          <w:sz w:val="26"/>
          <w:szCs w:val="26"/>
        </w:rPr>
        <w:t xml:space="preserve">- </w:t>
      </w:r>
      <w:r w:rsidR="00C3002E" w:rsidRPr="006D672F">
        <w:rPr>
          <w:sz w:val="26"/>
          <w:szCs w:val="26"/>
        </w:rPr>
        <w:t xml:space="preserve">в течение </w:t>
      </w:r>
      <w:r w:rsidR="00C3002E">
        <w:rPr>
          <w:sz w:val="26"/>
          <w:szCs w:val="26"/>
        </w:rPr>
        <w:t>1</w:t>
      </w:r>
      <w:r w:rsidR="00BB2DFB">
        <w:rPr>
          <w:sz w:val="26"/>
          <w:szCs w:val="26"/>
        </w:rPr>
        <w:t>5 рабочих</w:t>
      </w:r>
      <w:r w:rsidR="00C3002E" w:rsidRPr="006D672F">
        <w:rPr>
          <w:sz w:val="26"/>
          <w:szCs w:val="26"/>
        </w:rPr>
        <w:t xml:space="preserve"> дней с </w:t>
      </w:r>
      <w:r w:rsidR="00C3002E">
        <w:rPr>
          <w:sz w:val="26"/>
          <w:szCs w:val="26"/>
        </w:rPr>
        <w:t>момента подачи заявки</w:t>
      </w:r>
      <w:r w:rsidR="005A34BE">
        <w:rPr>
          <w:sz w:val="26"/>
          <w:szCs w:val="26"/>
        </w:rPr>
        <w:t>.</w:t>
      </w:r>
    </w:p>
    <w:p w:rsidR="000D3CF7" w:rsidRPr="006D672F" w:rsidRDefault="00BB2DFB" w:rsidP="00B716B7">
      <w:pPr>
        <w:pStyle w:val="2"/>
        <w:numPr>
          <w:ilvl w:val="0"/>
          <w:numId w:val="2"/>
        </w:numPr>
        <w:shd w:val="clear" w:color="auto" w:fill="auto"/>
        <w:tabs>
          <w:tab w:val="left" w:pos="426"/>
          <w:tab w:val="left" w:pos="1006"/>
        </w:tabs>
        <w:spacing w:after="0" w:line="276" w:lineRule="auto"/>
        <w:ind w:right="-1"/>
        <w:jc w:val="both"/>
        <w:rPr>
          <w:sz w:val="26"/>
          <w:szCs w:val="26"/>
        </w:rPr>
      </w:pPr>
      <w:r>
        <w:rPr>
          <w:sz w:val="26"/>
          <w:szCs w:val="26"/>
        </w:rPr>
        <w:t>Д</w:t>
      </w:r>
      <w:r w:rsidR="000D3CF7" w:rsidRPr="006D672F">
        <w:rPr>
          <w:sz w:val="26"/>
          <w:szCs w:val="26"/>
        </w:rPr>
        <w:t xml:space="preserve">оставка Товара </w:t>
      </w:r>
      <w:r w:rsidR="00C3002E" w:rsidRPr="006D672F">
        <w:rPr>
          <w:sz w:val="26"/>
          <w:szCs w:val="26"/>
        </w:rPr>
        <w:t xml:space="preserve">производится </w:t>
      </w:r>
      <w:r>
        <w:rPr>
          <w:sz w:val="26"/>
          <w:szCs w:val="26"/>
        </w:rPr>
        <w:t>покупателем</w:t>
      </w:r>
      <w:r w:rsidR="000D3CF7" w:rsidRPr="006D672F">
        <w:rPr>
          <w:sz w:val="26"/>
          <w:szCs w:val="26"/>
        </w:rPr>
        <w:t>.</w:t>
      </w:r>
    </w:p>
    <w:p w:rsidR="000D3CF7" w:rsidRPr="006D672F" w:rsidRDefault="000D3CF7" w:rsidP="00B716B7">
      <w:pPr>
        <w:pStyle w:val="2"/>
        <w:numPr>
          <w:ilvl w:val="0"/>
          <w:numId w:val="2"/>
        </w:numPr>
        <w:shd w:val="clear" w:color="auto" w:fill="auto"/>
        <w:tabs>
          <w:tab w:val="left" w:pos="426"/>
          <w:tab w:val="left" w:pos="1006"/>
        </w:tabs>
        <w:spacing w:after="0" w:line="276" w:lineRule="auto"/>
        <w:ind w:right="-1"/>
        <w:jc w:val="both"/>
        <w:rPr>
          <w:sz w:val="26"/>
          <w:szCs w:val="26"/>
        </w:rPr>
      </w:pPr>
      <w:r w:rsidRPr="006D672F">
        <w:rPr>
          <w:sz w:val="26"/>
          <w:szCs w:val="26"/>
        </w:rPr>
        <w:t xml:space="preserve">Любая поставка Товара, осуществленная Продавцом в адрес Покупателя в период действия настоящего </w:t>
      </w:r>
      <w:r w:rsidR="005A34BE">
        <w:rPr>
          <w:sz w:val="26"/>
          <w:szCs w:val="26"/>
        </w:rPr>
        <w:t>Контракт</w:t>
      </w:r>
      <w:r w:rsidRPr="006D672F">
        <w:rPr>
          <w:sz w:val="26"/>
          <w:szCs w:val="26"/>
        </w:rPr>
        <w:t>а, считается совершенной в соответствии с его условиями;</w:t>
      </w:r>
    </w:p>
    <w:p w:rsidR="000D3CF7" w:rsidRPr="006D672F" w:rsidRDefault="000D3CF7" w:rsidP="00B716B7">
      <w:pPr>
        <w:pStyle w:val="2"/>
        <w:numPr>
          <w:ilvl w:val="0"/>
          <w:numId w:val="2"/>
        </w:numPr>
        <w:shd w:val="clear" w:color="auto" w:fill="auto"/>
        <w:tabs>
          <w:tab w:val="left" w:pos="426"/>
          <w:tab w:val="left" w:pos="1006"/>
        </w:tabs>
        <w:spacing w:after="0" w:line="276" w:lineRule="auto"/>
        <w:ind w:right="-1"/>
        <w:jc w:val="both"/>
        <w:rPr>
          <w:sz w:val="26"/>
          <w:szCs w:val="26"/>
        </w:rPr>
      </w:pPr>
      <w:r w:rsidRPr="006D672F">
        <w:rPr>
          <w:sz w:val="26"/>
          <w:szCs w:val="26"/>
        </w:rPr>
        <w:t>Обязанность Продавца по поставке Товара Покупателю считается исполненной в момент передачи Товара Покупателю, либо первому перевозчику.</w:t>
      </w:r>
    </w:p>
    <w:p w:rsidR="000D3CF7" w:rsidRPr="006D672F" w:rsidRDefault="000D3CF7" w:rsidP="00B716B7">
      <w:pPr>
        <w:pStyle w:val="2"/>
        <w:numPr>
          <w:ilvl w:val="0"/>
          <w:numId w:val="2"/>
        </w:numPr>
        <w:shd w:val="clear" w:color="auto" w:fill="auto"/>
        <w:tabs>
          <w:tab w:val="left" w:pos="426"/>
          <w:tab w:val="left" w:pos="1006"/>
        </w:tabs>
        <w:spacing w:after="0" w:line="276" w:lineRule="auto"/>
        <w:ind w:right="-1"/>
        <w:jc w:val="both"/>
        <w:rPr>
          <w:sz w:val="26"/>
          <w:szCs w:val="26"/>
        </w:rPr>
      </w:pPr>
      <w:r w:rsidRPr="006D672F">
        <w:rPr>
          <w:sz w:val="26"/>
          <w:szCs w:val="26"/>
        </w:rPr>
        <w:t>Передаваемый Продавцом Товар должен соответствовать по качеству и безопасности требованиям Госстандартов и подтверждаться сертификатами соответствия РФ, либо их копиями.</w:t>
      </w:r>
    </w:p>
    <w:p w:rsidR="000D3CF7" w:rsidRPr="006D672F" w:rsidRDefault="000D3CF7" w:rsidP="00B716B7">
      <w:pPr>
        <w:pStyle w:val="2"/>
        <w:numPr>
          <w:ilvl w:val="0"/>
          <w:numId w:val="2"/>
        </w:numPr>
        <w:shd w:val="clear" w:color="auto" w:fill="auto"/>
        <w:tabs>
          <w:tab w:val="left" w:pos="426"/>
          <w:tab w:val="left" w:pos="1006"/>
        </w:tabs>
        <w:spacing w:after="0" w:line="276" w:lineRule="auto"/>
        <w:ind w:right="-1"/>
        <w:jc w:val="both"/>
        <w:rPr>
          <w:sz w:val="26"/>
          <w:szCs w:val="26"/>
        </w:rPr>
      </w:pPr>
      <w:r w:rsidRPr="006D672F">
        <w:rPr>
          <w:sz w:val="26"/>
          <w:szCs w:val="26"/>
        </w:rPr>
        <w:t xml:space="preserve">Приемка Товара по количеству и качеству осуществляется Покупателем согласно товарной накладной в момент получения Товара от Продавца. При </w:t>
      </w:r>
      <w:r w:rsidRPr="006D672F">
        <w:rPr>
          <w:sz w:val="26"/>
          <w:szCs w:val="26"/>
        </w:rPr>
        <w:lastRenderedPageBreak/>
        <w:t xml:space="preserve">этом полномочия лица, получающего Товар, </w:t>
      </w:r>
      <w:proofErr w:type="gramStart"/>
      <w:r w:rsidRPr="006D672F">
        <w:rPr>
          <w:sz w:val="26"/>
          <w:szCs w:val="26"/>
        </w:rPr>
        <w:t>должны быть подтверждены</w:t>
      </w:r>
      <w:proofErr w:type="gramEnd"/>
      <w:r w:rsidRPr="006D672F">
        <w:rPr>
          <w:sz w:val="26"/>
          <w:szCs w:val="26"/>
        </w:rPr>
        <w:t xml:space="preserve"> Доверенностью, выданной Покупателем, оригинал которой передается представителю Продавца. Факт несоответствия количества поставленной партии Товара устанавливается в присутствии уполномоченных представителей обеих Сторон (перевозчика). Все замечания в отношении количества </w:t>
      </w:r>
      <w:proofErr w:type="gramStart"/>
      <w:r w:rsidRPr="006D672F">
        <w:rPr>
          <w:sz w:val="26"/>
          <w:szCs w:val="26"/>
        </w:rPr>
        <w:t>должны быть указаны</w:t>
      </w:r>
      <w:proofErr w:type="gramEnd"/>
      <w:r w:rsidRPr="006D672F">
        <w:rPr>
          <w:sz w:val="26"/>
          <w:szCs w:val="26"/>
        </w:rPr>
        <w:t xml:space="preserve"> в сопроводительных (перевозочных) документах.</w:t>
      </w:r>
    </w:p>
    <w:p w:rsidR="000D3CF7" w:rsidRPr="006D672F" w:rsidRDefault="000D3CF7" w:rsidP="00B716B7">
      <w:pPr>
        <w:pStyle w:val="2"/>
        <w:numPr>
          <w:ilvl w:val="0"/>
          <w:numId w:val="2"/>
        </w:numPr>
        <w:shd w:val="clear" w:color="auto" w:fill="auto"/>
        <w:tabs>
          <w:tab w:val="left" w:pos="426"/>
          <w:tab w:val="left" w:pos="1006"/>
        </w:tabs>
        <w:spacing w:after="0" w:line="276" w:lineRule="auto"/>
        <w:ind w:right="-1"/>
        <w:jc w:val="both"/>
        <w:rPr>
          <w:sz w:val="26"/>
          <w:szCs w:val="26"/>
        </w:rPr>
      </w:pPr>
      <w:r w:rsidRPr="006D672F">
        <w:rPr>
          <w:sz w:val="26"/>
          <w:szCs w:val="26"/>
        </w:rPr>
        <w:t>Приемка Товара по количеству (внутритарно) и качеству осуществляется не позднее 3 (трех) дней с момента получения Товара Покупателем.</w:t>
      </w:r>
    </w:p>
    <w:p w:rsidR="000D3CF7" w:rsidRPr="006D672F" w:rsidRDefault="000D3CF7" w:rsidP="00B716B7">
      <w:pPr>
        <w:pStyle w:val="2"/>
        <w:numPr>
          <w:ilvl w:val="0"/>
          <w:numId w:val="2"/>
        </w:numPr>
        <w:shd w:val="clear" w:color="auto" w:fill="auto"/>
        <w:tabs>
          <w:tab w:val="left" w:pos="426"/>
          <w:tab w:val="left" w:pos="1006"/>
        </w:tabs>
        <w:spacing w:after="0" w:line="276" w:lineRule="auto"/>
        <w:ind w:right="-1"/>
        <w:jc w:val="both"/>
        <w:rPr>
          <w:sz w:val="26"/>
          <w:szCs w:val="26"/>
        </w:rPr>
      </w:pPr>
      <w:r w:rsidRPr="006D672F">
        <w:rPr>
          <w:sz w:val="26"/>
          <w:szCs w:val="26"/>
        </w:rPr>
        <w:t>В случае обнаружения в ходе приемки недостатков по качеству Товара или несоответствия по количеству (внутритарно), Покупатель составляет Акт об установленном расхождении по количеству и качеству, который направляется Продавцу в течение 2 (двух) дней с момента обнаружения недостатков.</w:t>
      </w:r>
    </w:p>
    <w:p w:rsidR="000D3CF7" w:rsidRPr="006D672F" w:rsidRDefault="000D3CF7" w:rsidP="00B716B7">
      <w:pPr>
        <w:pStyle w:val="2"/>
        <w:numPr>
          <w:ilvl w:val="0"/>
          <w:numId w:val="2"/>
        </w:numPr>
        <w:shd w:val="clear" w:color="auto" w:fill="auto"/>
        <w:tabs>
          <w:tab w:val="left" w:pos="426"/>
          <w:tab w:val="left" w:pos="1006"/>
        </w:tabs>
        <w:spacing w:after="0" w:line="276" w:lineRule="auto"/>
        <w:ind w:right="-1"/>
        <w:jc w:val="both"/>
        <w:rPr>
          <w:sz w:val="26"/>
          <w:szCs w:val="26"/>
        </w:rPr>
      </w:pPr>
      <w:r w:rsidRPr="006D672F">
        <w:rPr>
          <w:sz w:val="26"/>
          <w:szCs w:val="26"/>
        </w:rPr>
        <w:t xml:space="preserve">Претензии по выявленным при приемке недостаткам </w:t>
      </w:r>
      <w:proofErr w:type="gramStart"/>
      <w:r w:rsidRPr="006D672F">
        <w:rPr>
          <w:sz w:val="26"/>
          <w:szCs w:val="26"/>
        </w:rPr>
        <w:t>могут быть заявлены</w:t>
      </w:r>
      <w:proofErr w:type="gramEnd"/>
      <w:r w:rsidRPr="006D672F">
        <w:rPr>
          <w:sz w:val="26"/>
          <w:szCs w:val="26"/>
        </w:rPr>
        <w:t xml:space="preserve"> в течение срока, установленного п. 2.7. настоящего </w:t>
      </w:r>
      <w:r w:rsidR="005A34BE">
        <w:rPr>
          <w:sz w:val="26"/>
          <w:szCs w:val="26"/>
        </w:rPr>
        <w:t>Контракт</w:t>
      </w:r>
      <w:r w:rsidRPr="006D672F">
        <w:rPr>
          <w:sz w:val="26"/>
          <w:szCs w:val="26"/>
        </w:rPr>
        <w:t>а.</w:t>
      </w:r>
    </w:p>
    <w:p w:rsidR="000D3CF7" w:rsidRPr="006D672F" w:rsidRDefault="000D3CF7" w:rsidP="001B1F4F">
      <w:pPr>
        <w:pStyle w:val="2"/>
        <w:numPr>
          <w:ilvl w:val="0"/>
          <w:numId w:val="2"/>
        </w:numPr>
        <w:shd w:val="clear" w:color="auto" w:fill="auto"/>
        <w:tabs>
          <w:tab w:val="left" w:pos="284"/>
          <w:tab w:val="left" w:pos="426"/>
        </w:tabs>
        <w:spacing w:after="0" w:line="276" w:lineRule="auto"/>
        <w:ind w:right="-1"/>
        <w:jc w:val="both"/>
        <w:rPr>
          <w:sz w:val="26"/>
          <w:szCs w:val="26"/>
        </w:rPr>
      </w:pPr>
      <w:r w:rsidRPr="006D672F">
        <w:rPr>
          <w:sz w:val="26"/>
          <w:szCs w:val="26"/>
        </w:rPr>
        <w:t>Право собственности на Товар и риск его случайной гибели переходит к Покупателю в момент передачи Товара Покупателю, либо указанному первому перевозчику.</w:t>
      </w:r>
    </w:p>
    <w:p w:rsidR="001B1F4F" w:rsidRDefault="001B1F4F" w:rsidP="001B1F4F">
      <w:pPr>
        <w:pStyle w:val="2"/>
        <w:numPr>
          <w:ilvl w:val="0"/>
          <w:numId w:val="2"/>
        </w:numPr>
        <w:shd w:val="clear" w:color="auto" w:fill="auto"/>
        <w:tabs>
          <w:tab w:val="left" w:pos="284"/>
          <w:tab w:val="left" w:pos="426"/>
        </w:tabs>
        <w:spacing w:after="0" w:line="276" w:lineRule="auto"/>
        <w:ind w:right="-1"/>
        <w:jc w:val="both"/>
        <w:rPr>
          <w:sz w:val="26"/>
          <w:szCs w:val="26"/>
        </w:rPr>
      </w:pPr>
      <w:r w:rsidRPr="006D672F">
        <w:rPr>
          <w:sz w:val="26"/>
          <w:szCs w:val="26"/>
        </w:rPr>
        <w:t xml:space="preserve">Для проверки предоставленных поставщиком (подрядчиком, исполнителем) результатов, предусмотренных </w:t>
      </w:r>
      <w:r w:rsidR="005A34BE">
        <w:rPr>
          <w:sz w:val="26"/>
          <w:szCs w:val="26"/>
        </w:rPr>
        <w:t>Контракт</w:t>
      </w:r>
      <w:r w:rsidRPr="006D672F">
        <w:rPr>
          <w:sz w:val="26"/>
          <w:szCs w:val="26"/>
        </w:rPr>
        <w:t xml:space="preserve">ом, в части их соответствия условиям </w:t>
      </w:r>
      <w:r w:rsidR="005A34BE">
        <w:rPr>
          <w:sz w:val="26"/>
          <w:szCs w:val="26"/>
        </w:rPr>
        <w:t>Контракт</w:t>
      </w:r>
      <w:r w:rsidRPr="006D672F">
        <w:rPr>
          <w:sz w:val="26"/>
          <w:szCs w:val="26"/>
        </w:rPr>
        <w:t xml:space="preserve">а заказчик обязан провести экспертизу. Экспертиза результатов, предусмотренных </w:t>
      </w:r>
      <w:r w:rsidR="005A34BE">
        <w:rPr>
          <w:sz w:val="26"/>
          <w:szCs w:val="26"/>
        </w:rPr>
        <w:t>Контракт</w:t>
      </w:r>
      <w:r w:rsidRPr="006D672F">
        <w:rPr>
          <w:sz w:val="26"/>
          <w:szCs w:val="26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</w:t>
      </w:r>
      <w:r w:rsidR="005A34BE">
        <w:rPr>
          <w:sz w:val="26"/>
          <w:szCs w:val="26"/>
        </w:rPr>
        <w:t>Контракт</w:t>
      </w:r>
      <w:r w:rsidRPr="006D672F">
        <w:rPr>
          <w:sz w:val="26"/>
          <w:szCs w:val="26"/>
        </w:rPr>
        <w:t>ов, заключенных в соответствии с настоящим Федеральным законом</w:t>
      </w:r>
      <w:r w:rsidR="003B7976">
        <w:rPr>
          <w:sz w:val="26"/>
          <w:szCs w:val="26"/>
        </w:rPr>
        <w:t>.</w:t>
      </w:r>
    </w:p>
    <w:p w:rsidR="003B7976" w:rsidRPr="006D672F" w:rsidRDefault="003B7976" w:rsidP="003B7976">
      <w:pPr>
        <w:pStyle w:val="2"/>
        <w:shd w:val="clear" w:color="auto" w:fill="auto"/>
        <w:tabs>
          <w:tab w:val="left" w:pos="284"/>
          <w:tab w:val="left" w:pos="426"/>
        </w:tabs>
        <w:spacing w:after="0" w:line="276" w:lineRule="auto"/>
        <w:ind w:right="-1"/>
        <w:jc w:val="both"/>
        <w:rPr>
          <w:sz w:val="26"/>
          <w:szCs w:val="26"/>
        </w:rPr>
      </w:pPr>
    </w:p>
    <w:p w:rsidR="00112503" w:rsidRPr="00112503" w:rsidRDefault="000D3CF7" w:rsidP="00112503">
      <w:pPr>
        <w:jc w:val="center"/>
        <w:rPr>
          <w:rFonts w:ascii="Times New Roman" w:hAnsi="Times New Roman" w:cs="Times New Roman"/>
          <w:sz w:val="24"/>
          <w:szCs w:val="24"/>
        </w:rPr>
      </w:pPr>
      <w:r w:rsidRPr="00112503">
        <w:rPr>
          <w:rFonts w:ascii="Times New Roman" w:hAnsi="Times New Roman" w:cs="Times New Roman"/>
          <w:b/>
          <w:sz w:val="26"/>
          <w:szCs w:val="26"/>
        </w:rPr>
        <w:t>3. ЦЕНА И ПОРЯДОК РАСЧЕТОВ</w:t>
      </w:r>
    </w:p>
    <w:p w:rsidR="000D3CF7" w:rsidRPr="006D672F" w:rsidRDefault="002B36D2" w:rsidP="003243EE">
      <w:pPr>
        <w:pStyle w:val="11"/>
        <w:numPr>
          <w:ilvl w:val="0"/>
          <w:numId w:val="3"/>
        </w:numPr>
        <w:shd w:val="clear" w:color="auto" w:fill="auto"/>
        <w:tabs>
          <w:tab w:val="left" w:pos="426"/>
          <w:tab w:val="left" w:pos="1006"/>
        </w:tabs>
        <w:spacing w:before="0" w:line="276" w:lineRule="auto"/>
        <w:ind w:right="-1" w:firstLine="0"/>
        <w:rPr>
          <w:b w:val="0"/>
          <w:sz w:val="26"/>
          <w:szCs w:val="26"/>
        </w:rPr>
      </w:pPr>
      <w:bookmarkStart w:id="0" w:name="bookmark0"/>
      <w:r w:rsidRPr="006D672F">
        <w:rPr>
          <w:sz w:val="26"/>
          <w:szCs w:val="26"/>
        </w:rPr>
        <w:t xml:space="preserve">Сумма </w:t>
      </w:r>
      <w:r w:rsidR="005A34BE">
        <w:rPr>
          <w:sz w:val="26"/>
          <w:szCs w:val="26"/>
        </w:rPr>
        <w:t>Контракт</w:t>
      </w:r>
      <w:r w:rsidRPr="006D672F">
        <w:rPr>
          <w:sz w:val="26"/>
          <w:szCs w:val="26"/>
        </w:rPr>
        <w:t>а составляет</w:t>
      </w:r>
      <w:r w:rsidR="00A16AFD">
        <w:rPr>
          <w:sz w:val="26"/>
          <w:szCs w:val="26"/>
        </w:rPr>
        <w:t xml:space="preserve"> </w:t>
      </w:r>
      <w:r w:rsidR="00574484">
        <w:rPr>
          <w:sz w:val="26"/>
          <w:szCs w:val="26"/>
        </w:rPr>
        <w:t>__________________</w:t>
      </w:r>
      <w:r w:rsidR="002F10B4" w:rsidRPr="006D672F">
        <w:rPr>
          <w:sz w:val="26"/>
          <w:szCs w:val="26"/>
        </w:rPr>
        <w:t>.</w:t>
      </w:r>
      <w:r w:rsidR="00172786" w:rsidRPr="006D672F">
        <w:rPr>
          <w:sz w:val="26"/>
          <w:szCs w:val="26"/>
        </w:rPr>
        <w:t xml:space="preserve"> </w:t>
      </w:r>
      <w:r w:rsidR="000D3CF7" w:rsidRPr="006D672F">
        <w:rPr>
          <w:rStyle w:val="10pt"/>
          <w:sz w:val="26"/>
          <w:szCs w:val="26"/>
        </w:rPr>
        <w:t>Цены на Товары</w:t>
      </w:r>
      <w:bookmarkEnd w:id="0"/>
      <w:r w:rsidR="00172786" w:rsidRPr="006D672F">
        <w:rPr>
          <w:rStyle w:val="10pt"/>
          <w:sz w:val="26"/>
          <w:szCs w:val="26"/>
        </w:rPr>
        <w:t xml:space="preserve"> </w:t>
      </w:r>
      <w:r w:rsidR="000D3CF7" w:rsidRPr="006D672F">
        <w:rPr>
          <w:b w:val="0"/>
          <w:sz w:val="26"/>
          <w:szCs w:val="26"/>
        </w:rPr>
        <w:t>указываются в спецификации, счетах-фактурах, товарных накладных, передаваемых Покупателю одновременно с передачей товара.</w:t>
      </w:r>
    </w:p>
    <w:p w:rsidR="000D3CF7" w:rsidRPr="006D672F" w:rsidRDefault="000D3CF7" w:rsidP="00B716B7">
      <w:pPr>
        <w:pStyle w:val="11"/>
        <w:numPr>
          <w:ilvl w:val="0"/>
          <w:numId w:val="3"/>
        </w:numPr>
        <w:shd w:val="clear" w:color="auto" w:fill="auto"/>
        <w:tabs>
          <w:tab w:val="left" w:pos="426"/>
          <w:tab w:val="left" w:pos="1006"/>
        </w:tabs>
        <w:spacing w:before="0" w:line="276" w:lineRule="auto"/>
        <w:ind w:right="-1" w:firstLine="0"/>
        <w:rPr>
          <w:b w:val="0"/>
          <w:sz w:val="26"/>
          <w:szCs w:val="26"/>
        </w:rPr>
      </w:pPr>
      <w:r w:rsidRPr="006D672F">
        <w:rPr>
          <w:b w:val="0"/>
          <w:sz w:val="26"/>
          <w:szCs w:val="26"/>
        </w:rPr>
        <w:t xml:space="preserve">Цена </w:t>
      </w:r>
      <w:r w:rsidR="005A34BE">
        <w:rPr>
          <w:b w:val="0"/>
          <w:sz w:val="26"/>
          <w:szCs w:val="26"/>
        </w:rPr>
        <w:t>Контракт</w:t>
      </w:r>
      <w:r w:rsidRPr="006D672F">
        <w:rPr>
          <w:b w:val="0"/>
          <w:sz w:val="26"/>
          <w:szCs w:val="26"/>
        </w:rPr>
        <w:t>а является твердой на весь период его действия.</w:t>
      </w:r>
    </w:p>
    <w:p w:rsidR="000D3CF7" w:rsidRPr="00B53937" w:rsidRDefault="00B53937" w:rsidP="00B716B7">
      <w:pPr>
        <w:pStyle w:val="2"/>
        <w:numPr>
          <w:ilvl w:val="0"/>
          <w:numId w:val="3"/>
        </w:numPr>
        <w:shd w:val="clear" w:color="auto" w:fill="auto"/>
        <w:tabs>
          <w:tab w:val="left" w:pos="426"/>
          <w:tab w:val="left" w:pos="1006"/>
        </w:tabs>
        <w:spacing w:after="0" w:line="276" w:lineRule="auto"/>
        <w:ind w:right="-1"/>
        <w:jc w:val="both"/>
        <w:rPr>
          <w:sz w:val="26"/>
          <w:szCs w:val="26"/>
        </w:rPr>
      </w:pPr>
      <w:r w:rsidRPr="00B53937">
        <w:rPr>
          <w:sz w:val="26"/>
          <w:szCs w:val="26"/>
        </w:rPr>
        <w:t xml:space="preserve">Оплата </w:t>
      </w:r>
      <w:r w:rsidRPr="00B53937">
        <w:rPr>
          <w:rFonts w:eastAsia="Calibri"/>
          <w:color w:val="000000"/>
          <w:sz w:val="26"/>
          <w:szCs w:val="26"/>
        </w:rPr>
        <w:t xml:space="preserve">товара </w:t>
      </w:r>
      <w:r w:rsidRPr="00B53937">
        <w:rPr>
          <w:sz w:val="26"/>
          <w:szCs w:val="26"/>
        </w:rPr>
        <w:t>осуществляется в безналичной форме</w:t>
      </w:r>
      <w:r w:rsidRPr="00B53937">
        <w:rPr>
          <w:rFonts w:eastAsia="Calibri"/>
          <w:color w:val="000000"/>
          <w:sz w:val="26"/>
          <w:szCs w:val="26"/>
        </w:rPr>
        <w:t xml:space="preserve"> путем перечисления оплаты </w:t>
      </w:r>
      <w:r w:rsidR="00E42E36">
        <w:rPr>
          <w:rFonts w:eastAsia="Calibri"/>
          <w:color w:val="000000"/>
          <w:sz w:val="26"/>
          <w:szCs w:val="26"/>
        </w:rPr>
        <w:t>100%</w:t>
      </w:r>
      <w:r w:rsidRPr="00B53937">
        <w:rPr>
          <w:rFonts w:eastAsia="Calibri"/>
          <w:color w:val="000000"/>
          <w:sz w:val="26"/>
          <w:szCs w:val="26"/>
        </w:rPr>
        <w:t xml:space="preserve"> в течение </w:t>
      </w:r>
      <w:r w:rsidR="00E42E36">
        <w:rPr>
          <w:rFonts w:eastAsia="Calibri"/>
          <w:color w:val="000000"/>
          <w:sz w:val="26"/>
          <w:szCs w:val="26"/>
        </w:rPr>
        <w:t>7</w:t>
      </w:r>
      <w:r w:rsidRPr="00B53937">
        <w:rPr>
          <w:rFonts w:eastAsia="Calibri"/>
          <w:color w:val="000000"/>
          <w:sz w:val="26"/>
          <w:szCs w:val="26"/>
        </w:rPr>
        <w:t xml:space="preserve"> банковских дней после поставки товара и подписания товарной накладной</w:t>
      </w:r>
      <w:r w:rsidR="000D3CF7" w:rsidRPr="00B53937">
        <w:rPr>
          <w:sz w:val="26"/>
          <w:szCs w:val="26"/>
        </w:rPr>
        <w:t>.</w:t>
      </w:r>
    </w:p>
    <w:p w:rsidR="003B7976" w:rsidRPr="006D672F" w:rsidRDefault="003B7976" w:rsidP="003B7976">
      <w:pPr>
        <w:pStyle w:val="2"/>
        <w:shd w:val="clear" w:color="auto" w:fill="auto"/>
        <w:tabs>
          <w:tab w:val="left" w:pos="426"/>
          <w:tab w:val="left" w:pos="1006"/>
        </w:tabs>
        <w:spacing w:after="0" w:line="276" w:lineRule="auto"/>
        <w:ind w:right="-1"/>
        <w:jc w:val="both"/>
        <w:rPr>
          <w:sz w:val="26"/>
          <w:szCs w:val="26"/>
        </w:rPr>
      </w:pPr>
    </w:p>
    <w:p w:rsidR="003B7976" w:rsidRDefault="000D3CF7" w:rsidP="003B7976">
      <w:pPr>
        <w:tabs>
          <w:tab w:val="left" w:pos="426"/>
        </w:tabs>
        <w:spacing w:after="0"/>
        <w:ind w:right="-1"/>
        <w:jc w:val="center"/>
        <w:rPr>
          <w:rStyle w:val="0pt0"/>
          <w:rFonts w:eastAsiaTheme="minorEastAsia"/>
          <w:b/>
          <w:sz w:val="26"/>
          <w:szCs w:val="26"/>
        </w:rPr>
      </w:pPr>
      <w:r w:rsidRPr="006D672F">
        <w:rPr>
          <w:rStyle w:val="0pt0"/>
          <w:rFonts w:eastAsiaTheme="minorEastAsia"/>
          <w:b/>
          <w:sz w:val="26"/>
          <w:szCs w:val="26"/>
        </w:rPr>
        <w:t>4. ФОРС-МАЖОР</w:t>
      </w:r>
    </w:p>
    <w:p w:rsidR="0077263E" w:rsidRPr="003B7976" w:rsidRDefault="0077263E" w:rsidP="003B7976">
      <w:pPr>
        <w:tabs>
          <w:tab w:val="left" w:pos="426"/>
        </w:tabs>
        <w:spacing w:after="0"/>
        <w:ind w:right="-1"/>
        <w:jc w:val="center"/>
        <w:rPr>
          <w:rFonts w:ascii="Times New Roman" w:hAnsi="Times New Roman" w:cs="Times New Roman"/>
          <w:b/>
          <w:color w:val="000000"/>
          <w:spacing w:val="8"/>
          <w:sz w:val="26"/>
          <w:szCs w:val="26"/>
          <w:shd w:val="clear" w:color="auto" w:fill="FFFFFF"/>
        </w:rPr>
      </w:pPr>
    </w:p>
    <w:p w:rsidR="000D3CF7" w:rsidRPr="006D672F" w:rsidRDefault="000D3CF7" w:rsidP="00B716B7">
      <w:pPr>
        <w:widowControl w:val="0"/>
        <w:numPr>
          <w:ilvl w:val="0"/>
          <w:numId w:val="4"/>
        </w:numPr>
        <w:tabs>
          <w:tab w:val="left" w:pos="426"/>
          <w:tab w:val="left" w:pos="567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6D672F">
        <w:rPr>
          <w:rStyle w:val="0pt0"/>
          <w:rFonts w:eastAsiaTheme="minorEastAsia"/>
          <w:sz w:val="26"/>
          <w:szCs w:val="26"/>
        </w:rPr>
        <w:t>Стороны освобождаются от выполнения принятых обязательств, в случае наступления обстоятельств непреодолимой силы, которые не могут быть предусмотрены сторонами, о чем Сторона у которой возникли форс-мажорные обстоятельства, обязана уведомить другую сторону в течени</w:t>
      </w:r>
      <w:proofErr w:type="gramStart"/>
      <w:r w:rsidRPr="006D672F">
        <w:rPr>
          <w:rStyle w:val="0pt0"/>
          <w:rFonts w:eastAsiaTheme="minorEastAsia"/>
          <w:sz w:val="26"/>
          <w:szCs w:val="26"/>
        </w:rPr>
        <w:t>и</w:t>
      </w:r>
      <w:proofErr w:type="gramEnd"/>
      <w:r w:rsidRPr="006D672F">
        <w:rPr>
          <w:rStyle w:val="0pt0"/>
          <w:rFonts w:eastAsiaTheme="minorEastAsia"/>
          <w:sz w:val="26"/>
          <w:szCs w:val="26"/>
        </w:rPr>
        <w:t xml:space="preserve"> трех рабочих дней.</w:t>
      </w:r>
    </w:p>
    <w:p w:rsidR="003243EE" w:rsidRDefault="003243EE" w:rsidP="003F1489">
      <w:pPr>
        <w:tabs>
          <w:tab w:val="left" w:pos="426"/>
        </w:tabs>
        <w:spacing w:after="0"/>
        <w:ind w:right="-1"/>
        <w:jc w:val="center"/>
        <w:rPr>
          <w:rStyle w:val="0pt0"/>
          <w:rFonts w:eastAsiaTheme="minorEastAsia"/>
          <w:b/>
          <w:sz w:val="26"/>
          <w:szCs w:val="26"/>
        </w:rPr>
      </w:pPr>
    </w:p>
    <w:p w:rsidR="000D3CF7" w:rsidRPr="006D672F" w:rsidRDefault="000D3CF7" w:rsidP="003F1489">
      <w:pPr>
        <w:tabs>
          <w:tab w:val="left" w:pos="426"/>
        </w:tabs>
        <w:spacing w:after="0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D672F">
        <w:rPr>
          <w:rStyle w:val="0pt0"/>
          <w:rFonts w:eastAsiaTheme="minorEastAsia"/>
          <w:b/>
          <w:sz w:val="26"/>
          <w:szCs w:val="26"/>
        </w:rPr>
        <w:lastRenderedPageBreak/>
        <w:t>5. ПРОЧИЕ УСЛОВИЯ</w:t>
      </w:r>
    </w:p>
    <w:p w:rsidR="000D3CF7" w:rsidRPr="006D672F" w:rsidRDefault="000D3CF7" w:rsidP="00B716B7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6D672F">
        <w:rPr>
          <w:rFonts w:ascii="Times New Roman" w:hAnsi="Times New Roman" w:cs="Times New Roman"/>
          <w:sz w:val="26"/>
          <w:szCs w:val="26"/>
        </w:rPr>
        <w:t xml:space="preserve"> 5.1. В случае неисполнения или ненадлежащего исполнения обязательств по настоящему </w:t>
      </w:r>
      <w:r w:rsidR="005A34BE">
        <w:rPr>
          <w:rFonts w:ascii="Times New Roman" w:hAnsi="Times New Roman" w:cs="Times New Roman"/>
          <w:sz w:val="26"/>
          <w:szCs w:val="26"/>
        </w:rPr>
        <w:t>Контракт</w:t>
      </w:r>
      <w:r w:rsidRPr="006D672F">
        <w:rPr>
          <w:rFonts w:ascii="Times New Roman" w:hAnsi="Times New Roman" w:cs="Times New Roman"/>
          <w:sz w:val="26"/>
          <w:szCs w:val="26"/>
        </w:rPr>
        <w:t>у виновная Сторона возмещает противной Стороне фактические убытки, определённые совместным актом, или действует в соответствии с нормами гражданского законодательства России.</w:t>
      </w:r>
    </w:p>
    <w:p w:rsidR="006F70E5" w:rsidRDefault="00A16888" w:rsidP="00B716B7">
      <w:pPr>
        <w:tabs>
          <w:tab w:val="left" w:pos="426"/>
        </w:tabs>
        <w:spacing w:after="0"/>
        <w:jc w:val="both"/>
        <w:rPr>
          <w:rStyle w:val="t3"/>
          <w:rFonts w:ascii="Times New Roman" w:hAnsi="Times New Roman" w:cs="Times New Roman"/>
          <w:sz w:val="26"/>
          <w:szCs w:val="26"/>
        </w:rPr>
      </w:pPr>
      <w:r>
        <w:rPr>
          <w:rStyle w:val="t3"/>
          <w:rFonts w:ascii="Times New Roman" w:hAnsi="Times New Roman" w:cs="Times New Roman"/>
          <w:sz w:val="26"/>
          <w:szCs w:val="26"/>
        </w:rPr>
        <w:t xml:space="preserve">5.2. </w:t>
      </w:r>
      <w:r w:rsidR="000D3CF7" w:rsidRPr="006D672F">
        <w:rPr>
          <w:rStyle w:val="t3"/>
          <w:rFonts w:ascii="Times New Roman" w:hAnsi="Times New Roman" w:cs="Times New Roman"/>
          <w:sz w:val="26"/>
          <w:szCs w:val="26"/>
        </w:rPr>
        <w:t>За нарушение сроков поставки товара Поставщ</w:t>
      </w:r>
      <w:r>
        <w:rPr>
          <w:rStyle w:val="t3"/>
          <w:rFonts w:ascii="Times New Roman" w:hAnsi="Times New Roman" w:cs="Times New Roman"/>
          <w:sz w:val="26"/>
          <w:szCs w:val="26"/>
        </w:rPr>
        <w:t xml:space="preserve">ик выплачивает штраф в размере </w:t>
      </w:r>
      <w:r w:rsidR="000D3CF7" w:rsidRPr="006D672F">
        <w:rPr>
          <w:rStyle w:val="t3"/>
          <w:rFonts w:ascii="Times New Roman" w:hAnsi="Times New Roman" w:cs="Times New Roman"/>
          <w:sz w:val="26"/>
          <w:szCs w:val="26"/>
        </w:rPr>
        <w:t>0,1% от стоимости товара за каждый день просрочки поставки.</w:t>
      </w:r>
      <w:r w:rsidR="000D3CF7" w:rsidRPr="006D672F">
        <w:rPr>
          <w:rFonts w:ascii="Times New Roman" w:hAnsi="Times New Roman" w:cs="Times New Roman"/>
          <w:sz w:val="26"/>
          <w:szCs w:val="26"/>
        </w:rPr>
        <w:br/>
      </w:r>
      <w:r>
        <w:rPr>
          <w:rStyle w:val="t3"/>
          <w:rFonts w:ascii="Times New Roman" w:hAnsi="Times New Roman" w:cs="Times New Roman"/>
          <w:sz w:val="26"/>
          <w:szCs w:val="26"/>
        </w:rPr>
        <w:t> </w:t>
      </w:r>
      <w:r w:rsidR="000D3CF7" w:rsidRPr="006D672F">
        <w:rPr>
          <w:rStyle w:val="t3"/>
          <w:rFonts w:ascii="Times New Roman" w:hAnsi="Times New Roman" w:cs="Times New Roman"/>
          <w:sz w:val="26"/>
          <w:szCs w:val="26"/>
        </w:rPr>
        <w:t>5.3. За необоснованный отказ от расчета за товар Покупатель выплачивает штраф в размере 0,1 % от суммы за каждый день просрочки, до момента полного исполнения Покупателем своего обязательства по оплате.</w:t>
      </w:r>
    </w:p>
    <w:p w:rsidR="003B7976" w:rsidRPr="006D672F" w:rsidRDefault="003B7976" w:rsidP="00B716B7">
      <w:pPr>
        <w:tabs>
          <w:tab w:val="left" w:pos="426"/>
        </w:tabs>
        <w:spacing w:after="0"/>
        <w:jc w:val="both"/>
        <w:rPr>
          <w:rStyle w:val="t3"/>
          <w:rFonts w:ascii="Times New Roman" w:hAnsi="Times New Roman" w:cs="Times New Roman"/>
          <w:sz w:val="26"/>
          <w:szCs w:val="26"/>
        </w:rPr>
      </w:pPr>
    </w:p>
    <w:p w:rsidR="000D3CF7" w:rsidRPr="006D672F" w:rsidRDefault="000D3CF7" w:rsidP="003F1489">
      <w:pPr>
        <w:tabs>
          <w:tab w:val="left" w:pos="426"/>
        </w:tabs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6D672F">
        <w:rPr>
          <w:rStyle w:val="0pt0"/>
          <w:rFonts w:eastAsiaTheme="minorEastAsia"/>
          <w:b/>
          <w:sz w:val="26"/>
          <w:szCs w:val="26"/>
        </w:rPr>
        <w:t xml:space="preserve">6. СРОКИ И ПОРЯДОК ДЕЙСТВИЯ </w:t>
      </w:r>
      <w:r w:rsidR="005A34BE">
        <w:rPr>
          <w:rStyle w:val="0pt0"/>
          <w:rFonts w:eastAsiaTheme="minorEastAsia"/>
          <w:b/>
          <w:sz w:val="26"/>
          <w:szCs w:val="26"/>
        </w:rPr>
        <w:t>КОНТРАКТ</w:t>
      </w:r>
      <w:r w:rsidRPr="006D672F">
        <w:rPr>
          <w:rStyle w:val="0pt0"/>
          <w:rFonts w:eastAsiaTheme="minorEastAsia"/>
          <w:b/>
          <w:sz w:val="26"/>
          <w:szCs w:val="26"/>
        </w:rPr>
        <w:t>А</w:t>
      </w:r>
    </w:p>
    <w:p w:rsidR="000D3CF7" w:rsidRPr="006D672F" w:rsidRDefault="005A34BE" w:rsidP="00B716B7">
      <w:pPr>
        <w:widowControl w:val="0"/>
        <w:numPr>
          <w:ilvl w:val="0"/>
          <w:numId w:val="5"/>
        </w:numPr>
        <w:tabs>
          <w:tab w:val="left" w:pos="972"/>
        </w:tabs>
        <w:spacing w:after="0" w:line="23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Style w:val="0pt0"/>
          <w:rFonts w:eastAsiaTheme="minorEastAsia"/>
          <w:sz w:val="26"/>
          <w:szCs w:val="26"/>
        </w:rPr>
        <w:t>Контра</w:t>
      </w:r>
      <w:proofErr w:type="gramStart"/>
      <w:r>
        <w:rPr>
          <w:rStyle w:val="0pt0"/>
          <w:rFonts w:eastAsiaTheme="minorEastAsia"/>
          <w:sz w:val="26"/>
          <w:szCs w:val="26"/>
        </w:rPr>
        <w:t>кт</w:t>
      </w:r>
      <w:r w:rsidR="000D3CF7" w:rsidRPr="006D672F">
        <w:rPr>
          <w:rStyle w:val="0pt0"/>
          <w:rFonts w:eastAsiaTheme="minorEastAsia"/>
          <w:sz w:val="26"/>
          <w:szCs w:val="26"/>
        </w:rPr>
        <w:t xml:space="preserve"> вст</w:t>
      </w:r>
      <w:proofErr w:type="gramEnd"/>
      <w:r w:rsidR="000D3CF7" w:rsidRPr="006D672F">
        <w:rPr>
          <w:rStyle w:val="0pt0"/>
          <w:rFonts w:eastAsiaTheme="minorEastAsia"/>
          <w:sz w:val="26"/>
          <w:szCs w:val="26"/>
        </w:rPr>
        <w:t>упает в силу с</w:t>
      </w:r>
      <w:r w:rsidR="009C1445">
        <w:rPr>
          <w:rStyle w:val="0pt0"/>
          <w:rFonts w:eastAsiaTheme="minorEastAsia"/>
          <w:sz w:val="26"/>
          <w:szCs w:val="26"/>
        </w:rPr>
        <w:t xml:space="preserve"> </w:t>
      </w:r>
      <w:r w:rsidR="00320CC2">
        <w:rPr>
          <w:rStyle w:val="0pt0"/>
          <w:rFonts w:eastAsiaTheme="minorEastAsia"/>
          <w:sz w:val="26"/>
          <w:szCs w:val="26"/>
        </w:rPr>
        <w:t>момента подписания</w:t>
      </w:r>
      <w:r>
        <w:rPr>
          <w:rStyle w:val="0pt0"/>
          <w:rFonts w:eastAsiaTheme="minorEastAsia"/>
          <w:sz w:val="26"/>
          <w:szCs w:val="26"/>
        </w:rPr>
        <w:t xml:space="preserve"> и действует до 31 декабря 202</w:t>
      </w:r>
      <w:r w:rsidR="0074119E">
        <w:rPr>
          <w:rStyle w:val="0pt0"/>
          <w:rFonts w:eastAsiaTheme="minorEastAsia"/>
          <w:sz w:val="26"/>
          <w:szCs w:val="26"/>
        </w:rPr>
        <w:t>6</w:t>
      </w:r>
      <w:r w:rsidR="000D3CF7" w:rsidRPr="006D672F">
        <w:rPr>
          <w:rStyle w:val="0pt0"/>
          <w:rFonts w:eastAsiaTheme="minorEastAsia"/>
          <w:sz w:val="26"/>
          <w:szCs w:val="26"/>
        </w:rPr>
        <w:t xml:space="preserve"> года.</w:t>
      </w:r>
    </w:p>
    <w:p w:rsidR="000D3CF7" w:rsidRPr="006D672F" w:rsidRDefault="000D3CF7" w:rsidP="00B716B7">
      <w:pPr>
        <w:widowControl w:val="0"/>
        <w:numPr>
          <w:ilvl w:val="0"/>
          <w:numId w:val="5"/>
        </w:numPr>
        <w:tabs>
          <w:tab w:val="left" w:pos="972"/>
        </w:tabs>
        <w:spacing w:after="0" w:line="23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6D672F">
        <w:rPr>
          <w:rStyle w:val="0pt0"/>
          <w:rFonts w:eastAsiaTheme="minorEastAsia"/>
          <w:sz w:val="26"/>
          <w:szCs w:val="26"/>
        </w:rPr>
        <w:t xml:space="preserve">Изменения и дополнения к настоящему </w:t>
      </w:r>
      <w:r w:rsidR="005A34BE">
        <w:rPr>
          <w:rStyle w:val="0pt0"/>
          <w:rFonts w:eastAsiaTheme="minorEastAsia"/>
          <w:sz w:val="26"/>
          <w:szCs w:val="26"/>
        </w:rPr>
        <w:t>Контракт</w:t>
      </w:r>
      <w:r w:rsidRPr="006D672F">
        <w:rPr>
          <w:rStyle w:val="0pt0"/>
          <w:rFonts w:eastAsiaTheme="minorEastAsia"/>
          <w:sz w:val="26"/>
          <w:szCs w:val="26"/>
        </w:rPr>
        <w:t>у действительны, если они совершены в письменной форме уполномоченными на то лицами обеих Сторон.</w:t>
      </w:r>
    </w:p>
    <w:p w:rsidR="000D3CF7" w:rsidRPr="006D672F" w:rsidRDefault="000D3CF7" w:rsidP="00B716B7">
      <w:pPr>
        <w:widowControl w:val="0"/>
        <w:numPr>
          <w:ilvl w:val="0"/>
          <w:numId w:val="5"/>
        </w:numPr>
        <w:tabs>
          <w:tab w:val="left" w:pos="972"/>
        </w:tabs>
        <w:spacing w:after="0" w:line="23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6D672F">
        <w:rPr>
          <w:rStyle w:val="0pt0"/>
          <w:rFonts w:eastAsiaTheme="minorEastAsia"/>
          <w:sz w:val="26"/>
          <w:szCs w:val="26"/>
        </w:rPr>
        <w:t xml:space="preserve">Все споры, связанные с исполнением настоящего </w:t>
      </w:r>
      <w:r w:rsidR="005A34BE">
        <w:rPr>
          <w:rStyle w:val="0pt0"/>
          <w:rFonts w:eastAsiaTheme="minorEastAsia"/>
          <w:sz w:val="26"/>
          <w:szCs w:val="26"/>
        </w:rPr>
        <w:t>Контракт</w:t>
      </w:r>
      <w:r w:rsidRPr="006D672F">
        <w:rPr>
          <w:rStyle w:val="0pt0"/>
          <w:rFonts w:eastAsiaTheme="minorEastAsia"/>
          <w:sz w:val="26"/>
          <w:szCs w:val="26"/>
        </w:rPr>
        <w:t>а, разрешаются Сторонами путем переговоров.</w:t>
      </w:r>
    </w:p>
    <w:p w:rsidR="000D3CF7" w:rsidRPr="006D672F" w:rsidRDefault="005A34BE" w:rsidP="00B716B7">
      <w:pPr>
        <w:widowControl w:val="0"/>
        <w:numPr>
          <w:ilvl w:val="0"/>
          <w:numId w:val="5"/>
        </w:numPr>
        <w:tabs>
          <w:tab w:val="left" w:pos="972"/>
        </w:tabs>
        <w:spacing w:after="0" w:line="23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Style w:val="0pt0"/>
          <w:rFonts w:eastAsiaTheme="minorEastAsia"/>
          <w:sz w:val="26"/>
          <w:szCs w:val="26"/>
        </w:rPr>
        <w:t>Контракт</w:t>
      </w:r>
      <w:r w:rsidR="000D3CF7" w:rsidRPr="006D672F">
        <w:rPr>
          <w:rStyle w:val="0pt0"/>
          <w:rFonts w:eastAsiaTheme="minorEastAsia"/>
          <w:sz w:val="26"/>
          <w:szCs w:val="26"/>
        </w:rPr>
        <w:t xml:space="preserve"> может быть расторгнут по инициативе любой из Сторон с предупреждением другой Стороны за 15 календарных дней до его расторжения и проведением в этот же срок окончательных взаиморасчетов.</w:t>
      </w:r>
      <w:r w:rsidR="006B3E80" w:rsidRPr="006D672F">
        <w:rPr>
          <w:rStyle w:val="0pt0"/>
          <w:rFonts w:eastAsiaTheme="minorEastAsia"/>
          <w:sz w:val="26"/>
          <w:szCs w:val="26"/>
        </w:rPr>
        <w:t xml:space="preserve"> Стороны дают свое согласие на обработку персональных данных.</w:t>
      </w:r>
    </w:p>
    <w:p w:rsidR="001B1F4F" w:rsidRPr="003B7976" w:rsidRDefault="000D3CF7" w:rsidP="001B1F4F">
      <w:pPr>
        <w:widowControl w:val="0"/>
        <w:numPr>
          <w:ilvl w:val="0"/>
          <w:numId w:val="5"/>
        </w:numPr>
        <w:tabs>
          <w:tab w:val="left" w:pos="972"/>
        </w:tabs>
        <w:spacing w:after="0" w:line="23" w:lineRule="atLeast"/>
        <w:jc w:val="both"/>
        <w:rPr>
          <w:rStyle w:val="0pt0"/>
          <w:rFonts w:eastAsiaTheme="minorEastAsia"/>
          <w:color w:val="auto"/>
          <w:spacing w:val="0"/>
          <w:sz w:val="26"/>
          <w:szCs w:val="26"/>
          <w:shd w:val="clear" w:color="auto" w:fill="auto"/>
        </w:rPr>
      </w:pPr>
      <w:r w:rsidRPr="006D672F">
        <w:rPr>
          <w:rStyle w:val="0pt0"/>
          <w:rFonts w:eastAsiaTheme="minorEastAsia"/>
          <w:sz w:val="26"/>
          <w:szCs w:val="26"/>
        </w:rPr>
        <w:t xml:space="preserve">Настоящий </w:t>
      </w:r>
      <w:r w:rsidR="005A34BE">
        <w:rPr>
          <w:rStyle w:val="0pt0"/>
          <w:rFonts w:eastAsiaTheme="minorEastAsia"/>
          <w:sz w:val="26"/>
          <w:szCs w:val="26"/>
        </w:rPr>
        <w:t>Контракт</w:t>
      </w:r>
      <w:r w:rsidRPr="006D672F">
        <w:rPr>
          <w:rStyle w:val="0pt0"/>
          <w:rFonts w:eastAsiaTheme="minorEastAsia"/>
          <w:sz w:val="26"/>
          <w:szCs w:val="26"/>
        </w:rPr>
        <w:t xml:space="preserve"> составлен в двух экземплярах, имеющих одинаковую юридическую силу, по одному экземпляру для каждой Стороны.</w:t>
      </w:r>
    </w:p>
    <w:p w:rsidR="003B7976" w:rsidRPr="003243EE" w:rsidRDefault="003B7976" w:rsidP="003B7976">
      <w:pPr>
        <w:widowControl w:val="0"/>
        <w:tabs>
          <w:tab w:val="left" w:pos="972"/>
        </w:tabs>
        <w:spacing w:after="0" w:line="23" w:lineRule="atLeast"/>
        <w:jc w:val="both"/>
        <w:rPr>
          <w:rStyle w:val="0pt0"/>
          <w:rFonts w:eastAsiaTheme="minorEastAsia"/>
          <w:color w:val="auto"/>
          <w:spacing w:val="0"/>
          <w:sz w:val="26"/>
          <w:szCs w:val="26"/>
          <w:shd w:val="clear" w:color="auto" w:fill="auto"/>
        </w:rPr>
      </w:pPr>
    </w:p>
    <w:p w:rsidR="001B1F4F" w:rsidRPr="003243EE" w:rsidRDefault="001B1F4F" w:rsidP="003243EE">
      <w:pPr>
        <w:widowControl w:val="0"/>
        <w:tabs>
          <w:tab w:val="left" w:pos="972"/>
        </w:tabs>
        <w:spacing w:after="0" w:line="23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D672F">
        <w:rPr>
          <w:rFonts w:ascii="Times New Roman" w:hAnsi="Times New Roman" w:cs="Times New Roman"/>
          <w:b/>
          <w:sz w:val="26"/>
          <w:szCs w:val="26"/>
        </w:rPr>
        <w:t>7. АНТИКОРРУПЦИОННАЯ ОГОВОРКА</w:t>
      </w:r>
    </w:p>
    <w:p w:rsidR="001B1F4F" w:rsidRPr="006D672F" w:rsidRDefault="001B1F4F" w:rsidP="001B1F4F">
      <w:pPr>
        <w:widowControl w:val="0"/>
        <w:tabs>
          <w:tab w:val="left" w:pos="972"/>
        </w:tabs>
        <w:spacing w:after="0" w:line="23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6D672F">
        <w:rPr>
          <w:rFonts w:ascii="Times New Roman" w:hAnsi="Times New Roman" w:cs="Times New Roman"/>
          <w:sz w:val="26"/>
          <w:szCs w:val="26"/>
        </w:rPr>
        <w:t xml:space="preserve">7.1. При исполнении своих обязательств по </w:t>
      </w:r>
      <w:r w:rsidR="005A34BE">
        <w:rPr>
          <w:rFonts w:ascii="Times New Roman" w:hAnsi="Times New Roman" w:cs="Times New Roman"/>
          <w:sz w:val="26"/>
          <w:szCs w:val="26"/>
        </w:rPr>
        <w:t>Контракт</w:t>
      </w:r>
      <w:r w:rsidR="002C71AA" w:rsidRPr="006D672F">
        <w:rPr>
          <w:rFonts w:ascii="Times New Roman" w:hAnsi="Times New Roman" w:cs="Times New Roman"/>
          <w:sz w:val="26"/>
          <w:szCs w:val="26"/>
        </w:rPr>
        <w:t>у</w:t>
      </w:r>
      <w:r w:rsidRPr="006D672F">
        <w:rPr>
          <w:rFonts w:ascii="Times New Roman" w:hAnsi="Times New Roman" w:cs="Times New Roman"/>
          <w:sz w:val="26"/>
          <w:szCs w:val="26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 либо денежных средств, иных ценностей</w:t>
      </w:r>
      <w:proofErr w:type="gramStart"/>
      <w:r w:rsidRPr="006D672F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Pr="006D672F">
        <w:rPr>
          <w:rFonts w:ascii="Times New Roman" w:hAnsi="Times New Roman" w:cs="Times New Roman"/>
          <w:sz w:val="26"/>
          <w:szCs w:val="26"/>
        </w:rPr>
        <w:t xml:space="preserve"> </w:t>
      </w:r>
      <w:r w:rsidR="002C71AA" w:rsidRPr="006D672F">
        <w:rPr>
          <w:rFonts w:ascii="Times New Roman" w:hAnsi="Times New Roman" w:cs="Times New Roman"/>
          <w:sz w:val="26"/>
          <w:szCs w:val="26"/>
        </w:rPr>
        <w:t>безвозмездное</w:t>
      </w:r>
      <w:r w:rsidRPr="006D672F">
        <w:rPr>
          <w:rFonts w:ascii="Times New Roman" w:hAnsi="Times New Roman" w:cs="Times New Roman"/>
          <w:sz w:val="26"/>
          <w:szCs w:val="26"/>
        </w:rPr>
        <w:t xml:space="preserve">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 либо неправомерные преимущества или с иной неправомерной целью.</w:t>
      </w:r>
    </w:p>
    <w:p w:rsidR="001B1F4F" w:rsidRPr="006D672F" w:rsidRDefault="001B1F4F" w:rsidP="001B1F4F">
      <w:pPr>
        <w:widowControl w:val="0"/>
        <w:tabs>
          <w:tab w:val="left" w:pos="972"/>
        </w:tabs>
        <w:spacing w:after="0" w:line="23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6D672F">
        <w:rPr>
          <w:rFonts w:ascii="Times New Roman" w:hAnsi="Times New Roman" w:cs="Times New Roman"/>
          <w:sz w:val="26"/>
          <w:szCs w:val="26"/>
        </w:rPr>
        <w:t xml:space="preserve">7.2. При исполнении своих обязательств по </w:t>
      </w:r>
      <w:r w:rsidR="005A34BE">
        <w:rPr>
          <w:rFonts w:ascii="Times New Roman" w:hAnsi="Times New Roman" w:cs="Times New Roman"/>
          <w:sz w:val="26"/>
          <w:szCs w:val="26"/>
        </w:rPr>
        <w:t>Контракт</w:t>
      </w:r>
      <w:r w:rsidR="002C71AA" w:rsidRPr="006D672F">
        <w:rPr>
          <w:rFonts w:ascii="Times New Roman" w:hAnsi="Times New Roman" w:cs="Times New Roman"/>
          <w:sz w:val="26"/>
          <w:szCs w:val="26"/>
        </w:rPr>
        <w:t>у</w:t>
      </w:r>
      <w:r w:rsidRPr="006D672F">
        <w:rPr>
          <w:rFonts w:ascii="Times New Roman" w:hAnsi="Times New Roman" w:cs="Times New Roman"/>
          <w:sz w:val="26"/>
          <w:szCs w:val="26"/>
        </w:rPr>
        <w:t xml:space="preserve"> Стороны, их аффилированные лица, работники или посредники не осуществляют действия, наказуемые в соответствии с главой 30 УК РФ, а также действия нарушающие требования международных актов о противодействии легализации (отмыванию) доходов, полученных преступным путем.</w:t>
      </w:r>
    </w:p>
    <w:p w:rsidR="001B1F4F" w:rsidRPr="006D672F" w:rsidRDefault="001B1F4F" w:rsidP="001B1F4F">
      <w:pPr>
        <w:widowControl w:val="0"/>
        <w:tabs>
          <w:tab w:val="left" w:pos="972"/>
        </w:tabs>
        <w:spacing w:after="0" w:line="23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6D672F">
        <w:rPr>
          <w:rFonts w:ascii="Times New Roman" w:hAnsi="Times New Roman" w:cs="Times New Roman"/>
          <w:sz w:val="26"/>
          <w:szCs w:val="26"/>
        </w:rPr>
        <w:t>7.3. В случае появления у Стороны информации, что произошло или может произойти нарушение каких</w:t>
      </w:r>
      <w:r w:rsidR="003B7976">
        <w:rPr>
          <w:rFonts w:ascii="Times New Roman" w:hAnsi="Times New Roman" w:cs="Times New Roman"/>
          <w:sz w:val="26"/>
          <w:szCs w:val="26"/>
        </w:rPr>
        <w:t xml:space="preserve"> </w:t>
      </w:r>
      <w:r w:rsidRPr="006D672F">
        <w:rPr>
          <w:rFonts w:ascii="Times New Roman" w:hAnsi="Times New Roman" w:cs="Times New Roman"/>
          <w:sz w:val="26"/>
          <w:szCs w:val="26"/>
        </w:rPr>
        <w:t>- 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 либо положений настоящего Раздела контрагентом, его аффилированными лицами, работниками или посредниками.</w:t>
      </w:r>
    </w:p>
    <w:p w:rsidR="000D3CF7" w:rsidRDefault="001B1F4F" w:rsidP="00172786">
      <w:pPr>
        <w:widowControl w:val="0"/>
        <w:tabs>
          <w:tab w:val="left" w:pos="972"/>
        </w:tabs>
        <w:spacing w:after="0" w:line="23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6D672F">
        <w:rPr>
          <w:rFonts w:ascii="Times New Roman" w:hAnsi="Times New Roman" w:cs="Times New Roman"/>
          <w:sz w:val="26"/>
          <w:szCs w:val="26"/>
        </w:rPr>
        <w:t xml:space="preserve">7.4. О результатах рассмотрения уведомления Сторона должна сообщить Стороне, </w:t>
      </w:r>
      <w:r w:rsidRPr="006D672F">
        <w:rPr>
          <w:rFonts w:ascii="Times New Roman" w:hAnsi="Times New Roman" w:cs="Times New Roman"/>
          <w:sz w:val="26"/>
          <w:szCs w:val="26"/>
        </w:rPr>
        <w:lastRenderedPageBreak/>
        <w:t>направившей уведомление, не позднее 10 рабочих дней в письменной форме</w:t>
      </w:r>
      <w:r w:rsidR="00172786" w:rsidRPr="006D672F">
        <w:rPr>
          <w:rFonts w:ascii="Times New Roman" w:hAnsi="Times New Roman" w:cs="Times New Roman"/>
          <w:sz w:val="26"/>
          <w:szCs w:val="26"/>
        </w:rPr>
        <w:t>.</w:t>
      </w:r>
    </w:p>
    <w:p w:rsidR="003B7976" w:rsidRDefault="003B7976" w:rsidP="00172786">
      <w:pPr>
        <w:widowControl w:val="0"/>
        <w:tabs>
          <w:tab w:val="left" w:pos="972"/>
        </w:tabs>
        <w:spacing w:after="0" w:line="23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7.5. </w:t>
      </w:r>
      <w:r w:rsidR="00A16888">
        <w:rPr>
          <w:rFonts w:ascii="Times New Roman" w:hAnsi="Times New Roman" w:cs="Times New Roman"/>
          <w:sz w:val="26"/>
          <w:szCs w:val="26"/>
        </w:rPr>
        <w:t>Поставщик</w:t>
      </w:r>
      <w:r w:rsidR="00A16888" w:rsidRPr="00A16888">
        <w:rPr>
          <w:rFonts w:ascii="Times New Roman" w:hAnsi="Times New Roman" w:cs="Times New Roman"/>
          <w:sz w:val="26"/>
          <w:szCs w:val="26"/>
        </w:rPr>
        <w:t xml:space="preserve"> участник закупки - юридическое лицо, которое подтверждает,      что  в течение двух лет до момента заключения </w:t>
      </w:r>
      <w:r w:rsidR="005A34BE">
        <w:rPr>
          <w:rFonts w:ascii="Times New Roman" w:hAnsi="Times New Roman" w:cs="Times New Roman"/>
          <w:sz w:val="26"/>
          <w:szCs w:val="26"/>
        </w:rPr>
        <w:t>Контракт</w:t>
      </w:r>
      <w:r w:rsidR="00A16888" w:rsidRPr="00A16888">
        <w:rPr>
          <w:rFonts w:ascii="Times New Roman" w:hAnsi="Times New Roman" w:cs="Times New Roman"/>
          <w:sz w:val="26"/>
          <w:szCs w:val="26"/>
        </w:rPr>
        <w:t>а не было привлечено к административной ответственности за совершение административного правонарушения, предусмотренного статьей 19.28 Кодекса Российской Федерации об административных правонарушениях.</w:t>
      </w:r>
    </w:p>
    <w:p w:rsidR="003B7976" w:rsidRPr="006D672F" w:rsidRDefault="003B7976" w:rsidP="00172786">
      <w:pPr>
        <w:widowControl w:val="0"/>
        <w:tabs>
          <w:tab w:val="left" w:pos="972"/>
        </w:tabs>
        <w:spacing w:after="0" w:line="23" w:lineRule="atLeast"/>
        <w:jc w:val="both"/>
        <w:rPr>
          <w:rStyle w:val="0pt0"/>
          <w:rFonts w:eastAsiaTheme="minorEastAsia"/>
          <w:color w:val="auto"/>
          <w:spacing w:val="0"/>
          <w:sz w:val="26"/>
          <w:szCs w:val="26"/>
          <w:shd w:val="clear" w:color="auto" w:fill="auto"/>
        </w:rPr>
      </w:pPr>
    </w:p>
    <w:p w:rsidR="001B1F4F" w:rsidRDefault="001B1F4F" w:rsidP="00A16888">
      <w:pPr>
        <w:spacing w:after="0" w:line="190" w:lineRule="exact"/>
        <w:ind w:right="-1"/>
        <w:rPr>
          <w:rStyle w:val="0pt0"/>
          <w:rFonts w:eastAsiaTheme="minorEastAsia"/>
          <w:b/>
          <w:sz w:val="26"/>
          <w:szCs w:val="26"/>
        </w:rPr>
      </w:pPr>
    </w:p>
    <w:p w:rsidR="003243EE" w:rsidRPr="006D672F" w:rsidRDefault="003243EE" w:rsidP="000D3CF7">
      <w:pPr>
        <w:spacing w:after="0" w:line="190" w:lineRule="exact"/>
        <w:ind w:right="-1"/>
        <w:jc w:val="center"/>
        <w:rPr>
          <w:rStyle w:val="0pt0"/>
          <w:rFonts w:eastAsiaTheme="minorEastAsia"/>
          <w:b/>
          <w:sz w:val="26"/>
          <w:szCs w:val="26"/>
        </w:rPr>
      </w:pPr>
      <w:bookmarkStart w:id="1" w:name="_GoBack"/>
      <w:bookmarkEnd w:id="1"/>
    </w:p>
    <w:p w:rsidR="000D3CF7" w:rsidRDefault="001B1F4F" w:rsidP="000D3CF7">
      <w:pPr>
        <w:spacing w:after="0" w:line="190" w:lineRule="exact"/>
        <w:ind w:right="-1"/>
        <w:jc w:val="center"/>
        <w:rPr>
          <w:rStyle w:val="0pt0"/>
          <w:rFonts w:eastAsiaTheme="minorEastAsia"/>
          <w:b/>
          <w:sz w:val="26"/>
          <w:szCs w:val="26"/>
        </w:rPr>
      </w:pPr>
      <w:r w:rsidRPr="006D672F">
        <w:rPr>
          <w:rStyle w:val="0pt0"/>
          <w:rFonts w:eastAsiaTheme="minorEastAsia"/>
          <w:b/>
          <w:sz w:val="26"/>
          <w:szCs w:val="26"/>
        </w:rPr>
        <w:t>8</w:t>
      </w:r>
      <w:r w:rsidR="000D3CF7" w:rsidRPr="006D672F">
        <w:rPr>
          <w:rStyle w:val="0pt0"/>
          <w:rFonts w:eastAsiaTheme="minorEastAsia"/>
          <w:b/>
          <w:sz w:val="26"/>
          <w:szCs w:val="26"/>
        </w:rPr>
        <w:t>. ЮРИДИЧЕСКИЕ АДРЕСА И РЕКВИЗИТЫ СТОРОН</w:t>
      </w:r>
    </w:p>
    <w:tbl>
      <w:tblPr>
        <w:tblW w:w="10530" w:type="dxa"/>
        <w:tblInd w:w="-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80"/>
        <w:gridCol w:w="5850"/>
      </w:tblGrid>
      <w:tr w:rsidR="0047174F" w:rsidRPr="009D6C39" w:rsidTr="0047174F">
        <w:trPr>
          <w:trHeight w:val="745"/>
        </w:trPr>
        <w:tc>
          <w:tcPr>
            <w:tcW w:w="4680" w:type="dxa"/>
          </w:tcPr>
          <w:p w:rsidR="0047174F" w:rsidRPr="009D6C39" w:rsidRDefault="0047174F" w:rsidP="0047174F">
            <w:pPr>
              <w:pStyle w:val="21"/>
              <w:shd w:val="clear" w:color="auto" w:fill="auto"/>
              <w:spacing w:line="23" w:lineRule="atLeast"/>
              <w:rPr>
                <w:sz w:val="26"/>
                <w:szCs w:val="26"/>
              </w:rPr>
            </w:pPr>
            <w:r w:rsidRPr="009D6C39">
              <w:rPr>
                <w:sz w:val="26"/>
                <w:szCs w:val="26"/>
              </w:rPr>
              <w:t>ПРОДАВЕЦ:</w:t>
            </w:r>
          </w:p>
          <w:p w:rsidR="0047174F" w:rsidRPr="0004255B" w:rsidRDefault="0047174F" w:rsidP="0004255B">
            <w:pPr>
              <w:pStyle w:val="mg1"/>
              <w:spacing w:before="0" w:beforeAutospacing="0" w:after="0" w:afterAutospacing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5850" w:type="dxa"/>
          </w:tcPr>
          <w:p w:rsidR="0047174F" w:rsidRPr="009D6C39" w:rsidRDefault="0047174F" w:rsidP="0047174F">
            <w:pPr>
              <w:pStyle w:val="21"/>
              <w:shd w:val="clear" w:color="auto" w:fill="auto"/>
              <w:spacing w:line="23" w:lineRule="atLeast"/>
              <w:rPr>
                <w:sz w:val="24"/>
                <w:szCs w:val="24"/>
              </w:rPr>
            </w:pPr>
            <w:r w:rsidRPr="009D6C39">
              <w:rPr>
                <w:sz w:val="24"/>
                <w:szCs w:val="24"/>
              </w:rPr>
              <w:t>ПОКУПАТЕЛЬ:</w:t>
            </w:r>
          </w:p>
          <w:p w:rsidR="0047174F" w:rsidRPr="009D6C39" w:rsidRDefault="005A34BE" w:rsidP="0047174F">
            <w:pPr>
              <w:pStyle w:val="21"/>
              <w:shd w:val="clear" w:color="auto" w:fill="auto"/>
              <w:spacing w:line="23" w:lineRule="atLeast"/>
              <w:rPr>
                <w:rStyle w:val="0pt0"/>
                <w:color w:val="auto"/>
                <w:spacing w:val="10"/>
                <w:sz w:val="24"/>
                <w:szCs w:val="24"/>
                <w:shd w:val="clear" w:color="auto" w:fill="auto"/>
              </w:rPr>
            </w:pPr>
            <w:r w:rsidRPr="009D6C39">
              <w:rPr>
                <w:sz w:val="24"/>
                <w:szCs w:val="24"/>
              </w:rPr>
              <w:t>ГБ</w:t>
            </w:r>
            <w:r w:rsidR="0047174F" w:rsidRPr="009D6C39">
              <w:rPr>
                <w:sz w:val="24"/>
                <w:szCs w:val="24"/>
              </w:rPr>
              <w:t>ОУ ЛО «Лужская школа - интернат»</w:t>
            </w:r>
          </w:p>
          <w:p w:rsidR="0047174F" w:rsidRPr="009D6C39" w:rsidRDefault="0047174F" w:rsidP="000D3CF7">
            <w:pPr>
              <w:spacing w:after="0" w:line="190" w:lineRule="exact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174F" w:rsidRPr="002552C4" w:rsidTr="0047174F">
        <w:trPr>
          <w:trHeight w:val="3915"/>
        </w:trPr>
        <w:tc>
          <w:tcPr>
            <w:tcW w:w="4680" w:type="dxa"/>
          </w:tcPr>
          <w:p w:rsidR="0047174F" w:rsidRPr="009D6C39" w:rsidRDefault="0047174F" w:rsidP="0004255B">
            <w:pPr>
              <w:spacing w:after="0" w:line="23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50" w:type="dxa"/>
          </w:tcPr>
          <w:p w:rsidR="00C7751C" w:rsidRPr="009D6C39" w:rsidRDefault="005A34BE" w:rsidP="005A34BE">
            <w:pPr>
              <w:spacing w:after="0"/>
              <w:ind w:right="-1"/>
              <w:rPr>
                <w:rFonts w:ascii="Times New Roman" w:hAnsi="Times New Roman" w:cs="Times New Roman"/>
                <w:sz w:val="26"/>
                <w:szCs w:val="26"/>
              </w:rPr>
            </w:pPr>
            <w:r w:rsidRPr="009D6C39">
              <w:rPr>
                <w:rFonts w:ascii="Times New Roman" w:hAnsi="Times New Roman" w:cs="Times New Roman"/>
                <w:sz w:val="24"/>
                <w:szCs w:val="24"/>
              </w:rPr>
              <w:t>Место нахождения:188230, Российская Федерация, Ленинградская область, Лужский район, город Луга, п</w:t>
            </w:r>
            <w:r w:rsidRPr="009D6C39">
              <w:rPr>
                <w:rFonts w:ascii="Times New Roman" w:hAnsi="Times New Roman" w:cs="Times New Roman"/>
                <w:sz w:val="26"/>
                <w:szCs w:val="26"/>
              </w:rPr>
              <w:t xml:space="preserve">ереулок Лужский, дом 1 </w:t>
            </w:r>
          </w:p>
          <w:p w:rsidR="005A34BE" w:rsidRPr="009D6C39" w:rsidRDefault="005A34BE" w:rsidP="005A34BE">
            <w:pPr>
              <w:spacing w:after="0"/>
              <w:ind w:right="-1"/>
              <w:rPr>
                <w:rFonts w:ascii="Times New Roman" w:hAnsi="Times New Roman" w:cs="Times New Roman"/>
                <w:sz w:val="26"/>
                <w:szCs w:val="26"/>
              </w:rPr>
            </w:pPr>
            <w:r w:rsidRPr="009D6C39">
              <w:rPr>
                <w:rFonts w:ascii="Times New Roman" w:hAnsi="Times New Roman" w:cs="Times New Roman"/>
                <w:sz w:val="26"/>
                <w:szCs w:val="26"/>
              </w:rPr>
              <w:t>ИНН 4710023585 КПП 471001001</w:t>
            </w:r>
          </w:p>
          <w:p w:rsidR="00C7751C" w:rsidRPr="009D6C39" w:rsidRDefault="00BB2DFB" w:rsidP="00C7751C">
            <w:pPr>
              <w:pStyle w:val="ConsPlusNormal"/>
              <w:rPr>
                <w:bCs/>
                <w:kern w:val="24"/>
                <w:sz w:val="26"/>
                <w:szCs w:val="26"/>
              </w:rPr>
            </w:pPr>
            <w:r>
              <w:rPr>
                <w:bCs/>
                <w:kern w:val="24"/>
                <w:sz w:val="26"/>
                <w:szCs w:val="26"/>
              </w:rPr>
              <w:t>ОКЦ №1</w:t>
            </w:r>
            <w:r w:rsidR="00C7751C" w:rsidRPr="009D6C39">
              <w:rPr>
                <w:bCs/>
                <w:kern w:val="24"/>
                <w:sz w:val="26"/>
                <w:szCs w:val="26"/>
              </w:rPr>
              <w:t xml:space="preserve">СЕВЕРО-ЗАПАДНОЕ ГУ БАНКА РОССИИ// УФК по Ленинградской области г. Санкт-Петербург </w:t>
            </w:r>
          </w:p>
          <w:p w:rsidR="00C7751C" w:rsidRPr="009D6C39" w:rsidRDefault="00C7751C" w:rsidP="00C7751C">
            <w:pPr>
              <w:pStyle w:val="ConsPlusNormal"/>
              <w:rPr>
                <w:sz w:val="26"/>
                <w:szCs w:val="26"/>
              </w:rPr>
            </w:pPr>
            <w:r w:rsidRPr="009D6C39">
              <w:rPr>
                <w:sz w:val="26"/>
                <w:szCs w:val="26"/>
              </w:rPr>
              <w:t>БИК 044030098</w:t>
            </w:r>
          </w:p>
          <w:p w:rsidR="00C7751C" w:rsidRPr="009D6C39" w:rsidRDefault="00C7751C" w:rsidP="00C7751C">
            <w:pPr>
              <w:pStyle w:val="ConsPlusNormal"/>
              <w:rPr>
                <w:sz w:val="26"/>
                <w:szCs w:val="26"/>
              </w:rPr>
            </w:pPr>
            <w:r w:rsidRPr="009D6C39">
              <w:rPr>
                <w:sz w:val="26"/>
                <w:szCs w:val="26"/>
              </w:rPr>
              <w:t>Кор. счет 40102810745370000098</w:t>
            </w:r>
          </w:p>
          <w:p w:rsidR="00C7751C" w:rsidRPr="009D6C39" w:rsidRDefault="00C7751C" w:rsidP="00C7751C">
            <w:pPr>
              <w:pStyle w:val="ConsPlusNonformat"/>
              <w:rPr>
                <w:rStyle w:val="FontStyle11"/>
                <w:b w:val="0"/>
                <w:bCs w:val="0"/>
                <w:sz w:val="26"/>
                <w:szCs w:val="26"/>
              </w:rPr>
            </w:pPr>
            <w:r w:rsidRPr="009D6C39">
              <w:rPr>
                <w:rFonts w:ascii="Times New Roman" w:hAnsi="Times New Roman" w:cs="Times New Roman"/>
                <w:sz w:val="26"/>
                <w:szCs w:val="26"/>
              </w:rPr>
              <w:t>Казначейский счет 03224643410000004500</w:t>
            </w:r>
          </w:p>
          <w:p w:rsidR="00C7751C" w:rsidRPr="009D6C39" w:rsidRDefault="00C7751C" w:rsidP="00C7751C">
            <w:pPr>
              <w:pStyle w:val="ConsPlusNonformat"/>
              <w:rPr>
                <w:rStyle w:val="FontStyle11"/>
                <w:b w:val="0"/>
                <w:bCs w:val="0"/>
                <w:sz w:val="26"/>
                <w:szCs w:val="26"/>
              </w:rPr>
            </w:pPr>
            <w:r w:rsidRPr="009D6C39">
              <w:rPr>
                <w:rStyle w:val="FontStyle11"/>
                <w:sz w:val="26"/>
                <w:szCs w:val="26"/>
              </w:rPr>
              <w:t>Комитет финансов ЛО</w:t>
            </w:r>
          </w:p>
          <w:p w:rsidR="00C7751C" w:rsidRPr="009D6C39" w:rsidRDefault="00C7751C" w:rsidP="00C7751C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9D6C39">
              <w:rPr>
                <w:rFonts w:ascii="Times New Roman" w:hAnsi="Times New Roman" w:cs="Times New Roman"/>
                <w:sz w:val="26"/>
                <w:szCs w:val="26"/>
              </w:rPr>
              <w:t>ГБОУ ЛО «Лужская школа-интернат» л/с 20730068057</w:t>
            </w:r>
            <w:r w:rsidRPr="009D6C39">
              <w:rPr>
                <w:rStyle w:val="FontStyle11"/>
                <w:sz w:val="26"/>
                <w:szCs w:val="26"/>
              </w:rPr>
              <w:t>)</w:t>
            </w:r>
            <w:proofErr w:type="gramEnd"/>
          </w:p>
          <w:p w:rsidR="005A34BE" w:rsidRPr="009D6C39" w:rsidRDefault="005A34BE" w:rsidP="005A34BE">
            <w:pPr>
              <w:spacing w:after="0"/>
              <w:ind w:right="-1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D6C39">
              <w:rPr>
                <w:rFonts w:ascii="Times New Roman" w:hAnsi="Times New Roman" w:cs="Times New Roman"/>
                <w:sz w:val="26"/>
                <w:szCs w:val="26"/>
              </w:rPr>
              <w:t>ОКТМО</w:t>
            </w:r>
            <w:r w:rsidRPr="009D6C3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41633101001</w:t>
            </w:r>
          </w:p>
          <w:p w:rsidR="0047174F" w:rsidRPr="009D6C39" w:rsidRDefault="005A34BE" w:rsidP="005A34BE">
            <w:pPr>
              <w:spacing w:after="0"/>
              <w:ind w:right="-1"/>
              <w:rPr>
                <w:sz w:val="24"/>
                <w:szCs w:val="24"/>
                <w:lang w:val="en-US"/>
              </w:rPr>
            </w:pPr>
            <w:r w:rsidRPr="009D6C3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e-mail: luga.specshcool</w:t>
            </w:r>
            <w:r w:rsidRPr="009D6C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@rambler.ru</w:t>
            </w:r>
          </w:p>
        </w:tc>
      </w:tr>
    </w:tbl>
    <w:p w:rsidR="00BE1FBA" w:rsidRPr="00CD098D" w:rsidRDefault="00BE1FBA" w:rsidP="000D3CF7">
      <w:pPr>
        <w:spacing w:after="0" w:line="190" w:lineRule="exact"/>
        <w:ind w:right="-1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BF66DE" w:rsidRPr="00CD098D" w:rsidRDefault="00BF66DE" w:rsidP="000D3CF7">
      <w:pPr>
        <w:pStyle w:val="21"/>
        <w:shd w:val="clear" w:color="auto" w:fill="auto"/>
        <w:ind w:right="-1"/>
        <w:rPr>
          <w:sz w:val="26"/>
          <w:szCs w:val="26"/>
          <w:lang w:val="en-US"/>
        </w:rPr>
      </w:pPr>
    </w:p>
    <w:p w:rsidR="00BF66DE" w:rsidRPr="00CD098D" w:rsidRDefault="00BF66DE" w:rsidP="00BF66DE">
      <w:pPr>
        <w:pStyle w:val="21"/>
        <w:shd w:val="clear" w:color="auto" w:fill="auto"/>
        <w:spacing w:line="23" w:lineRule="atLeast"/>
        <w:rPr>
          <w:sz w:val="26"/>
          <w:szCs w:val="26"/>
          <w:lang w:val="en-US"/>
        </w:rPr>
        <w:sectPr w:rsidR="00BF66DE" w:rsidRPr="00CD098D" w:rsidSect="003F1489">
          <w:pgSz w:w="11906" w:h="16838"/>
          <w:pgMar w:top="567" w:right="850" w:bottom="993" w:left="1701" w:header="708" w:footer="708" w:gutter="0"/>
          <w:cols w:space="708"/>
          <w:docGrid w:linePitch="360"/>
        </w:sectPr>
      </w:pPr>
    </w:p>
    <w:p w:rsidR="0047174F" w:rsidRPr="006D672F" w:rsidRDefault="0047174F" w:rsidP="0047174F">
      <w:pPr>
        <w:pStyle w:val="30"/>
        <w:shd w:val="clear" w:color="auto" w:fill="auto"/>
        <w:spacing w:line="23" w:lineRule="atLeast"/>
        <w:rPr>
          <w:rFonts w:ascii="Times New Roman" w:hAnsi="Times New Roman" w:cs="Times New Roman"/>
          <w:sz w:val="26"/>
          <w:szCs w:val="26"/>
        </w:rPr>
      </w:pPr>
      <w:r w:rsidRPr="006D672F">
        <w:rPr>
          <w:rFonts w:ascii="Times New Roman" w:hAnsi="Times New Roman" w:cs="Times New Roman"/>
          <w:sz w:val="26"/>
          <w:szCs w:val="26"/>
        </w:rPr>
        <w:lastRenderedPageBreak/>
        <w:t>ПРОДАВЕЦ:</w:t>
      </w:r>
    </w:p>
    <w:p w:rsidR="0047174F" w:rsidRDefault="0047174F" w:rsidP="0047174F">
      <w:pPr>
        <w:spacing w:after="0" w:line="23" w:lineRule="atLeast"/>
        <w:rPr>
          <w:rStyle w:val="0pt0"/>
          <w:rFonts w:eastAsiaTheme="minorEastAsia"/>
          <w:sz w:val="26"/>
          <w:szCs w:val="26"/>
        </w:rPr>
      </w:pPr>
    </w:p>
    <w:p w:rsidR="00BF66DE" w:rsidRPr="00B716B7" w:rsidRDefault="00BF66DE" w:rsidP="00BF66DE">
      <w:pPr>
        <w:spacing w:after="0" w:line="23" w:lineRule="atLeast"/>
        <w:jc w:val="both"/>
        <w:rPr>
          <w:rStyle w:val="0pt0"/>
          <w:rFonts w:eastAsiaTheme="minorEastAsia"/>
          <w:sz w:val="24"/>
          <w:szCs w:val="24"/>
        </w:rPr>
      </w:pPr>
    </w:p>
    <w:p w:rsidR="00C93074" w:rsidRDefault="00C93074" w:rsidP="00BE1FBA">
      <w:pPr>
        <w:spacing w:after="0" w:line="23" w:lineRule="atLeast"/>
        <w:rPr>
          <w:rStyle w:val="0pt0"/>
          <w:rFonts w:eastAsiaTheme="minorEastAsia"/>
          <w:sz w:val="24"/>
          <w:szCs w:val="24"/>
        </w:rPr>
      </w:pPr>
    </w:p>
    <w:p w:rsidR="00C93074" w:rsidRDefault="00C93074" w:rsidP="00BE1FBA">
      <w:pPr>
        <w:spacing w:after="0" w:line="23" w:lineRule="atLeast"/>
        <w:rPr>
          <w:rStyle w:val="0pt0"/>
          <w:rFonts w:eastAsiaTheme="minorEastAsia"/>
          <w:sz w:val="24"/>
          <w:szCs w:val="24"/>
        </w:rPr>
      </w:pPr>
    </w:p>
    <w:p w:rsidR="00BE1FBA" w:rsidRPr="006D672F" w:rsidRDefault="00BE1FBA" w:rsidP="00BE1FBA">
      <w:pPr>
        <w:spacing w:after="0" w:line="23" w:lineRule="atLeast"/>
        <w:rPr>
          <w:rFonts w:ascii="Times New Roman" w:hAnsi="Times New Roman" w:cs="Times New Roman"/>
          <w:sz w:val="26"/>
          <w:szCs w:val="26"/>
        </w:rPr>
      </w:pPr>
      <w:r w:rsidRPr="006D672F">
        <w:rPr>
          <w:rStyle w:val="0pt0"/>
          <w:rFonts w:eastAsiaTheme="minorEastAsia"/>
          <w:sz w:val="26"/>
          <w:szCs w:val="26"/>
        </w:rPr>
        <w:t>ПОКУПАТЕЛЬ:</w:t>
      </w:r>
    </w:p>
    <w:p w:rsidR="00BE1FBA" w:rsidRPr="006D672F" w:rsidRDefault="0074119E" w:rsidP="00BE1FBA">
      <w:pPr>
        <w:spacing w:after="0" w:line="23" w:lineRule="atLeast"/>
        <w:jc w:val="both"/>
        <w:rPr>
          <w:rStyle w:val="0pt0"/>
          <w:rFonts w:eastAsiaTheme="minorEastAsia"/>
          <w:sz w:val="26"/>
          <w:szCs w:val="26"/>
        </w:rPr>
      </w:pPr>
      <w:r>
        <w:rPr>
          <w:rStyle w:val="0pt0"/>
          <w:rFonts w:eastAsiaTheme="minorEastAsia"/>
          <w:sz w:val="26"/>
          <w:szCs w:val="26"/>
        </w:rPr>
        <w:lastRenderedPageBreak/>
        <w:t>ВРИО д</w:t>
      </w:r>
      <w:r w:rsidR="00BE1FBA" w:rsidRPr="006D672F">
        <w:rPr>
          <w:rStyle w:val="0pt0"/>
          <w:rFonts w:eastAsiaTheme="minorEastAsia"/>
          <w:sz w:val="26"/>
          <w:szCs w:val="26"/>
        </w:rPr>
        <w:t>иректор</w:t>
      </w:r>
      <w:r>
        <w:rPr>
          <w:rStyle w:val="0pt0"/>
          <w:rFonts w:eastAsiaTheme="minorEastAsia"/>
          <w:sz w:val="26"/>
          <w:szCs w:val="26"/>
        </w:rPr>
        <w:t>а</w:t>
      </w:r>
    </w:p>
    <w:p w:rsidR="00BE1FBA" w:rsidRPr="006D672F" w:rsidRDefault="00BE1FBA" w:rsidP="00BE1FBA">
      <w:pPr>
        <w:spacing w:after="0" w:line="23" w:lineRule="atLeast"/>
        <w:jc w:val="both"/>
        <w:rPr>
          <w:rStyle w:val="0pt0"/>
          <w:rFonts w:eastAsiaTheme="minorEastAsia"/>
          <w:sz w:val="26"/>
          <w:szCs w:val="26"/>
        </w:rPr>
      </w:pPr>
    </w:p>
    <w:p w:rsidR="00BE1FBA" w:rsidRPr="006D672F" w:rsidRDefault="00BE1FBA" w:rsidP="00BE1FBA">
      <w:pPr>
        <w:spacing w:after="0" w:line="23" w:lineRule="atLeast"/>
        <w:jc w:val="both"/>
        <w:rPr>
          <w:rStyle w:val="0pt0"/>
          <w:rFonts w:eastAsiaTheme="minorEastAsia"/>
          <w:sz w:val="26"/>
          <w:szCs w:val="26"/>
        </w:rPr>
      </w:pPr>
      <w:r w:rsidRPr="006D672F">
        <w:rPr>
          <w:rStyle w:val="0pt0"/>
          <w:rFonts w:eastAsiaTheme="minorEastAsia"/>
          <w:sz w:val="26"/>
          <w:szCs w:val="26"/>
        </w:rPr>
        <w:t>_____________/</w:t>
      </w:r>
      <w:r w:rsidR="00A16888">
        <w:rPr>
          <w:rStyle w:val="0pt0"/>
          <w:rFonts w:eastAsiaTheme="minorEastAsia"/>
          <w:sz w:val="26"/>
          <w:szCs w:val="26"/>
        </w:rPr>
        <w:t>М.А. Кудрявцева</w:t>
      </w:r>
      <w:r w:rsidRPr="006D672F">
        <w:rPr>
          <w:rStyle w:val="0pt0"/>
          <w:rFonts w:eastAsiaTheme="minorEastAsia"/>
          <w:sz w:val="26"/>
          <w:szCs w:val="26"/>
        </w:rPr>
        <w:t>/</w:t>
      </w:r>
    </w:p>
    <w:p w:rsidR="00BF66DE" w:rsidRPr="00B716B7" w:rsidRDefault="00BF66DE" w:rsidP="00BF66DE">
      <w:pPr>
        <w:spacing w:after="0" w:line="23" w:lineRule="atLeast"/>
        <w:jc w:val="both"/>
        <w:rPr>
          <w:rStyle w:val="0pt0"/>
          <w:rFonts w:eastAsiaTheme="minorEastAsia"/>
          <w:sz w:val="24"/>
          <w:szCs w:val="24"/>
        </w:rPr>
      </w:pPr>
    </w:p>
    <w:p w:rsidR="00BF66DE" w:rsidRDefault="00BF66DE" w:rsidP="00BF66DE">
      <w:pPr>
        <w:spacing w:after="0" w:line="23" w:lineRule="atLeast"/>
        <w:jc w:val="both"/>
        <w:rPr>
          <w:rStyle w:val="0pt0"/>
          <w:rFonts w:eastAsiaTheme="minorEastAsia"/>
          <w:sz w:val="24"/>
          <w:szCs w:val="24"/>
        </w:rPr>
      </w:pPr>
    </w:p>
    <w:p w:rsidR="00A528A4" w:rsidRPr="00B716B7" w:rsidRDefault="00A528A4" w:rsidP="00BF66DE">
      <w:pPr>
        <w:spacing w:after="0" w:line="23" w:lineRule="atLeast"/>
        <w:jc w:val="both"/>
        <w:rPr>
          <w:rStyle w:val="0pt0"/>
          <w:rFonts w:eastAsiaTheme="minorEastAsia"/>
          <w:sz w:val="24"/>
          <w:szCs w:val="24"/>
        </w:rPr>
        <w:sectPr w:rsidR="00A528A4" w:rsidRPr="00B716B7" w:rsidSect="00BE1FBA">
          <w:type w:val="continuous"/>
          <w:pgSz w:w="11906" w:h="16838"/>
          <w:pgMar w:top="1134" w:right="566" w:bottom="1134" w:left="1701" w:header="708" w:footer="708" w:gutter="0"/>
          <w:cols w:num="2" w:space="708"/>
          <w:docGrid w:linePitch="360"/>
        </w:sectPr>
      </w:pPr>
    </w:p>
    <w:p w:rsidR="004211BD" w:rsidRDefault="004211BD">
      <w:pPr>
        <w:rPr>
          <w:rFonts w:ascii="Times New Roman" w:hAnsi="Times New Roman" w:cs="Times New Roman"/>
          <w:sz w:val="24"/>
          <w:szCs w:val="24"/>
        </w:rPr>
      </w:pPr>
    </w:p>
    <w:p w:rsidR="0004255B" w:rsidRDefault="0004255B">
      <w:pPr>
        <w:rPr>
          <w:rFonts w:ascii="Times New Roman" w:hAnsi="Times New Roman" w:cs="Times New Roman"/>
          <w:sz w:val="24"/>
          <w:szCs w:val="24"/>
        </w:rPr>
      </w:pPr>
    </w:p>
    <w:p w:rsidR="0004255B" w:rsidRDefault="0004255B">
      <w:pPr>
        <w:rPr>
          <w:rFonts w:ascii="Times New Roman" w:hAnsi="Times New Roman" w:cs="Times New Roman"/>
          <w:sz w:val="24"/>
          <w:szCs w:val="24"/>
        </w:rPr>
      </w:pPr>
    </w:p>
    <w:p w:rsidR="0004255B" w:rsidRDefault="0004255B">
      <w:pPr>
        <w:rPr>
          <w:rFonts w:ascii="Times New Roman" w:hAnsi="Times New Roman" w:cs="Times New Roman"/>
          <w:sz w:val="24"/>
          <w:szCs w:val="24"/>
        </w:rPr>
      </w:pPr>
    </w:p>
    <w:p w:rsidR="0004255B" w:rsidRDefault="0004255B">
      <w:pPr>
        <w:rPr>
          <w:rFonts w:ascii="Times New Roman" w:hAnsi="Times New Roman" w:cs="Times New Roman"/>
          <w:sz w:val="24"/>
          <w:szCs w:val="24"/>
        </w:rPr>
      </w:pPr>
    </w:p>
    <w:p w:rsidR="00BB2DFB" w:rsidRDefault="00BB2DFB">
      <w:pPr>
        <w:rPr>
          <w:rFonts w:ascii="Times New Roman" w:hAnsi="Times New Roman" w:cs="Times New Roman"/>
          <w:sz w:val="24"/>
          <w:szCs w:val="24"/>
        </w:rPr>
      </w:pPr>
    </w:p>
    <w:p w:rsidR="00BB2DFB" w:rsidRDefault="00BB2DFB">
      <w:pPr>
        <w:rPr>
          <w:rFonts w:ascii="Times New Roman" w:hAnsi="Times New Roman" w:cs="Times New Roman"/>
          <w:sz w:val="24"/>
          <w:szCs w:val="24"/>
        </w:rPr>
      </w:pPr>
    </w:p>
    <w:p w:rsidR="00BB2DFB" w:rsidRDefault="00BB2DFB">
      <w:pPr>
        <w:rPr>
          <w:rFonts w:ascii="Times New Roman" w:hAnsi="Times New Roman" w:cs="Times New Roman"/>
          <w:sz w:val="24"/>
          <w:szCs w:val="24"/>
        </w:rPr>
      </w:pPr>
    </w:p>
    <w:p w:rsidR="00BB2DFB" w:rsidRDefault="00BB2DFB">
      <w:pPr>
        <w:rPr>
          <w:rFonts w:ascii="Times New Roman" w:hAnsi="Times New Roman" w:cs="Times New Roman"/>
          <w:sz w:val="24"/>
          <w:szCs w:val="24"/>
        </w:rPr>
      </w:pPr>
    </w:p>
    <w:p w:rsidR="0004255B" w:rsidRDefault="0004255B">
      <w:pPr>
        <w:rPr>
          <w:rFonts w:ascii="Times New Roman" w:hAnsi="Times New Roman" w:cs="Times New Roman"/>
          <w:sz w:val="24"/>
          <w:szCs w:val="24"/>
        </w:rPr>
      </w:pPr>
    </w:p>
    <w:p w:rsidR="0004255B" w:rsidRDefault="0004255B">
      <w:pPr>
        <w:rPr>
          <w:rFonts w:ascii="Times New Roman" w:hAnsi="Times New Roman" w:cs="Times New Roman"/>
          <w:sz w:val="24"/>
          <w:szCs w:val="24"/>
        </w:rPr>
      </w:pPr>
    </w:p>
    <w:p w:rsidR="00A50F04" w:rsidRDefault="00A50F04" w:rsidP="003B7976">
      <w:pPr>
        <w:tabs>
          <w:tab w:val="left" w:pos="426"/>
          <w:tab w:val="left" w:pos="1560"/>
        </w:tabs>
        <w:spacing w:after="0" w:line="23" w:lineRule="atLeast"/>
        <w:ind w:left="-284" w:right="-92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3074" w:rsidRDefault="00C93074" w:rsidP="003B7976">
      <w:pPr>
        <w:tabs>
          <w:tab w:val="left" w:pos="426"/>
          <w:tab w:val="left" w:pos="1560"/>
        </w:tabs>
        <w:spacing w:after="0" w:line="23" w:lineRule="atLeast"/>
        <w:ind w:left="-284" w:right="-92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3074" w:rsidRDefault="00C93074" w:rsidP="003B7976">
      <w:pPr>
        <w:tabs>
          <w:tab w:val="left" w:pos="426"/>
          <w:tab w:val="left" w:pos="1560"/>
        </w:tabs>
        <w:spacing w:after="0" w:line="23" w:lineRule="atLeast"/>
        <w:ind w:left="-284" w:right="-922"/>
        <w:jc w:val="center"/>
        <w:rPr>
          <w:rFonts w:ascii="Times New Roman" w:hAnsi="Times New Roman" w:cs="Times New Roman"/>
          <w:b/>
          <w:sz w:val="24"/>
          <w:szCs w:val="24"/>
        </w:rPr>
        <w:sectPr w:rsidR="00C93074" w:rsidSect="00375418">
          <w:type w:val="continuous"/>
          <w:pgSz w:w="11906" w:h="16838"/>
          <w:pgMar w:top="851" w:right="566" w:bottom="1134" w:left="1134" w:header="708" w:footer="708" w:gutter="0"/>
          <w:cols w:num="2" w:space="2270"/>
          <w:docGrid w:linePitch="360"/>
        </w:sectPr>
      </w:pPr>
    </w:p>
    <w:p w:rsidR="000649CE" w:rsidRDefault="00670463" w:rsidP="003B7976">
      <w:pPr>
        <w:tabs>
          <w:tab w:val="left" w:pos="426"/>
          <w:tab w:val="left" w:pos="1560"/>
        </w:tabs>
        <w:spacing w:after="0" w:line="23" w:lineRule="atLeast"/>
        <w:ind w:left="-284" w:right="-92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СПЕЦИФИКАЦИЯ к </w:t>
      </w:r>
      <w:r w:rsidR="005A34BE">
        <w:rPr>
          <w:rFonts w:ascii="Times New Roman" w:hAnsi="Times New Roman" w:cs="Times New Roman"/>
          <w:b/>
          <w:sz w:val="24"/>
          <w:szCs w:val="24"/>
        </w:rPr>
        <w:t>Контракт</w:t>
      </w:r>
      <w:r>
        <w:rPr>
          <w:rFonts w:ascii="Times New Roman" w:hAnsi="Times New Roman" w:cs="Times New Roman"/>
          <w:b/>
          <w:sz w:val="24"/>
          <w:szCs w:val="24"/>
        </w:rPr>
        <w:t>у №</w:t>
      </w:r>
      <w:r w:rsidR="00BB2DFB">
        <w:rPr>
          <w:rStyle w:val="10pt2pt"/>
          <w:rFonts w:eastAsiaTheme="minorEastAsia"/>
          <w:sz w:val="26"/>
          <w:szCs w:val="26"/>
        </w:rPr>
        <w:t>1</w:t>
      </w:r>
      <w:r w:rsidR="002552C4">
        <w:rPr>
          <w:rStyle w:val="10pt2pt"/>
          <w:rFonts w:eastAsiaTheme="minorEastAsia"/>
          <w:sz w:val="26"/>
          <w:szCs w:val="26"/>
        </w:rPr>
        <w:t>1</w:t>
      </w:r>
      <w:r w:rsidR="00BB2DFB">
        <w:rPr>
          <w:rStyle w:val="10pt2pt"/>
          <w:rFonts w:eastAsiaTheme="minorEastAsia"/>
          <w:sz w:val="26"/>
          <w:szCs w:val="26"/>
        </w:rPr>
        <w:t xml:space="preserve">/08/2026 </w:t>
      </w:r>
      <w:r w:rsidR="004E0E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11BD">
        <w:rPr>
          <w:rFonts w:ascii="Times New Roman" w:hAnsi="Times New Roman" w:cs="Times New Roman"/>
          <w:b/>
          <w:sz w:val="24"/>
          <w:szCs w:val="24"/>
        </w:rPr>
        <w:t xml:space="preserve">от </w:t>
      </w:r>
      <w:r w:rsidR="004E0EE6">
        <w:rPr>
          <w:rFonts w:ascii="Times New Roman" w:hAnsi="Times New Roman" w:cs="Times New Roman"/>
          <w:b/>
          <w:sz w:val="24"/>
          <w:szCs w:val="24"/>
        </w:rPr>
        <w:t>__.</w:t>
      </w:r>
      <w:r w:rsidR="009938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119E">
        <w:rPr>
          <w:rFonts w:ascii="Times New Roman" w:hAnsi="Times New Roman" w:cs="Times New Roman"/>
          <w:b/>
          <w:sz w:val="24"/>
          <w:szCs w:val="24"/>
        </w:rPr>
        <w:t>08</w:t>
      </w:r>
      <w:r w:rsidR="005A34BE">
        <w:rPr>
          <w:rFonts w:ascii="Times New Roman" w:hAnsi="Times New Roman" w:cs="Times New Roman"/>
          <w:b/>
          <w:sz w:val="24"/>
          <w:szCs w:val="24"/>
        </w:rPr>
        <w:t>.</w:t>
      </w:r>
      <w:r w:rsidR="009938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34BE">
        <w:rPr>
          <w:rFonts w:ascii="Times New Roman" w:hAnsi="Times New Roman" w:cs="Times New Roman"/>
          <w:b/>
          <w:sz w:val="24"/>
          <w:szCs w:val="24"/>
        </w:rPr>
        <w:t>202</w:t>
      </w:r>
      <w:r w:rsidR="0074119E">
        <w:rPr>
          <w:rFonts w:ascii="Times New Roman" w:hAnsi="Times New Roman" w:cs="Times New Roman"/>
          <w:b/>
          <w:sz w:val="24"/>
          <w:szCs w:val="24"/>
        </w:rPr>
        <w:t>6</w:t>
      </w:r>
    </w:p>
    <w:p w:rsidR="00A50F04" w:rsidRDefault="00A50F04" w:rsidP="00375418">
      <w:pPr>
        <w:pStyle w:val="30"/>
        <w:shd w:val="clear" w:color="auto" w:fill="auto"/>
        <w:spacing w:line="23" w:lineRule="atLeast"/>
        <w:rPr>
          <w:rFonts w:ascii="Times New Roman" w:hAnsi="Times New Roman" w:cs="Times New Roman"/>
          <w:sz w:val="26"/>
          <w:szCs w:val="26"/>
        </w:rPr>
      </w:pPr>
    </w:p>
    <w:tbl>
      <w:tblPr>
        <w:tblW w:w="9902" w:type="dxa"/>
        <w:tblInd w:w="93" w:type="dxa"/>
        <w:tblLook w:val="04A0"/>
      </w:tblPr>
      <w:tblGrid>
        <w:gridCol w:w="2142"/>
        <w:gridCol w:w="2420"/>
        <w:gridCol w:w="1780"/>
        <w:gridCol w:w="1780"/>
        <w:gridCol w:w="1780"/>
      </w:tblGrid>
      <w:tr w:rsidR="00BB2DFB" w:rsidRPr="00BB2DFB" w:rsidTr="00BB2DFB">
        <w:trPr>
          <w:trHeight w:val="938"/>
        </w:trPr>
        <w:tc>
          <w:tcPr>
            <w:tcW w:w="2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2DFB" w:rsidRPr="00BB2DFB" w:rsidRDefault="00BB2DFB" w:rsidP="00BB2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Наименование товара, работы, услуги</w:t>
            </w:r>
          </w:p>
        </w:tc>
        <w:tc>
          <w:tcPr>
            <w:tcW w:w="2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2DFB" w:rsidRPr="00BB2DFB" w:rsidRDefault="00BB2DFB" w:rsidP="00BB2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(объем работы, услуги)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2DFB" w:rsidRPr="00BB2DFB" w:rsidRDefault="00BB2DFB" w:rsidP="00BB2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2DFB" w:rsidRPr="00BB2DFB" w:rsidRDefault="00BB2DFB" w:rsidP="00BB2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Цена за единицу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B2DFB" w:rsidRPr="00BB2DFB" w:rsidRDefault="00BB2DFB" w:rsidP="00BB2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Стоимость позиции</w:t>
            </w:r>
          </w:p>
        </w:tc>
      </w:tr>
      <w:tr w:rsidR="00BB2DFB" w:rsidRPr="00BB2DFB" w:rsidTr="00BB2DFB">
        <w:trPr>
          <w:trHeight w:val="276"/>
        </w:trPr>
        <w:tc>
          <w:tcPr>
            <w:tcW w:w="2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DFB" w:rsidRPr="00BB2DFB" w:rsidRDefault="00BB2DFB" w:rsidP="00BB2D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DFB" w:rsidRPr="00BB2DFB" w:rsidRDefault="00BB2DFB" w:rsidP="00BB2D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DFB" w:rsidRPr="00BB2DFB" w:rsidRDefault="00BB2DFB" w:rsidP="00BB2D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DFB" w:rsidRPr="00BB2DFB" w:rsidRDefault="00BB2DFB" w:rsidP="00BB2D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2DFB" w:rsidRPr="00BB2DFB" w:rsidRDefault="00BB2DFB" w:rsidP="00BB2D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B2DFB" w:rsidRPr="00BB2DFB" w:rsidTr="00BB2DFB">
        <w:trPr>
          <w:trHeight w:val="323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2DFB" w:rsidRPr="00BB2DFB" w:rsidRDefault="00BB2DFB" w:rsidP="009D3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Баннер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B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(3</w:t>
            </w:r>
            <w:r w:rsidR="009D3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BB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00х</w:t>
            </w:r>
            <w:r w:rsidR="009D3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  <w:r w:rsidRPr="00BB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00мм)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2DFB" w:rsidRPr="00BB2DFB" w:rsidRDefault="00BB2DFB" w:rsidP="00BB2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2DFB" w:rsidRPr="00BB2DFB" w:rsidRDefault="00BB2DFB" w:rsidP="00BB2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2DFB" w:rsidRPr="00BB2DFB" w:rsidRDefault="00BB2DFB" w:rsidP="00BB2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2DFB" w:rsidRPr="00BB2DFB" w:rsidRDefault="00BB2DFB" w:rsidP="00BB2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BB2DFB" w:rsidRDefault="00BB2DFB" w:rsidP="00375418">
      <w:pPr>
        <w:pStyle w:val="30"/>
        <w:shd w:val="clear" w:color="auto" w:fill="auto"/>
        <w:spacing w:line="23" w:lineRule="atLeast"/>
        <w:rPr>
          <w:rFonts w:ascii="Times New Roman" w:hAnsi="Times New Roman" w:cs="Times New Roman"/>
          <w:sz w:val="26"/>
          <w:szCs w:val="26"/>
        </w:rPr>
        <w:sectPr w:rsidR="00BB2DFB" w:rsidSect="00A50F04">
          <w:type w:val="continuous"/>
          <w:pgSz w:w="11906" w:h="16838"/>
          <w:pgMar w:top="851" w:right="566" w:bottom="1134" w:left="1134" w:header="708" w:footer="708" w:gutter="0"/>
          <w:cols w:space="2270"/>
          <w:docGrid w:linePitch="360"/>
        </w:sectPr>
      </w:pPr>
    </w:p>
    <w:p w:rsidR="00375418" w:rsidRDefault="00375418" w:rsidP="00375418">
      <w:pPr>
        <w:pStyle w:val="30"/>
        <w:shd w:val="clear" w:color="auto" w:fill="auto"/>
        <w:spacing w:line="23" w:lineRule="atLeast"/>
        <w:rPr>
          <w:rFonts w:ascii="Times New Roman" w:hAnsi="Times New Roman" w:cs="Times New Roman"/>
          <w:sz w:val="26"/>
          <w:szCs w:val="26"/>
        </w:rPr>
      </w:pPr>
      <w:r w:rsidRPr="006D672F">
        <w:rPr>
          <w:rFonts w:ascii="Times New Roman" w:hAnsi="Times New Roman" w:cs="Times New Roman"/>
          <w:sz w:val="26"/>
          <w:szCs w:val="26"/>
        </w:rPr>
        <w:lastRenderedPageBreak/>
        <w:t>ПРОДАВЕЦ:</w:t>
      </w:r>
    </w:p>
    <w:p w:rsidR="00375418" w:rsidRDefault="00375418" w:rsidP="00375418">
      <w:pPr>
        <w:spacing w:after="0" w:line="23" w:lineRule="atLeast"/>
        <w:jc w:val="both"/>
        <w:rPr>
          <w:rStyle w:val="0pt0"/>
          <w:rFonts w:eastAsiaTheme="minorEastAsia"/>
          <w:sz w:val="26"/>
          <w:szCs w:val="26"/>
        </w:rPr>
      </w:pPr>
      <w:r>
        <w:rPr>
          <w:rStyle w:val="0pt0"/>
          <w:rFonts w:eastAsiaTheme="minorEastAsia"/>
          <w:sz w:val="26"/>
          <w:szCs w:val="26"/>
        </w:rPr>
        <w:t>ПОКУПАТЕЛЬ:</w:t>
      </w:r>
    </w:p>
    <w:p w:rsidR="00375418" w:rsidRDefault="0074119E" w:rsidP="00375418">
      <w:pPr>
        <w:spacing w:after="0" w:line="23" w:lineRule="atLeast"/>
        <w:jc w:val="both"/>
        <w:rPr>
          <w:rStyle w:val="0pt0"/>
          <w:rFonts w:eastAsiaTheme="minorEastAsia"/>
          <w:sz w:val="26"/>
          <w:szCs w:val="26"/>
        </w:rPr>
      </w:pPr>
      <w:r>
        <w:rPr>
          <w:rStyle w:val="0pt0"/>
          <w:rFonts w:eastAsiaTheme="minorEastAsia"/>
          <w:sz w:val="26"/>
          <w:szCs w:val="26"/>
        </w:rPr>
        <w:t>ВРИО д</w:t>
      </w:r>
      <w:r w:rsidR="00375418" w:rsidRPr="006D672F">
        <w:rPr>
          <w:rStyle w:val="0pt0"/>
          <w:rFonts w:eastAsiaTheme="minorEastAsia"/>
          <w:sz w:val="26"/>
          <w:szCs w:val="26"/>
        </w:rPr>
        <w:t>иректор</w:t>
      </w:r>
      <w:r>
        <w:rPr>
          <w:rStyle w:val="0pt0"/>
          <w:rFonts w:eastAsiaTheme="minorEastAsia"/>
          <w:sz w:val="26"/>
          <w:szCs w:val="26"/>
        </w:rPr>
        <w:t>а</w:t>
      </w:r>
    </w:p>
    <w:p w:rsidR="00375418" w:rsidRDefault="00375418" w:rsidP="00375418">
      <w:pPr>
        <w:spacing w:after="0" w:line="23" w:lineRule="atLeast"/>
        <w:jc w:val="both"/>
        <w:rPr>
          <w:rStyle w:val="0pt0"/>
          <w:rFonts w:eastAsiaTheme="minorEastAsia"/>
          <w:sz w:val="26"/>
          <w:szCs w:val="26"/>
        </w:rPr>
      </w:pPr>
    </w:p>
    <w:p w:rsidR="00A16888" w:rsidRPr="006D672F" w:rsidRDefault="00A16888" w:rsidP="00375418">
      <w:pPr>
        <w:spacing w:after="0" w:line="23" w:lineRule="atLeast"/>
        <w:jc w:val="both"/>
        <w:rPr>
          <w:rStyle w:val="0pt0"/>
          <w:rFonts w:eastAsiaTheme="minorEastAsia"/>
          <w:sz w:val="26"/>
          <w:szCs w:val="26"/>
        </w:rPr>
      </w:pPr>
    </w:p>
    <w:p w:rsidR="00375418" w:rsidRPr="006D672F" w:rsidRDefault="00A16888" w:rsidP="00375418">
      <w:pPr>
        <w:spacing w:after="0" w:line="23" w:lineRule="atLeast"/>
        <w:jc w:val="both"/>
        <w:rPr>
          <w:rStyle w:val="0pt0"/>
          <w:rFonts w:eastAsiaTheme="minorEastAsia"/>
          <w:sz w:val="26"/>
          <w:szCs w:val="26"/>
        </w:rPr>
      </w:pPr>
      <w:r>
        <w:rPr>
          <w:rStyle w:val="0pt0"/>
          <w:rFonts w:eastAsiaTheme="minorEastAsia"/>
          <w:sz w:val="26"/>
          <w:szCs w:val="26"/>
        </w:rPr>
        <w:t>____________</w:t>
      </w:r>
      <w:r w:rsidR="00375418" w:rsidRPr="006D672F">
        <w:rPr>
          <w:rStyle w:val="0pt0"/>
          <w:rFonts w:eastAsiaTheme="minorEastAsia"/>
          <w:sz w:val="26"/>
          <w:szCs w:val="26"/>
        </w:rPr>
        <w:t>/</w:t>
      </w:r>
      <w:r>
        <w:rPr>
          <w:rStyle w:val="0pt0"/>
          <w:rFonts w:eastAsiaTheme="minorEastAsia"/>
          <w:sz w:val="26"/>
          <w:szCs w:val="26"/>
        </w:rPr>
        <w:t>М.А. Кудрявцева</w:t>
      </w:r>
      <w:r w:rsidR="00375418" w:rsidRPr="006D672F">
        <w:rPr>
          <w:rStyle w:val="0pt0"/>
          <w:rFonts w:eastAsiaTheme="minorEastAsia"/>
          <w:sz w:val="26"/>
          <w:szCs w:val="26"/>
        </w:rPr>
        <w:t>/</w:t>
      </w:r>
    </w:p>
    <w:p w:rsidR="00A50F04" w:rsidRDefault="00A50F04" w:rsidP="00375418">
      <w:pPr>
        <w:spacing w:after="0" w:line="23" w:lineRule="atLeast"/>
        <w:rPr>
          <w:rStyle w:val="0pt0"/>
          <w:rFonts w:eastAsiaTheme="minorEastAsia"/>
          <w:sz w:val="26"/>
          <w:szCs w:val="26"/>
        </w:rPr>
        <w:sectPr w:rsidR="00A50F04" w:rsidSect="00A50F04">
          <w:type w:val="continuous"/>
          <w:pgSz w:w="11906" w:h="16838"/>
          <w:pgMar w:top="851" w:right="566" w:bottom="1134" w:left="1134" w:header="708" w:footer="708" w:gutter="0"/>
          <w:cols w:num="2" w:space="2270"/>
          <w:docGrid w:linePitch="360"/>
        </w:sectPr>
      </w:pPr>
    </w:p>
    <w:p w:rsidR="00375418" w:rsidRDefault="00375418" w:rsidP="00375418">
      <w:pPr>
        <w:spacing w:after="0" w:line="23" w:lineRule="atLeast"/>
        <w:rPr>
          <w:rStyle w:val="0pt0"/>
          <w:rFonts w:eastAsiaTheme="minorEastAsia"/>
          <w:sz w:val="26"/>
          <w:szCs w:val="26"/>
        </w:rPr>
      </w:pPr>
    </w:p>
    <w:p w:rsidR="00A50F04" w:rsidRDefault="00A50F04" w:rsidP="00375418">
      <w:pPr>
        <w:spacing w:after="0" w:line="23" w:lineRule="atLeast"/>
        <w:rPr>
          <w:rStyle w:val="0pt0"/>
          <w:rFonts w:eastAsiaTheme="minorEastAsia"/>
          <w:sz w:val="26"/>
          <w:szCs w:val="26"/>
        </w:rPr>
        <w:sectPr w:rsidR="00A50F04" w:rsidSect="00A50F04">
          <w:type w:val="continuous"/>
          <w:pgSz w:w="11906" w:h="16838"/>
          <w:pgMar w:top="851" w:right="566" w:bottom="1134" w:left="1134" w:header="708" w:footer="708" w:gutter="0"/>
          <w:cols w:space="2270"/>
          <w:docGrid w:linePitch="360"/>
        </w:sectPr>
      </w:pPr>
    </w:p>
    <w:p w:rsidR="00375418" w:rsidRDefault="00375418" w:rsidP="00375418">
      <w:pPr>
        <w:spacing w:after="0" w:line="23" w:lineRule="atLeast"/>
        <w:rPr>
          <w:rStyle w:val="0pt0"/>
          <w:rFonts w:eastAsiaTheme="minorEastAsia"/>
          <w:sz w:val="26"/>
          <w:szCs w:val="26"/>
        </w:rPr>
      </w:pPr>
    </w:p>
    <w:p w:rsidR="00375418" w:rsidRDefault="00375418" w:rsidP="00375418">
      <w:pPr>
        <w:spacing w:after="0" w:line="23" w:lineRule="atLeast"/>
        <w:jc w:val="both"/>
        <w:rPr>
          <w:rStyle w:val="0pt0"/>
          <w:rFonts w:eastAsiaTheme="minorEastAsia"/>
          <w:sz w:val="24"/>
          <w:szCs w:val="24"/>
        </w:rPr>
        <w:sectPr w:rsidR="00375418" w:rsidSect="00375418">
          <w:type w:val="continuous"/>
          <w:pgSz w:w="11906" w:h="16838"/>
          <w:pgMar w:top="851" w:right="566" w:bottom="1134" w:left="1134" w:header="708" w:footer="708" w:gutter="0"/>
          <w:cols w:num="2" w:space="2270"/>
          <w:docGrid w:linePitch="360"/>
        </w:sectPr>
      </w:pPr>
    </w:p>
    <w:p w:rsidR="00375418" w:rsidRDefault="00375418" w:rsidP="00375418">
      <w:pPr>
        <w:spacing w:after="0" w:line="23" w:lineRule="atLeast"/>
        <w:jc w:val="both"/>
        <w:rPr>
          <w:rStyle w:val="0pt0"/>
          <w:rFonts w:eastAsiaTheme="minorEastAsia"/>
          <w:sz w:val="24"/>
          <w:szCs w:val="24"/>
        </w:rPr>
      </w:pPr>
    </w:p>
    <w:p w:rsidR="00375418" w:rsidRPr="00B716B7" w:rsidRDefault="00375418" w:rsidP="004211BD">
      <w:pPr>
        <w:rPr>
          <w:rFonts w:ascii="Times New Roman" w:hAnsi="Times New Roman" w:cs="Times New Roman"/>
          <w:sz w:val="24"/>
          <w:szCs w:val="24"/>
        </w:rPr>
      </w:pPr>
    </w:p>
    <w:sectPr w:rsidR="00375418" w:rsidRPr="00B716B7" w:rsidSect="00375418">
      <w:type w:val="continuous"/>
      <w:pgSz w:w="11906" w:h="16838"/>
      <w:pgMar w:top="851" w:right="566" w:bottom="1134" w:left="1134" w:header="708" w:footer="708" w:gutter="0"/>
      <w:cols w:num="2" w:space="227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6205F"/>
    <w:multiLevelType w:val="hybridMultilevel"/>
    <w:tmpl w:val="AF282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545B5F"/>
    <w:multiLevelType w:val="multilevel"/>
    <w:tmpl w:val="058C4F7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AAE6373"/>
    <w:multiLevelType w:val="multilevel"/>
    <w:tmpl w:val="FB22F054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8BE2C98"/>
    <w:multiLevelType w:val="multilevel"/>
    <w:tmpl w:val="B10CBCC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8C8530F"/>
    <w:multiLevelType w:val="multilevel"/>
    <w:tmpl w:val="FF92524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CDF38CB"/>
    <w:multiLevelType w:val="multilevel"/>
    <w:tmpl w:val="A8600098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D3CF7"/>
    <w:rsid w:val="00023083"/>
    <w:rsid w:val="0002735C"/>
    <w:rsid w:val="0004255B"/>
    <w:rsid w:val="00060FE5"/>
    <w:rsid w:val="000649CE"/>
    <w:rsid w:val="00073C63"/>
    <w:rsid w:val="000777A9"/>
    <w:rsid w:val="000D3CF7"/>
    <w:rsid w:val="000E2B67"/>
    <w:rsid w:val="000F6AB1"/>
    <w:rsid w:val="00112503"/>
    <w:rsid w:val="00113D09"/>
    <w:rsid w:val="001367D7"/>
    <w:rsid w:val="00144CDF"/>
    <w:rsid w:val="00172786"/>
    <w:rsid w:val="001A4128"/>
    <w:rsid w:val="001A5D0C"/>
    <w:rsid w:val="001B1F4F"/>
    <w:rsid w:val="001B3DCA"/>
    <w:rsid w:val="001D5BC0"/>
    <w:rsid w:val="001E4973"/>
    <w:rsid w:val="0020194E"/>
    <w:rsid w:val="002156E6"/>
    <w:rsid w:val="002552C4"/>
    <w:rsid w:val="00273908"/>
    <w:rsid w:val="002A29CF"/>
    <w:rsid w:val="002A66E8"/>
    <w:rsid w:val="002B36D2"/>
    <w:rsid w:val="002B3BB6"/>
    <w:rsid w:val="002B4DB8"/>
    <w:rsid w:val="002C71AA"/>
    <w:rsid w:val="002F10B4"/>
    <w:rsid w:val="0030258D"/>
    <w:rsid w:val="00320CC2"/>
    <w:rsid w:val="0032429C"/>
    <w:rsid w:val="003243EE"/>
    <w:rsid w:val="00373FCA"/>
    <w:rsid w:val="00375418"/>
    <w:rsid w:val="00375CC6"/>
    <w:rsid w:val="0037783C"/>
    <w:rsid w:val="003A666B"/>
    <w:rsid w:val="003B7976"/>
    <w:rsid w:val="003D2B92"/>
    <w:rsid w:val="003E5AFC"/>
    <w:rsid w:val="003E5ED6"/>
    <w:rsid w:val="003F1489"/>
    <w:rsid w:val="003F6414"/>
    <w:rsid w:val="00403DEC"/>
    <w:rsid w:val="00417ED1"/>
    <w:rsid w:val="004211BD"/>
    <w:rsid w:val="00435031"/>
    <w:rsid w:val="00444FB3"/>
    <w:rsid w:val="00456795"/>
    <w:rsid w:val="004626AC"/>
    <w:rsid w:val="0047174F"/>
    <w:rsid w:val="004759CC"/>
    <w:rsid w:val="004940A6"/>
    <w:rsid w:val="004C2960"/>
    <w:rsid w:val="004E0EE6"/>
    <w:rsid w:val="004E16C7"/>
    <w:rsid w:val="00544B9C"/>
    <w:rsid w:val="005600E6"/>
    <w:rsid w:val="00570715"/>
    <w:rsid w:val="00574484"/>
    <w:rsid w:val="00593844"/>
    <w:rsid w:val="005A020B"/>
    <w:rsid w:val="005A0B67"/>
    <w:rsid w:val="005A34BE"/>
    <w:rsid w:val="0062761E"/>
    <w:rsid w:val="00667578"/>
    <w:rsid w:val="00670463"/>
    <w:rsid w:val="00692506"/>
    <w:rsid w:val="006B1C3E"/>
    <w:rsid w:val="006B3E80"/>
    <w:rsid w:val="006C290B"/>
    <w:rsid w:val="006D3C5F"/>
    <w:rsid w:val="006D672F"/>
    <w:rsid w:val="006E37EF"/>
    <w:rsid w:val="006F0241"/>
    <w:rsid w:val="006F70E5"/>
    <w:rsid w:val="007035DD"/>
    <w:rsid w:val="00706477"/>
    <w:rsid w:val="0074119E"/>
    <w:rsid w:val="00742920"/>
    <w:rsid w:val="0077263E"/>
    <w:rsid w:val="00786AC2"/>
    <w:rsid w:val="007A3926"/>
    <w:rsid w:val="007A4112"/>
    <w:rsid w:val="007A4D2F"/>
    <w:rsid w:val="007B2B32"/>
    <w:rsid w:val="007E1A0F"/>
    <w:rsid w:val="007F0396"/>
    <w:rsid w:val="007F1685"/>
    <w:rsid w:val="008017CB"/>
    <w:rsid w:val="00810CDA"/>
    <w:rsid w:val="00817AEA"/>
    <w:rsid w:val="00823F86"/>
    <w:rsid w:val="00830A48"/>
    <w:rsid w:val="00853435"/>
    <w:rsid w:val="00854543"/>
    <w:rsid w:val="00862F14"/>
    <w:rsid w:val="00863338"/>
    <w:rsid w:val="008A44A7"/>
    <w:rsid w:val="008A58A7"/>
    <w:rsid w:val="008A7B78"/>
    <w:rsid w:val="008B517F"/>
    <w:rsid w:val="008E5174"/>
    <w:rsid w:val="00901709"/>
    <w:rsid w:val="00903C07"/>
    <w:rsid w:val="009103AA"/>
    <w:rsid w:val="00922881"/>
    <w:rsid w:val="00973FE3"/>
    <w:rsid w:val="009832BF"/>
    <w:rsid w:val="009938CC"/>
    <w:rsid w:val="009C1445"/>
    <w:rsid w:val="009D3177"/>
    <w:rsid w:val="009D6C39"/>
    <w:rsid w:val="00A0793E"/>
    <w:rsid w:val="00A16888"/>
    <w:rsid w:val="00A16AFD"/>
    <w:rsid w:val="00A50F04"/>
    <w:rsid w:val="00A528A4"/>
    <w:rsid w:val="00AA297F"/>
    <w:rsid w:val="00AA5C38"/>
    <w:rsid w:val="00AB1488"/>
    <w:rsid w:val="00AD7340"/>
    <w:rsid w:val="00AE059E"/>
    <w:rsid w:val="00AE0776"/>
    <w:rsid w:val="00B361F6"/>
    <w:rsid w:val="00B53937"/>
    <w:rsid w:val="00B716B7"/>
    <w:rsid w:val="00B9373B"/>
    <w:rsid w:val="00BB2DFB"/>
    <w:rsid w:val="00BD2378"/>
    <w:rsid w:val="00BD2421"/>
    <w:rsid w:val="00BD7093"/>
    <w:rsid w:val="00BE1FBA"/>
    <w:rsid w:val="00BE55F5"/>
    <w:rsid w:val="00BE5EEB"/>
    <w:rsid w:val="00BF66DE"/>
    <w:rsid w:val="00C0715F"/>
    <w:rsid w:val="00C3002E"/>
    <w:rsid w:val="00C312B5"/>
    <w:rsid w:val="00C35B5E"/>
    <w:rsid w:val="00C35B66"/>
    <w:rsid w:val="00C476DD"/>
    <w:rsid w:val="00C63A0A"/>
    <w:rsid w:val="00C737C3"/>
    <w:rsid w:val="00C7751C"/>
    <w:rsid w:val="00C913F8"/>
    <w:rsid w:val="00C91F88"/>
    <w:rsid w:val="00C93074"/>
    <w:rsid w:val="00CD098D"/>
    <w:rsid w:val="00CD5002"/>
    <w:rsid w:val="00CE64F1"/>
    <w:rsid w:val="00CF0DBA"/>
    <w:rsid w:val="00D01EE1"/>
    <w:rsid w:val="00D222E0"/>
    <w:rsid w:val="00D85CC5"/>
    <w:rsid w:val="00DE2289"/>
    <w:rsid w:val="00DE418C"/>
    <w:rsid w:val="00E117D6"/>
    <w:rsid w:val="00E3033E"/>
    <w:rsid w:val="00E31B1E"/>
    <w:rsid w:val="00E42E36"/>
    <w:rsid w:val="00E450A6"/>
    <w:rsid w:val="00E515EB"/>
    <w:rsid w:val="00EA2AAE"/>
    <w:rsid w:val="00F266FA"/>
    <w:rsid w:val="00F3146D"/>
    <w:rsid w:val="00F75A85"/>
    <w:rsid w:val="00F961C5"/>
    <w:rsid w:val="00FD5979"/>
    <w:rsid w:val="00FF4C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2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0D3CF7"/>
    <w:rPr>
      <w:rFonts w:ascii="Times New Roman" w:eastAsia="Times New Roman" w:hAnsi="Times New Roman" w:cs="Times New Roman"/>
      <w:spacing w:val="7"/>
      <w:sz w:val="19"/>
      <w:szCs w:val="19"/>
      <w:shd w:val="clear" w:color="auto" w:fill="FFFFFF"/>
    </w:rPr>
  </w:style>
  <w:style w:type="character" w:customStyle="1" w:styleId="10pt2pt">
    <w:name w:val="Основной текст + 10 pt;Интервал 2 pt"/>
    <w:basedOn w:val="a3"/>
    <w:rsid w:val="000D3CF7"/>
    <w:rPr>
      <w:rFonts w:ascii="Times New Roman" w:eastAsia="Times New Roman" w:hAnsi="Times New Roman" w:cs="Times New Roman"/>
      <w:color w:val="000000"/>
      <w:spacing w:val="57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0pt">
    <w:name w:val="Основной текст + Полужирный;Интервал 0 pt"/>
    <w:basedOn w:val="a3"/>
    <w:rsid w:val="000D3CF7"/>
    <w:rPr>
      <w:rFonts w:ascii="Times New Roman" w:eastAsia="Times New Roman" w:hAnsi="Times New Roman" w:cs="Times New Roman"/>
      <w:b/>
      <w:bCs/>
      <w:color w:val="000000"/>
      <w:spacing w:val="8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1">
    <w:name w:val="Основной текст1"/>
    <w:basedOn w:val="a3"/>
    <w:rsid w:val="000D3CF7"/>
    <w:rPr>
      <w:rFonts w:ascii="Times New Roman" w:eastAsia="Times New Roman" w:hAnsi="Times New Roman" w:cs="Times New Roman"/>
      <w:color w:val="000000"/>
      <w:spacing w:val="7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10">
    <w:name w:val="Заголовок №1_"/>
    <w:basedOn w:val="a0"/>
    <w:link w:val="11"/>
    <w:rsid w:val="000D3CF7"/>
    <w:rPr>
      <w:rFonts w:ascii="Times New Roman" w:eastAsia="Times New Roman" w:hAnsi="Times New Roman" w:cs="Times New Roman"/>
      <w:b/>
      <w:bCs/>
      <w:spacing w:val="8"/>
      <w:sz w:val="19"/>
      <w:szCs w:val="19"/>
      <w:shd w:val="clear" w:color="auto" w:fill="FFFFFF"/>
    </w:rPr>
  </w:style>
  <w:style w:type="character" w:customStyle="1" w:styleId="10pt">
    <w:name w:val="Заголовок №1 + Не полужирный;Интервал 0 pt"/>
    <w:basedOn w:val="10"/>
    <w:rsid w:val="000D3CF7"/>
    <w:rPr>
      <w:rFonts w:ascii="Times New Roman" w:eastAsia="Times New Roman" w:hAnsi="Times New Roman" w:cs="Times New Roman"/>
      <w:b/>
      <w:bCs/>
      <w:color w:val="000000"/>
      <w:spacing w:val="7"/>
      <w:w w:val="100"/>
      <w:position w:val="0"/>
      <w:sz w:val="19"/>
      <w:szCs w:val="19"/>
      <w:shd w:val="clear" w:color="auto" w:fill="FFFFFF"/>
      <w:lang w:val="ru-RU"/>
    </w:rPr>
  </w:style>
  <w:style w:type="paragraph" w:customStyle="1" w:styleId="2">
    <w:name w:val="Основной текст2"/>
    <w:basedOn w:val="a"/>
    <w:link w:val="a3"/>
    <w:rsid w:val="000D3CF7"/>
    <w:pPr>
      <w:widowControl w:val="0"/>
      <w:shd w:val="clear" w:color="auto" w:fill="FFFFFF"/>
      <w:spacing w:after="240" w:line="264" w:lineRule="exact"/>
    </w:pPr>
    <w:rPr>
      <w:rFonts w:ascii="Times New Roman" w:eastAsia="Times New Roman" w:hAnsi="Times New Roman" w:cs="Times New Roman"/>
      <w:spacing w:val="7"/>
      <w:sz w:val="19"/>
      <w:szCs w:val="19"/>
    </w:rPr>
  </w:style>
  <w:style w:type="paragraph" w:customStyle="1" w:styleId="11">
    <w:name w:val="Заголовок №1"/>
    <w:basedOn w:val="a"/>
    <w:link w:val="10"/>
    <w:rsid w:val="000D3CF7"/>
    <w:pPr>
      <w:widowControl w:val="0"/>
      <w:shd w:val="clear" w:color="auto" w:fill="FFFFFF"/>
      <w:spacing w:before="60" w:after="0" w:line="250" w:lineRule="exact"/>
      <w:ind w:firstLine="560"/>
      <w:jc w:val="both"/>
      <w:outlineLvl w:val="0"/>
    </w:pPr>
    <w:rPr>
      <w:rFonts w:ascii="Times New Roman" w:eastAsia="Times New Roman" w:hAnsi="Times New Roman" w:cs="Times New Roman"/>
      <w:b/>
      <w:bCs/>
      <w:spacing w:val="8"/>
      <w:sz w:val="19"/>
      <w:szCs w:val="19"/>
    </w:rPr>
  </w:style>
  <w:style w:type="character" w:customStyle="1" w:styleId="0pt0">
    <w:name w:val="Основной текст + Интервал 0 pt"/>
    <w:basedOn w:val="a3"/>
    <w:rsid w:val="000D3CF7"/>
    <w:rPr>
      <w:rFonts w:ascii="Times New Roman" w:eastAsia="Times New Roman" w:hAnsi="Times New Roman" w:cs="Times New Roman"/>
      <w:color w:val="000000"/>
      <w:spacing w:val="8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20">
    <w:name w:val="Основной текст (2)_"/>
    <w:basedOn w:val="a0"/>
    <w:link w:val="21"/>
    <w:rsid w:val="000D3CF7"/>
    <w:rPr>
      <w:rFonts w:ascii="Times New Roman" w:eastAsia="Times New Roman" w:hAnsi="Times New Roman" w:cs="Times New Roman"/>
      <w:b/>
      <w:bCs/>
      <w:spacing w:val="10"/>
      <w:sz w:val="19"/>
      <w:szCs w:val="19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0D3CF7"/>
    <w:rPr>
      <w:rFonts w:ascii="Tahoma" w:eastAsia="Tahoma" w:hAnsi="Tahoma" w:cs="Tahoma"/>
      <w:spacing w:val="13"/>
      <w:sz w:val="19"/>
      <w:szCs w:val="19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0D3CF7"/>
    <w:rPr>
      <w:rFonts w:ascii="Times New Roman" w:eastAsia="Times New Roman" w:hAnsi="Times New Roman" w:cs="Times New Roman"/>
      <w:spacing w:val="10"/>
      <w:sz w:val="13"/>
      <w:szCs w:val="13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0D3CF7"/>
    <w:pPr>
      <w:widowControl w:val="0"/>
      <w:shd w:val="clear" w:color="auto" w:fill="FFFFFF"/>
      <w:spacing w:after="0" w:line="259" w:lineRule="exact"/>
    </w:pPr>
    <w:rPr>
      <w:rFonts w:ascii="Times New Roman" w:eastAsia="Times New Roman" w:hAnsi="Times New Roman" w:cs="Times New Roman"/>
      <w:b/>
      <w:bCs/>
      <w:spacing w:val="10"/>
      <w:sz w:val="19"/>
      <w:szCs w:val="19"/>
    </w:rPr>
  </w:style>
  <w:style w:type="paragraph" w:customStyle="1" w:styleId="30">
    <w:name w:val="Основной текст (3)"/>
    <w:basedOn w:val="a"/>
    <w:link w:val="3"/>
    <w:rsid w:val="000D3CF7"/>
    <w:pPr>
      <w:widowControl w:val="0"/>
      <w:shd w:val="clear" w:color="auto" w:fill="FFFFFF"/>
      <w:spacing w:after="0" w:line="259" w:lineRule="exact"/>
    </w:pPr>
    <w:rPr>
      <w:rFonts w:ascii="Tahoma" w:eastAsia="Tahoma" w:hAnsi="Tahoma" w:cs="Tahoma"/>
      <w:spacing w:val="13"/>
      <w:sz w:val="19"/>
      <w:szCs w:val="19"/>
    </w:rPr>
  </w:style>
  <w:style w:type="paragraph" w:customStyle="1" w:styleId="50">
    <w:name w:val="Основной текст (5)"/>
    <w:basedOn w:val="a"/>
    <w:link w:val="5"/>
    <w:rsid w:val="000D3CF7"/>
    <w:pPr>
      <w:widowControl w:val="0"/>
      <w:shd w:val="clear" w:color="auto" w:fill="FFFFFF"/>
      <w:spacing w:before="60" w:after="0" w:line="0" w:lineRule="atLeast"/>
      <w:jc w:val="center"/>
    </w:pPr>
    <w:rPr>
      <w:rFonts w:ascii="Times New Roman" w:eastAsia="Times New Roman" w:hAnsi="Times New Roman" w:cs="Times New Roman"/>
      <w:spacing w:val="10"/>
      <w:sz w:val="13"/>
      <w:szCs w:val="13"/>
    </w:rPr>
  </w:style>
  <w:style w:type="character" w:customStyle="1" w:styleId="t3">
    <w:name w:val="t3"/>
    <w:basedOn w:val="a0"/>
    <w:rsid w:val="000D3CF7"/>
  </w:style>
  <w:style w:type="paragraph" w:styleId="a4">
    <w:name w:val="Balloon Text"/>
    <w:basedOn w:val="a"/>
    <w:link w:val="a5"/>
    <w:uiPriority w:val="99"/>
    <w:semiHidden/>
    <w:unhideWhenUsed/>
    <w:rsid w:val="00F96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61C5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211B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A0793E"/>
    <w:pPr>
      <w:ind w:left="720"/>
      <w:contextualSpacing/>
    </w:pPr>
  </w:style>
  <w:style w:type="paragraph" w:customStyle="1" w:styleId="ConsPlusNormal">
    <w:name w:val="ConsPlusNormal"/>
    <w:rsid w:val="00C7751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en-US"/>
    </w:rPr>
  </w:style>
  <w:style w:type="paragraph" w:customStyle="1" w:styleId="ConsPlusNonformat">
    <w:name w:val="ConsPlusNonformat"/>
    <w:rsid w:val="00C7751C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en-US"/>
    </w:rPr>
  </w:style>
  <w:style w:type="character" w:customStyle="1" w:styleId="FontStyle11">
    <w:name w:val="Font Style11"/>
    <w:basedOn w:val="a0"/>
    <w:rsid w:val="00C7751C"/>
    <w:rPr>
      <w:rFonts w:ascii="Times New Roman" w:hAnsi="Times New Roman" w:cs="Times New Roman"/>
      <w:b/>
      <w:bCs/>
      <w:sz w:val="20"/>
      <w:szCs w:val="20"/>
    </w:rPr>
  </w:style>
  <w:style w:type="paragraph" w:customStyle="1" w:styleId="ConsNonformat">
    <w:name w:val="ConsNonformat"/>
    <w:rsid w:val="00113D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mg1">
    <w:name w:val="mg1"/>
    <w:basedOn w:val="a"/>
    <w:rsid w:val="000425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uiPriority w:val="99"/>
    <w:unhideWhenUsed/>
    <w:rsid w:val="0004255B"/>
    <w:rPr>
      <w:color w:val="0000FF"/>
      <w:u w:val="single"/>
    </w:rPr>
  </w:style>
  <w:style w:type="character" w:customStyle="1" w:styleId="x-phmenubutton">
    <w:name w:val="x-ph__menu__button"/>
    <w:rsid w:val="000425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90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0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7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6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9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A2EDD-1126-4682-AA32-090ABB899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1315</Words>
  <Characters>7497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Лужская коррекционная школа</Company>
  <LinksUpToDate>false</LinksUpToDate>
  <CharactersWithSpaces>8795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user</cp:lastModifiedBy>
  <cp:revision>3</cp:revision>
  <cp:lastPrinted>2026-08-03T11:38:00Z</cp:lastPrinted>
  <dcterms:created xsi:type="dcterms:W3CDTF">2026-10-09T07:18:00Z</dcterms:created>
  <dcterms:modified xsi:type="dcterms:W3CDTF">2026-10-09T07:32:00Z</dcterms:modified>
</cp:coreProperties>
</file>