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88B" w:rsidRDefault="00B57931">
      <w:pPr>
        <w:pStyle w:val="LBBodyText1"/>
        <w:jc w:val="right"/>
        <w:rPr>
          <w:color w:val="000000"/>
        </w:rPr>
      </w:pPr>
      <w:r>
        <w:rPr>
          <w:b/>
          <w:color w:val="000000"/>
        </w:rPr>
        <w:t>Утверждаю</w:t>
      </w:r>
    </w:p>
    <w:p w:rsidR="0075088B" w:rsidRDefault="0075088B">
      <w:pPr>
        <w:pStyle w:val="LBBodyText1"/>
        <w:jc w:val="right"/>
        <w:rPr>
          <w:color w:val="000000"/>
        </w:rPr>
      </w:pPr>
    </w:p>
    <w:p w:rsidR="0075088B" w:rsidRDefault="00B57931">
      <w:pPr>
        <w:pStyle w:val="LBBodyText1"/>
        <w:jc w:val="right"/>
        <w:rPr>
          <w:color w:val="000000"/>
        </w:rPr>
      </w:pPr>
      <w:r>
        <w:rPr>
          <w:color w:val="000000"/>
        </w:rPr>
        <w:t>Главный врач ГКУЗ "ЦКЛО"</w:t>
      </w:r>
    </w:p>
    <w:p w:rsidR="0075088B" w:rsidRDefault="00B57931">
      <w:pPr>
        <w:pStyle w:val="LBBodyText1"/>
        <w:jc w:val="right"/>
        <w:rPr>
          <w:color w:val="000000"/>
        </w:rPr>
      </w:pPr>
      <w:r>
        <w:rPr>
          <w:color w:val="000000"/>
        </w:rPr>
        <w:t>_____________________ О.В.Евсеенко</w:t>
      </w:r>
    </w:p>
    <w:p w:rsidR="0075088B" w:rsidRDefault="0075088B">
      <w:pPr>
        <w:pStyle w:val="LBBodyText1"/>
        <w:jc w:val="right"/>
        <w:rPr>
          <w:color w:val="000000"/>
        </w:rPr>
      </w:pPr>
    </w:p>
    <w:p w:rsidR="0075088B" w:rsidRDefault="00B57931" w:rsidP="00B57931">
      <w:pPr>
        <w:pStyle w:val="LBBodyText1"/>
        <w:jc w:val="center"/>
        <w:rPr>
          <w:color w:val="000000"/>
        </w:rPr>
      </w:pPr>
      <w:r>
        <w:rPr>
          <w:color w:val="000000"/>
        </w:rPr>
        <w:t>Проект контракта</w:t>
      </w:r>
    </w:p>
    <w:p w:rsidR="0075088B" w:rsidRDefault="00B57931">
      <w:pPr>
        <w:pStyle w:val="LBNameoftheParty"/>
        <w:rPr>
          <w:color w:val="000000"/>
        </w:rPr>
      </w:pPr>
      <w:r>
        <w:rPr>
          <w:color w:val="000000"/>
        </w:rPr>
        <w:t xml:space="preserve">ГОСУДАРСТВЕННЫЙ КОНТРАКТ </w:t>
      </w:r>
      <w:bookmarkStart w:id="0" w:name="_Hlk15555883"/>
      <w:r>
        <w:rPr>
          <w:color w:val="000000"/>
        </w:rPr>
        <w:t>№ __________</w:t>
      </w:r>
      <w:bookmarkEnd w:id="0"/>
    </w:p>
    <w:p w:rsidR="0036197F" w:rsidRDefault="0036197F">
      <w:pPr>
        <w:pStyle w:val="LBNameoftheParty"/>
        <w:rPr>
          <w:color w:val="000000"/>
        </w:rPr>
      </w:pPr>
      <w:r w:rsidRPr="0036197F">
        <w:rPr>
          <w:color w:val="000000"/>
        </w:rPr>
        <w:t>Поставка расходных реагентов для нужд ГКУЗ «ЦКЛО»</w:t>
      </w:r>
    </w:p>
    <w:tbl>
      <w:tblPr>
        <w:tblW w:w="9606" w:type="dxa"/>
        <w:tblInd w:w="-142" w:type="dxa"/>
        <w:tblCellMar>
          <w:left w:w="10" w:type="dxa"/>
          <w:right w:w="10" w:type="dxa"/>
        </w:tblCellMar>
        <w:tblLook w:val="04A0"/>
      </w:tblPr>
      <w:tblGrid>
        <w:gridCol w:w="4785"/>
        <w:gridCol w:w="4821"/>
      </w:tblGrid>
      <w:tr w:rsidR="0075088B">
        <w:tc>
          <w:tcPr>
            <w:tcW w:w="4785" w:type="dxa"/>
            <w:tcMar>
              <w:top w:w="0" w:type="dxa"/>
              <w:left w:w="108" w:type="dxa"/>
              <w:bottom w:w="0" w:type="dxa"/>
              <w:right w:w="108" w:type="dxa"/>
            </w:tcMar>
            <w:hideMark/>
          </w:tcPr>
          <w:p w:rsidR="0075088B" w:rsidRDefault="00B57931">
            <w:pPr>
              <w:pStyle w:val="BodyText1"/>
              <w:rPr>
                <w:color w:val="000000"/>
                <w:lang w:val="ru-RU"/>
              </w:rPr>
            </w:pPr>
            <w:r>
              <w:rPr>
                <w:color w:val="000000"/>
              </w:rPr>
              <w:t>г.Тосно</w:t>
            </w:r>
          </w:p>
        </w:tc>
        <w:tc>
          <w:tcPr>
            <w:tcW w:w="4821" w:type="dxa"/>
            <w:tcMar>
              <w:top w:w="0" w:type="dxa"/>
              <w:left w:w="108" w:type="dxa"/>
              <w:bottom w:w="0" w:type="dxa"/>
              <w:right w:w="108" w:type="dxa"/>
            </w:tcMar>
            <w:hideMark/>
          </w:tcPr>
          <w:p w:rsidR="0075088B" w:rsidRDefault="00B57931" w:rsidP="007035D4">
            <w:pPr>
              <w:pStyle w:val="BodyText1"/>
              <w:ind w:right="-15"/>
              <w:jc w:val="right"/>
              <w:rPr>
                <w:color w:val="000000"/>
              </w:rPr>
            </w:pPr>
            <w:bookmarkStart w:id="1" w:name="_Hlk53802719"/>
            <w:r>
              <w:rPr>
                <w:color w:val="000000"/>
              </w:rPr>
              <w:t xml:space="preserve">«____»__________ </w:t>
            </w:r>
            <w:r>
              <w:rPr>
                <w:color w:val="000000"/>
                <w:lang w:val="ru-RU"/>
              </w:rPr>
              <w:t>202</w:t>
            </w:r>
            <w:r w:rsidR="007035D4">
              <w:rPr>
                <w:color w:val="000000"/>
                <w:lang w:val="ru-RU"/>
              </w:rPr>
              <w:t>6</w:t>
            </w:r>
            <w:r>
              <w:rPr>
                <w:color w:val="000000"/>
                <w:lang w:val="ru-RU"/>
              </w:rPr>
              <w:t xml:space="preserve"> </w:t>
            </w:r>
            <w:r>
              <w:rPr>
                <w:color w:val="000000"/>
              </w:rPr>
              <w:t xml:space="preserve">г. </w:t>
            </w:r>
            <w:bookmarkEnd w:id="1"/>
          </w:p>
        </w:tc>
      </w:tr>
    </w:tbl>
    <w:p w:rsidR="0075088B" w:rsidRDefault="00B57931">
      <w:pPr>
        <w:pStyle w:val="LBBodyText1"/>
        <w:ind w:hanging="15"/>
        <w:rPr>
          <w:color w:val="000000"/>
        </w:rPr>
      </w:pPr>
      <w:r>
        <w:rPr>
          <w:b/>
          <w:color w:val="000000"/>
        </w:rPr>
        <w:t>Государственное казенное учреждение здравоохранения "Центр крови Ленинградской области"</w:t>
      </w:r>
      <w:r>
        <w:rPr>
          <w:color w:val="000000"/>
        </w:rPr>
        <w:t>, в лице ___________________, действующего на основании _______ (далее –</w:t>
      </w:r>
      <w:r>
        <w:rPr>
          <w:b/>
          <w:color w:val="000000"/>
        </w:rPr>
        <w:t xml:space="preserve"> «Заказчик»)</w:t>
      </w:r>
      <w:r>
        <w:rPr>
          <w:color w:val="000000"/>
        </w:rPr>
        <w:t>, с одной стороны, и</w:t>
      </w:r>
    </w:p>
    <w:p w:rsidR="0075088B" w:rsidRDefault="00B57931">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w:t>
      </w:r>
      <w:r w:rsidR="00AC6D62" w:rsidRPr="007807E1">
        <w:rPr>
          <w:szCs w:val="24"/>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AC6D62" w:rsidRPr="007807E1">
        <w:rPr>
          <w:color w:val="000000"/>
          <w:kern w:val="3"/>
          <w:szCs w:val="24"/>
        </w:rPr>
        <w:t xml:space="preserve">в соответствии с </w:t>
      </w:r>
      <w:r w:rsidR="00AC6D62" w:rsidRPr="007807E1">
        <w:rPr>
          <w:szCs w:val="24"/>
        </w:rPr>
        <w:t>законодательством Российской Федерации и иными нормативными правовыми актами о контрактной системе в сфере закупок</w:t>
      </w:r>
      <w:r w:rsidR="00AC6D62" w:rsidRPr="007807E1">
        <w:rPr>
          <w:kern w:val="3"/>
          <w:szCs w:val="24"/>
        </w:rPr>
        <w:t xml:space="preserve">, заключили настоящий </w:t>
      </w:r>
      <w:r w:rsidR="00AC6D62" w:rsidRPr="007807E1">
        <w:rPr>
          <w:szCs w:val="24"/>
        </w:rPr>
        <w:t xml:space="preserve">муниципальный контракт </w:t>
      </w:r>
      <w:r>
        <w:rPr>
          <w:color w:val="000000"/>
        </w:rPr>
        <w:t xml:space="preserve">(идентификационный код закупки № </w:t>
      </w:r>
      <w:r w:rsidR="00263AF7" w:rsidRPr="00263AF7">
        <w:rPr>
          <w:color w:val="000000"/>
        </w:rPr>
        <w:t>262471600745247160100100010000000244</w:t>
      </w:r>
      <w:r>
        <w:rPr>
          <w:color w:val="000000"/>
        </w:rPr>
        <w:t xml:space="preserve">), заключили настоящий </w:t>
      </w:r>
      <w:bookmarkStart w:id="9" w:name="_Hlk15555829"/>
      <w:r>
        <w:rPr>
          <w:color w:val="000000"/>
        </w:rPr>
        <w:t>государственный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75088B" w:rsidRDefault="00B57931">
      <w:pPr>
        <w:pStyle w:val="LBGovstyle1"/>
        <w:rPr>
          <w:color w:val="000000"/>
        </w:rPr>
      </w:pPr>
      <w:r>
        <w:rPr>
          <w:color w:val="000000"/>
        </w:rPr>
        <w:t>Предмет Контракта</w:t>
      </w:r>
    </w:p>
    <w:p w:rsidR="0075088B" w:rsidRDefault="00B57931">
      <w:pPr>
        <w:pStyle w:val="LBGovstyle2"/>
      </w:pPr>
      <w:r>
        <w:rPr>
          <w:color w:val="000000"/>
          <w:shd w:val="clear" w:color="auto" w:fill="FFFFFF"/>
        </w:rPr>
        <w:t>В соответствии с Контрактом Поставщик</w:t>
      </w:r>
      <w:r>
        <w:rPr>
          <w:color w:val="000000"/>
        </w:rPr>
        <w:t xml:space="preserve"> обязуется </w:t>
      </w:r>
      <w:r>
        <w:rPr>
          <w:color w:val="000000"/>
          <w:shd w:val="clear" w:color="auto" w:fill="FFFFFF"/>
        </w:rPr>
        <w:t>в порядке и сроки, предусмотренные Контрактом</w:t>
      </w:r>
      <w:r>
        <w:rPr>
          <w:color w:val="000000"/>
        </w:rPr>
        <w:t xml:space="preserve"> и на основании Заявки Заказчика на поставку товара, составленной по форме, приведенной в Приложении № </w:t>
      </w:r>
      <w:r w:rsidR="004719D5">
        <w:rPr>
          <w:color w:val="000000"/>
        </w:rPr>
        <w:t>4</w:t>
      </w:r>
      <w:r>
        <w:rPr>
          <w:color w:val="000000"/>
        </w:rPr>
        <w:t xml:space="preserve"> к Контракту (далее – </w:t>
      </w:r>
      <w:r>
        <w:rPr>
          <w:b/>
          <w:color w:val="000000"/>
        </w:rPr>
        <w:t>«Заявка»</w:t>
      </w:r>
      <w:r>
        <w:rPr>
          <w:color w:val="000000"/>
        </w:rPr>
        <w:t>)</w:t>
      </w:r>
      <w:r>
        <w:rPr>
          <w:color w:val="000000"/>
          <w:shd w:val="clear" w:color="auto" w:fill="FFFFFF"/>
        </w:rPr>
        <w:t xml:space="preserve">, осуществить в пользу </w:t>
      </w:r>
      <w:r>
        <w:rPr>
          <w:color w:val="000000"/>
        </w:rPr>
        <w:t>Заказчика</w:t>
      </w:r>
      <w:r>
        <w:t xml:space="preserve"> - </w:t>
      </w:r>
      <w:r w:rsidRPr="0098688B">
        <w:rPr>
          <w:b/>
        </w:rPr>
        <w:t>поставку</w:t>
      </w:r>
      <w:r>
        <w:t xml:space="preserve"> </w:t>
      </w:r>
      <w:r w:rsidR="00F91B90" w:rsidRPr="00F91B90">
        <w:rPr>
          <w:color w:val="000000"/>
        </w:rPr>
        <w:t xml:space="preserve">расходных материалов </w:t>
      </w:r>
      <w:r>
        <w:t xml:space="preserve">(далее </w:t>
      </w:r>
      <w:r>
        <w:rPr>
          <w:color w:val="000000"/>
          <w:shd w:val="clear" w:color="auto" w:fill="FFFFFF"/>
        </w:rPr>
        <w:t xml:space="preserve">– </w:t>
      </w:r>
      <w:r>
        <w:rPr>
          <w:b/>
          <w:color w:val="000000"/>
          <w:shd w:val="clear" w:color="auto" w:fill="FFFFFF"/>
        </w:rPr>
        <w:t>«Товар»</w:t>
      </w:r>
      <w:r>
        <w:t xml:space="preserve">) </w:t>
      </w:r>
      <w:r>
        <w:rPr>
          <w:color w:val="000000"/>
          <w:shd w:val="clear" w:color="auto" w:fill="FFFFFF"/>
        </w:rPr>
        <w:t>в соответствии со Спецификацией (приложение № 1 к Контракту)</w:t>
      </w:r>
      <w:r>
        <w:t>,</w:t>
      </w:r>
      <w:r>
        <w:rPr>
          <w:color w:val="000000"/>
        </w:rPr>
        <w:t xml:space="preserve"> а Заказчик обязуется в порядке и сроки, предусмотренные Контрактом, принять и оплатить поставленный </w:t>
      </w:r>
      <w:r>
        <w:rPr>
          <w:color w:val="000000"/>
          <w:shd w:val="clear" w:color="auto" w:fill="FFFFFF"/>
        </w:rPr>
        <w:t>Товар</w:t>
      </w:r>
      <w:r>
        <w:rPr>
          <w:color w:val="000000"/>
        </w:rPr>
        <w:t>.</w:t>
      </w:r>
    </w:p>
    <w:p w:rsidR="0075088B" w:rsidRDefault="00B57931">
      <w:pPr>
        <w:pStyle w:val="LBGovstyle2"/>
        <w:rPr>
          <w:color w:val="000000"/>
        </w:rPr>
      </w:pPr>
      <w:r>
        <w:t xml:space="preserve">Номенклатура </w:t>
      </w:r>
      <w:r>
        <w:rPr>
          <w:color w:val="000000"/>
          <w:shd w:val="clear" w:color="auto" w:fill="FFFFFF"/>
        </w:rPr>
        <w:t>Товара</w:t>
      </w:r>
      <w:r>
        <w:t xml:space="preserve">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75088B" w:rsidRDefault="00B57931">
      <w:pPr>
        <w:pStyle w:val="LBGovstyle2"/>
        <w:rPr>
          <w:color w:val="000000"/>
        </w:rPr>
      </w:pPr>
      <w:bookmarkStart w:id="14" w:name="_Ref89734748"/>
      <w:bookmarkEnd w:id="14"/>
      <w:r>
        <w:rPr>
          <w:color w:val="000000"/>
        </w:rPr>
        <w:t xml:space="preserve">Поставка </w:t>
      </w:r>
      <w:r>
        <w:rPr>
          <w:color w:val="000000"/>
          <w:shd w:val="clear" w:color="auto" w:fill="FFFFFF"/>
        </w:rPr>
        <w:t>Товара</w:t>
      </w:r>
      <w:r>
        <w:rPr>
          <w:color w:val="000000"/>
        </w:rPr>
        <w:t xml:space="preserve"> осуществляется Поставщиком с разгрузкой транспортного средства по адресу: Ленинградская обл, Тосненский м.р-н, Тосненское г.п., Тосно г, Барыбина ш, 29а (далее - </w:t>
      </w:r>
      <w:r>
        <w:rPr>
          <w:b/>
          <w:color w:val="000000"/>
        </w:rPr>
        <w:t>«Место доставки»</w:t>
      </w:r>
      <w:r>
        <w:rPr>
          <w:color w:val="000000"/>
        </w:rPr>
        <w:t>).</w:t>
      </w:r>
    </w:p>
    <w:p w:rsidR="0075088B" w:rsidRPr="00B57931" w:rsidRDefault="00B57931">
      <w:pPr>
        <w:pStyle w:val="LBGovstyle1"/>
        <w:rPr>
          <w:color w:val="000000"/>
        </w:rPr>
      </w:pPr>
      <w:r w:rsidRPr="00B57931">
        <w:rPr>
          <w:color w:val="000000"/>
        </w:rPr>
        <w:t xml:space="preserve">Цена Контракта </w:t>
      </w:r>
    </w:p>
    <w:p w:rsidR="0075088B" w:rsidRDefault="00B57931">
      <w:pPr>
        <w:pStyle w:val="LBGovstyle2"/>
        <w:rPr>
          <w:color w:val="000000"/>
        </w:rPr>
      </w:pPr>
      <w:r w:rsidRPr="00B57931">
        <w:rPr>
          <w:color w:val="000000"/>
        </w:rPr>
        <w:t>Цена Контракта и валюта платежа устанавливаются в российских рублях.</w:t>
      </w:r>
    </w:p>
    <w:p w:rsidR="0075088B" w:rsidRDefault="00B57931">
      <w:pPr>
        <w:pStyle w:val="LBGovstyle2"/>
        <w:rPr>
          <w:color w:val="000000"/>
        </w:rPr>
      </w:pPr>
      <w:r>
        <w:rPr>
          <w:color w:val="000000"/>
        </w:rPr>
        <w:t>Цена контракта составляет _______________(________) рублей__ копеек</w:t>
      </w:r>
      <w:bookmarkStart w:id="15" w:name="_GoBack"/>
      <w:bookmarkEnd w:id="15"/>
      <w:r>
        <w:rPr>
          <w:color w:val="000000"/>
        </w:rPr>
        <w:t>,</w:t>
      </w:r>
    </w:p>
    <w:p w:rsidR="0075088B" w:rsidRDefault="00B57931">
      <w:pPr>
        <w:pStyle w:val="LBBodyText2"/>
        <w:rPr>
          <w:i/>
          <w:color w:val="000000"/>
        </w:rPr>
      </w:pPr>
      <w:r>
        <w:rPr>
          <w:i/>
          <w:color w:val="000000"/>
        </w:rPr>
        <w:t>в случае, если Поставщик применяет общую систему налогообложения:</w:t>
      </w:r>
    </w:p>
    <w:p w:rsidR="0075088B" w:rsidRDefault="00B57931">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75088B" w:rsidRDefault="0075088B">
      <w:pPr>
        <w:pStyle w:val="LBBodyText2"/>
      </w:pPr>
    </w:p>
    <w:p w:rsidR="0075088B" w:rsidRDefault="00B57931">
      <w:pPr>
        <w:pStyle w:val="LBBodyText2"/>
      </w:pPr>
      <w:r>
        <w:rPr>
          <w:i/>
          <w:color w:val="000000"/>
        </w:rPr>
        <w:t>в случае, если Поставщик применяет упрощённую систему налогообложения:</w:t>
      </w:r>
    </w:p>
    <w:p w:rsidR="0075088B" w:rsidRDefault="00B57931">
      <w:pPr>
        <w:pStyle w:val="LBBodyText2"/>
      </w:pPr>
      <w:r>
        <w:lastRenderedPageBreak/>
        <w:t>0% в соответствии с _______________ Налогового кодекса Российской Федерации и _______________;</w:t>
      </w:r>
    </w:p>
    <w:p w:rsidR="0075088B" w:rsidRDefault="00B57931">
      <w:pPr>
        <w:pStyle w:val="LBGovstyle2"/>
        <w:rPr>
          <w:color w:val="000000"/>
        </w:rPr>
      </w:pPr>
      <w:bookmarkStart w:id="16" w:name="_Hlk55280497"/>
      <w:bookmarkEnd w:id="1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088B" w:rsidRDefault="00B57931">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Цена Контракта включает в себя </w:t>
      </w:r>
      <w:r>
        <w:rPr>
          <w:color w:val="000000"/>
          <w:shd w:val="clear" w:color="auto" w:fill="FFFFFF"/>
        </w:rPr>
        <w:t>стоимость Товара, а также все расходы на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5088B" w:rsidRDefault="00B57931">
      <w:pPr>
        <w:pStyle w:val="LBGovstyle2"/>
        <w:rPr>
          <w:color w:val="000000"/>
        </w:rPr>
      </w:pPr>
      <w:r>
        <w:rPr>
          <w:color w:val="000000"/>
        </w:rPr>
        <w:t xml:space="preserve">Цена Контракта является твердой и определяется на весь срок исполнения Контракта, за исключением случаев, предусмотренных пунктами </w:t>
      </w:r>
      <w:r w:rsidR="009D717D">
        <w:rPr>
          <w:color w:val="000000"/>
        </w:rPr>
        <w:fldChar w:fldCharType="begin"/>
      </w:r>
      <w:r>
        <w:rPr>
          <w:color w:val="000000"/>
        </w:rPr>
        <w:instrText>REF "_Ref22557864" \r \h</w:instrText>
      </w:r>
      <w:r w:rsidR="009D717D">
        <w:rPr>
          <w:color w:val="000000"/>
        </w:rPr>
      </w:r>
      <w:r w:rsidR="009D717D">
        <w:rPr>
          <w:color w:val="000000"/>
        </w:rPr>
        <w:fldChar w:fldCharType="separate"/>
      </w:r>
      <w:r>
        <w:rPr>
          <w:color w:val="000000"/>
        </w:rPr>
        <w:t>2.6</w:t>
      </w:r>
      <w:r w:rsidR="009D717D">
        <w:rPr>
          <w:color w:val="000000"/>
        </w:rPr>
        <w:fldChar w:fldCharType="end"/>
      </w:r>
      <w:r>
        <w:rPr>
          <w:color w:val="000000"/>
        </w:rPr>
        <w:t xml:space="preserve">, </w:t>
      </w:r>
      <w:r w:rsidR="009D717D">
        <w:rPr>
          <w:color w:val="000000"/>
        </w:rPr>
        <w:fldChar w:fldCharType="begin"/>
      </w:r>
      <w:r>
        <w:rPr>
          <w:color w:val="000000"/>
        </w:rPr>
        <w:instrText>REF "_Ref65555594" \r \h</w:instrText>
      </w:r>
      <w:r w:rsidR="009D717D">
        <w:rPr>
          <w:color w:val="000000"/>
        </w:rPr>
      </w:r>
      <w:r w:rsidR="009D717D">
        <w:rPr>
          <w:color w:val="000000"/>
        </w:rPr>
        <w:fldChar w:fldCharType="separate"/>
      </w:r>
      <w:r>
        <w:rPr>
          <w:color w:val="000000"/>
        </w:rPr>
        <w:t>2.7</w:t>
      </w:r>
      <w:r w:rsidR="009D717D">
        <w:rPr>
          <w:color w:val="000000"/>
        </w:rPr>
        <w:fldChar w:fldCharType="end"/>
      </w:r>
      <w:r>
        <w:rPr>
          <w:color w:val="000000"/>
        </w:rPr>
        <w:t xml:space="preserve"> Контракта.</w:t>
      </w:r>
    </w:p>
    <w:p w:rsidR="00F84AB6" w:rsidRPr="00576F65" w:rsidRDefault="00F84AB6" w:rsidP="00F84AB6">
      <w:pPr>
        <w:pStyle w:val="LBGovstyle2"/>
      </w:pPr>
      <w:bookmarkStart w:id="21" w:name="_Ref493267580"/>
      <w:bookmarkStart w:id="22" w:name="_Ref22557864"/>
      <w:bookmarkEnd w:id="21"/>
      <w:bookmarkEnd w:id="22"/>
      <w:r>
        <w:t>Цена Контракта может быть изменена, если по предложению Заказчика увеличивается предусмотренное Контрактом количество Товара не более чем на 10 (Десять)</w:t>
      </w:r>
      <w:r>
        <w:rPr>
          <w:rStyle w:val="a4"/>
        </w:rPr>
        <w:footnoteReference w:id="2"/>
      </w:r>
      <w:r>
        <w:t xml:space="preserve"> процентов или уменьшается предусмотренное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w:t>
      </w:r>
      <w:r>
        <w:rPr>
          <w:rStyle w:val="a4"/>
        </w:rPr>
        <w:t>1</w:t>
      </w:r>
      <w: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5088B" w:rsidRDefault="00B57931">
      <w:pPr>
        <w:pStyle w:val="LBGovstyle2"/>
        <w:rPr>
          <w:color w:val="000000"/>
        </w:rPr>
      </w:pPr>
      <w:bookmarkStart w:id="23" w:name="_Ref65555594"/>
      <w:bookmarkEnd w:id="23"/>
      <w:r>
        <w:rPr>
          <w:color w:val="000000"/>
          <w:shd w:val="clear" w:color="auto" w:fill="FFFFFF"/>
        </w:rPr>
        <w:t>По соглашению Сторон цена Контракта может быть снижена без изменения предусмотренного Контрактом количества Товара и иных условий Контракта</w:t>
      </w:r>
      <w:r>
        <w:rPr>
          <w:color w:val="000000"/>
        </w:rPr>
        <w:t>.</w:t>
      </w:r>
    </w:p>
    <w:p w:rsidR="0075088B" w:rsidRDefault="00B57931">
      <w:pPr>
        <w:pStyle w:val="LBGovstyle2"/>
        <w:rPr>
          <w:color w:val="000000"/>
        </w:rPr>
      </w:pPr>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w:t>
      </w:r>
      <w:r>
        <w:rPr>
          <w:color w:val="000000"/>
          <w:shd w:val="clear" w:color="auto" w:fill="FFFFFF"/>
        </w:rPr>
        <w:t>Товара</w:t>
      </w:r>
      <w:r>
        <w:rPr>
          <w:color w:val="000000"/>
        </w:rPr>
        <w:t>.</w:t>
      </w:r>
    </w:p>
    <w:p w:rsidR="0075088B" w:rsidRDefault="00B57931">
      <w:pPr>
        <w:pStyle w:val="LBGovstyle1"/>
        <w:rPr>
          <w:b w:val="0"/>
          <w:color w:val="000000"/>
        </w:rPr>
      </w:pPr>
      <w:r>
        <w:rPr>
          <w:color w:val="000000"/>
        </w:rPr>
        <w:t>Взаимодействие Сторон</w:t>
      </w:r>
    </w:p>
    <w:p w:rsidR="0075088B" w:rsidRDefault="00B57931">
      <w:pPr>
        <w:pStyle w:val="LBGovstyle2"/>
        <w:rPr>
          <w:b/>
          <w:color w:val="000000"/>
        </w:rPr>
      </w:pPr>
      <w:r>
        <w:rPr>
          <w:b/>
          <w:color w:val="000000"/>
        </w:rPr>
        <w:t>Поставщик обязан:</w:t>
      </w:r>
    </w:p>
    <w:p w:rsidR="0075088B" w:rsidRDefault="00B57931">
      <w:pPr>
        <w:pStyle w:val="LBGovstyle3"/>
        <w:rPr>
          <w:color w:val="000000"/>
        </w:rPr>
      </w:pPr>
      <w:r>
        <w:rPr>
          <w:color w:val="000000"/>
          <w:shd w:val="clear" w:color="auto" w:fill="FFFFFF"/>
        </w:rPr>
        <w:t>поставить Товар в строгом соответствии с условиями Контракта в полном объеме, надлежащего качества и в установленные сроки;</w:t>
      </w:r>
    </w:p>
    <w:p w:rsidR="0075088B" w:rsidRDefault="00B57931">
      <w:pPr>
        <w:pStyle w:val="LBGovstyle3"/>
      </w:pPr>
      <w:r>
        <w:rPr>
          <w:color w:val="000000"/>
          <w:shd w:val="clear" w:color="auto" w:fill="FFFFFF"/>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75088B" w:rsidRDefault="00B57931">
      <w:pPr>
        <w:pStyle w:val="LBGovstyle3"/>
      </w:pPr>
      <w:r>
        <w:rPr>
          <w:color w:val="000000"/>
          <w:shd w:val="clear" w:color="auto" w:fill="FFFFFF"/>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75088B" w:rsidRDefault="00B57931">
      <w:pPr>
        <w:pStyle w:val="LBGovstyle3"/>
      </w:pPr>
      <w:r>
        <w:rPr>
          <w:color w:val="000000"/>
          <w:shd w:val="clear" w:color="auto" w:fill="FFFFFF"/>
        </w:rPr>
        <w:lastRenderedPageBreak/>
        <w:t>незамедлительно информировать Заказчика обо всех обстоятельствах, препятствующих исполнению Контракта;</w:t>
      </w:r>
    </w:p>
    <w:p w:rsidR="0075088B" w:rsidRDefault="00B57931">
      <w:pPr>
        <w:pStyle w:val="LBGovstyle3"/>
      </w:pPr>
      <w:r>
        <w:rPr>
          <w:color w:val="000000"/>
          <w:shd w:val="clear" w:color="auto" w:fill="FFFFFF"/>
        </w:rPr>
        <w:t>своими силами и за свой счет устранять допущенные недостатки при поставке Товара;</w:t>
      </w:r>
    </w:p>
    <w:p w:rsidR="0075088B" w:rsidRDefault="00B57931">
      <w:pPr>
        <w:pStyle w:val="LBGovstyle3"/>
        <w:rPr>
          <w:color w:val="000000"/>
        </w:rPr>
      </w:pPr>
      <w:r>
        <w:rPr>
          <w:color w:val="000000"/>
          <w:shd w:val="clear" w:color="auto" w:fill="FFFFFF"/>
        </w:rPr>
        <w:t>выполнять свои обязательства, предусмотренные положениями Контракта;</w:t>
      </w:r>
    </w:p>
    <w:p w:rsidR="0075088B" w:rsidRDefault="00B57931">
      <w:pPr>
        <w:pStyle w:val="LBGovstyle3"/>
        <w:rPr>
          <w:color w:val="000000"/>
        </w:rPr>
      </w:pPr>
      <w:bookmarkStart w:id="24" w:name="_Ref34673548"/>
      <w:bookmarkStart w:id="25" w:name="_Ref36862089"/>
      <w:bookmarkStart w:id="26" w:name="_Ref10124821"/>
      <w:bookmarkEnd w:id="24"/>
      <w:bookmarkEnd w:id="25"/>
      <w:bookmarkEnd w:id="26"/>
      <w:r>
        <w:rPr>
          <w:color w:val="000000"/>
          <w:shd w:val="clear" w:color="auto" w:fill="FFFFFF"/>
        </w:rPr>
        <w:t xml:space="preserve">обеспечивать гарантии на Товар в соответствии с разделом </w:t>
      </w:r>
      <w:r w:rsidR="009D717D">
        <w:rPr>
          <w:color w:val="000000"/>
          <w:shd w:val="clear" w:color="auto" w:fill="FFFFFF"/>
        </w:rPr>
        <w:fldChar w:fldCharType="begin"/>
      </w:r>
      <w:r>
        <w:rPr>
          <w:color w:val="000000"/>
          <w:shd w:val="clear" w:color="auto" w:fill="FFFFFF"/>
        </w:rPr>
        <w:instrText>REF "_Ref42100774" \r \h</w:instrText>
      </w:r>
      <w:r w:rsidR="009D717D">
        <w:rPr>
          <w:color w:val="000000"/>
          <w:shd w:val="clear" w:color="auto" w:fill="FFFFFF"/>
        </w:rPr>
      </w:r>
      <w:r w:rsidR="009D717D">
        <w:rPr>
          <w:color w:val="000000"/>
          <w:shd w:val="clear" w:color="auto" w:fill="FFFFFF"/>
        </w:rPr>
        <w:fldChar w:fldCharType="separate"/>
      </w:r>
      <w:r>
        <w:rPr>
          <w:color w:val="000000"/>
          <w:shd w:val="clear" w:color="auto" w:fill="FFFFFF"/>
        </w:rPr>
        <w:t>8</w:t>
      </w:r>
      <w:r w:rsidR="009D717D">
        <w:rPr>
          <w:color w:val="000000"/>
          <w:shd w:val="clear" w:color="auto" w:fill="FFFFFF"/>
        </w:rPr>
        <w:fldChar w:fldCharType="end"/>
      </w:r>
      <w:r>
        <w:rPr>
          <w:color w:val="000000"/>
          <w:shd w:val="clear" w:color="auto" w:fill="FFFFFF"/>
        </w:rPr>
        <w:t> Контракта;</w:t>
      </w:r>
    </w:p>
    <w:p w:rsidR="0075088B" w:rsidRDefault="00B57931">
      <w:pPr>
        <w:pStyle w:val="LBGovstyle2"/>
        <w:rPr>
          <w:b/>
        </w:rPr>
      </w:pPr>
      <w:r>
        <w:rPr>
          <w:b/>
          <w:color w:val="000000"/>
        </w:rPr>
        <w:t>Поставщик вправе:</w:t>
      </w:r>
    </w:p>
    <w:p w:rsidR="0075088B" w:rsidRDefault="00B57931">
      <w:pPr>
        <w:pStyle w:val="LBGovstyle3"/>
        <w:rPr>
          <w:color w:val="000000"/>
        </w:rPr>
      </w:pPr>
      <w:r>
        <w:rPr>
          <w:color w:val="000000"/>
          <w:shd w:val="clear" w:color="auto" w:fill="FFFFFF"/>
        </w:rPr>
        <w:t>требовать от Заказчика предоставления имеющейся у него информации, необходимой для исполнения обязательств по Контракту;</w:t>
      </w:r>
    </w:p>
    <w:p w:rsidR="0075088B" w:rsidRDefault="00B57931">
      <w:pPr>
        <w:pStyle w:val="LBGovstyle3"/>
        <w:rPr>
          <w:color w:val="000000"/>
        </w:rPr>
      </w:pPr>
      <w:r>
        <w:rPr>
          <w:color w:val="000000"/>
        </w:rPr>
        <w:t>требовать</w:t>
      </w:r>
      <w:r>
        <w:rPr>
          <w:color w:val="000000"/>
          <w:shd w:val="clear" w:color="auto" w:fill="FFFFFF"/>
        </w:rPr>
        <w:t xml:space="preserve"> от Заказчика своевременной оплаты поставленного и принятого Заказчиком Товара в порядке и на условиях, предусмотренных Контрактом;</w:t>
      </w:r>
    </w:p>
    <w:p w:rsidR="0075088B" w:rsidRDefault="00B57931">
      <w:pPr>
        <w:pStyle w:val="LBGovstyle3"/>
        <w:rPr>
          <w:color w:val="000000"/>
        </w:rPr>
      </w:pPr>
      <w:r>
        <w:rPr>
          <w:color w:val="000000"/>
          <w:shd w:val="clear" w:color="auto" w:fill="FFFFFF"/>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75088B" w:rsidRDefault="00B57931">
      <w:pPr>
        <w:pStyle w:val="LBGovstyle3"/>
        <w:rPr>
          <w:color w:val="000000"/>
        </w:rPr>
      </w:pPr>
      <w:r>
        <w:rPr>
          <w:color w:val="000000"/>
        </w:rPr>
        <w:t>Принять</w:t>
      </w:r>
      <w:r>
        <w:rPr>
          <w:color w:val="000000"/>
          <w:shd w:val="clear" w:color="auto" w:fill="FFFFFF"/>
        </w:rPr>
        <w:t xml:space="preserve"> решение об одностороннем отказе от исполнения Контракта в соответствии с гражданским законодательством Российской Федерации.</w:t>
      </w:r>
    </w:p>
    <w:p w:rsidR="0075088B" w:rsidRDefault="00B57931">
      <w:pPr>
        <w:pStyle w:val="LBGovstyle2"/>
        <w:rPr>
          <w:b/>
          <w:color w:val="000000"/>
        </w:rPr>
      </w:pPr>
      <w:r>
        <w:rPr>
          <w:b/>
          <w:color w:val="000000"/>
        </w:rPr>
        <w:t>Заказчик обязан:</w:t>
      </w:r>
    </w:p>
    <w:p w:rsidR="0075088B" w:rsidRDefault="00B57931">
      <w:pPr>
        <w:pStyle w:val="LBGovstyle3"/>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5088B" w:rsidRDefault="00B57931">
      <w:pPr>
        <w:pStyle w:val="LBGovstyle3"/>
        <w:rPr>
          <w:color w:val="000000"/>
        </w:rPr>
      </w:pPr>
      <w:r>
        <w:rPr>
          <w:color w:val="000000"/>
          <w:shd w:val="clear" w:color="auto" w:fill="FFFFFF"/>
        </w:rPr>
        <w:t>своевременно принять и оплатить поставленный и принятый Товар;</w:t>
      </w:r>
    </w:p>
    <w:p w:rsidR="0075088B" w:rsidRDefault="00B57931">
      <w:pPr>
        <w:pStyle w:val="LBGovstyle3"/>
        <w:rPr>
          <w:color w:val="000000"/>
        </w:rPr>
      </w:pPr>
      <w:r>
        <w:rPr>
          <w:color w:val="000000"/>
        </w:rPr>
        <w:t xml:space="preserve">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w:t>
      </w:r>
    </w:p>
    <w:p w:rsidR="0075088B" w:rsidRDefault="00B57931">
      <w:pPr>
        <w:pStyle w:val="LBGovstyle3"/>
        <w:rPr>
          <w:color w:val="000000"/>
        </w:rPr>
      </w:pPr>
      <w:r>
        <w:rPr>
          <w:color w:val="000000"/>
        </w:rPr>
        <w:t>выполнять</w:t>
      </w:r>
      <w:r>
        <w:rPr>
          <w:color w:val="000000"/>
          <w:shd w:val="clear" w:color="auto" w:fill="FFFFFF"/>
        </w:rPr>
        <w:t xml:space="preserve"> свои обязательства, предусмотренные иными положениями Контракта</w:t>
      </w:r>
      <w:r>
        <w:rPr>
          <w:shd w:val="clear" w:color="auto" w:fill="FFFFFF"/>
        </w:rPr>
        <w:t>.</w:t>
      </w:r>
    </w:p>
    <w:p w:rsidR="0075088B" w:rsidRDefault="00B57931">
      <w:pPr>
        <w:pStyle w:val="LBGovstyle2"/>
        <w:rPr>
          <w:b/>
          <w:color w:val="000000"/>
        </w:rPr>
      </w:pPr>
      <w:r>
        <w:rPr>
          <w:b/>
          <w:color w:val="000000"/>
        </w:rPr>
        <w:t>Заказчик вправе:</w:t>
      </w:r>
    </w:p>
    <w:p w:rsidR="0075088B" w:rsidRDefault="00B57931">
      <w:pPr>
        <w:pStyle w:val="LBGovstyle3"/>
        <w:rPr>
          <w:color w:val="000000"/>
        </w:rPr>
      </w:pPr>
      <w:r>
        <w:rPr>
          <w:color w:val="000000"/>
        </w:rPr>
        <w:t>требовать от Поставщика надлежащего исполнения обязательств, предусмотренных Контрактом;</w:t>
      </w:r>
    </w:p>
    <w:p w:rsidR="0075088B" w:rsidRDefault="00B57931">
      <w:pPr>
        <w:pStyle w:val="LBGovstyle3"/>
        <w:rPr>
          <w:color w:val="000000"/>
        </w:rPr>
      </w:pPr>
      <w:r>
        <w:rPr>
          <w:color w:val="000000"/>
        </w:rPr>
        <w:t>запрашивать у Поставщика информацию об исполнении им обязательств по Контракту;</w:t>
      </w:r>
    </w:p>
    <w:p w:rsidR="0075088B" w:rsidRDefault="00B57931">
      <w:pPr>
        <w:pStyle w:val="LBGovstyle3"/>
      </w:pPr>
      <w:r>
        <w:rPr>
          <w:color w:val="000000"/>
        </w:rPr>
        <w:t>проверять в любое время ход исполнения Поставщиком обязательств по Контракту;</w:t>
      </w:r>
    </w:p>
    <w:p w:rsidR="0075088B" w:rsidRDefault="00B57931">
      <w:pPr>
        <w:pStyle w:val="LBGovstyle3"/>
        <w:rPr>
          <w:color w:val="000000"/>
        </w:rPr>
      </w:pPr>
      <w:r>
        <w:t xml:space="preserve">осуществлять контроль соответствия качества поставляемого </w:t>
      </w:r>
      <w:r>
        <w:rPr>
          <w:color w:val="000000"/>
          <w:shd w:val="clear" w:color="auto" w:fill="FFFFFF"/>
        </w:rPr>
        <w:t>Товара</w:t>
      </w:r>
      <w:r>
        <w:t xml:space="preserve">, сроков поставки </w:t>
      </w:r>
      <w:r>
        <w:rPr>
          <w:color w:val="000000"/>
          <w:shd w:val="clear" w:color="auto" w:fill="FFFFFF"/>
        </w:rPr>
        <w:t xml:space="preserve">Товара и оказания Услуг </w:t>
      </w:r>
      <w:r>
        <w:t>требованиям Контракта;</w:t>
      </w:r>
    </w:p>
    <w:p w:rsidR="0075088B" w:rsidRDefault="00B57931">
      <w:pPr>
        <w:pStyle w:val="LBGovstyle3"/>
      </w:pPr>
      <w:r>
        <w:rPr>
          <w:color w:val="000000"/>
        </w:rPr>
        <w:t>требовать от Поставщика устранения недостатков, допущенных при исполнении Контракта;</w:t>
      </w:r>
    </w:p>
    <w:p w:rsidR="0075088B" w:rsidRDefault="00B57931">
      <w:pPr>
        <w:pStyle w:val="LBGovstyle3"/>
      </w:pPr>
      <w:r>
        <w:t xml:space="preserve">отказаться от приемки некачественного </w:t>
      </w:r>
      <w:r>
        <w:rPr>
          <w:color w:val="000000"/>
          <w:shd w:val="clear" w:color="auto" w:fill="FFFFFF"/>
        </w:rPr>
        <w:t>Товара</w:t>
      </w:r>
      <w:r>
        <w:t xml:space="preserve"> и потребовать безвозмездного устранения недостатков;</w:t>
      </w:r>
    </w:p>
    <w:p w:rsidR="0075088B" w:rsidRDefault="00B57931">
      <w:pPr>
        <w:pStyle w:val="LBGovstyle3"/>
        <w:rPr>
          <w:color w:val="000000"/>
        </w:rPr>
      </w:pPr>
      <w:r>
        <w:rPr>
          <w:color w:val="000000"/>
        </w:rPr>
        <w:t>принять решение об одностороннем отказе от исполнения Контракта в соответствии с гражданским законодательством Российской Федерации;</w:t>
      </w:r>
    </w:p>
    <w:p w:rsidR="0075088B" w:rsidRDefault="00B57931">
      <w:pPr>
        <w:pStyle w:val="LBGovstyle3"/>
        <w:rPr>
          <w:color w:val="000000"/>
        </w:rPr>
      </w:pPr>
      <w:r>
        <w:t>привлекать экспертов для проверки соответствия исполнения Поставщиком обязательств по Контракту требованиям, установленным Контрактом.</w:t>
      </w:r>
    </w:p>
    <w:p w:rsidR="0075088B" w:rsidRDefault="00B57931">
      <w:pPr>
        <w:pStyle w:val="LBGovstyle1"/>
        <w:rPr>
          <w:color w:val="000000"/>
        </w:rPr>
      </w:pPr>
      <w:bookmarkStart w:id="27" w:name="_Ref493525314"/>
      <w:bookmarkEnd w:id="27"/>
      <w:r>
        <w:rPr>
          <w:color w:val="000000"/>
        </w:rPr>
        <w:t>Срок исполнения Контракта</w:t>
      </w:r>
    </w:p>
    <w:p w:rsidR="0075088B" w:rsidRDefault="00B57931">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rsidR="0075088B" w:rsidRDefault="00B57931">
      <w:pPr>
        <w:pStyle w:val="LBGovstyle2"/>
        <w:rPr>
          <w:color w:val="000000"/>
        </w:rPr>
      </w:pPr>
      <w:bookmarkStart w:id="28" w:name="_Ref30158705"/>
      <w:bookmarkEnd w:id="28"/>
      <w:r>
        <w:rPr>
          <w:color w:val="000000"/>
        </w:rPr>
        <w:lastRenderedPageBreak/>
        <w:t xml:space="preserve">Дата начала исполнения Контракта: </w:t>
      </w:r>
      <w:r w:rsidR="00F91B90">
        <w:rPr>
          <w:color w:val="000000"/>
        </w:rPr>
        <w:t>с даты заключения Контракта.</w:t>
      </w:r>
    </w:p>
    <w:p w:rsidR="0075088B" w:rsidRDefault="00B57931">
      <w:pPr>
        <w:pStyle w:val="LBGovstyle2"/>
        <w:rPr>
          <w:color w:val="000000"/>
        </w:rPr>
      </w:pPr>
      <w:bookmarkStart w:id="29" w:name="_Ref40184230"/>
      <w:bookmarkEnd w:id="29"/>
      <w:r>
        <w:rPr>
          <w:color w:val="000000"/>
        </w:rPr>
        <w:t>Дата окончания исполнения Контракта: «31» декабря 202</w:t>
      </w:r>
      <w:r w:rsidR="007035D4">
        <w:rPr>
          <w:color w:val="000000"/>
        </w:rPr>
        <w:t>6</w:t>
      </w:r>
      <w:r>
        <w:rPr>
          <w:color w:val="000000"/>
        </w:rPr>
        <w:t xml:space="preserve"> г.</w:t>
      </w:r>
    </w:p>
    <w:p w:rsidR="0075088B" w:rsidRDefault="00B57931">
      <w:pPr>
        <w:pStyle w:val="LBGovstyle1"/>
        <w:rPr>
          <w:color w:val="000000"/>
        </w:rPr>
      </w:pPr>
      <w:r>
        <w:rPr>
          <w:color w:val="000000"/>
        </w:rPr>
        <w:t>Упаковка и маркировка</w:t>
      </w:r>
    </w:p>
    <w:p w:rsidR="0075088B" w:rsidRDefault="00B57931">
      <w:pPr>
        <w:pStyle w:val="LBGovstyle2"/>
        <w:rPr>
          <w:color w:val="000000"/>
        </w:rPr>
      </w:pPr>
      <w:r>
        <w:rPr>
          <w:color w:val="000000"/>
        </w:rPr>
        <w:t xml:space="preserve">Поставщик должен обеспечить упаковку </w:t>
      </w:r>
      <w:r>
        <w:rPr>
          <w:color w:val="000000"/>
          <w:shd w:val="clear" w:color="auto" w:fill="FFFFFF"/>
        </w:rPr>
        <w:t>Товара</w:t>
      </w:r>
      <w:r>
        <w:rPr>
          <w:color w:val="000000"/>
        </w:rPr>
        <w:t xml:space="preserve">, способную предотвратить его повреждение или порчу во время перевозки к Месту доставки. Упаковка </w:t>
      </w:r>
      <w:r>
        <w:rPr>
          <w:color w:val="000000"/>
          <w:shd w:val="clear" w:color="auto" w:fill="FFFFFF"/>
        </w:rPr>
        <w:t>Товара</w:t>
      </w:r>
      <w:r>
        <w:rPr>
          <w:color w:val="000000"/>
        </w:rPr>
        <w:t xml:space="preserve"> должна полностью обеспечивать условия транспортировки, предъявляемые к данному виду </w:t>
      </w:r>
      <w:r>
        <w:rPr>
          <w:color w:val="000000"/>
          <w:shd w:val="clear" w:color="auto" w:fill="FFFFFF"/>
        </w:rPr>
        <w:t>Товара</w:t>
      </w:r>
      <w:r>
        <w:rPr>
          <w:color w:val="000000"/>
        </w:rPr>
        <w:t>.</w:t>
      </w:r>
    </w:p>
    <w:p w:rsidR="0075088B" w:rsidRDefault="00B57931">
      <w:pPr>
        <w:shd w:val="clear" w:color="auto" w:fill="FFFFFF"/>
        <w:spacing w:before="120" w:after="120"/>
        <w:ind w:left="720"/>
        <w:rPr>
          <w:color w:val="000000"/>
        </w:rPr>
      </w:pPr>
      <w:r>
        <w:rPr>
          <w:color w:val="000000"/>
          <w:shd w:val="clear" w:color="auto" w:fill="FFFFFF"/>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5088B" w:rsidRDefault="00B57931">
      <w:pPr>
        <w:pStyle w:val="LBGovstyle2"/>
        <w:rPr>
          <w:color w:val="000000"/>
        </w:rPr>
      </w:pPr>
      <w:bookmarkStart w:id="30" w:name="_Ref36453729"/>
      <w:bookmarkEnd w:id="30"/>
      <w:r>
        <w:t>Вся упаковка должна соответствовать требованиям законодательства Российской Федерации, иметь следующую маркировку:</w:t>
      </w:r>
    </w:p>
    <w:p w:rsidR="0075088B" w:rsidRDefault="00B57931">
      <w:pPr>
        <w:pStyle w:val="LBBodyText2doczillaStyle2"/>
        <w:rPr>
          <w:rFonts w:ascii="Times New Roman" w:hAnsi="Times New Roman"/>
          <w:color w:val="000000"/>
        </w:rPr>
      </w:pPr>
      <w:r>
        <w:rPr>
          <w:rFonts w:ascii="Times New Roman" w:hAnsi="Times New Roman"/>
          <w:color w:val="000000"/>
        </w:rPr>
        <w:t xml:space="preserve">Наименование </w:t>
      </w:r>
      <w:r>
        <w:rPr>
          <w:rFonts w:ascii="Times New Roman" w:hAnsi="Times New Roman"/>
          <w:color w:val="000000"/>
          <w:shd w:val="clear" w:color="auto" w:fill="FFFFFF"/>
        </w:rPr>
        <w:t>Товара</w:t>
      </w:r>
      <w:r>
        <w:rPr>
          <w:rFonts w:ascii="Times New Roman" w:hAnsi="Times New Roman"/>
          <w:color w:val="000000"/>
        </w:rPr>
        <w:t>: _________________________.</w:t>
      </w:r>
    </w:p>
    <w:p w:rsidR="00F84AB6" w:rsidRDefault="00B57931">
      <w:pPr>
        <w:pStyle w:val="LBBodyText2doczillaStyle2"/>
        <w:rPr>
          <w:rFonts w:ascii="Times New Roman" w:hAnsi="Times New Roman"/>
        </w:rPr>
      </w:pPr>
      <w:r>
        <w:rPr>
          <w:rFonts w:ascii="Times New Roman" w:hAnsi="Times New Roman"/>
          <w:color w:val="000000"/>
        </w:rPr>
        <w:t>Реквизиты государственного контракта: Государственный контракт № _____ от __________</w:t>
      </w:r>
      <w:r>
        <w:rPr>
          <w:rFonts w:ascii="Times New Roman" w:hAnsi="Times New Roman"/>
        </w:rPr>
        <w:t xml:space="preserve"> </w:t>
      </w:r>
    </w:p>
    <w:p w:rsidR="0075088B" w:rsidRDefault="00B57931">
      <w:pPr>
        <w:pStyle w:val="LBBodyText2doczillaStyle2"/>
        <w:rPr>
          <w:rFonts w:ascii="Times New Roman" w:hAnsi="Times New Roman"/>
          <w:color w:val="000000"/>
        </w:rPr>
      </w:pPr>
      <w:r>
        <w:rPr>
          <w:rFonts w:ascii="Times New Roman" w:hAnsi="Times New Roman"/>
          <w:color w:val="000000"/>
        </w:rPr>
        <w:t>Заказчик (название): ГКУЗ "ЦКЛО"</w:t>
      </w:r>
    </w:p>
    <w:p w:rsidR="0075088B" w:rsidRDefault="00B57931">
      <w:pPr>
        <w:pStyle w:val="LBBodyText2doczillaStyle2"/>
        <w:rPr>
          <w:rFonts w:ascii="Times New Roman" w:hAnsi="Times New Roman"/>
          <w:color w:val="000000"/>
        </w:rPr>
      </w:pPr>
      <w:r>
        <w:rPr>
          <w:rFonts w:ascii="Times New Roman" w:hAnsi="Times New Roman"/>
          <w:color w:val="000000"/>
        </w:rPr>
        <w:t xml:space="preserve">Поставщик (название): ______________ </w:t>
      </w:r>
    </w:p>
    <w:p w:rsidR="0075088B" w:rsidRDefault="00B57931">
      <w:pPr>
        <w:pStyle w:val="LBBodyText2doczillaStyle2"/>
        <w:rPr>
          <w:rFonts w:ascii="Times New Roman" w:hAnsi="Times New Roman"/>
          <w:color w:val="000000"/>
        </w:rPr>
      </w:pPr>
      <w:r>
        <w:rPr>
          <w:rFonts w:ascii="Times New Roman" w:hAnsi="Times New Roman"/>
          <w:color w:val="000000"/>
        </w:rPr>
        <w:t>Пункт назначения: _______________</w:t>
      </w:r>
    </w:p>
    <w:p w:rsidR="0075088B" w:rsidRDefault="00B57931">
      <w:pPr>
        <w:pStyle w:val="LBBodyText2doczillaStyle2"/>
        <w:rPr>
          <w:rFonts w:ascii="Times New Roman" w:hAnsi="Times New Roman"/>
          <w:color w:val="000000"/>
        </w:rPr>
      </w:pPr>
      <w:r>
        <w:rPr>
          <w:rFonts w:ascii="Times New Roman" w:hAnsi="Times New Roman"/>
          <w:color w:val="000000"/>
        </w:rPr>
        <w:t>Грузоотправитель: _______________</w:t>
      </w:r>
    </w:p>
    <w:p w:rsidR="0075088B" w:rsidRDefault="00B57931">
      <w:pPr>
        <w:pStyle w:val="LBBodyText2doczillaStyle2"/>
        <w:rPr>
          <w:rFonts w:ascii="Times New Roman" w:hAnsi="Times New Roman"/>
          <w:color w:val="000000"/>
        </w:rPr>
      </w:pPr>
      <w:r>
        <w:rPr>
          <w:rFonts w:ascii="Times New Roman" w:hAnsi="Times New Roman"/>
          <w:color w:val="000000"/>
        </w:rPr>
        <w:t>Ящик/контейнер № _______, всего ящиков/контейнеров _______</w:t>
      </w:r>
    </w:p>
    <w:p w:rsidR="0075088B" w:rsidRDefault="00B57931">
      <w:pPr>
        <w:pStyle w:val="LBBodyText2doczillaStyle2"/>
        <w:rPr>
          <w:rFonts w:ascii="Times New Roman" w:hAnsi="Times New Roman"/>
          <w:color w:val="000000"/>
        </w:rPr>
      </w:pPr>
      <w:r>
        <w:rPr>
          <w:rFonts w:ascii="Times New Roman" w:hAnsi="Times New Roman"/>
          <w:color w:val="000000"/>
        </w:rPr>
        <w:t>Размеры (высота, длина, ширина) _______</w:t>
      </w:r>
    </w:p>
    <w:p w:rsidR="0075088B" w:rsidRDefault="00B57931">
      <w:pPr>
        <w:pStyle w:val="LBBodyText2doczillaStyle2"/>
        <w:rPr>
          <w:rFonts w:ascii="Times New Roman" w:hAnsi="Times New Roman"/>
          <w:color w:val="000000"/>
        </w:rPr>
      </w:pPr>
      <w:r>
        <w:rPr>
          <w:rFonts w:ascii="Times New Roman" w:hAnsi="Times New Roman"/>
          <w:color w:val="000000"/>
        </w:rPr>
        <w:t>Вес брутто _____ кг</w:t>
      </w:r>
    </w:p>
    <w:p w:rsidR="0075088B" w:rsidRDefault="00B57931">
      <w:pPr>
        <w:pStyle w:val="LBBodyText2doczillaStyle2"/>
        <w:rPr>
          <w:color w:val="000000"/>
        </w:rPr>
      </w:pPr>
      <w:r>
        <w:rPr>
          <w:rFonts w:ascii="Times New Roman" w:hAnsi="Times New Roman"/>
          <w:color w:val="000000"/>
        </w:rPr>
        <w:t>Вес нетто _____ кг.</w:t>
      </w:r>
    </w:p>
    <w:p w:rsidR="0075088B" w:rsidRDefault="00B57931">
      <w:pPr>
        <w:pStyle w:val="LBGovstyle2"/>
        <w:rPr>
          <w:color w:val="000000"/>
        </w:rPr>
      </w:pPr>
      <w:r>
        <w:rPr>
          <w:color w:val="000000"/>
          <w:shd w:val="clear" w:color="auto" w:fill="FFFFFF"/>
        </w:rPr>
        <w:t>Два</w:t>
      </w:r>
      <w:r>
        <w:t xml:space="preserve"> экземпляра упаковочного листа с описанием </w:t>
      </w:r>
      <w:r>
        <w:rPr>
          <w:color w:val="000000"/>
          <w:shd w:val="clear" w:color="auto" w:fill="FFFFFF"/>
        </w:rPr>
        <w:t>Товара</w:t>
      </w:r>
      <w:r>
        <w:t>, указанием веса нетто, веса брутто, количества, указанием номера и даты Контракта, с приложением документации на </w:t>
      </w:r>
      <w:r>
        <w:rPr>
          <w:color w:val="000000"/>
          <w:shd w:val="clear" w:color="auto" w:fill="FFFFFF"/>
        </w:rPr>
        <w:t>Товар</w:t>
      </w:r>
      <w:r>
        <w:t>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75088B" w:rsidRDefault="00B57931">
      <w:pPr>
        <w:pStyle w:val="LBGovstyle1"/>
        <w:rPr>
          <w:color w:val="000000"/>
        </w:rPr>
      </w:pPr>
      <w:bookmarkStart w:id="31" w:name="_Ref25549737"/>
      <w:bookmarkEnd w:id="31"/>
      <w:r>
        <w:rPr>
          <w:color w:val="000000"/>
        </w:rPr>
        <w:t xml:space="preserve">Порядок поставки </w:t>
      </w:r>
      <w:r>
        <w:rPr>
          <w:color w:val="000000"/>
          <w:shd w:val="clear" w:color="auto" w:fill="FFFFFF"/>
        </w:rPr>
        <w:t>Товара и документация</w:t>
      </w:r>
    </w:p>
    <w:p w:rsidR="0075088B" w:rsidRDefault="00B57931">
      <w:pPr>
        <w:pStyle w:val="LBGovstyle2"/>
      </w:pPr>
      <w:bookmarkStart w:id="32" w:name="_Ref29899410"/>
      <w:bookmarkEnd w:id="32"/>
      <w:r>
        <w:t xml:space="preserve">Поставка </w:t>
      </w:r>
      <w:r>
        <w:rPr>
          <w:color w:val="000000"/>
          <w:shd w:val="clear" w:color="auto" w:fill="FFFFFF"/>
        </w:rPr>
        <w:t>Товара</w:t>
      </w:r>
      <w:r>
        <w:t xml:space="preserve"> осуществляется Поставщиком в Место доставки на условиях, предусмотренных пунктом </w:t>
      </w:r>
      <w:r>
        <w:rPr>
          <w:shd w:val="clear" w:color="auto" w:fill="D9D9D9"/>
        </w:rPr>
        <w:t>1.3</w:t>
      </w:r>
      <w:r>
        <w:t> Контракта.</w:t>
      </w:r>
    </w:p>
    <w:p w:rsidR="0075088B" w:rsidRDefault="00B57931">
      <w:pPr>
        <w:pStyle w:val="LBGovstyle2"/>
        <w:rPr>
          <w:color w:val="000000"/>
        </w:rPr>
      </w:pPr>
      <w:r>
        <w:rPr>
          <w:color w:val="000000"/>
          <w:shd w:val="clear" w:color="auto" w:fill="FFFFFF"/>
        </w:rPr>
        <w:t>Заказчик в срок не позднее </w:t>
      </w:r>
      <w:r w:rsidR="00E95385">
        <w:rPr>
          <w:color w:val="000000"/>
          <w:shd w:val="clear" w:color="auto" w:fill="FFFFFF"/>
        </w:rPr>
        <w:t>10</w:t>
      </w:r>
      <w:r>
        <w:rPr>
          <w:color w:val="000000"/>
          <w:shd w:val="clear" w:color="auto" w:fill="FFFFFF"/>
        </w:rPr>
        <w:t xml:space="preserve"> (</w:t>
      </w:r>
      <w:r w:rsidR="00E95385">
        <w:rPr>
          <w:color w:val="000000"/>
          <w:shd w:val="clear" w:color="auto" w:fill="FFFFFF"/>
        </w:rPr>
        <w:t>Десяти</w:t>
      </w:r>
      <w:r>
        <w:rPr>
          <w:color w:val="000000"/>
          <w:shd w:val="clear" w:color="auto" w:fill="FFFFFF"/>
        </w:rPr>
        <w:t>) календарных дней до поставки Товара направляет Поставщику Заявку (приложение № </w:t>
      </w:r>
      <w:r w:rsidR="00172932">
        <w:rPr>
          <w:color w:val="000000"/>
          <w:shd w:val="clear" w:color="auto" w:fill="FFFFFF"/>
        </w:rPr>
        <w:t>4</w:t>
      </w:r>
      <w:r>
        <w:rPr>
          <w:color w:val="000000"/>
          <w:shd w:val="clear" w:color="auto" w:fill="FFFFFF"/>
        </w:rPr>
        <w:t> к Контракту).</w:t>
      </w:r>
    </w:p>
    <w:p w:rsidR="0075088B" w:rsidRDefault="00B57931">
      <w:pPr>
        <w:pStyle w:val="LBGovstyle2"/>
      </w:pPr>
      <w:r>
        <w:rPr>
          <w:color w:val="000000"/>
        </w:rPr>
        <w:t xml:space="preserve">Поставщик за 2 (Два) календарных дня до осуществления поставки </w:t>
      </w:r>
      <w:r>
        <w:rPr>
          <w:color w:val="000000"/>
          <w:shd w:val="clear" w:color="auto" w:fill="FFFFFF"/>
        </w:rPr>
        <w:t>Товара</w:t>
      </w:r>
      <w:r>
        <w:rPr>
          <w:color w:val="000000"/>
        </w:rPr>
        <w:t xml:space="preserve"> в </w:t>
      </w:r>
      <w:r>
        <w:rPr>
          <w:color w:val="000000"/>
          <w:shd w:val="clear" w:color="auto" w:fill="FFFFFF"/>
        </w:rPr>
        <w:t>Место доставки</w:t>
      </w:r>
      <w:r>
        <w:rPr>
          <w:color w:val="000000"/>
        </w:rPr>
        <w:t xml:space="preserve"> направляет </w:t>
      </w:r>
      <w:r>
        <w:rPr>
          <w:color w:val="000000"/>
          <w:shd w:val="clear" w:color="auto" w:fill="FFFFFF"/>
        </w:rPr>
        <w:t>Заказчику</w:t>
      </w:r>
      <w:r>
        <w:rPr>
          <w:color w:val="000000"/>
        </w:rPr>
        <w:t xml:space="preserve"> </w:t>
      </w:r>
      <w:r>
        <w:rPr>
          <w:color w:val="000000"/>
          <w:shd w:val="clear" w:color="auto" w:fill="FFFFFF"/>
        </w:rPr>
        <w:t>уведомление о времени доставки Товара в Место доставки.</w:t>
      </w:r>
    </w:p>
    <w:p w:rsidR="0075088B" w:rsidRDefault="00B57931">
      <w:pPr>
        <w:pStyle w:val="LBGovstyle2"/>
        <w:rPr>
          <w:color w:val="000000"/>
        </w:rPr>
      </w:pPr>
      <w:r>
        <w:rPr>
          <w:color w:val="000000"/>
        </w:rPr>
        <w:t xml:space="preserve">Поставка </w:t>
      </w:r>
      <w:r>
        <w:rPr>
          <w:color w:val="000000"/>
          <w:shd w:val="clear" w:color="auto" w:fill="FFFFFF"/>
        </w:rPr>
        <w:t>Товара</w:t>
      </w:r>
      <w:r>
        <w:rPr>
          <w:color w:val="000000"/>
        </w:rPr>
        <w:t xml:space="preserve"> должна быть осуществлена в течение </w:t>
      </w:r>
      <w:r w:rsidR="00E95385">
        <w:rPr>
          <w:color w:val="000000"/>
        </w:rPr>
        <w:t>10 (Дней</w:t>
      </w:r>
      <w:r>
        <w:rPr>
          <w:color w:val="000000"/>
        </w:rPr>
        <w:t>) календарных день с момента получения Поставщиком Заявки Заказчика.</w:t>
      </w:r>
    </w:p>
    <w:p w:rsidR="0075088B" w:rsidRDefault="00B57931">
      <w:pPr>
        <w:pStyle w:val="LBGovstyle2"/>
        <w:rPr>
          <w:color w:val="000000"/>
        </w:rPr>
      </w:pPr>
      <w:r>
        <w:t xml:space="preserve">Фактической датой поставки считается дата, указанная в Акте приема-передачи </w:t>
      </w:r>
      <w:r>
        <w:rPr>
          <w:color w:val="000000"/>
          <w:shd w:val="clear" w:color="auto" w:fill="FFFFFF"/>
        </w:rPr>
        <w:t>Товара</w:t>
      </w:r>
      <w:r>
        <w:t xml:space="preserve"> (приложение № 3 к Контракту).</w:t>
      </w:r>
    </w:p>
    <w:p w:rsidR="0075088B" w:rsidRDefault="00B57931">
      <w:pPr>
        <w:pStyle w:val="LBGovstyle2"/>
        <w:rPr>
          <w:color w:val="000000"/>
        </w:rPr>
      </w:pPr>
      <w:bookmarkStart w:id="33" w:name="_Ref980524"/>
      <w:bookmarkEnd w:id="33"/>
      <w:r>
        <w:rPr>
          <w:color w:val="000000"/>
        </w:rPr>
        <w:t xml:space="preserve">При поставке </w:t>
      </w:r>
      <w:r>
        <w:rPr>
          <w:color w:val="000000"/>
          <w:shd w:val="clear" w:color="auto" w:fill="FFFFFF"/>
        </w:rPr>
        <w:t>Товара Поставщик представляет Заказчику следующие документы:</w:t>
      </w:r>
    </w:p>
    <w:p w:rsidR="0075088B" w:rsidRDefault="00B57931">
      <w:pPr>
        <w:pStyle w:val="LBGovstyle5"/>
      </w:pPr>
      <w:bookmarkStart w:id="34" w:name="_Ref59748282"/>
      <w:bookmarkEnd w:id="34"/>
      <w:r>
        <w:rPr>
          <w:color w:val="000000"/>
          <w:shd w:val="clear" w:color="auto" w:fill="FFFFFF"/>
        </w:rPr>
        <w:t>копию</w:t>
      </w:r>
      <w:r>
        <w:rPr>
          <w:color w:val="000000"/>
        </w:rPr>
        <w:t xml:space="preserve"> регистрационного удостоверения </w:t>
      </w:r>
      <w:r>
        <w:rPr>
          <w:color w:val="000000"/>
          <w:shd w:val="clear" w:color="auto" w:fill="FFFFFF"/>
        </w:rPr>
        <w:t>Товара</w:t>
      </w:r>
      <w:r w:rsidR="00C9031F">
        <w:rPr>
          <w:color w:val="000000"/>
          <w:shd w:val="clear" w:color="auto" w:fill="FFFFFF"/>
        </w:rPr>
        <w:t>;</w:t>
      </w:r>
    </w:p>
    <w:p w:rsidR="0075088B" w:rsidRDefault="00B57931">
      <w:pPr>
        <w:pStyle w:val="LBGovstyle5"/>
        <w:rPr>
          <w:color w:val="000000"/>
        </w:rPr>
      </w:pPr>
      <w:r>
        <w:t xml:space="preserve">техническую и (или) эксплуатационную документацию производителя (изготовителя) </w:t>
      </w:r>
      <w:r>
        <w:rPr>
          <w:color w:val="000000"/>
          <w:shd w:val="clear" w:color="auto" w:fill="FFFFFF"/>
        </w:rPr>
        <w:t>Товара</w:t>
      </w:r>
      <w:r>
        <w:t xml:space="preserve"> на русском языке;</w:t>
      </w:r>
    </w:p>
    <w:p w:rsidR="0075088B" w:rsidRDefault="00B57931">
      <w:pPr>
        <w:pStyle w:val="LBGovstyle5"/>
        <w:rPr>
          <w:color w:val="000000"/>
        </w:rPr>
      </w:pPr>
      <w:r>
        <w:rPr>
          <w:color w:val="000000"/>
        </w:rPr>
        <w:t>товарную накладную</w:t>
      </w:r>
      <w:r w:rsidR="00C9031F">
        <w:rPr>
          <w:color w:val="000000"/>
        </w:rPr>
        <w:t xml:space="preserve"> (УПД)</w:t>
      </w:r>
      <w:r>
        <w:rPr>
          <w:color w:val="000000"/>
        </w:rPr>
        <w:t>,</w:t>
      </w:r>
      <w:r>
        <w:rPr>
          <w:color w:val="000000"/>
          <w:shd w:val="clear" w:color="auto" w:fill="FFFFFF"/>
        </w:rPr>
        <w:t> составленную по форме в соответствии с законодательством Российской Федерации;</w:t>
      </w:r>
    </w:p>
    <w:p w:rsidR="0075088B" w:rsidRDefault="00B57931">
      <w:pPr>
        <w:pStyle w:val="LBGovstyle5"/>
        <w:rPr>
          <w:color w:val="000000"/>
        </w:rPr>
      </w:pPr>
      <w:r>
        <w:rPr>
          <w:color w:val="000000"/>
        </w:rPr>
        <w:lastRenderedPageBreak/>
        <w:t>Акт прием</w:t>
      </w:r>
      <w:r w:rsidR="00C9031F">
        <w:rPr>
          <w:color w:val="000000"/>
        </w:rPr>
        <w:t>а</w:t>
      </w:r>
      <w:r>
        <w:rPr>
          <w:color w:val="000000"/>
        </w:rPr>
        <w:t xml:space="preserve">-передачи </w:t>
      </w:r>
      <w:r>
        <w:rPr>
          <w:color w:val="000000"/>
          <w:shd w:val="clear" w:color="auto" w:fill="FFFFFF"/>
        </w:rPr>
        <w:t>Товара, составленный по форме, приведенной в п</w:t>
      </w:r>
      <w:r>
        <w:rPr>
          <w:color w:val="000000"/>
        </w:rPr>
        <w:t>риложении № 3 к Контракту,</w:t>
      </w:r>
      <w:r>
        <w:rPr>
          <w:color w:val="000000"/>
          <w:shd w:val="clear" w:color="auto" w:fill="FFFFFF"/>
        </w:rPr>
        <w:t xml:space="preserve"> в 2 (Двух) экземплярах (1 (Один) экземпляр для Заказчика</w:t>
      </w:r>
      <w:r>
        <w:rPr>
          <w:color w:val="000000"/>
        </w:rPr>
        <w:t xml:space="preserve"> и 1 (Один) экземпляр для Поставщика</w:t>
      </w:r>
      <w:r>
        <w:rPr>
          <w:color w:val="000000"/>
          <w:shd w:val="clear" w:color="auto" w:fill="FFFFFF"/>
        </w:rPr>
        <w:t>);</w:t>
      </w:r>
    </w:p>
    <w:p w:rsidR="0075088B" w:rsidRDefault="00B57931">
      <w:pPr>
        <w:pStyle w:val="LBGovstyle5"/>
        <w:rPr>
          <w:color w:val="000000"/>
        </w:rPr>
      </w:pPr>
      <w:r>
        <w:t xml:space="preserve">копию документа, подтверждающего соответствие </w:t>
      </w:r>
      <w:r>
        <w:rPr>
          <w:color w:val="000000"/>
          <w:shd w:val="clear" w:color="auto" w:fill="FFFFFF"/>
        </w:rPr>
        <w:t>Товара</w:t>
      </w:r>
      <w:r>
        <w:t>, выданного уполномоченными органами (организациями).</w:t>
      </w:r>
      <w:bookmarkStart w:id="35" w:name="_Ref41090814"/>
      <w:bookmarkEnd w:id="35"/>
    </w:p>
    <w:p w:rsidR="0075088B" w:rsidRDefault="00B57931">
      <w:pPr>
        <w:pStyle w:val="LBGovstyle2"/>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75088B" w:rsidRDefault="00B57931">
      <w:pPr>
        <w:pStyle w:val="LBGovstyle2"/>
        <w:rPr>
          <w:color w:val="000000"/>
        </w:rPr>
      </w:pPr>
      <w:r>
        <w:rPr>
          <w:color w:val="000000"/>
        </w:rPr>
        <w:t>Перед подписанием Сторонами Акта прием</w:t>
      </w:r>
      <w:r w:rsidR="00C9031F">
        <w:rPr>
          <w:color w:val="000000"/>
        </w:rPr>
        <w:t>а</w:t>
      </w:r>
      <w:r>
        <w:rPr>
          <w:color w:val="000000"/>
        </w:rPr>
        <w:t xml:space="preserve">-передачи </w:t>
      </w:r>
      <w:r>
        <w:rPr>
          <w:color w:val="000000"/>
          <w:shd w:val="clear" w:color="auto" w:fill="FFFFFF"/>
        </w:rPr>
        <w:t>Товара Заказчик осуществляет следующие действия:</w:t>
      </w:r>
    </w:p>
    <w:p w:rsidR="0075088B" w:rsidRDefault="00B57931">
      <w:pPr>
        <w:pStyle w:val="LBGovstyle5"/>
        <w:rPr>
          <w:color w:val="000000"/>
        </w:rPr>
      </w:pPr>
      <w:r>
        <w:rPr>
          <w:color w:val="000000"/>
        </w:rPr>
        <w:t xml:space="preserve">проверку по упаковочным листам номенклатуры поставленного </w:t>
      </w:r>
      <w:r>
        <w:rPr>
          <w:color w:val="000000"/>
          <w:shd w:val="clear" w:color="auto" w:fill="FFFFFF"/>
        </w:rPr>
        <w:t>Товара</w:t>
      </w:r>
      <w:r>
        <w:rPr>
          <w:color w:val="000000"/>
        </w:rPr>
        <w:t xml:space="preserve"> на соответствие Спецификации (приложение № 1 к Контракту), </w:t>
      </w:r>
      <w:r>
        <w:rPr>
          <w:color w:val="000000"/>
          <w:shd w:val="clear" w:color="auto" w:fill="FFFFFF"/>
        </w:rPr>
        <w:t>Заявке</w:t>
      </w:r>
      <w:r>
        <w:rPr>
          <w:color w:val="000000"/>
        </w:rPr>
        <w:t xml:space="preserve"> и Техническим требованиям (приложение № 2 к Контракту);</w:t>
      </w:r>
    </w:p>
    <w:p w:rsidR="0075088B" w:rsidRDefault="00B57931">
      <w:pPr>
        <w:pStyle w:val="LBGovstyle5"/>
        <w:rPr>
          <w:color w:val="000000"/>
        </w:rPr>
      </w:pPr>
      <w:r>
        <w:rPr>
          <w:color w:val="000000"/>
        </w:rPr>
        <w:t>проверку полноты и правильности оформления комплекта сопроводительных документов в соответствии с условиями Контракта;</w:t>
      </w:r>
    </w:p>
    <w:p w:rsidR="0075088B" w:rsidRDefault="00B57931">
      <w:pPr>
        <w:pStyle w:val="LBGovstyle5"/>
      </w:pPr>
      <w:r>
        <w:rPr>
          <w:color w:val="000000"/>
        </w:rPr>
        <w:t xml:space="preserve">контроль наличия/отсутствия внешних повреждений оригинальной упаковки </w:t>
      </w:r>
      <w:r>
        <w:rPr>
          <w:color w:val="000000"/>
          <w:shd w:val="clear" w:color="auto" w:fill="FFFFFF"/>
        </w:rPr>
        <w:t>Товара;</w:t>
      </w:r>
    </w:p>
    <w:p w:rsidR="0075088B" w:rsidRDefault="00B57931">
      <w:pPr>
        <w:pStyle w:val="LBGovstyle5"/>
      </w:pPr>
      <w:r>
        <w:t xml:space="preserve">проверку наличия необходимых документов (копий документов) на </w:t>
      </w:r>
      <w:r>
        <w:rPr>
          <w:color w:val="000000"/>
          <w:shd w:val="clear" w:color="auto" w:fill="FFFFFF"/>
        </w:rPr>
        <w:t>Товар</w:t>
      </w:r>
      <w:r>
        <w:t xml:space="preserve">: регистрационных удостоверений, документа, подтверждающего соответствие </w:t>
      </w:r>
      <w:r>
        <w:rPr>
          <w:color w:val="000000"/>
          <w:shd w:val="clear" w:color="auto" w:fill="FFFFFF"/>
        </w:rPr>
        <w:t>Товара</w:t>
      </w:r>
      <w:r>
        <w:t>, выданного уполномоченными органами (организациями);</w:t>
      </w:r>
    </w:p>
    <w:p w:rsidR="0075088B" w:rsidRDefault="00B57931">
      <w:pPr>
        <w:pStyle w:val="LBGovstyle5"/>
      </w:pPr>
      <w:r>
        <w:t xml:space="preserve">проверку наличия технической и (или) эксплуатационной документации производителя (изготовителя) </w:t>
      </w:r>
      <w:r>
        <w:rPr>
          <w:color w:val="000000"/>
          <w:shd w:val="clear" w:color="auto" w:fill="FFFFFF"/>
        </w:rPr>
        <w:t>Товара</w:t>
      </w:r>
      <w:r>
        <w:t xml:space="preserve"> на русском языке;</w:t>
      </w:r>
    </w:p>
    <w:p w:rsidR="0075088B" w:rsidRDefault="00B57931">
      <w:pPr>
        <w:pStyle w:val="LBGovstyle5"/>
      </w:pPr>
      <w:r>
        <w:t xml:space="preserve">проверку комплектности и целостности поставленного </w:t>
      </w:r>
      <w:r>
        <w:rPr>
          <w:color w:val="000000"/>
          <w:shd w:val="clear" w:color="auto" w:fill="FFFFFF"/>
        </w:rPr>
        <w:t>Товара</w:t>
      </w:r>
      <w:r>
        <w:t>.</w:t>
      </w:r>
    </w:p>
    <w:p w:rsidR="0075088B" w:rsidRDefault="00B57931">
      <w:pPr>
        <w:pStyle w:val="LBGovstyle5"/>
        <w:numPr>
          <w:ilvl w:val="4"/>
          <w:numId w:val="0"/>
        </w:numPr>
        <w:ind w:left="720"/>
      </w:pPr>
      <w:r>
        <w:t xml:space="preserve">Приёмка </w:t>
      </w:r>
      <w:r>
        <w:rPr>
          <w:color w:val="000000"/>
          <w:shd w:val="clear" w:color="auto" w:fill="FFFFFF"/>
        </w:rPr>
        <w:t>Товара осуществляется в соответствии с требованиями законодательства Российской Федерации.</w:t>
      </w:r>
    </w:p>
    <w:p w:rsidR="0075088B" w:rsidRDefault="00B57931">
      <w:pPr>
        <w:pStyle w:val="LBGovstyle1"/>
        <w:rPr>
          <w:color w:val="000000"/>
        </w:rPr>
      </w:pPr>
      <w:bookmarkStart w:id="36" w:name="_Ref55663700"/>
      <w:bookmarkEnd w:id="36"/>
      <w:r>
        <w:rPr>
          <w:color w:val="000000"/>
        </w:rPr>
        <w:t xml:space="preserve">Порядок приемки </w:t>
      </w:r>
      <w:r>
        <w:rPr>
          <w:color w:val="000000"/>
          <w:shd w:val="clear" w:color="auto" w:fill="FFFFFF"/>
        </w:rPr>
        <w:t>Товара</w:t>
      </w:r>
    </w:p>
    <w:p w:rsidR="0075088B" w:rsidRDefault="00B57931">
      <w:pPr>
        <w:pStyle w:val="LBGovstyle2"/>
        <w:rPr>
          <w:color w:val="000000"/>
        </w:rPr>
      </w:pPr>
      <w:bookmarkStart w:id="37" w:name="_Ref86386583"/>
      <w:bookmarkEnd w:id="37"/>
      <w:r>
        <w:rPr>
          <w:color w:val="000000"/>
        </w:rPr>
        <w:t xml:space="preserve">При исполнении Контракта Поставщик </w:t>
      </w:r>
      <w:r w:rsidR="00E95385">
        <w:rPr>
          <w:color w:val="000000"/>
        </w:rPr>
        <w:t xml:space="preserve">вместе с поставкой товара предоставляет </w:t>
      </w:r>
      <w:r>
        <w:rPr>
          <w:color w:val="000000"/>
        </w:rPr>
        <w:t xml:space="preserve"> </w:t>
      </w:r>
      <w:r w:rsidR="00E95385">
        <w:rPr>
          <w:color w:val="000000"/>
        </w:rPr>
        <w:t>документы о приемке</w:t>
      </w:r>
      <w:r>
        <w:rPr>
          <w:color w:val="000000"/>
        </w:rPr>
        <w:t>:</w:t>
      </w:r>
      <w:r w:rsidR="00E95385">
        <w:rPr>
          <w:color w:val="000000"/>
        </w:rPr>
        <w:t xml:space="preserve"> счет, счет-фактуру (при необходимости), товарную накладную или УПД, </w:t>
      </w:r>
    </w:p>
    <w:p w:rsidR="0075088B" w:rsidRDefault="00B57931">
      <w:pPr>
        <w:pStyle w:val="LBGovstyle2"/>
        <w:rPr>
          <w:color w:val="000000"/>
        </w:rPr>
      </w:pPr>
      <w:r>
        <w:rPr>
          <w:color w:val="000000"/>
        </w:rP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75088B" w:rsidRDefault="00B57931">
      <w:pPr>
        <w:pStyle w:val="LBGovstyle5"/>
        <w:rPr>
          <w:color w:val="000000"/>
        </w:rPr>
      </w:pPr>
      <w:r>
        <w:rPr>
          <w:color w:val="000000"/>
        </w:rPr>
        <w:t>подписывает документ</w:t>
      </w:r>
      <w:r w:rsidR="00E95385">
        <w:rPr>
          <w:color w:val="000000"/>
        </w:rPr>
        <w:t>ы</w:t>
      </w:r>
      <w:r>
        <w:rPr>
          <w:color w:val="000000"/>
        </w:rPr>
        <w:t xml:space="preserve"> о приемке;</w:t>
      </w:r>
    </w:p>
    <w:p w:rsidR="0075088B" w:rsidRDefault="00B57931">
      <w:pPr>
        <w:pStyle w:val="LBGovstyle5"/>
        <w:rPr>
          <w:color w:val="000000"/>
        </w:rPr>
      </w:pPr>
      <w:r>
        <w:rPr>
          <w:color w:val="000000"/>
        </w:rPr>
        <w:t>формирует мотивированный отказ от подписания документа о приемке с указанием причин такого отказа.</w:t>
      </w:r>
    </w:p>
    <w:p w:rsidR="0075088B" w:rsidRDefault="00B57931">
      <w:pPr>
        <w:pStyle w:val="LBGovstyle2"/>
        <w:rPr>
          <w:color w:val="000000"/>
        </w:rPr>
      </w:pPr>
      <w:bookmarkStart w:id="38" w:name="_Ref11913032"/>
      <w:bookmarkEnd w:id="38"/>
      <w:r>
        <w:rPr>
          <w:color w:val="000000"/>
        </w:rPr>
        <w:t>Для проверки предоставленных Поставщиком результатов поставки,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5088B" w:rsidRDefault="00B57931">
      <w:pPr>
        <w:pStyle w:val="LBGovstyle2"/>
        <w:rPr>
          <w:color w:val="000000"/>
        </w:rPr>
      </w:pPr>
      <w:r>
        <w:rPr>
          <w:color w:val="000000"/>
        </w:rPr>
        <w:t xml:space="preserve">Для проведения экспертизы поставленного </w:t>
      </w:r>
      <w:r>
        <w:rPr>
          <w:color w:val="000000"/>
          <w:shd w:val="clear" w:color="auto" w:fill="FFFFFF"/>
        </w:rPr>
        <w:t>Товара</w:t>
      </w:r>
      <w:r>
        <w:rPr>
          <w:color w:val="000000"/>
        </w:rPr>
        <w:t xml:space="preserve">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w:t>
      </w:r>
      <w:r>
        <w:rPr>
          <w:color w:val="000000"/>
        </w:rPr>
        <w:lastRenderedPageBreak/>
        <w:t xml:space="preserve">экспертизы установлены нарушения требований Контракта, не препятствующие приемке поставленного </w:t>
      </w:r>
      <w:r>
        <w:rPr>
          <w:color w:val="000000"/>
          <w:shd w:val="clear" w:color="auto" w:fill="FFFFFF"/>
        </w:rPr>
        <w:t>Товара</w:t>
      </w:r>
      <w:r>
        <w:rPr>
          <w:color w:val="000000"/>
        </w:rPr>
        <w:t>, в заключении могут содержаться предложения об устранении данных нарушений, в том числе с указанием срока их устранения.</w:t>
      </w:r>
    </w:p>
    <w:p w:rsidR="0075088B" w:rsidRDefault="00B57931">
      <w:pPr>
        <w:pStyle w:val="LBGovstyle2"/>
        <w:rPr>
          <w:color w:val="000000"/>
        </w:rPr>
      </w:pPr>
      <w:r>
        <w:rPr>
          <w:color w:val="000000"/>
        </w:rPr>
        <w:t xml:space="preserve">По решению Заказчика для приемки поставленного </w:t>
      </w:r>
      <w:r>
        <w:rPr>
          <w:color w:val="000000"/>
          <w:shd w:val="clear" w:color="auto" w:fill="FFFFFF"/>
        </w:rPr>
        <w:t>Товара</w:t>
      </w:r>
      <w:r>
        <w:rPr>
          <w:color w:val="000000"/>
        </w:rPr>
        <w:t xml:space="preserve">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75088B" w:rsidRDefault="00B57931">
      <w:pPr>
        <w:pStyle w:val="LBGovstyle2"/>
        <w:rPr>
          <w:color w:val="000000"/>
        </w:rPr>
      </w:pPr>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5088B" w:rsidRDefault="00B57931">
      <w:pPr>
        <w:pStyle w:val="LBGovstyle2"/>
        <w:rPr>
          <w:color w:val="000000"/>
        </w:rPr>
      </w:pPr>
      <w:r>
        <w:rPr>
          <w:color w:val="000000"/>
        </w:rPr>
        <w:t xml:space="preserve">Датой приемки поставленного Товара считается дата </w:t>
      </w:r>
      <w:r w:rsidR="00E95385">
        <w:rPr>
          <w:color w:val="000000"/>
        </w:rPr>
        <w:t>подписания документа о приемке</w:t>
      </w:r>
      <w:r>
        <w:rPr>
          <w:color w:val="000000"/>
        </w:rPr>
        <w:t>.</w:t>
      </w:r>
    </w:p>
    <w:p w:rsidR="0075088B" w:rsidRDefault="00B57931">
      <w:pPr>
        <w:pStyle w:val="LBBodyText2"/>
        <w:rPr>
          <w:color w:val="000000"/>
        </w:rPr>
      </w:pPr>
      <w:r>
        <w:rPr>
          <w:color w:val="000000"/>
        </w:rPr>
        <w:t>Допускается как полная, так и частичная приемка поставленного Товара по Контракту.</w:t>
      </w:r>
    </w:p>
    <w:p w:rsidR="0075088B" w:rsidRDefault="00B57931">
      <w:pPr>
        <w:pStyle w:val="LBGovstyle2"/>
        <w:rPr>
          <w:color w:val="000000"/>
        </w:rPr>
      </w:pPr>
      <w:r>
        <w:rPr>
          <w:color w:val="000000"/>
        </w:rPr>
        <w:t>После поставки оставшегося количества Товара Поставщик в порядке и сроки, предусмотренные настоящим разделом Контракта, формирует новый документ о приемке. Заказчик рассматривает и подписывает указанный новый документ о приемке в порядке и сроки, предусмотренные настоящим разделом Контракта.</w:t>
      </w:r>
    </w:p>
    <w:p w:rsidR="0075088B" w:rsidRDefault="00B57931">
      <w:pPr>
        <w:pStyle w:val="LBGovstyle2"/>
        <w:rPr>
          <w:color w:val="000000"/>
        </w:rPr>
      </w:pPr>
      <w:r>
        <w:t xml:space="preserve">Риск утраты, случайной гибели или повреждения </w:t>
      </w:r>
      <w:r>
        <w:rPr>
          <w:color w:val="000000"/>
          <w:shd w:val="clear" w:color="auto" w:fill="FFFFFF"/>
        </w:rPr>
        <w:t>Товара</w:t>
      </w:r>
      <w:r>
        <w:t xml:space="preserve"> переходят от Поставщика к Заказчику с момента подписания Сторонами документа, подтверждающего факт поставки </w:t>
      </w:r>
      <w:r>
        <w:rPr>
          <w:color w:val="000000"/>
          <w:shd w:val="clear" w:color="auto" w:fill="FFFFFF"/>
        </w:rPr>
        <w:t>Товара</w:t>
      </w:r>
      <w:r>
        <w:t xml:space="preserve">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75088B" w:rsidRDefault="00B57931">
      <w:pPr>
        <w:pStyle w:val="LBGovstyle1"/>
        <w:rPr>
          <w:color w:val="000000"/>
        </w:rPr>
      </w:pPr>
      <w:bookmarkStart w:id="39" w:name="_Hlk52513238"/>
      <w:bookmarkStart w:id="40" w:name="_Ref41397946"/>
      <w:bookmarkStart w:id="41" w:name="_Ref42100774"/>
      <w:bookmarkEnd w:id="39"/>
      <w:bookmarkEnd w:id="40"/>
      <w:bookmarkEnd w:id="41"/>
      <w:r>
        <w:rPr>
          <w:color w:val="000000"/>
        </w:rPr>
        <w:t>Гарантии</w:t>
      </w:r>
    </w:p>
    <w:p w:rsidR="0075088B" w:rsidRDefault="00B57931">
      <w:pPr>
        <w:pStyle w:val="LBGovstyle2"/>
        <w:rPr>
          <w:color w:val="000000"/>
        </w:rPr>
      </w:pPr>
      <w:r>
        <w:rPr>
          <w:color w:val="000000"/>
        </w:rPr>
        <w:t xml:space="preserve">Поставщик гарантирует, что </w:t>
      </w:r>
      <w:r>
        <w:rPr>
          <w:color w:val="000000"/>
          <w:shd w:val="clear" w:color="auto" w:fill="FFFFFF"/>
        </w:rPr>
        <w:t>Товар, поставленный</w:t>
      </w:r>
      <w:r>
        <w:rPr>
          <w:color w:val="000000"/>
        </w:rPr>
        <w:t xml:space="preserve"> в соответствии с Контрактом, яв</w:t>
      </w:r>
      <w:r w:rsidR="00C9031F">
        <w:rPr>
          <w:color w:val="000000"/>
        </w:rPr>
        <w:t>ляется новым, неиспользованным</w:t>
      </w:r>
      <w:r>
        <w:rPr>
          <w:color w:val="000000"/>
        </w:rPr>
        <w:t>.</w:t>
      </w:r>
    </w:p>
    <w:p w:rsidR="0075088B" w:rsidRDefault="00B57931">
      <w:pPr>
        <w:pStyle w:val="LBGovstyle2"/>
        <w:rPr>
          <w:color w:val="000000"/>
        </w:rPr>
      </w:pPr>
      <w:r>
        <w:rPr>
          <w:color w:val="000000"/>
          <w:shd w:val="clear" w:color="auto" w:fill="FFFFFF"/>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Товара.</w:t>
      </w:r>
    </w:p>
    <w:p w:rsidR="0075088B" w:rsidRDefault="00B57931">
      <w:pPr>
        <w:pStyle w:val="LBGovstyle2"/>
        <w:rPr>
          <w:color w:val="000000"/>
        </w:rPr>
      </w:pPr>
      <w:r>
        <w:rPr>
          <w:color w:val="000000"/>
        </w:rPr>
        <w:t xml:space="preserve">Поставщик гарантирует полное соответствие поставляемого </w:t>
      </w:r>
      <w:r>
        <w:rPr>
          <w:color w:val="000000"/>
          <w:shd w:val="clear" w:color="auto" w:fill="FFFFFF"/>
        </w:rPr>
        <w:t>Товара</w:t>
      </w:r>
      <w:r>
        <w:rPr>
          <w:color w:val="000000"/>
        </w:rPr>
        <w:t xml:space="preserve"> условиям Контракта, устранение неисправностей, связанных с дефектами производства.</w:t>
      </w:r>
    </w:p>
    <w:p w:rsidR="00C9031F" w:rsidRDefault="00B57931">
      <w:pPr>
        <w:pStyle w:val="LBGovstyle2"/>
        <w:rPr>
          <w:color w:val="000000"/>
        </w:rPr>
      </w:pPr>
      <w:r w:rsidRPr="00C9031F">
        <w:rPr>
          <w:color w:val="000000"/>
        </w:rPr>
        <w:t xml:space="preserve">Неисправный или дефектный Товар будет возвращен Поставщику за его счет в сроки, согласованные Заказчиком и Поставщиком. </w:t>
      </w:r>
    </w:p>
    <w:p w:rsidR="0075088B" w:rsidRDefault="00B57931">
      <w:pPr>
        <w:pStyle w:val="LBGovstyle1"/>
        <w:rPr>
          <w:b w:val="0"/>
          <w:color w:val="000000"/>
        </w:rPr>
      </w:pPr>
      <w:r>
        <w:rPr>
          <w:color w:val="000000"/>
        </w:rPr>
        <w:t>Порядок расчетов</w:t>
      </w:r>
    </w:p>
    <w:p w:rsidR="0075088B" w:rsidRDefault="00B57931">
      <w:pPr>
        <w:pStyle w:val="LBGovstyle2"/>
        <w:rPr>
          <w:color w:val="000000"/>
        </w:rPr>
      </w:pPr>
      <w:r>
        <w:rPr>
          <w:color w:val="000000"/>
        </w:rPr>
        <w:t>Оплата по Контракту производится в следующем порядке:</w:t>
      </w:r>
    </w:p>
    <w:p w:rsidR="0075088B" w:rsidRDefault="00B57931">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75088B" w:rsidRDefault="00B57931">
      <w:pPr>
        <w:pStyle w:val="LBGovstyle2"/>
        <w:spacing w:after="0"/>
        <w:rPr>
          <w:color w:val="000000"/>
        </w:rPr>
      </w:pPr>
      <w:r>
        <w:rPr>
          <w:color w:val="000000"/>
        </w:rPr>
        <w:t>Ис</w:t>
      </w:r>
      <w:r w:rsidR="00C9031F">
        <w:rPr>
          <w:color w:val="000000"/>
        </w:rPr>
        <w:t>точник финансирования Контракта является Областной бюджет Ленинградской области на 202</w:t>
      </w:r>
      <w:r w:rsidR="007035D4">
        <w:rPr>
          <w:color w:val="000000"/>
        </w:rPr>
        <w:t>6</w:t>
      </w:r>
      <w:r w:rsidR="00C9031F">
        <w:rPr>
          <w:color w:val="000000"/>
        </w:rPr>
        <w:t xml:space="preserve"> год.</w:t>
      </w:r>
    </w:p>
    <w:p w:rsidR="0075088B" w:rsidRDefault="00B57931">
      <w:pPr>
        <w:pStyle w:val="LBGovstyle2"/>
        <w:rPr>
          <w:color w:val="000000"/>
        </w:rPr>
      </w:pPr>
      <w:r>
        <w:rPr>
          <w:color w:val="000000"/>
        </w:rPr>
        <w:t>Авансовые платежи по Контракту не предусмотрены.</w:t>
      </w:r>
    </w:p>
    <w:p w:rsidR="0075088B" w:rsidRDefault="00B57931">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поставленного Товара.</w:t>
      </w:r>
    </w:p>
    <w:p w:rsidR="0075088B" w:rsidRDefault="00B57931">
      <w:pPr>
        <w:pStyle w:val="LBGovstyle1"/>
        <w:rPr>
          <w:color w:val="000000"/>
        </w:rPr>
      </w:pPr>
      <w:r>
        <w:rPr>
          <w:color w:val="000000"/>
        </w:rPr>
        <w:t>Обеспечение исполнения Контракта</w:t>
      </w:r>
      <w:r w:rsidR="00E95385">
        <w:rPr>
          <w:color w:val="000000"/>
        </w:rPr>
        <w:t xml:space="preserve"> – НЕ УСТАНОВЛЕНО</w:t>
      </w:r>
    </w:p>
    <w:p w:rsidR="0075088B" w:rsidRDefault="00B57931">
      <w:pPr>
        <w:pStyle w:val="LBGovstyle1"/>
        <w:rPr>
          <w:color w:val="000000"/>
        </w:rPr>
      </w:pPr>
      <w:bookmarkStart w:id="42" w:name="_Ref83935525"/>
      <w:bookmarkStart w:id="43" w:name="_Ref94090158"/>
      <w:bookmarkStart w:id="44" w:name="_Hlk52554851"/>
      <w:bookmarkEnd w:id="42"/>
      <w:bookmarkEnd w:id="43"/>
      <w:r>
        <w:rPr>
          <w:color w:val="000000"/>
        </w:rPr>
        <w:t>Обеспечение гарантийных обязательств</w:t>
      </w:r>
      <w:bookmarkEnd w:id="44"/>
      <w:r w:rsidR="00E95385">
        <w:rPr>
          <w:color w:val="000000"/>
        </w:rPr>
        <w:t xml:space="preserve"> – НЕ УСТАНОВЛЕНО</w:t>
      </w:r>
    </w:p>
    <w:p w:rsidR="0075088B" w:rsidRDefault="00B57931">
      <w:pPr>
        <w:pStyle w:val="LBGovstyle1"/>
        <w:rPr>
          <w:b w:val="0"/>
          <w:color w:val="000000"/>
        </w:rPr>
      </w:pPr>
      <w:bookmarkStart w:id="45" w:name="_Hlk81515955"/>
      <w:bookmarkStart w:id="46" w:name="_Ref57591697"/>
      <w:bookmarkEnd w:id="45"/>
      <w:bookmarkEnd w:id="46"/>
      <w:r>
        <w:rPr>
          <w:color w:val="000000"/>
        </w:rPr>
        <w:lastRenderedPageBreak/>
        <w:t>Ответственность Сторон</w:t>
      </w:r>
    </w:p>
    <w:p w:rsidR="0075088B" w:rsidRDefault="00B57931">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75088B" w:rsidRDefault="00B57931">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088B" w:rsidRDefault="00B57931">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5088B" w:rsidRDefault="00B57931">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088B" w:rsidRDefault="00B57931">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5088B" w:rsidRDefault="00B57931">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088B" w:rsidRDefault="00B57931">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147FE" w:rsidRPr="002147FE" w:rsidRDefault="002147FE" w:rsidP="002147FE">
      <w:pPr>
        <w:pStyle w:val="LBGovstyle3"/>
        <w:rPr>
          <w:color w:val="000000"/>
        </w:rPr>
      </w:pPr>
      <w:r w:rsidRPr="002147FE">
        <w:rPr>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147FE" w:rsidRPr="002147FE" w:rsidRDefault="002147FE" w:rsidP="002147FE">
      <w:pPr>
        <w:spacing w:before="120" w:line="206" w:lineRule="atLeast"/>
        <w:ind w:firstLine="387"/>
        <w:rPr>
          <w:szCs w:val="22"/>
        </w:rPr>
      </w:pPr>
      <w:r w:rsidRPr="002147FE">
        <w:rPr>
          <w:szCs w:val="22"/>
        </w:rPr>
        <w:t xml:space="preserve">а) 1000 рублей, если цена контракта не превышает 3 млн. рублей (включительно); </w:t>
      </w:r>
    </w:p>
    <w:p w:rsidR="002147FE" w:rsidRPr="002147FE" w:rsidRDefault="002147FE" w:rsidP="002147FE">
      <w:pPr>
        <w:spacing w:before="120" w:line="206" w:lineRule="atLeast"/>
        <w:ind w:firstLine="387"/>
        <w:rPr>
          <w:szCs w:val="22"/>
        </w:rPr>
      </w:pPr>
      <w:r w:rsidRPr="002147FE">
        <w:rPr>
          <w:szCs w:val="22"/>
        </w:rPr>
        <w:t xml:space="preserve">б) 5000 рублей, если цена контракта составляет от 3 млн. рублей до 50 млн. рублей (включительно); </w:t>
      </w:r>
    </w:p>
    <w:p w:rsidR="0075088B" w:rsidRDefault="00B57931">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5088B" w:rsidRDefault="00B57931">
      <w:pPr>
        <w:pStyle w:val="LBGovstyle2"/>
        <w:rPr>
          <w:color w:val="000000"/>
        </w:rPr>
      </w:pPr>
      <w:bookmarkStart w:id="4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47"/>
    </w:p>
    <w:p w:rsidR="0075088B" w:rsidRDefault="00B57931">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75088B" w:rsidRDefault="00B57931">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75088B" w:rsidRDefault="00B57931">
      <w:pPr>
        <w:pStyle w:val="LBGovstyle5"/>
        <w:rPr>
          <w:color w:val="000000"/>
        </w:rPr>
      </w:pPr>
      <w:r>
        <w:rPr>
          <w:color w:val="000000"/>
        </w:rPr>
        <w:t>10 % цены Контракта в случае, если цена Контракта не превышает 3 млн. рублей.</w:t>
      </w:r>
    </w:p>
    <w:p w:rsidR="0075088B" w:rsidRDefault="00B57931">
      <w:pPr>
        <w:pStyle w:val="LBGovstyle5"/>
        <w:rPr>
          <w:color w:val="000000"/>
        </w:rPr>
      </w:pPr>
      <w:r>
        <w:rPr>
          <w:color w:val="000000"/>
        </w:rPr>
        <w:lastRenderedPageBreak/>
        <w:t>5 % цены Контракта в случае, если цена Контракта составляет от 3 млн. рублей до 50 млн. рублей (включительно).</w:t>
      </w:r>
    </w:p>
    <w:p w:rsidR="0075088B" w:rsidRDefault="00B57931">
      <w:pPr>
        <w:pStyle w:val="LBGovstyle3"/>
        <w:rPr>
          <w:color w:val="000000"/>
        </w:rPr>
      </w:pPr>
      <w:bookmarkStart w:id="48" w:name="_Ref492981817"/>
      <w:bookmarkStart w:id="49" w:name="_Hlk56505674"/>
      <w:bookmarkStart w:id="50" w:name="_Ref493079435"/>
      <w:bookmarkEnd w:id="48"/>
      <w:bookmarkEnd w:id="49"/>
      <w:bookmarkEnd w:id="50"/>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rsidR="0075088B" w:rsidRDefault="00B57931">
      <w:pPr>
        <w:pStyle w:val="LBBodyText2"/>
        <w:rPr>
          <w:color w:val="000000"/>
        </w:rPr>
      </w:pPr>
      <w:r>
        <w:rPr>
          <w:color w:val="000000"/>
        </w:rPr>
        <w:t>В случае, если цена Контракта не превышает начальную (максимальную) цену Контракта:</w:t>
      </w:r>
    </w:p>
    <w:p w:rsidR="0075088B" w:rsidRDefault="00B57931">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75088B" w:rsidRDefault="00B57931">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75088B" w:rsidRDefault="00B57931">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75088B" w:rsidRDefault="00B57931">
      <w:pPr>
        <w:pStyle w:val="LBBodyText2"/>
        <w:rPr>
          <w:color w:val="000000"/>
        </w:rPr>
      </w:pPr>
      <w:r>
        <w:rPr>
          <w:color w:val="000000"/>
        </w:rPr>
        <w:t>В случае, если цена Контракта превышает начальную (максимальную) цену Контракта:</w:t>
      </w:r>
    </w:p>
    <w:p w:rsidR="0075088B" w:rsidRDefault="00B57931">
      <w:pPr>
        <w:pStyle w:val="LBGovstyle5-Alt"/>
        <w:rPr>
          <w:color w:val="000000"/>
          <w:lang w:val="ru-RU"/>
        </w:rPr>
      </w:pPr>
      <w:r w:rsidRPr="00B57931">
        <w:rPr>
          <w:color w:val="000000"/>
          <w:lang w:val="ru-RU"/>
        </w:rPr>
        <w:t>10 % цены Контракта в случае, если цена Контракта не превышает 3 млн. рублей;</w:t>
      </w:r>
    </w:p>
    <w:p w:rsidR="0075088B" w:rsidRDefault="00B57931">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75088B" w:rsidRDefault="00B57931">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75088B" w:rsidRDefault="00B57931">
      <w:pPr>
        <w:pStyle w:val="LBGovstyle3"/>
        <w:rPr>
          <w:color w:val="000000"/>
        </w:rPr>
      </w:pPr>
      <w:bookmarkStart w:id="51" w:name="_Ref492996654"/>
      <w:bookmarkEnd w:id="5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75088B" w:rsidRDefault="00B57931">
      <w:pPr>
        <w:pStyle w:val="LBGovstyle5"/>
        <w:rPr>
          <w:color w:val="000000"/>
        </w:rPr>
      </w:pPr>
      <w:r>
        <w:rPr>
          <w:color w:val="000000"/>
        </w:rPr>
        <w:t>1 000 рублей, если цена Контракта не превышает 3 млн. рублей.</w:t>
      </w:r>
    </w:p>
    <w:p w:rsidR="0075088B" w:rsidRDefault="00B57931">
      <w:pPr>
        <w:pStyle w:val="LBGovstyle5"/>
        <w:rPr>
          <w:color w:val="000000"/>
        </w:rPr>
      </w:pPr>
      <w:r>
        <w:rPr>
          <w:color w:val="000000"/>
        </w:rPr>
        <w:t>5000 рублей, если цена Контракта составляет от 3 млн. рублей до 50 млн. рублей (включительно).</w:t>
      </w:r>
    </w:p>
    <w:p w:rsidR="0075088B" w:rsidRDefault="00B57931">
      <w:pPr>
        <w:pStyle w:val="LBGovstyle2"/>
        <w:rPr>
          <w:color w:val="000000"/>
        </w:rPr>
      </w:pPr>
      <w:bookmarkStart w:id="5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52"/>
    </w:p>
    <w:p w:rsidR="0075088B" w:rsidRDefault="00B57931">
      <w:pPr>
        <w:pStyle w:val="LBGovstyle2"/>
        <w:rPr>
          <w:color w:val="000000"/>
        </w:rPr>
      </w:pPr>
      <w:bookmarkStart w:id="53" w:name="_Hlk55482099"/>
      <w:bookmarkEnd w:id="53"/>
      <w:r>
        <w:rPr>
          <w:color w:val="000000"/>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75088B" w:rsidRDefault="00B57931">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75088B" w:rsidRDefault="00B57931">
      <w:pPr>
        <w:pStyle w:val="LBGovstyle1"/>
        <w:rPr>
          <w:b w:val="0"/>
          <w:color w:val="000000"/>
        </w:rPr>
      </w:pPr>
      <w:r>
        <w:rPr>
          <w:color w:val="000000"/>
        </w:rPr>
        <w:t>Срок действия и порядок изменения Контракта</w:t>
      </w:r>
    </w:p>
    <w:p w:rsidR="0075088B" w:rsidRDefault="00B57931">
      <w:pPr>
        <w:pStyle w:val="LBGovstyle2"/>
        <w:rPr>
          <w:color w:val="000000"/>
        </w:rPr>
      </w:pPr>
      <w:r>
        <w:rPr>
          <w:color w:val="000000"/>
        </w:rPr>
        <w:lastRenderedPageBreak/>
        <w:t>Контракт вступает в силу с даты его заключения и действует до полного исполнения Сторонами своих обязательств по Контракту.</w:t>
      </w:r>
    </w:p>
    <w:p w:rsidR="0075088B" w:rsidRDefault="00B57931">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75088B" w:rsidRDefault="00B57931">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75088B" w:rsidRDefault="00B57931">
      <w:pPr>
        <w:pStyle w:val="LBGovstyle3"/>
        <w:rPr>
          <w:color w:val="000000"/>
        </w:rPr>
      </w:pPr>
      <w:r>
        <w:rPr>
          <w:color w:val="000000"/>
        </w:rPr>
        <w:t>при снижении цены Контракта без изменения предусмотренных Контрактом количества Товара, качества Товара и иных условий Контракта.</w:t>
      </w:r>
    </w:p>
    <w:p w:rsidR="0075088B" w:rsidRDefault="00B57931">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75088B" w:rsidRDefault="00B57931">
      <w:pPr>
        <w:pStyle w:val="LBGovstyle2"/>
        <w:rPr>
          <w:color w:val="000000"/>
        </w:rPr>
      </w:pPr>
      <w:r>
        <w:t>Соглашение</w:t>
      </w:r>
      <w:r>
        <w:rPr>
          <w:color w:val="000000"/>
          <w:sz w:val="30"/>
          <w:shd w:val="clear" w:color="auto" w:fill="FFFFFF"/>
        </w:rPr>
        <w:t xml:space="preserve"> </w:t>
      </w:r>
      <w:r>
        <w:t>об изменении условий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75088B" w:rsidRDefault="00B57931">
      <w:pPr>
        <w:pStyle w:val="LBGovstyle1"/>
        <w:rPr>
          <w:b w:val="0"/>
          <w:color w:val="000000"/>
        </w:rPr>
      </w:pPr>
      <w:r>
        <w:rPr>
          <w:color w:val="000000"/>
        </w:rPr>
        <w:t>Расторжение Контракта</w:t>
      </w:r>
    </w:p>
    <w:p w:rsidR="0075088B" w:rsidRDefault="00B57931">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5088B" w:rsidRDefault="00B57931">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5088B" w:rsidRDefault="00B57931">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75088B" w:rsidRDefault="00B57931">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5088B" w:rsidRDefault="00B57931">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75088B" w:rsidRDefault="00B57931">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5088B" w:rsidRDefault="00B57931">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5088B" w:rsidRDefault="00B57931">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75088B" w:rsidRDefault="00B57931">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5088B" w:rsidRDefault="00B57931">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установлено, что</w:t>
      </w:r>
      <w:r>
        <w:rPr>
          <w:color w:val="000000"/>
        </w:rPr>
        <w:t>:</w:t>
      </w:r>
    </w:p>
    <w:p w:rsidR="0075088B" w:rsidRDefault="00B57931">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75088B" w:rsidRDefault="00B57931">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00C9031F">
        <w:rPr>
          <w:color w:val="000000"/>
        </w:rPr>
        <w:t>а)</w:t>
      </w:r>
      <w:r>
        <w:rPr>
          <w:color w:val="000000"/>
        </w:rPr>
        <w:t xml:space="preserve"> настоящего пункта, что позволило ему стать победителем определения поставщика.</w:t>
      </w:r>
    </w:p>
    <w:p w:rsidR="0075088B" w:rsidRDefault="00B57931">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5088B" w:rsidRDefault="00B57931">
      <w:pPr>
        <w:pStyle w:val="LBGovstyle1"/>
      </w:pPr>
      <w:bookmarkStart w:id="54" w:name="_Ref11953035"/>
      <w:bookmarkEnd w:id="54"/>
      <w:r>
        <w:t>Исключительные права</w:t>
      </w:r>
    </w:p>
    <w:p w:rsidR="0075088B" w:rsidRDefault="00B57931">
      <w:pPr>
        <w:pStyle w:val="LBGovstyle2"/>
      </w:pPr>
      <w:r>
        <w:t xml:space="preserve">Поставщик гарантирует отсутствие нарушения исключительных прав третьих лиц, </w:t>
      </w:r>
      <w:r>
        <w:rPr>
          <w:color w:val="000000"/>
        </w:rPr>
        <w:t>связанных</w:t>
      </w:r>
      <w:r>
        <w:t xml:space="preserve"> с поставкой и использованием Товара в рамках Контракта.</w:t>
      </w:r>
    </w:p>
    <w:p w:rsidR="0075088B" w:rsidRDefault="00B57931">
      <w:pPr>
        <w:pStyle w:val="LBGovstyle2"/>
        <w:rPr>
          <w:color w:val="000000"/>
        </w:rPr>
      </w:pPr>
      <w: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5088B" w:rsidRDefault="00B57931">
      <w:pPr>
        <w:pStyle w:val="LBGovstyle1"/>
        <w:rPr>
          <w:b w:val="0"/>
          <w:color w:val="000000"/>
        </w:rPr>
      </w:pPr>
      <w:r>
        <w:rPr>
          <w:color w:val="000000"/>
        </w:rPr>
        <w:t>Обстоятельства непреодолимой силы</w:t>
      </w:r>
    </w:p>
    <w:p w:rsidR="0075088B" w:rsidRDefault="00B57931">
      <w:pPr>
        <w:pStyle w:val="LBGovstyle2"/>
      </w:pPr>
      <w: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5088B" w:rsidRDefault="00B57931">
      <w:pPr>
        <w:pStyle w:val="LBGovstyle2"/>
      </w:pPr>
      <w: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5088B" w:rsidRDefault="00B57931">
      <w:pPr>
        <w:pStyle w:val="LBGovstyle2"/>
      </w:pPr>
      <w:r>
        <w:t>Сторона, у которой возникли обстоятельства непреодолимой силы, обязана в течение 10 (Десять) календарных дней письменно информировать другую Сторону о случившемся и его причинах.</w:t>
      </w:r>
    </w:p>
    <w:p w:rsidR="0075088B" w:rsidRDefault="00B57931">
      <w:pPr>
        <w:pStyle w:val="LBGovstyle2"/>
        <w:rPr>
          <w:color w:val="000000"/>
        </w:rPr>
      </w:pPr>
      <w:r>
        <w:t xml:space="preserve">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rsidR="0075088B" w:rsidRDefault="00B57931">
      <w:pPr>
        <w:pStyle w:val="LBGovstyle1"/>
        <w:rPr>
          <w:color w:val="000000"/>
        </w:rPr>
      </w:pPr>
      <w:bookmarkStart w:id="55" w:name="_Ref8437479"/>
      <w:bookmarkStart w:id="56" w:name="_Ref34024376"/>
      <w:bookmarkEnd w:id="55"/>
      <w:bookmarkEnd w:id="56"/>
      <w:r>
        <w:rPr>
          <w:color w:val="000000"/>
        </w:rPr>
        <w:t>Антикоррупционная оговорка</w:t>
      </w:r>
    </w:p>
    <w:p w:rsidR="0075088B" w:rsidRDefault="00B57931">
      <w:pPr>
        <w:pStyle w:val="LBGovstyle2"/>
        <w:rPr>
          <w:color w:val="000000"/>
        </w:rPr>
      </w:pPr>
      <w:r>
        <w:rPr>
          <w:color w:val="000000"/>
        </w:rPr>
        <w:t>Во исполнение Федерального закона от 25.12.2008 № 273-ФЗ «О противодействии коррупции»:</w:t>
      </w:r>
    </w:p>
    <w:p w:rsidR="0075088B" w:rsidRDefault="00B57931">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75088B" w:rsidRDefault="00B57931">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75088B" w:rsidRDefault="00B57931">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5088B" w:rsidRDefault="00B57931">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75088B" w:rsidRDefault="00B57931">
      <w:pPr>
        <w:pStyle w:val="LBGovstyle2"/>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5088B" w:rsidRDefault="00B57931">
      <w:pPr>
        <w:pStyle w:val="LBGovstyle2"/>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75088B" w:rsidRDefault="00B57931">
      <w:pPr>
        <w:pStyle w:val="LBGovstyle1"/>
      </w:pPr>
      <w:r>
        <w:t>Уведомления</w:t>
      </w:r>
    </w:p>
    <w:p w:rsidR="0075088B" w:rsidRDefault="00B57931">
      <w:pPr>
        <w:pStyle w:val="LBGovstyle2"/>
        <w:rPr>
          <w:color w:val="000000"/>
        </w:rPr>
      </w:pPr>
      <w:r>
        <w:t xml:space="preserve">Обмен претензиями осуществляется </w:t>
      </w:r>
      <w:r w:rsidR="00CE3392">
        <w:t>по средствам электронного документооборота или по электронной почте.</w:t>
      </w:r>
    </w:p>
    <w:p w:rsidR="0075088B" w:rsidRDefault="00B57931">
      <w:pPr>
        <w:pStyle w:val="LBGovstyle1"/>
        <w:rPr>
          <w:b w:val="0"/>
          <w:color w:val="000000"/>
        </w:rPr>
      </w:pPr>
      <w:r>
        <w:rPr>
          <w:color w:val="000000"/>
        </w:rPr>
        <w:t>Дополнительные условия и заключительные положения</w:t>
      </w:r>
    </w:p>
    <w:p w:rsidR="0075088B" w:rsidRDefault="00B57931">
      <w:pPr>
        <w:pStyle w:val="LBGovstyle2"/>
        <w:rPr>
          <w:color w:val="000000"/>
        </w:rPr>
      </w:pPr>
      <w:bookmarkStart w:id="57" w:name="_Hlk55996250"/>
      <w:r>
        <w:t>Во всем, что не предусмотрено Контрактом, Стороны руководствуются законодательством Российской Федерации.</w:t>
      </w:r>
    </w:p>
    <w:p w:rsidR="0075088B" w:rsidRDefault="00B57931">
      <w:pPr>
        <w:pStyle w:val="LBGovstyle2"/>
        <w:rPr>
          <w:color w:val="000000"/>
        </w:rPr>
      </w:pPr>
      <w:r>
        <w:rPr>
          <w:color w:val="000000"/>
          <w:shd w:val="clear" w:color="auto" w:fill="FFFFFF"/>
        </w:rPr>
        <w:lastRenderedPageBreak/>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172932">
        <w:rPr>
          <w:color w:val="000000"/>
          <w:shd w:val="clear" w:color="auto" w:fill="FFFFFF"/>
        </w:rPr>
        <w:t>Арбитражный суд по г.Санкт-Петербургу и Ленинградской области.</w:t>
      </w:r>
    </w:p>
    <w:p w:rsidR="0075088B" w:rsidRDefault="00B57931">
      <w:pPr>
        <w:pStyle w:val="LBGovstyle2"/>
        <w:rPr>
          <w:color w:val="000000"/>
        </w:rPr>
      </w:pPr>
      <w:r>
        <w:rPr>
          <w:color w:val="000000"/>
        </w:rPr>
        <w:t xml:space="preserve">Контракт составлен и подписан в электронном виде. </w:t>
      </w:r>
      <w:bookmarkEnd w:id="57"/>
      <w:r>
        <w:rPr>
          <w:color w:val="000000"/>
        </w:rPr>
        <w:t xml:space="preserve">Все приложения к Контракту являются его </w:t>
      </w:r>
      <w:bookmarkStart w:id="58" w:name="_Hlk53837905"/>
      <w:r>
        <w:rPr>
          <w:color w:val="000000"/>
        </w:rPr>
        <w:t>неотъемлемой</w:t>
      </w:r>
      <w:bookmarkEnd w:id="58"/>
      <w:r>
        <w:rPr>
          <w:color w:val="000000"/>
        </w:rPr>
        <w:t xml:space="preserve"> частью. К Контракту прилагаются:</w:t>
      </w:r>
    </w:p>
    <w:p w:rsidR="0075088B" w:rsidRDefault="00B57931">
      <w:pPr>
        <w:pStyle w:val="BdyText2"/>
        <w:rPr>
          <w:color w:val="000000"/>
        </w:rPr>
      </w:pPr>
      <w:r>
        <w:rPr>
          <w:color w:val="000000"/>
        </w:rPr>
        <w:t>Приложение № 1 «Спецификация»</w:t>
      </w:r>
    </w:p>
    <w:p w:rsidR="0075088B" w:rsidRDefault="00B57931">
      <w:pPr>
        <w:pStyle w:val="LBBodyText2"/>
        <w:rPr>
          <w:color w:val="000000"/>
        </w:rPr>
      </w:pPr>
      <w:r>
        <w:rPr>
          <w:color w:val="000000"/>
        </w:rPr>
        <w:t>Приложение № 2 «Технические требования»</w:t>
      </w:r>
    </w:p>
    <w:p w:rsidR="0075088B" w:rsidRDefault="00B57931">
      <w:pPr>
        <w:shd w:val="clear" w:color="auto" w:fill="FFFFFF"/>
        <w:spacing w:before="120" w:after="120"/>
        <w:ind w:left="720"/>
        <w:rPr>
          <w:color w:val="000000"/>
        </w:rPr>
      </w:pPr>
      <w:r>
        <w:rPr>
          <w:color w:val="000000"/>
          <w:shd w:val="clear" w:color="auto" w:fill="FFFFFF"/>
        </w:rPr>
        <w:t xml:space="preserve">Приложение № 3  </w:t>
      </w:r>
      <w:r>
        <w:rPr>
          <w:color w:val="000000"/>
        </w:rPr>
        <w:t>«</w:t>
      </w:r>
      <w:r>
        <w:rPr>
          <w:color w:val="000000"/>
          <w:shd w:val="clear" w:color="auto" w:fill="FFFFFF"/>
        </w:rPr>
        <w:t xml:space="preserve">Акт приема-передачи </w:t>
      </w:r>
      <w:r>
        <w:rPr>
          <w:color w:val="000000"/>
        </w:rPr>
        <w:t>Товара</w:t>
      </w:r>
      <w:r>
        <w:rPr>
          <w:color w:val="000000"/>
          <w:shd w:val="clear" w:color="auto" w:fill="FFFFFF"/>
        </w:rPr>
        <w:t xml:space="preserve"> по Контракту</w:t>
      </w:r>
      <w:r>
        <w:rPr>
          <w:color w:val="000000"/>
        </w:rPr>
        <w:t>»</w:t>
      </w:r>
    </w:p>
    <w:p w:rsidR="0075088B" w:rsidRDefault="00172932">
      <w:pPr>
        <w:shd w:val="clear" w:color="auto" w:fill="FFFFFF"/>
        <w:spacing w:before="120" w:after="120"/>
        <w:ind w:left="720"/>
        <w:rPr>
          <w:color w:val="000000"/>
        </w:rPr>
      </w:pPr>
      <w:r>
        <w:rPr>
          <w:color w:val="000000"/>
          <w:shd w:val="clear" w:color="auto" w:fill="FFFFFF"/>
        </w:rPr>
        <w:t>Приложение № 4</w:t>
      </w:r>
      <w:r w:rsidR="00B57931">
        <w:rPr>
          <w:color w:val="000000"/>
          <w:shd w:val="clear" w:color="auto" w:fill="FFFFFF"/>
        </w:rPr>
        <w:t xml:space="preserve">  </w:t>
      </w:r>
      <w:r w:rsidR="00B57931">
        <w:rPr>
          <w:color w:val="000000"/>
        </w:rPr>
        <w:t>«</w:t>
      </w:r>
      <w:r w:rsidR="00AA5089">
        <w:rPr>
          <w:color w:val="000000"/>
          <w:shd w:val="clear" w:color="auto" w:fill="FFFFFF"/>
        </w:rPr>
        <w:t>Заявка на поставку товара</w:t>
      </w:r>
      <w:r w:rsidR="00B57931">
        <w:rPr>
          <w:color w:val="000000"/>
        </w:rPr>
        <w:t>»</w:t>
      </w:r>
    </w:p>
    <w:p w:rsidR="0075088B" w:rsidRDefault="00B57931">
      <w:pPr>
        <w:pStyle w:val="LBGovstyle2"/>
        <w:rPr>
          <w:color w:val="000000"/>
        </w:rPr>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75088B" w:rsidRDefault="00B57931">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5088B" w:rsidRDefault="00B57931">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75088B" w:rsidRDefault="00B57931">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hideMark/>
          </w:tcPr>
          <w:p w:rsidR="0075088B" w:rsidRDefault="00B57931">
            <w:pPr>
              <w:spacing w:before="120" w:after="120"/>
              <w:ind w:left="720"/>
              <w:rPr>
                <w:b/>
                <w:color w:val="000000"/>
              </w:rPr>
            </w:pPr>
            <w:r>
              <w:rPr>
                <w:b/>
                <w:color w:val="000000"/>
              </w:rPr>
              <w:t>Заказчик:</w:t>
            </w:r>
          </w:p>
          <w:p w:rsidR="0075088B" w:rsidRDefault="00B57931">
            <w:pPr>
              <w:pStyle w:val="LBBodyText2"/>
              <w:rPr>
                <w:color w:val="000000"/>
              </w:rPr>
            </w:pPr>
            <w:r>
              <w:rPr>
                <w:color w:val="000000"/>
              </w:rPr>
              <w:t>ГКУЗ "ЦКЛО"</w:t>
            </w:r>
          </w:p>
          <w:p w:rsidR="0075088B" w:rsidRDefault="00B57931" w:rsidP="00757CCF">
            <w:pPr>
              <w:pStyle w:val="LBBodyText2"/>
              <w:spacing w:before="0" w:after="0"/>
              <w:rPr>
                <w:color w:val="000000"/>
              </w:rPr>
            </w:pPr>
            <w:r>
              <w:rPr>
                <w:color w:val="000000"/>
              </w:rPr>
              <w:t>Адрес места нахождения: 187000, Ленинградская область, г.Тосно, шоссе Барыбина, д. 29а</w:t>
            </w:r>
          </w:p>
          <w:p w:rsidR="0075088B" w:rsidRDefault="00B57931" w:rsidP="00757CCF">
            <w:pPr>
              <w:pStyle w:val="LBBodyText2"/>
              <w:spacing w:before="0" w:after="0"/>
              <w:rPr>
                <w:color w:val="000000"/>
              </w:rPr>
            </w:pPr>
            <w:r>
              <w:rPr>
                <w:color w:val="000000"/>
              </w:rPr>
              <w:t xml:space="preserve">Почтовый адрес: Российская Федерация, 187000, Ленинградская обл, Тосненский р-н, Тосно г, Барыбина, Д.29 </w:t>
            </w:r>
            <w:r w:rsidR="00AA5089">
              <w:rPr>
                <w:color w:val="000000"/>
              </w:rPr>
              <w:t>а</w:t>
            </w:r>
          </w:p>
          <w:p w:rsidR="0075088B" w:rsidRDefault="00B57931" w:rsidP="00757CCF">
            <w:pPr>
              <w:pStyle w:val="LBBodyText2"/>
              <w:spacing w:before="0" w:after="0"/>
              <w:rPr>
                <w:color w:val="000000"/>
              </w:rPr>
            </w:pPr>
            <w:r>
              <w:rPr>
                <w:color w:val="000000"/>
              </w:rPr>
              <w:t>ИНН/КПП 4716007452/471601001</w:t>
            </w:r>
          </w:p>
          <w:p w:rsidR="0075088B" w:rsidRDefault="00B57931" w:rsidP="00757CCF">
            <w:pPr>
              <w:pStyle w:val="LBBodyText2"/>
              <w:spacing w:before="0" w:after="0"/>
              <w:rPr>
                <w:color w:val="000000"/>
              </w:rPr>
            </w:pPr>
            <w:r>
              <w:rPr>
                <w:color w:val="000000"/>
              </w:rPr>
              <w:t>ОГРН 1034701900903</w:t>
            </w:r>
          </w:p>
          <w:p w:rsidR="0075088B" w:rsidRDefault="00B57931" w:rsidP="00757CCF">
            <w:pPr>
              <w:pStyle w:val="LBBodyText2"/>
              <w:spacing w:before="0" w:after="0"/>
              <w:rPr>
                <w:color w:val="000000"/>
              </w:rPr>
            </w:pPr>
            <w:r>
              <w:rPr>
                <w:color w:val="000000"/>
              </w:rPr>
              <w:t>ОКТМО 41648101001</w:t>
            </w:r>
          </w:p>
          <w:p w:rsidR="0075088B" w:rsidRDefault="00B57931" w:rsidP="00757CCF">
            <w:pPr>
              <w:pStyle w:val="LBBodyText2"/>
              <w:spacing w:before="0" w:after="0"/>
              <w:rPr>
                <w:color w:val="000000"/>
              </w:rPr>
            </w:pPr>
            <w:r>
              <w:rPr>
                <w:color w:val="000000"/>
              </w:rPr>
              <w:t>Тел./факс: 7-81361-32433/7-81361-32433</w:t>
            </w:r>
          </w:p>
          <w:p w:rsidR="0075088B" w:rsidRDefault="00B57931" w:rsidP="00757CCF">
            <w:pPr>
              <w:pStyle w:val="LBBodyText2"/>
              <w:spacing w:before="0" w:after="0"/>
              <w:rPr>
                <w:color w:val="000000"/>
              </w:rPr>
            </w:pPr>
            <w:r>
              <w:rPr>
                <w:color w:val="000000"/>
              </w:rPr>
              <w:t>E-mail: kontrakt@blood47.ru</w:t>
            </w:r>
          </w:p>
          <w:p w:rsidR="0075088B" w:rsidRDefault="00B57931" w:rsidP="00757CCF">
            <w:pPr>
              <w:pStyle w:val="LBBodyText2"/>
              <w:spacing w:before="0" w:after="0"/>
              <w:rPr>
                <w:color w:val="000000"/>
              </w:rPr>
            </w:pPr>
            <w:r>
              <w:rPr>
                <w:color w:val="000000"/>
              </w:rPr>
              <w:t>Лицевой счет в финансовом органе: 02033986014</w:t>
            </w:r>
          </w:p>
          <w:p w:rsidR="0075088B" w:rsidRDefault="00B57931" w:rsidP="00757CCF">
            <w:pPr>
              <w:pStyle w:val="LBBodyText2"/>
              <w:spacing w:before="0" w:after="0"/>
              <w:rPr>
                <w:color w:val="000000"/>
              </w:rPr>
            </w:pPr>
            <w:r>
              <w:rPr>
                <w:color w:val="000000"/>
              </w:rPr>
              <w:t>в КОМИТЕТЕ ФИНАНСОВ ЛЕНИНГРАДСКОЙ ОБЛАСТИ</w:t>
            </w:r>
          </w:p>
          <w:p w:rsidR="0075088B" w:rsidRDefault="00B57931" w:rsidP="00757CCF">
            <w:pPr>
              <w:pStyle w:val="LBBodyText2"/>
              <w:spacing w:before="0" w:after="0"/>
              <w:rPr>
                <w:color w:val="000000"/>
              </w:rPr>
            </w:pPr>
            <w:r>
              <w:rPr>
                <w:color w:val="000000"/>
              </w:rPr>
              <w:t>Номер счета финансового органа: 03222643410000004500</w:t>
            </w:r>
          </w:p>
          <w:p w:rsidR="0075088B" w:rsidRDefault="00B57931" w:rsidP="00757CCF">
            <w:pPr>
              <w:pStyle w:val="LBBodyText2"/>
              <w:spacing w:before="0" w:after="0"/>
              <w:rPr>
                <w:color w:val="000000"/>
              </w:rPr>
            </w:pPr>
            <w:r>
              <w:rPr>
                <w:color w:val="000000"/>
              </w:rPr>
              <w:t>Ответственное лицо за исполнение Контракта</w:t>
            </w:r>
          </w:p>
          <w:p w:rsidR="0075088B" w:rsidRDefault="0036197F" w:rsidP="00757CCF">
            <w:pPr>
              <w:pStyle w:val="LBBodyText2"/>
              <w:spacing w:before="0" w:after="0"/>
              <w:rPr>
                <w:color w:val="000000"/>
              </w:rPr>
            </w:pPr>
            <w:r>
              <w:rPr>
                <w:color w:val="000000"/>
              </w:rPr>
              <w:t>Бражникова Надежда Анатольевна</w:t>
            </w:r>
            <w:r w:rsidR="00B57931">
              <w:rPr>
                <w:color w:val="000000"/>
              </w:rPr>
              <w:t>,</w:t>
            </w:r>
          </w:p>
          <w:p w:rsidR="0075088B" w:rsidRDefault="0036197F" w:rsidP="00757CCF">
            <w:pPr>
              <w:pStyle w:val="LBBodyText2"/>
              <w:spacing w:before="0" w:after="0"/>
              <w:rPr>
                <w:color w:val="000000"/>
              </w:rPr>
            </w:pPr>
            <w:r>
              <w:rPr>
                <w:color w:val="000000"/>
              </w:rPr>
              <w:t>экономист контрактного отдела</w:t>
            </w:r>
          </w:p>
          <w:p w:rsidR="0075088B" w:rsidRDefault="00B57931" w:rsidP="00757CCF">
            <w:pPr>
              <w:pStyle w:val="LBBodyText2"/>
              <w:spacing w:before="0" w:after="0"/>
              <w:rPr>
                <w:color w:val="000000"/>
              </w:rPr>
            </w:pPr>
            <w:r>
              <w:rPr>
                <w:color w:val="000000"/>
              </w:rPr>
              <w:t>Тел.: 8 81360 28198</w:t>
            </w:r>
          </w:p>
        </w:tc>
        <w:tc>
          <w:tcPr>
            <w:tcW w:w="4786" w:type="dxa"/>
            <w:tcMar>
              <w:top w:w="0" w:type="dxa"/>
              <w:left w:w="108" w:type="dxa"/>
              <w:bottom w:w="0" w:type="dxa"/>
              <w:right w:w="108" w:type="dxa"/>
            </w:tcMar>
            <w:hideMark/>
          </w:tcPr>
          <w:p w:rsidR="0075088B" w:rsidRDefault="00B57931">
            <w:pPr>
              <w:pStyle w:val="LBBodyText2"/>
              <w:rPr>
                <w:b/>
                <w:color w:val="000000"/>
              </w:rPr>
            </w:pPr>
            <w:r>
              <w:rPr>
                <w:b/>
                <w:color w:val="000000"/>
              </w:rPr>
              <w:t>Поставщик:</w:t>
            </w:r>
          </w:p>
          <w:p w:rsidR="0075088B" w:rsidRDefault="0075088B">
            <w:pPr>
              <w:pStyle w:val="LBBodyText2"/>
              <w:rPr>
                <w:color w:val="000000"/>
              </w:rPr>
            </w:pPr>
          </w:p>
          <w:p w:rsidR="0075088B" w:rsidRDefault="00B57931">
            <w:pPr>
              <w:pStyle w:val="LBBodyText2"/>
              <w:rPr>
                <w:b/>
                <w:color w:val="000000"/>
              </w:rPr>
            </w:pPr>
            <w:r>
              <w:rPr>
                <w:b/>
                <w:color w:val="000000"/>
              </w:rPr>
              <w:t>Получатели платежей по Контракту:</w:t>
            </w:r>
          </w:p>
        </w:tc>
      </w:tr>
      <w:tr w:rsidR="0075088B">
        <w:tc>
          <w:tcPr>
            <w:tcW w:w="4785" w:type="dxa"/>
            <w:tcMar>
              <w:top w:w="0" w:type="dxa"/>
              <w:left w:w="108" w:type="dxa"/>
              <w:bottom w:w="0" w:type="dxa"/>
              <w:right w:w="108" w:type="dxa"/>
            </w:tcMar>
          </w:tcPr>
          <w:p w:rsidR="0075088B" w:rsidRDefault="00B57931">
            <w:pPr>
              <w:pStyle w:val="LBBodyText2"/>
              <w:rPr>
                <w:b/>
                <w:color w:val="000000"/>
              </w:rPr>
            </w:pPr>
            <w:r>
              <w:rPr>
                <w:b/>
                <w:color w:val="000000"/>
              </w:rPr>
              <w:t>От имени Заказчика</w:t>
            </w:r>
          </w:p>
          <w:p w:rsidR="0075088B" w:rsidRDefault="00B57931">
            <w:pPr>
              <w:pStyle w:val="LBBodyText1"/>
              <w:rPr>
                <w:color w:val="000000"/>
              </w:rPr>
            </w:pPr>
            <w:r>
              <w:rPr>
                <w:color w:val="000000"/>
              </w:rPr>
              <w:t xml:space="preserve"> </w:t>
            </w:r>
          </w:p>
          <w:p w:rsidR="0075088B" w:rsidRDefault="00B57931">
            <w:pPr>
              <w:pStyle w:val="LBBodyText2"/>
              <w:rPr>
                <w:color w:val="000000"/>
              </w:rPr>
            </w:pPr>
            <w:r>
              <w:rPr>
                <w:color w:val="000000"/>
              </w:rPr>
              <w:t>_________________________</w:t>
            </w:r>
          </w:p>
          <w:p w:rsidR="0075088B" w:rsidRDefault="00B57931">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rPr>
                <w:b/>
                <w:color w:val="000000"/>
              </w:rPr>
            </w:pPr>
            <w:r>
              <w:rPr>
                <w:b/>
                <w:color w:val="000000"/>
              </w:rPr>
              <w:t>От имени Поставщика</w:t>
            </w:r>
          </w:p>
          <w:p w:rsidR="0075088B" w:rsidRDefault="00B57931">
            <w:pPr>
              <w:pStyle w:val="LBBodyText2"/>
              <w:rPr>
                <w:color w:val="000000"/>
              </w:rPr>
            </w:pPr>
            <w:r>
              <w:rPr>
                <w:color w:val="000000"/>
              </w:rPr>
              <w:t xml:space="preserve"> </w:t>
            </w:r>
          </w:p>
          <w:p w:rsidR="0075088B" w:rsidRDefault="00B57931">
            <w:pPr>
              <w:pStyle w:val="LBBodyText2"/>
              <w:rPr>
                <w:color w:val="000000"/>
              </w:rPr>
            </w:pPr>
            <w:r>
              <w:rPr>
                <w:color w:val="000000"/>
              </w:rPr>
              <w:t>_________________________</w:t>
            </w:r>
          </w:p>
          <w:p w:rsidR="0075088B" w:rsidRDefault="00B57931">
            <w:pPr>
              <w:pStyle w:val="LBBodyText2"/>
              <w:rPr>
                <w:color w:val="000000"/>
              </w:rPr>
            </w:pPr>
            <w:r>
              <w:rPr>
                <w:color w:val="000000"/>
              </w:rPr>
              <w:t>«___»________________20__г.</w:t>
            </w:r>
          </w:p>
        </w:tc>
      </w:tr>
    </w:tbl>
    <w:p w:rsidR="0075088B" w:rsidRDefault="0075088B">
      <w:pPr>
        <w:pStyle w:val="LBGovstyle1"/>
        <w:numPr>
          <w:ilvl w:val="0"/>
          <w:numId w:val="0"/>
        </w:numPr>
        <w:rPr>
          <w:color w:val="000000"/>
        </w:rPr>
        <w:sectPr w:rsidR="0075088B">
          <w:headerReference w:type="even" r:id="rId8"/>
          <w:headerReference w:type="default" r:id="rId9"/>
          <w:footerReference w:type="even" r:id="rId10"/>
          <w:footerReference w:type="default" r:id="rId11"/>
          <w:pgSz w:w="11906" w:h="16838"/>
          <w:pgMar w:top="1134" w:right="851" w:bottom="1134" w:left="1701" w:header="709" w:footer="709" w:gutter="0"/>
          <w:cols w:space="720"/>
        </w:sectPr>
      </w:pPr>
    </w:p>
    <w:p w:rsidR="0075088B" w:rsidRDefault="00B57931">
      <w:pPr>
        <w:pageBreakBefore/>
        <w:jc w:val="right"/>
        <w:rPr>
          <w:color w:val="000000"/>
        </w:rPr>
      </w:pPr>
      <w:r>
        <w:rPr>
          <w:color w:val="000000"/>
        </w:rPr>
        <w:lastRenderedPageBreak/>
        <w:t>Приложение № 1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right"/>
        <w:rPr>
          <w:color w:val="000000"/>
        </w:rPr>
      </w:pPr>
    </w:p>
    <w:p w:rsidR="0075088B" w:rsidRDefault="0075088B">
      <w:pPr>
        <w:pStyle w:val="LBBodyText1"/>
        <w:rPr>
          <w:color w:val="000000"/>
        </w:rPr>
      </w:pPr>
    </w:p>
    <w:p w:rsidR="0075088B" w:rsidRDefault="00B57931">
      <w:pPr>
        <w:pStyle w:val="LBBodyText1"/>
        <w:jc w:val="center"/>
        <w:rPr>
          <w:b/>
          <w:color w:val="000000"/>
        </w:rPr>
      </w:pPr>
      <w:r>
        <w:rPr>
          <w:b/>
          <w:color w:val="000000"/>
        </w:rPr>
        <w:t>СПЕЦИФИКАЦИЯ</w:t>
      </w:r>
    </w:p>
    <w:p w:rsidR="0075088B" w:rsidRDefault="00B57931">
      <w:pPr>
        <w:shd w:val="clear" w:color="auto" w:fill="FFFFFF"/>
        <w:spacing w:before="120" w:after="120" w:line="257" w:lineRule="auto"/>
        <w:jc w:val="center"/>
        <w:rPr>
          <w:color w:val="000000"/>
        </w:rPr>
      </w:pPr>
      <w:r>
        <w:rPr>
          <w:color w:val="000000"/>
        </w:rPr>
        <w:t>за счет средств Областного бюджета Ленинградской области</w:t>
      </w:r>
    </w:p>
    <w:tbl>
      <w:tblPr>
        <w:tblW w:w="11131" w:type="dxa"/>
        <w:jc w:val="center"/>
        <w:shd w:val="clear" w:color="auto" w:fill="FFFFFF"/>
        <w:tblCellMar>
          <w:top w:w="15" w:type="dxa"/>
          <w:left w:w="15" w:type="dxa"/>
          <w:bottom w:w="15" w:type="dxa"/>
          <w:right w:w="15" w:type="dxa"/>
        </w:tblCellMar>
        <w:tblLook w:val="04A0"/>
      </w:tblPr>
      <w:tblGrid>
        <w:gridCol w:w="486"/>
        <w:gridCol w:w="1465"/>
        <w:gridCol w:w="1748"/>
        <w:gridCol w:w="1729"/>
        <w:gridCol w:w="1686"/>
        <w:gridCol w:w="1113"/>
        <w:gridCol w:w="1019"/>
        <w:gridCol w:w="1005"/>
        <w:gridCol w:w="1144"/>
        <w:gridCol w:w="14"/>
      </w:tblGrid>
      <w:tr w:rsidR="0075088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 п/п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Наименование Товара (марка, модель, год выпуска и другое)</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Наименование Товара (в соответствии с регистрационным удостоверением)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Дата регистрации Товара и его регистрационный номер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Код позиции каталога товаров, работ, услуг для обеспечения государственных и муниципальных нужд (при наличии)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Ед.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hideMark/>
          </w:tcPr>
          <w:p w:rsidR="0075088B" w:rsidRDefault="00B57931">
            <w:pPr>
              <w:spacing w:before="120" w:after="120"/>
              <w:rPr>
                <w:color w:val="000000"/>
                <w:sz w:val="20"/>
              </w:rPr>
            </w:pPr>
            <w:r>
              <w:rPr>
                <w:color w:val="000000"/>
                <w:sz w:val="20"/>
              </w:rPr>
              <w:t>Количество ед.</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Цена за ед., руб. (включая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Общая стоимость, руб. (включая НДС)</w:t>
            </w:r>
          </w:p>
        </w:tc>
        <w:tc>
          <w:tcPr>
            <w:tcW w:w="0" w:type="auto"/>
            <w:shd w:val="clear" w:color="auto" w:fill="auto"/>
            <w:tcMar>
              <w:top w:w="0" w:type="dxa"/>
              <w:left w:w="0" w:type="dxa"/>
              <w:bottom w:w="0" w:type="dxa"/>
              <w:right w:w="0" w:type="dxa"/>
            </w:tcMar>
            <w:hideMark/>
          </w:tcPr>
          <w:p w:rsidR="0075088B" w:rsidRDefault="0075088B">
            <w:pPr>
              <w:rPr>
                <w:color w:val="333333"/>
                <w:sz w:val="20"/>
              </w:rPr>
            </w:pPr>
          </w:p>
        </w:tc>
      </w:tr>
      <w:tr w:rsidR="0075088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r>
    </w:tbl>
    <w:p w:rsidR="0075088B" w:rsidRDefault="0075088B"/>
    <w:tbl>
      <w:tblPr>
        <w:tblW w:w="11098" w:type="dxa"/>
        <w:jc w:val="center"/>
        <w:tblCellMar>
          <w:left w:w="10" w:type="dxa"/>
          <w:right w:w="10" w:type="dxa"/>
        </w:tblCellMar>
        <w:tblLook w:val="04A0"/>
      </w:tblPr>
      <w:tblGrid>
        <w:gridCol w:w="5745"/>
        <w:gridCol w:w="5353"/>
      </w:tblGrid>
      <w:tr w:rsidR="0075088B">
        <w:trPr>
          <w:jc w:val="center"/>
        </w:trPr>
        <w:tc>
          <w:tcPr>
            <w:tcW w:w="574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5353"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pPr>
        <w:shd w:val="clear" w:color="auto" w:fill="FFFFFF"/>
        <w:spacing w:before="100" w:beforeAutospacing="1"/>
        <w:rPr>
          <w:color w:val="000000"/>
        </w:rPr>
        <w:sectPr w:rsidR="0075088B">
          <w:pgSz w:w="16838" w:h="11906" w:orient="landscape"/>
          <w:pgMar w:top="1701" w:right="1134" w:bottom="851" w:left="1134" w:header="709" w:footer="709" w:gutter="0"/>
          <w:cols w:space="720"/>
          <w:titlePg/>
        </w:sectPr>
      </w:pPr>
    </w:p>
    <w:p w:rsidR="0075088B" w:rsidRDefault="00B57931">
      <w:pPr>
        <w:pStyle w:val="LBBodyText1"/>
        <w:pageBreakBefore/>
        <w:spacing w:before="0" w:after="0"/>
        <w:jc w:val="right"/>
        <w:rPr>
          <w:color w:val="000000"/>
        </w:rPr>
      </w:pPr>
      <w:r>
        <w:rPr>
          <w:color w:val="000000"/>
        </w:rPr>
        <w:lastRenderedPageBreak/>
        <w:t>Приложение № 2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left"/>
        <w:rPr>
          <w:color w:val="000000"/>
        </w:rPr>
      </w:pPr>
    </w:p>
    <w:p w:rsidR="0075088B" w:rsidRDefault="00B57931">
      <w:pPr>
        <w:pStyle w:val="LBBodyText1doczillaStyle2"/>
        <w:jc w:val="center"/>
        <w:rPr>
          <w:rFonts w:ascii="Times New Roman" w:hAnsi="Times New Roman"/>
          <w:b/>
          <w:color w:val="000000"/>
        </w:rPr>
      </w:pPr>
      <w:r>
        <w:rPr>
          <w:rFonts w:ascii="Times New Roman" w:hAnsi="Times New Roman"/>
          <w:b/>
          <w:color w:val="000000"/>
        </w:rPr>
        <w:t>ТЕХНИЧЕСКИЕ ТРЕБОВАНИЯ</w:t>
      </w:r>
      <w:r>
        <w:rPr>
          <w:rFonts w:ascii="Times New Roman" w:hAnsi="Times New Roman"/>
          <w:color w:val="000000"/>
        </w:rPr>
        <w:t xml:space="preserve">  </w:t>
      </w:r>
    </w:p>
    <w:p w:rsidR="0075088B" w:rsidRPr="00AA5089" w:rsidRDefault="0075088B" w:rsidP="00AA5089">
      <w:pPr>
        <w:pStyle w:val="ConsPlusNormaldoczillaStyle3"/>
        <w:jc w:val="center"/>
        <w:outlineLvl w:val="1"/>
        <w:rPr>
          <w:rFonts w:ascii="Times New Roman" w:hAnsi="Times New Roman"/>
          <w:color w:val="000000"/>
          <w:sz w:val="20"/>
        </w:rPr>
      </w:pPr>
    </w:p>
    <w:p w:rsidR="0075088B" w:rsidRPr="00AA5089" w:rsidRDefault="00CE3392" w:rsidP="00AA5089">
      <w:pPr>
        <w:pStyle w:val="ConsPlusNormaldoczillaStyle3"/>
        <w:jc w:val="center"/>
        <w:rPr>
          <w:rFonts w:ascii="Times New Roman" w:hAnsi="Times New Roman"/>
          <w:color w:val="000000"/>
          <w:u w:val="single"/>
        </w:rPr>
      </w:pPr>
      <w:r>
        <w:rPr>
          <w:rFonts w:ascii="Times New Roman" w:hAnsi="Times New Roman"/>
          <w:color w:val="000000"/>
          <w:u w:val="single"/>
        </w:rPr>
        <w:t>Приложено отдельным файлом</w:t>
      </w:r>
    </w:p>
    <w:p w:rsidR="0075088B" w:rsidRPr="00AA5089" w:rsidRDefault="0075088B" w:rsidP="00AA5089">
      <w:pPr>
        <w:jc w:val="center"/>
        <w:rPr>
          <w:color w:val="000000"/>
        </w:rPr>
      </w:pPr>
    </w:p>
    <w:p w:rsidR="0075088B" w:rsidRPr="00AA5089" w:rsidRDefault="00B57931" w:rsidP="00AA5089">
      <w:pPr>
        <w:jc w:val="center"/>
        <w:rPr>
          <w:color w:val="000000"/>
        </w:rPr>
      </w:pPr>
      <w:r w:rsidRPr="00AA5089">
        <w:rPr>
          <w:color w:val="000000"/>
        </w:rPr>
        <w:br w:type="page"/>
      </w:r>
    </w:p>
    <w:p w:rsidR="0075088B" w:rsidRDefault="00B57931">
      <w:pPr>
        <w:pageBreakBefore/>
        <w:jc w:val="right"/>
        <w:rPr>
          <w:color w:val="000000"/>
        </w:rPr>
      </w:pPr>
      <w:r>
        <w:rPr>
          <w:color w:val="000000"/>
        </w:rPr>
        <w:lastRenderedPageBreak/>
        <w:t>Приложение № 3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center"/>
        <w:rPr>
          <w:color w:val="000000"/>
        </w:rPr>
      </w:pPr>
    </w:p>
    <w:p w:rsidR="0075088B" w:rsidRDefault="00B57931">
      <w:pPr>
        <w:shd w:val="clear" w:color="auto" w:fill="FFFFFF"/>
        <w:spacing w:before="100" w:beforeAutospacing="1"/>
        <w:jc w:val="center"/>
        <w:rPr>
          <w:b/>
          <w:color w:val="000000"/>
        </w:rPr>
      </w:pPr>
      <w:r>
        <w:rPr>
          <w:b/>
          <w:color w:val="000000"/>
        </w:rPr>
        <w:t>АКТ ПРИЕМА-ПЕРЕДАЧИ ТОВАРА</w:t>
      </w:r>
    </w:p>
    <w:p w:rsidR="0075088B" w:rsidRDefault="00B57931">
      <w:pPr>
        <w:shd w:val="clear" w:color="auto" w:fill="FFFFFF"/>
        <w:spacing w:before="100" w:beforeAutospacing="1"/>
        <w:jc w:val="center"/>
        <w:rPr>
          <w:b/>
          <w:color w:val="000000"/>
        </w:rPr>
      </w:pPr>
      <w:r>
        <w:rPr>
          <w:b/>
          <w:color w:val="000000"/>
        </w:rPr>
        <w:t>от «___» __________ 20__г. №_____</w:t>
      </w:r>
    </w:p>
    <w:p w:rsidR="0075088B" w:rsidRDefault="00B57931">
      <w:pPr>
        <w:shd w:val="clear" w:color="auto" w:fill="FFFFFF"/>
        <w:spacing w:before="120" w:after="120"/>
        <w:rPr>
          <w:color w:val="000000"/>
        </w:rPr>
      </w:pPr>
      <w:r>
        <w:rPr>
          <w:color w:val="000000"/>
        </w:rPr>
        <w:t>«Поставщик» ____________________ (</w:t>
      </w:r>
      <w:r>
        <w:rPr>
          <w:i/>
          <w:color w:val="000000"/>
        </w:rPr>
        <w:t>полностью наименование Поставщика)</w:t>
      </w:r>
      <w:r>
        <w:rPr>
          <w:color w:val="000000"/>
        </w:rPr>
        <w:t>, в лице ____________________, действующего на основании ____________________, с одной стороны, и «Заказчик» ____________________ (</w:t>
      </w:r>
      <w:r>
        <w:rPr>
          <w:i/>
          <w:color w:val="000000"/>
        </w:rPr>
        <w:t>полностью наименование Заказчика</w:t>
      </w:r>
      <w:r>
        <w:rPr>
          <w:color w:val="000000"/>
        </w:rPr>
        <w:t>) в лице ____________________, действующего на основании ____________________ (</w:t>
      </w:r>
      <w:r>
        <w:rPr>
          <w:i/>
          <w:color w:val="000000"/>
        </w:rPr>
        <w:t>устав, положение, доверенность</w:t>
      </w:r>
      <w:r>
        <w:rPr>
          <w:color w:val="000000"/>
        </w:rPr>
        <w:t>), с другой стороны, составили настоящий Акт о следующем:</w:t>
      </w:r>
    </w:p>
    <w:p w:rsidR="0075088B" w:rsidRDefault="0075088B">
      <w:pPr>
        <w:shd w:val="clear" w:color="auto" w:fill="FFFFFF"/>
        <w:spacing w:before="120" w:after="120"/>
        <w:rPr>
          <w:color w:val="000000"/>
        </w:rPr>
      </w:pPr>
    </w:p>
    <w:p w:rsidR="0075088B" w:rsidRDefault="00B57931" w:rsidP="005356EE">
      <w:pPr>
        <w:pStyle w:val="LBGovstyle1-Alt"/>
        <w:numPr>
          <w:ilvl w:val="0"/>
          <w:numId w:val="73"/>
        </w:numPr>
        <w:rPr>
          <w:lang w:val="ru-RU"/>
        </w:rPr>
      </w:pPr>
      <w:r>
        <w:rPr>
          <w:lang w:val="ru-RU"/>
        </w:rPr>
        <w:t>Поставщик поставил, а Заказчик принял следующее Товар согласно Спецификации (Приложение № 1 к Контракту):</w:t>
      </w:r>
    </w:p>
    <w:p w:rsidR="0075088B" w:rsidRDefault="00B57931" w:rsidP="005356EE">
      <w:pPr>
        <w:pStyle w:val="LBGovstyle2-Alt"/>
        <w:numPr>
          <w:ilvl w:val="1"/>
          <w:numId w:val="73"/>
        </w:numPr>
        <w:rPr>
          <w:lang w:val="ru-RU"/>
        </w:rPr>
      </w:pPr>
      <w:r>
        <w:rPr>
          <w:lang w:val="ru-RU"/>
        </w:rPr>
        <w:t xml:space="preserve">наименование Товара (марка, модель, год выпуска и другое): ____________; </w:t>
      </w:r>
    </w:p>
    <w:p w:rsidR="0075088B" w:rsidRDefault="00B57931" w:rsidP="005356EE">
      <w:pPr>
        <w:pStyle w:val="LBGovstyle2-Alt"/>
        <w:numPr>
          <w:ilvl w:val="1"/>
          <w:numId w:val="73"/>
        </w:numPr>
        <w:rPr>
          <w:lang w:val="ru-RU"/>
        </w:rPr>
      </w:pPr>
      <w:r>
        <w:rPr>
          <w:lang w:val="ru-RU"/>
        </w:rPr>
        <w:t xml:space="preserve">наименование Товара (в соответствии с регистрационным удостоверением): ____________; </w:t>
      </w:r>
    </w:p>
    <w:p w:rsidR="0075088B" w:rsidRDefault="00B57931" w:rsidP="005356EE">
      <w:pPr>
        <w:pStyle w:val="LBGovstyle2-Alt"/>
        <w:numPr>
          <w:ilvl w:val="1"/>
          <w:numId w:val="73"/>
        </w:numPr>
        <w:rPr>
          <w:lang w:val="ru-RU"/>
        </w:rPr>
      </w:pPr>
      <w:r>
        <w:rPr>
          <w:lang w:val="ru-RU"/>
        </w:rPr>
        <w:t xml:space="preserve">дата регистрации Товара и его регистрационный номер: ____________; </w:t>
      </w:r>
    </w:p>
    <w:p w:rsidR="0075088B" w:rsidRDefault="00B57931" w:rsidP="005356EE">
      <w:pPr>
        <w:pStyle w:val="LBGovstyle2-Alt"/>
        <w:numPr>
          <w:ilvl w:val="1"/>
          <w:numId w:val="73"/>
        </w:numPr>
        <w:rPr>
          <w:lang w:val="ru-RU"/>
        </w:rPr>
      </w:pPr>
      <w:r>
        <w:rPr>
          <w:lang w:val="ru-RU"/>
        </w:rPr>
        <w:t xml:space="preserve">код позиции каталога товаров, работ, услуг для обеспечения государственных и муниципальных нужд (при наличии): _____________; </w:t>
      </w:r>
    </w:p>
    <w:p w:rsidR="0075088B" w:rsidRDefault="00B57931" w:rsidP="005356EE">
      <w:pPr>
        <w:pStyle w:val="LBGovstyle2-Alt"/>
        <w:numPr>
          <w:ilvl w:val="1"/>
          <w:numId w:val="73"/>
        </w:numPr>
        <w:rPr>
          <w:lang w:val="ru-RU"/>
        </w:rPr>
      </w:pPr>
      <w:r>
        <w:rPr>
          <w:lang w:val="ru-RU"/>
        </w:rPr>
        <w:t xml:space="preserve">единица измерения: _____________; </w:t>
      </w:r>
    </w:p>
    <w:p w:rsidR="0075088B" w:rsidRDefault="00B57931" w:rsidP="005356EE">
      <w:pPr>
        <w:pStyle w:val="LBGovstyle2-Alt"/>
        <w:numPr>
          <w:ilvl w:val="1"/>
          <w:numId w:val="73"/>
        </w:numPr>
        <w:rPr>
          <w:lang w:val="ru-RU"/>
        </w:rPr>
      </w:pPr>
      <w:r>
        <w:rPr>
          <w:lang w:val="ru-RU"/>
        </w:rPr>
        <w:t xml:space="preserve">количество в единицах измерения: __________; </w:t>
      </w:r>
    </w:p>
    <w:p w:rsidR="0075088B" w:rsidRDefault="00B57931" w:rsidP="005356EE">
      <w:pPr>
        <w:pStyle w:val="LBGovstyle2-Alt"/>
        <w:numPr>
          <w:ilvl w:val="1"/>
          <w:numId w:val="73"/>
        </w:numPr>
        <w:rPr>
          <w:lang w:val="ru-RU"/>
        </w:rPr>
      </w:pPr>
      <w:r>
        <w:rPr>
          <w:lang w:val="ru-RU"/>
        </w:rPr>
        <w:t>стоимость: ________ (сумма прописью) руб. ___ коп., в том числе НДС ___% - _________ (сумма прописью) руб. ___ коп.</w:t>
      </w:r>
    </w:p>
    <w:p w:rsidR="0075088B" w:rsidRDefault="0075088B">
      <w:pPr>
        <w:pStyle w:val="LBGovstyle2-Alt"/>
        <w:numPr>
          <w:ilvl w:val="1"/>
          <w:numId w:val="0"/>
        </w:numPr>
        <w:ind w:left="720"/>
        <w:rPr>
          <w:lang w:val="ru-RU"/>
        </w:rPr>
      </w:pPr>
    </w:p>
    <w:p w:rsidR="0075088B" w:rsidRDefault="00B57931" w:rsidP="005356EE">
      <w:pPr>
        <w:pStyle w:val="LBGovstyle1-Alt"/>
        <w:numPr>
          <w:ilvl w:val="0"/>
          <w:numId w:val="73"/>
        </w:numPr>
        <w:rPr>
          <w:lang w:val="ru-RU"/>
        </w:rPr>
      </w:pPr>
      <w:r w:rsidRPr="00B57931">
        <w:rPr>
          <w:lang w:val="ru-RU"/>
        </w:rPr>
        <w:t>Приемка</w:t>
      </w:r>
      <w:r>
        <w:rPr>
          <w:lang w:val="ru-RU"/>
        </w:rPr>
        <w:t xml:space="preserve"> Товара произведена следующим образом: </w:t>
      </w:r>
    </w:p>
    <w:p w:rsidR="0075088B" w:rsidRDefault="00B57931" w:rsidP="005356EE">
      <w:pPr>
        <w:pStyle w:val="LBGovstyle2-Alt"/>
        <w:numPr>
          <w:ilvl w:val="1"/>
          <w:numId w:val="73"/>
        </w:numPr>
        <w:rPr>
          <w:lang w:val="ru-RU"/>
        </w:rPr>
      </w:pPr>
      <w:r>
        <w:rPr>
          <w:lang w:val="ru-RU"/>
        </w:rPr>
        <w:t xml:space="preserve">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 </w:t>
      </w:r>
    </w:p>
    <w:p w:rsidR="0075088B" w:rsidRDefault="00B57931" w:rsidP="005356EE">
      <w:pPr>
        <w:pStyle w:val="LBGovstyle2-Alt"/>
        <w:numPr>
          <w:ilvl w:val="1"/>
          <w:numId w:val="73"/>
        </w:numPr>
        <w:rPr>
          <w:lang w:val="ru-RU"/>
        </w:rPr>
      </w:pPr>
      <w:r>
        <w:rPr>
          <w:lang w:val="ru-RU"/>
        </w:rPr>
        <w:t>проверка полноты и правильности оформления комплекта сопроводительных документов в соответствии с условиями Контракта;</w:t>
      </w:r>
    </w:p>
    <w:p w:rsidR="0075088B" w:rsidRDefault="00B57931" w:rsidP="005356EE">
      <w:pPr>
        <w:pStyle w:val="LBGovstyle2-Alt"/>
        <w:numPr>
          <w:ilvl w:val="1"/>
          <w:numId w:val="73"/>
        </w:numPr>
        <w:rPr>
          <w:lang w:val="ru-RU"/>
        </w:rPr>
      </w:pPr>
      <w:r>
        <w:rPr>
          <w:lang w:val="ru-RU"/>
        </w:rPr>
        <w:t>контроль наличия/отсутствия внешних повреждений оригинальной упаковки Товара;</w:t>
      </w:r>
    </w:p>
    <w:p w:rsidR="0075088B" w:rsidRDefault="00B57931" w:rsidP="005356EE">
      <w:pPr>
        <w:pStyle w:val="LBGovstyle2-Alt"/>
        <w:numPr>
          <w:ilvl w:val="1"/>
          <w:numId w:val="73"/>
        </w:numPr>
        <w:rPr>
          <w:lang w:val="ru-RU"/>
        </w:rPr>
      </w:pPr>
      <w:r>
        <w:rPr>
          <w:lang w:val="ru-RU"/>
        </w:rPr>
        <w:t>проверка наличия необходимых документов (копий документов) на Товар: регистрационных удостоверений, документа, подтверждающего соответствие;</w:t>
      </w:r>
    </w:p>
    <w:p w:rsidR="0075088B" w:rsidRDefault="00B57931" w:rsidP="005356EE">
      <w:pPr>
        <w:pStyle w:val="LBGovstyle2-Alt"/>
        <w:numPr>
          <w:ilvl w:val="1"/>
          <w:numId w:val="73"/>
        </w:numPr>
        <w:rPr>
          <w:lang w:val="ru-RU"/>
        </w:rPr>
      </w:pPr>
      <w:r>
        <w:rPr>
          <w:lang w:val="ru-RU"/>
        </w:rPr>
        <w:t xml:space="preserve">проверка наличия технической и (или) эксплуатационной документации производителя (изготовителя) Товара на русском языке; </w:t>
      </w:r>
    </w:p>
    <w:p w:rsidR="0075088B" w:rsidRDefault="00B57931" w:rsidP="005356EE">
      <w:pPr>
        <w:pStyle w:val="LBGovstyle2-Alt"/>
        <w:numPr>
          <w:ilvl w:val="1"/>
          <w:numId w:val="73"/>
        </w:numPr>
        <w:rPr>
          <w:lang w:val="ru-RU"/>
        </w:rPr>
      </w:pPr>
      <w:r>
        <w:rPr>
          <w:lang w:val="ru-RU"/>
        </w:rPr>
        <w:t>проверка комплектности и целостности поставленного Товара.</w:t>
      </w:r>
    </w:p>
    <w:p w:rsidR="0075088B" w:rsidRDefault="0075088B">
      <w:pPr>
        <w:pStyle w:val="LBGovstyle2-Alt"/>
        <w:numPr>
          <w:ilvl w:val="1"/>
          <w:numId w:val="0"/>
        </w:numPr>
        <w:ind w:left="720"/>
        <w:rPr>
          <w:lang w:val="ru-RU"/>
        </w:rPr>
      </w:pPr>
    </w:p>
    <w:p w:rsidR="0075088B" w:rsidRDefault="00B57931" w:rsidP="005356EE">
      <w:pPr>
        <w:pStyle w:val="LBGovstyle1-Alt"/>
        <w:numPr>
          <w:ilvl w:val="0"/>
          <w:numId w:val="73"/>
        </w:numPr>
        <w:rPr>
          <w:lang w:val="ru-RU"/>
        </w:rPr>
      </w:pPr>
      <w:r>
        <w:rPr>
          <w:lang w:val="ru-RU"/>
        </w:rPr>
        <w:t xml:space="preserve">К настоящему Акту прилагаются следующие документы, подтверждающие поставку Товара: </w:t>
      </w:r>
    </w:p>
    <w:p w:rsidR="0075088B" w:rsidRDefault="00B57931" w:rsidP="005356EE">
      <w:pPr>
        <w:pStyle w:val="LBGovstyle2-Alt"/>
        <w:numPr>
          <w:ilvl w:val="1"/>
          <w:numId w:val="73"/>
        </w:numPr>
        <w:rPr>
          <w:lang w:val="ru-RU"/>
        </w:rPr>
      </w:pPr>
      <w:r>
        <w:rPr>
          <w:lang w:val="ru-RU"/>
        </w:rPr>
        <w:t xml:space="preserve">товарная Накладная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копия Регистрационного удостоверения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техническая и (или) эксплуатационная документация производителя (изготовителя) Товара на русском языке; </w:t>
      </w:r>
    </w:p>
    <w:p w:rsidR="0075088B" w:rsidRDefault="00B57931" w:rsidP="005356EE">
      <w:pPr>
        <w:pStyle w:val="LBGovstyle2-Alt"/>
        <w:numPr>
          <w:ilvl w:val="1"/>
          <w:numId w:val="73"/>
        </w:numPr>
        <w:rPr>
          <w:lang w:val="ru-RU"/>
        </w:rPr>
      </w:pPr>
      <w:r>
        <w:rPr>
          <w:lang w:val="ru-RU"/>
        </w:rPr>
        <w:lastRenderedPageBreak/>
        <w:t xml:space="preserve">гарантия производителя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гарантия Поставщика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копия документа о соответствии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____________________. </w:t>
      </w:r>
    </w:p>
    <w:p w:rsidR="0075088B" w:rsidRDefault="0075088B">
      <w:pPr>
        <w:pStyle w:val="LBGovstyle2-Alt"/>
        <w:numPr>
          <w:ilvl w:val="1"/>
          <w:numId w:val="0"/>
        </w:numPr>
        <w:ind w:left="720"/>
        <w:rPr>
          <w:lang w:val="ru-RU"/>
        </w:rPr>
      </w:pPr>
    </w:p>
    <w:p w:rsidR="0075088B" w:rsidRDefault="00B57931">
      <w:pPr>
        <w:pStyle w:val="LBGovstyle1-Alt"/>
        <w:numPr>
          <w:ilvl w:val="0"/>
          <w:numId w:val="0"/>
        </w:numPr>
        <w:rPr>
          <w:color w:val="000000"/>
          <w:lang w:val="ru-RU"/>
        </w:rPr>
      </w:pPr>
      <w:r>
        <w:rPr>
          <w:lang w:val="ru-RU"/>
        </w:rPr>
        <w:t>Заказчик несет полную материальную ответственность за принят</w:t>
      </w:r>
      <w:r w:rsidR="002147FE">
        <w:rPr>
          <w:lang w:val="ru-RU"/>
        </w:rPr>
        <w:t>ый</w:t>
      </w:r>
      <w:r>
        <w:rPr>
          <w:lang w:val="ru-RU"/>
        </w:rPr>
        <w:t xml:space="preserve"> Товар. С момента подписания настоящего Акта все риски случайной гибели, утраты или повреждения Товара переходят к Заказчику.</w:t>
      </w:r>
    </w:p>
    <w:p w:rsidR="0075088B" w:rsidRDefault="0075088B">
      <w:pPr>
        <w:pStyle w:val="LBBodyText1doczillaStyle2"/>
        <w:rPr>
          <w:color w:val="000000"/>
        </w:rPr>
      </w:pPr>
    </w:p>
    <w:tbl>
      <w:tblPr>
        <w:tblStyle w:val="NormalTabledoczillaStyle2"/>
        <w:tblW w:w="10421" w:type="dxa"/>
        <w:tblCellMar>
          <w:left w:w="10" w:type="dxa"/>
          <w:right w:w="10" w:type="dxa"/>
        </w:tblCellMar>
        <w:tblLook w:val="04A0"/>
      </w:tblPr>
      <w:tblGrid>
        <w:gridCol w:w="5210"/>
        <w:gridCol w:w="5211"/>
      </w:tblGrid>
      <w:tr w:rsidR="0075088B">
        <w:tc>
          <w:tcPr>
            <w:tcW w:w="5210" w:type="dxa"/>
            <w:shd w:val="clear" w:color="auto" w:fill="auto"/>
            <w:tcMar>
              <w:top w:w="0" w:type="dxa"/>
              <w:left w:w="108" w:type="dxa"/>
              <w:bottom w:w="0" w:type="dxa"/>
              <w:right w:w="108" w:type="dxa"/>
            </w:tcMar>
          </w:tcPr>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От Заказчика:</w:t>
            </w:r>
          </w:p>
          <w:p w:rsidR="0075088B" w:rsidRDefault="0075088B">
            <w:pPr>
              <w:pStyle w:val="LBBodyText1doczillaStyle2"/>
              <w:spacing w:before="0" w:after="0"/>
              <w:jc w:val="left"/>
              <w:rPr>
                <w:rFonts w:ascii="Times New Roman" w:hAnsi="Times New Roman"/>
                <w:color w:val="000000"/>
              </w:rPr>
            </w:pPr>
          </w:p>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________________________________</w:t>
            </w:r>
          </w:p>
          <w:p w:rsidR="0075088B" w:rsidRDefault="00B57931">
            <w:pPr>
              <w:pStyle w:val="LBBodyText1doczillaStyle2"/>
              <w:jc w:val="left"/>
              <w:rPr>
                <w:rFonts w:ascii="Times New Roman" w:hAnsi="Times New Roman"/>
                <w:b/>
                <w:color w:val="000000"/>
              </w:rPr>
            </w:pPr>
            <w:r>
              <w:rPr>
                <w:rFonts w:ascii="Times New Roman" w:hAnsi="Times New Roman"/>
                <w:color w:val="000000"/>
              </w:rPr>
              <w:t>«__»_______________ ______</w:t>
            </w:r>
          </w:p>
        </w:tc>
        <w:tc>
          <w:tcPr>
            <w:tcW w:w="5211" w:type="dxa"/>
            <w:shd w:val="clear" w:color="auto" w:fill="auto"/>
            <w:tcMar>
              <w:top w:w="0" w:type="dxa"/>
              <w:left w:w="108" w:type="dxa"/>
              <w:bottom w:w="0" w:type="dxa"/>
              <w:right w:w="108" w:type="dxa"/>
            </w:tcMar>
          </w:tcPr>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От Поставщика:</w:t>
            </w:r>
          </w:p>
          <w:p w:rsidR="0075088B" w:rsidRDefault="0075088B">
            <w:pPr>
              <w:pStyle w:val="LBBodyText1doczillaStyle2"/>
              <w:spacing w:before="0" w:after="0"/>
              <w:jc w:val="left"/>
              <w:rPr>
                <w:rFonts w:ascii="Times New Roman" w:hAnsi="Times New Roman"/>
                <w:color w:val="000000"/>
              </w:rPr>
            </w:pPr>
          </w:p>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______________________________</w:t>
            </w:r>
          </w:p>
          <w:p w:rsidR="0075088B" w:rsidRDefault="00B57931">
            <w:pPr>
              <w:pStyle w:val="LBBodyText1doczillaStyle2"/>
              <w:jc w:val="left"/>
              <w:rPr>
                <w:rFonts w:ascii="Times New Roman" w:hAnsi="Times New Roman"/>
                <w:b/>
                <w:color w:val="000000"/>
              </w:rPr>
            </w:pPr>
            <w:r>
              <w:rPr>
                <w:rFonts w:ascii="Times New Roman" w:hAnsi="Times New Roman"/>
                <w:color w:val="000000"/>
              </w:rPr>
              <w:t>«__»_______________ ______</w:t>
            </w:r>
          </w:p>
        </w:tc>
      </w:tr>
    </w:tbl>
    <w:p w:rsidR="0075088B" w:rsidRDefault="0075088B">
      <w:pPr>
        <w:pStyle w:val="LBBodyText1doczillaStyle2"/>
        <w:spacing w:before="0" w:after="0"/>
        <w:jc w:val="left"/>
        <w:rPr>
          <w:color w:val="000000"/>
        </w:rPr>
      </w:pPr>
    </w:p>
    <w:p w:rsidR="0075088B" w:rsidRDefault="0075088B">
      <w:pPr>
        <w:pStyle w:val="LBBodyText1doczillaStyle2"/>
        <w:spacing w:before="0" w:after="0"/>
        <w:jc w:val="left"/>
        <w:rPr>
          <w:color w:val="000000"/>
        </w:rPr>
      </w:pPr>
    </w:p>
    <w:p w:rsidR="0075088B" w:rsidRDefault="00B57931">
      <w:pPr>
        <w:pStyle w:val="LBBodyText1doczillaStyle2"/>
        <w:spacing w:before="0" w:after="0"/>
        <w:jc w:val="left"/>
        <w:rPr>
          <w:color w:val="000000"/>
        </w:rPr>
      </w:pPr>
      <w:r>
        <w:rPr>
          <w:rFonts w:ascii="Times New Roman" w:hAnsi="Times New Roman"/>
          <w:b/>
          <w:color w:val="000000"/>
        </w:rPr>
        <w:t>ФОРМА СОГЛАСОВАНА:</w:t>
      </w: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pPr>
        <w:pStyle w:val="LBBodyText1"/>
        <w:rPr>
          <w:color w:val="000000"/>
        </w:rPr>
        <w:sectPr w:rsidR="0075088B">
          <w:pgSz w:w="11906" w:h="16838"/>
          <w:pgMar w:top="1134" w:right="851" w:bottom="1134" w:left="1701" w:header="709" w:footer="709" w:gutter="0"/>
          <w:cols w:space="720"/>
          <w:titlePg/>
        </w:sectPr>
      </w:pPr>
    </w:p>
    <w:p w:rsidR="0075088B" w:rsidRDefault="00B57931">
      <w:pPr>
        <w:pageBreakBefore/>
        <w:jc w:val="right"/>
        <w:rPr>
          <w:color w:val="000000"/>
        </w:rPr>
      </w:pPr>
      <w:r>
        <w:rPr>
          <w:color w:val="000000"/>
        </w:rPr>
        <w:lastRenderedPageBreak/>
        <w:t xml:space="preserve">Приложение № </w:t>
      </w:r>
      <w:r w:rsidR="006A0C43">
        <w:rPr>
          <w:color w:val="000000"/>
        </w:rPr>
        <w:t>4</w:t>
      </w:r>
      <w:r>
        <w:rPr>
          <w:color w:val="000000"/>
        </w:rPr>
        <w:t xml:space="preserve"> к Контракту </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right"/>
        <w:rPr>
          <w:color w:val="000000"/>
        </w:rPr>
      </w:pPr>
    </w:p>
    <w:p w:rsidR="0075088B" w:rsidRDefault="0075088B">
      <w:pPr>
        <w:pStyle w:val="ConsPlusNormal"/>
        <w:ind w:firstLine="0"/>
        <w:jc w:val="both"/>
        <w:outlineLvl w:val="1"/>
        <w:rPr>
          <w:b/>
          <w:color w:val="000000"/>
          <w:lang w:val="en-US"/>
        </w:rPr>
      </w:pPr>
    </w:p>
    <w:p w:rsidR="0075088B" w:rsidRDefault="00B57931">
      <w:pPr>
        <w:pStyle w:val="ConsPlusNormal"/>
        <w:jc w:val="center"/>
        <w:rPr>
          <w:rFonts w:ascii="Times New Roman" w:hAnsi="Times New Roman"/>
          <w:color w:val="000000"/>
          <w:sz w:val="22"/>
        </w:rPr>
      </w:pPr>
      <w:r>
        <w:rPr>
          <w:rFonts w:ascii="Times New Roman" w:hAnsi="Times New Roman"/>
          <w:b/>
          <w:color w:val="000000"/>
          <w:sz w:val="22"/>
        </w:rPr>
        <w:t>ФОРМА</w:t>
      </w:r>
    </w:p>
    <w:p w:rsidR="0075088B" w:rsidRDefault="00B57931">
      <w:pPr>
        <w:pStyle w:val="ConsPlusNormal"/>
        <w:ind w:firstLine="709"/>
        <w:jc w:val="center"/>
        <w:rPr>
          <w:rFonts w:ascii="Times New Roman" w:hAnsi="Times New Roman"/>
          <w:b/>
          <w:color w:val="000000"/>
          <w:sz w:val="22"/>
        </w:rPr>
      </w:pPr>
      <w:r>
        <w:rPr>
          <w:rFonts w:ascii="Times New Roman" w:hAnsi="Times New Roman"/>
          <w:b/>
          <w:color w:val="000000"/>
          <w:sz w:val="22"/>
        </w:rPr>
        <w:t>ЗАЯВКА НА ПОСТАВКУ ТОВАРА № __</w:t>
      </w:r>
    </w:p>
    <w:p w:rsidR="0075088B" w:rsidRDefault="00B57931">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rsidR="0075088B" w:rsidRDefault="0075088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679"/>
      </w:tblGrid>
      <w:tr w:rsidR="0075088B">
        <w:tc>
          <w:tcPr>
            <w:tcW w:w="4785" w:type="dxa"/>
          </w:tcPr>
          <w:p w:rsidR="0075088B" w:rsidRDefault="00B57931">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rsidR="0075088B" w:rsidRDefault="00B57931">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75088B" w:rsidRDefault="0075088B">
      <w:pPr>
        <w:pStyle w:val="ConsPlusNormal"/>
        <w:ind w:firstLine="709"/>
        <w:jc w:val="both"/>
        <w:rPr>
          <w:rFonts w:ascii="Times New Roman" w:hAnsi="Times New Roman"/>
          <w:color w:val="000000"/>
          <w:sz w:val="22"/>
        </w:rPr>
      </w:pPr>
    </w:p>
    <w:tbl>
      <w:tblPr>
        <w:tblW w:w="9418" w:type="dxa"/>
        <w:tblLayout w:type="fixed"/>
        <w:tblCellMar>
          <w:top w:w="102" w:type="dxa"/>
          <w:left w:w="62" w:type="dxa"/>
          <w:bottom w:w="102" w:type="dxa"/>
          <w:right w:w="62" w:type="dxa"/>
        </w:tblCellMar>
        <w:tblLook w:val="04A0"/>
      </w:tblPr>
      <w:tblGrid>
        <w:gridCol w:w="624"/>
        <w:gridCol w:w="1848"/>
        <w:gridCol w:w="1276"/>
        <w:gridCol w:w="1134"/>
        <w:gridCol w:w="1984"/>
        <w:gridCol w:w="2552"/>
      </w:tblGrid>
      <w:tr w:rsidR="0075088B">
        <w:tc>
          <w:tcPr>
            <w:tcW w:w="62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 п/п</w:t>
            </w:r>
          </w:p>
        </w:tc>
        <w:tc>
          <w:tcPr>
            <w:tcW w:w="1848"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 xml:space="preserve">Единица измерения </w:t>
            </w:r>
            <w:r>
              <w:rPr>
                <w:rStyle w:val="a4"/>
                <w:rFonts w:ascii="Times New Roman" w:hAnsi="Times New Roman"/>
                <w:color w:val="000000"/>
                <w:sz w:val="22"/>
              </w:rPr>
              <w:footnoteReference w:id="4"/>
            </w:r>
          </w:p>
        </w:tc>
        <w:tc>
          <w:tcPr>
            <w:tcW w:w="113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Количество Товара</w:t>
            </w:r>
          </w:p>
        </w:tc>
        <w:tc>
          <w:tcPr>
            <w:tcW w:w="198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Цена единицы Товара, руб.</w:t>
            </w:r>
          </w:p>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(включая НДС, если облагается НДС)</w:t>
            </w:r>
          </w:p>
        </w:tc>
        <w:tc>
          <w:tcPr>
            <w:tcW w:w="2552"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Сумма, руб.</w:t>
            </w:r>
          </w:p>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(включая НДС, если облагается НДС)</w:t>
            </w: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1</w:t>
            </w:r>
          </w:p>
        </w:tc>
        <w:tc>
          <w:tcPr>
            <w:tcW w:w="1848"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2</w:t>
            </w:r>
          </w:p>
        </w:tc>
        <w:tc>
          <w:tcPr>
            <w:tcW w:w="1276"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3</w:t>
            </w:r>
          </w:p>
        </w:tc>
        <w:tc>
          <w:tcPr>
            <w:tcW w:w="113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4</w:t>
            </w:r>
          </w:p>
        </w:tc>
        <w:tc>
          <w:tcPr>
            <w:tcW w:w="198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5</w:t>
            </w:r>
          </w:p>
        </w:tc>
        <w:tc>
          <w:tcPr>
            <w:tcW w:w="2552"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6</w:t>
            </w: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848"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276"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13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98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2552"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848"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276"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13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98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2552"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r>
    </w:tbl>
    <w:p w:rsidR="0075088B" w:rsidRDefault="0075088B">
      <w:pPr>
        <w:pStyle w:val="ConsPlusNormal"/>
        <w:ind w:firstLine="709"/>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Адрес поставки Товара: ________________</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Подпись:</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От Заказчика:</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________________</w:t>
      </w: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rsidR="0075088B" w:rsidRDefault="0075088B">
      <w:pPr>
        <w:pStyle w:val="ConsPlusNormal"/>
        <w:ind w:firstLine="709"/>
        <w:jc w:val="both"/>
        <w:rPr>
          <w:rFonts w:ascii="Times New Roman" w:hAnsi="Times New Roman"/>
          <w:color w:val="000000"/>
          <w:sz w:val="22"/>
        </w:rPr>
      </w:pPr>
    </w:p>
    <w:p w:rsidR="0075088B" w:rsidRDefault="00B57931">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rsidR="0075088B" w:rsidRDefault="0075088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rsidP="00AA5089">
      <w:pPr>
        <w:pStyle w:val="LBBodyText1"/>
        <w:rPr>
          <w:color w:val="000000"/>
        </w:rPr>
      </w:pPr>
    </w:p>
    <w:sectPr w:rsidR="0075088B" w:rsidSect="00AA5089">
      <w:pgSz w:w="11906" w:h="16838"/>
      <w:pgMar w:top="709" w:right="851"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7377" w:rsidRDefault="00327377" w:rsidP="00877513">
      <w:r>
        <w:separator/>
      </w:r>
    </w:p>
    <w:p w:rsidR="00327377" w:rsidRDefault="00327377"/>
  </w:endnote>
  <w:endnote w:type="continuationSeparator" w:id="1">
    <w:p w:rsidR="00327377" w:rsidRDefault="00327377" w:rsidP="00877513">
      <w:r>
        <w:continuationSeparator/>
      </w:r>
    </w:p>
    <w:p w:rsidR="00327377" w:rsidRDefault="0032737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7"/>
    </w:pPr>
  </w:p>
  <w:p w:rsidR="00B57931" w:rsidRDefault="00B57931"/>
  <w:p w:rsidR="00B57931" w:rsidRDefault="00B5793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9D717D">
    <w:pPr>
      <w:pStyle w:val="a7"/>
      <w:jc w:val="center"/>
    </w:pPr>
    <w:fldSimple w:instr="PAGE \* &quot;Arabic&quot;">
      <w:r w:rsidR="0036197F">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7377" w:rsidRDefault="00327377" w:rsidP="00877513">
      <w:r>
        <w:separator/>
      </w:r>
    </w:p>
  </w:footnote>
  <w:footnote w:type="continuationSeparator" w:id="1">
    <w:p w:rsidR="00327377" w:rsidRDefault="00327377" w:rsidP="00877513">
      <w:r>
        <w:continuationSeparator/>
      </w:r>
    </w:p>
    <w:p w:rsidR="00327377" w:rsidRDefault="00327377"/>
  </w:footnote>
  <w:footnote w:id="2">
    <w:p w:rsidR="00F84AB6" w:rsidRDefault="00F84AB6" w:rsidP="00F84AB6">
      <w:pPr>
        <w:pStyle w:val="af3"/>
      </w:pPr>
      <w:r>
        <w:rPr>
          <w:rStyle w:val="a4"/>
        </w:rPr>
        <w:footnoteRef/>
      </w:r>
      <w:r>
        <w:t xml:space="preserve"> </w:t>
      </w:r>
      <w:r w:rsidRPr="008601B2">
        <w:t>в соответствии с частью  65.2 статьи 112 Федерального закона от 05.04.2013 N 44-ФЗ</w:t>
      </w:r>
      <w:r>
        <w:t xml:space="preserve"> в случае продления действия данной части закона</w:t>
      </w:r>
      <w:r w:rsidRPr="008601B2">
        <w:t xml:space="preserve">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w:t>
      </w:r>
    </w:p>
    <w:p w:rsidR="00F84AB6" w:rsidRDefault="00F84AB6" w:rsidP="00F84AB6">
      <w:pPr>
        <w:pStyle w:val="af3"/>
      </w:pPr>
    </w:p>
  </w:footnote>
  <w:footnote w:id="3">
    <w:p w:rsidR="00B57931" w:rsidRPr="00C601A4" w:rsidRDefault="00B57931"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 w:id="4">
    <w:p w:rsidR="00B57931" w:rsidRPr="00C601A4" w:rsidRDefault="00B57931" w:rsidP="009A557F">
      <w:pPr>
        <w:pStyle w:val="af3"/>
        <w:rPr>
          <w:iCs/>
          <w:sz w:val="18"/>
          <w:szCs w:val="18"/>
        </w:rPr>
      </w:pPr>
      <w:r w:rsidRPr="00C601A4">
        <w:rPr>
          <w:rStyle w:val="a4"/>
          <w:sz w:val="18"/>
          <w:szCs w:val="18"/>
        </w:rPr>
        <w:footnoteRef/>
      </w:r>
      <w:r w:rsidRPr="00C601A4">
        <w:rPr>
          <w:sz w:val="18"/>
          <w:szCs w:val="18"/>
        </w:rPr>
        <w:t xml:space="preserve"> </w:t>
      </w:r>
      <w:r w:rsidRPr="00C601A4">
        <w:rPr>
          <w:iCs/>
          <w:sz w:val="18"/>
          <w:szCs w:val="18"/>
        </w:rPr>
        <w:t>Указывается в строгом соответствии с Общероссийским классификатором единиц измерения.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5"/>
    </w:pPr>
  </w:p>
  <w:p w:rsidR="00B57931" w:rsidRDefault="00B57931"/>
  <w:p w:rsidR="00B57931" w:rsidRDefault="00B5793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5"/>
      <w:jc w:val="right"/>
      <w:rPr>
        <w:sz w:val="16"/>
      </w:rPr>
    </w:pPr>
    <w:r>
      <w:rPr>
        <w:sz w:val="16"/>
      </w:rPr>
      <w:t xml:space="preserve">Документ создан в подсистеме АИСГЗ ЛО </w:t>
    </w:r>
  </w:p>
  <w:p w:rsidR="00B57931" w:rsidRDefault="00B57931">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B9AB60"/>
    <w:multiLevelType w:val="multilevel"/>
    <w:tmpl w:val="79D6A6CA"/>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
    <w:nsid w:val="81126DD4"/>
    <w:multiLevelType w:val="multilevel"/>
    <w:tmpl w:val="39586504"/>
    <w:lvl w:ilvl="0">
      <w:start w:val="1"/>
      <w:numFmt w:val="decimal"/>
      <w:pStyle w:val="LBGovstyle1doczillaStyle3"/>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nsid w:val="81DB35A6"/>
    <w:multiLevelType w:val="multilevel"/>
    <w:tmpl w:val="9F1ED83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nsid w:val="855E7A57"/>
    <w:multiLevelType w:val="multilevel"/>
    <w:tmpl w:val="6080AD4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4">
    <w:nsid w:val="893E5414"/>
    <w:multiLevelType w:val="multilevel"/>
    <w:tmpl w:val="CCC8D2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89BF7DA6"/>
    <w:multiLevelType w:val="multilevel"/>
    <w:tmpl w:val="7FB856C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89F2406E"/>
    <w:multiLevelType w:val="multilevel"/>
    <w:tmpl w:val="7DB644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nsid w:val="8A2C5F98"/>
    <w:multiLevelType w:val="multilevel"/>
    <w:tmpl w:val="8510190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8A77D6EA"/>
    <w:multiLevelType w:val="multilevel"/>
    <w:tmpl w:val="34F2AEB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8A90EBEF"/>
    <w:multiLevelType w:val="multilevel"/>
    <w:tmpl w:val="39B66B7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8B416237"/>
    <w:multiLevelType w:val="multilevel"/>
    <w:tmpl w:val="0FFC881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8CC69B1A"/>
    <w:multiLevelType w:val="multilevel"/>
    <w:tmpl w:val="5844A6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8DF1BC41"/>
    <w:multiLevelType w:val="multilevel"/>
    <w:tmpl w:val="9FEEED2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start w:val="1"/>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8EECD42E"/>
    <w:multiLevelType w:val="multilevel"/>
    <w:tmpl w:val="E01C246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nsid w:val="8F655A9C"/>
    <w:multiLevelType w:val="multilevel"/>
    <w:tmpl w:val="3E56F286"/>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5">
    <w:nsid w:val="903306F7"/>
    <w:multiLevelType w:val="multilevel"/>
    <w:tmpl w:val="C472E5D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nsid w:val="9675C6FB"/>
    <w:multiLevelType w:val="multilevel"/>
    <w:tmpl w:val="FDD20B4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7">
    <w:nsid w:val="97ADAA15"/>
    <w:multiLevelType w:val="multilevel"/>
    <w:tmpl w:val="82C8C7E0"/>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8">
    <w:nsid w:val="99A78FA5"/>
    <w:multiLevelType w:val="multilevel"/>
    <w:tmpl w:val="5310260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9EC351A4"/>
    <w:multiLevelType w:val="multilevel"/>
    <w:tmpl w:val="29F4FE8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20">
    <w:nsid w:val="A304D74D"/>
    <w:multiLevelType w:val="multilevel"/>
    <w:tmpl w:val="3B8A7A4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A7F4F708"/>
    <w:multiLevelType w:val="multilevel"/>
    <w:tmpl w:val="9122425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AA34D050"/>
    <w:multiLevelType w:val="multilevel"/>
    <w:tmpl w:val="CCFEC17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nsid w:val="AA51E6CD"/>
    <w:multiLevelType w:val="multilevel"/>
    <w:tmpl w:val="697E97D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AA80E8C1"/>
    <w:multiLevelType w:val="multilevel"/>
    <w:tmpl w:val="BE44C0B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AC2DAAAD"/>
    <w:multiLevelType w:val="multilevel"/>
    <w:tmpl w:val="E0FCB64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B5F6BE4C"/>
    <w:multiLevelType w:val="multilevel"/>
    <w:tmpl w:val="3DCC3F5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BC6F1358"/>
    <w:multiLevelType w:val="multilevel"/>
    <w:tmpl w:val="03D8DAD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C2339521"/>
    <w:multiLevelType w:val="multilevel"/>
    <w:tmpl w:val="212CDB4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nsid w:val="C6EA1D68"/>
    <w:multiLevelType w:val="multilevel"/>
    <w:tmpl w:val="1362FF6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0">
    <w:nsid w:val="CD624B0E"/>
    <w:multiLevelType w:val="multilevel"/>
    <w:tmpl w:val="EE8E80E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1">
    <w:nsid w:val="CEECCD92"/>
    <w:multiLevelType w:val="multilevel"/>
    <w:tmpl w:val="5A26C00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D97095FC"/>
    <w:multiLevelType w:val="multilevel"/>
    <w:tmpl w:val="26165F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DD3691C1"/>
    <w:multiLevelType w:val="multilevel"/>
    <w:tmpl w:val="1B12F3A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E4E2474D"/>
    <w:multiLevelType w:val="multilevel"/>
    <w:tmpl w:val="C764EFE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nsid w:val="EE2EE265"/>
    <w:multiLevelType w:val="multilevel"/>
    <w:tmpl w:val="94D63B2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6">
    <w:nsid w:val="EED0F91D"/>
    <w:multiLevelType w:val="multilevel"/>
    <w:tmpl w:val="A4AE271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7">
    <w:nsid w:val="F4B7367D"/>
    <w:multiLevelType w:val="multilevel"/>
    <w:tmpl w:val="C3B6B5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FAEDB116"/>
    <w:multiLevelType w:val="multilevel"/>
    <w:tmpl w:val="C17890D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nsid w:val="098D86A0"/>
    <w:multiLevelType w:val="multilevel"/>
    <w:tmpl w:val="0AC4719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0F68D1A6"/>
    <w:multiLevelType w:val="multilevel"/>
    <w:tmpl w:val="FFCCD9A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1A04ABBA"/>
    <w:multiLevelType w:val="multilevel"/>
    <w:tmpl w:val="AD4A7F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A8084D6"/>
    <w:multiLevelType w:val="multilevel"/>
    <w:tmpl w:val="DC6A490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B27936A"/>
    <w:multiLevelType w:val="multilevel"/>
    <w:tmpl w:val="C1F45D8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1C3EB2F8"/>
    <w:multiLevelType w:val="multilevel"/>
    <w:tmpl w:val="54D6EFC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31D7D1F"/>
    <w:multiLevelType w:val="multilevel"/>
    <w:tmpl w:val="83A2606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2521D9F3"/>
    <w:multiLevelType w:val="multilevel"/>
    <w:tmpl w:val="DACC7DF2"/>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D783011"/>
    <w:multiLevelType w:val="multilevel"/>
    <w:tmpl w:val="5024F22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2F2F4BC8"/>
    <w:multiLevelType w:val="multilevel"/>
    <w:tmpl w:val="83667A2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30F3971A"/>
    <w:multiLevelType w:val="multilevel"/>
    <w:tmpl w:val="E4AE6A9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50">
    <w:nsid w:val="3225FF89"/>
    <w:multiLevelType w:val="multilevel"/>
    <w:tmpl w:val="F698B30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6877F74"/>
    <w:multiLevelType w:val="multilevel"/>
    <w:tmpl w:val="12B60CF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9FD63A6"/>
    <w:multiLevelType w:val="multilevel"/>
    <w:tmpl w:val="398E790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nsid w:val="4010813F"/>
    <w:multiLevelType w:val="hybridMultilevel"/>
    <w:tmpl w:val="BAEC62CC"/>
    <w:lvl w:ilvl="0" w:tplc="A6C44384">
      <w:start w:val="1"/>
      <w:numFmt w:val="decimal"/>
      <w:pStyle w:val="LBArabic1"/>
      <w:lvlText w:val="(%1)"/>
      <w:lvlJc w:val="left"/>
      <w:pPr>
        <w:tabs>
          <w:tab w:val="num" w:pos="720"/>
        </w:tabs>
        <w:ind w:left="720" w:hanging="720"/>
      </w:pPr>
    </w:lvl>
    <w:lvl w:ilvl="1" w:tplc="A8A41C7E">
      <w:start w:val="1"/>
      <w:numFmt w:val="lowerLetter"/>
      <w:lvlText w:val="%2."/>
      <w:lvlJc w:val="left"/>
      <w:pPr>
        <w:tabs>
          <w:tab w:val="num" w:pos="1440"/>
        </w:tabs>
        <w:ind w:left="1440" w:hanging="360"/>
      </w:pPr>
    </w:lvl>
    <w:lvl w:ilvl="2" w:tplc="6AB076AC">
      <w:start w:val="1"/>
      <w:numFmt w:val="lowerRoman"/>
      <w:lvlText w:val="%3."/>
      <w:lvlJc w:val="right"/>
      <w:pPr>
        <w:tabs>
          <w:tab w:val="num" w:pos="2160"/>
        </w:tabs>
        <w:ind w:left="2160" w:hanging="180"/>
      </w:pPr>
    </w:lvl>
    <w:lvl w:ilvl="3" w:tplc="00200E2A">
      <w:start w:val="1"/>
      <w:numFmt w:val="decimal"/>
      <w:lvlText w:val="%4."/>
      <w:lvlJc w:val="left"/>
      <w:pPr>
        <w:tabs>
          <w:tab w:val="num" w:pos="2880"/>
        </w:tabs>
        <w:ind w:left="2880" w:hanging="360"/>
      </w:pPr>
    </w:lvl>
    <w:lvl w:ilvl="4" w:tplc="B8006B9E">
      <w:start w:val="1"/>
      <w:numFmt w:val="lowerLetter"/>
      <w:lvlText w:val="%5."/>
      <w:lvlJc w:val="left"/>
      <w:pPr>
        <w:tabs>
          <w:tab w:val="num" w:pos="3600"/>
        </w:tabs>
        <w:ind w:left="3600" w:hanging="360"/>
      </w:pPr>
    </w:lvl>
    <w:lvl w:ilvl="5" w:tplc="F0D6D7C0">
      <w:start w:val="1"/>
      <w:numFmt w:val="lowerRoman"/>
      <w:lvlText w:val="%6."/>
      <w:lvlJc w:val="right"/>
      <w:pPr>
        <w:tabs>
          <w:tab w:val="num" w:pos="4320"/>
        </w:tabs>
        <w:ind w:left="4320" w:hanging="180"/>
      </w:pPr>
    </w:lvl>
    <w:lvl w:ilvl="6" w:tplc="5FE43C46">
      <w:start w:val="1"/>
      <w:numFmt w:val="decimal"/>
      <w:lvlText w:val="%7."/>
      <w:lvlJc w:val="left"/>
      <w:pPr>
        <w:tabs>
          <w:tab w:val="num" w:pos="5040"/>
        </w:tabs>
        <w:ind w:left="5040" w:hanging="360"/>
      </w:pPr>
    </w:lvl>
    <w:lvl w:ilvl="7" w:tplc="9634CF5E">
      <w:start w:val="1"/>
      <w:numFmt w:val="lowerLetter"/>
      <w:lvlText w:val="%8."/>
      <w:lvlJc w:val="left"/>
      <w:pPr>
        <w:tabs>
          <w:tab w:val="num" w:pos="5760"/>
        </w:tabs>
        <w:ind w:left="5760" w:hanging="360"/>
      </w:pPr>
    </w:lvl>
    <w:lvl w:ilvl="8" w:tplc="D2F8F248">
      <w:start w:val="1"/>
      <w:numFmt w:val="lowerRoman"/>
      <w:lvlText w:val="%9."/>
      <w:lvlJc w:val="right"/>
      <w:pPr>
        <w:tabs>
          <w:tab w:val="num" w:pos="6480"/>
        </w:tabs>
        <w:ind w:left="6480" w:hanging="180"/>
      </w:pPr>
    </w:lvl>
  </w:abstractNum>
  <w:abstractNum w:abstractNumId="54">
    <w:nsid w:val="446B0707"/>
    <w:multiLevelType w:val="multilevel"/>
    <w:tmpl w:val="3EACCB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5">
    <w:nsid w:val="48AD3716"/>
    <w:multiLevelType w:val="multilevel"/>
    <w:tmpl w:val="FD2E81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6">
    <w:nsid w:val="48F469EE"/>
    <w:multiLevelType w:val="multilevel"/>
    <w:tmpl w:val="1E60AA6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nsid w:val="4D7C1A02"/>
    <w:multiLevelType w:val="multilevel"/>
    <w:tmpl w:val="742891B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nsid w:val="50B7CE86"/>
    <w:multiLevelType w:val="singleLevel"/>
    <w:tmpl w:val="B8F62FD8"/>
    <w:lvl w:ilvl="0">
      <w:start w:val="1"/>
      <w:numFmt w:val="decimal"/>
      <w:pStyle w:val="31"/>
      <w:lvlText w:val="%1."/>
      <w:lvlJc w:val="left"/>
      <w:pPr>
        <w:tabs>
          <w:tab w:val="num" w:pos="360"/>
        </w:tabs>
        <w:ind w:left="360" w:hanging="360"/>
      </w:pPr>
    </w:lvl>
  </w:abstractNum>
  <w:abstractNum w:abstractNumId="59">
    <w:nsid w:val="511D92C8"/>
    <w:multiLevelType w:val="multilevel"/>
    <w:tmpl w:val="ECB6C01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518C1F97"/>
    <w:multiLevelType w:val="multilevel"/>
    <w:tmpl w:val="87F6616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59EE732"/>
    <w:multiLevelType w:val="multilevel"/>
    <w:tmpl w:val="D1982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56BC66AB"/>
    <w:multiLevelType w:val="multilevel"/>
    <w:tmpl w:val="517C781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5B5F56BB"/>
    <w:multiLevelType w:val="multilevel"/>
    <w:tmpl w:val="AE64BDF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nsid w:val="5CE68DD0"/>
    <w:multiLevelType w:val="multilevel"/>
    <w:tmpl w:val="09F8A8D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5ED05AD4"/>
    <w:multiLevelType w:val="multilevel"/>
    <w:tmpl w:val="420E940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6">
    <w:nsid w:val="66882941"/>
    <w:multiLevelType w:val="multilevel"/>
    <w:tmpl w:val="9ED0F9A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7">
    <w:nsid w:val="6843F246"/>
    <w:multiLevelType w:val="multilevel"/>
    <w:tmpl w:val="57F239A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6B50670A"/>
    <w:multiLevelType w:val="multilevel"/>
    <w:tmpl w:val="B21A24A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C47A323"/>
    <w:multiLevelType w:val="multilevel"/>
    <w:tmpl w:val="518CBF2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0">
    <w:nsid w:val="6ED64803"/>
    <w:multiLevelType w:val="multilevel"/>
    <w:tmpl w:val="3EA6CB3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nsid w:val="7766A651"/>
    <w:multiLevelType w:val="multilevel"/>
    <w:tmpl w:val="413ABC8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2">
    <w:nsid w:val="7B76400B"/>
    <w:multiLevelType w:val="multilevel"/>
    <w:tmpl w:val="AE1A9C5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E9950C0"/>
    <w:multiLevelType w:val="multilevel"/>
    <w:tmpl w:val="C21AE03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6"/>
  </w:num>
  <w:num w:numId="2">
    <w:abstractNumId w:val="46"/>
  </w:num>
  <w:num w:numId="3">
    <w:abstractNumId w:val="49"/>
  </w:num>
  <w:num w:numId="4">
    <w:abstractNumId w:val="0"/>
  </w:num>
  <w:num w:numId="5">
    <w:abstractNumId w:val="30"/>
  </w:num>
  <w:num w:numId="6">
    <w:abstractNumId w:val="65"/>
  </w:num>
  <w:num w:numId="7">
    <w:abstractNumId w:val="53"/>
  </w:num>
  <w:num w:numId="8">
    <w:abstractNumId w:val="16"/>
  </w:num>
  <w:num w:numId="9">
    <w:abstractNumId w:val="19"/>
  </w:num>
  <w:num w:numId="10">
    <w:abstractNumId w:val="40"/>
  </w:num>
  <w:num w:numId="11">
    <w:abstractNumId w:val="14"/>
  </w:num>
  <w:num w:numId="12">
    <w:abstractNumId w:val="66"/>
  </w:num>
  <w:num w:numId="13">
    <w:abstractNumId w:val="9"/>
  </w:num>
  <w:num w:numId="14">
    <w:abstractNumId w:val="17"/>
  </w:num>
  <w:num w:numId="15">
    <w:abstractNumId w:val="67"/>
  </w:num>
  <w:num w:numId="16">
    <w:abstractNumId w:val="33"/>
  </w:num>
  <w:num w:numId="17">
    <w:abstractNumId w:val="27"/>
  </w:num>
  <w:num w:numId="18">
    <w:abstractNumId w:val="42"/>
  </w:num>
  <w:num w:numId="19">
    <w:abstractNumId w:val="72"/>
  </w:num>
  <w:num w:numId="20">
    <w:abstractNumId w:val="20"/>
  </w:num>
  <w:num w:numId="21">
    <w:abstractNumId w:val="17"/>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5"/>
  </w:num>
  <w:num w:numId="23">
    <w:abstractNumId w:val="8"/>
  </w:num>
  <w:num w:numId="24">
    <w:abstractNumId w:val="7"/>
  </w:num>
  <w:num w:numId="25">
    <w:abstractNumId w:val="10"/>
  </w:num>
  <w:num w:numId="26">
    <w:abstractNumId w:val="57"/>
  </w:num>
  <w:num w:numId="27">
    <w:abstractNumId w:val="60"/>
  </w:num>
  <w:num w:numId="28">
    <w:abstractNumId w:val="23"/>
  </w:num>
  <w:num w:numId="29">
    <w:abstractNumId w:val="68"/>
  </w:num>
  <w:num w:numId="30">
    <w:abstractNumId w:val="47"/>
  </w:num>
  <w:num w:numId="31">
    <w:abstractNumId w:val="43"/>
  </w:num>
  <w:num w:numId="32">
    <w:abstractNumId w:val="41"/>
  </w:num>
  <w:num w:numId="33">
    <w:abstractNumId w:val="38"/>
  </w:num>
  <w:num w:numId="34">
    <w:abstractNumId w:val="39"/>
  </w:num>
  <w:num w:numId="35">
    <w:abstractNumId w:val="70"/>
  </w:num>
  <w:num w:numId="36">
    <w:abstractNumId w:val="35"/>
  </w:num>
  <w:num w:numId="37">
    <w:abstractNumId w:val="4"/>
  </w:num>
  <w:num w:numId="38">
    <w:abstractNumId w:val="2"/>
  </w:num>
  <w:num w:numId="39">
    <w:abstractNumId w:val="6"/>
  </w:num>
  <w:num w:numId="40">
    <w:abstractNumId w:val="36"/>
  </w:num>
  <w:num w:numId="41">
    <w:abstractNumId w:val="63"/>
  </w:num>
  <w:num w:numId="42">
    <w:abstractNumId w:val="21"/>
  </w:num>
  <w:num w:numId="43">
    <w:abstractNumId w:val="34"/>
  </w:num>
  <w:num w:numId="44">
    <w:abstractNumId w:val="56"/>
  </w:num>
  <w:num w:numId="45">
    <w:abstractNumId w:val="28"/>
  </w:num>
  <w:num w:numId="46">
    <w:abstractNumId w:val="13"/>
  </w:num>
  <w:num w:numId="47">
    <w:abstractNumId w:val="15"/>
  </w:num>
  <w:num w:numId="48">
    <w:abstractNumId w:val="64"/>
  </w:num>
  <w:num w:numId="49">
    <w:abstractNumId w:val="55"/>
  </w:num>
  <w:num w:numId="50">
    <w:abstractNumId w:val="54"/>
  </w:num>
  <w:num w:numId="51">
    <w:abstractNumId w:val="61"/>
  </w:num>
  <w:num w:numId="52">
    <w:abstractNumId w:val="59"/>
  </w:num>
  <w:num w:numId="53">
    <w:abstractNumId w:val="24"/>
  </w:num>
  <w:num w:numId="54">
    <w:abstractNumId w:val="44"/>
  </w:num>
  <w:num w:numId="55">
    <w:abstractNumId w:val="11"/>
  </w:num>
  <w:num w:numId="56">
    <w:abstractNumId w:val="48"/>
  </w:num>
  <w:num w:numId="57">
    <w:abstractNumId w:val="37"/>
  </w:num>
  <w:num w:numId="58">
    <w:abstractNumId w:val="18"/>
  </w:num>
  <w:num w:numId="59">
    <w:abstractNumId w:val="31"/>
  </w:num>
  <w:num w:numId="60">
    <w:abstractNumId w:val="5"/>
  </w:num>
  <w:num w:numId="61">
    <w:abstractNumId w:val="51"/>
  </w:num>
  <w:num w:numId="62">
    <w:abstractNumId w:val="50"/>
  </w:num>
  <w:num w:numId="63">
    <w:abstractNumId w:val="73"/>
  </w:num>
  <w:num w:numId="64">
    <w:abstractNumId w:val="32"/>
  </w:num>
  <w:num w:numId="65">
    <w:abstractNumId w:val="69"/>
  </w:num>
  <w:num w:numId="66">
    <w:abstractNumId w:val="29"/>
  </w:num>
  <w:num w:numId="67">
    <w:abstractNumId w:val="71"/>
  </w:num>
  <w:num w:numId="68">
    <w:abstractNumId w:val="25"/>
  </w:num>
  <w:num w:numId="69">
    <w:abstractNumId w:val="58"/>
  </w:num>
  <w:num w:numId="70">
    <w:abstractNumId w:val="22"/>
  </w:num>
  <w:num w:numId="71">
    <w:abstractNumId w:val="62"/>
  </w:num>
  <w:num w:numId="72">
    <w:abstractNumId w:val="1"/>
  </w:num>
  <w:num w:numId="73">
    <w:abstractNumId w:val="1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9021"/>
  <w:defaultTabStop w:val="720"/>
  <w:drawingGridHorizontalSpacing w:val="110"/>
  <w:displayHorizontalDrawingGridEvery w:val="2"/>
  <w:characterSpacingControl w:val="doNotCompress"/>
  <w:hdrShapeDefaults>
    <o:shapedefaults v:ext="edit" spidmax="60418"/>
  </w:hdrShapeDefaults>
  <w:footnotePr>
    <w:footnote w:id="0"/>
    <w:footnote w:id="1"/>
  </w:footnotePr>
  <w:endnotePr>
    <w:endnote w:id="0"/>
    <w:endnote w:id="1"/>
  </w:endnotePr>
  <w:compat/>
  <w:rsids>
    <w:rsidRoot w:val="004C764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C5"/>
    <w:rsid w:val="000171D5"/>
    <w:rsid w:val="00021089"/>
    <w:rsid w:val="00021E76"/>
    <w:rsid w:val="00023C4F"/>
    <w:rsid w:val="000247D6"/>
    <w:rsid w:val="00024C56"/>
    <w:rsid w:val="00025639"/>
    <w:rsid w:val="00027629"/>
    <w:rsid w:val="00027BAB"/>
    <w:rsid w:val="00027D59"/>
    <w:rsid w:val="00034361"/>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0798"/>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43AA"/>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932"/>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016C"/>
    <w:rsid w:val="001C18CD"/>
    <w:rsid w:val="001C1E2E"/>
    <w:rsid w:val="001C4820"/>
    <w:rsid w:val="001C5211"/>
    <w:rsid w:val="001C7CF3"/>
    <w:rsid w:val="001D1403"/>
    <w:rsid w:val="001D3737"/>
    <w:rsid w:val="001D530A"/>
    <w:rsid w:val="001D5C3C"/>
    <w:rsid w:val="001E0637"/>
    <w:rsid w:val="001E08D8"/>
    <w:rsid w:val="001E1027"/>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47FE"/>
    <w:rsid w:val="002158EA"/>
    <w:rsid w:val="00215BF0"/>
    <w:rsid w:val="0021761B"/>
    <w:rsid w:val="00222C0B"/>
    <w:rsid w:val="0022464A"/>
    <w:rsid w:val="00224C1E"/>
    <w:rsid w:val="00225A76"/>
    <w:rsid w:val="0023338C"/>
    <w:rsid w:val="0023598F"/>
    <w:rsid w:val="0023616C"/>
    <w:rsid w:val="00236516"/>
    <w:rsid w:val="002373CA"/>
    <w:rsid w:val="00241E82"/>
    <w:rsid w:val="002427FC"/>
    <w:rsid w:val="002435CB"/>
    <w:rsid w:val="002439DF"/>
    <w:rsid w:val="0024409E"/>
    <w:rsid w:val="00245919"/>
    <w:rsid w:val="00247A3D"/>
    <w:rsid w:val="00247B01"/>
    <w:rsid w:val="002541B0"/>
    <w:rsid w:val="00254832"/>
    <w:rsid w:val="0025507F"/>
    <w:rsid w:val="00263AF7"/>
    <w:rsid w:val="002643AF"/>
    <w:rsid w:val="0026440C"/>
    <w:rsid w:val="0026444B"/>
    <w:rsid w:val="002645D4"/>
    <w:rsid w:val="00265EA9"/>
    <w:rsid w:val="00266175"/>
    <w:rsid w:val="0026689A"/>
    <w:rsid w:val="00266E1E"/>
    <w:rsid w:val="0026771B"/>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0ED"/>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377"/>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197F"/>
    <w:rsid w:val="003762DB"/>
    <w:rsid w:val="0037652D"/>
    <w:rsid w:val="00376A3F"/>
    <w:rsid w:val="0037704A"/>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081"/>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0895"/>
    <w:rsid w:val="003F5A40"/>
    <w:rsid w:val="003F5DD6"/>
    <w:rsid w:val="00402608"/>
    <w:rsid w:val="00403F44"/>
    <w:rsid w:val="00404335"/>
    <w:rsid w:val="00405829"/>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99C"/>
    <w:rsid w:val="00454C1B"/>
    <w:rsid w:val="0045521E"/>
    <w:rsid w:val="00455444"/>
    <w:rsid w:val="0045614C"/>
    <w:rsid w:val="00465D7E"/>
    <w:rsid w:val="004660BC"/>
    <w:rsid w:val="0046707E"/>
    <w:rsid w:val="00467441"/>
    <w:rsid w:val="004719D5"/>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06F"/>
    <w:rsid w:val="004B6DD0"/>
    <w:rsid w:val="004C2458"/>
    <w:rsid w:val="004C28DA"/>
    <w:rsid w:val="004C30D3"/>
    <w:rsid w:val="004C313F"/>
    <w:rsid w:val="004C3341"/>
    <w:rsid w:val="004C764B"/>
    <w:rsid w:val="004D0FED"/>
    <w:rsid w:val="004D220E"/>
    <w:rsid w:val="004D22E2"/>
    <w:rsid w:val="004D2AB5"/>
    <w:rsid w:val="004D2BE5"/>
    <w:rsid w:val="004D36CD"/>
    <w:rsid w:val="004D3E7C"/>
    <w:rsid w:val="004D4031"/>
    <w:rsid w:val="004D4801"/>
    <w:rsid w:val="004D4B49"/>
    <w:rsid w:val="004D5606"/>
    <w:rsid w:val="004D59BA"/>
    <w:rsid w:val="004D60D8"/>
    <w:rsid w:val="004D67F4"/>
    <w:rsid w:val="004D7153"/>
    <w:rsid w:val="004E0411"/>
    <w:rsid w:val="004E0A0F"/>
    <w:rsid w:val="004E1E88"/>
    <w:rsid w:val="004E2825"/>
    <w:rsid w:val="004E29B4"/>
    <w:rsid w:val="004E41D2"/>
    <w:rsid w:val="004E4252"/>
    <w:rsid w:val="004E55D2"/>
    <w:rsid w:val="004E598C"/>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56EE"/>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0B2B"/>
    <w:rsid w:val="005B264D"/>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BDC"/>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EA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46E84"/>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4ED4"/>
    <w:rsid w:val="00675C39"/>
    <w:rsid w:val="00676953"/>
    <w:rsid w:val="00677F67"/>
    <w:rsid w:val="00680612"/>
    <w:rsid w:val="00680A2D"/>
    <w:rsid w:val="00681816"/>
    <w:rsid w:val="00681CD6"/>
    <w:rsid w:val="00681DA7"/>
    <w:rsid w:val="00684011"/>
    <w:rsid w:val="00684F86"/>
    <w:rsid w:val="0068678C"/>
    <w:rsid w:val="00686BE1"/>
    <w:rsid w:val="00690711"/>
    <w:rsid w:val="006907A8"/>
    <w:rsid w:val="0069084C"/>
    <w:rsid w:val="00691297"/>
    <w:rsid w:val="00691FE4"/>
    <w:rsid w:val="006924C1"/>
    <w:rsid w:val="00693050"/>
    <w:rsid w:val="006935C1"/>
    <w:rsid w:val="00694011"/>
    <w:rsid w:val="006959B7"/>
    <w:rsid w:val="006963CE"/>
    <w:rsid w:val="00696F1B"/>
    <w:rsid w:val="00697AC9"/>
    <w:rsid w:val="00697DA0"/>
    <w:rsid w:val="006A04FF"/>
    <w:rsid w:val="006A0C43"/>
    <w:rsid w:val="006A0CBF"/>
    <w:rsid w:val="006A0D69"/>
    <w:rsid w:val="006A1AD1"/>
    <w:rsid w:val="006A390C"/>
    <w:rsid w:val="006A6C09"/>
    <w:rsid w:val="006A76EA"/>
    <w:rsid w:val="006A7CCD"/>
    <w:rsid w:val="006A7FDD"/>
    <w:rsid w:val="006B135D"/>
    <w:rsid w:val="006B325C"/>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5D4"/>
    <w:rsid w:val="00703934"/>
    <w:rsid w:val="00705234"/>
    <w:rsid w:val="007057D9"/>
    <w:rsid w:val="0070599A"/>
    <w:rsid w:val="00710B67"/>
    <w:rsid w:val="007114BF"/>
    <w:rsid w:val="00711933"/>
    <w:rsid w:val="00711AC5"/>
    <w:rsid w:val="00711D9B"/>
    <w:rsid w:val="007123A7"/>
    <w:rsid w:val="00712B78"/>
    <w:rsid w:val="007149B6"/>
    <w:rsid w:val="00716619"/>
    <w:rsid w:val="0071752C"/>
    <w:rsid w:val="00722E6C"/>
    <w:rsid w:val="0072352B"/>
    <w:rsid w:val="0072548C"/>
    <w:rsid w:val="00727748"/>
    <w:rsid w:val="0073376D"/>
    <w:rsid w:val="00733D16"/>
    <w:rsid w:val="00734E45"/>
    <w:rsid w:val="00735C24"/>
    <w:rsid w:val="00740143"/>
    <w:rsid w:val="0074014A"/>
    <w:rsid w:val="007425F8"/>
    <w:rsid w:val="00743249"/>
    <w:rsid w:val="00744F78"/>
    <w:rsid w:val="00746139"/>
    <w:rsid w:val="0075088B"/>
    <w:rsid w:val="007516B7"/>
    <w:rsid w:val="0075450C"/>
    <w:rsid w:val="00757666"/>
    <w:rsid w:val="00757CCF"/>
    <w:rsid w:val="00757E99"/>
    <w:rsid w:val="00760100"/>
    <w:rsid w:val="007603A0"/>
    <w:rsid w:val="007604C2"/>
    <w:rsid w:val="00761D10"/>
    <w:rsid w:val="00763A7C"/>
    <w:rsid w:val="00763FE2"/>
    <w:rsid w:val="007650E7"/>
    <w:rsid w:val="00765100"/>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A4"/>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41ED"/>
    <w:rsid w:val="00836887"/>
    <w:rsid w:val="00840C92"/>
    <w:rsid w:val="0084123C"/>
    <w:rsid w:val="00841BA7"/>
    <w:rsid w:val="008420DE"/>
    <w:rsid w:val="00842598"/>
    <w:rsid w:val="008425BE"/>
    <w:rsid w:val="00843370"/>
    <w:rsid w:val="00844E4A"/>
    <w:rsid w:val="00845190"/>
    <w:rsid w:val="00845A25"/>
    <w:rsid w:val="00845B14"/>
    <w:rsid w:val="00845B2A"/>
    <w:rsid w:val="00846B93"/>
    <w:rsid w:val="00847E4A"/>
    <w:rsid w:val="0085006A"/>
    <w:rsid w:val="0085026A"/>
    <w:rsid w:val="00851665"/>
    <w:rsid w:val="008518BF"/>
    <w:rsid w:val="00852DF5"/>
    <w:rsid w:val="00852FEE"/>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87D"/>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B69"/>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19A"/>
    <w:rsid w:val="0091233A"/>
    <w:rsid w:val="009126D4"/>
    <w:rsid w:val="009129EB"/>
    <w:rsid w:val="009143A3"/>
    <w:rsid w:val="00915ACD"/>
    <w:rsid w:val="00920FF3"/>
    <w:rsid w:val="00924630"/>
    <w:rsid w:val="009255D2"/>
    <w:rsid w:val="00925B65"/>
    <w:rsid w:val="00927C58"/>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54E0"/>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312A"/>
    <w:rsid w:val="00983FBF"/>
    <w:rsid w:val="0098573A"/>
    <w:rsid w:val="00986019"/>
    <w:rsid w:val="0098688B"/>
    <w:rsid w:val="00986AF9"/>
    <w:rsid w:val="00987E2F"/>
    <w:rsid w:val="00990AF9"/>
    <w:rsid w:val="0099136F"/>
    <w:rsid w:val="009940AE"/>
    <w:rsid w:val="009943C4"/>
    <w:rsid w:val="0099566A"/>
    <w:rsid w:val="0099610B"/>
    <w:rsid w:val="00997360"/>
    <w:rsid w:val="009A2363"/>
    <w:rsid w:val="009A2850"/>
    <w:rsid w:val="009A3020"/>
    <w:rsid w:val="009A557F"/>
    <w:rsid w:val="009A5C44"/>
    <w:rsid w:val="009A5DA9"/>
    <w:rsid w:val="009A6920"/>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17D"/>
    <w:rsid w:val="009D7498"/>
    <w:rsid w:val="009D7D27"/>
    <w:rsid w:val="009E04A2"/>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2BD1"/>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0E7C"/>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089"/>
    <w:rsid w:val="00A93760"/>
    <w:rsid w:val="00A964DF"/>
    <w:rsid w:val="00AA188E"/>
    <w:rsid w:val="00AA1E0A"/>
    <w:rsid w:val="00AA20E6"/>
    <w:rsid w:val="00AA5089"/>
    <w:rsid w:val="00AA63FC"/>
    <w:rsid w:val="00AA64C7"/>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6D62"/>
    <w:rsid w:val="00AD07EB"/>
    <w:rsid w:val="00AD132A"/>
    <w:rsid w:val="00AD5984"/>
    <w:rsid w:val="00AD5B7D"/>
    <w:rsid w:val="00AD7B7D"/>
    <w:rsid w:val="00AE0CCA"/>
    <w:rsid w:val="00AE131F"/>
    <w:rsid w:val="00AE2BEB"/>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47A2"/>
    <w:rsid w:val="00B2500C"/>
    <w:rsid w:val="00B26C5A"/>
    <w:rsid w:val="00B2743A"/>
    <w:rsid w:val="00B34108"/>
    <w:rsid w:val="00B34B1F"/>
    <w:rsid w:val="00B35CF2"/>
    <w:rsid w:val="00B372D4"/>
    <w:rsid w:val="00B37639"/>
    <w:rsid w:val="00B40EDF"/>
    <w:rsid w:val="00B41134"/>
    <w:rsid w:val="00B415AE"/>
    <w:rsid w:val="00B41BFB"/>
    <w:rsid w:val="00B41DEF"/>
    <w:rsid w:val="00B4563A"/>
    <w:rsid w:val="00B45FA7"/>
    <w:rsid w:val="00B472E4"/>
    <w:rsid w:val="00B5084E"/>
    <w:rsid w:val="00B50D83"/>
    <w:rsid w:val="00B51F66"/>
    <w:rsid w:val="00B536D7"/>
    <w:rsid w:val="00B53777"/>
    <w:rsid w:val="00B54382"/>
    <w:rsid w:val="00B54E1E"/>
    <w:rsid w:val="00B56354"/>
    <w:rsid w:val="00B5689E"/>
    <w:rsid w:val="00B57931"/>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3BB"/>
    <w:rsid w:val="00B77BB3"/>
    <w:rsid w:val="00B834A5"/>
    <w:rsid w:val="00B83636"/>
    <w:rsid w:val="00B836E4"/>
    <w:rsid w:val="00B840DA"/>
    <w:rsid w:val="00B8485A"/>
    <w:rsid w:val="00B84E8C"/>
    <w:rsid w:val="00B86D37"/>
    <w:rsid w:val="00B87B94"/>
    <w:rsid w:val="00B87C5A"/>
    <w:rsid w:val="00B90C8C"/>
    <w:rsid w:val="00B90E92"/>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B6C34"/>
    <w:rsid w:val="00BC0576"/>
    <w:rsid w:val="00BC170A"/>
    <w:rsid w:val="00BC28EB"/>
    <w:rsid w:val="00BC3709"/>
    <w:rsid w:val="00BC3CF8"/>
    <w:rsid w:val="00BC548A"/>
    <w:rsid w:val="00BC5DAF"/>
    <w:rsid w:val="00BC719E"/>
    <w:rsid w:val="00BD07A0"/>
    <w:rsid w:val="00BD0DDF"/>
    <w:rsid w:val="00BD240E"/>
    <w:rsid w:val="00BD5286"/>
    <w:rsid w:val="00BD5C56"/>
    <w:rsid w:val="00BD7C93"/>
    <w:rsid w:val="00BE1167"/>
    <w:rsid w:val="00BE45B8"/>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2B9D"/>
    <w:rsid w:val="00C12C2C"/>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4E29"/>
    <w:rsid w:val="00C55556"/>
    <w:rsid w:val="00C560A9"/>
    <w:rsid w:val="00C601A4"/>
    <w:rsid w:val="00C611BA"/>
    <w:rsid w:val="00C6522F"/>
    <w:rsid w:val="00C669A5"/>
    <w:rsid w:val="00C67003"/>
    <w:rsid w:val="00C67477"/>
    <w:rsid w:val="00C704B3"/>
    <w:rsid w:val="00C7245F"/>
    <w:rsid w:val="00C7297C"/>
    <w:rsid w:val="00C737F6"/>
    <w:rsid w:val="00C7450B"/>
    <w:rsid w:val="00C761DA"/>
    <w:rsid w:val="00C77161"/>
    <w:rsid w:val="00C7739E"/>
    <w:rsid w:val="00C8221F"/>
    <w:rsid w:val="00C82228"/>
    <w:rsid w:val="00C83147"/>
    <w:rsid w:val="00C85AAB"/>
    <w:rsid w:val="00C8650A"/>
    <w:rsid w:val="00C9031F"/>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1F55"/>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3392"/>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ABC"/>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447"/>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507"/>
    <w:rsid w:val="00E45E62"/>
    <w:rsid w:val="00E46791"/>
    <w:rsid w:val="00E47B0E"/>
    <w:rsid w:val="00E52FC8"/>
    <w:rsid w:val="00E537ED"/>
    <w:rsid w:val="00E540FE"/>
    <w:rsid w:val="00E55010"/>
    <w:rsid w:val="00E5567A"/>
    <w:rsid w:val="00E5581C"/>
    <w:rsid w:val="00E55C7B"/>
    <w:rsid w:val="00E56115"/>
    <w:rsid w:val="00E5638A"/>
    <w:rsid w:val="00E5716D"/>
    <w:rsid w:val="00E572A4"/>
    <w:rsid w:val="00E60F84"/>
    <w:rsid w:val="00E6256E"/>
    <w:rsid w:val="00E626CB"/>
    <w:rsid w:val="00E63002"/>
    <w:rsid w:val="00E6501D"/>
    <w:rsid w:val="00E66196"/>
    <w:rsid w:val="00E6668F"/>
    <w:rsid w:val="00E66B7F"/>
    <w:rsid w:val="00E714F8"/>
    <w:rsid w:val="00E72009"/>
    <w:rsid w:val="00E74FE4"/>
    <w:rsid w:val="00E75637"/>
    <w:rsid w:val="00E75A27"/>
    <w:rsid w:val="00E75EFC"/>
    <w:rsid w:val="00E82C5B"/>
    <w:rsid w:val="00E8346A"/>
    <w:rsid w:val="00E84F0D"/>
    <w:rsid w:val="00E85A7E"/>
    <w:rsid w:val="00E87731"/>
    <w:rsid w:val="00E9181E"/>
    <w:rsid w:val="00E92754"/>
    <w:rsid w:val="00E937DA"/>
    <w:rsid w:val="00E94C34"/>
    <w:rsid w:val="00E95059"/>
    <w:rsid w:val="00E95385"/>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041"/>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29BF"/>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37CA5"/>
    <w:rsid w:val="00F415A6"/>
    <w:rsid w:val="00F44A2E"/>
    <w:rsid w:val="00F4520B"/>
    <w:rsid w:val="00F4726E"/>
    <w:rsid w:val="00F47CA1"/>
    <w:rsid w:val="00F50F8E"/>
    <w:rsid w:val="00F51406"/>
    <w:rsid w:val="00F5245F"/>
    <w:rsid w:val="00F53A17"/>
    <w:rsid w:val="00F54211"/>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4AB6"/>
    <w:rsid w:val="00F85B00"/>
    <w:rsid w:val="00F85FAE"/>
    <w:rsid w:val="00F874C4"/>
    <w:rsid w:val="00F90DFC"/>
    <w:rsid w:val="00F91359"/>
    <w:rsid w:val="00F917AE"/>
    <w:rsid w:val="00F91B90"/>
    <w:rsid w:val="00F92B4E"/>
    <w:rsid w:val="00F92D7A"/>
    <w:rsid w:val="00F94A3E"/>
    <w:rsid w:val="00FA0161"/>
    <w:rsid w:val="00FA0F27"/>
    <w:rsid w:val="00FA122B"/>
    <w:rsid w:val="00FA271E"/>
    <w:rsid w:val="00FA2783"/>
    <w:rsid w:val="00FA4D64"/>
    <w:rsid w:val="00FA532C"/>
    <w:rsid w:val="00FA717A"/>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5088B"/>
    <w:pPr>
      <w:jc w:val="both"/>
    </w:pPr>
    <w:rPr>
      <w:rFonts w:ascii="Times New Roman" w:hAnsi="Times New Roman"/>
      <w:sz w:val="22"/>
    </w:rPr>
  </w:style>
  <w:style w:type="paragraph" w:styleId="1">
    <w:name w:val="heading 1"/>
    <w:link w:val="11"/>
    <w:uiPriority w:val="9"/>
    <w:rsid w:val="0075088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75088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75088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75088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75088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75088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75088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75088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75088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rsid w:val="0075088B"/>
    <w:pPr>
      <w:numPr>
        <w:numId w:val="14"/>
      </w:numPr>
    </w:pPr>
  </w:style>
  <w:style w:type="numbering" w:customStyle="1" w:styleId="10">
    <w:name w:val="Стиль1"/>
    <w:basedOn w:val="a2"/>
    <w:rsid w:val="0075088B"/>
    <w:pPr>
      <w:numPr>
        <w:numId w:val="2"/>
      </w:numPr>
    </w:pPr>
  </w:style>
  <w:style w:type="character" w:customStyle="1" w:styleId="11">
    <w:name w:val="Заголовок 1 Знак"/>
    <w:link w:val="1"/>
    <w:uiPriority w:val="9"/>
    <w:rsid w:val="0075088B"/>
    <w:rPr>
      <w:rFonts w:ascii="Times New Roman" w:hAnsi="Times New Roman"/>
      <w:b/>
      <w:caps/>
      <w:sz w:val="22"/>
    </w:rPr>
  </w:style>
  <w:style w:type="table" w:customStyle="1" w:styleId="12">
    <w:name w:val="Сетка таблицы1"/>
    <w:basedOn w:val="a1"/>
    <w:next w:val="a3"/>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75088B"/>
    <w:pPr>
      <w:spacing w:after="200" w:line="276" w:lineRule="auto"/>
      <w:jc w:val="left"/>
    </w:pPr>
    <w:rPr>
      <w:rFonts w:ascii="Calibri" w:hAnsi="Calibri"/>
      <w:sz w:val="20"/>
      <w:vertAlign w:val="superscript"/>
    </w:rPr>
  </w:style>
  <w:style w:type="table" w:customStyle="1" w:styleId="19">
    <w:name w:val="Обычная таблица19"/>
    <w:uiPriority w:val="99"/>
    <w:semiHidden/>
    <w:rsid w:val="0075088B"/>
    <w:pPr>
      <w:spacing w:line="256" w:lineRule="auto"/>
    </w:pPr>
    <w:tblPr>
      <w:tblCellMar>
        <w:top w:w="0" w:type="dxa"/>
        <w:left w:w="108" w:type="dxa"/>
        <w:bottom w:w="0" w:type="dxa"/>
        <w:right w:w="108" w:type="dxa"/>
      </w:tblCellMar>
    </w:tblPr>
  </w:style>
  <w:style w:type="character" w:customStyle="1" w:styleId="21">
    <w:name w:val="Заголовок 2 Знак"/>
    <w:link w:val="20"/>
    <w:uiPriority w:val="9"/>
    <w:semiHidden/>
    <w:rsid w:val="0075088B"/>
    <w:rPr>
      <w:rFonts w:ascii="Times New Roman" w:hAnsi="Times New Roman"/>
      <w:sz w:val="22"/>
    </w:rPr>
  </w:style>
  <w:style w:type="paragraph" w:styleId="22">
    <w:name w:val="Body Text 2"/>
    <w:basedOn w:val="a"/>
    <w:link w:val="23"/>
    <w:rsid w:val="0075088B"/>
    <w:pPr>
      <w:spacing w:after="120" w:line="480" w:lineRule="auto"/>
    </w:pPr>
  </w:style>
  <w:style w:type="character" w:customStyle="1" w:styleId="23">
    <w:name w:val="Основной текст 2 Знак"/>
    <w:basedOn w:val="a0"/>
    <w:link w:val="22"/>
    <w:rsid w:val="0075088B"/>
    <w:rPr>
      <w:rFonts w:ascii="Times New Roman" w:hAnsi="Times New Roman"/>
      <w:sz w:val="22"/>
    </w:rPr>
  </w:style>
  <w:style w:type="table" w:customStyle="1" w:styleId="24">
    <w:name w:val="Сетка таблицы2"/>
    <w:basedOn w:val="a1"/>
    <w:next w:val="a3"/>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75088B"/>
    <w:rPr>
      <w:sz w:val="20"/>
    </w:rPr>
  </w:style>
  <w:style w:type="numbering" w:customStyle="1" w:styleId="30">
    <w:name w:val="Стиль3"/>
    <w:basedOn w:val="a2"/>
    <w:rsid w:val="0075088B"/>
    <w:pPr>
      <w:numPr>
        <w:numId w:val="36"/>
      </w:numPr>
    </w:pPr>
  </w:style>
  <w:style w:type="paragraph" w:customStyle="1" w:styleId="31">
    <w:name w:val="Раздел 3"/>
    <w:basedOn w:val="a"/>
    <w:semiHidden/>
    <w:rsid w:val="0075088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75088B"/>
    <w:rPr>
      <w:rFonts w:ascii="Times New Roman" w:hAnsi="Times New Roman"/>
      <w:sz w:val="22"/>
    </w:rPr>
  </w:style>
  <w:style w:type="paragraph" w:styleId="33">
    <w:name w:val="Body Text 3"/>
    <w:basedOn w:val="a"/>
    <w:link w:val="34"/>
    <w:rsid w:val="0075088B"/>
    <w:pPr>
      <w:spacing w:after="120"/>
    </w:pPr>
    <w:rPr>
      <w:sz w:val="16"/>
    </w:rPr>
  </w:style>
  <w:style w:type="character" w:customStyle="1" w:styleId="34">
    <w:name w:val="Основной текст 3 Знак"/>
    <w:link w:val="33"/>
    <w:rsid w:val="0075088B"/>
    <w:rPr>
      <w:rFonts w:ascii="Times New Roman" w:hAnsi="Times New Roman"/>
      <w:sz w:val="16"/>
    </w:rPr>
  </w:style>
  <w:style w:type="character" w:customStyle="1" w:styleId="40">
    <w:name w:val="Заголовок 4 Знак"/>
    <w:link w:val="4"/>
    <w:uiPriority w:val="9"/>
    <w:semiHidden/>
    <w:rsid w:val="0075088B"/>
    <w:rPr>
      <w:rFonts w:ascii="Times New Roman" w:hAnsi="Times New Roman"/>
      <w:sz w:val="22"/>
    </w:rPr>
  </w:style>
  <w:style w:type="character" w:customStyle="1" w:styleId="50">
    <w:name w:val="Заголовок 5 Знак"/>
    <w:link w:val="5"/>
    <w:uiPriority w:val="9"/>
    <w:semiHidden/>
    <w:rsid w:val="0075088B"/>
    <w:rPr>
      <w:rFonts w:ascii="Times New Roman" w:hAnsi="Times New Roman"/>
      <w:sz w:val="22"/>
      <w:lang w:val="en-GB"/>
    </w:rPr>
  </w:style>
  <w:style w:type="character" w:customStyle="1" w:styleId="60">
    <w:name w:val="Заголовок 6 Знак"/>
    <w:link w:val="6"/>
    <w:uiPriority w:val="9"/>
    <w:semiHidden/>
    <w:rsid w:val="0075088B"/>
    <w:rPr>
      <w:rFonts w:ascii="Times New Roman" w:hAnsi="Times New Roman"/>
      <w:sz w:val="22"/>
    </w:rPr>
  </w:style>
  <w:style w:type="character" w:customStyle="1" w:styleId="70">
    <w:name w:val="Заголовок 7 Знак"/>
    <w:link w:val="7"/>
    <w:rsid w:val="0075088B"/>
    <w:rPr>
      <w:rFonts w:ascii="Times New Roman" w:hAnsi="Times New Roman"/>
      <w:sz w:val="22"/>
    </w:rPr>
  </w:style>
  <w:style w:type="character" w:customStyle="1" w:styleId="80">
    <w:name w:val="Заголовок 8 Знак"/>
    <w:link w:val="8"/>
    <w:rsid w:val="0075088B"/>
    <w:rPr>
      <w:rFonts w:ascii="Times New Roman" w:hAnsi="Times New Roman"/>
    </w:rPr>
  </w:style>
  <w:style w:type="character" w:customStyle="1" w:styleId="90">
    <w:name w:val="Заголовок 9 Знак"/>
    <w:link w:val="9"/>
    <w:rsid w:val="0075088B"/>
    <w:rPr>
      <w:rFonts w:ascii="Cambria" w:hAnsi="Cambria"/>
      <w:i/>
      <w:color w:val="404040"/>
    </w:rPr>
  </w:style>
  <w:style w:type="paragraph" w:customStyle="1" w:styleId="210">
    <w:name w:val="Основной текст 21"/>
    <w:basedOn w:val="310"/>
    <w:rsid w:val="0075088B"/>
    <w:pPr>
      <w:ind w:left="720"/>
    </w:pPr>
  </w:style>
  <w:style w:type="paragraph" w:customStyle="1" w:styleId="310">
    <w:name w:val="Основной текст 31"/>
    <w:basedOn w:val="BodyText4"/>
    <w:rsid w:val="0075088B"/>
    <w:pPr>
      <w:ind w:left="1440"/>
    </w:pPr>
  </w:style>
  <w:style w:type="paragraph" w:styleId="a5">
    <w:name w:val="header"/>
    <w:basedOn w:val="a"/>
    <w:link w:val="a6"/>
    <w:uiPriority w:val="99"/>
    <w:rsid w:val="0075088B"/>
    <w:pPr>
      <w:tabs>
        <w:tab w:val="center" w:pos="4677"/>
        <w:tab w:val="right" w:pos="9355"/>
      </w:tabs>
    </w:pPr>
  </w:style>
  <w:style w:type="character" w:customStyle="1" w:styleId="a6">
    <w:name w:val="Верхний колонтитул Знак"/>
    <w:basedOn w:val="a0"/>
    <w:link w:val="a5"/>
    <w:uiPriority w:val="99"/>
    <w:rsid w:val="0075088B"/>
    <w:rPr>
      <w:rFonts w:ascii="Times New Roman" w:hAnsi="Times New Roman"/>
      <w:sz w:val="22"/>
    </w:rPr>
  </w:style>
  <w:style w:type="paragraph" w:styleId="a7">
    <w:name w:val="footer"/>
    <w:basedOn w:val="a"/>
    <w:link w:val="a8"/>
    <w:rsid w:val="0075088B"/>
    <w:pPr>
      <w:tabs>
        <w:tab w:val="center" w:pos="4677"/>
        <w:tab w:val="right" w:pos="9355"/>
      </w:tabs>
    </w:pPr>
  </w:style>
  <w:style w:type="character" w:customStyle="1" w:styleId="a8">
    <w:name w:val="Нижний колонтитул Знак"/>
    <w:basedOn w:val="a0"/>
    <w:link w:val="a7"/>
    <w:rsid w:val="0075088B"/>
    <w:rPr>
      <w:rFonts w:ascii="Times New Roman" w:hAnsi="Times New Roman"/>
      <w:sz w:val="22"/>
    </w:rPr>
  </w:style>
  <w:style w:type="paragraph" w:styleId="a9">
    <w:name w:val="Balloon Text"/>
    <w:basedOn w:val="a"/>
    <w:link w:val="aa"/>
    <w:uiPriority w:val="99"/>
    <w:rsid w:val="0075088B"/>
    <w:rPr>
      <w:rFonts w:ascii="Tahoma" w:hAnsi="Tahoma"/>
      <w:sz w:val="16"/>
    </w:rPr>
  </w:style>
  <w:style w:type="character" w:customStyle="1" w:styleId="aa">
    <w:name w:val="Текст выноски Знак"/>
    <w:link w:val="a9"/>
    <w:uiPriority w:val="99"/>
    <w:rsid w:val="0075088B"/>
    <w:rPr>
      <w:rFonts w:ascii="Tahoma" w:hAnsi="Tahoma"/>
      <w:sz w:val="16"/>
    </w:rPr>
  </w:style>
  <w:style w:type="paragraph" w:customStyle="1" w:styleId="Parties">
    <w:name w:val="Parties"/>
    <w:basedOn w:val="ab"/>
    <w:rsid w:val="0075088B"/>
    <w:pPr>
      <w:numPr>
        <w:numId w:val="22"/>
      </w:numPr>
      <w:spacing w:before="120"/>
    </w:pPr>
    <w:rPr>
      <w:lang w:val="en-GB"/>
    </w:rPr>
  </w:style>
  <w:style w:type="paragraph" w:customStyle="1" w:styleId="Recitals">
    <w:name w:val="Recitals"/>
    <w:basedOn w:val="ab"/>
    <w:rsid w:val="0075088B"/>
    <w:pPr>
      <w:numPr>
        <w:numId w:val="1"/>
      </w:numPr>
      <w:spacing w:before="120"/>
    </w:pPr>
    <w:rPr>
      <w:lang w:val="en-GB"/>
    </w:rPr>
  </w:style>
  <w:style w:type="paragraph" w:customStyle="1" w:styleId="ac">
    <w:name w:val="Все прописные + жирный"/>
    <w:basedOn w:val="ab"/>
    <w:rsid w:val="0075088B"/>
    <w:pPr>
      <w:spacing w:after="220"/>
    </w:pPr>
    <w:rPr>
      <w:b/>
      <w:caps/>
      <w:lang w:val="en-GB"/>
    </w:rPr>
  </w:style>
  <w:style w:type="paragraph" w:styleId="ab">
    <w:name w:val="Body Text"/>
    <w:basedOn w:val="a"/>
    <w:link w:val="ad"/>
    <w:rsid w:val="0075088B"/>
    <w:pPr>
      <w:spacing w:after="120"/>
    </w:pPr>
  </w:style>
  <w:style w:type="character" w:customStyle="1" w:styleId="ad">
    <w:name w:val="Основной текст Знак"/>
    <w:basedOn w:val="a0"/>
    <w:link w:val="ab"/>
    <w:rsid w:val="0075088B"/>
    <w:rPr>
      <w:rFonts w:ascii="Times New Roman" w:hAnsi="Times New Roman"/>
      <w:sz w:val="22"/>
    </w:rPr>
  </w:style>
  <w:style w:type="paragraph" w:customStyle="1" w:styleId="LBRoman3">
    <w:name w:val="LB Roman 3"/>
    <w:basedOn w:val="33"/>
    <w:rsid w:val="0075088B"/>
    <w:pPr>
      <w:numPr>
        <w:numId w:val="3"/>
      </w:numPr>
      <w:tabs>
        <w:tab w:val="clear" w:pos="2160"/>
        <w:tab w:val="num" w:pos="720"/>
      </w:tabs>
      <w:spacing w:before="120"/>
    </w:pPr>
    <w:rPr>
      <w:sz w:val="22"/>
    </w:rPr>
  </w:style>
  <w:style w:type="paragraph" w:customStyle="1" w:styleId="LBArabic2">
    <w:name w:val="LB Arabic 2"/>
    <w:basedOn w:val="22"/>
    <w:rsid w:val="0075088B"/>
    <w:pPr>
      <w:numPr>
        <w:numId w:val="4"/>
      </w:numPr>
      <w:tabs>
        <w:tab w:val="clear" w:pos="1440"/>
        <w:tab w:val="num" w:pos="360"/>
      </w:tabs>
      <w:spacing w:before="120" w:line="240" w:lineRule="auto"/>
    </w:pPr>
  </w:style>
  <w:style w:type="paragraph" w:customStyle="1" w:styleId="LBScheduleHeading">
    <w:name w:val="LB Schedule Heading"/>
    <w:basedOn w:val="ab"/>
    <w:next w:val="a"/>
    <w:rsid w:val="0075088B"/>
    <w:pPr>
      <w:keepNext/>
      <w:pageBreakBefore/>
      <w:spacing w:before="120"/>
      <w:jc w:val="center"/>
    </w:pPr>
    <w:rPr>
      <w:b/>
      <w:caps/>
    </w:rPr>
  </w:style>
  <w:style w:type="paragraph" w:customStyle="1" w:styleId="LBScheduleSubheading">
    <w:name w:val="LB Schedule Subheading"/>
    <w:basedOn w:val="ab"/>
    <w:next w:val="a"/>
    <w:rsid w:val="0075088B"/>
    <w:pPr>
      <w:keepNext/>
      <w:spacing w:before="120"/>
      <w:jc w:val="center"/>
    </w:pPr>
    <w:rPr>
      <w:b/>
    </w:rPr>
  </w:style>
  <w:style w:type="paragraph" w:customStyle="1" w:styleId="LBSchedulePart">
    <w:name w:val="LB Schedule Part"/>
    <w:basedOn w:val="ab"/>
    <w:next w:val="ab"/>
    <w:rsid w:val="0075088B"/>
    <w:pPr>
      <w:keepNext/>
      <w:spacing w:before="120"/>
      <w:jc w:val="center"/>
    </w:pPr>
    <w:rPr>
      <w:b/>
    </w:rPr>
  </w:style>
  <w:style w:type="paragraph" w:customStyle="1" w:styleId="LBSchedule5">
    <w:name w:val="LB Schedule 5"/>
    <w:rsid w:val="0075088B"/>
    <w:pPr>
      <w:numPr>
        <w:ilvl w:val="4"/>
        <w:numId w:val="26"/>
      </w:numPr>
      <w:spacing w:before="120"/>
    </w:pPr>
    <w:rPr>
      <w:rFonts w:ascii="Times New Roman" w:hAnsi="Times New Roman"/>
      <w:sz w:val="22"/>
    </w:rPr>
  </w:style>
  <w:style w:type="paragraph" w:customStyle="1" w:styleId="LBSchedule4">
    <w:name w:val="LB Schedule 4"/>
    <w:rsid w:val="0075088B"/>
    <w:pPr>
      <w:numPr>
        <w:ilvl w:val="3"/>
        <w:numId w:val="26"/>
      </w:numPr>
      <w:spacing w:before="120"/>
    </w:pPr>
    <w:rPr>
      <w:rFonts w:ascii="Times New Roman" w:hAnsi="Times New Roman"/>
      <w:sz w:val="22"/>
    </w:rPr>
  </w:style>
  <w:style w:type="paragraph" w:customStyle="1" w:styleId="LBSchedule1">
    <w:name w:val="LB Schedule 1"/>
    <w:basedOn w:val="ab"/>
    <w:rsid w:val="0075088B"/>
    <w:pPr>
      <w:numPr>
        <w:numId w:val="26"/>
      </w:numPr>
      <w:spacing w:before="120"/>
    </w:pPr>
    <w:rPr>
      <w:b/>
      <w:caps/>
    </w:rPr>
  </w:style>
  <w:style w:type="paragraph" w:customStyle="1" w:styleId="LBSchedule3">
    <w:name w:val="LB Schedule 3"/>
    <w:basedOn w:val="ab"/>
    <w:rsid w:val="0075088B"/>
    <w:pPr>
      <w:numPr>
        <w:ilvl w:val="2"/>
        <w:numId w:val="26"/>
      </w:numPr>
      <w:spacing w:before="120"/>
    </w:pPr>
  </w:style>
  <w:style w:type="paragraph" w:customStyle="1" w:styleId="LBSchedule2">
    <w:name w:val="LB Schedule 2"/>
    <w:basedOn w:val="ab"/>
    <w:rsid w:val="0075088B"/>
    <w:pPr>
      <w:numPr>
        <w:ilvl w:val="1"/>
        <w:numId w:val="26"/>
      </w:numPr>
      <w:spacing w:before="120"/>
    </w:pPr>
  </w:style>
  <w:style w:type="paragraph" w:customStyle="1" w:styleId="LBArabic1">
    <w:name w:val="LB Arabic 1"/>
    <w:basedOn w:val="ab"/>
    <w:rsid w:val="0075088B"/>
    <w:pPr>
      <w:numPr>
        <w:numId w:val="7"/>
      </w:numPr>
      <w:spacing w:before="120"/>
    </w:pPr>
  </w:style>
  <w:style w:type="paragraph" w:customStyle="1" w:styleId="LBArabic3">
    <w:name w:val="LB Arabic 3"/>
    <w:basedOn w:val="33"/>
    <w:rsid w:val="0075088B"/>
    <w:pPr>
      <w:numPr>
        <w:numId w:val="6"/>
      </w:numPr>
      <w:spacing w:before="120"/>
    </w:pPr>
    <w:rPr>
      <w:sz w:val="22"/>
    </w:rPr>
  </w:style>
  <w:style w:type="paragraph" w:customStyle="1" w:styleId="LBArabic4">
    <w:name w:val="LB Arabic 4"/>
    <w:basedOn w:val="a"/>
    <w:rsid w:val="0075088B"/>
    <w:pPr>
      <w:numPr>
        <w:numId w:val="8"/>
      </w:numPr>
      <w:spacing w:before="120" w:after="120"/>
    </w:pPr>
  </w:style>
  <w:style w:type="paragraph" w:customStyle="1" w:styleId="LBArabic5">
    <w:name w:val="LB Arabic 5"/>
    <w:basedOn w:val="a"/>
    <w:rsid w:val="0075088B"/>
    <w:pPr>
      <w:numPr>
        <w:numId w:val="9"/>
      </w:numPr>
      <w:spacing w:before="120" w:after="120"/>
    </w:pPr>
  </w:style>
  <w:style w:type="paragraph" w:customStyle="1" w:styleId="LBArabic6">
    <w:name w:val="LB Arabic 6"/>
    <w:basedOn w:val="a"/>
    <w:rsid w:val="0075088B"/>
    <w:pPr>
      <w:numPr>
        <w:numId w:val="5"/>
      </w:numPr>
      <w:spacing w:before="120" w:after="120"/>
    </w:pPr>
  </w:style>
  <w:style w:type="paragraph" w:customStyle="1" w:styleId="BodyText4">
    <w:name w:val="Body Text 4"/>
    <w:basedOn w:val="ab"/>
    <w:rsid w:val="0075088B"/>
    <w:pPr>
      <w:spacing w:before="120"/>
      <w:ind w:left="2160"/>
    </w:pPr>
    <w:rPr>
      <w:lang w:val="en-GB"/>
    </w:rPr>
  </w:style>
  <w:style w:type="paragraph" w:customStyle="1" w:styleId="BodyText5">
    <w:name w:val="Body Text 5"/>
    <w:basedOn w:val="ab"/>
    <w:rsid w:val="0075088B"/>
    <w:pPr>
      <w:spacing w:before="120"/>
      <w:ind w:left="2880"/>
    </w:pPr>
    <w:rPr>
      <w:lang w:val="en-GB"/>
    </w:rPr>
  </w:style>
  <w:style w:type="paragraph" w:customStyle="1" w:styleId="BodyText6">
    <w:name w:val="Body Text 6"/>
    <w:basedOn w:val="ab"/>
    <w:rsid w:val="0075088B"/>
    <w:pPr>
      <w:spacing w:before="120"/>
      <w:ind w:left="3600"/>
    </w:pPr>
    <w:rPr>
      <w:lang w:val="en-GB"/>
    </w:rPr>
  </w:style>
  <w:style w:type="paragraph" w:customStyle="1" w:styleId="LBRoman1">
    <w:name w:val="LB Roman 1"/>
    <w:basedOn w:val="ab"/>
    <w:rsid w:val="0075088B"/>
    <w:pPr>
      <w:numPr>
        <w:numId w:val="13"/>
      </w:numPr>
      <w:spacing w:before="120"/>
    </w:pPr>
  </w:style>
  <w:style w:type="paragraph" w:customStyle="1" w:styleId="LBRoman2">
    <w:name w:val="LB Roman 2"/>
    <w:basedOn w:val="22"/>
    <w:rsid w:val="0075088B"/>
    <w:pPr>
      <w:numPr>
        <w:numId w:val="10"/>
      </w:numPr>
      <w:spacing w:before="120" w:line="240" w:lineRule="auto"/>
    </w:pPr>
  </w:style>
  <w:style w:type="paragraph" w:customStyle="1" w:styleId="LBRoman4">
    <w:name w:val="LB Roman 4"/>
    <w:basedOn w:val="BodyText4"/>
    <w:rsid w:val="0075088B"/>
    <w:pPr>
      <w:numPr>
        <w:numId w:val="11"/>
      </w:numPr>
    </w:pPr>
    <w:rPr>
      <w:lang w:val="ru-RU"/>
    </w:rPr>
  </w:style>
  <w:style w:type="paragraph" w:customStyle="1" w:styleId="LBRoman5">
    <w:name w:val="LB Roman 5"/>
    <w:basedOn w:val="BodyText5"/>
    <w:rsid w:val="0075088B"/>
    <w:pPr>
      <w:numPr>
        <w:numId w:val="12"/>
      </w:numPr>
    </w:pPr>
    <w:rPr>
      <w:lang w:val="ru-RU"/>
    </w:rPr>
  </w:style>
  <w:style w:type="paragraph" w:customStyle="1" w:styleId="BodyText1">
    <w:name w:val="Body Text 1"/>
    <w:basedOn w:val="210"/>
    <w:rsid w:val="0075088B"/>
    <w:pPr>
      <w:ind w:left="0"/>
    </w:pPr>
  </w:style>
  <w:style w:type="table" w:styleId="a3">
    <w:name w:val="Table Grid"/>
    <w:basedOn w:val="a1"/>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75088B"/>
    <w:pPr>
      <w:jc w:val="center"/>
    </w:pPr>
    <w:rPr>
      <w:b/>
      <w:caps/>
      <w:lang w:val="ru-RU"/>
    </w:rPr>
  </w:style>
  <w:style w:type="paragraph" w:customStyle="1" w:styleId="NameoftheParty-AND">
    <w:name w:val="Name of the Party - AND"/>
    <w:basedOn w:val="BodyText1"/>
    <w:rsid w:val="0075088B"/>
    <w:pPr>
      <w:jc w:val="center"/>
    </w:pPr>
  </w:style>
  <w:style w:type="paragraph" w:customStyle="1" w:styleId="NameoftheParty">
    <w:name w:val="Name of the Party"/>
    <w:basedOn w:val="NameoftheParty-AND"/>
    <w:rsid w:val="0075088B"/>
    <w:rPr>
      <w:b/>
    </w:rPr>
  </w:style>
  <w:style w:type="character" w:styleId="ae">
    <w:name w:val="annotation reference"/>
    <w:rsid w:val="0075088B"/>
    <w:rPr>
      <w:sz w:val="16"/>
    </w:rPr>
  </w:style>
  <w:style w:type="paragraph" w:styleId="af">
    <w:name w:val="annotation text"/>
    <w:basedOn w:val="a"/>
    <w:link w:val="af0"/>
    <w:rsid w:val="0075088B"/>
    <w:rPr>
      <w:sz w:val="20"/>
    </w:rPr>
  </w:style>
  <w:style w:type="character" w:customStyle="1" w:styleId="af0">
    <w:name w:val="Текст примечания Знак"/>
    <w:link w:val="af"/>
    <w:rsid w:val="0075088B"/>
    <w:rPr>
      <w:rFonts w:ascii="Times New Roman" w:hAnsi="Times New Roman"/>
      <w:sz w:val="20"/>
    </w:rPr>
  </w:style>
  <w:style w:type="paragraph" w:styleId="af1">
    <w:name w:val="annotation subject"/>
    <w:basedOn w:val="af"/>
    <w:next w:val="af"/>
    <w:link w:val="af2"/>
    <w:rsid w:val="0075088B"/>
    <w:rPr>
      <w:b/>
    </w:rPr>
  </w:style>
  <w:style w:type="character" w:customStyle="1" w:styleId="af2">
    <w:name w:val="Тема примечания Знак"/>
    <w:link w:val="af1"/>
    <w:rsid w:val="0075088B"/>
    <w:rPr>
      <w:rFonts w:ascii="Times New Roman" w:hAnsi="Times New Roman"/>
      <w:b/>
      <w:sz w:val="20"/>
    </w:rPr>
  </w:style>
  <w:style w:type="paragraph" w:styleId="af3">
    <w:name w:val="footnote text"/>
    <w:basedOn w:val="a"/>
    <w:link w:val="af4"/>
    <w:rsid w:val="0075088B"/>
    <w:rPr>
      <w:sz w:val="20"/>
    </w:rPr>
  </w:style>
  <w:style w:type="character" w:customStyle="1" w:styleId="af4">
    <w:name w:val="Текст сноски Знак"/>
    <w:link w:val="af3"/>
    <w:rsid w:val="0075088B"/>
    <w:rPr>
      <w:rFonts w:ascii="Times New Roman" w:hAnsi="Times New Roman"/>
    </w:rPr>
  </w:style>
  <w:style w:type="character" w:styleId="a4">
    <w:name w:val="footnote reference"/>
    <w:link w:val="13"/>
    <w:uiPriority w:val="99"/>
    <w:rsid w:val="0075088B"/>
    <w:rPr>
      <w:vertAlign w:val="superscript"/>
    </w:rPr>
  </w:style>
  <w:style w:type="paragraph" w:customStyle="1" w:styleId="Schedule1">
    <w:name w:val="Schedule 1"/>
    <w:basedOn w:val="a"/>
    <w:rsid w:val="0075088B"/>
    <w:pPr>
      <w:numPr>
        <w:numId w:val="15"/>
      </w:numPr>
      <w:spacing w:after="140" w:line="290" w:lineRule="auto"/>
      <w:outlineLvl w:val="0"/>
    </w:pPr>
    <w:rPr>
      <w:rFonts w:ascii="Arial" w:hAnsi="Arial"/>
      <w:sz w:val="20"/>
    </w:rPr>
  </w:style>
  <w:style w:type="paragraph" w:customStyle="1" w:styleId="Schedule2">
    <w:name w:val="Schedule 2"/>
    <w:basedOn w:val="a"/>
    <w:rsid w:val="0075088B"/>
    <w:pPr>
      <w:numPr>
        <w:ilvl w:val="1"/>
        <w:numId w:val="15"/>
      </w:numPr>
      <w:spacing w:after="140" w:line="290" w:lineRule="auto"/>
      <w:outlineLvl w:val="1"/>
    </w:pPr>
    <w:rPr>
      <w:rFonts w:ascii="Arial" w:hAnsi="Arial"/>
      <w:sz w:val="20"/>
    </w:rPr>
  </w:style>
  <w:style w:type="paragraph" w:customStyle="1" w:styleId="Schedule3">
    <w:name w:val="Schedule 3"/>
    <w:basedOn w:val="a"/>
    <w:rsid w:val="0075088B"/>
    <w:pPr>
      <w:numPr>
        <w:ilvl w:val="2"/>
        <w:numId w:val="15"/>
      </w:numPr>
      <w:spacing w:after="140" w:line="290" w:lineRule="auto"/>
      <w:outlineLvl w:val="2"/>
    </w:pPr>
    <w:rPr>
      <w:rFonts w:ascii="Arial" w:hAnsi="Arial"/>
      <w:sz w:val="20"/>
    </w:rPr>
  </w:style>
  <w:style w:type="paragraph" w:customStyle="1" w:styleId="Schedule4">
    <w:name w:val="Schedule 4"/>
    <w:basedOn w:val="a"/>
    <w:rsid w:val="0075088B"/>
    <w:pPr>
      <w:numPr>
        <w:ilvl w:val="3"/>
        <w:numId w:val="15"/>
      </w:numPr>
      <w:spacing w:after="140" w:line="290" w:lineRule="auto"/>
      <w:outlineLvl w:val="3"/>
    </w:pPr>
    <w:rPr>
      <w:rFonts w:ascii="Arial" w:hAnsi="Arial"/>
      <w:sz w:val="20"/>
    </w:rPr>
  </w:style>
  <w:style w:type="paragraph" w:customStyle="1" w:styleId="Schedule5">
    <w:name w:val="Schedule 5"/>
    <w:basedOn w:val="a"/>
    <w:rsid w:val="0075088B"/>
    <w:pPr>
      <w:numPr>
        <w:ilvl w:val="4"/>
        <w:numId w:val="15"/>
      </w:numPr>
      <w:spacing w:after="140" w:line="290" w:lineRule="auto"/>
      <w:outlineLvl w:val="4"/>
    </w:pPr>
    <w:rPr>
      <w:rFonts w:ascii="Arial" w:hAnsi="Arial"/>
      <w:sz w:val="20"/>
    </w:rPr>
  </w:style>
  <w:style w:type="paragraph" w:customStyle="1" w:styleId="Schedule6">
    <w:name w:val="Schedule 6"/>
    <w:basedOn w:val="a"/>
    <w:rsid w:val="0075088B"/>
    <w:pPr>
      <w:numPr>
        <w:ilvl w:val="5"/>
        <w:numId w:val="15"/>
      </w:numPr>
      <w:spacing w:after="140" w:line="290" w:lineRule="auto"/>
      <w:outlineLvl w:val="5"/>
    </w:pPr>
    <w:rPr>
      <w:rFonts w:ascii="Arial" w:hAnsi="Arial"/>
      <w:sz w:val="20"/>
    </w:rPr>
  </w:style>
  <w:style w:type="paragraph" w:customStyle="1" w:styleId="LBSchedule1-Alt">
    <w:name w:val="LB Schedule 1 - Alt"/>
    <w:rsid w:val="0075088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75088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75088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75088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75088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75088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75088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75088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75088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75088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75088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75088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75088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75088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75088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75088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75088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75088B"/>
    <w:pPr>
      <w:numPr>
        <w:ilvl w:val="1"/>
        <w:numId w:val="20"/>
      </w:numPr>
      <w:spacing w:before="120" w:after="120"/>
      <w:jc w:val="both"/>
    </w:pPr>
    <w:rPr>
      <w:rFonts w:ascii="Times New Roman" w:hAnsi="Times New Roman"/>
      <w:sz w:val="22"/>
    </w:rPr>
  </w:style>
  <w:style w:type="paragraph" w:customStyle="1" w:styleId="Recitals-Alt">
    <w:name w:val="Recitals - Alt"/>
    <w:rsid w:val="0075088B"/>
    <w:pPr>
      <w:numPr>
        <w:numId w:val="20"/>
      </w:numPr>
      <w:spacing w:before="120" w:after="120"/>
      <w:jc w:val="both"/>
    </w:pPr>
    <w:rPr>
      <w:rFonts w:ascii="Times New Roman" w:hAnsi="Times New Roman"/>
      <w:sz w:val="22"/>
    </w:rPr>
  </w:style>
  <w:style w:type="paragraph" w:customStyle="1" w:styleId="LBSchedule3-111Alt">
    <w:name w:val="LB Schedule 3 - 1.1.1 Alt"/>
    <w:rsid w:val="0075088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75088B"/>
    <w:pPr>
      <w:numPr>
        <w:numId w:val="18"/>
      </w:numPr>
      <w:spacing w:before="120" w:after="120"/>
      <w:jc w:val="both"/>
    </w:pPr>
    <w:rPr>
      <w:rFonts w:ascii="Times New Roman" w:hAnsi="Times New Roman"/>
      <w:sz w:val="22"/>
      <w:lang w:val="en-GB"/>
    </w:rPr>
  </w:style>
  <w:style w:type="paragraph" w:customStyle="1" w:styleId="LBArabic2-Alt">
    <w:name w:val="LB Arabic 2 - Alt"/>
    <w:rsid w:val="0075088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75088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75088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75088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75088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75088B"/>
    <w:pPr>
      <w:numPr>
        <w:numId w:val="19"/>
      </w:numPr>
      <w:spacing w:before="120" w:after="120"/>
      <w:jc w:val="both"/>
    </w:pPr>
    <w:rPr>
      <w:rFonts w:ascii="Times New Roman" w:hAnsi="Times New Roman"/>
      <w:sz w:val="22"/>
      <w:lang w:val="en-GB"/>
    </w:rPr>
  </w:style>
  <w:style w:type="paragraph" w:customStyle="1" w:styleId="LBRoman2-Alt">
    <w:name w:val="LB Roman 2 - Alt"/>
    <w:rsid w:val="0075088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75088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75088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75088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75088B"/>
    <w:pPr>
      <w:spacing w:before="120" w:after="120"/>
      <w:ind w:left="720"/>
      <w:jc w:val="both"/>
    </w:pPr>
    <w:rPr>
      <w:rFonts w:ascii="Times New Roman" w:hAnsi="Times New Roman"/>
      <w:sz w:val="22"/>
    </w:rPr>
  </w:style>
  <w:style w:type="paragraph" w:customStyle="1" w:styleId="BdyText3">
    <w:name w:val="Bоdy Text 3"/>
    <w:basedOn w:val="BdyText2"/>
    <w:rsid w:val="0075088B"/>
    <w:pPr>
      <w:ind w:left="1440"/>
    </w:pPr>
  </w:style>
  <w:style w:type="paragraph" w:customStyle="1" w:styleId="LBParties">
    <w:name w:val="LB Parties"/>
    <w:basedOn w:val="Parties"/>
    <w:uiPriority w:val="13"/>
    <w:rsid w:val="0075088B"/>
    <w:rPr>
      <w:lang w:val="ru-RU"/>
    </w:rPr>
  </w:style>
  <w:style w:type="paragraph" w:customStyle="1" w:styleId="LBParties-Alt">
    <w:name w:val="LB Parties - Alt"/>
    <w:basedOn w:val="Parties-Alt"/>
    <w:uiPriority w:val="13"/>
    <w:rsid w:val="0075088B"/>
    <w:rPr>
      <w:lang w:val="en-GB"/>
    </w:rPr>
  </w:style>
  <w:style w:type="paragraph" w:customStyle="1" w:styleId="LBRecitals">
    <w:name w:val="LB Recitals"/>
    <w:basedOn w:val="Recitals"/>
    <w:uiPriority w:val="13"/>
    <w:rsid w:val="0075088B"/>
    <w:rPr>
      <w:lang w:val="ru-RU"/>
    </w:rPr>
  </w:style>
  <w:style w:type="paragraph" w:customStyle="1" w:styleId="LBRecitals-Alt">
    <w:name w:val="LB Recitals - Alt"/>
    <w:basedOn w:val="Recitals-Alt"/>
    <w:uiPriority w:val="13"/>
    <w:rsid w:val="0075088B"/>
    <w:rPr>
      <w:lang w:val="en-GB"/>
    </w:rPr>
  </w:style>
  <w:style w:type="paragraph" w:customStyle="1" w:styleId="LBNameoftheContract">
    <w:name w:val="LB Name of the Contract"/>
    <w:basedOn w:val="NameoftheContract"/>
    <w:rsid w:val="0075088B"/>
  </w:style>
  <w:style w:type="paragraph" w:customStyle="1" w:styleId="LBNameoftheParty">
    <w:name w:val="LB Name of the Party"/>
    <w:basedOn w:val="NameoftheParty"/>
    <w:rsid w:val="0075088B"/>
    <w:rPr>
      <w:lang w:val="ru-RU"/>
    </w:rPr>
  </w:style>
  <w:style w:type="paragraph" w:customStyle="1" w:styleId="LBNameofthePartyAND">
    <w:name w:val="LB Name of the Party – AND"/>
    <w:basedOn w:val="NameoftheParty-AND"/>
    <w:rsid w:val="0075088B"/>
    <w:rPr>
      <w:lang w:val="ru-RU"/>
    </w:rPr>
  </w:style>
  <w:style w:type="paragraph" w:customStyle="1" w:styleId="LBBodyText1">
    <w:name w:val="LB Body Text 1"/>
    <w:basedOn w:val="BodyText1"/>
    <w:uiPriority w:val="2"/>
    <w:rsid w:val="0075088B"/>
    <w:rPr>
      <w:lang w:val="ru-RU"/>
    </w:rPr>
  </w:style>
  <w:style w:type="paragraph" w:customStyle="1" w:styleId="LBBodyText2">
    <w:name w:val="LB Body Text 2"/>
    <w:basedOn w:val="BdyText2"/>
    <w:rsid w:val="0075088B"/>
  </w:style>
  <w:style w:type="paragraph" w:customStyle="1" w:styleId="LBBodyText3">
    <w:name w:val="LB Body Text 3"/>
    <w:basedOn w:val="BdyText3"/>
    <w:rsid w:val="0075088B"/>
  </w:style>
  <w:style w:type="paragraph" w:customStyle="1" w:styleId="LBBodyText4">
    <w:name w:val="LB Body Text 4"/>
    <w:basedOn w:val="BodyText4"/>
    <w:rsid w:val="0075088B"/>
    <w:rPr>
      <w:lang w:val="ru-RU"/>
    </w:rPr>
  </w:style>
  <w:style w:type="paragraph" w:customStyle="1" w:styleId="LBBodyText5">
    <w:name w:val="LB Body Text 5"/>
    <w:basedOn w:val="BodyText5"/>
    <w:rsid w:val="0075088B"/>
    <w:rPr>
      <w:lang w:val="ru-RU"/>
    </w:rPr>
  </w:style>
  <w:style w:type="paragraph" w:customStyle="1" w:styleId="LBBodyText6">
    <w:name w:val="LB Body Text 6"/>
    <w:basedOn w:val="BodyText6"/>
    <w:rsid w:val="0075088B"/>
    <w:rPr>
      <w:lang w:val="ru-RU"/>
    </w:rPr>
  </w:style>
  <w:style w:type="paragraph" w:customStyle="1" w:styleId="LBScheduleParties">
    <w:name w:val="LB Schedule Parties"/>
    <w:rsid w:val="0075088B"/>
    <w:pPr>
      <w:numPr>
        <w:numId w:val="23"/>
      </w:numPr>
      <w:spacing w:before="120" w:after="120"/>
      <w:jc w:val="both"/>
    </w:pPr>
    <w:rPr>
      <w:rFonts w:ascii="Times New Roman" w:hAnsi="Times New Roman"/>
      <w:sz w:val="22"/>
    </w:rPr>
  </w:style>
  <w:style w:type="paragraph" w:customStyle="1" w:styleId="LBScheduleParties-Alt">
    <w:name w:val="LB Schedule Parties - Alt"/>
    <w:rsid w:val="0075088B"/>
    <w:pPr>
      <w:numPr>
        <w:numId w:val="24"/>
      </w:numPr>
      <w:spacing w:before="120" w:after="120"/>
      <w:jc w:val="both"/>
    </w:pPr>
    <w:rPr>
      <w:rFonts w:ascii="Times New Roman" w:hAnsi="Times New Roman"/>
      <w:sz w:val="22"/>
      <w:lang w:val="en-GB"/>
    </w:rPr>
  </w:style>
  <w:style w:type="paragraph" w:styleId="af5">
    <w:name w:val="List Paragraph"/>
    <w:basedOn w:val="a"/>
    <w:rsid w:val="0075088B"/>
    <w:pPr>
      <w:ind w:left="720"/>
      <w:contextualSpacing/>
    </w:pPr>
  </w:style>
  <w:style w:type="paragraph" w:customStyle="1" w:styleId="LBSimple1">
    <w:name w:val="LB Simple 1"/>
    <w:uiPriority w:val="15"/>
    <w:rsid w:val="0075088B"/>
    <w:pPr>
      <w:numPr>
        <w:numId w:val="27"/>
      </w:numPr>
      <w:spacing w:before="120" w:after="120"/>
      <w:jc w:val="both"/>
    </w:pPr>
    <w:rPr>
      <w:rFonts w:ascii="Times New Roman" w:hAnsi="Times New Roman"/>
      <w:sz w:val="22"/>
    </w:rPr>
  </w:style>
  <w:style w:type="paragraph" w:customStyle="1" w:styleId="LBSimple1-Alt">
    <w:name w:val="LB Simple 1 - Alt"/>
    <w:rsid w:val="0075088B"/>
    <w:pPr>
      <w:numPr>
        <w:numId w:val="28"/>
      </w:numPr>
      <w:spacing w:before="120" w:after="120"/>
      <w:jc w:val="both"/>
    </w:pPr>
    <w:rPr>
      <w:rFonts w:ascii="Times New Roman" w:hAnsi="Times New Roman"/>
      <w:sz w:val="22"/>
      <w:lang w:val="en-GB"/>
    </w:rPr>
  </w:style>
  <w:style w:type="paragraph" w:customStyle="1" w:styleId="LBSimple2">
    <w:name w:val="LB Simple 2"/>
    <w:rsid w:val="0075088B"/>
    <w:pPr>
      <w:numPr>
        <w:ilvl w:val="1"/>
        <w:numId w:val="27"/>
      </w:numPr>
      <w:spacing w:before="120" w:after="120"/>
      <w:jc w:val="both"/>
    </w:pPr>
    <w:rPr>
      <w:rFonts w:ascii="Times New Roman" w:hAnsi="Times New Roman"/>
      <w:sz w:val="22"/>
    </w:rPr>
  </w:style>
  <w:style w:type="paragraph" w:customStyle="1" w:styleId="LBSimple2-Alt">
    <w:name w:val="LB Simple 2 - Alt"/>
    <w:rsid w:val="0075088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75088B"/>
    <w:pPr>
      <w:numPr>
        <w:ilvl w:val="2"/>
        <w:numId w:val="28"/>
      </w:numPr>
      <w:spacing w:before="120" w:after="120"/>
      <w:jc w:val="both"/>
    </w:pPr>
    <w:rPr>
      <w:rFonts w:ascii="Times New Roman" w:hAnsi="Times New Roman"/>
      <w:sz w:val="22"/>
      <w:lang w:val="en-GB"/>
    </w:rPr>
  </w:style>
  <w:style w:type="paragraph" w:customStyle="1" w:styleId="LBSimple3">
    <w:name w:val="LB Simple 3"/>
    <w:rsid w:val="0075088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75088B"/>
    <w:pPr>
      <w:numPr>
        <w:numId w:val="29"/>
      </w:numPr>
      <w:spacing w:before="360" w:after="120"/>
      <w:jc w:val="both"/>
    </w:pPr>
    <w:rPr>
      <w:rFonts w:ascii="Times New Roman" w:hAnsi="Times New Roman"/>
      <w:b/>
      <w:sz w:val="22"/>
    </w:rPr>
  </w:style>
  <w:style w:type="paragraph" w:customStyle="1" w:styleId="LBGovstyle2">
    <w:name w:val="LB Gov style 2"/>
    <w:uiPriority w:val="98"/>
    <w:rsid w:val="0075088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75088B"/>
    <w:pPr>
      <w:numPr>
        <w:ilvl w:val="2"/>
      </w:numPr>
    </w:pPr>
  </w:style>
  <w:style w:type="paragraph" w:customStyle="1" w:styleId="LBGovstyle4">
    <w:name w:val="LB Gov style 4"/>
    <w:basedOn w:val="LBGovstyle3"/>
    <w:uiPriority w:val="98"/>
    <w:rsid w:val="0075088B"/>
    <w:pPr>
      <w:numPr>
        <w:ilvl w:val="3"/>
      </w:numPr>
    </w:pPr>
  </w:style>
  <w:style w:type="paragraph" w:customStyle="1" w:styleId="LBGovstyle5">
    <w:name w:val="LB Gov style 5"/>
    <w:basedOn w:val="LBGovstyle4"/>
    <w:uiPriority w:val="98"/>
    <w:rsid w:val="0075088B"/>
    <w:pPr>
      <w:numPr>
        <w:ilvl w:val="4"/>
      </w:numPr>
    </w:pPr>
  </w:style>
  <w:style w:type="paragraph" w:customStyle="1" w:styleId="LBGovstyle1-Alt">
    <w:name w:val="LB Gov style 1 - Alt"/>
    <w:link w:val="LBGovstyle1-Alt0"/>
    <w:uiPriority w:val="99"/>
    <w:rsid w:val="0075088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75088B"/>
    <w:rPr>
      <w:rFonts w:ascii="Times New Roman" w:hAnsi="Times New Roman"/>
      <w:sz w:val="22"/>
      <w:lang w:val="en-US"/>
    </w:rPr>
  </w:style>
  <w:style w:type="paragraph" w:customStyle="1" w:styleId="LBGovstyle2-Alt">
    <w:name w:val="LB Gov style 2 - Alt"/>
    <w:uiPriority w:val="99"/>
    <w:rsid w:val="0075088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75088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75088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75088B"/>
    <w:pPr>
      <w:numPr>
        <w:ilvl w:val="4"/>
      </w:numPr>
    </w:pPr>
  </w:style>
  <w:style w:type="paragraph" w:customStyle="1" w:styleId="LBGovstyle6-Alt">
    <w:name w:val="LB Gov style 6 - Alt"/>
    <w:basedOn w:val="LBGovstyle5-Alt"/>
    <w:uiPriority w:val="99"/>
    <w:rsid w:val="0075088B"/>
    <w:pPr>
      <w:numPr>
        <w:ilvl w:val="5"/>
      </w:numPr>
    </w:pPr>
  </w:style>
  <w:style w:type="paragraph" w:customStyle="1" w:styleId="LBGovstyle6">
    <w:name w:val="LB Gov style 6"/>
    <w:basedOn w:val="a"/>
    <w:uiPriority w:val="98"/>
    <w:rsid w:val="0075088B"/>
    <w:pPr>
      <w:numPr>
        <w:ilvl w:val="6"/>
        <w:numId w:val="29"/>
      </w:numPr>
      <w:spacing w:before="120" w:after="120"/>
    </w:pPr>
    <w:rPr>
      <w:lang w:val="en-US"/>
    </w:rPr>
  </w:style>
  <w:style w:type="paragraph" w:customStyle="1" w:styleId="ConsPlusNormal">
    <w:name w:val="ConsPlusNormal"/>
    <w:link w:val="ConsPlusNormal0"/>
    <w:rsid w:val="0075088B"/>
    <w:pPr>
      <w:ind w:firstLine="720"/>
    </w:pPr>
    <w:rPr>
      <w:rFonts w:ascii="Arial" w:hAnsi="Arial"/>
    </w:rPr>
  </w:style>
  <w:style w:type="character" w:customStyle="1" w:styleId="ConsPlusNormal0">
    <w:name w:val="ConsPlusNormal Знак"/>
    <w:link w:val="ConsPlusNormal"/>
    <w:rsid w:val="0075088B"/>
    <w:rPr>
      <w:rFonts w:ascii="Arial" w:hAnsi="Arial"/>
    </w:rPr>
  </w:style>
  <w:style w:type="numbering" w:customStyle="1" w:styleId="WWOutlineListStyle2">
    <w:name w:val="WW_OutlineListStyle_2"/>
    <w:basedOn w:val="a2"/>
    <w:rsid w:val="0075088B"/>
    <w:pPr>
      <w:numPr>
        <w:numId w:val="31"/>
      </w:numPr>
    </w:pPr>
  </w:style>
  <w:style w:type="paragraph" w:customStyle="1" w:styleId="LBNumHeading1">
    <w:name w:val="LB Num Heading 1"/>
    <w:rsid w:val="0075088B"/>
    <w:pPr>
      <w:tabs>
        <w:tab w:val="left" w:pos="720"/>
      </w:tabs>
      <w:spacing w:before="120" w:after="120"/>
      <w:jc w:val="both"/>
    </w:pPr>
    <w:rPr>
      <w:rFonts w:ascii="Times New Roman" w:hAnsi="Times New Roman"/>
      <w:b/>
      <w:sz w:val="22"/>
    </w:rPr>
  </w:style>
  <w:style w:type="paragraph" w:customStyle="1" w:styleId="LBNumHeading2">
    <w:name w:val="LB Num Heading 2"/>
    <w:rsid w:val="0075088B"/>
    <w:pPr>
      <w:tabs>
        <w:tab w:val="left" w:pos="720"/>
      </w:tabs>
      <w:spacing w:before="120" w:after="120"/>
      <w:jc w:val="both"/>
    </w:pPr>
    <w:rPr>
      <w:rFonts w:ascii="Times New Roman" w:hAnsi="Times New Roman"/>
      <w:b/>
      <w:sz w:val="22"/>
    </w:rPr>
  </w:style>
  <w:style w:type="paragraph" w:customStyle="1" w:styleId="LBNumHeading3">
    <w:name w:val="LB Num Heading 3"/>
    <w:rsid w:val="0075088B"/>
    <w:pPr>
      <w:spacing w:before="120" w:after="120"/>
      <w:jc w:val="both"/>
    </w:pPr>
    <w:rPr>
      <w:rFonts w:ascii="Times New Roman" w:hAnsi="Times New Roman"/>
      <w:b/>
      <w:sz w:val="22"/>
    </w:rPr>
  </w:style>
  <w:style w:type="paragraph" w:customStyle="1" w:styleId="LBNumHeading3-111">
    <w:name w:val="LB Num Heading 3 - 1.1.1"/>
    <w:rsid w:val="0075088B"/>
    <w:pPr>
      <w:tabs>
        <w:tab w:val="left" w:pos="720"/>
      </w:tabs>
      <w:spacing w:before="120" w:after="120"/>
      <w:jc w:val="both"/>
    </w:pPr>
    <w:rPr>
      <w:rFonts w:ascii="Times New Roman" w:hAnsi="Times New Roman"/>
      <w:b/>
      <w:sz w:val="22"/>
    </w:rPr>
  </w:style>
  <w:style w:type="paragraph" w:customStyle="1" w:styleId="LBNumHeading4">
    <w:name w:val="LB Num Heading 4"/>
    <w:rsid w:val="0075088B"/>
    <w:pPr>
      <w:tabs>
        <w:tab w:val="left" w:pos="2160"/>
      </w:tabs>
      <w:spacing w:before="120" w:after="120"/>
      <w:jc w:val="both"/>
    </w:pPr>
    <w:rPr>
      <w:rFonts w:ascii="Times New Roman" w:hAnsi="Times New Roman"/>
      <w:b/>
      <w:sz w:val="22"/>
    </w:rPr>
  </w:style>
  <w:style w:type="paragraph" w:customStyle="1" w:styleId="LBNumHeading5">
    <w:name w:val="LB Num Heading 5"/>
    <w:rsid w:val="0075088B"/>
    <w:pPr>
      <w:tabs>
        <w:tab w:val="left" w:pos="2880"/>
      </w:tabs>
      <w:spacing w:before="120" w:after="120"/>
      <w:jc w:val="both"/>
    </w:pPr>
    <w:rPr>
      <w:rFonts w:ascii="Times New Roman" w:hAnsi="Times New Roman"/>
      <w:b/>
      <w:sz w:val="22"/>
    </w:rPr>
  </w:style>
  <w:style w:type="paragraph" w:customStyle="1" w:styleId="LBNumHeading1-Alt">
    <w:name w:val="LB Num Heading 1 - Alt"/>
    <w:rsid w:val="0075088B"/>
    <w:pPr>
      <w:tabs>
        <w:tab w:val="left" w:pos="720"/>
      </w:tabs>
      <w:spacing w:before="120" w:after="120"/>
      <w:jc w:val="both"/>
    </w:pPr>
    <w:rPr>
      <w:rFonts w:ascii="Times New Roman" w:hAnsi="Times New Roman"/>
      <w:b/>
      <w:sz w:val="22"/>
    </w:rPr>
  </w:style>
  <w:style w:type="paragraph" w:customStyle="1" w:styleId="LBNumHeading2-Alt">
    <w:name w:val="LB Num Heading 2 - Alt"/>
    <w:rsid w:val="0075088B"/>
    <w:pPr>
      <w:tabs>
        <w:tab w:val="left" w:pos="720"/>
      </w:tabs>
      <w:spacing w:before="120" w:after="120"/>
      <w:jc w:val="both"/>
    </w:pPr>
    <w:rPr>
      <w:rFonts w:ascii="Times New Roman" w:hAnsi="Times New Roman"/>
      <w:sz w:val="22"/>
    </w:rPr>
  </w:style>
  <w:style w:type="paragraph" w:customStyle="1" w:styleId="LBNumHeading3-Alt">
    <w:name w:val="LB Num Heading 3 - Alt"/>
    <w:rsid w:val="0075088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75088B"/>
    <w:pPr>
      <w:tabs>
        <w:tab w:val="left" w:pos="720"/>
      </w:tabs>
      <w:spacing w:before="120" w:after="120"/>
      <w:jc w:val="both"/>
    </w:pPr>
    <w:rPr>
      <w:rFonts w:ascii="Times New Roman" w:hAnsi="Times New Roman"/>
      <w:sz w:val="22"/>
    </w:rPr>
  </w:style>
  <w:style w:type="paragraph" w:customStyle="1" w:styleId="LBNumHeading4-Alt">
    <w:name w:val="LB Num Heading 4 - Alt"/>
    <w:rsid w:val="0075088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75088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75088B"/>
    <w:pPr>
      <w:numPr>
        <w:numId w:val="54"/>
      </w:numPr>
      <w:spacing w:after="0"/>
      <w:jc w:val="left"/>
    </w:pPr>
    <w:rPr>
      <w:rFonts w:ascii="Calibri" w:hAnsi="Calibri"/>
      <w:sz w:val="20"/>
      <w:lang w:val="ru-RU"/>
    </w:rPr>
  </w:style>
  <w:style w:type="paragraph" w:customStyle="1" w:styleId="LBNumParties-Alt">
    <w:name w:val="LB Num Parties - Alt"/>
    <w:basedOn w:val="Parties-Alt"/>
    <w:rsid w:val="0075088B"/>
    <w:pPr>
      <w:numPr>
        <w:ilvl w:val="0"/>
        <w:numId w:val="0"/>
      </w:numPr>
    </w:pPr>
    <w:rPr>
      <w:lang w:val="en-US"/>
    </w:rPr>
  </w:style>
  <w:style w:type="paragraph" w:customStyle="1" w:styleId="LBNumRecitals">
    <w:name w:val="LB Num Recitals"/>
    <w:basedOn w:val="Recitals"/>
    <w:rsid w:val="0075088B"/>
    <w:pPr>
      <w:numPr>
        <w:numId w:val="37"/>
      </w:numPr>
      <w:spacing w:after="0"/>
      <w:jc w:val="left"/>
    </w:pPr>
    <w:rPr>
      <w:rFonts w:ascii="Calibri" w:hAnsi="Calibri"/>
      <w:sz w:val="20"/>
      <w:lang w:val="ru-RU"/>
    </w:rPr>
  </w:style>
  <w:style w:type="paragraph" w:customStyle="1" w:styleId="LBNumRecitals-Alt">
    <w:name w:val="LB Num Recitals - Alt"/>
    <w:basedOn w:val="Recitals-Alt"/>
    <w:rsid w:val="0075088B"/>
    <w:pPr>
      <w:numPr>
        <w:numId w:val="53"/>
      </w:numPr>
    </w:pPr>
    <w:rPr>
      <w:lang w:val="en-US"/>
    </w:rPr>
  </w:style>
  <w:style w:type="paragraph" w:customStyle="1" w:styleId="LBChapterHeading">
    <w:name w:val="LB Chapter Heading"/>
    <w:rsid w:val="0075088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75088B"/>
    <w:pPr>
      <w:numPr>
        <w:numId w:val="61"/>
      </w:numPr>
      <w:tabs>
        <w:tab w:val="left" w:pos="720"/>
      </w:tabs>
      <w:jc w:val="left"/>
    </w:pPr>
    <w:rPr>
      <w:lang w:val="en-GB"/>
    </w:rPr>
  </w:style>
  <w:style w:type="paragraph" w:customStyle="1" w:styleId="LBChapterHeading-Alt">
    <w:name w:val="LB Chapter Heading - Alt"/>
    <w:rsid w:val="0075088B"/>
    <w:pPr>
      <w:numPr>
        <w:numId w:val="64"/>
      </w:numPr>
      <w:spacing w:before="120" w:after="120"/>
    </w:pPr>
    <w:rPr>
      <w:rFonts w:ascii="Times New Roman" w:hAnsi="Times New Roman"/>
      <w:b/>
      <w:sz w:val="22"/>
    </w:rPr>
  </w:style>
  <w:style w:type="paragraph" w:customStyle="1" w:styleId="LBDefinition">
    <w:name w:val="LB Definition"/>
    <w:rsid w:val="0075088B"/>
    <w:pPr>
      <w:spacing w:before="120" w:after="120"/>
    </w:pPr>
    <w:rPr>
      <w:rFonts w:ascii="Times New Roman" w:hAnsi="Times New Roman"/>
      <w:b/>
      <w:sz w:val="22"/>
    </w:rPr>
  </w:style>
  <w:style w:type="paragraph" w:customStyle="1" w:styleId="LBDefinitionSubitem">
    <w:name w:val="LB Definition Subitem"/>
    <w:rsid w:val="0075088B"/>
    <w:pPr>
      <w:spacing w:before="120" w:after="120"/>
    </w:pPr>
    <w:rPr>
      <w:rFonts w:ascii="Times New Roman" w:hAnsi="Times New Roman"/>
      <w:sz w:val="22"/>
    </w:rPr>
  </w:style>
  <w:style w:type="paragraph" w:customStyle="1" w:styleId="LBDefinitionSubSubitem">
    <w:name w:val="LB Definition SubSubitem"/>
    <w:rsid w:val="0075088B"/>
    <w:pPr>
      <w:numPr>
        <w:numId w:val="65"/>
      </w:numPr>
      <w:spacing w:before="120" w:after="120"/>
    </w:pPr>
    <w:rPr>
      <w:rFonts w:ascii="Times New Roman" w:hAnsi="Times New Roman"/>
      <w:sz w:val="22"/>
    </w:rPr>
  </w:style>
  <w:style w:type="paragraph" w:customStyle="1" w:styleId="LBDefinition-Alt">
    <w:name w:val="LB Definition - Alt"/>
    <w:rsid w:val="0075088B"/>
    <w:pPr>
      <w:spacing w:before="120" w:after="120"/>
    </w:pPr>
    <w:rPr>
      <w:rFonts w:ascii="Times New Roman" w:hAnsi="Times New Roman"/>
      <w:b/>
      <w:sz w:val="22"/>
    </w:rPr>
  </w:style>
  <w:style w:type="paragraph" w:customStyle="1" w:styleId="LBDefinitionSubitem-Alt">
    <w:name w:val="LB Definition Subitem - Alt"/>
    <w:rsid w:val="0075088B"/>
    <w:pPr>
      <w:spacing w:before="120" w:after="120"/>
    </w:pPr>
    <w:rPr>
      <w:rFonts w:ascii="Times New Roman" w:hAnsi="Times New Roman"/>
      <w:sz w:val="22"/>
    </w:rPr>
  </w:style>
  <w:style w:type="paragraph" w:customStyle="1" w:styleId="LBDefinitionSubSubItem-alt">
    <w:name w:val="LB Definition SubSubItem - alt"/>
    <w:rsid w:val="0075088B"/>
    <w:pPr>
      <w:numPr>
        <w:numId w:val="66"/>
      </w:numPr>
      <w:spacing w:before="120" w:after="120"/>
    </w:pPr>
    <w:rPr>
      <w:rFonts w:ascii="Times New Roman" w:hAnsi="Times New Roman"/>
      <w:sz w:val="22"/>
    </w:rPr>
  </w:style>
  <w:style w:type="paragraph" w:customStyle="1" w:styleId="LBNumParagraph1">
    <w:name w:val="LB Num Paragraph 1"/>
    <w:basedOn w:val="LBNumHeading1"/>
    <w:rsid w:val="0075088B"/>
    <w:rPr>
      <w:b w:val="0"/>
    </w:rPr>
  </w:style>
  <w:style w:type="paragraph" w:customStyle="1" w:styleId="LBNumParagraph2">
    <w:name w:val="LB Num Paragraph 2"/>
    <w:basedOn w:val="LBNumHeading2"/>
    <w:rsid w:val="0075088B"/>
    <w:rPr>
      <w:b w:val="0"/>
    </w:rPr>
  </w:style>
  <w:style w:type="paragraph" w:customStyle="1" w:styleId="LBNumParagraph3111">
    <w:name w:val="LB Num Paragraph 3 1.1.1"/>
    <w:basedOn w:val="LBNumHeading3-111"/>
    <w:rsid w:val="0075088B"/>
    <w:rPr>
      <w:b w:val="0"/>
    </w:rPr>
  </w:style>
  <w:style w:type="paragraph" w:customStyle="1" w:styleId="LBNumParagraph4">
    <w:name w:val="LB Num Paragraph 4"/>
    <w:basedOn w:val="LBNumHeading4"/>
    <w:rsid w:val="0075088B"/>
    <w:rPr>
      <w:b w:val="0"/>
    </w:rPr>
  </w:style>
  <w:style w:type="paragraph" w:customStyle="1" w:styleId="LBNumParagraph5">
    <w:name w:val="LB Num Paragraph 5"/>
    <w:basedOn w:val="LBNumHeading5"/>
    <w:rsid w:val="0075088B"/>
    <w:rPr>
      <w:b w:val="0"/>
    </w:rPr>
  </w:style>
  <w:style w:type="paragraph" w:customStyle="1" w:styleId="LBNumParagraph3">
    <w:name w:val="LB Num Paragraph 3"/>
    <w:basedOn w:val="LBNumHeading3"/>
    <w:rsid w:val="0075088B"/>
    <w:pPr>
      <w:numPr>
        <w:numId w:val="50"/>
      </w:numPr>
    </w:pPr>
    <w:rPr>
      <w:b w:val="0"/>
    </w:rPr>
  </w:style>
  <w:style w:type="paragraph" w:styleId="af6">
    <w:name w:val="Title"/>
    <w:basedOn w:val="a"/>
    <w:next w:val="a"/>
    <w:link w:val="af7"/>
    <w:uiPriority w:val="10"/>
    <w:rsid w:val="0075088B"/>
    <w:rPr>
      <w:rFonts w:ascii="Calibri Light" w:hAnsi="Calibri Light"/>
      <w:spacing w:val="-10"/>
      <w:sz w:val="56"/>
    </w:rPr>
  </w:style>
  <w:style w:type="character" w:customStyle="1" w:styleId="af7">
    <w:name w:val="Название Знак"/>
    <w:basedOn w:val="a0"/>
    <w:link w:val="af6"/>
    <w:rsid w:val="0075088B"/>
    <w:rPr>
      <w:rFonts w:ascii="Calibri Light" w:hAnsi="Calibri Light"/>
      <w:spacing w:val="-10"/>
      <w:sz w:val="56"/>
    </w:rPr>
  </w:style>
  <w:style w:type="paragraph" w:customStyle="1" w:styleId="Roman3">
    <w:name w:val="Roman 3"/>
    <w:basedOn w:val="33"/>
    <w:rsid w:val="0075088B"/>
    <w:pPr>
      <w:tabs>
        <w:tab w:val="left" w:pos="2880"/>
      </w:tabs>
      <w:spacing w:before="120"/>
      <w:ind w:left="720" w:hanging="720"/>
    </w:pPr>
    <w:rPr>
      <w:sz w:val="22"/>
      <w:lang w:val="en-GB"/>
    </w:rPr>
  </w:style>
  <w:style w:type="paragraph" w:customStyle="1" w:styleId="Arabic2">
    <w:name w:val="Arabic 2"/>
    <w:basedOn w:val="22"/>
    <w:rsid w:val="0075088B"/>
    <w:pPr>
      <w:tabs>
        <w:tab w:val="left" w:pos="360"/>
      </w:tabs>
      <w:spacing w:before="120" w:line="240" w:lineRule="auto"/>
    </w:pPr>
    <w:rPr>
      <w:lang w:val="en-GB"/>
    </w:rPr>
  </w:style>
  <w:style w:type="paragraph" w:customStyle="1" w:styleId="Arabic1">
    <w:name w:val="Arabic 1"/>
    <w:basedOn w:val="ab"/>
    <w:rsid w:val="0075088B"/>
    <w:pPr>
      <w:tabs>
        <w:tab w:val="left" w:pos="2880"/>
      </w:tabs>
      <w:spacing w:before="120"/>
      <w:ind w:left="720" w:hanging="720"/>
    </w:pPr>
    <w:rPr>
      <w:lang w:val="en-GB"/>
    </w:rPr>
  </w:style>
  <w:style w:type="paragraph" w:customStyle="1" w:styleId="Arabic3">
    <w:name w:val="Arabic 3"/>
    <w:basedOn w:val="33"/>
    <w:rsid w:val="0075088B"/>
    <w:pPr>
      <w:tabs>
        <w:tab w:val="left" w:pos="8640"/>
      </w:tabs>
      <w:spacing w:before="120"/>
      <w:ind w:left="2160" w:hanging="720"/>
    </w:pPr>
    <w:rPr>
      <w:sz w:val="22"/>
      <w:lang w:val="en-GB"/>
    </w:rPr>
  </w:style>
  <w:style w:type="paragraph" w:customStyle="1" w:styleId="Arabic4">
    <w:name w:val="Arabic 4"/>
    <w:basedOn w:val="a"/>
    <w:rsid w:val="0075088B"/>
    <w:pPr>
      <w:tabs>
        <w:tab w:val="left" w:pos="11520"/>
      </w:tabs>
      <w:spacing w:before="120" w:after="120"/>
      <w:ind w:left="2880" w:hanging="720"/>
    </w:pPr>
    <w:rPr>
      <w:lang w:val="en-GB"/>
    </w:rPr>
  </w:style>
  <w:style w:type="paragraph" w:customStyle="1" w:styleId="Arabic5">
    <w:name w:val="Arabic 5"/>
    <w:basedOn w:val="a"/>
    <w:rsid w:val="0075088B"/>
    <w:pPr>
      <w:tabs>
        <w:tab w:val="left" w:pos="14312"/>
      </w:tabs>
      <w:spacing w:before="120" w:after="120"/>
      <w:ind w:left="3578" w:hanging="720"/>
    </w:pPr>
    <w:rPr>
      <w:lang w:val="en-GB"/>
    </w:rPr>
  </w:style>
  <w:style w:type="paragraph" w:customStyle="1" w:styleId="Arabic6">
    <w:name w:val="Arabic 6"/>
    <w:basedOn w:val="a"/>
    <w:rsid w:val="0075088B"/>
    <w:pPr>
      <w:tabs>
        <w:tab w:val="left" w:pos="16964"/>
      </w:tabs>
      <w:spacing w:before="120" w:after="120"/>
      <w:ind w:left="4241" w:hanging="720"/>
    </w:pPr>
    <w:rPr>
      <w:lang w:val="en-GB"/>
    </w:rPr>
  </w:style>
  <w:style w:type="paragraph" w:customStyle="1" w:styleId="Roman1">
    <w:name w:val="Roman 1"/>
    <w:basedOn w:val="ab"/>
    <w:rsid w:val="0075088B"/>
    <w:pPr>
      <w:tabs>
        <w:tab w:val="left" w:pos="2880"/>
      </w:tabs>
      <w:spacing w:before="120"/>
      <w:ind w:left="720" w:hanging="720"/>
    </w:pPr>
    <w:rPr>
      <w:lang w:val="en-GB"/>
    </w:rPr>
  </w:style>
  <w:style w:type="paragraph" w:customStyle="1" w:styleId="Roman2">
    <w:name w:val="Roman 2"/>
    <w:basedOn w:val="22"/>
    <w:rsid w:val="0075088B"/>
    <w:pPr>
      <w:tabs>
        <w:tab w:val="left" w:pos="5760"/>
      </w:tabs>
      <w:spacing w:before="120" w:line="240" w:lineRule="auto"/>
      <w:ind w:left="1440" w:hanging="720"/>
    </w:pPr>
    <w:rPr>
      <w:lang w:val="en-GB"/>
    </w:rPr>
  </w:style>
  <w:style w:type="paragraph" w:customStyle="1" w:styleId="Roman4">
    <w:name w:val="Roman 4"/>
    <w:basedOn w:val="BodyText4"/>
    <w:rsid w:val="0075088B"/>
    <w:pPr>
      <w:tabs>
        <w:tab w:val="left" w:pos="11520"/>
      </w:tabs>
      <w:ind w:left="2880" w:hanging="720"/>
    </w:pPr>
  </w:style>
  <w:style w:type="paragraph" w:customStyle="1" w:styleId="Roman5">
    <w:name w:val="Roman 5"/>
    <w:basedOn w:val="BodyText5"/>
    <w:rsid w:val="0075088B"/>
    <w:pPr>
      <w:tabs>
        <w:tab w:val="left" w:pos="14312"/>
      </w:tabs>
      <w:ind w:left="3578" w:hanging="720"/>
    </w:pPr>
  </w:style>
  <w:style w:type="paragraph" w:customStyle="1" w:styleId="LBBOLDCAPS">
    <w:name w:val="LB BOLD CAPS"/>
    <w:basedOn w:val="BodyText1"/>
    <w:rsid w:val="0075088B"/>
    <w:rPr>
      <w:b/>
      <w:caps/>
      <w:lang w:val="ru-RU"/>
    </w:rPr>
  </w:style>
  <w:style w:type="paragraph" w:customStyle="1" w:styleId="LBSCHEDULE10">
    <w:name w:val="LB SCHEDULE 1"/>
    <w:basedOn w:val="LBSchedule1"/>
    <w:rsid w:val="0075088B"/>
    <w:pPr>
      <w:numPr>
        <w:numId w:val="0"/>
      </w:numPr>
      <w:tabs>
        <w:tab w:val="left" w:pos="2880"/>
      </w:tabs>
      <w:ind w:left="720" w:hanging="720"/>
    </w:pPr>
  </w:style>
  <w:style w:type="paragraph" w:customStyle="1" w:styleId="1-1">
    <w:name w:val="Заголовок 1 -1"/>
    <w:basedOn w:val="1"/>
    <w:next w:val="ab"/>
    <w:rsid w:val="0075088B"/>
    <w:pPr>
      <w:numPr>
        <w:numId w:val="0"/>
      </w:numPr>
      <w:tabs>
        <w:tab w:val="left" w:pos="5760"/>
      </w:tabs>
      <w:ind w:left="1440" w:hanging="720"/>
    </w:pPr>
    <w:rPr>
      <w:b w:val="0"/>
      <w:caps w:val="0"/>
    </w:rPr>
  </w:style>
  <w:style w:type="paragraph" w:customStyle="1" w:styleId="af8">
    <w:name w:val="полужирный По центру"/>
    <w:basedOn w:val="BdyText2"/>
    <w:rsid w:val="0075088B"/>
    <w:pPr>
      <w:jc w:val="center"/>
    </w:pPr>
    <w:rPr>
      <w:b/>
    </w:rPr>
  </w:style>
  <w:style w:type="paragraph" w:customStyle="1" w:styleId="Level1">
    <w:name w:val="Level 1"/>
    <w:basedOn w:val="a"/>
    <w:next w:val="a"/>
    <w:rsid w:val="0075088B"/>
    <w:pPr>
      <w:keepNext/>
      <w:spacing w:before="140" w:after="140" w:line="288" w:lineRule="auto"/>
      <w:outlineLvl w:val="0"/>
    </w:pPr>
    <w:rPr>
      <w:rFonts w:ascii="Arial" w:hAnsi="Arial"/>
      <w:b/>
    </w:rPr>
  </w:style>
  <w:style w:type="paragraph" w:customStyle="1" w:styleId="Level2">
    <w:name w:val="Level 2"/>
    <w:basedOn w:val="a"/>
    <w:rsid w:val="0075088B"/>
    <w:pPr>
      <w:spacing w:after="140" w:line="288" w:lineRule="auto"/>
    </w:pPr>
    <w:rPr>
      <w:rFonts w:ascii="Arial" w:hAnsi="Arial"/>
      <w:sz w:val="20"/>
    </w:rPr>
  </w:style>
  <w:style w:type="paragraph" w:customStyle="1" w:styleId="Level3">
    <w:name w:val="Level 3"/>
    <w:basedOn w:val="a"/>
    <w:rsid w:val="0075088B"/>
    <w:pPr>
      <w:spacing w:after="140" w:line="288" w:lineRule="auto"/>
    </w:pPr>
    <w:rPr>
      <w:rFonts w:ascii="Arial" w:hAnsi="Arial"/>
      <w:sz w:val="20"/>
    </w:rPr>
  </w:style>
  <w:style w:type="paragraph" w:customStyle="1" w:styleId="Level4">
    <w:name w:val="Level 4"/>
    <w:basedOn w:val="a"/>
    <w:rsid w:val="0075088B"/>
    <w:pPr>
      <w:spacing w:after="140" w:line="288" w:lineRule="auto"/>
    </w:pPr>
    <w:rPr>
      <w:rFonts w:ascii="Arial" w:hAnsi="Arial"/>
      <w:sz w:val="20"/>
    </w:rPr>
  </w:style>
  <w:style w:type="paragraph" w:customStyle="1" w:styleId="Level5">
    <w:name w:val="Level 5"/>
    <w:basedOn w:val="a"/>
    <w:rsid w:val="0075088B"/>
    <w:pPr>
      <w:spacing w:after="140" w:line="288" w:lineRule="auto"/>
    </w:pPr>
    <w:rPr>
      <w:rFonts w:ascii="Arial" w:hAnsi="Arial"/>
      <w:sz w:val="20"/>
    </w:rPr>
  </w:style>
  <w:style w:type="paragraph" w:customStyle="1" w:styleId="Level6">
    <w:name w:val="Level 6"/>
    <w:basedOn w:val="a"/>
    <w:rsid w:val="0075088B"/>
    <w:pPr>
      <w:numPr>
        <w:numId w:val="67"/>
      </w:numPr>
      <w:spacing w:after="140" w:line="288" w:lineRule="auto"/>
    </w:pPr>
    <w:rPr>
      <w:rFonts w:ascii="Arial" w:hAnsi="Arial"/>
      <w:sz w:val="20"/>
    </w:rPr>
  </w:style>
  <w:style w:type="paragraph" w:customStyle="1" w:styleId="zFSNarrative">
    <w:name w:val="zFSNarrative"/>
    <w:basedOn w:val="a"/>
    <w:rsid w:val="0075088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75088B"/>
    <w:pPr>
      <w:tabs>
        <w:tab w:val="left" w:pos="2880"/>
      </w:tabs>
      <w:spacing w:after="160" w:line="240" w:lineRule="exact"/>
      <w:ind w:left="720" w:hanging="360"/>
      <w:jc w:val="center"/>
    </w:pPr>
    <w:rPr>
      <w:b/>
      <w:i/>
      <w:sz w:val="28"/>
      <w:lang w:val="en-GB"/>
    </w:rPr>
  </w:style>
  <w:style w:type="paragraph" w:customStyle="1" w:styleId="Default">
    <w:name w:val="Default"/>
    <w:rsid w:val="0075088B"/>
    <w:rPr>
      <w:rFonts w:ascii="Times New Roman" w:hAnsi="Times New Roman"/>
      <w:color w:val="000000"/>
      <w:sz w:val="24"/>
    </w:rPr>
  </w:style>
  <w:style w:type="paragraph" w:customStyle="1" w:styleId="AGovstyle2">
    <w:name w:val="A Gov style 2"/>
    <w:basedOn w:val="LBNumHeading2-Alt"/>
    <w:rsid w:val="0075088B"/>
    <w:pPr>
      <w:numPr>
        <w:ilvl w:val="1"/>
        <w:numId w:val="70"/>
      </w:numPr>
    </w:pPr>
  </w:style>
  <w:style w:type="paragraph" w:customStyle="1" w:styleId="LBNumHeading4-1111Alt">
    <w:name w:val="LB Num Heading 4 - 1.1.1.1 Alt"/>
    <w:basedOn w:val="LBNumHeading3-111"/>
    <w:rsid w:val="0075088B"/>
    <w:pPr>
      <w:numPr>
        <w:numId w:val="68"/>
      </w:numPr>
    </w:pPr>
  </w:style>
  <w:style w:type="paragraph" w:customStyle="1" w:styleId="AGovstyle1">
    <w:name w:val="A Gov style 1"/>
    <w:basedOn w:val="LBNumHeading1-Alt"/>
    <w:rsid w:val="0075088B"/>
    <w:pPr>
      <w:numPr>
        <w:numId w:val="70"/>
      </w:numPr>
    </w:pPr>
  </w:style>
  <w:style w:type="paragraph" w:customStyle="1" w:styleId="AGovstyle3">
    <w:name w:val="A Gov style 3"/>
    <w:basedOn w:val="LBNumHeading3-111Alt"/>
    <w:rsid w:val="0075088B"/>
  </w:style>
  <w:style w:type="paragraph" w:customStyle="1" w:styleId="AGovstyle4">
    <w:name w:val="A Gov style 4"/>
    <w:rsid w:val="0075088B"/>
    <w:pPr>
      <w:spacing w:before="120" w:after="120"/>
      <w:jc w:val="both"/>
    </w:pPr>
    <w:rPr>
      <w:rFonts w:ascii="Times New Roman" w:hAnsi="Times New Roman"/>
      <w:sz w:val="22"/>
    </w:rPr>
  </w:style>
  <w:style w:type="paragraph" w:customStyle="1" w:styleId="AGovStyle5">
    <w:name w:val="A Gov Style 5"/>
    <w:basedOn w:val="LBNumHeading3-Alt"/>
    <w:rsid w:val="0075088B"/>
    <w:pPr>
      <w:tabs>
        <w:tab w:val="num" w:pos="720"/>
      </w:tabs>
      <w:ind w:left="720" w:hanging="720"/>
    </w:pPr>
    <w:rPr>
      <w:b w:val="0"/>
    </w:rPr>
  </w:style>
  <w:style w:type="paragraph" w:customStyle="1" w:styleId="af9">
    <w:name w:val="Обычный + по ширине"/>
    <w:basedOn w:val="a"/>
    <w:rsid w:val="0075088B"/>
    <w:rPr>
      <w:sz w:val="24"/>
    </w:rPr>
  </w:style>
  <w:style w:type="paragraph" w:styleId="afa">
    <w:name w:val="Salutation"/>
    <w:basedOn w:val="a"/>
    <w:next w:val="a"/>
    <w:link w:val="afb"/>
    <w:rsid w:val="0075088B"/>
    <w:pPr>
      <w:spacing w:after="60"/>
    </w:pPr>
    <w:rPr>
      <w:sz w:val="28"/>
    </w:rPr>
  </w:style>
  <w:style w:type="character" w:customStyle="1" w:styleId="afb">
    <w:name w:val="Приветствие Знак"/>
    <w:basedOn w:val="a0"/>
    <w:link w:val="afa"/>
    <w:rsid w:val="0075088B"/>
    <w:rPr>
      <w:rFonts w:ascii="Times New Roman" w:hAnsi="Times New Roman"/>
      <w:sz w:val="28"/>
    </w:rPr>
  </w:style>
  <w:style w:type="character" w:styleId="afc">
    <w:name w:val="Hyperlink"/>
    <w:rsid w:val="0075088B"/>
    <w:rPr>
      <w:color w:val="0000FF"/>
      <w:u w:val="single"/>
    </w:rPr>
  </w:style>
  <w:style w:type="numbering" w:customStyle="1" w:styleId="WWOutlineListStyle1">
    <w:name w:val="WW_OutlineListStyle_1"/>
    <w:basedOn w:val="a2"/>
    <w:rsid w:val="0075088B"/>
    <w:pPr>
      <w:numPr>
        <w:numId w:val="32"/>
      </w:numPr>
    </w:pPr>
  </w:style>
  <w:style w:type="numbering" w:customStyle="1" w:styleId="WWOutlineListStyle">
    <w:name w:val="WW_OutlineListStyle"/>
    <w:basedOn w:val="a2"/>
    <w:rsid w:val="0075088B"/>
    <w:pPr>
      <w:numPr>
        <w:numId w:val="33"/>
      </w:numPr>
    </w:pPr>
  </w:style>
  <w:style w:type="numbering" w:customStyle="1" w:styleId="LFO1">
    <w:name w:val="LFO1"/>
    <w:basedOn w:val="a2"/>
    <w:rsid w:val="0075088B"/>
    <w:pPr>
      <w:numPr>
        <w:numId w:val="34"/>
      </w:numPr>
    </w:pPr>
  </w:style>
  <w:style w:type="numbering" w:customStyle="1" w:styleId="LFO7">
    <w:name w:val="LFO7"/>
    <w:basedOn w:val="a2"/>
    <w:rsid w:val="0075088B"/>
    <w:pPr>
      <w:numPr>
        <w:numId w:val="35"/>
      </w:numPr>
    </w:pPr>
  </w:style>
  <w:style w:type="numbering" w:customStyle="1" w:styleId="LFO11">
    <w:name w:val="LFO11"/>
    <w:basedOn w:val="a2"/>
    <w:rsid w:val="0075088B"/>
    <w:pPr>
      <w:numPr>
        <w:numId w:val="37"/>
      </w:numPr>
    </w:pPr>
  </w:style>
  <w:style w:type="numbering" w:customStyle="1" w:styleId="LFO3">
    <w:name w:val="LFO3"/>
    <w:basedOn w:val="a2"/>
    <w:rsid w:val="0075088B"/>
    <w:pPr>
      <w:numPr>
        <w:numId w:val="38"/>
      </w:numPr>
    </w:pPr>
  </w:style>
  <w:style w:type="numbering" w:customStyle="1" w:styleId="LFO4">
    <w:name w:val="LFO4"/>
    <w:basedOn w:val="a2"/>
    <w:rsid w:val="0075088B"/>
    <w:pPr>
      <w:numPr>
        <w:numId w:val="39"/>
      </w:numPr>
    </w:pPr>
  </w:style>
  <w:style w:type="numbering" w:customStyle="1" w:styleId="LFO5">
    <w:name w:val="LFO5"/>
    <w:basedOn w:val="a2"/>
    <w:rsid w:val="0075088B"/>
    <w:pPr>
      <w:numPr>
        <w:numId w:val="40"/>
      </w:numPr>
    </w:pPr>
  </w:style>
  <w:style w:type="numbering" w:customStyle="1" w:styleId="LFO6">
    <w:name w:val="LFO6"/>
    <w:basedOn w:val="a2"/>
    <w:rsid w:val="0075088B"/>
    <w:pPr>
      <w:numPr>
        <w:numId w:val="41"/>
      </w:numPr>
    </w:pPr>
  </w:style>
  <w:style w:type="numbering" w:customStyle="1" w:styleId="LFO71">
    <w:name w:val="LFO7_1"/>
    <w:basedOn w:val="a2"/>
    <w:rsid w:val="0075088B"/>
    <w:pPr>
      <w:numPr>
        <w:numId w:val="42"/>
      </w:numPr>
    </w:pPr>
  </w:style>
  <w:style w:type="numbering" w:customStyle="1" w:styleId="LFO8">
    <w:name w:val="LFO8"/>
    <w:basedOn w:val="a2"/>
    <w:rsid w:val="0075088B"/>
    <w:pPr>
      <w:numPr>
        <w:numId w:val="43"/>
      </w:numPr>
    </w:pPr>
  </w:style>
  <w:style w:type="numbering" w:customStyle="1" w:styleId="LFO9">
    <w:name w:val="LFO9"/>
    <w:basedOn w:val="a2"/>
    <w:rsid w:val="0075088B"/>
    <w:pPr>
      <w:numPr>
        <w:numId w:val="44"/>
      </w:numPr>
    </w:pPr>
  </w:style>
  <w:style w:type="numbering" w:customStyle="1" w:styleId="LFO10">
    <w:name w:val="LFO10"/>
    <w:basedOn w:val="a2"/>
    <w:rsid w:val="0075088B"/>
    <w:pPr>
      <w:numPr>
        <w:numId w:val="45"/>
      </w:numPr>
    </w:pPr>
  </w:style>
  <w:style w:type="numbering" w:customStyle="1" w:styleId="LFO111">
    <w:name w:val="LFO11_1"/>
    <w:basedOn w:val="a2"/>
    <w:rsid w:val="0075088B"/>
    <w:pPr>
      <w:numPr>
        <w:numId w:val="46"/>
      </w:numPr>
    </w:pPr>
  </w:style>
  <w:style w:type="numbering" w:customStyle="1" w:styleId="LFO12">
    <w:name w:val="LFO12"/>
    <w:basedOn w:val="a2"/>
    <w:rsid w:val="0075088B"/>
    <w:pPr>
      <w:numPr>
        <w:numId w:val="47"/>
      </w:numPr>
    </w:pPr>
  </w:style>
  <w:style w:type="numbering" w:customStyle="1" w:styleId="LFO13">
    <w:name w:val="LFO13"/>
    <w:basedOn w:val="a2"/>
    <w:rsid w:val="0075088B"/>
    <w:pPr>
      <w:numPr>
        <w:numId w:val="48"/>
      </w:numPr>
    </w:pPr>
  </w:style>
  <w:style w:type="numbering" w:customStyle="1" w:styleId="LFO15">
    <w:name w:val="LFO15"/>
    <w:basedOn w:val="a2"/>
    <w:rsid w:val="0075088B"/>
    <w:pPr>
      <w:numPr>
        <w:numId w:val="49"/>
      </w:numPr>
    </w:pPr>
  </w:style>
  <w:style w:type="numbering" w:customStyle="1" w:styleId="LFO16">
    <w:name w:val="LFO16"/>
    <w:basedOn w:val="a2"/>
    <w:rsid w:val="0075088B"/>
    <w:pPr>
      <w:numPr>
        <w:numId w:val="71"/>
      </w:numPr>
    </w:pPr>
  </w:style>
  <w:style w:type="numbering" w:customStyle="1" w:styleId="LFO17">
    <w:name w:val="LFO17"/>
    <w:basedOn w:val="a2"/>
    <w:rsid w:val="0075088B"/>
    <w:pPr>
      <w:numPr>
        <w:numId w:val="50"/>
      </w:numPr>
    </w:pPr>
  </w:style>
  <w:style w:type="numbering" w:customStyle="1" w:styleId="LFO18">
    <w:name w:val="LFO18"/>
    <w:basedOn w:val="a2"/>
    <w:rsid w:val="0075088B"/>
    <w:pPr>
      <w:numPr>
        <w:numId w:val="51"/>
      </w:numPr>
    </w:pPr>
  </w:style>
  <w:style w:type="numbering" w:customStyle="1" w:styleId="LFO19">
    <w:name w:val="LFO19"/>
    <w:basedOn w:val="a2"/>
    <w:rsid w:val="0075088B"/>
    <w:pPr>
      <w:numPr>
        <w:numId w:val="52"/>
      </w:numPr>
    </w:pPr>
  </w:style>
  <w:style w:type="numbering" w:customStyle="1" w:styleId="LFO20">
    <w:name w:val="LFO20"/>
    <w:basedOn w:val="a2"/>
    <w:rsid w:val="0075088B"/>
    <w:pPr>
      <w:numPr>
        <w:numId w:val="53"/>
      </w:numPr>
    </w:pPr>
  </w:style>
  <w:style w:type="numbering" w:customStyle="1" w:styleId="LFO22">
    <w:name w:val="LFO22"/>
    <w:basedOn w:val="a2"/>
    <w:rsid w:val="0075088B"/>
    <w:pPr>
      <w:numPr>
        <w:numId w:val="54"/>
      </w:numPr>
    </w:pPr>
  </w:style>
  <w:style w:type="numbering" w:customStyle="1" w:styleId="LFO23">
    <w:name w:val="LFO23"/>
    <w:basedOn w:val="a2"/>
    <w:rsid w:val="0075088B"/>
    <w:pPr>
      <w:numPr>
        <w:numId w:val="55"/>
      </w:numPr>
    </w:pPr>
  </w:style>
  <w:style w:type="numbering" w:customStyle="1" w:styleId="LFO24">
    <w:name w:val="LFO24"/>
    <w:basedOn w:val="a2"/>
    <w:rsid w:val="0075088B"/>
    <w:pPr>
      <w:numPr>
        <w:numId w:val="56"/>
      </w:numPr>
    </w:pPr>
  </w:style>
  <w:style w:type="numbering" w:customStyle="1" w:styleId="LFO25">
    <w:name w:val="LFO25"/>
    <w:basedOn w:val="a2"/>
    <w:rsid w:val="0075088B"/>
    <w:pPr>
      <w:numPr>
        <w:numId w:val="57"/>
      </w:numPr>
    </w:pPr>
  </w:style>
  <w:style w:type="numbering" w:customStyle="1" w:styleId="LFO26">
    <w:name w:val="LFO26"/>
    <w:basedOn w:val="a2"/>
    <w:rsid w:val="0075088B"/>
    <w:pPr>
      <w:numPr>
        <w:numId w:val="58"/>
      </w:numPr>
    </w:pPr>
  </w:style>
  <w:style w:type="numbering" w:customStyle="1" w:styleId="LFO27">
    <w:name w:val="LFO27"/>
    <w:basedOn w:val="a2"/>
    <w:rsid w:val="0075088B"/>
    <w:pPr>
      <w:numPr>
        <w:numId w:val="59"/>
      </w:numPr>
    </w:pPr>
  </w:style>
  <w:style w:type="numbering" w:customStyle="1" w:styleId="LFO28">
    <w:name w:val="LFO28"/>
    <w:basedOn w:val="a2"/>
    <w:rsid w:val="0075088B"/>
    <w:pPr>
      <w:numPr>
        <w:numId w:val="60"/>
      </w:numPr>
    </w:pPr>
  </w:style>
  <w:style w:type="numbering" w:customStyle="1" w:styleId="LFO29">
    <w:name w:val="LFO29"/>
    <w:basedOn w:val="a2"/>
    <w:rsid w:val="0075088B"/>
    <w:pPr>
      <w:numPr>
        <w:numId w:val="61"/>
      </w:numPr>
    </w:pPr>
  </w:style>
  <w:style w:type="numbering" w:customStyle="1" w:styleId="LFO30">
    <w:name w:val="LFO30"/>
    <w:basedOn w:val="a2"/>
    <w:rsid w:val="0075088B"/>
    <w:pPr>
      <w:numPr>
        <w:numId w:val="62"/>
      </w:numPr>
    </w:pPr>
  </w:style>
  <w:style w:type="numbering" w:customStyle="1" w:styleId="LFO31">
    <w:name w:val="LFO31"/>
    <w:basedOn w:val="a2"/>
    <w:rsid w:val="0075088B"/>
    <w:pPr>
      <w:numPr>
        <w:numId w:val="63"/>
      </w:numPr>
    </w:pPr>
  </w:style>
  <w:style w:type="numbering" w:customStyle="1" w:styleId="LFO32">
    <w:name w:val="LFO32"/>
    <w:basedOn w:val="a2"/>
    <w:rsid w:val="0075088B"/>
    <w:pPr>
      <w:numPr>
        <w:numId w:val="64"/>
      </w:numPr>
    </w:pPr>
  </w:style>
  <w:style w:type="numbering" w:customStyle="1" w:styleId="LFO33">
    <w:name w:val="LFO33"/>
    <w:basedOn w:val="a2"/>
    <w:rsid w:val="0075088B"/>
    <w:pPr>
      <w:numPr>
        <w:numId w:val="65"/>
      </w:numPr>
    </w:pPr>
  </w:style>
  <w:style w:type="numbering" w:customStyle="1" w:styleId="LFO34">
    <w:name w:val="LFO34"/>
    <w:basedOn w:val="a2"/>
    <w:rsid w:val="0075088B"/>
    <w:pPr>
      <w:numPr>
        <w:numId w:val="66"/>
      </w:numPr>
    </w:pPr>
  </w:style>
  <w:style w:type="numbering" w:customStyle="1" w:styleId="LFO35">
    <w:name w:val="LFO35"/>
    <w:basedOn w:val="a2"/>
    <w:rsid w:val="0075088B"/>
    <w:pPr>
      <w:numPr>
        <w:numId w:val="67"/>
      </w:numPr>
    </w:pPr>
  </w:style>
  <w:style w:type="numbering" w:customStyle="1" w:styleId="LFO37">
    <w:name w:val="LFO37"/>
    <w:basedOn w:val="a2"/>
    <w:rsid w:val="0075088B"/>
    <w:pPr>
      <w:numPr>
        <w:numId w:val="68"/>
      </w:numPr>
    </w:pPr>
  </w:style>
  <w:style w:type="paragraph" w:customStyle="1" w:styleId="msonormal0">
    <w:name w:val="msonormal"/>
    <w:basedOn w:val="a"/>
    <w:rsid w:val="0075088B"/>
    <w:pPr>
      <w:spacing w:before="100" w:beforeAutospacing="1" w:after="100" w:afterAutospacing="1"/>
      <w:jc w:val="left"/>
    </w:pPr>
    <w:rPr>
      <w:sz w:val="24"/>
    </w:rPr>
  </w:style>
  <w:style w:type="paragraph" w:styleId="afd">
    <w:name w:val="Normal (Web)"/>
    <w:basedOn w:val="a"/>
    <w:uiPriority w:val="99"/>
    <w:rsid w:val="0075088B"/>
    <w:pPr>
      <w:spacing w:before="100" w:beforeAutospacing="1" w:after="100" w:afterAutospacing="1"/>
      <w:jc w:val="left"/>
    </w:pPr>
    <w:rPr>
      <w:sz w:val="24"/>
      <w:lang w:val="en-AU"/>
    </w:rPr>
  </w:style>
  <w:style w:type="paragraph" w:customStyle="1" w:styleId="LBGovstyle2doczillaStyle3">
    <w:name w:val="LB Gov style 2_doczillaStyle_3"/>
    <w:uiPriority w:val="98"/>
    <w:rsid w:val="0075088B"/>
    <w:pPr>
      <w:spacing w:before="120" w:after="120"/>
      <w:jc w:val="both"/>
    </w:pPr>
    <w:rPr>
      <w:rFonts w:ascii="Times New Roman" w:hAnsi="Times New Roman"/>
      <w:sz w:val="24"/>
      <w:lang w:val="en-US"/>
    </w:rPr>
  </w:style>
  <w:style w:type="paragraph" w:customStyle="1" w:styleId="MsoListParagraph0">
    <w:name w:val="MsoListParagraph"/>
    <w:rsid w:val="0075088B"/>
    <w:pPr>
      <w:ind w:left="720"/>
      <w:jc w:val="both"/>
    </w:pPr>
    <w:rPr>
      <w:rFonts w:ascii="Times New Roman" w:hAnsi="Times New Roman"/>
      <w:sz w:val="22"/>
    </w:rPr>
  </w:style>
  <w:style w:type="paragraph" w:customStyle="1" w:styleId="ConsPlusNonformat">
    <w:name w:val="ConsPlusNonformat"/>
    <w:rsid w:val="0075088B"/>
    <w:rPr>
      <w:rFonts w:ascii="Courier New" w:hAnsi="Courier New"/>
    </w:rPr>
  </w:style>
  <w:style w:type="paragraph" w:customStyle="1" w:styleId="DZ3">
    <w:name w:val="DZ Основной текст 3"/>
    <w:basedOn w:val="BdyText3"/>
    <w:uiPriority w:val="1"/>
    <w:rsid w:val="0075088B"/>
  </w:style>
  <w:style w:type="paragraph" w:customStyle="1" w:styleId="LBBodyText1doczillaStyle2">
    <w:name w:val="LB Body Text 1_doczillaStyle_2"/>
    <w:basedOn w:val="BodyText1doczillaStyle2"/>
    <w:uiPriority w:val="2"/>
    <w:rsid w:val="0075088B"/>
    <w:rPr>
      <w:lang w:val="ru-RU"/>
    </w:rPr>
  </w:style>
  <w:style w:type="paragraph" w:customStyle="1" w:styleId="BodyText1doczillaStyle2">
    <w:name w:val="Body Text 1_doczillaStyle_2"/>
    <w:basedOn w:val="21doczillaStyle2"/>
    <w:rsid w:val="0075088B"/>
    <w:pPr>
      <w:ind w:left="0"/>
    </w:pPr>
  </w:style>
  <w:style w:type="paragraph" w:customStyle="1" w:styleId="21doczillaStyle2">
    <w:name w:val="Основной текст 21_doczillaStyle_2"/>
    <w:basedOn w:val="31doczillaStyle2"/>
    <w:rsid w:val="0075088B"/>
    <w:pPr>
      <w:ind w:left="720"/>
    </w:pPr>
  </w:style>
  <w:style w:type="paragraph" w:customStyle="1" w:styleId="31doczillaStyle2">
    <w:name w:val="Основной текст 31_doczillaStyle_2"/>
    <w:basedOn w:val="BodyText4doczillaStyle2"/>
    <w:rsid w:val="0075088B"/>
    <w:pPr>
      <w:ind w:left="1440"/>
    </w:pPr>
  </w:style>
  <w:style w:type="paragraph" w:customStyle="1" w:styleId="BodyText4doczillaStyle2">
    <w:name w:val="Body Text 4_doczillaStyle_2"/>
    <w:basedOn w:val="BodyTextdoczillaStyle1"/>
    <w:rsid w:val="0075088B"/>
    <w:pPr>
      <w:spacing w:before="120"/>
      <w:ind w:left="2160"/>
    </w:pPr>
    <w:rPr>
      <w:lang w:val="en-GB"/>
    </w:rPr>
  </w:style>
  <w:style w:type="paragraph" w:customStyle="1" w:styleId="BodyTextdoczillaStyle1">
    <w:name w:val="Body Text_doczillaStyle_1"/>
    <w:basedOn w:val="NormaldoczillaStyle1"/>
    <w:rsid w:val="0075088B"/>
    <w:pPr>
      <w:spacing w:after="120"/>
    </w:pPr>
  </w:style>
  <w:style w:type="paragraph" w:customStyle="1" w:styleId="NormaldoczillaStyle1">
    <w:name w:val="Normal_doczillaStyle_1"/>
    <w:rsid w:val="0075088B"/>
    <w:pPr>
      <w:jc w:val="both"/>
    </w:pPr>
  </w:style>
  <w:style w:type="table" w:customStyle="1" w:styleId="NormalTabledoczillaStyle2">
    <w:name w:val="Normal Table_doczillaStyle_2"/>
    <w:uiPriority w:val="99"/>
    <w:semiHidden/>
    <w:rsid w:val="0075088B"/>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75088B"/>
    <w:pPr>
      <w:numPr>
        <w:ilvl w:val="2"/>
      </w:numPr>
    </w:pPr>
    <w:rPr>
      <w:lang w:val="ru-RU"/>
    </w:rPr>
  </w:style>
  <w:style w:type="paragraph" w:customStyle="1" w:styleId="LBGovstyle1doczillaStyle3">
    <w:name w:val="LB Gov style 1_doczillaStyle_3"/>
    <w:uiPriority w:val="98"/>
    <w:rsid w:val="0075088B"/>
    <w:pPr>
      <w:numPr>
        <w:numId w:val="72"/>
      </w:numPr>
      <w:spacing w:before="120" w:after="120"/>
      <w:jc w:val="both"/>
    </w:pPr>
    <w:rPr>
      <w:b/>
    </w:rPr>
  </w:style>
  <w:style w:type="paragraph" w:customStyle="1" w:styleId="LBBodyText2doczillaStyle2">
    <w:name w:val="LB Body Text 2_doczillaStyle_2"/>
    <w:basedOn w:val="BdyText2doczillaStyle2"/>
    <w:rsid w:val="0075088B"/>
  </w:style>
  <w:style w:type="paragraph" w:customStyle="1" w:styleId="BdyText2doczillaStyle2">
    <w:name w:val="Bоdy Text 2_doczillaStyle_2"/>
    <w:rsid w:val="0075088B"/>
    <w:pPr>
      <w:spacing w:before="120" w:after="120"/>
      <w:ind w:left="720"/>
      <w:jc w:val="both"/>
    </w:pPr>
  </w:style>
  <w:style w:type="paragraph" w:customStyle="1" w:styleId="LBSchedulePartdoczillaStyle3">
    <w:name w:val="LB Schedule Part_doczillaStyle_3"/>
    <w:basedOn w:val="BodyTextdoczillaStyle2"/>
    <w:next w:val="BodyTextdoczillaStyle2"/>
    <w:rsid w:val="0075088B"/>
    <w:pPr>
      <w:keepNext/>
      <w:spacing w:before="120"/>
      <w:jc w:val="center"/>
    </w:pPr>
    <w:rPr>
      <w:b/>
    </w:rPr>
  </w:style>
  <w:style w:type="paragraph" w:customStyle="1" w:styleId="BodyTextdoczillaStyle2">
    <w:name w:val="Body Text_doczillaStyle_2"/>
    <w:basedOn w:val="NormaldoczillaStyle2"/>
    <w:rsid w:val="0075088B"/>
    <w:pPr>
      <w:spacing w:after="120"/>
    </w:pPr>
  </w:style>
  <w:style w:type="paragraph" w:customStyle="1" w:styleId="NormaldoczillaStyle2">
    <w:name w:val="Normal_doczillaStyle_2"/>
    <w:rsid w:val="0075088B"/>
    <w:pPr>
      <w:jc w:val="both"/>
    </w:pPr>
  </w:style>
  <w:style w:type="paragraph" w:customStyle="1" w:styleId="NormaldoczillaStyle5">
    <w:name w:val="Normal_doczillaStyle_5"/>
    <w:uiPriority w:val="99"/>
    <w:rsid w:val="0075088B"/>
    <w:pPr>
      <w:jc w:val="both"/>
    </w:pPr>
  </w:style>
  <w:style w:type="paragraph" w:customStyle="1" w:styleId="aligncenter">
    <w:name w:val="align_center"/>
    <w:basedOn w:val="a"/>
    <w:rsid w:val="0075088B"/>
    <w:pPr>
      <w:spacing w:before="100" w:beforeAutospacing="1" w:after="100" w:afterAutospacing="1"/>
    </w:pPr>
    <w:rPr>
      <w:sz w:val="24"/>
    </w:rPr>
  </w:style>
  <w:style w:type="paragraph" w:customStyle="1" w:styleId="alignleft">
    <w:name w:val="align_left"/>
    <w:basedOn w:val="a"/>
    <w:rsid w:val="0075088B"/>
    <w:pPr>
      <w:spacing w:before="100" w:beforeAutospacing="1" w:after="100" w:afterAutospacing="1"/>
    </w:pPr>
    <w:rPr>
      <w:sz w:val="24"/>
    </w:rPr>
  </w:style>
  <w:style w:type="paragraph" w:customStyle="1" w:styleId="ConsPlusNormaldoczillaStyle3">
    <w:name w:val="ConsPlusNormal_doczillaStyle_3"/>
    <w:rsid w:val="0075088B"/>
    <w:rPr>
      <w:sz w:val="24"/>
    </w:rPr>
  </w:style>
  <w:style w:type="paragraph" w:customStyle="1" w:styleId="MsoNormaldoczillaStyle32">
    <w:name w:val="MsoNormal_doczillaStyle_32"/>
    <w:rsid w:val="0075088B"/>
    <w:pPr>
      <w:spacing w:line="256" w:lineRule="auto"/>
    </w:pPr>
  </w:style>
  <w:style w:type="paragraph" w:customStyle="1" w:styleId="alignright">
    <w:name w:val="align_right"/>
    <w:basedOn w:val="a"/>
    <w:rsid w:val="0075088B"/>
    <w:pPr>
      <w:spacing w:before="100" w:beforeAutospacing="1" w:after="100" w:afterAutospacing="1"/>
    </w:pPr>
    <w:rPr>
      <w:sz w:val="24"/>
    </w:rPr>
  </w:style>
  <w:style w:type="paragraph" w:customStyle="1" w:styleId="no-indent">
    <w:name w:val="no-indent"/>
    <w:basedOn w:val="a"/>
    <w:rsid w:val="0075088B"/>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44664157">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572137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144766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1192250">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10920929">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28D5D-429F-4C6A-8F13-CBE49730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5909</Words>
  <Characters>33682</Characters>
  <Application>Microsoft Office Word</Application>
  <DocSecurity>0</DocSecurity>
  <Lines>280</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Admin</dc:creator>
  <cp:keywords>Шаблон;Пустой;Стили</cp:keywords>
  <cp:lastModifiedBy>Надежда</cp:lastModifiedBy>
  <cp:revision>2</cp:revision>
  <cp:lastPrinted>2014-05-26T14:27:00Z</cp:lastPrinted>
  <dcterms:created xsi:type="dcterms:W3CDTF">2026-08-31T05:46:00Z</dcterms:created>
  <dcterms:modified xsi:type="dcterms:W3CDTF">2026-08-31T05:46:00Z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true</w:boolean>
        </w:value>
        <w:value w:id="58">
          <w:boolean>false</w:boolean>
        </w:value>
        <w:value w:id="59">
          <w:boolean>false</w:boolean>
        </w:value>
        <w:value w:id="69">
          <w:boolean>false</w:boolean>
        </w:value>
        <w:value w:id="70">
          <w:boolean>true</w:boolean>
        </w:value>
        <w:value w:id="71">
          <w:dataset>
            <w:rows>
              <w:row/>
            </w:rows>
          </w:dataset>
        </w:value>
        <w:value w:id="75">
          <w:boolean>false</w:boolean>
        </w:value>
        <w:value w:id="107">
          <w:boolean>true</w:boolean>
        </w:value>
        <w:value w:id="108">
          <w:boolean>false</w:boolean>
        </w:value>
        <w:value w:id="178">
          <w:boolean>false</w:boolean>
        </w:value>
        <w:value w:id="179">
          <w:boolean>true</w:boolean>
        </w:value>
        <w:value w:id="184">
          <w:text xml:space="preserve">г.Тосно</w:text>
        </w:value>
        <w:value w:id="186">
          <w:text xml:space="preserve">252471600745247160100100810013250244</w:text>
        </w:value>
        <w:value w:id="187">
          <w:number>13</w:number>
        </w:value>
        <w:value w:id="191">
          <w:text xml:space="preserve">Государственное казенное учреждение здравоохранения "Центр крови Ленинградской области"</w:text>
        </w:value>
        <w:value w:id="192">
          <w:text xml:space="preserve">ГКУЗ "ЦКЛО"</w:text>
        </w:value>
        <w:value w:id="193">
          <w:text xml:space="preserve">4716007452</w:text>
        </w:value>
        <w:value w:id="194">
          <w:text xml:space="preserve">41648101001</w:text>
        </w:value>
        <w:value w:id="195">
          <w:text xml:space="preserve">1034701900903</w:text>
        </w:value>
        <w:value w:id="196">
          <w:text xml:space="preserve">471601001</w:text>
        </w:value>
        <w:value w:id="197">
          <w:text xml:space="preserve">187000, Ленинградская область, г.Тосно, шоссе Барыбина, д. 29а</w:text>
        </w:value>
        <w:value w:id="204">
          <w:text xml:space="preserve">7-81361-32433/7-81361-32433</w:text>
        </w:value>
        <w:value w:id="205">
          <w:text xml:space="preserve">kontrakt@blood47.ru</w:text>
        </w:value>
        <w:value w:id="247">
          <w:number>17628000</w:number>
        </w:value>
        <w:value w:id="311">
          <w:number>2</w:number>
        </w:value>
        <w:value w:id="312">
          <w:number>20</w:number>
        </w:value>
        <w:value w:id="313">
          <w:number>10</w:number>
        </w:value>
        <w:value w:id="316">
          <w:number>0</w:number>
        </w:value>
        <w:value w:id="317">
          <w:number>0</w:number>
        </w:value>
        <w:value w:id="318">
          <w:number>10</w:number>
        </w:value>
        <w:value w:id="320">
          <w:text xml:space="preserve">8 81360 28198</w:text>
        </w:value>
        <w:value w:id="322">
          <w:text xml:space="preserve">ар</w:text>
        </w:value>
        <w:value w:id="324">
          <w:dataset>
            <w:rows>
              <w:row/>
            </w:rows>
          </w:dataset>
        </w:value>
        <w:value w:id="469">
          <w:boolean>true</w:boolean>
        </w:value>
        <w:value w:id="542">
          <w:date>2026-01-12T03:00:00+03:00</w:date>
        </w:value>
        <w:value w:id="543">
          <w:date>2026-12-31T03:00:00+03:00</w:date>
        </w:value>
        <w:value w:id="552">
          <w:dataset>
            <w:rows>
              <w:row/>
            </w:rows>
          </w:dataset>
        </w:value>
        <w:value w:id="591">
          <w:boolean>false</w:boolean>
        </w:value>
        <w:value w:id="592">
          <w:boolean>true</w:boolean>
        </w:value>
        <w:value w:id="752">
          <w:number>17628000</w:number>
        </w:value>
        <w:value w:id="771">
          <w:dataset>
            <w:rows>
              <w:row/>
            </w:rows>
          </w:dataset>
        </w:value>
        <w:value w:id="783">
          <w:number>5</w:number>
          <w:unit xml:space="preserve">календарных день</w:unit>
        </w:value>
        <w:value w:id="785">
          <w:number>5</w:number>
          <w:unit xml:space="preserve">календарный день</w:unit>
        </w:value>
        <w:value w:id="789">
          <w:boolean>true</w:boolean>
        </w:value>
        <w:value w:id="790">
          <w:dataset>
            <w:rows>
              <w:row>
                <w:value w:id="807">
                  <w:text xml:space="preserve">ГКУЗ "ЦКЛО"</w:text>
                </w:value>
                <w:value w:id="3076">
                  <w:dataset>
                    <w:rows>
                      <w:row>
                        <w:value w:id="809">
                          <w:number>5200</w:number>
                        </w:value>
                        <w:value w:id="3077">
                          <w:text xml:space="preserve">1</w:text>
                        </w:value>
                        <w:value w:id="3081">
                          <w:date>2026-12-31T03:00:00+03:00</w:date>
                        </w:value>
                        <w:value w:id="3347">
                          <w:text xml:space="preserve">Ленинградская обл, Тосненский м.р-н, Тосненское г.п., Тосно г, Барыбина ш, 29а</w:text>
                        </w:value>
                        <w:value w:id="3348">
                          <w:text xml:space="preserve">643</w:text>
                        </w:value>
                      </w:row>
                    </w:rows>
                  </w:dataset>
                </w:value>
              </w:row>
            </w:rows>
          </w:dataset>
        </w:value>
        <w:value w:id="822">
          <w:boolean>false</w:boolean>
        </w:value>
        <w:value w:id="823">
          <w:boolean>false</w:boolean>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1</w:text>
        </w:value>
        <w:value w:id="1020">
          <w:number>1762800</w:number>
        </w:value>
        <w:value w:id="1465">
          <w:dataset>
            <w:rows>
              <w:row/>
            </w:rows>
          </w:dataset>
        </w:value>
        <w:value w:id="1475">
          <w:dataset>
            <w:rows>
              <w:row/>
            </w:rows>
          </w:dataset>
        </w:value>
        <w:value w:id="1624">
          <w:dataset>
            <w:rows>
              <w:row>
                <w:value w:id="1149">
                  <w:text xml:space="preserve">02033986014</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06033986018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s>
          </w:dataset>
        </w:value>
        <w:value w:id="1773">
          <w:boolean>false</w:boolean>
        </w:value>
        <w:value w:id="1774">
          <w:boolean>true</w:boolean>
        </w:value>
        <w:value w:id="1776">
          <w:boolean>false</w:boolean>
        </w:value>
        <w:value w:id="1777">
          <w:boolean>true</w:boolean>
        </w:value>
        <w:value w:id="1782">
          <w:dataset>
            <w:rows>
              <w:row/>
            </w:rows>
          </w:dataset>
        </w:value>
        <w:value w:id="1789">
          <w:dataset>
            <w:rows>
              <w:row/>
            </w:rows>
          </w:dataset>
        </w:value>
        <w:value w:id="2093">
          <w:boolean>false</w:boolean>
        </w:value>
        <w:value w:id="2094">
          <w:boolean>true</w:boolean>
        </w:value>
        <w:value w:id="2457">
          <w:boolean>true</w:boolean>
        </w:value>
        <w:value w:id="2458">
          <w:boolean>false</w:boolean>
        </w:value>
        <w:value w:id="2621">
          <w:text xml:space="preserve">03222643410000004500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26001</w:text>
        </w:value>
        <w:value w:id="2648">
          <w:text xml:space="preserve">Чувашева Ирина Валерьевна</w:text>
        </w:value>
        <w:value w:id="2649">
          <w:text xml:space="preserve">начальник контрактного отдела</w:text>
        </w:value>
        <w:value w:id="2660">
          <w:text xml:space="preserve">0</w:text>
        </w:value>
        <w:value w:id="2661">
          <w:text xml:space="preserve">1</w:text>
        </w:value>
        <w:value w:id="2663">
          <w:text xml:space="preserve">06033986018</w:text>
        </w:value>
        <w:value w:id="2756">
          <w:text xml:space="preserve">Российская Федерация, 187000, Ленинградская обл, Тосненский р-н, Тосно г, Барыбина, Д.29 К.А</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80">
          <w:dataset>
            <w:rows>
              <w:row/>
            </w:rows>
          </w:dataset>
        </w:value>
        <w:value w:id="2912">
          <w:text xml:space="preserve">Главный врач ГКУЗ "ЦКЛО"</w:text>
        </w:value>
        <w:value w:id="2913">
          <w:text xml:space="preserve">_____________________ О.В.Евсеенко</w:text>
        </w:value>
        <w:value w:id="2914">
          <w:text xml:space="preserve">В соответствии с положениями Проекта контракта</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0</w:number>
                        </w:value>
                      </w:row>
                      <w:row>
                        <w:value w:id="2927">
                          <w:text xml:space="preserve">2026</w:text>
                        </w:value>
                        <w:value w:id="2928">
                          <w:number>17628000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80">
          <w:boolean>true</w:boolean>
        </w:value>
        <w:value w:id="3282">
          <w:boolean>false</w:boolean>
        </w:value>
        <w:value w:id="3285">
          <w:text xml:space="preserve">Поставка расходных материалов для автоматизированной системы Reveos в 2026 году</w:text>
        </w:value>
        <w:value w:id="3355">
          <w:dataset>
            <w:rows>
              <w:row/>
            </w:rows>
          </w:dataset>
        </w:value>
        <w:value w:id="3360">
          <w:boolean>false</w:boolean>
        </w:value>
        <w:value w:id="3361">
          <w:boolean>true</w:boolean>
        </w:value>
        <w:value w:id="3384">
          <w:text xml:space="preserve">32.50.13.190</w:text>
        </w:value>
        <w:value w:id="3389">
          <w:boolean>false</w:boolean>
        </w:value>
        <w:value w:id="3390">
          <w:boolean>true</w:boolean>
        </w:value>
        <w:value w:id="3395">
          <w:boolean>true</w:boolean>
        </w:value>
        <w:value w:id="3397">
          <w:boolean>false</w:boolean>
        </w:value>
        <w:value w:id="3398">
          <w:boolean>true</w:boolean>
        </w:value>
        <w:value w:id="3406">
          <w:number>2</w:number>
          <w:unit xml:space="preserve">календарный день</w:unit>
        </w:value>
        <w:value w:id="3420">
          <w:text xml:space="preserve">с момента фактической поставки товара</w:text>
        </w:value>
        <w:value w:id="3457">
          <w:boolean>true</w:boolean>
        </w:value>
        <w:value w:id="3458">
          <w:boolean>true</w:boolean>
        </w:value>
        <w:value w:id="3461">
          <w:text xml:space="preserve">__ с момента  приемки_____</w:text>
        </w:value>
        <w:value w:id="3463">
          <w:text xml:space="preserve">документа приемки</w:text>
        </w:value>
        <w:value w:id="3465">
          <w:boolean>false</w:boolean>
        </w:value>
        <w:value w:id="3466">
          <w:boolean>true</w:boolean>
        </w:value>
        <w:value w:id="3500">
          <w:number>10</w:number>
        </w:value>
      </w:row>
    </w:rows>
  </w:dataset>
</w:structure>
</file>