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424D9F" w14:textId="510EF2DC" w:rsidR="00523FD4" w:rsidRDefault="009F6356">
      <w:pPr>
        <w:suppressAutoHyphens/>
        <w:spacing w:after="0"/>
        <w:ind w:left="142"/>
        <w:jc w:val="center"/>
        <w:rPr>
          <w:b/>
          <w:bCs/>
          <w:sz w:val="22"/>
          <w:szCs w:val="22"/>
        </w:rPr>
      </w:pPr>
      <w:r>
        <w:rPr>
          <w:rFonts w:ascii="Times New Roman CYR" w:eastAsia="Times New Roman CYR" w:hAnsi="Times New Roman CYR" w:cs="Times New Roman CYR"/>
          <w:b/>
          <w:bCs/>
        </w:rPr>
        <w:t>МУНИЦИПАЛЬНЫЙ КОНТРАКТ</w:t>
      </w:r>
      <w:r>
        <w:rPr>
          <w:b/>
          <w:bCs/>
          <w:sz w:val="22"/>
          <w:szCs w:val="22"/>
        </w:rPr>
        <w:t xml:space="preserve"> № </w:t>
      </w:r>
      <w:r w:rsidR="00A5719D">
        <w:rPr>
          <w:b/>
          <w:bCs/>
          <w:sz w:val="22"/>
          <w:szCs w:val="22"/>
        </w:rPr>
        <w:t>___</w:t>
      </w:r>
      <w:r w:rsidR="001F2F87">
        <w:rPr>
          <w:b/>
          <w:bCs/>
          <w:sz w:val="22"/>
          <w:szCs w:val="22"/>
        </w:rPr>
        <w:t xml:space="preserve">  </w:t>
      </w:r>
      <w:r w:rsidR="000E2E14">
        <w:rPr>
          <w:b/>
          <w:bCs/>
          <w:sz w:val="22"/>
          <w:szCs w:val="22"/>
        </w:rPr>
        <w:t>-ЭМ</w:t>
      </w:r>
      <w:r>
        <w:rPr>
          <w:b/>
          <w:bCs/>
          <w:sz w:val="22"/>
          <w:szCs w:val="22"/>
        </w:rPr>
        <w:t xml:space="preserve">  </w:t>
      </w:r>
    </w:p>
    <w:p w14:paraId="5FA8AD6B" w14:textId="0E097592" w:rsidR="00523FD4" w:rsidRDefault="009F6356">
      <w:pPr>
        <w:spacing w:after="0"/>
        <w:ind w:left="142"/>
        <w:jc w:val="center"/>
        <w:rPr>
          <w:sz w:val="22"/>
          <w:szCs w:val="22"/>
        </w:rPr>
      </w:pPr>
      <w:bookmarkStart w:id="0" w:name="_Hlk98772237"/>
      <w:r>
        <w:rPr>
          <w:sz w:val="22"/>
          <w:szCs w:val="22"/>
        </w:rPr>
        <w:t xml:space="preserve">на выполнение </w:t>
      </w:r>
      <w:bookmarkStart w:id="1" w:name="_Hlk119419519"/>
      <w:bookmarkEnd w:id="0"/>
      <w:r w:rsidR="00431937">
        <w:rPr>
          <w:sz w:val="22"/>
          <w:szCs w:val="22"/>
        </w:rPr>
        <w:t>работ по</w:t>
      </w:r>
      <w:r>
        <w:rPr>
          <w:sz w:val="22"/>
          <w:szCs w:val="22"/>
        </w:rPr>
        <w:t xml:space="preserve"> очистке общественных территорий в </w:t>
      </w:r>
      <w:r w:rsidR="004571B6">
        <w:rPr>
          <w:sz w:val="22"/>
          <w:szCs w:val="22"/>
        </w:rPr>
        <w:t>осенне-зимний</w:t>
      </w:r>
      <w:r>
        <w:rPr>
          <w:sz w:val="22"/>
          <w:szCs w:val="22"/>
        </w:rPr>
        <w:t xml:space="preserve"> период</w:t>
      </w:r>
    </w:p>
    <w:p w14:paraId="6511C7D9" w14:textId="77777777" w:rsidR="00523FD4" w:rsidRDefault="009F6356">
      <w:pPr>
        <w:spacing w:after="0"/>
        <w:ind w:left="142"/>
        <w:jc w:val="center"/>
        <w:rPr>
          <w:sz w:val="22"/>
          <w:szCs w:val="22"/>
        </w:rPr>
      </w:pPr>
      <w:r>
        <w:rPr>
          <w:sz w:val="22"/>
          <w:szCs w:val="22"/>
        </w:rPr>
        <w:t>в пос. Ромашки и пос. Суходолье, пос. Понтонное, пос. Лосево, пос. Саперное</w:t>
      </w:r>
      <w:bookmarkEnd w:id="1"/>
      <w:r>
        <w:rPr>
          <w:sz w:val="22"/>
          <w:szCs w:val="22"/>
        </w:rPr>
        <w:t xml:space="preserve"> </w:t>
      </w:r>
    </w:p>
    <w:p w14:paraId="762CB1D6" w14:textId="77777777" w:rsidR="00523FD4" w:rsidRDefault="00523FD4">
      <w:pPr>
        <w:spacing w:after="0"/>
        <w:ind w:left="142"/>
        <w:jc w:val="center"/>
        <w:rPr>
          <w:sz w:val="22"/>
          <w:szCs w:val="22"/>
        </w:rPr>
      </w:pPr>
    </w:p>
    <w:p w14:paraId="7607137E" w14:textId="3409BA13" w:rsidR="00B544FE" w:rsidRDefault="00B544FE" w:rsidP="00B544FE">
      <w:pPr>
        <w:spacing w:after="0"/>
        <w:ind w:left="142"/>
        <w:jc w:val="center"/>
        <w:rPr>
          <w:sz w:val="22"/>
          <w:szCs w:val="22"/>
        </w:rPr>
      </w:pPr>
      <w:r>
        <w:rPr>
          <w:sz w:val="22"/>
          <w:szCs w:val="22"/>
        </w:rPr>
        <w:t>ИКЗ: 26</w:t>
      </w:r>
      <w:r w:rsidRPr="00B544FE">
        <w:rPr>
          <w:sz w:val="22"/>
          <w:szCs w:val="22"/>
        </w:rPr>
        <w:t>34712039358471201001</w:t>
      </w:r>
      <w:r>
        <w:rPr>
          <w:sz w:val="22"/>
          <w:szCs w:val="22"/>
        </w:rPr>
        <w:t>00010000000244</w:t>
      </w:r>
    </w:p>
    <w:p w14:paraId="7F78D713" w14:textId="15858EA9" w:rsidR="00523FD4" w:rsidRDefault="009F6356">
      <w:pPr>
        <w:spacing w:after="0"/>
        <w:ind w:left="142"/>
        <w:rPr>
          <w:sz w:val="22"/>
          <w:szCs w:val="22"/>
        </w:rPr>
      </w:pPr>
      <w:r>
        <w:rPr>
          <w:sz w:val="22"/>
          <w:szCs w:val="22"/>
        </w:rPr>
        <w:t>п. Ромашки                                                                                                                             «</w:t>
      </w:r>
      <w:r w:rsidR="000E2E14">
        <w:rPr>
          <w:sz w:val="22"/>
          <w:szCs w:val="22"/>
        </w:rPr>
        <w:t xml:space="preserve"> </w:t>
      </w:r>
      <w:r w:rsidR="009F1D07">
        <w:rPr>
          <w:sz w:val="22"/>
          <w:szCs w:val="22"/>
        </w:rPr>
        <w:t xml:space="preserve"> </w:t>
      </w:r>
      <w:r>
        <w:rPr>
          <w:sz w:val="22"/>
          <w:szCs w:val="22"/>
        </w:rPr>
        <w:t xml:space="preserve">» </w:t>
      </w:r>
      <w:r w:rsidR="00116B76">
        <w:rPr>
          <w:sz w:val="22"/>
          <w:szCs w:val="22"/>
        </w:rPr>
        <w:t xml:space="preserve">______ </w:t>
      </w:r>
      <w:r>
        <w:rPr>
          <w:sz w:val="22"/>
          <w:szCs w:val="22"/>
        </w:rPr>
        <w:t>202</w:t>
      </w:r>
      <w:r w:rsidR="000E2E14">
        <w:rPr>
          <w:sz w:val="22"/>
          <w:szCs w:val="22"/>
        </w:rPr>
        <w:t>6</w:t>
      </w:r>
      <w:r>
        <w:rPr>
          <w:sz w:val="22"/>
          <w:szCs w:val="22"/>
        </w:rPr>
        <w:t xml:space="preserve"> г. </w:t>
      </w:r>
    </w:p>
    <w:p w14:paraId="59DFF1EE" w14:textId="77777777" w:rsidR="00523FD4" w:rsidRDefault="00523FD4">
      <w:pPr>
        <w:spacing w:after="0"/>
        <w:ind w:left="142"/>
        <w:rPr>
          <w:sz w:val="22"/>
          <w:szCs w:val="22"/>
        </w:rPr>
      </w:pPr>
    </w:p>
    <w:p w14:paraId="7F512561" w14:textId="2B3F2E60" w:rsidR="00523FD4" w:rsidRDefault="009F6356">
      <w:pPr>
        <w:spacing w:after="120"/>
        <w:ind w:left="142"/>
        <w:rPr>
          <w:sz w:val="22"/>
          <w:szCs w:val="22"/>
        </w:rPr>
      </w:pPr>
      <w:r>
        <w:rPr>
          <w:b/>
          <w:bCs/>
          <w:sz w:val="22"/>
          <w:szCs w:val="22"/>
        </w:rPr>
        <w:t xml:space="preserve">         </w:t>
      </w:r>
      <w:r>
        <w:rPr>
          <w:sz w:val="22"/>
          <w:szCs w:val="22"/>
        </w:rPr>
        <w:t xml:space="preserve"> </w:t>
      </w:r>
      <w:r>
        <w:rPr>
          <w:b/>
          <w:bCs/>
          <w:sz w:val="22"/>
          <w:szCs w:val="22"/>
        </w:rPr>
        <w:t>Администрация Ромашкинского сельского поселения Приозерского муниципального района Ленинградской области</w:t>
      </w:r>
      <w:r>
        <w:rPr>
          <w:sz w:val="22"/>
          <w:szCs w:val="22"/>
        </w:rPr>
        <w:t xml:space="preserve">, именуемая в дальнейшем «Заказчик», в лице главы администрации </w:t>
      </w:r>
      <w:r>
        <w:rPr>
          <w:b/>
          <w:bCs/>
          <w:sz w:val="22"/>
          <w:szCs w:val="22"/>
        </w:rPr>
        <w:t>Танкова Сергея Владимировича</w:t>
      </w:r>
      <w:r>
        <w:rPr>
          <w:sz w:val="22"/>
          <w:szCs w:val="22"/>
        </w:rPr>
        <w:t xml:space="preserve">, действующего на основании Устава, с одной и </w:t>
      </w:r>
      <w:r w:rsidR="00E04CFD">
        <w:rPr>
          <w:sz w:val="22"/>
          <w:szCs w:val="22"/>
        </w:rPr>
        <w:t>________________________________________________________________________________________________________________________________________________________________________________________________</w:t>
      </w:r>
      <w:r>
        <w:rPr>
          <w:sz w:val="22"/>
          <w:szCs w:val="22"/>
        </w:rPr>
        <w:t xml:space="preserve">, далее именуемое «Исполнитель», с другой стороны в </w:t>
      </w:r>
      <w:bookmarkStart w:id="2" w:name="_Hlk125367345"/>
      <w:r>
        <w:rPr>
          <w:sz w:val="22"/>
          <w:szCs w:val="22"/>
        </w:rPr>
        <w:t xml:space="preserve">соответствии с п.4 ч.1 ст.93 с Федеральным законом от 05.04.2013 № 44-ФЗ "О контрактной системе в сфере закупок товаров, работ, услуг для обеспечения государственных и муниципальных нужд» </w:t>
      </w:r>
      <w:bookmarkEnd w:id="2"/>
      <w:r>
        <w:rPr>
          <w:sz w:val="22"/>
          <w:szCs w:val="22"/>
        </w:rPr>
        <w:t>заключили настоящий Муниципальный контракт (далее – Контракт) о нижеследующем:</w:t>
      </w:r>
    </w:p>
    <w:p w14:paraId="6713E5FC" w14:textId="77777777" w:rsidR="00523FD4" w:rsidRDefault="00523FD4">
      <w:pPr>
        <w:spacing w:after="120"/>
        <w:ind w:left="142"/>
        <w:rPr>
          <w:sz w:val="22"/>
          <w:szCs w:val="22"/>
        </w:rPr>
      </w:pPr>
    </w:p>
    <w:p w14:paraId="016AD62F" w14:textId="77777777" w:rsidR="00523FD4" w:rsidRDefault="009F6356">
      <w:pPr>
        <w:widowControl w:val="0"/>
        <w:numPr>
          <w:ilvl w:val="0"/>
          <w:numId w:val="1"/>
        </w:numPr>
        <w:spacing w:after="0"/>
        <w:jc w:val="center"/>
        <w:outlineLvl w:val="1"/>
        <w:rPr>
          <w:b/>
          <w:bCs/>
          <w:sz w:val="22"/>
          <w:szCs w:val="22"/>
        </w:rPr>
      </w:pPr>
      <w:r>
        <w:rPr>
          <w:b/>
          <w:bCs/>
          <w:sz w:val="22"/>
          <w:szCs w:val="22"/>
        </w:rPr>
        <w:t>ПРЕДМЕТ КОНТРАКТА</w:t>
      </w:r>
    </w:p>
    <w:p w14:paraId="7AA7702F" w14:textId="77777777" w:rsidR="00523FD4" w:rsidRDefault="00523FD4">
      <w:pPr>
        <w:spacing w:after="0"/>
        <w:ind w:left="142"/>
        <w:rPr>
          <w:sz w:val="22"/>
          <w:szCs w:val="22"/>
        </w:rPr>
      </w:pPr>
    </w:p>
    <w:p w14:paraId="0487B43D" w14:textId="77777777" w:rsidR="00523FD4" w:rsidRDefault="009F6356">
      <w:pPr>
        <w:spacing w:after="0"/>
        <w:ind w:left="142"/>
        <w:rPr>
          <w:sz w:val="22"/>
          <w:szCs w:val="22"/>
        </w:rPr>
      </w:pPr>
      <w:r>
        <w:rPr>
          <w:sz w:val="22"/>
          <w:szCs w:val="22"/>
        </w:rPr>
        <w:t>1.1. Настоящий Контракт заключен в соответствии с п.4 ч.1 ст.93 Федерального закона от 05.04.2013 г. № 44-ФЗ «О контрактной системе в сфере закупок товаров, работ, услуг для обеспечения государственных и муниципальных нужд».</w:t>
      </w:r>
    </w:p>
    <w:p w14:paraId="651A3C3C" w14:textId="6AD17B58" w:rsidR="00523FD4" w:rsidRDefault="009F6356">
      <w:pPr>
        <w:spacing w:after="0"/>
        <w:ind w:left="142"/>
        <w:rPr>
          <w:sz w:val="22"/>
          <w:szCs w:val="22"/>
        </w:rPr>
      </w:pPr>
      <w:r>
        <w:rPr>
          <w:sz w:val="22"/>
          <w:szCs w:val="22"/>
        </w:rPr>
        <w:t xml:space="preserve">1.2. Согласно настоящему Контракту Подрядчик обязуется по заданию Заказчика выполнить работы на выполнение работ  по очистке общественных территорий в </w:t>
      </w:r>
      <w:r w:rsidR="001F2F87">
        <w:rPr>
          <w:sz w:val="22"/>
          <w:szCs w:val="22"/>
        </w:rPr>
        <w:t xml:space="preserve">весенний </w:t>
      </w:r>
      <w:r>
        <w:rPr>
          <w:sz w:val="22"/>
          <w:szCs w:val="22"/>
        </w:rPr>
        <w:t xml:space="preserve">период в пос. Ромашки и пос. Суходолье, пос. Понтонное, пос. Лосево, пос. Саперное в соответствии с Техническим заданием (Приложением №1 к Контракту), а Заказчик обязуется принять и оплатить эти работы в порядке и на условиях, предусмотренных настоящим Контрактом. </w:t>
      </w:r>
    </w:p>
    <w:p w14:paraId="3A85ACDA" w14:textId="77777777" w:rsidR="00523FD4" w:rsidRDefault="009F6356">
      <w:pPr>
        <w:widowControl w:val="0"/>
        <w:tabs>
          <w:tab w:val="left" w:pos="2235"/>
        </w:tabs>
        <w:spacing w:after="0"/>
        <w:ind w:left="142"/>
        <w:rPr>
          <w:sz w:val="22"/>
          <w:szCs w:val="22"/>
        </w:rPr>
      </w:pPr>
      <w:r>
        <w:rPr>
          <w:sz w:val="22"/>
          <w:szCs w:val="22"/>
        </w:rPr>
        <w:t>1.3. Работы, выполняемые по настоящему Контракту, должны соответствовать требованиям действующего законодательства Российской Федерации.</w:t>
      </w:r>
    </w:p>
    <w:p w14:paraId="354505FB" w14:textId="77777777" w:rsidR="00523FD4" w:rsidRDefault="00523FD4">
      <w:pPr>
        <w:widowControl w:val="0"/>
        <w:tabs>
          <w:tab w:val="left" w:pos="2235"/>
        </w:tabs>
        <w:spacing w:after="0"/>
        <w:ind w:left="142"/>
        <w:rPr>
          <w:sz w:val="22"/>
          <w:szCs w:val="22"/>
        </w:rPr>
      </w:pPr>
    </w:p>
    <w:p w14:paraId="34033F68" w14:textId="77777777" w:rsidR="00523FD4" w:rsidRDefault="009F6356">
      <w:pPr>
        <w:widowControl w:val="0"/>
        <w:numPr>
          <w:ilvl w:val="0"/>
          <w:numId w:val="2"/>
        </w:numPr>
        <w:spacing w:after="0"/>
        <w:jc w:val="center"/>
        <w:rPr>
          <w:b/>
          <w:bCs/>
          <w:sz w:val="22"/>
          <w:szCs w:val="22"/>
        </w:rPr>
      </w:pPr>
      <w:r>
        <w:rPr>
          <w:b/>
          <w:bCs/>
          <w:sz w:val="22"/>
          <w:szCs w:val="22"/>
        </w:rPr>
        <w:t>ЦЕНА КОНТРАКТА И ПОРЯДОК РАСЧЕТОВ</w:t>
      </w:r>
    </w:p>
    <w:p w14:paraId="7BA44EB8" w14:textId="77777777" w:rsidR="00523FD4" w:rsidRDefault="00523FD4">
      <w:pPr>
        <w:widowControl w:val="0"/>
        <w:tabs>
          <w:tab w:val="left" w:pos="720"/>
        </w:tabs>
        <w:spacing w:after="0"/>
        <w:ind w:left="142"/>
        <w:rPr>
          <w:sz w:val="22"/>
          <w:szCs w:val="22"/>
        </w:rPr>
      </w:pPr>
    </w:p>
    <w:p w14:paraId="696CF628" w14:textId="77777777" w:rsidR="00523FD4" w:rsidRDefault="009F6356">
      <w:pPr>
        <w:widowControl w:val="0"/>
        <w:tabs>
          <w:tab w:val="left" w:pos="720"/>
        </w:tabs>
        <w:spacing w:after="0"/>
        <w:ind w:left="142"/>
        <w:rPr>
          <w:sz w:val="22"/>
          <w:szCs w:val="22"/>
        </w:rPr>
      </w:pPr>
      <w:r>
        <w:rPr>
          <w:sz w:val="22"/>
          <w:szCs w:val="22"/>
        </w:rPr>
        <w:t xml:space="preserve">2.1. Цена Контракта составляет </w:t>
      </w:r>
      <w:r>
        <w:rPr>
          <w:b/>
          <w:bCs/>
          <w:sz w:val="22"/>
          <w:szCs w:val="22"/>
        </w:rPr>
        <w:t>585 000 (Пятьсот восемьдесят пять тысяч) рублей 00 копеек</w:t>
      </w:r>
    </w:p>
    <w:p w14:paraId="142C4C8D" w14:textId="77777777" w:rsidR="00523FD4" w:rsidRDefault="009F6356">
      <w:pPr>
        <w:widowControl w:val="0"/>
        <w:tabs>
          <w:tab w:val="left" w:pos="720"/>
        </w:tabs>
        <w:spacing w:after="0"/>
        <w:ind w:left="142"/>
        <w:rPr>
          <w:sz w:val="22"/>
          <w:szCs w:val="22"/>
        </w:rPr>
      </w:pPr>
      <w:r>
        <w:rPr>
          <w:sz w:val="22"/>
          <w:szCs w:val="22"/>
        </w:rPr>
        <w:t xml:space="preserve">2.2. Цена Контракта включает в себя стоимость материалов, используемых при выполнении работ, транспортные расходы, а также все прочие расходы, все налоги и сборы, другие обязательные платежи, выплаченные или подлежащие к выплате, издержки и иные расходы Подрядчика, в том числе сопутствующие и (или) связанные с выполнением Контракта, определенно в нем не упомянутые, но необходимые для выполнения работ надлежащим образом.  </w:t>
      </w:r>
    </w:p>
    <w:p w14:paraId="028185E8" w14:textId="77777777" w:rsidR="00523FD4" w:rsidRDefault="009F6356">
      <w:pPr>
        <w:widowControl w:val="0"/>
        <w:tabs>
          <w:tab w:val="left" w:pos="720"/>
        </w:tabs>
        <w:spacing w:after="0"/>
        <w:ind w:left="142"/>
        <w:rPr>
          <w:sz w:val="22"/>
          <w:szCs w:val="22"/>
        </w:rPr>
      </w:pPr>
      <w:r>
        <w:rPr>
          <w:sz w:val="22"/>
          <w:szCs w:val="22"/>
        </w:rPr>
        <w:t xml:space="preserve">2.3. Цена Контракта является твердой и определяется на весь срок действия Контракта, за исключением случаев, предусмотренных Федеральным законом от 05.04.2013г. № 44-ФЗ «О контрактной системе в сфере закупок товаров, работ, услуг для обеспечения государственных и муниципальных нужд» (далее – Закон). </w:t>
      </w:r>
    </w:p>
    <w:p w14:paraId="3DFAD01A" w14:textId="21E86DC5" w:rsidR="00523FD4" w:rsidRDefault="009F6356">
      <w:pPr>
        <w:widowControl w:val="0"/>
        <w:tabs>
          <w:tab w:val="left" w:pos="720"/>
        </w:tabs>
        <w:spacing w:after="0"/>
        <w:ind w:left="142"/>
        <w:rPr>
          <w:sz w:val="22"/>
          <w:szCs w:val="22"/>
        </w:rPr>
      </w:pPr>
      <w:r>
        <w:rPr>
          <w:sz w:val="22"/>
          <w:szCs w:val="22"/>
        </w:rPr>
        <w:t>2.4. Работы, выполняемые Подрядчиком по Контракту, оплачиваются за счет средств бюджета Ромашкинского сельского поселения Приозерского муниципального района Ленинградской области на 202</w:t>
      </w:r>
      <w:r w:rsidR="001F2F87">
        <w:rPr>
          <w:sz w:val="22"/>
          <w:szCs w:val="22"/>
        </w:rPr>
        <w:t>6</w:t>
      </w:r>
      <w:r>
        <w:rPr>
          <w:sz w:val="22"/>
          <w:szCs w:val="22"/>
        </w:rPr>
        <w:t xml:space="preserve"> год.</w:t>
      </w:r>
    </w:p>
    <w:p w14:paraId="5A0E3F7A" w14:textId="77777777" w:rsidR="00523FD4" w:rsidRDefault="009F6356">
      <w:pPr>
        <w:widowControl w:val="0"/>
        <w:tabs>
          <w:tab w:val="left" w:pos="720"/>
        </w:tabs>
        <w:spacing w:after="0"/>
        <w:ind w:left="142"/>
        <w:rPr>
          <w:sz w:val="22"/>
          <w:szCs w:val="22"/>
        </w:rPr>
      </w:pPr>
      <w:r>
        <w:rPr>
          <w:sz w:val="22"/>
          <w:szCs w:val="22"/>
        </w:rPr>
        <w:t>2.5. Оплата за выполненные работы производится Заказчиком в течение 7 рабочих дней с момента подписания Заказчиком документов о приемке выполненных работ на основании предоставленных Поставщиком документов, указанных в п. 6 настоящего Контракта.</w:t>
      </w:r>
    </w:p>
    <w:p w14:paraId="6FA6077B" w14:textId="77777777" w:rsidR="00523FD4" w:rsidRDefault="009F6356">
      <w:pPr>
        <w:widowControl w:val="0"/>
        <w:tabs>
          <w:tab w:val="left" w:pos="720"/>
        </w:tabs>
        <w:spacing w:after="0"/>
        <w:ind w:left="142"/>
        <w:rPr>
          <w:sz w:val="22"/>
          <w:szCs w:val="22"/>
        </w:rPr>
      </w:pPr>
      <w:r>
        <w:rPr>
          <w:sz w:val="22"/>
          <w:szCs w:val="22"/>
        </w:rPr>
        <w:t>Днем платежа по Контракту считается дата списания денежных средств со счета Заказчика. Заказчик осуществляет расчеты с Подрядчиком по безналичному расчету в соответствии с утвержденными бюджетными ассигнованиями и в пределах бюджетных обязательств.</w:t>
      </w:r>
    </w:p>
    <w:p w14:paraId="4F79E38F" w14:textId="77777777" w:rsidR="00523FD4" w:rsidRDefault="009F6356">
      <w:pPr>
        <w:widowControl w:val="0"/>
        <w:tabs>
          <w:tab w:val="left" w:pos="720"/>
        </w:tabs>
        <w:spacing w:after="0"/>
        <w:ind w:left="142"/>
        <w:rPr>
          <w:sz w:val="22"/>
          <w:szCs w:val="22"/>
        </w:rPr>
      </w:pPr>
      <w:r>
        <w:rPr>
          <w:sz w:val="22"/>
          <w:szCs w:val="22"/>
        </w:rPr>
        <w:t>2.6. Авансирование не предусмотрено.</w:t>
      </w:r>
    </w:p>
    <w:p w14:paraId="121BB1C1" w14:textId="77777777" w:rsidR="00523FD4" w:rsidRDefault="009F6356">
      <w:pPr>
        <w:widowControl w:val="0"/>
        <w:tabs>
          <w:tab w:val="left" w:pos="720"/>
        </w:tabs>
        <w:spacing w:after="0"/>
        <w:ind w:left="142"/>
        <w:rPr>
          <w:sz w:val="22"/>
          <w:szCs w:val="22"/>
        </w:rPr>
      </w:pPr>
      <w:r>
        <w:rPr>
          <w:sz w:val="22"/>
          <w:szCs w:val="22"/>
        </w:rPr>
        <w:t xml:space="preserve">2.8. Работы, выполненные Подрядчиком с нарушением условий Контракта, не подлежат оплате Заказчиком до устранения Подрядчиком соответствующих нарушений. </w:t>
      </w:r>
    </w:p>
    <w:p w14:paraId="4B7EF38F" w14:textId="77777777" w:rsidR="00523FD4" w:rsidRDefault="00523FD4">
      <w:pPr>
        <w:spacing w:after="0"/>
        <w:ind w:left="142"/>
        <w:jc w:val="center"/>
        <w:rPr>
          <w:b/>
          <w:bCs/>
          <w:sz w:val="22"/>
          <w:szCs w:val="22"/>
        </w:rPr>
      </w:pPr>
    </w:p>
    <w:p w14:paraId="60528280" w14:textId="77777777" w:rsidR="00523FD4" w:rsidRDefault="009F6356">
      <w:pPr>
        <w:spacing w:after="0"/>
        <w:ind w:left="142"/>
        <w:jc w:val="center"/>
        <w:rPr>
          <w:b/>
          <w:bCs/>
          <w:sz w:val="22"/>
          <w:szCs w:val="22"/>
        </w:rPr>
      </w:pPr>
      <w:r>
        <w:rPr>
          <w:b/>
          <w:bCs/>
          <w:sz w:val="22"/>
          <w:szCs w:val="22"/>
        </w:rPr>
        <w:t>3. МЕСТО И ПЕРИОД ВЫПОЛНЕНИЯ РАБОТ</w:t>
      </w:r>
    </w:p>
    <w:p w14:paraId="58654243" w14:textId="77777777" w:rsidR="00523FD4" w:rsidRDefault="00523FD4">
      <w:pPr>
        <w:spacing w:after="0"/>
        <w:ind w:left="142"/>
        <w:rPr>
          <w:sz w:val="22"/>
          <w:szCs w:val="22"/>
        </w:rPr>
      </w:pPr>
    </w:p>
    <w:p w14:paraId="3FABF568" w14:textId="77777777" w:rsidR="00523FD4" w:rsidRDefault="009F6356">
      <w:pPr>
        <w:spacing w:after="0"/>
        <w:ind w:left="142"/>
        <w:rPr>
          <w:sz w:val="22"/>
          <w:szCs w:val="22"/>
        </w:rPr>
      </w:pPr>
      <w:r>
        <w:rPr>
          <w:sz w:val="22"/>
          <w:szCs w:val="22"/>
        </w:rPr>
        <w:t xml:space="preserve">3.1. Место выполнения работ: указано в Техническом задании (Приложение № 1). </w:t>
      </w:r>
    </w:p>
    <w:p w14:paraId="42F2744B" w14:textId="6DB72E02" w:rsidR="00523FD4" w:rsidRDefault="009F6356">
      <w:pPr>
        <w:spacing w:after="0"/>
        <w:ind w:left="142"/>
        <w:rPr>
          <w:sz w:val="22"/>
          <w:szCs w:val="22"/>
        </w:rPr>
      </w:pPr>
      <w:r>
        <w:rPr>
          <w:sz w:val="22"/>
          <w:szCs w:val="22"/>
        </w:rPr>
        <w:lastRenderedPageBreak/>
        <w:t>3.2.  Срок выполнения работ: с 01.</w:t>
      </w:r>
      <w:r w:rsidR="004571B6">
        <w:rPr>
          <w:sz w:val="22"/>
          <w:szCs w:val="22"/>
        </w:rPr>
        <w:t>10</w:t>
      </w:r>
      <w:r>
        <w:rPr>
          <w:sz w:val="22"/>
          <w:szCs w:val="22"/>
        </w:rPr>
        <w:t>.202</w:t>
      </w:r>
      <w:r w:rsidR="00BB4944">
        <w:rPr>
          <w:sz w:val="22"/>
          <w:szCs w:val="22"/>
        </w:rPr>
        <w:t>6</w:t>
      </w:r>
      <w:r>
        <w:rPr>
          <w:sz w:val="22"/>
          <w:szCs w:val="22"/>
        </w:rPr>
        <w:t xml:space="preserve"> г. по 3</w:t>
      </w:r>
      <w:r w:rsidR="00456CA0">
        <w:rPr>
          <w:sz w:val="22"/>
          <w:szCs w:val="22"/>
        </w:rPr>
        <w:t>1</w:t>
      </w:r>
      <w:r>
        <w:rPr>
          <w:sz w:val="22"/>
          <w:szCs w:val="22"/>
        </w:rPr>
        <w:t>.</w:t>
      </w:r>
      <w:r w:rsidR="004571B6">
        <w:rPr>
          <w:sz w:val="22"/>
          <w:szCs w:val="22"/>
        </w:rPr>
        <w:t>12</w:t>
      </w:r>
      <w:r>
        <w:rPr>
          <w:sz w:val="22"/>
          <w:szCs w:val="22"/>
        </w:rPr>
        <w:t>.202</w:t>
      </w:r>
      <w:r w:rsidR="00BB4944">
        <w:rPr>
          <w:sz w:val="22"/>
          <w:szCs w:val="22"/>
        </w:rPr>
        <w:t>6</w:t>
      </w:r>
      <w:r>
        <w:rPr>
          <w:sz w:val="22"/>
          <w:szCs w:val="22"/>
        </w:rPr>
        <w:t xml:space="preserve"> г. </w:t>
      </w:r>
    </w:p>
    <w:p w14:paraId="6A642F18" w14:textId="77777777" w:rsidR="00523FD4" w:rsidRDefault="00523FD4">
      <w:pPr>
        <w:widowControl w:val="0"/>
        <w:tabs>
          <w:tab w:val="left" w:pos="4476"/>
        </w:tabs>
        <w:spacing w:after="0"/>
        <w:ind w:left="142"/>
        <w:jc w:val="center"/>
        <w:rPr>
          <w:b/>
          <w:bCs/>
          <w:sz w:val="22"/>
          <w:szCs w:val="22"/>
        </w:rPr>
      </w:pPr>
    </w:p>
    <w:p w14:paraId="206FA15C" w14:textId="77777777" w:rsidR="00523FD4" w:rsidRDefault="009F6356">
      <w:pPr>
        <w:widowControl w:val="0"/>
        <w:tabs>
          <w:tab w:val="left" w:pos="4476"/>
        </w:tabs>
        <w:spacing w:after="0"/>
        <w:ind w:left="142"/>
        <w:jc w:val="center"/>
        <w:rPr>
          <w:b/>
          <w:bCs/>
          <w:sz w:val="22"/>
          <w:szCs w:val="22"/>
        </w:rPr>
      </w:pPr>
      <w:r>
        <w:rPr>
          <w:b/>
          <w:bCs/>
          <w:sz w:val="22"/>
          <w:szCs w:val="22"/>
        </w:rPr>
        <w:t>4. ПРАВА И ОБЯЗАННОСТИ ЗАКАЗЧИКА</w:t>
      </w:r>
    </w:p>
    <w:p w14:paraId="758E00A3" w14:textId="77777777" w:rsidR="00523FD4" w:rsidRDefault="009F6356">
      <w:pPr>
        <w:widowControl w:val="0"/>
        <w:shd w:val="clear" w:color="auto" w:fill="FFFFFF"/>
        <w:tabs>
          <w:tab w:val="left" w:pos="1260"/>
          <w:tab w:val="left" w:pos="1695"/>
        </w:tabs>
        <w:spacing w:after="0"/>
        <w:ind w:left="142"/>
        <w:rPr>
          <w:sz w:val="22"/>
          <w:szCs w:val="22"/>
        </w:rPr>
      </w:pPr>
      <w:r>
        <w:rPr>
          <w:sz w:val="22"/>
          <w:szCs w:val="22"/>
        </w:rPr>
        <w:t>4.1.</w:t>
      </w:r>
      <w:r>
        <w:rPr>
          <w:sz w:val="22"/>
          <w:szCs w:val="22"/>
        </w:rPr>
        <w:tab/>
        <w:t xml:space="preserve">Заказчик имеет право: </w:t>
      </w:r>
    </w:p>
    <w:p w14:paraId="63BB7296" w14:textId="77777777" w:rsidR="00523FD4" w:rsidRDefault="009F6356">
      <w:pPr>
        <w:widowControl w:val="0"/>
        <w:shd w:val="clear" w:color="auto" w:fill="FFFFFF"/>
        <w:spacing w:after="0"/>
        <w:ind w:left="142"/>
        <w:rPr>
          <w:sz w:val="22"/>
          <w:szCs w:val="22"/>
        </w:rPr>
      </w:pPr>
      <w:r>
        <w:rPr>
          <w:sz w:val="22"/>
          <w:szCs w:val="22"/>
        </w:rPr>
        <w:t>4.1.1. Осуществлять контроль за соблюдением сроков выполнения работ, их ходом и качеством, а также целевым использованием денежных средств, в том числе с выездом уполномоченных представителей Заказчика по месту выполнения работ, не вмешиваясь при этом в оперативно-хозяйственную деятельность Подрядчика.</w:t>
      </w:r>
    </w:p>
    <w:p w14:paraId="2927CA9F" w14:textId="77777777" w:rsidR="00523FD4" w:rsidRDefault="009F6356">
      <w:pPr>
        <w:widowControl w:val="0"/>
        <w:shd w:val="clear" w:color="auto" w:fill="FFFFFF"/>
        <w:spacing w:after="0"/>
        <w:ind w:left="142"/>
        <w:rPr>
          <w:sz w:val="22"/>
          <w:szCs w:val="22"/>
        </w:rPr>
      </w:pPr>
      <w:r>
        <w:rPr>
          <w:sz w:val="22"/>
          <w:szCs w:val="22"/>
        </w:rPr>
        <w:t>4.1.2.</w:t>
      </w:r>
      <w:r>
        <w:rPr>
          <w:sz w:val="22"/>
          <w:szCs w:val="22"/>
        </w:rPr>
        <w:tab/>
        <w:t xml:space="preserve"> Требовать от Подрядчика надлежащего выполнения обязательств в соответствии с условиями настоящего Контракта, а также требовать своевременного устранения выявленных недостатков.</w:t>
      </w:r>
    </w:p>
    <w:p w14:paraId="7694FF57" w14:textId="77777777" w:rsidR="00523FD4" w:rsidRDefault="009F6356">
      <w:pPr>
        <w:spacing w:after="0"/>
        <w:ind w:left="142"/>
        <w:rPr>
          <w:sz w:val="22"/>
          <w:szCs w:val="22"/>
        </w:rPr>
      </w:pPr>
      <w:r>
        <w:rPr>
          <w:sz w:val="22"/>
          <w:szCs w:val="22"/>
        </w:rPr>
        <w:t>4.1.3. Осуществлять иные права, предусмотренные настоящим Контрактом и действующим законодательством Российской Федерации.</w:t>
      </w:r>
    </w:p>
    <w:p w14:paraId="4D1494AE" w14:textId="77777777" w:rsidR="00523FD4" w:rsidRDefault="009F6356">
      <w:pPr>
        <w:widowControl w:val="0"/>
        <w:shd w:val="clear" w:color="auto" w:fill="FFFFFF"/>
        <w:tabs>
          <w:tab w:val="left" w:pos="1260"/>
          <w:tab w:val="left" w:pos="1695"/>
        </w:tabs>
        <w:spacing w:after="0"/>
        <w:ind w:left="142" w:right="566"/>
        <w:rPr>
          <w:sz w:val="22"/>
          <w:szCs w:val="22"/>
        </w:rPr>
      </w:pPr>
      <w:r>
        <w:rPr>
          <w:sz w:val="22"/>
          <w:szCs w:val="22"/>
        </w:rPr>
        <w:t>4.2. Заказчик обязан:</w:t>
      </w:r>
    </w:p>
    <w:p w14:paraId="2998BC97" w14:textId="77777777" w:rsidR="00523FD4" w:rsidRDefault="009F6356">
      <w:pPr>
        <w:widowControl w:val="0"/>
        <w:shd w:val="clear" w:color="auto" w:fill="FFFFFF"/>
        <w:tabs>
          <w:tab w:val="left" w:pos="1440"/>
        </w:tabs>
        <w:spacing w:after="0"/>
        <w:ind w:left="142"/>
        <w:rPr>
          <w:sz w:val="22"/>
          <w:szCs w:val="22"/>
        </w:rPr>
      </w:pPr>
      <w:r>
        <w:rPr>
          <w:sz w:val="22"/>
          <w:szCs w:val="22"/>
        </w:rPr>
        <w:t>4.2.1. Сообщать Подрядчику необходимую информацию по вопросам выполнения работ.</w:t>
      </w:r>
    </w:p>
    <w:p w14:paraId="6387BD7A" w14:textId="77777777" w:rsidR="00523FD4" w:rsidRDefault="009F6356">
      <w:pPr>
        <w:widowControl w:val="0"/>
        <w:shd w:val="clear" w:color="auto" w:fill="FFFFFF"/>
        <w:tabs>
          <w:tab w:val="left" w:pos="1440"/>
        </w:tabs>
        <w:spacing w:after="0"/>
        <w:ind w:left="142"/>
        <w:rPr>
          <w:sz w:val="22"/>
          <w:szCs w:val="22"/>
        </w:rPr>
      </w:pPr>
      <w:r>
        <w:rPr>
          <w:sz w:val="22"/>
          <w:szCs w:val="22"/>
        </w:rPr>
        <w:t>4.2.2. Произвести приемку работ, выполненных Подрядчиком, в порядке, предусмотренном настоящим Контрактом.</w:t>
      </w:r>
    </w:p>
    <w:p w14:paraId="697CDC3E" w14:textId="77777777" w:rsidR="00523FD4" w:rsidRDefault="009F6356">
      <w:pPr>
        <w:widowControl w:val="0"/>
        <w:shd w:val="clear" w:color="auto" w:fill="FFFFFF"/>
        <w:tabs>
          <w:tab w:val="left" w:pos="1440"/>
        </w:tabs>
        <w:spacing w:after="0"/>
        <w:ind w:left="142"/>
        <w:rPr>
          <w:sz w:val="22"/>
          <w:szCs w:val="22"/>
        </w:rPr>
      </w:pPr>
      <w:r>
        <w:rPr>
          <w:sz w:val="22"/>
          <w:szCs w:val="22"/>
        </w:rPr>
        <w:t>4.2.3. Оплатить фактически (надлежащим образом) выполненные и принятые работы в порядке, на условиях и в сроки, установленные разделом 2 настоящего Контракта.</w:t>
      </w:r>
    </w:p>
    <w:p w14:paraId="761A1814" w14:textId="77777777" w:rsidR="00523FD4" w:rsidRDefault="009F6356">
      <w:pPr>
        <w:shd w:val="clear" w:color="auto" w:fill="FFFFFF"/>
        <w:tabs>
          <w:tab w:val="left" w:pos="1276"/>
        </w:tabs>
        <w:spacing w:after="0"/>
        <w:ind w:left="142"/>
        <w:rPr>
          <w:sz w:val="22"/>
          <w:szCs w:val="22"/>
        </w:rPr>
      </w:pPr>
      <w:r>
        <w:rPr>
          <w:sz w:val="22"/>
          <w:szCs w:val="22"/>
        </w:rPr>
        <w:t>4.2.4. Выполнять иные обязательства, предусмотренные настоящим Контрактом и действующим законодательством Российской Федерации.</w:t>
      </w:r>
    </w:p>
    <w:p w14:paraId="621AA422" w14:textId="77777777" w:rsidR="00523FD4" w:rsidRDefault="00523FD4">
      <w:pPr>
        <w:widowControl w:val="0"/>
        <w:shd w:val="clear" w:color="auto" w:fill="FFFFFF"/>
        <w:tabs>
          <w:tab w:val="left" w:pos="720"/>
        </w:tabs>
        <w:spacing w:after="0"/>
        <w:ind w:left="142" w:right="567"/>
        <w:jc w:val="center"/>
        <w:rPr>
          <w:b/>
          <w:bCs/>
          <w:sz w:val="22"/>
          <w:szCs w:val="22"/>
        </w:rPr>
      </w:pPr>
    </w:p>
    <w:p w14:paraId="3317A9B5" w14:textId="77777777" w:rsidR="00523FD4" w:rsidRDefault="009F6356">
      <w:pPr>
        <w:widowControl w:val="0"/>
        <w:shd w:val="clear" w:color="auto" w:fill="FFFFFF"/>
        <w:tabs>
          <w:tab w:val="left" w:pos="720"/>
        </w:tabs>
        <w:spacing w:after="0"/>
        <w:ind w:left="142" w:right="567"/>
        <w:jc w:val="center"/>
        <w:rPr>
          <w:b/>
          <w:bCs/>
          <w:sz w:val="22"/>
          <w:szCs w:val="22"/>
        </w:rPr>
      </w:pPr>
      <w:r>
        <w:rPr>
          <w:b/>
          <w:bCs/>
          <w:sz w:val="22"/>
          <w:szCs w:val="22"/>
        </w:rPr>
        <w:t>5.</w:t>
      </w:r>
      <w:r>
        <w:rPr>
          <w:b/>
          <w:bCs/>
          <w:sz w:val="22"/>
          <w:szCs w:val="22"/>
        </w:rPr>
        <w:tab/>
        <w:t>ПРАВА И ОБЯЗАННОСТИ ПОДРЯДЧИКА</w:t>
      </w:r>
    </w:p>
    <w:p w14:paraId="2DD65A2C" w14:textId="77777777" w:rsidR="00523FD4" w:rsidRDefault="00523FD4">
      <w:pPr>
        <w:widowControl w:val="0"/>
        <w:shd w:val="clear" w:color="auto" w:fill="FFFFFF"/>
        <w:tabs>
          <w:tab w:val="left" w:pos="1260"/>
          <w:tab w:val="left" w:pos="1695"/>
        </w:tabs>
        <w:spacing w:after="0"/>
        <w:ind w:left="142" w:right="567"/>
        <w:rPr>
          <w:sz w:val="22"/>
          <w:szCs w:val="22"/>
        </w:rPr>
      </w:pPr>
    </w:p>
    <w:p w14:paraId="134E2686" w14:textId="77777777" w:rsidR="00523FD4" w:rsidRDefault="009F6356">
      <w:pPr>
        <w:widowControl w:val="0"/>
        <w:shd w:val="clear" w:color="auto" w:fill="FFFFFF"/>
        <w:tabs>
          <w:tab w:val="left" w:pos="1260"/>
          <w:tab w:val="left" w:pos="1695"/>
        </w:tabs>
        <w:spacing w:after="0"/>
        <w:ind w:left="142" w:right="567"/>
        <w:rPr>
          <w:sz w:val="22"/>
          <w:szCs w:val="22"/>
        </w:rPr>
      </w:pPr>
      <w:r>
        <w:rPr>
          <w:sz w:val="22"/>
          <w:szCs w:val="22"/>
        </w:rPr>
        <w:t>5.1. Подрядчик имеет право:</w:t>
      </w:r>
    </w:p>
    <w:p w14:paraId="3828A2AB" w14:textId="77777777" w:rsidR="00523FD4" w:rsidRDefault="009F6356">
      <w:pPr>
        <w:widowControl w:val="0"/>
        <w:shd w:val="clear" w:color="auto" w:fill="FFFFFF"/>
        <w:tabs>
          <w:tab w:val="left" w:pos="1440"/>
        </w:tabs>
        <w:spacing w:after="0"/>
        <w:ind w:left="142"/>
        <w:rPr>
          <w:sz w:val="22"/>
          <w:szCs w:val="22"/>
        </w:rPr>
      </w:pPr>
      <w:r>
        <w:rPr>
          <w:sz w:val="22"/>
          <w:szCs w:val="22"/>
        </w:rPr>
        <w:t>5.1.1. Запрашивать и получать от Заказчика всю информацию, необходимую для полного, своевременного и качественного выполнения работ.</w:t>
      </w:r>
    </w:p>
    <w:p w14:paraId="09F5589C" w14:textId="77777777" w:rsidR="00523FD4" w:rsidRDefault="009F6356">
      <w:pPr>
        <w:widowControl w:val="0"/>
        <w:shd w:val="clear" w:color="auto" w:fill="FFFFFF"/>
        <w:tabs>
          <w:tab w:val="left" w:pos="1440"/>
        </w:tabs>
        <w:spacing w:after="0"/>
        <w:ind w:left="142"/>
        <w:rPr>
          <w:sz w:val="22"/>
          <w:szCs w:val="22"/>
        </w:rPr>
      </w:pPr>
      <w:r>
        <w:rPr>
          <w:sz w:val="22"/>
          <w:szCs w:val="22"/>
        </w:rPr>
        <w:t>5.1.2. Требовать своевременного подписания Заказчиком акта приемки выполненных работ по настоящему Контракту.</w:t>
      </w:r>
    </w:p>
    <w:p w14:paraId="24550E06" w14:textId="77777777" w:rsidR="00523FD4" w:rsidRDefault="009F6356">
      <w:pPr>
        <w:widowControl w:val="0"/>
        <w:shd w:val="clear" w:color="auto" w:fill="FFFFFF"/>
        <w:tabs>
          <w:tab w:val="left" w:pos="1440"/>
        </w:tabs>
        <w:spacing w:after="0"/>
        <w:ind w:left="142"/>
        <w:rPr>
          <w:sz w:val="22"/>
          <w:szCs w:val="22"/>
        </w:rPr>
      </w:pPr>
      <w:r>
        <w:rPr>
          <w:sz w:val="22"/>
          <w:szCs w:val="22"/>
        </w:rPr>
        <w:t>5.1.3. Требовать своевременной оплаты выполненных работ в соответствии с условиями Контракта.</w:t>
      </w:r>
    </w:p>
    <w:p w14:paraId="6E07BC3E" w14:textId="77777777" w:rsidR="00523FD4" w:rsidRDefault="009F6356">
      <w:pPr>
        <w:widowControl w:val="0"/>
        <w:shd w:val="clear" w:color="auto" w:fill="FFFFFF"/>
        <w:tabs>
          <w:tab w:val="left" w:pos="1440"/>
        </w:tabs>
        <w:spacing w:after="0"/>
        <w:ind w:left="142"/>
        <w:rPr>
          <w:sz w:val="22"/>
          <w:szCs w:val="22"/>
        </w:rPr>
      </w:pPr>
      <w:r>
        <w:rPr>
          <w:sz w:val="22"/>
          <w:szCs w:val="22"/>
        </w:rPr>
        <w:t>5.1.4. Осуществлять иные права, предусмотренные настоящим Контрактом и действующим законодательством Российской Федерации.</w:t>
      </w:r>
    </w:p>
    <w:p w14:paraId="39CD7BFA" w14:textId="77777777" w:rsidR="00523FD4" w:rsidRDefault="009F6356">
      <w:pPr>
        <w:widowControl w:val="0"/>
        <w:shd w:val="clear" w:color="auto" w:fill="FFFFFF"/>
        <w:tabs>
          <w:tab w:val="left" w:pos="1260"/>
          <w:tab w:val="left" w:pos="1695"/>
        </w:tabs>
        <w:spacing w:after="0"/>
        <w:ind w:left="142" w:right="567"/>
        <w:rPr>
          <w:sz w:val="22"/>
          <w:szCs w:val="22"/>
        </w:rPr>
      </w:pPr>
      <w:r>
        <w:rPr>
          <w:sz w:val="22"/>
          <w:szCs w:val="22"/>
        </w:rPr>
        <w:t>5.2. Подрядчик обязан:</w:t>
      </w:r>
    </w:p>
    <w:p w14:paraId="1B19FD90" w14:textId="77777777" w:rsidR="00523FD4" w:rsidRDefault="009F6356">
      <w:pPr>
        <w:widowControl w:val="0"/>
        <w:shd w:val="clear" w:color="auto" w:fill="FFFFFF"/>
        <w:tabs>
          <w:tab w:val="left" w:pos="1440"/>
        </w:tabs>
        <w:spacing w:after="0"/>
        <w:ind w:left="142"/>
        <w:rPr>
          <w:sz w:val="22"/>
          <w:szCs w:val="22"/>
        </w:rPr>
      </w:pPr>
      <w:r>
        <w:rPr>
          <w:sz w:val="22"/>
          <w:szCs w:val="22"/>
        </w:rPr>
        <w:t>5.2.1. Выполнить работы в порядке, объеме и в сроки, предусмотренные настоящим Контрактом.</w:t>
      </w:r>
    </w:p>
    <w:p w14:paraId="4F214BB0" w14:textId="77777777" w:rsidR="00523FD4" w:rsidRDefault="009F6356">
      <w:pPr>
        <w:widowControl w:val="0"/>
        <w:shd w:val="clear" w:color="auto" w:fill="FFFFFF"/>
        <w:tabs>
          <w:tab w:val="left" w:pos="1440"/>
        </w:tabs>
        <w:spacing w:after="0"/>
        <w:ind w:left="142"/>
        <w:rPr>
          <w:sz w:val="22"/>
          <w:szCs w:val="22"/>
        </w:rPr>
      </w:pPr>
      <w:r>
        <w:rPr>
          <w:sz w:val="22"/>
          <w:szCs w:val="22"/>
        </w:rPr>
        <w:t>5.2.2. Обеспечить на месте работ выполнение необходимых мероприятий по технике безопасности, пожарной и промышленной безопасности, промышленной санитарии, охране окружающей среды, соблюдения техники безопасности по эксплуатации электрооборудования, техники и механизмов.</w:t>
      </w:r>
    </w:p>
    <w:p w14:paraId="4B6178A0" w14:textId="77777777" w:rsidR="00523FD4" w:rsidRDefault="009F6356">
      <w:pPr>
        <w:widowControl w:val="0"/>
        <w:shd w:val="clear" w:color="auto" w:fill="FFFFFF"/>
        <w:tabs>
          <w:tab w:val="left" w:pos="1440"/>
        </w:tabs>
        <w:spacing w:after="0"/>
        <w:ind w:left="142"/>
        <w:rPr>
          <w:sz w:val="22"/>
          <w:szCs w:val="22"/>
        </w:rPr>
      </w:pPr>
      <w:r>
        <w:rPr>
          <w:sz w:val="22"/>
          <w:szCs w:val="22"/>
        </w:rPr>
        <w:t xml:space="preserve">5.2.3. Обеспечить качество работ в полном соответствии с условиями настоящего Контракта. </w:t>
      </w:r>
    </w:p>
    <w:p w14:paraId="755D7C38" w14:textId="77777777" w:rsidR="00523FD4" w:rsidRDefault="009F6356">
      <w:pPr>
        <w:widowControl w:val="0"/>
        <w:shd w:val="clear" w:color="auto" w:fill="FFFFFF"/>
        <w:tabs>
          <w:tab w:val="left" w:pos="1440"/>
        </w:tabs>
        <w:spacing w:after="0"/>
        <w:ind w:left="142"/>
        <w:rPr>
          <w:sz w:val="22"/>
          <w:szCs w:val="22"/>
        </w:rPr>
      </w:pPr>
      <w:r>
        <w:rPr>
          <w:sz w:val="22"/>
          <w:szCs w:val="22"/>
        </w:rPr>
        <w:t>5.2.4. Немедленно извещать Заказчика о возникновении независящих от Подрядчика обстоятельств, создающих невозможность выполнения работ в сроки, установленные Контрактом.</w:t>
      </w:r>
    </w:p>
    <w:p w14:paraId="1E737857" w14:textId="77777777" w:rsidR="00523FD4" w:rsidRDefault="009F6356">
      <w:pPr>
        <w:widowControl w:val="0"/>
        <w:shd w:val="clear" w:color="auto" w:fill="FFFFFF"/>
        <w:tabs>
          <w:tab w:val="left" w:pos="1440"/>
        </w:tabs>
        <w:spacing w:after="0"/>
        <w:ind w:left="142"/>
        <w:rPr>
          <w:sz w:val="22"/>
          <w:szCs w:val="22"/>
        </w:rPr>
      </w:pPr>
      <w:r>
        <w:rPr>
          <w:sz w:val="22"/>
          <w:szCs w:val="22"/>
        </w:rPr>
        <w:t>5.2.5. Исполнять в ходе выполнения работ указания Заказчика, если они не противоречат условиям настоящего Контракта.</w:t>
      </w:r>
    </w:p>
    <w:p w14:paraId="4EDC6F28" w14:textId="77777777" w:rsidR="00523FD4" w:rsidRDefault="009F6356">
      <w:pPr>
        <w:tabs>
          <w:tab w:val="left" w:pos="142"/>
        </w:tabs>
        <w:spacing w:after="0"/>
        <w:ind w:left="142"/>
        <w:rPr>
          <w:sz w:val="22"/>
          <w:szCs w:val="22"/>
        </w:rPr>
      </w:pPr>
      <w:r>
        <w:rPr>
          <w:sz w:val="22"/>
          <w:szCs w:val="22"/>
        </w:rPr>
        <w:t>5.2.6. Выполнять иные обязательства, предусмотренные настоящим Контрактом и действующим законодательством Российской Федерации.</w:t>
      </w:r>
    </w:p>
    <w:p w14:paraId="79A12B4B" w14:textId="77777777" w:rsidR="00523FD4" w:rsidRDefault="00523FD4">
      <w:pPr>
        <w:widowControl w:val="0"/>
        <w:shd w:val="clear" w:color="auto" w:fill="FFFFFF"/>
        <w:tabs>
          <w:tab w:val="left" w:pos="720"/>
        </w:tabs>
        <w:spacing w:after="0"/>
        <w:ind w:left="142"/>
        <w:jc w:val="center"/>
        <w:rPr>
          <w:b/>
          <w:bCs/>
          <w:sz w:val="22"/>
          <w:szCs w:val="22"/>
        </w:rPr>
      </w:pPr>
    </w:p>
    <w:p w14:paraId="3706CD50" w14:textId="77777777" w:rsidR="00523FD4" w:rsidRDefault="009F6356">
      <w:pPr>
        <w:widowControl w:val="0"/>
        <w:shd w:val="clear" w:color="auto" w:fill="FFFFFF"/>
        <w:tabs>
          <w:tab w:val="left" w:pos="720"/>
        </w:tabs>
        <w:spacing w:after="0"/>
        <w:ind w:left="142"/>
        <w:jc w:val="center"/>
        <w:rPr>
          <w:b/>
          <w:bCs/>
          <w:sz w:val="22"/>
          <w:szCs w:val="22"/>
        </w:rPr>
      </w:pPr>
      <w:r>
        <w:rPr>
          <w:b/>
          <w:bCs/>
          <w:sz w:val="22"/>
          <w:szCs w:val="22"/>
        </w:rPr>
        <w:t>6.</w:t>
      </w:r>
      <w:r>
        <w:rPr>
          <w:b/>
          <w:bCs/>
          <w:sz w:val="22"/>
          <w:szCs w:val="22"/>
        </w:rPr>
        <w:tab/>
        <w:t>ПОРЯДОК СДАЧИ-ПРИЕМКИ ВЫПОЛНЕННЫХ РАБОТ</w:t>
      </w:r>
    </w:p>
    <w:p w14:paraId="1AFF53A7" w14:textId="77777777" w:rsidR="00523FD4" w:rsidRDefault="00523FD4">
      <w:pPr>
        <w:spacing w:after="0"/>
        <w:ind w:left="142"/>
        <w:rPr>
          <w:sz w:val="22"/>
          <w:szCs w:val="22"/>
        </w:rPr>
      </w:pPr>
    </w:p>
    <w:p w14:paraId="5038DC1F" w14:textId="77777777" w:rsidR="00523FD4" w:rsidRDefault="009F6356">
      <w:pPr>
        <w:spacing w:after="0"/>
        <w:ind w:left="142"/>
        <w:rPr>
          <w:sz w:val="22"/>
          <w:szCs w:val="22"/>
        </w:rPr>
      </w:pPr>
      <w:r>
        <w:rPr>
          <w:sz w:val="22"/>
          <w:szCs w:val="22"/>
        </w:rPr>
        <w:t>6.1. Подрядчик направляет Заказчику письменное извещение о готовности результата выполненной работы к приемке и представляет:</w:t>
      </w:r>
    </w:p>
    <w:p w14:paraId="306182C8" w14:textId="77777777" w:rsidR="00523FD4" w:rsidRDefault="009F6356">
      <w:pPr>
        <w:spacing w:after="0"/>
        <w:ind w:left="142"/>
        <w:rPr>
          <w:sz w:val="22"/>
          <w:szCs w:val="22"/>
        </w:rPr>
      </w:pPr>
      <w:r>
        <w:rPr>
          <w:sz w:val="22"/>
          <w:szCs w:val="22"/>
        </w:rPr>
        <w:t xml:space="preserve">- акт о приемке выполненных работ, </w:t>
      </w:r>
    </w:p>
    <w:p w14:paraId="27E2ED41" w14:textId="77777777" w:rsidR="00523FD4" w:rsidRDefault="009F6356">
      <w:pPr>
        <w:spacing w:after="0"/>
        <w:ind w:left="142"/>
        <w:rPr>
          <w:sz w:val="22"/>
          <w:szCs w:val="22"/>
        </w:rPr>
      </w:pPr>
      <w:r>
        <w:rPr>
          <w:sz w:val="22"/>
          <w:szCs w:val="22"/>
        </w:rPr>
        <w:t>- счет и счет-фактуру (при необходимости) в 2 (двух) экземплярах каждый.</w:t>
      </w:r>
    </w:p>
    <w:p w14:paraId="47B48BBD" w14:textId="77777777" w:rsidR="00523FD4" w:rsidRDefault="009F6356">
      <w:pPr>
        <w:spacing w:after="0"/>
        <w:ind w:left="142"/>
        <w:rPr>
          <w:sz w:val="22"/>
          <w:szCs w:val="22"/>
        </w:rPr>
      </w:pPr>
      <w:r>
        <w:rPr>
          <w:sz w:val="22"/>
          <w:szCs w:val="22"/>
        </w:rPr>
        <w:t>6.2. Заказчик с участием Подрядчика в течение тридцати дней после дня получения от Подрядчика извещения и документов согласно п. 6.1. Контракта осуществляет проверку и приемку результата выполненной работы.</w:t>
      </w:r>
    </w:p>
    <w:p w14:paraId="7461A32E" w14:textId="77777777" w:rsidR="00523FD4" w:rsidRDefault="009F6356">
      <w:pPr>
        <w:spacing w:after="0"/>
        <w:ind w:left="142"/>
        <w:rPr>
          <w:sz w:val="22"/>
          <w:szCs w:val="22"/>
        </w:rPr>
      </w:pPr>
      <w:r>
        <w:rPr>
          <w:sz w:val="22"/>
          <w:szCs w:val="22"/>
        </w:rPr>
        <w:t>При обнаружении отступлений от Контракта, ухудшающих результат работы (явные недостатки), Заказчик немедленно заявляет об этом Подрядчику.</w:t>
      </w:r>
    </w:p>
    <w:p w14:paraId="60BE0D86" w14:textId="77777777" w:rsidR="00523FD4" w:rsidRDefault="009F6356">
      <w:pPr>
        <w:spacing w:after="0"/>
        <w:ind w:left="142"/>
        <w:rPr>
          <w:sz w:val="22"/>
          <w:szCs w:val="22"/>
        </w:rPr>
      </w:pPr>
      <w:r>
        <w:rPr>
          <w:sz w:val="22"/>
          <w:szCs w:val="22"/>
        </w:rPr>
        <w:t>6.3. Сдача-приемка результата работ осуществляется в соответствии с нормативно-правовыми и нормативно-техническими актами РФ, регулирующими указанные работы, путем осмотра объекта, изучения представленных документов, определения соответствия выполненных работ требованиям нормативных документов.</w:t>
      </w:r>
    </w:p>
    <w:p w14:paraId="7619CA95" w14:textId="77777777" w:rsidR="00523FD4" w:rsidRDefault="009F6356">
      <w:pPr>
        <w:spacing w:after="0"/>
        <w:ind w:left="142"/>
        <w:rPr>
          <w:sz w:val="22"/>
          <w:szCs w:val="22"/>
        </w:rPr>
      </w:pPr>
      <w:r>
        <w:rPr>
          <w:sz w:val="22"/>
          <w:szCs w:val="22"/>
        </w:rPr>
        <w:lastRenderedPageBreak/>
        <w:t>При наличии замечаний к результатам выполненной работы составляется перечень дефектов (недоделок) и составляется рекламационный акт, в котором сторонами согласовывается срок для устранения дефектов (недоделок).</w:t>
      </w:r>
    </w:p>
    <w:p w14:paraId="567DAE76" w14:textId="77777777" w:rsidR="00523FD4" w:rsidRDefault="009F6356">
      <w:pPr>
        <w:spacing w:after="0"/>
        <w:ind w:left="142"/>
        <w:rPr>
          <w:sz w:val="22"/>
          <w:szCs w:val="22"/>
        </w:rPr>
      </w:pPr>
      <w:r>
        <w:rPr>
          <w:sz w:val="22"/>
          <w:szCs w:val="22"/>
        </w:rPr>
        <w:t>6.4. Подрядчик обязан устранить все обнаруженные недостатки своими силами и за свой счет в сроки, указанные в рекламационном акте, обеспечив при этом сохранность объекта, на котором производится устранение недостатков, а также находящегося там оборудования, и несет полную материальную ответственность за их утрату, повреждение или недостачу.</w:t>
      </w:r>
    </w:p>
    <w:p w14:paraId="2E9ADA48" w14:textId="77777777" w:rsidR="00523FD4" w:rsidRDefault="009F6356">
      <w:pPr>
        <w:spacing w:after="0"/>
        <w:ind w:left="142"/>
        <w:rPr>
          <w:sz w:val="22"/>
          <w:szCs w:val="22"/>
        </w:rPr>
      </w:pPr>
      <w:r>
        <w:rPr>
          <w:sz w:val="22"/>
          <w:szCs w:val="22"/>
        </w:rPr>
        <w:t>6.5. Заказчик вправе отказаться от приемки результата выполненной работы в случае обнаружения недостатков, которые исключают его использование по назначению и не могут быть устранены Подрядчиком.</w:t>
      </w:r>
    </w:p>
    <w:p w14:paraId="05B4C7D6" w14:textId="77777777" w:rsidR="00523FD4" w:rsidRDefault="00523FD4">
      <w:pPr>
        <w:widowControl w:val="0"/>
        <w:tabs>
          <w:tab w:val="left" w:pos="720"/>
        </w:tabs>
        <w:spacing w:after="0"/>
        <w:ind w:left="142"/>
        <w:jc w:val="center"/>
        <w:rPr>
          <w:b/>
          <w:bCs/>
          <w:sz w:val="22"/>
          <w:szCs w:val="22"/>
        </w:rPr>
      </w:pPr>
    </w:p>
    <w:p w14:paraId="036321C1" w14:textId="77777777" w:rsidR="00523FD4" w:rsidRDefault="009F6356">
      <w:pPr>
        <w:widowControl w:val="0"/>
        <w:tabs>
          <w:tab w:val="left" w:pos="720"/>
        </w:tabs>
        <w:spacing w:after="0"/>
        <w:ind w:left="142"/>
        <w:jc w:val="center"/>
        <w:rPr>
          <w:b/>
          <w:bCs/>
          <w:sz w:val="22"/>
          <w:szCs w:val="22"/>
        </w:rPr>
      </w:pPr>
      <w:r>
        <w:rPr>
          <w:b/>
          <w:bCs/>
          <w:sz w:val="22"/>
          <w:szCs w:val="22"/>
        </w:rPr>
        <w:t>7.</w:t>
      </w:r>
      <w:r>
        <w:rPr>
          <w:b/>
          <w:bCs/>
          <w:sz w:val="22"/>
          <w:szCs w:val="22"/>
        </w:rPr>
        <w:tab/>
        <w:t>ОТВЕТСТВЕННОСТЬ СТОРОН</w:t>
      </w:r>
    </w:p>
    <w:p w14:paraId="0D12A7C2" w14:textId="77777777" w:rsidR="00523FD4" w:rsidRDefault="00523FD4">
      <w:pPr>
        <w:widowControl w:val="0"/>
        <w:tabs>
          <w:tab w:val="left" w:pos="720"/>
        </w:tabs>
        <w:spacing w:after="0"/>
        <w:ind w:left="142"/>
        <w:rPr>
          <w:sz w:val="22"/>
          <w:szCs w:val="22"/>
        </w:rPr>
      </w:pPr>
    </w:p>
    <w:p w14:paraId="1FBA6B43" w14:textId="77777777" w:rsidR="00523FD4" w:rsidRDefault="009F6356">
      <w:pPr>
        <w:widowControl w:val="0"/>
        <w:tabs>
          <w:tab w:val="left" w:pos="720"/>
        </w:tabs>
        <w:spacing w:after="0"/>
        <w:ind w:left="142"/>
        <w:rPr>
          <w:sz w:val="22"/>
          <w:szCs w:val="22"/>
        </w:rPr>
      </w:pPr>
      <w:r>
        <w:rPr>
          <w:sz w:val="22"/>
          <w:szCs w:val="22"/>
        </w:rPr>
        <w:t>7.1. За неисполнение или ненадлежащее исполнение условий настоящего контракта, стороны несут ответственность в соответствии с законодательством Российской Федерации.</w:t>
      </w:r>
    </w:p>
    <w:p w14:paraId="4DB19C24" w14:textId="77777777" w:rsidR="00523FD4" w:rsidRDefault="009F6356">
      <w:pPr>
        <w:widowControl w:val="0"/>
        <w:tabs>
          <w:tab w:val="left" w:pos="720"/>
        </w:tabs>
        <w:spacing w:after="0"/>
        <w:ind w:left="142"/>
        <w:rPr>
          <w:sz w:val="22"/>
          <w:szCs w:val="22"/>
        </w:rPr>
      </w:pPr>
      <w:r>
        <w:rPr>
          <w:sz w:val="22"/>
          <w:szCs w:val="22"/>
        </w:rPr>
        <w:t xml:space="preserve">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31BFF0C3" w14:textId="77777777" w:rsidR="00523FD4" w:rsidRDefault="009F6356">
      <w:pPr>
        <w:widowControl w:val="0"/>
        <w:tabs>
          <w:tab w:val="left" w:pos="720"/>
        </w:tabs>
        <w:spacing w:after="0"/>
        <w:ind w:left="142"/>
        <w:rPr>
          <w:sz w:val="22"/>
          <w:szCs w:val="22"/>
        </w:rPr>
      </w:pPr>
      <w:r>
        <w:rPr>
          <w:sz w:val="22"/>
          <w:szCs w:val="22"/>
        </w:rPr>
        <w:t>7.3.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2B8440F5" w14:textId="77777777" w:rsidR="00523FD4" w:rsidRDefault="009F6356">
      <w:pPr>
        <w:widowControl w:val="0"/>
        <w:tabs>
          <w:tab w:val="left" w:pos="720"/>
        </w:tabs>
        <w:spacing w:after="0"/>
        <w:ind w:left="142"/>
        <w:rPr>
          <w:sz w:val="22"/>
          <w:szCs w:val="22"/>
        </w:rPr>
      </w:pPr>
      <w:r>
        <w:rPr>
          <w:sz w:val="22"/>
          <w:szCs w:val="22"/>
        </w:rPr>
        <w:t>7.4. Пеня начисляется за каждый день просрочки исполнения сторонами обязательств, предусмотренных настоящим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определенном в порядке, установленном Правительством Российской Федерации, но не менее чем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0BBCC1DC" w14:textId="77777777" w:rsidR="00523FD4" w:rsidRDefault="009F6356">
      <w:pPr>
        <w:widowControl w:val="0"/>
        <w:tabs>
          <w:tab w:val="left" w:pos="720"/>
        </w:tabs>
        <w:spacing w:after="0"/>
        <w:ind w:left="142"/>
        <w:rPr>
          <w:sz w:val="22"/>
          <w:szCs w:val="22"/>
        </w:rPr>
      </w:pPr>
      <w:r>
        <w:rPr>
          <w:sz w:val="22"/>
          <w:szCs w:val="22"/>
        </w:rPr>
        <w:t>7.5. Штрафы начисляются за неисполнение или ненадлежащее исполнение сторонами обязательств, предусмотренных контрактом, за исключением просрочки исполнения исполнителем обязательств, предусмотренных контрактом. Размер штрафа устанавливается в виде фиксированной суммы, определенной в порядке, установленном Правительством Российской Федерации и определяется Правилами, утвержденными постановлением Правительства Российской Федерации от 30.08.2017 №1042.</w:t>
      </w:r>
    </w:p>
    <w:p w14:paraId="6365DA01" w14:textId="77777777" w:rsidR="00523FD4" w:rsidRDefault="009F6356">
      <w:pPr>
        <w:widowControl w:val="0"/>
        <w:tabs>
          <w:tab w:val="left" w:pos="720"/>
        </w:tabs>
        <w:spacing w:after="0"/>
        <w:ind w:left="142"/>
        <w:rPr>
          <w:sz w:val="22"/>
          <w:szCs w:val="22"/>
        </w:rPr>
      </w:pPr>
      <w:r>
        <w:rPr>
          <w:sz w:val="22"/>
          <w:szCs w:val="22"/>
        </w:rPr>
        <w:t>7.6. Уплата пени не освобождает стороны от исполнения обязательств по контракту.</w:t>
      </w:r>
    </w:p>
    <w:p w14:paraId="55694455" w14:textId="77777777" w:rsidR="00523FD4" w:rsidRDefault="009F6356">
      <w:pPr>
        <w:widowControl w:val="0"/>
        <w:tabs>
          <w:tab w:val="left" w:pos="720"/>
        </w:tabs>
        <w:spacing w:after="0"/>
        <w:ind w:left="142"/>
        <w:rPr>
          <w:sz w:val="22"/>
          <w:szCs w:val="22"/>
        </w:rPr>
      </w:pPr>
      <w:r>
        <w:rPr>
          <w:sz w:val="22"/>
          <w:szCs w:val="22"/>
        </w:rPr>
        <w:t>7.7.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26F6744" w14:textId="77777777" w:rsidR="00523FD4" w:rsidRDefault="00523FD4">
      <w:pPr>
        <w:widowControl w:val="0"/>
        <w:tabs>
          <w:tab w:val="left" w:pos="720"/>
        </w:tabs>
        <w:spacing w:after="0"/>
        <w:ind w:left="142"/>
        <w:jc w:val="center"/>
        <w:rPr>
          <w:b/>
          <w:bCs/>
          <w:sz w:val="22"/>
          <w:szCs w:val="22"/>
        </w:rPr>
      </w:pPr>
    </w:p>
    <w:p w14:paraId="46D9753E" w14:textId="77777777" w:rsidR="00523FD4" w:rsidRDefault="009F6356">
      <w:pPr>
        <w:widowControl w:val="0"/>
        <w:tabs>
          <w:tab w:val="left" w:pos="720"/>
        </w:tabs>
        <w:spacing w:after="0"/>
        <w:ind w:left="142"/>
        <w:jc w:val="center"/>
        <w:rPr>
          <w:b/>
          <w:bCs/>
          <w:sz w:val="22"/>
          <w:szCs w:val="22"/>
        </w:rPr>
      </w:pPr>
      <w:r>
        <w:rPr>
          <w:b/>
          <w:bCs/>
          <w:sz w:val="22"/>
          <w:szCs w:val="22"/>
        </w:rPr>
        <w:t>8.</w:t>
      </w:r>
      <w:r>
        <w:rPr>
          <w:b/>
          <w:bCs/>
          <w:sz w:val="22"/>
          <w:szCs w:val="22"/>
        </w:rPr>
        <w:tab/>
        <w:t>ПОРЯДОК РАЗРЕШЕНИЯ СПОРОВ</w:t>
      </w:r>
    </w:p>
    <w:p w14:paraId="1F73A7B0" w14:textId="77777777" w:rsidR="00523FD4" w:rsidRDefault="00523FD4">
      <w:pPr>
        <w:widowControl w:val="0"/>
        <w:tabs>
          <w:tab w:val="left" w:pos="360"/>
          <w:tab w:val="left" w:pos="1260"/>
          <w:tab w:val="left" w:pos="1695"/>
        </w:tabs>
        <w:spacing w:after="0"/>
        <w:ind w:left="142"/>
        <w:rPr>
          <w:sz w:val="22"/>
          <w:szCs w:val="22"/>
        </w:rPr>
      </w:pPr>
    </w:p>
    <w:p w14:paraId="32F4CE73" w14:textId="77777777" w:rsidR="00523FD4" w:rsidRDefault="009F6356">
      <w:pPr>
        <w:widowControl w:val="0"/>
        <w:tabs>
          <w:tab w:val="left" w:pos="360"/>
          <w:tab w:val="left" w:pos="1260"/>
          <w:tab w:val="left" w:pos="1695"/>
        </w:tabs>
        <w:spacing w:after="0"/>
        <w:ind w:left="142"/>
        <w:rPr>
          <w:sz w:val="22"/>
          <w:szCs w:val="22"/>
        </w:rPr>
      </w:pPr>
      <w:r>
        <w:rPr>
          <w:sz w:val="22"/>
          <w:szCs w:val="22"/>
        </w:rPr>
        <w:t xml:space="preserve">8.1. Все споры и разногласия, которые могут возникнуть из настоящего Контракта, будут разрешаться Сторонами путем переговоров с соблюдением претензионного порядка, если иное не предусмотрено настоящим Контрактом. </w:t>
      </w:r>
    </w:p>
    <w:p w14:paraId="74A0DE80" w14:textId="77777777" w:rsidR="00523FD4" w:rsidRDefault="009F6356">
      <w:pPr>
        <w:widowControl w:val="0"/>
        <w:tabs>
          <w:tab w:val="left" w:pos="360"/>
          <w:tab w:val="left" w:pos="1260"/>
          <w:tab w:val="left" w:pos="1695"/>
        </w:tabs>
        <w:spacing w:after="0"/>
        <w:ind w:left="142"/>
        <w:rPr>
          <w:sz w:val="22"/>
          <w:szCs w:val="22"/>
        </w:rPr>
      </w:pPr>
      <w:r>
        <w:rPr>
          <w:sz w:val="22"/>
          <w:szCs w:val="22"/>
        </w:rPr>
        <w:t>8.2. При недостижении согласия спор рассматривается в Арбитражном суде г. Санкт Петербурга и Ленинградской области в соответствии с действующим законодательством Российской Федерации.</w:t>
      </w:r>
    </w:p>
    <w:p w14:paraId="5A84D4B3" w14:textId="77777777" w:rsidR="00523FD4" w:rsidRDefault="00523FD4">
      <w:pPr>
        <w:widowControl w:val="0"/>
        <w:tabs>
          <w:tab w:val="left" w:pos="360"/>
          <w:tab w:val="left" w:pos="1260"/>
          <w:tab w:val="left" w:pos="1695"/>
        </w:tabs>
        <w:spacing w:after="0"/>
        <w:ind w:left="142"/>
        <w:jc w:val="center"/>
        <w:rPr>
          <w:b/>
          <w:bCs/>
          <w:sz w:val="22"/>
          <w:szCs w:val="22"/>
        </w:rPr>
      </w:pPr>
    </w:p>
    <w:p w14:paraId="34E0CF23" w14:textId="77777777" w:rsidR="00523FD4" w:rsidRDefault="009F6356">
      <w:pPr>
        <w:widowControl w:val="0"/>
        <w:tabs>
          <w:tab w:val="left" w:pos="360"/>
          <w:tab w:val="left" w:pos="1260"/>
          <w:tab w:val="left" w:pos="1695"/>
        </w:tabs>
        <w:spacing w:after="0"/>
        <w:ind w:left="142"/>
        <w:jc w:val="center"/>
        <w:rPr>
          <w:b/>
          <w:bCs/>
          <w:sz w:val="22"/>
          <w:szCs w:val="22"/>
        </w:rPr>
      </w:pPr>
      <w:r>
        <w:rPr>
          <w:b/>
          <w:bCs/>
          <w:sz w:val="22"/>
          <w:szCs w:val="22"/>
        </w:rPr>
        <w:t>9. РАСТОРЖЕНИЕ КОНТРАКТА</w:t>
      </w:r>
    </w:p>
    <w:p w14:paraId="2F775213" w14:textId="77777777" w:rsidR="00523FD4" w:rsidRDefault="00523FD4">
      <w:pPr>
        <w:widowControl w:val="0"/>
        <w:tabs>
          <w:tab w:val="left" w:pos="360"/>
          <w:tab w:val="left" w:pos="1260"/>
          <w:tab w:val="left" w:pos="1695"/>
        </w:tabs>
        <w:spacing w:after="0"/>
        <w:ind w:left="142"/>
        <w:rPr>
          <w:sz w:val="22"/>
          <w:szCs w:val="22"/>
        </w:rPr>
      </w:pPr>
    </w:p>
    <w:p w14:paraId="0F946D02" w14:textId="77777777" w:rsidR="00523FD4" w:rsidRDefault="009F6356">
      <w:pPr>
        <w:widowControl w:val="0"/>
        <w:tabs>
          <w:tab w:val="left" w:pos="360"/>
          <w:tab w:val="left" w:pos="1260"/>
          <w:tab w:val="left" w:pos="1695"/>
        </w:tabs>
        <w:spacing w:after="0"/>
        <w:ind w:left="142"/>
        <w:rPr>
          <w:sz w:val="22"/>
          <w:szCs w:val="22"/>
        </w:rPr>
      </w:pPr>
      <w:r>
        <w:rPr>
          <w:sz w:val="22"/>
          <w:szCs w:val="22"/>
        </w:rPr>
        <w:t>9.1.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4C26B1DA" w14:textId="77777777" w:rsidR="00523FD4" w:rsidRDefault="009F6356">
      <w:pPr>
        <w:widowControl w:val="0"/>
        <w:tabs>
          <w:tab w:val="left" w:pos="360"/>
          <w:tab w:val="left" w:pos="1260"/>
          <w:tab w:val="left" w:pos="1695"/>
        </w:tabs>
        <w:spacing w:after="0"/>
        <w:ind w:left="142"/>
        <w:rPr>
          <w:sz w:val="22"/>
          <w:szCs w:val="22"/>
        </w:rPr>
      </w:pPr>
      <w:r>
        <w:rPr>
          <w:sz w:val="22"/>
          <w:szCs w:val="22"/>
        </w:rPr>
        <w:t>9.2. Заказчик принимает решение об одностороннем отказе от исполнения Контракта по основаниям, предусмотренным Гражданским кодексом РФ для одностороннего отказа от исполнения отдельных видов обязательств.</w:t>
      </w:r>
    </w:p>
    <w:p w14:paraId="0381E705" w14:textId="77777777" w:rsidR="00523FD4" w:rsidRDefault="009F6356">
      <w:pPr>
        <w:widowControl w:val="0"/>
        <w:tabs>
          <w:tab w:val="left" w:pos="360"/>
          <w:tab w:val="left" w:pos="1260"/>
          <w:tab w:val="left" w:pos="1695"/>
        </w:tabs>
        <w:spacing w:after="0"/>
        <w:ind w:left="142"/>
        <w:rPr>
          <w:sz w:val="22"/>
          <w:szCs w:val="22"/>
        </w:rPr>
      </w:pPr>
      <w:r>
        <w:rPr>
          <w:sz w:val="22"/>
          <w:szCs w:val="22"/>
        </w:rPr>
        <w:t>9.3. Подрядчик вправе принять решение об одностороннем отказе от исполнения контракта по основаниям, предусмотренным Гражданским кодексом РФ для одностороннего отказа от исполнения отдельных видов обязательств.</w:t>
      </w:r>
    </w:p>
    <w:p w14:paraId="298850BB" w14:textId="77777777" w:rsidR="00523FD4" w:rsidRDefault="009F6356">
      <w:pPr>
        <w:spacing w:after="0"/>
        <w:ind w:left="142"/>
        <w:jc w:val="center"/>
        <w:rPr>
          <w:b/>
          <w:bCs/>
          <w:sz w:val="22"/>
          <w:szCs w:val="22"/>
        </w:rPr>
      </w:pPr>
      <w:r>
        <w:rPr>
          <w:b/>
          <w:bCs/>
          <w:sz w:val="22"/>
          <w:szCs w:val="22"/>
        </w:rPr>
        <w:t>10. СРОК ДЕЙСТВИЯ КОНТРАКТА</w:t>
      </w:r>
    </w:p>
    <w:p w14:paraId="6D8DEC53" w14:textId="77777777" w:rsidR="00523FD4" w:rsidRDefault="00523FD4">
      <w:pPr>
        <w:spacing w:after="0"/>
        <w:ind w:left="142"/>
        <w:rPr>
          <w:sz w:val="22"/>
          <w:szCs w:val="22"/>
        </w:rPr>
      </w:pPr>
    </w:p>
    <w:p w14:paraId="78B0168C" w14:textId="63EF35B7" w:rsidR="00523FD4" w:rsidRDefault="009F6356">
      <w:pPr>
        <w:spacing w:after="0"/>
        <w:ind w:left="142"/>
        <w:rPr>
          <w:sz w:val="22"/>
          <w:szCs w:val="22"/>
        </w:rPr>
      </w:pPr>
      <w:r>
        <w:rPr>
          <w:sz w:val="22"/>
          <w:szCs w:val="22"/>
        </w:rPr>
        <w:lastRenderedPageBreak/>
        <w:t xml:space="preserve">10.1. Контракт вступает в силу с момента его заключения. В случае, если к моменту окончания срока действия Контракта, обязательства Сторон не исполнены, окончание срока действия Контракта не влечет прекращение исполнения Сторонами обязательств по Контракту. В этом случае Контракт признается действующим до момента надлежащего исполнения Сторонами обязательств по Контракту. </w:t>
      </w:r>
    </w:p>
    <w:p w14:paraId="165DF65E" w14:textId="77777777" w:rsidR="00523FD4" w:rsidRDefault="009F6356">
      <w:pPr>
        <w:spacing w:after="0"/>
        <w:ind w:left="142"/>
        <w:jc w:val="center"/>
        <w:rPr>
          <w:b/>
          <w:bCs/>
          <w:sz w:val="22"/>
          <w:szCs w:val="22"/>
        </w:rPr>
      </w:pPr>
      <w:r>
        <w:rPr>
          <w:b/>
          <w:bCs/>
          <w:sz w:val="22"/>
          <w:szCs w:val="22"/>
        </w:rPr>
        <w:t>11. ПРОЧИЕ УСЛОВИЯ</w:t>
      </w:r>
    </w:p>
    <w:p w14:paraId="2DC13137" w14:textId="77777777" w:rsidR="00523FD4" w:rsidRDefault="00523FD4">
      <w:pPr>
        <w:spacing w:after="0"/>
        <w:ind w:left="142"/>
        <w:rPr>
          <w:sz w:val="22"/>
          <w:szCs w:val="22"/>
        </w:rPr>
      </w:pPr>
    </w:p>
    <w:p w14:paraId="6789E63E" w14:textId="77777777" w:rsidR="00523FD4" w:rsidRDefault="009F6356">
      <w:pPr>
        <w:spacing w:after="0"/>
        <w:ind w:left="142"/>
        <w:rPr>
          <w:sz w:val="22"/>
          <w:szCs w:val="22"/>
        </w:rPr>
      </w:pPr>
      <w:r>
        <w:rPr>
          <w:sz w:val="22"/>
          <w:szCs w:val="22"/>
        </w:rPr>
        <w:t xml:space="preserve">11.1. Любые изменения Контракта оформляются дополнительным соглашением, которое должно быть подписано сторонами. </w:t>
      </w:r>
    </w:p>
    <w:p w14:paraId="3052BB81" w14:textId="77777777" w:rsidR="00523FD4" w:rsidRDefault="009F6356">
      <w:pPr>
        <w:spacing w:after="0"/>
        <w:ind w:left="142"/>
        <w:rPr>
          <w:sz w:val="22"/>
          <w:szCs w:val="22"/>
        </w:rPr>
      </w:pPr>
      <w:r>
        <w:rPr>
          <w:sz w:val="22"/>
          <w:szCs w:val="22"/>
        </w:rPr>
        <w:t>11.2.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2 рабочих дней. Сторона, не исполнившая указанную обязанность, несет риск неблагоприятных последствий.</w:t>
      </w:r>
    </w:p>
    <w:p w14:paraId="70F01BAD" w14:textId="77777777" w:rsidR="00523FD4" w:rsidRDefault="009F6356">
      <w:pPr>
        <w:spacing w:after="0"/>
        <w:ind w:left="142"/>
        <w:rPr>
          <w:sz w:val="22"/>
          <w:szCs w:val="22"/>
        </w:rPr>
      </w:pPr>
      <w:r>
        <w:rPr>
          <w:sz w:val="22"/>
          <w:szCs w:val="22"/>
        </w:rPr>
        <w:t>11.3. Контракт включает в себя нижеперечисленные приложения, являющиеся неотъемлемой частью Контракта:</w:t>
      </w:r>
    </w:p>
    <w:p w14:paraId="4662B78E" w14:textId="77777777" w:rsidR="00523FD4" w:rsidRDefault="009F6356">
      <w:pPr>
        <w:suppressAutoHyphens/>
        <w:spacing w:after="0"/>
        <w:rPr>
          <w:sz w:val="22"/>
          <w:szCs w:val="22"/>
        </w:rPr>
      </w:pPr>
      <w:r>
        <w:rPr>
          <w:sz w:val="22"/>
          <w:szCs w:val="22"/>
        </w:rPr>
        <w:t>-Приложение № 1 «Техническое задание»,</w:t>
      </w:r>
    </w:p>
    <w:p w14:paraId="5428983A" w14:textId="77777777" w:rsidR="00523FD4" w:rsidRDefault="009F6356">
      <w:pPr>
        <w:suppressAutoHyphens/>
        <w:spacing w:after="0"/>
        <w:rPr>
          <w:sz w:val="22"/>
          <w:szCs w:val="22"/>
        </w:rPr>
      </w:pPr>
      <w:r>
        <w:rPr>
          <w:sz w:val="22"/>
          <w:szCs w:val="22"/>
        </w:rPr>
        <w:t>-Приложение 2, 3, 4, 5 «Схемы санитарной очистке»</w:t>
      </w:r>
    </w:p>
    <w:p w14:paraId="3464DA83" w14:textId="77777777" w:rsidR="00523FD4" w:rsidRDefault="009F6356">
      <w:pPr>
        <w:widowControl w:val="0"/>
        <w:suppressAutoHyphens/>
        <w:spacing w:after="0"/>
        <w:jc w:val="left"/>
        <w:rPr>
          <w:sz w:val="22"/>
          <w:szCs w:val="22"/>
        </w:rPr>
      </w:pPr>
      <w:r>
        <w:rPr>
          <w:sz w:val="22"/>
          <w:szCs w:val="22"/>
        </w:rPr>
        <w:t>-Приложение № 6 «</w:t>
      </w:r>
      <w:r>
        <w:rPr>
          <w:sz w:val="22"/>
          <w:szCs w:val="22"/>
          <w:shd w:val="clear" w:color="auto" w:fill="FFFFFF"/>
        </w:rPr>
        <w:t xml:space="preserve">Плановая калькуляция </w:t>
      </w:r>
      <w:r>
        <w:rPr>
          <w:sz w:val="22"/>
          <w:szCs w:val="22"/>
        </w:rPr>
        <w:t>».</w:t>
      </w:r>
    </w:p>
    <w:p w14:paraId="1C1FAD95" w14:textId="77777777" w:rsidR="00523FD4" w:rsidRDefault="00523FD4">
      <w:pPr>
        <w:spacing w:after="0"/>
        <w:ind w:left="142"/>
        <w:jc w:val="center"/>
        <w:rPr>
          <w:b/>
          <w:bCs/>
          <w:sz w:val="22"/>
          <w:szCs w:val="22"/>
        </w:rPr>
      </w:pPr>
    </w:p>
    <w:p w14:paraId="0652E661" w14:textId="77777777" w:rsidR="00523FD4" w:rsidRDefault="009F6356">
      <w:pPr>
        <w:spacing w:after="0"/>
        <w:ind w:left="142"/>
        <w:jc w:val="center"/>
        <w:rPr>
          <w:b/>
          <w:bCs/>
          <w:sz w:val="22"/>
          <w:szCs w:val="22"/>
        </w:rPr>
      </w:pPr>
      <w:r>
        <w:rPr>
          <w:b/>
          <w:bCs/>
          <w:sz w:val="22"/>
          <w:szCs w:val="22"/>
        </w:rPr>
        <w:t>12. ЮРИДИЧЕСКИЕ АДРЕСА, РЕКВИЗИТЫ И ПОДПИСИ СТОРОН</w:t>
      </w:r>
    </w:p>
    <w:p w14:paraId="355CC206" w14:textId="77777777" w:rsidR="00523FD4" w:rsidRDefault="00523FD4">
      <w:pPr>
        <w:spacing w:after="0"/>
        <w:ind w:left="142"/>
        <w:jc w:val="center"/>
        <w:rPr>
          <w:b/>
          <w:bCs/>
          <w:sz w:val="22"/>
          <w:szCs w:val="22"/>
        </w:rPr>
      </w:pPr>
    </w:p>
    <w:tbl>
      <w:tblPr>
        <w:tblStyle w:val="TableNormal"/>
        <w:tblW w:w="9651" w:type="dxa"/>
        <w:jc w:val="center"/>
        <w:tblInd w:w="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039"/>
        <w:gridCol w:w="4612"/>
      </w:tblGrid>
      <w:tr w:rsidR="00523FD4" w14:paraId="2B91F514" w14:textId="77777777">
        <w:trPr>
          <w:trHeight w:val="7799"/>
          <w:jc w:val="center"/>
        </w:trPr>
        <w:tc>
          <w:tcPr>
            <w:tcW w:w="50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28C2F27" w14:textId="77777777" w:rsidR="00523FD4" w:rsidRDefault="009F6356">
            <w:pPr>
              <w:spacing w:after="0"/>
              <w:rPr>
                <w:b/>
                <w:bCs/>
                <w:sz w:val="22"/>
                <w:szCs w:val="22"/>
              </w:rPr>
            </w:pPr>
            <w:r>
              <w:rPr>
                <w:b/>
                <w:bCs/>
                <w:sz w:val="22"/>
                <w:szCs w:val="22"/>
              </w:rPr>
              <w:t>ЗАКАЗЧИК:</w:t>
            </w:r>
          </w:p>
          <w:p w14:paraId="16F9D63E" w14:textId="77777777" w:rsidR="00523FD4" w:rsidRDefault="009F6356">
            <w:pPr>
              <w:keepNext/>
              <w:spacing w:before="120" w:after="120" w:line="276" w:lineRule="auto"/>
              <w:jc w:val="left"/>
              <w:rPr>
                <w:sz w:val="22"/>
                <w:szCs w:val="22"/>
              </w:rPr>
            </w:pPr>
            <w:r>
              <w:rPr>
                <w:sz w:val="22"/>
                <w:szCs w:val="22"/>
              </w:rPr>
              <w:t>Администрация Ромашкинского сельского поселения Приозерского  муниципального района Ленинградской области</w:t>
            </w:r>
          </w:p>
          <w:p w14:paraId="099CD1A8" w14:textId="77777777" w:rsidR="00523FD4" w:rsidRDefault="009F6356">
            <w:pPr>
              <w:keepNext/>
              <w:spacing w:before="120" w:after="120" w:line="276" w:lineRule="auto"/>
              <w:jc w:val="left"/>
              <w:rPr>
                <w:sz w:val="22"/>
                <w:szCs w:val="22"/>
              </w:rPr>
            </w:pPr>
            <w:r>
              <w:rPr>
                <w:sz w:val="22"/>
                <w:szCs w:val="22"/>
              </w:rPr>
              <w:t>Юридический адрес: 188743 Ленинградская область, Приозерский район, п. Ромашки, ул. Новостроек, дом 16.   ИНН  4712039358 КПП 471201001</w:t>
            </w:r>
          </w:p>
          <w:p w14:paraId="6023D84C" w14:textId="77777777" w:rsidR="00523FD4" w:rsidRDefault="009F6356">
            <w:pPr>
              <w:keepNext/>
              <w:spacing w:before="120" w:after="120" w:line="276" w:lineRule="auto"/>
              <w:jc w:val="left"/>
              <w:rPr>
                <w:sz w:val="22"/>
                <w:szCs w:val="22"/>
              </w:rPr>
            </w:pPr>
            <w:r>
              <w:rPr>
                <w:sz w:val="22"/>
                <w:szCs w:val="22"/>
              </w:rPr>
              <w:t>Банковские реквизиты: УФК по Ленинградской области (Комитет финансов Приозерский муниципальный район Администрация Ромашкинское сельское поселение)  л/с 02955037093</w:t>
            </w:r>
          </w:p>
          <w:p w14:paraId="5A2DB346" w14:textId="77777777" w:rsidR="00523FD4" w:rsidRDefault="009F6356">
            <w:pPr>
              <w:spacing w:after="120" w:line="276" w:lineRule="auto"/>
              <w:rPr>
                <w:sz w:val="22"/>
                <w:szCs w:val="22"/>
              </w:rPr>
            </w:pPr>
            <w:r>
              <w:rPr>
                <w:sz w:val="22"/>
                <w:szCs w:val="22"/>
              </w:rPr>
              <w:t>Номер банковского счета    40102810745370000006</w:t>
            </w:r>
          </w:p>
          <w:p w14:paraId="26437234" w14:textId="77777777" w:rsidR="00523FD4" w:rsidRDefault="009F6356">
            <w:pPr>
              <w:spacing w:before="120" w:after="120" w:line="276" w:lineRule="auto"/>
              <w:rPr>
                <w:sz w:val="22"/>
                <w:szCs w:val="22"/>
              </w:rPr>
            </w:pPr>
            <w:r>
              <w:rPr>
                <w:sz w:val="22"/>
                <w:szCs w:val="22"/>
              </w:rPr>
              <w:t>Номер казначейского счета 03231643416394344500</w:t>
            </w:r>
          </w:p>
          <w:p w14:paraId="0480EC57" w14:textId="77777777" w:rsidR="00523FD4" w:rsidRDefault="009F6356">
            <w:pPr>
              <w:spacing w:before="120" w:after="120" w:line="276" w:lineRule="auto"/>
              <w:rPr>
                <w:sz w:val="22"/>
                <w:szCs w:val="22"/>
              </w:rPr>
            </w:pPr>
            <w:r>
              <w:rPr>
                <w:sz w:val="22"/>
                <w:szCs w:val="22"/>
              </w:rPr>
              <w:t>Отделение Ленинградское г. Санкт-Петербург           БИК ТОФК 014106101</w:t>
            </w:r>
          </w:p>
          <w:p w14:paraId="60F788F7" w14:textId="77777777" w:rsidR="00523FD4" w:rsidRDefault="009F6356">
            <w:pPr>
              <w:spacing w:before="120" w:after="120" w:line="276" w:lineRule="auto"/>
              <w:rPr>
                <w:sz w:val="22"/>
                <w:szCs w:val="22"/>
              </w:rPr>
            </w:pPr>
            <w:r>
              <w:rPr>
                <w:sz w:val="22"/>
                <w:szCs w:val="22"/>
              </w:rPr>
              <w:t xml:space="preserve">Тел. 8-813-79-99-663 </w:t>
            </w:r>
          </w:p>
          <w:p w14:paraId="134E50E3" w14:textId="77777777" w:rsidR="00523FD4" w:rsidRDefault="009F6356">
            <w:pPr>
              <w:spacing w:after="0"/>
              <w:rPr>
                <w:sz w:val="22"/>
                <w:szCs w:val="22"/>
              </w:rPr>
            </w:pPr>
            <w:r>
              <w:rPr>
                <w:sz w:val="22"/>
                <w:szCs w:val="22"/>
              </w:rPr>
              <w:t>ОГРН 1054700441355 ОКВЭД 84.11.35.</w:t>
            </w:r>
          </w:p>
          <w:p w14:paraId="3E81D02F" w14:textId="77777777" w:rsidR="00523FD4" w:rsidRDefault="00523FD4">
            <w:pPr>
              <w:spacing w:after="0"/>
              <w:rPr>
                <w:sz w:val="22"/>
                <w:szCs w:val="22"/>
              </w:rPr>
            </w:pPr>
          </w:p>
          <w:p w14:paraId="151C6C00" w14:textId="77777777" w:rsidR="00523FD4" w:rsidRDefault="009F6356">
            <w:pPr>
              <w:spacing w:after="0"/>
              <w:rPr>
                <w:sz w:val="22"/>
                <w:szCs w:val="22"/>
              </w:rPr>
            </w:pPr>
            <w:r>
              <w:rPr>
                <w:sz w:val="22"/>
                <w:szCs w:val="22"/>
              </w:rPr>
              <w:t>Глава администрации Ромашкинского СП</w:t>
            </w:r>
          </w:p>
          <w:p w14:paraId="7E67F611" w14:textId="77777777" w:rsidR="00523FD4" w:rsidRDefault="00523FD4">
            <w:pPr>
              <w:spacing w:after="0"/>
              <w:rPr>
                <w:sz w:val="22"/>
                <w:szCs w:val="22"/>
              </w:rPr>
            </w:pPr>
          </w:p>
          <w:p w14:paraId="7557E19C" w14:textId="77777777" w:rsidR="00523FD4" w:rsidRDefault="009F6356">
            <w:pPr>
              <w:spacing w:after="0"/>
              <w:rPr>
                <w:sz w:val="22"/>
                <w:szCs w:val="22"/>
              </w:rPr>
            </w:pPr>
            <w:r>
              <w:rPr>
                <w:sz w:val="22"/>
                <w:szCs w:val="22"/>
              </w:rPr>
              <w:t>_______________ /С.В. Танков/</w:t>
            </w:r>
          </w:p>
          <w:p w14:paraId="47770C31" w14:textId="77777777" w:rsidR="00523FD4" w:rsidRDefault="009F6356">
            <w:pPr>
              <w:spacing w:after="0"/>
              <w:jc w:val="left"/>
            </w:pPr>
            <w:r>
              <w:rPr>
                <w:sz w:val="22"/>
                <w:szCs w:val="22"/>
              </w:rPr>
              <w:t>М.П.</w:t>
            </w:r>
          </w:p>
        </w:tc>
        <w:tc>
          <w:tcPr>
            <w:tcW w:w="461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D1B8AA5" w14:textId="77777777" w:rsidR="00523FD4" w:rsidRDefault="009F6356">
            <w:pPr>
              <w:spacing w:after="0"/>
              <w:jc w:val="left"/>
              <w:rPr>
                <w:sz w:val="22"/>
                <w:szCs w:val="22"/>
              </w:rPr>
            </w:pPr>
            <w:r>
              <w:rPr>
                <w:b/>
                <w:bCs/>
                <w:sz w:val="22"/>
                <w:szCs w:val="22"/>
              </w:rPr>
              <w:t>ПОДРЯДЧИК:</w:t>
            </w:r>
          </w:p>
          <w:p w14:paraId="6C9F050F" w14:textId="31E2D2CC" w:rsidR="00523FD4" w:rsidRDefault="00523FD4">
            <w:pPr>
              <w:widowControl w:val="0"/>
              <w:suppressAutoHyphens/>
              <w:spacing w:after="0"/>
            </w:pPr>
          </w:p>
        </w:tc>
      </w:tr>
    </w:tbl>
    <w:p w14:paraId="1973D802" w14:textId="77777777" w:rsidR="00523FD4" w:rsidRDefault="00523FD4">
      <w:pPr>
        <w:widowControl w:val="0"/>
        <w:spacing w:after="0"/>
        <w:ind w:left="108" w:hanging="108"/>
        <w:jc w:val="center"/>
        <w:rPr>
          <w:b/>
          <w:bCs/>
          <w:sz w:val="22"/>
          <w:szCs w:val="22"/>
        </w:rPr>
      </w:pPr>
    </w:p>
    <w:p w14:paraId="0C32931B" w14:textId="77777777" w:rsidR="00523FD4" w:rsidRDefault="00523FD4">
      <w:pPr>
        <w:widowControl w:val="0"/>
        <w:spacing w:after="0"/>
        <w:jc w:val="center"/>
        <w:rPr>
          <w:b/>
          <w:bCs/>
          <w:sz w:val="22"/>
          <w:szCs w:val="22"/>
        </w:rPr>
      </w:pPr>
    </w:p>
    <w:p w14:paraId="0B422623" w14:textId="77777777" w:rsidR="00523FD4" w:rsidRDefault="00523FD4">
      <w:pPr>
        <w:widowControl w:val="0"/>
        <w:spacing w:after="0"/>
        <w:jc w:val="right"/>
        <w:rPr>
          <w:sz w:val="22"/>
          <w:szCs w:val="22"/>
        </w:rPr>
      </w:pPr>
    </w:p>
    <w:p w14:paraId="03BDD074" w14:textId="65BD9F3E" w:rsidR="00523FD4" w:rsidRDefault="00523FD4">
      <w:pPr>
        <w:widowControl w:val="0"/>
        <w:spacing w:after="0"/>
        <w:jc w:val="right"/>
        <w:rPr>
          <w:sz w:val="22"/>
          <w:szCs w:val="22"/>
        </w:rPr>
      </w:pPr>
    </w:p>
    <w:p w14:paraId="36930423" w14:textId="77777777" w:rsidR="00E04CFD" w:rsidRDefault="00E04CFD">
      <w:pPr>
        <w:widowControl w:val="0"/>
        <w:spacing w:after="0"/>
        <w:jc w:val="right"/>
        <w:rPr>
          <w:sz w:val="22"/>
          <w:szCs w:val="22"/>
        </w:rPr>
      </w:pPr>
    </w:p>
    <w:p w14:paraId="23F2AD69" w14:textId="77777777" w:rsidR="00523FD4" w:rsidRDefault="00523FD4">
      <w:pPr>
        <w:widowControl w:val="0"/>
        <w:spacing w:after="0"/>
        <w:jc w:val="right"/>
        <w:rPr>
          <w:sz w:val="22"/>
          <w:szCs w:val="22"/>
        </w:rPr>
      </w:pPr>
    </w:p>
    <w:p w14:paraId="2FF3629F" w14:textId="77777777" w:rsidR="00523FD4" w:rsidRDefault="00523FD4">
      <w:pPr>
        <w:widowControl w:val="0"/>
        <w:spacing w:after="0"/>
        <w:jc w:val="right"/>
        <w:rPr>
          <w:sz w:val="22"/>
          <w:szCs w:val="22"/>
        </w:rPr>
      </w:pPr>
    </w:p>
    <w:p w14:paraId="271B408F" w14:textId="77777777" w:rsidR="00523FD4" w:rsidRDefault="009F6356">
      <w:pPr>
        <w:widowControl w:val="0"/>
        <w:spacing w:after="0"/>
        <w:jc w:val="right"/>
        <w:rPr>
          <w:sz w:val="22"/>
          <w:szCs w:val="22"/>
        </w:rPr>
      </w:pPr>
      <w:r>
        <w:rPr>
          <w:sz w:val="22"/>
          <w:szCs w:val="22"/>
        </w:rPr>
        <w:lastRenderedPageBreak/>
        <w:t>Приложение 1</w:t>
      </w:r>
    </w:p>
    <w:p w14:paraId="5B887CC6" w14:textId="178B00C5" w:rsidR="00523FD4" w:rsidRDefault="009F6356">
      <w:pPr>
        <w:keepNext/>
        <w:widowControl w:val="0"/>
        <w:spacing w:after="0"/>
        <w:ind w:firstLine="709"/>
        <w:jc w:val="right"/>
        <w:rPr>
          <w:sz w:val="22"/>
          <w:szCs w:val="22"/>
        </w:rPr>
      </w:pPr>
      <w:r>
        <w:rPr>
          <w:sz w:val="22"/>
          <w:szCs w:val="22"/>
        </w:rPr>
        <w:t xml:space="preserve">к муниципальному контракту № </w:t>
      </w:r>
      <w:r w:rsidR="00C12284">
        <w:rPr>
          <w:sz w:val="22"/>
          <w:szCs w:val="22"/>
        </w:rPr>
        <w:t>___</w:t>
      </w:r>
      <w:r>
        <w:rPr>
          <w:sz w:val="22"/>
          <w:szCs w:val="22"/>
        </w:rPr>
        <w:t xml:space="preserve"> </w:t>
      </w:r>
    </w:p>
    <w:p w14:paraId="1E279511" w14:textId="1D97817F" w:rsidR="00523FD4" w:rsidRDefault="009F6356">
      <w:pPr>
        <w:keepNext/>
        <w:widowControl w:val="0"/>
        <w:spacing w:after="0"/>
        <w:ind w:firstLine="709"/>
        <w:jc w:val="right"/>
        <w:rPr>
          <w:sz w:val="22"/>
          <w:szCs w:val="22"/>
        </w:rPr>
      </w:pPr>
      <w:r>
        <w:rPr>
          <w:sz w:val="22"/>
          <w:szCs w:val="22"/>
        </w:rPr>
        <w:t xml:space="preserve">от « </w:t>
      </w:r>
      <w:r w:rsidR="000E2E14">
        <w:rPr>
          <w:sz w:val="22"/>
          <w:szCs w:val="22"/>
        </w:rPr>
        <w:t xml:space="preserve">   </w:t>
      </w:r>
      <w:r>
        <w:rPr>
          <w:sz w:val="22"/>
          <w:szCs w:val="22"/>
        </w:rPr>
        <w:t xml:space="preserve">» </w:t>
      </w:r>
      <w:r w:rsidR="00C12284">
        <w:rPr>
          <w:sz w:val="22"/>
          <w:szCs w:val="22"/>
        </w:rPr>
        <w:t>______</w:t>
      </w:r>
      <w:r>
        <w:rPr>
          <w:sz w:val="22"/>
          <w:szCs w:val="22"/>
        </w:rPr>
        <w:t xml:space="preserve"> 202</w:t>
      </w:r>
      <w:r w:rsidR="000E2E14">
        <w:rPr>
          <w:sz w:val="22"/>
          <w:szCs w:val="22"/>
        </w:rPr>
        <w:t>6</w:t>
      </w:r>
      <w:r>
        <w:rPr>
          <w:sz w:val="22"/>
          <w:szCs w:val="22"/>
        </w:rPr>
        <w:t xml:space="preserve"> года</w:t>
      </w:r>
    </w:p>
    <w:p w14:paraId="6F8E7E8C" w14:textId="77777777" w:rsidR="00523FD4" w:rsidRDefault="00523FD4">
      <w:pPr>
        <w:keepNext/>
        <w:widowControl w:val="0"/>
        <w:spacing w:after="0"/>
        <w:ind w:firstLine="709"/>
        <w:jc w:val="center"/>
        <w:rPr>
          <w:b/>
          <w:bCs/>
        </w:rPr>
      </w:pPr>
    </w:p>
    <w:p w14:paraId="4899A4BD" w14:textId="77777777" w:rsidR="00523FD4" w:rsidRDefault="00523FD4">
      <w:pPr>
        <w:widowControl w:val="0"/>
        <w:spacing w:after="0"/>
        <w:rPr>
          <w:b/>
          <w:bCs/>
        </w:rPr>
      </w:pPr>
    </w:p>
    <w:p w14:paraId="4951C572" w14:textId="77777777" w:rsidR="00523FD4" w:rsidRDefault="009F6356">
      <w:pPr>
        <w:spacing w:after="0"/>
        <w:jc w:val="center"/>
        <w:rPr>
          <w:b/>
          <w:bCs/>
        </w:rPr>
      </w:pPr>
      <w:r>
        <w:rPr>
          <w:b/>
          <w:bCs/>
        </w:rPr>
        <w:t>ТЕХНИЧЕСКОЕ ЗАДАНИЕ.</w:t>
      </w:r>
    </w:p>
    <w:p w14:paraId="611077A2" w14:textId="540B3263" w:rsidR="00523FD4" w:rsidRDefault="009F6356">
      <w:pPr>
        <w:spacing w:after="0"/>
        <w:ind w:left="142"/>
        <w:jc w:val="center"/>
        <w:rPr>
          <w:b/>
          <w:bCs/>
        </w:rPr>
      </w:pPr>
      <w:r>
        <w:rPr>
          <w:b/>
          <w:bCs/>
        </w:rPr>
        <w:t xml:space="preserve">        на выполнение </w:t>
      </w:r>
      <w:r w:rsidR="001F2F87">
        <w:rPr>
          <w:b/>
          <w:bCs/>
        </w:rPr>
        <w:t>работ по</w:t>
      </w:r>
      <w:r>
        <w:rPr>
          <w:b/>
          <w:bCs/>
        </w:rPr>
        <w:t xml:space="preserve"> очистке общественных территорий в </w:t>
      </w:r>
      <w:r w:rsidR="00C12284">
        <w:rPr>
          <w:b/>
          <w:bCs/>
        </w:rPr>
        <w:t>осенне-зимний</w:t>
      </w:r>
      <w:r>
        <w:rPr>
          <w:b/>
          <w:bCs/>
        </w:rPr>
        <w:t xml:space="preserve"> период</w:t>
      </w:r>
    </w:p>
    <w:p w14:paraId="4FCA7E28" w14:textId="77777777" w:rsidR="00523FD4" w:rsidRDefault="009F6356">
      <w:pPr>
        <w:spacing w:after="0"/>
        <w:ind w:firstLine="708"/>
        <w:jc w:val="center"/>
        <w:rPr>
          <w:b/>
          <w:bCs/>
        </w:rPr>
      </w:pPr>
      <w:r>
        <w:rPr>
          <w:b/>
          <w:bCs/>
        </w:rPr>
        <w:t>в пос. Ромашки и пос. Суходолье, пос. Понтонное, пос. Лосево, пос. Саперное</w:t>
      </w:r>
    </w:p>
    <w:p w14:paraId="2656AB7C" w14:textId="77777777" w:rsidR="00523FD4" w:rsidRDefault="00523FD4">
      <w:pPr>
        <w:spacing w:after="0"/>
        <w:ind w:firstLine="708"/>
        <w:rPr>
          <w:sz w:val="22"/>
          <w:szCs w:val="22"/>
        </w:rPr>
      </w:pPr>
    </w:p>
    <w:p w14:paraId="65FD7D8D" w14:textId="77777777" w:rsidR="00523FD4" w:rsidRDefault="009F6356">
      <w:pPr>
        <w:spacing w:after="0"/>
        <w:ind w:firstLine="708"/>
      </w:pPr>
      <w:r>
        <w:rPr>
          <w:b/>
          <w:bCs/>
        </w:rPr>
        <w:t xml:space="preserve">1.Наименование объекта закупки: </w:t>
      </w:r>
      <w:r>
        <w:t>выполнение работ по санитарной очистке территории Ромашкинского сельского поселения (далее - Работы).</w:t>
      </w:r>
    </w:p>
    <w:p w14:paraId="48C66B54" w14:textId="77777777" w:rsidR="00523FD4" w:rsidRDefault="009F6356">
      <w:pPr>
        <w:spacing w:after="0"/>
        <w:ind w:firstLine="708"/>
      </w:pPr>
      <w:r>
        <w:rPr>
          <w:b/>
          <w:bCs/>
        </w:rPr>
        <w:t xml:space="preserve">2.Описание объекта закупки: </w:t>
      </w:r>
      <w:r>
        <w:t>выполнение работ по санитарной очистке территории МО Ромашкинское сельское поселение, применением материалов, конструкций,  инженерного (технологического) оборудования, используемых машин и механизмов Исполнителя , в соответствии с «Наименованием, объемом работ»,  настоящим Техническим заданием, условиями муниципального контракта, действующими ГОСТ, СНиП, СанПин, правилами противопожарной, технической безопасности, охраны окружающей среды</w:t>
      </w:r>
    </w:p>
    <w:p w14:paraId="7F105EF0" w14:textId="77777777" w:rsidR="00523FD4" w:rsidRDefault="009F6356">
      <w:pPr>
        <w:spacing w:after="0"/>
        <w:ind w:firstLine="708"/>
      </w:pPr>
      <w:r>
        <w:t xml:space="preserve"> 2.1. Перечень работ по санитарной очистке, согласно таблице 1</w:t>
      </w:r>
    </w:p>
    <w:p w14:paraId="32170CD5" w14:textId="77777777" w:rsidR="00523FD4" w:rsidRDefault="009F6356">
      <w:pPr>
        <w:spacing w:after="0"/>
        <w:ind w:left="360" w:firstLine="348"/>
        <w:jc w:val="right"/>
      </w:pPr>
      <w:r>
        <w:t>Таблица 1</w:t>
      </w:r>
    </w:p>
    <w:tbl>
      <w:tblPr>
        <w:tblStyle w:val="TableNormal"/>
        <w:tblW w:w="10598" w:type="dxa"/>
        <w:jc w:val="right"/>
        <w:tblInd w:w="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4F81BD"/>
        <w:tblLayout w:type="fixed"/>
        <w:tblLook w:val="04A0" w:firstRow="1" w:lastRow="0" w:firstColumn="1" w:lastColumn="0" w:noHBand="0" w:noVBand="1"/>
      </w:tblPr>
      <w:tblGrid>
        <w:gridCol w:w="721"/>
        <w:gridCol w:w="2251"/>
        <w:gridCol w:w="2552"/>
        <w:gridCol w:w="1559"/>
        <w:gridCol w:w="3515"/>
      </w:tblGrid>
      <w:tr w:rsidR="00523FD4" w14:paraId="1CCCCAB1" w14:textId="77777777">
        <w:trPr>
          <w:trHeight w:val="1210"/>
          <w:tblHeader/>
          <w:jc w:val="right"/>
        </w:trPr>
        <w:tc>
          <w:tcPr>
            <w:tcW w:w="7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95413BB" w14:textId="77777777" w:rsidR="00523FD4" w:rsidRDefault="009F6356">
            <w:pPr>
              <w:spacing w:after="0"/>
              <w:jc w:val="center"/>
            </w:pPr>
            <w:r>
              <w:rPr>
                <w:b/>
                <w:bCs/>
              </w:rPr>
              <w:t>№№ п.п.</w:t>
            </w:r>
          </w:p>
        </w:tc>
        <w:tc>
          <w:tcPr>
            <w:tcW w:w="22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985CA4B" w14:textId="77777777" w:rsidR="00523FD4" w:rsidRDefault="009F6356">
            <w:pPr>
              <w:spacing w:after="0"/>
              <w:jc w:val="center"/>
            </w:pPr>
            <w:r>
              <w:rPr>
                <w:b/>
                <w:bCs/>
              </w:rPr>
              <w:t>Наименование работ</w:t>
            </w:r>
          </w:p>
        </w:tc>
        <w:tc>
          <w:tcPr>
            <w:tcW w:w="25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CAE8586" w14:textId="77777777" w:rsidR="00523FD4" w:rsidRDefault="009F6356">
            <w:pPr>
              <w:spacing w:after="0"/>
              <w:jc w:val="center"/>
            </w:pPr>
            <w:r>
              <w:rPr>
                <w:b/>
                <w:bCs/>
              </w:rPr>
              <w:t>Адрес и место проведения работ</w:t>
            </w:r>
          </w:p>
        </w:tc>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E453D32" w14:textId="77777777" w:rsidR="00523FD4" w:rsidRDefault="009F6356">
            <w:pPr>
              <w:spacing w:after="0"/>
              <w:jc w:val="center"/>
            </w:pPr>
            <w:r>
              <w:rPr>
                <w:b/>
                <w:bCs/>
              </w:rPr>
              <w:t>Периодичность проведения работ</w:t>
            </w:r>
          </w:p>
        </w:tc>
        <w:tc>
          <w:tcPr>
            <w:tcW w:w="3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1498700" w14:textId="77777777" w:rsidR="00523FD4" w:rsidRDefault="009F6356">
            <w:pPr>
              <w:spacing w:after="0"/>
              <w:jc w:val="center"/>
            </w:pPr>
            <w:r>
              <w:rPr>
                <w:b/>
                <w:bCs/>
              </w:rPr>
              <w:t>примечание</w:t>
            </w:r>
          </w:p>
        </w:tc>
      </w:tr>
      <w:tr w:rsidR="00523FD4" w14:paraId="19C2237B" w14:textId="77777777">
        <w:tblPrEx>
          <w:shd w:val="clear" w:color="auto" w:fill="CED7E7"/>
        </w:tblPrEx>
        <w:trPr>
          <w:trHeight w:val="1210"/>
          <w:jc w:val="right"/>
        </w:trPr>
        <w:tc>
          <w:tcPr>
            <w:tcW w:w="721" w:type="dxa"/>
            <w:vMerge w:val="restart"/>
            <w:tcBorders>
              <w:top w:val="single" w:sz="4" w:space="0" w:color="000000"/>
              <w:left w:val="single" w:sz="4" w:space="0" w:color="000000"/>
              <w:bottom w:val="nil"/>
              <w:right w:val="single" w:sz="4" w:space="0" w:color="000000"/>
            </w:tcBorders>
            <w:tcMar>
              <w:top w:w="80" w:type="dxa"/>
              <w:left w:w="80" w:type="dxa"/>
              <w:bottom w:w="80" w:type="dxa"/>
              <w:right w:w="80" w:type="dxa"/>
            </w:tcMar>
            <w:vAlign w:val="center"/>
          </w:tcPr>
          <w:p w14:paraId="7788AAE9" w14:textId="77777777" w:rsidR="00523FD4" w:rsidRDefault="009F6356">
            <w:pPr>
              <w:spacing w:after="0"/>
              <w:jc w:val="center"/>
            </w:pPr>
            <w:r>
              <w:t>1.</w:t>
            </w:r>
          </w:p>
        </w:tc>
        <w:tc>
          <w:tcPr>
            <w:tcW w:w="2251" w:type="dxa"/>
            <w:vMerge w:val="restart"/>
            <w:tcBorders>
              <w:top w:val="single" w:sz="4" w:space="0" w:color="000000"/>
              <w:left w:val="single" w:sz="4" w:space="0" w:color="000000"/>
              <w:bottom w:val="nil"/>
              <w:right w:val="single" w:sz="4" w:space="0" w:color="000000"/>
            </w:tcBorders>
            <w:tcMar>
              <w:top w:w="80" w:type="dxa"/>
              <w:left w:w="80" w:type="dxa"/>
              <w:bottom w:w="80" w:type="dxa"/>
              <w:right w:w="80" w:type="dxa"/>
            </w:tcMar>
            <w:vAlign w:val="center"/>
          </w:tcPr>
          <w:p w14:paraId="511198D7" w14:textId="77777777" w:rsidR="00523FD4" w:rsidRDefault="009F6356">
            <w:pPr>
              <w:tabs>
                <w:tab w:val="left" w:pos="1260"/>
              </w:tabs>
              <w:spacing w:after="0"/>
            </w:pPr>
            <w:r>
              <w:t>-сбор мусора;</w:t>
            </w:r>
          </w:p>
          <w:p w14:paraId="2B215509" w14:textId="77777777" w:rsidR="00523FD4" w:rsidRDefault="009F6356">
            <w:pPr>
              <w:tabs>
                <w:tab w:val="left" w:pos="1260"/>
              </w:tabs>
              <w:spacing w:after="0"/>
            </w:pPr>
            <w:r>
              <w:t>-уборка снега;</w:t>
            </w:r>
          </w:p>
          <w:p w14:paraId="38C80772" w14:textId="77777777" w:rsidR="00523FD4" w:rsidRDefault="009F6356">
            <w:pPr>
              <w:spacing w:after="0"/>
            </w:pPr>
            <w:r>
              <w:t>- посыпка песком и противогололедными средствами;</w:t>
            </w:r>
          </w:p>
          <w:p w14:paraId="6CD27DB3" w14:textId="77777777" w:rsidR="00523FD4" w:rsidRDefault="009F6356">
            <w:pPr>
              <w:spacing w:after="0"/>
            </w:pPr>
            <w:r>
              <w:t>- подметание (по указанию заказчика);</w:t>
            </w:r>
          </w:p>
          <w:p w14:paraId="622D1B56" w14:textId="77777777" w:rsidR="00523FD4" w:rsidRDefault="009F6356">
            <w:pPr>
              <w:spacing w:after="0"/>
            </w:pPr>
            <w:r>
              <w:t>- очистка урн от мусора</w:t>
            </w:r>
          </w:p>
          <w:p w14:paraId="777E8DE0" w14:textId="77777777" w:rsidR="00523FD4" w:rsidRDefault="00523FD4">
            <w:pPr>
              <w:spacing w:after="0"/>
            </w:pPr>
          </w:p>
          <w:p w14:paraId="4D15D032" w14:textId="77777777" w:rsidR="00523FD4" w:rsidRDefault="009F6356">
            <w:pPr>
              <w:spacing w:after="0"/>
            </w:pPr>
            <w:r>
              <w:t xml:space="preserve"> </w:t>
            </w:r>
          </w:p>
        </w:tc>
        <w:tc>
          <w:tcPr>
            <w:tcW w:w="7626"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8E0F7E3" w14:textId="77777777" w:rsidR="00523FD4" w:rsidRDefault="00523FD4">
            <w:pPr>
              <w:spacing w:after="0"/>
              <w:jc w:val="left"/>
            </w:pPr>
          </w:p>
          <w:p w14:paraId="4992A49E" w14:textId="77777777" w:rsidR="00523FD4" w:rsidRDefault="009F6356">
            <w:pPr>
              <w:spacing w:after="0"/>
              <w:jc w:val="left"/>
            </w:pPr>
            <w:r>
              <w:t xml:space="preserve">Жилой массив (кроме придомовой территории), территории детских игровых площадок, включая пешеходные зоны </w:t>
            </w:r>
          </w:p>
        </w:tc>
      </w:tr>
      <w:tr w:rsidR="00523FD4" w14:paraId="6F1FA7C9" w14:textId="77777777">
        <w:tblPrEx>
          <w:shd w:val="clear" w:color="auto" w:fill="CED7E7"/>
        </w:tblPrEx>
        <w:trPr>
          <w:trHeight w:val="2410"/>
          <w:jc w:val="right"/>
        </w:trPr>
        <w:tc>
          <w:tcPr>
            <w:tcW w:w="721" w:type="dxa"/>
            <w:vMerge/>
            <w:tcBorders>
              <w:top w:val="single" w:sz="4" w:space="0" w:color="000000"/>
              <w:left w:val="single" w:sz="4" w:space="0" w:color="000000"/>
              <w:bottom w:val="nil"/>
              <w:right w:val="single" w:sz="4" w:space="0" w:color="000000"/>
            </w:tcBorders>
          </w:tcPr>
          <w:p w14:paraId="47D7F69B" w14:textId="77777777" w:rsidR="00523FD4" w:rsidRDefault="00523FD4"/>
        </w:tc>
        <w:tc>
          <w:tcPr>
            <w:tcW w:w="2251" w:type="dxa"/>
            <w:vMerge/>
            <w:tcBorders>
              <w:top w:val="single" w:sz="4" w:space="0" w:color="000000"/>
              <w:left w:val="single" w:sz="4" w:space="0" w:color="000000"/>
              <w:bottom w:val="nil"/>
              <w:right w:val="single" w:sz="4" w:space="0" w:color="000000"/>
            </w:tcBorders>
          </w:tcPr>
          <w:p w14:paraId="431C78BE" w14:textId="77777777" w:rsidR="00523FD4" w:rsidRDefault="00523FD4"/>
        </w:tc>
        <w:tc>
          <w:tcPr>
            <w:tcW w:w="25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650E219" w14:textId="77777777" w:rsidR="00523FD4" w:rsidRDefault="00523FD4">
            <w:pPr>
              <w:spacing w:after="0"/>
              <w:jc w:val="left"/>
            </w:pPr>
          </w:p>
          <w:p w14:paraId="57FEA116" w14:textId="77777777" w:rsidR="00523FD4" w:rsidRDefault="009F6356">
            <w:pPr>
              <w:spacing w:after="0"/>
              <w:jc w:val="left"/>
            </w:pPr>
            <w:r>
              <w:t xml:space="preserve">п. Ромашки. </w:t>
            </w:r>
          </w:p>
          <w:p w14:paraId="5E76B82F" w14:textId="77777777" w:rsidR="00523FD4" w:rsidRDefault="00523FD4">
            <w:pPr>
              <w:spacing w:after="0"/>
              <w:jc w:val="left"/>
            </w:pPr>
          </w:p>
          <w:p w14:paraId="0B84D232" w14:textId="77777777" w:rsidR="00523FD4" w:rsidRDefault="009F6356">
            <w:pPr>
              <w:spacing w:after="0"/>
              <w:jc w:val="left"/>
            </w:pPr>
            <w:r>
              <w:t>(ул. Новостроек, Ногирская, Речная, Советсткая, Зеленая, Объездная)</w:t>
            </w:r>
          </w:p>
        </w:tc>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18089F5" w14:textId="77777777" w:rsidR="00523FD4" w:rsidRDefault="00523FD4">
            <w:pPr>
              <w:spacing w:after="0"/>
              <w:jc w:val="center"/>
            </w:pPr>
          </w:p>
          <w:p w14:paraId="3B391B8D" w14:textId="77777777" w:rsidR="00523FD4" w:rsidRDefault="00523FD4">
            <w:pPr>
              <w:spacing w:after="0"/>
              <w:jc w:val="center"/>
            </w:pPr>
          </w:p>
          <w:p w14:paraId="18E2B5C3" w14:textId="77777777" w:rsidR="00523FD4" w:rsidRDefault="00523FD4">
            <w:pPr>
              <w:spacing w:after="0"/>
              <w:jc w:val="center"/>
            </w:pPr>
          </w:p>
          <w:p w14:paraId="4C63A7FF" w14:textId="77777777" w:rsidR="00523FD4" w:rsidRDefault="009F6356">
            <w:pPr>
              <w:spacing w:after="0"/>
              <w:jc w:val="center"/>
            </w:pPr>
            <w:r>
              <w:t>Ежедневно с ПН по ПТ</w:t>
            </w:r>
          </w:p>
        </w:tc>
        <w:tc>
          <w:tcPr>
            <w:tcW w:w="3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630B748" w14:textId="77777777" w:rsidR="00523FD4" w:rsidRDefault="009F6356">
            <w:pPr>
              <w:spacing w:after="0"/>
              <w:jc w:val="left"/>
            </w:pPr>
            <w:r>
              <w:t>28600 м кв</w:t>
            </w:r>
          </w:p>
          <w:p w14:paraId="35F4103C" w14:textId="77777777" w:rsidR="00523FD4" w:rsidRDefault="009F6356">
            <w:pPr>
              <w:spacing w:after="0"/>
              <w:jc w:val="left"/>
            </w:pPr>
            <w:r>
              <w:t>Центр п. Ромашки (территория от дороги, до магазина «Пятерочка», включая площадку слева от въезда в поселок, где обычно размещаются торговые палатки) Схема Приложение 1</w:t>
            </w:r>
          </w:p>
        </w:tc>
      </w:tr>
      <w:tr w:rsidR="00523FD4" w14:paraId="4FDECB94" w14:textId="77777777">
        <w:tblPrEx>
          <w:shd w:val="clear" w:color="auto" w:fill="CED7E7"/>
        </w:tblPrEx>
        <w:trPr>
          <w:trHeight w:val="3010"/>
          <w:jc w:val="right"/>
        </w:trPr>
        <w:tc>
          <w:tcPr>
            <w:tcW w:w="721" w:type="dxa"/>
            <w:vMerge/>
            <w:tcBorders>
              <w:top w:val="single" w:sz="4" w:space="0" w:color="000000"/>
              <w:left w:val="single" w:sz="4" w:space="0" w:color="000000"/>
              <w:bottom w:val="nil"/>
              <w:right w:val="single" w:sz="4" w:space="0" w:color="000000"/>
            </w:tcBorders>
          </w:tcPr>
          <w:p w14:paraId="2C74A9A1" w14:textId="77777777" w:rsidR="00523FD4" w:rsidRDefault="00523FD4"/>
        </w:tc>
        <w:tc>
          <w:tcPr>
            <w:tcW w:w="2251" w:type="dxa"/>
            <w:vMerge/>
            <w:tcBorders>
              <w:top w:val="single" w:sz="4" w:space="0" w:color="000000"/>
              <w:left w:val="single" w:sz="4" w:space="0" w:color="000000"/>
              <w:bottom w:val="nil"/>
              <w:right w:val="single" w:sz="4" w:space="0" w:color="000000"/>
            </w:tcBorders>
          </w:tcPr>
          <w:p w14:paraId="129C56A4" w14:textId="77777777" w:rsidR="00523FD4" w:rsidRDefault="00523FD4"/>
        </w:tc>
        <w:tc>
          <w:tcPr>
            <w:tcW w:w="25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2B47A31" w14:textId="77777777" w:rsidR="00523FD4" w:rsidRDefault="00523FD4">
            <w:pPr>
              <w:spacing w:after="0"/>
              <w:jc w:val="left"/>
            </w:pPr>
          </w:p>
          <w:p w14:paraId="30C06E83" w14:textId="77777777" w:rsidR="00523FD4" w:rsidRDefault="009F6356">
            <w:pPr>
              <w:spacing w:after="0"/>
              <w:jc w:val="left"/>
            </w:pPr>
            <w:r>
              <w:t>п. Суходолье</w:t>
            </w:r>
          </w:p>
          <w:p w14:paraId="615C60B8" w14:textId="77777777" w:rsidR="00523FD4" w:rsidRDefault="009F6356">
            <w:pPr>
              <w:spacing w:after="0"/>
              <w:jc w:val="left"/>
            </w:pPr>
            <w:r>
              <w:t>ул. Центральная, Лесная, Октябрьская, центральная площадь, включая территорию вокруг здания на пригорке, территорию 4-х детских площадок</w:t>
            </w:r>
          </w:p>
        </w:tc>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FF75779" w14:textId="77777777" w:rsidR="00523FD4" w:rsidRDefault="00523FD4">
            <w:pPr>
              <w:spacing w:after="0"/>
              <w:jc w:val="center"/>
            </w:pPr>
          </w:p>
          <w:p w14:paraId="3EE394A0" w14:textId="77777777" w:rsidR="00523FD4" w:rsidRDefault="00523FD4">
            <w:pPr>
              <w:spacing w:after="0"/>
              <w:jc w:val="center"/>
            </w:pPr>
          </w:p>
          <w:p w14:paraId="3BC98588" w14:textId="77777777" w:rsidR="00523FD4" w:rsidRDefault="00523FD4">
            <w:pPr>
              <w:spacing w:after="0"/>
              <w:jc w:val="center"/>
            </w:pPr>
          </w:p>
          <w:p w14:paraId="3D149038" w14:textId="77777777" w:rsidR="00523FD4" w:rsidRDefault="009F6356">
            <w:pPr>
              <w:spacing w:after="0"/>
              <w:jc w:val="center"/>
            </w:pPr>
            <w:r>
              <w:t>Ежедневно с ПН по ПТ</w:t>
            </w:r>
          </w:p>
        </w:tc>
        <w:tc>
          <w:tcPr>
            <w:tcW w:w="3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8ED77B4" w14:textId="77777777" w:rsidR="00523FD4" w:rsidRDefault="009F6356">
            <w:pPr>
              <w:spacing w:after="0"/>
              <w:jc w:val="left"/>
            </w:pPr>
            <w:r>
              <w:t>33320 м кв</w:t>
            </w:r>
          </w:p>
          <w:p w14:paraId="2916198C" w14:textId="77777777" w:rsidR="00523FD4" w:rsidRDefault="009F6356">
            <w:pPr>
              <w:spacing w:after="0"/>
              <w:jc w:val="left"/>
            </w:pPr>
            <w:r>
              <w:t>Территория от остановки на Санкт-Петербург до поворота на котельную (между автомобильной трассой и жилыми домами) Схема Приложение 2</w:t>
            </w:r>
          </w:p>
        </w:tc>
      </w:tr>
      <w:tr w:rsidR="00523FD4" w14:paraId="5F8C49C9" w14:textId="77777777">
        <w:tblPrEx>
          <w:shd w:val="clear" w:color="auto" w:fill="CED7E7"/>
        </w:tblPrEx>
        <w:trPr>
          <w:trHeight w:val="1510"/>
          <w:jc w:val="right"/>
        </w:trPr>
        <w:tc>
          <w:tcPr>
            <w:tcW w:w="721" w:type="dxa"/>
            <w:vMerge/>
            <w:tcBorders>
              <w:top w:val="single" w:sz="4" w:space="0" w:color="000000"/>
              <w:left w:val="single" w:sz="4" w:space="0" w:color="000000"/>
              <w:bottom w:val="nil"/>
              <w:right w:val="single" w:sz="4" w:space="0" w:color="000000"/>
            </w:tcBorders>
          </w:tcPr>
          <w:p w14:paraId="3134BDB0" w14:textId="77777777" w:rsidR="00523FD4" w:rsidRDefault="00523FD4"/>
        </w:tc>
        <w:tc>
          <w:tcPr>
            <w:tcW w:w="2251" w:type="dxa"/>
            <w:vMerge/>
            <w:tcBorders>
              <w:top w:val="single" w:sz="4" w:space="0" w:color="000000"/>
              <w:left w:val="single" w:sz="4" w:space="0" w:color="000000"/>
              <w:bottom w:val="nil"/>
              <w:right w:val="single" w:sz="4" w:space="0" w:color="000000"/>
            </w:tcBorders>
          </w:tcPr>
          <w:p w14:paraId="4F5DE95F" w14:textId="77777777" w:rsidR="00523FD4" w:rsidRDefault="00523FD4"/>
        </w:tc>
        <w:tc>
          <w:tcPr>
            <w:tcW w:w="25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0CEB295" w14:textId="77777777" w:rsidR="00523FD4" w:rsidRDefault="009F6356">
            <w:pPr>
              <w:spacing w:after="0"/>
              <w:jc w:val="left"/>
            </w:pPr>
            <w:r>
              <w:t>п. Понтонное</w:t>
            </w:r>
          </w:p>
          <w:p w14:paraId="74A5EC7F" w14:textId="77777777" w:rsidR="00523FD4" w:rsidRDefault="00523FD4">
            <w:pPr>
              <w:spacing w:after="0"/>
              <w:jc w:val="left"/>
            </w:pPr>
          </w:p>
          <w:p w14:paraId="1C6EB355" w14:textId="77777777" w:rsidR="00523FD4" w:rsidRDefault="009F6356">
            <w:pPr>
              <w:spacing w:after="0"/>
              <w:jc w:val="left"/>
            </w:pPr>
            <w:r>
              <w:t xml:space="preserve"> ул. Молодежная, включаю территорию футбольного поля</w:t>
            </w:r>
          </w:p>
        </w:tc>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DE28CA2" w14:textId="77777777" w:rsidR="00523FD4" w:rsidRDefault="00523FD4">
            <w:pPr>
              <w:spacing w:after="0"/>
              <w:jc w:val="center"/>
            </w:pPr>
          </w:p>
          <w:p w14:paraId="573A0B00" w14:textId="77777777" w:rsidR="00523FD4" w:rsidRDefault="009F6356">
            <w:pPr>
              <w:spacing w:after="0"/>
              <w:jc w:val="center"/>
            </w:pPr>
            <w:r>
              <w:t>Ежедневно с ПН по ПТ</w:t>
            </w:r>
          </w:p>
        </w:tc>
        <w:tc>
          <w:tcPr>
            <w:tcW w:w="3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8C4EB45" w14:textId="77777777" w:rsidR="00523FD4" w:rsidRDefault="009F6356">
            <w:pPr>
              <w:spacing w:after="0"/>
              <w:jc w:val="center"/>
            </w:pPr>
            <w:r>
              <w:t>3132 м кв</w:t>
            </w:r>
          </w:p>
          <w:p w14:paraId="6582A1F6" w14:textId="77777777" w:rsidR="00523FD4" w:rsidRDefault="009F6356">
            <w:pPr>
              <w:spacing w:after="0"/>
              <w:jc w:val="center"/>
            </w:pPr>
            <w:r>
              <w:t>Схема Приложение 3</w:t>
            </w:r>
          </w:p>
        </w:tc>
      </w:tr>
      <w:tr w:rsidR="00523FD4" w14:paraId="61FE7846" w14:textId="77777777">
        <w:tblPrEx>
          <w:shd w:val="clear" w:color="auto" w:fill="CED7E7"/>
        </w:tblPrEx>
        <w:trPr>
          <w:trHeight w:val="3999"/>
          <w:jc w:val="right"/>
        </w:trPr>
        <w:tc>
          <w:tcPr>
            <w:tcW w:w="721" w:type="dxa"/>
            <w:vMerge/>
            <w:tcBorders>
              <w:top w:val="single" w:sz="4" w:space="0" w:color="000000"/>
              <w:left w:val="single" w:sz="4" w:space="0" w:color="000000"/>
              <w:bottom w:val="nil"/>
              <w:right w:val="single" w:sz="4" w:space="0" w:color="000000"/>
            </w:tcBorders>
          </w:tcPr>
          <w:p w14:paraId="23F781AF" w14:textId="77777777" w:rsidR="00523FD4" w:rsidRDefault="00523FD4"/>
        </w:tc>
        <w:tc>
          <w:tcPr>
            <w:tcW w:w="2251" w:type="dxa"/>
            <w:vMerge/>
            <w:tcBorders>
              <w:top w:val="single" w:sz="4" w:space="0" w:color="000000"/>
              <w:left w:val="single" w:sz="4" w:space="0" w:color="000000"/>
              <w:bottom w:val="nil"/>
              <w:right w:val="single" w:sz="4" w:space="0" w:color="000000"/>
            </w:tcBorders>
          </w:tcPr>
          <w:p w14:paraId="6936CBFF" w14:textId="77777777" w:rsidR="00523FD4" w:rsidRDefault="00523FD4"/>
        </w:tc>
        <w:tc>
          <w:tcPr>
            <w:tcW w:w="25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63CE307" w14:textId="77777777" w:rsidR="00523FD4" w:rsidRDefault="009F6356">
            <w:pPr>
              <w:spacing w:after="0"/>
              <w:jc w:val="left"/>
            </w:pPr>
            <w:r>
              <w:t>п. Саперное</w:t>
            </w:r>
          </w:p>
          <w:p w14:paraId="18DE8B3E" w14:textId="77777777" w:rsidR="00523FD4" w:rsidRDefault="009F6356">
            <w:pPr>
              <w:spacing w:after="0"/>
              <w:jc w:val="left"/>
            </w:pPr>
            <w:r>
              <w:t>Территория площадки с 2-мя автобусными остановками, детская площадка и прилегающая территория, а также детская площадка между домами  9 16 по ул. Школьная и сквер перед зданием Почта России, территория вокруг здания бывшего военторга</w:t>
            </w:r>
          </w:p>
        </w:tc>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C907B34" w14:textId="77777777" w:rsidR="00523FD4" w:rsidRDefault="00523FD4">
            <w:pPr>
              <w:spacing w:after="0"/>
              <w:jc w:val="center"/>
            </w:pPr>
          </w:p>
          <w:p w14:paraId="3DD33DC7" w14:textId="77777777" w:rsidR="00523FD4" w:rsidRDefault="00523FD4">
            <w:pPr>
              <w:spacing w:after="0"/>
              <w:jc w:val="center"/>
            </w:pPr>
          </w:p>
          <w:p w14:paraId="6BF5C47F" w14:textId="77777777" w:rsidR="00523FD4" w:rsidRDefault="00523FD4">
            <w:pPr>
              <w:spacing w:after="0"/>
              <w:jc w:val="center"/>
            </w:pPr>
          </w:p>
          <w:p w14:paraId="4E8027BC" w14:textId="77777777" w:rsidR="00523FD4" w:rsidRDefault="00523FD4">
            <w:pPr>
              <w:spacing w:after="0"/>
              <w:jc w:val="center"/>
            </w:pPr>
          </w:p>
          <w:p w14:paraId="25812AD8" w14:textId="77777777" w:rsidR="00523FD4" w:rsidRDefault="009F6356">
            <w:pPr>
              <w:spacing w:after="0"/>
              <w:jc w:val="center"/>
            </w:pPr>
            <w:r>
              <w:t>1000 м кв</w:t>
            </w:r>
          </w:p>
          <w:p w14:paraId="6755683F" w14:textId="77777777" w:rsidR="00523FD4" w:rsidRDefault="00523FD4">
            <w:pPr>
              <w:spacing w:after="0"/>
              <w:jc w:val="center"/>
            </w:pPr>
          </w:p>
          <w:p w14:paraId="528D398A" w14:textId="77777777" w:rsidR="00523FD4" w:rsidRDefault="00523FD4">
            <w:pPr>
              <w:spacing w:after="0"/>
              <w:jc w:val="center"/>
            </w:pPr>
          </w:p>
          <w:p w14:paraId="0EE53841" w14:textId="77777777" w:rsidR="00523FD4" w:rsidRDefault="00523FD4">
            <w:pPr>
              <w:spacing w:after="0"/>
              <w:jc w:val="center"/>
            </w:pPr>
          </w:p>
          <w:p w14:paraId="0AABD648" w14:textId="77777777" w:rsidR="00523FD4" w:rsidRDefault="009F6356">
            <w:pPr>
              <w:spacing w:after="0"/>
              <w:jc w:val="center"/>
            </w:pPr>
            <w:r>
              <w:t>Ежедневно с ПН по ПТ</w:t>
            </w:r>
          </w:p>
        </w:tc>
        <w:tc>
          <w:tcPr>
            <w:tcW w:w="3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D483243" w14:textId="77777777" w:rsidR="00523FD4" w:rsidRDefault="00523FD4">
            <w:pPr>
              <w:spacing w:after="0"/>
              <w:jc w:val="center"/>
            </w:pPr>
          </w:p>
          <w:p w14:paraId="55BD37B0" w14:textId="77777777" w:rsidR="00523FD4" w:rsidRDefault="00523FD4">
            <w:pPr>
              <w:spacing w:after="0"/>
              <w:jc w:val="center"/>
            </w:pPr>
          </w:p>
          <w:p w14:paraId="570E44CF" w14:textId="77777777" w:rsidR="00523FD4" w:rsidRDefault="00523FD4">
            <w:pPr>
              <w:spacing w:after="0"/>
              <w:jc w:val="center"/>
            </w:pPr>
          </w:p>
          <w:p w14:paraId="5972AC4A" w14:textId="77777777" w:rsidR="00523FD4" w:rsidRDefault="00523FD4">
            <w:pPr>
              <w:spacing w:after="0"/>
              <w:jc w:val="center"/>
            </w:pPr>
          </w:p>
          <w:p w14:paraId="1F486CB9" w14:textId="77777777" w:rsidR="00523FD4" w:rsidRDefault="00523FD4">
            <w:pPr>
              <w:spacing w:after="0"/>
              <w:jc w:val="center"/>
            </w:pPr>
          </w:p>
          <w:p w14:paraId="387FC6E1" w14:textId="77777777" w:rsidR="00523FD4" w:rsidRDefault="00523FD4">
            <w:pPr>
              <w:spacing w:after="0"/>
              <w:jc w:val="center"/>
            </w:pPr>
          </w:p>
          <w:p w14:paraId="18FD7F21" w14:textId="77777777" w:rsidR="00523FD4" w:rsidRDefault="00523FD4">
            <w:pPr>
              <w:spacing w:after="0"/>
              <w:jc w:val="center"/>
            </w:pPr>
          </w:p>
          <w:p w14:paraId="5002E336" w14:textId="77777777" w:rsidR="00523FD4" w:rsidRDefault="00523FD4">
            <w:pPr>
              <w:spacing w:after="0"/>
              <w:jc w:val="center"/>
            </w:pPr>
          </w:p>
          <w:p w14:paraId="19D380BC" w14:textId="77777777" w:rsidR="00523FD4" w:rsidRDefault="009F6356">
            <w:pPr>
              <w:spacing w:after="0"/>
              <w:jc w:val="center"/>
            </w:pPr>
            <w:r>
              <w:t>Схема Приложение 4</w:t>
            </w:r>
          </w:p>
        </w:tc>
      </w:tr>
      <w:tr w:rsidR="00523FD4" w14:paraId="7D08360D" w14:textId="77777777">
        <w:tblPrEx>
          <w:shd w:val="clear" w:color="auto" w:fill="CED7E7"/>
        </w:tblPrEx>
        <w:trPr>
          <w:trHeight w:val="4026"/>
          <w:jc w:val="right"/>
        </w:trPr>
        <w:tc>
          <w:tcPr>
            <w:tcW w:w="721" w:type="dxa"/>
            <w:vMerge/>
            <w:tcBorders>
              <w:top w:val="single" w:sz="4" w:space="0" w:color="000000"/>
              <w:left w:val="single" w:sz="4" w:space="0" w:color="000000"/>
              <w:bottom w:val="nil"/>
              <w:right w:val="single" w:sz="4" w:space="0" w:color="000000"/>
            </w:tcBorders>
          </w:tcPr>
          <w:p w14:paraId="7A58F64F" w14:textId="77777777" w:rsidR="00523FD4" w:rsidRDefault="00523FD4"/>
        </w:tc>
        <w:tc>
          <w:tcPr>
            <w:tcW w:w="2251" w:type="dxa"/>
            <w:vMerge/>
            <w:tcBorders>
              <w:top w:val="single" w:sz="4" w:space="0" w:color="000000"/>
              <w:left w:val="single" w:sz="4" w:space="0" w:color="000000"/>
              <w:bottom w:val="nil"/>
              <w:right w:val="single" w:sz="4" w:space="0" w:color="000000"/>
            </w:tcBorders>
          </w:tcPr>
          <w:p w14:paraId="41EE2F95" w14:textId="77777777" w:rsidR="00523FD4" w:rsidRDefault="00523FD4"/>
        </w:tc>
        <w:tc>
          <w:tcPr>
            <w:tcW w:w="25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9A43CC5" w14:textId="77777777" w:rsidR="00523FD4" w:rsidRDefault="009F6356">
            <w:pPr>
              <w:spacing w:after="0"/>
              <w:jc w:val="left"/>
            </w:pPr>
            <w:r>
              <w:t>п. Лосево</w:t>
            </w:r>
          </w:p>
          <w:p w14:paraId="5CBC4302" w14:textId="77777777" w:rsidR="00523FD4" w:rsidRDefault="009F6356">
            <w:pPr>
              <w:spacing w:after="0"/>
              <w:jc w:val="left"/>
            </w:pPr>
            <w:r>
              <w:t>ул. Тургостиница, Железнодорожная (по направлению к железнодорожной станции «Лосево», включая тротуар к железнодорожной станции, Набережная (включая территорию детской площадки и площадку для приема пищи и отдыха вблизи магазина «Магнит»</w:t>
            </w:r>
          </w:p>
        </w:tc>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D637DB7" w14:textId="77777777" w:rsidR="00523FD4" w:rsidRDefault="00523FD4">
            <w:pPr>
              <w:spacing w:after="0"/>
              <w:jc w:val="center"/>
            </w:pPr>
          </w:p>
          <w:p w14:paraId="2CDAB517" w14:textId="77777777" w:rsidR="00523FD4" w:rsidRDefault="009F6356">
            <w:pPr>
              <w:spacing w:after="0"/>
              <w:jc w:val="center"/>
            </w:pPr>
            <w:r>
              <w:t>938 м кв</w:t>
            </w:r>
          </w:p>
          <w:p w14:paraId="5D620480" w14:textId="77777777" w:rsidR="00523FD4" w:rsidRDefault="00523FD4">
            <w:pPr>
              <w:spacing w:after="0"/>
              <w:jc w:val="center"/>
            </w:pPr>
          </w:p>
          <w:p w14:paraId="145397D7" w14:textId="77777777" w:rsidR="00523FD4" w:rsidRDefault="009F6356">
            <w:pPr>
              <w:spacing w:after="0"/>
              <w:jc w:val="center"/>
            </w:pPr>
            <w:r>
              <w:t>Ежедневно с ПН по ПТ</w:t>
            </w:r>
          </w:p>
        </w:tc>
        <w:tc>
          <w:tcPr>
            <w:tcW w:w="3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5F4D7D0" w14:textId="77777777" w:rsidR="00523FD4" w:rsidRDefault="009F6356">
            <w:pPr>
              <w:spacing w:after="0"/>
              <w:jc w:val="center"/>
            </w:pPr>
            <w:r>
              <w:t>Схема Приложение 5</w:t>
            </w:r>
          </w:p>
        </w:tc>
      </w:tr>
    </w:tbl>
    <w:p w14:paraId="3F0E9BB7" w14:textId="77777777" w:rsidR="00523FD4" w:rsidRDefault="00523FD4">
      <w:pPr>
        <w:widowControl w:val="0"/>
        <w:spacing w:after="0"/>
        <w:ind w:left="108" w:hanging="108"/>
        <w:jc w:val="right"/>
      </w:pPr>
    </w:p>
    <w:p w14:paraId="2E789339" w14:textId="77777777" w:rsidR="00523FD4" w:rsidRDefault="009F6356">
      <w:pPr>
        <w:widowControl w:val="0"/>
        <w:suppressAutoHyphens/>
        <w:spacing w:after="6"/>
        <w:ind w:firstLine="709"/>
        <w:jc w:val="left"/>
      </w:pPr>
      <w:r>
        <w:t xml:space="preserve">         3.  Материалы (сырье, комплектующие и оборудование), используемые при выполнении работ, должны соответствовать требованиям действующих строительных норм, правил и иных нормативных документов, обязательных при выполнении работ, соответствующих предмету настоящего электронного аукциона.</w:t>
      </w:r>
    </w:p>
    <w:p w14:paraId="62B4C015" w14:textId="77777777" w:rsidR="00523FD4" w:rsidRDefault="009F6356">
      <w:pPr>
        <w:widowControl w:val="0"/>
        <w:suppressAutoHyphens/>
        <w:spacing w:after="6"/>
        <w:ind w:firstLine="709"/>
        <w:jc w:val="left"/>
      </w:pPr>
      <w:r>
        <w:t>- Исполнитель обязан обеспечить выполнение необходимых мероприятий по технике безопасности (СНиП 12-03-2001), особых мероприятий по соблюдению правил пожарной безопасности (ППБ 01-03, ВППБ 13-01-94) и охране объекта, переданного Исполнителю для выполнения работ. Риск случайной гибели или случайного повреждения объекта до приемки этого объекта Заказчиком несет Исполнитель (ст. 741 ГК РФ)</w:t>
      </w:r>
    </w:p>
    <w:p w14:paraId="4B39BF51" w14:textId="77777777" w:rsidR="00523FD4" w:rsidRDefault="00523FD4">
      <w:pPr>
        <w:spacing w:after="0"/>
        <w:jc w:val="right"/>
      </w:pPr>
    </w:p>
    <w:p w14:paraId="016D7087" w14:textId="77777777" w:rsidR="00523FD4" w:rsidRDefault="00523FD4">
      <w:pPr>
        <w:spacing w:after="0"/>
        <w:jc w:val="right"/>
      </w:pPr>
    </w:p>
    <w:p w14:paraId="5E82A64F" w14:textId="77777777" w:rsidR="00523FD4" w:rsidRDefault="00523FD4">
      <w:pPr>
        <w:spacing w:after="0"/>
        <w:jc w:val="right"/>
      </w:pPr>
    </w:p>
    <w:p w14:paraId="5533188A" w14:textId="77777777" w:rsidR="00523FD4" w:rsidRDefault="00523FD4">
      <w:pPr>
        <w:spacing w:after="0"/>
        <w:jc w:val="right"/>
      </w:pPr>
    </w:p>
    <w:p w14:paraId="24414465" w14:textId="77777777" w:rsidR="00523FD4" w:rsidRDefault="009F6356">
      <w:pPr>
        <w:spacing w:after="0"/>
        <w:jc w:val="right"/>
      </w:pPr>
      <w:r>
        <w:t>Приложение 1</w:t>
      </w:r>
    </w:p>
    <w:p w14:paraId="76E99D7F" w14:textId="77777777" w:rsidR="00523FD4" w:rsidRDefault="009F6356">
      <w:pPr>
        <w:spacing w:after="0"/>
        <w:jc w:val="right"/>
      </w:pPr>
      <w:r>
        <w:t>к техническому заданию</w:t>
      </w:r>
    </w:p>
    <w:p w14:paraId="7B4C03EC" w14:textId="77777777" w:rsidR="00523FD4" w:rsidRDefault="009F6356">
      <w:pPr>
        <w:spacing w:after="0"/>
        <w:jc w:val="right"/>
      </w:pPr>
      <w:r>
        <w:t>Схема санитарной очистки п. Ромашки</w:t>
      </w:r>
    </w:p>
    <w:p w14:paraId="2E3F7F6E" w14:textId="77777777" w:rsidR="00523FD4" w:rsidRDefault="00523FD4">
      <w:pPr>
        <w:spacing w:after="0"/>
        <w:jc w:val="right"/>
      </w:pPr>
    </w:p>
    <w:p w14:paraId="55085AD4" w14:textId="77777777" w:rsidR="00523FD4" w:rsidRDefault="00523FD4">
      <w:pPr>
        <w:spacing w:after="0"/>
        <w:jc w:val="right"/>
      </w:pPr>
    </w:p>
    <w:p w14:paraId="3C9155E0" w14:textId="77777777" w:rsidR="00523FD4" w:rsidRDefault="009F6356">
      <w:pPr>
        <w:spacing w:after="0"/>
        <w:jc w:val="right"/>
      </w:pPr>
      <w:r>
        <w:rPr>
          <w:noProof/>
        </w:rPr>
        <w:drawing>
          <wp:inline distT="0" distB="0" distL="0" distR="0" wp14:anchorId="63CE191A" wp14:editId="74A5F746">
            <wp:extent cx="6642100" cy="6186805"/>
            <wp:effectExtent l="0" t="0" r="0" b="0"/>
            <wp:docPr id="1073741825" name="officeArt object" descr="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25" name="officeArt object" descr="Рисунок 2"/>
                    <pic:cNvPicPr>
                      <a:picLocks noChangeAspect="1"/>
                    </pic:cNvPicPr>
                  </pic:nvPicPr>
                  <pic:blipFill>
                    <a:blip r:embed="rId7"/>
                    <a:stretch>
                      <a:fillRect/>
                    </a:stretch>
                  </pic:blipFill>
                  <pic:spPr>
                    <a:xfrm>
                      <a:off x="0" y="0"/>
                      <a:ext cx="6642100" cy="6186805"/>
                    </a:xfrm>
                    <a:prstGeom prst="rect">
                      <a:avLst/>
                    </a:prstGeom>
                    <a:ln w="12700" cap="flat">
                      <a:noFill/>
                      <a:miter lim="400000"/>
                      <a:headEnd/>
                      <a:tailEnd/>
                    </a:ln>
                    <a:effectLst/>
                  </pic:spPr>
                </pic:pic>
              </a:graphicData>
            </a:graphic>
          </wp:inline>
        </w:drawing>
      </w:r>
    </w:p>
    <w:p w14:paraId="2E984A91" w14:textId="77777777" w:rsidR="00523FD4" w:rsidRDefault="00523FD4">
      <w:pPr>
        <w:spacing w:after="0"/>
        <w:jc w:val="right"/>
      </w:pPr>
    </w:p>
    <w:p w14:paraId="23716E80" w14:textId="77777777" w:rsidR="00523FD4" w:rsidRDefault="00523FD4">
      <w:pPr>
        <w:spacing w:after="0"/>
        <w:jc w:val="left"/>
      </w:pPr>
    </w:p>
    <w:p w14:paraId="51A8E576" w14:textId="77777777" w:rsidR="00523FD4" w:rsidRDefault="00523FD4">
      <w:pPr>
        <w:spacing w:after="0"/>
        <w:jc w:val="left"/>
        <w:rPr>
          <w:sz w:val="22"/>
          <w:szCs w:val="22"/>
        </w:rPr>
      </w:pPr>
    </w:p>
    <w:p w14:paraId="5777CC36" w14:textId="77777777" w:rsidR="00523FD4" w:rsidRDefault="00523FD4">
      <w:pPr>
        <w:spacing w:after="0"/>
        <w:jc w:val="left"/>
        <w:rPr>
          <w:sz w:val="22"/>
          <w:szCs w:val="22"/>
        </w:rPr>
      </w:pPr>
    </w:p>
    <w:p w14:paraId="29E2267C" w14:textId="77777777" w:rsidR="00523FD4" w:rsidRDefault="00523FD4">
      <w:pPr>
        <w:spacing w:after="0"/>
        <w:jc w:val="left"/>
        <w:rPr>
          <w:sz w:val="22"/>
          <w:szCs w:val="22"/>
        </w:rPr>
      </w:pPr>
    </w:p>
    <w:p w14:paraId="63EB27FB" w14:textId="77777777" w:rsidR="00523FD4" w:rsidRDefault="00523FD4">
      <w:pPr>
        <w:spacing w:after="0"/>
        <w:jc w:val="left"/>
        <w:rPr>
          <w:sz w:val="22"/>
          <w:szCs w:val="22"/>
        </w:rPr>
      </w:pPr>
    </w:p>
    <w:p w14:paraId="4F69A638" w14:textId="77777777" w:rsidR="00523FD4" w:rsidRDefault="00523FD4">
      <w:pPr>
        <w:spacing w:after="0"/>
        <w:jc w:val="left"/>
        <w:rPr>
          <w:sz w:val="22"/>
          <w:szCs w:val="22"/>
        </w:rPr>
      </w:pPr>
    </w:p>
    <w:p w14:paraId="231A8A9D" w14:textId="77777777" w:rsidR="00523FD4" w:rsidRDefault="00523FD4">
      <w:pPr>
        <w:spacing w:after="0"/>
        <w:jc w:val="left"/>
        <w:rPr>
          <w:sz w:val="22"/>
          <w:szCs w:val="22"/>
        </w:rPr>
      </w:pPr>
    </w:p>
    <w:p w14:paraId="4C445B76" w14:textId="77777777" w:rsidR="00523FD4" w:rsidRDefault="00523FD4">
      <w:pPr>
        <w:spacing w:after="0"/>
        <w:jc w:val="left"/>
        <w:rPr>
          <w:sz w:val="22"/>
          <w:szCs w:val="22"/>
        </w:rPr>
      </w:pPr>
    </w:p>
    <w:p w14:paraId="7575A112" w14:textId="77777777" w:rsidR="00523FD4" w:rsidRDefault="00523FD4">
      <w:pPr>
        <w:spacing w:after="0"/>
        <w:jc w:val="left"/>
        <w:rPr>
          <w:sz w:val="22"/>
          <w:szCs w:val="22"/>
        </w:rPr>
      </w:pPr>
    </w:p>
    <w:p w14:paraId="3CB11C43" w14:textId="77777777" w:rsidR="00523FD4" w:rsidRDefault="00523FD4">
      <w:pPr>
        <w:spacing w:after="0"/>
        <w:jc w:val="left"/>
        <w:rPr>
          <w:sz w:val="22"/>
          <w:szCs w:val="22"/>
        </w:rPr>
      </w:pPr>
    </w:p>
    <w:p w14:paraId="7195FF64" w14:textId="77777777" w:rsidR="00523FD4" w:rsidRDefault="00523FD4">
      <w:pPr>
        <w:spacing w:after="0"/>
        <w:jc w:val="left"/>
        <w:rPr>
          <w:sz w:val="22"/>
          <w:szCs w:val="22"/>
        </w:rPr>
      </w:pPr>
    </w:p>
    <w:p w14:paraId="2273A35B" w14:textId="77777777" w:rsidR="00523FD4" w:rsidRDefault="00523FD4">
      <w:pPr>
        <w:spacing w:after="0"/>
        <w:jc w:val="left"/>
        <w:rPr>
          <w:sz w:val="22"/>
          <w:szCs w:val="22"/>
        </w:rPr>
      </w:pPr>
    </w:p>
    <w:p w14:paraId="494E8FA2" w14:textId="77777777" w:rsidR="00523FD4" w:rsidRDefault="00523FD4">
      <w:pPr>
        <w:spacing w:after="0"/>
        <w:jc w:val="left"/>
        <w:rPr>
          <w:sz w:val="22"/>
          <w:szCs w:val="22"/>
        </w:rPr>
      </w:pPr>
    </w:p>
    <w:p w14:paraId="65E90ED1" w14:textId="77777777" w:rsidR="00523FD4" w:rsidRDefault="009F6356">
      <w:pPr>
        <w:spacing w:after="0"/>
        <w:jc w:val="right"/>
      </w:pPr>
      <w:r>
        <w:t>Приложение 2</w:t>
      </w:r>
    </w:p>
    <w:p w14:paraId="38EA6761" w14:textId="77777777" w:rsidR="00523FD4" w:rsidRDefault="009F6356">
      <w:pPr>
        <w:spacing w:after="0"/>
        <w:jc w:val="right"/>
      </w:pPr>
      <w:r>
        <w:t>к техническому заданию</w:t>
      </w:r>
    </w:p>
    <w:p w14:paraId="138CCCF5" w14:textId="77777777" w:rsidR="00523FD4" w:rsidRDefault="009F6356">
      <w:pPr>
        <w:spacing w:after="0"/>
        <w:jc w:val="right"/>
      </w:pPr>
      <w:r>
        <w:t>Схема  очистки п. Суходолье</w:t>
      </w:r>
    </w:p>
    <w:p w14:paraId="1B9F88E1" w14:textId="77777777" w:rsidR="00523FD4" w:rsidRDefault="00523FD4">
      <w:pPr>
        <w:spacing w:after="0"/>
        <w:jc w:val="right"/>
      </w:pPr>
    </w:p>
    <w:p w14:paraId="5252EA37" w14:textId="77777777" w:rsidR="00523FD4" w:rsidRDefault="00523FD4">
      <w:pPr>
        <w:suppressAutoHyphens/>
        <w:spacing w:after="0"/>
        <w:jc w:val="center"/>
        <w:rPr>
          <w:b/>
          <w:bCs/>
          <w:sz w:val="22"/>
          <w:szCs w:val="22"/>
        </w:rPr>
      </w:pPr>
    </w:p>
    <w:p w14:paraId="51F02EF3" w14:textId="77777777" w:rsidR="00523FD4" w:rsidRDefault="00523FD4">
      <w:pPr>
        <w:suppressAutoHyphens/>
        <w:spacing w:after="0"/>
        <w:jc w:val="center"/>
        <w:rPr>
          <w:b/>
          <w:bCs/>
          <w:sz w:val="22"/>
          <w:szCs w:val="22"/>
        </w:rPr>
      </w:pPr>
    </w:p>
    <w:p w14:paraId="0645FA7F" w14:textId="77777777" w:rsidR="00523FD4" w:rsidRDefault="00523FD4">
      <w:pPr>
        <w:suppressAutoHyphens/>
        <w:spacing w:after="0"/>
        <w:jc w:val="center"/>
        <w:rPr>
          <w:b/>
          <w:bCs/>
          <w:sz w:val="22"/>
          <w:szCs w:val="22"/>
        </w:rPr>
      </w:pPr>
    </w:p>
    <w:p w14:paraId="45A781EC" w14:textId="77777777" w:rsidR="00523FD4" w:rsidRDefault="009F6356">
      <w:pPr>
        <w:tabs>
          <w:tab w:val="left" w:pos="6453"/>
        </w:tabs>
        <w:suppressAutoHyphens/>
        <w:spacing w:after="0"/>
        <w:jc w:val="left"/>
        <w:rPr>
          <w:b/>
          <w:bCs/>
          <w:sz w:val="22"/>
          <w:szCs w:val="22"/>
        </w:rPr>
      </w:pPr>
      <w:r>
        <w:rPr>
          <w:b/>
          <w:bCs/>
          <w:sz w:val="22"/>
          <w:szCs w:val="22"/>
        </w:rPr>
        <w:tab/>
      </w:r>
      <w:r>
        <w:rPr>
          <w:b/>
          <w:bCs/>
          <w:noProof/>
          <w:sz w:val="22"/>
          <w:szCs w:val="22"/>
        </w:rPr>
        <w:drawing>
          <wp:inline distT="0" distB="0" distL="0" distR="0" wp14:anchorId="1E0C29CC" wp14:editId="53AC4A34">
            <wp:extent cx="6642100" cy="3963670"/>
            <wp:effectExtent l="0" t="0" r="0" b="0"/>
            <wp:docPr id="1073741826" name="officeArt object" descr="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26" name="officeArt object" descr="Рисунок 6"/>
                    <pic:cNvPicPr>
                      <a:picLocks noChangeAspect="1"/>
                    </pic:cNvPicPr>
                  </pic:nvPicPr>
                  <pic:blipFill>
                    <a:blip r:embed="rId8"/>
                    <a:stretch>
                      <a:fillRect/>
                    </a:stretch>
                  </pic:blipFill>
                  <pic:spPr>
                    <a:xfrm>
                      <a:off x="0" y="0"/>
                      <a:ext cx="6642100" cy="3963671"/>
                    </a:xfrm>
                    <a:prstGeom prst="rect">
                      <a:avLst/>
                    </a:prstGeom>
                    <a:ln w="12700" cap="flat">
                      <a:noFill/>
                      <a:miter lim="400000"/>
                      <a:headEnd/>
                      <a:tailEnd/>
                    </a:ln>
                    <a:effectLst/>
                  </pic:spPr>
                </pic:pic>
              </a:graphicData>
            </a:graphic>
          </wp:inline>
        </w:drawing>
      </w:r>
    </w:p>
    <w:p w14:paraId="463025E2" w14:textId="77777777" w:rsidR="00523FD4" w:rsidRDefault="00523FD4">
      <w:pPr>
        <w:suppressAutoHyphens/>
        <w:spacing w:after="0"/>
        <w:jc w:val="center"/>
        <w:rPr>
          <w:b/>
          <w:bCs/>
          <w:sz w:val="26"/>
          <w:szCs w:val="26"/>
        </w:rPr>
      </w:pPr>
    </w:p>
    <w:p w14:paraId="402A1F33" w14:textId="77777777" w:rsidR="00523FD4" w:rsidRDefault="00523FD4">
      <w:pPr>
        <w:spacing w:after="0"/>
        <w:jc w:val="left"/>
      </w:pPr>
    </w:p>
    <w:p w14:paraId="2AFBC809" w14:textId="77777777" w:rsidR="00523FD4" w:rsidRDefault="00523FD4">
      <w:pPr>
        <w:spacing w:after="0"/>
        <w:jc w:val="left"/>
      </w:pPr>
    </w:p>
    <w:p w14:paraId="1835D950" w14:textId="77777777" w:rsidR="00523FD4" w:rsidRDefault="00523FD4">
      <w:pPr>
        <w:spacing w:after="0"/>
        <w:jc w:val="left"/>
      </w:pPr>
    </w:p>
    <w:p w14:paraId="64DE95F2" w14:textId="77777777" w:rsidR="00523FD4" w:rsidRDefault="00523FD4">
      <w:pPr>
        <w:spacing w:after="0"/>
        <w:jc w:val="left"/>
      </w:pPr>
    </w:p>
    <w:p w14:paraId="4A2B547B" w14:textId="77777777" w:rsidR="00523FD4" w:rsidRDefault="00523FD4">
      <w:pPr>
        <w:spacing w:after="0"/>
        <w:jc w:val="left"/>
      </w:pPr>
    </w:p>
    <w:p w14:paraId="7B54DE47" w14:textId="77777777" w:rsidR="00523FD4" w:rsidRDefault="00523FD4">
      <w:pPr>
        <w:spacing w:after="0"/>
        <w:jc w:val="left"/>
      </w:pPr>
    </w:p>
    <w:p w14:paraId="01E043B5" w14:textId="77777777" w:rsidR="00523FD4" w:rsidRDefault="00523FD4">
      <w:pPr>
        <w:spacing w:after="0"/>
        <w:jc w:val="left"/>
      </w:pPr>
    </w:p>
    <w:p w14:paraId="13921840" w14:textId="77777777" w:rsidR="00523FD4" w:rsidRDefault="00523FD4">
      <w:pPr>
        <w:spacing w:after="0"/>
        <w:jc w:val="left"/>
      </w:pPr>
    </w:p>
    <w:p w14:paraId="66B90A25" w14:textId="77777777" w:rsidR="00523FD4" w:rsidRDefault="00523FD4">
      <w:pPr>
        <w:spacing w:after="0"/>
        <w:jc w:val="left"/>
      </w:pPr>
    </w:p>
    <w:p w14:paraId="63C71571" w14:textId="77777777" w:rsidR="00523FD4" w:rsidRDefault="00523FD4">
      <w:pPr>
        <w:spacing w:after="0"/>
        <w:jc w:val="left"/>
      </w:pPr>
    </w:p>
    <w:p w14:paraId="678E6E62" w14:textId="77777777" w:rsidR="00523FD4" w:rsidRDefault="00523FD4">
      <w:pPr>
        <w:spacing w:after="0"/>
        <w:jc w:val="left"/>
      </w:pPr>
    </w:p>
    <w:p w14:paraId="5E2D99BD" w14:textId="77777777" w:rsidR="00523FD4" w:rsidRDefault="00523FD4">
      <w:pPr>
        <w:spacing w:after="0"/>
        <w:jc w:val="left"/>
      </w:pPr>
    </w:p>
    <w:p w14:paraId="166FD655" w14:textId="77777777" w:rsidR="00523FD4" w:rsidRDefault="00523FD4">
      <w:pPr>
        <w:spacing w:after="0"/>
        <w:jc w:val="left"/>
      </w:pPr>
    </w:p>
    <w:p w14:paraId="5B7E3938" w14:textId="77777777" w:rsidR="00523FD4" w:rsidRDefault="00523FD4">
      <w:pPr>
        <w:spacing w:after="0"/>
        <w:jc w:val="left"/>
      </w:pPr>
    </w:p>
    <w:p w14:paraId="1465F7FB" w14:textId="77777777" w:rsidR="00523FD4" w:rsidRDefault="00523FD4">
      <w:pPr>
        <w:spacing w:after="0"/>
        <w:jc w:val="left"/>
      </w:pPr>
    </w:p>
    <w:p w14:paraId="26E71B79" w14:textId="77777777" w:rsidR="00523FD4" w:rsidRDefault="00523FD4">
      <w:pPr>
        <w:spacing w:after="0"/>
        <w:jc w:val="left"/>
      </w:pPr>
    </w:p>
    <w:p w14:paraId="0B15A8C8" w14:textId="77777777" w:rsidR="00523FD4" w:rsidRDefault="00523FD4">
      <w:pPr>
        <w:spacing w:after="0"/>
        <w:jc w:val="left"/>
      </w:pPr>
    </w:p>
    <w:p w14:paraId="58F8C07E" w14:textId="77777777" w:rsidR="00523FD4" w:rsidRDefault="00523FD4">
      <w:pPr>
        <w:spacing w:after="0"/>
        <w:jc w:val="left"/>
      </w:pPr>
    </w:p>
    <w:p w14:paraId="59FD98AF" w14:textId="77777777" w:rsidR="00523FD4" w:rsidRDefault="00523FD4">
      <w:pPr>
        <w:spacing w:after="0"/>
        <w:jc w:val="left"/>
      </w:pPr>
    </w:p>
    <w:p w14:paraId="70D75587" w14:textId="77777777" w:rsidR="00523FD4" w:rsidRDefault="00523FD4">
      <w:pPr>
        <w:spacing w:after="0"/>
        <w:jc w:val="left"/>
      </w:pPr>
    </w:p>
    <w:p w14:paraId="0FF901B9" w14:textId="77777777" w:rsidR="00523FD4" w:rsidRDefault="00523FD4">
      <w:pPr>
        <w:spacing w:after="0"/>
        <w:jc w:val="left"/>
      </w:pPr>
    </w:p>
    <w:p w14:paraId="5EC3DC6A" w14:textId="77777777" w:rsidR="00523FD4" w:rsidRDefault="00523FD4">
      <w:pPr>
        <w:spacing w:after="0"/>
        <w:jc w:val="right"/>
      </w:pPr>
    </w:p>
    <w:p w14:paraId="1AEBAFEB" w14:textId="77777777" w:rsidR="00523FD4" w:rsidRDefault="009F6356">
      <w:pPr>
        <w:spacing w:after="0"/>
        <w:jc w:val="right"/>
      </w:pPr>
      <w:r>
        <w:t>Приложение 3</w:t>
      </w:r>
    </w:p>
    <w:p w14:paraId="5EC882F1" w14:textId="77777777" w:rsidR="00523FD4" w:rsidRDefault="009F6356">
      <w:pPr>
        <w:spacing w:after="0"/>
        <w:jc w:val="right"/>
      </w:pPr>
      <w:r>
        <w:t>к техническому заданию</w:t>
      </w:r>
    </w:p>
    <w:p w14:paraId="4D5436B6" w14:textId="77777777" w:rsidR="00523FD4" w:rsidRDefault="009F6356">
      <w:pPr>
        <w:spacing w:after="0"/>
        <w:jc w:val="right"/>
      </w:pPr>
      <w:r>
        <w:t>Схема  очистки п. Понтонное</w:t>
      </w:r>
    </w:p>
    <w:p w14:paraId="32C3B1D2" w14:textId="77777777" w:rsidR="00523FD4" w:rsidRDefault="00523FD4">
      <w:pPr>
        <w:spacing w:after="0"/>
        <w:jc w:val="right"/>
      </w:pPr>
    </w:p>
    <w:p w14:paraId="188986A1" w14:textId="77777777" w:rsidR="00523FD4" w:rsidRDefault="009F6356">
      <w:pPr>
        <w:spacing w:after="0"/>
        <w:jc w:val="right"/>
      </w:pPr>
      <w:r>
        <w:rPr>
          <w:noProof/>
        </w:rPr>
        <w:drawing>
          <wp:inline distT="0" distB="0" distL="0" distR="0" wp14:anchorId="13A79797" wp14:editId="1F6F4882">
            <wp:extent cx="6642100" cy="4639310"/>
            <wp:effectExtent l="0" t="0" r="0" b="0"/>
            <wp:docPr id="1073741827" name="officeArt object" descr="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27" name="officeArt object" descr="Рисунок 3"/>
                    <pic:cNvPicPr>
                      <a:picLocks noChangeAspect="1"/>
                    </pic:cNvPicPr>
                  </pic:nvPicPr>
                  <pic:blipFill>
                    <a:blip r:embed="rId9"/>
                    <a:stretch>
                      <a:fillRect/>
                    </a:stretch>
                  </pic:blipFill>
                  <pic:spPr>
                    <a:xfrm>
                      <a:off x="0" y="0"/>
                      <a:ext cx="6642100" cy="4639310"/>
                    </a:xfrm>
                    <a:prstGeom prst="rect">
                      <a:avLst/>
                    </a:prstGeom>
                    <a:ln w="12700" cap="flat">
                      <a:noFill/>
                      <a:miter lim="400000"/>
                      <a:headEnd/>
                      <a:tailEnd/>
                    </a:ln>
                    <a:effectLst/>
                  </pic:spPr>
                </pic:pic>
              </a:graphicData>
            </a:graphic>
          </wp:inline>
        </w:drawing>
      </w:r>
    </w:p>
    <w:p w14:paraId="6EFE90F2" w14:textId="77777777" w:rsidR="00523FD4" w:rsidRDefault="00523FD4">
      <w:pPr>
        <w:spacing w:after="0"/>
        <w:jc w:val="right"/>
      </w:pPr>
    </w:p>
    <w:p w14:paraId="370B988A" w14:textId="77777777" w:rsidR="00523FD4" w:rsidRDefault="00523FD4">
      <w:pPr>
        <w:spacing w:after="0"/>
        <w:jc w:val="left"/>
      </w:pPr>
    </w:p>
    <w:p w14:paraId="52E7AD17" w14:textId="77777777" w:rsidR="00523FD4" w:rsidRDefault="00523FD4">
      <w:pPr>
        <w:spacing w:after="0"/>
        <w:jc w:val="left"/>
      </w:pPr>
    </w:p>
    <w:p w14:paraId="1CE825B9" w14:textId="77777777" w:rsidR="00523FD4" w:rsidRDefault="00523FD4">
      <w:pPr>
        <w:spacing w:after="0"/>
        <w:jc w:val="left"/>
      </w:pPr>
    </w:p>
    <w:p w14:paraId="10FBDFEF" w14:textId="77777777" w:rsidR="00523FD4" w:rsidRDefault="00523FD4">
      <w:pPr>
        <w:spacing w:after="0"/>
        <w:jc w:val="left"/>
      </w:pPr>
    </w:p>
    <w:p w14:paraId="29CA905E" w14:textId="77777777" w:rsidR="00523FD4" w:rsidRDefault="00523FD4">
      <w:pPr>
        <w:spacing w:after="0"/>
        <w:jc w:val="left"/>
      </w:pPr>
    </w:p>
    <w:p w14:paraId="5B1136FF" w14:textId="77777777" w:rsidR="00523FD4" w:rsidRDefault="00523FD4">
      <w:pPr>
        <w:spacing w:after="0"/>
        <w:jc w:val="right"/>
      </w:pPr>
    </w:p>
    <w:p w14:paraId="3E77AE1A" w14:textId="77777777" w:rsidR="00523FD4" w:rsidRDefault="00523FD4">
      <w:pPr>
        <w:spacing w:after="0"/>
        <w:jc w:val="right"/>
      </w:pPr>
    </w:p>
    <w:p w14:paraId="105EF0A4" w14:textId="77777777" w:rsidR="00523FD4" w:rsidRDefault="00523FD4">
      <w:pPr>
        <w:spacing w:after="0"/>
        <w:jc w:val="right"/>
      </w:pPr>
    </w:p>
    <w:p w14:paraId="25428B36" w14:textId="77777777" w:rsidR="00523FD4" w:rsidRDefault="00523FD4">
      <w:pPr>
        <w:spacing w:after="0"/>
        <w:jc w:val="right"/>
      </w:pPr>
    </w:p>
    <w:p w14:paraId="04E362F9" w14:textId="77777777" w:rsidR="00523FD4" w:rsidRDefault="00523FD4">
      <w:pPr>
        <w:spacing w:after="0"/>
        <w:jc w:val="right"/>
      </w:pPr>
    </w:p>
    <w:p w14:paraId="2258A175" w14:textId="77777777" w:rsidR="00523FD4" w:rsidRDefault="00523FD4">
      <w:pPr>
        <w:spacing w:after="0"/>
        <w:jc w:val="right"/>
      </w:pPr>
    </w:p>
    <w:p w14:paraId="3D36C56B" w14:textId="77777777" w:rsidR="00523FD4" w:rsidRDefault="00523FD4">
      <w:pPr>
        <w:spacing w:after="0"/>
        <w:jc w:val="right"/>
      </w:pPr>
    </w:p>
    <w:p w14:paraId="79407162" w14:textId="77777777" w:rsidR="00523FD4" w:rsidRDefault="00523FD4">
      <w:pPr>
        <w:spacing w:after="0"/>
        <w:jc w:val="right"/>
      </w:pPr>
    </w:p>
    <w:p w14:paraId="384AC2CD" w14:textId="77777777" w:rsidR="00523FD4" w:rsidRDefault="00523FD4">
      <w:pPr>
        <w:spacing w:after="0"/>
        <w:jc w:val="right"/>
      </w:pPr>
    </w:p>
    <w:p w14:paraId="271FF23D" w14:textId="77777777" w:rsidR="00523FD4" w:rsidRDefault="00523FD4">
      <w:pPr>
        <w:spacing w:after="0"/>
        <w:jc w:val="right"/>
      </w:pPr>
    </w:p>
    <w:p w14:paraId="0F9CD7BE" w14:textId="77777777" w:rsidR="00523FD4" w:rsidRDefault="00523FD4">
      <w:pPr>
        <w:spacing w:after="0"/>
        <w:jc w:val="right"/>
      </w:pPr>
    </w:p>
    <w:p w14:paraId="0F0D55BD" w14:textId="77777777" w:rsidR="00523FD4" w:rsidRDefault="00523FD4">
      <w:pPr>
        <w:spacing w:after="0"/>
        <w:jc w:val="right"/>
      </w:pPr>
    </w:p>
    <w:p w14:paraId="0D9EF29A" w14:textId="77777777" w:rsidR="00523FD4" w:rsidRDefault="00523FD4">
      <w:pPr>
        <w:spacing w:after="0"/>
        <w:jc w:val="right"/>
      </w:pPr>
    </w:p>
    <w:p w14:paraId="25CDC79A" w14:textId="77777777" w:rsidR="00523FD4" w:rsidRDefault="00523FD4">
      <w:pPr>
        <w:spacing w:after="0"/>
        <w:jc w:val="right"/>
      </w:pPr>
    </w:p>
    <w:p w14:paraId="626F27A0" w14:textId="77777777" w:rsidR="00523FD4" w:rsidRDefault="00523FD4">
      <w:pPr>
        <w:spacing w:after="0"/>
        <w:jc w:val="right"/>
      </w:pPr>
    </w:p>
    <w:p w14:paraId="5D50064E" w14:textId="77777777" w:rsidR="00523FD4" w:rsidRDefault="00523FD4">
      <w:pPr>
        <w:spacing w:after="0"/>
        <w:jc w:val="right"/>
      </w:pPr>
    </w:p>
    <w:p w14:paraId="620ECEBA" w14:textId="77777777" w:rsidR="00523FD4" w:rsidRDefault="00523FD4">
      <w:pPr>
        <w:spacing w:after="0"/>
        <w:jc w:val="right"/>
      </w:pPr>
    </w:p>
    <w:p w14:paraId="6D1DA117" w14:textId="77777777" w:rsidR="00523FD4" w:rsidRDefault="009F6356">
      <w:pPr>
        <w:spacing w:after="0"/>
        <w:jc w:val="right"/>
      </w:pPr>
      <w:r>
        <w:t>Приложение 4</w:t>
      </w:r>
    </w:p>
    <w:p w14:paraId="24B9E24C" w14:textId="77777777" w:rsidR="00523FD4" w:rsidRDefault="009F6356">
      <w:pPr>
        <w:spacing w:after="0"/>
        <w:jc w:val="right"/>
      </w:pPr>
      <w:r>
        <w:t>к техническому заданию</w:t>
      </w:r>
    </w:p>
    <w:p w14:paraId="0A2B49AA" w14:textId="77777777" w:rsidR="00523FD4" w:rsidRDefault="009F6356">
      <w:pPr>
        <w:spacing w:after="0"/>
        <w:jc w:val="right"/>
      </w:pPr>
      <w:r>
        <w:t>Схема  очистки п. Саперное</w:t>
      </w:r>
    </w:p>
    <w:p w14:paraId="39B5C03F" w14:textId="77777777" w:rsidR="00523FD4" w:rsidRDefault="00523FD4">
      <w:pPr>
        <w:spacing w:after="0"/>
        <w:jc w:val="right"/>
      </w:pPr>
    </w:p>
    <w:p w14:paraId="0C9D014A" w14:textId="77777777" w:rsidR="00523FD4" w:rsidRDefault="00523FD4">
      <w:pPr>
        <w:spacing w:after="0"/>
        <w:jc w:val="right"/>
      </w:pPr>
    </w:p>
    <w:p w14:paraId="7E472389" w14:textId="77777777" w:rsidR="00523FD4" w:rsidRDefault="009F6356">
      <w:pPr>
        <w:spacing w:after="0"/>
        <w:jc w:val="right"/>
      </w:pPr>
      <w:r>
        <w:rPr>
          <w:noProof/>
        </w:rPr>
        <w:drawing>
          <wp:inline distT="0" distB="0" distL="0" distR="0" wp14:anchorId="0B3D761A" wp14:editId="4FE872E0">
            <wp:extent cx="6641465" cy="2532380"/>
            <wp:effectExtent l="0" t="0" r="0" b="0"/>
            <wp:docPr id="1073741828" name="officeArt object" descr="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28" name="officeArt object" descr="Рисунок 8"/>
                    <pic:cNvPicPr>
                      <a:picLocks noChangeAspect="1"/>
                    </pic:cNvPicPr>
                  </pic:nvPicPr>
                  <pic:blipFill>
                    <a:blip r:embed="rId10"/>
                    <a:stretch>
                      <a:fillRect/>
                    </a:stretch>
                  </pic:blipFill>
                  <pic:spPr>
                    <a:xfrm>
                      <a:off x="0" y="0"/>
                      <a:ext cx="6641973" cy="2532967"/>
                    </a:xfrm>
                    <a:prstGeom prst="rect">
                      <a:avLst/>
                    </a:prstGeom>
                    <a:ln w="12700" cap="flat">
                      <a:noFill/>
                      <a:miter lim="400000"/>
                      <a:headEnd/>
                      <a:tailEnd/>
                    </a:ln>
                    <a:effectLst/>
                  </pic:spPr>
                </pic:pic>
              </a:graphicData>
            </a:graphic>
          </wp:inline>
        </w:drawing>
      </w:r>
    </w:p>
    <w:p w14:paraId="0A2B2CB1" w14:textId="77777777" w:rsidR="00523FD4" w:rsidRDefault="00523FD4">
      <w:pPr>
        <w:spacing w:after="0"/>
        <w:jc w:val="left"/>
      </w:pPr>
    </w:p>
    <w:p w14:paraId="355E47C3" w14:textId="77777777" w:rsidR="00523FD4" w:rsidRDefault="00523FD4">
      <w:pPr>
        <w:spacing w:after="0"/>
        <w:jc w:val="left"/>
      </w:pPr>
    </w:p>
    <w:p w14:paraId="7CF3C5EC" w14:textId="77777777" w:rsidR="00523FD4" w:rsidRDefault="00523FD4">
      <w:pPr>
        <w:spacing w:after="0"/>
        <w:jc w:val="left"/>
      </w:pPr>
    </w:p>
    <w:p w14:paraId="2EFCF6E1" w14:textId="77777777" w:rsidR="00523FD4" w:rsidRDefault="00523FD4">
      <w:pPr>
        <w:spacing w:after="0"/>
        <w:jc w:val="left"/>
      </w:pPr>
    </w:p>
    <w:p w14:paraId="3997F13A" w14:textId="77777777" w:rsidR="00523FD4" w:rsidRDefault="00523FD4">
      <w:pPr>
        <w:spacing w:after="0"/>
        <w:jc w:val="left"/>
      </w:pPr>
    </w:p>
    <w:p w14:paraId="150E0F98" w14:textId="77777777" w:rsidR="00523FD4" w:rsidRDefault="00523FD4">
      <w:pPr>
        <w:spacing w:after="0"/>
        <w:jc w:val="left"/>
      </w:pPr>
    </w:p>
    <w:p w14:paraId="577905AC" w14:textId="77777777" w:rsidR="00523FD4" w:rsidRDefault="00523FD4">
      <w:pPr>
        <w:spacing w:after="0"/>
        <w:jc w:val="left"/>
      </w:pPr>
    </w:p>
    <w:p w14:paraId="58DB6DF3" w14:textId="77777777" w:rsidR="00523FD4" w:rsidRDefault="00523FD4">
      <w:pPr>
        <w:spacing w:after="0"/>
        <w:jc w:val="left"/>
      </w:pPr>
    </w:p>
    <w:p w14:paraId="7515F4A4" w14:textId="77777777" w:rsidR="00523FD4" w:rsidRDefault="00523FD4">
      <w:pPr>
        <w:spacing w:after="0"/>
        <w:jc w:val="left"/>
      </w:pPr>
    </w:p>
    <w:p w14:paraId="665730F6" w14:textId="77777777" w:rsidR="00523FD4" w:rsidRDefault="00523FD4">
      <w:pPr>
        <w:spacing w:after="0"/>
        <w:jc w:val="left"/>
      </w:pPr>
    </w:p>
    <w:p w14:paraId="39FE3119" w14:textId="77777777" w:rsidR="00523FD4" w:rsidRDefault="00523FD4">
      <w:pPr>
        <w:spacing w:after="0"/>
        <w:jc w:val="left"/>
      </w:pPr>
    </w:p>
    <w:p w14:paraId="67AE5CDA" w14:textId="77777777" w:rsidR="00523FD4" w:rsidRDefault="00523FD4">
      <w:pPr>
        <w:spacing w:after="0"/>
        <w:jc w:val="left"/>
      </w:pPr>
    </w:p>
    <w:p w14:paraId="272D100E" w14:textId="77777777" w:rsidR="00523FD4" w:rsidRDefault="00523FD4">
      <w:pPr>
        <w:spacing w:after="0"/>
        <w:jc w:val="left"/>
      </w:pPr>
    </w:p>
    <w:p w14:paraId="06CDC267" w14:textId="77777777" w:rsidR="00523FD4" w:rsidRDefault="00523FD4">
      <w:pPr>
        <w:spacing w:after="0"/>
        <w:jc w:val="left"/>
      </w:pPr>
    </w:p>
    <w:p w14:paraId="1EA7B0AD" w14:textId="77777777" w:rsidR="00523FD4" w:rsidRDefault="00523FD4">
      <w:pPr>
        <w:spacing w:after="0"/>
        <w:jc w:val="left"/>
      </w:pPr>
    </w:p>
    <w:p w14:paraId="2231ACB9" w14:textId="77777777" w:rsidR="00523FD4" w:rsidRDefault="00523FD4">
      <w:pPr>
        <w:spacing w:after="0"/>
        <w:jc w:val="left"/>
      </w:pPr>
    </w:p>
    <w:p w14:paraId="66BC00CF" w14:textId="77777777" w:rsidR="00523FD4" w:rsidRDefault="00523FD4">
      <w:pPr>
        <w:spacing w:after="0"/>
        <w:jc w:val="left"/>
      </w:pPr>
    </w:p>
    <w:p w14:paraId="5577E99A" w14:textId="77777777" w:rsidR="00523FD4" w:rsidRDefault="00523FD4">
      <w:pPr>
        <w:spacing w:after="0"/>
        <w:jc w:val="left"/>
      </w:pPr>
    </w:p>
    <w:p w14:paraId="7449A211" w14:textId="77777777" w:rsidR="00523FD4" w:rsidRDefault="00523FD4">
      <w:pPr>
        <w:spacing w:after="0"/>
        <w:jc w:val="left"/>
      </w:pPr>
    </w:p>
    <w:p w14:paraId="47DB604F" w14:textId="77777777" w:rsidR="00523FD4" w:rsidRDefault="00523FD4">
      <w:pPr>
        <w:spacing w:after="0"/>
        <w:jc w:val="left"/>
      </w:pPr>
    </w:p>
    <w:p w14:paraId="460A9389" w14:textId="77777777" w:rsidR="00523FD4" w:rsidRDefault="00523FD4">
      <w:pPr>
        <w:spacing w:after="0"/>
        <w:jc w:val="left"/>
      </w:pPr>
    </w:p>
    <w:p w14:paraId="1ECACAA2" w14:textId="77777777" w:rsidR="00523FD4" w:rsidRDefault="00523FD4">
      <w:pPr>
        <w:spacing w:after="0"/>
        <w:jc w:val="left"/>
      </w:pPr>
    </w:p>
    <w:p w14:paraId="64CC76DA" w14:textId="77777777" w:rsidR="00523FD4" w:rsidRDefault="00523FD4">
      <w:pPr>
        <w:spacing w:after="0"/>
        <w:jc w:val="left"/>
      </w:pPr>
    </w:p>
    <w:p w14:paraId="12F86669" w14:textId="77777777" w:rsidR="00523FD4" w:rsidRDefault="00523FD4">
      <w:pPr>
        <w:spacing w:after="0"/>
        <w:jc w:val="left"/>
      </w:pPr>
    </w:p>
    <w:p w14:paraId="5E7D7C1F" w14:textId="77777777" w:rsidR="00523FD4" w:rsidRDefault="00523FD4">
      <w:pPr>
        <w:spacing w:after="0"/>
        <w:jc w:val="left"/>
      </w:pPr>
    </w:p>
    <w:p w14:paraId="0F0F9106" w14:textId="77777777" w:rsidR="00523FD4" w:rsidRDefault="00523FD4">
      <w:pPr>
        <w:spacing w:after="0"/>
        <w:jc w:val="left"/>
      </w:pPr>
    </w:p>
    <w:p w14:paraId="633B4BE6" w14:textId="77777777" w:rsidR="00523FD4" w:rsidRDefault="00523FD4">
      <w:pPr>
        <w:spacing w:after="0"/>
        <w:jc w:val="left"/>
      </w:pPr>
    </w:p>
    <w:p w14:paraId="74DBA3A6" w14:textId="77777777" w:rsidR="00523FD4" w:rsidRDefault="00523FD4">
      <w:pPr>
        <w:spacing w:after="0"/>
        <w:jc w:val="left"/>
      </w:pPr>
    </w:p>
    <w:p w14:paraId="29220321" w14:textId="77777777" w:rsidR="00523FD4" w:rsidRDefault="00523FD4">
      <w:pPr>
        <w:spacing w:after="0"/>
        <w:jc w:val="left"/>
      </w:pPr>
    </w:p>
    <w:p w14:paraId="18DECB27" w14:textId="77777777" w:rsidR="00523FD4" w:rsidRDefault="00523FD4">
      <w:pPr>
        <w:spacing w:after="0"/>
        <w:jc w:val="left"/>
      </w:pPr>
    </w:p>
    <w:p w14:paraId="3624598E" w14:textId="77777777" w:rsidR="00523FD4" w:rsidRDefault="00523FD4">
      <w:pPr>
        <w:spacing w:after="0"/>
        <w:jc w:val="left"/>
      </w:pPr>
    </w:p>
    <w:p w14:paraId="2B8C73E1" w14:textId="77777777" w:rsidR="00523FD4" w:rsidRDefault="00523FD4">
      <w:pPr>
        <w:spacing w:after="0"/>
        <w:jc w:val="left"/>
      </w:pPr>
    </w:p>
    <w:p w14:paraId="464649AB" w14:textId="77777777" w:rsidR="00523FD4" w:rsidRDefault="00523FD4">
      <w:pPr>
        <w:spacing w:after="0"/>
        <w:jc w:val="left"/>
      </w:pPr>
    </w:p>
    <w:p w14:paraId="1184F12D" w14:textId="77777777" w:rsidR="00523FD4" w:rsidRDefault="00523FD4">
      <w:pPr>
        <w:spacing w:after="0"/>
        <w:jc w:val="right"/>
      </w:pPr>
    </w:p>
    <w:p w14:paraId="34250CD6" w14:textId="77777777" w:rsidR="00523FD4" w:rsidRDefault="009F6356">
      <w:pPr>
        <w:spacing w:after="0"/>
        <w:jc w:val="right"/>
      </w:pPr>
      <w:r>
        <w:t>Приложение 5</w:t>
      </w:r>
    </w:p>
    <w:p w14:paraId="0C6A3E25" w14:textId="77777777" w:rsidR="00523FD4" w:rsidRDefault="009F6356">
      <w:pPr>
        <w:spacing w:after="0"/>
        <w:jc w:val="right"/>
      </w:pPr>
      <w:r>
        <w:t>к техническому заданию</w:t>
      </w:r>
    </w:p>
    <w:p w14:paraId="62DEC118" w14:textId="77777777" w:rsidR="00523FD4" w:rsidRDefault="009F6356">
      <w:pPr>
        <w:spacing w:after="0"/>
        <w:jc w:val="right"/>
      </w:pPr>
      <w:r>
        <w:t>Схема  очистки п. Лосево</w:t>
      </w:r>
    </w:p>
    <w:p w14:paraId="16A2A3A4" w14:textId="77777777" w:rsidR="00523FD4" w:rsidRDefault="00523FD4">
      <w:pPr>
        <w:spacing w:after="0"/>
        <w:jc w:val="right"/>
      </w:pPr>
    </w:p>
    <w:p w14:paraId="786C8FF5" w14:textId="77777777" w:rsidR="00523FD4" w:rsidRDefault="009F6356">
      <w:pPr>
        <w:spacing w:after="0"/>
        <w:jc w:val="right"/>
      </w:pPr>
      <w:r>
        <w:rPr>
          <w:noProof/>
        </w:rPr>
        <w:drawing>
          <wp:inline distT="0" distB="0" distL="0" distR="0" wp14:anchorId="238BD464" wp14:editId="465FD213">
            <wp:extent cx="6642100" cy="5891530"/>
            <wp:effectExtent l="0" t="0" r="0" b="0"/>
            <wp:docPr id="1073741829" name="officeArt object" descr="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29" name="officeArt object" descr="Рисунок 5"/>
                    <pic:cNvPicPr>
                      <a:picLocks noChangeAspect="1"/>
                    </pic:cNvPicPr>
                  </pic:nvPicPr>
                  <pic:blipFill>
                    <a:blip r:embed="rId11"/>
                    <a:stretch>
                      <a:fillRect/>
                    </a:stretch>
                  </pic:blipFill>
                  <pic:spPr>
                    <a:xfrm>
                      <a:off x="0" y="0"/>
                      <a:ext cx="6642100" cy="5891530"/>
                    </a:xfrm>
                    <a:prstGeom prst="rect">
                      <a:avLst/>
                    </a:prstGeom>
                    <a:ln w="12700" cap="flat">
                      <a:noFill/>
                      <a:miter lim="400000"/>
                      <a:headEnd/>
                      <a:tailEnd/>
                    </a:ln>
                    <a:effectLst/>
                  </pic:spPr>
                </pic:pic>
              </a:graphicData>
            </a:graphic>
          </wp:inline>
        </w:drawing>
      </w:r>
    </w:p>
    <w:p w14:paraId="77DBB1D9" w14:textId="77777777" w:rsidR="00523FD4" w:rsidRDefault="00523FD4">
      <w:pPr>
        <w:spacing w:after="0"/>
        <w:jc w:val="left"/>
      </w:pPr>
    </w:p>
    <w:p w14:paraId="4242B7CF" w14:textId="77777777" w:rsidR="00523FD4" w:rsidRDefault="00523FD4">
      <w:pPr>
        <w:spacing w:after="0"/>
        <w:jc w:val="left"/>
      </w:pPr>
    </w:p>
    <w:p w14:paraId="14926249" w14:textId="77777777" w:rsidR="00523FD4" w:rsidRDefault="009F6356">
      <w:pPr>
        <w:widowControl w:val="0"/>
        <w:spacing w:after="0"/>
      </w:pPr>
      <w:r>
        <w:t xml:space="preserve"> </w:t>
      </w:r>
    </w:p>
    <w:p w14:paraId="4ED13514" w14:textId="77777777" w:rsidR="00523FD4" w:rsidRDefault="009F6356">
      <w:pPr>
        <w:widowControl w:val="0"/>
        <w:spacing w:after="0"/>
      </w:pPr>
      <w:r>
        <w:t xml:space="preserve">ЗАКАЗЧИК:                                                             ПОДРЯДЧИК:                                                             </w:t>
      </w:r>
    </w:p>
    <w:p w14:paraId="4AEE20B3" w14:textId="4A986BA4" w:rsidR="00523FD4" w:rsidRDefault="009F6356">
      <w:pPr>
        <w:widowControl w:val="0"/>
        <w:spacing w:after="0"/>
        <w:jc w:val="left"/>
        <w:rPr>
          <w:b/>
          <w:bCs/>
        </w:rPr>
      </w:pPr>
      <w:r>
        <w:t xml:space="preserve">Глава администрации                                              </w:t>
      </w:r>
    </w:p>
    <w:p w14:paraId="2C69441A" w14:textId="77777777" w:rsidR="00523FD4" w:rsidRDefault="009F6356">
      <w:pPr>
        <w:widowControl w:val="0"/>
        <w:suppressAutoHyphens/>
        <w:spacing w:after="0" w:line="280" w:lineRule="exact"/>
        <w:jc w:val="left"/>
      </w:pPr>
      <w:r>
        <w:t xml:space="preserve">Ромашкинского сельского поселения           </w:t>
      </w:r>
    </w:p>
    <w:p w14:paraId="5D666173" w14:textId="77777777" w:rsidR="00523FD4" w:rsidRDefault="009F6356">
      <w:pPr>
        <w:widowControl w:val="0"/>
        <w:tabs>
          <w:tab w:val="left" w:pos="5235"/>
        </w:tabs>
        <w:spacing w:after="0"/>
      </w:pPr>
      <w:r>
        <w:t xml:space="preserve">                                                                            </w:t>
      </w:r>
    </w:p>
    <w:p w14:paraId="3BB567F9" w14:textId="77777777" w:rsidR="00523FD4" w:rsidRDefault="009F6356">
      <w:pPr>
        <w:widowControl w:val="0"/>
        <w:spacing w:after="0"/>
      </w:pPr>
      <w:r>
        <w:t xml:space="preserve">                              </w:t>
      </w:r>
    </w:p>
    <w:p w14:paraId="39628437" w14:textId="3CDECE2D" w:rsidR="00523FD4" w:rsidRDefault="009F6356">
      <w:pPr>
        <w:widowControl w:val="0"/>
        <w:spacing w:after="0"/>
      </w:pPr>
      <w:r>
        <w:t xml:space="preserve">________________ С.В. Танков  </w:t>
      </w:r>
      <w:r>
        <w:tab/>
      </w:r>
      <w:r>
        <w:tab/>
        <w:t xml:space="preserve">              </w:t>
      </w:r>
    </w:p>
    <w:p w14:paraId="1376F3C5" w14:textId="77777777" w:rsidR="00523FD4" w:rsidRDefault="009F6356">
      <w:pPr>
        <w:widowControl w:val="0"/>
        <w:spacing w:after="0"/>
      </w:pPr>
      <w:r>
        <w:t xml:space="preserve">М.П.                                                                            </w:t>
      </w:r>
    </w:p>
    <w:p w14:paraId="55729279" w14:textId="77777777" w:rsidR="00523FD4" w:rsidRDefault="009F6356">
      <w:pPr>
        <w:widowControl w:val="0"/>
        <w:spacing w:after="0"/>
      </w:pPr>
      <w:r>
        <w:tab/>
      </w:r>
    </w:p>
    <w:p w14:paraId="276A17DB" w14:textId="77777777" w:rsidR="00523FD4" w:rsidRDefault="00523FD4">
      <w:pPr>
        <w:widowControl w:val="0"/>
        <w:suppressAutoHyphens/>
        <w:spacing w:after="0"/>
        <w:rPr>
          <w:shd w:val="clear" w:color="auto" w:fill="FFFFFF"/>
        </w:rPr>
      </w:pPr>
    </w:p>
    <w:p w14:paraId="2C21F59D" w14:textId="77777777" w:rsidR="00523FD4" w:rsidRDefault="00523FD4">
      <w:pPr>
        <w:widowControl w:val="0"/>
        <w:suppressAutoHyphens/>
        <w:spacing w:after="0"/>
        <w:jc w:val="right"/>
      </w:pPr>
    </w:p>
    <w:p w14:paraId="2DD865B2" w14:textId="77777777" w:rsidR="00523FD4" w:rsidRDefault="00523FD4">
      <w:pPr>
        <w:widowControl w:val="0"/>
        <w:suppressAutoHyphens/>
        <w:spacing w:after="0"/>
      </w:pPr>
    </w:p>
    <w:p w14:paraId="61C23973" w14:textId="77777777" w:rsidR="00523FD4" w:rsidRDefault="00523FD4">
      <w:pPr>
        <w:widowControl w:val="0"/>
        <w:suppressAutoHyphens/>
        <w:spacing w:after="0"/>
        <w:jc w:val="right"/>
      </w:pPr>
    </w:p>
    <w:p w14:paraId="7322DE2B" w14:textId="77777777" w:rsidR="00523FD4" w:rsidRDefault="00523FD4">
      <w:pPr>
        <w:widowControl w:val="0"/>
        <w:suppressAutoHyphens/>
        <w:spacing w:after="0"/>
        <w:jc w:val="right"/>
      </w:pPr>
    </w:p>
    <w:p w14:paraId="1BB21F52" w14:textId="77777777" w:rsidR="00523FD4" w:rsidRDefault="00523FD4">
      <w:pPr>
        <w:widowControl w:val="0"/>
        <w:suppressAutoHyphens/>
        <w:spacing w:after="0"/>
        <w:jc w:val="right"/>
      </w:pPr>
    </w:p>
    <w:p w14:paraId="1B683E78" w14:textId="77777777" w:rsidR="00523FD4" w:rsidRDefault="009F6356">
      <w:pPr>
        <w:widowControl w:val="0"/>
        <w:suppressAutoHyphens/>
        <w:spacing w:after="0"/>
        <w:jc w:val="right"/>
      </w:pPr>
      <w:r>
        <w:t>Приложение 6</w:t>
      </w:r>
    </w:p>
    <w:p w14:paraId="0931457C" w14:textId="0CBCAA52" w:rsidR="00523FD4" w:rsidRDefault="009F6356">
      <w:pPr>
        <w:widowControl w:val="0"/>
        <w:suppressAutoHyphens/>
        <w:spacing w:after="0"/>
        <w:jc w:val="right"/>
      </w:pPr>
      <w:r>
        <w:t xml:space="preserve"> к муниципальному контракту № </w:t>
      </w:r>
    </w:p>
    <w:p w14:paraId="2A501810" w14:textId="77777777" w:rsidR="00523FD4" w:rsidRDefault="00523FD4">
      <w:pPr>
        <w:widowControl w:val="0"/>
        <w:suppressAutoHyphens/>
        <w:spacing w:after="0"/>
      </w:pPr>
    </w:p>
    <w:p w14:paraId="5DB7F15B" w14:textId="77777777" w:rsidR="00523FD4" w:rsidRDefault="00523FD4">
      <w:pPr>
        <w:widowControl w:val="0"/>
        <w:suppressAutoHyphens/>
        <w:spacing w:after="0"/>
      </w:pPr>
    </w:p>
    <w:p w14:paraId="74B31E33" w14:textId="77777777" w:rsidR="00523FD4" w:rsidRDefault="009F6356">
      <w:pPr>
        <w:widowControl w:val="0"/>
        <w:suppressAutoHyphens/>
        <w:spacing w:after="0"/>
        <w:jc w:val="center"/>
        <w:rPr>
          <w:b/>
          <w:bCs/>
        </w:rPr>
      </w:pPr>
      <w:r>
        <w:rPr>
          <w:b/>
          <w:bCs/>
        </w:rPr>
        <w:t xml:space="preserve">Плановая калькуляция </w:t>
      </w:r>
    </w:p>
    <w:p w14:paraId="169A8B2F" w14:textId="77777777" w:rsidR="00523FD4" w:rsidRDefault="00523FD4">
      <w:pPr>
        <w:widowControl w:val="0"/>
        <w:suppressAutoHyphens/>
        <w:spacing w:after="0"/>
      </w:pPr>
    </w:p>
    <w:tbl>
      <w:tblPr>
        <w:tblStyle w:val="TableNormal"/>
        <w:tblW w:w="10456"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74"/>
        <w:gridCol w:w="4383"/>
        <w:gridCol w:w="1134"/>
        <w:gridCol w:w="992"/>
        <w:gridCol w:w="1578"/>
        <w:gridCol w:w="1795"/>
      </w:tblGrid>
      <w:tr w:rsidR="00523FD4" w14:paraId="76AC61A3" w14:textId="77777777">
        <w:trPr>
          <w:trHeight w:val="452"/>
        </w:trPr>
        <w:tc>
          <w:tcPr>
            <w:tcW w:w="574"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41DA38E8" w14:textId="77777777" w:rsidR="00523FD4" w:rsidRDefault="009F6356">
            <w:pPr>
              <w:spacing w:after="0"/>
              <w:jc w:val="left"/>
            </w:pPr>
            <w:r>
              <w:rPr>
                <w:sz w:val="20"/>
                <w:szCs w:val="20"/>
              </w:rPr>
              <w:t>№ п/п</w:t>
            </w:r>
          </w:p>
        </w:tc>
        <w:tc>
          <w:tcPr>
            <w:tcW w:w="438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6BC5E3E9" w14:textId="77777777" w:rsidR="00523FD4" w:rsidRDefault="009F6356">
            <w:pPr>
              <w:spacing w:after="0"/>
              <w:jc w:val="left"/>
            </w:pPr>
            <w:r>
              <w:rPr>
                <w:sz w:val="20"/>
                <w:szCs w:val="20"/>
              </w:rPr>
              <w:t>Наименование работы</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21C5545D" w14:textId="77777777" w:rsidR="00523FD4" w:rsidRDefault="009F6356">
            <w:pPr>
              <w:spacing w:after="0"/>
              <w:jc w:val="left"/>
            </w:pPr>
            <w:r>
              <w:rPr>
                <w:sz w:val="20"/>
                <w:szCs w:val="20"/>
              </w:rPr>
              <w:t xml:space="preserve">Кол-во </w:t>
            </w:r>
          </w:p>
        </w:tc>
        <w:tc>
          <w:tcPr>
            <w:tcW w:w="992"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2A422ADC" w14:textId="77777777" w:rsidR="00523FD4" w:rsidRDefault="009F6356">
            <w:pPr>
              <w:spacing w:after="0"/>
              <w:jc w:val="center"/>
            </w:pPr>
            <w:r>
              <w:rPr>
                <w:sz w:val="20"/>
                <w:szCs w:val="20"/>
              </w:rPr>
              <w:t>Ед.</w:t>
            </w:r>
          </w:p>
        </w:tc>
        <w:tc>
          <w:tcPr>
            <w:tcW w:w="1578"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477300CE" w14:textId="77777777" w:rsidR="00523FD4" w:rsidRDefault="009F6356">
            <w:pPr>
              <w:spacing w:after="0"/>
              <w:jc w:val="left"/>
            </w:pPr>
            <w:r>
              <w:rPr>
                <w:sz w:val="20"/>
                <w:szCs w:val="20"/>
              </w:rPr>
              <w:t>Сумма (рубл.)</w:t>
            </w:r>
          </w:p>
        </w:tc>
        <w:tc>
          <w:tcPr>
            <w:tcW w:w="1795"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21F2B23C" w14:textId="77777777" w:rsidR="00523FD4" w:rsidRDefault="009F6356">
            <w:pPr>
              <w:spacing w:after="0"/>
              <w:jc w:val="left"/>
            </w:pPr>
            <w:r>
              <w:rPr>
                <w:sz w:val="20"/>
                <w:szCs w:val="20"/>
              </w:rPr>
              <w:t>Всего (рубл.)</w:t>
            </w:r>
          </w:p>
        </w:tc>
      </w:tr>
      <w:tr w:rsidR="00523FD4" w14:paraId="53D8F184" w14:textId="77777777">
        <w:trPr>
          <w:trHeight w:val="672"/>
        </w:trPr>
        <w:tc>
          <w:tcPr>
            <w:tcW w:w="57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E2AB31C" w14:textId="77777777" w:rsidR="00523FD4" w:rsidRDefault="009F6356">
            <w:pPr>
              <w:spacing w:after="0"/>
              <w:jc w:val="center"/>
            </w:pPr>
            <w:r>
              <w:rPr>
                <w:sz w:val="20"/>
                <w:szCs w:val="20"/>
              </w:rPr>
              <w:t>1</w:t>
            </w:r>
          </w:p>
        </w:tc>
        <w:tc>
          <w:tcPr>
            <w:tcW w:w="438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7260D9D" w14:textId="77777777" w:rsidR="00523FD4" w:rsidRDefault="009F6356">
            <w:pPr>
              <w:spacing w:after="0"/>
              <w:jc w:val="left"/>
              <w:rPr>
                <w:sz w:val="20"/>
                <w:szCs w:val="20"/>
              </w:rPr>
            </w:pPr>
            <w:r>
              <w:rPr>
                <w:sz w:val="20"/>
                <w:szCs w:val="20"/>
              </w:rPr>
              <w:t>Очистка общественных территорий в осенне-зимний период  п.Ромашки, п. Суходолье, п. Понтонное, п. Лосево п. Саперное общая  пл. 66990м2 х 3 месяца = 200970 м2</w:t>
            </w:r>
          </w:p>
        </w:tc>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9E53512" w14:textId="63471D4D" w:rsidR="00523FD4" w:rsidRDefault="009F6356">
            <w:pPr>
              <w:jc w:val="center"/>
            </w:pPr>
            <w:r>
              <w:rPr>
                <w:sz w:val="20"/>
                <w:szCs w:val="20"/>
              </w:rPr>
              <w:t>20</w:t>
            </w:r>
            <w:r w:rsidR="009F63D3">
              <w:rPr>
                <w:sz w:val="20"/>
                <w:szCs w:val="20"/>
              </w:rPr>
              <w:t>1031</w:t>
            </w:r>
          </w:p>
        </w:tc>
        <w:tc>
          <w:tcPr>
            <w:tcW w:w="99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931E91B" w14:textId="77777777" w:rsidR="00523FD4" w:rsidRDefault="009F6356">
            <w:r>
              <w:rPr>
                <w:sz w:val="20"/>
                <w:szCs w:val="20"/>
              </w:rPr>
              <w:t>М</w:t>
            </w:r>
            <w:r>
              <w:rPr>
                <w:sz w:val="20"/>
                <w:szCs w:val="20"/>
                <w:vertAlign w:val="superscript"/>
              </w:rPr>
              <w:t>2</w:t>
            </w:r>
          </w:p>
        </w:tc>
        <w:tc>
          <w:tcPr>
            <w:tcW w:w="157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AC86410" w14:textId="473D32E9" w:rsidR="00523FD4" w:rsidRDefault="009F6356">
            <w:r>
              <w:rPr>
                <w:sz w:val="20"/>
                <w:szCs w:val="20"/>
              </w:rPr>
              <w:t>2,9</w:t>
            </w:r>
            <w:r w:rsidR="009F63D3">
              <w:rPr>
                <w:sz w:val="20"/>
                <w:szCs w:val="20"/>
              </w:rPr>
              <w:t>1</w:t>
            </w:r>
          </w:p>
        </w:tc>
        <w:tc>
          <w:tcPr>
            <w:tcW w:w="17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4B37694" w14:textId="45ED5722" w:rsidR="00523FD4" w:rsidRDefault="009F63D3">
            <w:pPr>
              <w:spacing w:after="0"/>
              <w:jc w:val="right"/>
            </w:pPr>
            <w:r>
              <w:rPr>
                <w:sz w:val="20"/>
                <w:szCs w:val="20"/>
              </w:rPr>
              <w:t>585000,00</w:t>
            </w:r>
          </w:p>
        </w:tc>
      </w:tr>
      <w:tr w:rsidR="00523FD4" w14:paraId="55FF7CC2" w14:textId="77777777">
        <w:trPr>
          <w:trHeight w:val="300"/>
        </w:trPr>
        <w:tc>
          <w:tcPr>
            <w:tcW w:w="4957"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4B6486B" w14:textId="77777777" w:rsidR="00523FD4" w:rsidRDefault="009F6356">
            <w:pPr>
              <w:spacing w:after="0"/>
              <w:jc w:val="left"/>
            </w:pPr>
            <w:r>
              <w:rPr>
                <w:sz w:val="20"/>
                <w:szCs w:val="20"/>
              </w:rPr>
              <w:t>Итого:</w:t>
            </w:r>
          </w:p>
        </w:tc>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0050731" w14:textId="77777777" w:rsidR="00523FD4" w:rsidRDefault="009F6356">
            <w:pPr>
              <w:spacing w:after="0"/>
              <w:jc w:val="left"/>
            </w:pPr>
            <w:r>
              <w:rPr>
                <w:sz w:val="20"/>
                <w:szCs w:val="20"/>
              </w:rPr>
              <w:t> </w:t>
            </w:r>
          </w:p>
        </w:tc>
        <w:tc>
          <w:tcPr>
            <w:tcW w:w="99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BF19FDD" w14:textId="77777777" w:rsidR="00523FD4" w:rsidRDefault="00523FD4"/>
        </w:tc>
        <w:tc>
          <w:tcPr>
            <w:tcW w:w="157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F8EE2E8" w14:textId="77777777" w:rsidR="00523FD4" w:rsidRDefault="009F6356">
            <w:pPr>
              <w:spacing w:after="0"/>
              <w:jc w:val="left"/>
            </w:pPr>
            <w:r>
              <w:rPr>
                <w:sz w:val="20"/>
                <w:szCs w:val="20"/>
              </w:rPr>
              <w:t> </w:t>
            </w:r>
          </w:p>
        </w:tc>
        <w:tc>
          <w:tcPr>
            <w:tcW w:w="17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7A3E7C7" w14:textId="3742F047" w:rsidR="00523FD4" w:rsidRDefault="009F63D3">
            <w:pPr>
              <w:spacing w:after="0"/>
              <w:jc w:val="right"/>
            </w:pPr>
            <w:r>
              <w:rPr>
                <w:sz w:val="20"/>
                <w:szCs w:val="20"/>
              </w:rPr>
              <w:t>585000,00</w:t>
            </w:r>
          </w:p>
        </w:tc>
      </w:tr>
    </w:tbl>
    <w:p w14:paraId="4561F28C" w14:textId="77777777" w:rsidR="00523FD4" w:rsidRDefault="00523FD4">
      <w:pPr>
        <w:widowControl w:val="0"/>
        <w:suppressAutoHyphens/>
        <w:spacing w:after="0"/>
        <w:ind w:left="108" w:hanging="108"/>
        <w:jc w:val="left"/>
      </w:pPr>
    </w:p>
    <w:p w14:paraId="59A2B70E" w14:textId="77777777" w:rsidR="00523FD4" w:rsidRDefault="00523FD4">
      <w:pPr>
        <w:widowControl w:val="0"/>
        <w:suppressAutoHyphens/>
        <w:spacing w:after="0"/>
      </w:pPr>
    </w:p>
    <w:p w14:paraId="525577E4" w14:textId="77777777" w:rsidR="00523FD4" w:rsidRDefault="00523FD4">
      <w:pPr>
        <w:widowControl w:val="0"/>
        <w:suppressAutoHyphens/>
        <w:spacing w:after="0"/>
      </w:pPr>
    </w:p>
    <w:p w14:paraId="33E53D92" w14:textId="77777777" w:rsidR="00523FD4" w:rsidRDefault="00523FD4">
      <w:pPr>
        <w:widowControl w:val="0"/>
        <w:suppressAutoHyphens/>
        <w:spacing w:after="0"/>
      </w:pPr>
    </w:p>
    <w:p w14:paraId="7C77D869" w14:textId="77777777" w:rsidR="00523FD4" w:rsidRDefault="009F6356">
      <w:pPr>
        <w:widowControl w:val="0"/>
        <w:spacing w:after="0"/>
      </w:pPr>
      <w:r>
        <w:t xml:space="preserve">ЗАКАЗЧИК:                                                             ПОДРЯДЧИК:                                                             </w:t>
      </w:r>
    </w:p>
    <w:p w14:paraId="1CB63433" w14:textId="7CFDB3E8" w:rsidR="00523FD4" w:rsidRDefault="009F6356">
      <w:pPr>
        <w:widowControl w:val="0"/>
        <w:spacing w:after="0"/>
        <w:jc w:val="left"/>
      </w:pPr>
      <w:r>
        <w:t xml:space="preserve">Глава администрации                                              </w:t>
      </w:r>
    </w:p>
    <w:p w14:paraId="14FD4C57" w14:textId="77777777" w:rsidR="00523FD4" w:rsidRDefault="009F6356">
      <w:pPr>
        <w:widowControl w:val="0"/>
        <w:suppressAutoHyphens/>
        <w:spacing w:after="0" w:line="280" w:lineRule="exact"/>
        <w:jc w:val="left"/>
      </w:pPr>
      <w:r>
        <w:t xml:space="preserve">Ромашкинского сельского поселения                    </w:t>
      </w:r>
    </w:p>
    <w:p w14:paraId="546667D7" w14:textId="77777777" w:rsidR="00523FD4" w:rsidRDefault="009F6356">
      <w:pPr>
        <w:widowControl w:val="0"/>
        <w:tabs>
          <w:tab w:val="left" w:pos="5235"/>
        </w:tabs>
        <w:spacing w:after="0"/>
      </w:pPr>
      <w:r>
        <w:t xml:space="preserve">                                                                            </w:t>
      </w:r>
    </w:p>
    <w:p w14:paraId="77AA92D2" w14:textId="77777777" w:rsidR="00523FD4" w:rsidRDefault="009F6356">
      <w:pPr>
        <w:widowControl w:val="0"/>
        <w:spacing w:after="0"/>
      </w:pPr>
      <w:r>
        <w:t xml:space="preserve">                              </w:t>
      </w:r>
    </w:p>
    <w:p w14:paraId="65CF7BD2" w14:textId="41127ACC" w:rsidR="00523FD4" w:rsidRDefault="009F6356">
      <w:pPr>
        <w:widowControl w:val="0"/>
        <w:spacing w:after="0"/>
      </w:pPr>
      <w:r>
        <w:t xml:space="preserve">________________ С.В. Танков  </w:t>
      </w:r>
      <w:r>
        <w:tab/>
      </w:r>
      <w:r>
        <w:tab/>
        <w:t xml:space="preserve">              ____________________</w:t>
      </w:r>
    </w:p>
    <w:sectPr w:rsidR="00523FD4">
      <w:headerReference w:type="default" r:id="rId12"/>
      <w:footerReference w:type="default" r:id="rId13"/>
      <w:pgSz w:w="11900" w:h="16840"/>
      <w:pgMar w:top="720" w:right="720" w:bottom="720" w:left="720"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94FE22" w14:textId="77777777" w:rsidR="009842AE" w:rsidRDefault="009842AE">
      <w:pPr>
        <w:spacing w:after="0"/>
      </w:pPr>
      <w:r>
        <w:separator/>
      </w:r>
    </w:p>
  </w:endnote>
  <w:endnote w:type="continuationSeparator" w:id="0">
    <w:p w14:paraId="1E741395" w14:textId="77777777" w:rsidR="009842AE" w:rsidRDefault="009842A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Arial"/>
    <w:charset w:val="00"/>
    <w:family w:val="roman"/>
    <w:pitch w:val="default"/>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0F3EB" w14:textId="77777777" w:rsidR="00523FD4" w:rsidRDefault="009F6356">
    <w:pPr>
      <w:pStyle w:val="a4"/>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C77DE1" w14:textId="77777777" w:rsidR="009842AE" w:rsidRDefault="009842AE">
      <w:pPr>
        <w:spacing w:after="0"/>
      </w:pPr>
      <w:r>
        <w:separator/>
      </w:r>
    </w:p>
  </w:footnote>
  <w:footnote w:type="continuationSeparator" w:id="0">
    <w:p w14:paraId="38E7AA20" w14:textId="77777777" w:rsidR="009842AE" w:rsidRDefault="009842AE">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E921CF" w14:textId="77777777" w:rsidR="00523FD4" w:rsidRDefault="00523FD4">
    <w:pPr>
      <w:pStyle w:val="a5"/>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26183C"/>
    <w:multiLevelType w:val="multilevel"/>
    <w:tmpl w:val="3626183C"/>
    <w:lvl w:ilvl="0">
      <w:start w:val="1"/>
      <w:numFmt w:val="decimal"/>
      <w:lvlText w:val="%1."/>
      <w:lvlJc w:val="left"/>
      <w:pPr>
        <w:ind w:left="566" w:hanging="424"/>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566" w:hanging="424"/>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ind w:left="566" w:hanging="424"/>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ind w:left="394" w:hanging="11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1080" w:hanging="796"/>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394" w:hanging="11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394" w:hanging="11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394" w:hanging="11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394" w:hanging="110"/>
      </w:pPr>
      <w:rPr>
        <w:rFonts w:hAnsi="Arial Unicode MS"/>
        <w:b/>
        <w:bCs/>
        <w:caps w:val="0"/>
        <w:smallCaps w:val="0"/>
        <w:strike w:val="0"/>
        <w:dstrike w:val="0"/>
        <w:outline w:val="0"/>
        <w:emboss w:val="0"/>
        <w:imprint w:val="0"/>
        <w:spacing w:val="0"/>
        <w:w w:val="100"/>
        <w:kern w:val="0"/>
        <w:position w:val="0"/>
        <w:highlight w:val="none"/>
        <w:vertAlign w:val="baseline"/>
      </w:rPr>
    </w:lvl>
  </w:abstractNum>
  <w:num w:numId="1" w16cid:durableId="522590785">
    <w:abstractNumId w:val="0"/>
  </w:num>
  <w:num w:numId="2" w16cid:durableId="1192647432">
    <w:abstractNumId w:val="0"/>
    <w:lvlOverride w:ilvl="0">
      <w:lvl w:ilvl="0">
        <w:start w:val="1"/>
        <w:numFmt w:val="decimal"/>
        <w:lvlText w:val="%1."/>
        <w:lvlJc w:val="left"/>
        <w:pPr>
          <w:ind w:left="578" w:hanging="43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entative="1">
        <w:start w:val="1"/>
        <w:numFmt w:val="decimal"/>
        <w:lvlText w:val="%1.%2."/>
        <w:lvlJc w:val="left"/>
        <w:pPr>
          <w:ind w:left="578" w:hanging="43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entative="1">
        <w:start w:val="1"/>
        <w:numFmt w:val="decimal"/>
        <w:suff w:val="nothing"/>
        <w:lvlText w:val="%1.%2.%3."/>
        <w:lvlJc w:val="left"/>
        <w:pPr>
          <w:ind w:left="578" w:hanging="43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tentative="1">
        <w:start w:val="1"/>
        <w:numFmt w:val="decimal"/>
        <w:suff w:val="nothing"/>
        <w:lvlText w:val="%1.%2.%3.%4."/>
        <w:lvlJc w:val="left"/>
        <w:pPr>
          <w:ind w:left="394" w:hanging="11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tentative="1">
        <w:start w:val="1"/>
        <w:numFmt w:val="decimal"/>
        <w:suff w:val="nothing"/>
        <w:lvlText w:val="%1.%2.%3.%4.%5."/>
        <w:lvlJc w:val="left"/>
        <w:pPr>
          <w:ind w:left="394" w:hanging="11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tentative="1">
        <w:start w:val="1"/>
        <w:numFmt w:val="decimal"/>
        <w:suff w:val="nothing"/>
        <w:lvlText w:val="%1.%2.%3.%4.%5.%6."/>
        <w:lvlJc w:val="left"/>
        <w:pPr>
          <w:ind w:left="394" w:hanging="11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tentative="1">
        <w:start w:val="1"/>
        <w:numFmt w:val="decimal"/>
        <w:suff w:val="nothing"/>
        <w:lvlText w:val="%1.%2.%3.%4.%5.%6.%7."/>
        <w:lvlJc w:val="left"/>
        <w:pPr>
          <w:ind w:left="394" w:hanging="11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tentative="1">
        <w:start w:val="1"/>
        <w:numFmt w:val="decimal"/>
        <w:suff w:val="nothing"/>
        <w:lvlText w:val="%1.%2.%3.%4.%5.%6.%7.%8."/>
        <w:lvlJc w:val="left"/>
        <w:pPr>
          <w:ind w:left="394" w:hanging="11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tentative="1">
        <w:start w:val="1"/>
        <w:numFmt w:val="decimal"/>
        <w:suff w:val="nothing"/>
        <w:lvlText w:val="%1.%2.%3.%4.%5.%6.%7.%8.%9."/>
        <w:lvlJc w:val="left"/>
        <w:pPr>
          <w:ind w:left="394" w:hanging="11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2F9"/>
    <w:rsid w:val="0009164D"/>
    <w:rsid w:val="000E2E14"/>
    <w:rsid w:val="00116B76"/>
    <w:rsid w:val="001F2F87"/>
    <w:rsid w:val="0024447E"/>
    <w:rsid w:val="002931EA"/>
    <w:rsid w:val="00332920"/>
    <w:rsid w:val="003652F9"/>
    <w:rsid w:val="00394F95"/>
    <w:rsid w:val="00421285"/>
    <w:rsid w:val="00431937"/>
    <w:rsid w:val="00433C95"/>
    <w:rsid w:val="00456CA0"/>
    <w:rsid w:val="004571B6"/>
    <w:rsid w:val="00523FD4"/>
    <w:rsid w:val="00642C1C"/>
    <w:rsid w:val="006B1AA7"/>
    <w:rsid w:val="007C0832"/>
    <w:rsid w:val="00825A26"/>
    <w:rsid w:val="008F01E5"/>
    <w:rsid w:val="009842AE"/>
    <w:rsid w:val="009F1D07"/>
    <w:rsid w:val="009F6356"/>
    <w:rsid w:val="009F63D3"/>
    <w:rsid w:val="00A16BD5"/>
    <w:rsid w:val="00A5719D"/>
    <w:rsid w:val="00B25048"/>
    <w:rsid w:val="00B544FE"/>
    <w:rsid w:val="00BB4944"/>
    <w:rsid w:val="00BD0E90"/>
    <w:rsid w:val="00C12284"/>
    <w:rsid w:val="00C358B5"/>
    <w:rsid w:val="00C97928"/>
    <w:rsid w:val="00DE27CC"/>
    <w:rsid w:val="00E04CFD"/>
    <w:rsid w:val="00F50C98"/>
    <w:rsid w:val="00F929F5"/>
    <w:rsid w:val="2597661A"/>
    <w:rsid w:val="2A4F2C06"/>
    <w:rsid w:val="2A803061"/>
    <w:rsid w:val="470F0AEA"/>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3D06BC"/>
  <w15:docId w15:val="{888EF812-0164-429E-892C-D7479D470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60"/>
      <w:jc w:val="both"/>
    </w:pPr>
    <w:rPr>
      <w:rFonts w:cs="Arial Unicode MS"/>
      <w:color w:val="000000"/>
      <w:sz w:val="24"/>
      <w:szCs w:val="24"/>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qFormat/>
    <w:rPr>
      <w:u w:val="single"/>
    </w:rPr>
  </w:style>
  <w:style w:type="paragraph" w:styleId="a4">
    <w:name w:val="footer"/>
    <w:qFormat/>
    <w:pPr>
      <w:tabs>
        <w:tab w:val="center" w:pos="4677"/>
        <w:tab w:val="right" w:pos="9355"/>
      </w:tabs>
      <w:jc w:val="both"/>
    </w:pPr>
    <w:rPr>
      <w:rFonts w:cs="Arial Unicode MS"/>
      <w:color w:val="000000"/>
      <w:sz w:val="24"/>
      <w:szCs w:val="24"/>
      <w:u w:color="000000"/>
    </w:rPr>
  </w:style>
  <w:style w:type="table" w:customStyle="1" w:styleId="TableNormal">
    <w:name w:val="Table Normal"/>
    <w:qFormat/>
    <w:tblPr>
      <w:tblCellMar>
        <w:top w:w="0" w:type="dxa"/>
        <w:left w:w="0" w:type="dxa"/>
        <w:bottom w:w="0" w:type="dxa"/>
        <w:right w:w="0" w:type="dxa"/>
      </w:tblCellMar>
    </w:tblPr>
  </w:style>
  <w:style w:type="paragraph" w:customStyle="1" w:styleId="a5">
    <w:name w:val="Колонтитулы"/>
    <w:qFormat/>
    <w:pPr>
      <w:tabs>
        <w:tab w:val="right" w:pos="9020"/>
      </w:tabs>
    </w:pPr>
    <w:rPr>
      <w:rFonts w:ascii="Helvetica Neue" w:hAnsi="Helvetica Neue" w:cs="Arial Unicode MS"/>
      <w:color w:val="000000"/>
      <w:sz w:val="24"/>
      <w:szCs w:val="24"/>
    </w:rPr>
  </w:style>
  <w:style w:type="paragraph" w:customStyle="1" w:styleId="2">
    <w:name w:val="Стиль таблицы 2"/>
    <w:qFormat/>
    <w:rPr>
      <w:rFonts w:ascii="Helvetica Neue" w:hAnsi="Helvetica Neue" w:cs="Arial Unicode MS"/>
      <w:color w:val="000000"/>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Тема 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Тема Office">
      <a:majorFont>
        <a:latin typeface="Helvetica Neue"/>
        <a:ea typeface="Helvetica Neue"/>
        <a:cs typeface="Helvetica Neue"/>
      </a:majorFont>
      <a:minorFont>
        <a:latin typeface="Helvetica Neue"/>
        <a:ea typeface="Helvetica Neue"/>
        <a:cs typeface="Helvetica Neue"/>
      </a:minorFont>
    </a:fontScheme>
    <a:fmtScheme name="Тема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Pr>
      <a:bodyPr rot="0" spcFirstLastPara="1" vertOverflow="overflow" horzOverflow="overflow" vert="horz" wrap="square" lIns="45718" tIns="45718" rIns="45718" bIns="45718" numCol="1" spcCol="38100" rtlCol="0" anchor="ctr">
        <a:spAutoFit/>
      </a:body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3000" dir="5400000" rotWithShape="0">
            <a:srgbClr val="000000">
              <a:alpha val="35000"/>
            </a:srgbClr>
          </a:outerShdw>
        </a:effectLst>
      </a:spPr>
      <a:bodyPr rot="0" spcFirstLastPara="1" vertOverflow="overflow" horzOverflow="overflow" vert="horz" wrap="square" lIns="91439" tIns="45719" rIns="91439" bIns="45719" numCol="1" spcCol="38100" rtlCol="0" anchor="t">
        <a:noAutofit/>
      </a:bodyPr>
      <a:lstStyle/>
      <a:style>
        <a:lnRef idx="0">
          <a:scrgbClr r="0" g="0" b="0"/>
        </a:lnRef>
        <a:fillRef idx="0">
          <a:scrgbClr r="0" g="0" b="0"/>
        </a:fillRef>
        <a:effectRef idx="0">
          <a:scrgbClr r="0" g="0" b="0"/>
        </a:effectRef>
        <a:fontRef idx="none"/>
      </a:style>
    </a:lnDef>
    <a:txDef>
      <a:spPr>
        <a:noFill/>
        <a:ln w="12700" cap="flat">
          <a:noFill/>
          <a:miter lim="400000"/>
        </a:ln>
      </a:spPr>
      <a:bodyPr rot="0" spcFirstLastPara="1" vertOverflow="overflow" horzOverflow="overflow" vert="horz" wrap="square" lIns="45718" tIns="45718" rIns="45718" bIns="45718" numCol="1" spcCol="38100" rtlCol="0" anchor="t">
        <a:spAutoFit/>
      </a:body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12</Pages>
  <Words>2726</Words>
  <Characters>15543</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pollisan1602@mail.ru</cp:lastModifiedBy>
  <cp:revision>4</cp:revision>
  <cp:lastPrinted>2026-07-17T11:08:00Z</cp:lastPrinted>
  <dcterms:created xsi:type="dcterms:W3CDTF">2026-10-14T11:03:00Z</dcterms:created>
  <dcterms:modified xsi:type="dcterms:W3CDTF">2026-10-14T11:06:00Z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1049-12.2.0.21931</vt:lpwstr>
  </property>
  <property fmtid="{D5CDD505-2E9C-101B-9397-08002B2CF9AE}" pid="3" name="ICV">
    <vt:lpwstr>73BCBC3B62304D7AADFC40625E0B9349_12</vt:lpwstr>
  </property>
</Properties>
</file>