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BE4" w:rsidRPr="004D2107" w:rsidRDefault="00193A3D" w:rsidP="004D2107">
      <w:pPr>
        <w:widowControl w:val="0"/>
        <w:jc w:val="center"/>
        <w:rPr>
          <w:b/>
          <w:szCs w:val="24"/>
        </w:rPr>
      </w:pPr>
      <w:r>
        <w:rPr>
          <w:b/>
          <w:szCs w:val="24"/>
        </w:rPr>
        <w:t>ДОГОВОР №</w:t>
      </w:r>
      <w:r w:rsidR="00EC38F4">
        <w:rPr>
          <w:b/>
          <w:szCs w:val="24"/>
        </w:rPr>
        <w:t xml:space="preserve"> ЭМ-</w:t>
      </w:r>
      <w:r w:rsidR="00EC38F4" w:rsidRPr="00151337">
        <w:rPr>
          <w:b/>
          <w:szCs w:val="24"/>
          <w:highlight w:val="yellow"/>
        </w:rPr>
        <w:t>___</w:t>
      </w:r>
    </w:p>
    <w:p w:rsidR="00400BE4" w:rsidRPr="004D2107" w:rsidRDefault="00400BE4" w:rsidP="004D2107">
      <w:pPr>
        <w:widowControl w:val="0"/>
        <w:rPr>
          <w:b/>
          <w:szCs w:val="24"/>
        </w:rPr>
      </w:pPr>
    </w:p>
    <w:p w:rsidR="00400BE4" w:rsidRPr="004D2107" w:rsidRDefault="00E1175B" w:rsidP="004D2107">
      <w:pPr>
        <w:widowControl w:val="0"/>
        <w:jc w:val="both"/>
        <w:rPr>
          <w:szCs w:val="24"/>
        </w:rPr>
      </w:pPr>
      <w:r w:rsidRPr="004D2107">
        <w:rPr>
          <w:szCs w:val="24"/>
        </w:rPr>
        <w:t>д. Извара</w:t>
      </w:r>
      <w:r w:rsidRPr="004D2107">
        <w:rPr>
          <w:szCs w:val="24"/>
        </w:rPr>
        <w:tab/>
      </w:r>
      <w:r w:rsidRPr="004D2107">
        <w:rPr>
          <w:szCs w:val="24"/>
        </w:rPr>
        <w:tab/>
      </w:r>
      <w:r w:rsidRPr="004D2107">
        <w:rPr>
          <w:szCs w:val="24"/>
        </w:rPr>
        <w:tab/>
      </w:r>
      <w:r w:rsidRPr="004D2107">
        <w:rPr>
          <w:szCs w:val="24"/>
        </w:rPr>
        <w:tab/>
      </w:r>
      <w:r w:rsidRPr="004D2107">
        <w:rPr>
          <w:szCs w:val="24"/>
        </w:rPr>
        <w:tab/>
      </w:r>
      <w:r w:rsidRPr="004D2107">
        <w:rPr>
          <w:szCs w:val="24"/>
        </w:rPr>
        <w:tab/>
      </w:r>
      <w:r w:rsidRPr="004D2107">
        <w:rPr>
          <w:szCs w:val="24"/>
        </w:rPr>
        <w:tab/>
      </w:r>
      <w:r w:rsidRPr="004D2107">
        <w:rPr>
          <w:szCs w:val="24"/>
        </w:rPr>
        <w:tab/>
      </w:r>
      <w:r w:rsidRPr="004D2107">
        <w:rPr>
          <w:szCs w:val="24"/>
        </w:rPr>
        <w:tab/>
      </w:r>
      <w:r w:rsidRPr="004D2107">
        <w:rPr>
          <w:szCs w:val="24"/>
        </w:rPr>
        <w:tab/>
        <w:t>«</w:t>
      </w:r>
      <w:r w:rsidR="00EC38F4">
        <w:rPr>
          <w:szCs w:val="24"/>
        </w:rPr>
        <w:t>___» мая 2026</w:t>
      </w:r>
      <w:r w:rsidRPr="004D2107">
        <w:rPr>
          <w:szCs w:val="24"/>
        </w:rPr>
        <w:t xml:space="preserve"> г.</w:t>
      </w:r>
    </w:p>
    <w:p w:rsidR="00400BE4" w:rsidRPr="004D2107" w:rsidRDefault="00400BE4" w:rsidP="004D2107">
      <w:pPr>
        <w:widowControl w:val="0"/>
        <w:rPr>
          <w:b/>
          <w:szCs w:val="24"/>
        </w:rPr>
      </w:pPr>
    </w:p>
    <w:p w:rsidR="00EC38F4" w:rsidRDefault="00E1175B" w:rsidP="004D2107">
      <w:pPr>
        <w:pStyle w:val="a9"/>
        <w:spacing w:beforeAutospacing="0" w:afterAutospacing="0"/>
        <w:ind w:firstLine="709"/>
        <w:jc w:val="both"/>
        <w:rPr>
          <w:szCs w:val="24"/>
        </w:rPr>
      </w:pPr>
      <w:r w:rsidRPr="004D2107">
        <w:rPr>
          <w:b/>
          <w:szCs w:val="24"/>
        </w:rPr>
        <w:t>Администрация муниципального образования Рабитицкое</w:t>
      </w:r>
      <w:r w:rsidR="004D2107">
        <w:rPr>
          <w:b/>
          <w:szCs w:val="24"/>
        </w:rPr>
        <w:t xml:space="preserve"> </w:t>
      </w:r>
      <w:r w:rsidRPr="004D2107">
        <w:rPr>
          <w:b/>
          <w:szCs w:val="24"/>
        </w:rPr>
        <w:t>сельское поселение</w:t>
      </w:r>
      <w:r w:rsidR="004D2107">
        <w:rPr>
          <w:b/>
          <w:szCs w:val="24"/>
        </w:rPr>
        <w:t xml:space="preserve"> </w:t>
      </w:r>
      <w:r w:rsidRPr="004D2107">
        <w:rPr>
          <w:b/>
          <w:szCs w:val="24"/>
        </w:rPr>
        <w:t xml:space="preserve">Волосовского муниципального района Ленинградской области, </w:t>
      </w:r>
      <w:r w:rsidRPr="004D2107">
        <w:rPr>
          <w:szCs w:val="24"/>
        </w:rPr>
        <w:t xml:space="preserve"> именуемое в дальнейшем </w:t>
      </w:r>
      <w:r w:rsidRPr="004D2107">
        <w:rPr>
          <w:b/>
          <w:szCs w:val="24"/>
        </w:rPr>
        <w:t>«Заказчик»</w:t>
      </w:r>
      <w:r w:rsidRPr="004D2107">
        <w:rPr>
          <w:szCs w:val="24"/>
        </w:rPr>
        <w:t>, в лице Врио главы администрации Зайцевой Алёны Андреевны,</w:t>
      </w:r>
      <w:r w:rsidR="004D2107">
        <w:rPr>
          <w:szCs w:val="24"/>
        </w:rPr>
        <w:t xml:space="preserve"> </w:t>
      </w:r>
      <w:r w:rsidRPr="004D2107">
        <w:rPr>
          <w:szCs w:val="24"/>
        </w:rPr>
        <w:t>действующего на основании Устава и распоряжения от 07.03.2025 г. №16-к,</w:t>
      </w:r>
      <w:r w:rsidR="004D2107">
        <w:rPr>
          <w:szCs w:val="24"/>
        </w:rPr>
        <w:t xml:space="preserve"> </w:t>
      </w:r>
      <w:r w:rsidRPr="004D2107">
        <w:rPr>
          <w:szCs w:val="24"/>
        </w:rPr>
        <w:t>с одной стороны, и</w:t>
      </w:r>
      <w:r w:rsidR="004D2107">
        <w:rPr>
          <w:szCs w:val="24"/>
        </w:rPr>
        <w:t xml:space="preserve"> </w:t>
      </w:r>
    </w:p>
    <w:p w:rsidR="00400BE4" w:rsidRPr="004D2107" w:rsidRDefault="00EC38F4" w:rsidP="004D2107">
      <w:pPr>
        <w:pStyle w:val="a9"/>
        <w:spacing w:beforeAutospacing="0" w:afterAutospacing="0"/>
        <w:ind w:firstLine="709"/>
        <w:jc w:val="both"/>
        <w:rPr>
          <w:szCs w:val="24"/>
        </w:rPr>
      </w:pPr>
      <w:r w:rsidRPr="00151337">
        <w:rPr>
          <w:b/>
          <w:szCs w:val="24"/>
          <w:highlight w:val="yellow"/>
        </w:rPr>
        <w:t>___________</w:t>
      </w:r>
      <w:r w:rsidR="00E1175B" w:rsidRPr="004D2107">
        <w:rPr>
          <w:szCs w:val="24"/>
        </w:rPr>
        <w:t xml:space="preserve">, именуемый в дальнейшем </w:t>
      </w:r>
      <w:r w:rsidR="00E1175B" w:rsidRPr="004D2107">
        <w:rPr>
          <w:b/>
          <w:szCs w:val="24"/>
        </w:rPr>
        <w:t>«</w:t>
      </w:r>
      <w:r w:rsidR="00A4598C">
        <w:rPr>
          <w:b/>
          <w:szCs w:val="24"/>
        </w:rPr>
        <w:t>Подрядчик</w:t>
      </w:r>
      <w:r w:rsidR="00E1175B" w:rsidRPr="004D2107">
        <w:rPr>
          <w:b/>
          <w:szCs w:val="24"/>
        </w:rPr>
        <w:t xml:space="preserve">», </w:t>
      </w:r>
      <w:r w:rsidR="00E1175B" w:rsidRPr="004D2107">
        <w:rPr>
          <w:szCs w:val="24"/>
        </w:rPr>
        <w:t xml:space="preserve">действующий на основании </w:t>
      </w:r>
      <w:r w:rsidRPr="00151337">
        <w:rPr>
          <w:szCs w:val="24"/>
          <w:highlight w:val="yellow"/>
        </w:rPr>
        <w:t>_____________</w:t>
      </w:r>
      <w:r w:rsidR="00E1175B" w:rsidRPr="004D2107">
        <w:rPr>
          <w:szCs w:val="24"/>
        </w:rPr>
        <w:t>, в с другой стороны, далее при совместном упоминании</w:t>
      </w:r>
      <w:r w:rsidR="004D2107">
        <w:rPr>
          <w:szCs w:val="24"/>
        </w:rPr>
        <w:t xml:space="preserve"> </w:t>
      </w:r>
      <w:r w:rsidR="00E1175B" w:rsidRPr="004D2107">
        <w:rPr>
          <w:szCs w:val="24"/>
        </w:rPr>
        <w:t>именуемые «Стороны», на</w:t>
      </w:r>
      <w:r w:rsidR="004D2107">
        <w:rPr>
          <w:szCs w:val="24"/>
        </w:rPr>
        <w:t xml:space="preserve"> </w:t>
      </w:r>
      <w:r w:rsidR="00E1175B" w:rsidRPr="004D2107">
        <w:rPr>
          <w:szCs w:val="24"/>
        </w:rPr>
        <w:t>основании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с соблюдением требований других федеральных законов и положений, иных нормативно-правовых актов Ленинградской области, регулирующие размещение заказа заключили настоящий Договор (далее – Договор) о нижеследующем.</w:t>
      </w:r>
    </w:p>
    <w:p w:rsidR="00400BE4" w:rsidRPr="004D2107" w:rsidRDefault="00400BE4" w:rsidP="004D2107">
      <w:pPr>
        <w:widowControl w:val="0"/>
        <w:ind w:firstLine="709"/>
        <w:jc w:val="both"/>
        <w:rPr>
          <w:szCs w:val="24"/>
        </w:rPr>
      </w:pPr>
    </w:p>
    <w:p w:rsidR="00400BE4" w:rsidRPr="004D2107" w:rsidRDefault="00E1175B" w:rsidP="004D2107">
      <w:pPr>
        <w:widowControl w:val="0"/>
        <w:numPr>
          <w:ilvl w:val="0"/>
          <w:numId w:val="1"/>
        </w:numPr>
        <w:jc w:val="center"/>
        <w:rPr>
          <w:b/>
          <w:szCs w:val="24"/>
        </w:rPr>
      </w:pPr>
      <w:r w:rsidRPr="004D2107">
        <w:rPr>
          <w:b/>
          <w:szCs w:val="24"/>
        </w:rPr>
        <w:t>ПРЕДМЕТ ДОГОВОРА</w:t>
      </w:r>
    </w:p>
    <w:p w:rsidR="00193A3D" w:rsidRPr="004D2107" w:rsidRDefault="00193A3D" w:rsidP="00193A3D">
      <w:pPr>
        <w:ind w:firstLine="709"/>
        <w:jc w:val="both"/>
        <w:rPr>
          <w:color w:val="000000" w:themeColor="text1"/>
          <w:szCs w:val="24"/>
        </w:rPr>
      </w:pPr>
      <w:r w:rsidRPr="004D2107">
        <w:rPr>
          <w:color w:val="000000" w:themeColor="text1"/>
          <w:szCs w:val="24"/>
        </w:rPr>
        <w:t xml:space="preserve">1.1. </w:t>
      </w:r>
      <w:r w:rsidR="00A4598C">
        <w:rPr>
          <w:color w:val="000000" w:themeColor="text1"/>
          <w:szCs w:val="24"/>
        </w:rPr>
        <w:t>Подрядчик</w:t>
      </w:r>
      <w:r w:rsidRPr="004D2107">
        <w:rPr>
          <w:color w:val="000000" w:themeColor="text1"/>
          <w:szCs w:val="24"/>
        </w:rPr>
        <w:t xml:space="preserve"> принимает на себя обязательства:</w:t>
      </w:r>
    </w:p>
    <w:p w:rsidR="00193A3D" w:rsidRPr="004D2107" w:rsidRDefault="00193A3D" w:rsidP="00193A3D">
      <w:pPr>
        <w:ind w:firstLine="709"/>
        <w:jc w:val="both"/>
        <w:rPr>
          <w:color w:val="000000" w:themeColor="text1"/>
          <w:szCs w:val="24"/>
        </w:rPr>
      </w:pPr>
      <w:r w:rsidRPr="004D2107">
        <w:rPr>
          <w:color w:val="000000" w:themeColor="text1"/>
          <w:szCs w:val="24"/>
        </w:rPr>
        <w:t>- по ремонту и техническому обслуживанию принадлежащих Заказчику автомобильной техники, включая предоставление и замену необходимых запасных частей и расходных материалов</w:t>
      </w:r>
      <w:r w:rsidRPr="004D2107">
        <w:rPr>
          <w:szCs w:val="24"/>
        </w:rPr>
        <w:t>, в том числе ГСМ</w:t>
      </w:r>
      <w:r>
        <w:rPr>
          <w:szCs w:val="24"/>
        </w:rPr>
        <w:t>,</w:t>
      </w:r>
      <w:r w:rsidRPr="004D2107">
        <w:rPr>
          <w:color w:val="000000" w:themeColor="text1"/>
          <w:szCs w:val="24"/>
        </w:rPr>
        <w:t xml:space="preserve"> в порядке и на условиях, предусмотренных настоящим договором. </w:t>
      </w:r>
    </w:p>
    <w:p w:rsidR="00193A3D" w:rsidRPr="004D2107" w:rsidRDefault="00193A3D" w:rsidP="00193A3D">
      <w:pPr>
        <w:ind w:firstLine="709"/>
        <w:jc w:val="both"/>
        <w:rPr>
          <w:color w:val="000000" w:themeColor="text1"/>
          <w:szCs w:val="24"/>
        </w:rPr>
      </w:pPr>
      <w:r w:rsidRPr="004D2107">
        <w:rPr>
          <w:color w:val="000000" w:themeColor="text1"/>
          <w:szCs w:val="24"/>
        </w:rPr>
        <w:t xml:space="preserve">- работы выполняются из запасных частей и материалов </w:t>
      </w:r>
      <w:r w:rsidR="00D15E14">
        <w:rPr>
          <w:color w:val="000000" w:themeColor="text1"/>
          <w:szCs w:val="24"/>
        </w:rPr>
        <w:t>Подрядчика</w:t>
      </w:r>
      <w:r w:rsidRPr="004D2107">
        <w:rPr>
          <w:color w:val="000000" w:themeColor="text1"/>
          <w:szCs w:val="24"/>
        </w:rPr>
        <w:t>.</w:t>
      </w:r>
    </w:p>
    <w:p w:rsidR="00193A3D" w:rsidRPr="004D2107" w:rsidRDefault="00193A3D" w:rsidP="00193A3D">
      <w:pPr>
        <w:tabs>
          <w:tab w:val="left" w:pos="1305"/>
        </w:tabs>
        <w:ind w:firstLine="709"/>
        <w:jc w:val="both"/>
        <w:rPr>
          <w:color w:val="000000" w:themeColor="text1"/>
          <w:szCs w:val="24"/>
        </w:rPr>
      </w:pPr>
      <w:r w:rsidRPr="004D2107">
        <w:rPr>
          <w:color w:val="000000" w:themeColor="text1"/>
          <w:szCs w:val="24"/>
        </w:rPr>
        <w:t xml:space="preserve">1.2. Заказчик обязан оплатить работу (далее по тексту – «Работа»), согласно прилагаемому расчету стоимости (Приложение № 2), которые являются неотъемлемой частью настоящего Договора. </w:t>
      </w:r>
    </w:p>
    <w:p w:rsidR="00193A3D" w:rsidRPr="004D2107" w:rsidRDefault="00193A3D" w:rsidP="00193A3D">
      <w:pPr>
        <w:tabs>
          <w:tab w:val="left" w:pos="1305"/>
        </w:tabs>
        <w:ind w:firstLine="709"/>
        <w:jc w:val="both"/>
        <w:rPr>
          <w:color w:val="000000" w:themeColor="text1"/>
          <w:szCs w:val="24"/>
        </w:rPr>
      </w:pPr>
      <w:r w:rsidRPr="004D2107">
        <w:rPr>
          <w:color w:val="000000" w:themeColor="text1"/>
          <w:szCs w:val="24"/>
        </w:rPr>
        <w:t>1.3. Результаты выполненных работ по ремонту и техническому обслуживанию автомобилей оформляются актом выполненных работ.</w:t>
      </w:r>
    </w:p>
    <w:p w:rsidR="00400BE4" w:rsidRPr="004D2107" w:rsidRDefault="00193A3D" w:rsidP="004D2107">
      <w:pPr>
        <w:widowControl w:val="0"/>
        <w:ind w:firstLine="709"/>
        <w:jc w:val="both"/>
        <w:rPr>
          <w:szCs w:val="24"/>
        </w:rPr>
      </w:pPr>
      <w:r>
        <w:rPr>
          <w:szCs w:val="24"/>
        </w:rPr>
        <w:t>1.4</w:t>
      </w:r>
      <w:r w:rsidR="00E1175B" w:rsidRPr="004D2107">
        <w:rPr>
          <w:szCs w:val="24"/>
        </w:rPr>
        <w:t xml:space="preserve">. Ремонтные работы транспортного средства осуществляется по месту нахождения </w:t>
      </w:r>
      <w:r w:rsidR="00A4598C">
        <w:rPr>
          <w:szCs w:val="24"/>
        </w:rPr>
        <w:t>Подрядчика</w:t>
      </w:r>
      <w:r w:rsidR="00E1175B" w:rsidRPr="004D2107">
        <w:rPr>
          <w:szCs w:val="24"/>
        </w:rPr>
        <w:t>.</w:t>
      </w:r>
    </w:p>
    <w:p w:rsidR="00400BE4" w:rsidRPr="004D2107" w:rsidRDefault="00400BE4" w:rsidP="004D2107">
      <w:pPr>
        <w:widowControl w:val="0"/>
        <w:ind w:firstLine="900"/>
        <w:jc w:val="both"/>
        <w:rPr>
          <w:szCs w:val="24"/>
        </w:rPr>
      </w:pPr>
    </w:p>
    <w:p w:rsidR="00400BE4" w:rsidRPr="004D2107" w:rsidRDefault="00E1175B" w:rsidP="004D2107">
      <w:pPr>
        <w:jc w:val="center"/>
        <w:rPr>
          <w:szCs w:val="24"/>
        </w:rPr>
      </w:pPr>
      <w:r w:rsidRPr="004D2107">
        <w:rPr>
          <w:b/>
          <w:szCs w:val="24"/>
        </w:rPr>
        <w:t>2. ПРАВА И ОБЯЗАННОСТИ СТОРОН</w:t>
      </w:r>
    </w:p>
    <w:p w:rsidR="00400BE4" w:rsidRPr="004D2107" w:rsidRDefault="00E1175B" w:rsidP="004D2107">
      <w:pPr>
        <w:ind w:firstLine="709"/>
        <w:jc w:val="both"/>
        <w:rPr>
          <w:b/>
          <w:szCs w:val="24"/>
        </w:rPr>
      </w:pPr>
      <w:r w:rsidRPr="004D2107">
        <w:rPr>
          <w:b/>
          <w:szCs w:val="24"/>
        </w:rPr>
        <w:t xml:space="preserve">2.1. </w:t>
      </w:r>
      <w:r w:rsidR="00A4598C">
        <w:rPr>
          <w:b/>
          <w:szCs w:val="24"/>
        </w:rPr>
        <w:t>Подрядчик</w:t>
      </w:r>
      <w:r w:rsidRPr="004D2107">
        <w:rPr>
          <w:b/>
          <w:szCs w:val="24"/>
        </w:rPr>
        <w:t xml:space="preserve"> обязуется:</w:t>
      </w:r>
    </w:p>
    <w:p w:rsidR="00400BE4" w:rsidRPr="004D2107" w:rsidRDefault="00E1175B" w:rsidP="004D2107">
      <w:pPr>
        <w:ind w:firstLine="709"/>
        <w:jc w:val="both"/>
        <w:rPr>
          <w:szCs w:val="24"/>
        </w:rPr>
      </w:pPr>
      <w:r w:rsidRPr="004D2107">
        <w:rPr>
          <w:szCs w:val="24"/>
        </w:rPr>
        <w:t xml:space="preserve">2.1.1. </w:t>
      </w:r>
      <w:r w:rsidR="004D7DD0" w:rsidRPr="004D7DD0">
        <w:rPr>
          <w:szCs w:val="24"/>
        </w:rPr>
        <w:t>Обеспечить качественное и своевременное проведение технического обслуживания и ремонта автомобиля Заказчика.</w:t>
      </w:r>
    </w:p>
    <w:p w:rsidR="00400BE4" w:rsidRPr="004D2107" w:rsidRDefault="00E1175B" w:rsidP="004D2107">
      <w:pPr>
        <w:ind w:firstLine="709"/>
        <w:jc w:val="both"/>
        <w:rPr>
          <w:szCs w:val="24"/>
        </w:rPr>
      </w:pPr>
      <w:r w:rsidRPr="004D2107">
        <w:rPr>
          <w:szCs w:val="24"/>
        </w:rPr>
        <w:t xml:space="preserve">2.1.2. Обеспечить необходимые гарантии на произведенные работы и установленные запчасти, приобретенные у </w:t>
      </w:r>
      <w:r w:rsidR="00A4598C">
        <w:rPr>
          <w:szCs w:val="24"/>
        </w:rPr>
        <w:t>Подрядчика</w:t>
      </w:r>
      <w:r w:rsidRPr="004D2107">
        <w:rPr>
          <w:szCs w:val="24"/>
        </w:rPr>
        <w:t>, в соответствии с п.п. 3.1., 3.2. Договора.</w:t>
      </w:r>
    </w:p>
    <w:p w:rsidR="00400BE4" w:rsidRPr="004D2107" w:rsidRDefault="00E1175B" w:rsidP="004D2107">
      <w:pPr>
        <w:ind w:firstLine="709"/>
        <w:jc w:val="both"/>
        <w:rPr>
          <w:szCs w:val="24"/>
        </w:rPr>
      </w:pPr>
      <w:r w:rsidRPr="004D2107">
        <w:rPr>
          <w:szCs w:val="24"/>
        </w:rPr>
        <w:t>2.1.3. Выполнять работы в объеме, установленном эксплуатационными и ремонтными нормами и рекомендациями завода-изготовителя.</w:t>
      </w:r>
    </w:p>
    <w:p w:rsidR="00400BE4" w:rsidRDefault="00E1175B" w:rsidP="004D2107">
      <w:pPr>
        <w:ind w:firstLine="709"/>
        <w:jc w:val="both"/>
        <w:rPr>
          <w:szCs w:val="24"/>
        </w:rPr>
      </w:pPr>
      <w:r w:rsidRPr="004D2107">
        <w:rPr>
          <w:szCs w:val="24"/>
        </w:rPr>
        <w:t xml:space="preserve">2.1.4. Допускать представителей Заказчика в основные производственные помещения в соответствии с Перечнем участков, определенных администрацией </w:t>
      </w:r>
      <w:r w:rsidR="00A4598C">
        <w:rPr>
          <w:szCs w:val="24"/>
        </w:rPr>
        <w:t>Подрядчика</w:t>
      </w:r>
      <w:r w:rsidRPr="004D2107">
        <w:rPr>
          <w:szCs w:val="24"/>
        </w:rPr>
        <w:t>.</w:t>
      </w:r>
    </w:p>
    <w:p w:rsidR="00DD4ED6" w:rsidRPr="00DD4ED6" w:rsidRDefault="00DD4ED6" w:rsidP="00DD4ED6">
      <w:pPr>
        <w:pStyle w:val="3"/>
        <w:widowControl w:val="0"/>
        <w:spacing w:before="0" w:after="0"/>
        <w:ind w:firstLine="709"/>
        <w:rPr>
          <w:rFonts w:ascii="Times New Roman" w:hAnsi="Times New Roman"/>
          <w:b w:val="0"/>
          <w:sz w:val="24"/>
          <w:szCs w:val="24"/>
        </w:rPr>
      </w:pPr>
      <w:r>
        <w:rPr>
          <w:rFonts w:ascii="Times New Roman" w:hAnsi="Times New Roman"/>
          <w:b w:val="0"/>
          <w:sz w:val="24"/>
          <w:szCs w:val="24"/>
        </w:rPr>
        <w:t xml:space="preserve">2.1.5. </w:t>
      </w:r>
      <w:r w:rsidRPr="00DD4ED6">
        <w:rPr>
          <w:rFonts w:ascii="Times New Roman" w:hAnsi="Times New Roman"/>
          <w:b w:val="0"/>
          <w:sz w:val="24"/>
          <w:szCs w:val="24"/>
        </w:rPr>
        <w:t xml:space="preserve">Соблюдать конфиденциальность информации, ставшей известной </w:t>
      </w:r>
      <w:r w:rsidR="00A4598C">
        <w:rPr>
          <w:rFonts w:ascii="Times New Roman" w:hAnsi="Times New Roman"/>
          <w:b w:val="0"/>
          <w:sz w:val="24"/>
          <w:szCs w:val="24"/>
        </w:rPr>
        <w:t>Подрядчику</w:t>
      </w:r>
      <w:r w:rsidRPr="00DD4ED6">
        <w:rPr>
          <w:rFonts w:ascii="Times New Roman" w:hAnsi="Times New Roman"/>
          <w:b w:val="0"/>
          <w:sz w:val="24"/>
          <w:szCs w:val="24"/>
        </w:rPr>
        <w:t xml:space="preserve"> в процессе выполнения обязательств в рамках </w:t>
      </w:r>
      <w:r>
        <w:rPr>
          <w:rFonts w:ascii="Times New Roman" w:hAnsi="Times New Roman"/>
          <w:b w:val="0"/>
          <w:sz w:val="24"/>
          <w:szCs w:val="24"/>
        </w:rPr>
        <w:t>Договора</w:t>
      </w:r>
      <w:r w:rsidRPr="00DD4ED6">
        <w:rPr>
          <w:rFonts w:ascii="Times New Roman" w:hAnsi="Times New Roman"/>
          <w:b w:val="0"/>
          <w:sz w:val="24"/>
          <w:szCs w:val="24"/>
        </w:rPr>
        <w:t>.</w:t>
      </w:r>
    </w:p>
    <w:p w:rsidR="00DD4ED6" w:rsidRPr="00DD4ED6" w:rsidRDefault="00DD4ED6" w:rsidP="00DD4ED6">
      <w:pPr>
        <w:pStyle w:val="3"/>
        <w:spacing w:before="0" w:after="0"/>
        <w:ind w:firstLine="709"/>
        <w:rPr>
          <w:rFonts w:ascii="Times New Roman" w:hAnsi="Times New Roman"/>
          <w:b w:val="0"/>
          <w:sz w:val="24"/>
          <w:szCs w:val="24"/>
        </w:rPr>
      </w:pPr>
      <w:r>
        <w:rPr>
          <w:rFonts w:ascii="Times New Roman" w:hAnsi="Times New Roman"/>
          <w:b w:val="0"/>
          <w:sz w:val="24"/>
          <w:szCs w:val="24"/>
        </w:rPr>
        <w:t xml:space="preserve">2.1.6. </w:t>
      </w:r>
      <w:r w:rsidR="00A4598C">
        <w:rPr>
          <w:rFonts w:ascii="Times New Roman" w:hAnsi="Times New Roman"/>
          <w:b w:val="0"/>
          <w:sz w:val="24"/>
          <w:szCs w:val="24"/>
        </w:rPr>
        <w:t>Подрядчик</w:t>
      </w:r>
      <w:r w:rsidRPr="00DD4ED6">
        <w:rPr>
          <w:rFonts w:ascii="Times New Roman" w:hAnsi="Times New Roman"/>
          <w:b w:val="0"/>
          <w:sz w:val="24"/>
          <w:szCs w:val="24"/>
        </w:rPr>
        <w:t xml:space="preserve"> иные обязательства, предусмотренные </w:t>
      </w:r>
      <w:r>
        <w:rPr>
          <w:rFonts w:ascii="Times New Roman" w:hAnsi="Times New Roman"/>
          <w:b w:val="0"/>
          <w:sz w:val="24"/>
          <w:szCs w:val="24"/>
        </w:rPr>
        <w:t>Договором</w:t>
      </w:r>
      <w:r w:rsidRPr="00DD4ED6">
        <w:rPr>
          <w:rFonts w:ascii="Times New Roman" w:hAnsi="Times New Roman"/>
          <w:b w:val="0"/>
          <w:sz w:val="24"/>
          <w:szCs w:val="24"/>
        </w:rPr>
        <w:t xml:space="preserve"> и действующим законодательством Российской Федерации.</w:t>
      </w:r>
    </w:p>
    <w:p w:rsidR="00DD4ED6" w:rsidRPr="004D2107" w:rsidRDefault="00DD4ED6" w:rsidP="00DD4ED6">
      <w:pPr>
        <w:ind w:firstLine="709"/>
        <w:jc w:val="both"/>
        <w:rPr>
          <w:b/>
          <w:szCs w:val="24"/>
        </w:rPr>
      </w:pPr>
      <w:r w:rsidRPr="004D2107">
        <w:rPr>
          <w:b/>
          <w:szCs w:val="24"/>
        </w:rPr>
        <w:t>2.</w:t>
      </w:r>
      <w:r>
        <w:rPr>
          <w:b/>
          <w:szCs w:val="24"/>
        </w:rPr>
        <w:t>2</w:t>
      </w:r>
      <w:r w:rsidRPr="004D2107">
        <w:rPr>
          <w:b/>
          <w:szCs w:val="24"/>
        </w:rPr>
        <w:t xml:space="preserve">. </w:t>
      </w:r>
      <w:r w:rsidR="00A4598C">
        <w:rPr>
          <w:b/>
          <w:szCs w:val="24"/>
        </w:rPr>
        <w:t>Подрядчик</w:t>
      </w:r>
      <w:r w:rsidRPr="004D2107">
        <w:rPr>
          <w:b/>
          <w:szCs w:val="24"/>
        </w:rPr>
        <w:t xml:space="preserve"> </w:t>
      </w:r>
      <w:r>
        <w:rPr>
          <w:b/>
          <w:szCs w:val="24"/>
        </w:rPr>
        <w:t>имеет право</w:t>
      </w:r>
      <w:r w:rsidRPr="004D2107">
        <w:rPr>
          <w:b/>
          <w:szCs w:val="24"/>
        </w:rPr>
        <w:t>:</w:t>
      </w:r>
    </w:p>
    <w:p w:rsidR="008D7400" w:rsidRPr="002836B2" w:rsidRDefault="008D7400" w:rsidP="008D7400">
      <w:pPr>
        <w:pStyle w:val="a3"/>
        <w:widowControl w:val="0"/>
        <w:ind w:left="0" w:firstLine="709"/>
        <w:contextualSpacing w:val="0"/>
        <w:jc w:val="both"/>
        <w:rPr>
          <w:spacing w:val="-4"/>
          <w:szCs w:val="24"/>
        </w:rPr>
      </w:pPr>
      <w:bookmarkStart w:id="0" w:name="_Hlk192585191"/>
      <w:r>
        <w:rPr>
          <w:spacing w:val="-4"/>
          <w:szCs w:val="24"/>
        </w:rPr>
        <w:t xml:space="preserve">2.2.1. </w:t>
      </w:r>
      <w:r w:rsidRPr="002836B2">
        <w:rPr>
          <w:spacing w:val="-4"/>
          <w:szCs w:val="24"/>
        </w:rPr>
        <w:t xml:space="preserve">Своевременно получать оплату за </w:t>
      </w:r>
      <w:r w:rsidR="007F715D">
        <w:rPr>
          <w:spacing w:val="-4"/>
          <w:szCs w:val="24"/>
        </w:rPr>
        <w:t>выполненные работы</w:t>
      </w:r>
      <w:r w:rsidRPr="002836B2">
        <w:rPr>
          <w:spacing w:val="-4"/>
          <w:szCs w:val="24"/>
        </w:rPr>
        <w:t xml:space="preserve"> в случае надлежащего исполнения своих обязательств </w:t>
      </w:r>
      <w:bookmarkEnd w:id="0"/>
      <w:r w:rsidRPr="002836B2">
        <w:rPr>
          <w:spacing w:val="-4"/>
          <w:szCs w:val="24"/>
        </w:rPr>
        <w:t xml:space="preserve">по </w:t>
      </w:r>
      <w:r>
        <w:rPr>
          <w:spacing w:val="-4"/>
          <w:szCs w:val="24"/>
        </w:rPr>
        <w:t>Договору</w:t>
      </w:r>
      <w:r w:rsidRPr="002836B2">
        <w:rPr>
          <w:spacing w:val="-4"/>
          <w:szCs w:val="24"/>
        </w:rPr>
        <w:t>.</w:t>
      </w:r>
    </w:p>
    <w:p w:rsidR="008D7400" w:rsidRPr="002836B2" w:rsidRDefault="008D7400" w:rsidP="008D7400">
      <w:pPr>
        <w:pStyle w:val="a3"/>
        <w:widowControl w:val="0"/>
        <w:ind w:left="0" w:firstLine="709"/>
        <w:contextualSpacing w:val="0"/>
        <w:jc w:val="both"/>
        <w:rPr>
          <w:spacing w:val="-4"/>
          <w:szCs w:val="24"/>
        </w:rPr>
      </w:pPr>
      <w:r>
        <w:rPr>
          <w:spacing w:val="-4"/>
          <w:szCs w:val="24"/>
        </w:rPr>
        <w:lastRenderedPageBreak/>
        <w:t xml:space="preserve">2.2.2. </w:t>
      </w:r>
      <w:r w:rsidRPr="002836B2">
        <w:rPr>
          <w:spacing w:val="-4"/>
          <w:szCs w:val="24"/>
        </w:rPr>
        <w:t xml:space="preserve">Запрашивать и получать от Заказчика необходимую для исполнения обязательств по </w:t>
      </w:r>
      <w:r>
        <w:rPr>
          <w:spacing w:val="-4"/>
          <w:szCs w:val="24"/>
        </w:rPr>
        <w:t>Договору</w:t>
      </w:r>
      <w:r w:rsidRPr="002836B2">
        <w:rPr>
          <w:spacing w:val="-4"/>
          <w:szCs w:val="24"/>
        </w:rPr>
        <w:t xml:space="preserve"> информацию.</w:t>
      </w:r>
    </w:p>
    <w:p w:rsidR="008D7400" w:rsidRPr="002836B2" w:rsidRDefault="008D7400" w:rsidP="008D7400">
      <w:pPr>
        <w:pStyle w:val="a3"/>
        <w:widowControl w:val="0"/>
        <w:ind w:left="0" w:firstLine="709"/>
        <w:contextualSpacing w:val="0"/>
        <w:jc w:val="both"/>
        <w:rPr>
          <w:spacing w:val="-4"/>
          <w:szCs w:val="24"/>
        </w:rPr>
      </w:pPr>
      <w:r>
        <w:rPr>
          <w:spacing w:val="-4"/>
          <w:szCs w:val="24"/>
        </w:rPr>
        <w:t xml:space="preserve">2.2.3. </w:t>
      </w:r>
      <w:r w:rsidR="007F715D">
        <w:rPr>
          <w:spacing w:val="-4"/>
          <w:szCs w:val="24"/>
        </w:rPr>
        <w:t>Выполнить работы</w:t>
      </w:r>
      <w:r w:rsidRPr="002836B2">
        <w:rPr>
          <w:spacing w:val="-4"/>
          <w:szCs w:val="24"/>
        </w:rPr>
        <w:t xml:space="preserve"> по </w:t>
      </w:r>
      <w:r>
        <w:rPr>
          <w:spacing w:val="-4"/>
          <w:szCs w:val="24"/>
        </w:rPr>
        <w:t>Договору</w:t>
      </w:r>
      <w:r w:rsidRPr="002836B2">
        <w:rPr>
          <w:spacing w:val="-4"/>
          <w:szCs w:val="24"/>
        </w:rPr>
        <w:t xml:space="preserve"> собственными силами</w:t>
      </w:r>
      <w:r>
        <w:rPr>
          <w:spacing w:val="-4"/>
          <w:szCs w:val="24"/>
        </w:rPr>
        <w:t xml:space="preserve"> или с привлечением третьих лиц</w:t>
      </w:r>
      <w:r w:rsidRPr="002836B2">
        <w:rPr>
          <w:spacing w:val="-4"/>
          <w:szCs w:val="24"/>
        </w:rPr>
        <w:t>, при этом быть ответственным за их действия (бездействие) как за свои собственные.</w:t>
      </w:r>
    </w:p>
    <w:p w:rsidR="00DD4ED6" w:rsidRPr="00DD4ED6" w:rsidRDefault="008D7400" w:rsidP="008D7400">
      <w:pPr>
        <w:ind w:firstLine="709"/>
        <w:jc w:val="both"/>
        <w:rPr>
          <w:b/>
          <w:spacing w:val="-4"/>
          <w:szCs w:val="24"/>
        </w:rPr>
      </w:pPr>
      <w:r>
        <w:rPr>
          <w:szCs w:val="24"/>
        </w:rPr>
        <w:t xml:space="preserve">2.2.4. </w:t>
      </w:r>
      <w:r w:rsidR="00DD4ED6" w:rsidRPr="008D7400">
        <w:rPr>
          <w:szCs w:val="24"/>
        </w:rPr>
        <w:t xml:space="preserve">Требовать возмещения убытков, причиненных </w:t>
      </w:r>
      <w:r w:rsidR="00A4598C">
        <w:rPr>
          <w:szCs w:val="24"/>
        </w:rPr>
        <w:t>Подрядчику</w:t>
      </w:r>
      <w:r w:rsidR="00DD4ED6" w:rsidRPr="008D7400">
        <w:rPr>
          <w:szCs w:val="24"/>
        </w:rPr>
        <w:t xml:space="preserve"> по вине Заказчика в ходе исполнения Договора.</w:t>
      </w:r>
    </w:p>
    <w:p w:rsidR="00DD4ED6" w:rsidRPr="00CF322F" w:rsidRDefault="008D7400" w:rsidP="00DD4ED6">
      <w:pPr>
        <w:pStyle w:val="3"/>
        <w:spacing w:before="0" w:after="0"/>
        <w:ind w:firstLine="709"/>
        <w:rPr>
          <w:spacing w:val="-4"/>
          <w:sz w:val="24"/>
          <w:szCs w:val="24"/>
        </w:rPr>
      </w:pPr>
      <w:r>
        <w:rPr>
          <w:rFonts w:ascii="Times New Roman" w:hAnsi="Times New Roman"/>
          <w:b w:val="0"/>
          <w:spacing w:val="-4"/>
          <w:sz w:val="24"/>
          <w:szCs w:val="24"/>
        </w:rPr>
        <w:t xml:space="preserve">2.2.5. </w:t>
      </w:r>
      <w:r w:rsidR="00DD4ED6" w:rsidRPr="00DD4ED6">
        <w:rPr>
          <w:rFonts w:ascii="Times New Roman" w:hAnsi="Times New Roman"/>
          <w:b w:val="0"/>
          <w:spacing w:val="-4"/>
          <w:sz w:val="24"/>
          <w:szCs w:val="24"/>
        </w:rPr>
        <w:t xml:space="preserve">Осуществлять иные права, предусмотренные </w:t>
      </w:r>
      <w:r w:rsidR="00DD4ED6">
        <w:rPr>
          <w:rFonts w:ascii="Times New Roman" w:hAnsi="Times New Roman"/>
          <w:b w:val="0"/>
          <w:spacing w:val="-4"/>
          <w:sz w:val="24"/>
          <w:szCs w:val="24"/>
        </w:rPr>
        <w:t>Договором</w:t>
      </w:r>
      <w:r w:rsidR="00DD4ED6" w:rsidRPr="00DD4ED6">
        <w:rPr>
          <w:rFonts w:ascii="Times New Roman" w:hAnsi="Times New Roman"/>
          <w:b w:val="0"/>
          <w:spacing w:val="-4"/>
          <w:sz w:val="24"/>
          <w:szCs w:val="24"/>
        </w:rPr>
        <w:t xml:space="preserve"> и действующим законодательством Российской Федерации</w:t>
      </w:r>
      <w:r w:rsidR="00DD4ED6" w:rsidRPr="00CF322F">
        <w:rPr>
          <w:spacing w:val="-4"/>
          <w:sz w:val="24"/>
          <w:szCs w:val="24"/>
        </w:rPr>
        <w:t>.</w:t>
      </w:r>
    </w:p>
    <w:p w:rsidR="00400BE4" w:rsidRPr="004D2107" w:rsidRDefault="00E1175B" w:rsidP="004D2107">
      <w:pPr>
        <w:ind w:firstLine="709"/>
        <w:jc w:val="both"/>
        <w:rPr>
          <w:b/>
          <w:szCs w:val="24"/>
        </w:rPr>
      </w:pPr>
      <w:r w:rsidRPr="004D2107">
        <w:rPr>
          <w:b/>
          <w:szCs w:val="24"/>
        </w:rPr>
        <w:t>2.</w:t>
      </w:r>
      <w:r w:rsidR="008D7400">
        <w:rPr>
          <w:b/>
          <w:szCs w:val="24"/>
        </w:rPr>
        <w:t>3</w:t>
      </w:r>
      <w:r w:rsidRPr="004D2107">
        <w:rPr>
          <w:b/>
          <w:szCs w:val="24"/>
        </w:rPr>
        <w:t>. Заказчик обязуется:</w:t>
      </w:r>
    </w:p>
    <w:p w:rsidR="00400BE4" w:rsidRPr="004D2107" w:rsidRDefault="008D7400" w:rsidP="004D2107">
      <w:pPr>
        <w:ind w:firstLine="709"/>
        <w:jc w:val="both"/>
        <w:rPr>
          <w:szCs w:val="24"/>
        </w:rPr>
      </w:pPr>
      <w:r>
        <w:rPr>
          <w:szCs w:val="24"/>
        </w:rPr>
        <w:t>2.3</w:t>
      </w:r>
      <w:r w:rsidR="00E1175B" w:rsidRPr="004D2107">
        <w:rPr>
          <w:szCs w:val="24"/>
        </w:rPr>
        <w:t xml:space="preserve">.1. Передавать автомобиль на ремонт в соответствии с графиком или в </w:t>
      </w:r>
      <w:r w:rsidR="00A4598C">
        <w:rPr>
          <w:szCs w:val="24"/>
        </w:rPr>
        <w:t>предварительно согласованное с Подрядчиком</w:t>
      </w:r>
      <w:r w:rsidR="00E1175B" w:rsidRPr="004D2107">
        <w:rPr>
          <w:szCs w:val="24"/>
        </w:rPr>
        <w:t xml:space="preserve"> время. Срочная постановка автомобиля на ремонт согласовывается по телефону.</w:t>
      </w:r>
    </w:p>
    <w:p w:rsidR="00400BE4" w:rsidRPr="004D2107" w:rsidRDefault="008D7400" w:rsidP="004D2107">
      <w:pPr>
        <w:ind w:firstLine="709"/>
        <w:jc w:val="both"/>
        <w:rPr>
          <w:szCs w:val="24"/>
        </w:rPr>
      </w:pPr>
      <w:r>
        <w:rPr>
          <w:szCs w:val="24"/>
        </w:rPr>
        <w:t>2.3</w:t>
      </w:r>
      <w:r w:rsidR="00E1175B" w:rsidRPr="004D2107">
        <w:rPr>
          <w:szCs w:val="24"/>
        </w:rPr>
        <w:t>.2. В течение 1 (Одного) рабочего дня</w:t>
      </w:r>
      <w:r w:rsidR="00A4598C">
        <w:rPr>
          <w:szCs w:val="24"/>
        </w:rPr>
        <w:t xml:space="preserve"> с даты получения извещения от Подрядчика</w:t>
      </w:r>
      <w:r w:rsidR="00E1175B" w:rsidRPr="004D2107">
        <w:rPr>
          <w:szCs w:val="24"/>
        </w:rPr>
        <w:t xml:space="preserve"> о готовности забирать готовый автомобиль из ремонта.</w:t>
      </w:r>
    </w:p>
    <w:p w:rsidR="00400BE4" w:rsidRDefault="00E1175B" w:rsidP="004D2107">
      <w:pPr>
        <w:ind w:firstLine="709"/>
        <w:jc w:val="both"/>
        <w:rPr>
          <w:szCs w:val="24"/>
        </w:rPr>
      </w:pPr>
      <w:r w:rsidRPr="004D2107">
        <w:rPr>
          <w:szCs w:val="24"/>
        </w:rPr>
        <w:t>2.</w:t>
      </w:r>
      <w:r w:rsidR="008D7400">
        <w:rPr>
          <w:szCs w:val="24"/>
        </w:rPr>
        <w:t>3</w:t>
      </w:r>
      <w:r w:rsidRPr="004D2107">
        <w:rPr>
          <w:szCs w:val="24"/>
        </w:rPr>
        <w:t xml:space="preserve">.3. При </w:t>
      </w:r>
      <w:r w:rsidR="007F715D">
        <w:rPr>
          <w:szCs w:val="24"/>
        </w:rPr>
        <w:t>выполнении работ</w:t>
      </w:r>
      <w:r w:rsidRPr="004D2107">
        <w:rPr>
          <w:szCs w:val="24"/>
        </w:rPr>
        <w:t xml:space="preserve"> по замене аккумулятора и автошин (далее</w:t>
      </w:r>
      <w:r w:rsidR="008D7400">
        <w:rPr>
          <w:szCs w:val="24"/>
        </w:rPr>
        <w:t xml:space="preserve"> -</w:t>
      </w:r>
      <w:r w:rsidRPr="004D2107">
        <w:rPr>
          <w:szCs w:val="24"/>
        </w:rPr>
        <w:t xml:space="preserve"> агрегат), Заказчик обязуется забрать все снятые агрегаты вместе с готовым автомобилем.</w:t>
      </w:r>
    </w:p>
    <w:p w:rsidR="008D7400" w:rsidRDefault="008D7400" w:rsidP="008D7400">
      <w:pPr>
        <w:pStyle w:val="afd"/>
        <w:shd w:val="clear" w:color="auto" w:fill="FFFFFF"/>
        <w:tabs>
          <w:tab w:val="left" w:pos="0"/>
        </w:tabs>
        <w:spacing w:after="0" w:line="240" w:lineRule="auto"/>
        <w:ind w:firstLine="709"/>
        <w:jc w:val="both"/>
      </w:pPr>
      <w:r>
        <w:rPr>
          <w:rFonts w:ascii="Times New Roman" w:hAnsi="Times New Roman" w:cs="Times New Roman"/>
          <w:szCs w:val="24"/>
        </w:rPr>
        <w:t xml:space="preserve">2.3.4. В случае отсутствия претензий принять </w:t>
      </w:r>
      <w:r w:rsidR="007F715D">
        <w:rPr>
          <w:rFonts w:ascii="Times New Roman" w:hAnsi="Times New Roman" w:cs="Times New Roman"/>
          <w:szCs w:val="24"/>
        </w:rPr>
        <w:t xml:space="preserve">выполненные </w:t>
      </w:r>
      <w:r w:rsidR="008E2639">
        <w:rPr>
          <w:rFonts w:ascii="Times New Roman" w:hAnsi="Times New Roman" w:cs="Times New Roman"/>
          <w:szCs w:val="24"/>
        </w:rPr>
        <w:t>Подрядчиком</w:t>
      </w:r>
      <w:r>
        <w:rPr>
          <w:rFonts w:ascii="Times New Roman" w:hAnsi="Times New Roman" w:cs="Times New Roman"/>
          <w:szCs w:val="24"/>
        </w:rPr>
        <w:t xml:space="preserve"> </w:t>
      </w:r>
      <w:r w:rsidR="007F715D">
        <w:rPr>
          <w:rFonts w:ascii="Times New Roman" w:hAnsi="Times New Roman" w:cs="Times New Roman"/>
          <w:szCs w:val="24"/>
        </w:rPr>
        <w:t>работы</w:t>
      </w:r>
      <w:r>
        <w:rPr>
          <w:rFonts w:ascii="Times New Roman" w:hAnsi="Times New Roman" w:cs="Times New Roman"/>
          <w:szCs w:val="24"/>
        </w:rPr>
        <w:t xml:space="preserve"> по акту выполненных работ</w:t>
      </w:r>
      <w:r w:rsidR="00483E80">
        <w:rPr>
          <w:rFonts w:ascii="Times New Roman" w:hAnsi="Times New Roman" w:cs="Times New Roman"/>
          <w:szCs w:val="24"/>
        </w:rPr>
        <w:t xml:space="preserve"> </w:t>
      </w:r>
      <w:r>
        <w:rPr>
          <w:rFonts w:ascii="Times New Roman" w:hAnsi="Times New Roman" w:cs="Times New Roman"/>
          <w:szCs w:val="24"/>
        </w:rPr>
        <w:t xml:space="preserve">или предоставить </w:t>
      </w:r>
      <w:r w:rsidR="008E2639">
        <w:rPr>
          <w:rFonts w:ascii="Times New Roman" w:hAnsi="Times New Roman" w:cs="Times New Roman"/>
          <w:szCs w:val="24"/>
        </w:rPr>
        <w:t>Подрядчику</w:t>
      </w:r>
      <w:r>
        <w:rPr>
          <w:rFonts w:ascii="Times New Roman" w:hAnsi="Times New Roman" w:cs="Times New Roman"/>
          <w:szCs w:val="24"/>
        </w:rPr>
        <w:t xml:space="preserve"> мотивированный отказ в приемке.</w:t>
      </w:r>
    </w:p>
    <w:p w:rsidR="008D7400" w:rsidRDefault="008D7400" w:rsidP="008D7400">
      <w:pPr>
        <w:pStyle w:val="afd"/>
        <w:shd w:val="clear" w:color="auto" w:fill="FFFFFF"/>
        <w:tabs>
          <w:tab w:val="left" w:pos="0"/>
        </w:tabs>
        <w:spacing w:after="0" w:line="240" w:lineRule="auto"/>
        <w:ind w:firstLine="709"/>
        <w:jc w:val="both"/>
        <w:rPr>
          <w:rFonts w:ascii="Times New Roman" w:hAnsi="Times New Roman" w:cs="Times New Roman"/>
          <w:szCs w:val="24"/>
        </w:rPr>
      </w:pPr>
      <w:r>
        <w:rPr>
          <w:rFonts w:ascii="Times New Roman" w:hAnsi="Times New Roman" w:cs="Times New Roman"/>
          <w:szCs w:val="24"/>
        </w:rPr>
        <w:t xml:space="preserve">2.3.5. Оплатить </w:t>
      </w:r>
      <w:r w:rsidR="007F715D">
        <w:rPr>
          <w:rFonts w:ascii="Times New Roman" w:hAnsi="Times New Roman" w:cs="Times New Roman"/>
          <w:szCs w:val="24"/>
        </w:rPr>
        <w:t>выполненные</w:t>
      </w:r>
      <w:r>
        <w:rPr>
          <w:rFonts w:ascii="Times New Roman" w:hAnsi="Times New Roman" w:cs="Times New Roman"/>
          <w:szCs w:val="24"/>
        </w:rPr>
        <w:t xml:space="preserve"> </w:t>
      </w:r>
      <w:r w:rsidR="008E2639">
        <w:rPr>
          <w:rFonts w:ascii="Times New Roman" w:hAnsi="Times New Roman" w:cs="Times New Roman"/>
          <w:szCs w:val="24"/>
        </w:rPr>
        <w:t>Подрядчиком</w:t>
      </w:r>
      <w:r>
        <w:rPr>
          <w:rFonts w:ascii="Times New Roman" w:hAnsi="Times New Roman" w:cs="Times New Roman"/>
          <w:szCs w:val="24"/>
        </w:rPr>
        <w:t xml:space="preserve"> </w:t>
      </w:r>
      <w:r w:rsidR="007F715D">
        <w:rPr>
          <w:rFonts w:ascii="Times New Roman" w:hAnsi="Times New Roman" w:cs="Times New Roman"/>
          <w:szCs w:val="24"/>
        </w:rPr>
        <w:t>работы</w:t>
      </w:r>
      <w:r>
        <w:rPr>
          <w:rFonts w:ascii="Times New Roman" w:hAnsi="Times New Roman" w:cs="Times New Roman"/>
          <w:szCs w:val="24"/>
        </w:rPr>
        <w:t xml:space="preserve"> в порядке и на условиях, предусмотренных Договором.</w:t>
      </w:r>
    </w:p>
    <w:p w:rsidR="008D7400" w:rsidRPr="002836B2" w:rsidRDefault="008D7400" w:rsidP="008D7400">
      <w:pPr>
        <w:pStyle w:val="a3"/>
        <w:widowControl w:val="0"/>
        <w:ind w:left="0" w:firstLine="709"/>
        <w:contextualSpacing w:val="0"/>
        <w:jc w:val="both"/>
        <w:rPr>
          <w:spacing w:val="-4"/>
          <w:szCs w:val="24"/>
        </w:rPr>
      </w:pPr>
      <w:r>
        <w:rPr>
          <w:szCs w:val="24"/>
        </w:rPr>
        <w:t xml:space="preserve">2.3.6. </w:t>
      </w:r>
      <w:r w:rsidRPr="002836B2">
        <w:rPr>
          <w:spacing w:val="-4"/>
          <w:szCs w:val="24"/>
        </w:rPr>
        <w:t xml:space="preserve">Немедленно информировать </w:t>
      </w:r>
      <w:r w:rsidR="008E2639">
        <w:rPr>
          <w:szCs w:val="24"/>
        </w:rPr>
        <w:t>Подрядчика</w:t>
      </w:r>
      <w:r w:rsidRPr="002836B2">
        <w:rPr>
          <w:spacing w:val="-4"/>
          <w:szCs w:val="24"/>
        </w:rPr>
        <w:t xml:space="preserve"> обо всех изменениях, которые могут повлиять на </w:t>
      </w:r>
      <w:r w:rsidR="007F715D">
        <w:rPr>
          <w:spacing w:val="-4"/>
          <w:szCs w:val="24"/>
        </w:rPr>
        <w:t>выполнение работ</w:t>
      </w:r>
      <w:r w:rsidRPr="002836B2">
        <w:rPr>
          <w:spacing w:val="-4"/>
          <w:szCs w:val="24"/>
        </w:rPr>
        <w:t xml:space="preserve"> по </w:t>
      </w:r>
      <w:r w:rsidR="00483E80">
        <w:rPr>
          <w:spacing w:val="-4"/>
          <w:szCs w:val="24"/>
        </w:rPr>
        <w:t>Договору</w:t>
      </w:r>
      <w:r w:rsidRPr="002836B2">
        <w:rPr>
          <w:spacing w:val="-4"/>
          <w:szCs w:val="24"/>
        </w:rPr>
        <w:t>.</w:t>
      </w:r>
    </w:p>
    <w:p w:rsidR="008D7400" w:rsidRPr="002836B2" w:rsidRDefault="00483E80" w:rsidP="008D7400">
      <w:pPr>
        <w:pStyle w:val="a3"/>
        <w:widowControl w:val="0"/>
        <w:ind w:left="0" w:firstLine="709"/>
        <w:contextualSpacing w:val="0"/>
        <w:jc w:val="both"/>
        <w:rPr>
          <w:spacing w:val="-4"/>
          <w:szCs w:val="24"/>
        </w:rPr>
      </w:pPr>
      <w:bookmarkStart w:id="1" w:name="_Hlk192585310"/>
      <w:r>
        <w:rPr>
          <w:spacing w:val="-4"/>
          <w:szCs w:val="24"/>
        </w:rPr>
        <w:t>2.3.7</w:t>
      </w:r>
      <w:r w:rsidR="008D7400">
        <w:rPr>
          <w:spacing w:val="-4"/>
          <w:szCs w:val="24"/>
        </w:rPr>
        <w:t xml:space="preserve">. </w:t>
      </w:r>
      <w:r w:rsidR="008D7400" w:rsidRPr="002836B2">
        <w:rPr>
          <w:spacing w:val="-4"/>
          <w:szCs w:val="24"/>
        </w:rPr>
        <w:t xml:space="preserve">Оказывать </w:t>
      </w:r>
      <w:bookmarkEnd w:id="1"/>
      <w:r w:rsidR="008D7400" w:rsidRPr="002836B2">
        <w:rPr>
          <w:spacing w:val="-4"/>
          <w:szCs w:val="24"/>
        </w:rPr>
        <w:t xml:space="preserve">содействие </w:t>
      </w:r>
      <w:r w:rsidR="008E2639">
        <w:rPr>
          <w:szCs w:val="24"/>
        </w:rPr>
        <w:t>Подрядчику</w:t>
      </w:r>
      <w:r w:rsidR="008D7400" w:rsidRPr="002836B2">
        <w:rPr>
          <w:spacing w:val="-4"/>
          <w:szCs w:val="24"/>
        </w:rPr>
        <w:t xml:space="preserve"> в решении вопросов, имеющих отношение к исполнению </w:t>
      </w:r>
      <w:r>
        <w:rPr>
          <w:spacing w:val="-4"/>
          <w:szCs w:val="24"/>
        </w:rPr>
        <w:t>Договора</w:t>
      </w:r>
      <w:r w:rsidR="008D7400" w:rsidRPr="002836B2">
        <w:rPr>
          <w:spacing w:val="-4"/>
          <w:szCs w:val="24"/>
        </w:rPr>
        <w:t xml:space="preserve"> и не требующих дополнительных финансовых затрат.</w:t>
      </w:r>
    </w:p>
    <w:p w:rsidR="008D7400" w:rsidRPr="002836B2" w:rsidRDefault="00483E80" w:rsidP="008D7400">
      <w:pPr>
        <w:pStyle w:val="a3"/>
        <w:widowControl w:val="0"/>
        <w:ind w:left="0" w:firstLine="709"/>
        <w:contextualSpacing w:val="0"/>
        <w:jc w:val="both"/>
        <w:rPr>
          <w:spacing w:val="-4"/>
          <w:szCs w:val="24"/>
        </w:rPr>
      </w:pPr>
      <w:r>
        <w:rPr>
          <w:spacing w:val="-4"/>
          <w:szCs w:val="24"/>
        </w:rPr>
        <w:t>2.3.8</w:t>
      </w:r>
      <w:r w:rsidR="008D7400">
        <w:rPr>
          <w:spacing w:val="-4"/>
          <w:szCs w:val="24"/>
        </w:rPr>
        <w:t xml:space="preserve">. </w:t>
      </w:r>
      <w:r w:rsidR="008D7400" w:rsidRPr="002836B2">
        <w:rPr>
          <w:spacing w:val="-4"/>
          <w:szCs w:val="24"/>
        </w:rPr>
        <w:t xml:space="preserve">Проводить экспертизу соответствия качества выполняемых работ требованиям, установленным </w:t>
      </w:r>
      <w:r>
        <w:rPr>
          <w:spacing w:val="-4"/>
          <w:szCs w:val="24"/>
        </w:rPr>
        <w:t>Договором</w:t>
      </w:r>
      <w:r w:rsidR="008D7400" w:rsidRPr="002836B2">
        <w:rPr>
          <w:spacing w:val="-4"/>
          <w:szCs w:val="24"/>
        </w:rPr>
        <w:t>, своими силами или путем привлечения экспертов, экспертных организаций.</w:t>
      </w:r>
    </w:p>
    <w:p w:rsidR="008D7400" w:rsidRPr="002836B2" w:rsidRDefault="00483E80" w:rsidP="008D7400">
      <w:pPr>
        <w:pStyle w:val="a3"/>
        <w:widowControl w:val="0"/>
        <w:ind w:left="0" w:firstLine="709"/>
        <w:contextualSpacing w:val="0"/>
        <w:jc w:val="both"/>
        <w:rPr>
          <w:spacing w:val="-4"/>
          <w:szCs w:val="24"/>
        </w:rPr>
      </w:pPr>
      <w:r>
        <w:rPr>
          <w:spacing w:val="-4"/>
          <w:szCs w:val="24"/>
        </w:rPr>
        <w:t>2.3.9</w:t>
      </w:r>
      <w:r w:rsidR="008D7400">
        <w:rPr>
          <w:spacing w:val="-4"/>
          <w:szCs w:val="24"/>
        </w:rPr>
        <w:t xml:space="preserve">. </w:t>
      </w:r>
      <w:r w:rsidR="008D7400" w:rsidRPr="002836B2">
        <w:rPr>
          <w:spacing w:val="-4"/>
          <w:szCs w:val="24"/>
        </w:rPr>
        <w:t xml:space="preserve">Требовать возмещения неустойки и (или) убытков, причиненных по вине </w:t>
      </w:r>
      <w:r w:rsidR="008E2639">
        <w:rPr>
          <w:szCs w:val="24"/>
        </w:rPr>
        <w:t>Подрядчика</w:t>
      </w:r>
      <w:r w:rsidR="008D7400" w:rsidRPr="002836B2">
        <w:rPr>
          <w:spacing w:val="-4"/>
          <w:szCs w:val="24"/>
        </w:rPr>
        <w:t>.</w:t>
      </w:r>
    </w:p>
    <w:p w:rsidR="008D7400" w:rsidRPr="002836B2" w:rsidRDefault="00483E80" w:rsidP="008D7400">
      <w:pPr>
        <w:pStyle w:val="a3"/>
        <w:widowControl w:val="0"/>
        <w:ind w:left="0" w:firstLine="709"/>
        <w:contextualSpacing w:val="0"/>
        <w:jc w:val="both"/>
        <w:rPr>
          <w:spacing w:val="-4"/>
          <w:szCs w:val="24"/>
        </w:rPr>
      </w:pPr>
      <w:r>
        <w:rPr>
          <w:spacing w:val="-4"/>
          <w:szCs w:val="24"/>
        </w:rPr>
        <w:t>2.3.10</w:t>
      </w:r>
      <w:r w:rsidR="008D7400">
        <w:rPr>
          <w:spacing w:val="-4"/>
          <w:szCs w:val="24"/>
        </w:rPr>
        <w:t xml:space="preserve">. </w:t>
      </w:r>
      <w:r w:rsidR="008D7400" w:rsidRPr="002836B2">
        <w:rPr>
          <w:spacing w:val="-4"/>
          <w:szCs w:val="24"/>
        </w:rPr>
        <w:t xml:space="preserve">Исполнять иные обязательства, предусмотренные </w:t>
      </w:r>
      <w:r>
        <w:rPr>
          <w:spacing w:val="-4"/>
          <w:szCs w:val="24"/>
        </w:rPr>
        <w:t>Договором</w:t>
      </w:r>
      <w:r w:rsidR="008D7400" w:rsidRPr="002836B2">
        <w:rPr>
          <w:spacing w:val="-4"/>
          <w:szCs w:val="24"/>
        </w:rPr>
        <w:t xml:space="preserve"> и действующим законодательством Российской Федерации.</w:t>
      </w:r>
    </w:p>
    <w:p w:rsidR="00400BE4" w:rsidRPr="004D2107" w:rsidRDefault="00483E80" w:rsidP="004D2107">
      <w:pPr>
        <w:ind w:firstLine="709"/>
        <w:jc w:val="both"/>
        <w:rPr>
          <w:szCs w:val="24"/>
        </w:rPr>
      </w:pPr>
      <w:r>
        <w:rPr>
          <w:b/>
          <w:szCs w:val="24"/>
        </w:rPr>
        <w:t>2.4</w:t>
      </w:r>
      <w:r w:rsidR="00E1175B" w:rsidRPr="004D2107">
        <w:rPr>
          <w:b/>
          <w:szCs w:val="24"/>
        </w:rPr>
        <w:t>. Заказчик имеет право</w:t>
      </w:r>
      <w:r w:rsidR="00E1175B" w:rsidRPr="004D2107">
        <w:rPr>
          <w:szCs w:val="24"/>
        </w:rPr>
        <w:t>:</w:t>
      </w:r>
    </w:p>
    <w:p w:rsidR="00400BE4" w:rsidRPr="004D2107" w:rsidRDefault="00483E80" w:rsidP="004D2107">
      <w:pPr>
        <w:ind w:firstLine="709"/>
        <w:jc w:val="both"/>
        <w:rPr>
          <w:szCs w:val="24"/>
        </w:rPr>
      </w:pPr>
      <w:r>
        <w:rPr>
          <w:szCs w:val="24"/>
        </w:rPr>
        <w:t>2.4</w:t>
      </w:r>
      <w:r w:rsidR="00E1175B" w:rsidRPr="004D2107">
        <w:rPr>
          <w:szCs w:val="24"/>
        </w:rPr>
        <w:t>.1. На выборочное проведение работ.</w:t>
      </w:r>
    </w:p>
    <w:p w:rsidR="00400BE4" w:rsidRDefault="00483E80" w:rsidP="004D2107">
      <w:pPr>
        <w:ind w:firstLine="709"/>
        <w:jc w:val="both"/>
        <w:rPr>
          <w:szCs w:val="24"/>
        </w:rPr>
      </w:pPr>
      <w:r>
        <w:rPr>
          <w:szCs w:val="24"/>
        </w:rPr>
        <w:t>2.4</w:t>
      </w:r>
      <w:r w:rsidR="00E1175B" w:rsidRPr="004D2107">
        <w:rPr>
          <w:szCs w:val="24"/>
        </w:rPr>
        <w:t xml:space="preserve">.2. Самостоятельно устанавливать купленные у </w:t>
      </w:r>
      <w:r w:rsidR="008E2639">
        <w:rPr>
          <w:szCs w:val="24"/>
        </w:rPr>
        <w:t>Подрядчика</w:t>
      </w:r>
      <w:r w:rsidR="00E1175B" w:rsidRPr="004D2107">
        <w:rPr>
          <w:szCs w:val="24"/>
        </w:rPr>
        <w:t xml:space="preserve"> запасные части, расходные материалы с сохранением гарантийного срока на них.</w:t>
      </w:r>
    </w:p>
    <w:p w:rsidR="00483E80" w:rsidRDefault="00483E80" w:rsidP="00483E80">
      <w:pPr>
        <w:shd w:val="clear" w:color="auto" w:fill="FFFFFF"/>
        <w:ind w:firstLine="709"/>
        <w:jc w:val="both"/>
        <w:rPr>
          <w:szCs w:val="24"/>
        </w:rPr>
      </w:pPr>
      <w:r>
        <w:rPr>
          <w:szCs w:val="24"/>
        </w:rPr>
        <w:t xml:space="preserve">2.4.3. Требовать от </w:t>
      </w:r>
      <w:r w:rsidR="008E2639">
        <w:rPr>
          <w:szCs w:val="24"/>
        </w:rPr>
        <w:t>Подрядчика</w:t>
      </w:r>
      <w:r>
        <w:rPr>
          <w:szCs w:val="24"/>
        </w:rPr>
        <w:t xml:space="preserve"> надлежащего исполнения принятых им обязательств, а также своевременного устранения выявленных нарушений требований Договора.</w:t>
      </w:r>
    </w:p>
    <w:p w:rsidR="00483E80" w:rsidRPr="002836B2" w:rsidRDefault="00483E80" w:rsidP="00483E80">
      <w:pPr>
        <w:pStyle w:val="a3"/>
        <w:widowControl w:val="0"/>
        <w:ind w:left="0" w:firstLine="709"/>
        <w:contextualSpacing w:val="0"/>
        <w:jc w:val="both"/>
        <w:rPr>
          <w:spacing w:val="-4"/>
          <w:szCs w:val="24"/>
        </w:rPr>
      </w:pPr>
      <w:r>
        <w:rPr>
          <w:spacing w:val="-4"/>
          <w:szCs w:val="24"/>
        </w:rPr>
        <w:t xml:space="preserve">2.4.4.. </w:t>
      </w:r>
      <w:r w:rsidRPr="002836B2">
        <w:rPr>
          <w:spacing w:val="-4"/>
          <w:szCs w:val="24"/>
        </w:rPr>
        <w:t xml:space="preserve">Запрашивать у </w:t>
      </w:r>
      <w:r w:rsidR="008E2639">
        <w:rPr>
          <w:szCs w:val="24"/>
        </w:rPr>
        <w:t>Подрядчика</w:t>
      </w:r>
      <w:r w:rsidRPr="002836B2">
        <w:rPr>
          <w:spacing w:val="-4"/>
          <w:szCs w:val="24"/>
        </w:rPr>
        <w:t xml:space="preserve"> информацию о ходе исполнения </w:t>
      </w:r>
      <w:r>
        <w:rPr>
          <w:spacing w:val="-4"/>
          <w:szCs w:val="24"/>
        </w:rPr>
        <w:t>Договора</w:t>
      </w:r>
      <w:r w:rsidRPr="002836B2">
        <w:rPr>
          <w:spacing w:val="-4"/>
          <w:szCs w:val="24"/>
        </w:rPr>
        <w:t xml:space="preserve">, иную информацию и необходимые документы, относящиеся к исполнению обязательств по </w:t>
      </w:r>
      <w:r>
        <w:rPr>
          <w:spacing w:val="-4"/>
          <w:szCs w:val="24"/>
        </w:rPr>
        <w:t>Договору.</w:t>
      </w:r>
    </w:p>
    <w:p w:rsidR="00483E80" w:rsidRPr="002836B2" w:rsidRDefault="00483E80" w:rsidP="00483E80">
      <w:pPr>
        <w:pStyle w:val="a3"/>
        <w:widowControl w:val="0"/>
        <w:ind w:left="0" w:firstLine="709"/>
        <w:contextualSpacing w:val="0"/>
        <w:jc w:val="both"/>
        <w:rPr>
          <w:spacing w:val="-4"/>
          <w:szCs w:val="24"/>
        </w:rPr>
      </w:pPr>
      <w:bookmarkStart w:id="2" w:name="_Hlk35168518"/>
      <w:r>
        <w:rPr>
          <w:spacing w:val="-4"/>
          <w:szCs w:val="24"/>
        </w:rPr>
        <w:t xml:space="preserve">2.4.5. </w:t>
      </w:r>
      <w:r w:rsidRPr="002836B2">
        <w:rPr>
          <w:spacing w:val="-4"/>
          <w:szCs w:val="24"/>
        </w:rPr>
        <w:t xml:space="preserve">Отказаться от приемки и оплаты </w:t>
      </w:r>
      <w:r w:rsidR="007F715D">
        <w:rPr>
          <w:spacing w:val="-4"/>
          <w:szCs w:val="24"/>
        </w:rPr>
        <w:t>выполненных работ</w:t>
      </w:r>
      <w:r w:rsidRPr="002836B2">
        <w:rPr>
          <w:spacing w:val="-4"/>
          <w:szCs w:val="24"/>
        </w:rPr>
        <w:t xml:space="preserve">, не соответствующих требованиям </w:t>
      </w:r>
      <w:bookmarkEnd w:id="2"/>
      <w:r>
        <w:rPr>
          <w:spacing w:val="-4"/>
          <w:szCs w:val="24"/>
        </w:rPr>
        <w:t>До</w:t>
      </w:r>
      <w:r w:rsidR="007F715D">
        <w:rPr>
          <w:spacing w:val="-4"/>
          <w:szCs w:val="24"/>
        </w:rPr>
        <w:t>г</w:t>
      </w:r>
      <w:r>
        <w:rPr>
          <w:spacing w:val="-4"/>
          <w:szCs w:val="24"/>
        </w:rPr>
        <w:t>овора.</w:t>
      </w:r>
    </w:p>
    <w:p w:rsidR="00483E80" w:rsidRPr="002836B2" w:rsidRDefault="007F715D" w:rsidP="00483E80">
      <w:pPr>
        <w:pStyle w:val="a3"/>
        <w:widowControl w:val="0"/>
        <w:ind w:left="0" w:firstLine="709"/>
        <w:contextualSpacing w:val="0"/>
        <w:jc w:val="both"/>
        <w:rPr>
          <w:spacing w:val="-4"/>
          <w:szCs w:val="24"/>
        </w:rPr>
      </w:pPr>
      <w:r>
        <w:rPr>
          <w:szCs w:val="24"/>
        </w:rPr>
        <w:t>2.4.6</w:t>
      </w:r>
      <w:r w:rsidR="00483E80">
        <w:rPr>
          <w:szCs w:val="24"/>
        </w:rPr>
        <w:t xml:space="preserve">. </w:t>
      </w:r>
      <w:r w:rsidR="00483E80" w:rsidRPr="002836B2">
        <w:rPr>
          <w:szCs w:val="24"/>
        </w:rPr>
        <w:t xml:space="preserve">Принять решение об одностороннем отказе от исполнения </w:t>
      </w:r>
      <w:r>
        <w:rPr>
          <w:szCs w:val="24"/>
        </w:rPr>
        <w:t>Договора</w:t>
      </w:r>
      <w:r w:rsidR="00483E80" w:rsidRPr="002836B2">
        <w:rPr>
          <w:szCs w:val="24"/>
        </w:rPr>
        <w:t xml:space="preserve"> на случаях, установленных Федеральным законом №44-ФЗ.</w:t>
      </w:r>
    </w:p>
    <w:p w:rsidR="00483E80" w:rsidRPr="002836B2" w:rsidRDefault="007F715D" w:rsidP="00483E80">
      <w:pPr>
        <w:pStyle w:val="a3"/>
        <w:widowControl w:val="0"/>
        <w:ind w:left="0" w:firstLine="709"/>
        <w:contextualSpacing w:val="0"/>
        <w:jc w:val="both"/>
        <w:rPr>
          <w:spacing w:val="-4"/>
          <w:szCs w:val="24"/>
        </w:rPr>
      </w:pPr>
      <w:r>
        <w:rPr>
          <w:spacing w:val="-4"/>
          <w:szCs w:val="24"/>
        </w:rPr>
        <w:t>2.4.7</w:t>
      </w:r>
      <w:r w:rsidR="00483E80">
        <w:rPr>
          <w:spacing w:val="-4"/>
          <w:szCs w:val="24"/>
        </w:rPr>
        <w:t xml:space="preserve">. </w:t>
      </w:r>
      <w:r w:rsidR="00483E80" w:rsidRPr="002836B2">
        <w:rPr>
          <w:spacing w:val="-4"/>
          <w:szCs w:val="24"/>
        </w:rPr>
        <w:t xml:space="preserve">Осуществлять </w:t>
      </w:r>
      <w:bookmarkStart w:id="3" w:name="_Hlk35168580"/>
      <w:r w:rsidR="00483E80" w:rsidRPr="002836B2">
        <w:rPr>
          <w:spacing w:val="-4"/>
          <w:szCs w:val="24"/>
        </w:rPr>
        <w:t xml:space="preserve">иные права, предусмотренные </w:t>
      </w:r>
      <w:r>
        <w:rPr>
          <w:spacing w:val="-4"/>
          <w:szCs w:val="24"/>
        </w:rPr>
        <w:t>Договором</w:t>
      </w:r>
      <w:r w:rsidR="00483E80" w:rsidRPr="002836B2">
        <w:rPr>
          <w:spacing w:val="-4"/>
          <w:szCs w:val="24"/>
        </w:rPr>
        <w:t xml:space="preserve"> и действующим законодательством Российской Федерации</w:t>
      </w:r>
      <w:bookmarkEnd w:id="3"/>
      <w:r w:rsidR="00483E80" w:rsidRPr="002836B2">
        <w:rPr>
          <w:spacing w:val="-4"/>
          <w:szCs w:val="24"/>
        </w:rPr>
        <w:t>.</w:t>
      </w:r>
    </w:p>
    <w:p w:rsidR="00400BE4" w:rsidRPr="004D2107" w:rsidRDefault="00E1175B" w:rsidP="004D2107">
      <w:pPr>
        <w:ind w:firstLine="709"/>
        <w:jc w:val="both"/>
        <w:rPr>
          <w:szCs w:val="24"/>
        </w:rPr>
      </w:pPr>
      <w:r w:rsidRPr="004D2107">
        <w:rPr>
          <w:szCs w:val="24"/>
        </w:rPr>
        <w:t>2.</w:t>
      </w:r>
      <w:r w:rsidR="00483E80">
        <w:rPr>
          <w:szCs w:val="24"/>
        </w:rPr>
        <w:t>5</w:t>
      </w:r>
      <w:r w:rsidRPr="004D2107">
        <w:rPr>
          <w:szCs w:val="24"/>
        </w:rPr>
        <w:t>. Выполнение работ проводится только по согласованию с Заказчиком.</w:t>
      </w:r>
    </w:p>
    <w:p w:rsidR="00400BE4" w:rsidRPr="004D2107" w:rsidRDefault="00400BE4" w:rsidP="004D2107">
      <w:pPr>
        <w:widowControl w:val="0"/>
        <w:ind w:firstLine="900"/>
        <w:jc w:val="both"/>
        <w:rPr>
          <w:szCs w:val="24"/>
        </w:rPr>
      </w:pPr>
    </w:p>
    <w:p w:rsidR="00400BE4" w:rsidRPr="004D2107" w:rsidRDefault="00E1175B" w:rsidP="004D2107">
      <w:pPr>
        <w:pStyle w:val="a3"/>
        <w:ind w:left="0"/>
        <w:contextualSpacing w:val="0"/>
        <w:jc w:val="center"/>
        <w:rPr>
          <w:b/>
          <w:szCs w:val="24"/>
        </w:rPr>
      </w:pPr>
      <w:r w:rsidRPr="004D2107">
        <w:rPr>
          <w:b/>
          <w:szCs w:val="24"/>
        </w:rPr>
        <w:t>3. ГАРАНТИЙНЫЕ ОБЯЗАТЕЛЬСТВА</w:t>
      </w:r>
    </w:p>
    <w:p w:rsidR="00400BE4" w:rsidRPr="004D2107" w:rsidRDefault="00E1175B" w:rsidP="004D2107">
      <w:pPr>
        <w:ind w:firstLine="709"/>
        <w:jc w:val="both"/>
        <w:rPr>
          <w:szCs w:val="24"/>
        </w:rPr>
      </w:pPr>
      <w:r w:rsidRPr="004D2107">
        <w:rPr>
          <w:szCs w:val="24"/>
        </w:rPr>
        <w:lastRenderedPageBreak/>
        <w:t xml:space="preserve">3.1. </w:t>
      </w:r>
      <w:r w:rsidR="008E2639">
        <w:rPr>
          <w:szCs w:val="24"/>
        </w:rPr>
        <w:t>Подрядчик</w:t>
      </w:r>
      <w:r w:rsidRPr="004D2107">
        <w:rPr>
          <w:szCs w:val="24"/>
        </w:rPr>
        <w:t xml:space="preserve"> обеспечивает качество проводимого ремонта автомобиля Заказчика. Гарантия на выполненные </w:t>
      </w:r>
      <w:r w:rsidR="008E2639">
        <w:rPr>
          <w:szCs w:val="24"/>
        </w:rPr>
        <w:t>Подрядчиком</w:t>
      </w:r>
      <w:r w:rsidRPr="004D2107">
        <w:rPr>
          <w:szCs w:val="24"/>
        </w:rPr>
        <w:t xml:space="preserve"> работы действует в течение одного месяца со дня приемки автомобиля Заказчиком.</w:t>
      </w:r>
    </w:p>
    <w:p w:rsidR="00400BE4" w:rsidRPr="004D2107" w:rsidRDefault="00E1175B" w:rsidP="004D2107">
      <w:pPr>
        <w:ind w:firstLine="709"/>
        <w:jc w:val="both"/>
        <w:rPr>
          <w:szCs w:val="24"/>
        </w:rPr>
      </w:pPr>
      <w:r w:rsidRPr="004D2107">
        <w:rPr>
          <w:szCs w:val="24"/>
        </w:rPr>
        <w:t xml:space="preserve">3.2. Гарантии на установленные запчасти, приобретенные у </w:t>
      </w:r>
      <w:r w:rsidR="008E2639">
        <w:rPr>
          <w:szCs w:val="24"/>
        </w:rPr>
        <w:t>Подрядчика</w:t>
      </w:r>
      <w:r w:rsidRPr="004D2107">
        <w:rPr>
          <w:szCs w:val="24"/>
        </w:rPr>
        <w:t>, действуют в соответствии с тех</w:t>
      </w:r>
      <w:r w:rsidR="008E2639">
        <w:rPr>
          <w:szCs w:val="24"/>
        </w:rPr>
        <w:t xml:space="preserve">нической </w:t>
      </w:r>
      <w:r w:rsidRPr="004D2107">
        <w:rPr>
          <w:szCs w:val="24"/>
        </w:rPr>
        <w:t>документацией на них или в течение месяца со дня установки, если гарантия не оговорена в техдокументации.</w:t>
      </w:r>
    </w:p>
    <w:p w:rsidR="00400BE4" w:rsidRPr="004D2107" w:rsidRDefault="00E1175B" w:rsidP="004D2107">
      <w:pPr>
        <w:ind w:firstLine="709"/>
        <w:jc w:val="both"/>
        <w:rPr>
          <w:szCs w:val="24"/>
        </w:rPr>
      </w:pPr>
      <w:r w:rsidRPr="004D2107">
        <w:rPr>
          <w:szCs w:val="24"/>
        </w:rPr>
        <w:t xml:space="preserve">3.3. В случае некачественного выполнения работ и возникновения в связи с этим в период гарантийного срока неисправностей, </w:t>
      </w:r>
      <w:r w:rsidR="008E2639">
        <w:rPr>
          <w:szCs w:val="24"/>
        </w:rPr>
        <w:t>Подрядчик</w:t>
      </w:r>
      <w:r w:rsidRPr="004D2107">
        <w:rPr>
          <w:szCs w:val="24"/>
        </w:rPr>
        <w:t xml:space="preserve"> устраняет их безвозмездно и в первоочередном порядке.</w:t>
      </w:r>
    </w:p>
    <w:p w:rsidR="00400BE4" w:rsidRPr="004D2107" w:rsidRDefault="00E1175B" w:rsidP="004D2107">
      <w:pPr>
        <w:ind w:firstLine="709"/>
        <w:jc w:val="both"/>
        <w:rPr>
          <w:szCs w:val="24"/>
        </w:rPr>
      </w:pPr>
      <w:r w:rsidRPr="004D2107">
        <w:rPr>
          <w:szCs w:val="24"/>
        </w:rPr>
        <w:t xml:space="preserve">3.4. </w:t>
      </w:r>
      <w:r w:rsidR="008E2639">
        <w:rPr>
          <w:szCs w:val="24"/>
        </w:rPr>
        <w:t>Подрядчик</w:t>
      </w:r>
      <w:r w:rsidRPr="004D2107">
        <w:rPr>
          <w:szCs w:val="24"/>
        </w:rPr>
        <w:t xml:space="preserve"> обеспечивает гарантию на запасные части оригинального производства в течение срока, установленного документацией на них.</w:t>
      </w:r>
    </w:p>
    <w:p w:rsidR="00400BE4" w:rsidRPr="004D2107" w:rsidRDefault="00E1175B" w:rsidP="004D2107">
      <w:pPr>
        <w:ind w:firstLine="709"/>
        <w:jc w:val="both"/>
        <w:rPr>
          <w:szCs w:val="24"/>
        </w:rPr>
      </w:pPr>
      <w:r w:rsidRPr="004D2107">
        <w:rPr>
          <w:szCs w:val="24"/>
        </w:rPr>
        <w:t xml:space="preserve">3.5. Гарантия не распространяется на запчасти, купленные Заказчиком на другом предприятии для установки их </w:t>
      </w:r>
      <w:r w:rsidR="008E2639">
        <w:rPr>
          <w:szCs w:val="24"/>
        </w:rPr>
        <w:t>Подрядчиком</w:t>
      </w:r>
      <w:r w:rsidRPr="004D2107">
        <w:rPr>
          <w:szCs w:val="24"/>
        </w:rPr>
        <w:t>.</w:t>
      </w:r>
    </w:p>
    <w:p w:rsidR="00400BE4" w:rsidRPr="004D2107" w:rsidRDefault="00E1175B" w:rsidP="004D2107">
      <w:pPr>
        <w:ind w:firstLine="709"/>
        <w:jc w:val="both"/>
        <w:rPr>
          <w:szCs w:val="24"/>
        </w:rPr>
      </w:pPr>
      <w:r w:rsidRPr="004D2107">
        <w:rPr>
          <w:szCs w:val="24"/>
        </w:rPr>
        <w:t>3.6. Гарантия утрачивает силу, если:</w:t>
      </w:r>
    </w:p>
    <w:p w:rsidR="00400BE4" w:rsidRPr="004D2107" w:rsidRDefault="00E1175B" w:rsidP="004D2107">
      <w:pPr>
        <w:ind w:firstLine="709"/>
        <w:jc w:val="both"/>
        <w:rPr>
          <w:szCs w:val="24"/>
        </w:rPr>
      </w:pPr>
      <w:r w:rsidRPr="004D2107">
        <w:rPr>
          <w:szCs w:val="24"/>
        </w:rPr>
        <w:t xml:space="preserve">- были внесены какие–либо изменения в устройство автомобиля без согласия </w:t>
      </w:r>
      <w:r w:rsidR="008E2639">
        <w:rPr>
          <w:szCs w:val="24"/>
        </w:rPr>
        <w:t>Подрядчика</w:t>
      </w:r>
      <w:r w:rsidRPr="004D2107">
        <w:rPr>
          <w:szCs w:val="24"/>
        </w:rPr>
        <w:t>;</w:t>
      </w:r>
    </w:p>
    <w:p w:rsidR="00400BE4" w:rsidRPr="004D2107" w:rsidRDefault="00E1175B" w:rsidP="004D2107">
      <w:pPr>
        <w:ind w:firstLine="709"/>
        <w:jc w:val="both"/>
        <w:rPr>
          <w:szCs w:val="24"/>
        </w:rPr>
      </w:pPr>
      <w:r w:rsidRPr="004D2107">
        <w:rPr>
          <w:szCs w:val="24"/>
        </w:rPr>
        <w:t xml:space="preserve">- произошла авария из-за непроизводственных повреждений (не по вине </w:t>
      </w:r>
      <w:r w:rsidR="008E2639">
        <w:rPr>
          <w:szCs w:val="24"/>
        </w:rPr>
        <w:t>Подрядчика</w:t>
      </w:r>
      <w:r w:rsidRPr="004D2107">
        <w:rPr>
          <w:szCs w:val="24"/>
        </w:rPr>
        <w:t>);</w:t>
      </w:r>
    </w:p>
    <w:p w:rsidR="00400BE4" w:rsidRPr="004D2107" w:rsidRDefault="00E1175B" w:rsidP="004D2107">
      <w:pPr>
        <w:ind w:firstLine="709"/>
        <w:jc w:val="both"/>
        <w:rPr>
          <w:szCs w:val="24"/>
        </w:rPr>
      </w:pPr>
      <w:r w:rsidRPr="004D2107">
        <w:rPr>
          <w:szCs w:val="24"/>
        </w:rPr>
        <w:t xml:space="preserve">- автомобиль стал непригодным для использования по вине третьих лиц, либо в результате действия непреодолимой силы; </w:t>
      </w:r>
    </w:p>
    <w:p w:rsidR="00400BE4" w:rsidRPr="004D2107" w:rsidRDefault="00E1175B" w:rsidP="004D2107">
      <w:pPr>
        <w:ind w:firstLine="709"/>
        <w:jc w:val="both"/>
        <w:rPr>
          <w:szCs w:val="24"/>
        </w:rPr>
      </w:pPr>
      <w:r w:rsidRPr="004D2107">
        <w:rPr>
          <w:szCs w:val="24"/>
        </w:rPr>
        <w:t xml:space="preserve">- оригинальные запасные части, установленные </w:t>
      </w:r>
      <w:r w:rsidR="008E2639">
        <w:rPr>
          <w:szCs w:val="24"/>
        </w:rPr>
        <w:t>Подрядчиком</w:t>
      </w:r>
      <w:r w:rsidRPr="004D2107">
        <w:rPr>
          <w:szCs w:val="24"/>
        </w:rPr>
        <w:t xml:space="preserve"> в процессе ремонта, были заменены нестандартными запасными частями, либо подвергались разборке или ремонту без участия и уведомления </w:t>
      </w:r>
      <w:r w:rsidR="008E2639">
        <w:rPr>
          <w:szCs w:val="24"/>
        </w:rPr>
        <w:t>Подрядчика</w:t>
      </w:r>
      <w:r w:rsidRPr="004D2107">
        <w:rPr>
          <w:szCs w:val="24"/>
        </w:rPr>
        <w:t xml:space="preserve">. </w:t>
      </w:r>
    </w:p>
    <w:p w:rsidR="00400BE4" w:rsidRPr="004D2107" w:rsidRDefault="00400BE4" w:rsidP="004D2107">
      <w:pPr>
        <w:widowControl w:val="0"/>
        <w:ind w:firstLine="900"/>
        <w:jc w:val="both"/>
        <w:rPr>
          <w:szCs w:val="24"/>
        </w:rPr>
      </w:pPr>
    </w:p>
    <w:p w:rsidR="00400BE4" w:rsidRPr="004D2107" w:rsidRDefault="00E1175B" w:rsidP="004D2107">
      <w:pPr>
        <w:jc w:val="center"/>
        <w:rPr>
          <w:b/>
          <w:szCs w:val="24"/>
        </w:rPr>
      </w:pPr>
      <w:r w:rsidRPr="004D2107">
        <w:rPr>
          <w:b/>
          <w:szCs w:val="24"/>
        </w:rPr>
        <w:t xml:space="preserve">4. ПОРЯДОК ПРИЕМКИ, СДАЧИ И </w:t>
      </w:r>
    </w:p>
    <w:p w:rsidR="00400BE4" w:rsidRPr="004D2107" w:rsidRDefault="00E1175B" w:rsidP="004D2107">
      <w:pPr>
        <w:jc w:val="center"/>
        <w:rPr>
          <w:b/>
          <w:szCs w:val="24"/>
        </w:rPr>
      </w:pPr>
      <w:r w:rsidRPr="004D2107">
        <w:rPr>
          <w:b/>
          <w:szCs w:val="24"/>
        </w:rPr>
        <w:t>ВЫПОЛНЕНИЯ РАБОТ (ОКАЗАНИЯ УСЛУГ)</w:t>
      </w:r>
    </w:p>
    <w:p w:rsidR="00AB2A49" w:rsidRDefault="00E1175B" w:rsidP="004D2107">
      <w:pPr>
        <w:ind w:firstLine="709"/>
        <w:jc w:val="both"/>
        <w:rPr>
          <w:szCs w:val="24"/>
        </w:rPr>
      </w:pPr>
      <w:r w:rsidRPr="004D2107">
        <w:rPr>
          <w:szCs w:val="24"/>
        </w:rPr>
        <w:t xml:space="preserve">4.1. </w:t>
      </w:r>
      <w:r w:rsidR="008E2639">
        <w:rPr>
          <w:szCs w:val="24"/>
        </w:rPr>
        <w:t>Подрядчик</w:t>
      </w:r>
      <w:r w:rsidR="00AB2A49" w:rsidRPr="00AB2A49">
        <w:rPr>
          <w:szCs w:val="24"/>
        </w:rPr>
        <w:t xml:space="preserve"> выполняет работы по ремонту, техническому обслуживанию транспортных средств в соответствии и </w:t>
      </w:r>
      <w:r w:rsidR="00675821">
        <w:rPr>
          <w:szCs w:val="24"/>
        </w:rPr>
        <w:t xml:space="preserve">в </w:t>
      </w:r>
      <w:r w:rsidR="00AB2A49" w:rsidRPr="00AB2A49">
        <w:rPr>
          <w:szCs w:val="24"/>
        </w:rPr>
        <w:t xml:space="preserve">сроки, установленные эксплуатационными и ремонтными нормами и рекомендациями предприятия – изготовителя на выполнение всех видов работ, с учетом их сложности и наличия на складе </w:t>
      </w:r>
      <w:r w:rsidR="00675821">
        <w:rPr>
          <w:szCs w:val="24"/>
        </w:rPr>
        <w:t>Подрядчика</w:t>
      </w:r>
      <w:r w:rsidR="00AB2A49" w:rsidRPr="00AB2A49">
        <w:rPr>
          <w:szCs w:val="24"/>
        </w:rPr>
        <w:t xml:space="preserve"> необходимых запасных частей, деталей материалов.</w:t>
      </w:r>
    </w:p>
    <w:p w:rsidR="00400BE4" w:rsidRPr="004D2107" w:rsidRDefault="00AB2A49" w:rsidP="004D2107">
      <w:pPr>
        <w:ind w:firstLine="709"/>
        <w:jc w:val="both"/>
        <w:rPr>
          <w:szCs w:val="24"/>
        </w:rPr>
      </w:pPr>
      <w:r>
        <w:rPr>
          <w:szCs w:val="24"/>
        </w:rPr>
        <w:t xml:space="preserve">4.2. </w:t>
      </w:r>
      <w:r w:rsidRPr="00AB2A49">
        <w:rPr>
          <w:szCs w:val="24"/>
        </w:rPr>
        <w:t>Заявка на очередное техническое обслуживание или ремонт осуществляется уполномоченным представителем Заказчика по телефону (факсу) или письменно.</w:t>
      </w:r>
    </w:p>
    <w:p w:rsidR="00400BE4" w:rsidRPr="004D2107" w:rsidRDefault="00E1175B" w:rsidP="004D2107">
      <w:pPr>
        <w:ind w:firstLine="709"/>
        <w:jc w:val="both"/>
        <w:rPr>
          <w:szCs w:val="24"/>
        </w:rPr>
      </w:pPr>
      <w:r w:rsidRPr="004D2107">
        <w:rPr>
          <w:szCs w:val="24"/>
        </w:rPr>
        <w:t>4.</w:t>
      </w:r>
      <w:r w:rsidR="00AB2A49">
        <w:rPr>
          <w:szCs w:val="24"/>
        </w:rPr>
        <w:t>3</w:t>
      </w:r>
      <w:r w:rsidRPr="004D2107">
        <w:rPr>
          <w:szCs w:val="24"/>
        </w:rPr>
        <w:t xml:space="preserve">. Доставка автотранспортного средства к </w:t>
      </w:r>
      <w:r w:rsidR="00675821">
        <w:rPr>
          <w:szCs w:val="24"/>
        </w:rPr>
        <w:t>Подрядчику</w:t>
      </w:r>
      <w:r w:rsidRPr="004D2107">
        <w:rPr>
          <w:szCs w:val="24"/>
        </w:rPr>
        <w:t xml:space="preserve"> осуществляется силами и средствами Заказчика. </w:t>
      </w:r>
    </w:p>
    <w:p w:rsidR="00400BE4" w:rsidRPr="004D2107" w:rsidRDefault="00E1175B" w:rsidP="004D2107">
      <w:pPr>
        <w:ind w:firstLine="709"/>
        <w:jc w:val="both"/>
        <w:rPr>
          <w:szCs w:val="24"/>
        </w:rPr>
      </w:pPr>
      <w:r w:rsidRPr="004D2107">
        <w:rPr>
          <w:szCs w:val="24"/>
        </w:rPr>
        <w:t>4.</w:t>
      </w:r>
      <w:r w:rsidR="00AB2A49">
        <w:rPr>
          <w:szCs w:val="24"/>
        </w:rPr>
        <w:t>4</w:t>
      </w:r>
      <w:r w:rsidRPr="004D2107">
        <w:rPr>
          <w:szCs w:val="24"/>
        </w:rPr>
        <w:t xml:space="preserve">. Начало оказания работ: с даты доставки автотранспортного средства к </w:t>
      </w:r>
      <w:r w:rsidR="00D15E14">
        <w:rPr>
          <w:szCs w:val="24"/>
        </w:rPr>
        <w:t>Подрядчику</w:t>
      </w:r>
      <w:r w:rsidRPr="004D2107">
        <w:rPr>
          <w:szCs w:val="24"/>
        </w:rPr>
        <w:t xml:space="preserve">. Окончание выполнения работ: </w:t>
      </w:r>
      <w:r w:rsidR="00AB2A49">
        <w:rPr>
          <w:szCs w:val="24"/>
        </w:rPr>
        <w:t xml:space="preserve">в течение 3 (трех) рабочих дней. </w:t>
      </w:r>
      <w:r w:rsidRPr="004D2107">
        <w:rPr>
          <w:szCs w:val="24"/>
        </w:rPr>
        <w:t>Работы могут быть выполнены досрочно.</w:t>
      </w:r>
    </w:p>
    <w:p w:rsidR="00400BE4" w:rsidRPr="004D2107" w:rsidRDefault="00E1175B" w:rsidP="004D2107">
      <w:pPr>
        <w:ind w:firstLine="709"/>
        <w:jc w:val="both"/>
        <w:rPr>
          <w:szCs w:val="24"/>
        </w:rPr>
      </w:pPr>
      <w:r w:rsidRPr="004D2107">
        <w:rPr>
          <w:szCs w:val="24"/>
        </w:rPr>
        <w:t xml:space="preserve">4.4. При необходимости приобретения запасных частей для ремонта, отсутствующих на складе </w:t>
      </w:r>
      <w:r w:rsidR="00675821">
        <w:rPr>
          <w:szCs w:val="24"/>
        </w:rPr>
        <w:t>Подрядчика</w:t>
      </w:r>
      <w:r w:rsidRPr="004D2107">
        <w:rPr>
          <w:szCs w:val="24"/>
        </w:rPr>
        <w:t xml:space="preserve">, срок выполнения работ </w:t>
      </w:r>
      <w:r w:rsidR="00675821">
        <w:rPr>
          <w:szCs w:val="24"/>
        </w:rPr>
        <w:t>Подрядчиком</w:t>
      </w:r>
      <w:r w:rsidRPr="004D2107">
        <w:rPr>
          <w:szCs w:val="24"/>
        </w:rPr>
        <w:t xml:space="preserve"> сдвигается на время, необходимое для получения таких запасных частей.</w:t>
      </w:r>
    </w:p>
    <w:p w:rsidR="00400BE4" w:rsidRPr="004D2107" w:rsidRDefault="00E1175B" w:rsidP="004D2107">
      <w:pPr>
        <w:ind w:firstLine="709"/>
        <w:jc w:val="both"/>
        <w:rPr>
          <w:szCs w:val="24"/>
        </w:rPr>
      </w:pPr>
      <w:r w:rsidRPr="004D2107">
        <w:rPr>
          <w:szCs w:val="24"/>
        </w:rPr>
        <w:t xml:space="preserve">4.5. </w:t>
      </w:r>
      <w:r w:rsidR="00675821">
        <w:rPr>
          <w:szCs w:val="24"/>
        </w:rPr>
        <w:t>Подрядчик</w:t>
      </w:r>
      <w:r w:rsidRPr="004D2107">
        <w:rPr>
          <w:szCs w:val="24"/>
        </w:rPr>
        <w:t xml:space="preserve"> извещает Заказчика о сроках окончания работ заблаговременно.</w:t>
      </w:r>
    </w:p>
    <w:p w:rsidR="00400BE4" w:rsidRPr="004D2107" w:rsidRDefault="00E1175B" w:rsidP="004D2107">
      <w:pPr>
        <w:ind w:firstLine="709"/>
        <w:jc w:val="both"/>
        <w:rPr>
          <w:szCs w:val="24"/>
        </w:rPr>
      </w:pPr>
      <w:r w:rsidRPr="004D2107">
        <w:rPr>
          <w:szCs w:val="24"/>
        </w:rPr>
        <w:t xml:space="preserve">По окончании ремонта автомобиль выдается </w:t>
      </w:r>
      <w:r w:rsidR="00675821">
        <w:rPr>
          <w:szCs w:val="24"/>
        </w:rPr>
        <w:t>Подрядчиком</w:t>
      </w:r>
      <w:r w:rsidRPr="004D2107">
        <w:rPr>
          <w:szCs w:val="24"/>
        </w:rPr>
        <w:t xml:space="preserve"> Заказчику (его доверенному лицу). </w:t>
      </w:r>
      <w:r w:rsidR="00512821" w:rsidRPr="00512821">
        <w:rPr>
          <w:szCs w:val="24"/>
        </w:rPr>
        <w:t>При получении автомобиля из ремонта Заказчик обязан проверить его комплектность, объем и качество выполненных работ, а также исправность узлов и агрегатов, подвергшихся ремонту.</w:t>
      </w:r>
    </w:p>
    <w:p w:rsidR="00400BE4" w:rsidRPr="004D2107" w:rsidRDefault="00E1175B" w:rsidP="004D2107">
      <w:pPr>
        <w:ind w:firstLine="709"/>
        <w:jc w:val="both"/>
        <w:rPr>
          <w:szCs w:val="24"/>
        </w:rPr>
      </w:pPr>
      <w:r w:rsidRPr="004D2107">
        <w:rPr>
          <w:szCs w:val="24"/>
        </w:rPr>
        <w:t xml:space="preserve">4.6. Автомобиль выдается Заказчику после выполнения всех видов заявленных и согласованных дополнительно работ, либо в случае отказа одной из Сторон от дальнейшего исполнения Договора – досрочно. Автомобиль выдается уполномоченному лицу Заказчика после подписания уполномоченным лицом Заказчика Акта выполненных работ.  </w:t>
      </w:r>
    </w:p>
    <w:p w:rsidR="00400BE4" w:rsidRPr="004D2107" w:rsidRDefault="00E1175B" w:rsidP="004D2107">
      <w:pPr>
        <w:ind w:firstLine="709"/>
        <w:jc w:val="both"/>
        <w:rPr>
          <w:szCs w:val="24"/>
        </w:rPr>
      </w:pPr>
      <w:r w:rsidRPr="004D2107">
        <w:rPr>
          <w:szCs w:val="24"/>
        </w:rPr>
        <w:lastRenderedPageBreak/>
        <w:t>В случае мотивированного отказа Заказчика принять работы Стороны составляют двусторонний акт с перечнем необходимых доработок и сроков их выполнения.</w:t>
      </w:r>
    </w:p>
    <w:p w:rsidR="00400BE4" w:rsidRPr="004D2107" w:rsidRDefault="00E1175B" w:rsidP="004D2107">
      <w:pPr>
        <w:ind w:firstLine="709"/>
        <w:jc w:val="both"/>
        <w:rPr>
          <w:szCs w:val="24"/>
        </w:rPr>
      </w:pPr>
      <w:r w:rsidRPr="004D2107">
        <w:rPr>
          <w:szCs w:val="24"/>
        </w:rPr>
        <w:t>Заказчик или его представитель, принявший автомобиль без проверки, лишается права ссылаться на дефекты, которые могли быть обнаружены при обычном способе приемки.</w:t>
      </w:r>
    </w:p>
    <w:p w:rsidR="00400BE4" w:rsidRPr="004D2107" w:rsidRDefault="00E1175B" w:rsidP="004D2107">
      <w:pPr>
        <w:ind w:firstLine="709"/>
        <w:jc w:val="both"/>
        <w:rPr>
          <w:szCs w:val="24"/>
        </w:rPr>
      </w:pPr>
      <w:r w:rsidRPr="004D2107">
        <w:rPr>
          <w:szCs w:val="24"/>
        </w:rPr>
        <w:t xml:space="preserve">4.7. </w:t>
      </w:r>
      <w:r w:rsidR="00675821">
        <w:rPr>
          <w:szCs w:val="24"/>
        </w:rPr>
        <w:t>Подрядчик</w:t>
      </w:r>
      <w:r w:rsidRPr="004D2107">
        <w:rPr>
          <w:szCs w:val="24"/>
        </w:rPr>
        <w:t xml:space="preserve"> предоставляет Заказчику следующие документы:</w:t>
      </w:r>
      <w:r w:rsidR="00512821">
        <w:rPr>
          <w:szCs w:val="24"/>
        </w:rPr>
        <w:t xml:space="preserve"> оригинал договора, счет</w:t>
      </w:r>
      <w:r w:rsidR="00AB2A49">
        <w:rPr>
          <w:szCs w:val="24"/>
        </w:rPr>
        <w:t xml:space="preserve"> и акт </w:t>
      </w:r>
      <w:r w:rsidRPr="004D2107">
        <w:rPr>
          <w:szCs w:val="24"/>
        </w:rPr>
        <w:t>выполненных работ.</w:t>
      </w:r>
    </w:p>
    <w:p w:rsidR="00400BE4" w:rsidRPr="004D2107" w:rsidRDefault="00400BE4" w:rsidP="004D2107">
      <w:pPr>
        <w:widowControl w:val="0"/>
        <w:ind w:firstLine="900"/>
        <w:jc w:val="both"/>
        <w:rPr>
          <w:szCs w:val="24"/>
        </w:rPr>
      </w:pPr>
    </w:p>
    <w:p w:rsidR="00400BE4" w:rsidRPr="004D2107" w:rsidRDefault="00E1175B" w:rsidP="004D2107">
      <w:pPr>
        <w:jc w:val="center"/>
        <w:rPr>
          <w:szCs w:val="24"/>
        </w:rPr>
      </w:pPr>
      <w:r w:rsidRPr="004D2107">
        <w:rPr>
          <w:b/>
          <w:szCs w:val="24"/>
        </w:rPr>
        <w:t>5. ПОРЯДОК РАСЧЕТОВ</w:t>
      </w:r>
    </w:p>
    <w:p w:rsidR="00400BE4" w:rsidRPr="004D2107" w:rsidRDefault="00E1175B" w:rsidP="004D2107">
      <w:pPr>
        <w:pStyle w:val="a3"/>
        <w:ind w:left="0" w:firstLine="709"/>
        <w:contextualSpacing w:val="0"/>
        <w:jc w:val="both"/>
        <w:rPr>
          <w:szCs w:val="24"/>
        </w:rPr>
      </w:pPr>
      <w:r w:rsidRPr="004D2107">
        <w:rPr>
          <w:szCs w:val="24"/>
        </w:rPr>
        <w:t xml:space="preserve">5.1. Цена Договора составляет </w:t>
      </w:r>
      <w:r w:rsidR="00675821" w:rsidRPr="006C5064">
        <w:rPr>
          <w:b/>
          <w:bCs/>
          <w:szCs w:val="24"/>
          <w:highlight w:val="yellow"/>
        </w:rPr>
        <w:t xml:space="preserve">_______ </w:t>
      </w:r>
      <w:r w:rsidR="00675821" w:rsidRPr="006C5064">
        <w:rPr>
          <w:b/>
          <w:szCs w:val="24"/>
          <w:highlight w:val="yellow"/>
        </w:rPr>
        <w:t>(________) руб. ___ коп</w:t>
      </w:r>
      <w:r w:rsidR="00675821" w:rsidRPr="006C5064">
        <w:rPr>
          <w:szCs w:val="24"/>
          <w:highlight w:val="yellow"/>
        </w:rPr>
        <w:t xml:space="preserve">, </w:t>
      </w:r>
      <w:r w:rsidR="00675821" w:rsidRPr="006C5064">
        <w:rPr>
          <w:i/>
          <w:szCs w:val="24"/>
          <w:highlight w:val="yellow"/>
        </w:rPr>
        <w:t>в т.ч.</w:t>
      </w:r>
      <w:r w:rsidR="00675821" w:rsidRPr="006C5064">
        <w:rPr>
          <w:szCs w:val="24"/>
          <w:highlight w:val="yellow"/>
        </w:rPr>
        <w:t xml:space="preserve"> </w:t>
      </w:r>
      <w:r w:rsidR="00675821" w:rsidRPr="006C5064">
        <w:rPr>
          <w:i/>
          <w:szCs w:val="24"/>
          <w:highlight w:val="yellow"/>
        </w:rPr>
        <w:t>НДС __% ____________ (___________) рублей _____ копеек (НДС не облагается)</w:t>
      </w:r>
      <w:r w:rsidR="00675821" w:rsidRPr="006C5064">
        <w:rPr>
          <w:szCs w:val="24"/>
          <w:highlight w:val="yellow"/>
          <w:vertAlign w:val="superscript"/>
        </w:rPr>
        <w:footnoteReference w:id="2"/>
      </w:r>
      <w:r w:rsidR="00675821" w:rsidRPr="006C5064">
        <w:rPr>
          <w:szCs w:val="24"/>
          <w:highlight w:val="yellow"/>
        </w:rPr>
        <w:t>.</w:t>
      </w:r>
    </w:p>
    <w:p w:rsidR="00675821" w:rsidRDefault="00E1175B" w:rsidP="004D2107">
      <w:pPr>
        <w:pStyle w:val="a3"/>
        <w:ind w:left="0" w:firstLine="709"/>
        <w:contextualSpacing w:val="0"/>
        <w:jc w:val="both"/>
        <w:rPr>
          <w:szCs w:val="24"/>
        </w:rPr>
      </w:pPr>
      <w:r w:rsidRPr="004D2107">
        <w:rPr>
          <w:szCs w:val="24"/>
        </w:rPr>
        <w:t xml:space="preserve">5.2. </w:t>
      </w:r>
      <w:r w:rsidR="00675821" w:rsidRPr="00B77675">
        <w:rPr>
          <w:szCs w:val="24"/>
        </w:rPr>
        <w:t xml:space="preserve">Сумма, подлежащая уплате </w:t>
      </w:r>
      <w:r w:rsidR="00675821">
        <w:rPr>
          <w:szCs w:val="24"/>
        </w:rPr>
        <w:t>З</w:t>
      </w:r>
      <w:r w:rsidR="00675821" w:rsidRPr="00B77675">
        <w:rPr>
          <w:szCs w:val="24"/>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5821">
        <w:rPr>
          <w:szCs w:val="24"/>
        </w:rPr>
        <w:t>З</w:t>
      </w:r>
      <w:r w:rsidR="00675821" w:rsidRPr="00B77675">
        <w:rPr>
          <w:szCs w:val="24"/>
        </w:rPr>
        <w:t>аказчиком.</w:t>
      </w:r>
    </w:p>
    <w:p w:rsidR="00400BE4" w:rsidRPr="004D2107" w:rsidRDefault="00435178" w:rsidP="004D2107">
      <w:pPr>
        <w:pStyle w:val="a3"/>
        <w:ind w:left="0" w:firstLine="709"/>
        <w:contextualSpacing w:val="0"/>
        <w:jc w:val="both"/>
        <w:rPr>
          <w:szCs w:val="24"/>
        </w:rPr>
      </w:pPr>
      <w:r>
        <w:rPr>
          <w:szCs w:val="24"/>
        </w:rPr>
        <w:t xml:space="preserve">5.3. </w:t>
      </w:r>
      <w:r w:rsidR="00E1175B" w:rsidRPr="004D2107">
        <w:rPr>
          <w:szCs w:val="24"/>
        </w:rPr>
        <w:t>Цена Договора является твердой и определяется на весь срок исполнения Договора.</w:t>
      </w:r>
    </w:p>
    <w:p w:rsidR="00400BE4" w:rsidRPr="004D2107" w:rsidRDefault="00435178" w:rsidP="004D2107">
      <w:pPr>
        <w:pStyle w:val="a3"/>
        <w:ind w:left="0" w:firstLine="709"/>
        <w:contextualSpacing w:val="0"/>
        <w:jc w:val="both"/>
        <w:rPr>
          <w:szCs w:val="24"/>
        </w:rPr>
      </w:pPr>
      <w:r>
        <w:rPr>
          <w:szCs w:val="24"/>
        </w:rPr>
        <w:t>5.4</w:t>
      </w:r>
      <w:r w:rsidR="00E1175B" w:rsidRPr="004D2107">
        <w:rPr>
          <w:szCs w:val="24"/>
        </w:rPr>
        <w:t>. Изменение цены Договора по соглашению Сторон не допускается за исключением случаев, установленных статьей 95 Федерального закона № 44-ФЗ.</w:t>
      </w:r>
    </w:p>
    <w:p w:rsidR="00400BE4" w:rsidRDefault="00435178" w:rsidP="004D2107">
      <w:pPr>
        <w:ind w:firstLine="709"/>
        <w:jc w:val="both"/>
        <w:rPr>
          <w:szCs w:val="24"/>
        </w:rPr>
      </w:pPr>
      <w:r>
        <w:rPr>
          <w:szCs w:val="24"/>
        </w:rPr>
        <w:t>5.5</w:t>
      </w:r>
      <w:r w:rsidR="00E1175B" w:rsidRPr="004D2107">
        <w:rPr>
          <w:szCs w:val="24"/>
        </w:rPr>
        <w:t>. Цены на выполнение различных видов работ (оказание услуг), на запасные части, аксессуары и расходные материалы устанавливаются в рублях.</w:t>
      </w:r>
    </w:p>
    <w:p w:rsidR="00435178" w:rsidRPr="004D2107" w:rsidRDefault="00435178" w:rsidP="004D2107">
      <w:pPr>
        <w:ind w:firstLine="709"/>
        <w:jc w:val="both"/>
        <w:rPr>
          <w:szCs w:val="24"/>
        </w:rPr>
      </w:pPr>
      <w:r>
        <w:rPr>
          <w:szCs w:val="24"/>
        </w:rPr>
        <w:t>5.6. В цену Договора включены все затраты Подрядчика, включая стоимость материалов, оборудования, транспортные расходы, а также налоги и сборы.</w:t>
      </w:r>
    </w:p>
    <w:p w:rsidR="00400BE4" w:rsidRPr="004D2107" w:rsidRDefault="00435178" w:rsidP="004D2107">
      <w:pPr>
        <w:ind w:firstLine="709"/>
        <w:jc w:val="both"/>
        <w:rPr>
          <w:szCs w:val="24"/>
        </w:rPr>
      </w:pPr>
      <w:r>
        <w:rPr>
          <w:szCs w:val="24"/>
        </w:rPr>
        <w:t>5.7</w:t>
      </w:r>
      <w:r w:rsidR="00E1175B" w:rsidRPr="004D2107">
        <w:rPr>
          <w:szCs w:val="24"/>
        </w:rPr>
        <w:t>. Оплата стоимости работ Заказчиком производится</w:t>
      </w:r>
      <w:r w:rsidR="00E1175B" w:rsidRPr="00675821">
        <w:rPr>
          <w:b/>
          <w:szCs w:val="24"/>
        </w:rPr>
        <w:t xml:space="preserve"> </w:t>
      </w:r>
      <w:r w:rsidR="00E1175B" w:rsidRPr="00435178">
        <w:rPr>
          <w:szCs w:val="24"/>
        </w:rPr>
        <w:t>в течение 10 (Десяти) рабочих дней с даты предоставления счета и акта выполненных</w:t>
      </w:r>
      <w:r w:rsidR="00512821" w:rsidRPr="00435178">
        <w:rPr>
          <w:szCs w:val="24"/>
        </w:rPr>
        <w:t xml:space="preserve"> </w:t>
      </w:r>
      <w:r w:rsidR="00E1175B" w:rsidRPr="00435178">
        <w:rPr>
          <w:szCs w:val="24"/>
        </w:rPr>
        <w:t xml:space="preserve">работ подписанного </w:t>
      </w:r>
      <w:r w:rsidR="00675821" w:rsidRPr="00435178">
        <w:rPr>
          <w:szCs w:val="24"/>
        </w:rPr>
        <w:t>Подрядчиком</w:t>
      </w:r>
      <w:r w:rsidR="00E1175B" w:rsidRPr="00435178">
        <w:rPr>
          <w:szCs w:val="24"/>
        </w:rPr>
        <w:t xml:space="preserve"> и Заказчиком.</w:t>
      </w:r>
    </w:p>
    <w:p w:rsidR="00400BE4" w:rsidRDefault="00435178" w:rsidP="004D2107">
      <w:pPr>
        <w:widowControl w:val="0"/>
        <w:ind w:firstLine="709"/>
        <w:jc w:val="both"/>
        <w:rPr>
          <w:szCs w:val="24"/>
        </w:rPr>
      </w:pPr>
      <w:r>
        <w:rPr>
          <w:szCs w:val="24"/>
        </w:rPr>
        <w:t>5.8</w:t>
      </w:r>
      <w:r w:rsidR="00E1175B" w:rsidRPr="004D2107">
        <w:rPr>
          <w:szCs w:val="24"/>
        </w:rPr>
        <w:t xml:space="preserve">. Днем оплаты считается день поступления денежных средств на расчетный счет </w:t>
      </w:r>
      <w:r w:rsidR="00675821">
        <w:rPr>
          <w:szCs w:val="24"/>
        </w:rPr>
        <w:t>Подрядчика.</w:t>
      </w:r>
    </w:p>
    <w:p w:rsidR="00512821" w:rsidRPr="00FF315A" w:rsidRDefault="00435178" w:rsidP="00C64AEB">
      <w:pPr>
        <w:pStyle w:val="a3"/>
        <w:shd w:val="clear" w:color="auto" w:fill="FFFFFF"/>
        <w:ind w:left="0" w:firstLine="709"/>
        <w:contextualSpacing w:val="0"/>
        <w:jc w:val="both"/>
      </w:pPr>
      <w:r>
        <w:t>5.9</w:t>
      </w:r>
      <w:r w:rsidR="00C64AEB">
        <w:t xml:space="preserve">. </w:t>
      </w:r>
      <w:r w:rsidR="00512821" w:rsidRPr="00FF315A">
        <w:t>Расчеты производятся из средств местного бюджета путем перечисления денежных средств на расчетный счет Подрядчика.</w:t>
      </w:r>
    </w:p>
    <w:p w:rsidR="00512821" w:rsidRDefault="00435178" w:rsidP="00C64AEB">
      <w:pPr>
        <w:shd w:val="clear" w:color="auto" w:fill="FFFFFF"/>
        <w:ind w:firstLine="709"/>
        <w:jc w:val="both"/>
      </w:pPr>
      <w:r>
        <w:t>5.10</w:t>
      </w:r>
      <w:r w:rsidR="00C64AEB">
        <w:t xml:space="preserve">. </w:t>
      </w:r>
      <w:r w:rsidR="00512821" w:rsidRPr="004D54FD">
        <w:t xml:space="preserve">Платежи осуществляются </w:t>
      </w:r>
      <w:r w:rsidR="00512821">
        <w:t>З</w:t>
      </w:r>
      <w:r w:rsidR="00512821" w:rsidRPr="004D54FD">
        <w:t>аказчиком в пределах лимитов бюджетных обязательств и объёмов финансирования, на соответствующий год.</w:t>
      </w:r>
    </w:p>
    <w:p w:rsidR="00435178" w:rsidRPr="004D54FD" w:rsidRDefault="00435178" w:rsidP="00C64AEB">
      <w:pPr>
        <w:shd w:val="clear" w:color="auto" w:fill="FFFFFF"/>
        <w:ind w:firstLine="709"/>
        <w:jc w:val="both"/>
      </w:pPr>
      <w:r>
        <w:t xml:space="preserve">5.11. </w:t>
      </w:r>
      <w:r w:rsidRPr="00EF2E66">
        <w:rPr>
          <w:bCs/>
          <w:szCs w:val="24"/>
        </w:rPr>
        <w:t>Источник финансирования: бюджет Рабитицкого сельского поселения на 2026 год.</w:t>
      </w:r>
    </w:p>
    <w:p w:rsidR="00400BE4" w:rsidRPr="004D2107" w:rsidRDefault="00400BE4" w:rsidP="004D2107">
      <w:pPr>
        <w:widowControl w:val="0"/>
        <w:ind w:firstLine="900"/>
        <w:jc w:val="both"/>
        <w:rPr>
          <w:szCs w:val="24"/>
        </w:rPr>
      </w:pPr>
    </w:p>
    <w:p w:rsidR="00400BE4" w:rsidRPr="004D2107" w:rsidRDefault="00E1175B" w:rsidP="004D2107">
      <w:pPr>
        <w:jc w:val="center"/>
        <w:rPr>
          <w:szCs w:val="24"/>
        </w:rPr>
      </w:pPr>
      <w:r w:rsidRPr="004D2107">
        <w:rPr>
          <w:b/>
          <w:szCs w:val="24"/>
        </w:rPr>
        <w:t>6. ОТВЕТСТВЕННОСТЬ СТОРОН</w:t>
      </w:r>
    </w:p>
    <w:p w:rsidR="00400BE4" w:rsidRPr="004D2107" w:rsidRDefault="00E1175B" w:rsidP="004D2107">
      <w:pPr>
        <w:ind w:firstLine="709"/>
        <w:jc w:val="both"/>
        <w:rPr>
          <w:szCs w:val="24"/>
        </w:rPr>
      </w:pPr>
      <w:r w:rsidRPr="004D2107">
        <w:rPr>
          <w:szCs w:val="24"/>
        </w:rPr>
        <w:t>6.1. 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в соответствии с положениями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400BE4" w:rsidRPr="004D2107" w:rsidRDefault="00E1175B" w:rsidP="004D2107">
      <w:pPr>
        <w:ind w:firstLine="709"/>
        <w:jc w:val="both"/>
        <w:rPr>
          <w:szCs w:val="24"/>
        </w:rPr>
      </w:pPr>
      <w:r w:rsidRPr="004D2107">
        <w:rPr>
          <w:szCs w:val="24"/>
        </w:rPr>
        <w:t xml:space="preserve">6.2. В случае просрочки исполнения </w:t>
      </w:r>
      <w:r w:rsidR="00435178">
        <w:rPr>
          <w:szCs w:val="24"/>
        </w:rPr>
        <w:t>Подрядчиком</w:t>
      </w:r>
      <w:r w:rsidRPr="004D2107">
        <w:rPr>
          <w:szCs w:val="24"/>
        </w:rPr>
        <w:t xml:space="preserve"> обязательств, предусмотренных Договором, а также в иных случаях неисполнения или ненадлежащего исполнения </w:t>
      </w:r>
      <w:r w:rsidR="00435178">
        <w:rPr>
          <w:szCs w:val="24"/>
        </w:rPr>
        <w:lastRenderedPageBreak/>
        <w:t>Подрядчиком</w:t>
      </w:r>
      <w:r w:rsidRPr="004D2107">
        <w:rPr>
          <w:szCs w:val="24"/>
        </w:rPr>
        <w:t xml:space="preserve">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w:t>
      </w:r>
      <w:r w:rsidR="00A947EB">
        <w:rPr>
          <w:szCs w:val="24"/>
        </w:rPr>
        <w:t>Подрядчиком</w:t>
      </w:r>
      <w:r w:rsidRPr="004D2107">
        <w:rPr>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D15E14">
        <w:rPr>
          <w:szCs w:val="24"/>
        </w:rPr>
        <w:t>Подрядчиком</w:t>
      </w:r>
      <w:r w:rsidRPr="004D2107">
        <w:rPr>
          <w:szCs w:val="24"/>
        </w:rPr>
        <w:t>.</w:t>
      </w:r>
    </w:p>
    <w:p w:rsidR="00400BE4" w:rsidRPr="004D2107" w:rsidRDefault="00E1175B" w:rsidP="004D2107">
      <w:pPr>
        <w:ind w:firstLine="709"/>
        <w:jc w:val="both"/>
        <w:rPr>
          <w:szCs w:val="24"/>
        </w:rPr>
      </w:pPr>
      <w:r w:rsidRPr="004D2107">
        <w:rPr>
          <w:szCs w:val="24"/>
        </w:rPr>
        <w:t xml:space="preserve">6.3. Общая сумма начисленной неустойки (штрафов, пени) за неисполнение или ненадлежащее исполнение </w:t>
      </w:r>
      <w:r w:rsidR="00A947EB">
        <w:rPr>
          <w:szCs w:val="24"/>
        </w:rPr>
        <w:t>Подрядчиком</w:t>
      </w:r>
      <w:r w:rsidRPr="004D2107">
        <w:rPr>
          <w:szCs w:val="24"/>
        </w:rPr>
        <w:t xml:space="preserve"> обязательств, предусмотренных Договором, не может превышать цену Договора.</w:t>
      </w:r>
    </w:p>
    <w:p w:rsidR="00400BE4" w:rsidRPr="004D2107" w:rsidRDefault="00E1175B" w:rsidP="004D2107">
      <w:pPr>
        <w:ind w:firstLine="709"/>
        <w:jc w:val="both"/>
        <w:rPr>
          <w:szCs w:val="24"/>
        </w:rPr>
      </w:pPr>
      <w:r w:rsidRPr="004D2107">
        <w:rPr>
          <w:szCs w:val="24"/>
        </w:rPr>
        <w:t xml:space="preserve">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A947EB">
        <w:rPr>
          <w:szCs w:val="24"/>
        </w:rPr>
        <w:t>Подрядчик</w:t>
      </w:r>
      <w:r w:rsidRPr="004D2107">
        <w:rPr>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0BE4" w:rsidRPr="004D2107" w:rsidRDefault="00E1175B" w:rsidP="004D2107">
      <w:pPr>
        <w:ind w:firstLine="709"/>
        <w:jc w:val="both"/>
        <w:rPr>
          <w:szCs w:val="24"/>
        </w:rPr>
      </w:pPr>
      <w:r w:rsidRPr="004D2107">
        <w:rPr>
          <w:szCs w:val="24"/>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00BE4" w:rsidRPr="004D2107" w:rsidRDefault="00E1175B" w:rsidP="004D2107">
      <w:pPr>
        <w:ind w:firstLine="709"/>
        <w:jc w:val="both"/>
        <w:rPr>
          <w:szCs w:val="24"/>
        </w:rPr>
      </w:pPr>
      <w:r w:rsidRPr="004D2107">
        <w:rPr>
          <w:szCs w:val="24"/>
        </w:rPr>
        <w:t>6.6. Сторона освобождается от уплаты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00BE4" w:rsidRPr="004D2107" w:rsidRDefault="00E1175B" w:rsidP="004D2107">
      <w:pPr>
        <w:ind w:firstLine="709"/>
        <w:jc w:val="both"/>
        <w:rPr>
          <w:szCs w:val="24"/>
        </w:rPr>
      </w:pPr>
      <w:r w:rsidRPr="004D2107">
        <w:rPr>
          <w:szCs w:val="24"/>
        </w:rPr>
        <w:t>6.7. Уплата штрафа (пени) не освобождает Стороны от исполнения своих обязательств по Договору.</w:t>
      </w:r>
    </w:p>
    <w:p w:rsidR="00400BE4" w:rsidRPr="004D2107" w:rsidRDefault="00400BE4" w:rsidP="004D2107">
      <w:pPr>
        <w:jc w:val="both"/>
        <w:rPr>
          <w:szCs w:val="24"/>
        </w:rPr>
      </w:pPr>
    </w:p>
    <w:p w:rsidR="00400BE4" w:rsidRPr="004D2107" w:rsidRDefault="00E1175B" w:rsidP="004D2107">
      <w:pPr>
        <w:jc w:val="center"/>
        <w:rPr>
          <w:b/>
          <w:szCs w:val="24"/>
        </w:rPr>
      </w:pPr>
      <w:r w:rsidRPr="004D2107">
        <w:rPr>
          <w:b/>
          <w:szCs w:val="24"/>
        </w:rPr>
        <w:t>7. ОБСТОЯТЕЛЬСТВА НЕПРЕОДОЛИМОЙ СИЛЫ</w:t>
      </w:r>
    </w:p>
    <w:p w:rsidR="00400BE4" w:rsidRPr="004D2107" w:rsidRDefault="00E1175B" w:rsidP="004D2107">
      <w:pPr>
        <w:ind w:firstLine="709"/>
        <w:jc w:val="both"/>
        <w:rPr>
          <w:szCs w:val="24"/>
        </w:rPr>
      </w:pPr>
      <w:r w:rsidRPr="004D2107">
        <w:rPr>
          <w:szCs w:val="24"/>
        </w:rPr>
        <w:t>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Договору, а также других чрезвычайных и непредотвратимых для данных условиях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00BE4" w:rsidRPr="004D2107" w:rsidRDefault="00E1175B" w:rsidP="004D2107">
      <w:pPr>
        <w:ind w:firstLine="709"/>
        <w:jc w:val="both"/>
        <w:rPr>
          <w:szCs w:val="24"/>
        </w:rPr>
      </w:pPr>
      <w:r w:rsidRPr="004D2107">
        <w:rPr>
          <w:szCs w:val="24"/>
        </w:rPr>
        <w:t>7.2. При наступлении таких обстоятельств срок исполнения обязательств по Договору отодвигается соразмерно времени действия данных обстоятельств, так как эти обстоятельства значительно влияют на исполнение Договора в срок.</w:t>
      </w:r>
    </w:p>
    <w:p w:rsidR="00400BE4" w:rsidRPr="004D2107" w:rsidRDefault="00E1175B" w:rsidP="004D2107">
      <w:pPr>
        <w:ind w:firstLine="709"/>
        <w:jc w:val="both"/>
        <w:rPr>
          <w:szCs w:val="24"/>
        </w:rPr>
      </w:pPr>
      <w:r w:rsidRPr="004D2107">
        <w:rPr>
          <w:szCs w:val="24"/>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00BE4" w:rsidRPr="004D2107" w:rsidRDefault="00E1175B" w:rsidP="004D2107">
      <w:pPr>
        <w:ind w:firstLine="709"/>
        <w:jc w:val="both"/>
        <w:rPr>
          <w:szCs w:val="24"/>
        </w:rPr>
      </w:pPr>
      <w:r w:rsidRPr="004D2107">
        <w:rPr>
          <w:szCs w:val="24"/>
        </w:rPr>
        <w:t xml:space="preserve">7.4. Если обстоятельства, указанные в п. 7.1. Договора, будут длиться более 2 (Двух) календарных недель с даты соответствующего уведомления, каждая из Сторон вправе </w:t>
      </w:r>
      <w:r w:rsidRPr="004D2107">
        <w:rPr>
          <w:szCs w:val="24"/>
        </w:rPr>
        <w:lastRenderedPageBreak/>
        <w:t>расторгнуть Договор без требования возмещения убытков, понесенных в связи с наступлением таких обстоятельств.</w:t>
      </w:r>
    </w:p>
    <w:p w:rsidR="00400BE4" w:rsidRPr="004D2107" w:rsidRDefault="00400BE4" w:rsidP="004D2107">
      <w:pPr>
        <w:jc w:val="both"/>
        <w:rPr>
          <w:szCs w:val="24"/>
        </w:rPr>
      </w:pPr>
    </w:p>
    <w:p w:rsidR="00400BE4" w:rsidRPr="004D2107" w:rsidRDefault="00E1175B" w:rsidP="004D2107">
      <w:pPr>
        <w:pStyle w:val="a9"/>
        <w:spacing w:beforeAutospacing="0" w:afterAutospacing="0"/>
        <w:jc w:val="center"/>
        <w:rPr>
          <w:szCs w:val="24"/>
        </w:rPr>
      </w:pPr>
      <w:r w:rsidRPr="004D2107">
        <w:rPr>
          <w:b/>
          <w:szCs w:val="24"/>
        </w:rPr>
        <w:t>8. ПОРЯДОК РАЗРЕШЕНИЯ СПОРОВ</w:t>
      </w:r>
    </w:p>
    <w:p w:rsidR="00400BE4" w:rsidRPr="004D2107" w:rsidRDefault="00E1175B" w:rsidP="004D2107">
      <w:pPr>
        <w:pStyle w:val="a9"/>
        <w:spacing w:beforeAutospacing="0" w:afterAutospacing="0"/>
        <w:ind w:firstLine="709"/>
        <w:jc w:val="both"/>
        <w:rPr>
          <w:szCs w:val="24"/>
        </w:rPr>
      </w:pPr>
      <w:r w:rsidRPr="004D2107">
        <w:rPr>
          <w:szCs w:val="24"/>
        </w:rPr>
        <w:t>8.1.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400BE4" w:rsidRPr="004D2107" w:rsidRDefault="00E1175B" w:rsidP="004D2107">
      <w:pPr>
        <w:pStyle w:val="a9"/>
        <w:spacing w:beforeAutospacing="0" w:afterAutospacing="0"/>
        <w:ind w:firstLine="709"/>
        <w:jc w:val="both"/>
        <w:rPr>
          <w:szCs w:val="24"/>
        </w:rPr>
      </w:pPr>
      <w:r w:rsidRPr="004D2107">
        <w:rPr>
          <w:szCs w:val="24"/>
        </w:rPr>
        <w:t>8.2.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00BE4" w:rsidRPr="004D2107" w:rsidRDefault="00E1175B" w:rsidP="004D2107">
      <w:pPr>
        <w:pStyle w:val="a9"/>
        <w:spacing w:beforeAutospacing="0" w:afterAutospacing="0"/>
        <w:ind w:firstLine="709"/>
        <w:jc w:val="both"/>
        <w:rPr>
          <w:szCs w:val="24"/>
        </w:rPr>
      </w:pPr>
      <w:r w:rsidRPr="004D2107">
        <w:rPr>
          <w:szCs w:val="24"/>
        </w:rPr>
        <w:t>8.3. Срок рассмотрения писем, уведомлений или претензий не может превышать 10 (десять) календарных дней со дня их получения.</w:t>
      </w:r>
    </w:p>
    <w:p w:rsidR="00400BE4" w:rsidRPr="004D2107" w:rsidRDefault="00E1175B" w:rsidP="004D2107">
      <w:pPr>
        <w:pStyle w:val="a9"/>
        <w:spacing w:beforeAutospacing="0" w:afterAutospacing="0"/>
        <w:ind w:firstLine="709"/>
        <w:jc w:val="both"/>
        <w:rPr>
          <w:szCs w:val="24"/>
        </w:rPr>
      </w:pPr>
      <w:r w:rsidRPr="004D2107">
        <w:rPr>
          <w:szCs w:val="24"/>
        </w:rPr>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400BE4" w:rsidRPr="004D2107" w:rsidRDefault="00400BE4" w:rsidP="004D2107">
      <w:pPr>
        <w:widowControl w:val="0"/>
        <w:ind w:firstLine="851"/>
        <w:jc w:val="center"/>
        <w:rPr>
          <w:b/>
          <w:szCs w:val="24"/>
        </w:rPr>
      </w:pPr>
    </w:p>
    <w:p w:rsidR="00400BE4" w:rsidRPr="004D2107" w:rsidRDefault="00E1175B" w:rsidP="004D2107">
      <w:pPr>
        <w:jc w:val="center"/>
        <w:rPr>
          <w:b/>
          <w:szCs w:val="24"/>
        </w:rPr>
      </w:pPr>
      <w:r w:rsidRPr="004D2107">
        <w:rPr>
          <w:b/>
          <w:szCs w:val="24"/>
        </w:rPr>
        <w:t>9. ПОРЯДОК РАСТОРЖЕНИЯ И ИЗМЕНЕНИЯ ДОГОВОРА</w:t>
      </w:r>
    </w:p>
    <w:p w:rsidR="00400BE4" w:rsidRPr="004D2107" w:rsidRDefault="00E1175B" w:rsidP="004D2107">
      <w:pPr>
        <w:tabs>
          <w:tab w:val="left" w:pos="0"/>
        </w:tabs>
        <w:ind w:firstLine="709"/>
        <w:jc w:val="both"/>
        <w:rPr>
          <w:szCs w:val="24"/>
        </w:rPr>
      </w:pPr>
      <w:r w:rsidRPr="004D2107">
        <w:rPr>
          <w:szCs w:val="24"/>
        </w:rPr>
        <w:t xml:space="preserve">9.1. При заключении и исполнении Договора изменение его условий в одностороннем порядке не допускается. </w:t>
      </w:r>
    </w:p>
    <w:p w:rsidR="00400BE4" w:rsidRPr="004D2107" w:rsidRDefault="00E1175B" w:rsidP="004D2107">
      <w:pPr>
        <w:ind w:firstLine="709"/>
        <w:jc w:val="both"/>
        <w:rPr>
          <w:szCs w:val="24"/>
        </w:rPr>
      </w:pPr>
      <w:r w:rsidRPr="004D2107">
        <w:rPr>
          <w:szCs w:val="24"/>
        </w:rPr>
        <w:t>Договор может быть изменен по соглашению Сторон по основаниям, предусмотренным действующим законодательством.</w:t>
      </w:r>
    </w:p>
    <w:p w:rsidR="00400BE4" w:rsidRPr="004D2107" w:rsidRDefault="00E1175B" w:rsidP="004D2107">
      <w:pPr>
        <w:tabs>
          <w:tab w:val="left" w:pos="0"/>
        </w:tabs>
        <w:ind w:firstLine="709"/>
        <w:jc w:val="both"/>
        <w:rPr>
          <w:szCs w:val="24"/>
        </w:rPr>
      </w:pPr>
      <w:r w:rsidRPr="004D2107">
        <w:rPr>
          <w:szCs w:val="24"/>
        </w:rPr>
        <w:t>9.2. Все изменения и дополнения к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rsidR="00400BE4" w:rsidRPr="004D2107" w:rsidRDefault="00E1175B" w:rsidP="004D2107">
      <w:pPr>
        <w:tabs>
          <w:tab w:val="left" w:pos="0"/>
        </w:tabs>
        <w:ind w:firstLine="709"/>
        <w:jc w:val="both"/>
        <w:rPr>
          <w:szCs w:val="24"/>
        </w:rPr>
      </w:pPr>
      <w:r w:rsidRPr="004D2107">
        <w:rPr>
          <w:szCs w:val="24"/>
        </w:rPr>
        <w:t xml:space="preserve">9.3. При исполнении Договора не допускается перемена </w:t>
      </w:r>
      <w:r w:rsidR="00A947EB">
        <w:rPr>
          <w:szCs w:val="24"/>
        </w:rPr>
        <w:t>Подрядчика</w:t>
      </w:r>
      <w:r w:rsidRPr="004D2107">
        <w:rPr>
          <w:szCs w:val="24"/>
        </w:rPr>
        <w:t xml:space="preserve">, за исключением случаев, если новый </w:t>
      </w:r>
      <w:r w:rsidR="00A947EB">
        <w:rPr>
          <w:szCs w:val="24"/>
        </w:rPr>
        <w:t>Подрядчик</w:t>
      </w:r>
      <w:r w:rsidRPr="004D2107">
        <w:rPr>
          <w:szCs w:val="24"/>
        </w:rPr>
        <w:t xml:space="preserve"> является правопреемником </w:t>
      </w:r>
      <w:r w:rsidR="00A947EB">
        <w:rPr>
          <w:szCs w:val="24"/>
        </w:rPr>
        <w:t>Подрядчика</w:t>
      </w:r>
      <w:r w:rsidRPr="004D2107">
        <w:rPr>
          <w:szCs w:val="24"/>
        </w:rPr>
        <w:t xml:space="preserve"> по Договору вследствие реорганизации юридического лица в форме преобразования, слияния или присоединения.</w:t>
      </w:r>
    </w:p>
    <w:p w:rsidR="00400BE4" w:rsidRPr="004D2107" w:rsidRDefault="00E1175B" w:rsidP="004D2107">
      <w:pPr>
        <w:tabs>
          <w:tab w:val="left" w:pos="0"/>
        </w:tabs>
        <w:ind w:firstLine="709"/>
        <w:jc w:val="both"/>
        <w:rPr>
          <w:szCs w:val="24"/>
        </w:rPr>
      </w:pPr>
      <w:r w:rsidRPr="004D2107">
        <w:rPr>
          <w:szCs w:val="24"/>
        </w:rPr>
        <w:t>9.4. В случае перемены Заказчика по Договору</w:t>
      </w:r>
      <w:r w:rsidR="00C64AEB">
        <w:rPr>
          <w:szCs w:val="24"/>
        </w:rPr>
        <w:t xml:space="preserve"> </w:t>
      </w:r>
      <w:r w:rsidRPr="004D2107">
        <w:rPr>
          <w:szCs w:val="24"/>
        </w:rPr>
        <w:t>права и обязанности Заказчика по данному Договору переходят к новому Заказчику в том же объеме и на тех же условиях.</w:t>
      </w:r>
    </w:p>
    <w:p w:rsidR="00400BE4" w:rsidRPr="004D2107" w:rsidRDefault="00E1175B" w:rsidP="004D2107">
      <w:pPr>
        <w:ind w:firstLine="709"/>
        <w:jc w:val="both"/>
        <w:rPr>
          <w:szCs w:val="24"/>
        </w:rPr>
      </w:pPr>
      <w:r w:rsidRPr="004D2107">
        <w:rPr>
          <w:szCs w:val="24"/>
        </w:rPr>
        <w:t>9.5. Договор  может быть расторгнут:</w:t>
      </w:r>
    </w:p>
    <w:p w:rsidR="00400BE4" w:rsidRPr="004D2107" w:rsidRDefault="00E1175B" w:rsidP="004D2107">
      <w:pPr>
        <w:ind w:firstLine="709"/>
        <w:jc w:val="both"/>
        <w:rPr>
          <w:szCs w:val="24"/>
        </w:rPr>
      </w:pPr>
      <w:r w:rsidRPr="004D2107">
        <w:rPr>
          <w:szCs w:val="24"/>
        </w:rPr>
        <w:t>– по соглашению Сторон;</w:t>
      </w:r>
    </w:p>
    <w:p w:rsidR="00400BE4" w:rsidRPr="004D2107" w:rsidRDefault="00E1175B" w:rsidP="004D2107">
      <w:pPr>
        <w:ind w:firstLine="709"/>
        <w:jc w:val="both"/>
        <w:rPr>
          <w:szCs w:val="24"/>
        </w:rPr>
      </w:pPr>
      <w:r w:rsidRPr="004D2107">
        <w:rPr>
          <w:szCs w:val="24"/>
        </w:rPr>
        <w:t>– по решению суда по основаниям, предусмотренным гражданским законодательством;</w:t>
      </w:r>
    </w:p>
    <w:p w:rsidR="00400BE4" w:rsidRPr="004D2107" w:rsidRDefault="00E1175B" w:rsidP="004D2107">
      <w:pPr>
        <w:ind w:firstLine="709"/>
        <w:jc w:val="both"/>
        <w:rPr>
          <w:szCs w:val="24"/>
        </w:rPr>
      </w:pPr>
      <w:r w:rsidRPr="004D2107">
        <w:rPr>
          <w:szCs w:val="24"/>
        </w:rPr>
        <w:t>– в связи с односторонним отказом от исполнения Договора в соответствии с гражданским законодательством и в соответствии с положениями ч.ч. 8-25 ст. 95 Федерального закона № 44-ФЗ.</w:t>
      </w:r>
    </w:p>
    <w:p w:rsidR="00400BE4" w:rsidRPr="004D2107" w:rsidRDefault="00E1175B" w:rsidP="006B332C">
      <w:pPr>
        <w:ind w:firstLine="709"/>
        <w:jc w:val="both"/>
        <w:rPr>
          <w:szCs w:val="24"/>
        </w:rPr>
      </w:pPr>
      <w:r w:rsidRPr="004D2107">
        <w:rPr>
          <w:szCs w:val="24"/>
        </w:rPr>
        <w:t xml:space="preserve">9.6. Договор,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Договору. </w:t>
      </w:r>
    </w:p>
    <w:p w:rsidR="00400BE4" w:rsidRPr="004D2107" w:rsidRDefault="00400BE4" w:rsidP="006B332C">
      <w:pPr>
        <w:widowControl w:val="0"/>
        <w:ind w:firstLine="851"/>
        <w:jc w:val="center"/>
        <w:rPr>
          <w:b/>
          <w:szCs w:val="24"/>
        </w:rPr>
      </w:pPr>
    </w:p>
    <w:p w:rsidR="00C64AEB" w:rsidRPr="00CA4BF3" w:rsidRDefault="006B332C" w:rsidP="006B332C">
      <w:pPr>
        <w:pStyle w:val="a9"/>
        <w:spacing w:beforeAutospacing="0" w:afterAutospacing="0"/>
        <w:jc w:val="center"/>
        <w:rPr>
          <w:b/>
        </w:rPr>
      </w:pPr>
      <w:r>
        <w:rPr>
          <w:b/>
          <w:bCs/>
        </w:rPr>
        <w:t xml:space="preserve">10. </w:t>
      </w:r>
      <w:r w:rsidR="00C64AEB" w:rsidRPr="00CA4BF3">
        <w:rPr>
          <w:b/>
          <w:bCs/>
        </w:rPr>
        <w:t>СРОК</w:t>
      </w:r>
      <w:r w:rsidR="00C64AEB" w:rsidRPr="00CA4BF3">
        <w:rPr>
          <w:b/>
        </w:rPr>
        <w:t xml:space="preserve"> ДЕЙСТВИЯ ДОГОВОРА</w:t>
      </w:r>
    </w:p>
    <w:p w:rsidR="00C64AEB" w:rsidRPr="006B332C" w:rsidRDefault="00C64AEB" w:rsidP="006B332C">
      <w:pPr>
        <w:pStyle w:val="a3"/>
        <w:numPr>
          <w:ilvl w:val="1"/>
          <w:numId w:val="8"/>
        </w:numPr>
        <w:ind w:left="0" w:firstLine="709"/>
        <w:jc w:val="both"/>
        <w:rPr>
          <w:rFonts w:eastAsia="Calibri"/>
        </w:rPr>
      </w:pPr>
      <w:r w:rsidRPr="00CA4BF3">
        <w:lastRenderedPageBreak/>
        <w:t>Договор</w:t>
      </w:r>
      <w:r w:rsidRPr="006B332C">
        <w:rPr>
          <w:rFonts w:eastAsia="Calibri"/>
        </w:rPr>
        <w:t xml:space="preserve"> действует с даты заключения до исполнения обяз</w:t>
      </w:r>
      <w:r w:rsidR="00A947EB">
        <w:rPr>
          <w:rFonts w:eastAsia="Calibri"/>
        </w:rPr>
        <w:t>ательств Сторонами не позднее 30</w:t>
      </w:r>
      <w:r w:rsidRPr="006B332C">
        <w:rPr>
          <w:rFonts w:eastAsia="Calibri"/>
        </w:rPr>
        <w:t xml:space="preserve"> декабря 202</w:t>
      </w:r>
      <w:r w:rsidR="00A947EB">
        <w:rPr>
          <w:rFonts w:eastAsia="Calibri"/>
        </w:rPr>
        <w:t>6</w:t>
      </w:r>
      <w:r w:rsidRPr="006B332C">
        <w:rPr>
          <w:rFonts w:eastAsia="Calibri"/>
        </w:rPr>
        <w:t xml:space="preserve"> г. </w:t>
      </w:r>
    </w:p>
    <w:p w:rsidR="00C64AEB" w:rsidRPr="006B332C" w:rsidRDefault="00C64AEB" w:rsidP="006B332C">
      <w:pPr>
        <w:pStyle w:val="a3"/>
        <w:numPr>
          <w:ilvl w:val="1"/>
          <w:numId w:val="8"/>
        </w:numPr>
        <w:ind w:left="0" w:firstLine="709"/>
        <w:jc w:val="both"/>
        <w:rPr>
          <w:rFonts w:eastAsia="Calibri"/>
        </w:rPr>
      </w:pPr>
      <w:r w:rsidRPr="006B332C">
        <w:rPr>
          <w:rFonts w:eastAsia="Calibri"/>
        </w:rPr>
        <w:t xml:space="preserve">Договор, может быть,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C64AEB" w:rsidRPr="00CA4BF3" w:rsidRDefault="00C64AEB" w:rsidP="00C64AEB">
      <w:pPr>
        <w:tabs>
          <w:tab w:val="left" w:pos="284"/>
          <w:tab w:val="left" w:pos="426"/>
        </w:tabs>
        <w:ind w:firstLine="709"/>
        <w:jc w:val="both"/>
      </w:pPr>
    </w:p>
    <w:p w:rsidR="00C64AEB" w:rsidRPr="006B332C" w:rsidRDefault="00C64AEB" w:rsidP="006B332C">
      <w:pPr>
        <w:pStyle w:val="a3"/>
        <w:numPr>
          <w:ilvl w:val="0"/>
          <w:numId w:val="8"/>
        </w:numPr>
        <w:ind w:left="0" w:firstLine="0"/>
        <w:jc w:val="center"/>
        <w:rPr>
          <w:b/>
        </w:rPr>
      </w:pPr>
      <w:r w:rsidRPr="006B332C">
        <w:rPr>
          <w:b/>
        </w:rPr>
        <w:t>ПРОЧИЕ УСЛОВИЯ</w:t>
      </w:r>
    </w:p>
    <w:p w:rsidR="00A947EB" w:rsidRPr="00ED2BCE" w:rsidRDefault="00A947EB" w:rsidP="00A947EB">
      <w:pPr>
        <w:numPr>
          <w:ilvl w:val="1"/>
          <w:numId w:val="8"/>
        </w:numPr>
        <w:ind w:left="0" w:firstLine="709"/>
        <w:jc w:val="both"/>
        <w:rPr>
          <w:szCs w:val="24"/>
        </w:rPr>
      </w:pPr>
      <w:r w:rsidRPr="00ED2BCE">
        <w:rPr>
          <w:szCs w:val="24"/>
        </w:rPr>
        <w:t>Договор составлен на русском языке в электронной форме. Договор</w:t>
      </w:r>
      <w:r>
        <w:rPr>
          <w:szCs w:val="24"/>
        </w:rPr>
        <w:t xml:space="preserve"> </w:t>
      </w:r>
      <w:r w:rsidRPr="00ED2BCE">
        <w:rPr>
          <w:szCs w:val="24"/>
        </w:rPr>
        <w:t>подписан Сторонами посредством электронной цифровой подписи (ЭЦП)</w:t>
      </w:r>
      <w:r>
        <w:rPr>
          <w:szCs w:val="24"/>
        </w:rPr>
        <w:t xml:space="preserve"> </w:t>
      </w:r>
      <w:r w:rsidRPr="00ED2BCE">
        <w:rPr>
          <w:szCs w:val="24"/>
        </w:rPr>
        <w:t>на сервисе zakupki.lenreg.ru (электронный магазин Ленинградской области).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rsidR="00C64AEB" w:rsidRPr="00CA4BF3" w:rsidRDefault="00C64AEB" w:rsidP="006B332C">
      <w:pPr>
        <w:pStyle w:val="a3"/>
        <w:numPr>
          <w:ilvl w:val="1"/>
          <w:numId w:val="8"/>
        </w:numPr>
        <w:ind w:left="0" w:firstLine="709"/>
        <w:contextualSpacing w:val="0"/>
        <w:jc w:val="both"/>
        <w:rPr>
          <w:szCs w:val="24"/>
        </w:rPr>
      </w:pPr>
      <w:r w:rsidRPr="00CA4BF3">
        <w:rPr>
          <w:szCs w:val="24"/>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rsidR="00C64AEB" w:rsidRDefault="00C64AEB" w:rsidP="006B332C">
      <w:pPr>
        <w:pStyle w:val="a3"/>
        <w:numPr>
          <w:ilvl w:val="1"/>
          <w:numId w:val="8"/>
        </w:numPr>
        <w:ind w:left="0" w:firstLine="709"/>
        <w:contextualSpacing w:val="0"/>
        <w:jc w:val="both"/>
        <w:rPr>
          <w:szCs w:val="24"/>
        </w:rPr>
      </w:pPr>
      <w:r w:rsidRPr="00CA4BF3">
        <w:rPr>
          <w:szCs w:val="24"/>
        </w:rPr>
        <w:t>Права и обязанности сторон, прямо не предусмотренные в Договоре, определяются в соответствии с ГК РФ и действующим законодательством.</w:t>
      </w:r>
    </w:p>
    <w:p w:rsidR="006B332C" w:rsidRDefault="006B332C" w:rsidP="006B332C">
      <w:pPr>
        <w:pStyle w:val="a3"/>
        <w:numPr>
          <w:ilvl w:val="1"/>
          <w:numId w:val="8"/>
        </w:numPr>
        <w:ind w:left="0" w:firstLine="709"/>
        <w:contextualSpacing w:val="0"/>
        <w:jc w:val="both"/>
        <w:rPr>
          <w:szCs w:val="24"/>
        </w:rPr>
      </w:pPr>
      <w:r w:rsidRPr="00ED2BCE">
        <w:rPr>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A612F" w:rsidRPr="00DC3851" w:rsidRDefault="006A612F" w:rsidP="006A612F">
      <w:pPr>
        <w:pStyle w:val="a3"/>
        <w:numPr>
          <w:ilvl w:val="1"/>
          <w:numId w:val="8"/>
        </w:numPr>
        <w:ind w:left="0" w:firstLine="709"/>
        <w:jc w:val="both"/>
        <w:rPr>
          <w:szCs w:val="24"/>
        </w:rPr>
      </w:pPr>
      <w:r w:rsidRPr="00DC3851">
        <w:rPr>
          <w:szCs w:val="24"/>
        </w:rPr>
        <w:t>Стороны допускают подписание счетов на оплату, актов выполненных работ путём проставления факсимильной подписи. Факсимильная подпись имеет для Сторон силу собственноручной подписи и не требует дополнительного подтверждения.</w:t>
      </w:r>
    </w:p>
    <w:p w:rsidR="006A612F" w:rsidRDefault="006A612F" w:rsidP="006A612F">
      <w:pPr>
        <w:pStyle w:val="a3"/>
        <w:numPr>
          <w:ilvl w:val="1"/>
          <w:numId w:val="8"/>
        </w:numPr>
        <w:ind w:left="0" w:firstLine="709"/>
        <w:contextualSpacing w:val="0"/>
        <w:jc w:val="both"/>
        <w:rPr>
          <w:szCs w:val="24"/>
        </w:rPr>
      </w:pPr>
      <w:r w:rsidRPr="00DC3851">
        <w:rPr>
          <w:szCs w:val="24"/>
        </w:rPr>
        <w:t xml:space="preserve">Стороны, подтверждают, что при наличии технической возможности, взаимное согласие на обмен юридически значимыми документами (счетами на оплату, актов выполненных работ, актами сверки взаиморасчетов и др.),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w:t>
      </w:r>
      <w:r w:rsidRPr="00DC3851">
        <w:rPr>
          <w:szCs w:val="24"/>
        </w:rPr>
        <w:lastRenderedPageBreak/>
        <w:t>осуществляется по телекоммуникационным каналам связи через систему электронного документооборота СБИС</w:t>
      </w:r>
      <w:r>
        <w:rPr>
          <w:szCs w:val="24"/>
        </w:rPr>
        <w:t>/Контур Диадок</w:t>
      </w:r>
      <w:r w:rsidRPr="00DC3851">
        <w:rPr>
          <w:szCs w:val="24"/>
        </w:rPr>
        <w:t>, с соблюдением требований Российского законодательства, действующих на дату отправки документа.</w:t>
      </w:r>
    </w:p>
    <w:p w:rsidR="00C64AEB" w:rsidRPr="006A612F" w:rsidRDefault="00C64AEB" w:rsidP="006A612F">
      <w:pPr>
        <w:pStyle w:val="a3"/>
        <w:numPr>
          <w:ilvl w:val="1"/>
          <w:numId w:val="8"/>
        </w:numPr>
        <w:ind w:left="0" w:firstLine="709"/>
        <w:contextualSpacing w:val="0"/>
        <w:jc w:val="both"/>
        <w:rPr>
          <w:szCs w:val="24"/>
        </w:rPr>
      </w:pPr>
      <w:r w:rsidRPr="00CA4BF3">
        <w:t>Все приложения к Договору являются неотъемлемой его частью.</w:t>
      </w:r>
    </w:p>
    <w:p w:rsidR="00C64AEB" w:rsidRPr="00CA4BF3" w:rsidRDefault="006B332C" w:rsidP="00C64AEB">
      <w:pPr>
        <w:ind w:firstLine="709"/>
        <w:jc w:val="both"/>
      </w:pPr>
      <w:r>
        <w:t>11.</w:t>
      </w:r>
      <w:r w:rsidR="006A612F">
        <w:t>8</w:t>
      </w:r>
      <w:r w:rsidR="00C64AEB" w:rsidRPr="00CA4BF3">
        <w:t>. Приложения к Договору:</w:t>
      </w:r>
    </w:p>
    <w:p w:rsidR="00C64AEB" w:rsidRPr="00A53A36" w:rsidRDefault="00C64AEB" w:rsidP="00C64AEB">
      <w:pPr>
        <w:pStyle w:val="a3"/>
        <w:ind w:left="0" w:firstLine="709"/>
        <w:contextualSpacing w:val="0"/>
        <w:jc w:val="both"/>
        <w:rPr>
          <w:color w:val="000000" w:themeColor="text1"/>
          <w:szCs w:val="24"/>
        </w:rPr>
      </w:pPr>
      <w:r w:rsidRPr="00A53A36">
        <w:rPr>
          <w:color w:val="000000" w:themeColor="text1"/>
          <w:szCs w:val="24"/>
        </w:rPr>
        <w:t xml:space="preserve">- </w:t>
      </w:r>
      <w:r w:rsidR="0027149E">
        <w:rPr>
          <w:color w:val="000000" w:themeColor="text1"/>
          <w:szCs w:val="24"/>
        </w:rPr>
        <w:t xml:space="preserve">Приложение №1. </w:t>
      </w:r>
      <w:r w:rsidRPr="00A53A36">
        <w:rPr>
          <w:color w:val="000000" w:themeColor="text1"/>
          <w:szCs w:val="24"/>
        </w:rPr>
        <w:t>Техническое задание;</w:t>
      </w:r>
    </w:p>
    <w:p w:rsidR="0027149E" w:rsidRPr="00F40149" w:rsidRDefault="00C64AEB" w:rsidP="0027149E">
      <w:pPr>
        <w:ind w:firstLine="709"/>
        <w:jc w:val="both"/>
        <w:rPr>
          <w:b/>
          <w:color w:val="000000" w:themeColor="text1"/>
        </w:rPr>
      </w:pPr>
      <w:r w:rsidRPr="0027149E">
        <w:rPr>
          <w:color w:val="auto"/>
          <w:szCs w:val="24"/>
        </w:rPr>
        <w:t xml:space="preserve">- </w:t>
      </w:r>
      <w:r w:rsidR="0027149E" w:rsidRPr="0027149E">
        <w:rPr>
          <w:color w:val="auto"/>
          <w:szCs w:val="24"/>
        </w:rPr>
        <w:t xml:space="preserve">Приложение №2. </w:t>
      </w:r>
      <w:r w:rsidR="0027149E" w:rsidRPr="0027149E">
        <w:rPr>
          <w:color w:val="auto"/>
        </w:rPr>
        <w:t>Расчет</w:t>
      </w:r>
      <w:r w:rsidR="0027149E" w:rsidRPr="0027149E">
        <w:rPr>
          <w:color w:val="000000" w:themeColor="text1"/>
        </w:rPr>
        <w:t xml:space="preserve"> стоимости</w:t>
      </w:r>
      <w:r w:rsidR="0027149E">
        <w:rPr>
          <w:color w:val="000000" w:themeColor="text1"/>
        </w:rPr>
        <w:t>.</w:t>
      </w:r>
    </w:p>
    <w:p w:rsidR="00C64AEB" w:rsidRPr="004D2107" w:rsidRDefault="00C64AEB" w:rsidP="004D2107">
      <w:pPr>
        <w:widowControl w:val="0"/>
        <w:ind w:firstLine="851"/>
        <w:jc w:val="center"/>
        <w:rPr>
          <w:b/>
          <w:szCs w:val="24"/>
        </w:rPr>
      </w:pPr>
    </w:p>
    <w:p w:rsidR="00400BE4" w:rsidRPr="006B332C" w:rsidRDefault="00E1175B" w:rsidP="006B332C">
      <w:pPr>
        <w:pStyle w:val="a3"/>
        <w:widowControl w:val="0"/>
        <w:numPr>
          <w:ilvl w:val="0"/>
          <w:numId w:val="8"/>
        </w:numPr>
        <w:ind w:left="0" w:firstLine="0"/>
        <w:jc w:val="center"/>
        <w:rPr>
          <w:b/>
          <w:szCs w:val="24"/>
        </w:rPr>
      </w:pPr>
      <w:r w:rsidRPr="006B332C">
        <w:rPr>
          <w:b/>
          <w:szCs w:val="24"/>
        </w:rPr>
        <w:t>АДРЕСА И РЕКВИЗИТЫ СТОРОН</w:t>
      </w:r>
    </w:p>
    <w:p w:rsidR="00400BE4" w:rsidRPr="004D2107" w:rsidRDefault="00400BE4" w:rsidP="004D2107">
      <w:pPr>
        <w:widowControl w:val="0"/>
        <w:jc w:val="center"/>
        <w:rPr>
          <w:b/>
          <w:szCs w:val="24"/>
        </w:rPr>
      </w:pPr>
    </w:p>
    <w:tbl>
      <w:tblPr>
        <w:tblW w:w="0" w:type="auto"/>
        <w:tblInd w:w="108" w:type="dxa"/>
        <w:tblLayout w:type="fixed"/>
        <w:tblLook w:val="04A0"/>
      </w:tblPr>
      <w:tblGrid>
        <w:gridCol w:w="4678"/>
        <w:gridCol w:w="4667"/>
      </w:tblGrid>
      <w:tr w:rsidR="00400BE4" w:rsidRPr="004D2107" w:rsidTr="006B332C">
        <w:trPr>
          <w:trHeight w:val="5812"/>
        </w:trPr>
        <w:tc>
          <w:tcPr>
            <w:tcW w:w="4678" w:type="dxa"/>
          </w:tcPr>
          <w:p w:rsidR="00400BE4" w:rsidRPr="004D2107" w:rsidRDefault="00E1175B" w:rsidP="004D2107">
            <w:pPr>
              <w:jc w:val="center"/>
              <w:rPr>
                <w:b/>
                <w:szCs w:val="24"/>
              </w:rPr>
            </w:pPr>
            <w:r w:rsidRPr="004D2107">
              <w:rPr>
                <w:b/>
                <w:szCs w:val="24"/>
              </w:rPr>
              <w:t>ЗАКАЗЧИК</w:t>
            </w:r>
          </w:p>
          <w:p w:rsidR="00400BE4" w:rsidRPr="004D2107" w:rsidRDefault="00E1175B" w:rsidP="004D2107">
            <w:pPr>
              <w:jc w:val="center"/>
              <w:rPr>
                <w:b/>
                <w:szCs w:val="24"/>
              </w:rPr>
            </w:pPr>
            <w:r w:rsidRPr="004D2107">
              <w:rPr>
                <w:b/>
                <w:szCs w:val="24"/>
              </w:rPr>
              <w:t>Администрация муниципального образования Рабитицкое сельское поселение Волосовского муниципального района Ленинградской области</w:t>
            </w:r>
          </w:p>
          <w:p w:rsidR="006B332C" w:rsidRPr="006B332C" w:rsidRDefault="006B332C" w:rsidP="006B332C">
            <w:pPr>
              <w:rPr>
                <w:szCs w:val="24"/>
              </w:rPr>
            </w:pPr>
          </w:p>
          <w:p w:rsidR="006A612F" w:rsidRPr="00767E05" w:rsidRDefault="006A612F" w:rsidP="006A612F">
            <w:pPr>
              <w:widowControl w:val="0"/>
              <w:jc w:val="both"/>
            </w:pPr>
            <w:r w:rsidRPr="00767E05">
              <w:t>Юридический адрес: 188413, Ленинградская область, Волосовский район, д. Рабитицы, д. 22а</w:t>
            </w:r>
          </w:p>
          <w:p w:rsidR="006A612F" w:rsidRPr="00767E05" w:rsidRDefault="006A612F" w:rsidP="006A612F">
            <w:pPr>
              <w:widowControl w:val="0"/>
              <w:jc w:val="both"/>
            </w:pPr>
            <w:r w:rsidRPr="00767E05">
              <w:t>Фактический (почтовый) адрес: 188414, Ленинградская область, Волосовский район, д. Извара, д. 14.</w:t>
            </w:r>
          </w:p>
          <w:p w:rsidR="006A612F" w:rsidRPr="00767E05" w:rsidRDefault="006A612F" w:rsidP="006A612F">
            <w:pPr>
              <w:widowControl w:val="0"/>
              <w:jc w:val="both"/>
            </w:pPr>
            <w:r w:rsidRPr="00767E05">
              <w:t>ИНН 4717008498 КПП 470501001</w:t>
            </w:r>
          </w:p>
          <w:p w:rsidR="006A612F" w:rsidRPr="00767E05" w:rsidRDefault="006A612F" w:rsidP="006A612F">
            <w:pPr>
              <w:widowControl w:val="0"/>
              <w:jc w:val="both"/>
            </w:pPr>
            <w:r w:rsidRPr="00767E05">
              <w:t>ОГРН 1054700555810</w:t>
            </w:r>
          </w:p>
          <w:p w:rsidR="006A612F" w:rsidRPr="00767E05" w:rsidRDefault="006A612F" w:rsidP="006A612F">
            <w:pPr>
              <w:widowControl w:val="0"/>
              <w:jc w:val="both"/>
            </w:pPr>
            <w:r w:rsidRPr="00767E05">
              <w:t>ОКПО 04182759, ОКТМО 41606408</w:t>
            </w:r>
          </w:p>
          <w:p w:rsidR="006A612F" w:rsidRPr="00767E05" w:rsidRDefault="006A612F" w:rsidP="006A612F">
            <w:pPr>
              <w:widowControl w:val="0"/>
              <w:jc w:val="both"/>
            </w:pPr>
            <w:r w:rsidRPr="00767E05">
              <w:t>Плательщик: УФК по Ленинградской области (Администрация Рабитицкого сельского поселения, л/с 04453000730)</w:t>
            </w:r>
          </w:p>
          <w:p w:rsidR="006A612F" w:rsidRPr="00767E05" w:rsidRDefault="006A612F" w:rsidP="006A612F">
            <w:pPr>
              <w:widowControl w:val="0"/>
              <w:jc w:val="both"/>
            </w:pPr>
            <w:r w:rsidRPr="00767E05">
              <w:t>Единый казначейский счет:</w:t>
            </w:r>
          </w:p>
          <w:p w:rsidR="006A612F" w:rsidRPr="00767E05" w:rsidRDefault="006A612F" w:rsidP="006A612F">
            <w:pPr>
              <w:widowControl w:val="0"/>
              <w:jc w:val="both"/>
            </w:pPr>
            <w:r w:rsidRPr="00767E05">
              <w:t>40102810745370000098</w:t>
            </w:r>
          </w:p>
          <w:p w:rsidR="006A612F" w:rsidRPr="00767E05" w:rsidRDefault="006A612F" w:rsidP="006A612F">
            <w:pPr>
              <w:widowControl w:val="0"/>
              <w:jc w:val="both"/>
            </w:pPr>
            <w:r w:rsidRPr="00767E05">
              <w:t>Казначейский счет: 03231643416064084500</w:t>
            </w:r>
          </w:p>
          <w:p w:rsidR="006A612F" w:rsidRPr="00767E05" w:rsidRDefault="006A612F" w:rsidP="006A612F">
            <w:pPr>
              <w:widowControl w:val="0"/>
              <w:jc w:val="both"/>
            </w:pPr>
            <w:r w:rsidRPr="00767E05">
              <w:t xml:space="preserve">Банк: </w:t>
            </w:r>
            <w:r w:rsidRPr="004C13DB">
              <w:rPr>
                <w:szCs w:val="24"/>
              </w:rPr>
              <w:t xml:space="preserve">ОКЦ № 1 Северо-Западного ГУ Банка России//УФК по </w:t>
            </w:r>
            <w:r>
              <w:rPr>
                <w:szCs w:val="24"/>
              </w:rPr>
              <w:t>Ленинградской области, г. Санкт-</w:t>
            </w:r>
            <w:r w:rsidRPr="004C13DB">
              <w:rPr>
                <w:szCs w:val="24"/>
              </w:rPr>
              <w:t>Петербург</w:t>
            </w:r>
          </w:p>
          <w:p w:rsidR="006A612F" w:rsidRPr="00767E05" w:rsidRDefault="006A612F" w:rsidP="006A612F">
            <w:pPr>
              <w:widowControl w:val="0"/>
              <w:jc w:val="both"/>
              <w:rPr>
                <w:lang w:val="en-US"/>
              </w:rPr>
            </w:pPr>
            <w:r w:rsidRPr="00767E05">
              <w:t>БИК</w:t>
            </w:r>
            <w:r w:rsidRPr="00767E05">
              <w:rPr>
                <w:lang w:val="en-US"/>
              </w:rPr>
              <w:t xml:space="preserve"> 044030098</w:t>
            </w:r>
          </w:p>
          <w:p w:rsidR="006A612F" w:rsidRPr="00767E05" w:rsidRDefault="006A612F" w:rsidP="006A612F">
            <w:pPr>
              <w:widowControl w:val="0"/>
              <w:jc w:val="both"/>
              <w:rPr>
                <w:lang w:val="en-US"/>
              </w:rPr>
            </w:pPr>
            <w:r w:rsidRPr="00767E05">
              <w:t>Тел</w:t>
            </w:r>
            <w:r w:rsidRPr="00767E05">
              <w:rPr>
                <w:lang w:val="en-US"/>
              </w:rPr>
              <w:t>.: 8 (813-73) 73-234, 73-242</w:t>
            </w:r>
          </w:p>
          <w:p w:rsidR="006A612F" w:rsidRPr="00961777" w:rsidRDefault="006A612F" w:rsidP="006A612F">
            <w:pPr>
              <w:widowControl w:val="0"/>
              <w:jc w:val="both"/>
              <w:rPr>
                <w:lang w:val="en-US"/>
              </w:rPr>
            </w:pPr>
            <w:r w:rsidRPr="00767E05">
              <w:rPr>
                <w:lang w:val="en-US"/>
              </w:rPr>
              <w:t xml:space="preserve">E-mail:  </w:t>
            </w:r>
            <w:r w:rsidRPr="00961777">
              <w:rPr>
                <w:lang w:val="en-US"/>
              </w:rPr>
              <w:t>admrabitizy@yandex.ru</w:t>
            </w:r>
          </w:p>
          <w:p w:rsidR="006A612F" w:rsidRPr="00ED2BCE" w:rsidRDefault="006A612F" w:rsidP="006A612F">
            <w:pPr>
              <w:rPr>
                <w:szCs w:val="24"/>
                <w:lang w:val="en-US"/>
              </w:rPr>
            </w:pPr>
          </w:p>
          <w:p w:rsidR="006A612F" w:rsidRPr="00ED2BCE" w:rsidRDefault="006A612F" w:rsidP="006A612F">
            <w:pPr>
              <w:rPr>
                <w:szCs w:val="24"/>
              </w:rPr>
            </w:pPr>
            <w:r w:rsidRPr="00ED2BCE">
              <w:rPr>
                <w:szCs w:val="24"/>
              </w:rPr>
              <w:t xml:space="preserve">Врио главы администрации </w:t>
            </w:r>
          </w:p>
          <w:p w:rsidR="006A612F" w:rsidRDefault="006A612F" w:rsidP="006A612F">
            <w:pPr>
              <w:tabs>
                <w:tab w:val="left" w:pos="3090"/>
              </w:tabs>
              <w:rPr>
                <w:szCs w:val="24"/>
              </w:rPr>
            </w:pPr>
            <w:r>
              <w:rPr>
                <w:szCs w:val="24"/>
              </w:rPr>
              <w:t>__________________(А.А. Зайцева)</w:t>
            </w:r>
          </w:p>
          <w:p w:rsidR="006A612F" w:rsidRPr="004C13DB" w:rsidRDefault="006A612F" w:rsidP="006A612F">
            <w:pPr>
              <w:pStyle w:val="1a"/>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A53A36" w:rsidRPr="004D2107" w:rsidRDefault="00A53A36" w:rsidP="006B332C">
            <w:pPr>
              <w:jc w:val="both"/>
              <w:rPr>
                <w:szCs w:val="24"/>
              </w:rPr>
            </w:pPr>
          </w:p>
        </w:tc>
        <w:tc>
          <w:tcPr>
            <w:tcW w:w="4667" w:type="dxa"/>
          </w:tcPr>
          <w:p w:rsidR="00400BE4" w:rsidRPr="004D2107" w:rsidRDefault="00D15E14" w:rsidP="004D2107">
            <w:pPr>
              <w:jc w:val="center"/>
              <w:rPr>
                <w:b/>
                <w:szCs w:val="24"/>
              </w:rPr>
            </w:pPr>
            <w:r w:rsidRPr="00D15E14">
              <w:rPr>
                <w:b/>
                <w:szCs w:val="24"/>
                <w:highlight w:val="yellow"/>
              </w:rPr>
              <w:t>ПОДРЯДЧИК</w:t>
            </w:r>
          </w:p>
          <w:p w:rsidR="00400BE4" w:rsidRPr="004D2107" w:rsidRDefault="00400BE4" w:rsidP="004D2107">
            <w:pPr>
              <w:jc w:val="both"/>
              <w:rPr>
                <w:szCs w:val="24"/>
              </w:rPr>
            </w:pPr>
          </w:p>
        </w:tc>
      </w:tr>
    </w:tbl>
    <w:p w:rsidR="00400BE4" w:rsidRPr="004D2107" w:rsidRDefault="00400BE4" w:rsidP="004D2107">
      <w:pPr>
        <w:rPr>
          <w:szCs w:val="24"/>
        </w:rPr>
        <w:sectPr w:rsidR="00400BE4" w:rsidRPr="004D2107">
          <w:pgSz w:w="12240" w:h="15840"/>
          <w:pgMar w:top="1134" w:right="850" w:bottom="1134" w:left="1701" w:header="720" w:footer="261" w:gutter="0"/>
          <w:cols w:space="720"/>
        </w:sectPr>
      </w:pPr>
    </w:p>
    <w:p w:rsidR="00400BE4" w:rsidRPr="004D2107" w:rsidRDefault="00E1175B" w:rsidP="004D2107">
      <w:pPr>
        <w:jc w:val="right"/>
        <w:rPr>
          <w:szCs w:val="24"/>
        </w:rPr>
      </w:pPr>
      <w:r w:rsidRPr="004D2107">
        <w:rPr>
          <w:szCs w:val="24"/>
        </w:rPr>
        <w:lastRenderedPageBreak/>
        <w:t>Приложение №1</w:t>
      </w:r>
    </w:p>
    <w:p w:rsidR="00400BE4" w:rsidRPr="004D2107" w:rsidRDefault="00E1175B" w:rsidP="004D2107">
      <w:pPr>
        <w:jc w:val="right"/>
        <w:rPr>
          <w:szCs w:val="24"/>
        </w:rPr>
      </w:pPr>
      <w:r w:rsidRPr="004D2107">
        <w:rPr>
          <w:szCs w:val="24"/>
        </w:rPr>
        <w:t>к Договору №</w:t>
      </w:r>
      <w:r w:rsidR="00D15E14">
        <w:rPr>
          <w:szCs w:val="24"/>
        </w:rPr>
        <w:t xml:space="preserve"> </w:t>
      </w:r>
      <w:r w:rsidR="006A612F">
        <w:rPr>
          <w:szCs w:val="24"/>
        </w:rPr>
        <w:t>ЭМ-</w:t>
      </w:r>
      <w:r w:rsidR="006A612F" w:rsidRPr="00151337">
        <w:rPr>
          <w:szCs w:val="24"/>
          <w:highlight w:val="yellow"/>
        </w:rPr>
        <w:t>___</w:t>
      </w:r>
      <w:r w:rsidR="001E4C40">
        <w:rPr>
          <w:szCs w:val="24"/>
        </w:rPr>
        <w:t xml:space="preserve"> </w:t>
      </w:r>
      <w:r w:rsidR="006A612F">
        <w:rPr>
          <w:szCs w:val="24"/>
        </w:rPr>
        <w:t>от __</w:t>
      </w:r>
      <w:r w:rsidRPr="004D2107">
        <w:rPr>
          <w:szCs w:val="24"/>
        </w:rPr>
        <w:t>.0</w:t>
      </w:r>
      <w:r w:rsidR="006A612F">
        <w:rPr>
          <w:szCs w:val="24"/>
        </w:rPr>
        <w:t>5</w:t>
      </w:r>
      <w:r w:rsidRPr="004D2107">
        <w:rPr>
          <w:szCs w:val="24"/>
        </w:rPr>
        <w:t>.202</w:t>
      </w:r>
      <w:r w:rsidR="006A612F">
        <w:rPr>
          <w:szCs w:val="24"/>
        </w:rPr>
        <w:t>6</w:t>
      </w:r>
      <w:r w:rsidRPr="004D2107">
        <w:rPr>
          <w:szCs w:val="24"/>
        </w:rPr>
        <w:t xml:space="preserve"> г.</w:t>
      </w:r>
    </w:p>
    <w:p w:rsidR="00400BE4" w:rsidRPr="00B67E0F" w:rsidRDefault="00400BE4" w:rsidP="004D2107">
      <w:pPr>
        <w:jc w:val="center"/>
        <w:rPr>
          <w:szCs w:val="24"/>
        </w:rPr>
      </w:pPr>
    </w:p>
    <w:p w:rsidR="00DD32DD" w:rsidRPr="004D386B" w:rsidRDefault="00DD32DD" w:rsidP="00DD32DD">
      <w:pPr>
        <w:pStyle w:val="18"/>
        <w:shd w:val="clear" w:color="auto" w:fill="auto"/>
        <w:spacing w:line="240" w:lineRule="auto"/>
        <w:ind w:left="23"/>
        <w:rPr>
          <w:rStyle w:val="110pt"/>
          <w:rFonts w:eastAsia="Calibri"/>
          <w:b/>
          <w:color w:val="000000" w:themeColor="text1"/>
          <w:sz w:val="24"/>
          <w:szCs w:val="24"/>
        </w:rPr>
      </w:pPr>
      <w:bookmarkStart w:id="4" w:name="bookmark0"/>
      <w:r w:rsidRPr="004D386B">
        <w:rPr>
          <w:rStyle w:val="110pt"/>
          <w:b/>
          <w:color w:val="000000" w:themeColor="text1"/>
          <w:sz w:val="24"/>
          <w:szCs w:val="24"/>
        </w:rPr>
        <w:t>ТЕХНИЧЕСКОЕ ЗАДАНИЕ</w:t>
      </w:r>
    </w:p>
    <w:bookmarkEnd w:id="4"/>
    <w:p w:rsidR="00DD32DD" w:rsidRPr="00B67E0F" w:rsidRDefault="00DD32DD" w:rsidP="00DD32DD">
      <w:pPr>
        <w:pStyle w:val="33"/>
        <w:shd w:val="clear" w:color="auto" w:fill="auto"/>
        <w:tabs>
          <w:tab w:val="left" w:pos="405"/>
        </w:tabs>
        <w:spacing w:line="240" w:lineRule="auto"/>
        <w:ind w:left="40" w:right="80"/>
        <w:jc w:val="center"/>
        <w:rPr>
          <w:b/>
          <w:color w:val="000000" w:themeColor="text1"/>
          <w:sz w:val="24"/>
          <w:szCs w:val="24"/>
        </w:rPr>
      </w:pPr>
      <w:r w:rsidRPr="00B67E0F">
        <w:rPr>
          <w:b/>
          <w:color w:val="000000" w:themeColor="text1"/>
          <w:sz w:val="24"/>
          <w:szCs w:val="24"/>
        </w:rPr>
        <w:t>Выполнение работ по техническому обслуживанию и ремонту автотранспортных</w:t>
      </w:r>
    </w:p>
    <w:p w:rsidR="00DD32DD" w:rsidRPr="00B67E0F" w:rsidRDefault="00DD32DD" w:rsidP="00DD32DD">
      <w:pPr>
        <w:pStyle w:val="33"/>
        <w:shd w:val="clear" w:color="auto" w:fill="auto"/>
        <w:tabs>
          <w:tab w:val="left" w:pos="405"/>
        </w:tabs>
        <w:spacing w:line="240" w:lineRule="auto"/>
        <w:ind w:left="40" w:right="80"/>
        <w:jc w:val="center"/>
        <w:rPr>
          <w:color w:val="000000" w:themeColor="text1"/>
          <w:sz w:val="24"/>
          <w:szCs w:val="24"/>
        </w:rPr>
      </w:pPr>
      <w:r w:rsidRPr="00B67E0F">
        <w:rPr>
          <w:b/>
          <w:color w:val="000000" w:themeColor="text1"/>
          <w:sz w:val="24"/>
          <w:szCs w:val="24"/>
        </w:rPr>
        <w:t>средств</w:t>
      </w:r>
    </w:p>
    <w:p w:rsidR="00DD32DD" w:rsidRPr="00B67E0F" w:rsidRDefault="00DD32DD" w:rsidP="00DD32DD">
      <w:pPr>
        <w:pStyle w:val="33"/>
        <w:shd w:val="clear" w:color="auto" w:fill="auto"/>
        <w:tabs>
          <w:tab w:val="left" w:pos="405"/>
        </w:tabs>
        <w:spacing w:line="240" w:lineRule="auto"/>
        <w:ind w:left="40" w:right="80"/>
        <w:rPr>
          <w:color w:val="000000" w:themeColor="text1"/>
          <w:sz w:val="24"/>
          <w:szCs w:val="24"/>
        </w:rPr>
      </w:pPr>
    </w:p>
    <w:p w:rsidR="00DD32DD" w:rsidRPr="0027149E" w:rsidRDefault="00DD32DD" w:rsidP="005D208F">
      <w:pPr>
        <w:pStyle w:val="33"/>
        <w:shd w:val="clear" w:color="auto" w:fill="auto"/>
        <w:spacing w:line="240" w:lineRule="auto"/>
        <w:ind w:left="40" w:right="80" w:firstLine="669"/>
        <w:rPr>
          <w:color w:val="000000" w:themeColor="text1"/>
          <w:sz w:val="22"/>
          <w:szCs w:val="22"/>
        </w:rPr>
      </w:pPr>
      <w:r w:rsidRPr="0027149E">
        <w:rPr>
          <w:bCs/>
          <w:color w:val="000000" w:themeColor="text1"/>
          <w:sz w:val="22"/>
          <w:szCs w:val="22"/>
        </w:rPr>
        <w:t xml:space="preserve">1. </w:t>
      </w:r>
      <w:r w:rsidRPr="0027149E">
        <w:rPr>
          <w:bCs/>
          <w:iCs/>
          <w:color w:val="000000" w:themeColor="text1"/>
          <w:sz w:val="22"/>
          <w:szCs w:val="22"/>
        </w:rPr>
        <w:t>Место оказания услуги:</w:t>
      </w:r>
      <w:r w:rsidRPr="0027149E">
        <w:rPr>
          <w:color w:val="000000" w:themeColor="text1"/>
          <w:sz w:val="22"/>
          <w:szCs w:val="22"/>
        </w:rPr>
        <w:t xml:space="preserve"> Ленинградская область, Волосовский район, по месту нахождения </w:t>
      </w:r>
      <w:r w:rsidR="006A612F">
        <w:rPr>
          <w:color w:val="000000" w:themeColor="text1"/>
          <w:sz w:val="22"/>
          <w:szCs w:val="22"/>
        </w:rPr>
        <w:t>Подрядчика</w:t>
      </w:r>
      <w:r w:rsidRPr="0027149E">
        <w:rPr>
          <w:color w:val="000000" w:themeColor="text1"/>
          <w:sz w:val="22"/>
          <w:szCs w:val="22"/>
        </w:rPr>
        <w:t xml:space="preserve">. </w:t>
      </w:r>
    </w:p>
    <w:p w:rsidR="00DD32DD" w:rsidRPr="0027149E" w:rsidRDefault="00DD32DD" w:rsidP="005D208F">
      <w:pPr>
        <w:pStyle w:val="33"/>
        <w:shd w:val="clear" w:color="auto" w:fill="auto"/>
        <w:spacing w:line="240" w:lineRule="auto"/>
        <w:ind w:left="40" w:right="80" w:firstLine="669"/>
        <w:rPr>
          <w:bCs/>
          <w:iCs/>
          <w:color w:val="000000" w:themeColor="text1"/>
          <w:sz w:val="22"/>
          <w:szCs w:val="22"/>
        </w:rPr>
      </w:pPr>
      <w:r w:rsidRPr="0027149E">
        <w:rPr>
          <w:bCs/>
          <w:iCs/>
          <w:color w:val="000000" w:themeColor="text1"/>
          <w:sz w:val="22"/>
          <w:szCs w:val="22"/>
        </w:rPr>
        <w:t xml:space="preserve">Срок оказания услуг: начало оказания работ: с даты доставки автотранспортного средства к </w:t>
      </w:r>
      <w:r w:rsidR="006A612F">
        <w:rPr>
          <w:bCs/>
          <w:iCs/>
          <w:color w:val="000000" w:themeColor="text1"/>
          <w:sz w:val="22"/>
          <w:szCs w:val="22"/>
        </w:rPr>
        <w:t>Подрядчику</w:t>
      </w:r>
      <w:r w:rsidRPr="0027149E">
        <w:rPr>
          <w:bCs/>
          <w:iCs/>
          <w:color w:val="000000" w:themeColor="text1"/>
          <w:sz w:val="22"/>
          <w:szCs w:val="22"/>
        </w:rPr>
        <w:t>. Окончание выполнения работ: в течение 3 (трех) рабочих дней. Работы могут быть выполнены досрочно.</w:t>
      </w:r>
    </w:p>
    <w:p w:rsidR="00DD32DD" w:rsidRPr="0027149E" w:rsidRDefault="00DD32DD" w:rsidP="005D208F">
      <w:pPr>
        <w:pStyle w:val="33"/>
        <w:shd w:val="clear" w:color="auto" w:fill="auto"/>
        <w:spacing w:line="240" w:lineRule="auto"/>
        <w:ind w:left="40" w:right="80" w:firstLine="669"/>
        <w:rPr>
          <w:color w:val="000000" w:themeColor="text1"/>
          <w:sz w:val="22"/>
          <w:szCs w:val="22"/>
        </w:rPr>
      </w:pPr>
      <w:r w:rsidRPr="0027149E">
        <w:rPr>
          <w:color w:val="000000" w:themeColor="text1"/>
          <w:sz w:val="22"/>
          <w:szCs w:val="22"/>
        </w:rPr>
        <w:t xml:space="preserve">Оказание услуг по техническому обслуживанию и ремонту автотранспортных средств по видам услуг и срокам их проведения производится в соответствии с рекомендациями завода изготовителя и руководством по эксплуатации автомобилей. </w:t>
      </w:r>
    </w:p>
    <w:p w:rsidR="00DD32DD" w:rsidRPr="0027149E" w:rsidRDefault="00DD32DD" w:rsidP="005D208F">
      <w:pPr>
        <w:pStyle w:val="33"/>
        <w:shd w:val="clear" w:color="auto" w:fill="auto"/>
        <w:spacing w:line="240" w:lineRule="auto"/>
        <w:ind w:left="40" w:right="80" w:firstLine="669"/>
        <w:jc w:val="center"/>
        <w:rPr>
          <w:b/>
          <w:bCs/>
          <w:color w:val="000000" w:themeColor="text1"/>
          <w:sz w:val="22"/>
          <w:szCs w:val="22"/>
        </w:rPr>
      </w:pPr>
      <w:r w:rsidRPr="0027149E">
        <w:rPr>
          <w:b/>
          <w:bCs/>
          <w:color w:val="000000" w:themeColor="text1"/>
          <w:sz w:val="22"/>
          <w:szCs w:val="22"/>
        </w:rPr>
        <w:t>Перечень автотранспортных средств, подлежащих техническому обслуживанию и ремонту:</w:t>
      </w:r>
    </w:p>
    <w:tbl>
      <w:tblPr>
        <w:tblStyle w:val="afb"/>
        <w:tblW w:w="0" w:type="auto"/>
        <w:jc w:val="center"/>
        <w:tblLook w:val="04A0"/>
      </w:tblPr>
      <w:tblGrid>
        <w:gridCol w:w="2382"/>
        <w:gridCol w:w="2378"/>
        <w:gridCol w:w="2525"/>
        <w:gridCol w:w="2379"/>
      </w:tblGrid>
      <w:tr w:rsidR="00DD32DD" w:rsidRPr="0027149E" w:rsidTr="00E1175B">
        <w:trPr>
          <w:jc w:val="center"/>
        </w:trPr>
        <w:tc>
          <w:tcPr>
            <w:tcW w:w="2382" w:type="dxa"/>
            <w:vAlign w:val="center"/>
          </w:tcPr>
          <w:p w:rsidR="00DD32DD" w:rsidRPr="0027149E" w:rsidRDefault="00DD32DD" w:rsidP="00E1175B">
            <w:pPr>
              <w:pStyle w:val="33"/>
              <w:shd w:val="clear" w:color="auto" w:fill="auto"/>
              <w:tabs>
                <w:tab w:val="left" w:pos="395"/>
              </w:tabs>
              <w:spacing w:line="240" w:lineRule="auto"/>
              <w:jc w:val="center"/>
              <w:rPr>
                <w:b/>
                <w:color w:val="000000" w:themeColor="text1"/>
                <w:sz w:val="22"/>
                <w:szCs w:val="22"/>
              </w:rPr>
            </w:pPr>
            <w:r w:rsidRPr="0027149E">
              <w:rPr>
                <w:b/>
                <w:color w:val="000000" w:themeColor="text1"/>
                <w:sz w:val="22"/>
                <w:szCs w:val="22"/>
              </w:rPr>
              <w:t>Марка а/м</w:t>
            </w:r>
          </w:p>
        </w:tc>
        <w:tc>
          <w:tcPr>
            <w:tcW w:w="2378" w:type="dxa"/>
            <w:vAlign w:val="center"/>
          </w:tcPr>
          <w:p w:rsidR="00DD32DD" w:rsidRPr="0027149E" w:rsidRDefault="004D386B" w:rsidP="00E1175B">
            <w:pPr>
              <w:pStyle w:val="33"/>
              <w:shd w:val="clear" w:color="auto" w:fill="auto"/>
              <w:tabs>
                <w:tab w:val="left" w:pos="395"/>
              </w:tabs>
              <w:spacing w:line="240" w:lineRule="auto"/>
              <w:jc w:val="center"/>
              <w:rPr>
                <w:b/>
                <w:color w:val="000000" w:themeColor="text1"/>
                <w:sz w:val="22"/>
                <w:szCs w:val="22"/>
              </w:rPr>
            </w:pPr>
            <w:r>
              <w:rPr>
                <w:b/>
                <w:color w:val="000000" w:themeColor="text1"/>
                <w:sz w:val="22"/>
                <w:szCs w:val="22"/>
              </w:rPr>
              <w:t>Г</w:t>
            </w:r>
            <w:r w:rsidR="00DD32DD" w:rsidRPr="0027149E">
              <w:rPr>
                <w:b/>
                <w:color w:val="000000" w:themeColor="text1"/>
                <w:sz w:val="22"/>
                <w:szCs w:val="22"/>
              </w:rPr>
              <w:t>ос. номер</w:t>
            </w:r>
          </w:p>
        </w:tc>
        <w:tc>
          <w:tcPr>
            <w:tcW w:w="2525" w:type="dxa"/>
            <w:vAlign w:val="center"/>
          </w:tcPr>
          <w:p w:rsidR="00DD32DD" w:rsidRPr="0027149E" w:rsidRDefault="00DD32DD" w:rsidP="00E1175B">
            <w:pPr>
              <w:pStyle w:val="33"/>
              <w:shd w:val="clear" w:color="auto" w:fill="auto"/>
              <w:tabs>
                <w:tab w:val="left" w:pos="395"/>
              </w:tabs>
              <w:spacing w:line="240" w:lineRule="auto"/>
              <w:jc w:val="center"/>
              <w:rPr>
                <w:b/>
                <w:color w:val="000000" w:themeColor="text1"/>
                <w:sz w:val="22"/>
                <w:szCs w:val="22"/>
              </w:rPr>
            </w:pPr>
            <w:r w:rsidRPr="0027149E">
              <w:rPr>
                <w:b/>
                <w:color w:val="000000" w:themeColor="text1"/>
                <w:sz w:val="22"/>
                <w:szCs w:val="22"/>
              </w:rPr>
              <w:t>Идентификационный номер (VIN)</w:t>
            </w:r>
          </w:p>
        </w:tc>
        <w:tc>
          <w:tcPr>
            <w:tcW w:w="2379" w:type="dxa"/>
            <w:vAlign w:val="center"/>
          </w:tcPr>
          <w:p w:rsidR="00DD32DD" w:rsidRPr="0027149E" w:rsidRDefault="00DD32DD" w:rsidP="00E1175B">
            <w:pPr>
              <w:pStyle w:val="33"/>
              <w:shd w:val="clear" w:color="auto" w:fill="auto"/>
              <w:tabs>
                <w:tab w:val="left" w:pos="395"/>
              </w:tabs>
              <w:spacing w:line="240" w:lineRule="auto"/>
              <w:jc w:val="center"/>
              <w:rPr>
                <w:b/>
                <w:color w:val="000000" w:themeColor="text1"/>
                <w:sz w:val="22"/>
                <w:szCs w:val="22"/>
              </w:rPr>
            </w:pPr>
            <w:r w:rsidRPr="0027149E">
              <w:rPr>
                <w:b/>
                <w:color w:val="000000" w:themeColor="text1"/>
                <w:sz w:val="22"/>
                <w:szCs w:val="22"/>
              </w:rPr>
              <w:t>Год выпуска</w:t>
            </w:r>
          </w:p>
        </w:tc>
      </w:tr>
      <w:tr w:rsidR="00DD32DD" w:rsidRPr="0027149E" w:rsidTr="00E1175B">
        <w:trPr>
          <w:trHeight w:val="278"/>
          <w:jc w:val="center"/>
        </w:trPr>
        <w:tc>
          <w:tcPr>
            <w:tcW w:w="2382" w:type="dxa"/>
            <w:vAlign w:val="center"/>
          </w:tcPr>
          <w:p w:rsidR="00DD32DD" w:rsidRPr="0027149E" w:rsidRDefault="005D208F" w:rsidP="00E1175B">
            <w:pPr>
              <w:pStyle w:val="33"/>
              <w:shd w:val="clear" w:color="auto" w:fill="auto"/>
              <w:tabs>
                <w:tab w:val="left" w:pos="395"/>
              </w:tabs>
              <w:spacing w:line="240" w:lineRule="auto"/>
              <w:jc w:val="center"/>
              <w:rPr>
                <w:color w:val="000000" w:themeColor="text1"/>
                <w:sz w:val="22"/>
                <w:szCs w:val="22"/>
              </w:rPr>
            </w:pPr>
            <w:r w:rsidRPr="0027149E">
              <w:rPr>
                <w:sz w:val="22"/>
                <w:szCs w:val="22"/>
                <w:lang w:eastAsia="en-US"/>
              </w:rPr>
              <w:t>Skoda Rapid</w:t>
            </w:r>
          </w:p>
        </w:tc>
        <w:tc>
          <w:tcPr>
            <w:tcW w:w="2378" w:type="dxa"/>
            <w:vAlign w:val="center"/>
          </w:tcPr>
          <w:p w:rsidR="00DD32DD" w:rsidRPr="0027149E" w:rsidRDefault="00A05861" w:rsidP="00A05861">
            <w:pPr>
              <w:pStyle w:val="33"/>
              <w:shd w:val="clear" w:color="auto" w:fill="auto"/>
              <w:tabs>
                <w:tab w:val="left" w:pos="395"/>
              </w:tabs>
              <w:spacing w:line="240" w:lineRule="auto"/>
              <w:jc w:val="center"/>
              <w:rPr>
                <w:color w:val="000000" w:themeColor="text1"/>
                <w:sz w:val="22"/>
                <w:szCs w:val="22"/>
                <w:lang w:val="en-US"/>
              </w:rPr>
            </w:pPr>
            <w:r w:rsidRPr="0027149E">
              <w:rPr>
                <w:color w:val="000000" w:themeColor="text1"/>
                <w:sz w:val="22"/>
                <w:szCs w:val="22"/>
              </w:rPr>
              <w:t>О</w:t>
            </w:r>
            <w:r w:rsidR="00DD32DD" w:rsidRPr="0027149E">
              <w:rPr>
                <w:color w:val="000000" w:themeColor="text1"/>
                <w:sz w:val="22"/>
                <w:szCs w:val="22"/>
              </w:rPr>
              <w:t xml:space="preserve"> </w:t>
            </w:r>
            <w:r w:rsidRPr="0027149E">
              <w:rPr>
                <w:color w:val="000000" w:themeColor="text1"/>
                <w:sz w:val="22"/>
                <w:szCs w:val="22"/>
              </w:rPr>
              <w:t>666</w:t>
            </w:r>
            <w:r w:rsidR="00DD32DD" w:rsidRPr="0027149E">
              <w:rPr>
                <w:color w:val="000000" w:themeColor="text1"/>
                <w:sz w:val="22"/>
                <w:szCs w:val="22"/>
              </w:rPr>
              <w:t xml:space="preserve"> </w:t>
            </w:r>
            <w:r w:rsidRPr="0027149E">
              <w:rPr>
                <w:color w:val="000000" w:themeColor="text1"/>
                <w:sz w:val="22"/>
                <w:szCs w:val="22"/>
              </w:rPr>
              <w:t>СТ</w:t>
            </w:r>
            <w:r w:rsidR="00DD32DD" w:rsidRPr="0027149E">
              <w:rPr>
                <w:color w:val="000000" w:themeColor="text1"/>
                <w:sz w:val="22"/>
                <w:szCs w:val="22"/>
              </w:rPr>
              <w:t xml:space="preserve"> 47 </w:t>
            </w:r>
            <w:r w:rsidR="00DD32DD" w:rsidRPr="0027149E">
              <w:rPr>
                <w:color w:val="000000" w:themeColor="text1"/>
                <w:sz w:val="22"/>
                <w:szCs w:val="22"/>
                <w:lang w:val="en-US"/>
              </w:rPr>
              <w:t>RU</w:t>
            </w:r>
          </w:p>
        </w:tc>
        <w:tc>
          <w:tcPr>
            <w:tcW w:w="2525" w:type="dxa"/>
            <w:vAlign w:val="center"/>
          </w:tcPr>
          <w:p w:rsidR="00DD32DD" w:rsidRPr="00FB43D9" w:rsidRDefault="00FB43D9" w:rsidP="00E1175B">
            <w:pPr>
              <w:pStyle w:val="33"/>
              <w:shd w:val="clear" w:color="auto" w:fill="auto"/>
              <w:tabs>
                <w:tab w:val="left" w:pos="395"/>
              </w:tabs>
              <w:spacing w:line="240" w:lineRule="auto"/>
              <w:jc w:val="center"/>
              <w:rPr>
                <w:color w:val="000000" w:themeColor="text1"/>
                <w:sz w:val="22"/>
                <w:szCs w:val="22"/>
                <w:lang w:val="en-US"/>
              </w:rPr>
            </w:pPr>
            <w:r w:rsidRPr="00FB43D9">
              <w:rPr>
                <w:color w:val="000000" w:themeColor="text1"/>
                <w:sz w:val="22"/>
                <w:szCs w:val="22"/>
                <w:lang w:val="en-US"/>
              </w:rPr>
              <w:t>XW8AG2NH7JK114968</w:t>
            </w:r>
          </w:p>
        </w:tc>
        <w:tc>
          <w:tcPr>
            <w:tcW w:w="2379" w:type="dxa"/>
            <w:vAlign w:val="center"/>
          </w:tcPr>
          <w:p w:rsidR="00DD32DD" w:rsidRPr="00FB43D9" w:rsidRDefault="00DD32DD" w:rsidP="00FB43D9">
            <w:pPr>
              <w:pStyle w:val="33"/>
              <w:shd w:val="clear" w:color="auto" w:fill="auto"/>
              <w:tabs>
                <w:tab w:val="left" w:pos="395"/>
              </w:tabs>
              <w:spacing w:line="240" w:lineRule="auto"/>
              <w:jc w:val="center"/>
              <w:rPr>
                <w:color w:val="000000" w:themeColor="text1"/>
                <w:sz w:val="22"/>
                <w:szCs w:val="22"/>
                <w:lang w:val="en-US"/>
              </w:rPr>
            </w:pPr>
            <w:r w:rsidRPr="00FB43D9">
              <w:rPr>
                <w:color w:val="000000" w:themeColor="text1"/>
                <w:sz w:val="22"/>
                <w:szCs w:val="22"/>
                <w:lang w:val="en-US"/>
              </w:rPr>
              <w:t>201</w:t>
            </w:r>
            <w:r w:rsidR="00FB43D9">
              <w:rPr>
                <w:color w:val="000000" w:themeColor="text1"/>
                <w:sz w:val="22"/>
                <w:szCs w:val="22"/>
                <w:lang w:val="en-US"/>
              </w:rPr>
              <w:t>8</w:t>
            </w:r>
          </w:p>
        </w:tc>
      </w:tr>
      <w:tr w:rsidR="00DD32DD" w:rsidRPr="0027149E" w:rsidTr="00E1175B">
        <w:trPr>
          <w:jc w:val="center"/>
        </w:trPr>
        <w:tc>
          <w:tcPr>
            <w:tcW w:w="2382" w:type="dxa"/>
            <w:vAlign w:val="center"/>
          </w:tcPr>
          <w:p w:rsidR="00DD32DD" w:rsidRPr="0027149E" w:rsidRDefault="00A05861" w:rsidP="00E1175B">
            <w:pPr>
              <w:pStyle w:val="33"/>
              <w:shd w:val="clear" w:color="auto" w:fill="auto"/>
              <w:tabs>
                <w:tab w:val="left" w:pos="395"/>
              </w:tabs>
              <w:spacing w:line="240" w:lineRule="auto"/>
              <w:jc w:val="center"/>
              <w:rPr>
                <w:color w:val="000000" w:themeColor="text1"/>
                <w:sz w:val="22"/>
                <w:szCs w:val="22"/>
              </w:rPr>
            </w:pPr>
            <w:r w:rsidRPr="0027149E">
              <w:rPr>
                <w:color w:val="000000" w:themeColor="text1"/>
                <w:sz w:val="22"/>
                <w:szCs w:val="22"/>
                <w:lang w:val="en-US"/>
              </w:rPr>
              <w:t xml:space="preserve">Lada (ВАЗ) </w:t>
            </w:r>
            <w:r w:rsidRPr="0027149E">
              <w:rPr>
                <w:color w:val="000000" w:themeColor="text1"/>
                <w:sz w:val="22"/>
                <w:szCs w:val="22"/>
              </w:rPr>
              <w:t xml:space="preserve">НИВА </w:t>
            </w:r>
            <w:r w:rsidRPr="0027149E">
              <w:rPr>
                <w:color w:val="000000" w:themeColor="text1"/>
                <w:sz w:val="22"/>
                <w:szCs w:val="22"/>
                <w:lang w:val="en-US"/>
              </w:rPr>
              <w:t>2123</w:t>
            </w:r>
          </w:p>
        </w:tc>
        <w:tc>
          <w:tcPr>
            <w:tcW w:w="2378" w:type="dxa"/>
            <w:vAlign w:val="center"/>
          </w:tcPr>
          <w:p w:rsidR="00DD32DD" w:rsidRPr="004D386B" w:rsidRDefault="004D386B" w:rsidP="004D386B">
            <w:pPr>
              <w:pStyle w:val="33"/>
              <w:shd w:val="clear" w:color="auto" w:fill="auto"/>
              <w:tabs>
                <w:tab w:val="left" w:pos="395"/>
              </w:tabs>
              <w:spacing w:line="240" w:lineRule="auto"/>
              <w:jc w:val="center"/>
              <w:rPr>
                <w:color w:val="000000" w:themeColor="text1"/>
                <w:sz w:val="22"/>
                <w:szCs w:val="22"/>
              </w:rPr>
            </w:pPr>
            <w:r w:rsidRPr="004D386B">
              <w:rPr>
                <w:color w:val="000000" w:themeColor="text1"/>
                <w:sz w:val="22"/>
                <w:szCs w:val="22"/>
              </w:rPr>
              <w:t xml:space="preserve">А </w:t>
            </w:r>
            <w:r w:rsidR="005D208F" w:rsidRPr="004D386B">
              <w:rPr>
                <w:color w:val="000000" w:themeColor="text1"/>
                <w:sz w:val="22"/>
                <w:szCs w:val="22"/>
              </w:rPr>
              <w:t>252</w:t>
            </w:r>
            <w:r w:rsidR="00DD32DD" w:rsidRPr="004D386B">
              <w:rPr>
                <w:color w:val="000000" w:themeColor="text1"/>
                <w:sz w:val="22"/>
                <w:szCs w:val="22"/>
              </w:rPr>
              <w:t xml:space="preserve"> </w:t>
            </w:r>
            <w:r w:rsidRPr="004D386B">
              <w:rPr>
                <w:color w:val="000000" w:themeColor="text1"/>
                <w:sz w:val="22"/>
                <w:szCs w:val="22"/>
              </w:rPr>
              <w:t>КМ</w:t>
            </w:r>
            <w:r w:rsidR="005D208F" w:rsidRPr="004D386B">
              <w:rPr>
                <w:color w:val="000000" w:themeColor="text1"/>
                <w:sz w:val="22"/>
                <w:szCs w:val="22"/>
              </w:rPr>
              <w:t xml:space="preserve"> </w:t>
            </w:r>
            <w:r w:rsidRPr="004D386B">
              <w:rPr>
                <w:color w:val="000000" w:themeColor="text1"/>
                <w:sz w:val="22"/>
                <w:szCs w:val="22"/>
              </w:rPr>
              <w:t>1</w:t>
            </w:r>
            <w:r w:rsidR="005D208F" w:rsidRPr="004D386B">
              <w:rPr>
                <w:color w:val="000000" w:themeColor="text1"/>
                <w:sz w:val="22"/>
                <w:szCs w:val="22"/>
              </w:rPr>
              <w:t xml:space="preserve">47 </w:t>
            </w:r>
            <w:r w:rsidR="005D208F" w:rsidRPr="004D386B">
              <w:rPr>
                <w:color w:val="000000" w:themeColor="text1"/>
                <w:sz w:val="22"/>
                <w:szCs w:val="22"/>
                <w:lang w:val="en-US"/>
              </w:rPr>
              <w:t>RU</w:t>
            </w:r>
          </w:p>
        </w:tc>
        <w:tc>
          <w:tcPr>
            <w:tcW w:w="2525" w:type="dxa"/>
            <w:vAlign w:val="center"/>
          </w:tcPr>
          <w:p w:rsidR="00DD32DD" w:rsidRPr="0078230A" w:rsidRDefault="00DD32DD" w:rsidP="0078230A">
            <w:pPr>
              <w:pStyle w:val="33"/>
              <w:shd w:val="clear" w:color="auto" w:fill="auto"/>
              <w:tabs>
                <w:tab w:val="left" w:pos="395"/>
              </w:tabs>
              <w:spacing w:line="240" w:lineRule="auto"/>
              <w:jc w:val="center"/>
              <w:rPr>
                <w:color w:val="000000" w:themeColor="text1"/>
                <w:sz w:val="22"/>
                <w:szCs w:val="22"/>
                <w:lang w:val="en-US"/>
              </w:rPr>
            </w:pPr>
            <w:r w:rsidRPr="0078230A">
              <w:rPr>
                <w:color w:val="000000" w:themeColor="text1"/>
                <w:sz w:val="22"/>
                <w:szCs w:val="22"/>
                <w:lang w:val="en-US"/>
              </w:rPr>
              <w:t>X</w:t>
            </w:r>
            <w:r w:rsidR="0078230A" w:rsidRPr="0078230A">
              <w:rPr>
                <w:color w:val="000000" w:themeColor="text1"/>
                <w:sz w:val="22"/>
                <w:szCs w:val="22"/>
              </w:rPr>
              <w:t>9</w:t>
            </w:r>
            <w:r w:rsidR="0078230A" w:rsidRPr="0078230A">
              <w:rPr>
                <w:color w:val="000000" w:themeColor="text1"/>
                <w:sz w:val="22"/>
                <w:szCs w:val="22"/>
                <w:lang w:val="en-US"/>
              </w:rPr>
              <w:t>L212300L071369A</w:t>
            </w:r>
          </w:p>
        </w:tc>
        <w:tc>
          <w:tcPr>
            <w:tcW w:w="2379" w:type="dxa"/>
            <w:vAlign w:val="center"/>
          </w:tcPr>
          <w:p w:rsidR="00DD32DD" w:rsidRPr="0027149E" w:rsidRDefault="005D208F" w:rsidP="00E1175B">
            <w:pPr>
              <w:pStyle w:val="33"/>
              <w:shd w:val="clear" w:color="auto" w:fill="auto"/>
              <w:tabs>
                <w:tab w:val="left" w:pos="395"/>
              </w:tabs>
              <w:spacing w:line="240" w:lineRule="auto"/>
              <w:jc w:val="center"/>
              <w:rPr>
                <w:color w:val="000000" w:themeColor="text1"/>
                <w:sz w:val="22"/>
                <w:szCs w:val="22"/>
                <w:lang w:val="en-US"/>
              </w:rPr>
            </w:pPr>
            <w:r w:rsidRPr="0027149E">
              <w:rPr>
                <w:color w:val="000000" w:themeColor="text1"/>
                <w:sz w:val="22"/>
                <w:szCs w:val="22"/>
              </w:rPr>
              <w:t>2020</w:t>
            </w:r>
          </w:p>
        </w:tc>
      </w:tr>
    </w:tbl>
    <w:p w:rsidR="00DD32DD" w:rsidRPr="0027149E" w:rsidRDefault="00DD32DD" w:rsidP="005D208F">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Услуги оказываются силами и средствами </w:t>
      </w:r>
      <w:r w:rsidR="006A612F">
        <w:rPr>
          <w:color w:val="000000" w:themeColor="text1"/>
          <w:sz w:val="22"/>
          <w:szCs w:val="22"/>
        </w:rPr>
        <w:t>Подрядчика</w:t>
      </w:r>
      <w:r w:rsidRPr="0027149E">
        <w:rPr>
          <w:color w:val="000000" w:themeColor="text1"/>
          <w:sz w:val="22"/>
          <w:szCs w:val="22"/>
        </w:rPr>
        <w:t xml:space="preserve"> с использованием оборудования, инструментов, запасных частей и материалов за счет средств </w:t>
      </w:r>
      <w:r w:rsidR="006A612F">
        <w:rPr>
          <w:color w:val="000000" w:themeColor="text1"/>
          <w:sz w:val="22"/>
          <w:szCs w:val="22"/>
        </w:rPr>
        <w:t>Подрядчика</w:t>
      </w:r>
      <w:r w:rsidRPr="0027149E">
        <w:rPr>
          <w:color w:val="000000" w:themeColor="text1"/>
          <w:sz w:val="22"/>
          <w:szCs w:val="22"/>
        </w:rPr>
        <w:t xml:space="preserve">. </w:t>
      </w:r>
    </w:p>
    <w:p w:rsidR="00DD32DD" w:rsidRPr="0027149E" w:rsidRDefault="00DD32DD" w:rsidP="005D208F">
      <w:pPr>
        <w:pStyle w:val="33"/>
        <w:shd w:val="clear" w:color="auto" w:fill="auto"/>
        <w:spacing w:line="240" w:lineRule="auto"/>
        <w:ind w:left="40" w:firstLine="669"/>
        <w:rPr>
          <w:bCs/>
          <w:color w:val="000000" w:themeColor="text1"/>
          <w:sz w:val="22"/>
          <w:szCs w:val="22"/>
        </w:rPr>
      </w:pPr>
      <w:r w:rsidRPr="0027149E">
        <w:rPr>
          <w:bCs/>
          <w:color w:val="000000" w:themeColor="text1"/>
          <w:sz w:val="22"/>
          <w:szCs w:val="22"/>
        </w:rPr>
        <w:t xml:space="preserve">2. Общие требования к оказанию услуг: </w:t>
      </w:r>
    </w:p>
    <w:p w:rsidR="00DD32DD" w:rsidRPr="0027149E" w:rsidRDefault="00DD32DD" w:rsidP="005D208F">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На момент приемки автомобиля </w:t>
      </w:r>
      <w:r w:rsidR="00C311C8">
        <w:rPr>
          <w:color w:val="000000" w:themeColor="text1"/>
          <w:sz w:val="22"/>
          <w:szCs w:val="22"/>
        </w:rPr>
        <w:t>Подрядчиком</w:t>
      </w:r>
      <w:r w:rsidRPr="0027149E">
        <w:rPr>
          <w:color w:val="000000" w:themeColor="text1"/>
          <w:sz w:val="22"/>
          <w:szCs w:val="22"/>
        </w:rPr>
        <w:t xml:space="preserve"> для проведения технического обслуживания и (или) ремонта, </w:t>
      </w:r>
      <w:r w:rsidR="00C311C8">
        <w:rPr>
          <w:color w:val="000000" w:themeColor="text1"/>
          <w:sz w:val="22"/>
          <w:szCs w:val="22"/>
        </w:rPr>
        <w:t>Подрядчико</w:t>
      </w:r>
      <w:r w:rsidRPr="0027149E">
        <w:rPr>
          <w:color w:val="000000" w:themeColor="text1"/>
          <w:sz w:val="22"/>
          <w:szCs w:val="22"/>
        </w:rPr>
        <w:t xml:space="preserve">м производиться предварительный осмотр автомобиля. </w:t>
      </w:r>
    </w:p>
    <w:p w:rsidR="00DD32DD" w:rsidRPr="0027149E" w:rsidRDefault="00DD32DD" w:rsidP="005D208F">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После предварительного осмотра автомобиля </w:t>
      </w:r>
      <w:r w:rsidR="00C311C8">
        <w:rPr>
          <w:color w:val="000000" w:themeColor="text1"/>
          <w:sz w:val="22"/>
          <w:szCs w:val="22"/>
        </w:rPr>
        <w:t xml:space="preserve">Подрядчик </w:t>
      </w:r>
      <w:r w:rsidRPr="0027149E">
        <w:rPr>
          <w:color w:val="000000" w:themeColor="text1"/>
          <w:sz w:val="22"/>
          <w:szCs w:val="22"/>
        </w:rPr>
        <w:t xml:space="preserve">предоставляет Заказчику перечень видов услуг по техобслуживанию и ремонту (включая перечень запчастей, и расходных материалов) до приёмки автомобиля на техобслуживание и ремонт. </w:t>
      </w:r>
    </w:p>
    <w:p w:rsidR="00DD32DD" w:rsidRPr="0027149E" w:rsidRDefault="00DD32DD" w:rsidP="005D208F">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Предварительный осмотр автомобиля, а также определение количества и номенклатуры запасных частей, производится без дополнительной оплаты. </w:t>
      </w:r>
    </w:p>
    <w:p w:rsidR="00DD32DD" w:rsidRPr="0027149E" w:rsidRDefault="00DD32DD" w:rsidP="00BB6C87">
      <w:pPr>
        <w:pStyle w:val="33"/>
        <w:shd w:val="clear" w:color="auto" w:fill="auto"/>
        <w:spacing w:line="240" w:lineRule="auto"/>
        <w:ind w:left="40" w:firstLine="669"/>
        <w:rPr>
          <w:bCs/>
          <w:color w:val="000000" w:themeColor="text1"/>
          <w:sz w:val="22"/>
          <w:szCs w:val="22"/>
        </w:rPr>
      </w:pPr>
      <w:r w:rsidRPr="0027149E">
        <w:rPr>
          <w:bCs/>
          <w:color w:val="000000" w:themeColor="text1"/>
          <w:sz w:val="22"/>
          <w:szCs w:val="22"/>
        </w:rPr>
        <w:t xml:space="preserve">3. Требования к качеству, техническим характеристикам услуг, требования к их безопасности, требования к результатам услуг: </w:t>
      </w:r>
    </w:p>
    <w:p w:rsidR="00DD32DD" w:rsidRPr="0027149E" w:rsidRDefault="00DD32DD" w:rsidP="00BB6C87">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Техническое обслуживание и ремонт должны выполняться строго по регламенту завода-изготовителя с применением материалов и инструментария, одобренных заводом- изготовителем, и полностью обеспечить сохранение объемов и сроков гарантийных обязательств завода- изготовителя. </w:t>
      </w:r>
    </w:p>
    <w:p w:rsidR="00DD32DD" w:rsidRPr="0027149E" w:rsidRDefault="00DD32DD" w:rsidP="00BB6C87">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Ремонт, включает в себя углубленный осмотр, контроль технического состояния элементов кузова, кабины, рамы и установленных на них агрегатов и узлов, проведения по результатам контроля необходимого ремонта: восстановление (замена) деталей узлов, достигших предельного состояния, герметизация сварных швов и уплотнений, устранение вмятин и трещин на панелях и каркасе кузова, кабины и рамы, удаление продуктов коррозии, восстановление и нанесения противокоррозионного покрытия кузова, кабины и рамы, окраска кузова, кабины и рамы автомобиля с выполнением сопутствующих работ, выполнение работ связанных с обеспечением работоспособного состояния автомобиля с устранением отказов работы подвижного состава с восстановлением или заменой отдельных его агрегатов, узлов и деталей, запасных частей достигших предельно допустимого состояния и т.д. </w:t>
      </w:r>
    </w:p>
    <w:p w:rsidR="00DD32DD" w:rsidRPr="0027149E" w:rsidRDefault="00DD32DD" w:rsidP="00BB6C87">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Все устанавливаемые запасные части и используемые расходные материалы должны быть новыми, то есть не бывшими в эксплуатации, не восстановленными, и не собранными из восстановленных компонентов. </w:t>
      </w:r>
    </w:p>
    <w:p w:rsidR="00DD32DD" w:rsidRPr="0027149E" w:rsidRDefault="00DD32DD" w:rsidP="00BB6C87">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t xml:space="preserve">Применяемые материалы, методы и технологии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автомобилей. </w:t>
      </w:r>
    </w:p>
    <w:p w:rsidR="00DD32DD" w:rsidRPr="0027149E" w:rsidRDefault="00DD32DD" w:rsidP="00BB6C87">
      <w:pPr>
        <w:pStyle w:val="33"/>
        <w:shd w:val="clear" w:color="auto" w:fill="auto"/>
        <w:spacing w:line="240" w:lineRule="auto"/>
        <w:ind w:left="40" w:firstLine="669"/>
        <w:rPr>
          <w:color w:val="000000" w:themeColor="text1"/>
          <w:sz w:val="22"/>
          <w:szCs w:val="22"/>
        </w:rPr>
      </w:pPr>
      <w:r w:rsidRPr="0027149E">
        <w:rPr>
          <w:color w:val="000000" w:themeColor="text1"/>
          <w:sz w:val="22"/>
          <w:szCs w:val="22"/>
        </w:rPr>
        <w:lastRenderedPageBreak/>
        <w:t xml:space="preserve">При оказании услуг должно быть обеспечено соблюдение техники безопасности и сохранности имущества Заказчика. </w:t>
      </w:r>
    </w:p>
    <w:p w:rsidR="00DD32DD" w:rsidRPr="0027149E" w:rsidRDefault="00DD32DD" w:rsidP="00BB6C87">
      <w:pPr>
        <w:ind w:left="40" w:firstLine="669"/>
        <w:rPr>
          <w:color w:val="000000" w:themeColor="text1"/>
          <w:sz w:val="22"/>
          <w:szCs w:val="22"/>
        </w:rPr>
      </w:pPr>
    </w:p>
    <w:p w:rsidR="00DD32DD" w:rsidRPr="0027149E" w:rsidRDefault="00DD32DD" w:rsidP="00DD32DD">
      <w:pPr>
        <w:jc w:val="center"/>
        <w:rPr>
          <w:b/>
          <w:bCs/>
          <w:color w:val="000000" w:themeColor="text1"/>
          <w:sz w:val="22"/>
          <w:szCs w:val="22"/>
        </w:rPr>
      </w:pPr>
      <w:r w:rsidRPr="0027149E">
        <w:rPr>
          <w:b/>
          <w:bCs/>
          <w:color w:val="000000" w:themeColor="text1"/>
          <w:sz w:val="22"/>
          <w:szCs w:val="22"/>
        </w:rPr>
        <w:t>Перечень запасных частей, расходных материалов</w:t>
      </w:r>
      <w:r w:rsidR="00E1175B" w:rsidRPr="0027149E">
        <w:rPr>
          <w:b/>
          <w:bCs/>
          <w:color w:val="000000" w:themeColor="text1"/>
          <w:sz w:val="22"/>
          <w:szCs w:val="22"/>
        </w:rPr>
        <w:t>, в том числе ГСМ</w:t>
      </w:r>
      <w:r w:rsidRPr="0027149E">
        <w:rPr>
          <w:b/>
          <w:bCs/>
          <w:color w:val="000000" w:themeColor="text1"/>
          <w:sz w:val="22"/>
          <w:szCs w:val="22"/>
        </w:rPr>
        <w:t xml:space="preserve"> и услуг, для технического обслуживания и ремонта</w:t>
      </w:r>
      <w:r w:rsidR="00B67E0F" w:rsidRPr="0027149E">
        <w:rPr>
          <w:b/>
          <w:bCs/>
          <w:color w:val="000000" w:themeColor="text1"/>
          <w:sz w:val="22"/>
          <w:szCs w:val="22"/>
        </w:rPr>
        <w:t xml:space="preserve"> </w:t>
      </w:r>
      <w:r w:rsidRPr="0027149E">
        <w:rPr>
          <w:b/>
          <w:bCs/>
          <w:color w:val="000000" w:themeColor="text1"/>
          <w:sz w:val="22"/>
          <w:szCs w:val="22"/>
        </w:rPr>
        <w:t>автотранспортных средств</w:t>
      </w:r>
    </w:p>
    <w:p w:rsidR="00DD32DD" w:rsidRPr="0027149E" w:rsidRDefault="00DD32DD" w:rsidP="00DD32DD">
      <w:pPr>
        <w:rPr>
          <w:color w:val="000000" w:themeColor="text1"/>
          <w:sz w:val="22"/>
          <w:szCs w:val="22"/>
        </w:rPr>
      </w:pPr>
    </w:p>
    <w:tbl>
      <w:tblPr>
        <w:tblStyle w:val="19"/>
        <w:tblpPr w:leftFromText="180" w:rightFromText="180" w:vertAnchor="text" w:tblpY="1"/>
        <w:tblOverlap w:val="never"/>
        <w:tblW w:w="9940" w:type="dxa"/>
        <w:tblLayout w:type="fixed"/>
        <w:tblLook w:val="04A0"/>
      </w:tblPr>
      <w:tblGrid>
        <w:gridCol w:w="817"/>
        <w:gridCol w:w="5557"/>
        <w:gridCol w:w="1559"/>
        <w:gridCol w:w="2007"/>
      </w:tblGrid>
      <w:tr w:rsidR="00DD32DD" w:rsidRPr="0027149E" w:rsidTr="00B67E0F">
        <w:trPr>
          <w:trHeight w:val="283"/>
        </w:trPr>
        <w:tc>
          <w:tcPr>
            <w:tcW w:w="817" w:type="dxa"/>
          </w:tcPr>
          <w:p w:rsidR="00DD32DD" w:rsidRPr="0027149E" w:rsidRDefault="00DD32DD" w:rsidP="00B67E0F">
            <w:pPr>
              <w:jc w:val="center"/>
              <w:rPr>
                <w:rFonts w:ascii="Times New Roman" w:hAnsi="Times New Roman" w:cs="Times New Roman"/>
                <w:b/>
              </w:rPr>
            </w:pPr>
            <w:r w:rsidRPr="0027149E">
              <w:rPr>
                <w:rFonts w:ascii="Times New Roman" w:hAnsi="Times New Roman" w:cs="Times New Roman"/>
                <w:b/>
              </w:rPr>
              <w:t>№ п/п</w:t>
            </w:r>
          </w:p>
        </w:tc>
        <w:tc>
          <w:tcPr>
            <w:tcW w:w="5557" w:type="dxa"/>
            <w:tcBorders>
              <w:right w:val="single" w:sz="4" w:space="0" w:color="auto"/>
            </w:tcBorders>
          </w:tcPr>
          <w:p w:rsidR="00DD32DD" w:rsidRPr="0027149E" w:rsidRDefault="00DD32DD" w:rsidP="00B67E0F">
            <w:pPr>
              <w:jc w:val="center"/>
              <w:rPr>
                <w:rFonts w:ascii="Times New Roman" w:hAnsi="Times New Roman" w:cs="Times New Roman"/>
                <w:b/>
              </w:rPr>
            </w:pPr>
            <w:r w:rsidRPr="0027149E">
              <w:rPr>
                <w:rFonts w:ascii="Times New Roman" w:hAnsi="Times New Roman" w:cs="Times New Roman"/>
                <w:b/>
              </w:rPr>
              <w:t>Перечень запасных частей, наименование работ</w:t>
            </w:r>
          </w:p>
        </w:tc>
        <w:tc>
          <w:tcPr>
            <w:tcW w:w="1559" w:type="dxa"/>
            <w:tcBorders>
              <w:left w:val="single" w:sz="4" w:space="0" w:color="auto"/>
            </w:tcBorders>
          </w:tcPr>
          <w:p w:rsidR="00DD32DD" w:rsidRPr="0027149E" w:rsidRDefault="00DD32DD" w:rsidP="00B67E0F">
            <w:pPr>
              <w:jc w:val="center"/>
              <w:rPr>
                <w:rFonts w:ascii="Times New Roman" w:hAnsi="Times New Roman" w:cs="Times New Roman"/>
                <w:b/>
              </w:rPr>
            </w:pPr>
            <w:r w:rsidRPr="0027149E">
              <w:rPr>
                <w:rFonts w:ascii="Times New Roman" w:hAnsi="Times New Roman" w:cs="Times New Roman"/>
                <w:b/>
              </w:rPr>
              <w:t>Ед. изм.</w:t>
            </w:r>
          </w:p>
        </w:tc>
        <w:tc>
          <w:tcPr>
            <w:tcW w:w="2007" w:type="dxa"/>
            <w:tcBorders>
              <w:left w:val="single" w:sz="4" w:space="0" w:color="auto"/>
            </w:tcBorders>
          </w:tcPr>
          <w:p w:rsidR="00DD32DD" w:rsidRPr="0027149E" w:rsidRDefault="00DD32DD" w:rsidP="00B67E0F">
            <w:pPr>
              <w:jc w:val="center"/>
              <w:rPr>
                <w:rFonts w:ascii="Times New Roman" w:hAnsi="Times New Roman" w:cs="Times New Roman"/>
                <w:b/>
              </w:rPr>
            </w:pPr>
            <w:r w:rsidRPr="0027149E">
              <w:rPr>
                <w:rFonts w:ascii="Times New Roman" w:hAnsi="Times New Roman" w:cs="Times New Roman"/>
                <w:b/>
              </w:rPr>
              <w:t>Кол-во</w:t>
            </w:r>
          </w:p>
        </w:tc>
      </w:tr>
      <w:tr w:rsidR="00DD32DD" w:rsidRPr="0027149E" w:rsidTr="00B67E0F">
        <w:trPr>
          <w:trHeight w:val="234"/>
        </w:trPr>
        <w:tc>
          <w:tcPr>
            <w:tcW w:w="817" w:type="dxa"/>
          </w:tcPr>
          <w:p w:rsidR="00DD32DD" w:rsidRPr="0027149E" w:rsidRDefault="00DD32DD" w:rsidP="00E1175B">
            <w:pPr>
              <w:jc w:val="center"/>
              <w:rPr>
                <w:rFonts w:ascii="Times New Roman" w:hAnsi="Times New Roman" w:cs="Times New Roman"/>
              </w:rPr>
            </w:pPr>
            <w:r w:rsidRPr="0027149E">
              <w:rPr>
                <w:rFonts w:ascii="Times New Roman" w:hAnsi="Times New Roman" w:cs="Times New Roman"/>
              </w:rPr>
              <w:t>1</w:t>
            </w:r>
          </w:p>
        </w:tc>
        <w:tc>
          <w:tcPr>
            <w:tcW w:w="5557" w:type="dxa"/>
            <w:tcBorders>
              <w:top w:val="single" w:sz="4" w:space="0" w:color="auto"/>
              <w:left w:val="single" w:sz="4" w:space="0" w:color="auto"/>
              <w:bottom w:val="single" w:sz="4" w:space="0" w:color="auto"/>
              <w:right w:val="single" w:sz="4" w:space="0" w:color="auto"/>
            </w:tcBorders>
          </w:tcPr>
          <w:p w:rsidR="00DD32DD" w:rsidRPr="0027149E" w:rsidRDefault="00EC679E" w:rsidP="00E1175B">
            <w:pPr>
              <w:rPr>
                <w:rFonts w:ascii="Times New Roman" w:hAnsi="Times New Roman" w:cs="Times New Roman"/>
              </w:rPr>
            </w:pPr>
            <w:r>
              <w:rPr>
                <w:rFonts w:ascii="Times New Roman" w:hAnsi="Times New Roman" w:cs="Times New Roman"/>
                <w:color w:val="000000" w:themeColor="text1"/>
              </w:rPr>
              <w:t xml:space="preserve">Замена АКБ </w:t>
            </w:r>
            <w:r w:rsidRPr="0027149E">
              <w:rPr>
                <w:rFonts w:ascii="Times New Roman" w:hAnsi="Times New Roman" w:cs="Times New Roman"/>
                <w:lang w:eastAsia="en-US"/>
              </w:rPr>
              <w:t>Skoda Rapid</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DD32DD" w:rsidRPr="0027149E" w:rsidRDefault="00EC679E" w:rsidP="00E1175B">
            <w:pPr>
              <w:jc w:val="center"/>
              <w:rPr>
                <w:rFonts w:ascii="Times New Roman" w:hAnsi="Times New Roman" w:cs="Times New Roman"/>
              </w:rPr>
            </w:pPr>
            <w:r>
              <w:rPr>
                <w:rFonts w:ascii="Times New Roman" w:hAnsi="Times New Roman" w:cs="Times New Roman"/>
              </w:rPr>
              <w:t>Усл. ед.</w:t>
            </w:r>
          </w:p>
        </w:tc>
        <w:tc>
          <w:tcPr>
            <w:tcW w:w="2007" w:type="dxa"/>
            <w:tcBorders>
              <w:top w:val="single" w:sz="4" w:space="0" w:color="auto"/>
              <w:left w:val="single" w:sz="4" w:space="0" w:color="auto"/>
              <w:bottom w:val="single" w:sz="4" w:space="0" w:color="auto"/>
              <w:right w:val="single" w:sz="4" w:space="0" w:color="auto"/>
            </w:tcBorders>
          </w:tcPr>
          <w:p w:rsidR="00DD32DD" w:rsidRPr="0027149E" w:rsidRDefault="00DD32DD" w:rsidP="00E1175B">
            <w:pPr>
              <w:jc w:val="center"/>
              <w:rPr>
                <w:rFonts w:ascii="Times New Roman" w:hAnsi="Times New Roman" w:cs="Times New Roman"/>
              </w:rPr>
            </w:pPr>
            <w:r w:rsidRPr="0027149E">
              <w:rPr>
                <w:rFonts w:ascii="Times New Roman" w:hAnsi="Times New Roman" w:cs="Times New Roman"/>
              </w:rPr>
              <w:t>1</w:t>
            </w:r>
          </w:p>
        </w:tc>
      </w:tr>
      <w:tr w:rsidR="00DD32DD" w:rsidRPr="0027149E" w:rsidTr="00B67E0F">
        <w:trPr>
          <w:trHeight w:val="234"/>
        </w:trPr>
        <w:tc>
          <w:tcPr>
            <w:tcW w:w="817" w:type="dxa"/>
          </w:tcPr>
          <w:p w:rsidR="00DD32DD" w:rsidRPr="0027149E" w:rsidRDefault="00DD32DD" w:rsidP="00E1175B">
            <w:pPr>
              <w:jc w:val="center"/>
              <w:rPr>
                <w:rFonts w:ascii="Times New Roman" w:hAnsi="Times New Roman" w:cs="Times New Roman"/>
              </w:rPr>
            </w:pPr>
            <w:r w:rsidRPr="0027149E">
              <w:rPr>
                <w:rFonts w:ascii="Times New Roman" w:hAnsi="Times New Roman" w:cs="Times New Roman"/>
              </w:rPr>
              <w:t>2</w:t>
            </w:r>
          </w:p>
        </w:tc>
        <w:tc>
          <w:tcPr>
            <w:tcW w:w="5557" w:type="dxa"/>
            <w:tcBorders>
              <w:top w:val="single" w:sz="4" w:space="0" w:color="auto"/>
              <w:left w:val="single" w:sz="4" w:space="0" w:color="auto"/>
              <w:bottom w:val="single" w:sz="4" w:space="0" w:color="auto"/>
              <w:right w:val="single" w:sz="4" w:space="0" w:color="auto"/>
            </w:tcBorders>
          </w:tcPr>
          <w:p w:rsidR="00DD32DD" w:rsidRPr="0027149E" w:rsidRDefault="00EC679E" w:rsidP="00EC679E">
            <w:pPr>
              <w:rPr>
                <w:rFonts w:ascii="Times New Roman" w:hAnsi="Times New Roman" w:cs="Times New Roman"/>
              </w:rPr>
            </w:pPr>
            <w:r>
              <w:rPr>
                <w:rFonts w:ascii="Times New Roman" w:hAnsi="Times New Roman" w:cs="Times New Roman"/>
              </w:rPr>
              <w:t>Замена лампочек</w:t>
            </w:r>
            <w:r w:rsidR="00B67E0F" w:rsidRPr="0027149E">
              <w:rPr>
                <w:rFonts w:ascii="Times New Roman" w:hAnsi="Times New Roman" w:cs="Times New Roman"/>
                <w:color w:val="000000" w:themeColor="text1"/>
              </w:rPr>
              <w:t xml:space="preserve"> </w:t>
            </w:r>
            <w:r w:rsidR="00B67E0F" w:rsidRPr="0027149E">
              <w:rPr>
                <w:rFonts w:ascii="Times New Roman" w:hAnsi="Times New Roman" w:cs="Times New Roman"/>
                <w:color w:val="000000" w:themeColor="text1"/>
                <w:lang w:val="en-US"/>
              </w:rPr>
              <w:t>Lada</w:t>
            </w:r>
            <w:r w:rsidR="00B67E0F" w:rsidRPr="0027149E">
              <w:rPr>
                <w:rFonts w:ascii="Times New Roman" w:hAnsi="Times New Roman" w:cs="Times New Roman"/>
                <w:color w:val="000000" w:themeColor="text1"/>
              </w:rPr>
              <w:t xml:space="preserve"> (ВАЗ) НИВА 2123</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DD32DD" w:rsidRPr="0027149E" w:rsidRDefault="00EC679E" w:rsidP="00E1175B">
            <w:pPr>
              <w:jc w:val="center"/>
              <w:rPr>
                <w:rFonts w:ascii="Times New Roman" w:hAnsi="Times New Roman" w:cs="Times New Roman"/>
              </w:rPr>
            </w:pPr>
            <w:r>
              <w:rPr>
                <w:rFonts w:ascii="Times New Roman" w:hAnsi="Times New Roman" w:cs="Times New Roman"/>
              </w:rPr>
              <w:t>Усл. ед.</w:t>
            </w:r>
          </w:p>
        </w:tc>
        <w:tc>
          <w:tcPr>
            <w:tcW w:w="2007" w:type="dxa"/>
            <w:tcBorders>
              <w:top w:val="single" w:sz="4" w:space="0" w:color="auto"/>
              <w:left w:val="single" w:sz="4" w:space="0" w:color="auto"/>
              <w:bottom w:val="single" w:sz="4" w:space="0" w:color="auto"/>
              <w:right w:val="single" w:sz="4" w:space="0" w:color="auto"/>
            </w:tcBorders>
          </w:tcPr>
          <w:p w:rsidR="00DD32DD" w:rsidRPr="0027149E" w:rsidRDefault="00EC679E" w:rsidP="00E1175B">
            <w:pPr>
              <w:jc w:val="center"/>
              <w:rPr>
                <w:rFonts w:ascii="Times New Roman" w:hAnsi="Times New Roman" w:cs="Times New Roman"/>
              </w:rPr>
            </w:pPr>
            <w:r>
              <w:rPr>
                <w:rFonts w:ascii="Times New Roman" w:hAnsi="Times New Roman" w:cs="Times New Roman"/>
              </w:rPr>
              <w:t>2</w:t>
            </w:r>
          </w:p>
        </w:tc>
      </w:tr>
      <w:tr w:rsidR="00DD32DD" w:rsidRPr="0027149E" w:rsidTr="00B67E0F">
        <w:trPr>
          <w:trHeight w:val="234"/>
        </w:trPr>
        <w:tc>
          <w:tcPr>
            <w:tcW w:w="817" w:type="dxa"/>
          </w:tcPr>
          <w:p w:rsidR="00DD32DD" w:rsidRPr="0027149E" w:rsidRDefault="00DD32DD" w:rsidP="00E1175B">
            <w:pPr>
              <w:jc w:val="center"/>
              <w:rPr>
                <w:rFonts w:ascii="Times New Roman" w:hAnsi="Times New Roman" w:cs="Times New Roman"/>
              </w:rPr>
            </w:pPr>
            <w:r w:rsidRPr="0027149E">
              <w:rPr>
                <w:rFonts w:ascii="Times New Roman" w:hAnsi="Times New Roman" w:cs="Times New Roman"/>
              </w:rPr>
              <w:t>3</w:t>
            </w:r>
          </w:p>
        </w:tc>
        <w:tc>
          <w:tcPr>
            <w:tcW w:w="5557" w:type="dxa"/>
            <w:tcBorders>
              <w:top w:val="single" w:sz="4" w:space="0" w:color="auto"/>
              <w:left w:val="single" w:sz="4" w:space="0" w:color="auto"/>
              <w:bottom w:val="single" w:sz="4" w:space="0" w:color="auto"/>
              <w:right w:val="single" w:sz="4" w:space="0" w:color="auto"/>
            </w:tcBorders>
          </w:tcPr>
          <w:p w:rsidR="00DD32DD" w:rsidRPr="0027149E" w:rsidRDefault="00EC679E" w:rsidP="00E1175B">
            <w:pPr>
              <w:rPr>
                <w:rFonts w:ascii="Times New Roman" w:hAnsi="Times New Roman" w:cs="Times New Roman"/>
                <w:color w:val="000000"/>
              </w:rPr>
            </w:pPr>
            <w:r>
              <w:rPr>
                <w:rFonts w:ascii="Times New Roman" w:hAnsi="Times New Roman" w:cs="Times New Roman"/>
              </w:rPr>
              <w:t xml:space="preserve">Замена колес </w:t>
            </w:r>
            <w:r w:rsidRPr="0027149E">
              <w:rPr>
                <w:rFonts w:ascii="Times New Roman" w:hAnsi="Times New Roman" w:cs="Times New Roman"/>
                <w:color w:val="000000" w:themeColor="text1"/>
                <w:lang w:val="en-US"/>
              </w:rPr>
              <w:t>Lada</w:t>
            </w:r>
            <w:r w:rsidRPr="0027149E">
              <w:rPr>
                <w:rFonts w:ascii="Times New Roman" w:hAnsi="Times New Roman" w:cs="Times New Roman"/>
                <w:color w:val="000000" w:themeColor="text1"/>
              </w:rPr>
              <w:t xml:space="preserve"> (ВАЗ) НИВА 2123</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DD32DD" w:rsidRPr="0027149E" w:rsidRDefault="00EC679E" w:rsidP="00E1175B">
            <w:pPr>
              <w:jc w:val="center"/>
              <w:rPr>
                <w:rFonts w:ascii="Times New Roman" w:hAnsi="Times New Roman" w:cs="Times New Roman"/>
              </w:rPr>
            </w:pPr>
            <w:r>
              <w:rPr>
                <w:rFonts w:ascii="Times New Roman" w:hAnsi="Times New Roman" w:cs="Times New Roman"/>
              </w:rPr>
              <w:t>Усл. ед.</w:t>
            </w:r>
          </w:p>
        </w:tc>
        <w:tc>
          <w:tcPr>
            <w:tcW w:w="2007" w:type="dxa"/>
            <w:tcBorders>
              <w:top w:val="single" w:sz="4" w:space="0" w:color="auto"/>
              <w:left w:val="single" w:sz="4" w:space="0" w:color="auto"/>
              <w:bottom w:val="single" w:sz="4" w:space="0" w:color="auto"/>
              <w:right w:val="single" w:sz="4" w:space="0" w:color="auto"/>
            </w:tcBorders>
          </w:tcPr>
          <w:p w:rsidR="00DD32DD" w:rsidRPr="0027149E" w:rsidRDefault="00DD32DD" w:rsidP="00E1175B">
            <w:pPr>
              <w:jc w:val="center"/>
              <w:rPr>
                <w:rFonts w:ascii="Times New Roman" w:hAnsi="Times New Roman" w:cs="Times New Roman"/>
              </w:rPr>
            </w:pPr>
            <w:r w:rsidRPr="0027149E">
              <w:rPr>
                <w:rFonts w:ascii="Times New Roman" w:hAnsi="Times New Roman" w:cs="Times New Roman"/>
              </w:rPr>
              <w:t>1</w:t>
            </w:r>
          </w:p>
        </w:tc>
      </w:tr>
      <w:tr w:rsidR="009078D9" w:rsidRPr="0027149E" w:rsidTr="00B67E0F">
        <w:trPr>
          <w:trHeight w:val="234"/>
        </w:trPr>
        <w:tc>
          <w:tcPr>
            <w:tcW w:w="817" w:type="dxa"/>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4</w:t>
            </w:r>
          </w:p>
        </w:tc>
        <w:tc>
          <w:tcPr>
            <w:tcW w:w="5557" w:type="dxa"/>
            <w:tcBorders>
              <w:top w:val="single" w:sz="4" w:space="0" w:color="auto"/>
              <w:left w:val="single" w:sz="4" w:space="0" w:color="auto"/>
              <w:bottom w:val="single" w:sz="4" w:space="0" w:color="auto"/>
              <w:right w:val="single" w:sz="4" w:space="0" w:color="auto"/>
            </w:tcBorders>
          </w:tcPr>
          <w:p w:rsidR="009078D9" w:rsidRPr="0078230A" w:rsidRDefault="00EC679E" w:rsidP="009078D9">
            <w:pPr>
              <w:rPr>
                <w:rFonts w:ascii="Times New Roman" w:hAnsi="Times New Roman" w:cs="Times New Roman"/>
                <w:color w:val="000000"/>
              </w:rPr>
            </w:pPr>
            <w:r>
              <w:rPr>
                <w:rFonts w:ascii="Times New Roman" w:hAnsi="Times New Roman" w:cs="Times New Roman"/>
              </w:rPr>
              <w:t xml:space="preserve">Замена колес </w:t>
            </w:r>
            <w:r w:rsidRPr="0027149E">
              <w:rPr>
                <w:rFonts w:ascii="Times New Roman" w:hAnsi="Times New Roman" w:cs="Times New Roman"/>
                <w:lang w:eastAsia="en-US"/>
              </w:rPr>
              <w:t xml:space="preserve"> Skoda Rapid</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9078D9" w:rsidRPr="0027149E" w:rsidRDefault="00EC679E" w:rsidP="009078D9">
            <w:pPr>
              <w:jc w:val="center"/>
              <w:rPr>
                <w:rFonts w:ascii="Times New Roman" w:hAnsi="Times New Roman" w:cs="Times New Roman"/>
              </w:rPr>
            </w:pPr>
            <w:r>
              <w:rPr>
                <w:rFonts w:ascii="Times New Roman" w:hAnsi="Times New Roman" w:cs="Times New Roman"/>
              </w:rPr>
              <w:t>Усл. ед.</w:t>
            </w:r>
          </w:p>
        </w:tc>
        <w:tc>
          <w:tcPr>
            <w:tcW w:w="2007" w:type="dxa"/>
            <w:tcBorders>
              <w:top w:val="single" w:sz="4" w:space="0" w:color="auto"/>
              <w:left w:val="single" w:sz="4" w:space="0" w:color="auto"/>
              <w:bottom w:val="single" w:sz="4" w:space="0" w:color="auto"/>
              <w:right w:val="single" w:sz="4" w:space="0" w:color="auto"/>
            </w:tcBorders>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1</w:t>
            </w:r>
          </w:p>
        </w:tc>
      </w:tr>
      <w:tr w:rsidR="009078D9" w:rsidRPr="0027149E" w:rsidTr="00B67E0F">
        <w:trPr>
          <w:trHeight w:val="234"/>
        </w:trPr>
        <w:tc>
          <w:tcPr>
            <w:tcW w:w="817" w:type="dxa"/>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5</w:t>
            </w:r>
          </w:p>
        </w:tc>
        <w:tc>
          <w:tcPr>
            <w:tcW w:w="5557" w:type="dxa"/>
            <w:tcBorders>
              <w:top w:val="single" w:sz="4" w:space="0" w:color="auto"/>
              <w:left w:val="single" w:sz="4" w:space="0" w:color="auto"/>
              <w:bottom w:val="single" w:sz="4" w:space="0" w:color="auto"/>
              <w:right w:val="single" w:sz="4" w:space="0" w:color="auto"/>
            </w:tcBorders>
          </w:tcPr>
          <w:p w:rsidR="009078D9" w:rsidRPr="0078230A" w:rsidRDefault="00D44314" w:rsidP="009078D9">
            <w:pPr>
              <w:rPr>
                <w:rFonts w:ascii="Times New Roman" w:hAnsi="Times New Roman" w:cs="Times New Roman"/>
              </w:rPr>
            </w:pPr>
            <w:r>
              <w:rPr>
                <w:rFonts w:ascii="Times New Roman" w:hAnsi="Times New Roman" w:cs="Times New Roman"/>
              </w:rPr>
              <w:t>Мойка автомобиля</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9078D9" w:rsidRPr="0027149E" w:rsidRDefault="00EC679E" w:rsidP="009078D9">
            <w:pPr>
              <w:jc w:val="center"/>
              <w:rPr>
                <w:rFonts w:ascii="Times New Roman" w:hAnsi="Times New Roman" w:cs="Times New Roman"/>
              </w:rPr>
            </w:pPr>
            <w:r>
              <w:rPr>
                <w:rFonts w:ascii="Times New Roman" w:hAnsi="Times New Roman" w:cs="Times New Roman"/>
              </w:rPr>
              <w:t>Усл. ед.</w:t>
            </w:r>
          </w:p>
        </w:tc>
        <w:tc>
          <w:tcPr>
            <w:tcW w:w="2007" w:type="dxa"/>
            <w:tcBorders>
              <w:top w:val="single" w:sz="4" w:space="0" w:color="auto"/>
              <w:left w:val="single" w:sz="4" w:space="0" w:color="auto"/>
              <w:bottom w:val="single" w:sz="4" w:space="0" w:color="auto"/>
              <w:right w:val="single" w:sz="4" w:space="0" w:color="auto"/>
            </w:tcBorders>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1</w:t>
            </w:r>
          </w:p>
        </w:tc>
      </w:tr>
      <w:tr w:rsidR="009078D9" w:rsidRPr="0027149E" w:rsidTr="00B67E0F">
        <w:trPr>
          <w:trHeight w:val="234"/>
        </w:trPr>
        <w:tc>
          <w:tcPr>
            <w:tcW w:w="817" w:type="dxa"/>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6</w:t>
            </w:r>
          </w:p>
        </w:tc>
        <w:tc>
          <w:tcPr>
            <w:tcW w:w="5557" w:type="dxa"/>
            <w:tcBorders>
              <w:top w:val="single" w:sz="4" w:space="0" w:color="auto"/>
              <w:left w:val="single" w:sz="4" w:space="0" w:color="auto"/>
              <w:bottom w:val="single" w:sz="4" w:space="0" w:color="auto"/>
              <w:right w:val="single" w:sz="4" w:space="0" w:color="auto"/>
            </w:tcBorders>
          </w:tcPr>
          <w:p w:rsidR="009078D9" w:rsidRPr="0078230A" w:rsidRDefault="00D44314" w:rsidP="009078D9">
            <w:pPr>
              <w:rPr>
                <w:rFonts w:ascii="Times New Roman" w:hAnsi="Times New Roman" w:cs="Times New Roman"/>
              </w:rPr>
            </w:pPr>
            <w:r>
              <w:rPr>
                <w:rFonts w:ascii="Times New Roman" w:hAnsi="Times New Roman" w:cs="Times New Roman"/>
              </w:rPr>
              <w:t xml:space="preserve">АКБ </w:t>
            </w:r>
            <w:r w:rsidRPr="0027149E">
              <w:rPr>
                <w:rFonts w:ascii="Times New Roman" w:hAnsi="Times New Roman" w:cs="Times New Roman"/>
                <w:lang w:eastAsia="en-US"/>
              </w:rPr>
              <w:t xml:space="preserve"> Skoda Rapid</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Шт.</w:t>
            </w:r>
          </w:p>
        </w:tc>
        <w:tc>
          <w:tcPr>
            <w:tcW w:w="2007" w:type="dxa"/>
            <w:tcBorders>
              <w:top w:val="single" w:sz="4" w:space="0" w:color="auto"/>
              <w:left w:val="single" w:sz="4" w:space="0" w:color="auto"/>
              <w:bottom w:val="single" w:sz="4" w:space="0" w:color="auto"/>
              <w:right w:val="single" w:sz="4" w:space="0" w:color="auto"/>
            </w:tcBorders>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1</w:t>
            </w:r>
          </w:p>
        </w:tc>
      </w:tr>
      <w:tr w:rsidR="009078D9" w:rsidRPr="0027149E" w:rsidTr="00B67E0F">
        <w:trPr>
          <w:trHeight w:val="234"/>
        </w:trPr>
        <w:tc>
          <w:tcPr>
            <w:tcW w:w="817" w:type="dxa"/>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7</w:t>
            </w:r>
          </w:p>
        </w:tc>
        <w:tc>
          <w:tcPr>
            <w:tcW w:w="5557" w:type="dxa"/>
            <w:tcBorders>
              <w:top w:val="single" w:sz="4" w:space="0" w:color="auto"/>
              <w:left w:val="single" w:sz="4" w:space="0" w:color="auto"/>
              <w:bottom w:val="single" w:sz="4" w:space="0" w:color="auto"/>
              <w:right w:val="single" w:sz="4" w:space="0" w:color="auto"/>
            </w:tcBorders>
          </w:tcPr>
          <w:p w:rsidR="009078D9" w:rsidRPr="0078230A" w:rsidRDefault="00D44314" w:rsidP="009078D9">
            <w:pPr>
              <w:rPr>
                <w:rFonts w:ascii="Times New Roman" w:hAnsi="Times New Roman" w:cs="Times New Roman"/>
              </w:rPr>
            </w:pPr>
            <w:r>
              <w:rPr>
                <w:rFonts w:ascii="Times New Roman" w:hAnsi="Times New Roman" w:cs="Times New Roman"/>
              </w:rPr>
              <w:t>Стеклоомывающая жидкость -30</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9078D9" w:rsidRPr="0027149E" w:rsidRDefault="009078D9" w:rsidP="009078D9">
            <w:pPr>
              <w:jc w:val="center"/>
              <w:rPr>
                <w:rFonts w:ascii="Times New Roman" w:hAnsi="Times New Roman" w:cs="Times New Roman"/>
              </w:rPr>
            </w:pPr>
            <w:r w:rsidRPr="0027149E">
              <w:rPr>
                <w:rFonts w:ascii="Times New Roman" w:hAnsi="Times New Roman" w:cs="Times New Roman"/>
              </w:rPr>
              <w:t>Шт.</w:t>
            </w:r>
          </w:p>
        </w:tc>
        <w:tc>
          <w:tcPr>
            <w:tcW w:w="2007" w:type="dxa"/>
            <w:tcBorders>
              <w:top w:val="single" w:sz="4" w:space="0" w:color="auto"/>
              <w:left w:val="single" w:sz="4" w:space="0" w:color="auto"/>
              <w:bottom w:val="single" w:sz="4" w:space="0" w:color="auto"/>
              <w:right w:val="single" w:sz="4" w:space="0" w:color="auto"/>
            </w:tcBorders>
          </w:tcPr>
          <w:p w:rsidR="009078D9" w:rsidRPr="0027149E" w:rsidRDefault="00D44314" w:rsidP="009078D9">
            <w:pPr>
              <w:jc w:val="center"/>
              <w:rPr>
                <w:rFonts w:ascii="Times New Roman" w:hAnsi="Times New Roman" w:cs="Times New Roman"/>
              </w:rPr>
            </w:pPr>
            <w:r>
              <w:rPr>
                <w:rFonts w:ascii="Times New Roman" w:hAnsi="Times New Roman" w:cs="Times New Roman"/>
              </w:rPr>
              <w:t>4</w:t>
            </w:r>
          </w:p>
        </w:tc>
      </w:tr>
      <w:tr w:rsidR="00CB48B6" w:rsidRPr="0027149E" w:rsidTr="00B67E0F">
        <w:trPr>
          <w:trHeight w:val="234"/>
        </w:trPr>
        <w:tc>
          <w:tcPr>
            <w:tcW w:w="817" w:type="dxa"/>
          </w:tcPr>
          <w:p w:rsidR="00CB48B6" w:rsidRPr="0027149E" w:rsidRDefault="00CB48B6" w:rsidP="00CB48B6">
            <w:pPr>
              <w:jc w:val="center"/>
              <w:rPr>
                <w:rFonts w:ascii="Times New Roman" w:hAnsi="Times New Roman" w:cs="Times New Roman"/>
              </w:rPr>
            </w:pPr>
            <w:r w:rsidRPr="0027149E">
              <w:rPr>
                <w:rFonts w:ascii="Times New Roman" w:hAnsi="Times New Roman" w:cs="Times New Roman"/>
              </w:rPr>
              <w:t>8</w:t>
            </w:r>
          </w:p>
        </w:tc>
        <w:tc>
          <w:tcPr>
            <w:tcW w:w="5557" w:type="dxa"/>
            <w:tcBorders>
              <w:top w:val="single" w:sz="4" w:space="0" w:color="auto"/>
              <w:left w:val="single" w:sz="4" w:space="0" w:color="auto"/>
              <w:bottom w:val="single" w:sz="4" w:space="0" w:color="auto"/>
              <w:right w:val="single" w:sz="4" w:space="0" w:color="auto"/>
            </w:tcBorders>
          </w:tcPr>
          <w:p w:rsidR="00CB48B6" w:rsidRPr="0078230A" w:rsidRDefault="00D44314" w:rsidP="00CB48B6">
            <w:pPr>
              <w:rPr>
                <w:rFonts w:ascii="Times New Roman" w:hAnsi="Times New Roman" w:cs="Times New Roman"/>
              </w:rPr>
            </w:pPr>
            <w:r>
              <w:rPr>
                <w:rFonts w:ascii="Times New Roman" w:hAnsi="Times New Roman" w:cs="Times New Roman"/>
              </w:rPr>
              <w:t>Лампочка Н7</w:t>
            </w:r>
            <w:r w:rsidR="00CB48B6" w:rsidRPr="0078230A">
              <w:rPr>
                <w:rFonts w:ascii="Times New Roman" w:hAnsi="Times New Roman" w:cs="Times New Roman"/>
                <w:color w:val="000000" w:themeColor="text1"/>
              </w:rPr>
              <w:t xml:space="preserve"> </w:t>
            </w:r>
            <w:r w:rsidR="00CB48B6" w:rsidRPr="0078230A">
              <w:rPr>
                <w:rFonts w:ascii="Times New Roman" w:hAnsi="Times New Roman" w:cs="Times New Roman"/>
                <w:color w:val="000000" w:themeColor="text1"/>
                <w:lang w:val="en-US"/>
              </w:rPr>
              <w:t>Lada</w:t>
            </w:r>
            <w:r w:rsidR="00CB48B6" w:rsidRPr="0078230A">
              <w:rPr>
                <w:rFonts w:ascii="Times New Roman" w:hAnsi="Times New Roman" w:cs="Times New Roman"/>
                <w:color w:val="000000" w:themeColor="text1"/>
              </w:rPr>
              <w:t xml:space="preserve"> (ВАЗ) НИВА 2123</w:t>
            </w:r>
          </w:p>
        </w:tc>
        <w:tc>
          <w:tcPr>
            <w:tcW w:w="1559" w:type="dxa"/>
            <w:tcBorders>
              <w:top w:val="single" w:sz="6" w:space="0" w:color="000000"/>
              <w:left w:val="single" w:sz="6" w:space="0" w:color="000000"/>
              <w:bottom w:val="single" w:sz="4" w:space="0" w:color="auto"/>
              <w:right w:val="single" w:sz="6" w:space="0" w:color="000000"/>
            </w:tcBorders>
            <w:shd w:val="clear" w:color="auto" w:fill="FFFFFF"/>
          </w:tcPr>
          <w:p w:rsidR="00CB48B6" w:rsidRPr="0027149E" w:rsidRDefault="00CB48B6" w:rsidP="00CB48B6">
            <w:pPr>
              <w:jc w:val="center"/>
              <w:rPr>
                <w:rFonts w:ascii="Times New Roman" w:hAnsi="Times New Roman" w:cs="Times New Roman"/>
              </w:rPr>
            </w:pPr>
            <w:r w:rsidRPr="0027149E">
              <w:rPr>
                <w:rFonts w:ascii="Times New Roman" w:hAnsi="Times New Roman" w:cs="Times New Roman"/>
              </w:rPr>
              <w:t>Шт.</w:t>
            </w:r>
          </w:p>
        </w:tc>
        <w:tc>
          <w:tcPr>
            <w:tcW w:w="2007" w:type="dxa"/>
            <w:tcBorders>
              <w:top w:val="single" w:sz="4" w:space="0" w:color="auto"/>
              <w:left w:val="single" w:sz="4" w:space="0" w:color="auto"/>
              <w:bottom w:val="single" w:sz="4" w:space="0" w:color="auto"/>
              <w:right w:val="single" w:sz="4" w:space="0" w:color="auto"/>
            </w:tcBorders>
          </w:tcPr>
          <w:p w:rsidR="00CB48B6" w:rsidRPr="0027149E" w:rsidRDefault="00D44314" w:rsidP="00CB48B6">
            <w:pPr>
              <w:jc w:val="center"/>
              <w:rPr>
                <w:rFonts w:ascii="Times New Roman" w:hAnsi="Times New Roman" w:cs="Times New Roman"/>
              </w:rPr>
            </w:pPr>
            <w:r>
              <w:rPr>
                <w:rFonts w:ascii="Times New Roman" w:hAnsi="Times New Roman" w:cs="Times New Roman"/>
              </w:rPr>
              <w:t>2</w:t>
            </w:r>
          </w:p>
        </w:tc>
      </w:tr>
      <w:tr w:rsidR="00CB48B6" w:rsidRPr="0027149E" w:rsidTr="00B67E0F">
        <w:trPr>
          <w:trHeight w:val="264"/>
        </w:trPr>
        <w:tc>
          <w:tcPr>
            <w:tcW w:w="817" w:type="dxa"/>
          </w:tcPr>
          <w:p w:rsidR="00CB48B6" w:rsidRPr="0027149E" w:rsidRDefault="00CB48B6" w:rsidP="00CB48B6">
            <w:pPr>
              <w:jc w:val="center"/>
              <w:rPr>
                <w:rFonts w:ascii="Times New Roman" w:hAnsi="Times New Roman" w:cs="Times New Roman"/>
              </w:rPr>
            </w:pPr>
            <w:r w:rsidRPr="0027149E">
              <w:rPr>
                <w:rFonts w:ascii="Times New Roman" w:hAnsi="Times New Roman" w:cs="Times New Roman"/>
              </w:rPr>
              <w:t>9</w:t>
            </w:r>
          </w:p>
        </w:tc>
        <w:tc>
          <w:tcPr>
            <w:tcW w:w="5557" w:type="dxa"/>
          </w:tcPr>
          <w:p w:rsidR="00CB48B6" w:rsidRPr="0027149E" w:rsidRDefault="00D44314" w:rsidP="00CB48B6">
            <w:pPr>
              <w:rPr>
                <w:rFonts w:ascii="Times New Roman" w:hAnsi="Times New Roman" w:cs="Times New Roman"/>
                <w:lang w:val="en-US"/>
              </w:rPr>
            </w:pPr>
            <w:r>
              <w:rPr>
                <w:rFonts w:ascii="Times New Roman" w:hAnsi="Times New Roman" w:cs="Times New Roman"/>
              </w:rPr>
              <w:t>Стеклоомывающая жидкость лето</w:t>
            </w:r>
          </w:p>
        </w:tc>
        <w:tc>
          <w:tcPr>
            <w:tcW w:w="1559" w:type="dxa"/>
          </w:tcPr>
          <w:p w:rsidR="00CB48B6" w:rsidRPr="0027149E" w:rsidRDefault="00CB48B6" w:rsidP="00CB48B6">
            <w:pPr>
              <w:jc w:val="center"/>
              <w:rPr>
                <w:rFonts w:ascii="Times New Roman" w:hAnsi="Times New Roman" w:cs="Times New Roman"/>
              </w:rPr>
            </w:pPr>
            <w:r w:rsidRPr="0027149E">
              <w:rPr>
                <w:rFonts w:ascii="Times New Roman" w:hAnsi="Times New Roman" w:cs="Times New Roman"/>
              </w:rPr>
              <w:t>Шт.</w:t>
            </w:r>
          </w:p>
        </w:tc>
        <w:tc>
          <w:tcPr>
            <w:tcW w:w="2007" w:type="dxa"/>
          </w:tcPr>
          <w:p w:rsidR="00CB48B6" w:rsidRPr="0027149E" w:rsidRDefault="00D44314" w:rsidP="00CB48B6">
            <w:pPr>
              <w:jc w:val="center"/>
              <w:rPr>
                <w:rFonts w:ascii="Times New Roman" w:hAnsi="Times New Roman" w:cs="Times New Roman"/>
              </w:rPr>
            </w:pPr>
            <w:r>
              <w:rPr>
                <w:rFonts w:ascii="Times New Roman" w:hAnsi="Times New Roman" w:cs="Times New Roman"/>
              </w:rPr>
              <w:t>2</w:t>
            </w:r>
          </w:p>
        </w:tc>
      </w:tr>
    </w:tbl>
    <w:p w:rsidR="00DD32DD" w:rsidRPr="00CB48B6" w:rsidRDefault="00DD32DD" w:rsidP="00DD32DD">
      <w:pPr>
        <w:rPr>
          <w:color w:val="000000" w:themeColor="text1"/>
          <w:szCs w:val="24"/>
        </w:rPr>
      </w:pPr>
    </w:p>
    <w:tbl>
      <w:tblPr>
        <w:tblW w:w="0" w:type="auto"/>
        <w:tblInd w:w="108" w:type="dxa"/>
        <w:tblLayout w:type="fixed"/>
        <w:tblLook w:val="04A0"/>
      </w:tblPr>
      <w:tblGrid>
        <w:gridCol w:w="4678"/>
        <w:gridCol w:w="4667"/>
      </w:tblGrid>
      <w:tr w:rsidR="00400BE4" w:rsidRPr="004D2107">
        <w:tc>
          <w:tcPr>
            <w:tcW w:w="4678" w:type="dxa"/>
          </w:tcPr>
          <w:p w:rsidR="00400BE4" w:rsidRPr="004D2107" w:rsidRDefault="00E1175B" w:rsidP="004D2107">
            <w:pPr>
              <w:jc w:val="center"/>
              <w:rPr>
                <w:b/>
                <w:szCs w:val="24"/>
              </w:rPr>
            </w:pPr>
            <w:r w:rsidRPr="004D2107">
              <w:rPr>
                <w:b/>
                <w:szCs w:val="24"/>
              </w:rPr>
              <w:t>ЗАКАЗЧИК</w:t>
            </w:r>
          </w:p>
          <w:p w:rsidR="00400BE4" w:rsidRPr="004D2107" w:rsidRDefault="00E1175B" w:rsidP="004D2107">
            <w:pPr>
              <w:jc w:val="center"/>
              <w:rPr>
                <w:b/>
                <w:szCs w:val="24"/>
              </w:rPr>
            </w:pPr>
            <w:r w:rsidRPr="004D2107">
              <w:rPr>
                <w:b/>
                <w:szCs w:val="24"/>
              </w:rPr>
              <w:t>Администрация муниципального образования Рабитицкое сельское поселение Волосовского муниципального района Ленинградской области</w:t>
            </w:r>
          </w:p>
          <w:p w:rsidR="00400BE4" w:rsidRPr="004D2107" w:rsidRDefault="00400BE4" w:rsidP="004D2107">
            <w:pPr>
              <w:jc w:val="both"/>
              <w:rPr>
                <w:szCs w:val="24"/>
              </w:rPr>
            </w:pPr>
          </w:p>
          <w:p w:rsidR="00C311C8" w:rsidRPr="00ED2BCE" w:rsidRDefault="00C311C8" w:rsidP="00C311C8">
            <w:pPr>
              <w:rPr>
                <w:szCs w:val="24"/>
              </w:rPr>
            </w:pPr>
            <w:r w:rsidRPr="00ED2BCE">
              <w:rPr>
                <w:szCs w:val="24"/>
              </w:rPr>
              <w:t xml:space="preserve">Врио главы администрации </w:t>
            </w:r>
          </w:p>
          <w:p w:rsidR="00C311C8" w:rsidRDefault="00C311C8" w:rsidP="00C311C8">
            <w:pPr>
              <w:tabs>
                <w:tab w:val="left" w:pos="3090"/>
              </w:tabs>
              <w:rPr>
                <w:szCs w:val="24"/>
              </w:rPr>
            </w:pPr>
            <w:r>
              <w:rPr>
                <w:szCs w:val="24"/>
              </w:rPr>
              <w:t>__________________(А.А. Зайцева)</w:t>
            </w:r>
          </w:p>
          <w:p w:rsidR="00C311C8" w:rsidRPr="004C13DB" w:rsidRDefault="00C311C8" w:rsidP="00C311C8">
            <w:pPr>
              <w:pStyle w:val="1a"/>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400BE4" w:rsidRPr="004D2107" w:rsidRDefault="00400BE4" w:rsidP="00CB48B6">
            <w:pPr>
              <w:jc w:val="both"/>
              <w:rPr>
                <w:szCs w:val="24"/>
              </w:rPr>
            </w:pPr>
          </w:p>
        </w:tc>
        <w:tc>
          <w:tcPr>
            <w:tcW w:w="4667" w:type="dxa"/>
          </w:tcPr>
          <w:p w:rsidR="00D15E14" w:rsidRPr="004D2107" w:rsidRDefault="00D15E14" w:rsidP="00D15E14">
            <w:pPr>
              <w:jc w:val="center"/>
              <w:rPr>
                <w:b/>
                <w:szCs w:val="24"/>
              </w:rPr>
            </w:pPr>
            <w:r w:rsidRPr="00D15E14">
              <w:rPr>
                <w:b/>
                <w:szCs w:val="24"/>
                <w:highlight w:val="yellow"/>
              </w:rPr>
              <w:t>ПОДРЯДЧИК</w:t>
            </w:r>
          </w:p>
          <w:p w:rsidR="00400BE4" w:rsidRPr="004D2107" w:rsidRDefault="00400BE4" w:rsidP="00CB48B6">
            <w:pPr>
              <w:jc w:val="both"/>
              <w:rPr>
                <w:szCs w:val="24"/>
              </w:rPr>
            </w:pPr>
          </w:p>
        </w:tc>
      </w:tr>
    </w:tbl>
    <w:p w:rsidR="00CB48B6" w:rsidRDefault="00CB48B6" w:rsidP="00A53A36">
      <w:pPr>
        <w:widowControl w:val="0"/>
        <w:jc w:val="both"/>
        <w:rPr>
          <w:szCs w:val="24"/>
        </w:rPr>
        <w:sectPr w:rsidR="00CB48B6" w:rsidSect="006A612F">
          <w:pgSz w:w="12240" w:h="15840"/>
          <w:pgMar w:top="1134" w:right="850" w:bottom="1134" w:left="1701" w:header="720" w:footer="720" w:gutter="0"/>
          <w:cols w:space="720"/>
          <w:docGrid w:linePitch="326"/>
        </w:sectPr>
      </w:pPr>
    </w:p>
    <w:p w:rsidR="00CB48B6" w:rsidRPr="004D2107" w:rsidRDefault="00CB48B6" w:rsidP="00CB48B6">
      <w:pPr>
        <w:jc w:val="right"/>
        <w:rPr>
          <w:szCs w:val="24"/>
        </w:rPr>
      </w:pPr>
      <w:r w:rsidRPr="004D2107">
        <w:rPr>
          <w:szCs w:val="24"/>
        </w:rPr>
        <w:lastRenderedPageBreak/>
        <w:t>Приложение №</w:t>
      </w:r>
      <w:r>
        <w:rPr>
          <w:szCs w:val="24"/>
        </w:rPr>
        <w:t>2</w:t>
      </w:r>
    </w:p>
    <w:p w:rsidR="00C311C8" w:rsidRPr="004D2107" w:rsidRDefault="00C311C8" w:rsidP="00C311C8">
      <w:pPr>
        <w:jc w:val="right"/>
        <w:rPr>
          <w:szCs w:val="24"/>
        </w:rPr>
      </w:pPr>
      <w:r w:rsidRPr="004D2107">
        <w:rPr>
          <w:szCs w:val="24"/>
        </w:rPr>
        <w:t>к Договору №</w:t>
      </w:r>
      <w:r w:rsidR="00D15E14">
        <w:rPr>
          <w:szCs w:val="24"/>
        </w:rPr>
        <w:t xml:space="preserve"> </w:t>
      </w:r>
      <w:r>
        <w:rPr>
          <w:szCs w:val="24"/>
        </w:rPr>
        <w:t>ЭМ-</w:t>
      </w:r>
      <w:r w:rsidRPr="00151337">
        <w:rPr>
          <w:szCs w:val="24"/>
          <w:highlight w:val="yellow"/>
        </w:rPr>
        <w:t>___</w:t>
      </w:r>
      <w:r>
        <w:rPr>
          <w:szCs w:val="24"/>
        </w:rPr>
        <w:t xml:space="preserve"> от __</w:t>
      </w:r>
      <w:r w:rsidRPr="004D2107">
        <w:rPr>
          <w:szCs w:val="24"/>
        </w:rPr>
        <w:t>.0</w:t>
      </w:r>
      <w:r>
        <w:rPr>
          <w:szCs w:val="24"/>
        </w:rPr>
        <w:t>5</w:t>
      </w:r>
      <w:r w:rsidRPr="004D2107">
        <w:rPr>
          <w:szCs w:val="24"/>
        </w:rPr>
        <w:t>.202</w:t>
      </w:r>
      <w:r>
        <w:rPr>
          <w:szCs w:val="24"/>
        </w:rPr>
        <w:t>6</w:t>
      </w:r>
      <w:r w:rsidRPr="004D2107">
        <w:rPr>
          <w:szCs w:val="24"/>
        </w:rPr>
        <w:t xml:space="preserve"> г.</w:t>
      </w:r>
    </w:p>
    <w:p w:rsidR="00400BE4" w:rsidRDefault="00400BE4" w:rsidP="00A53A36">
      <w:pPr>
        <w:widowControl w:val="0"/>
        <w:jc w:val="both"/>
        <w:rPr>
          <w:szCs w:val="24"/>
        </w:rPr>
      </w:pPr>
    </w:p>
    <w:p w:rsidR="00CB48B6" w:rsidRPr="00F40149" w:rsidRDefault="00CB48B6" w:rsidP="00CB48B6">
      <w:pPr>
        <w:jc w:val="center"/>
        <w:rPr>
          <w:b/>
          <w:color w:val="000000" w:themeColor="text1"/>
        </w:rPr>
      </w:pPr>
      <w:r w:rsidRPr="00F40149">
        <w:rPr>
          <w:b/>
          <w:color w:val="000000" w:themeColor="text1"/>
        </w:rPr>
        <w:t>РАСЧЕТ СТОИМОСТИ</w:t>
      </w:r>
    </w:p>
    <w:p w:rsidR="00CB48B6" w:rsidRDefault="00CB48B6" w:rsidP="00A53A36">
      <w:pPr>
        <w:widowControl w:val="0"/>
        <w:jc w:val="both"/>
        <w:rPr>
          <w:szCs w:val="24"/>
        </w:rPr>
      </w:pPr>
    </w:p>
    <w:tbl>
      <w:tblPr>
        <w:tblStyle w:val="19"/>
        <w:tblpPr w:leftFromText="180" w:rightFromText="180" w:vertAnchor="text" w:tblpY="1"/>
        <w:tblOverlap w:val="never"/>
        <w:tblW w:w="10031" w:type="dxa"/>
        <w:tblLayout w:type="fixed"/>
        <w:tblLook w:val="04A0"/>
      </w:tblPr>
      <w:tblGrid>
        <w:gridCol w:w="817"/>
        <w:gridCol w:w="4394"/>
        <w:gridCol w:w="1134"/>
        <w:gridCol w:w="1134"/>
        <w:gridCol w:w="1134"/>
        <w:gridCol w:w="1418"/>
      </w:tblGrid>
      <w:tr w:rsidR="00CB48B6" w:rsidRPr="0027149E" w:rsidTr="00E925AD">
        <w:trPr>
          <w:trHeight w:val="283"/>
        </w:trPr>
        <w:tc>
          <w:tcPr>
            <w:tcW w:w="817" w:type="dxa"/>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 п/п</w:t>
            </w:r>
          </w:p>
        </w:tc>
        <w:tc>
          <w:tcPr>
            <w:tcW w:w="4394" w:type="dxa"/>
            <w:tcBorders>
              <w:right w:val="single" w:sz="4" w:space="0" w:color="auto"/>
            </w:tcBorders>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Перечень запасных частей, наименование работ</w:t>
            </w:r>
          </w:p>
        </w:tc>
        <w:tc>
          <w:tcPr>
            <w:tcW w:w="1134" w:type="dxa"/>
            <w:tcBorders>
              <w:left w:val="single" w:sz="4" w:space="0" w:color="auto"/>
            </w:tcBorders>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Ед. изм.</w:t>
            </w:r>
          </w:p>
        </w:tc>
        <w:tc>
          <w:tcPr>
            <w:tcW w:w="1134" w:type="dxa"/>
            <w:tcBorders>
              <w:left w:val="single" w:sz="4" w:space="0" w:color="auto"/>
            </w:tcBorders>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Кол-во</w:t>
            </w:r>
          </w:p>
        </w:tc>
        <w:tc>
          <w:tcPr>
            <w:tcW w:w="1134" w:type="dxa"/>
            <w:tcBorders>
              <w:left w:val="single" w:sz="4" w:space="0" w:color="auto"/>
            </w:tcBorders>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Цена, руб.</w:t>
            </w:r>
          </w:p>
        </w:tc>
        <w:tc>
          <w:tcPr>
            <w:tcW w:w="1418" w:type="dxa"/>
            <w:tcBorders>
              <w:left w:val="single" w:sz="4" w:space="0" w:color="auto"/>
            </w:tcBorders>
          </w:tcPr>
          <w:p w:rsidR="00CB48B6" w:rsidRPr="0027149E" w:rsidRDefault="00CB48B6" w:rsidP="00E1175B">
            <w:pPr>
              <w:jc w:val="center"/>
              <w:rPr>
                <w:rFonts w:ascii="Times New Roman" w:hAnsi="Times New Roman" w:cs="Times New Roman"/>
                <w:b/>
              </w:rPr>
            </w:pPr>
            <w:r w:rsidRPr="0027149E">
              <w:rPr>
                <w:rFonts w:ascii="Times New Roman" w:hAnsi="Times New Roman" w:cs="Times New Roman"/>
                <w:b/>
              </w:rPr>
              <w:t>Сумма, руб.</w:t>
            </w: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4394" w:type="dxa"/>
            <w:tcBorders>
              <w:right w:val="single" w:sz="4" w:space="0" w:color="auto"/>
            </w:tcBorders>
          </w:tcPr>
          <w:p w:rsidR="00D44314" w:rsidRPr="0027149E" w:rsidRDefault="00D44314" w:rsidP="00D44314">
            <w:pPr>
              <w:rPr>
                <w:rFonts w:ascii="Times New Roman" w:hAnsi="Times New Roman" w:cs="Times New Roman"/>
              </w:rPr>
            </w:pPr>
            <w:r>
              <w:rPr>
                <w:rFonts w:ascii="Times New Roman" w:hAnsi="Times New Roman" w:cs="Times New Roman"/>
                <w:color w:val="000000" w:themeColor="text1"/>
              </w:rPr>
              <w:t xml:space="preserve">Замена АКБ </w:t>
            </w:r>
            <w:r w:rsidRPr="0027149E">
              <w:rPr>
                <w:rFonts w:ascii="Times New Roman" w:hAnsi="Times New Roman" w:cs="Times New Roman"/>
                <w:lang w:eastAsia="en-US"/>
              </w:rPr>
              <w:t>Skoda Rapid</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Усл. ед.</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2</w:t>
            </w:r>
          </w:p>
        </w:tc>
        <w:tc>
          <w:tcPr>
            <w:tcW w:w="4394" w:type="dxa"/>
            <w:tcBorders>
              <w:right w:val="single" w:sz="4" w:space="0" w:color="auto"/>
            </w:tcBorders>
          </w:tcPr>
          <w:p w:rsidR="00D44314" w:rsidRPr="0027149E" w:rsidRDefault="00D44314" w:rsidP="00D44314">
            <w:pPr>
              <w:rPr>
                <w:rFonts w:ascii="Times New Roman" w:hAnsi="Times New Roman" w:cs="Times New Roman"/>
              </w:rPr>
            </w:pPr>
            <w:r>
              <w:rPr>
                <w:rFonts w:ascii="Times New Roman" w:hAnsi="Times New Roman" w:cs="Times New Roman"/>
              </w:rPr>
              <w:t>Замена лампочек</w:t>
            </w:r>
            <w:r w:rsidRPr="0027149E">
              <w:rPr>
                <w:rFonts w:ascii="Times New Roman" w:hAnsi="Times New Roman" w:cs="Times New Roman"/>
                <w:color w:val="000000" w:themeColor="text1"/>
              </w:rPr>
              <w:t xml:space="preserve"> </w:t>
            </w:r>
            <w:r w:rsidRPr="0027149E">
              <w:rPr>
                <w:rFonts w:ascii="Times New Roman" w:hAnsi="Times New Roman" w:cs="Times New Roman"/>
                <w:color w:val="000000" w:themeColor="text1"/>
                <w:lang w:val="en-US"/>
              </w:rPr>
              <w:t>Lada</w:t>
            </w:r>
            <w:r w:rsidRPr="0027149E">
              <w:rPr>
                <w:rFonts w:ascii="Times New Roman" w:hAnsi="Times New Roman" w:cs="Times New Roman"/>
                <w:color w:val="000000" w:themeColor="text1"/>
              </w:rPr>
              <w:t xml:space="preserve"> (ВАЗ) НИВА 2123</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Усл. ед.</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2</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3</w:t>
            </w:r>
          </w:p>
        </w:tc>
        <w:tc>
          <w:tcPr>
            <w:tcW w:w="4394" w:type="dxa"/>
            <w:tcBorders>
              <w:right w:val="single" w:sz="4" w:space="0" w:color="auto"/>
            </w:tcBorders>
          </w:tcPr>
          <w:p w:rsidR="00D44314" w:rsidRPr="0027149E" w:rsidRDefault="00D44314" w:rsidP="00D44314">
            <w:pPr>
              <w:rPr>
                <w:rFonts w:ascii="Times New Roman" w:hAnsi="Times New Roman" w:cs="Times New Roman"/>
                <w:color w:val="000000"/>
              </w:rPr>
            </w:pPr>
            <w:r>
              <w:rPr>
                <w:rFonts w:ascii="Times New Roman" w:hAnsi="Times New Roman" w:cs="Times New Roman"/>
              </w:rPr>
              <w:t xml:space="preserve">Замена колес </w:t>
            </w:r>
            <w:r w:rsidRPr="0027149E">
              <w:rPr>
                <w:rFonts w:ascii="Times New Roman" w:hAnsi="Times New Roman" w:cs="Times New Roman"/>
                <w:color w:val="000000" w:themeColor="text1"/>
                <w:lang w:val="en-US"/>
              </w:rPr>
              <w:t>Lada</w:t>
            </w:r>
            <w:r w:rsidRPr="0027149E">
              <w:rPr>
                <w:rFonts w:ascii="Times New Roman" w:hAnsi="Times New Roman" w:cs="Times New Roman"/>
                <w:color w:val="000000" w:themeColor="text1"/>
              </w:rPr>
              <w:t xml:space="preserve"> (ВАЗ) НИВА 2123</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Усл. ед.</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4</w:t>
            </w:r>
          </w:p>
        </w:tc>
        <w:tc>
          <w:tcPr>
            <w:tcW w:w="4394" w:type="dxa"/>
            <w:tcBorders>
              <w:right w:val="single" w:sz="4" w:space="0" w:color="auto"/>
            </w:tcBorders>
          </w:tcPr>
          <w:p w:rsidR="00D44314" w:rsidRPr="0078230A" w:rsidRDefault="00D44314" w:rsidP="00D44314">
            <w:pPr>
              <w:rPr>
                <w:rFonts w:ascii="Times New Roman" w:hAnsi="Times New Roman" w:cs="Times New Roman"/>
                <w:color w:val="000000"/>
              </w:rPr>
            </w:pPr>
            <w:r>
              <w:rPr>
                <w:rFonts w:ascii="Times New Roman" w:hAnsi="Times New Roman" w:cs="Times New Roman"/>
              </w:rPr>
              <w:t xml:space="preserve">Замена колес </w:t>
            </w:r>
            <w:r w:rsidRPr="0027149E">
              <w:rPr>
                <w:rFonts w:ascii="Times New Roman" w:hAnsi="Times New Roman" w:cs="Times New Roman"/>
                <w:lang w:eastAsia="en-US"/>
              </w:rPr>
              <w:t xml:space="preserve"> Skoda Rapid</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Усл. ед.</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5</w:t>
            </w:r>
          </w:p>
        </w:tc>
        <w:tc>
          <w:tcPr>
            <w:tcW w:w="4394" w:type="dxa"/>
            <w:tcBorders>
              <w:right w:val="single" w:sz="4" w:space="0" w:color="auto"/>
            </w:tcBorders>
          </w:tcPr>
          <w:p w:rsidR="00D44314" w:rsidRPr="0078230A" w:rsidRDefault="00D44314" w:rsidP="00D44314">
            <w:pPr>
              <w:rPr>
                <w:rFonts w:ascii="Times New Roman" w:hAnsi="Times New Roman" w:cs="Times New Roman"/>
              </w:rPr>
            </w:pPr>
            <w:r>
              <w:rPr>
                <w:rFonts w:ascii="Times New Roman" w:hAnsi="Times New Roman" w:cs="Times New Roman"/>
              </w:rPr>
              <w:t>Мойка автомобиля</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Усл. ед.</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6</w:t>
            </w:r>
          </w:p>
        </w:tc>
        <w:tc>
          <w:tcPr>
            <w:tcW w:w="4394" w:type="dxa"/>
            <w:tcBorders>
              <w:right w:val="single" w:sz="4" w:space="0" w:color="auto"/>
            </w:tcBorders>
          </w:tcPr>
          <w:p w:rsidR="00D44314" w:rsidRPr="0078230A" w:rsidRDefault="00D44314" w:rsidP="00D44314">
            <w:pPr>
              <w:rPr>
                <w:rFonts w:ascii="Times New Roman" w:hAnsi="Times New Roman" w:cs="Times New Roman"/>
              </w:rPr>
            </w:pPr>
            <w:r>
              <w:rPr>
                <w:rFonts w:ascii="Times New Roman" w:hAnsi="Times New Roman" w:cs="Times New Roman"/>
              </w:rPr>
              <w:t xml:space="preserve">АКБ </w:t>
            </w:r>
            <w:r w:rsidRPr="0027149E">
              <w:rPr>
                <w:rFonts w:ascii="Times New Roman" w:hAnsi="Times New Roman" w:cs="Times New Roman"/>
                <w:lang w:eastAsia="en-US"/>
              </w:rPr>
              <w:t xml:space="preserve"> Skoda Rapid</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Шт.</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1</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7</w:t>
            </w:r>
          </w:p>
        </w:tc>
        <w:tc>
          <w:tcPr>
            <w:tcW w:w="4394" w:type="dxa"/>
            <w:tcBorders>
              <w:right w:val="single" w:sz="4" w:space="0" w:color="auto"/>
            </w:tcBorders>
          </w:tcPr>
          <w:p w:rsidR="00D44314" w:rsidRPr="0078230A" w:rsidRDefault="00D44314" w:rsidP="00D44314">
            <w:pPr>
              <w:rPr>
                <w:rFonts w:ascii="Times New Roman" w:hAnsi="Times New Roman" w:cs="Times New Roman"/>
              </w:rPr>
            </w:pPr>
            <w:r>
              <w:rPr>
                <w:rFonts w:ascii="Times New Roman" w:hAnsi="Times New Roman" w:cs="Times New Roman"/>
              </w:rPr>
              <w:t>Стеклоомывающая жидкость -30</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Шт.</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4</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8</w:t>
            </w:r>
          </w:p>
        </w:tc>
        <w:tc>
          <w:tcPr>
            <w:tcW w:w="4394" w:type="dxa"/>
            <w:tcBorders>
              <w:right w:val="single" w:sz="4" w:space="0" w:color="auto"/>
            </w:tcBorders>
          </w:tcPr>
          <w:p w:rsidR="00D44314" w:rsidRPr="0078230A" w:rsidRDefault="00D44314" w:rsidP="00D44314">
            <w:pPr>
              <w:rPr>
                <w:rFonts w:ascii="Times New Roman" w:hAnsi="Times New Roman" w:cs="Times New Roman"/>
              </w:rPr>
            </w:pPr>
            <w:r>
              <w:rPr>
                <w:rFonts w:ascii="Times New Roman" w:hAnsi="Times New Roman" w:cs="Times New Roman"/>
              </w:rPr>
              <w:t>Лампочка Н7</w:t>
            </w:r>
            <w:r w:rsidRPr="0078230A">
              <w:rPr>
                <w:rFonts w:ascii="Times New Roman" w:hAnsi="Times New Roman" w:cs="Times New Roman"/>
                <w:color w:val="000000" w:themeColor="text1"/>
              </w:rPr>
              <w:t xml:space="preserve"> </w:t>
            </w:r>
            <w:r w:rsidRPr="0078230A">
              <w:rPr>
                <w:rFonts w:ascii="Times New Roman" w:hAnsi="Times New Roman" w:cs="Times New Roman"/>
                <w:color w:val="000000" w:themeColor="text1"/>
                <w:lang w:val="en-US"/>
              </w:rPr>
              <w:t>Lada</w:t>
            </w:r>
            <w:r w:rsidRPr="0078230A">
              <w:rPr>
                <w:rFonts w:ascii="Times New Roman" w:hAnsi="Times New Roman" w:cs="Times New Roman"/>
                <w:color w:val="000000" w:themeColor="text1"/>
              </w:rPr>
              <w:t xml:space="preserve"> (ВАЗ) НИВА 2123</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Шт.</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2</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D44314" w:rsidRPr="0027149E" w:rsidTr="00E925AD">
        <w:trPr>
          <w:trHeight w:val="283"/>
        </w:trPr>
        <w:tc>
          <w:tcPr>
            <w:tcW w:w="817" w:type="dxa"/>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9</w:t>
            </w:r>
          </w:p>
        </w:tc>
        <w:tc>
          <w:tcPr>
            <w:tcW w:w="4394" w:type="dxa"/>
            <w:tcBorders>
              <w:right w:val="single" w:sz="4" w:space="0" w:color="auto"/>
            </w:tcBorders>
          </w:tcPr>
          <w:p w:rsidR="00D44314" w:rsidRPr="0027149E" w:rsidRDefault="00D44314" w:rsidP="00D44314">
            <w:pPr>
              <w:rPr>
                <w:rFonts w:ascii="Times New Roman" w:hAnsi="Times New Roman" w:cs="Times New Roman"/>
                <w:lang w:val="en-US"/>
              </w:rPr>
            </w:pPr>
            <w:r>
              <w:rPr>
                <w:rFonts w:ascii="Times New Roman" w:hAnsi="Times New Roman" w:cs="Times New Roman"/>
              </w:rPr>
              <w:t>Стеклоомывающая жидкость лето</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sidRPr="0027149E">
              <w:rPr>
                <w:rFonts w:ascii="Times New Roman" w:hAnsi="Times New Roman" w:cs="Times New Roman"/>
              </w:rPr>
              <w:t>Шт.</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r>
              <w:rPr>
                <w:rFonts w:ascii="Times New Roman" w:hAnsi="Times New Roman" w:cs="Times New Roman"/>
              </w:rPr>
              <w:t>2</w:t>
            </w:r>
          </w:p>
        </w:tc>
        <w:tc>
          <w:tcPr>
            <w:tcW w:w="1134" w:type="dxa"/>
            <w:tcBorders>
              <w:left w:val="single" w:sz="4" w:space="0" w:color="auto"/>
            </w:tcBorders>
          </w:tcPr>
          <w:p w:rsidR="00D44314" w:rsidRPr="0027149E" w:rsidRDefault="00D44314" w:rsidP="00D44314">
            <w:pPr>
              <w:jc w:val="center"/>
              <w:rPr>
                <w:rFonts w:ascii="Times New Roman" w:hAnsi="Times New Roman" w:cs="Times New Roman"/>
              </w:rPr>
            </w:pPr>
          </w:p>
        </w:tc>
        <w:tc>
          <w:tcPr>
            <w:tcW w:w="1418" w:type="dxa"/>
            <w:tcBorders>
              <w:left w:val="single" w:sz="4" w:space="0" w:color="auto"/>
            </w:tcBorders>
          </w:tcPr>
          <w:p w:rsidR="00D44314" w:rsidRPr="0027149E" w:rsidRDefault="00D44314" w:rsidP="00D44314">
            <w:pPr>
              <w:jc w:val="center"/>
              <w:rPr>
                <w:rFonts w:ascii="Times New Roman" w:hAnsi="Times New Roman" w:cs="Times New Roman"/>
              </w:rPr>
            </w:pPr>
          </w:p>
        </w:tc>
      </w:tr>
      <w:tr w:rsidR="00E925AD" w:rsidRPr="0027149E" w:rsidTr="00E925AD">
        <w:trPr>
          <w:trHeight w:val="264"/>
        </w:trPr>
        <w:tc>
          <w:tcPr>
            <w:tcW w:w="8613" w:type="dxa"/>
            <w:gridSpan w:val="5"/>
            <w:vAlign w:val="center"/>
          </w:tcPr>
          <w:p w:rsidR="00E925AD" w:rsidRPr="0027149E" w:rsidRDefault="00E925AD" w:rsidP="00E925AD">
            <w:pPr>
              <w:jc w:val="right"/>
              <w:rPr>
                <w:rFonts w:ascii="Times New Roman" w:hAnsi="Times New Roman" w:cs="Times New Roman"/>
                <w:b/>
              </w:rPr>
            </w:pPr>
            <w:r w:rsidRPr="0027149E">
              <w:rPr>
                <w:rFonts w:ascii="Times New Roman" w:hAnsi="Times New Roman" w:cs="Times New Roman"/>
                <w:b/>
              </w:rPr>
              <w:t>ИТОГО:</w:t>
            </w:r>
          </w:p>
        </w:tc>
        <w:tc>
          <w:tcPr>
            <w:tcW w:w="1418" w:type="dxa"/>
          </w:tcPr>
          <w:p w:rsidR="00E925AD" w:rsidRPr="0027149E" w:rsidRDefault="00E925AD" w:rsidP="00E1175B">
            <w:pPr>
              <w:jc w:val="center"/>
              <w:rPr>
                <w:rFonts w:ascii="Times New Roman" w:hAnsi="Times New Roman" w:cs="Times New Roman"/>
                <w:b/>
              </w:rPr>
            </w:pPr>
          </w:p>
        </w:tc>
      </w:tr>
      <w:tr w:rsidR="00C311C8" w:rsidRPr="0027149E" w:rsidTr="00A909BE">
        <w:trPr>
          <w:trHeight w:val="264"/>
        </w:trPr>
        <w:tc>
          <w:tcPr>
            <w:tcW w:w="10031" w:type="dxa"/>
            <w:gridSpan w:val="6"/>
            <w:vAlign w:val="center"/>
          </w:tcPr>
          <w:p w:rsidR="00C311C8" w:rsidRPr="0027149E" w:rsidRDefault="00C311C8" w:rsidP="00C311C8">
            <w:pPr>
              <w:jc w:val="right"/>
              <w:rPr>
                <w:b/>
              </w:rPr>
            </w:pPr>
            <w:r w:rsidRPr="006C5064">
              <w:rPr>
                <w:rFonts w:ascii="Times New Roman" w:eastAsia="Times New Roman" w:hAnsi="Times New Roman" w:cs="Times New Roman"/>
                <w:i/>
                <w:sz w:val="24"/>
                <w:szCs w:val="24"/>
                <w:highlight w:val="yellow"/>
              </w:rPr>
              <w:t>НДС __% ____________  рублей _____ копеек (НДС не облагается)</w:t>
            </w:r>
            <w:r w:rsidRPr="006C5064">
              <w:rPr>
                <w:rFonts w:ascii="Times New Roman" w:eastAsia="Times New Roman" w:hAnsi="Times New Roman" w:cs="Times New Roman"/>
                <w:sz w:val="24"/>
                <w:szCs w:val="24"/>
                <w:highlight w:val="yellow"/>
                <w:vertAlign w:val="superscript"/>
              </w:rPr>
              <w:footnoteReference w:id="3"/>
            </w:r>
            <w:r w:rsidRPr="006C5064">
              <w:rPr>
                <w:rFonts w:ascii="Times New Roman" w:eastAsia="Times New Roman" w:hAnsi="Times New Roman" w:cs="Times New Roman"/>
                <w:sz w:val="24"/>
                <w:szCs w:val="24"/>
                <w:highlight w:val="yellow"/>
              </w:rPr>
              <w:t>.</w:t>
            </w:r>
          </w:p>
        </w:tc>
      </w:tr>
    </w:tbl>
    <w:p w:rsidR="00CB48B6" w:rsidRDefault="00CB48B6" w:rsidP="00A53A36">
      <w:pPr>
        <w:widowControl w:val="0"/>
        <w:jc w:val="both"/>
        <w:rPr>
          <w:szCs w:val="24"/>
        </w:rPr>
      </w:pPr>
    </w:p>
    <w:p w:rsidR="00E925AD" w:rsidRPr="004D2107" w:rsidRDefault="00E925AD" w:rsidP="00E925AD">
      <w:pPr>
        <w:pStyle w:val="a3"/>
        <w:ind w:left="0" w:firstLine="709"/>
        <w:contextualSpacing w:val="0"/>
        <w:jc w:val="both"/>
        <w:rPr>
          <w:szCs w:val="24"/>
        </w:rPr>
      </w:pPr>
      <w:r w:rsidRPr="0027149E">
        <w:rPr>
          <w:szCs w:val="24"/>
        </w:rPr>
        <w:t xml:space="preserve">ИТОГО: </w:t>
      </w:r>
      <w:r w:rsidR="00C311C8" w:rsidRPr="006C5064">
        <w:rPr>
          <w:b/>
          <w:bCs/>
          <w:szCs w:val="24"/>
          <w:highlight w:val="yellow"/>
        </w:rPr>
        <w:t xml:space="preserve">_______ </w:t>
      </w:r>
      <w:r w:rsidR="00C311C8" w:rsidRPr="006C5064">
        <w:rPr>
          <w:b/>
          <w:szCs w:val="24"/>
          <w:highlight w:val="yellow"/>
        </w:rPr>
        <w:t>(________) руб. ___ коп</w:t>
      </w:r>
      <w:r w:rsidR="00C311C8" w:rsidRPr="006C5064">
        <w:rPr>
          <w:szCs w:val="24"/>
          <w:highlight w:val="yellow"/>
        </w:rPr>
        <w:t xml:space="preserve">, </w:t>
      </w:r>
      <w:r w:rsidR="00C311C8" w:rsidRPr="006C5064">
        <w:rPr>
          <w:i/>
          <w:szCs w:val="24"/>
          <w:highlight w:val="yellow"/>
        </w:rPr>
        <w:t>в т.ч.</w:t>
      </w:r>
      <w:r w:rsidR="00C311C8" w:rsidRPr="006C5064">
        <w:rPr>
          <w:szCs w:val="24"/>
          <w:highlight w:val="yellow"/>
        </w:rPr>
        <w:t xml:space="preserve"> </w:t>
      </w:r>
      <w:r w:rsidR="00C311C8" w:rsidRPr="006C5064">
        <w:rPr>
          <w:i/>
          <w:szCs w:val="24"/>
          <w:highlight w:val="yellow"/>
        </w:rPr>
        <w:t>НДС __% ____________ (___________) рублей _____ копеек (НДС не облагается)</w:t>
      </w:r>
      <w:r w:rsidR="00C311C8" w:rsidRPr="006C5064">
        <w:rPr>
          <w:szCs w:val="24"/>
          <w:highlight w:val="yellow"/>
          <w:vertAlign w:val="superscript"/>
        </w:rPr>
        <w:footnoteReference w:id="4"/>
      </w:r>
      <w:r w:rsidR="00C311C8" w:rsidRPr="006C5064">
        <w:rPr>
          <w:szCs w:val="24"/>
          <w:highlight w:val="yellow"/>
        </w:rPr>
        <w:t>.</w:t>
      </w:r>
    </w:p>
    <w:p w:rsidR="00E925AD" w:rsidRDefault="00E925AD" w:rsidP="00A53A36">
      <w:pPr>
        <w:widowControl w:val="0"/>
        <w:jc w:val="both"/>
        <w:rPr>
          <w:szCs w:val="24"/>
        </w:rPr>
      </w:pPr>
    </w:p>
    <w:tbl>
      <w:tblPr>
        <w:tblW w:w="0" w:type="auto"/>
        <w:tblInd w:w="108" w:type="dxa"/>
        <w:tblLayout w:type="fixed"/>
        <w:tblLook w:val="04A0"/>
      </w:tblPr>
      <w:tblGrid>
        <w:gridCol w:w="4678"/>
        <w:gridCol w:w="4667"/>
      </w:tblGrid>
      <w:tr w:rsidR="00E925AD" w:rsidRPr="004D2107" w:rsidTr="004D386B">
        <w:tc>
          <w:tcPr>
            <w:tcW w:w="4678" w:type="dxa"/>
          </w:tcPr>
          <w:p w:rsidR="00E925AD" w:rsidRPr="004D2107" w:rsidRDefault="00E925AD" w:rsidP="004D386B">
            <w:pPr>
              <w:jc w:val="center"/>
              <w:rPr>
                <w:b/>
                <w:szCs w:val="24"/>
              </w:rPr>
            </w:pPr>
            <w:r w:rsidRPr="004D2107">
              <w:rPr>
                <w:b/>
                <w:szCs w:val="24"/>
              </w:rPr>
              <w:t>ЗАКАЗЧИК</w:t>
            </w:r>
          </w:p>
          <w:p w:rsidR="00E925AD" w:rsidRPr="004D2107" w:rsidRDefault="00E925AD" w:rsidP="004D386B">
            <w:pPr>
              <w:jc w:val="center"/>
              <w:rPr>
                <w:b/>
                <w:szCs w:val="24"/>
              </w:rPr>
            </w:pPr>
            <w:r w:rsidRPr="004D2107">
              <w:rPr>
                <w:b/>
                <w:szCs w:val="24"/>
              </w:rPr>
              <w:t>Администрация муниципального образования Рабитицкое сельское поселение Волосовского муниципального района Ленинградской области</w:t>
            </w:r>
          </w:p>
          <w:p w:rsidR="00E925AD" w:rsidRPr="004D2107" w:rsidRDefault="00E925AD" w:rsidP="004D386B">
            <w:pPr>
              <w:jc w:val="both"/>
              <w:rPr>
                <w:szCs w:val="24"/>
              </w:rPr>
            </w:pPr>
          </w:p>
          <w:p w:rsidR="00C311C8" w:rsidRPr="00ED2BCE" w:rsidRDefault="00C311C8" w:rsidP="00C311C8">
            <w:pPr>
              <w:rPr>
                <w:szCs w:val="24"/>
              </w:rPr>
            </w:pPr>
            <w:r w:rsidRPr="00ED2BCE">
              <w:rPr>
                <w:szCs w:val="24"/>
              </w:rPr>
              <w:t xml:space="preserve">Врио главы администрации </w:t>
            </w:r>
          </w:p>
          <w:p w:rsidR="00C311C8" w:rsidRDefault="00C311C8" w:rsidP="00C311C8">
            <w:pPr>
              <w:tabs>
                <w:tab w:val="left" w:pos="3090"/>
              </w:tabs>
              <w:rPr>
                <w:szCs w:val="24"/>
              </w:rPr>
            </w:pPr>
            <w:r>
              <w:rPr>
                <w:szCs w:val="24"/>
              </w:rPr>
              <w:t>__________________(А.А. Зайцева)</w:t>
            </w:r>
          </w:p>
          <w:p w:rsidR="00C311C8" w:rsidRPr="004C13DB" w:rsidRDefault="00C311C8" w:rsidP="00C311C8">
            <w:pPr>
              <w:pStyle w:val="1a"/>
              <w:widowControl w:val="0"/>
              <w:suppressAutoHyphens w:val="0"/>
              <w:rPr>
                <w:color w:val="000000"/>
                <w:sz w:val="18"/>
                <w:szCs w:val="24"/>
              </w:rPr>
            </w:pPr>
            <w:r w:rsidRPr="004C13DB">
              <w:rPr>
                <w:sz w:val="18"/>
                <w:szCs w:val="24"/>
              </w:rPr>
              <w:t>Подписано ЭЦП через электронный магазин ЛО</w:t>
            </w:r>
            <w:r w:rsidRPr="004C13DB">
              <w:rPr>
                <w:color w:val="000000"/>
                <w:sz w:val="18"/>
                <w:szCs w:val="24"/>
              </w:rPr>
              <w:t xml:space="preserve"> </w:t>
            </w:r>
          </w:p>
          <w:p w:rsidR="00E925AD" w:rsidRPr="004D2107" w:rsidRDefault="00E925AD" w:rsidP="004D386B">
            <w:pPr>
              <w:jc w:val="both"/>
              <w:rPr>
                <w:szCs w:val="24"/>
              </w:rPr>
            </w:pPr>
          </w:p>
        </w:tc>
        <w:tc>
          <w:tcPr>
            <w:tcW w:w="4667" w:type="dxa"/>
          </w:tcPr>
          <w:p w:rsidR="00D15E14" w:rsidRPr="004D2107" w:rsidRDefault="00D15E14" w:rsidP="00D15E14">
            <w:pPr>
              <w:jc w:val="center"/>
              <w:rPr>
                <w:b/>
                <w:szCs w:val="24"/>
              </w:rPr>
            </w:pPr>
            <w:r w:rsidRPr="00D15E14">
              <w:rPr>
                <w:b/>
                <w:szCs w:val="24"/>
                <w:highlight w:val="yellow"/>
              </w:rPr>
              <w:t>ПОДРЯДЧИК</w:t>
            </w:r>
          </w:p>
          <w:p w:rsidR="00E925AD" w:rsidRPr="004D2107" w:rsidRDefault="00E925AD" w:rsidP="004D386B">
            <w:pPr>
              <w:jc w:val="both"/>
              <w:rPr>
                <w:szCs w:val="24"/>
              </w:rPr>
            </w:pPr>
          </w:p>
        </w:tc>
      </w:tr>
    </w:tbl>
    <w:p w:rsidR="00EC38F4" w:rsidRDefault="00EC38F4" w:rsidP="00A53A36">
      <w:pPr>
        <w:widowControl w:val="0"/>
        <w:jc w:val="both"/>
        <w:rPr>
          <w:szCs w:val="24"/>
        </w:rPr>
      </w:pPr>
    </w:p>
    <w:p w:rsidR="00E925AD" w:rsidRPr="009E31A9" w:rsidRDefault="00E925AD" w:rsidP="009E31A9">
      <w:pPr>
        <w:widowControl w:val="0"/>
        <w:jc w:val="both"/>
        <w:rPr>
          <w:szCs w:val="24"/>
        </w:rPr>
      </w:pPr>
    </w:p>
    <w:sectPr w:rsidR="00E925AD" w:rsidRPr="009E31A9" w:rsidSect="004D386B">
      <w:pgSz w:w="12240" w:h="15840"/>
      <w:pgMar w:top="1134" w:right="850" w:bottom="1134"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355" w:rsidRDefault="00BF2355" w:rsidP="00675821">
      <w:r>
        <w:separator/>
      </w:r>
    </w:p>
  </w:endnote>
  <w:endnote w:type="continuationSeparator" w:id="1">
    <w:p w:rsidR="00BF2355" w:rsidRDefault="00BF2355" w:rsidP="006758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355" w:rsidRDefault="00BF2355" w:rsidP="00675821">
      <w:r>
        <w:separator/>
      </w:r>
    </w:p>
  </w:footnote>
  <w:footnote w:type="continuationSeparator" w:id="1">
    <w:p w:rsidR="00BF2355" w:rsidRDefault="00BF2355" w:rsidP="00675821">
      <w:r>
        <w:continuationSeparator/>
      </w:r>
    </w:p>
  </w:footnote>
  <w:footnote w:id="2">
    <w:p w:rsidR="00675821" w:rsidRDefault="00675821" w:rsidP="00675821">
      <w:pPr>
        <w:ind w:left="426"/>
      </w:pPr>
      <w:r>
        <w:rPr>
          <w:vertAlign w:val="superscript"/>
        </w:rPr>
        <w:footnoteRef/>
      </w:r>
      <w:r w:rsidRPr="00507215">
        <w:rPr>
          <w:rFonts w:cs="Calibri"/>
          <w:sz w:val="18"/>
        </w:rPr>
        <w:t>Корректируется на стадии заключения договора</w:t>
      </w:r>
    </w:p>
  </w:footnote>
  <w:footnote w:id="3">
    <w:p w:rsidR="00C311C8" w:rsidRDefault="00C311C8" w:rsidP="00C311C8">
      <w:pPr>
        <w:ind w:left="426"/>
      </w:pPr>
      <w:r>
        <w:rPr>
          <w:vertAlign w:val="superscript"/>
        </w:rPr>
        <w:footnoteRef/>
      </w:r>
      <w:r w:rsidRPr="00507215">
        <w:rPr>
          <w:rFonts w:cs="Calibri"/>
          <w:sz w:val="18"/>
        </w:rPr>
        <w:t>Корректируется на стадии заключения договора</w:t>
      </w:r>
    </w:p>
  </w:footnote>
  <w:footnote w:id="4">
    <w:p w:rsidR="00C311C8" w:rsidRDefault="00C311C8" w:rsidP="00C311C8">
      <w:pPr>
        <w:ind w:left="426"/>
      </w:pPr>
      <w:r>
        <w:rPr>
          <w:vertAlign w:val="superscript"/>
        </w:rPr>
        <w:footnoteRef/>
      </w:r>
      <w:r w:rsidRPr="00507215">
        <w:rPr>
          <w:rFonts w:cs="Calibri"/>
          <w:sz w:val="18"/>
        </w:rPr>
        <w:t>Корректируется на стадии заключения договора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473C5"/>
    <w:multiLevelType w:val="multilevel"/>
    <w:tmpl w:val="4112A454"/>
    <w:lvl w:ilvl="0">
      <w:start w:val="1"/>
      <w:numFmt w:val="decimal"/>
      <w:lvlText w:val="%1."/>
      <w:legacy w:legacy="1" w:legacySpace="0" w:legacyIndent="360"/>
      <w:lvlJc w:val="left"/>
      <w:rPr>
        <w:rFonts w:ascii="Times New Roman" w:hAnsi="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9906D2"/>
    <w:multiLevelType w:val="multilevel"/>
    <w:tmpl w:val="BD141A76"/>
    <w:lvl w:ilvl="0">
      <w:start w:val="10"/>
      <w:numFmt w:val="decimal"/>
      <w:lvlText w:val="%1."/>
      <w:lvlJc w:val="left"/>
      <w:pPr>
        <w:ind w:left="742" w:hanging="600"/>
      </w:pPr>
      <w:rPr>
        <w:b/>
        <w:sz w:val="24"/>
      </w:rPr>
    </w:lvl>
    <w:lvl w:ilvl="1">
      <w:start w:val="1"/>
      <w:numFmt w:val="decimal"/>
      <w:lvlText w:val="%1.%2."/>
      <w:lvlJc w:val="left"/>
      <w:pPr>
        <w:ind w:left="600" w:hanging="600"/>
      </w:pPr>
      <w:rPr>
        <w:b w:val="0"/>
        <w:sz w:val="24"/>
      </w:rPr>
    </w:lvl>
    <w:lvl w:ilvl="2">
      <w:start w:val="1"/>
      <w:numFmt w:val="decimal"/>
      <w:lvlText w:val="%1.%2.%3."/>
      <w:lvlJc w:val="left"/>
      <w:pPr>
        <w:ind w:left="720" w:hanging="720"/>
      </w:pPr>
      <w:rPr>
        <w:b/>
        <w:sz w:val="28"/>
      </w:rPr>
    </w:lvl>
    <w:lvl w:ilvl="3">
      <w:start w:val="1"/>
      <w:numFmt w:val="decimal"/>
      <w:lvlText w:val="%1.%2.%3.%4."/>
      <w:lvlJc w:val="left"/>
      <w:pPr>
        <w:ind w:left="720" w:hanging="720"/>
      </w:pPr>
      <w:rPr>
        <w:b/>
        <w:sz w:val="28"/>
      </w:rPr>
    </w:lvl>
    <w:lvl w:ilvl="4">
      <w:start w:val="1"/>
      <w:numFmt w:val="decimal"/>
      <w:lvlText w:val="%1.%2.%3.%4.%5."/>
      <w:lvlJc w:val="left"/>
      <w:pPr>
        <w:ind w:left="1080" w:hanging="1080"/>
      </w:pPr>
      <w:rPr>
        <w:b/>
        <w:sz w:val="28"/>
      </w:rPr>
    </w:lvl>
    <w:lvl w:ilvl="5">
      <w:start w:val="1"/>
      <w:numFmt w:val="decimal"/>
      <w:lvlText w:val="%1.%2.%3.%4.%5.%6."/>
      <w:lvlJc w:val="left"/>
      <w:pPr>
        <w:ind w:left="1080" w:hanging="1080"/>
      </w:pPr>
      <w:rPr>
        <w:b/>
        <w:sz w:val="28"/>
      </w:rPr>
    </w:lvl>
    <w:lvl w:ilvl="6">
      <w:start w:val="1"/>
      <w:numFmt w:val="decimal"/>
      <w:lvlText w:val="%1.%2.%3.%4.%5.%6.%7."/>
      <w:lvlJc w:val="left"/>
      <w:pPr>
        <w:ind w:left="1440" w:hanging="1440"/>
      </w:pPr>
      <w:rPr>
        <w:b/>
        <w:sz w:val="28"/>
      </w:rPr>
    </w:lvl>
    <w:lvl w:ilvl="7">
      <w:start w:val="1"/>
      <w:numFmt w:val="decimal"/>
      <w:lvlText w:val="%1.%2.%3.%4.%5.%6.%7.%8."/>
      <w:lvlJc w:val="left"/>
      <w:pPr>
        <w:ind w:left="1440" w:hanging="1440"/>
      </w:pPr>
      <w:rPr>
        <w:b/>
        <w:sz w:val="28"/>
      </w:rPr>
    </w:lvl>
    <w:lvl w:ilvl="8">
      <w:start w:val="1"/>
      <w:numFmt w:val="decimal"/>
      <w:lvlText w:val="%1.%2.%3.%4.%5.%6.%7.%8.%9."/>
      <w:lvlJc w:val="left"/>
      <w:pPr>
        <w:ind w:left="1800" w:hanging="1800"/>
      </w:pPr>
      <w:rPr>
        <w:b/>
        <w:sz w:val="28"/>
      </w:rPr>
    </w:lvl>
  </w:abstractNum>
  <w:abstractNum w:abstractNumId="2">
    <w:nsid w:val="2A4A1B42"/>
    <w:multiLevelType w:val="multilevel"/>
    <w:tmpl w:val="B99C2DA6"/>
    <w:lvl w:ilvl="0">
      <w:start w:val="10"/>
      <w:numFmt w:val="decimal"/>
      <w:lvlText w:val="%1."/>
      <w:lvlJc w:val="left"/>
      <w:pPr>
        <w:ind w:left="742" w:hanging="600"/>
      </w:pPr>
      <w:rPr>
        <w:b/>
        <w:sz w:val="24"/>
        <w:szCs w:val="24"/>
      </w:rPr>
    </w:lvl>
    <w:lvl w:ilvl="1">
      <w:start w:val="1"/>
      <w:numFmt w:val="decimal"/>
      <w:lvlText w:val="%1.%2."/>
      <w:lvlJc w:val="left"/>
      <w:pPr>
        <w:ind w:left="600" w:hanging="600"/>
      </w:pPr>
      <w:rPr>
        <w:b w:val="0"/>
        <w:sz w:val="24"/>
        <w:szCs w:val="24"/>
      </w:rPr>
    </w:lvl>
    <w:lvl w:ilvl="2">
      <w:start w:val="1"/>
      <w:numFmt w:val="decimal"/>
      <w:lvlText w:val="%1.%2.%3."/>
      <w:lvlJc w:val="left"/>
      <w:pPr>
        <w:ind w:left="720" w:hanging="720"/>
      </w:pPr>
      <w:rPr>
        <w:b/>
        <w:sz w:val="28"/>
      </w:rPr>
    </w:lvl>
    <w:lvl w:ilvl="3">
      <w:start w:val="1"/>
      <w:numFmt w:val="decimal"/>
      <w:lvlText w:val="%1.%2.%3.%4."/>
      <w:lvlJc w:val="left"/>
      <w:pPr>
        <w:ind w:left="720" w:hanging="720"/>
      </w:pPr>
      <w:rPr>
        <w:b/>
        <w:sz w:val="28"/>
      </w:rPr>
    </w:lvl>
    <w:lvl w:ilvl="4">
      <w:start w:val="1"/>
      <w:numFmt w:val="decimal"/>
      <w:lvlText w:val="%1.%2.%3.%4.%5."/>
      <w:lvlJc w:val="left"/>
      <w:pPr>
        <w:ind w:left="1080" w:hanging="1080"/>
      </w:pPr>
      <w:rPr>
        <w:b/>
        <w:sz w:val="28"/>
      </w:rPr>
    </w:lvl>
    <w:lvl w:ilvl="5">
      <w:start w:val="1"/>
      <w:numFmt w:val="decimal"/>
      <w:lvlText w:val="%1.%2.%3.%4.%5.%6."/>
      <w:lvlJc w:val="left"/>
      <w:pPr>
        <w:ind w:left="1080" w:hanging="1080"/>
      </w:pPr>
      <w:rPr>
        <w:b/>
        <w:sz w:val="28"/>
      </w:rPr>
    </w:lvl>
    <w:lvl w:ilvl="6">
      <w:start w:val="1"/>
      <w:numFmt w:val="decimal"/>
      <w:lvlText w:val="%1.%2.%3.%4.%5.%6.%7."/>
      <w:lvlJc w:val="left"/>
      <w:pPr>
        <w:ind w:left="1440" w:hanging="1440"/>
      </w:pPr>
      <w:rPr>
        <w:b/>
        <w:sz w:val="28"/>
      </w:rPr>
    </w:lvl>
    <w:lvl w:ilvl="7">
      <w:start w:val="1"/>
      <w:numFmt w:val="decimal"/>
      <w:lvlText w:val="%1.%2.%3.%4.%5.%6.%7.%8."/>
      <w:lvlJc w:val="left"/>
      <w:pPr>
        <w:ind w:left="1440" w:hanging="1440"/>
      </w:pPr>
      <w:rPr>
        <w:b/>
        <w:sz w:val="28"/>
      </w:rPr>
    </w:lvl>
    <w:lvl w:ilvl="8">
      <w:start w:val="1"/>
      <w:numFmt w:val="decimal"/>
      <w:lvlText w:val="%1.%2.%3.%4.%5.%6.%7.%8.%9."/>
      <w:lvlJc w:val="left"/>
      <w:pPr>
        <w:ind w:left="1800" w:hanging="1800"/>
      </w:pPr>
      <w:rPr>
        <w:b/>
        <w:sz w:val="28"/>
      </w:rPr>
    </w:lvl>
  </w:abstractNum>
  <w:abstractNum w:abstractNumId="3">
    <w:nsid w:val="2C50367F"/>
    <w:multiLevelType w:val="multilevel"/>
    <w:tmpl w:val="B9FA4D6A"/>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E31787A"/>
    <w:multiLevelType w:val="multilevel"/>
    <w:tmpl w:val="5E5674D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154383F"/>
    <w:multiLevelType w:val="multilevel"/>
    <w:tmpl w:val="2F9A6D40"/>
    <w:lvl w:ilvl="0">
      <w:start w:val="10"/>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6">
    <w:nsid w:val="5EA35348"/>
    <w:multiLevelType w:val="multilevel"/>
    <w:tmpl w:val="5F826198"/>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nsid w:val="66B276BE"/>
    <w:multiLevelType w:val="multilevel"/>
    <w:tmpl w:val="307ECE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7BC553C"/>
    <w:multiLevelType w:val="multilevel"/>
    <w:tmpl w:val="41FE424C"/>
    <w:lvl w:ilvl="0">
      <w:start w:val="10"/>
      <w:numFmt w:val="decimal"/>
      <w:lvlText w:val="%1."/>
      <w:lvlJc w:val="left"/>
      <w:pPr>
        <w:ind w:left="720" w:hanging="360"/>
      </w:pPr>
      <w:rPr>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BB01116"/>
    <w:multiLevelType w:val="multilevel"/>
    <w:tmpl w:val="6848EF00"/>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num>
  <w:num w:numId="2">
    <w:abstractNumId w:val="8"/>
  </w:num>
  <w:num w:numId="3">
    <w:abstractNumId w:val="7"/>
  </w:num>
  <w:num w:numId="4">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6"/>
  </w:num>
  <w:num w:numId="7">
    <w:abstractNumId w:val="1"/>
  </w:num>
  <w:num w:numId="8">
    <w:abstractNumId w:val="5"/>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00BE4"/>
    <w:rsid w:val="00151337"/>
    <w:rsid w:val="00193A3D"/>
    <w:rsid w:val="001A3D78"/>
    <w:rsid w:val="001E4C40"/>
    <w:rsid w:val="00201989"/>
    <w:rsid w:val="0027149E"/>
    <w:rsid w:val="002F5020"/>
    <w:rsid w:val="00375020"/>
    <w:rsid w:val="00396823"/>
    <w:rsid w:val="00400BE4"/>
    <w:rsid w:val="00435178"/>
    <w:rsid w:val="00483E80"/>
    <w:rsid w:val="004D2107"/>
    <w:rsid w:val="004D386B"/>
    <w:rsid w:val="004D7DD0"/>
    <w:rsid w:val="00512821"/>
    <w:rsid w:val="005D208F"/>
    <w:rsid w:val="0063228C"/>
    <w:rsid w:val="0065163F"/>
    <w:rsid w:val="00675821"/>
    <w:rsid w:val="006A1C72"/>
    <w:rsid w:val="006A612F"/>
    <w:rsid w:val="006B332C"/>
    <w:rsid w:val="006E6D91"/>
    <w:rsid w:val="0070025B"/>
    <w:rsid w:val="0078230A"/>
    <w:rsid w:val="00785EA7"/>
    <w:rsid w:val="007F1469"/>
    <w:rsid w:val="007F261A"/>
    <w:rsid w:val="007F43F1"/>
    <w:rsid w:val="007F715D"/>
    <w:rsid w:val="008D7400"/>
    <w:rsid w:val="008E2639"/>
    <w:rsid w:val="008E4C60"/>
    <w:rsid w:val="008F3D8C"/>
    <w:rsid w:val="009078D9"/>
    <w:rsid w:val="009E31A9"/>
    <w:rsid w:val="00A05861"/>
    <w:rsid w:val="00A1294F"/>
    <w:rsid w:val="00A4598C"/>
    <w:rsid w:val="00A53A36"/>
    <w:rsid w:val="00A947EB"/>
    <w:rsid w:val="00AB2A49"/>
    <w:rsid w:val="00B67E0F"/>
    <w:rsid w:val="00BB6C87"/>
    <w:rsid w:val="00BF2355"/>
    <w:rsid w:val="00C311C8"/>
    <w:rsid w:val="00C35821"/>
    <w:rsid w:val="00C64AEB"/>
    <w:rsid w:val="00CB48B6"/>
    <w:rsid w:val="00CD3359"/>
    <w:rsid w:val="00D15E14"/>
    <w:rsid w:val="00D407E9"/>
    <w:rsid w:val="00D44314"/>
    <w:rsid w:val="00DD32DD"/>
    <w:rsid w:val="00DD4ED6"/>
    <w:rsid w:val="00E0022F"/>
    <w:rsid w:val="00E0109D"/>
    <w:rsid w:val="00E1175B"/>
    <w:rsid w:val="00E6310F"/>
    <w:rsid w:val="00E925AD"/>
    <w:rsid w:val="00EC38F4"/>
    <w:rsid w:val="00EC679E"/>
    <w:rsid w:val="00FB43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400BE4"/>
    <w:rPr>
      <w:sz w:val="24"/>
    </w:rPr>
  </w:style>
  <w:style w:type="paragraph" w:styleId="10">
    <w:name w:val="heading 1"/>
    <w:next w:val="a"/>
    <w:link w:val="11"/>
    <w:uiPriority w:val="9"/>
    <w:qFormat/>
    <w:rsid w:val="00400BE4"/>
    <w:pPr>
      <w:spacing w:before="120" w:after="120"/>
      <w:jc w:val="both"/>
      <w:outlineLvl w:val="0"/>
    </w:pPr>
    <w:rPr>
      <w:rFonts w:ascii="XO Thames" w:hAnsi="XO Thames"/>
      <w:b/>
      <w:sz w:val="32"/>
    </w:rPr>
  </w:style>
  <w:style w:type="paragraph" w:styleId="2">
    <w:name w:val="heading 2"/>
    <w:next w:val="a"/>
    <w:link w:val="20"/>
    <w:uiPriority w:val="9"/>
    <w:qFormat/>
    <w:rsid w:val="00400BE4"/>
    <w:pPr>
      <w:spacing w:before="120" w:after="120"/>
      <w:jc w:val="both"/>
      <w:outlineLvl w:val="1"/>
    </w:pPr>
    <w:rPr>
      <w:rFonts w:ascii="XO Thames" w:hAnsi="XO Thames"/>
      <w:b/>
      <w:sz w:val="28"/>
    </w:rPr>
  </w:style>
  <w:style w:type="paragraph" w:styleId="3">
    <w:name w:val="heading 3"/>
    <w:next w:val="a"/>
    <w:link w:val="30"/>
    <w:uiPriority w:val="9"/>
    <w:qFormat/>
    <w:rsid w:val="00400BE4"/>
    <w:pPr>
      <w:spacing w:before="120" w:after="120"/>
      <w:jc w:val="both"/>
      <w:outlineLvl w:val="2"/>
    </w:pPr>
    <w:rPr>
      <w:rFonts w:ascii="XO Thames" w:hAnsi="XO Thames"/>
      <w:b/>
      <w:sz w:val="26"/>
    </w:rPr>
  </w:style>
  <w:style w:type="paragraph" w:styleId="4">
    <w:name w:val="heading 4"/>
    <w:next w:val="a"/>
    <w:link w:val="40"/>
    <w:uiPriority w:val="9"/>
    <w:qFormat/>
    <w:rsid w:val="00400BE4"/>
    <w:pPr>
      <w:spacing w:before="120" w:after="120"/>
      <w:jc w:val="both"/>
      <w:outlineLvl w:val="3"/>
    </w:pPr>
    <w:rPr>
      <w:rFonts w:ascii="XO Thames" w:hAnsi="XO Thames"/>
      <w:b/>
      <w:sz w:val="24"/>
    </w:rPr>
  </w:style>
  <w:style w:type="paragraph" w:styleId="5">
    <w:name w:val="heading 5"/>
    <w:next w:val="a"/>
    <w:link w:val="50"/>
    <w:uiPriority w:val="9"/>
    <w:qFormat/>
    <w:rsid w:val="00400BE4"/>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400BE4"/>
    <w:rPr>
      <w:sz w:val="24"/>
    </w:rPr>
  </w:style>
  <w:style w:type="paragraph" w:styleId="21">
    <w:name w:val="toc 2"/>
    <w:next w:val="a"/>
    <w:link w:val="22"/>
    <w:uiPriority w:val="39"/>
    <w:rsid w:val="00400BE4"/>
    <w:pPr>
      <w:ind w:left="200"/>
    </w:pPr>
    <w:rPr>
      <w:rFonts w:ascii="XO Thames" w:hAnsi="XO Thames"/>
      <w:sz w:val="28"/>
    </w:rPr>
  </w:style>
  <w:style w:type="character" w:customStyle="1" w:styleId="22">
    <w:name w:val="Оглавление 2 Знак"/>
    <w:link w:val="21"/>
    <w:rsid w:val="00400BE4"/>
    <w:rPr>
      <w:rFonts w:ascii="XO Thames" w:hAnsi="XO Thames"/>
      <w:sz w:val="28"/>
    </w:rPr>
  </w:style>
  <w:style w:type="paragraph" w:styleId="41">
    <w:name w:val="toc 4"/>
    <w:next w:val="a"/>
    <w:link w:val="42"/>
    <w:uiPriority w:val="39"/>
    <w:rsid w:val="00400BE4"/>
    <w:pPr>
      <w:ind w:left="600"/>
    </w:pPr>
    <w:rPr>
      <w:rFonts w:ascii="XO Thames" w:hAnsi="XO Thames"/>
      <w:sz w:val="28"/>
    </w:rPr>
  </w:style>
  <w:style w:type="character" w:customStyle="1" w:styleId="42">
    <w:name w:val="Оглавление 4 Знак"/>
    <w:link w:val="41"/>
    <w:rsid w:val="00400BE4"/>
    <w:rPr>
      <w:rFonts w:ascii="XO Thames" w:hAnsi="XO Thames"/>
      <w:sz w:val="28"/>
    </w:rPr>
  </w:style>
  <w:style w:type="paragraph" w:styleId="a3">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Заголовок_3,Подпись рисунка"/>
    <w:basedOn w:val="a"/>
    <w:link w:val="a4"/>
    <w:qFormat/>
    <w:rsid w:val="00400BE4"/>
    <w:pPr>
      <w:ind w:left="720"/>
      <w:contextualSpacing/>
    </w:pPr>
  </w:style>
  <w:style w:type="character" w:customStyle="1" w:styleId="a4">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basedOn w:val="1"/>
    <w:link w:val="a3"/>
    <w:rsid w:val="00400BE4"/>
  </w:style>
  <w:style w:type="paragraph" w:styleId="6">
    <w:name w:val="toc 6"/>
    <w:next w:val="a"/>
    <w:link w:val="60"/>
    <w:uiPriority w:val="39"/>
    <w:rsid w:val="00400BE4"/>
    <w:pPr>
      <w:ind w:left="1000"/>
    </w:pPr>
    <w:rPr>
      <w:rFonts w:ascii="XO Thames" w:hAnsi="XO Thames"/>
      <w:sz w:val="28"/>
    </w:rPr>
  </w:style>
  <w:style w:type="character" w:customStyle="1" w:styleId="60">
    <w:name w:val="Оглавление 6 Знак"/>
    <w:link w:val="6"/>
    <w:rsid w:val="00400BE4"/>
    <w:rPr>
      <w:rFonts w:ascii="XO Thames" w:hAnsi="XO Thames"/>
      <w:sz w:val="28"/>
    </w:rPr>
  </w:style>
  <w:style w:type="paragraph" w:styleId="7">
    <w:name w:val="toc 7"/>
    <w:next w:val="a"/>
    <w:link w:val="70"/>
    <w:uiPriority w:val="39"/>
    <w:rsid w:val="00400BE4"/>
    <w:pPr>
      <w:ind w:left="1200"/>
    </w:pPr>
    <w:rPr>
      <w:rFonts w:ascii="XO Thames" w:hAnsi="XO Thames"/>
      <w:sz w:val="28"/>
    </w:rPr>
  </w:style>
  <w:style w:type="character" w:customStyle="1" w:styleId="70">
    <w:name w:val="Оглавление 7 Знак"/>
    <w:link w:val="7"/>
    <w:rsid w:val="00400BE4"/>
    <w:rPr>
      <w:rFonts w:ascii="XO Thames" w:hAnsi="XO Thames"/>
      <w:sz w:val="28"/>
    </w:rPr>
  </w:style>
  <w:style w:type="paragraph" w:customStyle="1" w:styleId="Endnote">
    <w:name w:val="Endnote"/>
    <w:link w:val="Endnote0"/>
    <w:rsid w:val="00400BE4"/>
    <w:pPr>
      <w:ind w:firstLine="851"/>
      <w:jc w:val="both"/>
    </w:pPr>
    <w:rPr>
      <w:rFonts w:ascii="XO Thames" w:hAnsi="XO Thames"/>
      <w:sz w:val="22"/>
    </w:rPr>
  </w:style>
  <w:style w:type="character" w:customStyle="1" w:styleId="Endnote0">
    <w:name w:val="Endnote"/>
    <w:link w:val="Endnote"/>
    <w:rsid w:val="00400BE4"/>
    <w:rPr>
      <w:rFonts w:ascii="XO Thames" w:hAnsi="XO Thames"/>
      <w:sz w:val="22"/>
    </w:rPr>
  </w:style>
  <w:style w:type="character" w:customStyle="1" w:styleId="30">
    <w:name w:val="Заголовок 3 Знак"/>
    <w:link w:val="3"/>
    <w:rsid w:val="00400BE4"/>
    <w:rPr>
      <w:rFonts w:ascii="XO Thames" w:hAnsi="XO Thames"/>
      <w:b/>
      <w:sz w:val="26"/>
    </w:rPr>
  </w:style>
  <w:style w:type="paragraph" w:styleId="a5">
    <w:name w:val="Body Text"/>
    <w:basedOn w:val="a"/>
    <w:link w:val="a6"/>
    <w:rsid w:val="00400BE4"/>
    <w:pPr>
      <w:jc w:val="both"/>
    </w:pPr>
  </w:style>
  <w:style w:type="character" w:customStyle="1" w:styleId="a6">
    <w:name w:val="Основной текст Знак"/>
    <w:basedOn w:val="1"/>
    <w:link w:val="a5"/>
    <w:rsid w:val="00400BE4"/>
  </w:style>
  <w:style w:type="paragraph" w:customStyle="1" w:styleId="a7">
    <w:name w:val="Знак"/>
    <w:basedOn w:val="a"/>
    <w:link w:val="a8"/>
    <w:rsid w:val="00400BE4"/>
    <w:pPr>
      <w:widowControl w:val="0"/>
      <w:spacing w:after="160" w:line="240" w:lineRule="exact"/>
      <w:jc w:val="right"/>
    </w:pPr>
    <w:rPr>
      <w:rFonts w:ascii="Arial" w:hAnsi="Arial"/>
      <w:sz w:val="20"/>
    </w:rPr>
  </w:style>
  <w:style w:type="character" w:customStyle="1" w:styleId="a8">
    <w:name w:val="Знак"/>
    <w:basedOn w:val="1"/>
    <w:link w:val="a7"/>
    <w:rsid w:val="00400BE4"/>
    <w:rPr>
      <w:rFonts w:ascii="Arial" w:hAnsi="Arial"/>
      <w:sz w:val="20"/>
    </w:rPr>
  </w:style>
  <w:style w:type="paragraph" w:customStyle="1" w:styleId="mail-message-sender-email">
    <w:name w:val="mail-message-sender-email"/>
    <w:basedOn w:val="12"/>
    <w:link w:val="mail-message-sender-email0"/>
    <w:rsid w:val="00400BE4"/>
  </w:style>
  <w:style w:type="character" w:customStyle="1" w:styleId="mail-message-sender-email0">
    <w:name w:val="mail-message-sender-email"/>
    <w:basedOn w:val="a0"/>
    <w:link w:val="mail-message-sender-email"/>
    <w:rsid w:val="00400BE4"/>
  </w:style>
  <w:style w:type="paragraph" w:styleId="a9">
    <w:name w:val="Normal (Web)"/>
    <w:basedOn w:val="a"/>
    <w:link w:val="aa"/>
    <w:rsid w:val="00400BE4"/>
    <w:pPr>
      <w:spacing w:beforeAutospacing="1" w:afterAutospacing="1"/>
    </w:pPr>
  </w:style>
  <w:style w:type="character" w:customStyle="1" w:styleId="aa">
    <w:name w:val="Обычный (веб) Знак"/>
    <w:basedOn w:val="1"/>
    <w:link w:val="a9"/>
    <w:rsid w:val="00400BE4"/>
  </w:style>
  <w:style w:type="paragraph" w:styleId="31">
    <w:name w:val="toc 3"/>
    <w:next w:val="a"/>
    <w:link w:val="32"/>
    <w:uiPriority w:val="39"/>
    <w:rsid w:val="00400BE4"/>
    <w:pPr>
      <w:ind w:left="400"/>
    </w:pPr>
    <w:rPr>
      <w:rFonts w:ascii="XO Thames" w:hAnsi="XO Thames"/>
      <w:sz w:val="28"/>
    </w:rPr>
  </w:style>
  <w:style w:type="character" w:customStyle="1" w:styleId="32">
    <w:name w:val="Оглавление 3 Знак"/>
    <w:link w:val="31"/>
    <w:rsid w:val="00400BE4"/>
    <w:rPr>
      <w:rFonts w:ascii="XO Thames" w:hAnsi="XO Thames"/>
      <w:sz w:val="28"/>
    </w:rPr>
  </w:style>
  <w:style w:type="paragraph" w:customStyle="1" w:styleId="13">
    <w:name w:val="Выделение1"/>
    <w:link w:val="ab"/>
    <w:rsid w:val="00400BE4"/>
    <w:rPr>
      <w:i/>
    </w:rPr>
  </w:style>
  <w:style w:type="character" w:styleId="ab">
    <w:name w:val="Emphasis"/>
    <w:link w:val="13"/>
    <w:rsid w:val="00400BE4"/>
    <w:rPr>
      <w:i/>
    </w:rPr>
  </w:style>
  <w:style w:type="paragraph" w:styleId="ac">
    <w:name w:val="Balloon Text"/>
    <w:basedOn w:val="a"/>
    <w:link w:val="ad"/>
    <w:rsid w:val="00400BE4"/>
    <w:rPr>
      <w:rFonts w:ascii="Tahoma" w:hAnsi="Tahoma"/>
      <w:sz w:val="16"/>
    </w:rPr>
  </w:style>
  <w:style w:type="character" w:customStyle="1" w:styleId="ad">
    <w:name w:val="Текст выноски Знак"/>
    <w:basedOn w:val="1"/>
    <w:link w:val="ac"/>
    <w:rsid w:val="00400BE4"/>
    <w:rPr>
      <w:rFonts w:ascii="Tahoma" w:hAnsi="Tahoma"/>
      <w:sz w:val="16"/>
    </w:rPr>
  </w:style>
  <w:style w:type="character" w:customStyle="1" w:styleId="50">
    <w:name w:val="Заголовок 5 Знак"/>
    <w:link w:val="5"/>
    <w:rsid w:val="00400BE4"/>
    <w:rPr>
      <w:rFonts w:ascii="XO Thames" w:hAnsi="XO Thames"/>
      <w:b/>
      <w:sz w:val="22"/>
    </w:rPr>
  </w:style>
  <w:style w:type="paragraph" w:customStyle="1" w:styleId="12">
    <w:name w:val="Основной шрифт абзаца1"/>
    <w:link w:val="ae"/>
    <w:rsid w:val="00400BE4"/>
  </w:style>
  <w:style w:type="paragraph" w:styleId="ae">
    <w:name w:val="Body Text Indent"/>
    <w:basedOn w:val="a"/>
    <w:link w:val="af"/>
    <w:rsid w:val="00400BE4"/>
    <w:pPr>
      <w:spacing w:after="120"/>
      <w:ind w:left="283"/>
    </w:pPr>
  </w:style>
  <w:style w:type="character" w:customStyle="1" w:styleId="af">
    <w:name w:val="Основной текст с отступом Знак"/>
    <w:basedOn w:val="1"/>
    <w:link w:val="ae"/>
    <w:rsid w:val="00400BE4"/>
  </w:style>
  <w:style w:type="character" w:customStyle="1" w:styleId="11">
    <w:name w:val="Заголовок 1 Знак"/>
    <w:link w:val="10"/>
    <w:rsid w:val="00400BE4"/>
    <w:rPr>
      <w:rFonts w:ascii="XO Thames" w:hAnsi="XO Thames"/>
      <w:b/>
      <w:sz w:val="32"/>
    </w:rPr>
  </w:style>
  <w:style w:type="paragraph" w:customStyle="1" w:styleId="14">
    <w:name w:val="Гиперссылка1"/>
    <w:link w:val="af0"/>
    <w:rsid w:val="00400BE4"/>
    <w:rPr>
      <w:color w:val="0000FF"/>
      <w:u w:val="single"/>
    </w:rPr>
  </w:style>
  <w:style w:type="character" w:styleId="af0">
    <w:name w:val="Hyperlink"/>
    <w:link w:val="14"/>
    <w:rsid w:val="00400BE4"/>
    <w:rPr>
      <w:color w:val="0000FF"/>
      <w:u w:val="single"/>
    </w:rPr>
  </w:style>
  <w:style w:type="paragraph" w:customStyle="1" w:styleId="Footnote">
    <w:name w:val="Footnote"/>
    <w:link w:val="Footnote0"/>
    <w:rsid w:val="00400BE4"/>
    <w:pPr>
      <w:ind w:firstLine="851"/>
      <w:jc w:val="both"/>
    </w:pPr>
    <w:rPr>
      <w:rFonts w:ascii="XO Thames" w:hAnsi="XO Thames"/>
      <w:sz w:val="22"/>
    </w:rPr>
  </w:style>
  <w:style w:type="character" w:customStyle="1" w:styleId="Footnote0">
    <w:name w:val="Footnote"/>
    <w:link w:val="Footnote"/>
    <w:rsid w:val="00400BE4"/>
    <w:rPr>
      <w:rFonts w:ascii="XO Thames" w:hAnsi="XO Thames"/>
      <w:sz w:val="22"/>
    </w:rPr>
  </w:style>
  <w:style w:type="paragraph" w:styleId="15">
    <w:name w:val="toc 1"/>
    <w:next w:val="a"/>
    <w:link w:val="16"/>
    <w:uiPriority w:val="39"/>
    <w:rsid w:val="00400BE4"/>
    <w:rPr>
      <w:rFonts w:ascii="XO Thames" w:hAnsi="XO Thames"/>
      <w:b/>
      <w:sz w:val="28"/>
    </w:rPr>
  </w:style>
  <w:style w:type="character" w:customStyle="1" w:styleId="16">
    <w:name w:val="Оглавление 1 Знак"/>
    <w:link w:val="15"/>
    <w:rsid w:val="00400BE4"/>
    <w:rPr>
      <w:rFonts w:ascii="XO Thames" w:hAnsi="XO Thames"/>
      <w:b/>
      <w:sz w:val="28"/>
    </w:rPr>
  </w:style>
  <w:style w:type="paragraph" w:customStyle="1" w:styleId="HeaderandFooter">
    <w:name w:val="Header and Footer"/>
    <w:link w:val="HeaderandFooter0"/>
    <w:rsid w:val="00400BE4"/>
    <w:pPr>
      <w:jc w:val="both"/>
    </w:pPr>
    <w:rPr>
      <w:rFonts w:ascii="XO Thames" w:hAnsi="XO Thames"/>
      <w:sz w:val="28"/>
    </w:rPr>
  </w:style>
  <w:style w:type="character" w:customStyle="1" w:styleId="HeaderandFooter0">
    <w:name w:val="Header and Footer"/>
    <w:link w:val="HeaderandFooter"/>
    <w:rsid w:val="00400BE4"/>
    <w:rPr>
      <w:rFonts w:ascii="XO Thames" w:hAnsi="XO Thames"/>
      <w:sz w:val="28"/>
    </w:rPr>
  </w:style>
  <w:style w:type="paragraph" w:styleId="9">
    <w:name w:val="toc 9"/>
    <w:next w:val="a"/>
    <w:link w:val="90"/>
    <w:uiPriority w:val="39"/>
    <w:rsid w:val="00400BE4"/>
    <w:pPr>
      <w:ind w:left="1600"/>
    </w:pPr>
    <w:rPr>
      <w:rFonts w:ascii="XO Thames" w:hAnsi="XO Thames"/>
      <w:sz w:val="28"/>
    </w:rPr>
  </w:style>
  <w:style w:type="character" w:customStyle="1" w:styleId="90">
    <w:name w:val="Оглавление 9 Знак"/>
    <w:link w:val="9"/>
    <w:rsid w:val="00400BE4"/>
    <w:rPr>
      <w:rFonts w:ascii="XO Thames" w:hAnsi="XO Thames"/>
      <w:sz w:val="28"/>
    </w:rPr>
  </w:style>
  <w:style w:type="paragraph" w:styleId="af1">
    <w:name w:val="header"/>
    <w:basedOn w:val="a"/>
    <w:link w:val="af2"/>
    <w:rsid w:val="00400BE4"/>
    <w:pPr>
      <w:tabs>
        <w:tab w:val="center" w:pos="4677"/>
        <w:tab w:val="right" w:pos="9355"/>
      </w:tabs>
    </w:pPr>
  </w:style>
  <w:style w:type="character" w:customStyle="1" w:styleId="af2">
    <w:name w:val="Верхний колонтитул Знак"/>
    <w:basedOn w:val="1"/>
    <w:link w:val="af1"/>
    <w:rsid w:val="00400BE4"/>
  </w:style>
  <w:style w:type="paragraph" w:styleId="8">
    <w:name w:val="toc 8"/>
    <w:next w:val="a"/>
    <w:link w:val="80"/>
    <w:uiPriority w:val="39"/>
    <w:rsid w:val="00400BE4"/>
    <w:pPr>
      <w:ind w:left="1400"/>
    </w:pPr>
    <w:rPr>
      <w:rFonts w:ascii="XO Thames" w:hAnsi="XO Thames"/>
      <w:sz w:val="28"/>
    </w:rPr>
  </w:style>
  <w:style w:type="character" w:customStyle="1" w:styleId="80">
    <w:name w:val="Оглавление 8 Знак"/>
    <w:link w:val="8"/>
    <w:rsid w:val="00400BE4"/>
    <w:rPr>
      <w:rFonts w:ascii="XO Thames" w:hAnsi="XO Thames"/>
      <w:sz w:val="28"/>
    </w:rPr>
  </w:style>
  <w:style w:type="paragraph" w:styleId="51">
    <w:name w:val="toc 5"/>
    <w:next w:val="a"/>
    <w:link w:val="52"/>
    <w:uiPriority w:val="39"/>
    <w:rsid w:val="00400BE4"/>
    <w:pPr>
      <w:ind w:left="800"/>
    </w:pPr>
    <w:rPr>
      <w:rFonts w:ascii="XO Thames" w:hAnsi="XO Thames"/>
      <w:sz w:val="28"/>
    </w:rPr>
  </w:style>
  <w:style w:type="character" w:customStyle="1" w:styleId="52">
    <w:name w:val="Оглавление 5 Знак"/>
    <w:link w:val="51"/>
    <w:rsid w:val="00400BE4"/>
    <w:rPr>
      <w:rFonts w:ascii="XO Thames" w:hAnsi="XO Thames"/>
      <w:sz w:val="28"/>
    </w:rPr>
  </w:style>
  <w:style w:type="paragraph" w:styleId="af3">
    <w:name w:val="List"/>
    <w:basedOn w:val="a"/>
    <w:link w:val="af4"/>
    <w:rsid w:val="00400BE4"/>
    <w:pPr>
      <w:ind w:left="283" w:hanging="283"/>
    </w:pPr>
  </w:style>
  <w:style w:type="character" w:customStyle="1" w:styleId="af4">
    <w:name w:val="Список Знак"/>
    <w:basedOn w:val="1"/>
    <w:link w:val="af3"/>
    <w:rsid w:val="00400BE4"/>
  </w:style>
  <w:style w:type="paragraph" w:styleId="af5">
    <w:name w:val="Subtitle"/>
    <w:next w:val="a"/>
    <w:link w:val="af6"/>
    <w:uiPriority w:val="11"/>
    <w:qFormat/>
    <w:rsid w:val="00400BE4"/>
    <w:pPr>
      <w:jc w:val="both"/>
    </w:pPr>
    <w:rPr>
      <w:rFonts w:ascii="XO Thames" w:hAnsi="XO Thames"/>
      <w:i/>
      <w:sz w:val="24"/>
    </w:rPr>
  </w:style>
  <w:style w:type="character" w:customStyle="1" w:styleId="af6">
    <w:name w:val="Подзаголовок Знак"/>
    <w:link w:val="af5"/>
    <w:rsid w:val="00400BE4"/>
    <w:rPr>
      <w:rFonts w:ascii="XO Thames" w:hAnsi="XO Thames"/>
      <w:i/>
      <w:sz w:val="24"/>
    </w:rPr>
  </w:style>
  <w:style w:type="paragraph" w:styleId="af7">
    <w:name w:val="Title"/>
    <w:next w:val="a"/>
    <w:link w:val="af8"/>
    <w:uiPriority w:val="10"/>
    <w:qFormat/>
    <w:rsid w:val="00400BE4"/>
    <w:pPr>
      <w:spacing w:before="567" w:after="567"/>
      <w:jc w:val="center"/>
    </w:pPr>
    <w:rPr>
      <w:rFonts w:ascii="XO Thames" w:hAnsi="XO Thames"/>
      <w:b/>
      <w:caps/>
      <w:sz w:val="40"/>
    </w:rPr>
  </w:style>
  <w:style w:type="character" w:customStyle="1" w:styleId="af8">
    <w:name w:val="Название Знак"/>
    <w:link w:val="af7"/>
    <w:rsid w:val="00400BE4"/>
    <w:rPr>
      <w:rFonts w:ascii="XO Thames" w:hAnsi="XO Thames"/>
      <w:b/>
      <w:caps/>
      <w:sz w:val="40"/>
    </w:rPr>
  </w:style>
  <w:style w:type="character" w:customStyle="1" w:styleId="40">
    <w:name w:val="Заголовок 4 Знак"/>
    <w:link w:val="4"/>
    <w:rsid w:val="00400BE4"/>
    <w:rPr>
      <w:rFonts w:ascii="XO Thames" w:hAnsi="XO Thames"/>
      <w:b/>
      <w:sz w:val="24"/>
    </w:rPr>
  </w:style>
  <w:style w:type="character" w:customStyle="1" w:styleId="20">
    <w:name w:val="Заголовок 2 Знак"/>
    <w:link w:val="2"/>
    <w:rsid w:val="00400BE4"/>
    <w:rPr>
      <w:rFonts w:ascii="XO Thames" w:hAnsi="XO Thames"/>
      <w:b/>
      <w:sz w:val="28"/>
    </w:rPr>
  </w:style>
  <w:style w:type="paragraph" w:customStyle="1" w:styleId="210">
    <w:name w:val="Список 21"/>
    <w:basedOn w:val="a"/>
    <w:link w:val="211"/>
    <w:rsid w:val="00400BE4"/>
    <w:pPr>
      <w:ind w:left="566" w:hanging="283"/>
    </w:pPr>
  </w:style>
  <w:style w:type="character" w:customStyle="1" w:styleId="211">
    <w:name w:val="Список 21"/>
    <w:basedOn w:val="1"/>
    <w:link w:val="210"/>
    <w:rsid w:val="00400BE4"/>
  </w:style>
  <w:style w:type="paragraph" w:styleId="af9">
    <w:name w:val="footer"/>
    <w:basedOn w:val="a"/>
    <w:link w:val="afa"/>
    <w:rsid w:val="00400BE4"/>
    <w:pPr>
      <w:tabs>
        <w:tab w:val="center" w:pos="4677"/>
        <w:tab w:val="right" w:pos="9355"/>
      </w:tabs>
    </w:pPr>
  </w:style>
  <w:style w:type="character" w:customStyle="1" w:styleId="afa">
    <w:name w:val="Нижний колонтитул Знак"/>
    <w:basedOn w:val="1"/>
    <w:link w:val="af9"/>
    <w:rsid w:val="00400BE4"/>
  </w:style>
  <w:style w:type="table" w:styleId="afb">
    <w:name w:val="Table Grid"/>
    <w:basedOn w:val="a1"/>
    <w:uiPriority w:val="59"/>
    <w:rsid w:val="00400BE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c">
    <w:name w:val="Основной текст_"/>
    <w:basedOn w:val="a0"/>
    <w:link w:val="33"/>
    <w:locked/>
    <w:rsid w:val="00DD32DD"/>
    <w:rPr>
      <w:spacing w:val="-4"/>
      <w:sz w:val="23"/>
      <w:szCs w:val="23"/>
      <w:shd w:val="clear" w:color="auto" w:fill="FFFFFF"/>
    </w:rPr>
  </w:style>
  <w:style w:type="paragraph" w:customStyle="1" w:styleId="33">
    <w:name w:val="Основной текст3"/>
    <w:basedOn w:val="a"/>
    <w:link w:val="afc"/>
    <w:rsid w:val="00DD32DD"/>
    <w:pPr>
      <w:widowControl w:val="0"/>
      <w:shd w:val="clear" w:color="auto" w:fill="FFFFFF"/>
      <w:spacing w:line="274" w:lineRule="exact"/>
      <w:jc w:val="both"/>
    </w:pPr>
    <w:rPr>
      <w:spacing w:val="-4"/>
      <w:sz w:val="23"/>
      <w:szCs w:val="23"/>
    </w:rPr>
  </w:style>
  <w:style w:type="character" w:customStyle="1" w:styleId="17">
    <w:name w:val="Заголовок №1_"/>
    <w:basedOn w:val="a0"/>
    <w:link w:val="18"/>
    <w:qFormat/>
    <w:locked/>
    <w:rsid w:val="00DD32DD"/>
    <w:rPr>
      <w:b/>
      <w:bCs/>
      <w:spacing w:val="-4"/>
      <w:sz w:val="26"/>
      <w:szCs w:val="26"/>
      <w:shd w:val="clear" w:color="auto" w:fill="FFFFFF"/>
    </w:rPr>
  </w:style>
  <w:style w:type="paragraph" w:customStyle="1" w:styleId="18">
    <w:name w:val="Заголовок №1"/>
    <w:basedOn w:val="a"/>
    <w:link w:val="17"/>
    <w:qFormat/>
    <w:rsid w:val="00DD32DD"/>
    <w:pPr>
      <w:widowControl w:val="0"/>
      <w:shd w:val="clear" w:color="auto" w:fill="FFFFFF"/>
      <w:spacing w:line="480" w:lineRule="exact"/>
      <w:jc w:val="center"/>
      <w:outlineLvl w:val="0"/>
    </w:pPr>
    <w:rPr>
      <w:b/>
      <w:bCs/>
      <w:spacing w:val="-4"/>
      <w:sz w:val="26"/>
      <w:szCs w:val="26"/>
    </w:rPr>
  </w:style>
  <w:style w:type="character" w:customStyle="1" w:styleId="110pt">
    <w:name w:val="Заголовок №1 + 10 pt"/>
    <w:basedOn w:val="17"/>
    <w:rsid w:val="00DD32DD"/>
    <w:rPr>
      <w:color w:val="000000"/>
      <w:spacing w:val="-5"/>
      <w:w w:val="100"/>
      <w:position w:val="0"/>
      <w:sz w:val="20"/>
      <w:szCs w:val="20"/>
      <w:lang w:val="ru-RU"/>
    </w:rPr>
  </w:style>
  <w:style w:type="table" w:customStyle="1" w:styleId="19">
    <w:name w:val="Сетка таблицы1"/>
    <w:basedOn w:val="a1"/>
    <w:next w:val="afb"/>
    <w:uiPriority w:val="59"/>
    <w:rsid w:val="00DD32DD"/>
    <w:rPr>
      <w:rFonts w:asciiTheme="minorHAnsi" w:eastAsiaTheme="minorEastAsia" w:hAnsiTheme="minorHAnsi" w:cstheme="minorBidi"/>
      <w:color w:val="auto"/>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d">
    <w:name w:val="No Spacing"/>
    <w:qFormat/>
    <w:rsid w:val="008D7400"/>
    <w:pPr>
      <w:suppressAutoHyphens/>
      <w:spacing w:after="160" w:line="252" w:lineRule="auto"/>
    </w:pPr>
    <w:rPr>
      <w:rFonts w:ascii="Calibri" w:hAnsi="Calibri" w:cs="Calibri"/>
      <w:color w:val="auto"/>
      <w:sz w:val="24"/>
      <w:szCs w:val="22"/>
      <w:lang w:eastAsia="zh-CN"/>
    </w:rPr>
  </w:style>
  <w:style w:type="paragraph" w:customStyle="1" w:styleId="1a">
    <w:name w:val="???????1"/>
    <w:rsid w:val="006A612F"/>
    <w:pPr>
      <w:suppressAutoHyphens/>
      <w:autoSpaceDN w:val="0"/>
      <w:textAlignment w:val="baseline"/>
    </w:pPr>
    <w:rPr>
      <w:color w:val="auto"/>
      <w:kern w:val="3"/>
      <w:lang w:eastAsia="zh-CN"/>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11</Pages>
  <Words>4177</Words>
  <Characters>23815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p:lastModifiedBy>
  <cp:revision>13</cp:revision>
  <cp:lastPrinted>2025-06-20T11:39:00Z</cp:lastPrinted>
  <dcterms:created xsi:type="dcterms:W3CDTF">2025-06-04T17:32:00Z</dcterms:created>
  <dcterms:modified xsi:type="dcterms:W3CDTF">2026-05-16T17:27:00Z</dcterms:modified>
</cp:coreProperties>
</file>