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5F6AEC3B" w:rsidR="001B7F8A" w:rsidRDefault="00CA1CED" w:rsidP="00922DA5">
      <w:pPr>
        <w:pStyle w:val="NameoftheContract"/>
        <w:spacing w:before="0" w:after="0"/>
        <w:rPr>
          <w:sz w:val="20"/>
        </w:rPr>
      </w:pPr>
      <w:r>
        <w:rPr>
          <w:sz w:val="20"/>
        </w:rPr>
        <w:t>Контракт № 26/</w:t>
      </w:r>
      <w:r w:rsidR="00FD2547">
        <w:rPr>
          <w:sz w:val="20"/>
        </w:rPr>
        <w:t>161</w:t>
      </w:r>
      <w:r w:rsidR="00F26259">
        <w:rPr>
          <w:sz w:val="20"/>
        </w:rPr>
        <w:t>-П</w:t>
      </w:r>
    </w:p>
    <w:p w14:paraId="2D1AAA24" w14:textId="77777777" w:rsidR="00FD2547" w:rsidRDefault="00E729B3" w:rsidP="00FD2547">
      <w:pPr>
        <w:pStyle w:val="NameoftheContract"/>
        <w:spacing w:before="0" w:after="0"/>
        <w:rPr>
          <w:b w:val="0"/>
          <w:caps w:val="0"/>
          <w:sz w:val="20"/>
        </w:rPr>
      </w:pPr>
      <w:r>
        <w:rPr>
          <w:b w:val="0"/>
          <w:caps w:val="0"/>
          <w:sz w:val="20"/>
        </w:rPr>
        <w:t xml:space="preserve">на </w:t>
      </w:r>
      <w:r w:rsidRPr="00E729B3">
        <w:rPr>
          <w:b w:val="0"/>
          <w:caps w:val="0"/>
          <w:sz w:val="20"/>
        </w:rPr>
        <w:t xml:space="preserve">оказание образовательных услуг по программе </w:t>
      </w:r>
      <w:r w:rsidR="008D10B0">
        <w:rPr>
          <w:b w:val="0"/>
          <w:caps w:val="0"/>
          <w:sz w:val="20"/>
        </w:rPr>
        <w:t>профессиональной переподготовки</w:t>
      </w:r>
      <w:r w:rsidR="00FD2547">
        <w:rPr>
          <w:b w:val="0"/>
          <w:caps w:val="0"/>
          <w:sz w:val="20"/>
        </w:rPr>
        <w:t xml:space="preserve"> </w:t>
      </w:r>
    </w:p>
    <w:p w14:paraId="16BCDB61" w14:textId="77777777" w:rsidR="001B1AD4" w:rsidRDefault="00FD2547" w:rsidP="001B1AD4">
      <w:pPr>
        <w:pStyle w:val="NameoftheContract"/>
        <w:spacing w:before="0" w:after="0"/>
        <w:rPr>
          <w:b w:val="0"/>
          <w:caps w:val="0"/>
          <w:sz w:val="20"/>
        </w:rPr>
      </w:pPr>
      <w:r>
        <w:rPr>
          <w:b w:val="0"/>
          <w:caps w:val="0"/>
          <w:sz w:val="20"/>
        </w:rPr>
        <w:t>«</w:t>
      </w:r>
      <w:r w:rsidRPr="00FD2547">
        <w:rPr>
          <w:b w:val="0"/>
          <w:caps w:val="0"/>
          <w:sz w:val="20"/>
        </w:rPr>
        <w:t>Информационная безопасность. Обеспечение защ</w:t>
      </w:r>
      <w:r>
        <w:rPr>
          <w:b w:val="0"/>
          <w:caps w:val="0"/>
          <w:sz w:val="20"/>
        </w:rPr>
        <w:t xml:space="preserve">иты информации </w:t>
      </w:r>
      <w:r w:rsidRPr="00FD2547">
        <w:rPr>
          <w:b w:val="0"/>
          <w:caps w:val="0"/>
          <w:sz w:val="20"/>
        </w:rPr>
        <w:t>ограниченного д</w:t>
      </w:r>
      <w:r>
        <w:rPr>
          <w:b w:val="0"/>
          <w:caps w:val="0"/>
          <w:sz w:val="20"/>
        </w:rPr>
        <w:t xml:space="preserve">оступа, </w:t>
      </w:r>
    </w:p>
    <w:p w14:paraId="5A3AC7CC" w14:textId="71BDBB06" w:rsidR="00E729B3" w:rsidRPr="00FD2547" w:rsidRDefault="00FD2547" w:rsidP="00FD2547">
      <w:pPr>
        <w:pStyle w:val="NameoftheContract"/>
        <w:spacing w:before="0" w:after="240"/>
        <w:rPr>
          <w:b w:val="0"/>
          <w:caps w:val="0"/>
          <w:sz w:val="20"/>
        </w:rPr>
      </w:pPr>
      <w:r>
        <w:rPr>
          <w:b w:val="0"/>
          <w:caps w:val="0"/>
          <w:sz w:val="20"/>
        </w:rPr>
        <w:t xml:space="preserve">не содержащей сведения, составляющие </w:t>
      </w:r>
      <w:r w:rsidRPr="00FD2547">
        <w:rPr>
          <w:b w:val="0"/>
          <w:caps w:val="0"/>
          <w:sz w:val="20"/>
        </w:rPr>
        <w:t>государственную тайну»</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350CA0F7" w:rsidR="00F26259" w:rsidRPr="00F26259" w:rsidRDefault="00FD2547" w:rsidP="00CA1CED">
      <w:pPr>
        <w:autoSpaceDE w:val="0"/>
        <w:adjustRightInd w:val="0"/>
        <w:spacing w:before="120" w:after="120"/>
        <w:ind w:firstLine="709"/>
        <w:jc w:val="both"/>
        <w:rPr>
          <w:sz w:val="20"/>
          <w:szCs w:val="20"/>
        </w:rPr>
      </w:pPr>
      <w:r w:rsidRPr="00FD2547">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 (далее – «Заказчик»), в лице 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 с одной стороны, и</w:t>
      </w:r>
    </w:p>
    <w:p w14:paraId="7DF02444" w14:textId="77777777" w:rsidR="00FD2547" w:rsidRPr="008D10B0" w:rsidRDefault="00FD2547" w:rsidP="00FD2547">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Pr="00F26259">
        <w:rPr>
          <w:sz w:val="20"/>
        </w:rPr>
        <w:t xml:space="preserve"> (далее – «Исполнитель»), в лице </w:t>
      </w:r>
      <w:r w:rsidRPr="00076655">
        <w:rPr>
          <w:color w:val="808080"/>
          <w:sz w:val="20"/>
          <w:shd w:val="clear" w:color="auto" w:fill="FFF2CC"/>
        </w:rPr>
        <w:t>_______________________</w:t>
      </w:r>
      <w:r w:rsidRPr="00922DA5">
        <w:rPr>
          <w:sz w:val="20"/>
        </w:rPr>
        <w:t>,</w:t>
      </w:r>
      <w:r w:rsidRPr="00F26259">
        <w:rPr>
          <w:sz w:val="20"/>
        </w:rPr>
        <w:t xml:space="preserve"> действующего на основании </w:t>
      </w:r>
      <w:r w:rsidRPr="00076655">
        <w:rPr>
          <w:color w:val="808080"/>
          <w:sz w:val="20"/>
          <w:shd w:val="clear" w:color="auto" w:fill="FFF2CC"/>
        </w:rPr>
        <w:t>_______________________</w:t>
      </w:r>
      <w:r w:rsidRPr="00922DA5">
        <w:rPr>
          <w:sz w:val="20"/>
        </w:rPr>
        <w:t>,</w:t>
      </w:r>
      <w:r w:rsidRPr="00F26259">
        <w:rPr>
          <w:sz w:val="20"/>
        </w:rPr>
        <w:t xml:space="preserve"> с другой стороны, далее совместно именуемые «Стороны», а по отдельности «Сторона»,</w:t>
      </w:r>
      <w:r>
        <w:rPr>
          <w:sz w:val="20"/>
        </w:rPr>
        <w:t xml:space="preserve"> </w:t>
      </w:r>
      <w:r w:rsidRPr="00F26259">
        <w:rPr>
          <w:color w:val="000000"/>
          <w:kern w:val="3"/>
          <w:sz w:val="20"/>
        </w:rPr>
        <w:t>в соответствии с</w:t>
      </w:r>
      <w:r>
        <w:rPr>
          <w:color w:val="000000"/>
          <w:kern w:val="3"/>
          <w:sz w:val="20"/>
        </w:rPr>
        <w:t> </w:t>
      </w:r>
      <w:r w:rsidRPr="00F26259">
        <w:rPr>
          <w:sz w:val="20"/>
        </w:rPr>
        <w:t xml:space="preserve">законодательством Российской Федерации и иными нормативными правовыми актами о </w:t>
      </w:r>
      <w:bookmarkStart w:id="0" w:name="_GoBack"/>
      <w:bookmarkEnd w:id="0"/>
      <w:r w:rsidRPr="00F26259">
        <w:rPr>
          <w:sz w:val="20"/>
        </w:rPr>
        <w:t>контрактн</w:t>
      </w:r>
      <w:r>
        <w:rPr>
          <w:sz w:val="20"/>
        </w:rPr>
        <w:t>ой системе в сфере закупок,</w:t>
      </w:r>
      <w:r w:rsidRPr="00F26259">
        <w:rPr>
          <w:sz w:val="20"/>
        </w:rPr>
        <w:t xml:space="preserve"> на основании п. 4 ч. 1 ст. 93 Федерального закона от 05.04.2013 № 44-ФЗ «О контрактной системе в сфере закупок товаров, работ, услуг дл</w:t>
      </w:r>
      <w:r>
        <w:rPr>
          <w:sz w:val="20"/>
        </w:rPr>
        <w:t xml:space="preserve">я обеспечения государственных и </w:t>
      </w:r>
      <w:r w:rsidRPr="00F26259">
        <w:rPr>
          <w:sz w:val="20"/>
        </w:rPr>
        <w:t>муниципальных нужд»</w:t>
      </w:r>
      <w:r>
        <w:rPr>
          <w:sz w:val="20"/>
        </w:rPr>
        <w:t xml:space="preserve">, идентификационный код закупки </w:t>
      </w:r>
      <w:r w:rsidRPr="00E95EE9">
        <w:rPr>
          <w:sz w:val="20"/>
        </w:rPr>
        <w:t>262784245356547030100100010000000244</w:t>
      </w:r>
      <w:r>
        <w:rPr>
          <w:sz w:val="20"/>
        </w:rPr>
        <w:t xml:space="preserve">, </w:t>
      </w:r>
      <w:r w:rsidRPr="00F26259">
        <w:rPr>
          <w:sz w:val="20"/>
        </w:rPr>
        <w:t xml:space="preserve">заключили настоящий </w:t>
      </w:r>
      <w:r>
        <w:rPr>
          <w:sz w:val="20"/>
        </w:rPr>
        <w:t>к</w:t>
      </w:r>
      <w:r w:rsidRPr="00F26259">
        <w:rPr>
          <w:sz w:val="20"/>
        </w:rPr>
        <w:t>онтракт</w:t>
      </w:r>
      <w:r>
        <w:rPr>
          <w:sz w:val="20"/>
        </w:rPr>
        <w:t xml:space="preserve"> </w:t>
      </w:r>
      <w:r w:rsidRPr="00076655">
        <w:rPr>
          <w:sz w:val="20"/>
        </w:rPr>
        <w:t>(далее – «Контракт»)</w:t>
      </w:r>
      <w:r w:rsidRPr="00F26259">
        <w:rPr>
          <w:sz w:val="20"/>
        </w:rPr>
        <w:t xml:space="preserve"> о нижеследующем</w:t>
      </w:r>
      <w:r w:rsidRPr="00F26259">
        <w:rPr>
          <w:color w:val="000000"/>
          <w:kern w:val="3"/>
          <w:sz w:val="20"/>
        </w:rPr>
        <w:t>:</w:t>
      </w:r>
    </w:p>
    <w:p w14:paraId="7B4906BC" w14:textId="77777777" w:rsidR="001B7F8A" w:rsidRPr="00F26259" w:rsidRDefault="00AC3E82" w:rsidP="00FD2547">
      <w:pPr>
        <w:pStyle w:val="LBGovstyle1"/>
        <w:numPr>
          <w:ilvl w:val="0"/>
          <w:numId w:val="72"/>
        </w:numPr>
        <w:suppressAutoHyphens w:val="0"/>
        <w:spacing w:after="0"/>
        <w:ind w:left="0" w:firstLine="709"/>
        <w:jc w:val="left"/>
        <w:rPr>
          <w:sz w:val="20"/>
          <w:szCs w:val="20"/>
        </w:rPr>
      </w:pPr>
      <w:r w:rsidRPr="00F26259">
        <w:rPr>
          <w:sz w:val="20"/>
          <w:szCs w:val="20"/>
        </w:rPr>
        <w:t>Предмет контракта</w:t>
      </w:r>
    </w:p>
    <w:p w14:paraId="3B9452DB" w14:textId="28738B2D" w:rsidR="001B7F8A" w:rsidRPr="00F26259" w:rsidRDefault="00AC3E82" w:rsidP="00FD254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образовательны</w:t>
      </w:r>
      <w:r w:rsidR="00EF6D27">
        <w:rPr>
          <w:sz w:val="20"/>
          <w:szCs w:val="20"/>
          <w:lang w:val="ru-RU"/>
        </w:rPr>
        <w:t>е</w:t>
      </w:r>
      <w:r w:rsidR="00EF6D27" w:rsidRPr="00EF6D27">
        <w:rPr>
          <w:sz w:val="20"/>
          <w:szCs w:val="20"/>
          <w:lang w:val="ru-RU"/>
        </w:rPr>
        <w:t xml:space="preserve"> услуг</w:t>
      </w:r>
      <w:r w:rsidR="00EF6D27">
        <w:rPr>
          <w:sz w:val="20"/>
          <w:szCs w:val="20"/>
          <w:lang w:val="ru-RU"/>
        </w:rPr>
        <w:t>и</w:t>
      </w:r>
      <w:r w:rsidR="00EF6D27" w:rsidRPr="00EF6D27">
        <w:rPr>
          <w:sz w:val="20"/>
          <w:szCs w:val="20"/>
          <w:lang w:val="ru-RU"/>
        </w:rPr>
        <w:t xml:space="preserve"> по программе профессиональной переподготовки </w:t>
      </w:r>
      <w:r w:rsidR="00FD2547" w:rsidRPr="00FD2547">
        <w:rPr>
          <w:sz w:val="20"/>
          <w:szCs w:val="20"/>
          <w:lang w:val="ru-RU"/>
        </w:rPr>
        <w:t>«Информационная безопасность. Обеспечение защиты информации ограниченного доступа, не содержащей сведения, составляющие государственную тайну»</w:t>
      </w:r>
      <w:r w:rsidR="007A4C3B" w:rsidRPr="00F26259">
        <w:rPr>
          <w:sz w:val="20"/>
          <w:szCs w:val="20"/>
          <w:lang w:val="ru-RU"/>
        </w:rPr>
        <w:t xml:space="preserve"> </w:t>
      </w:r>
      <w:r w:rsidRPr="00F26259">
        <w:rPr>
          <w:sz w:val="20"/>
          <w:szCs w:val="20"/>
          <w:lang w:val="ru-RU"/>
        </w:rPr>
        <w:t>(далее – «Услуги»),</w:t>
      </w:r>
      <w:r w:rsidR="007A4C3B" w:rsidRPr="00F26259">
        <w:rPr>
          <w:sz w:val="20"/>
          <w:szCs w:val="20"/>
          <w:lang w:val="ru-RU"/>
        </w:rPr>
        <w:t xml:space="preserve"> </w:t>
      </w:r>
      <w:r w:rsidR="006A0595" w:rsidRPr="00F26259">
        <w:rPr>
          <w:sz w:val="20"/>
          <w:szCs w:val="20"/>
          <w:lang w:val="ru-RU"/>
        </w:rPr>
        <w:t>в соответствии с Приложением № 1 «</w:t>
      </w:r>
      <w:r w:rsidR="00325335" w:rsidRPr="00F26259">
        <w:rPr>
          <w:sz w:val="20"/>
          <w:szCs w:val="20"/>
          <w:lang w:val="ru-RU"/>
        </w:rPr>
        <w:t>Описание объекта закупки</w:t>
      </w:r>
      <w:r w:rsidR="006A0595" w:rsidRPr="00F26259">
        <w:rPr>
          <w:sz w:val="20"/>
          <w:szCs w:val="20"/>
          <w:lang w:val="ru-RU"/>
        </w:rPr>
        <w:t>» (далее – Приложение № 1) к Контракту</w:t>
      </w:r>
      <w:r w:rsidR="007A4C3B" w:rsidRPr="00F26259">
        <w:rPr>
          <w:sz w:val="20"/>
          <w:szCs w:val="20"/>
          <w:lang w:val="ru-RU"/>
        </w:rPr>
        <w:t>,</w:t>
      </w:r>
      <w:r w:rsidRPr="00F26259">
        <w:rPr>
          <w:sz w:val="20"/>
          <w:szCs w:val="20"/>
          <w:lang w:val="ru-RU"/>
        </w:rPr>
        <w:t xml:space="preserve"> а Заказчик обязуется принять и оплатить услуги, оказанные надлежащим образом.</w:t>
      </w:r>
    </w:p>
    <w:p w14:paraId="5E63229E" w14:textId="02852CEA" w:rsidR="0007229F" w:rsidRPr="00F26259" w:rsidRDefault="00AC3E82" w:rsidP="00F26259">
      <w:pPr>
        <w:pStyle w:val="LBGovstyle2"/>
        <w:numPr>
          <w:ilvl w:val="1"/>
          <w:numId w:val="52"/>
        </w:numPr>
        <w:suppressAutoHyphens w:val="0"/>
        <w:spacing w:before="0" w:after="0"/>
        <w:ind w:left="0" w:firstLine="709"/>
        <w:rPr>
          <w:i/>
          <w:sz w:val="20"/>
          <w:szCs w:val="20"/>
          <w:lang w:val="ru-RU"/>
        </w:rPr>
      </w:pPr>
      <w:r w:rsidRPr="00F26259">
        <w:rPr>
          <w:sz w:val="20"/>
          <w:szCs w:val="20"/>
          <w:lang w:val="ru-RU"/>
        </w:rPr>
        <w:t xml:space="preserve">Место оказания Услуг: </w:t>
      </w:r>
      <w:r w:rsidR="0007229F" w:rsidRPr="001F65FA">
        <w:rPr>
          <w:sz w:val="20"/>
          <w:szCs w:val="20"/>
          <w:lang w:val="ru-RU"/>
        </w:rPr>
        <w:t xml:space="preserve">Российская Федерация, </w:t>
      </w:r>
      <w:r w:rsidR="001F65FA" w:rsidRPr="001F65FA">
        <w:rPr>
          <w:sz w:val="20"/>
          <w:szCs w:val="20"/>
          <w:lang w:val="ru-RU"/>
        </w:rPr>
        <w:t>Санкт-Петербург</w:t>
      </w:r>
      <w:r w:rsidR="0007229F" w:rsidRPr="001F65FA">
        <w:rPr>
          <w:i/>
          <w:sz w:val="20"/>
          <w:szCs w:val="20"/>
          <w:lang w:val="ru-RU"/>
        </w:rPr>
        <w:t xml:space="preserve"> </w:t>
      </w:r>
      <w:r w:rsidR="0007229F" w:rsidRPr="001F65FA">
        <w:rPr>
          <w:sz w:val="20"/>
          <w:szCs w:val="20"/>
          <w:lang w:val="ru-RU"/>
        </w:rPr>
        <w:t>(</w:t>
      </w:r>
      <w:r w:rsidR="001F65FA" w:rsidRPr="001F65FA">
        <w:rPr>
          <w:sz w:val="20"/>
          <w:szCs w:val="20"/>
          <w:lang w:val="ru-RU"/>
        </w:rPr>
        <w:t xml:space="preserve">дистанционное оказание </w:t>
      </w:r>
      <w:r w:rsidR="001F65FA">
        <w:rPr>
          <w:sz w:val="20"/>
          <w:szCs w:val="20"/>
          <w:lang w:val="ru-RU"/>
        </w:rPr>
        <w:t>У</w:t>
      </w:r>
      <w:r w:rsidR="001F65FA" w:rsidRPr="001F65FA">
        <w:rPr>
          <w:sz w:val="20"/>
          <w:szCs w:val="20"/>
          <w:lang w:val="ru-RU"/>
        </w:rPr>
        <w:t>слуг</w:t>
      </w:r>
      <w:r w:rsidR="0007229F" w:rsidRPr="001F65FA">
        <w:rPr>
          <w:sz w:val="20"/>
          <w:szCs w:val="20"/>
          <w:lang w:val="ru-RU"/>
        </w:rPr>
        <w:t>).</w:t>
      </w:r>
    </w:p>
    <w:p w14:paraId="23881905" w14:textId="3E516D70" w:rsidR="00CD2EE3" w:rsidRDefault="00AC3E82" w:rsidP="00CD2EE3">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слуг</w:t>
      </w:r>
      <w:r w:rsidR="00CD2EE3">
        <w:rPr>
          <w:sz w:val="20"/>
          <w:szCs w:val="20"/>
          <w:lang w:val="ru-RU"/>
        </w:rPr>
        <w:t xml:space="preserve"> (предоставления доступа к образовательным Услугам)</w:t>
      </w:r>
      <w:r w:rsidRPr="00F26259">
        <w:rPr>
          <w:sz w:val="20"/>
          <w:szCs w:val="20"/>
          <w:lang w:val="ru-RU"/>
        </w:rPr>
        <w:t xml:space="preserve">: </w:t>
      </w:r>
      <w:r w:rsidR="00CD2EE3">
        <w:rPr>
          <w:sz w:val="20"/>
          <w:szCs w:val="20"/>
          <w:lang w:val="ru-RU"/>
        </w:rPr>
        <w:t>в течение 1 (одного) месяца с даты</w:t>
      </w:r>
      <w:r w:rsidR="00D869A4" w:rsidRPr="00D869A4">
        <w:rPr>
          <w:sz w:val="20"/>
          <w:szCs w:val="20"/>
          <w:lang w:val="ru-RU"/>
        </w:rPr>
        <w:t xml:space="preserve"> заключения </w:t>
      </w:r>
      <w:r w:rsidR="00CD2EE3">
        <w:rPr>
          <w:sz w:val="20"/>
          <w:szCs w:val="20"/>
          <w:lang w:val="ru-RU"/>
        </w:rPr>
        <w:t>К</w:t>
      </w:r>
      <w:r w:rsidR="00D869A4" w:rsidRPr="00D869A4">
        <w:rPr>
          <w:sz w:val="20"/>
          <w:szCs w:val="20"/>
          <w:lang w:val="ru-RU"/>
        </w:rPr>
        <w:t>онтракта.</w:t>
      </w:r>
    </w:p>
    <w:p w14:paraId="5CB375D3" w14:textId="35EBC329" w:rsidR="00CD2EE3" w:rsidRPr="00CD2EE3" w:rsidRDefault="00CD2EE3" w:rsidP="00CD2EE3">
      <w:pPr>
        <w:pStyle w:val="LBGovstyle2"/>
        <w:numPr>
          <w:ilvl w:val="1"/>
          <w:numId w:val="52"/>
        </w:numPr>
        <w:suppressAutoHyphens w:val="0"/>
        <w:spacing w:before="0"/>
        <w:ind w:left="0" w:firstLine="709"/>
        <w:rPr>
          <w:sz w:val="20"/>
          <w:szCs w:val="20"/>
          <w:lang w:val="ru-RU"/>
        </w:rPr>
      </w:pPr>
      <w:r w:rsidRPr="00CD2EE3">
        <w:rPr>
          <w:sz w:val="20"/>
          <w:szCs w:val="20"/>
          <w:lang w:val="ru-RU"/>
        </w:rPr>
        <w:t>Продолжительность образовательной программы</w:t>
      </w:r>
      <w:r>
        <w:rPr>
          <w:sz w:val="20"/>
          <w:szCs w:val="20"/>
          <w:lang w:val="ru-RU"/>
        </w:rPr>
        <w:t>: н</w:t>
      </w:r>
      <w:r w:rsidRPr="00CD2EE3">
        <w:rPr>
          <w:sz w:val="20"/>
          <w:szCs w:val="20"/>
          <w:lang w:val="ru-RU"/>
        </w:rPr>
        <w:t>е менее 510 академических часов, но не более 5</w:t>
      </w:r>
      <w:r>
        <w:rPr>
          <w:sz w:val="20"/>
          <w:szCs w:val="20"/>
          <w:lang w:val="ru-RU"/>
        </w:rPr>
        <w:t xml:space="preserve"> (пяти)</w:t>
      </w:r>
      <w:r w:rsidRPr="00CD2EE3">
        <w:rPr>
          <w:sz w:val="20"/>
          <w:szCs w:val="20"/>
          <w:lang w:val="ru-RU"/>
        </w:rPr>
        <w:t xml:space="preserve"> месяцев с даты заключения </w:t>
      </w:r>
      <w:r>
        <w:rPr>
          <w:sz w:val="20"/>
          <w:szCs w:val="20"/>
          <w:lang w:val="ru-RU"/>
        </w:rPr>
        <w:t>К</w:t>
      </w:r>
      <w:r w:rsidRPr="00CD2EE3">
        <w:rPr>
          <w:sz w:val="20"/>
          <w:szCs w:val="20"/>
          <w:lang w:val="ru-RU"/>
        </w:rPr>
        <w:t>онтракта</w:t>
      </w:r>
    </w:p>
    <w:p w14:paraId="641231C3" w14:textId="4F71EE03" w:rsidR="001B7F8A" w:rsidRPr="00F26259" w:rsidRDefault="00F80D43" w:rsidP="00F26259">
      <w:pPr>
        <w:pStyle w:val="LBGovstyle1"/>
        <w:numPr>
          <w:ilvl w:val="0"/>
          <w:numId w:val="52"/>
        </w:numPr>
        <w:suppressAutoHyphens w:val="0"/>
        <w:spacing w:before="0" w:after="0"/>
        <w:ind w:left="0" w:firstLine="709"/>
        <w:rPr>
          <w:b w:val="0"/>
          <w:color w:val="FF0000"/>
          <w:sz w:val="20"/>
          <w:szCs w:val="20"/>
        </w:rPr>
      </w:pPr>
      <w:bookmarkStart w:id="1" w:name="_Ref58240908"/>
      <w:bookmarkEnd w:id="1"/>
      <w:r w:rsidRPr="00F26259">
        <w:rPr>
          <w:sz w:val="20"/>
          <w:szCs w:val="20"/>
        </w:rPr>
        <w:t>Цена Контракта</w:t>
      </w:r>
    </w:p>
    <w:p w14:paraId="2478AF0B" w14:textId="32BAC69B" w:rsidR="00CA6A77" w:rsidRPr="00F26259" w:rsidRDefault="00AC3E82" w:rsidP="00FD2547">
      <w:pPr>
        <w:pStyle w:val="LBGovstyle2"/>
        <w:numPr>
          <w:ilvl w:val="1"/>
          <w:numId w:val="52"/>
        </w:numPr>
        <w:suppressAutoHyphens w:val="0"/>
        <w:spacing w:before="0" w:after="0"/>
        <w:ind w:left="0" w:firstLine="709"/>
        <w:rPr>
          <w:sz w:val="20"/>
          <w:szCs w:val="20"/>
          <w:lang w:val="ru-RU"/>
        </w:rPr>
      </w:pPr>
      <w:bookmarkStart w:id="2" w:name="_Ref435696371"/>
      <w:bookmarkStart w:id="3" w:name="_Ref58251033"/>
      <w:bookmarkEnd w:id="2"/>
      <w:bookmarkEnd w:id="3"/>
      <w:r w:rsidRPr="00F26259">
        <w:rPr>
          <w:sz w:val="20"/>
          <w:szCs w:val="20"/>
          <w:lang w:val="ru-RU"/>
        </w:rPr>
        <w:t xml:space="preserve">Цена Контракта </w:t>
      </w:r>
      <w:r w:rsidR="00A85D6E" w:rsidRPr="00F26259">
        <w:rPr>
          <w:sz w:val="20"/>
          <w:szCs w:val="20"/>
          <w:lang w:val="ru-RU"/>
        </w:rPr>
        <w:t xml:space="preserve">составляет </w:t>
      </w:r>
      <w:r w:rsidR="00FD2547">
        <w:rPr>
          <w:sz w:val="20"/>
          <w:szCs w:val="20"/>
          <w:shd w:val="clear" w:color="auto" w:fill="FFF2CC" w:themeFill="accent4" w:themeFillTint="33"/>
          <w:lang w:val="ru-RU"/>
        </w:rPr>
        <w:t>114</w:t>
      </w:r>
      <w:r w:rsidR="00EF6D27" w:rsidRPr="00922DA5">
        <w:rPr>
          <w:sz w:val="20"/>
          <w:szCs w:val="20"/>
          <w:shd w:val="clear" w:color="auto" w:fill="FFF2CC" w:themeFill="accent4" w:themeFillTint="33"/>
          <w:lang w:val="ru-RU"/>
        </w:rPr>
        <w:t xml:space="preserve"> </w:t>
      </w:r>
      <w:r w:rsidR="00FD2547">
        <w:rPr>
          <w:sz w:val="20"/>
          <w:szCs w:val="20"/>
          <w:shd w:val="clear" w:color="auto" w:fill="FFF2CC" w:themeFill="accent4" w:themeFillTint="33"/>
          <w:lang w:val="ru-RU"/>
        </w:rPr>
        <w:t>750</w:t>
      </w:r>
      <w:r w:rsidR="00283357" w:rsidRPr="00922DA5">
        <w:rPr>
          <w:sz w:val="20"/>
          <w:szCs w:val="20"/>
          <w:shd w:val="clear" w:color="auto" w:fill="FFF2CC" w:themeFill="accent4" w:themeFillTint="33"/>
          <w:lang w:val="ru-RU"/>
        </w:rPr>
        <w:t xml:space="preserve"> </w:t>
      </w:r>
      <w:r w:rsidR="00283357" w:rsidRPr="00922DA5">
        <w:rPr>
          <w:bCs/>
          <w:sz w:val="20"/>
          <w:szCs w:val="20"/>
          <w:shd w:val="clear" w:color="auto" w:fill="FFF2CC" w:themeFill="accent4" w:themeFillTint="33"/>
          <w:lang w:val="ru-RU" w:eastAsia="ru-RU"/>
        </w:rPr>
        <w:t>(</w:t>
      </w:r>
      <w:r w:rsidR="00FD2547" w:rsidRPr="00FD2547">
        <w:rPr>
          <w:bCs/>
          <w:sz w:val="20"/>
          <w:szCs w:val="20"/>
          <w:shd w:val="clear" w:color="auto" w:fill="FFF2CC" w:themeFill="accent4" w:themeFillTint="33"/>
          <w:lang w:val="ru-RU" w:eastAsia="ru-RU"/>
        </w:rPr>
        <w:t>Сто четырнадцать тысяч семьсот пятьдесят</w:t>
      </w:r>
      <w:r w:rsidR="00283357" w:rsidRPr="00922DA5">
        <w:rPr>
          <w:bCs/>
          <w:sz w:val="20"/>
          <w:szCs w:val="20"/>
          <w:shd w:val="clear" w:color="auto" w:fill="FFF2CC" w:themeFill="accent4" w:themeFillTint="33"/>
          <w:lang w:val="ru-RU" w:eastAsia="ru-RU"/>
        </w:rPr>
        <w:t xml:space="preserve">) рублей </w:t>
      </w:r>
      <w:r w:rsidR="00EF6D27" w:rsidRPr="00922DA5">
        <w:rPr>
          <w:bCs/>
          <w:sz w:val="20"/>
          <w:szCs w:val="20"/>
          <w:shd w:val="clear" w:color="auto" w:fill="FFF2CC" w:themeFill="accent4" w:themeFillTint="33"/>
          <w:lang w:val="ru-RU" w:eastAsia="ru-RU"/>
        </w:rPr>
        <w:t>00</w:t>
      </w:r>
      <w:r w:rsidR="00283357" w:rsidRPr="00922DA5">
        <w:rPr>
          <w:bCs/>
          <w:sz w:val="20"/>
          <w:szCs w:val="20"/>
          <w:shd w:val="clear" w:color="auto" w:fill="FFF2CC" w:themeFill="accent4" w:themeFillTint="33"/>
          <w:lang w:val="ru-RU" w:eastAsia="ru-RU"/>
        </w:rPr>
        <w:t xml:space="preserve"> копеек</w:t>
      </w:r>
      <w:r w:rsidR="00A85D6E" w:rsidRPr="00F26259">
        <w:rPr>
          <w:sz w:val="20"/>
          <w:szCs w:val="20"/>
          <w:lang w:val="ru-RU"/>
        </w:rPr>
        <w:t xml:space="preserve">, </w:t>
      </w:r>
      <w:r w:rsidR="00A85D6E" w:rsidRPr="00922DA5">
        <w:rPr>
          <w:sz w:val="20"/>
          <w:szCs w:val="20"/>
          <w:shd w:val="clear" w:color="auto" w:fill="FFF2CC" w:themeFill="accent4" w:themeFillTint="33"/>
          <w:lang w:val="ru-RU"/>
        </w:rPr>
        <w:t>НДС</w:t>
      </w:r>
      <w:r w:rsidR="00283357" w:rsidRPr="00922DA5">
        <w:rPr>
          <w:sz w:val="20"/>
          <w:szCs w:val="20"/>
          <w:shd w:val="clear" w:color="auto" w:fill="FFF2CC" w:themeFill="accent4" w:themeFillTint="33"/>
          <w:lang w:val="ru-RU"/>
        </w:rPr>
        <w:t>__%</w:t>
      </w:r>
      <w:r w:rsidR="00A85D6E" w:rsidRPr="00922DA5">
        <w:rPr>
          <w:sz w:val="20"/>
          <w:szCs w:val="20"/>
          <w:shd w:val="clear" w:color="auto" w:fill="FFF2CC" w:themeFill="accent4" w:themeFillTint="33"/>
          <w:lang w:val="ru-RU"/>
        </w:rPr>
        <w:t>/НДС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 xml:space="preserve">Детальный расчет цены Контракта указан в Приложении № </w:t>
      </w:r>
      <w:r w:rsidR="00E729B3" w:rsidRPr="001F65FA">
        <w:rPr>
          <w:sz w:val="20"/>
          <w:szCs w:val="20"/>
          <w:lang w:val="ru-RU"/>
        </w:rPr>
        <w:t>2</w:t>
      </w:r>
      <w:r w:rsidR="006A0595" w:rsidRPr="001F65FA">
        <w:rPr>
          <w:sz w:val="20"/>
          <w:szCs w:val="20"/>
          <w:lang w:val="ru-RU"/>
        </w:rPr>
        <w:t xml:space="preserve"> «Расчет стоимости» к Контракту.</w:t>
      </w:r>
    </w:p>
    <w:p w14:paraId="57DEF3E7" w14:textId="32205DB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3FCC79" w14:textId="35A8F75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другие обязательные платежи и иные расходы, связанные с оказанием услуг.</w:t>
      </w:r>
    </w:p>
    <w:p w14:paraId="3A0BA3CC" w14:textId="77777777"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4" w:name="_Ref480215053"/>
      <w:bookmarkStart w:id="5" w:name="_Ref438119014"/>
      <w:bookmarkStart w:id="6" w:name="_Ref436310198"/>
      <w:bookmarkStart w:id="7" w:name="_Ref437017192"/>
      <w:bookmarkEnd w:id="4"/>
      <w:bookmarkEnd w:id="5"/>
      <w:bookmarkEnd w:id="6"/>
      <w:bookmarkEnd w:id="7"/>
      <w:r w:rsidRPr="00F26259">
        <w:rPr>
          <w:sz w:val="20"/>
          <w:szCs w:val="20"/>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482082FD" w14:textId="15261A30"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счет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0AF10133" w:rsidR="00042D83" w:rsidRPr="00F26259" w:rsidRDefault="00B34F17" w:rsidP="00F26259">
      <w:pPr>
        <w:pStyle w:val="af4"/>
        <w:numPr>
          <w:ilvl w:val="1"/>
          <w:numId w:val="52"/>
        </w:numPr>
        <w:ind w:left="0" w:firstLine="709"/>
        <w:jc w:val="both"/>
        <w:rPr>
          <w:strike/>
          <w:sz w:val="20"/>
          <w:szCs w:val="20"/>
        </w:rPr>
      </w:pPr>
      <w:r w:rsidRPr="00F26259">
        <w:rPr>
          <w:sz w:val="20"/>
          <w:szCs w:val="20"/>
        </w:rPr>
        <w:t>Р</w:t>
      </w:r>
      <w:r w:rsidR="009D6BFF" w:rsidRPr="00F26259">
        <w:rPr>
          <w:sz w:val="20"/>
          <w:szCs w:val="20"/>
        </w:rPr>
        <w:t xml:space="preserve">асчет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приемку оказанных услуг</w:t>
      </w:r>
      <w:r w:rsidR="005725B4" w:rsidRPr="00F26259">
        <w:rPr>
          <w:sz w:val="20"/>
          <w:szCs w:val="20"/>
        </w:rPr>
        <w:t>.</w:t>
      </w:r>
      <w:r w:rsidR="009D6BFF" w:rsidRPr="00F26259">
        <w:rPr>
          <w:b/>
          <w:sz w:val="20"/>
          <w:szCs w:val="20"/>
        </w:rPr>
        <w:t xml:space="preserve"> </w:t>
      </w:r>
    </w:p>
    <w:p w14:paraId="6F3DD976" w14:textId="77777777"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73CC83BE" w14:textId="78F01C5E"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Pr="00F26259">
        <w:rPr>
          <w:sz w:val="20"/>
          <w:szCs w:val="20"/>
          <w:lang w:val="ru-RU"/>
        </w:rPr>
        <w:lastRenderedPageBreak/>
        <w:t xml:space="preserve">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07E70BCF" w14:textId="4BC815BC"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1D320F0E" w:rsidR="006128CC" w:rsidRPr="00EF6D27" w:rsidRDefault="00501DEC" w:rsidP="00EF6D27">
      <w:pPr>
        <w:pStyle w:val="af4"/>
        <w:numPr>
          <w:ilvl w:val="1"/>
          <w:numId w:val="52"/>
        </w:numPr>
        <w:spacing w:after="120"/>
        <w:ind w:left="0" w:firstLine="709"/>
        <w:jc w:val="both"/>
        <w:rPr>
          <w:sz w:val="20"/>
          <w:szCs w:val="20"/>
        </w:rPr>
      </w:pPr>
      <w:r w:rsidRPr="00F26259">
        <w:rPr>
          <w:sz w:val="20"/>
          <w:szCs w:val="20"/>
        </w:rPr>
        <w:t xml:space="preserve">Расчет с Исполнителем за оказанные услуги осуществляется Заказчиком в рублях Российской Федерации. </w:t>
      </w:r>
    </w:p>
    <w:p w14:paraId="45BCBA5F"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Права и обязанности сторон</w:t>
      </w:r>
    </w:p>
    <w:p w14:paraId="7446B4DC"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Заказчик имеет право:</w:t>
      </w:r>
    </w:p>
    <w:p w14:paraId="18AE415B" w14:textId="422E04DE"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согласованию с Исполнителем изменить объем услуг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5FA2544A"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контроль и надзор за ходом и качеством оказываемых услуг,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4E79BE94"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работы по оказанию услуг, если это угрожает жизни и здоровью работников Заказчика и исполнителя,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1EC788DD"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Заказчик обязан:</w:t>
      </w:r>
    </w:p>
    <w:p w14:paraId="6B95DDF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приемку оказанных по Контракту услуг по объему и качеству.</w:t>
      </w:r>
    </w:p>
    <w:p w14:paraId="6F71AA11"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76963DE4"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Оплатить услуги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2235E910"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поставляемому товару;</w:t>
      </w:r>
    </w:p>
    <w:p w14:paraId="713FECE3" w14:textId="1B3D92D8"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ФЗ № 44-ФЗ, что позволило ему стать победителем определения поставщика (подрядчика, исполнителя);</w:t>
      </w:r>
    </w:p>
    <w:p w14:paraId="3C6FA4DF" w14:textId="114B9D75"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Исполнитель вправе:</w:t>
      </w:r>
    </w:p>
    <w:p w14:paraId="72221BF6"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приемки и оплаты услуг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Исполнитель обязан:</w:t>
      </w:r>
    </w:p>
    <w:p w14:paraId="0BC6C4CC"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Оказать услуги в сроки, предусмотренные Контрактом.</w:t>
      </w:r>
    </w:p>
    <w:p w14:paraId="63786FD8" w14:textId="2A4C393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Соблюдать действующие у Заказчика правила внутреннего трудового распорядка, правила </w:t>
      </w:r>
      <w:r w:rsidR="009466E6" w:rsidRPr="00F26259">
        <w:rPr>
          <w:sz w:val="20"/>
          <w:szCs w:val="20"/>
          <w:lang w:val="ru-RU"/>
        </w:rPr>
        <w:t>охраны труда</w:t>
      </w:r>
      <w:r w:rsidRPr="00F26259">
        <w:rPr>
          <w:sz w:val="20"/>
          <w:szCs w:val="20"/>
          <w:lang w:val="ru-RU"/>
        </w:rPr>
        <w:t>, пожарной и экологической безопасности, а также пропускной режим.</w:t>
      </w:r>
      <w:r w:rsidR="009466E6" w:rsidRPr="00F26259">
        <w:rPr>
          <w:sz w:val="20"/>
          <w:szCs w:val="20"/>
          <w:lang w:val="ru-RU"/>
        </w:rPr>
        <w:t xml:space="preserve"> Допускать до работы работников, имеющих соответствующие допуски (при необходимости) и прошедших обучение по охране труда.</w:t>
      </w:r>
    </w:p>
    <w:p w14:paraId="1E6791F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7866112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0471A6" w14:textId="77777777" w:rsidR="00B63EC4"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1294AA92" w14:textId="3FB84EF1"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качество и надежность оказываемых Услуг.</w:t>
      </w:r>
    </w:p>
    <w:p w14:paraId="1F62886F" w14:textId="54D097A9" w:rsidR="00B63EC4"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своими силами и за свой счет устранять допущенные по своей вине недостатки при оказании Услуг, в согласованные Сторонами сроки.</w:t>
      </w:r>
    </w:p>
    <w:p w14:paraId="6157047C" w14:textId="22053224" w:rsidR="00783750" w:rsidRPr="00F26259" w:rsidRDefault="00783750" w:rsidP="00783750">
      <w:pPr>
        <w:pStyle w:val="LBGovstyle3"/>
        <w:numPr>
          <w:ilvl w:val="2"/>
          <w:numId w:val="52"/>
        </w:numPr>
        <w:suppressAutoHyphens w:val="0"/>
        <w:spacing w:before="0" w:after="0"/>
        <w:ind w:left="0" w:firstLine="709"/>
        <w:rPr>
          <w:sz w:val="20"/>
          <w:szCs w:val="20"/>
          <w:lang w:val="ru-RU"/>
        </w:rPr>
      </w:pPr>
      <w:r w:rsidRPr="00783750">
        <w:rPr>
          <w:sz w:val="20"/>
          <w:szCs w:val="20"/>
          <w:lang w:val="ru-RU"/>
        </w:rPr>
        <w:t xml:space="preserve">Для оказания </w:t>
      </w:r>
      <w:r>
        <w:rPr>
          <w:sz w:val="20"/>
          <w:szCs w:val="20"/>
          <w:lang w:val="ru-RU"/>
        </w:rPr>
        <w:t>У</w:t>
      </w:r>
      <w:r w:rsidRPr="00783750">
        <w:rPr>
          <w:sz w:val="20"/>
          <w:szCs w:val="20"/>
          <w:lang w:val="ru-RU"/>
        </w:rPr>
        <w:t xml:space="preserve">слуг </w:t>
      </w:r>
      <w:r>
        <w:rPr>
          <w:sz w:val="20"/>
          <w:szCs w:val="20"/>
          <w:lang w:val="ru-RU"/>
        </w:rPr>
        <w:t>И</w:t>
      </w:r>
      <w:r w:rsidRPr="00783750">
        <w:rPr>
          <w:sz w:val="20"/>
          <w:szCs w:val="20"/>
          <w:lang w:val="ru-RU"/>
        </w:rPr>
        <w:t>сполнитель должен иметь лицензию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29.12.2012 № 273-ФЗ «Об образовании в Российской Федерации» (статья 91 - лицензирование образовательной деятельности), от 04.05.2011 № 99-ФЗ «О лицензировании отдельных видов деятельности», (статья 12, пункт 40), постановление Правительства Российской Федерации от 18.09.2020 № 1490 «О лицензировании образовательной деятельности», (пункт 18 приложения к Положению о лицензировании образовательной деятельности - реализация дополнительных профессиональных программ повышения квалификации)</w:t>
      </w:r>
      <w:r>
        <w:rPr>
          <w:sz w:val="20"/>
          <w:szCs w:val="20"/>
          <w:lang w:val="ru-RU"/>
        </w:rPr>
        <w:t>.</w:t>
      </w:r>
    </w:p>
    <w:p w14:paraId="05920DD3" w14:textId="7014CB68" w:rsidR="006128CC" w:rsidRPr="00736DC4" w:rsidRDefault="00E07636" w:rsidP="00736DC4">
      <w:pPr>
        <w:pStyle w:val="LBGovstyle3"/>
        <w:numPr>
          <w:ilvl w:val="2"/>
          <w:numId w:val="52"/>
        </w:numPr>
        <w:suppressAutoHyphens w:val="0"/>
        <w:spacing w:before="0"/>
        <w:ind w:left="0" w:firstLine="709"/>
        <w:rPr>
          <w:sz w:val="20"/>
          <w:szCs w:val="20"/>
          <w:lang w:val="ru-RU"/>
        </w:rPr>
      </w:pPr>
      <w:r w:rsidRPr="00F26259">
        <w:rPr>
          <w:sz w:val="20"/>
          <w:szCs w:val="20"/>
          <w:lang w:val="ru-RU"/>
        </w:rPr>
        <w:t>Выполнять иные обязанности, предусмотренные Контрактом и (или) законодательством Российской Федерации.</w:t>
      </w:r>
    </w:p>
    <w:p w14:paraId="77C813C2" w14:textId="1AA7774F" w:rsidR="001B7F8A" w:rsidRPr="00F26259" w:rsidRDefault="00AC3E82" w:rsidP="00F26259">
      <w:pPr>
        <w:pStyle w:val="LBGovstyle1"/>
        <w:numPr>
          <w:ilvl w:val="0"/>
          <w:numId w:val="52"/>
        </w:numPr>
        <w:suppressAutoHyphens w:val="0"/>
        <w:spacing w:before="0" w:after="0"/>
        <w:ind w:left="0" w:firstLine="709"/>
        <w:rPr>
          <w:sz w:val="20"/>
          <w:szCs w:val="20"/>
        </w:rPr>
      </w:pPr>
      <w:bookmarkStart w:id="8" w:name="_Ref94116080"/>
      <w:bookmarkEnd w:id="8"/>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приемки услуг</w:t>
      </w:r>
    </w:p>
    <w:p w14:paraId="260F6093" w14:textId="0F8FAB3F"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9" w:name="_Ref34130021"/>
      <w:bookmarkStart w:id="10" w:name="_Ref56413258"/>
      <w:bookmarkEnd w:id="9"/>
      <w:bookmarkEnd w:id="10"/>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C7830" w:rsidRPr="00736DC4">
        <w:rPr>
          <w:sz w:val="20"/>
          <w:szCs w:val="20"/>
          <w:lang w:val="ru-RU"/>
        </w:rPr>
        <w:t>1</w:t>
      </w:r>
      <w:r w:rsidR="00B3720F" w:rsidRPr="00736DC4">
        <w:rPr>
          <w:sz w:val="20"/>
          <w:szCs w:val="20"/>
          <w:lang w:val="ru-RU"/>
        </w:rPr>
        <w:t xml:space="preserve"> (</w:t>
      </w:r>
      <w:r w:rsidR="00AC7830" w:rsidRPr="00736DC4">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C7830" w:rsidRPr="00F26259">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оказания услуги</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1FCEC4ED" w:rsidR="005F022F" w:rsidRPr="00F26259"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51432D29"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Приемка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381FF33D"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приемке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1E5F8E04"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Датой приемки оказанной услуги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приемке.</w:t>
      </w:r>
    </w:p>
    <w:p w14:paraId="737D3F90" w14:textId="67A203AE"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77777777"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1" w:name="_Ref56413264"/>
      <w:bookmarkEnd w:id="11"/>
      <w:r w:rsidRPr="00F26259">
        <w:rPr>
          <w:sz w:val="20"/>
          <w:szCs w:val="20"/>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3773408" w14:textId="1EE20A4B" w:rsidR="006128CC" w:rsidRPr="00E729B3" w:rsidRDefault="009466E6"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03718CD1" w14:textId="77777777" w:rsidR="00E36A51"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lastRenderedPageBreak/>
        <w:t>Обеспечение исполнения Контракта</w:t>
      </w:r>
      <w:bookmarkStart w:id="12" w:name="_Ref464064370"/>
      <w:bookmarkStart w:id="13" w:name="_Ref32396353"/>
      <w:bookmarkEnd w:id="12"/>
      <w:bookmarkEnd w:id="13"/>
    </w:p>
    <w:p w14:paraId="37902DCD" w14:textId="305858C3" w:rsidR="006128CC" w:rsidRPr="00E729B3" w:rsidRDefault="00BF28F6"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 xml:space="preserve">Обеспечение исполнения </w:t>
      </w:r>
      <w:r w:rsidR="006128CC" w:rsidRPr="00F26259">
        <w:rPr>
          <w:sz w:val="20"/>
          <w:szCs w:val="20"/>
          <w:lang w:val="ru-RU"/>
        </w:rPr>
        <w:t xml:space="preserve">контракта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F26259">
      <w:pPr>
        <w:pStyle w:val="LBGovstyle1"/>
        <w:numPr>
          <w:ilvl w:val="0"/>
          <w:numId w:val="52"/>
        </w:numPr>
        <w:suppressAutoHyphens w:val="0"/>
        <w:spacing w:before="0" w:after="0"/>
        <w:ind w:left="0" w:firstLine="709"/>
        <w:rPr>
          <w:sz w:val="20"/>
          <w:szCs w:val="20"/>
        </w:rPr>
      </w:pPr>
      <w:bookmarkStart w:id="14" w:name="_Ref491278954"/>
      <w:bookmarkStart w:id="15" w:name="_Ref53565793"/>
      <w:bookmarkEnd w:id="14"/>
      <w:bookmarkEnd w:id="15"/>
      <w:r w:rsidRPr="00F26259">
        <w:rPr>
          <w:sz w:val="20"/>
          <w:szCs w:val="20"/>
        </w:rPr>
        <w:t>Обеспечение гарантийных обязательств</w:t>
      </w:r>
    </w:p>
    <w:p w14:paraId="13E67943" w14:textId="6E0A612B" w:rsidR="006128CC" w:rsidRPr="00E729B3" w:rsidRDefault="0018302F" w:rsidP="00E729B3">
      <w:pPr>
        <w:pStyle w:val="LBGovstyle6"/>
        <w:numPr>
          <w:ilvl w:val="1"/>
          <w:numId w:val="52"/>
        </w:numPr>
        <w:spacing w:before="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175ECE75"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Ответственность сторон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6FAF8089"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0C48ABFE"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w:t>
      </w:r>
      <w:r w:rsidR="00F3242E" w:rsidRPr="00F26259">
        <w:rPr>
          <w:sz w:val="20"/>
          <w:szCs w:val="20"/>
          <w:lang w:val="ru-RU"/>
        </w:rPr>
        <w:t xml:space="preserve"> и на основании Постановления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F3242E" w:rsidRPr="00F26259">
        <w:rPr>
          <w:bCs/>
          <w:sz w:val="20"/>
          <w:szCs w:val="20"/>
          <w:lang w:val="ru-RU"/>
        </w:rPr>
        <w:t xml:space="preserve"> (далее – </w:t>
      </w:r>
      <w:r w:rsidR="00F3242E" w:rsidRPr="00F26259">
        <w:rPr>
          <w:sz w:val="20"/>
          <w:szCs w:val="20"/>
          <w:lang w:val="ru-RU"/>
        </w:rPr>
        <w:t>Постановление N 1042</w:t>
      </w:r>
      <w:r w:rsidR="00F3242E" w:rsidRPr="00F26259">
        <w:rPr>
          <w:bCs/>
          <w:sz w:val="20"/>
          <w:szCs w:val="20"/>
          <w:lang w:val="ru-RU"/>
        </w:rPr>
        <w:t>).</w:t>
      </w:r>
    </w:p>
    <w:p w14:paraId="275A4C1E" w14:textId="2C151BC5"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15DC4CE" w14:textId="118D38C9"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54EDB8E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3A328E10" w:rsidR="006128CC" w:rsidRPr="00E729B3" w:rsidRDefault="00EE0907"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Исполнитель несет ответственность за соблюдение работниками требований охраны труда, пожарной безопасности при оказании услуг.</w:t>
      </w:r>
    </w:p>
    <w:p w14:paraId="62ACE201"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lastRenderedPageBreak/>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16F29C9C" w:rsidR="006128CC"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 xml:space="preserve">В </w:t>
      </w:r>
      <w:r w:rsidR="002D42D0" w:rsidRPr="00F26259">
        <w:rPr>
          <w:sz w:val="20"/>
          <w:szCs w:val="20"/>
          <w:lang w:val="ru-RU"/>
        </w:rPr>
        <w:t>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2AE2DAED" w:rsidR="001003CF" w:rsidRPr="00F26259" w:rsidRDefault="005922A9"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F26259">
      <w:pPr>
        <w:pStyle w:val="LBGovstyle1"/>
        <w:numPr>
          <w:ilvl w:val="0"/>
          <w:numId w:val="52"/>
        </w:numPr>
        <w:suppressAutoHyphens w:val="0"/>
        <w:spacing w:before="0" w:after="0"/>
        <w:ind w:left="0" w:firstLine="709"/>
        <w:rPr>
          <w:sz w:val="20"/>
          <w:szCs w:val="20"/>
        </w:rPr>
      </w:pPr>
      <w:r w:rsidRPr="00F26259">
        <w:rPr>
          <w:sz w:val="20"/>
          <w:szCs w:val="20"/>
        </w:rPr>
        <w:t>Изменение и р</w:t>
      </w:r>
      <w:r w:rsidR="00AC3E82" w:rsidRPr="00F26259">
        <w:rPr>
          <w:sz w:val="20"/>
          <w:szCs w:val="20"/>
        </w:rPr>
        <w:t>асторжение контракта</w:t>
      </w:r>
    </w:p>
    <w:p w14:paraId="169A6BC1" w14:textId="77777777"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6" w:name="_Ref529798234"/>
      <w:bookmarkEnd w:id="16"/>
      <w:r w:rsidRPr="00F26259">
        <w:rPr>
          <w:sz w:val="20"/>
          <w:szCs w:val="20"/>
          <w:lang w:val="ru-RU"/>
        </w:rPr>
        <w:lastRenderedPageBreak/>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E729B3">
      <w:pPr>
        <w:pStyle w:val="LBGovstyle2"/>
        <w:numPr>
          <w:ilvl w:val="1"/>
          <w:numId w:val="52"/>
        </w:numPr>
        <w:suppressAutoHyphens w:val="0"/>
        <w:spacing w:before="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F26259">
      <w:pPr>
        <w:pStyle w:val="LBGovstyle1"/>
        <w:numPr>
          <w:ilvl w:val="0"/>
          <w:numId w:val="52"/>
        </w:numPr>
        <w:suppressAutoHyphens w:val="0"/>
        <w:spacing w:before="0" w:after="0"/>
        <w:ind w:left="0" w:firstLine="709"/>
        <w:rPr>
          <w:sz w:val="20"/>
          <w:szCs w:val="20"/>
        </w:rPr>
      </w:pPr>
      <w:r w:rsidRPr="00F26259">
        <w:rPr>
          <w:sz w:val="20"/>
          <w:szCs w:val="20"/>
        </w:rPr>
        <w:t>Срок действия Контракта</w:t>
      </w:r>
    </w:p>
    <w:p w14:paraId="146673CF" w14:textId="76E5BF1C"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D869A4">
        <w:rPr>
          <w:sz w:val="20"/>
          <w:szCs w:val="20"/>
          <w:lang w:val="ru-RU"/>
        </w:rPr>
        <w:t>25.12</w:t>
      </w:r>
      <w:r w:rsidR="00F341FA" w:rsidRPr="00F341FA">
        <w:rPr>
          <w:sz w:val="20"/>
          <w:szCs w:val="20"/>
          <w:lang w:val="ru-RU"/>
        </w:rPr>
        <w:t xml:space="preserve">.2026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E729B3">
      <w:pPr>
        <w:pStyle w:val="af4"/>
        <w:numPr>
          <w:ilvl w:val="1"/>
          <w:numId w:val="52"/>
        </w:numPr>
        <w:spacing w:after="120"/>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3963E34F"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325335" w:rsidRPr="00F26259">
        <w:rPr>
          <w:sz w:val="20"/>
          <w:szCs w:val="20"/>
          <w:lang w:val="ru-RU"/>
        </w:rPr>
        <w:t>Описание объекта закупки</w:t>
      </w:r>
      <w:r w:rsidR="00E729B3">
        <w:rPr>
          <w:sz w:val="20"/>
          <w:szCs w:val="20"/>
          <w:lang w:val="ru-RU"/>
        </w:rPr>
        <w:t>»</w:t>
      </w:r>
      <w:r w:rsidRPr="00F26259">
        <w:rPr>
          <w:sz w:val="20"/>
          <w:szCs w:val="20"/>
          <w:lang w:val="ru-RU"/>
        </w:rPr>
        <w:t>;</w:t>
      </w:r>
    </w:p>
    <w:p w14:paraId="4ED77DC5" w14:textId="5E2E1028"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2 </w:t>
      </w:r>
      <w:r w:rsidR="00E729B3">
        <w:rPr>
          <w:sz w:val="20"/>
          <w:szCs w:val="20"/>
          <w:lang w:val="ru-RU"/>
        </w:rPr>
        <w:t>«</w:t>
      </w:r>
      <w:r w:rsidRPr="00F26259">
        <w:rPr>
          <w:sz w:val="20"/>
          <w:szCs w:val="20"/>
          <w:lang w:val="ru-RU"/>
        </w:rPr>
        <w:t>Расч</w:t>
      </w:r>
      <w:r w:rsidR="002E06B9">
        <w:rPr>
          <w:sz w:val="20"/>
          <w:szCs w:val="20"/>
          <w:lang w:val="ru-RU"/>
        </w:rPr>
        <w:t>ё</w:t>
      </w:r>
      <w:r w:rsidRPr="00F26259">
        <w:rPr>
          <w:sz w:val="20"/>
          <w:szCs w:val="20"/>
          <w:lang w:val="ru-RU"/>
        </w:rPr>
        <w:t>т стоимости</w:t>
      </w:r>
      <w:r w:rsidR="00E729B3">
        <w:rPr>
          <w:sz w:val="20"/>
          <w:szCs w:val="20"/>
          <w:lang w:val="ru-RU"/>
        </w:rPr>
        <w:t>»</w:t>
      </w:r>
      <w:r w:rsidRPr="00F26259">
        <w:rPr>
          <w:sz w:val="20"/>
          <w:szCs w:val="20"/>
          <w:lang w:val="ru-RU"/>
        </w:rPr>
        <w:t>.</w:t>
      </w:r>
    </w:p>
    <w:p w14:paraId="33AE11C8" w14:textId="7CF84026" w:rsidR="007A2A32" w:rsidRPr="00F26259" w:rsidRDefault="007A2A32" w:rsidP="00F26259">
      <w:pPr>
        <w:pStyle w:val="LBGovstyle6"/>
        <w:ind w:left="0" w:firstLine="709"/>
        <w:rPr>
          <w:b/>
          <w:sz w:val="20"/>
          <w:szCs w:val="20"/>
          <w:lang w:val="ru-RU"/>
        </w:rPr>
      </w:pPr>
      <w:r w:rsidRPr="00F26259">
        <w:rPr>
          <w:b/>
          <w:sz w:val="20"/>
          <w:szCs w:val="20"/>
          <w:lang w:val="ru-RU"/>
        </w:rPr>
        <w:t>Адреса и банковские реквизиты Сторон</w:t>
      </w:r>
    </w:p>
    <w:tbl>
      <w:tblPr>
        <w:tblW w:w="10206" w:type="dxa"/>
        <w:tblLayout w:type="fixed"/>
        <w:tblLook w:val="0000" w:firstRow="0" w:lastRow="0" w:firstColumn="0" w:lastColumn="0" w:noHBand="0" w:noVBand="0"/>
      </w:tblPr>
      <w:tblGrid>
        <w:gridCol w:w="5103"/>
        <w:gridCol w:w="5103"/>
      </w:tblGrid>
      <w:tr w:rsidR="00F318EF" w:rsidRPr="00F26259" w14:paraId="4E23B3EE" w14:textId="77777777" w:rsidTr="009C49AC">
        <w:tc>
          <w:tcPr>
            <w:tcW w:w="5103" w:type="dxa"/>
            <w:shd w:val="clear" w:color="auto" w:fill="auto"/>
            <w:tcMar>
              <w:left w:w="0" w:type="dxa"/>
              <w:right w:w="0" w:type="dxa"/>
            </w:tcMar>
          </w:tcPr>
          <w:p w14:paraId="2A98FE40" w14:textId="77777777" w:rsidR="00F318EF" w:rsidRPr="00F26259" w:rsidRDefault="00F318EF" w:rsidP="009C49AC">
            <w:pPr>
              <w:ind w:right="285"/>
              <w:rPr>
                <w:b/>
                <w:bCs/>
                <w:sz w:val="20"/>
                <w:szCs w:val="20"/>
              </w:rPr>
            </w:pPr>
            <w:r w:rsidRPr="00F26259">
              <w:rPr>
                <w:b/>
                <w:bCs/>
                <w:sz w:val="20"/>
                <w:szCs w:val="20"/>
              </w:rPr>
              <w:t>ЗАКАЗЧИК:</w:t>
            </w:r>
          </w:p>
          <w:p w14:paraId="5752524F" w14:textId="77777777" w:rsidR="00FD2547" w:rsidRDefault="00FD2547" w:rsidP="00FD2547">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0C2C7C1D" w14:textId="77777777" w:rsidR="00FD2547" w:rsidRPr="008E41A3" w:rsidRDefault="00FD2547" w:rsidP="00FD2547">
            <w:pPr>
              <w:keepNext/>
              <w:keepLines/>
              <w:ind w:right="138"/>
              <w:rPr>
                <w:sz w:val="20"/>
                <w:szCs w:val="20"/>
              </w:rPr>
            </w:pPr>
            <w:r w:rsidRPr="008E41A3">
              <w:rPr>
                <w:sz w:val="20"/>
                <w:szCs w:val="20"/>
              </w:rPr>
              <w:t>(ГБУ ЛО «МФЦ»)</w:t>
            </w:r>
          </w:p>
          <w:p w14:paraId="21A22F17" w14:textId="77777777" w:rsidR="00FD2547" w:rsidRPr="008E41A3" w:rsidRDefault="00FD2547" w:rsidP="00FD2547">
            <w:pPr>
              <w:keepNext/>
              <w:keepLines/>
              <w:ind w:right="138"/>
              <w:rPr>
                <w:sz w:val="20"/>
                <w:szCs w:val="20"/>
              </w:rPr>
            </w:pPr>
          </w:p>
          <w:p w14:paraId="65F554ED" w14:textId="77777777" w:rsidR="00FD2547" w:rsidRDefault="00FD2547" w:rsidP="00FD2547">
            <w:pPr>
              <w:keepNext/>
              <w:keepLines/>
              <w:ind w:right="138"/>
              <w:rPr>
                <w:sz w:val="20"/>
                <w:szCs w:val="20"/>
              </w:rPr>
            </w:pPr>
            <w:r w:rsidRPr="008E41A3">
              <w:rPr>
                <w:sz w:val="20"/>
                <w:szCs w:val="20"/>
              </w:rPr>
              <w:t xml:space="preserve">ИНН: 7842453565, КПП: 470301001, </w:t>
            </w:r>
          </w:p>
          <w:p w14:paraId="0FC8048F" w14:textId="77777777" w:rsidR="00FD2547" w:rsidRPr="008E41A3" w:rsidRDefault="00FD2547" w:rsidP="00FD2547">
            <w:pPr>
              <w:keepNext/>
              <w:keepLines/>
              <w:ind w:right="138"/>
              <w:rPr>
                <w:sz w:val="20"/>
                <w:szCs w:val="20"/>
              </w:rPr>
            </w:pPr>
            <w:r w:rsidRPr="008E41A3">
              <w:rPr>
                <w:sz w:val="20"/>
                <w:szCs w:val="20"/>
              </w:rPr>
              <w:t>ОГРН: 1117847214980</w:t>
            </w:r>
          </w:p>
          <w:p w14:paraId="07638A1D" w14:textId="77777777" w:rsidR="00FD2547" w:rsidRPr="008E41A3" w:rsidRDefault="00FD2547" w:rsidP="00FD2547">
            <w:pPr>
              <w:keepNext/>
              <w:keepLines/>
              <w:ind w:right="138"/>
              <w:rPr>
                <w:sz w:val="20"/>
                <w:szCs w:val="20"/>
              </w:rPr>
            </w:pPr>
          </w:p>
          <w:p w14:paraId="10B63BCD" w14:textId="77777777" w:rsidR="00FD2547" w:rsidRPr="008E41A3" w:rsidRDefault="00FD2547" w:rsidP="00FD2547">
            <w:pPr>
              <w:keepNext/>
              <w:keepLines/>
              <w:ind w:right="138"/>
              <w:rPr>
                <w:sz w:val="20"/>
                <w:szCs w:val="20"/>
              </w:rPr>
            </w:pPr>
            <w:r w:rsidRPr="008E41A3">
              <w:rPr>
                <w:sz w:val="20"/>
                <w:szCs w:val="20"/>
              </w:rPr>
              <w:t xml:space="preserve">Адрес местонахождения: </w:t>
            </w:r>
            <w:r>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Pr>
                <w:sz w:val="20"/>
                <w:szCs w:val="20"/>
              </w:rPr>
              <w:t xml:space="preserve"> </w:t>
            </w:r>
            <w:r w:rsidRPr="008E41A3">
              <w:rPr>
                <w:sz w:val="20"/>
                <w:szCs w:val="20"/>
              </w:rPr>
              <w:t>117</w:t>
            </w:r>
          </w:p>
          <w:p w14:paraId="3A20E2F7" w14:textId="77777777" w:rsidR="00FD2547" w:rsidRPr="008E41A3" w:rsidRDefault="00FD2547" w:rsidP="00FD2547">
            <w:pPr>
              <w:keepNext/>
              <w:keepLines/>
              <w:ind w:right="138"/>
              <w:rPr>
                <w:sz w:val="20"/>
                <w:szCs w:val="20"/>
              </w:rPr>
            </w:pPr>
          </w:p>
          <w:p w14:paraId="1AB0001D" w14:textId="77777777" w:rsidR="00FD2547" w:rsidRPr="008E41A3" w:rsidRDefault="00FD2547" w:rsidP="00FD2547">
            <w:pPr>
              <w:keepNext/>
              <w:keepLines/>
              <w:ind w:right="138"/>
              <w:rPr>
                <w:sz w:val="20"/>
                <w:szCs w:val="20"/>
              </w:rPr>
            </w:pPr>
            <w:r w:rsidRPr="008E41A3">
              <w:rPr>
                <w:sz w:val="20"/>
                <w:szCs w:val="20"/>
              </w:rPr>
              <w:t xml:space="preserve">Почтовый адрес: 191024, </w:t>
            </w:r>
            <w:r>
              <w:rPr>
                <w:sz w:val="20"/>
                <w:szCs w:val="20"/>
              </w:rPr>
              <w:t xml:space="preserve">г. </w:t>
            </w:r>
            <w:r w:rsidRPr="008E41A3">
              <w:rPr>
                <w:sz w:val="20"/>
                <w:szCs w:val="20"/>
              </w:rPr>
              <w:t>Санкт-Петербург</w:t>
            </w:r>
            <w:r>
              <w:rPr>
                <w:sz w:val="20"/>
                <w:szCs w:val="20"/>
              </w:rPr>
              <w:t>, пр. </w:t>
            </w:r>
            <w:r w:rsidRPr="008E41A3">
              <w:rPr>
                <w:sz w:val="20"/>
                <w:szCs w:val="20"/>
              </w:rPr>
              <w:t>Бакунина, д.</w:t>
            </w:r>
            <w:r>
              <w:rPr>
                <w:sz w:val="20"/>
                <w:szCs w:val="20"/>
              </w:rPr>
              <w:t> </w:t>
            </w:r>
            <w:r w:rsidRPr="008E41A3">
              <w:rPr>
                <w:sz w:val="20"/>
                <w:szCs w:val="20"/>
              </w:rPr>
              <w:t>5, литера А</w:t>
            </w:r>
          </w:p>
          <w:p w14:paraId="6D011EF7" w14:textId="77777777" w:rsidR="00FD2547" w:rsidRPr="008E41A3" w:rsidRDefault="00FD2547" w:rsidP="00FD2547">
            <w:pPr>
              <w:keepNext/>
              <w:keepLines/>
              <w:ind w:right="138"/>
              <w:rPr>
                <w:sz w:val="20"/>
                <w:szCs w:val="20"/>
              </w:rPr>
            </w:pPr>
          </w:p>
          <w:p w14:paraId="5F0DE00A" w14:textId="77777777" w:rsidR="00FD2547" w:rsidRPr="008E41A3" w:rsidRDefault="00FD2547" w:rsidP="00FD2547">
            <w:pPr>
              <w:keepNext/>
              <w:keepLines/>
              <w:ind w:right="138"/>
              <w:rPr>
                <w:sz w:val="20"/>
                <w:szCs w:val="20"/>
              </w:rPr>
            </w:pPr>
            <w:r w:rsidRPr="008E41A3">
              <w:rPr>
                <w:sz w:val="20"/>
                <w:szCs w:val="20"/>
              </w:rPr>
              <w:t>Телефон: +7 (812) 775-47-</w:t>
            </w:r>
            <w:r>
              <w:rPr>
                <w:sz w:val="20"/>
                <w:szCs w:val="20"/>
              </w:rPr>
              <w:t>78</w:t>
            </w:r>
          </w:p>
          <w:p w14:paraId="3258D8A5" w14:textId="77777777" w:rsidR="00FD2547" w:rsidRPr="00485CB3" w:rsidRDefault="00FD2547" w:rsidP="00FD2547">
            <w:pPr>
              <w:keepNext/>
              <w:keepLines/>
              <w:ind w:right="138"/>
              <w:rPr>
                <w:sz w:val="20"/>
                <w:szCs w:val="20"/>
                <w:lang w:val="en-US"/>
              </w:rPr>
            </w:pPr>
            <w:r w:rsidRPr="008E41A3">
              <w:rPr>
                <w:sz w:val="20"/>
                <w:szCs w:val="20"/>
                <w:lang w:val="en-US"/>
              </w:rPr>
              <w:t>e</w:t>
            </w:r>
            <w:r w:rsidRPr="00485CB3">
              <w:rPr>
                <w:sz w:val="20"/>
                <w:szCs w:val="20"/>
                <w:lang w:val="en-US"/>
              </w:rPr>
              <w:t>-</w:t>
            </w:r>
            <w:r w:rsidRPr="008E41A3">
              <w:rPr>
                <w:sz w:val="20"/>
                <w:szCs w:val="20"/>
                <w:lang w:val="en-US"/>
              </w:rPr>
              <w:t>mail</w:t>
            </w:r>
            <w:r w:rsidRPr="00485CB3">
              <w:rPr>
                <w:sz w:val="20"/>
                <w:szCs w:val="20"/>
                <w:lang w:val="en-US"/>
              </w:rPr>
              <w:t xml:space="preserve">: </w:t>
            </w:r>
            <w:hyperlink r:id="rId8" w:history="1">
              <w:r w:rsidRPr="003437E7">
                <w:rPr>
                  <w:rStyle w:val="afc"/>
                  <w:sz w:val="20"/>
                  <w:szCs w:val="20"/>
                  <w:lang w:val="en-US"/>
                </w:rPr>
                <w:t>info</w:t>
              </w:r>
              <w:r w:rsidRPr="00485CB3">
                <w:rPr>
                  <w:rStyle w:val="afc"/>
                  <w:sz w:val="20"/>
                  <w:szCs w:val="20"/>
                  <w:lang w:val="en-US"/>
                </w:rPr>
                <w:t>@</w:t>
              </w:r>
              <w:r w:rsidRPr="003437E7">
                <w:rPr>
                  <w:rStyle w:val="afc"/>
                  <w:sz w:val="20"/>
                  <w:szCs w:val="20"/>
                  <w:lang w:val="en-US"/>
                </w:rPr>
                <w:t>mfc</w:t>
              </w:r>
              <w:r w:rsidRPr="00485CB3">
                <w:rPr>
                  <w:rStyle w:val="afc"/>
                  <w:sz w:val="20"/>
                  <w:szCs w:val="20"/>
                  <w:lang w:val="en-US"/>
                </w:rPr>
                <w:t>47.</w:t>
              </w:r>
              <w:r w:rsidRPr="003437E7">
                <w:rPr>
                  <w:rStyle w:val="afc"/>
                  <w:sz w:val="20"/>
                  <w:szCs w:val="20"/>
                  <w:lang w:val="en-US"/>
                </w:rPr>
                <w:t>ru</w:t>
              </w:r>
            </w:hyperlink>
            <w:r w:rsidRPr="00485CB3">
              <w:rPr>
                <w:sz w:val="20"/>
                <w:szCs w:val="20"/>
                <w:lang w:val="en-US"/>
              </w:rPr>
              <w:t xml:space="preserve"> </w:t>
            </w:r>
            <w:hyperlink r:id="rId9" w:history="1">
              <w:r w:rsidRPr="003437E7">
                <w:rPr>
                  <w:rStyle w:val="afc"/>
                  <w:sz w:val="20"/>
                  <w:szCs w:val="20"/>
                  <w:lang w:val="en-US"/>
                </w:rPr>
                <w:t>ks</w:t>
              </w:r>
              <w:r w:rsidRPr="00485CB3">
                <w:rPr>
                  <w:rStyle w:val="afc"/>
                  <w:sz w:val="20"/>
                  <w:szCs w:val="20"/>
                  <w:lang w:val="en-US"/>
                </w:rPr>
                <w:t>@</w:t>
              </w:r>
              <w:r w:rsidRPr="003437E7">
                <w:rPr>
                  <w:rStyle w:val="afc"/>
                  <w:sz w:val="20"/>
                  <w:szCs w:val="20"/>
                  <w:lang w:val="en-US"/>
                </w:rPr>
                <w:t>mfc</w:t>
              </w:r>
              <w:r w:rsidRPr="00485CB3">
                <w:rPr>
                  <w:rStyle w:val="afc"/>
                  <w:sz w:val="20"/>
                  <w:szCs w:val="20"/>
                  <w:lang w:val="en-US"/>
                </w:rPr>
                <w:t>47.</w:t>
              </w:r>
              <w:r w:rsidRPr="003437E7">
                <w:rPr>
                  <w:rStyle w:val="afc"/>
                  <w:sz w:val="20"/>
                  <w:szCs w:val="20"/>
                  <w:lang w:val="en-US"/>
                </w:rPr>
                <w:t>ru</w:t>
              </w:r>
            </w:hyperlink>
          </w:p>
          <w:p w14:paraId="157BF2D5" w14:textId="77777777" w:rsidR="00FD2547" w:rsidRPr="00485CB3" w:rsidRDefault="00FD2547" w:rsidP="00FD2547">
            <w:pPr>
              <w:keepNext/>
              <w:keepLines/>
              <w:ind w:right="138"/>
              <w:rPr>
                <w:sz w:val="20"/>
                <w:szCs w:val="20"/>
                <w:lang w:val="en-US"/>
              </w:rPr>
            </w:pPr>
          </w:p>
          <w:p w14:paraId="4F1F9465" w14:textId="77777777" w:rsidR="00FD2547" w:rsidRPr="008E41A3" w:rsidRDefault="00FD2547" w:rsidP="00FD2547">
            <w:pPr>
              <w:keepNext/>
              <w:keepLines/>
              <w:ind w:right="138"/>
              <w:rPr>
                <w:sz w:val="20"/>
                <w:szCs w:val="20"/>
              </w:rPr>
            </w:pPr>
            <w:r w:rsidRPr="008E41A3">
              <w:rPr>
                <w:sz w:val="20"/>
                <w:szCs w:val="20"/>
              </w:rPr>
              <w:t>ОКЦ № 1 СЗГУ Банка России//УФК по Ленинградской области г</w:t>
            </w:r>
            <w:r>
              <w:rPr>
                <w:sz w:val="20"/>
                <w:szCs w:val="20"/>
              </w:rPr>
              <w:t>.</w:t>
            </w:r>
            <w:r w:rsidRPr="008E41A3">
              <w:rPr>
                <w:sz w:val="20"/>
                <w:szCs w:val="20"/>
              </w:rPr>
              <w:t xml:space="preserve"> Санкт-Петербург</w:t>
            </w:r>
          </w:p>
          <w:p w14:paraId="098CB751" w14:textId="77777777" w:rsidR="00FD2547" w:rsidRPr="008E41A3" w:rsidRDefault="00FD2547" w:rsidP="00FD2547">
            <w:pPr>
              <w:keepNext/>
              <w:keepLines/>
              <w:ind w:right="138"/>
              <w:rPr>
                <w:sz w:val="20"/>
                <w:szCs w:val="20"/>
              </w:rPr>
            </w:pPr>
            <w:r w:rsidRPr="008E41A3">
              <w:rPr>
                <w:sz w:val="20"/>
                <w:szCs w:val="20"/>
              </w:rPr>
              <w:t>БИК: 044030098 ОКТМО</w:t>
            </w:r>
            <w:r>
              <w:rPr>
                <w:sz w:val="20"/>
                <w:szCs w:val="20"/>
              </w:rPr>
              <w:t>:</w:t>
            </w:r>
            <w:r w:rsidRPr="008E41A3">
              <w:rPr>
                <w:sz w:val="20"/>
                <w:szCs w:val="20"/>
              </w:rPr>
              <w:t xml:space="preserve"> 41612168</w:t>
            </w:r>
          </w:p>
          <w:p w14:paraId="766162FB" w14:textId="77777777" w:rsidR="00FD2547" w:rsidRDefault="00FD2547" w:rsidP="00FD2547">
            <w:pPr>
              <w:keepNext/>
              <w:keepLines/>
              <w:ind w:right="138"/>
              <w:rPr>
                <w:sz w:val="20"/>
                <w:szCs w:val="20"/>
              </w:rPr>
            </w:pPr>
            <w:r w:rsidRPr="004621DE">
              <w:rPr>
                <w:sz w:val="20"/>
                <w:szCs w:val="20"/>
              </w:rPr>
              <w:t>к/сч: 40102810745370000098</w:t>
            </w:r>
          </w:p>
          <w:p w14:paraId="111F3F1B" w14:textId="77777777" w:rsidR="00FD2547" w:rsidRDefault="00FD2547" w:rsidP="00FD2547">
            <w:pPr>
              <w:keepNext/>
              <w:keepLines/>
              <w:ind w:right="138"/>
              <w:rPr>
                <w:sz w:val="20"/>
                <w:szCs w:val="20"/>
              </w:rPr>
            </w:pPr>
            <w:r w:rsidRPr="004621DE">
              <w:rPr>
                <w:sz w:val="20"/>
                <w:szCs w:val="20"/>
              </w:rPr>
              <w:t>р/сч: 03224643410000004500</w:t>
            </w:r>
          </w:p>
          <w:p w14:paraId="76C4B577" w14:textId="77777777" w:rsidR="00FD2547" w:rsidRDefault="00FD2547" w:rsidP="00FD2547">
            <w:pPr>
              <w:keepNext/>
              <w:keepLines/>
              <w:ind w:right="138"/>
              <w:rPr>
                <w:sz w:val="20"/>
                <w:szCs w:val="20"/>
              </w:rPr>
            </w:pPr>
            <w:r w:rsidRPr="004621DE">
              <w:rPr>
                <w:sz w:val="20"/>
                <w:szCs w:val="20"/>
              </w:rPr>
              <w:t>л/сч: 20872977004</w:t>
            </w:r>
          </w:p>
          <w:p w14:paraId="73727B15" w14:textId="77777777" w:rsidR="00FD2547" w:rsidRPr="008E41A3" w:rsidRDefault="00FD2547" w:rsidP="00FD2547">
            <w:pPr>
              <w:keepNext/>
              <w:keepLines/>
              <w:ind w:right="138"/>
              <w:rPr>
                <w:sz w:val="20"/>
                <w:szCs w:val="20"/>
              </w:rPr>
            </w:pPr>
          </w:p>
          <w:p w14:paraId="09E8C15A" w14:textId="77777777" w:rsidR="00FD2547" w:rsidRPr="008E41A3" w:rsidRDefault="00FD2547" w:rsidP="00FD2547">
            <w:pPr>
              <w:keepNext/>
              <w:keepLines/>
              <w:ind w:right="138"/>
              <w:rPr>
                <w:sz w:val="20"/>
                <w:szCs w:val="20"/>
              </w:rPr>
            </w:pPr>
            <w:r w:rsidRPr="008E41A3">
              <w:rPr>
                <w:sz w:val="20"/>
                <w:szCs w:val="20"/>
              </w:rPr>
              <w:t xml:space="preserve">Ответственный исполнитель по </w:t>
            </w:r>
            <w:r>
              <w:rPr>
                <w:sz w:val="20"/>
                <w:szCs w:val="20"/>
              </w:rPr>
              <w:t>К</w:t>
            </w:r>
            <w:r w:rsidRPr="008E41A3">
              <w:rPr>
                <w:sz w:val="20"/>
                <w:szCs w:val="20"/>
              </w:rPr>
              <w:t>онтракту:</w:t>
            </w:r>
          </w:p>
          <w:p w14:paraId="6D535611" w14:textId="414E62C0" w:rsidR="00F318EF" w:rsidRPr="002E06B9" w:rsidRDefault="00FD2547" w:rsidP="00FD2547">
            <w:pPr>
              <w:rPr>
                <w:bCs/>
                <w:sz w:val="20"/>
                <w:szCs w:val="20"/>
              </w:rPr>
            </w:pPr>
            <w:r>
              <w:rPr>
                <w:bCs/>
                <w:sz w:val="20"/>
                <w:szCs w:val="20"/>
              </w:rPr>
              <w:t>Шкаров Михаил Александрович</w:t>
            </w:r>
          </w:p>
        </w:tc>
        <w:tc>
          <w:tcPr>
            <w:tcW w:w="5103" w:type="dxa"/>
            <w:tcMar>
              <w:left w:w="0" w:type="dxa"/>
              <w:right w:w="0" w:type="dxa"/>
            </w:tcMar>
          </w:tcPr>
          <w:p w14:paraId="3119ADC2" w14:textId="77777777" w:rsidR="00F318EF" w:rsidRPr="00F26259" w:rsidRDefault="00F318EF" w:rsidP="009C49AC">
            <w:pPr>
              <w:rPr>
                <w:b/>
                <w:bCs/>
                <w:sz w:val="20"/>
                <w:szCs w:val="20"/>
              </w:rPr>
            </w:pPr>
            <w:r w:rsidRPr="00F26259">
              <w:rPr>
                <w:b/>
                <w:bCs/>
                <w:sz w:val="20"/>
                <w:szCs w:val="20"/>
              </w:rPr>
              <w:t>ИСПОЛНИТЕЛЬ:</w:t>
            </w:r>
          </w:p>
          <w:p w14:paraId="412BAE63" w14:textId="77777777" w:rsidR="00F318EF" w:rsidRPr="00F26259" w:rsidRDefault="00F318EF" w:rsidP="009C49AC">
            <w:pPr>
              <w:pStyle w:val="a9"/>
              <w:ind w:firstLine="709"/>
              <w:rPr>
                <w:b/>
                <w:bCs/>
                <w:sz w:val="20"/>
                <w:szCs w:val="20"/>
              </w:rPr>
            </w:pPr>
          </w:p>
          <w:p w14:paraId="43CDEDAC" w14:textId="77777777" w:rsidR="00F318EF" w:rsidRPr="00F26259" w:rsidRDefault="00F318EF" w:rsidP="009C49AC">
            <w:pPr>
              <w:pStyle w:val="a9"/>
              <w:ind w:firstLine="709"/>
              <w:rPr>
                <w:sz w:val="20"/>
                <w:szCs w:val="20"/>
              </w:rPr>
            </w:pPr>
          </w:p>
        </w:tc>
      </w:tr>
      <w:tr w:rsidR="00F318EF" w:rsidRPr="00F26259" w14:paraId="7B9B239E" w14:textId="77777777" w:rsidTr="009C49AC">
        <w:tc>
          <w:tcPr>
            <w:tcW w:w="5103" w:type="dxa"/>
            <w:shd w:val="clear" w:color="auto" w:fill="auto"/>
            <w:tcMar>
              <w:left w:w="0" w:type="dxa"/>
              <w:right w:w="0" w:type="dxa"/>
            </w:tcMar>
          </w:tcPr>
          <w:p w14:paraId="4ABA8023" w14:textId="77777777" w:rsidR="00F318EF" w:rsidRPr="00F26259" w:rsidRDefault="00F318EF" w:rsidP="009C49AC">
            <w:pPr>
              <w:ind w:right="285"/>
              <w:rPr>
                <w:b/>
                <w:bCs/>
                <w:sz w:val="20"/>
                <w:szCs w:val="20"/>
              </w:rPr>
            </w:pPr>
          </w:p>
        </w:tc>
        <w:tc>
          <w:tcPr>
            <w:tcW w:w="5103" w:type="dxa"/>
            <w:tcMar>
              <w:left w:w="0" w:type="dxa"/>
              <w:right w:w="0" w:type="dxa"/>
            </w:tcMar>
          </w:tcPr>
          <w:p w14:paraId="6FD28DE9" w14:textId="77777777" w:rsidR="00F318EF" w:rsidRPr="00F26259" w:rsidRDefault="00F318EF" w:rsidP="009C49AC">
            <w:pPr>
              <w:rPr>
                <w:b/>
                <w:bCs/>
                <w:sz w:val="20"/>
                <w:szCs w:val="20"/>
              </w:rPr>
            </w:pPr>
          </w:p>
        </w:tc>
      </w:tr>
      <w:tr w:rsidR="00F318EF" w:rsidRPr="00F26259" w14:paraId="222F661A" w14:textId="77777777" w:rsidTr="009C49AC">
        <w:tc>
          <w:tcPr>
            <w:tcW w:w="5103" w:type="dxa"/>
            <w:shd w:val="clear" w:color="auto" w:fill="auto"/>
            <w:tcMar>
              <w:left w:w="0" w:type="dxa"/>
              <w:right w:w="0" w:type="dxa"/>
            </w:tcMar>
          </w:tcPr>
          <w:p w14:paraId="09B26DE5" w14:textId="77777777" w:rsidR="00F318EF" w:rsidRPr="00F26259" w:rsidRDefault="00F318EF" w:rsidP="009C49AC">
            <w:pPr>
              <w:ind w:right="285"/>
              <w:rPr>
                <w:b/>
                <w:bCs/>
                <w:sz w:val="20"/>
                <w:szCs w:val="20"/>
              </w:rPr>
            </w:pPr>
          </w:p>
        </w:tc>
        <w:tc>
          <w:tcPr>
            <w:tcW w:w="5103" w:type="dxa"/>
            <w:tcMar>
              <w:left w:w="0" w:type="dxa"/>
              <w:right w:w="0" w:type="dxa"/>
            </w:tcMar>
          </w:tcPr>
          <w:p w14:paraId="1D2EA9A8" w14:textId="77777777" w:rsidR="00F318EF" w:rsidRPr="00F26259" w:rsidRDefault="00F318EF" w:rsidP="009C49AC">
            <w:pPr>
              <w:rPr>
                <w:b/>
                <w:bCs/>
                <w:sz w:val="20"/>
                <w:szCs w:val="20"/>
              </w:rPr>
            </w:pPr>
          </w:p>
        </w:tc>
      </w:tr>
      <w:tr w:rsidR="00F318EF" w:rsidRPr="00F26259" w14:paraId="6C396F57" w14:textId="77777777" w:rsidTr="009C49AC">
        <w:tc>
          <w:tcPr>
            <w:tcW w:w="5103" w:type="dxa"/>
            <w:shd w:val="clear" w:color="auto" w:fill="auto"/>
            <w:tcMar>
              <w:left w:w="0" w:type="dxa"/>
              <w:right w:w="0" w:type="dxa"/>
            </w:tcMar>
          </w:tcPr>
          <w:p w14:paraId="0F6CC5A5" w14:textId="77777777" w:rsidR="00F318EF" w:rsidRPr="00F26259" w:rsidRDefault="00F318EF" w:rsidP="009C49AC">
            <w:pPr>
              <w:ind w:right="285"/>
              <w:rPr>
                <w:b/>
                <w:bCs/>
                <w:sz w:val="20"/>
                <w:szCs w:val="20"/>
              </w:rPr>
            </w:pPr>
          </w:p>
        </w:tc>
        <w:tc>
          <w:tcPr>
            <w:tcW w:w="5103" w:type="dxa"/>
            <w:tcMar>
              <w:left w:w="0" w:type="dxa"/>
              <w:right w:w="0" w:type="dxa"/>
            </w:tcMar>
          </w:tcPr>
          <w:p w14:paraId="5AE70862" w14:textId="77777777" w:rsidR="00F318EF" w:rsidRPr="00F26259" w:rsidRDefault="00F318EF" w:rsidP="009C49AC">
            <w:pPr>
              <w:rPr>
                <w:b/>
                <w:bCs/>
                <w:sz w:val="20"/>
                <w:szCs w:val="20"/>
              </w:rPr>
            </w:pPr>
          </w:p>
        </w:tc>
      </w:tr>
      <w:tr w:rsidR="00F318EF" w:rsidRPr="00F26259" w14:paraId="43BCB4F2" w14:textId="77777777" w:rsidTr="009C49AC">
        <w:tc>
          <w:tcPr>
            <w:tcW w:w="5103" w:type="dxa"/>
            <w:shd w:val="clear" w:color="auto" w:fill="auto"/>
            <w:tcMar>
              <w:left w:w="0" w:type="dxa"/>
              <w:right w:w="0" w:type="dxa"/>
            </w:tcMar>
          </w:tcPr>
          <w:p w14:paraId="72715157" w14:textId="77777777" w:rsidR="00F318EF" w:rsidRPr="00213BF1" w:rsidRDefault="00F318EF" w:rsidP="009C49AC">
            <w:pPr>
              <w:ind w:right="285"/>
              <w:rPr>
                <w:sz w:val="20"/>
              </w:rPr>
            </w:pPr>
            <w:r w:rsidRPr="00E35D98">
              <w:rPr>
                <w:sz w:val="20"/>
              </w:rPr>
              <w:t>Директор</w:t>
            </w:r>
          </w:p>
        </w:tc>
        <w:tc>
          <w:tcPr>
            <w:tcW w:w="5103" w:type="dxa"/>
            <w:tcMar>
              <w:left w:w="0" w:type="dxa"/>
              <w:right w:w="0" w:type="dxa"/>
            </w:tcMar>
          </w:tcPr>
          <w:p w14:paraId="004A76D0" w14:textId="77777777" w:rsidR="00F318EF" w:rsidRPr="00F26259" w:rsidRDefault="00F318EF" w:rsidP="009C49AC">
            <w:pPr>
              <w:rPr>
                <w:b/>
                <w:bCs/>
                <w:sz w:val="20"/>
                <w:szCs w:val="20"/>
              </w:rPr>
            </w:pPr>
          </w:p>
        </w:tc>
      </w:tr>
      <w:tr w:rsidR="00F318EF" w:rsidRPr="00F26259" w14:paraId="01C0CE12" w14:textId="77777777" w:rsidTr="009C49AC">
        <w:tc>
          <w:tcPr>
            <w:tcW w:w="5103" w:type="dxa"/>
            <w:shd w:val="clear" w:color="auto" w:fill="auto"/>
            <w:tcMar>
              <w:left w:w="0" w:type="dxa"/>
              <w:right w:w="0" w:type="dxa"/>
            </w:tcMar>
          </w:tcPr>
          <w:p w14:paraId="39768846" w14:textId="77777777" w:rsidR="00F318EF" w:rsidRPr="00E35D98" w:rsidRDefault="00F318EF" w:rsidP="009C49AC">
            <w:pPr>
              <w:ind w:right="285"/>
              <w:rPr>
                <w:sz w:val="20"/>
              </w:rPr>
            </w:pPr>
          </w:p>
        </w:tc>
        <w:tc>
          <w:tcPr>
            <w:tcW w:w="5103" w:type="dxa"/>
            <w:tcMar>
              <w:left w:w="0" w:type="dxa"/>
              <w:right w:w="0" w:type="dxa"/>
            </w:tcMar>
          </w:tcPr>
          <w:p w14:paraId="1356BDEC" w14:textId="77777777" w:rsidR="00F318EF" w:rsidRPr="00F26259" w:rsidRDefault="00F318EF" w:rsidP="009C49AC">
            <w:pPr>
              <w:rPr>
                <w:b/>
                <w:bCs/>
                <w:sz w:val="20"/>
                <w:szCs w:val="20"/>
              </w:rPr>
            </w:pPr>
          </w:p>
        </w:tc>
      </w:tr>
      <w:tr w:rsidR="00F318EF" w:rsidRPr="00F26259" w14:paraId="7C883FA2" w14:textId="77777777" w:rsidTr="009C49AC">
        <w:tc>
          <w:tcPr>
            <w:tcW w:w="5103" w:type="dxa"/>
            <w:shd w:val="clear" w:color="auto" w:fill="auto"/>
            <w:tcMar>
              <w:left w:w="0" w:type="dxa"/>
              <w:right w:w="0" w:type="dxa"/>
            </w:tcMar>
          </w:tcPr>
          <w:p w14:paraId="5CAE3904" w14:textId="77777777" w:rsidR="00F318EF" w:rsidRPr="00213BF1" w:rsidRDefault="00F318EF" w:rsidP="009C49AC">
            <w:pPr>
              <w:suppressLineNumbers/>
              <w:contextualSpacing/>
              <w:rPr>
                <w:bCs/>
                <w:sz w:val="20"/>
              </w:rPr>
            </w:pPr>
            <w:r w:rsidRPr="00213BF1">
              <w:rPr>
                <w:bCs/>
                <w:sz w:val="20"/>
              </w:rPr>
              <w:t>_______________________/</w:t>
            </w:r>
            <w:r>
              <w:rPr>
                <w:bCs/>
                <w:sz w:val="20"/>
              </w:rPr>
              <w:t>С.В. Есипов</w:t>
            </w:r>
            <w:r w:rsidRPr="00213BF1">
              <w:rPr>
                <w:bCs/>
                <w:sz w:val="20"/>
              </w:rPr>
              <w:t>/</w:t>
            </w:r>
          </w:p>
          <w:p w14:paraId="22CE3C4D" w14:textId="77777777" w:rsidR="00F318EF" w:rsidRPr="00E35D98" w:rsidRDefault="00F318EF" w:rsidP="009C49AC">
            <w:pPr>
              <w:ind w:right="285"/>
              <w:rPr>
                <w:sz w:val="20"/>
              </w:rPr>
            </w:pPr>
            <w:r w:rsidRPr="00213BF1">
              <w:rPr>
                <w:bCs/>
                <w:sz w:val="20"/>
                <w:vertAlign w:val="superscript"/>
              </w:rPr>
              <w:t>э.п.</w:t>
            </w:r>
          </w:p>
        </w:tc>
        <w:tc>
          <w:tcPr>
            <w:tcW w:w="5103" w:type="dxa"/>
            <w:tcMar>
              <w:left w:w="0" w:type="dxa"/>
              <w:right w:w="0" w:type="dxa"/>
            </w:tcMar>
          </w:tcPr>
          <w:p w14:paraId="5CEC2B64" w14:textId="77777777" w:rsidR="00F318EF" w:rsidRPr="00213BF1" w:rsidRDefault="00F318EF" w:rsidP="009C49AC">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6B4977DD" w14:textId="77777777" w:rsidR="00F318EF" w:rsidRPr="00F26259" w:rsidRDefault="00F318EF" w:rsidP="009C49AC">
            <w:pPr>
              <w:rPr>
                <w:b/>
                <w:bCs/>
                <w:sz w:val="20"/>
                <w:szCs w:val="20"/>
              </w:rPr>
            </w:pPr>
            <w:r w:rsidRPr="00213BF1">
              <w:rPr>
                <w:sz w:val="20"/>
                <w:vertAlign w:val="superscript"/>
              </w:rPr>
              <w:t>э.п.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23152AC1" w:rsidR="0007229F" w:rsidRPr="00733E81" w:rsidRDefault="0007229F" w:rsidP="00733E81">
      <w:pPr>
        <w:spacing w:after="120"/>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CC2197">
        <w:rPr>
          <w:sz w:val="20"/>
          <w:szCs w:val="20"/>
        </w:rPr>
        <w:t xml:space="preserve"> </w:t>
      </w:r>
      <w:r w:rsidR="00CC2197" w:rsidRPr="00CC2197">
        <w:rPr>
          <w:sz w:val="20"/>
          <w:szCs w:val="20"/>
        </w:rPr>
        <w:t>26/161-П</w:t>
      </w:r>
    </w:p>
    <w:p w14:paraId="22F388ED" w14:textId="4897F302" w:rsidR="004C0421" w:rsidRDefault="00733E81" w:rsidP="00733E81">
      <w:pPr>
        <w:spacing w:after="120"/>
        <w:ind w:right="709"/>
        <w:jc w:val="center"/>
        <w:rPr>
          <w:b/>
          <w:sz w:val="20"/>
          <w:szCs w:val="20"/>
        </w:rPr>
      </w:pPr>
      <w:r>
        <w:rPr>
          <w:b/>
          <w:sz w:val="20"/>
          <w:szCs w:val="20"/>
        </w:rPr>
        <w:t>ОПИСАНИЕ ОБЪЕКТА ЗАКУПКИ</w:t>
      </w:r>
    </w:p>
    <w:p w14:paraId="0802FF39" w14:textId="77777777" w:rsidR="00733E81" w:rsidRPr="00FD6006" w:rsidRDefault="00733E81" w:rsidP="008D10B0">
      <w:pPr>
        <w:pStyle w:val="af4"/>
        <w:numPr>
          <w:ilvl w:val="0"/>
          <w:numId w:val="106"/>
        </w:numPr>
        <w:shd w:val="clear" w:color="auto" w:fill="FFFFFF"/>
        <w:ind w:left="0" w:firstLine="720"/>
        <w:jc w:val="both"/>
        <w:rPr>
          <w:b/>
          <w:sz w:val="20"/>
          <w:szCs w:val="20"/>
        </w:rPr>
      </w:pPr>
      <w:r w:rsidRPr="00FD6006">
        <w:rPr>
          <w:b/>
          <w:sz w:val="20"/>
          <w:szCs w:val="20"/>
        </w:rPr>
        <w:t>Общие требования</w:t>
      </w:r>
    </w:p>
    <w:p w14:paraId="045D1901" w14:textId="358610A1"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 xml:space="preserve">Исполнитель оказывает услуги, руководствуясь требованиями действующего законодательства к образовательным услугам и в соответствии с утвержденной программой. </w:t>
      </w:r>
    </w:p>
    <w:p w14:paraId="0294FB6E" w14:textId="04734BDF"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проводит профессиональную переподготовку по разработанному и согласованному с Заказчиком графику в согласованные сроки.</w:t>
      </w:r>
    </w:p>
    <w:p w14:paraId="287E6A0D"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использовать активные методы обучения при проведении практических занятий.</w:t>
      </w:r>
    </w:p>
    <w:p w14:paraId="14B74C52"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обеспечить обсуждение практических ситуаций и актуальных вопросов в рамках изучаемой программы в целях закрепления теоретических знаний.</w:t>
      </w:r>
    </w:p>
    <w:p w14:paraId="56F796DE"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обеспечивает слушателей необходимым комплектом учебно-методических материалов, разработанным по программе обучения, в электронном виде.</w:t>
      </w:r>
    </w:p>
    <w:p w14:paraId="73639B83"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использует в процессе обучения электронное обучение и дистанционные образовательные технологии (ДОТ), для чего должен создать условия функционирования электронной информационно-образовательной среды на основе специализированного программного обеспечения.</w:t>
      </w:r>
    </w:p>
    <w:p w14:paraId="4F51DAC3"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Обучение в формате ДОТ должно предоставляться посредством удаленного доступа слушателя к системе дистанционного обучения (далее – СДО) через Интернет непосредственно с рабочих мест слушателей. При этом каждый слушатель должен быть зарегистрированным пользователем СДО, иметь данные, необходимые для авторизации на сервере СДО в течение всего срока обучения, иметь доступ к личному кабинету в СДО.</w:t>
      </w:r>
    </w:p>
    <w:p w14:paraId="12425385"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Не менее 25% от объема части учебной программы, проводимой с использованием ДОТ, должно реализовываться Исполнителем в режиме реального времени в форме онлайн-занятий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при непосредственном взаимодействии преподавателя со слушателем.</w:t>
      </w:r>
    </w:p>
    <w:p w14:paraId="158ABF47"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осуществлять видеозапись онлайн-занятий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и обеспечивать слушателю доступ к записям в течение всего срока оказания услуг.</w:t>
      </w:r>
    </w:p>
    <w:p w14:paraId="06D8D5D9"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организовать в процессе обучения методическую и техническую поддержку слушателя, а именно:</w:t>
      </w:r>
    </w:p>
    <w:p w14:paraId="47908B25" w14:textId="2C40F8FA"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 xml:space="preserve">обеспечить доступ слушателя к личному кабинету в СДО, учебным материалам и записям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xml:space="preserve"> в режиме 24*7 в течение всего срока обучения;</w:t>
      </w:r>
    </w:p>
    <w:p w14:paraId="0F36F5D1" w14:textId="7E6559A1"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организовать консультирование слушателей по вопросам изучаемого материала, организовав в СДО чат и форум;</w:t>
      </w:r>
    </w:p>
    <w:p w14:paraId="4A811191" w14:textId="72D36770"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организовать уведомление слушателя о расписании занятий, о новостных сообщениях на форуме и в чате;</w:t>
      </w:r>
    </w:p>
    <w:p w14:paraId="07AA5A90" w14:textId="412662D3"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контролировать успеваемость слушателя и предоставлять ему отчет об успеваемости в течение всего срока обучения.</w:t>
      </w:r>
    </w:p>
    <w:p w14:paraId="5657F947" w14:textId="6F32F1AF" w:rsidR="00733E81" w:rsidRPr="00F132B5" w:rsidRDefault="00733E81" w:rsidP="00F132B5">
      <w:pPr>
        <w:pStyle w:val="af4"/>
        <w:numPr>
          <w:ilvl w:val="0"/>
          <w:numId w:val="106"/>
        </w:numPr>
        <w:shd w:val="clear" w:color="auto" w:fill="FFFFFF"/>
        <w:spacing w:before="120" w:after="120"/>
        <w:ind w:left="0" w:firstLine="720"/>
        <w:jc w:val="both"/>
        <w:rPr>
          <w:rFonts w:eastAsia="Calibri"/>
          <w:b/>
          <w:color w:val="000000"/>
          <w:sz w:val="20"/>
          <w:szCs w:val="20"/>
        </w:rPr>
      </w:pPr>
      <w:r w:rsidRPr="00F132B5">
        <w:rPr>
          <w:b/>
          <w:sz w:val="20"/>
          <w:szCs w:val="20"/>
        </w:rPr>
        <w:t xml:space="preserve">Требования к </w:t>
      </w:r>
      <w:r w:rsidR="00262958" w:rsidRPr="00F132B5">
        <w:rPr>
          <w:b/>
          <w:sz w:val="20"/>
          <w:szCs w:val="20"/>
        </w:rPr>
        <w:t>услугам:</w:t>
      </w:r>
    </w:p>
    <w:tbl>
      <w:tblPr>
        <w:tblW w:w="10192" w:type="dxa"/>
        <w:tblInd w:w="-5" w:type="dxa"/>
        <w:tblLook w:val="04A0" w:firstRow="1" w:lastRow="0" w:firstColumn="1" w:lastColumn="0" w:noHBand="0" w:noVBand="1"/>
      </w:tblPr>
      <w:tblGrid>
        <w:gridCol w:w="1601"/>
        <w:gridCol w:w="1660"/>
        <w:gridCol w:w="6931"/>
      </w:tblGrid>
      <w:tr w:rsidR="00BB07BD" w:rsidRPr="00BB07BD" w14:paraId="68EC1B6D" w14:textId="77777777" w:rsidTr="00BB07BD">
        <w:trPr>
          <w:trHeight w:val="397"/>
        </w:trPr>
        <w:tc>
          <w:tcPr>
            <w:tcW w:w="1601" w:type="dxa"/>
            <w:vMerge w:val="restart"/>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6E420B01" w14:textId="77777777" w:rsidR="00BB07BD" w:rsidRPr="00BB07BD" w:rsidRDefault="00BB07BD" w:rsidP="00BB07BD">
            <w:pPr>
              <w:jc w:val="center"/>
              <w:rPr>
                <w:color w:val="000000"/>
                <w:sz w:val="16"/>
                <w:szCs w:val="16"/>
              </w:rPr>
            </w:pPr>
            <w:r w:rsidRPr="00BB07BD">
              <w:rPr>
                <w:color w:val="000000"/>
                <w:sz w:val="16"/>
                <w:szCs w:val="16"/>
              </w:rPr>
              <w:t>Наименование услуги / Код позиции КТРУ</w:t>
            </w:r>
          </w:p>
        </w:tc>
        <w:tc>
          <w:tcPr>
            <w:tcW w:w="8591" w:type="dxa"/>
            <w:gridSpan w:val="2"/>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76AD142E" w14:textId="77777777" w:rsidR="00BB07BD" w:rsidRPr="00BB07BD" w:rsidRDefault="00BB07BD" w:rsidP="00BB07BD">
            <w:pPr>
              <w:jc w:val="center"/>
              <w:rPr>
                <w:color w:val="000000"/>
                <w:sz w:val="16"/>
                <w:szCs w:val="16"/>
              </w:rPr>
            </w:pPr>
            <w:r w:rsidRPr="00BB07BD">
              <w:rPr>
                <w:color w:val="000000"/>
                <w:sz w:val="16"/>
                <w:szCs w:val="16"/>
              </w:rPr>
              <w:t>Характеристики услуги</w:t>
            </w:r>
          </w:p>
        </w:tc>
      </w:tr>
      <w:tr w:rsidR="00BB07BD" w:rsidRPr="00BB07BD" w14:paraId="2A0CBD86" w14:textId="77777777" w:rsidTr="00BB07BD">
        <w:trPr>
          <w:trHeight w:val="20"/>
        </w:trPr>
        <w:tc>
          <w:tcPr>
            <w:tcW w:w="1601" w:type="dxa"/>
            <w:vMerge/>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44E5020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F2F2F2" w:themeFill="background1" w:themeFillShade="F2"/>
            <w:vAlign w:val="center"/>
            <w:hideMark/>
          </w:tcPr>
          <w:p w14:paraId="208BDA27" w14:textId="77777777" w:rsidR="00BB07BD" w:rsidRPr="00BB07BD" w:rsidRDefault="00BB07BD" w:rsidP="00BB07BD">
            <w:pPr>
              <w:jc w:val="center"/>
              <w:rPr>
                <w:color w:val="000000"/>
                <w:sz w:val="16"/>
                <w:szCs w:val="16"/>
              </w:rPr>
            </w:pPr>
            <w:r w:rsidRPr="00BB07BD">
              <w:rPr>
                <w:color w:val="000000"/>
                <w:sz w:val="16"/>
                <w:szCs w:val="16"/>
              </w:rPr>
              <w:t>Наименование характеристики</w:t>
            </w:r>
          </w:p>
        </w:tc>
        <w:tc>
          <w:tcPr>
            <w:tcW w:w="6931" w:type="dxa"/>
            <w:tcBorders>
              <w:top w:val="nil"/>
              <w:left w:val="nil"/>
              <w:bottom w:val="single" w:sz="4" w:space="0" w:color="BFBFBF"/>
              <w:right w:val="single" w:sz="4" w:space="0" w:color="BFBFBF"/>
            </w:tcBorders>
            <w:shd w:val="clear" w:color="auto" w:fill="F2F2F2" w:themeFill="background1" w:themeFillShade="F2"/>
            <w:vAlign w:val="center"/>
            <w:hideMark/>
          </w:tcPr>
          <w:p w14:paraId="303CDD90" w14:textId="77777777" w:rsidR="00BB07BD" w:rsidRPr="00BB07BD" w:rsidRDefault="00BB07BD" w:rsidP="00BB07BD">
            <w:pPr>
              <w:jc w:val="center"/>
              <w:rPr>
                <w:color w:val="000000"/>
                <w:sz w:val="16"/>
                <w:szCs w:val="16"/>
              </w:rPr>
            </w:pPr>
            <w:r w:rsidRPr="00BB07BD">
              <w:rPr>
                <w:color w:val="000000"/>
                <w:sz w:val="16"/>
                <w:szCs w:val="16"/>
              </w:rPr>
              <w:t>Значение характеристики</w:t>
            </w:r>
          </w:p>
        </w:tc>
      </w:tr>
      <w:tr w:rsidR="00BB07BD" w:rsidRPr="00BB07BD" w14:paraId="662E08E6" w14:textId="77777777" w:rsidTr="00BB07BD">
        <w:trPr>
          <w:trHeight w:val="20"/>
        </w:trPr>
        <w:tc>
          <w:tcPr>
            <w:tcW w:w="1601" w:type="dxa"/>
            <w:vMerge w:val="restart"/>
            <w:tcBorders>
              <w:top w:val="nil"/>
              <w:left w:val="single" w:sz="4" w:space="0" w:color="BFBFBF"/>
              <w:bottom w:val="single" w:sz="4" w:space="0" w:color="BFBFBF"/>
              <w:right w:val="single" w:sz="4" w:space="0" w:color="BFBFBF"/>
            </w:tcBorders>
            <w:shd w:val="clear" w:color="auto" w:fill="auto"/>
            <w:hideMark/>
          </w:tcPr>
          <w:p w14:paraId="45CF79D9" w14:textId="77777777" w:rsidR="00BB07BD" w:rsidRPr="00BB07BD" w:rsidRDefault="00BB07BD" w:rsidP="00BB07BD">
            <w:pPr>
              <w:rPr>
                <w:color w:val="000000"/>
                <w:sz w:val="16"/>
                <w:szCs w:val="16"/>
              </w:rPr>
            </w:pPr>
            <w:r w:rsidRPr="00BB07BD">
              <w:rPr>
                <w:color w:val="000000"/>
                <w:sz w:val="16"/>
                <w:szCs w:val="16"/>
              </w:rPr>
              <w:t>Услуги по дополнительному профессиональному образованию</w:t>
            </w:r>
            <w:r w:rsidRPr="00BB07BD">
              <w:rPr>
                <w:color w:val="000000"/>
                <w:sz w:val="16"/>
                <w:szCs w:val="16"/>
              </w:rPr>
              <w:br/>
            </w:r>
            <w:r w:rsidRPr="00BB07BD">
              <w:rPr>
                <w:color w:val="000000"/>
                <w:sz w:val="16"/>
                <w:szCs w:val="16"/>
              </w:rPr>
              <w:br/>
              <w:t>85.42.10.000-00000003</w:t>
            </w:r>
          </w:p>
        </w:tc>
        <w:tc>
          <w:tcPr>
            <w:tcW w:w="1660" w:type="dxa"/>
            <w:tcBorders>
              <w:top w:val="nil"/>
              <w:left w:val="nil"/>
              <w:bottom w:val="single" w:sz="4" w:space="0" w:color="BFBFBF"/>
              <w:right w:val="single" w:sz="4" w:space="0" w:color="BFBFBF"/>
            </w:tcBorders>
            <w:shd w:val="clear" w:color="auto" w:fill="auto"/>
            <w:hideMark/>
          </w:tcPr>
          <w:p w14:paraId="43824E34" w14:textId="77777777" w:rsidR="00BB07BD" w:rsidRPr="00BB07BD" w:rsidRDefault="00BB07BD" w:rsidP="00BB07BD">
            <w:pPr>
              <w:rPr>
                <w:color w:val="000000"/>
                <w:sz w:val="16"/>
                <w:szCs w:val="16"/>
              </w:rPr>
            </w:pPr>
            <w:r w:rsidRPr="00BB07BD">
              <w:rPr>
                <w:color w:val="000000"/>
                <w:sz w:val="16"/>
                <w:szCs w:val="16"/>
              </w:rPr>
              <w:t>Вид услуги</w:t>
            </w:r>
          </w:p>
        </w:tc>
        <w:tc>
          <w:tcPr>
            <w:tcW w:w="6931" w:type="dxa"/>
            <w:tcBorders>
              <w:top w:val="nil"/>
              <w:left w:val="nil"/>
              <w:bottom w:val="single" w:sz="4" w:space="0" w:color="BFBFBF"/>
              <w:right w:val="single" w:sz="4" w:space="0" w:color="BFBFBF"/>
            </w:tcBorders>
            <w:shd w:val="clear" w:color="auto" w:fill="auto"/>
            <w:hideMark/>
          </w:tcPr>
          <w:p w14:paraId="78FEE898" w14:textId="77777777" w:rsidR="00BB07BD" w:rsidRPr="00BB07BD" w:rsidRDefault="00BB07BD" w:rsidP="00BB07BD">
            <w:pPr>
              <w:rPr>
                <w:color w:val="000000"/>
                <w:sz w:val="16"/>
                <w:szCs w:val="16"/>
              </w:rPr>
            </w:pPr>
            <w:r w:rsidRPr="00BB07BD">
              <w:rPr>
                <w:color w:val="000000"/>
                <w:sz w:val="16"/>
                <w:szCs w:val="16"/>
              </w:rPr>
              <w:t>Профессиональная переподготовка</w:t>
            </w:r>
          </w:p>
        </w:tc>
      </w:tr>
      <w:tr w:rsidR="00BB07BD" w:rsidRPr="00BB07BD" w14:paraId="16FA28C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F185F2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3507682F" w14:textId="77777777" w:rsidR="00BB07BD" w:rsidRPr="00BB07BD" w:rsidRDefault="00BB07BD" w:rsidP="00BB07BD">
            <w:pPr>
              <w:rPr>
                <w:color w:val="000000"/>
                <w:sz w:val="16"/>
                <w:szCs w:val="16"/>
              </w:rPr>
            </w:pPr>
            <w:r w:rsidRPr="00BB07BD">
              <w:rPr>
                <w:color w:val="000000"/>
                <w:sz w:val="16"/>
                <w:szCs w:val="16"/>
              </w:rPr>
              <w:t>Наименование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7834A711" w14:textId="77777777" w:rsidR="00BB07BD" w:rsidRPr="00BB07BD" w:rsidRDefault="00BB07BD" w:rsidP="00BB07BD">
            <w:pPr>
              <w:rPr>
                <w:color w:val="000000"/>
                <w:sz w:val="16"/>
                <w:szCs w:val="16"/>
              </w:rPr>
            </w:pPr>
            <w:r w:rsidRPr="00BB07BD">
              <w:rPr>
                <w:color w:val="000000"/>
                <w:sz w:val="16"/>
                <w:szCs w:val="16"/>
              </w:rPr>
              <w:t>Информационная безопасность. Обеспечение защиты информации ограниченного доступа, не содержащей сведения, составляющие государственную тайну</w:t>
            </w:r>
          </w:p>
        </w:tc>
      </w:tr>
      <w:tr w:rsidR="00BB07BD" w:rsidRPr="00BB07BD" w14:paraId="36FF7EF0"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5FACF22"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1E8FC5B" w14:textId="77777777" w:rsidR="00BB07BD" w:rsidRPr="00BB07BD" w:rsidRDefault="00BB07BD" w:rsidP="00BB07BD">
            <w:pPr>
              <w:rPr>
                <w:color w:val="000000"/>
                <w:sz w:val="16"/>
                <w:szCs w:val="16"/>
              </w:rPr>
            </w:pPr>
            <w:r w:rsidRPr="00BB07BD">
              <w:rPr>
                <w:color w:val="000000"/>
                <w:sz w:val="16"/>
                <w:szCs w:val="16"/>
              </w:rPr>
              <w:t>Форма обучения</w:t>
            </w:r>
          </w:p>
        </w:tc>
        <w:tc>
          <w:tcPr>
            <w:tcW w:w="6931" w:type="dxa"/>
            <w:tcBorders>
              <w:top w:val="nil"/>
              <w:left w:val="nil"/>
              <w:bottom w:val="single" w:sz="4" w:space="0" w:color="BFBFBF"/>
              <w:right w:val="single" w:sz="4" w:space="0" w:color="BFBFBF"/>
            </w:tcBorders>
            <w:shd w:val="clear" w:color="auto" w:fill="auto"/>
            <w:hideMark/>
          </w:tcPr>
          <w:p w14:paraId="722600F4" w14:textId="77777777" w:rsidR="00BB07BD" w:rsidRPr="00BB07BD" w:rsidRDefault="00BB07BD" w:rsidP="00BB07BD">
            <w:pPr>
              <w:rPr>
                <w:color w:val="000000"/>
                <w:sz w:val="16"/>
                <w:szCs w:val="16"/>
              </w:rPr>
            </w:pPr>
            <w:r w:rsidRPr="00BB07BD">
              <w:rPr>
                <w:color w:val="000000"/>
                <w:sz w:val="16"/>
                <w:szCs w:val="16"/>
              </w:rPr>
              <w:t>Очно-заочная, с применением электронного обучения и дистанционных образовательных технологий</w:t>
            </w:r>
          </w:p>
        </w:tc>
      </w:tr>
      <w:tr w:rsidR="00BB07BD" w:rsidRPr="00BB07BD" w14:paraId="71177CD8"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2B57F0E"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7D7E29A" w14:textId="77777777" w:rsidR="00BB07BD" w:rsidRPr="00BB07BD" w:rsidRDefault="00BB07BD" w:rsidP="00BB07BD">
            <w:pPr>
              <w:rPr>
                <w:color w:val="000000"/>
                <w:sz w:val="16"/>
                <w:szCs w:val="16"/>
              </w:rPr>
            </w:pPr>
            <w:r w:rsidRPr="00BB07BD">
              <w:rPr>
                <w:color w:val="000000"/>
                <w:sz w:val="16"/>
                <w:szCs w:val="16"/>
              </w:rPr>
              <w:t>Требования к слушателю</w:t>
            </w:r>
          </w:p>
        </w:tc>
        <w:tc>
          <w:tcPr>
            <w:tcW w:w="6931" w:type="dxa"/>
            <w:tcBorders>
              <w:top w:val="nil"/>
              <w:left w:val="nil"/>
              <w:bottom w:val="single" w:sz="4" w:space="0" w:color="BFBFBF"/>
              <w:right w:val="single" w:sz="4" w:space="0" w:color="BFBFBF"/>
            </w:tcBorders>
            <w:shd w:val="clear" w:color="auto" w:fill="auto"/>
            <w:hideMark/>
          </w:tcPr>
          <w:p w14:paraId="001CEF5D" w14:textId="77777777" w:rsidR="00BB07BD" w:rsidRPr="00BB07BD" w:rsidRDefault="00BB07BD" w:rsidP="00BB07BD">
            <w:pPr>
              <w:rPr>
                <w:color w:val="000000"/>
                <w:sz w:val="16"/>
                <w:szCs w:val="16"/>
              </w:rPr>
            </w:pPr>
            <w:r w:rsidRPr="00BB07BD">
              <w:rPr>
                <w:color w:val="000000"/>
                <w:sz w:val="16"/>
                <w:szCs w:val="16"/>
              </w:rPr>
              <w:t>К освоению дополнительной профессиональной программы допускаются лица, имеющие среднее профессиональное и (или) высшее образование, а также лица, получающие среднее профессиональное и (или) высшее образование</w:t>
            </w:r>
          </w:p>
        </w:tc>
      </w:tr>
      <w:tr w:rsidR="00BB07BD" w:rsidRPr="00BB07BD" w14:paraId="2E45601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D1D52A6"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8F88617" w14:textId="77777777" w:rsidR="00BB07BD" w:rsidRPr="00BB07BD" w:rsidRDefault="00BB07BD" w:rsidP="00BB07BD">
            <w:pPr>
              <w:rPr>
                <w:color w:val="000000"/>
                <w:sz w:val="16"/>
                <w:szCs w:val="16"/>
              </w:rPr>
            </w:pPr>
            <w:r w:rsidRPr="00BB07BD">
              <w:rPr>
                <w:color w:val="000000"/>
                <w:sz w:val="16"/>
                <w:szCs w:val="16"/>
              </w:rPr>
              <w:t>Нормативные правовые акты, в соответствии с которыми осуществляется оказание услуги</w:t>
            </w:r>
          </w:p>
        </w:tc>
        <w:tc>
          <w:tcPr>
            <w:tcW w:w="6931" w:type="dxa"/>
            <w:tcBorders>
              <w:top w:val="nil"/>
              <w:left w:val="nil"/>
              <w:bottom w:val="single" w:sz="4" w:space="0" w:color="BFBFBF"/>
              <w:right w:val="single" w:sz="4" w:space="0" w:color="BFBFBF"/>
            </w:tcBorders>
            <w:shd w:val="clear" w:color="auto" w:fill="auto"/>
            <w:hideMark/>
          </w:tcPr>
          <w:p w14:paraId="513D0DC0" w14:textId="77777777" w:rsidR="00BB07BD" w:rsidRPr="00BB07BD" w:rsidRDefault="00BB07BD" w:rsidP="00BB07BD">
            <w:pPr>
              <w:rPr>
                <w:color w:val="000000"/>
                <w:sz w:val="16"/>
                <w:szCs w:val="16"/>
              </w:rPr>
            </w:pPr>
            <w:r w:rsidRPr="00BB07BD">
              <w:rPr>
                <w:color w:val="000000"/>
                <w:sz w:val="16"/>
                <w:szCs w:val="16"/>
              </w:rPr>
              <w:t>Федеральный закон от 29.12.2012 № 273-ФЗ «Об образовании в Российской Федерации»</w:t>
            </w:r>
          </w:p>
        </w:tc>
      </w:tr>
      <w:tr w:rsidR="00BB07BD" w:rsidRPr="00BB07BD" w14:paraId="6ACA83D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3683DD98"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7BD8F37F"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4D0242D3" w14:textId="77777777" w:rsidR="00BB07BD" w:rsidRPr="00BB07BD" w:rsidRDefault="00BB07BD" w:rsidP="00BB07BD">
            <w:pPr>
              <w:rPr>
                <w:color w:val="000000"/>
                <w:sz w:val="16"/>
                <w:szCs w:val="16"/>
              </w:rPr>
            </w:pPr>
            <w:r w:rsidRPr="00BB07BD">
              <w:rPr>
                <w:color w:val="000000"/>
                <w:sz w:val="16"/>
                <w:szCs w:val="16"/>
              </w:rPr>
              <w:t>Приказ Министерства науки и высшего образования Российской Федерации от 19.10.2020 № 1316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tc>
      </w:tr>
      <w:tr w:rsidR="00BB07BD" w:rsidRPr="00BB07BD" w14:paraId="00BF5AE7"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7631FF70"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77216E96"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589C56EB" w14:textId="77777777" w:rsidR="00BB07BD" w:rsidRPr="00BB07BD" w:rsidRDefault="00BB07BD" w:rsidP="00BB07BD">
            <w:pPr>
              <w:rPr>
                <w:color w:val="000000"/>
                <w:sz w:val="16"/>
                <w:szCs w:val="16"/>
              </w:rPr>
            </w:pPr>
            <w:r w:rsidRPr="00BB07BD">
              <w:rPr>
                <w:color w:val="000000"/>
                <w:sz w:val="16"/>
                <w:szCs w:val="16"/>
              </w:rPr>
              <w:t>Указ Президента Российской Федерации от 30.03.2022 № 166 «О мерах по обеспечению технологической независимости и безопасности критической информационной инфраструктуры Российской Федерации»</w:t>
            </w:r>
          </w:p>
        </w:tc>
      </w:tr>
      <w:tr w:rsidR="00BB07BD" w:rsidRPr="00BB07BD" w14:paraId="52DDBD8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480F081D"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3B72339"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23CEE2C1" w14:textId="77777777" w:rsidR="00BB07BD" w:rsidRPr="00BB07BD" w:rsidRDefault="00BB07BD" w:rsidP="00BB07BD">
            <w:pPr>
              <w:rPr>
                <w:color w:val="000000"/>
                <w:sz w:val="16"/>
                <w:szCs w:val="16"/>
              </w:rPr>
            </w:pPr>
            <w:r w:rsidRPr="00BB07BD">
              <w:rPr>
                <w:color w:val="000000"/>
                <w:sz w:val="16"/>
                <w:szCs w:val="16"/>
              </w:rPr>
              <w:t>Указ Президента Российской Федерации от 01.05.2022 № 250 «О дополнительных мерах по обеспечению информационной безопасности Российской Федерации»</w:t>
            </w:r>
          </w:p>
        </w:tc>
      </w:tr>
      <w:tr w:rsidR="00BB07BD" w:rsidRPr="00BB07BD" w14:paraId="02B12A8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FBE00AD"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72CABA3"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67C16E4B" w14:textId="77777777" w:rsidR="00BB07BD" w:rsidRPr="00BB07BD" w:rsidRDefault="00BB07BD" w:rsidP="00BB07BD">
            <w:pPr>
              <w:rPr>
                <w:color w:val="000000"/>
                <w:sz w:val="16"/>
                <w:szCs w:val="16"/>
              </w:rPr>
            </w:pPr>
            <w:r w:rsidRPr="00BB07BD">
              <w:rPr>
                <w:color w:val="000000"/>
                <w:sz w:val="16"/>
                <w:szCs w:val="16"/>
              </w:rPr>
              <w:t xml:space="preserve">Постановление Правительства Российской Федерации от 11.10.2023 № 1678 «Об утверждении Правил применения организациями, осуществляющими образовательную деятельность, </w:t>
            </w:r>
            <w:r w:rsidRPr="00BB07BD">
              <w:rPr>
                <w:color w:val="000000"/>
                <w:sz w:val="16"/>
                <w:szCs w:val="16"/>
              </w:rPr>
              <w:lastRenderedPageBreak/>
              <w:t>электронного обучения, дистанционных образовательных технологий при реализации образовательных программ»</w:t>
            </w:r>
          </w:p>
        </w:tc>
      </w:tr>
      <w:tr w:rsidR="00BB07BD" w:rsidRPr="00BB07BD" w14:paraId="7D40EFF8"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1B983D6"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2503A02F"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1724E3B9" w14:textId="77777777" w:rsidR="00BB07BD" w:rsidRPr="00BB07BD" w:rsidRDefault="00BB07BD" w:rsidP="00BB07BD">
            <w:pPr>
              <w:rPr>
                <w:color w:val="000000"/>
                <w:sz w:val="16"/>
                <w:szCs w:val="16"/>
              </w:rPr>
            </w:pPr>
            <w:r w:rsidRPr="00BB07BD">
              <w:rPr>
                <w:color w:val="000000"/>
                <w:sz w:val="16"/>
                <w:szCs w:val="16"/>
              </w:rPr>
              <w:t>Приказ Министерства науки и высшего образования Российской Федерации от 24.03.2025 № 266 «Об утверждении Порядка организации и осуществления образовательной деятельности по дополнительным профессиональным программам»</w:t>
            </w:r>
          </w:p>
        </w:tc>
      </w:tr>
      <w:tr w:rsidR="00BB07BD" w:rsidRPr="00BB07BD" w14:paraId="4EE065DD" w14:textId="77777777" w:rsidTr="00CD2EE3">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3F42ED0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58C5A80" w14:textId="77777777" w:rsidR="00BB07BD" w:rsidRPr="00BB07BD" w:rsidRDefault="00BB07BD" w:rsidP="00BB07BD">
            <w:pPr>
              <w:rPr>
                <w:color w:val="000000"/>
                <w:sz w:val="16"/>
                <w:szCs w:val="16"/>
              </w:rPr>
            </w:pPr>
            <w:r w:rsidRPr="00BB07BD">
              <w:rPr>
                <w:color w:val="000000"/>
                <w:sz w:val="16"/>
                <w:szCs w:val="16"/>
              </w:rPr>
              <w:t>Продолжительность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74788703" w14:textId="2CC946F2" w:rsidR="00BB07BD" w:rsidRPr="00BB07BD" w:rsidRDefault="00BB07BD" w:rsidP="00CD2EE3">
            <w:pPr>
              <w:rPr>
                <w:color w:val="000000"/>
                <w:sz w:val="16"/>
                <w:szCs w:val="16"/>
              </w:rPr>
            </w:pPr>
            <w:r w:rsidRPr="00BB07BD">
              <w:rPr>
                <w:color w:val="000000"/>
                <w:sz w:val="16"/>
                <w:szCs w:val="16"/>
              </w:rPr>
              <w:t>Не менее 510 академических часов</w:t>
            </w:r>
            <w:r w:rsidR="00CD2EE3">
              <w:rPr>
                <w:color w:val="000000"/>
                <w:sz w:val="16"/>
                <w:szCs w:val="16"/>
              </w:rPr>
              <w:t>, но н</w:t>
            </w:r>
            <w:r w:rsidR="00CD2EE3" w:rsidRPr="00CD2EE3">
              <w:rPr>
                <w:color w:val="000000"/>
                <w:sz w:val="16"/>
                <w:szCs w:val="16"/>
              </w:rPr>
              <w:t>е более 5 месяцев с даты заключения контракта</w:t>
            </w:r>
          </w:p>
        </w:tc>
      </w:tr>
      <w:tr w:rsidR="00CD2EE3" w:rsidRPr="00BB07BD" w14:paraId="61C5A4D6" w14:textId="77777777" w:rsidTr="00CD2EE3">
        <w:trPr>
          <w:trHeight w:val="633"/>
        </w:trPr>
        <w:tc>
          <w:tcPr>
            <w:tcW w:w="1601" w:type="dxa"/>
            <w:vMerge/>
            <w:tcBorders>
              <w:top w:val="nil"/>
              <w:left w:val="single" w:sz="4" w:space="0" w:color="BFBFBF"/>
              <w:bottom w:val="single" w:sz="4" w:space="0" w:color="BFBFBF"/>
              <w:right w:val="single" w:sz="4" w:space="0" w:color="BFBFBF"/>
            </w:tcBorders>
            <w:vAlign w:val="center"/>
            <w:hideMark/>
          </w:tcPr>
          <w:p w14:paraId="11B0BF28" w14:textId="77777777" w:rsidR="00CD2EE3" w:rsidRPr="00BB07BD" w:rsidRDefault="00CD2EE3" w:rsidP="00BB07BD">
            <w:pPr>
              <w:rPr>
                <w:color w:val="000000"/>
                <w:sz w:val="16"/>
                <w:szCs w:val="16"/>
              </w:rPr>
            </w:pPr>
          </w:p>
        </w:tc>
        <w:tc>
          <w:tcPr>
            <w:tcW w:w="1660" w:type="dxa"/>
            <w:tcBorders>
              <w:top w:val="single" w:sz="4" w:space="0" w:color="BFBFBF"/>
              <w:left w:val="nil"/>
              <w:bottom w:val="single" w:sz="4" w:space="0" w:color="BFBFBF" w:themeColor="background1" w:themeShade="BF"/>
              <w:right w:val="single" w:sz="4" w:space="0" w:color="BFBFBF"/>
            </w:tcBorders>
            <w:shd w:val="clear" w:color="auto" w:fill="auto"/>
            <w:hideMark/>
          </w:tcPr>
          <w:p w14:paraId="44A21C46" w14:textId="5A155517" w:rsidR="00CD2EE3" w:rsidRPr="00BB07BD" w:rsidRDefault="00CD2EE3" w:rsidP="00BB07BD">
            <w:pPr>
              <w:rPr>
                <w:color w:val="000000"/>
                <w:sz w:val="16"/>
                <w:szCs w:val="16"/>
              </w:rPr>
            </w:pPr>
            <w:r w:rsidRPr="00BB07BD">
              <w:rPr>
                <w:color w:val="000000"/>
                <w:sz w:val="16"/>
                <w:szCs w:val="16"/>
              </w:rPr>
              <w:t>Место оказания услуги</w:t>
            </w:r>
          </w:p>
        </w:tc>
        <w:tc>
          <w:tcPr>
            <w:tcW w:w="6931" w:type="dxa"/>
            <w:tcBorders>
              <w:top w:val="single" w:sz="4" w:space="0" w:color="BFBFBF"/>
              <w:left w:val="nil"/>
              <w:bottom w:val="single" w:sz="4" w:space="0" w:color="BFBFBF" w:themeColor="background1" w:themeShade="BF"/>
              <w:right w:val="single" w:sz="4" w:space="0" w:color="BFBFBF"/>
            </w:tcBorders>
            <w:shd w:val="clear" w:color="auto" w:fill="auto"/>
            <w:hideMark/>
          </w:tcPr>
          <w:p w14:paraId="1A2392DB" w14:textId="6E33F65E" w:rsidR="00CD2EE3" w:rsidRPr="00BB07BD" w:rsidRDefault="00CD2EE3" w:rsidP="00BB07BD">
            <w:pPr>
              <w:rPr>
                <w:color w:val="000000"/>
                <w:sz w:val="16"/>
                <w:szCs w:val="16"/>
              </w:rPr>
            </w:pPr>
            <w:r w:rsidRPr="00BB07BD">
              <w:rPr>
                <w:color w:val="000000"/>
                <w:sz w:val="16"/>
                <w:szCs w:val="16"/>
              </w:rPr>
              <w:t>При обучении с применением электронного обучения и дистанционных образовательных технологий - по месту нахождения Исполнителя независимо от места нахождения обучающегося, в соответствии с ч. 4 ст. 16 Федерального закона от 29.12.2012 № 273-ФЗ «Об образовании в РФ»</w:t>
            </w:r>
          </w:p>
        </w:tc>
      </w:tr>
      <w:tr w:rsidR="00BB07BD" w:rsidRPr="00BB07BD" w14:paraId="1EB38841" w14:textId="77777777" w:rsidTr="00CD2EE3">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43A80A1C" w14:textId="77777777" w:rsidR="00BB07BD" w:rsidRPr="00BB07BD" w:rsidRDefault="00BB07BD" w:rsidP="00BB07BD">
            <w:pPr>
              <w:rPr>
                <w:color w:val="000000"/>
                <w:sz w:val="16"/>
                <w:szCs w:val="16"/>
              </w:rPr>
            </w:pPr>
          </w:p>
        </w:tc>
        <w:tc>
          <w:tcPr>
            <w:tcW w:w="1660" w:type="dxa"/>
            <w:tcBorders>
              <w:top w:val="single" w:sz="4" w:space="0" w:color="BFBFBF" w:themeColor="background1" w:themeShade="BF"/>
              <w:left w:val="nil"/>
              <w:bottom w:val="single" w:sz="4" w:space="0" w:color="BFBFBF"/>
              <w:right w:val="single" w:sz="4" w:space="0" w:color="BFBFBF"/>
            </w:tcBorders>
            <w:shd w:val="clear" w:color="auto" w:fill="auto"/>
            <w:hideMark/>
          </w:tcPr>
          <w:p w14:paraId="2098BD13" w14:textId="77777777" w:rsidR="00BB07BD" w:rsidRPr="00BB07BD" w:rsidRDefault="00BB07BD" w:rsidP="00BB07BD">
            <w:pPr>
              <w:rPr>
                <w:color w:val="000000"/>
                <w:sz w:val="16"/>
                <w:szCs w:val="16"/>
              </w:rPr>
            </w:pPr>
            <w:r w:rsidRPr="00BB07BD">
              <w:rPr>
                <w:color w:val="000000"/>
                <w:sz w:val="16"/>
                <w:szCs w:val="16"/>
              </w:rPr>
              <w:t>Требования к образовательной программе</w:t>
            </w:r>
          </w:p>
        </w:tc>
        <w:tc>
          <w:tcPr>
            <w:tcW w:w="6931" w:type="dxa"/>
            <w:tcBorders>
              <w:top w:val="single" w:sz="4" w:space="0" w:color="BFBFBF" w:themeColor="background1" w:themeShade="BF"/>
              <w:left w:val="nil"/>
              <w:bottom w:val="single" w:sz="4" w:space="0" w:color="BFBFBF"/>
              <w:right w:val="single" w:sz="4" w:space="0" w:color="BFBFBF"/>
            </w:tcBorders>
            <w:shd w:val="clear" w:color="auto" w:fill="auto"/>
            <w:hideMark/>
          </w:tcPr>
          <w:p w14:paraId="1E9A40C5" w14:textId="77777777" w:rsidR="00BB07BD" w:rsidRPr="00BB07BD" w:rsidRDefault="00BB07BD" w:rsidP="00BB07BD">
            <w:pPr>
              <w:rPr>
                <w:color w:val="000000"/>
                <w:sz w:val="16"/>
                <w:szCs w:val="16"/>
              </w:rPr>
            </w:pPr>
            <w:r w:rsidRPr="00BB07BD">
              <w:rPr>
                <w:color w:val="000000"/>
                <w:sz w:val="16"/>
                <w:szCs w:val="16"/>
              </w:rPr>
              <w:t>Программа профессиональной переподготовки в области информационной безопасности должна быть согласована с ФСТЭК России в установленном порядке в соответствии с требованиями приказа Министерства науки и высшего образования Российской Федерации от 19.10.2020 № 1316.</w:t>
            </w:r>
            <w:r w:rsidRPr="00BB07BD">
              <w:rPr>
                <w:color w:val="000000"/>
                <w:sz w:val="16"/>
                <w:szCs w:val="16"/>
              </w:rPr>
              <w:br/>
            </w:r>
            <w:r w:rsidRPr="00BB07BD">
              <w:rPr>
                <w:color w:val="000000"/>
                <w:sz w:val="16"/>
                <w:szCs w:val="16"/>
              </w:rPr>
              <w:br/>
              <w:t>Исполнитель должен обеспечить возможность подтверждения факта согласования образовательной программы с ФСТЭК России.</w:t>
            </w:r>
            <w:r w:rsidRPr="00BB07BD">
              <w:rPr>
                <w:color w:val="000000"/>
                <w:sz w:val="16"/>
                <w:szCs w:val="16"/>
              </w:rPr>
              <w:br/>
              <w:t>Образовательная программа должна быть ориентирована на следующие профессиональные стандарты:</w:t>
            </w:r>
            <w:r w:rsidRPr="00BB07BD">
              <w:rPr>
                <w:color w:val="000000"/>
                <w:sz w:val="16"/>
                <w:szCs w:val="16"/>
              </w:rPr>
              <w:br/>
              <w:t>06.034 - Специалист по технической защите информации;</w:t>
            </w:r>
            <w:r w:rsidRPr="00BB07BD">
              <w:rPr>
                <w:color w:val="000000"/>
                <w:sz w:val="16"/>
                <w:szCs w:val="16"/>
              </w:rPr>
              <w:br/>
              <w:t>06.030 - Специалист по защите информации в телекоммуникационных системах и сетях;</w:t>
            </w:r>
            <w:r w:rsidRPr="00BB07BD">
              <w:rPr>
                <w:color w:val="000000"/>
                <w:sz w:val="16"/>
                <w:szCs w:val="16"/>
              </w:rPr>
              <w:br/>
              <w:t>06.032 - Специалист по безопасности компьютерных систем и сетей;</w:t>
            </w:r>
            <w:r w:rsidRPr="00BB07BD">
              <w:rPr>
                <w:color w:val="000000"/>
                <w:sz w:val="16"/>
                <w:szCs w:val="16"/>
              </w:rPr>
              <w:br/>
              <w:t>06.033 - Специалист по защите информации в автоматизированных системах.</w:t>
            </w:r>
            <w:r w:rsidRPr="00BB07BD">
              <w:rPr>
                <w:color w:val="000000"/>
                <w:sz w:val="16"/>
                <w:szCs w:val="16"/>
              </w:rPr>
              <w:br/>
            </w:r>
            <w:r w:rsidRPr="00BB07BD">
              <w:rPr>
                <w:color w:val="000000"/>
                <w:sz w:val="16"/>
                <w:szCs w:val="16"/>
              </w:rPr>
              <w:br/>
              <w:t>Образовательная программа должна предусматривать применение современных образовательных технологий и средств обучения, в том числе активных методов обучения, анализа практических ситуаций, изучение теории и практики в сфере обеспечения информационной безопасности, современных методов и средств защиты информации, а также актуального законодательства в области информационной безопасности</w:t>
            </w:r>
          </w:p>
        </w:tc>
      </w:tr>
      <w:tr w:rsidR="00BB07BD" w:rsidRPr="00BB07BD" w14:paraId="56F8559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87EF26A" w14:textId="77777777" w:rsidR="00BB07BD" w:rsidRPr="00BB07BD" w:rsidRDefault="00BB07BD" w:rsidP="00BB07BD">
            <w:pPr>
              <w:rPr>
                <w:color w:val="000000"/>
                <w:sz w:val="16"/>
                <w:szCs w:val="16"/>
              </w:rPr>
            </w:pPr>
          </w:p>
        </w:tc>
        <w:tc>
          <w:tcPr>
            <w:tcW w:w="1660" w:type="dxa"/>
            <w:vMerge w:val="restart"/>
            <w:tcBorders>
              <w:top w:val="nil"/>
              <w:left w:val="single" w:sz="4" w:space="0" w:color="BFBFBF"/>
              <w:bottom w:val="single" w:sz="4" w:space="0" w:color="BFBFBF"/>
              <w:right w:val="single" w:sz="4" w:space="0" w:color="BFBFBF"/>
            </w:tcBorders>
            <w:shd w:val="clear" w:color="auto" w:fill="auto"/>
            <w:hideMark/>
          </w:tcPr>
          <w:p w14:paraId="6926AD50" w14:textId="77777777" w:rsidR="00BB07BD" w:rsidRPr="00BB07BD" w:rsidRDefault="00BB07BD" w:rsidP="00BB07BD">
            <w:pPr>
              <w:rPr>
                <w:color w:val="000000"/>
                <w:sz w:val="16"/>
                <w:szCs w:val="16"/>
              </w:rPr>
            </w:pPr>
            <w:r w:rsidRPr="00BB07BD">
              <w:rPr>
                <w:color w:val="000000"/>
                <w:sz w:val="16"/>
                <w:szCs w:val="16"/>
              </w:rPr>
              <w:t>Формат проведения обучения (подготовки)</w:t>
            </w:r>
          </w:p>
        </w:tc>
        <w:tc>
          <w:tcPr>
            <w:tcW w:w="6931" w:type="dxa"/>
            <w:tcBorders>
              <w:top w:val="nil"/>
              <w:left w:val="nil"/>
              <w:bottom w:val="single" w:sz="4" w:space="0" w:color="BFBFBF"/>
              <w:right w:val="single" w:sz="4" w:space="0" w:color="BFBFBF"/>
            </w:tcBorders>
            <w:shd w:val="clear" w:color="auto" w:fill="auto"/>
            <w:hideMark/>
          </w:tcPr>
          <w:p w14:paraId="0BD3C9FB" w14:textId="77777777" w:rsidR="00BB07BD" w:rsidRPr="00BB07BD" w:rsidRDefault="00BB07BD" w:rsidP="00BB07BD">
            <w:pPr>
              <w:rPr>
                <w:color w:val="000000"/>
                <w:sz w:val="16"/>
                <w:szCs w:val="16"/>
              </w:rPr>
            </w:pPr>
            <w:r w:rsidRPr="00BB07BD">
              <w:rPr>
                <w:color w:val="000000"/>
                <w:sz w:val="16"/>
                <w:szCs w:val="16"/>
              </w:rPr>
              <w:t>Изучение содержания теоретических вопросов</w:t>
            </w:r>
          </w:p>
        </w:tc>
      </w:tr>
      <w:tr w:rsidR="00BB07BD" w:rsidRPr="00BB07BD" w14:paraId="6688654D"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FF82633"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DDE29AD"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0EF19FB4" w14:textId="77777777" w:rsidR="00BB07BD" w:rsidRPr="00BB07BD" w:rsidRDefault="00BB07BD" w:rsidP="00BB07BD">
            <w:pPr>
              <w:rPr>
                <w:color w:val="000000"/>
                <w:sz w:val="16"/>
                <w:szCs w:val="16"/>
              </w:rPr>
            </w:pPr>
            <w:r w:rsidRPr="00BB07BD">
              <w:rPr>
                <w:color w:val="000000"/>
                <w:sz w:val="16"/>
                <w:szCs w:val="16"/>
              </w:rPr>
              <w:t>Практическая работа</w:t>
            </w:r>
          </w:p>
        </w:tc>
      </w:tr>
      <w:tr w:rsidR="00BB07BD" w:rsidRPr="00BB07BD" w14:paraId="4EE355E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9A31B8F"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2164F599"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92EAE59" w14:textId="77777777" w:rsidR="00BB07BD" w:rsidRPr="00BB07BD" w:rsidRDefault="00BB07BD" w:rsidP="00BB07BD">
            <w:pPr>
              <w:rPr>
                <w:color w:val="000000"/>
                <w:sz w:val="16"/>
                <w:szCs w:val="16"/>
              </w:rPr>
            </w:pPr>
            <w:r w:rsidRPr="00BB07BD">
              <w:rPr>
                <w:color w:val="000000"/>
                <w:sz w:val="16"/>
                <w:szCs w:val="16"/>
              </w:rPr>
              <w:t>Проверка полученных знаний</w:t>
            </w:r>
          </w:p>
        </w:tc>
      </w:tr>
      <w:tr w:rsidR="00BB07BD" w:rsidRPr="00BB07BD" w14:paraId="633FF48C"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263B3B9" w14:textId="77777777" w:rsidR="00BB07BD" w:rsidRPr="00BB07BD" w:rsidRDefault="00BB07BD" w:rsidP="00BB07BD">
            <w:pPr>
              <w:rPr>
                <w:color w:val="000000"/>
                <w:sz w:val="16"/>
                <w:szCs w:val="16"/>
              </w:rPr>
            </w:pPr>
          </w:p>
        </w:tc>
        <w:tc>
          <w:tcPr>
            <w:tcW w:w="1660" w:type="dxa"/>
            <w:vMerge w:val="restart"/>
            <w:tcBorders>
              <w:top w:val="nil"/>
              <w:left w:val="single" w:sz="4" w:space="0" w:color="BFBFBF"/>
              <w:bottom w:val="single" w:sz="4" w:space="0" w:color="BFBFBF"/>
              <w:right w:val="single" w:sz="4" w:space="0" w:color="BFBFBF"/>
            </w:tcBorders>
            <w:shd w:val="clear" w:color="auto" w:fill="auto"/>
            <w:hideMark/>
          </w:tcPr>
          <w:p w14:paraId="45F27F26" w14:textId="77777777" w:rsidR="00BB07BD" w:rsidRPr="00BB07BD" w:rsidRDefault="00BB07BD" w:rsidP="00BB07BD">
            <w:pPr>
              <w:rPr>
                <w:color w:val="000000"/>
                <w:sz w:val="16"/>
                <w:szCs w:val="16"/>
              </w:rPr>
            </w:pPr>
            <w:r w:rsidRPr="00BB07BD">
              <w:rPr>
                <w:color w:val="000000"/>
                <w:sz w:val="16"/>
                <w:szCs w:val="16"/>
              </w:rPr>
              <w:t>Минимальные требования к содержанию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03049E77" w14:textId="77777777" w:rsidR="00BB07BD" w:rsidRPr="00BB07BD" w:rsidRDefault="00BB07BD" w:rsidP="00BB07BD">
            <w:pPr>
              <w:rPr>
                <w:color w:val="000000"/>
                <w:sz w:val="16"/>
                <w:szCs w:val="16"/>
              </w:rPr>
            </w:pPr>
            <w:r w:rsidRPr="00BB07BD">
              <w:rPr>
                <w:color w:val="000000"/>
                <w:sz w:val="16"/>
                <w:szCs w:val="16"/>
              </w:rPr>
              <w:t>Модуль 1. Организационно-правовые основы технической защиты конфиденциальной информации:</w:t>
            </w:r>
            <w:r w:rsidRPr="00BB07BD">
              <w:rPr>
                <w:color w:val="000000"/>
                <w:sz w:val="16"/>
                <w:szCs w:val="16"/>
              </w:rPr>
              <w:br/>
              <w:t>- Цели и задачи ТЗКИ;</w:t>
            </w:r>
            <w:r w:rsidRPr="00BB07BD">
              <w:rPr>
                <w:color w:val="000000"/>
                <w:sz w:val="16"/>
                <w:szCs w:val="16"/>
              </w:rPr>
              <w:br/>
              <w:t>- Основы нормативного правового обеспечения ТЗКИ</w:t>
            </w:r>
          </w:p>
        </w:tc>
      </w:tr>
      <w:tr w:rsidR="00BB07BD" w:rsidRPr="00BB07BD" w14:paraId="4D239EA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7959D58"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1C1F477"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78CC353F" w14:textId="77777777" w:rsidR="00BB07BD" w:rsidRPr="00BB07BD" w:rsidRDefault="00BB07BD" w:rsidP="00BB07BD">
            <w:pPr>
              <w:rPr>
                <w:color w:val="000000"/>
                <w:sz w:val="16"/>
                <w:szCs w:val="16"/>
              </w:rPr>
            </w:pPr>
            <w:r w:rsidRPr="00BB07BD">
              <w:rPr>
                <w:color w:val="000000"/>
                <w:sz w:val="16"/>
                <w:szCs w:val="16"/>
              </w:rPr>
              <w:t>Модуль 2. Средства и системы обработки информации:</w:t>
            </w:r>
            <w:r w:rsidRPr="00BB07BD">
              <w:rPr>
                <w:color w:val="000000"/>
                <w:sz w:val="16"/>
                <w:szCs w:val="16"/>
              </w:rPr>
              <w:br/>
              <w:t>- Технические средства обработки информации;</w:t>
            </w:r>
            <w:r w:rsidRPr="00BB07BD">
              <w:rPr>
                <w:color w:val="000000"/>
                <w:sz w:val="16"/>
                <w:szCs w:val="16"/>
              </w:rPr>
              <w:br/>
              <w:t>- Информационные технологии;</w:t>
            </w:r>
            <w:r w:rsidRPr="00BB07BD">
              <w:rPr>
                <w:color w:val="000000"/>
                <w:sz w:val="16"/>
                <w:szCs w:val="16"/>
              </w:rPr>
              <w:br/>
              <w:t>- Вычислительные сети, сети и системы передачи информации</w:t>
            </w:r>
          </w:p>
        </w:tc>
      </w:tr>
      <w:tr w:rsidR="00BB07BD" w:rsidRPr="00BB07BD" w14:paraId="38C60FE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A8B6F85"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02423A41"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41C18988" w14:textId="77777777" w:rsidR="00BB07BD" w:rsidRPr="00BB07BD" w:rsidRDefault="00BB07BD" w:rsidP="00BB07BD">
            <w:pPr>
              <w:rPr>
                <w:color w:val="000000"/>
                <w:sz w:val="16"/>
                <w:szCs w:val="16"/>
              </w:rPr>
            </w:pPr>
            <w:r w:rsidRPr="00BB07BD">
              <w:rPr>
                <w:color w:val="000000"/>
                <w:sz w:val="16"/>
                <w:szCs w:val="16"/>
              </w:rPr>
              <w:t>Модуль 3. Способы и средства технической защиты конфиденциальной информации от утечки по техническим каналам:</w:t>
            </w:r>
            <w:r w:rsidRPr="00BB07BD">
              <w:rPr>
                <w:color w:val="000000"/>
                <w:sz w:val="16"/>
                <w:szCs w:val="16"/>
              </w:rPr>
              <w:br/>
              <w:t>- Технические каналы утечки информации;</w:t>
            </w:r>
            <w:r w:rsidRPr="00BB07BD">
              <w:rPr>
                <w:color w:val="000000"/>
                <w:sz w:val="16"/>
                <w:szCs w:val="16"/>
              </w:rPr>
              <w:br/>
              <w:t>- Способы и средства защиты информации, обрабатываемой техническими средствами, от утечки за счет побочных электромагнитных излучений и наводок;</w:t>
            </w:r>
            <w:r w:rsidRPr="00BB07BD">
              <w:rPr>
                <w:color w:val="000000"/>
                <w:sz w:val="16"/>
                <w:szCs w:val="16"/>
              </w:rPr>
              <w:br/>
              <w:t xml:space="preserve"> - Способы и средства защиты акустической речевой информации от утечки по техническим каналам</w:t>
            </w:r>
          </w:p>
        </w:tc>
      </w:tr>
      <w:tr w:rsidR="00BB07BD" w:rsidRPr="00BB07BD" w14:paraId="1147DD81"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15D1E89"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0C692CCA"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9E7EBA5" w14:textId="77777777" w:rsidR="00BB07BD" w:rsidRPr="00BB07BD" w:rsidRDefault="00BB07BD" w:rsidP="00BB07BD">
            <w:pPr>
              <w:rPr>
                <w:color w:val="000000"/>
                <w:sz w:val="16"/>
                <w:szCs w:val="16"/>
              </w:rPr>
            </w:pPr>
            <w:r w:rsidRPr="00BB07BD">
              <w:rPr>
                <w:color w:val="000000"/>
                <w:sz w:val="16"/>
                <w:szCs w:val="16"/>
              </w:rPr>
              <w:t>Модуль 4. Меры и средства технической защиты конфиденциальной информации от несанкционированного доступа:</w:t>
            </w:r>
            <w:r w:rsidRPr="00BB07BD">
              <w:rPr>
                <w:color w:val="000000"/>
                <w:sz w:val="16"/>
                <w:szCs w:val="16"/>
              </w:rPr>
              <w:br/>
              <w:t>- Угрозы безопасности информации, связанные с НСД;</w:t>
            </w:r>
            <w:r w:rsidRPr="00BB07BD">
              <w:rPr>
                <w:color w:val="000000"/>
                <w:sz w:val="16"/>
                <w:szCs w:val="16"/>
              </w:rPr>
              <w:br/>
              <w:t>- Меры и средства защиты информации от НСД</w:t>
            </w:r>
          </w:p>
        </w:tc>
      </w:tr>
      <w:tr w:rsidR="00BB07BD" w:rsidRPr="00BB07BD" w14:paraId="51510F2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D09590F"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AAA5AF5"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4703FEC" w14:textId="77777777" w:rsidR="00BB07BD" w:rsidRPr="00BB07BD" w:rsidRDefault="00BB07BD" w:rsidP="00BB07BD">
            <w:pPr>
              <w:rPr>
                <w:color w:val="000000"/>
                <w:sz w:val="16"/>
                <w:szCs w:val="16"/>
              </w:rPr>
            </w:pPr>
            <w:r w:rsidRPr="00BB07BD">
              <w:rPr>
                <w:color w:val="000000"/>
                <w:sz w:val="16"/>
                <w:szCs w:val="16"/>
              </w:rPr>
              <w:t>Модуль 5. Техническая защита конфиденциальной информации от специальных воздействий:</w:t>
            </w:r>
            <w:r w:rsidRPr="00BB07BD">
              <w:rPr>
                <w:color w:val="000000"/>
                <w:sz w:val="16"/>
                <w:szCs w:val="16"/>
              </w:rPr>
              <w:br/>
              <w:t>- Информация как объект защиты от специальных воздействий</w:t>
            </w:r>
          </w:p>
        </w:tc>
      </w:tr>
      <w:tr w:rsidR="00BB07BD" w:rsidRPr="00BB07BD" w14:paraId="199C45A0" w14:textId="77777777" w:rsidTr="00BB07BD">
        <w:trPr>
          <w:trHeight w:val="713"/>
        </w:trPr>
        <w:tc>
          <w:tcPr>
            <w:tcW w:w="1601" w:type="dxa"/>
            <w:vMerge/>
            <w:tcBorders>
              <w:top w:val="nil"/>
              <w:left w:val="single" w:sz="4" w:space="0" w:color="BFBFBF"/>
              <w:bottom w:val="single" w:sz="4" w:space="0" w:color="BFBFBF"/>
              <w:right w:val="single" w:sz="4" w:space="0" w:color="BFBFBF"/>
            </w:tcBorders>
            <w:vAlign w:val="center"/>
            <w:hideMark/>
          </w:tcPr>
          <w:p w14:paraId="2DC05EBC"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47FF11E9"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1F5EF9A7" w14:textId="77777777" w:rsidR="00BB07BD" w:rsidRPr="00BB07BD" w:rsidRDefault="00BB07BD" w:rsidP="00BB07BD">
            <w:pPr>
              <w:rPr>
                <w:color w:val="000000"/>
                <w:sz w:val="16"/>
                <w:szCs w:val="16"/>
              </w:rPr>
            </w:pPr>
            <w:r w:rsidRPr="00BB07BD">
              <w:rPr>
                <w:color w:val="000000"/>
                <w:sz w:val="16"/>
                <w:szCs w:val="16"/>
              </w:rPr>
              <w:t>Модуль 6. Организация защиты конфиденциальной информации на объектах информатизации:</w:t>
            </w:r>
            <w:r w:rsidRPr="00BB07BD">
              <w:rPr>
                <w:color w:val="000000"/>
                <w:sz w:val="16"/>
                <w:szCs w:val="16"/>
              </w:rPr>
              <w:br/>
              <w:t>- Организация защиты конфиденциальной информации на объектах информатизации;</w:t>
            </w:r>
            <w:r w:rsidRPr="00BB07BD">
              <w:rPr>
                <w:color w:val="000000"/>
                <w:sz w:val="16"/>
                <w:szCs w:val="16"/>
              </w:rPr>
              <w:br/>
              <w:t>- Реализация требований по ТЗКИ;</w:t>
            </w:r>
            <w:r w:rsidRPr="00BB07BD">
              <w:rPr>
                <w:color w:val="000000"/>
                <w:sz w:val="16"/>
                <w:szCs w:val="16"/>
              </w:rPr>
              <w:br/>
              <w:t>- Проектирование систем защиты конфиденциальной информации</w:t>
            </w:r>
          </w:p>
        </w:tc>
      </w:tr>
      <w:tr w:rsidR="00BB07BD" w:rsidRPr="00BB07BD" w14:paraId="136B119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B27C951"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6062F91F"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4FFC0C27" w14:textId="77777777" w:rsidR="00BB07BD" w:rsidRPr="00BB07BD" w:rsidRDefault="00BB07BD" w:rsidP="00BB07BD">
            <w:pPr>
              <w:rPr>
                <w:color w:val="000000"/>
                <w:sz w:val="16"/>
                <w:szCs w:val="16"/>
              </w:rPr>
            </w:pPr>
            <w:r w:rsidRPr="00BB07BD">
              <w:rPr>
                <w:color w:val="000000"/>
                <w:sz w:val="16"/>
                <w:szCs w:val="16"/>
              </w:rPr>
              <w:t>Модуль 7. Обеспечение безопасности значимых объектов критической информационной инфраструктуры:</w:t>
            </w:r>
            <w:r w:rsidRPr="00BB07BD">
              <w:rPr>
                <w:color w:val="000000"/>
                <w:sz w:val="16"/>
                <w:szCs w:val="16"/>
              </w:rPr>
              <w:br/>
              <w:t>- Основы обеспечения безопасности значимых объектов КИИ;</w:t>
            </w:r>
            <w:r w:rsidRPr="00BB07BD">
              <w:rPr>
                <w:color w:val="000000"/>
                <w:sz w:val="16"/>
                <w:szCs w:val="16"/>
              </w:rPr>
              <w:br/>
              <w:t>- Организация работ по обеспечению безопасности значимого объекта КИИ;</w:t>
            </w:r>
            <w:r w:rsidRPr="00BB07BD">
              <w:rPr>
                <w:color w:val="000000"/>
                <w:sz w:val="16"/>
                <w:szCs w:val="16"/>
              </w:rPr>
              <w:br/>
              <w:t>- Контроль за обеспечением безопасности значимого объекта КИИ</w:t>
            </w:r>
          </w:p>
        </w:tc>
      </w:tr>
      <w:tr w:rsidR="00BB07BD" w:rsidRPr="00BB07BD" w14:paraId="3CC5EE0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D8F2E32"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48EBE132"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1C2B1B60" w14:textId="77777777" w:rsidR="00BB07BD" w:rsidRPr="00BB07BD" w:rsidRDefault="00BB07BD" w:rsidP="00BB07BD">
            <w:pPr>
              <w:rPr>
                <w:color w:val="000000"/>
                <w:sz w:val="16"/>
                <w:szCs w:val="16"/>
              </w:rPr>
            </w:pPr>
            <w:r w:rsidRPr="00BB07BD">
              <w:rPr>
                <w:color w:val="000000"/>
                <w:sz w:val="16"/>
                <w:szCs w:val="16"/>
              </w:rPr>
              <w:t>Модуль 8. Аттестация объектов информатизации по требованиям безопасности информации:</w:t>
            </w:r>
            <w:r w:rsidRPr="00BB07BD">
              <w:rPr>
                <w:color w:val="000000"/>
                <w:sz w:val="16"/>
                <w:szCs w:val="16"/>
              </w:rPr>
              <w:br/>
              <w:t>- Организация аттестации объектов информатизации на соответствие требованиям безопасности информации;</w:t>
            </w:r>
            <w:r w:rsidRPr="00BB07BD">
              <w:rPr>
                <w:color w:val="000000"/>
                <w:sz w:val="16"/>
                <w:szCs w:val="16"/>
              </w:rPr>
              <w:br/>
              <w:t>- Организация и выполнение мероприятий по аттестации объектов информатизации по требованиям безопасности информации</w:t>
            </w:r>
          </w:p>
        </w:tc>
      </w:tr>
      <w:tr w:rsidR="00BB07BD" w:rsidRPr="00BB07BD" w14:paraId="264D59F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049F05E"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7F970DDA"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60FB5DE1" w14:textId="77777777" w:rsidR="00BB07BD" w:rsidRPr="00BB07BD" w:rsidRDefault="00BB07BD" w:rsidP="00BB07BD">
            <w:pPr>
              <w:rPr>
                <w:color w:val="000000"/>
                <w:sz w:val="16"/>
                <w:szCs w:val="16"/>
              </w:rPr>
            </w:pPr>
            <w:r w:rsidRPr="00BB07BD">
              <w:rPr>
                <w:color w:val="000000"/>
                <w:sz w:val="16"/>
                <w:szCs w:val="16"/>
              </w:rPr>
              <w:t>Модуль 9. Контроль состояния технической защиты конфиденциальной информации:</w:t>
            </w:r>
            <w:r w:rsidRPr="00BB07BD">
              <w:rPr>
                <w:color w:val="000000"/>
                <w:sz w:val="16"/>
                <w:szCs w:val="16"/>
              </w:rPr>
              <w:br/>
              <w:t>- Основы организации контроля состояния ТЗКИ;</w:t>
            </w:r>
            <w:r w:rsidRPr="00BB07BD">
              <w:rPr>
                <w:color w:val="000000"/>
                <w:sz w:val="16"/>
                <w:szCs w:val="16"/>
              </w:rPr>
              <w:br/>
              <w:t>- Методы и средства контроля защищенности конфиденциальной информации;</w:t>
            </w:r>
            <w:r w:rsidRPr="00BB07BD">
              <w:rPr>
                <w:color w:val="000000"/>
                <w:sz w:val="16"/>
                <w:szCs w:val="16"/>
              </w:rPr>
              <w:br/>
              <w:t>- Мониторинг информационной безопасности средств и систем информатизации;</w:t>
            </w:r>
            <w:r w:rsidRPr="00BB07BD">
              <w:rPr>
                <w:color w:val="000000"/>
                <w:sz w:val="16"/>
                <w:szCs w:val="16"/>
              </w:rPr>
              <w:br/>
            </w:r>
            <w:r w:rsidRPr="00BB07BD">
              <w:rPr>
                <w:color w:val="000000"/>
                <w:sz w:val="16"/>
                <w:szCs w:val="16"/>
              </w:rPr>
              <w:br/>
              <w:t>Допускается иное наименование и структурирование разделов (модулей) образовательной программы при условии сохранения указанного содержания и соответствия образовательной программы требованиям настоящего описания объекта закупки</w:t>
            </w:r>
          </w:p>
        </w:tc>
      </w:tr>
      <w:tr w:rsidR="00BB07BD" w:rsidRPr="00BB07BD" w14:paraId="4C661E13"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081B27A"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AA89FF5" w14:textId="77777777" w:rsidR="00BB07BD" w:rsidRPr="00BB07BD" w:rsidRDefault="00BB07BD" w:rsidP="00BB07BD">
            <w:pPr>
              <w:rPr>
                <w:color w:val="000000"/>
                <w:sz w:val="16"/>
                <w:szCs w:val="16"/>
              </w:rPr>
            </w:pPr>
            <w:r w:rsidRPr="00BB07BD">
              <w:rPr>
                <w:color w:val="000000"/>
                <w:sz w:val="16"/>
                <w:szCs w:val="16"/>
              </w:rPr>
              <w:t>Требования к итоговой аттестации</w:t>
            </w:r>
          </w:p>
        </w:tc>
        <w:tc>
          <w:tcPr>
            <w:tcW w:w="6931" w:type="dxa"/>
            <w:tcBorders>
              <w:top w:val="nil"/>
              <w:left w:val="nil"/>
              <w:bottom w:val="single" w:sz="4" w:space="0" w:color="BFBFBF"/>
              <w:right w:val="single" w:sz="4" w:space="0" w:color="BFBFBF"/>
            </w:tcBorders>
            <w:shd w:val="clear" w:color="auto" w:fill="auto"/>
            <w:hideMark/>
          </w:tcPr>
          <w:p w14:paraId="020D1EE0" w14:textId="77777777" w:rsidR="00BB07BD" w:rsidRPr="00BB07BD" w:rsidRDefault="00BB07BD" w:rsidP="00BB07BD">
            <w:pPr>
              <w:rPr>
                <w:color w:val="000000"/>
                <w:sz w:val="16"/>
                <w:szCs w:val="16"/>
              </w:rPr>
            </w:pPr>
            <w:r w:rsidRPr="00BB07BD">
              <w:rPr>
                <w:color w:val="000000"/>
                <w:sz w:val="16"/>
                <w:szCs w:val="16"/>
              </w:rPr>
              <w:t>По результатам обучения проводится итоговая аттестация в форме, предусмотренной утвержденной образовательной программой, с применением электронного обучения и дистанционных образовательных технологий</w:t>
            </w:r>
          </w:p>
        </w:tc>
      </w:tr>
      <w:tr w:rsidR="00BB07BD" w:rsidRPr="00BB07BD" w14:paraId="706957B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49CA4EC"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86FB4A6" w14:textId="77777777" w:rsidR="00BB07BD" w:rsidRPr="00BB07BD" w:rsidRDefault="00BB07BD" w:rsidP="00BB07BD">
            <w:pPr>
              <w:rPr>
                <w:color w:val="000000"/>
                <w:sz w:val="16"/>
                <w:szCs w:val="16"/>
              </w:rPr>
            </w:pPr>
            <w:r w:rsidRPr="00BB07BD">
              <w:rPr>
                <w:color w:val="000000"/>
                <w:sz w:val="16"/>
                <w:szCs w:val="16"/>
              </w:rPr>
              <w:t>Требования к результатам оказания услуги</w:t>
            </w:r>
          </w:p>
        </w:tc>
        <w:tc>
          <w:tcPr>
            <w:tcW w:w="6931" w:type="dxa"/>
            <w:tcBorders>
              <w:top w:val="nil"/>
              <w:left w:val="nil"/>
              <w:bottom w:val="single" w:sz="4" w:space="0" w:color="BFBFBF"/>
              <w:right w:val="single" w:sz="4" w:space="0" w:color="BFBFBF"/>
            </w:tcBorders>
            <w:shd w:val="clear" w:color="auto" w:fill="auto"/>
            <w:hideMark/>
          </w:tcPr>
          <w:p w14:paraId="4071FFA6" w14:textId="77777777" w:rsidR="00BB07BD" w:rsidRPr="00BB07BD" w:rsidRDefault="00BB07BD" w:rsidP="00BB07BD">
            <w:pPr>
              <w:rPr>
                <w:color w:val="000000"/>
                <w:sz w:val="16"/>
                <w:szCs w:val="16"/>
              </w:rPr>
            </w:pPr>
            <w:r w:rsidRPr="00BB07BD">
              <w:rPr>
                <w:color w:val="000000"/>
                <w:sz w:val="16"/>
                <w:szCs w:val="16"/>
              </w:rPr>
              <w:t>Результатом обучения по дополнительной профессиональной программе профессиональной переподготовки «Информационная безопасность. Обеспечение защиты информации ограниченного доступа, не содержащей сведения, составляющие государственную тайну» является формирование профессиональных компетенций, необходимых для осуществления профессиональной деятельности в области обеспечения информационной безопасности и технической защиты информации ограниченного доступа, не содержащей сведения, составляющие государственную тайну.</w:t>
            </w:r>
            <w:r w:rsidRPr="00BB07BD">
              <w:rPr>
                <w:color w:val="000000"/>
                <w:sz w:val="16"/>
                <w:szCs w:val="16"/>
              </w:rPr>
              <w:br/>
            </w:r>
            <w:r w:rsidRPr="00BB07BD">
              <w:rPr>
                <w:color w:val="000000"/>
                <w:sz w:val="16"/>
                <w:szCs w:val="16"/>
              </w:rPr>
              <w:br/>
              <w:t>По результатам успешного освоения дополнительной профессиональной программы и прохождения итоговой аттестации слушателю выдается диплом о профессиональной переподготовке.</w:t>
            </w:r>
            <w:r w:rsidRPr="00BB07BD">
              <w:rPr>
                <w:color w:val="000000"/>
                <w:sz w:val="16"/>
                <w:szCs w:val="16"/>
              </w:rPr>
              <w:br/>
              <w:t>Документ о квалификации выдается на бланке, образец которого самостоятельно устанавливается образовательной организацией, в соответствии с действующим законодательством Российской Федерации.</w:t>
            </w:r>
          </w:p>
        </w:tc>
      </w:tr>
    </w:tbl>
    <w:p w14:paraId="4A4BE997" w14:textId="77777777" w:rsidR="00BB07BD" w:rsidRDefault="00BB07BD" w:rsidP="00733E81">
      <w:pPr>
        <w:ind w:right="709"/>
        <w:contextualSpacing/>
        <w:rPr>
          <w:b/>
          <w:sz w:val="20"/>
          <w:szCs w:val="20"/>
        </w:rPr>
      </w:pPr>
    </w:p>
    <w:p w14:paraId="3274E888" w14:textId="1FCFD839" w:rsidR="001F65FA" w:rsidRDefault="001F65FA" w:rsidP="00733E81">
      <w:pPr>
        <w:ind w:right="709"/>
        <w:contextualSpacing/>
        <w:rPr>
          <w:b/>
          <w:sz w:val="20"/>
          <w:szCs w:val="20"/>
        </w:rPr>
      </w:pPr>
    </w:p>
    <w:p w14:paraId="03A6BA02" w14:textId="77777777" w:rsidR="00BB07BD" w:rsidRDefault="00BB07BD" w:rsidP="00733E81">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57A0AC2E" w14:textId="77777777" w:rsidTr="00601214">
        <w:tc>
          <w:tcPr>
            <w:tcW w:w="5097" w:type="dxa"/>
          </w:tcPr>
          <w:p w14:paraId="0E6CE114" w14:textId="77777777" w:rsidR="008D10B0" w:rsidRPr="00213BF1" w:rsidRDefault="008D10B0" w:rsidP="006438DB">
            <w:pPr>
              <w:pStyle w:val="LBBodyText2"/>
              <w:suppressLineNumbers/>
              <w:spacing w:before="0" w:after="0"/>
              <w:ind w:left="0"/>
              <w:contextualSpacing/>
              <w:jc w:val="left"/>
              <w:rPr>
                <w:sz w:val="20"/>
              </w:rPr>
            </w:pPr>
            <w:r w:rsidRPr="00213BF1">
              <w:rPr>
                <w:b/>
                <w:sz w:val="20"/>
              </w:rPr>
              <w:t>Заказчик:</w:t>
            </w:r>
          </w:p>
        </w:tc>
        <w:tc>
          <w:tcPr>
            <w:tcW w:w="5098" w:type="dxa"/>
          </w:tcPr>
          <w:p w14:paraId="0203675A" w14:textId="77777777" w:rsidR="008D10B0" w:rsidRPr="00213BF1" w:rsidRDefault="008D10B0" w:rsidP="006438DB">
            <w:pPr>
              <w:pStyle w:val="LBBodyText2"/>
              <w:suppressLineNumbers/>
              <w:spacing w:before="0" w:after="0"/>
              <w:ind w:left="0"/>
              <w:contextualSpacing/>
              <w:jc w:val="left"/>
              <w:rPr>
                <w:sz w:val="20"/>
              </w:rPr>
            </w:pPr>
            <w:r>
              <w:rPr>
                <w:b/>
                <w:sz w:val="20"/>
              </w:rPr>
              <w:t>Исполнитель</w:t>
            </w:r>
            <w:r w:rsidRPr="00213BF1">
              <w:rPr>
                <w:b/>
                <w:sz w:val="20"/>
              </w:rPr>
              <w:t>:</w:t>
            </w:r>
          </w:p>
        </w:tc>
      </w:tr>
      <w:tr w:rsidR="008D10B0" w:rsidRPr="00213BF1" w14:paraId="6AEC39C8" w14:textId="77777777" w:rsidTr="00601214">
        <w:tc>
          <w:tcPr>
            <w:tcW w:w="5097" w:type="dxa"/>
          </w:tcPr>
          <w:p w14:paraId="49FA3B4D" w14:textId="77777777" w:rsidR="008D10B0" w:rsidRPr="00213BF1" w:rsidRDefault="008D10B0" w:rsidP="006438DB">
            <w:pPr>
              <w:pStyle w:val="LBBodyText2"/>
              <w:suppressLineNumbers/>
              <w:spacing w:before="0" w:after="0"/>
              <w:ind w:left="0"/>
              <w:contextualSpacing/>
              <w:rPr>
                <w:sz w:val="20"/>
              </w:rPr>
            </w:pPr>
            <w:r w:rsidRPr="00213BF1">
              <w:rPr>
                <w:sz w:val="20"/>
              </w:rPr>
              <w:t>ГБУ ЛО «МФЦ»</w:t>
            </w:r>
          </w:p>
        </w:tc>
        <w:tc>
          <w:tcPr>
            <w:tcW w:w="5098" w:type="dxa"/>
          </w:tcPr>
          <w:p w14:paraId="1FC1DA9B" w14:textId="77777777" w:rsidR="008D10B0" w:rsidRPr="00213BF1" w:rsidRDefault="008D10B0" w:rsidP="006438DB">
            <w:pPr>
              <w:pStyle w:val="LBBodyText2"/>
              <w:suppressLineNumbers/>
              <w:spacing w:before="0" w:after="0"/>
              <w:ind w:left="0"/>
              <w:contextualSpacing/>
              <w:jc w:val="left"/>
              <w:rPr>
                <w:sz w:val="20"/>
              </w:rPr>
            </w:pPr>
          </w:p>
        </w:tc>
      </w:tr>
      <w:tr w:rsidR="008D10B0" w:rsidRPr="00213BF1" w14:paraId="7CBD78C1" w14:textId="77777777" w:rsidTr="00601214">
        <w:tc>
          <w:tcPr>
            <w:tcW w:w="5097" w:type="dxa"/>
          </w:tcPr>
          <w:p w14:paraId="0371A6D2" w14:textId="77777777" w:rsidR="008D10B0" w:rsidRPr="00213BF1" w:rsidRDefault="008D10B0" w:rsidP="006438DB">
            <w:pPr>
              <w:pStyle w:val="LBBodyText2"/>
              <w:suppressLineNumbers/>
              <w:spacing w:before="0" w:after="0"/>
              <w:ind w:left="0"/>
              <w:contextualSpacing/>
              <w:rPr>
                <w:b/>
                <w:sz w:val="20"/>
              </w:rPr>
            </w:pPr>
            <w:r w:rsidRPr="00E35D98">
              <w:rPr>
                <w:sz w:val="20"/>
              </w:rPr>
              <w:t>Директор</w:t>
            </w:r>
          </w:p>
        </w:tc>
        <w:tc>
          <w:tcPr>
            <w:tcW w:w="5098" w:type="dxa"/>
          </w:tcPr>
          <w:p w14:paraId="3A196ED3"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01E69FB7" w14:textId="77777777" w:rsidTr="00601214">
        <w:tc>
          <w:tcPr>
            <w:tcW w:w="5097" w:type="dxa"/>
          </w:tcPr>
          <w:p w14:paraId="0BCE77BB" w14:textId="77777777" w:rsidR="008D10B0" w:rsidRPr="00213BF1" w:rsidRDefault="008D10B0" w:rsidP="006438DB">
            <w:pPr>
              <w:pStyle w:val="LBBodyText2"/>
              <w:suppressLineNumbers/>
              <w:spacing w:before="0" w:after="0"/>
              <w:ind w:left="0"/>
              <w:contextualSpacing/>
              <w:rPr>
                <w:b/>
                <w:sz w:val="20"/>
              </w:rPr>
            </w:pPr>
          </w:p>
        </w:tc>
        <w:tc>
          <w:tcPr>
            <w:tcW w:w="5098" w:type="dxa"/>
          </w:tcPr>
          <w:p w14:paraId="0AD3FEE7"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17A86772" w14:textId="77777777" w:rsidTr="00601214">
        <w:trPr>
          <w:trHeight w:val="255"/>
        </w:trPr>
        <w:tc>
          <w:tcPr>
            <w:tcW w:w="5097" w:type="dxa"/>
            <w:shd w:val="clear" w:color="auto" w:fill="auto"/>
          </w:tcPr>
          <w:p w14:paraId="0789E103" w14:textId="77777777" w:rsidR="008D10B0" w:rsidRPr="00213BF1" w:rsidRDefault="008D10B0" w:rsidP="006438DB">
            <w:pPr>
              <w:suppressLineNumbers/>
              <w:contextualSpacing/>
              <w:rPr>
                <w:bCs/>
                <w:sz w:val="20"/>
              </w:rPr>
            </w:pPr>
            <w:r w:rsidRPr="00213BF1">
              <w:rPr>
                <w:bCs/>
                <w:sz w:val="20"/>
              </w:rPr>
              <w:t>_______________________/</w:t>
            </w:r>
            <w:r>
              <w:rPr>
                <w:bCs/>
                <w:sz w:val="20"/>
              </w:rPr>
              <w:t>С.В. Есипов</w:t>
            </w:r>
            <w:r w:rsidRPr="00213BF1">
              <w:rPr>
                <w:bCs/>
                <w:sz w:val="20"/>
              </w:rPr>
              <w:t>/</w:t>
            </w:r>
          </w:p>
          <w:p w14:paraId="4F89E60A" w14:textId="77777777" w:rsidR="008D10B0" w:rsidRPr="0062092D" w:rsidRDefault="008D10B0" w:rsidP="006438DB">
            <w:pPr>
              <w:pStyle w:val="LBBodyText2"/>
              <w:suppressLineNumbers/>
              <w:spacing w:before="0" w:after="0"/>
              <w:ind w:left="0"/>
              <w:contextualSpacing/>
              <w:rPr>
                <w:b/>
                <w:sz w:val="2"/>
              </w:rPr>
            </w:pPr>
            <w:r w:rsidRPr="00213BF1">
              <w:rPr>
                <w:bCs/>
                <w:sz w:val="20"/>
                <w:vertAlign w:val="superscript"/>
              </w:rPr>
              <w:t>э.п.</w:t>
            </w:r>
          </w:p>
        </w:tc>
        <w:tc>
          <w:tcPr>
            <w:tcW w:w="5098" w:type="dxa"/>
          </w:tcPr>
          <w:p w14:paraId="784AF612" w14:textId="77777777" w:rsidR="008D10B0" w:rsidRPr="00213BF1" w:rsidRDefault="008D10B0" w:rsidP="006438DB">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6ECF0965" w14:textId="77777777" w:rsidR="008D10B0" w:rsidRPr="00213BF1" w:rsidRDefault="008D10B0" w:rsidP="006438DB">
            <w:pPr>
              <w:pStyle w:val="LBBodyText2"/>
              <w:suppressLineNumbers/>
              <w:tabs>
                <w:tab w:val="left" w:pos="3537"/>
              </w:tabs>
              <w:spacing w:before="0" w:after="0"/>
              <w:ind w:left="0"/>
              <w:contextualSpacing/>
              <w:jc w:val="left"/>
              <w:rPr>
                <w:b/>
                <w:sz w:val="20"/>
              </w:rPr>
            </w:pPr>
            <w:r w:rsidRPr="00213BF1">
              <w:rPr>
                <w:sz w:val="20"/>
                <w:vertAlign w:val="superscript"/>
              </w:rPr>
              <w:t>э.п.</w:t>
            </w:r>
            <w:r>
              <w:rPr>
                <w:sz w:val="20"/>
                <w:vertAlign w:val="superscript"/>
              </w:rPr>
              <w:tab/>
            </w:r>
          </w:p>
        </w:tc>
      </w:tr>
    </w:tbl>
    <w:p w14:paraId="6A83F37A" w14:textId="63208D33" w:rsidR="001F65FA" w:rsidRDefault="001F65FA" w:rsidP="00733E81">
      <w:pPr>
        <w:ind w:right="709"/>
        <w:contextualSpacing/>
        <w:rPr>
          <w:b/>
          <w:sz w:val="20"/>
          <w:szCs w:val="20"/>
        </w:rPr>
      </w:pPr>
    </w:p>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3725F5BE" w14:textId="465147F3" w:rsidR="001F65FA" w:rsidRDefault="001F65FA" w:rsidP="00733E81">
      <w:pPr>
        <w:ind w:right="709"/>
        <w:contextualSpacing/>
        <w:rPr>
          <w:b/>
          <w:sz w:val="20"/>
          <w:szCs w:val="20"/>
        </w:rPr>
      </w:pPr>
    </w:p>
    <w:p w14:paraId="37420B85" w14:textId="7BC0C9C6" w:rsidR="001F65FA" w:rsidRDefault="001F65FA" w:rsidP="00733E81">
      <w:pPr>
        <w:ind w:right="709"/>
        <w:contextualSpacing/>
        <w:rPr>
          <w:b/>
          <w:sz w:val="20"/>
          <w:szCs w:val="20"/>
        </w:rPr>
      </w:pPr>
    </w:p>
    <w:p w14:paraId="2E09B6AE" w14:textId="45B1ED87" w:rsidR="001F65FA" w:rsidRDefault="001F65FA" w:rsidP="00733E81">
      <w:pPr>
        <w:ind w:right="709"/>
        <w:contextualSpacing/>
        <w:rPr>
          <w:b/>
          <w:sz w:val="20"/>
          <w:szCs w:val="20"/>
        </w:rPr>
      </w:pPr>
    </w:p>
    <w:p w14:paraId="55F23659" w14:textId="481BDA29" w:rsidR="001F65FA" w:rsidRDefault="001F65FA" w:rsidP="00733E81">
      <w:pPr>
        <w:ind w:right="709"/>
        <w:contextualSpacing/>
        <w:rPr>
          <w:b/>
          <w:sz w:val="20"/>
          <w:szCs w:val="20"/>
        </w:rPr>
      </w:pPr>
    </w:p>
    <w:p w14:paraId="6F8D2AF6" w14:textId="15B617EE" w:rsidR="001F65FA" w:rsidRDefault="001F65FA" w:rsidP="00733E81">
      <w:pPr>
        <w:ind w:right="709"/>
        <w:contextualSpacing/>
        <w:rPr>
          <w:b/>
          <w:sz w:val="20"/>
          <w:szCs w:val="20"/>
        </w:rPr>
      </w:pPr>
    </w:p>
    <w:p w14:paraId="05C0C2FB" w14:textId="4F04CF87" w:rsidR="001F65FA" w:rsidRDefault="001F65FA" w:rsidP="00733E81">
      <w:pPr>
        <w:ind w:right="709"/>
        <w:contextualSpacing/>
        <w:rPr>
          <w:b/>
          <w:sz w:val="20"/>
          <w:szCs w:val="20"/>
        </w:rPr>
      </w:pPr>
    </w:p>
    <w:p w14:paraId="069A5EAA" w14:textId="6B2E5375" w:rsidR="001F65FA" w:rsidRDefault="001F65FA" w:rsidP="00733E81">
      <w:pPr>
        <w:ind w:right="709"/>
        <w:contextualSpacing/>
        <w:rPr>
          <w:b/>
          <w:sz w:val="20"/>
          <w:szCs w:val="20"/>
        </w:rPr>
      </w:pPr>
    </w:p>
    <w:p w14:paraId="35EC965D" w14:textId="1BCD680A" w:rsidR="001F65FA" w:rsidRDefault="001F65FA" w:rsidP="00733E81">
      <w:pPr>
        <w:ind w:right="709"/>
        <w:contextualSpacing/>
        <w:rPr>
          <w:b/>
          <w:sz w:val="20"/>
          <w:szCs w:val="20"/>
        </w:rPr>
      </w:pPr>
    </w:p>
    <w:p w14:paraId="5E05C5E5" w14:textId="1E85C0C1" w:rsidR="008D10B0" w:rsidRDefault="008D10B0" w:rsidP="00733E81">
      <w:pPr>
        <w:ind w:right="709"/>
        <w:contextualSpacing/>
        <w:rPr>
          <w:b/>
          <w:sz w:val="20"/>
          <w:szCs w:val="20"/>
        </w:rPr>
      </w:pPr>
    </w:p>
    <w:p w14:paraId="5AA5863E" w14:textId="1B1BDB82" w:rsidR="001F65FA" w:rsidRDefault="001F65FA" w:rsidP="00733E81">
      <w:pPr>
        <w:ind w:right="709"/>
        <w:contextualSpacing/>
        <w:rPr>
          <w:b/>
          <w:sz w:val="20"/>
          <w:szCs w:val="20"/>
        </w:rPr>
      </w:pPr>
    </w:p>
    <w:p w14:paraId="16C0BBAF" w14:textId="7AECD78D" w:rsidR="001F65FA" w:rsidRDefault="001F65FA" w:rsidP="00733E81">
      <w:pPr>
        <w:ind w:right="709"/>
        <w:contextualSpacing/>
        <w:rPr>
          <w:b/>
          <w:sz w:val="20"/>
          <w:szCs w:val="20"/>
        </w:rPr>
      </w:pPr>
    </w:p>
    <w:p w14:paraId="6B163827" w14:textId="4E751ACA" w:rsidR="001F65FA" w:rsidRDefault="001F65FA" w:rsidP="00733E81">
      <w:pPr>
        <w:ind w:right="709"/>
        <w:contextualSpacing/>
        <w:rPr>
          <w:b/>
          <w:sz w:val="20"/>
          <w:szCs w:val="20"/>
        </w:rPr>
      </w:pPr>
    </w:p>
    <w:p w14:paraId="7D91A380" w14:textId="573A69D3" w:rsidR="001F65FA" w:rsidRDefault="001F65FA" w:rsidP="00733E81">
      <w:pPr>
        <w:ind w:right="709"/>
        <w:contextualSpacing/>
        <w:rPr>
          <w:b/>
          <w:sz w:val="20"/>
          <w:szCs w:val="20"/>
        </w:rPr>
      </w:pPr>
    </w:p>
    <w:p w14:paraId="76FA9519" w14:textId="0636CAEF" w:rsidR="001F65FA" w:rsidRDefault="001F65FA" w:rsidP="00733E81">
      <w:pPr>
        <w:ind w:right="709"/>
        <w:contextualSpacing/>
        <w:rPr>
          <w:b/>
          <w:sz w:val="20"/>
          <w:szCs w:val="20"/>
        </w:rPr>
      </w:pPr>
    </w:p>
    <w:p w14:paraId="7F13E732" w14:textId="39996818" w:rsidR="001F65FA" w:rsidRDefault="001F65FA" w:rsidP="00733E81">
      <w:pPr>
        <w:ind w:right="709"/>
        <w:contextualSpacing/>
        <w:rPr>
          <w:b/>
          <w:sz w:val="20"/>
          <w:szCs w:val="20"/>
        </w:rPr>
      </w:pPr>
    </w:p>
    <w:p w14:paraId="4D3B2F2B" w14:textId="728D6547" w:rsidR="001F65FA" w:rsidRDefault="001F65FA" w:rsidP="00733E81">
      <w:pPr>
        <w:ind w:right="709"/>
        <w:contextualSpacing/>
        <w:rPr>
          <w:b/>
          <w:sz w:val="20"/>
          <w:szCs w:val="20"/>
        </w:rPr>
      </w:pPr>
    </w:p>
    <w:p w14:paraId="35733AC5" w14:textId="20A279A6" w:rsidR="001F65FA" w:rsidRDefault="001F65FA" w:rsidP="00733E81">
      <w:pPr>
        <w:ind w:right="709"/>
        <w:contextualSpacing/>
        <w:rPr>
          <w:b/>
          <w:sz w:val="20"/>
          <w:szCs w:val="20"/>
        </w:rPr>
      </w:pPr>
    </w:p>
    <w:p w14:paraId="1421A63B" w14:textId="69F2DF80" w:rsidR="001F65FA" w:rsidRDefault="001F65FA" w:rsidP="00733E81">
      <w:pPr>
        <w:ind w:right="709"/>
        <w:contextualSpacing/>
        <w:rPr>
          <w:b/>
          <w:sz w:val="20"/>
          <w:szCs w:val="20"/>
        </w:rPr>
      </w:pPr>
    </w:p>
    <w:p w14:paraId="257528F0" w14:textId="1AB04732" w:rsidR="001F65FA" w:rsidRDefault="001F65FA" w:rsidP="00733E81">
      <w:pPr>
        <w:ind w:right="709"/>
        <w:contextualSpacing/>
        <w:rPr>
          <w:b/>
          <w:sz w:val="20"/>
          <w:szCs w:val="20"/>
        </w:rPr>
      </w:pPr>
    </w:p>
    <w:p w14:paraId="77A811FE" w14:textId="05C72C65" w:rsidR="001F65FA" w:rsidRDefault="001F65FA" w:rsidP="00733E81">
      <w:pPr>
        <w:ind w:right="709"/>
        <w:contextualSpacing/>
        <w:rPr>
          <w:b/>
          <w:sz w:val="20"/>
          <w:szCs w:val="20"/>
        </w:rPr>
      </w:pPr>
    </w:p>
    <w:p w14:paraId="44FEE08E" w14:textId="00F97477" w:rsidR="001F65FA" w:rsidRDefault="001F65FA" w:rsidP="00733E81">
      <w:pPr>
        <w:ind w:right="709"/>
        <w:contextualSpacing/>
        <w:rPr>
          <w:b/>
          <w:sz w:val="20"/>
          <w:szCs w:val="20"/>
        </w:rPr>
      </w:pPr>
    </w:p>
    <w:p w14:paraId="4A92EB58" w14:textId="77777777" w:rsidR="001F65FA" w:rsidRDefault="001F65FA" w:rsidP="00733E81">
      <w:pPr>
        <w:ind w:right="709"/>
        <w:contextualSpacing/>
        <w:rPr>
          <w:b/>
          <w:sz w:val="20"/>
          <w:szCs w:val="20"/>
        </w:rPr>
        <w:sectPr w:rsidR="001F65FA" w:rsidSect="008D10B0">
          <w:pgSz w:w="11906" w:h="16838"/>
          <w:pgMar w:top="1134" w:right="567" w:bottom="1134" w:left="1134" w:header="708" w:footer="708" w:gutter="0"/>
          <w:cols w:space="720"/>
          <w:titlePg/>
          <w:docGrid w:linePitch="360"/>
        </w:sectPr>
      </w:pPr>
    </w:p>
    <w:p w14:paraId="2D0F8502" w14:textId="779421D0" w:rsidR="001F65FA" w:rsidRDefault="00694141" w:rsidP="001F65FA">
      <w:pPr>
        <w:spacing w:after="120"/>
        <w:ind w:firstLine="709"/>
        <w:jc w:val="right"/>
        <w:rPr>
          <w:sz w:val="20"/>
          <w:szCs w:val="20"/>
        </w:rPr>
      </w:pPr>
      <w:r>
        <w:rPr>
          <w:sz w:val="20"/>
          <w:szCs w:val="20"/>
        </w:rPr>
        <w:lastRenderedPageBreak/>
        <w:t>Приложение № 2</w:t>
      </w:r>
      <w:r w:rsidR="001F65FA" w:rsidRPr="00F26259">
        <w:rPr>
          <w:sz w:val="20"/>
          <w:szCs w:val="20"/>
        </w:rPr>
        <w:t xml:space="preserve"> </w:t>
      </w:r>
      <w:r w:rsidR="001F65FA">
        <w:rPr>
          <w:sz w:val="20"/>
          <w:szCs w:val="20"/>
        </w:rPr>
        <w:t>к Контракту №</w:t>
      </w:r>
      <w:r w:rsidR="00CC2197">
        <w:rPr>
          <w:sz w:val="20"/>
          <w:szCs w:val="20"/>
        </w:rPr>
        <w:t xml:space="preserve"> </w:t>
      </w:r>
      <w:r w:rsidR="00CC2197" w:rsidRPr="00CC2197">
        <w:rPr>
          <w:sz w:val="20"/>
          <w:szCs w:val="20"/>
        </w:rPr>
        <w:t>26/161-П</w:t>
      </w:r>
    </w:p>
    <w:p w14:paraId="7113B3B2" w14:textId="6AD1A761" w:rsidR="001F65FA" w:rsidRDefault="001F65FA" w:rsidP="001F65FA">
      <w:pPr>
        <w:spacing w:after="120"/>
        <w:jc w:val="center"/>
        <w:rPr>
          <w:b/>
          <w:sz w:val="20"/>
          <w:szCs w:val="20"/>
        </w:rPr>
      </w:pPr>
      <w:r>
        <w:rPr>
          <w:b/>
          <w:sz w:val="20"/>
          <w:szCs w:val="20"/>
        </w:rPr>
        <w:t>РАСЧЁ</w:t>
      </w:r>
      <w:r w:rsidRPr="00250AFB">
        <w:rPr>
          <w:b/>
          <w:sz w:val="20"/>
          <w:szCs w:val="20"/>
        </w:rPr>
        <w:t>Т СТОИМОСТИ</w:t>
      </w:r>
    </w:p>
    <w:p w14:paraId="080F28E8" w14:textId="41F92900" w:rsidR="005E2884" w:rsidRPr="005E2884" w:rsidRDefault="005E2884" w:rsidP="005E2884">
      <w:pPr>
        <w:pBdr>
          <w:left w:val="single" w:sz="24" w:space="4" w:color="FBE4D5" w:themeColor="accent2" w:themeTint="33"/>
        </w:pBdr>
        <w:shd w:val="clear" w:color="auto" w:fill="FFFFFF" w:themeFill="background1"/>
        <w:spacing w:after="240"/>
        <w:ind w:left="142"/>
        <w:jc w:val="both"/>
        <w:rPr>
          <w:rFonts w:ascii="Bahnschrift Light Condensed" w:hAnsi="Bahnschrift Light Condensed"/>
          <w:color w:val="848385"/>
          <w:sz w:val="16"/>
          <w:szCs w:val="16"/>
        </w:rPr>
      </w:pPr>
      <w:r w:rsidRPr="005E2884">
        <w:rPr>
          <w:rFonts w:ascii="Bahnschrift Light Condensed" w:hAnsi="Bahnschrift Light Condensed"/>
          <w:color w:val="848385"/>
          <w:sz w:val="16"/>
          <w:szCs w:val="16"/>
        </w:rPr>
        <w:t xml:space="preserve">Стоимость рассчитана на основании </w:t>
      </w:r>
      <w:r w:rsidR="00157043">
        <w:rPr>
          <w:rFonts w:ascii="Bahnschrift Light Condensed" w:hAnsi="Bahnschrift Light Condensed"/>
          <w:color w:val="848385"/>
          <w:sz w:val="16"/>
          <w:szCs w:val="16"/>
        </w:rPr>
        <w:t>а</w:t>
      </w:r>
      <w:r w:rsidRPr="005E2884">
        <w:rPr>
          <w:rFonts w:ascii="Bahnschrift Light Condensed" w:hAnsi="Bahnschrift Light Condensed"/>
          <w:color w:val="848385"/>
          <w:sz w:val="16"/>
          <w:szCs w:val="16"/>
        </w:rPr>
        <w:t>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tbl>
      <w:tblPr>
        <w:tblStyle w:val="affd"/>
        <w:tblW w:w="0" w:type="auto"/>
        <w:tblCellMar>
          <w:left w:w="57" w:type="dxa"/>
          <w:right w:w="57" w:type="dxa"/>
        </w:tblCellMar>
        <w:tblLook w:val="0000" w:firstRow="0" w:lastRow="0" w:firstColumn="0" w:lastColumn="0" w:noHBand="0" w:noVBand="0"/>
      </w:tblPr>
      <w:tblGrid>
        <w:gridCol w:w="473"/>
        <w:gridCol w:w="4572"/>
        <w:gridCol w:w="514"/>
        <w:gridCol w:w="1037"/>
        <w:gridCol w:w="1748"/>
        <w:gridCol w:w="1851"/>
      </w:tblGrid>
      <w:tr w:rsidR="005E2884" w:rsidRPr="00FA7A23" w14:paraId="79FD9735" w14:textId="77777777" w:rsidTr="005E2884">
        <w:trPr>
          <w:trHeight w:val="20"/>
        </w:trPr>
        <w:tc>
          <w:tcPr>
            <w:tcW w:w="473" w:type="dxa"/>
            <w:shd w:val="clear" w:color="auto" w:fill="F2F2F2" w:themeFill="background1" w:themeFillShade="F2"/>
            <w:vAlign w:val="center"/>
          </w:tcPr>
          <w:p w14:paraId="0C846D58" w14:textId="7DB21247" w:rsidR="001F65FA" w:rsidRPr="00FA7A23" w:rsidRDefault="001F65FA" w:rsidP="001F65FA">
            <w:pPr>
              <w:suppressAutoHyphens/>
              <w:jc w:val="center"/>
              <w:rPr>
                <w:sz w:val="20"/>
                <w:szCs w:val="20"/>
              </w:rPr>
            </w:pPr>
            <w:r w:rsidRPr="00FA7A23">
              <w:rPr>
                <w:sz w:val="20"/>
                <w:szCs w:val="20"/>
              </w:rPr>
              <w:t>№</w:t>
            </w:r>
          </w:p>
        </w:tc>
        <w:tc>
          <w:tcPr>
            <w:tcW w:w="4572" w:type="dxa"/>
            <w:shd w:val="clear" w:color="auto" w:fill="F2F2F2" w:themeFill="background1" w:themeFillShade="F2"/>
            <w:vAlign w:val="center"/>
          </w:tcPr>
          <w:p w14:paraId="4F6370C2" w14:textId="77777777" w:rsidR="001F65FA" w:rsidRPr="00FA7A23" w:rsidRDefault="001F65FA" w:rsidP="001F65FA">
            <w:pPr>
              <w:suppressAutoHyphens/>
              <w:jc w:val="center"/>
              <w:rPr>
                <w:sz w:val="20"/>
                <w:szCs w:val="20"/>
              </w:rPr>
            </w:pPr>
            <w:r w:rsidRPr="00FA7A23">
              <w:rPr>
                <w:sz w:val="20"/>
                <w:szCs w:val="20"/>
              </w:rPr>
              <w:t xml:space="preserve">Наименование </w:t>
            </w:r>
            <w:r>
              <w:rPr>
                <w:sz w:val="20"/>
                <w:szCs w:val="20"/>
              </w:rPr>
              <w:t>услуг</w:t>
            </w:r>
          </w:p>
        </w:tc>
        <w:tc>
          <w:tcPr>
            <w:tcW w:w="514" w:type="dxa"/>
            <w:shd w:val="clear" w:color="auto" w:fill="F2F2F2" w:themeFill="background1" w:themeFillShade="F2"/>
            <w:vAlign w:val="center"/>
          </w:tcPr>
          <w:p w14:paraId="34E992C3" w14:textId="77777777" w:rsidR="001F65FA" w:rsidRPr="0055596C" w:rsidRDefault="001F65FA" w:rsidP="001F65FA">
            <w:pPr>
              <w:suppressAutoHyphens/>
              <w:jc w:val="center"/>
              <w:rPr>
                <w:sz w:val="20"/>
                <w:szCs w:val="20"/>
              </w:rPr>
            </w:pPr>
            <w:r w:rsidRPr="0055596C">
              <w:rPr>
                <w:sz w:val="20"/>
                <w:szCs w:val="20"/>
              </w:rPr>
              <w:t>Кол-во</w:t>
            </w:r>
          </w:p>
        </w:tc>
        <w:tc>
          <w:tcPr>
            <w:tcW w:w="1037" w:type="dxa"/>
            <w:shd w:val="clear" w:color="auto" w:fill="F2F2F2" w:themeFill="background1" w:themeFillShade="F2"/>
            <w:vAlign w:val="center"/>
          </w:tcPr>
          <w:p w14:paraId="7FB0218C" w14:textId="77777777" w:rsidR="001F65FA" w:rsidRPr="0055596C" w:rsidRDefault="001F65FA" w:rsidP="001F65FA">
            <w:pPr>
              <w:suppressAutoHyphens/>
              <w:jc w:val="center"/>
              <w:rPr>
                <w:sz w:val="20"/>
                <w:szCs w:val="20"/>
              </w:rPr>
            </w:pPr>
            <w:r w:rsidRPr="0055596C">
              <w:rPr>
                <w:sz w:val="20"/>
                <w:szCs w:val="20"/>
              </w:rPr>
              <w:t>Ед. изм.</w:t>
            </w:r>
          </w:p>
        </w:tc>
        <w:tc>
          <w:tcPr>
            <w:tcW w:w="1748" w:type="dxa"/>
            <w:shd w:val="clear" w:color="auto" w:fill="F2F2F2" w:themeFill="background1" w:themeFillShade="F2"/>
            <w:vAlign w:val="center"/>
          </w:tcPr>
          <w:p w14:paraId="2303E87B" w14:textId="43CA8849" w:rsidR="001F65FA" w:rsidRPr="00FA7A23" w:rsidRDefault="005E2884" w:rsidP="001F65FA">
            <w:pPr>
              <w:suppressAutoHyphens/>
              <w:jc w:val="center"/>
              <w:rPr>
                <w:sz w:val="20"/>
                <w:szCs w:val="20"/>
              </w:rPr>
            </w:pPr>
            <w:r>
              <w:rPr>
                <w:sz w:val="20"/>
                <w:szCs w:val="20"/>
              </w:rPr>
              <w:t xml:space="preserve">Цена за ед., </w:t>
            </w:r>
            <w:r w:rsidR="001F65FA" w:rsidRPr="001F65FA">
              <w:rPr>
                <w:sz w:val="20"/>
                <w:szCs w:val="20"/>
              </w:rPr>
              <w:t>₽</w:t>
            </w:r>
          </w:p>
          <w:p w14:paraId="67FA6A75" w14:textId="77777777" w:rsidR="001F65FA" w:rsidRPr="00FA7A23" w:rsidRDefault="001F65FA" w:rsidP="001F65FA">
            <w:pPr>
              <w:suppressAutoHyphens/>
              <w:jc w:val="center"/>
              <w:rPr>
                <w:sz w:val="20"/>
                <w:szCs w:val="20"/>
              </w:rPr>
            </w:pPr>
            <w:r w:rsidRPr="005E2884">
              <w:rPr>
                <w:color w:val="595959" w:themeColor="text1" w:themeTint="A6"/>
                <w:sz w:val="20"/>
                <w:szCs w:val="20"/>
              </w:rPr>
              <w:t>в т.ч. НДС/НДС не облагается</w:t>
            </w:r>
          </w:p>
        </w:tc>
        <w:tc>
          <w:tcPr>
            <w:tcW w:w="1851" w:type="dxa"/>
            <w:shd w:val="clear" w:color="auto" w:fill="F2F2F2" w:themeFill="background1" w:themeFillShade="F2"/>
            <w:vAlign w:val="center"/>
          </w:tcPr>
          <w:p w14:paraId="0CD2F80D" w14:textId="6A06E2B3" w:rsidR="001F65FA" w:rsidRPr="00FA7A23" w:rsidRDefault="001F65FA" w:rsidP="001F65FA">
            <w:pPr>
              <w:suppressAutoHyphens/>
              <w:jc w:val="center"/>
              <w:rPr>
                <w:sz w:val="20"/>
                <w:szCs w:val="20"/>
              </w:rPr>
            </w:pPr>
            <w:r w:rsidRPr="00FA7A23">
              <w:rPr>
                <w:sz w:val="20"/>
                <w:szCs w:val="20"/>
              </w:rPr>
              <w:t>Стоимость</w:t>
            </w:r>
            <w:r w:rsidR="005E2884">
              <w:rPr>
                <w:sz w:val="20"/>
                <w:szCs w:val="20"/>
              </w:rPr>
              <w:t>,</w:t>
            </w:r>
            <w:r w:rsidRPr="00FA7A23">
              <w:rPr>
                <w:sz w:val="20"/>
                <w:szCs w:val="20"/>
              </w:rPr>
              <w:t xml:space="preserve"> </w:t>
            </w:r>
            <w:r w:rsidRPr="001F65FA">
              <w:rPr>
                <w:sz w:val="20"/>
                <w:szCs w:val="20"/>
              </w:rPr>
              <w:t>₽</w:t>
            </w:r>
          </w:p>
          <w:p w14:paraId="1482D3A2" w14:textId="78386058" w:rsidR="001F65FA" w:rsidRPr="00FA7A23" w:rsidRDefault="001F65FA" w:rsidP="001F65FA">
            <w:pPr>
              <w:suppressAutoHyphens/>
              <w:jc w:val="center"/>
              <w:rPr>
                <w:sz w:val="20"/>
                <w:szCs w:val="20"/>
              </w:rPr>
            </w:pPr>
            <w:r w:rsidRPr="005E2884">
              <w:rPr>
                <w:color w:val="595959" w:themeColor="text1" w:themeTint="A6"/>
                <w:sz w:val="20"/>
                <w:szCs w:val="20"/>
              </w:rPr>
              <w:t>в т.ч. НДС</w:t>
            </w:r>
            <w:r w:rsidR="005E2884">
              <w:rPr>
                <w:color w:val="595959" w:themeColor="text1" w:themeTint="A6"/>
                <w:sz w:val="20"/>
                <w:szCs w:val="20"/>
              </w:rPr>
              <w:t xml:space="preserve"> </w:t>
            </w:r>
            <w:r w:rsidRPr="005E2884">
              <w:rPr>
                <w:color w:val="595959" w:themeColor="text1" w:themeTint="A6"/>
                <w:sz w:val="20"/>
                <w:szCs w:val="20"/>
              </w:rPr>
              <w:t>/</w:t>
            </w:r>
            <w:r w:rsidR="005E2884">
              <w:rPr>
                <w:color w:val="595959" w:themeColor="text1" w:themeTint="A6"/>
                <w:sz w:val="20"/>
                <w:szCs w:val="20"/>
              </w:rPr>
              <w:t xml:space="preserve"> </w:t>
            </w:r>
            <w:r w:rsidRPr="005E2884">
              <w:rPr>
                <w:color w:val="595959" w:themeColor="text1" w:themeTint="A6"/>
                <w:sz w:val="20"/>
                <w:szCs w:val="20"/>
              </w:rPr>
              <w:t>НДС не облагается</w:t>
            </w:r>
          </w:p>
        </w:tc>
      </w:tr>
      <w:tr w:rsidR="005E2884" w:rsidRPr="00FA7A23" w14:paraId="5A82D382" w14:textId="77777777" w:rsidTr="00922DA5">
        <w:trPr>
          <w:trHeight w:val="20"/>
        </w:trPr>
        <w:tc>
          <w:tcPr>
            <w:tcW w:w="473" w:type="dxa"/>
          </w:tcPr>
          <w:p w14:paraId="3C0F5C1F" w14:textId="344DF332" w:rsidR="001F65FA" w:rsidRPr="005E2884" w:rsidRDefault="005E2884" w:rsidP="005E2884">
            <w:pPr>
              <w:jc w:val="center"/>
            </w:pPr>
            <w:r w:rsidRPr="005E2884">
              <w:rPr>
                <w:sz w:val="20"/>
              </w:rPr>
              <w:t>1</w:t>
            </w:r>
          </w:p>
        </w:tc>
        <w:tc>
          <w:tcPr>
            <w:tcW w:w="4572" w:type="dxa"/>
          </w:tcPr>
          <w:p w14:paraId="191AFA61" w14:textId="77777777" w:rsidR="00CC2197" w:rsidRPr="00CC2197" w:rsidRDefault="005E2884" w:rsidP="00CC2197">
            <w:pPr>
              <w:suppressAutoHyphens/>
              <w:rPr>
                <w:sz w:val="20"/>
                <w:szCs w:val="20"/>
              </w:rPr>
            </w:pPr>
            <w:r w:rsidRPr="005E2884">
              <w:rPr>
                <w:sz w:val="20"/>
                <w:szCs w:val="20"/>
              </w:rPr>
              <w:t xml:space="preserve">Оказание образовательных услуг по программе профессиональной переподготовки </w:t>
            </w:r>
            <w:r w:rsidR="00CC2197" w:rsidRPr="00CC2197">
              <w:rPr>
                <w:sz w:val="20"/>
                <w:szCs w:val="20"/>
              </w:rPr>
              <w:t xml:space="preserve">«Информационная безопасность. Обеспечение защиты информации ограниченного доступа, </w:t>
            </w:r>
          </w:p>
          <w:p w14:paraId="6842A75A" w14:textId="211AE2E6" w:rsidR="001F65FA" w:rsidRPr="00FA7A23" w:rsidRDefault="00CC2197" w:rsidP="00CC2197">
            <w:pPr>
              <w:suppressAutoHyphens/>
              <w:rPr>
                <w:sz w:val="20"/>
                <w:szCs w:val="20"/>
              </w:rPr>
            </w:pPr>
            <w:r w:rsidRPr="00CC2197">
              <w:rPr>
                <w:sz w:val="20"/>
                <w:szCs w:val="20"/>
              </w:rPr>
              <w:t>не содержащей сведения, составляющие государственную тайну»</w:t>
            </w:r>
          </w:p>
        </w:tc>
        <w:tc>
          <w:tcPr>
            <w:tcW w:w="514" w:type="dxa"/>
          </w:tcPr>
          <w:p w14:paraId="601B079A" w14:textId="20B9194A" w:rsidR="001F65FA" w:rsidRPr="0055596C" w:rsidRDefault="002E06B9" w:rsidP="005E2884">
            <w:pPr>
              <w:suppressAutoHyphens/>
              <w:jc w:val="center"/>
              <w:rPr>
                <w:sz w:val="20"/>
                <w:szCs w:val="20"/>
              </w:rPr>
            </w:pPr>
            <w:r>
              <w:rPr>
                <w:sz w:val="20"/>
                <w:szCs w:val="20"/>
              </w:rPr>
              <w:t>1</w:t>
            </w:r>
          </w:p>
        </w:tc>
        <w:tc>
          <w:tcPr>
            <w:tcW w:w="1037" w:type="dxa"/>
          </w:tcPr>
          <w:p w14:paraId="07FF8BF8" w14:textId="19F6C863" w:rsidR="001F65FA" w:rsidRPr="0055596C" w:rsidRDefault="001F65FA" w:rsidP="005E2884">
            <w:pPr>
              <w:suppressAutoHyphens/>
              <w:jc w:val="center"/>
              <w:rPr>
                <w:sz w:val="20"/>
                <w:szCs w:val="20"/>
              </w:rPr>
            </w:pPr>
            <w:r>
              <w:rPr>
                <w:sz w:val="20"/>
                <w:szCs w:val="20"/>
              </w:rPr>
              <w:t>Человек</w:t>
            </w:r>
          </w:p>
        </w:tc>
        <w:tc>
          <w:tcPr>
            <w:tcW w:w="1748" w:type="dxa"/>
            <w:shd w:val="clear" w:color="auto" w:fill="FFF2CC" w:themeFill="accent4" w:themeFillTint="33"/>
          </w:tcPr>
          <w:p w14:paraId="71A96795" w14:textId="555ACBF1" w:rsidR="001F65FA" w:rsidRPr="0055596C" w:rsidRDefault="00CC2197" w:rsidP="005E2884">
            <w:pPr>
              <w:suppressAutoHyphens/>
              <w:jc w:val="right"/>
              <w:rPr>
                <w:sz w:val="20"/>
                <w:szCs w:val="20"/>
              </w:rPr>
            </w:pPr>
            <w:r>
              <w:rPr>
                <w:sz w:val="20"/>
                <w:szCs w:val="20"/>
              </w:rPr>
              <w:t>114 750</w:t>
            </w:r>
            <w:r w:rsidR="001F65FA">
              <w:rPr>
                <w:sz w:val="20"/>
                <w:szCs w:val="20"/>
              </w:rPr>
              <w:t>,00</w:t>
            </w:r>
          </w:p>
        </w:tc>
        <w:tc>
          <w:tcPr>
            <w:tcW w:w="1851" w:type="dxa"/>
            <w:shd w:val="clear" w:color="auto" w:fill="FFF2CC" w:themeFill="accent4" w:themeFillTint="33"/>
          </w:tcPr>
          <w:p w14:paraId="0AF7ABB4" w14:textId="56240573" w:rsidR="001F65FA" w:rsidRPr="0055596C" w:rsidRDefault="00CC2197" w:rsidP="005E2884">
            <w:pPr>
              <w:suppressAutoHyphens/>
              <w:jc w:val="right"/>
              <w:rPr>
                <w:sz w:val="20"/>
                <w:szCs w:val="20"/>
              </w:rPr>
            </w:pPr>
            <w:r w:rsidRPr="00CC2197">
              <w:rPr>
                <w:sz w:val="20"/>
                <w:szCs w:val="20"/>
              </w:rPr>
              <w:t>114 750,00</w:t>
            </w:r>
          </w:p>
        </w:tc>
      </w:tr>
      <w:tr w:rsidR="005E2884" w:rsidRPr="00FA7A23" w14:paraId="0A629B9F" w14:textId="77777777" w:rsidTr="00922DA5">
        <w:trPr>
          <w:trHeight w:val="20"/>
        </w:trPr>
        <w:tc>
          <w:tcPr>
            <w:tcW w:w="8344" w:type="dxa"/>
            <w:gridSpan w:val="5"/>
          </w:tcPr>
          <w:p w14:paraId="67F90820" w14:textId="77777777" w:rsidR="001F65FA" w:rsidRPr="005E2884" w:rsidRDefault="001F65FA" w:rsidP="006438DB">
            <w:pPr>
              <w:suppressAutoHyphens/>
              <w:jc w:val="right"/>
              <w:rPr>
                <w:sz w:val="20"/>
                <w:szCs w:val="20"/>
              </w:rPr>
            </w:pPr>
            <w:r w:rsidRPr="005E2884">
              <w:rPr>
                <w:sz w:val="20"/>
                <w:szCs w:val="20"/>
              </w:rPr>
              <w:t xml:space="preserve">Итого: </w:t>
            </w:r>
          </w:p>
        </w:tc>
        <w:tc>
          <w:tcPr>
            <w:tcW w:w="1851" w:type="dxa"/>
            <w:shd w:val="clear" w:color="auto" w:fill="FFF2CC" w:themeFill="accent4" w:themeFillTint="33"/>
          </w:tcPr>
          <w:p w14:paraId="57B9B506" w14:textId="2C10BF9D" w:rsidR="001F65FA" w:rsidRPr="005E2884" w:rsidRDefault="00CC2197" w:rsidP="005E2884">
            <w:pPr>
              <w:suppressAutoHyphens/>
              <w:jc w:val="right"/>
              <w:rPr>
                <w:sz w:val="20"/>
                <w:szCs w:val="20"/>
              </w:rPr>
            </w:pPr>
            <w:r w:rsidRPr="00CC2197">
              <w:rPr>
                <w:sz w:val="20"/>
                <w:szCs w:val="20"/>
              </w:rPr>
              <w:t>114 750,00</w:t>
            </w:r>
          </w:p>
        </w:tc>
      </w:tr>
    </w:tbl>
    <w:p w14:paraId="0DBE2F23" w14:textId="5988745C" w:rsidR="001F65FA" w:rsidRDefault="001F65FA" w:rsidP="001F65FA">
      <w:pPr>
        <w:ind w:right="709"/>
        <w:contextualSpacing/>
        <w:rPr>
          <w:b/>
          <w:sz w:val="20"/>
          <w:szCs w:val="20"/>
        </w:rPr>
      </w:pPr>
    </w:p>
    <w:p w14:paraId="62E4C756" w14:textId="77777777" w:rsidR="008D10B0" w:rsidRDefault="008D10B0" w:rsidP="001F65FA">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4F804D36" w14:textId="77777777" w:rsidTr="00601214">
        <w:tc>
          <w:tcPr>
            <w:tcW w:w="5097" w:type="dxa"/>
          </w:tcPr>
          <w:p w14:paraId="40476D57" w14:textId="77777777" w:rsidR="008D10B0" w:rsidRPr="00213BF1" w:rsidRDefault="008D10B0" w:rsidP="006438DB">
            <w:pPr>
              <w:pStyle w:val="LBBodyText2"/>
              <w:suppressLineNumbers/>
              <w:spacing w:before="0" w:after="0"/>
              <w:ind w:left="0"/>
              <w:contextualSpacing/>
              <w:jc w:val="left"/>
              <w:rPr>
                <w:sz w:val="20"/>
              </w:rPr>
            </w:pPr>
            <w:r w:rsidRPr="00213BF1">
              <w:rPr>
                <w:b/>
                <w:sz w:val="20"/>
              </w:rPr>
              <w:t>Заказчик:</w:t>
            </w:r>
          </w:p>
        </w:tc>
        <w:tc>
          <w:tcPr>
            <w:tcW w:w="5098" w:type="dxa"/>
          </w:tcPr>
          <w:p w14:paraId="0F3A6D50" w14:textId="77777777" w:rsidR="008D10B0" w:rsidRPr="00213BF1" w:rsidRDefault="008D10B0" w:rsidP="006438DB">
            <w:pPr>
              <w:pStyle w:val="LBBodyText2"/>
              <w:suppressLineNumbers/>
              <w:spacing w:before="0" w:after="0"/>
              <w:ind w:left="0"/>
              <w:contextualSpacing/>
              <w:jc w:val="left"/>
              <w:rPr>
                <w:sz w:val="20"/>
              </w:rPr>
            </w:pPr>
            <w:r>
              <w:rPr>
                <w:b/>
                <w:sz w:val="20"/>
              </w:rPr>
              <w:t>Исполнитель</w:t>
            </w:r>
            <w:r w:rsidRPr="00213BF1">
              <w:rPr>
                <w:b/>
                <w:sz w:val="20"/>
              </w:rPr>
              <w:t>:</w:t>
            </w:r>
          </w:p>
        </w:tc>
      </w:tr>
      <w:tr w:rsidR="008D10B0" w:rsidRPr="00213BF1" w14:paraId="537BD53B" w14:textId="77777777" w:rsidTr="00601214">
        <w:tc>
          <w:tcPr>
            <w:tcW w:w="5097" w:type="dxa"/>
          </w:tcPr>
          <w:p w14:paraId="081EDE79" w14:textId="77777777" w:rsidR="008D10B0" w:rsidRPr="00213BF1" w:rsidRDefault="008D10B0" w:rsidP="006438DB">
            <w:pPr>
              <w:pStyle w:val="LBBodyText2"/>
              <w:suppressLineNumbers/>
              <w:spacing w:before="0" w:after="0"/>
              <w:ind w:left="0"/>
              <w:contextualSpacing/>
              <w:rPr>
                <w:sz w:val="20"/>
              </w:rPr>
            </w:pPr>
            <w:r w:rsidRPr="00213BF1">
              <w:rPr>
                <w:sz w:val="20"/>
              </w:rPr>
              <w:t>ГБУ ЛО «МФЦ»</w:t>
            </w:r>
          </w:p>
        </w:tc>
        <w:tc>
          <w:tcPr>
            <w:tcW w:w="5098" w:type="dxa"/>
          </w:tcPr>
          <w:p w14:paraId="234970DF" w14:textId="77777777" w:rsidR="008D10B0" w:rsidRPr="00213BF1" w:rsidRDefault="008D10B0" w:rsidP="006438DB">
            <w:pPr>
              <w:pStyle w:val="LBBodyText2"/>
              <w:suppressLineNumbers/>
              <w:spacing w:before="0" w:after="0"/>
              <w:ind w:left="0"/>
              <w:contextualSpacing/>
              <w:jc w:val="left"/>
              <w:rPr>
                <w:sz w:val="20"/>
              </w:rPr>
            </w:pPr>
          </w:p>
        </w:tc>
      </w:tr>
      <w:tr w:rsidR="008D10B0" w:rsidRPr="00213BF1" w14:paraId="66C51E4A" w14:textId="77777777" w:rsidTr="00601214">
        <w:tc>
          <w:tcPr>
            <w:tcW w:w="5097" w:type="dxa"/>
          </w:tcPr>
          <w:p w14:paraId="50B01771" w14:textId="77777777" w:rsidR="008D10B0" w:rsidRPr="00213BF1" w:rsidRDefault="008D10B0" w:rsidP="006438DB">
            <w:pPr>
              <w:pStyle w:val="LBBodyText2"/>
              <w:suppressLineNumbers/>
              <w:spacing w:before="0" w:after="0"/>
              <w:ind w:left="0"/>
              <w:contextualSpacing/>
              <w:rPr>
                <w:b/>
                <w:sz w:val="20"/>
              </w:rPr>
            </w:pPr>
            <w:r w:rsidRPr="00E35D98">
              <w:rPr>
                <w:sz w:val="20"/>
              </w:rPr>
              <w:t>Директор</w:t>
            </w:r>
          </w:p>
        </w:tc>
        <w:tc>
          <w:tcPr>
            <w:tcW w:w="5098" w:type="dxa"/>
          </w:tcPr>
          <w:p w14:paraId="0E80302E"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12EC505B" w14:textId="77777777" w:rsidTr="00601214">
        <w:tc>
          <w:tcPr>
            <w:tcW w:w="5097" w:type="dxa"/>
          </w:tcPr>
          <w:p w14:paraId="3327E4F6" w14:textId="77777777" w:rsidR="008D10B0" w:rsidRPr="00213BF1" w:rsidRDefault="008D10B0" w:rsidP="006438DB">
            <w:pPr>
              <w:pStyle w:val="LBBodyText2"/>
              <w:suppressLineNumbers/>
              <w:spacing w:before="0" w:after="0"/>
              <w:ind w:left="0"/>
              <w:contextualSpacing/>
              <w:rPr>
                <w:b/>
                <w:sz w:val="20"/>
              </w:rPr>
            </w:pPr>
          </w:p>
        </w:tc>
        <w:tc>
          <w:tcPr>
            <w:tcW w:w="5098" w:type="dxa"/>
          </w:tcPr>
          <w:p w14:paraId="1C87704F"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0A9A38FA" w14:textId="77777777" w:rsidTr="00601214">
        <w:trPr>
          <w:trHeight w:val="255"/>
        </w:trPr>
        <w:tc>
          <w:tcPr>
            <w:tcW w:w="5097" w:type="dxa"/>
            <w:shd w:val="clear" w:color="auto" w:fill="auto"/>
          </w:tcPr>
          <w:p w14:paraId="0ED37BBE" w14:textId="77777777" w:rsidR="008D10B0" w:rsidRPr="00213BF1" w:rsidRDefault="008D10B0" w:rsidP="006438DB">
            <w:pPr>
              <w:suppressLineNumbers/>
              <w:contextualSpacing/>
              <w:rPr>
                <w:bCs/>
                <w:sz w:val="20"/>
              </w:rPr>
            </w:pPr>
            <w:r w:rsidRPr="00213BF1">
              <w:rPr>
                <w:bCs/>
                <w:sz w:val="20"/>
              </w:rPr>
              <w:t>_______________________/</w:t>
            </w:r>
            <w:r>
              <w:rPr>
                <w:bCs/>
                <w:sz w:val="20"/>
              </w:rPr>
              <w:t>С.В. Есипов</w:t>
            </w:r>
            <w:r w:rsidRPr="00213BF1">
              <w:rPr>
                <w:bCs/>
                <w:sz w:val="20"/>
              </w:rPr>
              <w:t>/</w:t>
            </w:r>
          </w:p>
          <w:p w14:paraId="623EE2D7" w14:textId="77777777" w:rsidR="008D10B0" w:rsidRPr="0062092D" w:rsidRDefault="008D10B0" w:rsidP="006438DB">
            <w:pPr>
              <w:pStyle w:val="LBBodyText2"/>
              <w:suppressLineNumbers/>
              <w:spacing w:before="0" w:after="0"/>
              <w:ind w:left="0"/>
              <w:contextualSpacing/>
              <w:rPr>
                <w:b/>
                <w:sz w:val="2"/>
              </w:rPr>
            </w:pPr>
            <w:r w:rsidRPr="00213BF1">
              <w:rPr>
                <w:bCs/>
                <w:sz w:val="20"/>
                <w:vertAlign w:val="superscript"/>
              </w:rPr>
              <w:t>э.п.</w:t>
            </w:r>
          </w:p>
        </w:tc>
        <w:tc>
          <w:tcPr>
            <w:tcW w:w="5098" w:type="dxa"/>
          </w:tcPr>
          <w:p w14:paraId="21914280" w14:textId="77777777" w:rsidR="008D10B0" w:rsidRPr="00213BF1" w:rsidRDefault="008D10B0" w:rsidP="006438DB">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5CB0EDA8" w14:textId="77777777" w:rsidR="008D10B0" w:rsidRPr="00213BF1" w:rsidRDefault="008D10B0" w:rsidP="006438DB">
            <w:pPr>
              <w:pStyle w:val="LBBodyText2"/>
              <w:suppressLineNumbers/>
              <w:tabs>
                <w:tab w:val="left" w:pos="3537"/>
              </w:tabs>
              <w:spacing w:before="0" w:after="0"/>
              <w:ind w:left="0"/>
              <w:contextualSpacing/>
              <w:jc w:val="left"/>
              <w:rPr>
                <w:b/>
                <w:sz w:val="20"/>
              </w:rPr>
            </w:pPr>
            <w:r w:rsidRPr="00213BF1">
              <w:rPr>
                <w:sz w:val="20"/>
                <w:vertAlign w:val="superscript"/>
              </w:rPr>
              <w:t>э.п.</w:t>
            </w:r>
            <w:r>
              <w:rPr>
                <w:sz w:val="20"/>
                <w:vertAlign w:val="superscript"/>
              </w:rPr>
              <w:tab/>
            </w:r>
          </w:p>
        </w:tc>
      </w:tr>
    </w:tbl>
    <w:p w14:paraId="0FA822B0" w14:textId="77777777" w:rsidR="008D10B0" w:rsidRPr="00F26259" w:rsidRDefault="008D10B0" w:rsidP="001F65FA">
      <w:pPr>
        <w:ind w:right="709"/>
        <w:contextualSpacing/>
        <w:rPr>
          <w:b/>
          <w:sz w:val="20"/>
          <w:szCs w:val="20"/>
        </w:rPr>
      </w:pPr>
    </w:p>
    <w:sectPr w:rsidR="008D10B0" w:rsidRPr="00F26259" w:rsidSect="001F65FA">
      <w:pgSz w:w="11906" w:h="16838"/>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5FC36" w14:textId="77777777" w:rsidR="00F26259" w:rsidRDefault="00F26259">
      <w:r>
        <w:separator/>
      </w:r>
    </w:p>
  </w:endnote>
  <w:endnote w:type="continuationSeparator" w:id="0">
    <w:p w14:paraId="629FDD0A" w14:textId="77777777" w:rsidR="00F26259" w:rsidRDefault="00F2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F26259" w:rsidRDefault="00F26259">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A1032" w14:textId="77777777" w:rsidR="00F26259" w:rsidRDefault="00F26259">
      <w:r>
        <w:rPr>
          <w:color w:val="000000"/>
        </w:rPr>
        <w:separator/>
      </w:r>
    </w:p>
  </w:footnote>
  <w:footnote w:type="continuationSeparator" w:id="0">
    <w:p w14:paraId="14DD09DE" w14:textId="77777777" w:rsidR="00F26259" w:rsidRDefault="00F262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780BEF76" w:rsidR="00D47D81" w:rsidRDefault="00D47D81" w:rsidP="00F318EF">
    <w:pPr>
      <w:pStyle w:val="LBBodyText1"/>
      <w:spacing w:before="0" w:after="0"/>
      <w:ind w:firstLine="709"/>
      <w:jc w:val="right"/>
    </w:pPr>
    <w:r w:rsidRPr="00D47D81">
      <w:rPr>
        <w:color w:val="C00000"/>
        <w:sz w:val="2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AF7AE3"/>
    <w:multiLevelType w:val="multilevel"/>
    <w:tmpl w:val="B868144A"/>
    <w:lvl w:ilvl="0">
      <w:start w:val="1"/>
      <w:numFmt w:val="decimal"/>
      <w:lvlText w:val="%1."/>
      <w:lvlJc w:val="left"/>
      <w:pPr>
        <w:tabs>
          <w:tab w:val="num" w:pos="1287"/>
        </w:tabs>
        <w:ind w:left="720" w:hanging="720"/>
      </w:pPr>
      <w:rPr>
        <w:b/>
      </w:rPr>
    </w:lvl>
    <w:lvl w:ilvl="1">
      <w:start w:val="1"/>
      <w:numFmt w:val="decimal"/>
      <w:lvlText w:val="%1.%2."/>
      <w:lvlJc w:val="left"/>
      <w:pPr>
        <w:ind w:left="2847" w:hanging="720"/>
      </w:pPr>
      <w:rPr>
        <w:i w:val="0"/>
        <w:sz w:val="20"/>
        <w:szCs w:val="2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A122FF"/>
    <w:multiLevelType w:val="hybridMultilevel"/>
    <w:tmpl w:val="82C8C028"/>
    <w:lvl w:ilvl="0" w:tplc="B076246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8"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3136A80"/>
    <w:multiLevelType w:val="multilevel"/>
    <w:tmpl w:val="A6C8C12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9"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3"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7" w15:restartNumberingAfterBreak="0">
    <w:nsid w:val="1C7F607F"/>
    <w:multiLevelType w:val="hybridMultilevel"/>
    <w:tmpl w:val="ADF4E5CC"/>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CE820BB"/>
    <w:multiLevelType w:val="hybridMultilevel"/>
    <w:tmpl w:val="C2024366"/>
    <w:lvl w:ilvl="0" w:tplc="B076246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15:restartNumberingAfterBreak="0">
    <w:nsid w:val="2EE072F5"/>
    <w:multiLevelType w:val="hybridMultilevel"/>
    <w:tmpl w:val="E252FE7C"/>
    <w:lvl w:ilvl="0" w:tplc="B2DE89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1DD1EBB"/>
    <w:multiLevelType w:val="multilevel"/>
    <w:tmpl w:val="6BC043F4"/>
    <w:lvl w:ilvl="0">
      <w:start w:val="1"/>
      <w:numFmt w:val="decimal"/>
      <w:lvlText w:val="%1."/>
      <w:lvlJc w:val="left"/>
      <w:pPr>
        <w:ind w:left="1080" w:hanging="360"/>
      </w:pPr>
      <w:rPr>
        <w:rFonts w:hint="default"/>
        <w:b/>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1"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2"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0"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1"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5"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8"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9"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6"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2"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5"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6"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8"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1"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2" w15:restartNumberingAfterBreak="0">
    <w:nsid w:val="5CB9600B"/>
    <w:multiLevelType w:val="multilevel"/>
    <w:tmpl w:val="6BC043F4"/>
    <w:lvl w:ilvl="0">
      <w:start w:val="1"/>
      <w:numFmt w:val="decimal"/>
      <w:lvlText w:val="%1."/>
      <w:lvlJc w:val="left"/>
      <w:pPr>
        <w:ind w:left="1080" w:hanging="360"/>
      </w:pPr>
      <w:rPr>
        <w:rFonts w:hint="default"/>
        <w:b/>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3" w15:restartNumberingAfterBreak="0">
    <w:nsid w:val="5E646A84"/>
    <w:multiLevelType w:val="hybridMultilevel"/>
    <w:tmpl w:val="2CA643BC"/>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7"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8"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9"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91"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6B0E447C"/>
    <w:multiLevelType w:val="hybridMultilevel"/>
    <w:tmpl w:val="F9C226FC"/>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5"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6"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9"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4"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5"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6"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0"/>
  </w:num>
  <w:num w:numId="2">
    <w:abstractNumId w:val="107"/>
  </w:num>
  <w:num w:numId="3">
    <w:abstractNumId w:val="44"/>
  </w:num>
  <w:num w:numId="4">
    <w:abstractNumId w:val="95"/>
  </w:num>
  <w:num w:numId="5">
    <w:abstractNumId w:val="87"/>
  </w:num>
  <w:num w:numId="6">
    <w:abstractNumId w:val="71"/>
  </w:num>
  <w:num w:numId="7">
    <w:abstractNumId w:val="29"/>
  </w:num>
  <w:num w:numId="8">
    <w:abstractNumId w:val="97"/>
  </w:num>
  <w:num w:numId="9">
    <w:abstractNumId w:val="103"/>
  </w:num>
  <w:num w:numId="10">
    <w:abstractNumId w:val="32"/>
  </w:num>
  <w:num w:numId="11">
    <w:abstractNumId w:val="94"/>
  </w:num>
  <w:num w:numId="12">
    <w:abstractNumId w:val="49"/>
  </w:num>
  <w:num w:numId="13">
    <w:abstractNumId w:val="9"/>
  </w:num>
  <w:num w:numId="14">
    <w:abstractNumId w:val="67"/>
  </w:num>
  <w:num w:numId="15">
    <w:abstractNumId w:val="14"/>
  </w:num>
  <w:num w:numId="16">
    <w:abstractNumId w:val="65"/>
  </w:num>
  <w:num w:numId="17">
    <w:abstractNumId w:val="50"/>
  </w:num>
  <w:num w:numId="18">
    <w:abstractNumId w:val="81"/>
  </w:num>
  <w:num w:numId="19">
    <w:abstractNumId w:val="2"/>
  </w:num>
  <w:num w:numId="20">
    <w:abstractNumId w:val="54"/>
  </w:num>
  <w:num w:numId="21">
    <w:abstractNumId w:val="35"/>
  </w:num>
  <w:num w:numId="22">
    <w:abstractNumId w:val="86"/>
  </w:num>
  <w:num w:numId="23">
    <w:abstractNumId w:val="36"/>
  </w:num>
  <w:num w:numId="24">
    <w:abstractNumId w:val="56"/>
  </w:num>
  <w:num w:numId="25">
    <w:abstractNumId w:val="108"/>
  </w:num>
  <w:num w:numId="26">
    <w:abstractNumId w:val="5"/>
  </w:num>
  <w:num w:numId="27">
    <w:abstractNumId w:val="109"/>
  </w:num>
  <w:num w:numId="28">
    <w:abstractNumId w:val="92"/>
  </w:num>
  <w:num w:numId="29">
    <w:abstractNumId w:val="25"/>
  </w:num>
  <w:num w:numId="30">
    <w:abstractNumId w:val="102"/>
  </w:num>
  <w:num w:numId="31">
    <w:abstractNumId w:val="61"/>
  </w:num>
  <w:num w:numId="32">
    <w:abstractNumId w:val="101"/>
  </w:num>
  <w:num w:numId="33">
    <w:abstractNumId w:val="68"/>
  </w:num>
  <w:num w:numId="34">
    <w:abstractNumId w:val="76"/>
  </w:num>
  <w:num w:numId="35">
    <w:abstractNumId w:val="51"/>
  </w:num>
  <w:num w:numId="36">
    <w:abstractNumId w:val="48"/>
  </w:num>
  <w:num w:numId="37">
    <w:abstractNumId w:val="11"/>
  </w:num>
  <w:num w:numId="38">
    <w:abstractNumId w:val="73"/>
  </w:num>
  <w:num w:numId="39">
    <w:abstractNumId w:val="75"/>
  </w:num>
  <w:num w:numId="40">
    <w:abstractNumId w:val="7"/>
  </w:num>
  <w:num w:numId="41">
    <w:abstractNumId w:val="26"/>
  </w:num>
  <w:num w:numId="42">
    <w:abstractNumId w:val="59"/>
  </w:num>
  <w:num w:numId="43">
    <w:abstractNumId w:val="47"/>
  </w:num>
  <w:num w:numId="44">
    <w:abstractNumId w:val="77"/>
  </w:num>
  <w:num w:numId="45">
    <w:abstractNumId w:val="84"/>
  </w:num>
  <w:num w:numId="46">
    <w:abstractNumId w:val="105"/>
  </w:num>
  <w:num w:numId="47">
    <w:abstractNumId w:val="1"/>
  </w:num>
  <w:num w:numId="48">
    <w:abstractNumId w:val="17"/>
  </w:num>
  <w:num w:numId="49">
    <w:abstractNumId w:val="34"/>
  </w:num>
  <w:num w:numId="50">
    <w:abstractNumId w:val="104"/>
  </w:num>
  <w:num w:numId="51">
    <w:abstractNumId w:val="16"/>
  </w:num>
  <w:num w:numId="52">
    <w:abstractNumId w:val="18"/>
    <w:lvlOverride w:ilvl="0">
      <w:lvl w:ilvl="0">
        <w:start w:val="1"/>
        <w:numFmt w:val="decimal"/>
        <w:pStyle w:val="LBGovstyle6"/>
        <w:lvlText w:val="%1."/>
        <w:lvlJc w:val="left"/>
        <w:pPr>
          <w:ind w:left="360" w:hanging="360"/>
        </w:pPr>
        <w:rPr>
          <w:b/>
          <w:color w:val="auto"/>
        </w:rPr>
      </w:lvl>
    </w:lvlOverride>
    <w:lvlOverride w:ilvl="1">
      <w:lvl w:ilvl="1">
        <w:start w:val="1"/>
        <w:numFmt w:val="decimal"/>
        <w:lvlText w:val="%1.%2."/>
        <w:lvlJc w:val="left"/>
        <w:pPr>
          <w:ind w:left="792" w:hanging="432"/>
        </w:pPr>
        <w:rPr>
          <w:b w:val="0"/>
          <w:i w:val="0"/>
          <w:strike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abstractNumId w:val="89"/>
  </w:num>
  <w:num w:numId="54">
    <w:abstractNumId w:val="3"/>
  </w:num>
  <w:num w:numId="55">
    <w:abstractNumId w:val="55"/>
  </w:num>
  <w:num w:numId="56">
    <w:abstractNumId w:val="30"/>
  </w:num>
  <w:num w:numId="57">
    <w:abstractNumId w:val="42"/>
  </w:num>
  <w:num w:numId="58">
    <w:abstractNumId w:val="13"/>
  </w:num>
  <w:num w:numId="59">
    <w:abstractNumId w:val="19"/>
  </w:num>
  <w:num w:numId="60">
    <w:abstractNumId w:val="88"/>
  </w:num>
  <w:num w:numId="61">
    <w:abstractNumId w:val="58"/>
  </w:num>
  <w:num w:numId="62">
    <w:abstractNumId w:val="57"/>
  </w:num>
  <w:num w:numId="63">
    <w:abstractNumId w:val="98"/>
  </w:num>
  <w:num w:numId="64">
    <w:abstractNumId w:val="8"/>
  </w:num>
  <w:num w:numId="65">
    <w:abstractNumId w:val="80"/>
  </w:num>
  <w:num w:numId="66">
    <w:abstractNumId w:val="79"/>
  </w:num>
  <w:num w:numId="67">
    <w:abstractNumId w:val="63"/>
  </w:num>
  <w:num w:numId="68">
    <w:abstractNumId w:val="38"/>
  </w:num>
  <w:num w:numId="69">
    <w:abstractNumId w:val="85"/>
  </w:num>
  <w:num w:numId="70">
    <w:abstractNumId w:val="72"/>
  </w:num>
  <w:num w:numId="71">
    <w:abstractNumId w:val="24"/>
  </w:num>
  <w:num w:numId="72">
    <w:abstractNumId w:val="18"/>
    <w:lvlOverride w:ilvl="0">
      <w:startOverride w:val="1"/>
      <w:lvl w:ilvl="0">
        <w:start w:val="1"/>
        <w:numFmt w:val="decimal"/>
        <w:pStyle w:val="LBGovstyle6"/>
        <w:lvlText w:val="%1."/>
        <w:lvlJc w:val="left"/>
        <w:pPr>
          <w:ind w:left="720" w:hanging="720"/>
        </w:pPr>
      </w:lvl>
    </w:lvlOverride>
  </w:num>
  <w:num w:numId="73">
    <w:abstractNumId w:val="41"/>
  </w:num>
  <w:num w:numId="74">
    <w:abstractNumId w:val="18"/>
  </w:num>
  <w:num w:numId="75">
    <w:abstractNumId w:val="45"/>
  </w:num>
  <w:num w:numId="76">
    <w:abstractNumId w:val="23"/>
  </w:num>
  <w:num w:numId="77">
    <w:abstractNumId w:val="4"/>
  </w:num>
  <w:num w:numId="78">
    <w:abstractNumId w:val="93"/>
  </w:num>
  <w:num w:numId="79">
    <w:abstractNumId w:val="15"/>
  </w:num>
  <w:num w:numId="80">
    <w:abstractNumId w:val="33"/>
  </w:num>
  <w:num w:numId="81">
    <w:abstractNumId w:val="78"/>
  </w:num>
  <w:num w:numId="82">
    <w:abstractNumId w:val="43"/>
  </w:num>
  <w:num w:numId="83">
    <w:abstractNumId w:val="22"/>
  </w:num>
  <w:num w:numId="84">
    <w:abstractNumId w:val="66"/>
  </w:num>
  <w:num w:numId="85">
    <w:abstractNumId w:val="10"/>
  </w:num>
  <w:num w:numId="86">
    <w:abstractNumId w:val="106"/>
  </w:num>
  <w:num w:numId="87">
    <w:abstractNumId w:val="96"/>
  </w:num>
  <w:num w:numId="88">
    <w:abstractNumId w:val="12"/>
  </w:num>
  <w:num w:numId="89">
    <w:abstractNumId w:val="20"/>
  </w:num>
  <w:num w:numId="90">
    <w:abstractNumId w:val="21"/>
  </w:num>
  <w:num w:numId="91">
    <w:abstractNumId w:val="31"/>
  </w:num>
  <w:num w:numId="92">
    <w:abstractNumId w:val="39"/>
  </w:num>
  <w:num w:numId="93">
    <w:abstractNumId w:val="46"/>
  </w:num>
  <w:num w:numId="94">
    <w:abstractNumId w:val="52"/>
  </w:num>
  <w:num w:numId="95">
    <w:abstractNumId w:val="53"/>
  </w:num>
  <w:num w:numId="96">
    <w:abstractNumId w:val="60"/>
  </w:num>
  <w:num w:numId="97">
    <w:abstractNumId w:val="62"/>
  </w:num>
  <w:num w:numId="98">
    <w:abstractNumId w:val="64"/>
  </w:num>
  <w:num w:numId="99">
    <w:abstractNumId w:val="69"/>
  </w:num>
  <w:num w:numId="100">
    <w:abstractNumId w:val="70"/>
  </w:num>
  <w:num w:numId="101">
    <w:abstractNumId w:val="74"/>
  </w:num>
  <w:num w:numId="102">
    <w:abstractNumId w:val="100"/>
  </w:num>
  <w:num w:numId="103">
    <w:abstractNumId w:val="110"/>
  </w:num>
  <w:num w:numId="104">
    <w:abstractNumId w:val="99"/>
  </w:num>
  <w:num w:numId="105">
    <w:abstractNumId w:val="91"/>
  </w:num>
  <w:num w:numId="106">
    <w:abstractNumId w:val="40"/>
  </w:num>
  <w:num w:numId="107">
    <w:abstractNumId w:val="37"/>
  </w:num>
  <w:num w:numId="108">
    <w:abstractNumId w:val="0"/>
  </w:num>
  <w:num w:numId="109">
    <w:abstractNumId w:val="82"/>
  </w:num>
  <w:num w:numId="110">
    <w:abstractNumId w:val="27"/>
  </w:num>
  <w:num w:numId="111">
    <w:abstractNumId w:val="28"/>
  </w:num>
  <w:num w:numId="112">
    <w:abstractNumId w:val="6"/>
  </w:num>
  <w:num w:numId="113">
    <w:abstractNumId w:val="8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57C5"/>
    <w:rsid w:val="000671C0"/>
    <w:rsid w:val="0007229F"/>
    <w:rsid w:val="00086DF8"/>
    <w:rsid w:val="00094661"/>
    <w:rsid w:val="000A01EF"/>
    <w:rsid w:val="000A0E8F"/>
    <w:rsid w:val="000B415A"/>
    <w:rsid w:val="000B61F2"/>
    <w:rsid w:val="000C46FF"/>
    <w:rsid w:val="000C7616"/>
    <w:rsid w:val="000D4FF8"/>
    <w:rsid w:val="000E2D86"/>
    <w:rsid w:val="001003CF"/>
    <w:rsid w:val="00102DBF"/>
    <w:rsid w:val="00114440"/>
    <w:rsid w:val="001206EC"/>
    <w:rsid w:val="00131004"/>
    <w:rsid w:val="00144BA4"/>
    <w:rsid w:val="00157043"/>
    <w:rsid w:val="00157735"/>
    <w:rsid w:val="0018302F"/>
    <w:rsid w:val="001912DD"/>
    <w:rsid w:val="001918DF"/>
    <w:rsid w:val="00192D3B"/>
    <w:rsid w:val="001973D0"/>
    <w:rsid w:val="001A43BF"/>
    <w:rsid w:val="001B0A05"/>
    <w:rsid w:val="001B0FA8"/>
    <w:rsid w:val="001B1AD4"/>
    <w:rsid w:val="001B591F"/>
    <w:rsid w:val="001B7F8A"/>
    <w:rsid w:val="001E6F2D"/>
    <w:rsid w:val="001F65FA"/>
    <w:rsid w:val="002033FB"/>
    <w:rsid w:val="0022706A"/>
    <w:rsid w:val="002440C9"/>
    <w:rsid w:val="00250AFB"/>
    <w:rsid w:val="002554EC"/>
    <w:rsid w:val="00257033"/>
    <w:rsid w:val="00261657"/>
    <w:rsid w:val="00262958"/>
    <w:rsid w:val="00265860"/>
    <w:rsid w:val="00274339"/>
    <w:rsid w:val="0028103C"/>
    <w:rsid w:val="00283357"/>
    <w:rsid w:val="00285A98"/>
    <w:rsid w:val="00294187"/>
    <w:rsid w:val="002A0399"/>
    <w:rsid w:val="002A16B1"/>
    <w:rsid w:val="002D10C9"/>
    <w:rsid w:val="002D1F18"/>
    <w:rsid w:val="002D42D0"/>
    <w:rsid w:val="002D5B70"/>
    <w:rsid w:val="002E06B9"/>
    <w:rsid w:val="002E4473"/>
    <w:rsid w:val="002F61BE"/>
    <w:rsid w:val="003034F8"/>
    <w:rsid w:val="00305779"/>
    <w:rsid w:val="003104FD"/>
    <w:rsid w:val="00323BE3"/>
    <w:rsid w:val="00325335"/>
    <w:rsid w:val="00335BE3"/>
    <w:rsid w:val="00347A01"/>
    <w:rsid w:val="00350015"/>
    <w:rsid w:val="003527AB"/>
    <w:rsid w:val="00372A12"/>
    <w:rsid w:val="0037602F"/>
    <w:rsid w:val="003760BF"/>
    <w:rsid w:val="003B15DD"/>
    <w:rsid w:val="003D0C15"/>
    <w:rsid w:val="003D1D7A"/>
    <w:rsid w:val="003D594F"/>
    <w:rsid w:val="003D5C56"/>
    <w:rsid w:val="003F4D1D"/>
    <w:rsid w:val="003F73DC"/>
    <w:rsid w:val="004060AA"/>
    <w:rsid w:val="004149A5"/>
    <w:rsid w:val="004223C1"/>
    <w:rsid w:val="00423FA8"/>
    <w:rsid w:val="00433C54"/>
    <w:rsid w:val="00436850"/>
    <w:rsid w:val="0044144A"/>
    <w:rsid w:val="00454934"/>
    <w:rsid w:val="004571EE"/>
    <w:rsid w:val="004575A8"/>
    <w:rsid w:val="004732A1"/>
    <w:rsid w:val="00477207"/>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725B4"/>
    <w:rsid w:val="00583011"/>
    <w:rsid w:val="00583CB8"/>
    <w:rsid w:val="00585151"/>
    <w:rsid w:val="005922A9"/>
    <w:rsid w:val="00594883"/>
    <w:rsid w:val="005A4098"/>
    <w:rsid w:val="005D7485"/>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B0DD4"/>
    <w:rsid w:val="007D6ED8"/>
    <w:rsid w:val="007E07CF"/>
    <w:rsid w:val="007E0DBE"/>
    <w:rsid w:val="007E36B0"/>
    <w:rsid w:val="007E703A"/>
    <w:rsid w:val="007F261E"/>
    <w:rsid w:val="00806481"/>
    <w:rsid w:val="00822CF6"/>
    <w:rsid w:val="0082678B"/>
    <w:rsid w:val="008370BE"/>
    <w:rsid w:val="008375F9"/>
    <w:rsid w:val="008431A1"/>
    <w:rsid w:val="0087596C"/>
    <w:rsid w:val="00877A45"/>
    <w:rsid w:val="008840D0"/>
    <w:rsid w:val="00885508"/>
    <w:rsid w:val="00890977"/>
    <w:rsid w:val="00891629"/>
    <w:rsid w:val="008B0B5F"/>
    <w:rsid w:val="008B1CB2"/>
    <w:rsid w:val="008B551A"/>
    <w:rsid w:val="008C651A"/>
    <w:rsid w:val="008D10B0"/>
    <w:rsid w:val="008D5811"/>
    <w:rsid w:val="008D5CC8"/>
    <w:rsid w:val="00900CD0"/>
    <w:rsid w:val="00913C0B"/>
    <w:rsid w:val="0091533F"/>
    <w:rsid w:val="00922DA5"/>
    <w:rsid w:val="00927D0A"/>
    <w:rsid w:val="009300B2"/>
    <w:rsid w:val="00935DD6"/>
    <w:rsid w:val="009466E6"/>
    <w:rsid w:val="00953CE0"/>
    <w:rsid w:val="00954C79"/>
    <w:rsid w:val="00960EB6"/>
    <w:rsid w:val="009863E5"/>
    <w:rsid w:val="009D237B"/>
    <w:rsid w:val="009D6BFF"/>
    <w:rsid w:val="009E532D"/>
    <w:rsid w:val="009F41D5"/>
    <w:rsid w:val="009F7B6B"/>
    <w:rsid w:val="00A06D31"/>
    <w:rsid w:val="00A14D0A"/>
    <w:rsid w:val="00A2782D"/>
    <w:rsid w:val="00A3557B"/>
    <w:rsid w:val="00A35A75"/>
    <w:rsid w:val="00A36536"/>
    <w:rsid w:val="00A433D9"/>
    <w:rsid w:val="00A43743"/>
    <w:rsid w:val="00A614F9"/>
    <w:rsid w:val="00A71D32"/>
    <w:rsid w:val="00A75EEF"/>
    <w:rsid w:val="00A85D6E"/>
    <w:rsid w:val="00AA3683"/>
    <w:rsid w:val="00AA69E0"/>
    <w:rsid w:val="00AA6EB6"/>
    <w:rsid w:val="00AB0859"/>
    <w:rsid w:val="00AC3E82"/>
    <w:rsid w:val="00AC7830"/>
    <w:rsid w:val="00B20288"/>
    <w:rsid w:val="00B203F9"/>
    <w:rsid w:val="00B322A8"/>
    <w:rsid w:val="00B34F17"/>
    <w:rsid w:val="00B35929"/>
    <w:rsid w:val="00B35D61"/>
    <w:rsid w:val="00B36568"/>
    <w:rsid w:val="00B3720F"/>
    <w:rsid w:val="00B54A70"/>
    <w:rsid w:val="00B57BB8"/>
    <w:rsid w:val="00B63EC4"/>
    <w:rsid w:val="00BA6C09"/>
    <w:rsid w:val="00BB07BD"/>
    <w:rsid w:val="00BB0F28"/>
    <w:rsid w:val="00BC1117"/>
    <w:rsid w:val="00BE2B7A"/>
    <w:rsid w:val="00BF28F6"/>
    <w:rsid w:val="00BF5985"/>
    <w:rsid w:val="00C014BA"/>
    <w:rsid w:val="00C07CD7"/>
    <w:rsid w:val="00C2054C"/>
    <w:rsid w:val="00C35D61"/>
    <w:rsid w:val="00C62A1A"/>
    <w:rsid w:val="00C77960"/>
    <w:rsid w:val="00C965E5"/>
    <w:rsid w:val="00CA1CED"/>
    <w:rsid w:val="00CA6A77"/>
    <w:rsid w:val="00CC00DB"/>
    <w:rsid w:val="00CC2197"/>
    <w:rsid w:val="00CC6EF1"/>
    <w:rsid w:val="00CC719C"/>
    <w:rsid w:val="00CD26BD"/>
    <w:rsid w:val="00CD2EE3"/>
    <w:rsid w:val="00CD3CED"/>
    <w:rsid w:val="00CE47C6"/>
    <w:rsid w:val="00CE643A"/>
    <w:rsid w:val="00CF1E27"/>
    <w:rsid w:val="00CF3D83"/>
    <w:rsid w:val="00D2170E"/>
    <w:rsid w:val="00D24421"/>
    <w:rsid w:val="00D26C10"/>
    <w:rsid w:val="00D33DE1"/>
    <w:rsid w:val="00D4154A"/>
    <w:rsid w:val="00D43692"/>
    <w:rsid w:val="00D47570"/>
    <w:rsid w:val="00D47D81"/>
    <w:rsid w:val="00D723DF"/>
    <w:rsid w:val="00D869A4"/>
    <w:rsid w:val="00D95731"/>
    <w:rsid w:val="00D957D5"/>
    <w:rsid w:val="00DA62D6"/>
    <w:rsid w:val="00DB4543"/>
    <w:rsid w:val="00DB618C"/>
    <w:rsid w:val="00DB7253"/>
    <w:rsid w:val="00DC6B58"/>
    <w:rsid w:val="00DE64AB"/>
    <w:rsid w:val="00DF3B93"/>
    <w:rsid w:val="00DF4846"/>
    <w:rsid w:val="00DF705A"/>
    <w:rsid w:val="00E07636"/>
    <w:rsid w:val="00E2770E"/>
    <w:rsid w:val="00E3112F"/>
    <w:rsid w:val="00E34E5E"/>
    <w:rsid w:val="00E36A51"/>
    <w:rsid w:val="00E43B31"/>
    <w:rsid w:val="00E508AE"/>
    <w:rsid w:val="00E5437C"/>
    <w:rsid w:val="00E55BF1"/>
    <w:rsid w:val="00E61822"/>
    <w:rsid w:val="00E61C1E"/>
    <w:rsid w:val="00E729B3"/>
    <w:rsid w:val="00E836DE"/>
    <w:rsid w:val="00E83FAF"/>
    <w:rsid w:val="00E95ACC"/>
    <w:rsid w:val="00EA7797"/>
    <w:rsid w:val="00EC2B80"/>
    <w:rsid w:val="00EC7580"/>
    <w:rsid w:val="00EC7C16"/>
    <w:rsid w:val="00ED433E"/>
    <w:rsid w:val="00EE0907"/>
    <w:rsid w:val="00EE7B3E"/>
    <w:rsid w:val="00EF4B1D"/>
    <w:rsid w:val="00EF6D27"/>
    <w:rsid w:val="00F132B5"/>
    <w:rsid w:val="00F17402"/>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D43"/>
    <w:rsid w:val="00F85973"/>
    <w:rsid w:val="00F91B6A"/>
    <w:rsid w:val="00FA6C8B"/>
    <w:rsid w:val="00FB2D70"/>
    <w:rsid w:val="00FC0C60"/>
    <w:rsid w:val="00FD2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0B0"/>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34"/>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0"/>
    <w:rsid w:val="00733E81"/>
  </w:style>
  <w:style w:type="table" w:styleId="affd">
    <w:name w:val="Grid Table Light"/>
    <w:basedOn w:val="a1"/>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00508531">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05949382">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2950915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0B65-281A-4BAE-A9F7-DB51DC188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6747</Words>
  <Characters>38463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5</cp:revision>
  <cp:lastPrinted>2025-12-04T15:28:00Z</cp:lastPrinted>
  <dcterms:created xsi:type="dcterms:W3CDTF">2026-10-07T07:12:00Z</dcterms:created>
  <dcterms:modified xsi:type="dcterms:W3CDTF">2026-10-07T14:18:00Z</dcterms:modified>
</cp:coreProperties>
</file>