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7634E" w14:textId="77777777" w:rsidR="005E6D7A" w:rsidRDefault="005E6D7A" w:rsidP="006644AD">
      <w:pPr>
        <w:widowControl w:val="0"/>
        <w:autoSpaceDE w:val="0"/>
        <w:autoSpaceDN w:val="0"/>
        <w:adjustRightInd w:val="0"/>
        <w:jc w:val="center"/>
        <w:rPr>
          <w:b/>
          <w:sz w:val="24"/>
          <w:szCs w:val="24"/>
        </w:rPr>
      </w:pPr>
      <w:r>
        <w:rPr>
          <w:b/>
          <w:sz w:val="24"/>
          <w:szCs w:val="24"/>
        </w:rPr>
        <w:t xml:space="preserve">Проект контракта </w:t>
      </w:r>
    </w:p>
    <w:p w14:paraId="22096DC5" w14:textId="77777777" w:rsidR="00311C2D" w:rsidRPr="00282B6F" w:rsidRDefault="00311C2D" w:rsidP="006644AD">
      <w:pPr>
        <w:widowControl w:val="0"/>
        <w:autoSpaceDE w:val="0"/>
        <w:autoSpaceDN w:val="0"/>
        <w:adjustRightInd w:val="0"/>
        <w:jc w:val="center"/>
        <w:rPr>
          <w:b/>
          <w:sz w:val="24"/>
          <w:szCs w:val="24"/>
        </w:rPr>
      </w:pPr>
      <w:r w:rsidRPr="00282B6F">
        <w:rPr>
          <w:b/>
          <w:sz w:val="24"/>
          <w:szCs w:val="24"/>
        </w:rPr>
        <w:t>МУНИЦИПАЛЬ</w:t>
      </w:r>
      <w:r w:rsidR="000E4DC3" w:rsidRPr="00282B6F">
        <w:rPr>
          <w:b/>
          <w:sz w:val="24"/>
          <w:szCs w:val="24"/>
        </w:rPr>
        <w:t xml:space="preserve">НЫЙ </w:t>
      </w:r>
      <w:r w:rsidR="000E4DC3" w:rsidRPr="00704B7A">
        <w:rPr>
          <w:b/>
          <w:sz w:val="24"/>
          <w:szCs w:val="24"/>
        </w:rPr>
        <w:t>КОНТРАКТ №</w:t>
      </w:r>
      <w:r w:rsidR="00704B7A" w:rsidRPr="00704B7A">
        <w:rPr>
          <w:rFonts w:cs="Courier New"/>
          <w:b/>
          <w:bCs/>
          <w:caps/>
          <w:color w:val="000000"/>
          <w:sz w:val="24"/>
          <w:szCs w:val="24"/>
          <w:lang w:bidi="ru-RU"/>
        </w:rPr>
        <w:t>ЭМ</w:t>
      </w:r>
      <w:r w:rsidR="0050654B">
        <w:rPr>
          <w:rFonts w:cs="Courier New"/>
          <w:b/>
          <w:bCs/>
          <w:caps/>
          <w:color w:val="000000"/>
          <w:sz w:val="24"/>
          <w:szCs w:val="24"/>
          <w:lang w:bidi="ru-RU"/>
        </w:rPr>
        <w:t>__________</w:t>
      </w:r>
    </w:p>
    <w:p w14:paraId="5EC4EE83" w14:textId="4A797251" w:rsidR="00B70E1C" w:rsidRDefault="00EE4A75" w:rsidP="00046D5A">
      <w:pPr>
        <w:widowControl w:val="0"/>
        <w:autoSpaceDE w:val="0"/>
        <w:autoSpaceDN w:val="0"/>
        <w:adjustRightInd w:val="0"/>
        <w:jc w:val="center"/>
        <w:rPr>
          <w:sz w:val="24"/>
          <w:szCs w:val="24"/>
        </w:rPr>
      </w:pPr>
      <w:bookmarkStart w:id="0" w:name="_Hlk90379548"/>
      <w:r w:rsidRPr="003C6A8A">
        <w:rPr>
          <w:bCs/>
          <w:i/>
          <w:iCs/>
          <w:sz w:val="22"/>
          <w:szCs w:val="22"/>
        </w:rPr>
        <w:t xml:space="preserve">на оказание услуг по строительному контролю </w:t>
      </w:r>
      <w:r w:rsidRPr="00841892">
        <w:rPr>
          <w:bCs/>
          <w:i/>
          <w:iCs/>
          <w:sz w:val="22"/>
          <w:szCs w:val="22"/>
        </w:rPr>
        <w:t>за выполнением работ</w:t>
      </w:r>
      <w:r w:rsidRPr="001941BC">
        <w:t xml:space="preserve"> </w:t>
      </w:r>
      <w:r w:rsidRPr="001941BC">
        <w:rPr>
          <w:bCs/>
          <w:i/>
          <w:iCs/>
          <w:sz w:val="22"/>
          <w:szCs w:val="22"/>
        </w:rPr>
        <w:t>по ямочному ремонту асфальтовых дорог по адресу: Ленинградская область, Приозерский район, пос. Мичуринское.</w:t>
      </w:r>
      <w:r w:rsidRPr="00A728E7">
        <w:rPr>
          <w:bCs/>
          <w:i/>
          <w:iCs/>
          <w:sz w:val="22"/>
          <w:szCs w:val="22"/>
        </w:rPr>
        <w:tab/>
      </w:r>
      <w:r w:rsidR="00537479" w:rsidRPr="00537479">
        <w:rPr>
          <w:sz w:val="24"/>
          <w:szCs w:val="24"/>
        </w:rPr>
        <w:tab/>
      </w:r>
    </w:p>
    <w:p w14:paraId="43FF1086" w14:textId="77777777" w:rsidR="00046D5A" w:rsidRPr="00282B6F" w:rsidRDefault="00046D5A" w:rsidP="00046D5A">
      <w:pPr>
        <w:widowControl w:val="0"/>
        <w:autoSpaceDE w:val="0"/>
        <w:autoSpaceDN w:val="0"/>
        <w:adjustRightInd w:val="0"/>
        <w:jc w:val="center"/>
        <w:rPr>
          <w:sz w:val="24"/>
          <w:szCs w:val="24"/>
        </w:rPr>
      </w:pPr>
    </w:p>
    <w:bookmarkEnd w:id="0"/>
    <w:p w14:paraId="2B29C4F7" w14:textId="77777777" w:rsidR="00311C2D" w:rsidRDefault="009C60E8" w:rsidP="00311C2D">
      <w:pPr>
        <w:widowControl w:val="0"/>
        <w:autoSpaceDE w:val="0"/>
        <w:autoSpaceDN w:val="0"/>
        <w:adjustRightInd w:val="0"/>
        <w:jc w:val="both"/>
        <w:rPr>
          <w:sz w:val="24"/>
          <w:szCs w:val="24"/>
        </w:rPr>
      </w:pPr>
      <w:r>
        <w:rPr>
          <w:sz w:val="24"/>
          <w:szCs w:val="24"/>
        </w:rPr>
        <w:t>п.Мичуринское</w:t>
      </w:r>
      <w:r w:rsidR="00046D5A" w:rsidRPr="00046D5A">
        <w:rPr>
          <w:sz w:val="24"/>
          <w:szCs w:val="24"/>
        </w:rPr>
        <w:tab/>
      </w:r>
      <w:r w:rsidR="00046D5A" w:rsidRPr="00046D5A">
        <w:rPr>
          <w:sz w:val="24"/>
          <w:szCs w:val="24"/>
        </w:rPr>
        <w:tab/>
      </w:r>
      <w:r w:rsidR="00046D5A" w:rsidRPr="00046D5A">
        <w:rPr>
          <w:sz w:val="24"/>
          <w:szCs w:val="24"/>
        </w:rPr>
        <w:tab/>
      </w:r>
      <w:r w:rsidR="00046D5A" w:rsidRPr="00046D5A">
        <w:rPr>
          <w:sz w:val="24"/>
          <w:szCs w:val="24"/>
        </w:rPr>
        <w:tab/>
      </w:r>
      <w:r w:rsidR="0050654B">
        <w:rPr>
          <w:sz w:val="24"/>
          <w:szCs w:val="24"/>
        </w:rPr>
        <w:t xml:space="preserve">                                                               </w:t>
      </w:r>
      <w:r w:rsidR="00046D5A" w:rsidRPr="00046D5A">
        <w:rPr>
          <w:sz w:val="24"/>
          <w:szCs w:val="24"/>
        </w:rPr>
        <w:t>«</w:t>
      </w:r>
      <w:r w:rsidR="00AE46F8">
        <w:rPr>
          <w:sz w:val="24"/>
          <w:szCs w:val="24"/>
        </w:rPr>
        <w:t>___</w:t>
      </w:r>
      <w:r w:rsidR="00046D5A" w:rsidRPr="00046D5A">
        <w:rPr>
          <w:sz w:val="24"/>
          <w:szCs w:val="24"/>
        </w:rPr>
        <w:t xml:space="preserve">» </w:t>
      </w:r>
      <w:r w:rsidR="00AE46F8">
        <w:rPr>
          <w:sz w:val="24"/>
          <w:szCs w:val="24"/>
        </w:rPr>
        <w:t>_____</w:t>
      </w:r>
      <w:r w:rsidR="00046D5A" w:rsidRPr="00046D5A">
        <w:rPr>
          <w:sz w:val="24"/>
          <w:szCs w:val="24"/>
        </w:rPr>
        <w:t xml:space="preserve"> 202</w:t>
      </w:r>
      <w:r w:rsidR="000D272D">
        <w:rPr>
          <w:sz w:val="24"/>
          <w:szCs w:val="24"/>
        </w:rPr>
        <w:t xml:space="preserve">6 </w:t>
      </w:r>
      <w:r w:rsidR="00046D5A" w:rsidRPr="00046D5A">
        <w:rPr>
          <w:sz w:val="24"/>
          <w:szCs w:val="24"/>
        </w:rPr>
        <w:t>года</w:t>
      </w:r>
    </w:p>
    <w:p w14:paraId="7C75FADD" w14:textId="77777777" w:rsidR="00046D5A" w:rsidRPr="00282B6F" w:rsidRDefault="00046D5A" w:rsidP="00311C2D">
      <w:pPr>
        <w:widowControl w:val="0"/>
        <w:autoSpaceDE w:val="0"/>
        <w:autoSpaceDN w:val="0"/>
        <w:adjustRightInd w:val="0"/>
        <w:jc w:val="both"/>
        <w:rPr>
          <w:b/>
          <w:sz w:val="24"/>
          <w:szCs w:val="24"/>
        </w:rPr>
      </w:pPr>
    </w:p>
    <w:p w14:paraId="5525E6E5" w14:textId="77777777" w:rsidR="00DA66DE" w:rsidRPr="00A84AF4" w:rsidRDefault="00FF505B" w:rsidP="00A84AF4">
      <w:pPr>
        <w:pStyle w:val="TableParagraph"/>
        <w:spacing w:before="0" w:line="268" w:lineRule="exact"/>
        <w:ind w:left="0" w:firstLine="709"/>
        <w:jc w:val="both"/>
        <w:rPr>
          <w:sz w:val="24"/>
          <w:szCs w:val="24"/>
        </w:rPr>
      </w:pPr>
      <w:r w:rsidRPr="00FF505B">
        <w:rPr>
          <w:b/>
          <w:i/>
          <w:sz w:val="24"/>
          <w:szCs w:val="24"/>
        </w:rPr>
        <w:t>Администрация Мичуринского сельского поселения Приозерского муниципального района Ленинградской области,</w:t>
      </w:r>
      <w:r w:rsidRPr="00FF505B">
        <w:rPr>
          <w:sz w:val="24"/>
          <w:szCs w:val="24"/>
        </w:rPr>
        <w:t xml:space="preserve"> именуемая в дальнейшем «Заказчик», в лице </w:t>
      </w:r>
      <w:r w:rsidRPr="00FF505B">
        <w:rPr>
          <w:b/>
          <w:i/>
          <w:sz w:val="24"/>
          <w:szCs w:val="24"/>
        </w:rPr>
        <w:t>главы администрации Шелковникова Евгения Александровича</w:t>
      </w:r>
      <w:r w:rsidRPr="00FF505B">
        <w:rPr>
          <w:sz w:val="24"/>
          <w:szCs w:val="24"/>
        </w:rPr>
        <w:t xml:space="preserve">, действующего на основании Устава, </w:t>
      </w:r>
      <w:r w:rsidR="005F402A" w:rsidRPr="00FF505B">
        <w:rPr>
          <w:bCs/>
          <w:sz w:val="24"/>
          <w:szCs w:val="24"/>
        </w:rPr>
        <w:t xml:space="preserve">с одной стороны, и </w:t>
      </w:r>
      <w:r w:rsidR="00DB4C32" w:rsidRPr="00FF505B">
        <w:rPr>
          <w:b/>
          <w:bCs/>
          <w:sz w:val="24"/>
          <w:szCs w:val="24"/>
        </w:rPr>
        <w:t>__________________</w:t>
      </w:r>
      <w:r w:rsidR="005F402A" w:rsidRPr="00FF505B">
        <w:rPr>
          <w:bCs/>
          <w:sz w:val="24"/>
          <w:szCs w:val="24"/>
        </w:rPr>
        <w:t xml:space="preserve"> в лице </w:t>
      </w:r>
      <w:r w:rsidR="00DB4C32" w:rsidRPr="00FF505B">
        <w:rPr>
          <w:bCs/>
          <w:sz w:val="24"/>
          <w:szCs w:val="24"/>
        </w:rPr>
        <w:t>,___________________</w:t>
      </w:r>
      <w:r w:rsidR="005F402A" w:rsidRPr="00FF505B">
        <w:rPr>
          <w:bCs/>
          <w:sz w:val="24"/>
          <w:szCs w:val="24"/>
        </w:rPr>
        <w:t>,  действующего на основании Устава</w:t>
      </w:r>
      <w:r w:rsidR="005F402A" w:rsidRPr="005F402A">
        <w:rPr>
          <w:bCs/>
          <w:sz w:val="24"/>
          <w:szCs w:val="24"/>
        </w:rPr>
        <w:t>, именуемое в дальнейшем «Исполнитель»</w:t>
      </w:r>
      <w:r w:rsidR="00244D31">
        <w:rPr>
          <w:spacing w:val="-1"/>
          <w:sz w:val="24"/>
          <w:szCs w:val="24"/>
        </w:rPr>
        <w:t>,</w:t>
      </w:r>
      <w:r w:rsidR="00311C2D" w:rsidRPr="00282B6F">
        <w:rPr>
          <w:sz w:val="24"/>
          <w:szCs w:val="24"/>
        </w:rPr>
        <w:t xml:space="preserve"> с другой стороны, </w:t>
      </w:r>
      <w:r w:rsidR="00B70E1C" w:rsidRPr="00B70E1C">
        <w:rPr>
          <w:sz w:val="24"/>
          <w:szCs w:val="24"/>
        </w:rPr>
        <w:t>совместно именуемые далее – Стороны,</w:t>
      </w:r>
      <w:r w:rsidR="009C60E8" w:rsidRPr="002F1465">
        <w:t xml:space="preserve">по результатам закупки в Электронном </w:t>
      </w:r>
      <w:r w:rsidR="009C60E8" w:rsidRPr="00704B7A">
        <w:rPr>
          <w:sz w:val="24"/>
          <w:szCs w:val="24"/>
        </w:rPr>
        <w:t xml:space="preserve">магазине Ленинградской области № </w:t>
      </w:r>
      <w:r w:rsidR="0050654B">
        <w:rPr>
          <w:sz w:val="24"/>
          <w:szCs w:val="24"/>
        </w:rPr>
        <w:t>______________</w:t>
      </w:r>
      <w:r w:rsidR="00B70E1C" w:rsidRPr="00B70E1C">
        <w:rPr>
          <w:sz w:val="24"/>
          <w:szCs w:val="24"/>
        </w:rPr>
        <w:t xml:space="preserve"> в соответствии с  п. 4  ч.1 ст.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«контракт») о </w:t>
      </w:r>
      <w:r w:rsidR="000D272D" w:rsidRPr="000D272D">
        <w:rPr>
          <w:sz w:val="24"/>
          <w:szCs w:val="24"/>
        </w:rPr>
        <w:t>нижеследующем</w:t>
      </w:r>
      <w:r w:rsidR="00B70E1C" w:rsidRPr="00B70E1C">
        <w:rPr>
          <w:sz w:val="24"/>
          <w:szCs w:val="24"/>
        </w:rPr>
        <w:t>:</w:t>
      </w:r>
    </w:p>
    <w:p w14:paraId="2A17CDB6" w14:textId="77777777" w:rsidR="00311C2D" w:rsidRPr="00282B6F" w:rsidRDefault="00311C2D" w:rsidP="00D67872">
      <w:pPr>
        <w:widowControl w:val="0"/>
        <w:autoSpaceDE w:val="0"/>
        <w:autoSpaceDN w:val="0"/>
        <w:adjustRightInd w:val="0"/>
        <w:jc w:val="center"/>
        <w:rPr>
          <w:b/>
          <w:bCs/>
          <w:sz w:val="24"/>
          <w:szCs w:val="24"/>
        </w:rPr>
      </w:pPr>
      <w:r w:rsidRPr="00282B6F">
        <w:rPr>
          <w:b/>
          <w:bCs/>
          <w:sz w:val="24"/>
          <w:szCs w:val="24"/>
        </w:rPr>
        <w:t>1. Предмет Контракта</w:t>
      </w:r>
    </w:p>
    <w:p w14:paraId="6E3B95E2" w14:textId="061D76EA" w:rsidR="00311C2D" w:rsidRDefault="00311C2D" w:rsidP="009C124C">
      <w:pPr>
        <w:widowControl w:val="0"/>
        <w:autoSpaceDE w:val="0"/>
        <w:autoSpaceDN w:val="0"/>
        <w:adjustRightInd w:val="0"/>
        <w:ind w:firstLine="708"/>
        <w:jc w:val="both"/>
        <w:rPr>
          <w:bCs/>
          <w:sz w:val="24"/>
          <w:szCs w:val="24"/>
        </w:rPr>
      </w:pPr>
      <w:r w:rsidRPr="00282B6F">
        <w:rPr>
          <w:sz w:val="24"/>
          <w:szCs w:val="24"/>
        </w:rPr>
        <w:t xml:space="preserve">1.1. </w:t>
      </w:r>
      <w:r w:rsidR="00B70E1C" w:rsidRPr="00B70E1C">
        <w:rPr>
          <w:sz w:val="24"/>
          <w:szCs w:val="24"/>
        </w:rPr>
        <w:t>В соответствии с условиями настоящего Контракта</w:t>
      </w:r>
      <w:r w:rsidR="0050654B">
        <w:rPr>
          <w:sz w:val="24"/>
          <w:szCs w:val="24"/>
        </w:rPr>
        <w:t xml:space="preserve"> </w:t>
      </w:r>
      <w:r w:rsidRPr="00282B6F">
        <w:rPr>
          <w:bCs/>
          <w:sz w:val="24"/>
          <w:szCs w:val="24"/>
        </w:rPr>
        <w:t xml:space="preserve">Заказчик поручает, а Исполнитель принимает на себя </w:t>
      </w:r>
      <w:r w:rsidR="00953B6E" w:rsidRPr="00953B6E">
        <w:rPr>
          <w:bCs/>
          <w:sz w:val="24"/>
          <w:szCs w:val="24"/>
        </w:rPr>
        <w:t xml:space="preserve">обязанность </w:t>
      </w:r>
      <w:r w:rsidR="00A06C91" w:rsidRPr="00A06C91">
        <w:rPr>
          <w:bCs/>
          <w:sz w:val="24"/>
          <w:szCs w:val="24"/>
        </w:rPr>
        <w:t xml:space="preserve">оказать услуги </w:t>
      </w:r>
      <w:r w:rsidR="00EE4A75" w:rsidRPr="00EE4A75">
        <w:rPr>
          <w:bCs/>
          <w:sz w:val="24"/>
          <w:szCs w:val="24"/>
        </w:rPr>
        <w:t>по строительному контролю за выполнением работ по ямочному ремонту асфальтовых дорог по адресу: Ленинградская область, Приозерский район, пос. Мичуринское.</w:t>
      </w:r>
      <w:r w:rsidR="00EE4A75" w:rsidRPr="00EE4A75">
        <w:rPr>
          <w:bCs/>
          <w:sz w:val="24"/>
          <w:szCs w:val="24"/>
        </w:rPr>
        <w:tab/>
      </w:r>
      <w:r w:rsidR="00F67C64" w:rsidRPr="00EE4A75">
        <w:rPr>
          <w:bCs/>
          <w:sz w:val="24"/>
          <w:szCs w:val="24"/>
        </w:rPr>
        <w:tab/>
      </w:r>
      <w:r w:rsidRPr="00282B6F">
        <w:rPr>
          <w:bCs/>
          <w:sz w:val="24"/>
          <w:szCs w:val="24"/>
        </w:rPr>
        <w:t>(далее – Объект)</w:t>
      </w:r>
      <w:r w:rsidR="00045C69">
        <w:rPr>
          <w:bCs/>
          <w:sz w:val="24"/>
          <w:szCs w:val="24"/>
        </w:rPr>
        <w:t>,</w:t>
      </w:r>
      <w:r w:rsidRPr="00282B6F">
        <w:rPr>
          <w:bCs/>
          <w:sz w:val="24"/>
          <w:szCs w:val="24"/>
        </w:rPr>
        <w:t xml:space="preserve"> в соответствии с Техническим заданием </w:t>
      </w:r>
      <w:r w:rsidR="00FF505B">
        <w:rPr>
          <w:bCs/>
          <w:sz w:val="24"/>
          <w:szCs w:val="24"/>
        </w:rPr>
        <w:t>(П</w:t>
      </w:r>
      <w:r w:rsidRPr="00B65908">
        <w:rPr>
          <w:bCs/>
          <w:sz w:val="24"/>
          <w:szCs w:val="24"/>
        </w:rPr>
        <w:t>риложение №1 к Контракту),</w:t>
      </w:r>
      <w:r w:rsidRPr="00282B6F">
        <w:rPr>
          <w:bCs/>
          <w:sz w:val="24"/>
          <w:szCs w:val="24"/>
        </w:rPr>
        <w:t xml:space="preserve"> определяющим объем, содержание услуг и предъявляемые к ним требования, с соблюдением действующих норм и правил, соблюдением сроков, иных условий, установленных настоящим Контрактом, и сдать результат услуг Заказчику, а Заказчик обязуется принять и оплатить оказанные услуги в соответствии с </w:t>
      </w:r>
      <w:r w:rsidR="00B269CC">
        <w:rPr>
          <w:bCs/>
          <w:sz w:val="24"/>
          <w:szCs w:val="24"/>
        </w:rPr>
        <w:t xml:space="preserve">Расчетом цены контракта (Приложение № 2 к контракту) </w:t>
      </w:r>
      <w:r w:rsidRPr="00282B6F">
        <w:rPr>
          <w:bCs/>
          <w:sz w:val="24"/>
          <w:szCs w:val="24"/>
        </w:rPr>
        <w:t>в порядке, предусмотренном настоящим Контрактом.</w:t>
      </w:r>
    </w:p>
    <w:p w14:paraId="7EF1E5F9" w14:textId="77777777" w:rsidR="00046D5A" w:rsidRPr="00282B6F" w:rsidRDefault="00046D5A" w:rsidP="009C124C">
      <w:pPr>
        <w:widowControl w:val="0"/>
        <w:autoSpaceDE w:val="0"/>
        <w:autoSpaceDN w:val="0"/>
        <w:adjustRightInd w:val="0"/>
        <w:ind w:firstLine="708"/>
        <w:jc w:val="both"/>
        <w:rPr>
          <w:bCs/>
          <w:sz w:val="24"/>
          <w:szCs w:val="24"/>
        </w:rPr>
      </w:pPr>
    </w:p>
    <w:p w14:paraId="211090CC" w14:textId="77777777" w:rsidR="00311C2D" w:rsidRPr="003E5C71" w:rsidRDefault="00311C2D" w:rsidP="002D6C13">
      <w:pPr>
        <w:widowControl w:val="0"/>
        <w:tabs>
          <w:tab w:val="left" w:pos="601"/>
          <w:tab w:val="left" w:pos="851"/>
          <w:tab w:val="left" w:pos="1309"/>
        </w:tabs>
        <w:autoSpaceDE w:val="0"/>
        <w:autoSpaceDN w:val="0"/>
        <w:adjustRightInd w:val="0"/>
        <w:contextualSpacing/>
        <w:jc w:val="center"/>
        <w:rPr>
          <w:b/>
          <w:sz w:val="24"/>
          <w:szCs w:val="24"/>
        </w:rPr>
      </w:pPr>
      <w:r w:rsidRPr="003E5C71">
        <w:rPr>
          <w:b/>
          <w:sz w:val="24"/>
          <w:szCs w:val="24"/>
        </w:rPr>
        <w:t>2. Срок и место оказания услуг</w:t>
      </w:r>
    </w:p>
    <w:p w14:paraId="138FA805" w14:textId="77777777" w:rsidR="00311C2D" w:rsidRPr="00C9469A" w:rsidRDefault="00311C2D" w:rsidP="006644AD">
      <w:pPr>
        <w:tabs>
          <w:tab w:val="left" w:pos="1309"/>
        </w:tabs>
        <w:autoSpaceDE w:val="0"/>
        <w:autoSpaceDN w:val="0"/>
        <w:adjustRightInd w:val="0"/>
        <w:ind w:firstLine="709"/>
        <w:jc w:val="both"/>
        <w:rPr>
          <w:sz w:val="24"/>
          <w:szCs w:val="24"/>
        </w:rPr>
      </w:pPr>
      <w:r w:rsidRPr="003E5C71">
        <w:rPr>
          <w:sz w:val="24"/>
          <w:szCs w:val="24"/>
        </w:rPr>
        <w:t>2.1</w:t>
      </w:r>
      <w:r w:rsidRPr="00C9469A">
        <w:rPr>
          <w:sz w:val="24"/>
          <w:szCs w:val="24"/>
        </w:rPr>
        <w:t>.</w:t>
      </w:r>
      <w:r w:rsidR="00D5755A" w:rsidRPr="00C9469A">
        <w:rPr>
          <w:sz w:val="24"/>
          <w:szCs w:val="24"/>
        </w:rPr>
        <w:t>Срок оказания услуг: с даты заключения контракта до завершения подрядной организацией работ и подписания Акта приемки законченных работ по Объекту.</w:t>
      </w:r>
    </w:p>
    <w:p w14:paraId="092D8D5B" w14:textId="77777777" w:rsidR="00D22A50" w:rsidRPr="00C9469A" w:rsidRDefault="00311C2D" w:rsidP="00D22A50">
      <w:pPr>
        <w:tabs>
          <w:tab w:val="left" w:pos="567"/>
          <w:tab w:val="left" w:pos="1309"/>
        </w:tabs>
        <w:autoSpaceDE w:val="0"/>
        <w:autoSpaceDN w:val="0"/>
        <w:adjustRightInd w:val="0"/>
        <w:ind w:firstLine="709"/>
        <w:jc w:val="both"/>
        <w:rPr>
          <w:sz w:val="24"/>
          <w:szCs w:val="24"/>
        </w:rPr>
      </w:pPr>
      <w:r w:rsidRPr="00C9469A">
        <w:rPr>
          <w:sz w:val="24"/>
          <w:szCs w:val="24"/>
        </w:rPr>
        <w:t xml:space="preserve">2.2. </w:t>
      </w:r>
      <w:r w:rsidR="00D22A50" w:rsidRPr="00C9469A">
        <w:rPr>
          <w:sz w:val="24"/>
          <w:szCs w:val="24"/>
        </w:rPr>
        <w:t>В случае, если Услуги не оказаны в установленные сроки по причине приостановки работ по муниципальному контракту, заключенному между Заказчиком и Подрядчиком, или по вине</w:t>
      </w:r>
      <w:r w:rsidR="009019EF">
        <w:rPr>
          <w:sz w:val="24"/>
          <w:szCs w:val="24"/>
        </w:rPr>
        <w:t xml:space="preserve"> </w:t>
      </w:r>
      <w:r w:rsidR="00D22A50" w:rsidRPr="00C9469A">
        <w:rPr>
          <w:sz w:val="24"/>
          <w:szCs w:val="24"/>
        </w:rPr>
        <w:t>Подрядчика, Услуги оказываются до момента завершения всех работ по Объекту.</w:t>
      </w:r>
    </w:p>
    <w:p w14:paraId="33947EC0" w14:textId="77777777" w:rsidR="009019EF" w:rsidRDefault="00D22A50" w:rsidP="00046D5A">
      <w:pPr>
        <w:tabs>
          <w:tab w:val="left" w:pos="567"/>
          <w:tab w:val="left" w:pos="1309"/>
        </w:tabs>
        <w:autoSpaceDE w:val="0"/>
        <w:autoSpaceDN w:val="0"/>
        <w:adjustRightInd w:val="0"/>
        <w:ind w:firstLine="709"/>
        <w:jc w:val="both"/>
        <w:rPr>
          <w:bCs/>
          <w:sz w:val="24"/>
          <w:szCs w:val="24"/>
        </w:rPr>
      </w:pPr>
      <w:r w:rsidRPr="00C9469A">
        <w:rPr>
          <w:sz w:val="24"/>
          <w:szCs w:val="24"/>
        </w:rPr>
        <w:t xml:space="preserve">2.3. </w:t>
      </w:r>
      <w:r w:rsidR="00311C2D" w:rsidRPr="00C9469A">
        <w:rPr>
          <w:sz w:val="24"/>
          <w:szCs w:val="24"/>
        </w:rPr>
        <w:t xml:space="preserve">Место оказания услуг: </w:t>
      </w:r>
      <w:r w:rsidR="009019EF">
        <w:rPr>
          <w:bCs/>
          <w:sz w:val="24"/>
          <w:szCs w:val="24"/>
        </w:rPr>
        <w:t xml:space="preserve">Ленинградская </w:t>
      </w:r>
      <w:proofErr w:type="spellStart"/>
      <w:r w:rsidR="009019EF">
        <w:rPr>
          <w:bCs/>
          <w:sz w:val="24"/>
          <w:szCs w:val="24"/>
        </w:rPr>
        <w:t>обл</w:t>
      </w:r>
      <w:proofErr w:type="spellEnd"/>
      <w:r w:rsidR="009019EF">
        <w:rPr>
          <w:bCs/>
          <w:sz w:val="24"/>
          <w:szCs w:val="24"/>
        </w:rPr>
        <w:t xml:space="preserve">, Приозерский </w:t>
      </w:r>
      <w:r w:rsidR="00195B10" w:rsidRPr="00195B10">
        <w:rPr>
          <w:bCs/>
          <w:sz w:val="24"/>
          <w:szCs w:val="24"/>
        </w:rPr>
        <w:t>р-н, Мичуринское с.п.,</w:t>
      </w:r>
    </w:p>
    <w:p w14:paraId="269172E5" w14:textId="30A4054E" w:rsidR="00EE4A75" w:rsidRDefault="00EE4A75" w:rsidP="00EE4A75">
      <w:pPr>
        <w:rPr>
          <w:sz w:val="22"/>
          <w:szCs w:val="22"/>
        </w:rPr>
      </w:pPr>
      <w:r>
        <w:rPr>
          <w:sz w:val="22"/>
          <w:szCs w:val="22"/>
        </w:rPr>
        <w:t xml:space="preserve">              -</w:t>
      </w:r>
      <w:r w:rsidRPr="001941BC">
        <w:rPr>
          <w:sz w:val="22"/>
          <w:szCs w:val="22"/>
        </w:rPr>
        <w:t>ул. Советская д.123, д.123А, д.2Б, д.1Б.</w:t>
      </w:r>
    </w:p>
    <w:p w14:paraId="2462D89F" w14:textId="6625B087" w:rsidR="00EE4A75" w:rsidRPr="001941BC" w:rsidRDefault="00EE4A75" w:rsidP="00EE4A75">
      <w:pPr>
        <w:rPr>
          <w:sz w:val="22"/>
          <w:szCs w:val="22"/>
        </w:rPr>
      </w:pPr>
      <w:r>
        <w:rPr>
          <w:sz w:val="22"/>
          <w:szCs w:val="22"/>
        </w:rPr>
        <w:t xml:space="preserve">             </w:t>
      </w:r>
      <w:r w:rsidRPr="001941BC">
        <w:rPr>
          <w:sz w:val="22"/>
          <w:szCs w:val="22"/>
        </w:rPr>
        <w:t>- пер. Озерный д.7, д.11, д.13</w:t>
      </w:r>
    </w:p>
    <w:p w14:paraId="4A0BBCEE" w14:textId="3836D5C6" w:rsidR="00195B10" w:rsidRPr="003E5C71" w:rsidRDefault="00EE4A75" w:rsidP="00EE4A75">
      <w:pPr>
        <w:tabs>
          <w:tab w:val="left" w:pos="567"/>
          <w:tab w:val="left" w:pos="1309"/>
        </w:tabs>
        <w:autoSpaceDE w:val="0"/>
        <w:autoSpaceDN w:val="0"/>
        <w:adjustRightInd w:val="0"/>
        <w:jc w:val="both"/>
        <w:rPr>
          <w:sz w:val="24"/>
          <w:szCs w:val="24"/>
        </w:rPr>
      </w:pPr>
      <w:r>
        <w:rPr>
          <w:sz w:val="22"/>
          <w:szCs w:val="22"/>
        </w:rPr>
        <w:t xml:space="preserve">             </w:t>
      </w:r>
      <w:r w:rsidRPr="001941BC">
        <w:rPr>
          <w:sz w:val="22"/>
          <w:szCs w:val="22"/>
        </w:rPr>
        <w:t>- пер. Успенский, д.1.</w:t>
      </w:r>
      <w:r w:rsidRPr="002248A1">
        <w:rPr>
          <w:sz w:val="22"/>
          <w:szCs w:val="22"/>
        </w:rPr>
        <w:tab/>
      </w:r>
      <w:r w:rsidRPr="002248A1">
        <w:rPr>
          <w:sz w:val="22"/>
          <w:szCs w:val="22"/>
        </w:rPr>
        <w:tab/>
      </w:r>
    </w:p>
    <w:p w14:paraId="3F5BE3DB" w14:textId="77777777" w:rsidR="00311C2D" w:rsidRPr="003E5C71" w:rsidRDefault="00311C2D" w:rsidP="00D67872">
      <w:pPr>
        <w:widowControl w:val="0"/>
        <w:autoSpaceDE w:val="0"/>
        <w:autoSpaceDN w:val="0"/>
        <w:adjustRightInd w:val="0"/>
        <w:jc w:val="center"/>
        <w:rPr>
          <w:b/>
          <w:sz w:val="24"/>
          <w:szCs w:val="24"/>
        </w:rPr>
      </w:pPr>
      <w:r w:rsidRPr="003E5C71">
        <w:rPr>
          <w:b/>
          <w:sz w:val="24"/>
          <w:szCs w:val="24"/>
        </w:rPr>
        <w:t>3. Цена Контракта. Условия и порядок оплаты.</w:t>
      </w:r>
    </w:p>
    <w:p w14:paraId="434129E4" w14:textId="77777777" w:rsidR="00A0617A" w:rsidRDefault="00311C2D" w:rsidP="00A0617A">
      <w:pPr>
        <w:widowControl w:val="0"/>
        <w:tabs>
          <w:tab w:val="num" w:pos="540"/>
        </w:tabs>
        <w:adjustRightInd w:val="0"/>
        <w:ind w:firstLine="567"/>
        <w:jc w:val="both"/>
        <w:rPr>
          <w:b/>
        </w:rPr>
      </w:pPr>
      <w:r w:rsidRPr="003E5C71">
        <w:rPr>
          <w:sz w:val="24"/>
          <w:szCs w:val="24"/>
        </w:rPr>
        <w:t xml:space="preserve">3.1. Цена Контракта составляет </w:t>
      </w:r>
      <w:r w:rsidR="00DB4C32">
        <w:rPr>
          <w:sz w:val="24"/>
          <w:szCs w:val="24"/>
        </w:rPr>
        <w:t>___________</w:t>
      </w:r>
      <w:r w:rsidR="009424FB" w:rsidRPr="00C92AF3">
        <w:rPr>
          <w:sz w:val="24"/>
          <w:szCs w:val="24"/>
        </w:rPr>
        <w:t xml:space="preserve"> рублей</w:t>
      </w:r>
      <w:r w:rsidR="009019EF">
        <w:rPr>
          <w:sz w:val="24"/>
          <w:szCs w:val="24"/>
        </w:rPr>
        <w:t xml:space="preserve"> </w:t>
      </w:r>
      <w:r w:rsidR="00DB4C32">
        <w:rPr>
          <w:sz w:val="24"/>
          <w:szCs w:val="24"/>
        </w:rPr>
        <w:t>__________</w:t>
      </w:r>
      <w:r w:rsidR="00244D31" w:rsidRPr="00C92AF3">
        <w:rPr>
          <w:sz w:val="24"/>
          <w:szCs w:val="24"/>
        </w:rPr>
        <w:t>копеек</w:t>
      </w:r>
      <w:r w:rsidRPr="00C92AF3">
        <w:rPr>
          <w:sz w:val="24"/>
          <w:szCs w:val="24"/>
        </w:rPr>
        <w:t xml:space="preserve">, </w:t>
      </w:r>
      <w:r w:rsidR="00A0617A" w:rsidRPr="00B92864">
        <w:rPr>
          <w:b/>
          <w:bCs/>
          <w:sz w:val="24"/>
          <w:szCs w:val="24"/>
          <w:u w:val="single"/>
        </w:rPr>
        <w:t>в т.ч. НДС</w:t>
      </w:r>
      <w:r w:rsidR="00A0617A" w:rsidRPr="00B92864">
        <w:rPr>
          <w:b/>
          <w:bCs/>
          <w:sz w:val="24"/>
          <w:szCs w:val="24"/>
          <w:u w:val="single"/>
          <w:vertAlign w:val="superscript"/>
        </w:rPr>
        <w:footnoteReference w:id="1"/>
      </w:r>
    </w:p>
    <w:p w14:paraId="35F0E7CB" w14:textId="77777777" w:rsidR="00046D5A" w:rsidRPr="00046D5A" w:rsidRDefault="00046D5A" w:rsidP="00A0617A">
      <w:pPr>
        <w:widowControl w:val="0"/>
        <w:tabs>
          <w:tab w:val="num" w:pos="540"/>
        </w:tabs>
        <w:adjustRightInd w:val="0"/>
        <w:ind w:firstLine="567"/>
        <w:jc w:val="both"/>
        <w:rPr>
          <w:sz w:val="24"/>
          <w:szCs w:val="24"/>
        </w:rPr>
      </w:pPr>
      <w:r w:rsidRPr="00C92AF3">
        <w:rPr>
          <w:sz w:val="24"/>
          <w:szCs w:val="24"/>
        </w:rPr>
        <w:t>Расчет цены контракта приведен в Приложении № 2, которое</w:t>
      </w:r>
      <w:r w:rsidRPr="00046D5A">
        <w:rPr>
          <w:sz w:val="24"/>
          <w:szCs w:val="24"/>
        </w:rPr>
        <w:t xml:space="preserve"> является неотъемлемой частью настоящего Контракта.</w:t>
      </w:r>
    </w:p>
    <w:p w14:paraId="75F93A06" w14:textId="77777777" w:rsidR="00046D5A" w:rsidRPr="009C60E8" w:rsidRDefault="00046D5A" w:rsidP="00DB4C32">
      <w:pPr>
        <w:suppressAutoHyphens/>
        <w:spacing w:line="100" w:lineRule="atLeast"/>
        <w:ind w:firstLine="567"/>
        <w:jc w:val="both"/>
        <w:rPr>
          <w:sz w:val="24"/>
          <w:szCs w:val="24"/>
        </w:rPr>
      </w:pPr>
      <w:r w:rsidRPr="009C60E8">
        <w:rPr>
          <w:sz w:val="24"/>
          <w:szCs w:val="24"/>
        </w:rPr>
        <w:t xml:space="preserve">Источник финансирования: </w:t>
      </w:r>
      <w:r w:rsidR="009C60E8" w:rsidRPr="009C60E8">
        <w:rPr>
          <w:sz w:val="24"/>
          <w:szCs w:val="24"/>
        </w:rPr>
        <w:t>бюджет Мичуринского сельского поселения.</w:t>
      </w:r>
    </w:p>
    <w:p w14:paraId="7533EBDE" w14:textId="77777777" w:rsidR="00046D5A" w:rsidRPr="00046D5A" w:rsidRDefault="00046D5A" w:rsidP="00046D5A">
      <w:pPr>
        <w:suppressAutoHyphens/>
        <w:spacing w:line="100" w:lineRule="atLeast"/>
        <w:ind w:firstLine="567"/>
        <w:jc w:val="both"/>
        <w:rPr>
          <w:sz w:val="24"/>
          <w:szCs w:val="24"/>
        </w:rPr>
      </w:pPr>
      <w:r>
        <w:rPr>
          <w:sz w:val="24"/>
          <w:szCs w:val="24"/>
        </w:rPr>
        <w:t>3</w:t>
      </w:r>
      <w:r w:rsidRPr="00046D5A">
        <w:rPr>
          <w:sz w:val="24"/>
          <w:szCs w:val="24"/>
        </w:rPr>
        <w:t>.2.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3EC8EDE" w14:textId="77777777" w:rsidR="00046D5A" w:rsidRPr="00046D5A" w:rsidRDefault="00046D5A" w:rsidP="00046D5A">
      <w:pPr>
        <w:suppressAutoHyphens/>
        <w:spacing w:line="100" w:lineRule="atLeast"/>
        <w:ind w:firstLine="567"/>
        <w:jc w:val="both"/>
        <w:rPr>
          <w:sz w:val="24"/>
          <w:szCs w:val="24"/>
        </w:rPr>
      </w:pPr>
      <w:r>
        <w:rPr>
          <w:sz w:val="24"/>
          <w:szCs w:val="24"/>
        </w:rPr>
        <w:t>3</w:t>
      </w:r>
      <w:r w:rsidRPr="00046D5A">
        <w:rPr>
          <w:sz w:val="24"/>
          <w:szCs w:val="24"/>
        </w:rPr>
        <w:t xml:space="preserve">.3. Цена настоящего контракта включает в себя все расходы </w:t>
      </w:r>
      <w:r>
        <w:rPr>
          <w:sz w:val="24"/>
          <w:szCs w:val="24"/>
        </w:rPr>
        <w:t>Исполнителя</w:t>
      </w:r>
      <w:r w:rsidRPr="00046D5A">
        <w:rPr>
          <w:sz w:val="24"/>
          <w:szCs w:val="24"/>
        </w:rPr>
        <w:t xml:space="preserve">, связанные с оказанием услуг, в том числе с учетом расходов на оплату труда рабочего персонала </w:t>
      </w:r>
      <w:r>
        <w:rPr>
          <w:sz w:val="24"/>
          <w:szCs w:val="24"/>
        </w:rPr>
        <w:t>Исполнителя</w:t>
      </w:r>
      <w:r w:rsidRPr="00046D5A">
        <w:rPr>
          <w:sz w:val="24"/>
          <w:szCs w:val="24"/>
        </w:rPr>
        <w:t xml:space="preserve">, иные расходы, которые необходимо произвести </w:t>
      </w:r>
      <w:r>
        <w:rPr>
          <w:sz w:val="24"/>
          <w:szCs w:val="24"/>
        </w:rPr>
        <w:t>Исполнителя</w:t>
      </w:r>
      <w:r w:rsidRPr="00046D5A">
        <w:rPr>
          <w:sz w:val="24"/>
          <w:szCs w:val="24"/>
        </w:rPr>
        <w:t xml:space="preserve"> для надлежащего и полного выполнения своих обязательств по контракту согласно условиям настоящего Контракта. </w:t>
      </w:r>
    </w:p>
    <w:p w14:paraId="0531D828" w14:textId="77777777" w:rsidR="00046D5A" w:rsidRPr="00046D5A" w:rsidRDefault="00046D5A" w:rsidP="00046D5A">
      <w:pPr>
        <w:suppressAutoHyphens/>
        <w:spacing w:line="100" w:lineRule="atLeast"/>
        <w:ind w:firstLine="567"/>
        <w:jc w:val="both"/>
        <w:rPr>
          <w:sz w:val="24"/>
          <w:szCs w:val="24"/>
        </w:rPr>
      </w:pPr>
      <w:r>
        <w:rPr>
          <w:sz w:val="24"/>
          <w:szCs w:val="24"/>
        </w:rPr>
        <w:t>3</w:t>
      </w:r>
      <w:r w:rsidRPr="00046D5A">
        <w:rPr>
          <w:sz w:val="24"/>
          <w:szCs w:val="24"/>
        </w:rPr>
        <w:t>.4. Цена Контракта является твердой, определяется на весь срок исполнения Контракта и может быть изменена в случаях и в порядке, предусмотренных Федеральным законом РФ от 05.04.2013 № 44-ФЗ «О контрактной системе в сфере закупок товаров, работ, услуг для обеспечения государственных и муниципальных нужд».</w:t>
      </w:r>
    </w:p>
    <w:p w14:paraId="643E3385" w14:textId="77777777" w:rsidR="00046D5A" w:rsidRPr="00046D5A" w:rsidRDefault="00046D5A" w:rsidP="00046D5A">
      <w:pPr>
        <w:suppressAutoHyphens/>
        <w:spacing w:line="100" w:lineRule="atLeast"/>
        <w:jc w:val="both"/>
        <w:rPr>
          <w:sz w:val="24"/>
          <w:szCs w:val="24"/>
        </w:rPr>
      </w:pPr>
      <w:r w:rsidRPr="00046D5A">
        <w:rPr>
          <w:sz w:val="24"/>
          <w:szCs w:val="24"/>
        </w:rPr>
        <w:lastRenderedPageBreak/>
        <w:t xml:space="preserve">Изменение цены Контракта оформляется дополнительным соглашением. </w:t>
      </w:r>
    </w:p>
    <w:p w14:paraId="414B6FF9" w14:textId="77777777" w:rsidR="00046D5A" w:rsidRPr="00046D5A" w:rsidRDefault="00046D5A" w:rsidP="00046D5A">
      <w:pPr>
        <w:suppressAutoHyphens/>
        <w:spacing w:line="100" w:lineRule="atLeast"/>
        <w:ind w:firstLine="708"/>
        <w:jc w:val="both"/>
        <w:rPr>
          <w:sz w:val="24"/>
          <w:szCs w:val="24"/>
        </w:rPr>
      </w:pPr>
      <w:r>
        <w:rPr>
          <w:sz w:val="24"/>
          <w:szCs w:val="24"/>
        </w:rPr>
        <w:t>3</w:t>
      </w:r>
      <w:r w:rsidRPr="00046D5A">
        <w:rPr>
          <w:sz w:val="24"/>
          <w:szCs w:val="24"/>
        </w:rPr>
        <w:t xml:space="preserve">.5. Оплата производится при условии оказания услуг в полном объеме и с надлежащим качеством путем перечисления денежных средств на расчетный счет </w:t>
      </w:r>
      <w:r>
        <w:rPr>
          <w:sz w:val="24"/>
          <w:szCs w:val="24"/>
        </w:rPr>
        <w:t>Исполнителя</w:t>
      </w:r>
      <w:r w:rsidRPr="00046D5A">
        <w:rPr>
          <w:sz w:val="24"/>
          <w:szCs w:val="24"/>
        </w:rPr>
        <w:t xml:space="preserve"> после оказания услуг, предусмотренных п. 1.1 настоящего Контракта на основании </w:t>
      </w:r>
      <w:r w:rsidR="00A0617A" w:rsidRPr="00046D5A">
        <w:rPr>
          <w:sz w:val="24"/>
          <w:szCs w:val="24"/>
        </w:rPr>
        <w:t>счета</w:t>
      </w:r>
      <w:r w:rsidR="00A0617A">
        <w:rPr>
          <w:sz w:val="24"/>
          <w:szCs w:val="24"/>
        </w:rPr>
        <w:t>,</w:t>
      </w:r>
      <w:r w:rsidR="00A0617A" w:rsidRPr="00046D5A">
        <w:rPr>
          <w:sz w:val="24"/>
          <w:szCs w:val="24"/>
        </w:rPr>
        <w:t xml:space="preserve"> акта оказанных услуг</w:t>
      </w:r>
      <w:r w:rsidR="00A0617A">
        <w:rPr>
          <w:sz w:val="24"/>
          <w:szCs w:val="24"/>
        </w:rPr>
        <w:t xml:space="preserve"> </w:t>
      </w:r>
      <w:r w:rsidRPr="00046D5A">
        <w:rPr>
          <w:sz w:val="24"/>
          <w:szCs w:val="24"/>
        </w:rPr>
        <w:t xml:space="preserve">при условии, что услуги оказаны надлежащим образом и приняты Заказчиком  в  соответствии  с  Контрактом.  </w:t>
      </w:r>
    </w:p>
    <w:p w14:paraId="06138A90" w14:textId="77777777" w:rsidR="00046D5A" w:rsidRPr="00046D5A" w:rsidRDefault="00046D5A" w:rsidP="00046D5A">
      <w:pPr>
        <w:suppressAutoHyphens/>
        <w:spacing w:line="100" w:lineRule="atLeast"/>
        <w:ind w:firstLine="708"/>
        <w:jc w:val="both"/>
        <w:rPr>
          <w:sz w:val="24"/>
          <w:szCs w:val="24"/>
        </w:rPr>
      </w:pPr>
      <w:r>
        <w:rPr>
          <w:sz w:val="24"/>
          <w:szCs w:val="24"/>
        </w:rPr>
        <w:t>3</w:t>
      </w:r>
      <w:r w:rsidRPr="00046D5A">
        <w:rPr>
          <w:sz w:val="24"/>
          <w:szCs w:val="24"/>
        </w:rPr>
        <w:t>.6. Срок оплаты Заказчиком выполненных работ составляет</w:t>
      </w:r>
      <w:r w:rsidR="00045C69">
        <w:rPr>
          <w:sz w:val="24"/>
          <w:szCs w:val="24"/>
        </w:rPr>
        <w:t>:</w:t>
      </w:r>
      <w:r w:rsidRPr="00676BDA">
        <w:rPr>
          <w:b/>
          <w:sz w:val="24"/>
          <w:szCs w:val="24"/>
          <w:u w:val="single"/>
        </w:rPr>
        <w:t xml:space="preserve">не более </w:t>
      </w:r>
      <w:r w:rsidR="009C60E8">
        <w:rPr>
          <w:b/>
          <w:sz w:val="24"/>
          <w:szCs w:val="24"/>
          <w:u w:val="single"/>
        </w:rPr>
        <w:t>10</w:t>
      </w:r>
      <w:r w:rsidRPr="00676BDA">
        <w:rPr>
          <w:b/>
          <w:sz w:val="24"/>
          <w:szCs w:val="24"/>
          <w:u w:val="single"/>
        </w:rPr>
        <w:t xml:space="preserve"> (</w:t>
      </w:r>
      <w:r w:rsidR="009C60E8">
        <w:rPr>
          <w:b/>
          <w:sz w:val="24"/>
          <w:szCs w:val="24"/>
          <w:u w:val="single"/>
        </w:rPr>
        <w:t>Десяти</w:t>
      </w:r>
      <w:r w:rsidRPr="00676BDA">
        <w:rPr>
          <w:b/>
          <w:sz w:val="24"/>
          <w:szCs w:val="24"/>
          <w:u w:val="single"/>
        </w:rPr>
        <w:t>) рабочих дней с даты подписания Заказчиком акта оказанных услуг.</w:t>
      </w:r>
    </w:p>
    <w:p w14:paraId="36B76764" w14:textId="77777777" w:rsidR="00046D5A" w:rsidRPr="00046D5A" w:rsidRDefault="00046D5A" w:rsidP="00046D5A">
      <w:pPr>
        <w:suppressAutoHyphens/>
        <w:spacing w:line="100" w:lineRule="atLeast"/>
        <w:ind w:firstLine="708"/>
        <w:jc w:val="both"/>
        <w:rPr>
          <w:sz w:val="24"/>
          <w:szCs w:val="24"/>
        </w:rPr>
      </w:pPr>
      <w:r>
        <w:rPr>
          <w:sz w:val="24"/>
          <w:szCs w:val="24"/>
        </w:rPr>
        <w:t>3</w:t>
      </w:r>
      <w:r w:rsidRPr="00046D5A">
        <w:rPr>
          <w:sz w:val="24"/>
          <w:szCs w:val="24"/>
        </w:rPr>
        <w:t xml:space="preserve">.7. Авансирование Контрактом не предусмотрено. </w:t>
      </w:r>
    </w:p>
    <w:p w14:paraId="35064032" w14:textId="77777777" w:rsidR="00046D5A" w:rsidRDefault="00046D5A" w:rsidP="00046D5A">
      <w:pPr>
        <w:suppressAutoHyphens/>
        <w:spacing w:line="100" w:lineRule="atLeast"/>
        <w:ind w:firstLine="708"/>
        <w:jc w:val="both"/>
        <w:rPr>
          <w:sz w:val="24"/>
          <w:szCs w:val="24"/>
        </w:rPr>
      </w:pPr>
      <w:r>
        <w:rPr>
          <w:sz w:val="24"/>
          <w:szCs w:val="24"/>
        </w:rPr>
        <w:t>3</w:t>
      </w:r>
      <w:r w:rsidRPr="00046D5A">
        <w:rPr>
          <w:sz w:val="24"/>
          <w:szCs w:val="24"/>
        </w:rPr>
        <w:t>.8. Оплата считается произведенной с момента списания денежных средств со счета Заказчика.</w:t>
      </w:r>
    </w:p>
    <w:p w14:paraId="4BD981F9" w14:textId="77777777" w:rsidR="00046D5A" w:rsidRDefault="00046D5A" w:rsidP="00046D5A">
      <w:pPr>
        <w:suppressAutoHyphens/>
        <w:spacing w:line="100" w:lineRule="atLeast"/>
        <w:jc w:val="both"/>
        <w:rPr>
          <w:sz w:val="24"/>
          <w:szCs w:val="24"/>
        </w:rPr>
      </w:pPr>
    </w:p>
    <w:p w14:paraId="725C160E" w14:textId="77777777" w:rsidR="007368A5" w:rsidRPr="007368A5" w:rsidRDefault="007368A5" w:rsidP="007368A5">
      <w:pPr>
        <w:suppressAutoHyphens/>
        <w:spacing w:line="100" w:lineRule="atLeast"/>
        <w:jc w:val="center"/>
        <w:rPr>
          <w:b/>
          <w:color w:val="000000"/>
          <w:kern w:val="1"/>
          <w:sz w:val="24"/>
          <w:szCs w:val="24"/>
          <w:u w:val="single"/>
          <w:lang w:eastAsia="ar-SA"/>
        </w:rPr>
      </w:pPr>
      <w:r w:rsidRPr="007368A5">
        <w:rPr>
          <w:b/>
          <w:color w:val="000000"/>
          <w:kern w:val="1"/>
          <w:sz w:val="24"/>
          <w:szCs w:val="24"/>
          <w:lang w:eastAsia="ar-SA"/>
        </w:rPr>
        <w:t>4. Обязательства Сторон</w:t>
      </w:r>
    </w:p>
    <w:p w14:paraId="51C706CE" w14:textId="77777777" w:rsidR="007368A5" w:rsidRPr="00046D5A" w:rsidRDefault="007368A5" w:rsidP="00046D5A">
      <w:pPr>
        <w:pStyle w:val="a3"/>
        <w:numPr>
          <w:ilvl w:val="1"/>
          <w:numId w:val="8"/>
        </w:numPr>
        <w:suppressAutoHyphens/>
        <w:spacing w:line="100" w:lineRule="atLeast"/>
        <w:jc w:val="both"/>
        <w:rPr>
          <w:kern w:val="1"/>
          <w:sz w:val="24"/>
          <w:szCs w:val="24"/>
          <w:lang w:eastAsia="ar-SA"/>
        </w:rPr>
      </w:pPr>
      <w:r w:rsidRPr="00046D5A">
        <w:rPr>
          <w:b/>
          <w:color w:val="000000"/>
          <w:kern w:val="1"/>
          <w:sz w:val="24"/>
          <w:szCs w:val="24"/>
          <w:u w:val="single"/>
          <w:lang w:eastAsia="ar-SA"/>
        </w:rPr>
        <w:t>Заказчик обязан:</w:t>
      </w:r>
    </w:p>
    <w:p w14:paraId="5B5CE014" w14:textId="77777777" w:rsidR="007368A5" w:rsidRPr="007368A5" w:rsidRDefault="00046D5A" w:rsidP="000D272D">
      <w:pPr>
        <w:suppressAutoHyphens/>
        <w:spacing w:line="100" w:lineRule="atLeast"/>
        <w:jc w:val="both"/>
        <w:rPr>
          <w:kern w:val="1"/>
          <w:sz w:val="24"/>
          <w:szCs w:val="24"/>
          <w:lang w:eastAsia="ar-SA"/>
        </w:rPr>
      </w:pPr>
      <w:r>
        <w:rPr>
          <w:kern w:val="1"/>
          <w:sz w:val="24"/>
          <w:szCs w:val="24"/>
          <w:lang w:eastAsia="ar-SA"/>
        </w:rPr>
        <w:t>4</w:t>
      </w:r>
      <w:r w:rsidR="007368A5" w:rsidRPr="007368A5">
        <w:rPr>
          <w:kern w:val="1"/>
          <w:sz w:val="24"/>
          <w:szCs w:val="24"/>
          <w:lang w:eastAsia="ar-SA"/>
        </w:rPr>
        <w:t xml:space="preserve">.1.1. Обеспечить доступ представителя Исполнителя к объекту для осуществления строительного контроля </w:t>
      </w:r>
      <w:r w:rsidR="007368A5" w:rsidRPr="007368A5">
        <w:rPr>
          <w:color w:val="000000"/>
          <w:kern w:val="1"/>
          <w:sz w:val="24"/>
          <w:szCs w:val="24"/>
          <w:lang w:eastAsia="ar-SA"/>
        </w:rPr>
        <w:t>на весь период действия</w:t>
      </w:r>
      <w:r w:rsidR="007368A5" w:rsidRPr="007368A5">
        <w:rPr>
          <w:kern w:val="1"/>
          <w:sz w:val="24"/>
          <w:szCs w:val="24"/>
          <w:lang w:eastAsia="ar-SA"/>
        </w:rPr>
        <w:t xml:space="preserve"> Контракта</w:t>
      </w:r>
      <w:r w:rsidR="007368A5" w:rsidRPr="007368A5">
        <w:rPr>
          <w:color w:val="000000"/>
          <w:kern w:val="1"/>
          <w:sz w:val="24"/>
          <w:szCs w:val="24"/>
          <w:lang w:eastAsia="ar-SA"/>
        </w:rPr>
        <w:t>.</w:t>
      </w:r>
    </w:p>
    <w:p w14:paraId="150D57E7" w14:textId="77777777" w:rsidR="007368A5" w:rsidRPr="007368A5" w:rsidRDefault="00046D5A" w:rsidP="000D272D">
      <w:pPr>
        <w:suppressAutoHyphens/>
        <w:spacing w:line="100" w:lineRule="atLeast"/>
        <w:jc w:val="both"/>
        <w:rPr>
          <w:kern w:val="1"/>
          <w:sz w:val="24"/>
          <w:szCs w:val="24"/>
          <w:lang w:eastAsia="ar-SA"/>
        </w:rPr>
      </w:pPr>
      <w:r>
        <w:rPr>
          <w:kern w:val="1"/>
          <w:sz w:val="24"/>
          <w:szCs w:val="24"/>
          <w:lang w:eastAsia="ar-SA"/>
        </w:rPr>
        <w:t>4</w:t>
      </w:r>
      <w:r w:rsidR="007368A5" w:rsidRPr="007368A5">
        <w:rPr>
          <w:kern w:val="1"/>
          <w:sz w:val="24"/>
          <w:szCs w:val="24"/>
          <w:lang w:eastAsia="ar-SA"/>
        </w:rPr>
        <w:t>.1.2. Предоставлять по требованию Исполнителя необходимую документацию для выполнения Исполнителем своих обязательств по настоящему Контракту.</w:t>
      </w:r>
    </w:p>
    <w:p w14:paraId="3BF1FD54" w14:textId="77777777" w:rsidR="007368A5" w:rsidRPr="007368A5" w:rsidRDefault="00046D5A" w:rsidP="000D272D">
      <w:pPr>
        <w:suppressAutoHyphens/>
        <w:spacing w:line="100" w:lineRule="atLeast"/>
        <w:jc w:val="both"/>
        <w:rPr>
          <w:rFonts w:ascii="Arial" w:hAnsi="Arial" w:cs="Arial"/>
          <w:kern w:val="1"/>
          <w:sz w:val="24"/>
          <w:szCs w:val="24"/>
          <w:lang w:eastAsia="ar-SA"/>
        </w:rPr>
      </w:pPr>
      <w:r>
        <w:rPr>
          <w:kern w:val="1"/>
          <w:sz w:val="24"/>
          <w:szCs w:val="24"/>
          <w:lang w:eastAsia="ar-SA"/>
        </w:rPr>
        <w:t>4</w:t>
      </w:r>
      <w:r w:rsidR="007368A5" w:rsidRPr="007368A5">
        <w:rPr>
          <w:kern w:val="1"/>
          <w:sz w:val="24"/>
          <w:szCs w:val="24"/>
          <w:lang w:eastAsia="ar-SA"/>
        </w:rPr>
        <w:t>.1.3. Принимать и оплачивать выполненную Исполнителем работу в порядке, установленном условиям настоящего Контракта.</w:t>
      </w:r>
    </w:p>
    <w:p w14:paraId="4D905323" w14:textId="77777777" w:rsidR="007368A5" w:rsidRPr="007368A5" w:rsidRDefault="000D272D" w:rsidP="000D272D">
      <w:pPr>
        <w:suppressAutoHyphens/>
        <w:spacing w:line="100" w:lineRule="atLeast"/>
        <w:rPr>
          <w:kern w:val="1"/>
          <w:sz w:val="24"/>
          <w:szCs w:val="24"/>
          <w:lang w:eastAsia="ar-SA"/>
        </w:rPr>
      </w:pPr>
      <w:r>
        <w:rPr>
          <w:kern w:val="1"/>
          <w:sz w:val="24"/>
          <w:szCs w:val="24"/>
          <w:lang w:eastAsia="ar-SA"/>
        </w:rPr>
        <w:t xml:space="preserve">4.1.4. </w:t>
      </w:r>
      <w:r w:rsidR="009019EF" w:rsidRPr="009019EF">
        <w:rPr>
          <w:kern w:val="1"/>
          <w:sz w:val="24"/>
          <w:szCs w:val="24"/>
          <w:lang w:eastAsia="ar-SA"/>
        </w:rPr>
        <w:t>Выполнять иные обязанности, предусмотренные Договором.</w:t>
      </w:r>
    </w:p>
    <w:p w14:paraId="34D23477" w14:textId="77777777" w:rsidR="007368A5" w:rsidRPr="007368A5" w:rsidRDefault="00046D5A" w:rsidP="00890C90">
      <w:pPr>
        <w:suppressAutoHyphens/>
        <w:spacing w:line="100" w:lineRule="atLeast"/>
        <w:ind w:firstLine="426"/>
        <w:jc w:val="both"/>
        <w:rPr>
          <w:rFonts w:ascii="Courier New" w:hAnsi="Courier New" w:cs="Courier New"/>
          <w:kern w:val="1"/>
          <w:sz w:val="24"/>
          <w:szCs w:val="24"/>
          <w:lang w:eastAsia="ar-SA"/>
        </w:rPr>
      </w:pPr>
      <w:r w:rsidRPr="00890C90">
        <w:rPr>
          <w:b/>
          <w:color w:val="000000"/>
          <w:kern w:val="1"/>
          <w:sz w:val="24"/>
          <w:szCs w:val="24"/>
          <w:u w:val="single"/>
          <w:lang w:eastAsia="ar-SA"/>
        </w:rPr>
        <w:t>4</w:t>
      </w:r>
      <w:r w:rsidR="007368A5" w:rsidRPr="00890C90">
        <w:rPr>
          <w:b/>
          <w:color w:val="000000"/>
          <w:kern w:val="1"/>
          <w:sz w:val="24"/>
          <w:szCs w:val="24"/>
          <w:u w:val="single"/>
          <w:lang w:eastAsia="ar-SA"/>
        </w:rPr>
        <w:t>.2.   Исполнитель</w:t>
      </w:r>
      <w:r w:rsidR="007368A5" w:rsidRPr="00794537">
        <w:rPr>
          <w:b/>
          <w:color w:val="000000"/>
          <w:kern w:val="1"/>
          <w:sz w:val="24"/>
          <w:szCs w:val="24"/>
          <w:u w:val="single"/>
          <w:lang w:eastAsia="ar-SA"/>
        </w:rPr>
        <w:t xml:space="preserve"> обязан:</w:t>
      </w:r>
    </w:p>
    <w:p w14:paraId="7F338F65" w14:textId="77777777" w:rsidR="007368A5" w:rsidRPr="007368A5" w:rsidRDefault="00046D5A" w:rsidP="00FC7DCD">
      <w:pPr>
        <w:suppressAutoHyphens/>
        <w:spacing w:line="100" w:lineRule="atLeast"/>
        <w:jc w:val="both"/>
        <w:rPr>
          <w:kern w:val="1"/>
          <w:sz w:val="24"/>
          <w:szCs w:val="24"/>
          <w:lang w:eastAsia="ar-SA"/>
        </w:rPr>
      </w:pPr>
      <w:r>
        <w:rPr>
          <w:kern w:val="1"/>
          <w:sz w:val="24"/>
          <w:szCs w:val="24"/>
          <w:lang w:eastAsia="ar-SA"/>
        </w:rPr>
        <w:t>4</w:t>
      </w:r>
      <w:r w:rsidR="007368A5" w:rsidRPr="007368A5">
        <w:rPr>
          <w:kern w:val="1"/>
          <w:sz w:val="24"/>
          <w:szCs w:val="24"/>
          <w:lang w:eastAsia="ar-SA"/>
        </w:rPr>
        <w:t xml:space="preserve">.2.1. Обеспечивать строительный контроль за всеми работами, проводимыми на объекте, в течение всего периода действия контракта. </w:t>
      </w:r>
    </w:p>
    <w:p w14:paraId="7811118B" w14:textId="77777777" w:rsidR="00D22A50" w:rsidRDefault="00046D5A" w:rsidP="00D22A50">
      <w:pPr>
        <w:suppressAutoHyphens/>
        <w:spacing w:line="100" w:lineRule="atLeast"/>
        <w:jc w:val="both"/>
        <w:rPr>
          <w:color w:val="000000"/>
          <w:kern w:val="1"/>
          <w:sz w:val="24"/>
          <w:szCs w:val="24"/>
          <w:lang w:eastAsia="ar-SA"/>
        </w:rPr>
      </w:pPr>
      <w:r>
        <w:rPr>
          <w:color w:val="000000"/>
          <w:kern w:val="1"/>
          <w:sz w:val="24"/>
          <w:szCs w:val="24"/>
          <w:lang w:eastAsia="ar-SA"/>
        </w:rPr>
        <w:t>4</w:t>
      </w:r>
      <w:r w:rsidR="007368A5" w:rsidRPr="007368A5">
        <w:rPr>
          <w:color w:val="000000"/>
          <w:kern w:val="1"/>
          <w:sz w:val="24"/>
          <w:szCs w:val="24"/>
          <w:lang w:eastAsia="ar-SA"/>
        </w:rPr>
        <w:t xml:space="preserve">.2.2. </w:t>
      </w:r>
      <w:r w:rsidR="00D22A50" w:rsidRPr="00D22A50">
        <w:rPr>
          <w:color w:val="000000"/>
          <w:kern w:val="1"/>
          <w:sz w:val="24"/>
          <w:szCs w:val="24"/>
          <w:lang w:eastAsia="ar-SA"/>
        </w:rPr>
        <w:t>В течение 3 (трех) рабочих дней с момента подписания Договор</w:t>
      </w:r>
      <w:r w:rsidR="00D22A50">
        <w:rPr>
          <w:color w:val="000000"/>
          <w:kern w:val="1"/>
          <w:sz w:val="24"/>
          <w:szCs w:val="24"/>
          <w:lang w:eastAsia="ar-SA"/>
        </w:rPr>
        <w:t xml:space="preserve">а представить Заказчику приказы </w:t>
      </w:r>
      <w:r w:rsidR="00D22A50" w:rsidRPr="00D22A50">
        <w:rPr>
          <w:color w:val="000000"/>
          <w:kern w:val="1"/>
          <w:sz w:val="24"/>
          <w:szCs w:val="24"/>
          <w:lang w:eastAsia="ar-SA"/>
        </w:rPr>
        <w:t xml:space="preserve">(Ф.И.О., должность, контактные телефоны, образцы подписей) </w:t>
      </w:r>
      <w:r w:rsidR="00D22A50">
        <w:rPr>
          <w:color w:val="000000"/>
          <w:kern w:val="1"/>
          <w:sz w:val="24"/>
          <w:szCs w:val="24"/>
          <w:lang w:eastAsia="ar-SA"/>
        </w:rPr>
        <w:t xml:space="preserve">о назначении лиц, ответственных </w:t>
      </w:r>
      <w:r w:rsidR="00D22A50" w:rsidRPr="00D22A50">
        <w:rPr>
          <w:color w:val="000000"/>
          <w:kern w:val="1"/>
          <w:sz w:val="24"/>
          <w:szCs w:val="24"/>
          <w:lang w:eastAsia="ar-SA"/>
        </w:rPr>
        <w:t>за осуществление строительного контроля за выполнением Подрядчиком работ на Объекте.</w:t>
      </w:r>
    </w:p>
    <w:p w14:paraId="41DB0B70" w14:textId="77777777" w:rsidR="007368A5" w:rsidRPr="007368A5" w:rsidRDefault="00D22A50" w:rsidP="007368A5">
      <w:pPr>
        <w:suppressAutoHyphens/>
        <w:spacing w:line="100" w:lineRule="atLeast"/>
        <w:jc w:val="both"/>
        <w:rPr>
          <w:color w:val="000000"/>
          <w:kern w:val="1"/>
          <w:sz w:val="24"/>
          <w:szCs w:val="24"/>
          <w:lang w:eastAsia="ar-SA"/>
        </w:rPr>
      </w:pPr>
      <w:r>
        <w:rPr>
          <w:kern w:val="1"/>
          <w:sz w:val="24"/>
          <w:szCs w:val="24"/>
          <w:lang w:eastAsia="ar-SA"/>
        </w:rPr>
        <w:t>4</w:t>
      </w:r>
      <w:r w:rsidRPr="007368A5">
        <w:rPr>
          <w:kern w:val="1"/>
          <w:sz w:val="24"/>
          <w:szCs w:val="24"/>
          <w:lang w:eastAsia="ar-SA"/>
        </w:rPr>
        <w:t>.2.3</w:t>
      </w:r>
      <w:r>
        <w:rPr>
          <w:kern w:val="1"/>
          <w:sz w:val="24"/>
          <w:szCs w:val="24"/>
          <w:lang w:eastAsia="ar-SA"/>
        </w:rPr>
        <w:t xml:space="preserve">. </w:t>
      </w:r>
      <w:r w:rsidR="007368A5" w:rsidRPr="007368A5">
        <w:rPr>
          <w:color w:val="000000"/>
          <w:kern w:val="1"/>
          <w:sz w:val="24"/>
          <w:szCs w:val="24"/>
          <w:lang w:eastAsia="ar-SA"/>
        </w:rPr>
        <w:t>Не допускать проведения и приёма выполненных строительных работ с нарушением требований согласованной и утверждённой сметной документации, строительных норм, правил, стандартов и технических условий, использования недоброкачественных строительных материалов, конструкций, изделий, ввода в эксплуатацию объекта с нарушением установленных правил.</w:t>
      </w:r>
    </w:p>
    <w:p w14:paraId="0B52B0F7" w14:textId="77777777" w:rsidR="007368A5" w:rsidRPr="007368A5" w:rsidRDefault="00D22A50" w:rsidP="007368A5">
      <w:pPr>
        <w:suppressAutoHyphens/>
        <w:spacing w:line="100" w:lineRule="atLeast"/>
        <w:jc w:val="both"/>
        <w:rPr>
          <w:kern w:val="1"/>
          <w:sz w:val="24"/>
          <w:szCs w:val="24"/>
          <w:lang w:eastAsia="ar-SA"/>
        </w:rPr>
      </w:pPr>
      <w:r>
        <w:rPr>
          <w:color w:val="000000"/>
          <w:kern w:val="1"/>
          <w:sz w:val="24"/>
          <w:szCs w:val="24"/>
          <w:lang w:eastAsia="ar-SA"/>
        </w:rPr>
        <w:t>4</w:t>
      </w:r>
      <w:r w:rsidRPr="007368A5">
        <w:rPr>
          <w:color w:val="000000"/>
          <w:kern w:val="1"/>
          <w:sz w:val="24"/>
          <w:szCs w:val="24"/>
          <w:lang w:eastAsia="ar-SA"/>
        </w:rPr>
        <w:t>.2.4</w:t>
      </w:r>
      <w:r w:rsidR="007368A5" w:rsidRPr="007368A5">
        <w:rPr>
          <w:kern w:val="1"/>
          <w:sz w:val="24"/>
          <w:szCs w:val="24"/>
          <w:lang w:eastAsia="ar-SA"/>
        </w:rPr>
        <w:t xml:space="preserve">. Осуществлять строительный контроль за ходом работ. </w:t>
      </w:r>
    </w:p>
    <w:p w14:paraId="7E5BAF12" w14:textId="77777777" w:rsidR="009019EF" w:rsidRDefault="00D22A50" w:rsidP="007368A5">
      <w:pPr>
        <w:suppressAutoHyphens/>
        <w:spacing w:line="100" w:lineRule="atLeast"/>
        <w:jc w:val="both"/>
        <w:rPr>
          <w:color w:val="000000"/>
          <w:kern w:val="1"/>
          <w:sz w:val="24"/>
          <w:szCs w:val="24"/>
          <w:lang w:eastAsia="ar-SA"/>
        </w:rPr>
      </w:pPr>
      <w:r>
        <w:rPr>
          <w:color w:val="000000"/>
          <w:kern w:val="1"/>
          <w:sz w:val="24"/>
          <w:szCs w:val="24"/>
          <w:lang w:eastAsia="ar-SA"/>
        </w:rPr>
        <w:t>4</w:t>
      </w:r>
      <w:r w:rsidRPr="007368A5">
        <w:rPr>
          <w:color w:val="000000"/>
          <w:kern w:val="1"/>
          <w:sz w:val="24"/>
          <w:szCs w:val="24"/>
          <w:lang w:eastAsia="ar-SA"/>
        </w:rPr>
        <w:t>.2.5</w:t>
      </w:r>
      <w:r w:rsidR="007368A5" w:rsidRPr="007368A5">
        <w:rPr>
          <w:color w:val="000000"/>
          <w:kern w:val="1"/>
          <w:sz w:val="24"/>
          <w:szCs w:val="24"/>
          <w:lang w:eastAsia="ar-SA"/>
        </w:rPr>
        <w:t xml:space="preserve">. </w:t>
      </w:r>
      <w:r w:rsidR="009019EF" w:rsidRPr="009019EF">
        <w:rPr>
          <w:color w:val="000000"/>
          <w:kern w:val="1"/>
          <w:sz w:val="24"/>
          <w:szCs w:val="24"/>
          <w:lang w:eastAsia="ar-SA"/>
        </w:rPr>
        <w:t xml:space="preserve">Для надлежащего оказания Услуг по </w:t>
      </w:r>
      <w:r w:rsidR="009019EF">
        <w:rPr>
          <w:color w:val="000000"/>
          <w:kern w:val="1"/>
          <w:sz w:val="24"/>
          <w:szCs w:val="24"/>
          <w:lang w:eastAsia="ar-SA"/>
        </w:rPr>
        <w:t>Контракту</w:t>
      </w:r>
      <w:r w:rsidR="009019EF" w:rsidRPr="009019EF">
        <w:rPr>
          <w:color w:val="000000"/>
          <w:kern w:val="1"/>
          <w:sz w:val="24"/>
          <w:szCs w:val="24"/>
          <w:lang w:eastAsia="ar-SA"/>
        </w:rPr>
        <w:t>, Исполнитель самостоятельно и в кратчайшие сроки, запрашивает всю необходимую информацию у Подрядчика.</w:t>
      </w:r>
    </w:p>
    <w:p w14:paraId="1E584059" w14:textId="77777777" w:rsidR="007368A5" w:rsidRPr="007368A5" w:rsidRDefault="00D22A50" w:rsidP="007368A5">
      <w:pPr>
        <w:suppressAutoHyphens/>
        <w:spacing w:line="100" w:lineRule="atLeast"/>
        <w:jc w:val="both"/>
        <w:rPr>
          <w:color w:val="000000"/>
          <w:kern w:val="1"/>
          <w:sz w:val="24"/>
          <w:szCs w:val="24"/>
          <w:lang w:eastAsia="ar-SA"/>
        </w:rPr>
      </w:pPr>
      <w:r>
        <w:rPr>
          <w:color w:val="000000"/>
          <w:kern w:val="1"/>
          <w:sz w:val="24"/>
          <w:szCs w:val="24"/>
          <w:lang w:eastAsia="ar-SA"/>
        </w:rPr>
        <w:t>4</w:t>
      </w:r>
      <w:r w:rsidRPr="007368A5">
        <w:rPr>
          <w:color w:val="000000"/>
          <w:kern w:val="1"/>
          <w:sz w:val="24"/>
          <w:szCs w:val="24"/>
          <w:lang w:eastAsia="ar-SA"/>
        </w:rPr>
        <w:t>.2.6</w:t>
      </w:r>
      <w:r w:rsidR="007368A5" w:rsidRPr="007368A5">
        <w:rPr>
          <w:color w:val="000000"/>
          <w:kern w:val="1"/>
          <w:sz w:val="24"/>
          <w:szCs w:val="24"/>
          <w:lang w:eastAsia="ar-SA"/>
        </w:rPr>
        <w:t>.</w:t>
      </w:r>
      <w:r w:rsidR="00786124" w:rsidRPr="00786124">
        <w:rPr>
          <w:color w:val="000000"/>
          <w:kern w:val="1"/>
          <w:sz w:val="24"/>
          <w:szCs w:val="24"/>
          <w:lang w:eastAsia="ar-SA"/>
        </w:rPr>
        <w:tab/>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r w:rsidR="007368A5" w:rsidRPr="007368A5">
        <w:rPr>
          <w:color w:val="000000"/>
          <w:kern w:val="1"/>
          <w:sz w:val="24"/>
          <w:szCs w:val="24"/>
          <w:lang w:eastAsia="ar-SA"/>
        </w:rPr>
        <w:t xml:space="preserve">. </w:t>
      </w:r>
    </w:p>
    <w:p w14:paraId="3AA96515" w14:textId="77777777" w:rsidR="007368A5" w:rsidRPr="007368A5" w:rsidRDefault="00D22A50" w:rsidP="007368A5">
      <w:pPr>
        <w:suppressAutoHyphens/>
        <w:spacing w:line="100" w:lineRule="atLeast"/>
        <w:jc w:val="both"/>
        <w:rPr>
          <w:color w:val="000000"/>
          <w:kern w:val="1"/>
          <w:sz w:val="24"/>
          <w:szCs w:val="24"/>
          <w:lang w:eastAsia="ar-SA"/>
        </w:rPr>
      </w:pPr>
      <w:r>
        <w:rPr>
          <w:color w:val="000000"/>
          <w:kern w:val="1"/>
          <w:sz w:val="24"/>
          <w:szCs w:val="24"/>
          <w:lang w:eastAsia="ar-SA"/>
        </w:rPr>
        <w:t>4</w:t>
      </w:r>
      <w:r w:rsidRPr="007368A5">
        <w:rPr>
          <w:color w:val="000000"/>
          <w:kern w:val="1"/>
          <w:sz w:val="24"/>
          <w:szCs w:val="24"/>
          <w:lang w:eastAsia="ar-SA"/>
        </w:rPr>
        <w:t>.2.7</w:t>
      </w:r>
      <w:r w:rsidR="007368A5" w:rsidRPr="007368A5">
        <w:rPr>
          <w:color w:val="000000"/>
          <w:kern w:val="1"/>
          <w:sz w:val="24"/>
          <w:szCs w:val="24"/>
          <w:lang w:eastAsia="ar-SA"/>
        </w:rPr>
        <w:t xml:space="preserve">. Контролировать соблюдение Подрядчиком строительных технологических процессов. </w:t>
      </w:r>
    </w:p>
    <w:p w14:paraId="0F97ACCD" w14:textId="77777777" w:rsidR="007368A5" w:rsidRPr="007368A5" w:rsidRDefault="00D22A50" w:rsidP="007368A5">
      <w:pPr>
        <w:suppressAutoHyphens/>
        <w:spacing w:line="100" w:lineRule="atLeast"/>
        <w:jc w:val="both"/>
        <w:rPr>
          <w:color w:val="000000"/>
          <w:kern w:val="1"/>
          <w:sz w:val="24"/>
          <w:szCs w:val="24"/>
          <w:lang w:eastAsia="ar-SA"/>
        </w:rPr>
      </w:pPr>
      <w:r>
        <w:rPr>
          <w:kern w:val="1"/>
          <w:sz w:val="24"/>
          <w:szCs w:val="24"/>
          <w:lang w:eastAsia="ar-SA"/>
        </w:rPr>
        <w:t>4</w:t>
      </w:r>
      <w:r w:rsidRPr="007368A5">
        <w:rPr>
          <w:kern w:val="1"/>
          <w:sz w:val="24"/>
          <w:szCs w:val="24"/>
          <w:lang w:eastAsia="ar-SA"/>
        </w:rPr>
        <w:t>.2.8</w:t>
      </w:r>
      <w:r w:rsidR="007368A5" w:rsidRPr="007368A5">
        <w:rPr>
          <w:color w:val="000000"/>
          <w:kern w:val="1"/>
          <w:sz w:val="24"/>
          <w:szCs w:val="24"/>
          <w:lang w:eastAsia="ar-SA"/>
        </w:rPr>
        <w:t xml:space="preserve">. Контролировать качество применяемых строительных материалов, в соответствии со СНиП, ГОСТ и </w:t>
      </w:r>
      <w:r w:rsidR="00A96F3D" w:rsidRPr="007368A5">
        <w:rPr>
          <w:color w:val="000000"/>
          <w:kern w:val="1"/>
          <w:sz w:val="24"/>
          <w:szCs w:val="24"/>
          <w:lang w:eastAsia="ar-SA"/>
        </w:rPr>
        <w:t>иным Техническим Регламентам,</w:t>
      </w:r>
      <w:r w:rsidR="007368A5" w:rsidRPr="007368A5">
        <w:rPr>
          <w:color w:val="000000"/>
          <w:kern w:val="1"/>
          <w:sz w:val="24"/>
          <w:szCs w:val="24"/>
          <w:lang w:eastAsia="ar-SA"/>
        </w:rPr>
        <w:t xml:space="preserve"> и Законодательству РФ. </w:t>
      </w:r>
    </w:p>
    <w:p w14:paraId="48CCE39A" w14:textId="77777777" w:rsidR="007368A5" w:rsidRPr="007368A5" w:rsidRDefault="00D22A50" w:rsidP="007368A5">
      <w:pPr>
        <w:suppressAutoHyphens/>
        <w:spacing w:line="100" w:lineRule="atLeast"/>
        <w:jc w:val="both"/>
        <w:rPr>
          <w:kern w:val="1"/>
          <w:sz w:val="24"/>
          <w:szCs w:val="24"/>
          <w:lang w:eastAsia="ar-SA"/>
        </w:rPr>
      </w:pPr>
      <w:r>
        <w:rPr>
          <w:color w:val="000000"/>
          <w:kern w:val="1"/>
          <w:sz w:val="24"/>
          <w:szCs w:val="24"/>
          <w:lang w:eastAsia="ar-SA"/>
        </w:rPr>
        <w:t>4</w:t>
      </w:r>
      <w:r w:rsidRPr="007368A5">
        <w:rPr>
          <w:color w:val="000000"/>
          <w:kern w:val="1"/>
          <w:sz w:val="24"/>
          <w:szCs w:val="24"/>
          <w:lang w:eastAsia="ar-SA"/>
        </w:rPr>
        <w:t>.2.9</w:t>
      </w:r>
      <w:r w:rsidR="007368A5" w:rsidRPr="007368A5">
        <w:rPr>
          <w:kern w:val="1"/>
          <w:sz w:val="24"/>
          <w:szCs w:val="24"/>
          <w:lang w:eastAsia="ar-SA"/>
        </w:rPr>
        <w:t>. Немедленно извещать Заказчика и до получения от него указаний приостанавливать работы при обнаружении:</w:t>
      </w:r>
    </w:p>
    <w:p w14:paraId="77446E72" w14:textId="77777777" w:rsidR="007368A5" w:rsidRPr="007368A5" w:rsidRDefault="007368A5" w:rsidP="007368A5">
      <w:pPr>
        <w:suppressAutoHyphens/>
        <w:spacing w:line="100" w:lineRule="atLeast"/>
        <w:jc w:val="both"/>
        <w:rPr>
          <w:kern w:val="1"/>
          <w:sz w:val="24"/>
          <w:szCs w:val="24"/>
          <w:lang w:eastAsia="ar-SA"/>
        </w:rPr>
      </w:pPr>
      <w:r w:rsidRPr="007368A5">
        <w:rPr>
          <w:kern w:val="1"/>
          <w:sz w:val="24"/>
          <w:szCs w:val="24"/>
          <w:lang w:eastAsia="ar-SA"/>
        </w:rPr>
        <w:t xml:space="preserve">- непригодности или недоброкачественности строительных материалов, оборудования, технической документации; </w:t>
      </w:r>
    </w:p>
    <w:p w14:paraId="174E1403" w14:textId="77777777" w:rsidR="007368A5" w:rsidRPr="007368A5" w:rsidRDefault="007368A5" w:rsidP="007368A5">
      <w:pPr>
        <w:suppressAutoHyphens/>
        <w:spacing w:line="100" w:lineRule="atLeast"/>
        <w:jc w:val="both"/>
        <w:rPr>
          <w:kern w:val="1"/>
          <w:sz w:val="24"/>
          <w:szCs w:val="24"/>
          <w:lang w:eastAsia="ar-SA"/>
        </w:rPr>
      </w:pPr>
      <w:r w:rsidRPr="007368A5">
        <w:rPr>
          <w:kern w:val="1"/>
          <w:sz w:val="24"/>
          <w:szCs w:val="24"/>
          <w:lang w:eastAsia="ar-SA"/>
        </w:rPr>
        <w:t xml:space="preserve">- возможных неблагоприятных для Заказчика последствий выполнения его указаний об иных способах исполнения работ; </w:t>
      </w:r>
    </w:p>
    <w:p w14:paraId="29626FAA" w14:textId="77777777" w:rsidR="007368A5" w:rsidRPr="007368A5" w:rsidRDefault="007368A5" w:rsidP="007368A5">
      <w:pPr>
        <w:suppressAutoHyphens/>
        <w:spacing w:line="100" w:lineRule="atLeast"/>
        <w:jc w:val="both"/>
        <w:rPr>
          <w:kern w:val="1"/>
          <w:sz w:val="24"/>
          <w:szCs w:val="24"/>
          <w:lang w:eastAsia="ar-SA"/>
        </w:rPr>
      </w:pPr>
      <w:r w:rsidRPr="007368A5">
        <w:rPr>
          <w:kern w:val="1"/>
          <w:sz w:val="24"/>
          <w:szCs w:val="24"/>
          <w:lang w:eastAsia="ar-SA"/>
        </w:rPr>
        <w:t>- нарушений технологии и ухудшения качества строительно-монтажных работ.</w:t>
      </w:r>
    </w:p>
    <w:p w14:paraId="4062858E" w14:textId="77777777" w:rsidR="007368A5" w:rsidRPr="007368A5" w:rsidRDefault="00D22A50" w:rsidP="007368A5">
      <w:pPr>
        <w:suppressAutoHyphens/>
        <w:spacing w:line="100" w:lineRule="atLeast"/>
        <w:jc w:val="both"/>
        <w:rPr>
          <w:color w:val="000000"/>
          <w:kern w:val="1"/>
          <w:sz w:val="24"/>
          <w:szCs w:val="24"/>
          <w:lang w:eastAsia="ar-SA"/>
        </w:rPr>
      </w:pPr>
      <w:r>
        <w:rPr>
          <w:color w:val="000000"/>
          <w:kern w:val="1"/>
          <w:sz w:val="24"/>
          <w:szCs w:val="24"/>
          <w:lang w:eastAsia="ar-SA"/>
        </w:rPr>
        <w:t>4</w:t>
      </w:r>
      <w:r w:rsidRPr="007368A5">
        <w:rPr>
          <w:color w:val="000000"/>
          <w:kern w:val="1"/>
          <w:sz w:val="24"/>
          <w:szCs w:val="24"/>
          <w:lang w:eastAsia="ar-SA"/>
        </w:rPr>
        <w:t>.2.10</w:t>
      </w:r>
      <w:r w:rsidR="007368A5" w:rsidRPr="007368A5">
        <w:rPr>
          <w:color w:val="000000"/>
          <w:kern w:val="1"/>
          <w:sz w:val="24"/>
          <w:szCs w:val="24"/>
          <w:lang w:eastAsia="ar-SA"/>
        </w:rPr>
        <w:t xml:space="preserve">. Контролировать сроки выполнения </w:t>
      </w:r>
      <w:proofErr w:type="gramStart"/>
      <w:r w:rsidR="007368A5" w:rsidRPr="007368A5">
        <w:rPr>
          <w:color w:val="000000"/>
          <w:kern w:val="1"/>
          <w:sz w:val="24"/>
          <w:szCs w:val="24"/>
          <w:lang w:eastAsia="ar-SA"/>
        </w:rPr>
        <w:t>работ</w:t>
      </w:r>
      <w:proofErr w:type="gramEnd"/>
      <w:r w:rsidR="00794537">
        <w:rPr>
          <w:color w:val="000000"/>
          <w:kern w:val="1"/>
          <w:sz w:val="24"/>
          <w:szCs w:val="24"/>
          <w:lang w:eastAsia="ar-SA"/>
        </w:rPr>
        <w:t xml:space="preserve"> </w:t>
      </w:r>
      <w:r w:rsidR="00786124" w:rsidRPr="00786124">
        <w:rPr>
          <w:color w:val="000000"/>
          <w:kern w:val="1"/>
          <w:sz w:val="24"/>
          <w:szCs w:val="24"/>
          <w:lang w:eastAsia="ar-SA"/>
        </w:rPr>
        <w:t xml:space="preserve">предусмотренные муниципальным контрактом с подрядной </w:t>
      </w:r>
      <w:proofErr w:type="gramStart"/>
      <w:r w:rsidR="00786124" w:rsidRPr="00786124">
        <w:rPr>
          <w:color w:val="000000"/>
          <w:kern w:val="1"/>
          <w:sz w:val="24"/>
          <w:szCs w:val="24"/>
          <w:lang w:eastAsia="ar-SA"/>
        </w:rPr>
        <w:t>организацией.</w:t>
      </w:r>
      <w:r w:rsidR="007368A5" w:rsidRPr="007368A5">
        <w:rPr>
          <w:color w:val="000000"/>
          <w:kern w:val="1"/>
          <w:sz w:val="24"/>
          <w:szCs w:val="24"/>
          <w:lang w:eastAsia="ar-SA"/>
        </w:rPr>
        <w:t>.</w:t>
      </w:r>
      <w:proofErr w:type="gramEnd"/>
      <w:r w:rsidR="007368A5" w:rsidRPr="007368A5">
        <w:rPr>
          <w:color w:val="000000"/>
          <w:kern w:val="1"/>
          <w:sz w:val="24"/>
          <w:szCs w:val="24"/>
          <w:lang w:eastAsia="ar-SA"/>
        </w:rPr>
        <w:t xml:space="preserve"> </w:t>
      </w:r>
    </w:p>
    <w:p w14:paraId="1EAA664A" w14:textId="77777777" w:rsidR="007368A5" w:rsidRPr="007368A5" w:rsidRDefault="00D22A50" w:rsidP="007368A5">
      <w:pPr>
        <w:suppressAutoHyphens/>
        <w:spacing w:line="100" w:lineRule="atLeast"/>
        <w:jc w:val="both"/>
        <w:rPr>
          <w:color w:val="000000"/>
          <w:kern w:val="1"/>
          <w:sz w:val="24"/>
          <w:szCs w:val="24"/>
          <w:lang w:eastAsia="ar-SA"/>
        </w:rPr>
      </w:pPr>
      <w:r>
        <w:rPr>
          <w:color w:val="000000"/>
          <w:kern w:val="1"/>
          <w:sz w:val="24"/>
          <w:szCs w:val="24"/>
          <w:lang w:eastAsia="ar-SA"/>
        </w:rPr>
        <w:t>4</w:t>
      </w:r>
      <w:r w:rsidRPr="007368A5">
        <w:rPr>
          <w:color w:val="000000"/>
          <w:kern w:val="1"/>
          <w:sz w:val="24"/>
          <w:szCs w:val="24"/>
          <w:lang w:eastAsia="ar-SA"/>
        </w:rPr>
        <w:t>.2.11</w:t>
      </w:r>
      <w:r w:rsidR="007368A5" w:rsidRPr="007368A5">
        <w:rPr>
          <w:color w:val="000000"/>
          <w:kern w:val="1"/>
          <w:sz w:val="24"/>
          <w:szCs w:val="24"/>
          <w:lang w:eastAsia="ar-SA"/>
        </w:rPr>
        <w:t xml:space="preserve">. Контролировать своевременное устранение недостатков и дефектов, выявленных при выполнении и приемке работ. </w:t>
      </w:r>
    </w:p>
    <w:p w14:paraId="0A22E639" w14:textId="77777777" w:rsidR="007368A5" w:rsidRPr="007368A5" w:rsidRDefault="00D22A50" w:rsidP="007368A5">
      <w:pPr>
        <w:suppressAutoHyphens/>
        <w:spacing w:line="100" w:lineRule="atLeast"/>
        <w:jc w:val="both"/>
        <w:rPr>
          <w:color w:val="000000"/>
          <w:kern w:val="1"/>
          <w:sz w:val="24"/>
          <w:szCs w:val="24"/>
          <w:lang w:eastAsia="ar-SA"/>
        </w:rPr>
      </w:pPr>
      <w:r>
        <w:rPr>
          <w:color w:val="000000"/>
          <w:kern w:val="1"/>
          <w:sz w:val="24"/>
          <w:szCs w:val="24"/>
          <w:lang w:eastAsia="ar-SA"/>
        </w:rPr>
        <w:t>4</w:t>
      </w:r>
      <w:r w:rsidRPr="007368A5">
        <w:rPr>
          <w:color w:val="000000"/>
          <w:kern w:val="1"/>
          <w:sz w:val="24"/>
          <w:szCs w:val="24"/>
          <w:lang w:eastAsia="ar-SA"/>
        </w:rPr>
        <w:t>.2.12</w:t>
      </w:r>
      <w:r w:rsidR="007368A5" w:rsidRPr="007368A5">
        <w:rPr>
          <w:color w:val="000000"/>
          <w:kern w:val="1"/>
          <w:sz w:val="24"/>
          <w:szCs w:val="24"/>
          <w:lang w:eastAsia="ar-SA"/>
        </w:rPr>
        <w:t xml:space="preserve">. Участвовать в приемке законченных этапов работ. </w:t>
      </w:r>
    </w:p>
    <w:p w14:paraId="77E6DB2A" w14:textId="77777777" w:rsidR="007368A5" w:rsidRPr="007368A5" w:rsidRDefault="00D22A50" w:rsidP="007368A5">
      <w:pPr>
        <w:suppressAutoHyphens/>
        <w:spacing w:line="100" w:lineRule="atLeast"/>
        <w:jc w:val="both"/>
        <w:rPr>
          <w:color w:val="000000"/>
          <w:kern w:val="1"/>
          <w:sz w:val="24"/>
          <w:szCs w:val="24"/>
          <w:lang w:eastAsia="ar-SA"/>
        </w:rPr>
      </w:pPr>
      <w:r>
        <w:rPr>
          <w:color w:val="000000"/>
          <w:kern w:val="1"/>
          <w:sz w:val="24"/>
          <w:szCs w:val="24"/>
          <w:lang w:eastAsia="ar-SA"/>
        </w:rPr>
        <w:t>4</w:t>
      </w:r>
      <w:r w:rsidRPr="007368A5">
        <w:rPr>
          <w:color w:val="000000"/>
          <w:kern w:val="1"/>
          <w:sz w:val="24"/>
          <w:szCs w:val="24"/>
          <w:lang w:eastAsia="ar-SA"/>
        </w:rPr>
        <w:t>.2.13</w:t>
      </w:r>
      <w:r w:rsidR="007368A5" w:rsidRPr="007368A5">
        <w:rPr>
          <w:color w:val="000000"/>
          <w:kern w:val="1"/>
          <w:sz w:val="24"/>
          <w:szCs w:val="24"/>
          <w:lang w:eastAsia="ar-SA"/>
        </w:rPr>
        <w:t xml:space="preserve">. Участвовать в приемке и составлении актов скрытых работ. </w:t>
      </w:r>
    </w:p>
    <w:p w14:paraId="6E72DEE1" w14:textId="77777777" w:rsidR="007368A5" w:rsidRPr="007368A5" w:rsidRDefault="00D22A50" w:rsidP="007368A5">
      <w:pPr>
        <w:suppressAutoHyphens/>
        <w:spacing w:line="100" w:lineRule="atLeast"/>
        <w:jc w:val="both"/>
        <w:rPr>
          <w:color w:val="000000"/>
          <w:kern w:val="1"/>
          <w:sz w:val="24"/>
          <w:szCs w:val="24"/>
          <w:lang w:eastAsia="ar-SA"/>
        </w:rPr>
      </w:pPr>
      <w:r>
        <w:rPr>
          <w:kern w:val="1"/>
          <w:sz w:val="24"/>
          <w:szCs w:val="24"/>
          <w:lang w:eastAsia="ar-SA"/>
        </w:rPr>
        <w:t>4</w:t>
      </w:r>
      <w:r w:rsidRPr="007368A5">
        <w:rPr>
          <w:kern w:val="1"/>
          <w:sz w:val="24"/>
          <w:szCs w:val="24"/>
          <w:lang w:eastAsia="ar-SA"/>
        </w:rPr>
        <w:t>.2.14</w:t>
      </w:r>
      <w:r w:rsidR="007368A5" w:rsidRPr="007368A5">
        <w:rPr>
          <w:color w:val="000000"/>
          <w:kern w:val="1"/>
          <w:sz w:val="24"/>
          <w:szCs w:val="24"/>
          <w:lang w:eastAsia="ar-SA"/>
        </w:rPr>
        <w:t xml:space="preserve">. Проверять акты на соответствие выполненным объемам работ и качеству. </w:t>
      </w:r>
    </w:p>
    <w:p w14:paraId="47DD4B0F" w14:textId="77777777" w:rsidR="007368A5" w:rsidRPr="007368A5" w:rsidRDefault="00D22A50" w:rsidP="007368A5">
      <w:pPr>
        <w:suppressAutoHyphens/>
        <w:spacing w:line="100" w:lineRule="atLeast"/>
        <w:jc w:val="both"/>
        <w:rPr>
          <w:kern w:val="1"/>
          <w:sz w:val="24"/>
          <w:szCs w:val="24"/>
          <w:lang w:eastAsia="ar-SA"/>
        </w:rPr>
      </w:pPr>
      <w:r>
        <w:rPr>
          <w:color w:val="000000"/>
          <w:kern w:val="1"/>
          <w:sz w:val="24"/>
          <w:szCs w:val="24"/>
          <w:lang w:eastAsia="ar-SA"/>
        </w:rPr>
        <w:t>4</w:t>
      </w:r>
      <w:r w:rsidRPr="007368A5">
        <w:rPr>
          <w:color w:val="000000"/>
          <w:kern w:val="1"/>
          <w:sz w:val="24"/>
          <w:szCs w:val="24"/>
          <w:lang w:eastAsia="ar-SA"/>
        </w:rPr>
        <w:t>.2.15</w:t>
      </w:r>
      <w:r w:rsidR="007368A5" w:rsidRPr="007368A5">
        <w:rPr>
          <w:kern w:val="1"/>
          <w:sz w:val="24"/>
          <w:szCs w:val="24"/>
          <w:lang w:eastAsia="ar-SA"/>
        </w:rPr>
        <w:t>. Незамедлительно извещать Заказчика в случае, если будут обнаружены некачественно выполненные работы, и требовать от подрядной организации (без увеличения стоимости работ по Контракту) в кратчайший срок устранения отмеченных недостатков.</w:t>
      </w:r>
    </w:p>
    <w:p w14:paraId="0F9558E4" w14:textId="77777777" w:rsidR="007368A5" w:rsidRPr="007368A5" w:rsidRDefault="00D22A50" w:rsidP="007368A5">
      <w:pPr>
        <w:suppressAutoHyphens/>
        <w:spacing w:line="100" w:lineRule="atLeast"/>
        <w:jc w:val="both"/>
        <w:rPr>
          <w:color w:val="000000"/>
          <w:kern w:val="1"/>
          <w:sz w:val="24"/>
          <w:szCs w:val="24"/>
          <w:lang w:eastAsia="ar-SA"/>
        </w:rPr>
      </w:pPr>
      <w:r>
        <w:rPr>
          <w:color w:val="000000"/>
          <w:kern w:val="1"/>
          <w:sz w:val="24"/>
          <w:szCs w:val="24"/>
          <w:lang w:eastAsia="ar-SA"/>
        </w:rPr>
        <w:lastRenderedPageBreak/>
        <w:t>4</w:t>
      </w:r>
      <w:r w:rsidRPr="007368A5">
        <w:rPr>
          <w:color w:val="000000"/>
          <w:kern w:val="1"/>
          <w:sz w:val="24"/>
          <w:szCs w:val="24"/>
          <w:lang w:eastAsia="ar-SA"/>
        </w:rPr>
        <w:t>.2.16</w:t>
      </w:r>
      <w:r w:rsidR="007368A5" w:rsidRPr="007368A5">
        <w:rPr>
          <w:color w:val="000000"/>
          <w:kern w:val="1"/>
          <w:sz w:val="24"/>
          <w:szCs w:val="24"/>
          <w:lang w:eastAsia="ar-SA"/>
        </w:rPr>
        <w:t>. Извещать Заказчика о завершении работ</w:t>
      </w:r>
      <w:r w:rsidR="00786124">
        <w:rPr>
          <w:color w:val="000000"/>
          <w:kern w:val="1"/>
          <w:sz w:val="24"/>
          <w:szCs w:val="24"/>
          <w:lang w:eastAsia="ar-SA"/>
        </w:rPr>
        <w:t xml:space="preserve"> </w:t>
      </w:r>
      <w:r w:rsidR="007368A5" w:rsidRPr="007368A5">
        <w:rPr>
          <w:color w:val="000000"/>
          <w:kern w:val="1"/>
          <w:sz w:val="24"/>
          <w:szCs w:val="24"/>
          <w:lang w:eastAsia="ar-SA"/>
        </w:rPr>
        <w:t>на объекте.</w:t>
      </w:r>
    </w:p>
    <w:p w14:paraId="6F7FDF84" w14:textId="77777777" w:rsidR="007368A5" w:rsidRPr="007368A5" w:rsidRDefault="00D22A50" w:rsidP="007368A5">
      <w:pPr>
        <w:suppressAutoHyphens/>
        <w:spacing w:line="100" w:lineRule="atLeast"/>
        <w:jc w:val="both"/>
        <w:rPr>
          <w:color w:val="000000"/>
          <w:kern w:val="1"/>
          <w:sz w:val="24"/>
          <w:szCs w:val="24"/>
          <w:lang w:eastAsia="ar-SA"/>
        </w:rPr>
      </w:pPr>
      <w:r>
        <w:rPr>
          <w:kern w:val="1"/>
          <w:sz w:val="24"/>
          <w:szCs w:val="24"/>
          <w:lang w:eastAsia="ar-SA"/>
        </w:rPr>
        <w:t>4</w:t>
      </w:r>
      <w:r w:rsidRPr="007368A5">
        <w:rPr>
          <w:kern w:val="1"/>
          <w:sz w:val="24"/>
          <w:szCs w:val="24"/>
          <w:lang w:eastAsia="ar-SA"/>
        </w:rPr>
        <w:t>.2.17</w:t>
      </w:r>
      <w:r w:rsidR="007368A5" w:rsidRPr="007368A5">
        <w:rPr>
          <w:color w:val="000000"/>
          <w:kern w:val="1"/>
          <w:sz w:val="24"/>
          <w:szCs w:val="24"/>
          <w:lang w:eastAsia="ar-SA"/>
        </w:rPr>
        <w:t xml:space="preserve">. Передать Заказчику всю исполнительную документацию, полученную для проверки от Подрядчика, к моменту приемки объекта в эксплуатацию. </w:t>
      </w:r>
    </w:p>
    <w:p w14:paraId="17AED01A" w14:textId="77777777" w:rsidR="007368A5" w:rsidRDefault="00D22A50" w:rsidP="007368A5">
      <w:pPr>
        <w:widowControl w:val="0"/>
        <w:suppressAutoHyphens/>
        <w:spacing w:line="100" w:lineRule="atLeast"/>
        <w:jc w:val="both"/>
        <w:rPr>
          <w:kern w:val="1"/>
          <w:sz w:val="24"/>
          <w:szCs w:val="24"/>
          <w:lang w:eastAsia="ar-SA"/>
        </w:rPr>
      </w:pPr>
      <w:r>
        <w:rPr>
          <w:kern w:val="1"/>
          <w:sz w:val="24"/>
          <w:szCs w:val="24"/>
          <w:lang w:eastAsia="ar-SA"/>
        </w:rPr>
        <w:t>4.2.18</w:t>
      </w:r>
      <w:r w:rsidR="007368A5" w:rsidRPr="007368A5">
        <w:rPr>
          <w:kern w:val="1"/>
          <w:sz w:val="24"/>
          <w:szCs w:val="24"/>
          <w:lang w:eastAsia="ar-SA"/>
        </w:rPr>
        <w:t xml:space="preserve">. </w:t>
      </w:r>
      <w:r w:rsidR="007368A5" w:rsidRPr="002F6784">
        <w:rPr>
          <w:kern w:val="1"/>
          <w:sz w:val="24"/>
          <w:szCs w:val="24"/>
          <w:lang w:eastAsia="ar-SA"/>
        </w:rPr>
        <w:t>При предъявлении Подрядчиком к оплате объемов выполненных работ сверять их соответствие фактически выполненным объемам, предъявленным к приемке, подписывать и заверять печатью формы КС-2.</w:t>
      </w:r>
    </w:p>
    <w:p w14:paraId="287246BF" w14:textId="77777777" w:rsidR="00D22A50" w:rsidRPr="00D22A50" w:rsidRDefault="00D22A50" w:rsidP="00D22A50">
      <w:pPr>
        <w:widowControl w:val="0"/>
        <w:suppressAutoHyphens/>
        <w:spacing w:line="100" w:lineRule="atLeast"/>
        <w:jc w:val="both"/>
        <w:rPr>
          <w:kern w:val="1"/>
          <w:sz w:val="24"/>
          <w:szCs w:val="24"/>
          <w:lang w:eastAsia="ar-SA"/>
        </w:rPr>
      </w:pPr>
      <w:r>
        <w:rPr>
          <w:kern w:val="1"/>
          <w:sz w:val="24"/>
          <w:szCs w:val="24"/>
          <w:lang w:eastAsia="ar-SA"/>
        </w:rPr>
        <w:t xml:space="preserve">4.2.19. </w:t>
      </w:r>
      <w:r w:rsidRPr="00D22A50">
        <w:rPr>
          <w:kern w:val="1"/>
          <w:sz w:val="24"/>
          <w:szCs w:val="24"/>
          <w:lang w:eastAsia="ar-SA"/>
        </w:rPr>
        <w:t>Исполнитель передает Заказчику всю исполнительную докуме</w:t>
      </w:r>
      <w:r>
        <w:rPr>
          <w:kern w:val="1"/>
          <w:sz w:val="24"/>
          <w:szCs w:val="24"/>
          <w:lang w:eastAsia="ar-SA"/>
        </w:rPr>
        <w:t xml:space="preserve">нтацию, полученную для проверки </w:t>
      </w:r>
      <w:r w:rsidRPr="00D22A50">
        <w:rPr>
          <w:kern w:val="1"/>
          <w:sz w:val="24"/>
          <w:szCs w:val="24"/>
          <w:lang w:eastAsia="ar-SA"/>
        </w:rPr>
        <w:t>от подрядной организации, к моменту приемки объекта в эксплуатацию.</w:t>
      </w:r>
    </w:p>
    <w:p w14:paraId="4310C3EF" w14:textId="77777777" w:rsidR="00D22A50" w:rsidRDefault="00D22A50" w:rsidP="00D22A50">
      <w:pPr>
        <w:widowControl w:val="0"/>
        <w:suppressAutoHyphens/>
        <w:spacing w:line="100" w:lineRule="atLeast"/>
        <w:jc w:val="both"/>
        <w:rPr>
          <w:kern w:val="1"/>
          <w:sz w:val="24"/>
          <w:szCs w:val="24"/>
          <w:lang w:eastAsia="ar-SA"/>
        </w:rPr>
      </w:pPr>
      <w:r>
        <w:rPr>
          <w:kern w:val="1"/>
          <w:sz w:val="24"/>
          <w:szCs w:val="24"/>
          <w:lang w:eastAsia="ar-SA"/>
        </w:rPr>
        <w:t xml:space="preserve">4.2.20. </w:t>
      </w:r>
      <w:r w:rsidRPr="00D22A50">
        <w:rPr>
          <w:kern w:val="1"/>
          <w:sz w:val="24"/>
          <w:szCs w:val="24"/>
          <w:lang w:eastAsia="ar-SA"/>
        </w:rPr>
        <w:t>По окончанию оказания услуг передать Заказчику отчет о выпол</w:t>
      </w:r>
      <w:r>
        <w:rPr>
          <w:kern w:val="1"/>
          <w:sz w:val="24"/>
          <w:szCs w:val="24"/>
          <w:lang w:eastAsia="ar-SA"/>
        </w:rPr>
        <w:t xml:space="preserve">нении строительного контроля за </w:t>
      </w:r>
      <w:r w:rsidRPr="00D22A50">
        <w:rPr>
          <w:kern w:val="1"/>
          <w:sz w:val="24"/>
          <w:szCs w:val="24"/>
          <w:lang w:eastAsia="ar-SA"/>
        </w:rPr>
        <w:t>ходом работ.</w:t>
      </w:r>
    </w:p>
    <w:p w14:paraId="75398AA7" w14:textId="77777777" w:rsidR="000D272D" w:rsidRDefault="000D272D" w:rsidP="005E6D7A">
      <w:pPr>
        <w:spacing w:after="200"/>
        <w:contextualSpacing/>
        <w:rPr>
          <w:b/>
          <w:sz w:val="24"/>
          <w:szCs w:val="24"/>
        </w:rPr>
      </w:pPr>
    </w:p>
    <w:p w14:paraId="3B8918E9" w14:textId="77777777" w:rsidR="00311C2D" w:rsidRPr="003E5C71" w:rsidRDefault="00046D5A" w:rsidP="00F8646A">
      <w:pPr>
        <w:spacing w:after="200"/>
        <w:ind w:left="360"/>
        <w:contextualSpacing/>
        <w:jc w:val="center"/>
        <w:rPr>
          <w:b/>
          <w:sz w:val="24"/>
          <w:szCs w:val="24"/>
        </w:rPr>
      </w:pPr>
      <w:r>
        <w:rPr>
          <w:b/>
          <w:sz w:val="24"/>
          <w:szCs w:val="24"/>
        </w:rPr>
        <w:t>5</w:t>
      </w:r>
      <w:r w:rsidR="00F8646A">
        <w:rPr>
          <w:b/>
          <w:sz w:val="24"/>
          <w:szCs w:val="24"/>
        </w:rPr>
        <w:t xml:space="preserve">. </w:t>
      </w:r>
      <w:r w:rsidR="00311C2D" w:rsidRPr="003E5C71">
        <w:rPr>
          <w:b/>
          <w:sz w:val="24"/>
          <w:szCs w:val="24"/>
        </w:rPr>
        <w:t>Ответственность сторон</w:t>
      </w:r>
    </w:p>
    <w:p w14:paraId="158D8062"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и настоящим Контрактом.</w:t>
      </w:r>
    </w:p>
    <w:p w14:paraId="7082EBFE"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9A4588C"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 xml:space="preserve">.3.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Правительства РФ от 30.08.2017 № 1042), и составляет 10 </w:t>
      </w:r>
      <w:r>
        <w:rPr>
          <w:sz w:val="24"/>
          <w:szCs w:val="24"/>
        </w:rPr>
        <w:t>%</w:t>
      </w:r>
      <w:r w:rsidRPr="00F32E7E">
        <w:rPr>
          <w:sz w:val="24"/>
          <w:szCs w:val="24"/>
        </w:rPr>
        <w:t xml:space="preserve"> цены контракта.</w:t>
      </w:r>
    </w:p>
    <w:p w14:paraId="60E5D4A4"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- 1000 (Одна тысяча руб. 00 коп.) рублей.</w:t>
      </w:r>
    </w:p>
    <w:p w14:paraId="6C1B72FD"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.5. В случае просрочки исполнения своих обязательств по настоящему Контракту Исполнитель уплачивает Заказчику неустойку (пени).</w:t>
      </w:r>
    </w:p>
    <w:p w14:paraId="741744D3"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sidRPr="00F32E7E">
        <w:rPr>
          <w:sz w:val="24"/>
          <w:szCs w:val="24"/>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3BB848AA"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.6.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27C87EE5"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.7. Заказчик при оплате оказанных по настоящему Контракту услуг вправе удержать сумму неустойки (штрафа, пени), начисленную на дату подписания Акта сдачи-приемки оказанных услуг с суммы, предназначенной для оплаты оказанных услуг. Сумма неустойки (штрафа, пени) засчитывается в счет исполнения обязательств Заказчика по оплате Исполнителю стоимости оказанных услуг. При этом исполнение обязательства Исполнителя по перечислению неустойки (штрафа, пени) в установленном порядке в муниципальный бюджет возлагается на Заказчика.</w:t>
      </w:r>
    </w:p>
    <w:p w14:paraId="51B8E890"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.8. В случае, если по какой-либо причине Заказчик не удержит неустойку (штраф, пеню) при оплате оказанных услуг, Исполнитель обязан оплатить в установленном порядке сумму неустойки (штрафа, пени) в муниципальный бюджет по первому требованию Заказчика.</w:t>
      </w:r>
    </w:p>
    <w:p w14:paraId="3DBEC031"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 xml:space="preserve">.9. Удержание неустойки (штрафа, пени) в соответствии с пунктом 5.7 настоящего Контракта не лишает права Заказчика требовать от Исполнителя уплаты неустойки (штрафа, пени) за </w:t>
      </w:r>
      <w:r w:rsidRPr="00F32E7E">
        <w:rPr>
          <w:sz w:val="24"/>
          <w:szCs w:val="24"/>
        </w:rPr>
        <w:lastRenderedPageBreak/>
        <w:t>неисполнение или ненадлежащее исполнение обязательств по настоящему Контракту, выявленные после даты подписания Акта сдачи-приемки оказанных услуг.</w:t>
      </w:r>
    </w:p>
    <w:p w14:paraId="59DFF682"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.10.В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000C9D9"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которого устанавливается в виде фиксированной суммы, определяемой в порядке, установленном постановлением Правительства РФ от 30.08.2017 № 1042, и составляет - 1000 (Одна тысяча руб. 00 коп.) рублей.</w:t>
      </w:r>
    </w:p>
    <w:p w14:paraId="394C3D89"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.12.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CE170FC"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.13.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2FB84E5C"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.14. Уплата неустойки (штрафа, пени) и возмещение убытков не освобождает Стороны от исполнения обязательств по настоящему Контракту или устранения нарушений.</w:t>
      </w:r>
    </w:p>
    <w:p w14:paraId="4CA2FEF4" w14:textId="77777777" w:rsidR="00F32E7E" w:rsidRPr="00F32E7E"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41BC72F" w14:textId="77777777" w:rsidR="00046D5A" w:rsidRDefault="00F32E7E" w:rsidP="00F32E7E">
      <w:pPr>
        <w:tabs>
          <w:tab w:val="left" w:pos="0"/>
        </w:tabs>
        <w:overflowPunct w:val="0"/>
        <w:autoSpaceDE w:val="0"/>
        <w:autoSpaceDN w:val="0"/>
        <w:adjustRightInd w:val="0"/>
        <w:ind w:firstLine="426"/>
        <w:jc w:val="both"/>
        <w:rPr>
          <w:sz w:val="24"/>
          <w:szCs w:val="24"/>
        </w:rPr>
      </w:pPr>
      <w:r>
        <w:rPr>
          <w:sz w:val="24"/>
          <w:szCs w:val="24"/>
        </w:rPr>
        <w:t>5</w:t>
      </w:r>
      <w:r w:rsidRPr="00F32E7E">
        <w:rPr>
          <w:sz w:val="24"/>
          <w:szCs w:val="24"/>
        </w:rPr>
        <w:t>.16. Окончание срока действия настоящего Контракта не освобождает Стороны от ответственности за нарушение его условий в период его действия.</w:t>
      </w:r>
    </w:p>
    <w:p w14:paraId="58B5292B" w14:textId="77777777" w:rsidR="00F32E7E" w:rsidRPr="00F8646A" w:rsidRDefault="00F32E7E" w:rsidP="005E6D7A">
      <w:pPr>
        <w:tabs>
          <w:tab w:val="left" w:pos="0"/>
        </w:tabs>
        <w:overflowPunct w:val="0"/>
        <w:autoSpaceDE w:val="0"/>
        <w:autoSpaceDN w:val="0"/>
        <w:adjustRightInd w:val="0"/>
        <w:jc w:val="both"/>
        <w:rPr>
          <w:sz w:val="24"/>
          <w:szCs w:val="24"/>
        </w:rPr>
      </w:pPr>
    </w:p>
    <w:p w14:paraId="38F94152" w14:textId="77777777" w:rsidR="00311C2D" w:rsidRPr="00CD3522" w:rsidRDefault="00046D5A" w:rsidP="00311C2D">
      <w:pPr>
        <w:widowControl w:val="0"/>
        <w:suppressAutoHyphens/>
        <w:autoSpaceDN w:val="0"/>
        <w:ind w:firstLine="709"/>
        <w:jc w:val="center"/>
        <w:textAlignment w:val="baseline"/>
        <w:rPr>
          <w:rFonts w:eastAsia="Calibri"/>
          <w:b/>
          <w:bCs/>
          <w:sz w:val="24"/>
          <w:szCs w:val="24"/>
          <w:lang w:eastAsia="en-US"/>
        </w:rPr>
      </w:pPr>
      <w:r>
        <w:rPr>
          <w:rFonts w:eastAsia="Calibri"/>
          <w:b/>
          <w:bCs/>
          <w:sz w:val="24"/>
          <w:szCs w:val="24"/>
          <w:lang w:eastAsia="en-US"/>
        </w:rPr>
        <w:t>6</w:t>
      </w:r>
      <w:r w:rsidR="00311C2D" w:rsidRPr="003E5C71">
        <w:rPr>
          <w:rFonts w:eastAsia="Calibri"/>
          <w:b/>
          <w:bCs/>
          <w:sz w:val="24"/>
          <w:szCs w:val="24"/>
          <w:lang w:eastAsia="en-US"/>
        </w:rPr>
        <w:t xml:space="preserve">. </w:t>
      </w:r>
      <w:r w:rsidR="00311C2D" w:rsidRPr="00CD3522">
        <w:rPr>
          <w:rFonts w:eastAsia="Calibri"/>
          <w:b/>
          <w:bCs/>
          <w:sz w:val="24"/>
          <w:szCs w:val="24"/>
          <w:lang w:eastAsia="en-US"/>
        </w:rPr>
        <w:t>Срок действия Контракта</w:t>
      </w:r>
    </w:p>
    <w:p w14:paraId="4D4BB371" w14:textId="77777777" w:rsidR="00BC26EA" w:rsidRPr="00CD3522" w:rsidRDefault="00046D5A" w:rsidP="00D22A50">
      <w:pPr>
        <w:autoSpaceDE w:val="0"/>
        <w:autoSpaceDN w:val="0"/>
        <w:spacing w:after="60"/>
        <w:ind w:firstLine="567"/>
        <w:jc w:val="both"/>
        <w:rPr>
          <w:rFonts w:eastAsia="Calibri"/>
          <w:color w:val="000000"/>
          <w:sz w:val="24"/>
          <w:szCs w:val="24"/>
          <w:lang w:eastAsia="en-US"/>
        </w:rPr>
      </w:pPr>
      <w:r w:rsidRPr="00CD3522">
        <w:rPr>
          <w:rFonts w:eastAsia="Calibri"/>
          <w:color w:val="000000"/>
          <w:sz w:val="24"/>
          <w:szCs w:val="24"/>
          <w:lang w:eastAsia="en-US"/>
        </w:rPr>
        <w:t>6</w:t>
      </w:r>
      <w:r w:rsidR="00BC26EA" w:rsidRPr="00CD3522">
        <w:rPr>
          <w:rFonts w:eastAsia="Calibri"/>
          <w:color w:val="000000"/>
          <w:sz w:val="24"/>
          <w:szCs w:val="24"/>
          <w:lang w:eastAsia="en-US"/>
        </w:rPr>
        <w:t>.1. Контракт</w:t>
      </w:r>
      <w:r w:rsidR="00786124">
        <w:rPr>
          <w:rFonts w:eastAsia="Calibri"/>
          <w:color w:val="000000"/>
          <w:sz w:val="24"/>
          <w:szCs w:val="24"/>
          <w:lang w:eastAsia="en-US"/>
        </w:rPr>
        <w:t xml:space="preserve"> </w:t>
      </w:r>
      <w:r w:rsidR="00D22A50" w:rsidRPr="00CD3522">
        <w:rPr>
          <w:rFonts w:eastAsia="Calibri"/>
          <w:color w:val="000000"/>
          <w:sz w:val="24"/>
          <w:szCs w:val="24"/>
          <w:lang w:eastAsia="en-US"/>
        </w:rPr>
        <w:t>вступает в силу с даты подписания Сторонами и действует до «31» декабря 2026 года</w:t>
      </w:r>
      <w:r w:rsidR="00937E6D">
        <w:rPr>
          <w:rFonts w:eastAsia="Calibri"/>
          <w:color w:val="000000"/>
          <w:sz w:val="24"/>
          <w:szCs w:val="24"/>
          <w:lang w:eastAsia="en-US"/>
        </w:rPr>
        <w:t xml:space="preserve"> </w:t>
      </w:r>
      <w:r w:rsidR="00D22A50" w:rsidRPr="00CD3522">
        <w:rPr>
          <w:rFonts w:eastAsia="Calibri"/>
          <w:color w:val="000000"/>
          <w:sz w:val="24"/>
          <w:szCs w:val="24"/>
          <w:lang w:eastAsia="en-US"/>
        </w:rPr>
        <w:t>(включительно), а в части оплаты (возмещения убытков, выплаты неустойки, исполнения</w:t>
      </w:r>
      <w:r w:rsidR="00937E6D">
        <w:rPr>
          <w:rFonts w:eastAsia="Calibri"/>
          <w:color w:val="000000"/>
          <w:sz w:val="24"/>
          <w:szCs w:val="24"/>
          <w:lang w:eastAsia="en-US"/>
        </w:rPr>
        <w:t xml:space="preserve"> </w:t>
      </w:r>
      <w:r w:rsidR="00D22A50" w:rsidRPr="00CD3522">
        <w:rPr>
          <w:rFonts w:eastAsia="Calibri"/>
          <w:color w:val="000000"/>
          <w:sz w:val="24"/>
          <w:szCs w:val="24"/>
          <w:lang w:eastAsia="en-US"/>
        </w:rPr>
        <w:t>гарантийных обязательств) – до полного исполнения Сторонами своих обязательств по Контракту.</w:t>
      </w:r>
    </w:p>
    <w:p w14:paraId="6C2FC8EB" w14:textId="77777777" w:rsidR="00D22A50" w:rsidRDefault="00046D5A" w:rsidP="00BC26EA">
      <w:pPr>
        <w:autoSpaceDE w:val="0"/>
        <w:autoSpaceDN w:val="0"/>
        <w:spacing w:after="60"/>
        <w:ind w:firstLine="567"/>
        <w:jc w:val="both"/>
        <w:rPr>
          <w:rFonts w:eastAsia="Calibri"/>
          <w:color w:val="000000"/>
          <w:sz w:val="24"/>
          <w:szCs w:val="24"/>
          <w:lang w:eastAsia="en-US"/>
        </w:rPr>
      </w:pPr>
      <w:r w:rsidRPr="00CD3522">
        <w:rPr>
          <w:rFonts w:eastAsia="Calibri"/>
          <w:color w:val="000000"/>
          <w:sz w:val="24"/>
          <w:szCs w:val="24"/>
          <w:lang w:eastAsia="en-US"/>
        </w:rPr>
        <w:t>6</w:t>
      </w:r>
      <w:r w:rsidR="00BC26EA" w:rsidRPr="00CD3522">
        <w:rPr>
          <w:rFonts w:eastAsia="Calibri"/>
          <w:color w:val="000000"/>
          <w:sz w:val="24"/>
          <w:szCs w:val="24"/>
          <w:lang w:eastAsia="en-US"/>
        </w:rPr>
        <w:t xml:space="preserve">.2. Контракт действует до 31 декабря </w:t>
      </w:r>
      <w:r w:rsidR="009C124C" w:rsidRPr="00CD3522">
        <w:rPr>
          <w:rFonts w:eastAsia="Calibri"/>
          <w:color w:val="000000"/>
          <w:sz w:val="24"/>
          <w:szCs w:val="24"/>
          <w:lang w:eastAsia="en-US"/>
        </w:rPr>
        <w:t>202</w:t>
      </w:r>
      <w:r w:rsidR="00DB4C32" w:rsidRPr="00CD3522">
        <w:rPr>
          <w:rFonts w:eastAsia="Calibri"/>
          <w:color w:val="000000"/>
          <w:sz w:val="24"/>
          <w:szCs w:val="24"/>
          <w:lang w:eastAsia="en-US"/>
        </w:rPr>
        <w:t>6</w:t>
      </w:r>
      <w:r w:rsidR="00BC26EA" w:rsidRPr="00CD3522">
        <w:rPr>
          <w:rFonts w:eastAsia="Calibri"/>
          <w:color w:val="000000"/>
          <w:sz w:val="24"/>
          <w:szCs w:val="24"/>
          <w:lang w:eastAsia="en-US"/>
        </w:rPr>
        <w:t xml:space="preserve"> года, но в любом случае до полного исполнения Сторонами своих обязательств по Контракту в полном объеме</w:t>
      </w:r>
      <w:r w:rsidR="00BC26EA" w:rsidRPr="00BC26EA">
        <w:rPr>
          <w:rFonts w:eastAsia="Calibri"/>
          <w:color w:val="000000"/>
          <w:sz w:val="24"/>
          <w:szCs w:val="24"/>
          <w:lang w:eastAsia="en-US"/>
        </w:rPr>
        <w:t>.</w:t>
      </w:r>
    </w:p>
    <w:p w14:paraId="003BDB88" w14:textId="77777777" w:rsidR="00BC26EA" w:rsidRPr="00BC26EA" w:rsidRDefault="00BC26EA" w:rsidP="00BC26EA">
      <w:pPr>
        <w:autoSpaceDE w:val="0"/>
        <w:autoSpaceDN w:val="0"/>
        <w:spacing w:after="60"/>
        <w:ind w:firstLine="567"/>
        <w:jc w:val="both"/>
        <w:rPr>
          <w:rFonts w:eastAsia="Calibri"/>
          <w:color w:val="000000"/>
          <w:sz w:val="24"/>
          <w:szCs w:val="24"/>
          <w:lang w:eastAsia="en-US"/>
        </w:rPr>
      </w:pPr>
    </w:p>
    <w:p w14:paraId="1361A323" w14:textId="77777777" w:rsidR="00311C2D" w:rsidRPr="003E5C71" w:rsidRDefault="00046D5A" w:rsidP="00311C2D">
      <w:pPr>
        <w:widowControl w:val="0"/>
        <w:shd w:val="clear" w:color="auto" w:fill="FFFFFF"/>
        <w:suppressAutoHyphens/>
        <w:ind w:firstLine="708"/>
        <w:jc w:val="center"/>
        <w:rPr>
          <w:rFonts w:eastAsia="Calibri"/>
          <w:b/>
          <w:bCs/>
          <w:sz w:val="24"/>
          <w:szCs w:val="24"/>
          <w:lang w:eastAsia="en-US"/>
        </w:rPr>
      </w:pPr>
      <w:r>
        <w:rPr>
          <w:rFonts w:eastAsia="Calibri"/>
          <w:b/>
          <w:sz w:val="24"/>
          <w:szCs w:val="24"/>
          <w:lang w:eastAsia="en-US"/>
        </w:rPr>
        <w:t>7</w:t>
      </w:r>
      <w:r w:rsidR="00311C2D" w:rsidRPr="003E5C71">
        <w:rPr>
          <w:rFonts w:eastAsia="Calibri"/>
          <w:b/>
          <w:sz w:val="24"/>
          <w:szCs w:val="24"/>
          <w:lang w:eastAsia="en-US"/>
        </w:rPr>
        <w:t>.</w:t>
      </w:r>
      <w:r w:rsidR="00311C2D" w:rsidRPr="003E5C71">
        <w:rPr>
          <w:rFonts w:eastAsia="Calibri"/>
          <w:b/>
          <w:bCs/>
          <w:sz w:val="24"/>
          <w:szCs w:val="24"/>
          <w:lang w:eastAsia="en-US"/>
        </w:rPr>
        <w:t>Порядок изменения и расторжения контракта</w:t>
      </w:r>
    </w:p>
    <w:p w14:paraId="23BC2812" w14:textId="77777777" w:rsidR="00794537" w:rsidRPr="00794537" w:rsidRDefault="00046D5A" w:rsidP="00794537">
      <w:pPr>
        <w:ind w:firstLine="567"/>
        <w:jc w:val="both"/>
        <w:rPr>
          <w:sz w:val="24"/>
          <w:szCs w:val="24"/>
        </w:rPr>
      </w:pPr>
      <w:r>
        <w:rPr>
          <w:sz w:val="24"/>
          <w:szCs w:val="24"/>
        </w:rPr>
        <w:t>7</w:t>
      </w:r>
      <w:r w:rsidR="00794537" w:rsidRPr="00794537">
        <w:rPr>
          <w:sz w:val="24"/>
          <w:szCs w:val="24"/>
        </w:rPr>
        <w:t>.1. Изменения условий настоящего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0459FEC9" w14:textId="77777777" w:rsidR="00794537" w:rsidRPr="00794537" w:rsidRDefault="00046D5A" w:rsidP="00794537">
      <w:pPr>
        <w:ind w:firstLine="567"/>
        <w:jc w:val="both"/>
        <w:rPr>
          <w:sz w:val="24"/>
          <w:szCs w:val="24"/>
        </w:rPr>
      </w:pPr>
      <w:r>
        <w:rPr>
          <w:sz w:val="24"/>
          <w:szCs w:val="24"/>
        </w:rPr>
        <w:t>7</w:t>
      </w:r>
      <w:r w:rsidR="00794537" w:rsidRPr="00794537">
        <w:rPr>
          <w:sz w:val="24"/>
          <w:szCs w:val="24"/>
        </w:rPr>
        <w:t>.2. Любая договоренность между Сторонами, влекущая за собой новые обязательства для Сторон, не предусмотренные настоящим Контрактом, считается действительной, если она подтверждена Сторонами в письменной форме в виде дополнительного соглашения к настоящему Контракту.</w:t>
      </w:r>
    </w:p>
    <w:p w14:paraId="0B900C36" w14:textId="77777777" w:rsidR="00794537" w:rsidRPr="00794537" w:rsidRDefault="00046D5A" w:rsidP="00794537">
      <w:pPr>
        <w:tabs>
          <w:tab w:val="left" w:pos="1134"/>
        </w:tabs>
        <w:ind w:firstLine="567"/>
        <w:jc w:val="both"/>
        <w:rPr>
          <w:sz w:val="24"/>
          <w:szCs w:val="24"/>
        </w:rPr>
      </w:pPr>
      <w:r>
        <w:rPr>
          <w:sz w:val="24"/>
          <w:szCs w:val="24"/>
        </w:rPr>
        <w:t>7</w:t>
      </w:r>
      <w:r w:rsidR="00794537" w:rsidRPr="00794537">
        <w:rPr>
          <w:sz w:val="24"/>
          <w:szCs w:val="24"/>
        </w:rPr>
        <w:t>.3. Настоящий Контракт может быть расторгнут:</w:t>
      </w:r>
    </w:p>
    <w:p w14:paraId="30312705" w14:textId="77777777" w:rsidR="00794537" w:rsidRPr="00794537" w:rsidRDefault="00794537" w:rsidP="00794537">
      <w:pPr>
        <w:tabs>
          <w:tab w:val="left" w:pos="1134"/>
        </w:tabs>
        <w:ind w:firstLine="567"/>
        <w:jc w:val="both"/>
        <w:rPr>
          <w:sz w:val="24"/>
          <w:szCs w:val="24"/>
        </w:rPr>
      </w:pPr>
      <w:r w:rsidRPr="00794537">
        <w:rPr>
          <w:sz w:val="24"/>
          <w:szCs w:val="24"/>
        </w:rPr>
        <w:t>– по соглашению Сторон;</w:t>
      </w:r>
    </w:p>
    <w:p w14:paraId="68B2B585" w14:textId="77777777" w:rsidR="00794537" w:rsidRPr="00794537" w:rsidRDefault="00794537" w:rsidP="00794537">
      <w:pPr>
        <w:tabs>
          <w:tab w:val="left" w:pos="1134"/>
        </w:tabs>
        <w:ind w:firstLine="567"/>
        <w:jc w:val="both"/>
        <w:rPr>
          <w:sz w:val="24"/>
          <w:szCs w:val="24"/>
        </w:rPr>
      </w:pPr>
      <w:r w:rsidRPr="00794537">
        <w:rPr>
          <w:sz w:val="24"/>
          <w:szCs w:val="24"/>
        </w:rPr>
        <w:t>– по решению суда по основаниям, предусмотренным гражданским законодательством;</w:t>
      </w:r>
    </w:p>
    <w:p w14:paraId="2AEA8CD4" w14:textId="77777777" w:rsidR="00794537" w:rsidRPr="00794537" w:rsidRDefault="00794537" w:rsidP="00794537">
      <w:pPr>
        <w:tabs>
          <w:tab w:val="left" w:pos="1134"/>
        </w:tabs>
        <w:ind w:firstLine="567"/>
        <w:jc w:val="both"/>
        <w:rPr>
          <w:sz w:val="24"/>
          <w:szCs w:val="24"/>
        </w:rPr>
      </w:pPr>
      <w:r w:rsidRPr="00794537">
        <w:rPr>
          <w:sz w:val="24"/>
          <w:szCs w:val="24"/>
        </w:rPr>
        <w:t>– в связи с односторонним отказом от исполнения настоящего Контракта в соответствии с гражданским законодательством и в соответствии с положениями ч. ч. 8-25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3296EDF" w14:textId="77777777" w:rsidR="00794537" w:rsidRDefault="00046D5A" w:rsidP="00794537">
      <w:pPr>
        <w:tabs>
          <w:tab w:val="left" w:pos="426"/>
          <w:tab w:val="left" w:pos="709"/>
        </w:tabs>
        <w:ind w:firstLine="567"/>
        <w:jc w:val="both"/>
        <w:rPr>
          <w:sz w:val="24"/>
          <w:szCs w:val="24"/>
        </w:rPr>
      </w:pPr>
      <w:r>
        <w:rPr>
          <w:sz w:val="24"/>
          <w:szCs w:val="24"/>
        </w:rPr>
        <w:t>7</w:t>
      </w:r>
      <w:r w:rsidR="00794537" w:rsidRPr="00794537">
        <w:rPr>
          <w:sz w:val="24"/>
          <w:szCs w:val="24"/>
        </w:rPr>
        <w:t>.4. Ни одна из Сторон не будет иметь по отношению к другой Стороне никаких обязательств по настоящему Контракту после расторжения настоящего Контракта и урегулирования взаимных платежей.</w:t>
      </w:r>
    </w:p>
    <w:p w14:paraId="678F09EC" w14:textId="77777777" w:rsidR="00293C2D" w:rsidRDefault="00293C2D" w:rsidP="00794537">
      <w:pPr>
        <w:tabs>
          <w:tab w:val="left" w:pos="426"/>
          <w:tab w:val="left" w:pos="709"/>
        </w:tabs>
        <w:ind w:firstLine="567"/>
        <w:jc w:val="both"/>
        <w:rPr>
          <w:sz w:val="24"/>
          <w:szCs w:val="24"/>
        </w:rPr>
      </w:pPr>
      <w:r>
        <w:rPr>
          <w:sz w:val="24"/>
          <w:szCs w:val="24"/>
        </w:rPr>
        <w:t>7.5.</w:t>
      </w:r>
      <w:r w:rsidRPr="00293C2D">
        <w:rPr>
          <w:sz w:val="24"/>
          <w:szCs w:val="24"/>
        </w:rPr>
        <w:t>В случае возникновения в ходе исполнения Контракта непредвиденных работ, при условии, что исполнение Кон</w:t>
      </w:r>
      <w:r w:rsidR="00F90119">
        <w:rPr>
          <w:sz w:val="24"/>
          <w:szCs w:val="24"/>
        </w:rPr>
        <w:t>тракта в полном объеме становит</w:t>
      </w:r>
      <w:r w:rsidRPr="00293C2D">
        <w:rPr>
          <w:sz w:val="24"/>
          <w:szCs w:val="24"/>
        </w:rPr>
        <w:t>ся невозможным, Контракт подлежит расторжению по соглашению сторон.</w:t>
      </w:r>
    </w:p>
    <w:p w14:paraId="757C8351" w14:textId="77777777" w:rsidR="005E6D7A" w:rsidRPr="00794537" w:rsidRDefault="005E6D7A" w:rsidP="00794537">
      <w:pPr>
        <w:tabs>
          <w:tab w:val="left" w:pos="426"/>
          <w:tab w:val="left" w:pos="709"/>
        </w:tabs>
        <w:ind w:firstLine="567"/>
        <w:jc w:val="both"/>
        <w:rPr>
          <w:sz w:val="24"/>
          <w:szCs w:val="24"/>
        </w:rPr>
      </w:pPr>
    </w:p>
    <w:p w14:paraId="44C6B070" w14:textId="77777777" w:rsidR="00311C2D" w:rsidRPr="003E5C71" w:rsidRDefault="00046D5A" w:rsidP="00311C2D">
      <w:pPr>
        <w:jc w:val="center"/>
        <w:rPr>
          <w:b/>
          <w:sz w:val="24"/>
          <w:szCs w:val="24"/>
        </w:rPr>
      </w:pPr>
      <w:r>
        <w:rPr>
          <w:b/>
          <w:sz w:val="24"/>
          <w:szCs w:val="24"/>
        </w:rPr>
        <w:t>8</w:t>
      </w:r>
      <w:r w:rsidR="00311C2D" w:rsidRPr="003E5C71">
        <w:rPr>
          <w:b/>
          <w:sz w:val="24"/>
          <w:szCs w:val="24"/>
        </w:rPr>
        <w:t>. Порядок разрешения споров</w:t>
      </w:r>
    </w:p>
    <w:p w14:paraId="156B95D4" w14:textId="77777777" w:rsidR="00311C2D" w:rsidRPr="000612F5" w:rsidRDefault="00046D5A" w:rsidP="00311C2D">
      <w:pPr>
        <w:widowControl w:val="0"/>
        <w:autoSpaceDE w:val="0"/>
        <w:autoSpaceDN w:val="0"/>
        <w:adjustRightInd w:val="0"/>
        <w:ind w:firstLine="709"/>
        <w:jc w:val="both"/>
        <w:rPr>
          <w:sz w:val="24"/>
          <w:szCs w:val="24"/>
        </w:rPr>
      </w:pPr>
      <w:r>
        <w:rPr>
          <w:sz w:val="24"/>
          <w:szCs w:val="24"/>
        </w:rPr>
        <w:lastRenderedPageBreak/>
        <w:t>8</w:t>
      </w:r>
      <w:r w:rsidR="00311C2D" w:rsidRPr="000612F5">
        <w:rPr>
          <w:sz w:val="24"/>
          <w:szCs w:val="24"/>
        </w:rPr>
        <w:t>.1. Все споры, возникающие в связи с настоящим Контрактом, а также из него вытекающие, Стороны пытаются решить путем переговоров.</w:t>
      </w:r>
    </w:p>
    <w:p w14:paraId="5B5F9106" w14:textId="77777777" w:rsidR="00311C2D" w:rsidRPr="000612F5" w:rsidRDefault="00046D5A" w:rsidP="00311C2D">
      <w:pPr>
        <w:widowControl w:val="0"/>
        <w:autoSpaceDE w:val="0"/>
        <w:autoSpaceDN w:val="0"/>
        <w:adjustRightInd w:val="0"/>
        <w:ind w:firstLine="709"/>
        <w:jc w:val="both"/>
        <w:rPr>
          <w:sz w:val="24"/>
          <w:szCs w:val="24"/>
        </w:rPr>
      </w:pPr>
      <w:r>
        <w:rPr>
          <w:sz w:val="24"/>
          <w:szCs w:val="24"/>
        </w:rPr>
        <w:t>8</w:t>
      </w:r>
      <w:r w:rsidR="00311C2D" w:rsidRPr="000612F5">
        <w:rPr>
          <w:sz w:val="24"/>
          <w:szCs w:val="24"/>
        </w:rPr>
        <w:t xml:space="preserve">.2. </w:t>
      </w:r>
      <w:r w:rsidR="005E6D7A" w:rsidRPr="005E6D7A">
        <w:rPr>
          <w:sz w:val="24"/>
          <w:szCs w:val="24"/>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r w:rsidR="00311C2D" w:rsidRPr="000612F5">
        <w:rPr>
          <w:sz w:val="24"/>
          <w:szCs w:val="24"/>
        </w:rPr>
        <w:tab/>
      </w:r>
    </w:p>
    <w:p w14:paraId="7C4B770E" w14:textId="77777777" w:rsidR="00311C2D" w:rsidRPr="000612F5" w:rsidRDefault="00046D5A" w:rsidP="00311C2D">
      <w:pPr>
        <w:widowControl w:val="0"/>
        <w:autoSpaceDE w:val="0"/>
        <w:autoSpaceDN w:val="0"/>
        <w:adjustRightInd w:val="0"/>
        <w:ind w:firstLine="709"/>
        <w:jc w:val="both"/>
        <w:rPr>
          <w:sz w:val="24"/>
          <w:szCs w:val="24"/>
        </w:rPr>
      </w:pPr>
      <w:r>
        <w:rPr>
          <w:sz w:val="24"/>
          <w:szCs w:val="24"/>
        </w:rPr>
        <w:t>8</w:t>
      </w:r>
      <w:r w:rsidR="00311C2D" w:rsidRPr="000612F5">
        <w:rPr>
          <w:sz w:val="24"/>
          <w:szCs w:val="24"/>
        </w:rPr>
        <w:t>.3. Срок рассмотрения писем, уведомлений или претензий не может превышать 10 (десять) календарных дней со дня их получения.</w:t>
      </w:r>
    </w:p>
    <w:p w14:paraId="76235928" w14:textId="77777777" w:rsidR="00311C2D" w:rsidRDefault="00046D5A" w:rsidP="00311C2D">
      <w:pPr>
        <w:widowControl w:val="0"/>
        <w:autoSpaceDE w:val="0"/>
        <w:autoSpaceDN w:val="0"/>
        <w:adjustRightInd w:val="0"/>
        <w:ind w:firstLine="709"/>
        <w:jc w:val="both"/>
        <w:rPr>
          <w:sz w:val="24"/>
          <w:szCs w:val="24"/>
        </w:rPr>
      </w:pPr>
      <w:r>
        <w:rPr>
          <w:sz w:val="24"/>
          <w:szCs w:val="24"/>
        </w:rPr>
        <w:t>8</w:t>
      </w:r>
      <w:r w:rsidR="00311C2D" w:rsidRPr="000612F5">
        <w:rPr>
          <w:sz w:val="24"/>
          <w:szCs w:val="24"/>
        </w:rPr>
        <w:t xml:space="preserve">.4. </w:t>
      </w:r>
      <w:r w:rsidR="005E6D7A" w:rsidRPr="005E6D7A">
        <w:rPr>
          <w:sz w:val="24"/>
          <w:szCs w:val="24"/>
        </w:rPr>
        <w:t>При неурегулировании Сторонами спора в досудебном порядке, спор разрешается в судебном порядке в Арбитражного суда Санкт-Петербурга и Ленинградской области.</w:t>
      </w:r>
    </w:p>
    <w:p w14:paraId="45204426" w14:textId="77777777" w:rsidR="005E6D7A" w:rsidRDefault="005E6D7A" w:rsidP="00311C2D">
      <w:pPr>
        <w:widowControl w:val="0"/>
        <w:autoSpaceDE w:val="0"/>
        <w:autoSpaceDN w:val="0"/>
        <w:adjustRightInd w:val="0"/>
        <w:ind w:firstLine="709"/>
        <w:jc w:val="both"/>
        <w:rPr>
          <w:sz w:val="24"/>
          <w:szCs w:val="24"/>
        </w:rPr>
      </w:pPr>
    </w:p>
    <w:p w14:paraId="01E33FF3" w14:textId="77777777" w:rsidR="00311C2D" w:rsidRDefault="00046D5A" w:rsidP="00311C2D">
      <w:pPr>
        <w:shd w:val="clear" w:color="auto" w:fill="FFFFFF"/>
        <w:jc w:val="center"/>
        <w:rPr>
          <w:b/>
          <w:sz w:val="24"/>
          <w:szCs w:val="24"/>
        </w:rPr>
      </w:pPr>
      <w:r>
        <w:rPr>
          <w:b/>
          <w:sz w:val="24"/>
          <w:szCs w:val="24"/>
        </w:rPr>
        <w:t>9</w:t>
      </w:r>
      <w:r w:rsidR="00311C2D" w:rsidRPr="003E5C71">
        <w:rPr>
          <w:b/>
          <w:sz w:val="24"/>
          <w:szCs w:val="24"/>
        </w:rPr>
        <w:t>. Прочие условия</w:t>
      </w:r>
    </w:p>
    <w:p w14:paraId="0618EE1A" w14:textId="77777777" w:rsidR="00312ABD" w:rsidRPr="00312ABD" w:rsidRDefault="00046D5A" w:rsidP="00551440">
      <w:pPr>
        <w:widowControl w:val="0"/>
        <w:autoSpaceDE w:val="0"/>
        <w:autoSpaceDN w:val="0"/>
        <w:adjustRightInd w:val="0"/>
        <w:ind w:firstLine="539"/>
        <w:jc w:val="both"/>
        <w:rPr>
          <w:sz w:val="24"/>
          <w:szCs w:val="24"/>
        </w:rPr>
      </w:pPr>
      <w:r>
        <w:rPr>
          <w:sz w:val="24"/>
          <w:szCs w:val="24"/>
        </w:rPr>
        <w:t>9</w:t>
      </w:r>
      <w:r w:rsidR="00312ABD" w:rsidRPr="00312ABD">
        <w:rPr>
          <w:sz w:val="24"/>
          <w:szCs w:val="24"/>
        </w:rPr>
        <w:t xml:space="preserve">.1.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r w:rsidR="00DA66DE">
        <w:rPr>
          <w:sz w:val="24"/>
          <w:szCs w:val="24"/>
        </w:rPr>
        <w:t>разделе</w:t>
      </w:r>
      <w:r w:rsidR="00312ABD" w:rsidRPr="00312ABD">
        <w:rPr>
          <w:color w:val="000000"/>
          <w:sz w:val="24"/>
          <w:szCs w:val="24"/>
        </w:rPr>
        <w:t>1</w:t>
      </w:r>
      <w:r w:rsidR="005E6D7A">
        <w:rPr>
          <w:color w:val="000000"/>
          <w:sz w:val="24"/>
          <w:szCs w:val="24"/>
        </w:rPr>
        <w:t>2</w:t>
      </w:r>
      <w:r w:rsidR="00312ABD" w:rsidRPr="00312ABD">
        <w:rPr>
          <w:sz w:val="24"/>
          <w:szCs w:val="24"/>
        </w:rPr>
        <w:t xml:space="preserve">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572FDFE" w14:textId="77777777" w:rsidR="005E6D7A" w:rsidRDefault="00A008A0" w:rsidP="005E6D7A">
      <w:pPr>
        <w:widowControl w:val="0"/>
        <w:autoSpaceDE w:val="0"/>
        <w:autoSpaceDN w:val="0"/>
        <w:adjustRightInd w:val="0"/>
        <w:ind w:firstLine="539"/>
        <w:jc w:val="both"/>
        <w:rPr>
          <w:sz w:val="24"/>
          <w:szCs w:val="24"/>
        </w:rPr>
      </w:pPr>
      <w:r>
        <w:rPr>
          <w:sz w:val="24"/>
          <w:szCs w:val="24"/>
        </w:rPr>
        <w:t>9</w:t>
      </w:r>
      <w:r w:rsidR="00312ABD" w:rsidRPr="00312ABD">
        <w:rPr>
          <w:sz w:val="24"/>
          <w:szCs w:val="24"/>
        </w:rPr>
        <w:t>.2.</w:t>
      </w:r>
      <w:r w:rsidR="005E6D7A" w:rsidRPr="005E6D7A">
        <w:rPr>
          <w:sz w:val="24"/>
          <w:szCs w:val="24"/>
        </w:rPr>
        <w:t>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2786B9A1" w14:textId="77777777" w:rsidR="005E6D7A" w:rsidRDefault="005E6D7A" w:rsidP="005E6D7A">
      <w:pPr>
        <w:widowControl w:val="0"/>
        <w:autoSpaceDE w:val="0"/>
        <w:autoSpaceDN w:val="0"/>
        <w:adjustRightInd w:val="0"/>
        <w:ind w:firstLine="539"/>
        <w:jc w:val="both"/>
        <w:rPr>
          <w:sz w:val="24"/>
          <w:szCs w:val="24"/>
        </w:rPr>
      </w:pPr>
      <w:r>
        <w:rPr>
          <w:sz w:val="24"/>
          <w:szCs w:val="24"/>
        </w:rPr>
        <w:t xml:space="preserve">9.3. </w:t>
      </w:r>
      <w:r w:rsidRPr="005E6D7A">
        <w:rPr>
          <w:sz w:val="24"/>
          <w:szCs w:val="24"/>
        </w:rPr>
        <w:t>Стороны обязаны извещать друг друга об изменении своего наименования, места нахождения, банковских и иных реквизитов, смене исполнительного органа в двухнедельный срок с момента их изменения</w:t>
      </w:r>
    </w:p>
    <w:p w14:paraId="768C2131" w14:textId="77777777" w:rsidR="005E6D7A" w:rsidRDefault="005E6D7A" w:rsidP="005E6D7A">
      <w:pPr>
        <w:widowControl w:val="0"/>
        <w:autoSpaceDE w:val="0"/>
        <w:autoSpaceDN w:val="0"/>
        <w:adjustRightInd w:val="0"/>
        <w:ind w:firstLine="539"/>
        <w:jc w:val="both"/>
        <w:rPr>
          <w:sz w:val="24"/>
          <w:szCs w:val="24"/>
        </w:rPr>
      </w:pPr>
      <w:r>
        <w:rPr>
          <w:sz w:val="24"/>
          <w:szCs w:val="24"/>
        </w:rPr>
        <w:t xml:space="preserve">9.4. </w:t>
      </w:r>
      <w:r w:rsidRPr="005E6D7A">
        <w:rPr>
          <w:sz w:val="24"/>
          <w:szCs w:val="24"/>
        </w:rPr>
        <w:t>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78E24796" w14:textId="77777777" w:rsidR="005E6D7A" w:rsidRPr="005E6D7A" w:rsidRDefault="005E6D7A" w:rsidP="005E6D7A">
      <w:pPr>
        <w:widowControl w:val="0"/>
        <w:autoSpaceDE w:val="0"/>
        <w:autoSpaceDN w:val="0"/>
        <w:adjustRightInd w:val="0"/>
        <w:ind w:firstLine="539"/>
        <w:jc w:val="both"/>
        <w:rPr>
          <w:sz w:val="24"/>
          <w:szCs w:val="24"/>
        </w:rPr>
      </w:pPr>
      <w:r>
        <w:rPr>
          <w:sz w:val="24"/>
          <w:szCs w:val="24"/>
        </w:rPr>
        <w:t xml:space="preserve">9.5. </w:t>
      </w:r>
      <w:r w:rsidRPr="005E6D7A">
        <w:rPr>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BE15030" w14:textId="77777777" w:rsidR="005E6D7A" w:rsidRPr="005E6D7A" w:rsidRDefault="005E6D7A" w:rsidP="005E6D7A">
      <w:pPr>
        <w:widowControl w:val="0"/>
        <w:autoSpaceDE w:val="0"/>
        <w:autoSpaceDN w:val="0"/>
        <w:adjustRightInd w:val="0"/>
        <w:ind w:firstLine="539"/>
        <w:jc w:val="both"/>
        <w:rPr>
          <w:sz w:val="24"/>
          <w:szCs w:val="24"/>
        </w:rPr>
      </w:pPr>
      <w:r>
        <w:rPr>
          <w:sz w:val="24"/>
          <w:szCs w:val="24"/>
        </w:rPr>
        <w:t>9.5</w:t>
      </w:r>
      <w:r w:rsidRPr="005E6D7A">
        <w:rPr>
          <w:sz w:val="24"/>
          <w:szCs w:val="24"/>
        </w:rPr>
        <w:t>.1.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DCDFD4F" w14:textId="77777777" w:rsidR="005E6D7A" w:rsidRPr="005E6D7A" w:rsidRDefault="005E6D7A" w:rsidP="005E6D7A">
      <w:pPr>
        <w:widowControl w:val="0"/>
        <w:autoSpaceDE w:val="0"/>
        <w:autoSpaceDN w:val="0"/>
        <w:adjustRightInd w:val="0"/>
        <w:ind w:firstLine="539"/>
        <w:jc w:val="both"/>
        <w:rPr>
          <w:sz w:val="24"/>
          <w:szCs w:val="24"/>
        </w:rPr>
      </w:pPr>
      <w:r>
        <w:rPr>
          <w:sz w:val="24"/>
          <w:szCs w:val="24"/>
        </w:rPr>
        <w:t>9.5</w:t>
      </w:r>
      <w:r w:rsidRPr="005E6D7A">
        <w:rPr>
          <w:sz w:val="24"/>
          <w:szCs w:val="24"/>
        </w:rPr>
        <w:t>.2.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27B7832" w14:textId="77777777" w:rsidR="005E6D7A" w:rsidRDefault="005E6D7A" w:rsidP="005E6D7A">
      <w:pPr>
        <w:widowControl w:val="0"/>
        <w:autoSpaceDE w:val="0"/>
        <w:autoSpaceDN w:val="0"/>
        <w:adjustRightInd w:val="0"/>
        <w:ind w:firstLine="539"/>
        <w:jc w:val="both"/>
        <w:rPr>
          <w:sz w:val="24"/>
          <w:szCs w:val="24"/>
        </w:rPr>
      </w:pPr>
      <w:r>
        <w:rPr>
          <w:sz w:val="24"/>
          <w:szCs w:val="24"/>
        </w:rPr>
        <w:t>9.5</w:t>
      </w:r>
      <w:r w:rsidRPr="005E6D7A">
        <w:rPr>
          <w:sz w:val="24"/>
          <w:szCs w:val="24"/>
        </w:rPr>
        <w:t>.3. не совершать иных действий, нарушающих антикоррупционное законодательство Российской Федерации.</w:t>
      </w:r>
    </w:p>
    <w:p w14:paraId="65BEEE5A" w14:textId="77777777" w:rsidR="005E6D7A" w:rsidRPr="005E6D7A" w:rsidRDefault="005E6D7A" w:rsidP="005E6D7A">
      <w:pPr>
        <w:widowControl w:val="0"/>
        <w:autoSpaceDE w:val="0"/>
        <w:autoSpaceDN w:val="0"/>
        <w:adjustRightInd w:val="0"/>
        <w:ind w:firstLine="539"/>
        <w:jc w:val="both"/>
        <w:rPr>
          <w:sz w:val="24"/>
          <w:szCs w:val="24"/>
        </w:rPr>
      </w:pPr>
      <w:r>
        <w:rPr>
          <w:sz w:val="24"/>
          <w:szCs w:val="24"/>
        </w:rPr>
        <w:t>9.6.</w:t>
      </w:r>
      <w:r w:rsidRPr="005E6D7A">
        <w:rPr>
          <w:sz w:val="24"/>
          <w:szCs w:val="24"/>
        </w:rPr>
        <w:t>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Приложения к настоящему Контракту составляют его неотъемлемую часть.</w:t>
      </w:r>
    </w:p>
    <w:p w14:paraId="68CAEAE1" w14:textId="77777777" w:rsidR="005E6D7A" w:rsidRPr="005E6D7A" w:rsidRDefault="005E6D7A" w:rsidP="005E6D7A">
      <w:pPr>
        <w:widowControl w:val="0"/>
        <w:autoSpaceDE w:val="0"/>
        <w:autoSpaceDN w:val="0"/>
        <w:adjustRightInd w:val="0"/>
        <w:ind w:firstLine="539"/>
        <w:jc w:val="both"/>
        <w:rPr>
          <w:sz w:val="24"/>
          <w:szCs w:val="24"/>
        </w:rPr>
      </w:pPr>
      <w:r>
        <w:rPr>
          <w:sz w:val="24"/>
          <w:szCs w:val="24"/>
        </w:rPr>
        <w:t>9</w:t>
      </w:r>
      <w:r w:rsidRPr="005E6D7A">
        <w:rPr>
          <w:sz w:val="24"/>
          <w:szCs w:val="24"/>
        </w:rPr>
        <w:t>.</w:t>
      </w:r>
      <w:r>
        <w:rPr>
          <w:sz w:val="24"/>
          <w:szCs w:val="24"/>
        </w:rPr>
        <w:t>7.</w:t>
      </w:r>
      <w:r w:rsidRPr="005E6D7A">
        <w:rPr>
          <w:sz w:val="24"/>
          <w:szCs w:val="24"/>
        </w:rPr>
        <w:t xml:space="preserve"> В случае уменьшения получателю бюджетных средств, предоставившему субсидии, ранее доведенных в установленном порядке лимитов бюджетных обязательств на предоставление субсидии по соглашению сторон изменяются размер и (или) срок оплаты и (или) объем товара (работ, услуг) по контракту.</w:t>
      </w:r>
    </w:p>
    <w:p w14:paraId="4BA1A110" w14:textId="77777777" w:rsidR="005E6D7A" w:rsidRDefault="005E6D7A" w:rsidP="005E6D7A">
      <w:pPr>
        <w:widowControl w:val="0"/>
        <w:autoSpaceDE w:val="0"/>
        <w:autoSpaceDN w:val="0"/>
        <w:adjustRightInd w:val="0"/>
        <w:ind w:firstLine="539"/>
        <w:jc w:val="both"/>
        <w:rPr>
          <w:sz w:val="24"/>
          <w:szCs w:val="24"/>
        </w:rPr>
      </w:pPr>
      <w:r>
        <w:rPr>
          <w:sz w:val="24"/>
          <w:szCs w:val="24"/>
        </w:rPr>
        <w:t>9.8</w:t>
      </w:r>
      <w:r w:rsidRPr="005E6D7A">
        <w:rPr>
          <w:sz w:val="24"/>
          <w:szCs w:val="24"/>
        </w:rPr>
        <w:t>.Во всем остальном, не оговоренном настоящим Контрактом, стороны руководствуются действующим законодательством РФ.</w:t>
      </w:r>
    </w:p>
    <w:p w14:paraId="12ACCF29" w14:textId="77777777" w:rsidR="00A008A0" w:rsidRDefault="00A008A0" w:rsidP="00551440">
      <w:pPr>
        <w:autoSpaceDE w:val="0"/>
        <w:ind w:firstLine="539"/>
        <w:jc w:val="both"/>
        <w:rPr>
          <w:rFonts w:eastAsia="Arial"/>
          <w:sz w:val="24"/>
          <w:szCs w:val="24"/>
          <w:lang w:eastAsia="zh-CN"/>
        </w:rPr>
      </w:pPr>
    </w:p>
    <w:p w14:paraId="0A942466" w14:textId="77777777" w:rsidR="00A008A0" w:rsidRPr="00A008A0" w:rsidRDefault="00A008A0" w:rsidP="00A008A0">
      <w:pPr>
        <w:tabs>
          <w:tab w:val="left" w:pos="0"/>
          <w:tab w:val="right" w:pos="9498"/>
        </w:tabs>
        <w:ind w:firstLine="540"/>
        <w:jc w:val="center"/>
        <w:rPr>
          <w:b/>
          <w:sz w:val="24"/>
          <w:szCs w:val="24"/>
        </w:rPr>
      </w:pPr>
      <w:r w:rsidRPr="00A008A0">
        <w:rPr>
          <w:b/>
          <w:sz w:val="24"/>
          <w:szCs w:val="24"/>
        </w:rPr>
        <w:t>1</w:t>
      </w:r>
      <w:r>
        <w:rPr>
          <w:b/>
          <w:sz w:val="24"/>
          <w:szCs w:val="24"/>
        </w:rPr>
        <w:t>0</w:t>
      </w:r>
      <w:r w:rsidRPr="00A008A0">
        <w:rPr>
          <w:b/>
          <w:sz w:val="24"/>
          <w:szCs w:val="24"/>
        </w:rPr>
        <w:t xml:space="preserve">. </w:t>
      </w:r>
      <w:r w:rsidR="005E6D7A" w:rsidRPr="00A008A0">
        <w:rPr>
          <w:b/>
          <w:sz w:val="24"/>
          <w:szCs w:val="24"/>
        </w:rPr>
        <w:t>А</w:t>
      </w:r>
      <w:r w:rsidR="005E6D7A">
        <w:rPr>
          <w:b/>
          <w:sz w:val="24"/>
          <w:szCs w:val="24"/>
        </w:rPr>
        <w:t xml:space="preserve">нтикоррупционные условия </w:t>
      </w:r>
    </w:p>
    <w:p w14:paraId="704521FC" w14:textId="77777777" w:rsidR="00A008A0" w:rsidRDefault="00A008A0" w:rsidP="00A008A0">
      <w:pPr>
        <w:ind w:firstLine="540"/>
        <w:jc w:val="both"/>
        <w:rPr>
          <w:sz w:val="24"/>
          <w:szCs w:val="24"/>
        </w:rPr>
      </w:pPr>
      <w:r w:rsidRPr="00A008A0">
        <w:rPr>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35C4F2" w14:textId="77777777" w:rsidR="005E6D7A" w:rsidRPr="00A008A0" w:rsidRDefault="005E6D7A" w:rsidP="005E6D7A">
      <w:pPr>
        <w:ind w:firstLine="540"/>
        <w:jc w:val="both"/>
        <w:rPr>
          <w:sz w:val="24"/>
          <w:szCs w:val="24"/>
        </w:rPr>
      </w:pPr>
      <w:r w:rsidRPr="005E6D7A">
        <w:rPr>
          <w:sz w:val="24"/>
          <w:szCs w:val="24"/>
        </w:rPr>
        <w:t>обязуются соблюдать применимое на территории Российской Федерациизаконодательство по противодействию коррупции и противодействию легализации (отмыванию)доходов, полученных преступным путем и принятые во исполнение таких законов подзаконныеакты.</w:t>
      </w:r>
    </w:p>
    <w:p w14:paraId="54D15041" w14:textId="77777777" w:rsidR="00A008A0" w:rsidRPr="00A008A0" w:rsidRDefault="00A008A0" w:rsidP="00A008A0">
      <w:pPr>
        <w:ind w:firstLine="540"/>
        <w:jc w:val="both"/>
        <w:rPr>
          <w:sz w:val="24"/>
          <w:szCs w:val="24"/>
        </w:rPr>
      </w:pPr>
      <w:r w:rsidRPr="00A008A0">
        <w:rPr>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D00AD5E" w14:textId="77777777" w:rsidR="00A008A0" w:rsidRPr="00A008A0" w:rsidRDefault="00A008A0" w:rsidP="00A008A0">
      <w:pPr>
        <w:ind w:firstLine="540"/>
        <w:jc w:val="both"/>
        <w:rPr>
          <w:sz w:val="24"/>
          <w:szCs w:val="24"/>
        </w:rPr>
      </w:pPr>
      <w:r w:rsidRPr="00A008A0">
        <w:rPr>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07F499" w14:textId="77777777" w:rsidR="00A008A0" w:rsidRDefault="00A008A0" w:rsidP="00A008A0">
      <w:pPr>
        <w:ind w:firstLine="540"/>
        <w:jc w:val="both"/>
        <w:rPr>
          <w:sz w:val="24"/>
          <w:szCs w:val="24"/>
        </w:rPr>
      </w:pPr>
      <w:r w:rsidRPr="00A008A0">
        <w:rPr>
          <w:sz w:val="24"/>
          <w:szCs w:val="24"/>
        </w:rPr>
        <w:t>не совершать иных действий, нарушающих антикоррупционное законодательство Российской Федерации.</w:t>
      </w:r>
    </w:p>
    <w:p w14:paraId="323F5864" w14:textId="77777777" w:rsidR="00D22A50" w:rsidRPr="00A008A0" w:rsidRDefault="00D22A50" w:rsidP="00A008A0">
      <w:pPr>
        <w:ind w:firstLine="540"/>
        <w:jc w:val="both"/>
        <w:rPr>
          <w:sz w:val="24"/>
          <w:szCs w:val="24"/>
        </w:rPr>
      </w:pPr>
    </w:p>
    <w:p w14:paraId="432EC0C1" w14:textId="77777777" w:rsidR="005B0816" w:rsidRPr="00312ABD" w:rsidRDefault="00311C2D" w:rsidP="005B0816">
      <w:pPr>
        <w:widowControl w:val="0"/>
        <w:autoSpaceDE w:val="0"/>
        <w:autoSpaceDN w:val="0"/>
        <w:adjustRightInd w:val="0"/>
        <w:ind w:firstLine="539"/>
        <w:jc w:val="center"/>
        <w:rPr>
          <w:sz w:val="24"/>
          <w:szCs w:val="24"/>
        </w:rPr>
      </w:pPr>
      <w:r w:rsidRPr="003E5C71">
        <w:rPr>
          <w:b/>
          <w:bCs/>
          <w:sz w:val="24"/>
          <w:szCs w:val="24"/>
        </w:rPr>
        <w:t>1</w:t>
      </w:r>
      <w:r w:rsidR="00A008A0">
        <w:rPr>
          <w:b/>
          <w:bCs/>
          <w:sz w:val="24"/>
          <w:szCs w:val="24"/>
        </w:rPr>
        <w:t>1</w:t>
      </w:r>
      <w:r w:rsidR="005B0816">
        <w:rPr>
          <w:b/>
          <w:bCs/>
          <w:sz w:val="24"/>
          <w:szCs w:val="24"/>
        </w:rPr>
        <w:t>. Приложения.</w:t>
      </w:r>
    </w:p>
    <w:p w14:paraId="73A59070" w14:textId="77777777" w:rsidR="005B0816" w:rsidRDefault="005B0816" w:rsidP="005B0816">
      <w:pPr>
        <w:autoSpaceDE w:val="0"/>
        <w:ind w:firstLine="539"/>
        <w:jc w:val="both"/>
        <w:rPr>
          <w:rFonts w:eastAsia="Arial"/>
          <w:sz w:val="24"/>
          <w:szCs w:val="24"/>
          <w:lang w:eastAsia="zh-CN"/>
        </w:rPr>
      </w:pPr>
      <w:r>
        <w:rPr>
          <w:rFonts w:eastAsia="Arial"/>
          <w:sz w:val="24"/>
          <w:szCs w:val="24"/>
          <w:lang w:eastAsia="zh-CN"/>
        </w:rPr>
        <w:t>Приложение № 1-</w:t>
      </w:r>
      <w:r w:rsidRPr="003E5C71">
        <w:rPr>
          <w:rFonts w:eastAsia="Arial"/>
          <w:sz w:val="24"/>
          <w:szCs w:val="24"/>
          <w:lang w:eastAsia="zh-CN"/>
        </w:rPr>
        <w:t xml:space="preserve">Техническое задание </w:t>
      </w:r>
    </w:p>
    <w:p w14:paraId="31A32135" w14:textId="77777777" w:rsidR="005B0816" w:rsidRDefault="005B0816" w:rsidP="00CD3522">
      <w:pPr>
        <w:autoSpaceDE w:val="0"/>
        <w:ind w:firstLine="539"/>
        <w:jc w:val="both"/>
        <w:rPr>
          <w:rFonts w:eastAsia="Arial"/>
          <w:sz w:val="24"/>
          <w:szCs w:val="24"/>
          <w:lang w:eastAsia="zh-CN"/>
        </w:rPr>
      </w:pPr>
      <w:r>
        <w:rPr>
          <w:rFonts w:eastAsia="Arial"/>
          <w:sz w:val="24"/>
          <w:szCs w:val="24"/>
          <w:lang w:eastAsia="zh-CN"/>
        </w:rPr>
        <w:t xml:space="preserve">Приложение № 2- Расчет цены контракта </w:t>
      </w:r>
    </w:p>
    <w:p w14:paraId="5A3DC64B" w14:textId="77777777" w:rsidR="00786124" w:rsidRPr="00CD3522" w:rsidRDefault="00786124" w:rsidP="00CD3522">
      <w:pPr>
        <w:autoSpaceDE w:val="0"/>
        <w:ind w:firstLine="539"/>
        <w:jc w:val="both"/>
        <w:rPr>
          <w:rFonts w:eastAsia="Arial"/>
          <w:sz w:val="24"/>
          <w:szCs w:val="24"/>
          <w:lang w:eastAsia="zh-CN"/>
        </w:rPr>
      </w:pPr>
    </w:p>
    <w:p w14:paraId="0EED157F" w14:textId="77777777" w:rsidR="00311C2D" w:rsidRPr="003E5C71" w:rsidRDefault="005B0816" w:rsidP="00D630D8">
      <w:pPr>
        <w:jc w:val="center"/>
        <w:rPr>
          <w:b/>
          <w:bCs/>
          <w:sz w:val="24"/>
          <w:szCs w:val="24"/>
        </w:rPr>
      </w:pPr>
      <w:r>
        <w:rPr>
          <w:b/>
          <w:bCs/>
          <w:vanish/>
          <w:sz w:val="24"/>
          <w:szCs w:val="24"/>
        </w:rPr>
        <w:t>12. Р</w:t>
      </w:r>
      <w:r w:rsidR="00311C2D" w:rsidRPr="003E5C71">
        <w:rPr>
          <w:b/>
          <w:bCs/>
          <w:sz w:val="24"/>
          <w:szCs w:val="24"/>
        </w:rPr>
        <w:t>еквизиты сторон</w:t>
      </w:r>
    </w:p>
    <w:p w14:paraId="385E7258" w14:textId="77777777" w:rsidR="00311C2D" w:rsidRPr="003E5C71" w:rsidRDefault="00311C2D" w:rsidP="00311C2D">
      <w:pPr>
        <w:ind w:left="3054"/>
        <w:contextualSpacing/>
        <w:rPr>
          <w:b/>
          <w:bCs/>
          <w:sz w:val="24"/>
          <w:szCs w:val="24"/>
        </w:rPr>
      </w:pPr>
    </w:p>
    <w:tbl>
      <w:tblPr>
        <w:tblW w:w="10173" w:type="dxa"/>
        <w:tblInd w:w="-34" w:type="dxa"/>
        <w:tblLayout w:type="fixed"/>
        <w:tblLook w:val="01E0" w:firstRow="1" w:lastRow="1" w:firstColumn="1" w:lastColumn="1" w:noHBand="0" w:noVBand="0"/>
      </w:tblPr>
      <w:tblGrid>
        <w:gridCol w:w="5495"/>
        <w:gridCol w:w="4678"/>
      </w:tblGrid>
      <w:tr w:rsidR="005B0816" w:rsidRPr="009026DD" w14:paraId="215D25D6" w14:textId="77777777" w:rsidTr="009026DD">
        <w:trPr>
          <w:trHeight w:val="80"/>
        </w:trPr>
        <w:tc>
          <w:tcPr>
            <w:tcW w:w="5495" w:type="dxa"/>
          </w:tcPr>
          <w:p w14:paraId="1A555F35" w14:textId="77777777" w:rsidR="00A84AF4" w:rsidRPr="009026DD" w:rsidRDefault="00A84AF4" w:rsidP="00A84AF4">
            <w:pPr>
              <w:tabs>
                <w:tab w:val="left" w:pos="426"/>
              </w:tabs>
              <w:contextualSpacing/>
              <w:rPr>
                <w:b/>
                <w:sz w:val="18"/>
                <w:szCs w:val="18"/>
              </w:rPr>
            </w:pPr>
            <w:bookmarkStart w:id="1" w:name="_Hlk111546772"/>
            <w:r w:rsidRPr="009026DD">
              <w:rPr>
                <w:b/>
                <w:sz w:val="18"/>
                <w:szCs w:val="18"/>
              </w:rPr>
              <w:t xml:space="preserve">Заказчик:                                                                </w:t>
            </w:r>
          </w:p>
          <w:p w14:paraId="5832216F"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Администрация Мичуринского сельского поселения Приозерского муниципального района Ленинградской области</w:t>
            </w:r>
          </w:p>
          <w:p w14:paraId="16398D79"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ИНН 4712039365</w:t>
            </w:r>
          </w:p>
          <w:p w14:paraId="38F50EE2"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КПП 471201001</w:t>
            </w:r>
          </w:p>
          <w:p w14:paraId="2C48C939"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ОГРН 1054700441344</w:t>
            </w:r>
          </w:p>
          <w:p w14:paraId="7F5C505E"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ОКПО 04183345</w:t>
            </w:r>
          </w:p>
          <w:p w14:paraId="13841CFD"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Юридический адрес: 188753 Ленинградская область Приозерский район</w:t>
            </w:r>
          </w:p>
          <w:p w14:paraId="4E58CCAF"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п. Мичуринское пер. Озерный д.12</w:t>
            </w:r>
          </w:p>
          <w:p w14:paraId="3FB126F2"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Почтовый адрес: 188753 Ленинградская область Приозерский район</w:t>
            </w:r>
          </w:p>
          <w:p w14:paraId="0A2FF5CC"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п. Мичуринское ул. Советская д. 33</w:t>
            </w:r>
          </w:p>
          <w:p w14:paraId="6CF54B74"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р/с № 03231643416394324500</w:t>
            </w:r>
          </w:p>
          <w:p w14:paraId="195C91C3"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 xml:space="preserve">Комитет финансов Приозерского муниципального района (Администрация муниципального образования Мичуринское сельское поселение, </w:t>
            </w:r>
          </w:p>
          <w:p w14:paraId="0F50999E"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л/с 02969032081)</w:t>
            </w:r>
          </w:p>
          <w:p w14:paraId="22220995"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БИК 044030098</w:t>
            </w:r>
          </w:p>
          <w:p w14:paraId="0ED6620A"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к/с 40102810745370000098</w:t>
            </w:r>
          </w:p>
          <w:p w14:paraId="517BC2FE"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Наименование банка: ОКЦ №1 Северо-Западного ГУ Банка России//УФК по Ленинградской области г. Санкт-Петербург</w:t>
            </w:r>
          </w:p>
          <w:p w14:paraId="13F46E4E"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ОКТМО 41639432101</w:t>
            </w:r>
          </w:p>
          <w:p w14:paraId="23386C9F"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Тел./факс: 8(813)79-67-182</w:t>
            </w:r>
          </w:p>
          <w:p w14:paraId="46ABD1C6" w14:textId="77777777" w:rsidR="00A84AF4" w:rsidRPr="00AC045A" w:rsidRDefault="00A84AF4" w:rsidP="00A84AF4">
            <w:pPr>
              <w:autoSpaceDE w:val="0"/>
              <w:autoSpaceDN w:val="0"/>
              <w:adjustRightInd w:val="0"/>
              <w:contextualSpacing/>
              <w:jc w:val="both"/>
              <w:rPr>
                <w:sz w:val="18"/>
                <w:szCs w:val="18"/>
              </w:rPr>
            </w:pPr>
            <w:proofErr w:type="spellStart"/>
            <w:r w:rsidRPr="00AC045A">
              <w:rPr>
                <w:sz w:val="18"/>
                <w:szCs w:val="18"/>
              </w:rPr>
              <w:t>Эл.почта</w:t>
            </w:r>
            <w:proofErr w:type="spellEnd"/>
            <w:r w:rsidRPr="00AC045A">
              <w:rPr>
                <w:sz w:val="18"/>
                <w:szCs w:val="18"/>
              </w:rPr>
              <w:t>: adminmi4urinskoe@mail.ru</w:t>
            </w:r>
          </w:p>
          <w:p w14:paraId="489B73BE"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Ответственное должностное лицо: Шелковников Евгений Александрович</w:t>
            </w:r>
          </w:p>
          <w:p w14:paraId="0EB41F8F" w14:textId="77777777" w:rsidR="00A84AF4" w:rsidRPr="00AC045A" w:rsidRDefault="00A84AF4" w:rsidP="00A84AF4">
            <w:pPr>
              <w:autoSpaceDE w:val="0"/>
              <w:autoSpaceDN w:val="0"/>
              <w:adjustRightInd w:val="0"/>
              <w:contextualSpacing/>
              <w:jc w:val="both"/>
              <w:rPr>
                <w:sz w:val="18"/>
                <w:szCs w:val="18"/>
              </w:rPr>
            </w:pPr>
          </w:p>
          <w:p w14:paraId="2F2B7B21" w14:textId="77777777" w:rsidR="00A84AF4" w:rsidRPr="00AC045A" w:rsidRDefault="00A84AF4" w:rsidP="00A84AF4">
            <w:pPr>
              <w:autoSpaceDE w:val="0"/>
              <w:autoSpaceDN w:val="0"/>
              <w:adjustRightInd w:val="0"/>
              <w:contextualSpacing/>
              <w:jc w:val="both"/>
              <w:rPr>
                <w:sz w:val="18"/>
                <w:szCs w:val="18"/>
              </w:rPr>
            </w:pPr>
            <w:r w:rsidRPr="00AC045A">
              <w:rPr>
                <w:sz w:val="18"/>
                <w:szCs w:val="18"/>
              </w:rPr>
              <w:t>от заказчика</w:t>
            </w:r>
          </w:p>
          <w:p w14:paraId="321F7416" w14:textId="77777777" w:rsidR="00A84AF4" w:rsidRPr="00AC045A" w:rsidRDefault="00A84AF4" w:rsidP="00A84AF4">
            <w:pPr>
              <w:autoSpaceDE w:val="0"/>
              <w:autoSpaceDN w:val="0"/>
              <w:adjustRightInd w:val="0"/>
              <w:contextualSpacing/>
              <w:jc w:val="both"/>
              <w:rPr>
                <w:sz w:val="18"/>
                <w:szCs w:val="18"/>
              </w:rPr>
            </w:pPr>
          </w:p>
          <w:p w14:paraId="7BB53453" w14:textId="77777777" w:rsidR="00A84AF4" w:rsidRPr="00AC045A" w:rsidRDefault="00786124" w:rsidP="00A84AF4">
            <w:pPr>
              <w:autoSpaceDE w:val="0"/>
              <w:autoSpaceDN w:val="0"/>
              <w:adjustRightInd w:val="0"/>
              <w:contextualSpacing/>
              <w:jc w:val="both"/>
              <w:rPr>
                <w:b/>
                <w:i/>
                <w:sz w:val="18"/>
                <w:szCs w:val="18"/>
              </w:rPr>
            </w:pPr>
            <w:r>
              <w:rPr>
                <w:b/>
                <w:i/>
                <w:sz w:val="18"/>
                <w:szCs w:val="18"/>
              </w:rPr>
              <w:t>Г</w:t>
            </w:r>
            <w:r w:rsidR="00A84AF4" w:rsidRPr="00AC045A">
              <w:rPr>
                <w:b/>
                <w:i/>
                <w:sz w:val="18"/>
                <w:szCs w:val="18"/>
              </w:rPr>
              <w:t xml:space="preserve">лава администрации </w:t>
            </w:r>
          </w:p>
          <w:p w14:paraId="71A5472A" w14:textId="77777777" w:rsidR="00A84AF4" w:rsidRPr="00AC045A" w:rsidRDefault="00A84AF4" w:rsidP="00A84AF4">
            <w:pPr>
              <w:autoSpaceDE w:val="0"/>
              <w:autoSpaceDN w:val="0"/>
              <w:adjustRightInd w:val="0"/>
              <w:contextualSpacing/>
              <w:jc w:val="both"/>
              <w:rPr>
                <w:b/>
                <w:i/>
                <w:sz w:val="18"/>
                <w:szCs w:val="18"/>
              </w:rPr>
            </w:pPr>
            <w:r w:rsidRPr="00AC045A">
              <w:rPr>
                <w:b/>
                <w:i/>
                <w:sz w:val="18"/>
                <w:szCs w:val="18"/>
              </w:rPr>
              <w:t xml:space="preserve">Мичуринского сельского поселения </w:t>
            </w:r>
          </w:p>
          <w:p w14:paraId="6CA80F90" w14:textId="77777777" w:rsidR="00A84AF4" w:rsidRPr="00AC045A" w:rsidRDefault="00A84AF4" w:rsidP="00A84AF4">
            <w:pPr>
              <w:autoSpaceDE w:val="0"/>
              <w:autoSpaceDN w:val="0"/>
              <w:adjustRightInd w:val="0"/>
              <w:contextualSpacing/>
              <w:jc w:val="both"/>
              <w:rPr>
                <w:b/>
                <w:i/>
                <w:sz w:val="18"/>
                <w:szCs w:val="18"/>
              </w:rPr>
            </w:pPr>
          </w:p>
          <w:p w14:paraId="066A0A84" w14:textId="77777777" w:rsidR="00A84AF4" w:rsidRPr="00AC045A" w:rsidRDefault="00A84AF4" w:rsidP="00A84AF4">
            <w:pPr>
              <w:autoSpaceDE w:val="0"/>
              <w:autoSpaceDN w:val="0"/>
              <w:adjustRightInd w:val="0"/>
              <w:contextualSpacing/>
              <w:jc w:val="both"/>
              <w:rPr>
                <w:b/>
                <w:i/>
                <w:sz w:val="18"/>
                <w:szCs w:val="18"/>
              </w:rPr>
            </w:pPr>
            <w:r w:rsidRPr="00AC045A">
              <w:rPr>
                <w:b/>
                <w:i/>
                <w:sz w:val="18"/>
                <w:szCs w:val="18"/>
              </w:rPr>
              <w:t>___________________ Е.А. Шелковников</w:t>
            </w:r>
          </w:p>
          <w:p w14:paraId="2D221F87" w14:textId="77777777" w:rsidR="00A84AF4" w:rsidRPr="00AC045A" w:rsidRDefault="00A84AF4" w:rsidP="00A84AF4">
            <w:pPr>
              <w:autoSpaceDE w:val="0"/>
              <w:autoSpaceDN w:val="0"/>
              <w:adjustRightInd w:val="0"/>
              <w:contextualSpacing/>
              <w:jc w:val="both"/>
              <w:rPr>
                <w:sz w:val="18"/>
                <w:szCs w:val="18"/>
              </w:rPr>
            </w:pPr>
          </w:p>
          <w:p w14:paraId="11205304" w14:textId="77777777" w:rsidR="005B0816" w:rsidRPr="009026DD" w:rsidRDefault="00A84AF4" w:rsidP="00A84AF4">
            <w:pPr>
              <w:autoSpaceDE w:val="0"/>
              <w:autoSpaceDN w:val="0"/>
              <w:adjustRightInd w:val="0"/>
              <w:contextualSpacing/>
              <w:jc w:val="both"/>
              <w:rPr>
                <w:b/>
                <w:sz w:val="18"/>
                <w:szCs w:val="18"/>
              </w:rPr>
            </w:pPr>
            <w:r w:rsidRPr="00AC045A">
              <w:rPr>
                <w:sz w:val="18"/>
                <w:szCs w:val="18"/>
              </w:rPr>
              <w:t>(Подписано ЭЦП)</w:t>
            </w:r>
          </w:p>
        </w:tc>
        <w:tc>
          <w:tcPr>
            <w:tcW w:w="4678" w:type="dxa"/>
          </w:tcPr>
          <w:p w14:paraId="201D732F" w14:textId="77777777" w:rsidR="005B0816" w:rsidRPr="009026DD" w:rsidRDefault="005B0816" w:rsidP="008C0F40">
            <w:pPr>
              <w:tabs>
                <w:tab w:val="left" w:pos="34"/>
              </w:tabs>
              <w:ind w:right="-391"/>
              <w:rPr>
                <w:b/>
                <w:sz w:val="18"/>
                <w:szCs w:val="18"/>
              </w:rPr>
            </w:pPr>
            <w:r w:rsidRPr="009026DD">
              <w:rPr>
                <w:b/>
                <w:sz w:val="18"/>
                <w:szCs w:val="18"/>
              </w:rPr>
              <w:t>Исполнитель:</w:t>
            </w:r>
          </w:p>
          <w:p w14:paraId="24D8846E" w14:textId="77777777" w:rsidR="005B0816" w:rsidRPr="009026DD" w:rsidRDefault="005B0816" w:rsidP="008C0F40">
            <w:pPr>
              <w:autoSpaceDE w:val="0"/>
              <w:autoSpaceDN w:val="0"/>
              <w:adjustRightInd w:val="0"/>
              <w:rPr>
                <w:b/>
                <w:sz w:val="18"/>
                <w:szCs w:val="18"/>
              </w:rPr>
            </w:pPr>
          </w:p>
        </w:tc>
      </w:tr>
    </w:tbl>
    <w:p w14:paraId="0D814D39" w14:textId="77777777" w:rsidR="00DB4C32" w:rsidRDefault="00DB4C32" w:rsidP="00C92AF3">
      <w:pPr>
        <w:ind w:left="5664" w:firstLine="708"/>
        <w:rPr>
          <w:bCs/>
        </w:rPr>
      </w:pPr>
    </w:p>
    <w:p w14:paraId="347C4C50" w14:textId="77777777" w:rsidR="005B0816" w:rsidRDefault="005B0816" w:rsidP="00C92AF3">
      <w:pPr>
        <w:ind w:left="5664" w:firstLine="708"/>
        <w:rPr>
          <w:bCs/>
        </w:rPr>
      </w:pPr>
    </w:p>
    <w:p w14:paraId="1F887347" w14:textId="77777777" w:rsidR="00A84AF4" w:rsidRDefault="00A84AF4" w:rsidP="00C92AF3">
      <w:pPr>
        <w:ind w:left="5664" w:firstLine="708"/>
        <w:rPr>
          <w:bCs/>
        </w:rPr>
      </w:pPr>
    </w:p>
    <w:p w14:paraId="50BB38F1" w14:textId="77777777" w:rsidR="00A84AF4" w:rsidRDefault="00A84AF4" w:rsidP="00C92AF3">
      <w:pPr>
        <w:ind w:left="5664" w:firstLine="708"/>
        <w:rPr>
          <w:bCs/>
        </w:rPr>
      </w:pPr>
    </w:p>
    <w:p w14:paraId="398460B3" w14:textId="77777777" w:rsidR="00A84AF4" w:rsidRDefault="00A84AF4" w:rsidP="00C92AF3">
      <w:pPr>
        <w:ind w:left="5664" w:firstLine="708"/>
        <w:rPr>
          <w:bCs/>
        </w:rPr>
      </w:pPr>
    </w:p>
    <w:p w14:paraId="267E8321" w14:textId="77777777" w:rsidR="00937E6D" w:rsidRDefault="00937E6D" w:rsidP="00C92AF3">
      <w:pPr>
        <w:ind w:left="5664" w:firstLine="708"/>
        <w:rPr>
          <w:bCs/>
        </w:rPr>
      </w:pPr>
    </w:p>
    <w:p w14:paraId="5E794322" w14:textId="77777777" w:rsidR="00937E6D" w:rsidRDefault="00937E6D" w:rsidP="00C92AF3">
      <w:pPr>
        <w:ind w:left="5664" w:firstLine="708"/>
        <w:rPr>
          <w:bCs/>
        </w:rPr>
      </w:pPr>
    </w:p>
    <w:p w14:paraId="6D114764" w14:textId="77777777" w:rsidR="00937E6D" w:rsidRDefault="00937E6D" w:rsidP="00C92AF3">
      <w:pPr>
        <w:ind w:left="5664" w:firstLine="708"/>
        <w:rPr>
          <w:bCs/>
        </w:rPr>
      </w:pPr>
    </w:p>
    <w:p w14:paraId="4AECB193" w14:textId="77777777" w:rsidR="00937E6D" w:rsidRDefault="00937E6D" w:rsidP="00C92AF3">
      <w:pPr>
        <w:ind w:left="5664" w:firstLine="708"/>
        <w:rPr>
          <w:bCs/>
        </w:rPr>
      </w:pPr>
    </w:p>
    <w:p w14:paraId="7565441E" w14:textId="77777777" w:rsidR="00937E6D" w:rsidRDefault="00937E6D" w:rsidP="00C92AF3">
      <w:pPr>
        <w:ind w:left="5664" w:firstLine="708"/>
        <w:rPr>
          <w:bCs/>
        </w:rPr>
      </w:pPr>
    </w:p>
    <w:p w14:paraId="48F32C6F" w14:textId="77777777" w:rsidR="005B0816" w:rsidRDefault="005B0816" w:rsidP="00C92AF3">
      <w:pPr>
        <w:ind w:left="5664" w:firstLine="708"/>
        <w:rPr>
          <w:bCs/>
        </w:rPr>
      </w:pPr>
    </w:p>
    <w:p w14:paraId="33FC69C7" w14:textId="77777777" w:rsidR="00DB4C32" w:rsidRDefault="00DB4C32" w:rsidP="00C92AF3">
      <w:pPr>
        <w:ind w:left="5664" w:firstLine="708"/>
        <w:rPr>
          <w:bCs/>
        </w:rPr>
      </w:pPr>
    </w:p>
    <w:p w14:paraId="7572CDC2" w14:textId="77777777" w:rsidR="00937E6D" w:rsidRDefault="00311C2D" w:rsidP="00937E6D">
      <w:pPr>
        <w:ind w:left="6379" w:hanging="7"/>
        <w:rPr>
          <w:bCs/>
          <w:sz w:val="24"/>
          <w:szCs w:val="24"/>
        </w:rPr>
      </w:pPr>
      <w:r w:rsidRPr="00937E6D">
        <w:rPr>
          <w:bCs/>
          <w:sz w:val="24"/>
          <w:szCs w:val="24"/>
        </w:rPr>
        <w:t>Приложение № 1</w:t>
      </w:r>
    </w:p>
    <w:p w14:paraId="504C7CD8" w14:textId="77777777" w:rsidR="00937E6D" w:rsidRDefault="00311C2D" w:rsidP="00937E6D">
      <w:pPr>
        <w:ind w:left="6379" w:hanging="7"/>
        <w:rPr>
          <w:sz w:val="24"/>
          <w:szCs w:val="24"/>
        </w:rPr>
      </w:pPr>
      <w:r w:rsidRPr="00937E6D">
        <w:rPr>
          <w:sz w:val="24"/>
          <w:szCs w:val="24"/>
        </w:rPr>
        <w:t>к муниципальному</w:t>
      </w:r>
      <w:r w:rsidR="00937E6D">
        <w:rPr>
          <w:sz w:val="24"/>
          <w:szCs w:val="24"/>
        </w:rPr>
        <w:t xml:space="preserve"> </w:t>
      </w:r>
      <w:r w:rsidRPr="00937E6D">
        <w:rPr>
          <w:sz w:val="24"/>
          <w:szCs w:val="24"/>
        </w:rPr>
        <w:t xml:space="preserve">контракту </w:t>
      </w:r>
    </w:p>
    <w:p w14:paraId="215E3D91" w14:textId="77777777" w:rsidR="001F3663" w:rsidRPr="00937E6D" w:rsidRDefault="00937E6D" w:rsidP="00937E6D">
      <w:pPr>
        <w:ind w:left="6379" w:hanging="7"/>
        <w:rPr>
          <w:bCs/>
          <w:sz w:val="24"/>
          <w:szCs w:val="24"/>
        </w:rPr>
      </w:pPr>
      <w:r>
        <w:rPr>
          <w:sz w:val="24"/>
          <w:szCs w:val="24"/>
        </w:rPr>
        <w:lastRenderedPageBreak/>
        <w:t xml:space="preserve"> </w:t>
      </w:r>
      <w:r w:rsidR="00CA6C21" w:rsidRPr="00937E6D">
        <w:rPr>
          <w:sz w:val="24"/>
          <w:szCs w:val="24"/>
        </w:rPr>
        <w:t>№</w:t>
      </w:r>
      <w:r w:rsidR="00DB4C32" w:rsidRPr="00937E6D">
        <w:rPr>
          <w:sz w:val="24"/>
          <w:szCs w:val="24"/>
        </w:rPr>
        <w:t xml:space="preserve">  _______</w:t>
      </w:r>
    </w:p>
    <w:p w14:paraId="376CA803" w14:textId="77777777" w:rsidR="00311C2D" w:rsidRPr="00937E6D" w:rsidRDefault="000457E1" w:rsidP="00DB4C32">
      <w:pPr>
        <w:pStyle w:val="a9"/>
        <w:ind w:left="5664" w:firstLine="715"/>
        <w:jc w:val="left"/>
        <w:rPr>
          <w:b w:val="0"/>
        </w:rPr>
      </w:pPr>
      <w:r w:rsidRPr="00937E6D">
        <w:rPr>
          <w:b w:val="0"/>
        </w:rPr>
        <w:t xml:space="preserve">от </w:t>
      </w:r>
      <w:r w:rsidR="00D14125" w:rsidRPr="00937E6D">
        <w:rPr>
          <w:b w:val="0"/>
        </w:rPr>
        <w:t>«</w:t>
      </w:r>
      <w:r w:rsidR="00DB4C32" w:rsidRPr="00937E6D">
        <w:rPr>
          <w:b w:val="0"/>
        </w:rPr>
        <w:t>___</w:t>
      </w:r>
      <w:r w:rsidR="00D14125" w:rsidRPr="00937E6D">
        <w:rPr>
          <w:b w:val="0"/>
        </w:rPr>
        <w:t>»</w:t>
      </w:r>
      <w:r w:rsidR="00DB4C32" w:rsidRPr="00937E6D">
        <w:rPr>
          <w:b w:val="0"/>
        </w:rPr>
        <w:t>___________2026г</w:t>
      </w:r>
    </w:p>
    <w:bookmarkEnd w:id="1"/>
    <w:p w14:paraId="5E7647BD" w14:textId="77777777" w:rsidR="00312ABD" w:rsidRDefault="00312ABD" w:rsidP="00DB4C32">
      <w:pPr>
        <w:pStyle w:val="a9"/>
        <w:ind w:left="5664"/>
      </w:pPr>
    </w:p>
    <w:p w14:paraId="7AAB16E4" w14:textId="77777777" w:rsidR="00CE15CB" w:rsidRDefault="00CE15CB" w:rsidP="00312ABD">
      <w:pPr>
        <w:pStyle w:val="a9"/>
        <w:ind w:left="5664"/>
        <w:jc w:val="right"/>
      </w:pPr>
    </w:p>
    <w:p w14:paraId="109A24FD" w14:textId="77777777" w:rsidR="00311C2D" w:rsidRPr="00383439" w:rsidRDefault="00CA6C21" w:rsidP="00CA6C21">
      <w:pPr>
        <w:jc w:val="center"/>
        <w:rPr>
          <w:b/>
          <w:bCs/>
          <w:sz w:val="24"/>
          <w:szCs w:val="24"/>
        </w:rPr>
      </w:pPr>
      <w:r>
        <w:rPr>
          <w:b/>
          <w:bCs/>
          <w:sz w:val="24"/>
          <w:szCs w:val="24"/>
        </w:rPr>
        <w:t>ТЕХНИЧЕСКОЕ ЗАДАНИЕ</w:t>
      </w:r>
    </w:p>
    <w:p w14:paraId="0489B0A4" w14:textId="77777777" w:rsidR="00195B10" w:rsidRDefault="00786124" w:rsidP="00195B10">
      <w:pPr>
        <w:widowControl w:val="0"/>
        <w:autoSpaceDE w:val="0"/>
        <w:autoSpaceDN w:val="0"/>
        <w:adjustRightInd w:val="0"/>
        <w:jc w:val="center"/>
        <w:rPr>
          <w:sz w:val="24"/>
          <w:szCs w:val="24"/>
        </w:rPr>
      </w:pPr>
      <w:r w:rsidRPr="00A06C91">
        <w:rPr>
          <w:sz w:val="24"/>
          <w:szCs w:val="24"/>
        </w:rPr>
        <w:t xml:space="preserve">на оказание услуг по осуществлению строительного контроля за </w:t>
      </w:r>
      <w:r>
        <w:rPr>
          <w:sz w:val="24"/>
          <w:szCs w:val="24"/>
        </w:rPr>
        <w:t xml:space="preserve">выполнением работ по </w:t>
      </w:r>
      <w:r w:rsidRPr="009019EF">
        <w:rPr>
          <w:sz w:val="24"/>
          <w:szCs w:val="24"/>
        </w:rPr>
        <w:t>ямочному ремонту асфальтовых дорог по адресу: Ленинградская область, Приозерский район, пос. Мичуринское</w:t>
      </w:r>
      <w:r w:rsidR="00195B10" w:rsidRPr="00537479">
        <w:rPr>
          <w:sz w:val="24"/>
          <w:szCs w:val="24"/>
        </w:rPr>
        <w:tab/>
      </w:r>
    </w:p>
    <w:p w14:paraId="314A35EE" w14:textId="77777777" w:rsidR="00260287" w:rsidRDefault="00260287" w:rsidP="00CD3522">
      <w:pPr>
        <w:widowControl w:val="0"/>
        <w:autoSpaceDE w:val="0"/>
        <w:autoSpaceDN w:val="0"/>
        <w:adjustRightInd w:val="0"/>
        <w:jc w:val="center"/>
        <w:rPr>
          <w:sz w:val="24"/>
          <w:szCs w:val="24"/>
        </w:rPr>
      </w:pPr>
    </w:p>
    <w:p w14:paraId="0703C7B4" w14:textId="77777777" w:rsidR="00CD3522" w:rsidRPr="00260287" w:rsidRDefault="00CD3522" w:rsidP="00CD3522">
      <w:pPr>
        <w:widowControl w:val="0"/>
        <w:autoSpaceDE w:val="0"/>
        <w:autoSpaceDN w:val="0"/>
        <w:adjustRightInd w:val="0"/>
        <w:jc w:val="center"/>
        <w:rPr>
          <w:bCs/>
          <w:sz w:val="24"/>
          <w:szCs w:val="24"/>
        </w:rPr>
      </w:pPr>
    </w:p>
    <w:p w14:paraId="3710E882" w14:textId="77777777" w:rsidR="00786124" w:rsidRPr="00786124" w:rsidRDefault="00CA6C21" w:rsidP="00786124">
      <w:pPr>
        <w:pStyle w:val="a3"/>
        <w:numPr>
          <w:ilvl w:val="0"/>
          <w:numId w:val="2"/>
        </w:numPr>
        <w:ind w:left="0" w:firstLine="851"/>
        <w:jc w:val="both"/>
        <w:rPr>
          <w:bCs/>
          <w:sz w:val="24"/>
          <w:szCs w:val="24"/>
        </w:rPr>
      </w:pPr>
      <w:r>
        <w:rPr>
          <w:b/>
          <w:bCs/>
          <w:sz w:val="24"/>
          <w:szCs w:val="24"/>
        </w:rPr>
        <w:t>Место оказания услуг:</w:t>
      </w:r>
      <w:r w:rsidR="00786124" w:rsidRPr="00786124">
        <w:t xml:space="preserve"> </w:t>
      </w:r>
      <w:r w:rsidR="00786124" w:rsidRPr="00786124">
        <w:rPr>
          <w:bCs/>
          <w:sz w:val="24"/>
          <w:szCs w:val="24"/>
        </w:rPr>
        <w:t xml:space="preserve">Ленинградская </w:t>
      </w:r>
      <w:proofErr w:type="spellStart"/>
      <w:r w:rsidR="00786124" w:rsidRPr="00786124">
        <w:rPr>
          <w:bCs/>
          <w:sz w:val="24"/>
          <w:szCs w:val="24"/>
        </w:rPr>
        <w:t>обл</w:t>
      </w:r>
      <w:proofErr w:type="spellEnd"/>
      <w:r w:rsidR="00786124" w:rsidRPr="00786124">
        <w:rPr>
          <w:bCs/>
          <w:sz w:val="24"/>
          <w:szCs w:val="24"/>
        </w:rPr>
        <w:t>, Приозерский р-н, Мичуринское с.п.,</w:t>
      </w:r>
    </w:p>
    <w:p w14:paraId="1EB48BD6" w14:textId="77777777" w:rsidR="00A008A0" w:rsidRPr="00786124" w:rsidRDefault="00786124" w:rsidP="00786124">
      <w:pPr>
        <w:jc w:val="both"/>
        <w:rPr>
          <w:bCs/>
          <w:sz w:val="24"/>
          <w:szCs w:val="24"/>
        </w:rPr>
      </w:pPr>
      <w:r w:rsidRPr="00786124">
        <w:rPr>
          <w:bCs/>
          <w:sz w:val="24"/>
          <w:szCs w:val="24"/>
        </w:rPr>
        <w:t>ул. Советская (от пересечения с ул. Клубная до ул. Советская д.33), пер. Озерный (от ул. Первомайская до Озерного пер. д.12)</w:t>
      </w:r>
    </w:p>
    <w:p w14:paraId="0F654499" w14:textId="77777777" w:rsidR="00972F7A" w:rsidRPr="00972F7A" w:rsidRDefault="00972F7A" w:rsidP="00972F7A">
      <w:pPr>
        <w:jc w:val="both"/>
        <w:rPr>
          <w:bCs/>
          <w:sz w:val="24"/>
          <w:szCs w:val="24"/>
        </w:rPr>
      </w:pPr>
    </w:p>
    <w:p w14:paraId="3B05495F" w14:textId="77777777" w:rsidR="00CA6C21" w:rsidRDefault="00CA6C21" w:rsidP="0077328B">
      <w:pPr>
        <w:pStyle w:val="a3"/>
        <w:numPr>
          <w:ilvl w:val="0"/>
          <w:numId w:val="2"/>
        </w:numPr>
        <w:jc w:val="center"/>
        <w:rPr>
          <w:bCs/>
          <w:sz w:val="24"/>
          <w:szCs w:val="24"/>
        </w:rPr>
      </w:pPr>
      <w:r>
        <w:rPr>
          <w:b/>
          <w:bCs/>
          <w:sz w:val="24"/>
          <w:szCs w:val="24"/>
        </w:rPr>
        <w:t>Общие положения:</w:t>
      </w:r>
    </w:p>
    <w:p w14:paraId="54DC864C" w14:textId="77777777" w:rsidR="00915C33" w:rsidRPr="00915C33" w:rsidRDefault="00CA6C21" w:rsidP="00915C33">
      <w:pPr>
        <w:ind w:firstLine="708"/>
        <w:jc w:val="both"/>
        <w:rPr>
          <w:rFonts w:eastAsia="Calibri"/>
          <w:sz w:val="24"/>
          <w:szCs w:val="24"/>
          <w:lang w:eastAsia="en-US"/>
        </w:rPr>
      </w:pPr>
      <w:r w:rsidRPr="009026DD">
        <w:rPr>
          <w:rFonts w:eastAsia="Calibri"/>
          <w:sz w:val="24"/>
          <w:szCs w:val="24"/>
          <w:lang w:eastAsia="en-US"/>
        </w:rPr>
        <w:t>Предметом строительного контроля является проверка выполнения</w:t>
      </w:r>
      <w:r w:rsidR="00E31F4D" w:rsidRPr="009026DD">
        <w:rPr>
          <w:rFonts w:eastAsia="Calibri"/>
          <w:sz w:val="24"/>
          <w:szCs w:val="24"/>
          <w:lang w:eastAsia="en-US"/>
        </w:rPr>
        <w:t xml:space="preserve"> всех</w:t>
      </w:r>
      <w:r w:rsidR="00972F7A">
        <w:rPr>
          <w:rFonts w:eastAsia="Calibri"/>
          <w:sz w:val="24"/>
          <w:szCs w:val="24"/>
          <w:lang w:eastAsia="en-US"/>
        </w:rPr>
        <w:t xml:space="preserve"> работ </w:t>
      </w:r>
      <w:r w:rsidR="00786124">
        <w:rPr>
          <w:sz w:val="24"/>
          <w:szCs w:val="24"/>
        </w:rPr>
        <w:t xml:space="preserve">по </w:t>
      </w:r>
      <w:r w:rsidR="00786124" w:rsidRPr="009019EF">
        <w:rPr>
          <w:sz w:val="24"/>
          <w:szCs w:val="24"/>
        </w:rPr>
        <w:t>ямочному ремонту асфальтовых дорог по адресу: Ленинградская область, Приозерский район, пос. Мичуринское</w:t>
      </w:r>
      <w:r w:rsidR="00786124" w:rsidRPr="00537479">
        <w:rPr>
          <w:sz w:val="24"/>
          <w:szCs w:val="24"/>
        </w:rPr>
        <w:tab/>
      </w:r>
      <w:r w:rsidR="00786124" w:rsidRPr="009026DD">
        <w:rPr>
          <w:rFonts w:eastAsia="Calibri"/>
          <w:bCs/>
          <w:sz w:val="24"/>
          <w:szCs w:val="24"/>
        </w:rPr>
        <w:t xml:space="preserve"> </w:t>
      </w:r>
      <w:r w:rsidR="00DE724C" w:rsidRPr="009026DD">
        <w:rPr>
          <w:rFonts w:eastAsia="Calibri"/>
          <w:bCs/>
          <w:sz w:val="24"/>
          <w:szCs w:val="24"/>
        </w:rPr>
        <w:t>(</w:t>
      </w:r>
      <w:r w:rsidRPr="009026DD">
        <w:rPr>
          <w:rFonts w:eastAsia="Calibri"/>
          <w:sz w:val="24"/>
          <w:szCs w:val="24"/>
          <w:lang w:eastAsia="en-US"/>
        </w:rPr>
        <w:t>далее по тексту – Объект)</w:t>
      </w:r>
    </w:p>
    <w:p w14:paraId="2B18E1B6" w14:textId="77777777" w:rsidR="00CA6C21" w:rsidRDefault="00CA6C21" w:rsidP="0077328B">
      <w:pPr>
        <w:numPr>
          <w:ilvl w:val="0"/>
          <w:numId w:val="2"/>
        </w:numPr>
        <w:jc w:val="center"/>
        <w:rPr>
          <w:b/>
          <w:bCs/>
          <w:sz w:val="24"/>
          <w:szCs w:val="24"/>
        </w:rPr>
      </w:pPr>
      <w:r>
        <w:rPr>
          <w:b/>
          <w:bCs/>
          <w:sz w:val="24"/>
          <w:szCs w:val="24"/>
        </w:rPr>
        <w:t>Требования к Исполнителю:</w:t>
      </w:r>
    </w:p>
    <w:p w14:paraId="7497BD42" w14:textId="77777777" w:rsidR="00BA3C39" w:rsidRDefault="00CA6C21" w:rsidP="00551440">
      <w:pPr>
        <w:jc w:val="both"/>
        <w:rPr>
          <w:bCs/>
          <w:sz w:val="24"/>
          <w:szCs w:val="24"/>
        </w:rPr>
      </w:pPr>
      <w:r>
        <w:rPr>
          <w:sz w:val="24"/>
          <w:szCs w:val="24"/>
        </w:rPr>
        <w:t xml:space="preserve">3.1. </w:t>
      </w:r>
      <w:r>
        <w:rPr>
          <w:bCs/>
          <w:sz w:val="24"/>
          <w:szCs w:val="24"/>
        </w:rPr>
        <w:t>Строительный контроль осуществляется в соответствии с Положением о проведении строительного контроля при осуществлении строительства, реконструкции и капитального ремонта объектов капитального строительства, утвержденного Постановлением Правительства Российской Федерации от 21.06.2010 №</w:t>
      </w:r>
      <w:r>
        <w:rPr>
          <w:b/>
          <w:bCs/>
          <w:sz w:val="24"/>
          <w:szCs w:val="24"/>
        </w:rPr>
        <w:t> </w:t>
      </w:r>
      <w:r w:rsidR="00BA3C39">
        <w:rPr>
          <w:bCs/>
          <w:sz w:val="24"/>
          <w:szCs w:val="24"/>
        </w:rPr>
        <w:t>468.</w:t>
      </w:r>
    </w:p>
    <w:p w14:paraId="7C448B61" w14:textId="77777777" w:rsidR="00BA3C39" w:rsidRPr="00BA3C39" w:rsidRDefault="00BA3C39" w:rsidP="00551440">
      <w:pPr>
        <w:jc w:val="both"/>
        <w:rPr>
          <w:bCs/>
          <w:sz w:val="24"/>
          <w:szCs w:val="24"/>
        </w:rPr>
      </w:pPr>
      <w:r>
        <w:rPr>
          <w:bCs/>
          <w:sz w:val="24"/>
          <w:szCs w:val="24"/>
        </w:rPr>
        <w:t>3.2</w:t>
      </w:r>
      <w:r w:rsidRPr="00BA3C39">
        <w:rPr>
          <w:bCs/>
          <w:sz w:val="24"/>
          <w:szCs w:val="24"/>
        </w:rPr>
        <w:t xml:space="preserve"> Услуги должны предоставляться в соответствии с требованиями нормативных документов, используемых при проведении экспертных мероприятий:</w:t>
      </w:r>
    </w:p>
    <w:p w14:paraId="6CA3F28F" w14:textId="77777777" w:rsidR="00BA3C39" w:rsidRPr="00BA3C39" w:rsidRDefault="00BA3C39" w:rsidP="00551440">
      <w:pPr>
        <w:jc w:val="both"/>
        <w:rPr>
          <w:bCs/>
          <w:sz w:val="24"/>
          <w:szCs w:val="24"/>
        </w:rPr>
      </w:pPr>
      <w:r w:rsidRPr="00BA3C39">
        <w:rPr>
          <w:bCs/>
          <w:sz w:val="24"/>
          <w:szCs w:val="24"/>
        </w:rPr>
        <w:t xml:space="preserve">Федеральный закон от 05 апреля 2013 № 44-ФЗ "О контрактной системе в сфере закупок товаров, работ, услуг для обеспечения государственных и муниципальных нужд" </w:t>
      </w:r>
    </w:p>
    <w:p w14:paraId="689D4E8F" w14:textId="77777777" w:rsidR="00BA3C39" w:rsidRPr="00BA3C39" w:rsidRDefault="00BA3C39" w:rsidP="00551440">
      <w:pPr>
        <w:jc w:val="both"/>
        <w:rPr>
          <w:bCs/>
          <w:sz w:val="24"/>
          <w:szCs w:val="24"/>
        </w:rPr>
      </w:pPr>
      <w:r w:rsidRPr="00BA3C39">
        <w:rPr>
          <w:bCs/>
          <w:sz w:val="24"/>
          <w:szCs w:val="24"/>
        </w:rPr>
        <w:t xml:space="preserve">Федеральный закон от 30 декабря 2009 № 384-ФЗ «Технический регламент о безопасности зданий и сооружений» </w:t>
      </w:r>
    </w:p>
    <w:p w14:paraId="75DBB277" w14:textId="77777777" w:rsidR="00134804" w:rsidRDefault="00BA3C39" w:rsidP="00551440">
      <w:pPr>
        <w:jc w:val="both"/>
      </w:pPr>
      <w:r w:rsidRPr="00BA3C39">
        <w:rPr>
          <w:bCs/>
          <w:sz w:val="24"/>
          <w:szCs w:val="24"/>
        </w:rPr>
        <w:t xml:space="preserve">Федеральный закон от 10 декабря 1995 </w:t>
      </w:r>
      <w:r w:rsidR="00551440">
        <w:rPr>
          <w:bCs/>
          <w:sz w:val="24"/>
          <w:szCs w:val="24"/>
        </w:rPr>
        <w:t>№</w:t>
      </w:r>
      <w:r w:rsidRPr="00BA3C39">
        <w:rPr>
          <w:bCs/>
          <w:sz w:val="24"/>
          <w:szCs w:val="24"/>
        </w:rPr>
        <w:t xml:space="preserve"> 196-ФЗ "О безопасности дорожного движения" Федеральный закон от 27 декабря 2002 </w:t>
      </w:r>
      <w:r w:rsidR="00551440">
        <w:rPr>
          <w:bCs/>
          <w:sz w:val="24"/>
          <w:szCs w:val="24"/>
        </w:rPr>
        <w:t>№</w:t>
      </w:r>
      <w:r w:rsidRPr="00BA3C39">
        <w:rPr>
          <w:bCs/>
          <w:sz w:val="24"/>
          <w:szCs w:val="24"/>
        </w:rPr>
        <w:t xml:space="preserve"> 184-ФЗ "О техническом регулировании" </w:t>
      </w:r>
    </w:p>
    <w:p w14:paraId="085A7C5D" w14:textId="77777777" w:rsidR="00134804" w:rsidRPr="00134804" w:rsidRDefault="00134804" w:rsidP="00551440">
      <w:pPr>
        <w:jc w:val="both"/>
        <w:rPr>
          <w:sz w:val="24"/>
          <w:szCs w:val="24"/>
        </w:rPr>
      </w:pPr>
      <w:r w:rsidRPr="00134804">
        <w:rPr>
          <w:sz w:val="24"/>
          <w:szCs w:val="24"/>
        </w:rPr>
        <w:t>СНиП 12-03-2001 «Безопасность труда в строительстве. Часть 1. Общие требования»;</w:t>
      </w:r>
    </w:p>
    <w:p w14:paraId="1261BC74" w14:textId="77777777" w:rsidR="00134804" w:rsidRPr="00134804" w:rsidRDefault="00134804" w:rsidP="00551440">
      <w:pPr>
        <w:jc w:val="both"/>
        <w:rPr>
          <w:sz w:val="24"/>
          <w:szCs w:val="24"/>
        </w:rPr>
      </w:pPr>
      <w:r w:rsidRPr="00134804">
        <w:rPr>
          <w:sz w:val="24"/>
          <w:szCs w:val="24"/>
        </w:rPr>
        <w:t>СНиП 12-04-2002 «Безопасность труда в строительстве. Часть 2. Строительное производство»;</w:t>
      </w:r>
    </w:p>
    <w:p w14:paraId="4A875840" w14:textId="77777777" w:rsidR="00134804" w:rsidRPr="00134804" w:rsidRDefault="00134804" w:rsidP="00551440">
      <w:pPr>
        <w:jc w:val="both"/>
        <w:rPr>
          <w:sz w:val="24"/>
          <w:szCs w:val="24"/>
        </w:rPr>
      </w:pPr>
      <w:r w:rsidRPr="00134804">
        <w:rPr>
          <w:sz w:val="24"/>
          <w:szCs w:val="24"/>
        </w:rPr>
        <w:t>СНиП 12-03-99 «Безопасность труда в строительстве»;</w:t>
      </w:r>
    </w:p>
    <w:p w14:paraId="45516C3C" w14:textId="77777777" w:rsidR="00134804" w:rsidRPr="00134804" w:rsidRDefault="00134804" w:rsidP="00551440">
      <w:pPr>
        <w:jc w:val="both"/>
        <w:rPr>
          <w:sz w:val="24"/>
          <w:szCs w:val="24"/>
        </w:rPr>
      </w:pPr>
      <w:r w:rsidRPr="00134804">
        <w:rPr>
          <w:sz w:val="24"/>
          <w:szCs w:val="24"/>
        </w:rPr>
        <w:t>СНиП 12-01-2004 «Организация строительства»;</w:t>
      </w:r>
    </w:p>
    <w:p w14:paraId="5FB22398" w14:textId="77777777" w:rsidR="00134804" w:rsidRPr="00BA3C39" w:rsidRDefault="00134804" w:rsidP="00551440">
      <w:pPr>
        <w:jc w:val="both"/>
        <w:rPr>
          <w:bCs/>
          <w:sz w:val="24"/>
          <w:szCs w:val="24"/>
        </w:rPr>
      </w:pPr>
      <w:r w:rsidRPr="00134804">
        <w:rPr>
          <w:bCs/>
          <w:sz w:val="24"/>
          <w:szCs w:val="24"/>
        </w:rPr>
        <w:t>СНиПов 3.06.03-85 «Автомобильные дороги» (СП 78.13330.2012) и III-10-75 «Благоустройство территорий</w:t>
      </w:r>
      <w:r>
        <w:rPr>
          <w:bCs/>
          <w:sz w:val="24"/>
          <w:szCs w:val="24"/>
        </w:rPr>
        <w:t>» (</w:t>
      </w:r>
      <w:r w:rsidRPr="00134804">
        <w:rPr>
          <w:bCs/>
          <w:sz w:val="24"/>
          <w:szCs w:val="24"/>
        </w:rPr>
        <w:t>СП 82.13330.2016</w:t>
      </w:r>
      <w:r>
        <w:rPr>
          <w:bCs/>
          <w:sz w:val="24"/>
          <w:szCs w:val="24"/>
        </w:rPr>
        <w:t>)</w:t>
      </w:r>
    </w:p>
    <w:p w14:paraId="500C6A57" w14:textId="77777777" w:rsidR="00BA3C39" w:rsidRPr="00BA3C39" w:rsidRDefault="00BA3C39" w:rsidP="00551440">
      <w:pPr>
        <w:jc w:val="both"/>
        <w:rPr>
          <w:bCs/>
          <w:sz w:val="24"/>
          <w:szCs w:val="24"/>
        </w:rPr>
      </w:pPr>
      <w:r w:rsidRPr="00BA3C39">
        <w:rPr>
          <w:bCs/>
          <w:sz w:val="24"/>
          <w:szCs w:val="24"/>
        </w:rPr>
        <w:t>ГОСТ 8267-93 Щебень и гравий из плотных горных пород для строительных работ. Технические условия (с Изменениями N 1-4)</w:t>
      </w:r>
    </w:p>
    <w:p w14:paraId="07586992" w14:textId="77777777" w:rsidR="00BA3C39" w:rsidRDefault="00BA3C39" w:rsidP="00551440">
      <w:pPr>
        <w:jc w:val="both"/>
        <w:rPr>
          <w:bCs/>
          <w:sz w:val="24"/>
          <w:szCs w:val="24"/>
        </w:rPr>
      </w:pPr>
      <w:r w:rsidRPr="00BA3C39">
        <w:rPr>
          <w:bCs/>
          <w:sz w:val="24"/>
          <w:szCs w:val="24"/>
        </w:rPr>
        <w:t>ГОСТ 8736-2014 Песок для строительных работ. Технические условия (с Поправкой);</w:t>
      </w:r>
    </w:p>
    <w:p w14:paraId="65D6B0F9" w14:textId="77777777" w:rsidR="00134804" w:rsidRPr="00BA3C39" w:rsidRDefault="00134804" w:rsidP="00551440">
      <w:pPr>
        <w:jc w:val="both"/>
        <w:rPr>
          <w:bCs/>
          <w:sz w:val="24"/>
          <w:szCs w:val="24"/>
        </w:rPr>
      </w:pPr>
      <w:r w:rsidRPr="00134804">
        <w:rPr>
          <w:bCs/>
          <w:sz w:val="24"/>
          <w:szCs w:val="24"/>
        </w:rPr>
        <w:t>СНиП 3.01.04–87 «Приемка в эксплуатацию законченных строительных объектов. Основные положения» (ред. от 18.11.1987 г.)</w:t>
      </w:r>
    </w:p>
    <w:p w14:paraId="78501D5D" w14:textId="77777777" w:rsidR="00BA3C39" w:rsidRPr="00BA3C39" w:rsidRDefault="00BA3C39" w:rsidP="00551440">
      <w:pPr>
        <w:jc w:val="both"/>
        <w:rPr>
          <w:bCs/>
          <w:sz w:val="24"/>
          <w:szCs w:val="24"/>
        </w:rPr>
      </w:pPr>
      <w:r w:rsidRPr="00BA3C39">
        <w:rPr>
          <w:bCs/>
          <w:sz w:val="24"/>
          <w:szCs w:val="24"/>
        </w:rPr>
        <w:t>Государственный стандарт СССР ГОСТ 26433.0-85 "Система обеспечения точности геометрических параметров в строительстве. Правила выполнения измерений. Общие положения" (утв. постановлением Госстроя СССР от 17 октября 1984 г. N 174)</w:t>
      </w:r>
    </w:p>
    <w:p w14:paraId="348381FB" w14:textId="77777777" w:rsidR="00CA6C21" w:rsidRDefault="00BA3C39" w:rsidP="00551440">
      <w:pPr>
        <w:jc w:val="both"/>
        <w:rPr>
          <w:bCs/>
          <w:sz w:val="24"/>
          <w:szCs w:val="24"/>
        </w:rPr>
      </w:pPr>
      <w:r w:rsidRPr="00BA3C39">
        <w:rPr>
          <w:bCs/>
          <w:sz w:val="24"/>
          <w:szCs w:val="24"/>
        </w:rPr>
        <w:t>Межгосударственный стандарт ГОСТ 26433.2-94 "Система обеспечения точности геометрических параметров в строительстве Правила выполнения измерений параметров зданий и сооружений" (введен в действие постановлением Минстроя РФ от 20 апреля 1995 г. N 18-38)</w:t>
      </w:r>
    </w:p>
    <w:p w14:paraId="341E4424" w14:textId="77777777" w:rsidR="00DE320C" w:rsidRDefault="00BA3C39" w:rsidP="00551440">
      <w:pPr>
        <w:jc w:val="both"/>
        <w:rPr>
          <w:bCs/>
          <w:sz w:val="24"/>
          <w:szCs w:val="24"/>
        </w:rPr>
      </w:pPr>
      <w:r>
        <w:rPr>
          <w:bCs/>
          <w:sz w:val="24"/>
          <w:szCs w:val="24"/>
        </w:rPr>
        <w:t>3.3</w:t>
      </w:r>
      <w:r w:rsidR="00CA6C21">
        <w:rPr>
          <w:bCs/>
          <w:sz w:val="24"/>
          <w:szCs w:val="24"/>
        </w:rPr>
        <w:t>. Строительный контроль осуществляется в течение всего периода выполнения работ по строительству Объекта с даты заключения муниципального контракта.</w:t>
      </w:r>
    </w:p>
    <w:p w14:paraId="0828D746" w14:textId="77777777" w:rsidR="00915C33" w:rsidRDefault="00915C33" w:rsidP="00551440">
      <w:pPr>
        <w:jc w:val="both"/>
        <w:rPr>
          <w:bCs/>
          <w:sz w:val="24"/>
          <w:szCs w:val="24"/>
        </w:rPr>
      </w:pPr>
    </w:p>
    <w:p w14:paraId="21D742C4" w14:textId="77777777" w:rsidR="00CA6C21" w:rsidRDefault="00CA6C21" w:rsidP="0077328B">
      <w:pPr>
        <w:numPr>
          <w:ilvl w:val="0"/>
          <w:numId w:val="2"/>
        </w:numPr>
        <w:jc w:val="center"/>
        <w:rPr>
          <w:bCs/>
          <w:sz w:val="24"/>
          <w:szCs w:val="24"/>
        </w:rPr>
      </w:pPr>
      <w:r>
        <w:rPr>
          <w:b/>
          <w:bCs/>
          <w:sz w:val="24"/>
          <w:szCs w:val="24"/>
        </w:rPr>
        <w:t>Обязанности Исполнителя</w:t>
      </w:r>
    </w:p>
    <w:p w14:paraId="5A2924BB" w14:textId="77777777" w:rsidR="00CA6C21" w:rsidRDefault="00CA6C21" w:rsidP="00BF362F">
      <w:pPr>
        <w:jc w:val="both"/>
        <w:rPr>
          <w:bCs/>
          <w:sz w:val="24"/>
          <w:szCs w:val="24"/>
        </w:rPr>
      </w:pPr>
      <w:r>
        <w:rPr>
          <w:bCs/>
          <w:sz w:val="24"/>
          <w:szCs w:val="24"/>
        </w:rPr>
        <w:t xml:space="preserve">4.1. Осуществлять строительный контроль за </w:t>
      </w:r>
      <w:r w:rsidR="00BA3C39">
        <w:rPr>
          <w:bCs/>
          <w:sz w:val="24"/>
          <w:szCs w:val="24"/>
        </w:rPr>
        <w:t>работами на Объекте</w:t>
      </w:r>
      <w:r>
        <w:rPr>
          <w:bCs/>
          <w:sz w:val="24"/>
          <w:szCs w:val="24"/>
        </w:rPr>
        <w:t>.</w:t>
      </w:r>
    </w:p>
    <w:p w14:paraId="7772F75E" w14:textId="77777777" w:rsidR="00CA6C21" w:rsidRDefault="00915C33" w:rsidP="00BF362F">
      <w:pPr>
        <w:jc w:val="both"/>
        <w:rPr>
          <w:bCs/>
          <w:sz w:val="24"/>
          <w:szCs w:val="24"/>
        </w:rPr>
      </w:pPr>
      <w:r>
        <w:rPr>
          <w:bCs/>
          <w:sz w:val="24"/>
          <w:szCs w:val="24"/>
        </w:rPr>
        <w:t xml:space="preserve">4.2. </w:t>
      </w:r>
      <w:r w:rsidR="00CA6C21">
        <w:rPr>
          <w:bCs/>
          <w:sz w:val="24"/>
          <w:szCs w:val="24"/>
        </w:rPr>
        <w:t xml:space="preserve">Осуществлять контроль качества строительных материалов, их </w:t>
      </w:r>
      <w:r w:rsidR="00BA3C39">
        <w:rPr>
          <w:bCs/>
          <w:sz w:val="24"/>
          <w:szCs w:val="24"/>
        </w:rPr>
        <w:t>соответствие проектной</w:t>
      </w:r>
      <w:r w:rsidR="00CA6C21">
        <w:rPr>
          <w:bCs/>
          <w:sz w:val="24"/>
          <w:szCs w:val="24"/>
        </w:rPr>
        <w:t xml:space="preserve"> документации</w:t>
      </w:r>
    </w:p>
    <w:p w14:paraId="1088BE66" w14:textId="77777777" w:rsidR="00CA6C21" w:rsidRDefault="00CA6C21" w:rsidP="00BF362F">
      <w:pPr>
        <w:jc w:val="both"/>
        <w:rPr>
          <w:bCs/>
          <w:sz w:val="24"/>
          <w:szCs w:val="24"/>
        </w:rPr>
      </w:pPr>
      <w:r>
        <w:rPr>
          <w:bCs/>
          <w:sz w:val="24"/>
          <w:szCs w:val="24"/>
        </w:rPr>
        <w:t xml:space="preserve">4.3. На период оказания услуг приказом по организации закрепить за Объектом специалистов, ответственных за проведение строительного контроля и предоставить Заказчику приказ или заверенную копию данного приказа. </w:t>
      </w:r>
    </w:p>
    <w:p w14:paraId="68FCFC3C" w14:textId="77777777" w:rsidR="00CA6C21" w:rsidRDefault="00CA6C21" w:rsidP="00BF362F">
      <w:pPr>
        <w:jc w:val="both"/>
        <w:rPr>
          <w:bCs/>
          <w:sz w:val="24"/>
          <w:szCs w:val="24"/>
        </w:rPr>
      </w:pPr>
      <w:r>
        <w:rPr>
          <w:bCs/>
          <w:sz w:val="24"/>
          <w:szCs w:val="24"/>
        </w:rPr>
        <w:lastRenderedPageBreak/>
        <w:t>4.4. Контролировать соответствие объемов выполняемых работ объемам работ, заложенным в проектной документации.</w:t>
      </w:r>
    </w:p>
    <w:p w14:paraId="4C6577F1" w14:textId="77777777" w:rsidR="00CA6C21" w:rsidRDefault="00CA6C21" w:rsidP="00BF362F">
      <w:pPr>
        <w:jc w:val="both"/>
        <w:rPr>
          <w:bCs/>
          <w:sz w:val="24"/>
          <w:szCs w:val="24"/>
        </w:rPr>
      </w:pPr>
      <w:r>
        <w:rPr>
          <w:bCs/>
          <w:sz w:val="24"/>
          <w:szCs w:val="24"/>
        </w:rPr>
        <w:t>4.5. Совместно с Заказчиком и Подрядчиком осуществлять приемку скрытых работ и подписывать акты освидетельствования скрытых работ.</w:t>
      </w:r>
    </w:p>
    <w:p w14:paraId="6BB732D6" w14:textId="77777777" w:rsidR="00CA6C21" w:rsidRDefault="00CA6C21" w:rsidP="00BF362F">
      <w:pPr>
        <w:jc w:val="both"/>
        <w:rPr>
          <w:bCs/>
          <w:sz w:val="24"/>
          <w:szCs w:val="24"/>
        </w:rPr>
      </w:pPr>
      <w:r>
        <w:rPr>
          <w:bCs/>
          <w:sz w:val="24"/>
          <w:szCs w:val="24"/>
        </w:rPr>
        <w:t>4.6. Контролировать полноту и правильность оформления исполнительной документации Подрядчиком.</w:t>
      </w:r>
    </w:p>
    <w:p w14:paraId="6E263739" w14:textId="77777777" w:rsidR="00CA6C21" w:rsidRDefault="00CA6C21" w:rsidP="00BF362F">
      <w:pPr>
        <w:jc w:val="both"/>
        <w:rPr>
          <w:bCs/>
          <w:sz w:val="24"/>
          <w:szCs w:val="24"/>
        </w:rPr>
      </w:pPr>
      <w:r>
        <w:rPr>
          <w:bCs/>
          <w:sz w:val="24"/>
          <w:szCs w:val="24"/>
        </w:rPr>
        <w:t xml:space="preserve">4.7. Предоставлять по запросу Заказчика информацию о выполненных и </w:t>
      </w:r>
      <w:r w:rsidR="006C31B7">
        <w:rPr>
          <w:bCs/>
          <w:sz w:val="24"/>
          <w:szCs w:val="24"/>
        </w:rPr>
        <w:t>производимых на Объекте работах,</w:t>
      </w:r>
      <w:r>
        <w:rPr>
          <w:bCs/>
          <w:sz w:val="24"/>
          <w:szCs w:val="24"/>
        </w:rPr>
        <w:t xml:space="preserve"> и их организации.</w:t>
      </w:r>
    </w:p>
    <w:p w14:paraId="4B216CBC" w14:textId="77777777" w:rsidR="00CA6C21" w:rsidRDefault="00CA6C21" w:rsidP="00BF362F">
      <w:pPr>
        <w:jc w:val="both"/>
        <w:rPr>
          <w:bCs/>
          <w:sz w:val="24"/>
          <w:szCs w:val="24"/>
        </w:rPr>
      </w:pPr>
      <w:r>
        <w:rPr>
          <w:bCs/>
          <w:sz w:val="24"/>
          <w:szCs w:val="24"/>
        </w:rPr>
        <w:t>4.8. Контролировать последовательность, состав и качество выполняемых технологических операций и их соответствие требованиям технических регламентов, стандартов, сводов правил.</w:t>
      </w:r>
    </w:p>
    <w:p w14:paraId="5C5538D8" w14:textId="77777777" w:rsidR="00CA6C21" w:rsidRDefault="00CA6C21" w:rsidP="00BF362F">
      <w:pPr>
        <w:jc w:val="both"/>
        <w:rPr>
          <w:bCs/>
          <w:sz w:val="24"/>
          <w:szCs w:val="24"/>
        </w:rPr>
      </w:pPr>
      <w:r>
        <w:rPr>
          <w:bCs/>
          <w:sz w:val="24"/>
          <w:szCs w:val="24"/>
        </w:rPr>
        <w:t xml:space="preserve">4.9. Выдавать Подрядчику предписания о нарушениях в процессе </w:t>
      </w:r>
      <w:r w:rsidR="006C31B7">
        <w:rPr>
          <w:bCs/>
          <w:sz w:val="24"/>
          <w:szCs w:val="24"/>
        </w:rPr>
        <w:t>работ по благоустройству</w:t>
      </w:r>
      <w:r>
        <w:rPr>
          <w:bCs/>
          <w:sz w:val="24"/>
          <w:szCs w:val="24"/>
        </w:rPr>
        <w:t xml:space="preserve"> со стороны Подрядчика с обязательным извещением об этом Заказчика.</w:t>
      </w:r>
    </w:p>
    <w:p w14:paraId="4C729A6C" w14:textId="77777777" w:rsidR="00CA6C21" w:rsidRDefault="00CA6C21" w:rsidP="00BF362F">
      <w:pPr>
        <w:jc w:val="both"/>
        <w:rPr>
          <w:bCs/>
          <w:sz w:val="24"/>
          <w:szCs w:val="24"/>
        </w:rPr>
      </w:pPr>
      <w:r>
        <w:rPr>
          <w:bCs/>
          <w:sz w:val="24"/>
          <w:szCs w:val="24"/>
        </w:rPr>
        <w:t xml:space="preserve">4.10. Проверять устранение Подрядчиком выявленных несоответствий с обязательным занесением записи об их </w:t>
      </w:r>
      <w:r w:rsidR="00D630D8">
        <w:rPr>
          <w:bCs/>
          <w:sz w:val="24"/>
          <w:szCs w:val="24"/>
        </w:rPr>
        <w:t xml:space="preserve">устранении </w:t>
      </w:r>
      <w:r w:rsidR="00596709">
        <w:rPr>
          <w:bCs/>
          <w:sz w:val="24"/>
          <w:szCs w:val="24"/>
        </w:rPr>
        <w:t>в общий журнал работ.</w:t>
      </w:r>
    </w:p>
    <w:p w14:paraId="639B06E9" w14:textId="77777777" w:rsidR="00311C2D" w:rsidRDefault="00884259" w:rsidP="00BF362F">
      <w:pPr>
        <w:jc w:val="both"/>
        <w:rPr>
          <w:sz w:val="24"/>
          <w:szCs w:val="24"/>
        </w:rPr>
      </w:pPr>
      <w:r w:rsidRPr="00884259">
        <w:rPr>
          <w:sz w:val="24"/>
          <w:szCs w:val="24"/>
        </w:rPr>
        <w:t>4.11. Незамедлительно предупреждать Заказчика о факторах, которые могут повлиять на увеличение объемов, ухудшение качества и срыв сроков оказываемых услуг.</w:t>
      </w:r>
    </w:p>
    <w:p w14:paraId="4D650524" w14:textId="77777777" w:rsidR="000457E1" w:rsidRDefault="000457E1" w:rsidP="00BF362F">
      <w:pPr>
        <w:jc w:val="both"/>
        <w:rPr>
          <w:sz w:val="24"/>
          <w:szCs w:val="24"/>
        </w:rPr>
      </w:pPr>
      <w:r>
        <w:rPr>
          <w:sz w:val="24"/>
          <w:szCs w:val="24"/>
        </w:rPr>
        <w:t xml:space="preserve">4.12. </w:t>
      </w:r>
      <w:r w:rsidRPr="000457E1">
        <w:rPr>
          <w:sz w:val="24"/>
          <w:szCs w:val="24"/>
        </w:rPr>
        <w:t xml:space="preserve">Составление еженедельных отчетов о своей деятельности </w:t>
      </w:r>
      <w:r>
        <w:rPr>
          <w:sz w:val="24"/>
          <w:szCs w:val="24"/>
        </w:rPr>
        <w:t>на Объекте и произведенных работах</w:t>
      </w:r>
    </w:p>
    <w:p w14:paraId="37831084" w14:textId="77777777" w:rsidR="000457E1" w:rsidRDefault="000457E1" w:rsidP="000457E1">
      <w:pPr>
        <w:jc w:val="both"/>
        <w:rPr>
          <w:sz w:val="24"/>
          <w:szCs w:val="24"/>
        </w:rPr>
      </w:pPr>
      <w:r>
        <w:rPr>
          <w:sz w:val="24"/>
          <w:szCs w:val="24"/>
        </w:rPr>
        <w:t xml:space="preserve">4.13. </w:t>
      </w:r>
      <w:r w:rsidRPr="000457E1">
        <w:rPr>
          <w:sz w:val="24"/>
          <w:szCs w:val="24"/>
        </w:rPr>
        <w:t>Участие во всех технических и организационных совещания</w:t>
      </w:r>
      <w:r>
        <w:rPr>
          <w:sz w:val="24"/>
          <w:szCs w:val="24"/>
        </w:rPr>
        <w:t>х в рамках Договора между Заказ</w:t>
      </w:r>
      <w:r w:rsidRPr="000457E1">
        <w:rPr>
          <w:sz w:val="24"/>
          <w:szCs w:val="24"/>
        </w:rPr>
        <w:t>чиком и Подрядчиком;</w:t>
      </w:r>
    </w:p>
    <w:p w14:paraId="3A1D7B02" w14:textId="77777777" w:rsidR="000457E1" w:rsidRPr="000457E1" w:rsidRDefault="000457E1" w:rsidP="000457E1">
      <w:pPr>
        <w:jc w:val="both"/>
        <w:rPr>
          <w:sz w:val="24"/>
          <w:szCs w:val="24"/>
        </w:rPr>
      </w:pPr>
      <w:r>
        <w:rPr>
          <w:sz w:val="24"/>
          <w:szCs w:val="24"/>
        </w:rPr>
        <w:t xml:space="preserve">4.14. </w:t>
      </w:r>
      <w:r w:rsidRPr="000457E1">
        <w:rPr>
          <w:sz w:val="24"/>
          <w:szCs w:val="24"/>
        </w:rPr>
        <w:t>Приемочный контроль работ, подписание актов, освидетельствования скрытых работ – при</w:t>
      </w:r>
    </w:p>
    <w:p w14:paraId="1804DA83" w14:textId="77777777" w:rsidR="000457E1" w:rsidRPr="000457E1" w:rsidRDefault="000457E1" w:rsidP="000457E1">
      <w:pPr>
        <w:jc w:val="both"/>
        <w:rPr>
          <w:sz w:val="24"/>
          <w:szCs w:val="24"/>
        </w:rPr>
      </w:pPr>
      <w:r w:rsidRPr="000457E1">
        <w:rPr>
          <w:sz w:val="24"/>
          <w:szCs w:val="24"/>
        </w:rPr>
        <w:t>каждой скрытой работе.</w:t>
      </w:r>
    </w:p>
    <w:p w14:paraId="0D3FA4D1" w14:textId="77777777" w:rsidR="000457E1" w:rsidRPr="000457E1" w:rsidRDefault="000457E1" w:rsidP="000457E1">
      <w:pPr>
        <w:jc w:val="both"/>
        <w:rPr>
          <w:sz w:val="24"/>
          <w:szCs w:val="24"/>
        </w:rPr>
      </w:pPr>
      <w:r>
        <w:rPr>
          <w:sz w:val="24"/>
          <w:szCs w:val="24"/>
        </w:rPr>
        <w:t>4</w:t>
      </w:r>
      <w:r w:rsidRPr="000457E1">
        <w:rPr>
          <w:sz w:val="24"/>
          <w:szCs w:val="24"/>
        </w:rPr>
        <w:t>.</w:t>
      </w:r>
      <w:r>
        <w:rPr>
          <w:sz w:val="24"/>
          <w:szCs w:val="24"/>
        </w:rPr>
        <w:t>15.</w:t>
      </w:r>
      <w:r w:rsidRPr="000457E1">
        <w:rPr>
          <w:sz w:val="24"/>
          <w:szCs w:val="24"/>
        </w:rPr>
        <w:t xml:space="preserve"> Контроль над полнотой и правильностью оформления исполнительной производственно-</w:t>
      </w:r>
    </w:p>
    <w:p w14:paraId="5DA29581" w14:textId="77777777" w:rsidR="000457E1" w:rsidRDefault="000457E1" w:rsidP="000457E1">
      <w:pPr>
        <w:jc w:val="both"/>
        <w:rPr>
          <w:sz w:val="24"/>
          <w:szCs w:val="24"/>
        </w:rPr>
      </w:pPr>
      <w:r w:rsidRPr="000457E1">
        <w:rPr>
          <w:sz w:val="24"/>
          <w:szCs w:val="24"/>
        </w:rPr>
        <w:t>технической документации, журнала производства работ;</w:t>
      </w:r>
    </w:p>
    <w:p w14:paraId="414E5CD1" w14:textId="77777777" w:rsidR="000457E1" w:rsidRDefault="000457E1" w:rsidP="000457E1">
      <w:pPr>
        <w:jc w:val="both"/>
        <w:rPr>
          <w:sz w:val="24"/>
          <w:szCs w:val="24"/>
        </w:rPr>
      </w:pPr>
    </w:p>
    <w:p w14:paraId="764B876D" w14:textId="77777777" w:rsidR="000457E1" w:rsidRPr="000457E1" w:rsidRDefault="000457E1" w:rsidP="0077328B">
      <w:pPr>
        <w:ind w:firstLine="708"/>
        <w:jc w:val="center"/>
        <w:rPr>
          <w:b/>
          <w:sz w:val="24"/>
          <w:szCs w:val="24"/>
        </w:rPr>
      </w:pPr>
      <w:r w:rsidRPr="000457E1">
        <w:rPr>
          <w:b/>
          <w:sz w:val="24"/>
          <w:szCs w:val="24"/>
        </w:rPr>
        <w:t>5. Требуемое содержание отчетов (отчетный период-неделя)</w:t>
      </w:r>
    </w:p>
    <w:p w14:paraId="4A976811" w14:textId="77777777" w:rsidR="000457E1" w:rsidRPr="000457E1" w:rsidRDefault="000457E1" w:rsidP="000457E1">
      <w:pPr>
        <w:jc w:val="both"/>
        <w:rPr>
          <w:sz w:val="24"/>
          <w:szCs w:val="24"/>
        </w:rPr>
      </w:pPr>
      <w:r>
        <w:rPr>
          <w:sz w:val="24"/>
          <w:szCs w:val="24"/>
        </w:rPr>
        <w:t>5</w:t>
      </w:r>
      <w:r w:rsidRPr="000457E1">
        <w:rPr>
          <w:sz w:val="24"/>
          <w:szCs w:val="24"/>
        </w:rPr>
        <w:t>.1. Краткое описание услуг, оказанных в отчетный период;</w:t>
      </w:r>
    </w:p>
    <w:p w14:paraId="2D803D9A" w14:textId="77777777" w:rsidR="000457E1" w:rsidRPr="000457E1" w:rsidRDefault="000457E1" w:rsidP="000457E1">
      <w:pPr>
        <w:jc w:val="both"/>
        <w:rPr>
          <w:sz w:val="24"/>
          <w:szCs w:val="24"/>
        </w:rPr>
      </w:pPr>
      <w:r>
        <w:rPr>
          <w:sz w:val="24"/>
          <w:szCs w:val="24"/>
        </w:rPr>
        <w:t>5</w:t>
      </w:r>
      <w:r w:rsidRPr="000457E1">
        <w:rPr>
          <w:sz w:val="24"/>
          <w:szCs w:val="24"/>
        </w:rPr>
        <w:t>.2. Мероприятия по контролю качества (оценка качества работ подрядчиков в отчетный период):</w:t>
      </w:r>
    </w:p>
    <w:p w14:paraId="2BC8063A" w14:textId="77777777" w:rsidR="000457E1" w:rsidRPr="000457E1" w:rsidRDefault="000457E1" w:rsidP="000457E1">
      <w:pPr>
        <w:jc w:val="both"/>
        <w:rPr>
          <w:sz w:val="24"/>
          <w:szCs w:val="24"/>
        </w:rPr>
      </w:pPr>
      <w:r>
        <w:rPr>
          <w:sz w:val="24"/>
          <w:szCs w:val="24"/>
        </w:rPr>
        <w:t>5</w:t>
      </w:r>
      <w:r w:rsidRPr="000457E1">
        <w:rPr>
          <w:sz w:val="24"/>
          <w:szCs w:val="24"/>
        </w:rPr>
        <w:t>.2.1.Отметить серьезные недостатки и дефекты, если таковые имели место;</w:t>
      </w:r>
    </w:p>
    <w:p w14:paraId="33A3AB46" w14:textId="77777777" w:rsidR="000457E1" w:rsidRPr="000457E1" w:rsidRDefault="000457E1" w:rsidP="000457E1">
      <w:pPr>
        <w:jc w:val="both"/>
        <w:rPr>
          <w:sz w:val="24"/>
          <w:szCs w:val="24"/>
        </w:rPr>
      </w:pPr>
      <w:r>
        <w:rPr>
          <w:sz w:val="24"/>
          <w:szCs w:val="24"/>
        </w:rPr>
        <w:t>5</w:t>
      </w:r>
      <w:r w:rsidRPr="000457E1">
        <w:rPr>
          <w:sz w:val="24"/>
          <w:szCs w:val="24"/>
        </w:rPr>
        <w:t>.2.2.Определить причины возникновения выявленных дефектов и предложены пути и сроки их</w:t>
      </w:r>
    </w:p>
    <w:p w14:paraId="28EE6BDB" w14:textId="77777777" w:rsidR="000457E1" w:rsidRPr="000457E1" w:rsidRDefault="000457E1" w:rsidP="000457E1">
      <w:pPr>
        <w:jc w:val="both"/>
        <w:rPr>
          <w:sz w:val="24"/>
          <w:szCs w:val="24"/>
        </w:rPr>
      </w:pPr>
      <w:r w:rsidRPr="000457E1">
        <w:rPr>
          <w:sz w:val="24"/>
          <w:szCs w:val="24"/>
        </w:rPr>
        <w:t>устранения;</w:t>
      </w:r>
    </w:p>
    <w:p w14:paraId="5DAC78B7" w14:textId="77777777" w:rsidR="000457E1" w:rsidRPr="000457E1" w:rsidRDefault="000457E1" w:rsidP="000457E1">
      <w:pPr>
        <w:jc w:val="both"/>
        <w:rPr>
          <w:sz w:val="24"/>
          <w:szCs w:val="24"/>
        </w:rPr>
      </w:pPr>
      <w:r>
        <w:rPr>
          <w:sz w:val="24"/>
          <w:szCs w:val="24"/>
        </w:rPr>
        <w:t>5</w:t>
      </w:r>
      <w:r w:rsidRPr="000457E1">
        <w:rPr>
          <w:sz w:val="24"/>
          <w:szCs w:val="24"/>
        </w:rPr>
        <w:t>.2.3.Отразить основные мероприятия по контролю качества (входной, операционный и приемочный), проведенные в отчетный период;</w:t>
      </w:r>
    </w:p>
    <w:p w14:paraId="3C9FDB3F" w14:textId="77777777" w:rsidR="000457E1" w:rsidRPr="000457E1" w:rsidRDefault="000457E1" w:rsidP="000457E1">
      <w:pPr>
        <w:jc w:val="both"/>
        <w:rPr>
          <w:sz w:val="24"/>
          <w:szCs w:val="24"/>
        </w:rPr>
      </w:pPr>
      <w:r>
        <w:rPr>
          <w:sz w:val="24"/>
          <w:szCs w:val="24"/>
        </w:rPr>
        <w:t>5</w:t>
      </w:r>
      <w:r w:rsidRPr="000457E1">
        <w:rPr>
          <w:sz w:val="24"/>
          <w:szCs w:val="24"/>
        </w:rPr>
        <w:t>.3. Соблюдение подрядными организациями графика производства работ на Объекте:</w:t>
      </w:r>
    </w:p>
    <w:p w14:paraId="5BAAE6C3" w14:textId="77777777" w:rsidR="000457E1" w:rsidRPr="000457E1" w:rsidRDefault="000457E1" w:rsidP="000457E1">
      <w:pPr>
        <w:jc w:val="both"/>
        <w:rPr>
          <w:sz w:val="24"/>
          <w:szCs w:val="24"/>
        </w:rPr>
      </w:pPr>
      <w:r>
        <w:rPr>
          <w:sz w:val="24"/>
          <w:szCs w:val="24"/>
        </w:rPr>
        <w:t>5</w:t>
      </w:r>
      <w:r w:rsidRPr="000457E1">
        <w:rPr>
          <w:sz w:val="24"/>
          <w:szCs w:val="24"/>
        </w:rPr>
        <w:t>.3.1. Анализ хода выполнения основных видов работ и этапов, включенных в действующие графики производства работ на объекте.</w:t>
      </w:r>
    </w:p>
    <w:p w14:paraId="4663AFBD" w14:textId="77777777" w:rsidR="000457E1" w:rsidRPr="000457E1" w:rsidRDefault="000457E1" w:rsidP="000457E1">
      <w:pPr>
        <w:jc w:val="both"/>
        <w:rPr>
          <w:sz w:val="24"/>
          <w:szCs w:val="24"/>
        </w:rPr>
      </w:pPr>
      <w:r>
        <w:rPr>
          <w:sz w:val="24"/>
          <w:szCs w:val="24"/>
        </w:rPr>
        <w:t>5</w:t>
      </w:r>
      <w:r w:rsidRPr="000457E1">
        <w:rPr>
          <w:sz w:val="24"/>
          <w:szCs w:val="24"/>
        </w:rPr>
        <w:t>.3.2. В случае отставания от договорных (плановых) сроков необходимо:</w:t>
      </w:r>
    </w:p>
    <w:p w14:paraId="7959CAE3" w14:textId="77777777" w:rsidR="000457E1" w:rsidRPr="000457E1" w:rsidRDefault="000457E1" w:rsidP="000457E1">
      <w:pPr>
        <w:jc w:val="both"/>
        <w:rPr>
          <w:sz w:val="24"/>
          <w:szCs w:val="24"/>
        </w:rPr>
      </w:pPr>
      <w:r w:rsidRPr="000457E1">
        <w:rPr>
          <w:sz w:val="24"/>
          <w:szCs w:val="24"/>
        </w:rPr>
        <w:t>- Рассмотреть причины отставания;</w:t>
      </w:r>
    </w:p>
    <w:p w14:paraId="04C94F85" w14:textId="77777777" w:rsidR="000457E1" w:rsidRPr="000457E1" w:rsidRDefault="000457E1" w:rsidP="000457E1">
      <w:pPr>
        <w:jc w:val="both"/>
        <w:rPr>
          <w:sz w:val="24"/>
          <w:szCs w:val="24"/>
        </w:rPr>
      </w:pPr>
      <w:r w:rsidRPr="000457E1">
        <w:rPr>
          <w:sz w:val="24"/>
          <w:szCs w:val="24"/>
        </w:rPr>
        <w:t>- Проанализировать влияние отставания выполнения конкретных работ на связанные с ними по-</w:t>
      </w:r>
    </w:p>
    <w:p w14:paraId="39FC47E8" w14:textId="77777777" w:rsidR="000457E1" w:rsidRPr="000457E1" w:rsidRDefault="000457E1" w:rsidP="000457E1">
      <w:pPr>
        <w:jc w:val="both"/>
        <w:rPr>
          <w:sz w:val="24"/>
          <w:szCs w:val="24"/>
        </w:rPr>
      </w:pPr>
      <w:r w:rsidRPr="000457E1">
        <w:rPr>
          <w:sz w:val="24"/>
          <w:szCs w:val="24"/>
        </w:rPr>
        <w:t>следующие работы;</w:t>
      </w:r>
    </w:p>
    <w:p w14:paraId="1E5F57AA" w14:textId="77777777" w:rsidR="000457E1" w:rsidRPr="000457E1" w:rsidRDefault="000457E1" w:rsidP="000457E1">
      <w:pPr>
        <w:jc w:val="both"/>
        <w:rPr>
          <w:sz w:val="24"/>
          <w:szCs w:val="24"/>
        </w:rPr>
      </w:pPr>
      <w:r w:rsidRPr="000457E1">
        <w:rPr>
          <w:sz w:val="24"/>
          <w:szCs w:val="24"/>
        </w:rPr>
        <w:t>- Предложить возможные способы устранения отставания;</w:t>
      </w:r>
    </w:p>
    <w:p w14:paraId="4AB2DA11" w14:textId="77777777" w:rsidR="000457E1" w:rsidRPr="000457E1" w:rsidRDefault="000457E1" w:rsidP="000457E1">
      <w:pPr>
        <w:jc w:val="both"/>
        <w:rPr>
          <w:sz w:val="24"/>
          <w:szCs w:val="24"/>
        </w:rPr>
      </w:pPr>
      <w:r>
        <w:rPr>
          <w:sz w:val="24"/>
          <w:szCs w:val="24"/>
        </w:rPr>
        <w:t>5</w:t>
      </w:r>
      <w:r w:rsidRPr="000457E1">
        <w:rPr>
          <w:sz w:val="24"/>
          <w:szCs w:val="24"/>
        </w:rPr>
        <w:t>.4. Требования к оформлению отчетов:</w:t>
      </w:r>
    </w:p>
    <w:p w14:paraId="4A6498B0" w14:textId="77777777" w:rsidR="000457E1" w:rsidRPr="000457E1" w:rsidRDefault="000457E1" w:rsidP="000457E1">
      <w:pPr>
        <w:jc w:val="both"/>
        <w:rPr>
          <w:sz w:val="24"/>
          <w:szCs w:val="24"/>
        </w:rPr>
      </w:pPr>
      <w:r>
        <w:rPr>
          <w:sz w:val="24"/>
          <w:szCs w:val="24"/>
        </w:rPr>
        <w:t>5</w:t>
      </w:r>
      <w:r w:rsidRPr="000457E1">
        <w:rPr>
          <w:sz w:val="24"/>
          <w:szCs w:val="24"/>
        </w:rPr>
        <w:t>.4.1. Отчеты по выполнению работ по строительному контролю предоставляется Заказчику (ответственному лицу по приказу) еженедельно в четверг до 12-00 часов по истечению каждой недели вэлектронном виде с полным описанием всех видов работ, выполняемых подрядной организацией;</w:t>
      </w:r>
    </w:p>
    <w:p w14:paraId="104281F7" w14:textId="77777777" w:rsidR="000457E1" w:rsidRPr="000457E1" w:rsidRDefault="000457E1" w:rsidP="000457E1">
      <w:pPr>
        <w:jc w:val="both"/>
        <w:rPr>
          <w:sz w:val="24"/>
          <w:szCs w:val="24"/>
        </w:rPr>
      </w:pPr>
      <w:r>
        <w:rPr>
          <w:sz w:val="24"/>
          <w:szCs w:val="24"/>
        </w:rPr>
        <w:t>5</w:t>
      </w:r>
      <w:r w:rsidRPr="000457E1">
        <w:rPr>
          <w:sz w:val="24"/>
          <w:szCs w:val="24"/>
        </w:rPr>
        <w:t>.4.2. Фотофиксация технологических процессов производства работ в разрезе каждого конструктивного элемента и инженерного оборудования (систем) должна удовлетворять следующим требованиям: количество фотоснимков (не менее 3 и не более 5 штук на 1 (один) конструктивный элемент.</w:t>
      </w:r>
    </w:p>
    <w:p w14:paraId="62809507" w14:textId="77777777" w:rsidR="000457E1" w:rsidRPr="000457E1" w:rsidRDefault="000457E1" w:rsidP="000457E1">
      <w:pPr>
        <w:jc w:val="both"/>
        <w:rPr>
          <w:sz w:val="24"/>
          <w:szCs w:val="24"/>
        </w:rPr>
      </w:pPr>
      <w:r w:rsidRPr="000457E1">
        <w:rPr>
          <w:sz w:val="24"/>
          <w:szCs w:val="24"/>
        </w:rPr>
        <w:t>Качество фотоматериалов: тип – цветные, разрешение не менее 12 мегапикселей, время выполнения – день в условиях должной освещенности). При этом фотофиксация должна указывать место производства работ, дату производства работ, детальную привязку к элементам объектов, на которых выполнялись работы, а также фотокопии записей в общем и специальных журналах, произведенных подрядной</w:t>
      </w:r>
      <w:r w:rsidR="00937E6D">
        <w:rPr>
          <w:sz w:val="24"/>
          <w:szCs w:val="24"/>
        </w:rPr>
        <w:t xml:space="preserve"> </w:t>
      </w:r>
      <w:r w:rsidRPr="000457E1">
        <w:rPr>
          <w:sz w:val="24"/>
          <w:szCs w:val="24"/>
        </w:rPr>
        <w:t>организацией. Количество фотографий должно быть необходимым для подтверждения либо приемки</w:t>
      </w:r>
      <w:r>
        <w:rPr>
          <w:sz w:val="24"/>
          <w:szCs w:val="24"/>
        </w:rPr>
        <w:t xml:space="preserve">, </w:t>
      </w:r>
      <w:r w:rsidRPr="000457E1">
        <w:rPr>
          <w:sz w:val="24"/>
          <w:szCs w:val="24"/>
        </w:rPr>
        <w:t>либо отказа от приемки этапа операционного контроля качества;</w:t>
      </w:r>
    </w:p>
    <w:p w14:paraId="79E22580" w14:textId="77777777" w:rsidR="000457E1" w:rsidRPr="000457E1" w:rsidRDefault="000457E1" w:rsidP="000457E1">
      <w:pPr>
        <w:jc w:val="both"/>
        <w:rPr>
          <w:sz w:val="24"/>
          <w:szCs w:val="24"/>
        </w:rPr>
      </w:pPr>
      <w:r>
        <w:rPr>
          <w:sz w:val="24"/>
          <w:szCs w:val="24"/>
        </w:rPr>
        <w:t>5</w:t>
      </w:r>
      <w:r w:rsidRPr="000457E1">
        <w:rPr>
          <w:sz w:val="24"/>
          <w:szCs w:val="24"/>
        </w:rPr>
        <w:t>.4.3. Предоставлять в электронном виде Заказчику, завизированный Исполнителем комплект исполнительной документации по принятым рабочей комиссией видам работ на объектах;</w:t>
      </w:r>
    </w:p>
    <w:p w14:paraId="73C59848" w14:textId="77777777" w:rsidR="000457E1" w:rsidRDefault="000457E1" w:rsidP="000457E1">
      <w:pPr>
        <w:jc w:val="both"/>
        <w:rPr>
          <w:sz w:val="24"/>
          <w:szCs w:val="24"/>
        </w:rPr>
      </w:pPr>
      <w:r>
        <w:rPr>
          <w:sz w:val="24"/>
          <w:szCs w:val="24"/>
        </w:rPr>
        <w:lastRenderedPageBreak/>
        <w:t>5</w:t>
      </w:r>
      <w:r w:rsidRPr="000457E1">
        <w:rPr>
          <w:sz w:val="24"/>
          <w:szCs w:val="24"/>
        </w:rPr>
        <w:t>.4.4. Направлять Заказчику копию предписания с отметкой о получении ответственным лицомподрядной организации.</w:t>
      </w:r>
    </w:p>
    <w:p w14:paraId="7E6FFADD" w14:textId="77777777" w:rsidR="0077328B" w:rsidRPr="000457E1" w:rsidRDefault="0077328B" w:rsidP="000457E1">
      <w:pPr>
        <w:jc w:val="both"/>
        <w:rPr>
          <w:sz w:val="24"/>
          <w:szCs w:val="24"/>
        </w:rPr>
      </w:pPr>
    </w:p>
    <w:p w14:paraId="28F7E21A" w14:textId="77777777" w:rsidR="0077328B" w:rsidRDefault="0077328B" w:rsidP="0077328B">
      <w:pPr>
        <w:jc w:val="center"/>
        <w:rPr>
          <w:sz w:val="24"/>
          <w:szCs w:val="24"/>
        </w:rPr>
      </w:pPr>
      <w:r w:rsidRPr="0077328B">
        <w:rPr>
          <w:b/>
          <w:sz w:val="24"/>
          <w:szCs w:val="24"/>
        </w:rPr>
        <w:t>6</w:t>
      </w:r>
      <w:r w:rsidR="000457E1" w:rsidRPr="0077328B">
        <w:rPr>
          <w:b/>
          <w:sz w:val="24"/>
          <w:szCs w:val="24"/>
        </w:rPr>
        <w:t>. Требования к составу документов при оформлении оказанных услуг по строительному контролю</w:t>
      </w:r>
      <w:r w:rsidR="000457E1" w:rsidRPr="000457E1">
        <w:rPr>
          <w:sz w:val="24"/>
          <w:szCs w:val="24"/>
        </w:rPr>
        <w:t>.</w:t>
      </w:r>
    </w:p>
    <w:p w14:paraId="48A9D5FD" w14:textId="77777777" w:rsidR="000457E1" w:rsidRPr="000457E1" w:rsidRDefault="0077328B" w:rsidP="000457E1">
      <w:pPr>
        <w:jc w:val="both"/>
        <w:rPr>
          <w:sz w:val="24"/>
          <w:szCs w:val="24"/>
        </w:rPr>
      </w:pPr>
      <w:r>
        <w:rPr>
          <w:sz w:val="24"/>
          <w:szCs w:val="24"/>
        </w:rPr>
        <w:t>6</w:t>
      </w:r>
      <w:r w:rsidR="000457E1" w:rsidRPr="000457E1">
        <w:rPr>
          <w:sz w:val="24"/>
          <w:szCs w:val="24"/>
        </w:rPr>
        <w:t>.1. Документы, подлежащие постоянному оформлению подрядной организацией и регистрацией</w:t>
      </w:r>
    </w:p>
    <w:p w14:paraId="36831CE2" w14:textId="77777777" w:rsidR="000457E1" w:rsidRPr="000457E1" w:rsidRDefault="000457E1" w:rsidP="000457E1">
      <w:pPr>
        <w:jc w:val="both"/>
        <w:rPr>
          <w:sz w:val="24"/>
          <w:szCs w:val="24"/>
        </w:rPr>
      </w:pPr>
      <w:r w:rsidRPr="000457E1">
        <w:rPr>
          <w:sz w:val="24"/>
          <w:szCs w:val="24"/>
        </w:rPr>
        <w:t>Исполнителем при проведении строительного контроля:</w:t>
      </w:r>
    </w:p>
    <w:p w14:paraId="5EF7D900" w14:textId="77777777" w:rsidR="000457E1" w:rsidRPr="000457E1" w:rsidRDefault="0077328B" w:rsidP="000457E1">
      <w:pPr>
        <w:jc w:val="both"/>
        <w:rPr>
          <w:sz w:val="24"/>
          <w:szCs w:val="24"/>
        </w:rPr>
      </w:pPr>
      <w:r>
        <w:rPr>
          <w:sz w:val="24"/>
          <w:szCs w:val="24"/>
        </w:rPr>
        <w:t>6</w:t>
      </w:r>
      <w:r w:rsidR="000457E1" w:rsidRPr="000457E1">
        <w:rPr>
          <w:sz w:val="24"/>
          <w:szCs w:val="24"/>
        </w:rPr>
        <w:t>.1.1. Исполнительные схемы ответственных конструкций, исполнительные чертежи с внесенными изменениями и документы согласований этих изменений с Заказчиком;</w:t>
      </w:r>
    </w:p>
    <w:p w14:paraId="654CB91A" w14:textId="77777777" w:rsidR="000457E1" w:rsidRPr="000457E1" w:rsidRDefault="0077328B" w:rsidP="000457E1">
      <w:pPr>
        <w:jc w:val="both"/>
        <w:rPr>
          <w:sz w:val="24"/>
          <w:szCs w:val="24"/>
        </w:rPr>
      </w:pPr>
      <w:r>
        <w:rPr>
          <w:sz w:val="24"/>
          <w:szCs w:val="24"/>
        </w:rPr>
        <w:t>6</w:t>
      </w:r>
      <w:r w:rsidR="000457E1" w:rsidRPr="000457E1">
        <w:rPr>
          <w:sz w:val="24"/>
          <w:szCs w:val="24"/>
        </w:rPr>
        <w:t>.1.2. Паспорта (сертификаты качества), сертификаты соответствия на строительные материалы,</w:t>
      </w:r>
    </w:p>
    <w:p w14:paraId="4B660E0F" w14:textId="77777777" w:rsidR="000457E1" w:rsidRPr="000457E1" w:rsidRDefault="000457E1" w:rsidP="000457E1">
      <w:pPr>
        <w:jc w:val="both"/>
        <w:rPr>
          <w:sz w:val="24"/>
          <w:szCs w:val="24"/>
        </w:rPr>
      </w:pPr>
      <w:r w:rsidRPr="000457E1">
        <w:rPr>
          <w:sz w:val="24"/>
          <w:szCs w:val="24"/>
        </w:rPr>
        <w:t>приборы, изделия и конструкции для выполнения работ на объекте;</w:t>
      </w:r>
    </w:p>
    <w:p w14:paraId="253639B5" w14:textId="77777777" w:rsidR="000457E1" w:rsidRPr="000457E1" w:rsidRDefault="0077328B" w:rsidP="000457E1">
      <w:pPr>
        <w:jc w:val="both"/>
        <w:rPr>
          <w:sz w:val="24"/>
          <w:szCs w:val="24"/>
        </w:rPr>
      </w:pPr>
      <w:r>
        <w:rPr>
          <w:sz w:val="24"/>
          <w:szCs w:val="24"/>
        </w:rPr>
        <w:t>6</w:t>
      </w:r>
      <w:r w:rsidR="000457E1" w:rsidRPr="000457E1">
        <w:rPr>
          <w:sz w:val="24"/>
          <w:szCs w:val="24"/>
        </w:rPr>
        <w:t>.1.3. Акты передачи объектов для проведения работ;</w:t>
      </w:r>
    </w:p>
    <w:p w14:paraId="2C508994" w14:textId="77777777" w:rsidR="000457E1" w:rsidRPr="000457E1" w:rsidRDefault="0077328B" w:rsidP="000457E1">
      <w:pPr>
        <w:jc w:val="both"/>
        <w:rPr>
          <w:sz w:val="24"/>
          <w:szCs w:val="24"/>
        </w:rPr>
      </w:pPr>
      <w:r>
        <w:rPr>
          <w:sz w:val="24"/>
          <w:szCs w:val="24"/>
        </w:rPr>
        <w:t>6</w:t>
      </w:r>
      <w:r w:rsidR="000457E1" w:rsidRPr="000457E1">
        <w:rPr>
          <w:sz w:val="24"/>
          <w:szCs w:val="24"/>
        </w:rPr>
        <w:t>.1.4. Акты освидетельствования скрытых работ;</w:t>
      </w:r>
    </w:p>
    <w:p w14:paraId="28BACEC8" w14:textId="77777777" w:rsidR="000457E1" w:rsidRPr="000457E1" w:rsidRDefault="0077328B" w:rsidP="000457E1">
      <w:pPr>
        <w:jc w:val="both"/>
        <w:rPr>
          <w:sz w:val="24"/>
          <w:szCs w:val="24"/>
        </w:rPr>
      </w:pPr>
      <w:r>
        <w:rPr>
          <w:sz w:val="24"/>
          <w:szCs w:val="24"/>
        </w:rPr>
        <w:t>6</w:t>
      </w:r>
      <w:r w:rsidR="000457E1" w:rsidRPr="000457E1">
        <w:rPr>
          <w:sz w:val="24"/>
          <w:szCs w:val="24"/>
        </w:rPr>
        <w:t>.1.5. Акты испытания конструкций и систем;</w:t>
      </w:r>
    </w:p>
    <w:p w14:paraId="219B843B" w14:textId="77777777" w:rsidR="000457E1" w:rsidRPr="000457E1" w:rsidRDefault="0077328B" w:rsidP="000457E1">
      <w:pPr>
        <w:jc w:val="both"/>
        <w:rPr>
          <w:sz w:val="24"/>
          <w:szCs w:val="24"/>
        </w:rPr>
      </w:pPr>
      <w:r>
        <w:rPr>
          <w:sz w:val="24"/>
          <w:szCs w:val="24"/>
        </w:rPr>
        <w:t>6</w:t>
      </w:r>
      <w:r w:rsidR="000457E1" w:rsidRPr="000457E1">
        <w:rPr>
          <w:sz w:val="24"/>
          <w:szCs w:val="24"/>
        </w:rPr>
        <w:t>.1.6. Журналы производства работ;</w:t>
      </w:r>
    </w:p>
    <w:p w14:paraId="662CA066" w14:textId="77777777" w:rsidR="000457E1" w:rsidRDefault="0077328B" w:rsidP="000457E1">
      <w:pPr>
        <w:jc w:val="both"/>
        <w:rPr>
          <w:sz w:val="24"/>
          <w:szCs w:val="24"/>
        </w:rPr>
      </w:pPr>
      <w:r>
        <w:rPr>
          <w:sz w:val="24"/>
          <w:szCs w:val="24"/>
        </w:rPr>
        <w:t>6</w:t>
      </w:r>
      <w:r w:rsidR="000457E1" w:rsidRPr="000457E1">
        <w:rPr>
          <w:sz w:val="24"/>
          <w:szCs w:val="24"/>
        </w:rPr>
        <w:t>.1.7. Акты приёмки выполненных работ на объекте;</w:t>
      </w:r>
    </w:p>
    <w:p w14:paraId="59126882" w14:textId="77777777" w:rsidR="00786124" w:rsidRPr="00786124" w:rsidRDefault="00786124" w:rsidP="000457E1">
      <w:pPr>
        <w:jc w:val="both"/>
        <w:rPr>
          <w:sz w:val="24"/>
          <w:szCs w:val="24"/>
        </w:rPr>
      </w:pPr>
    </w:p>
    <w:p w14:paraId="32401BF1" w14:textId="77777777" w:rsidR="00786124" w:rsidRPr="00786124" w:rsidRDefault="00786124" w:rsidP="00786124">
      <w:pPr>
        <w:jc w:val="center"/>
        <w:rPr>
          <w:b/>
          <w:sz w:val="24"/>
          <w:szCs w:val="24"/>
        </w:rPr>
      </w:pPr>
      <w:r w:rsidRPr="00786124">
        <w:rPr>
          <w:b/>
          <w:sz w:val="24"/>
          <w:szCs w:val="24"/>
        </w:rPr>
        <w:t>7. Требования по обеспечению средствами измерений</w:t>
      </w:r>
    </w:p>
    <w:p w14:paraId="607CC8C9" w14:textId="77777777" w:rsidR="000457E1" w:rsidRPr="00786124" w:rsidRDefault="00786124" w:rsidP="00BF362F">
      <w:pPr>
        <w:jc w:val="both"/>
        <w:rPr>
          <w:sz w:val="24"/>
          <w:szCs w:val="24"/>
        </w:rPr>
      </w:pPr>
      <w:r w:rsidRPr="00786124">
        <w:rPr>
          <w:b/>
          <w:sz w:val="24"/>
          <w:szCs w:val="24"/>
        </w:rPr>
        <w:t xml:space="preserve"> </w:t>
      </w:r>
      <w:r w:rsidRPr="00786124">
        <w:rPr>
          <w:sz w:val="24"/>
          <w:szCs w:val="24"/>
        </w:rPr>
        <w:t>Наличие у Исполнителя средств инструментального контроля.</w:t>
      </w:r>
    </w:p>
    <w:p w14:paraId="2E2FB7DD" w14:textId="77777777" w:rsidR="00331A4B" w:rsidRDefault="00331A4B" w:rsidP="00A83FEC">
      <w:pPr>
        <w:ind w:firstLine="851"/>
        <w:jc w:val="both"/>
        <w:rPr>
          <w:sz w:val="24"/>
          <w:szCs w:val="24"/>
        </w:rPr>
      </w:pPr>
    </w:p>
    <w:p w14:paraId="77AD61E3" w14:textId="77777777" w:rsidR="0077328B" w:rsidRDefault="0077328B" w:rsidP="00A83FEC">
      <w:pPr>
        <w:ind w:firstLine="851"/>
        <w:jc w:val="both"/>
        <w:rPr>
          <w:sz w:val="24"/>
          <w:szCs w:val="24"/>
        </w:rPr>
      </w:pPr>
    </w:p>
    <w:p w14:paraId="5191420B" w14:textId="77777777" w:rsidR="0077328B" w:rsidRDefault="0077328B" w:rsidP="00A83FEC">
      <w:pPr>
        <w:ind w:firstLine="851"/>
        <w:jc w:val="both"/>
        <w:rPr>
          <w:sz w:val="24"/>
          <w:szCs w:val="24"/>
        </w:rPr>
      </w:pPr>
    </w:p>
    <w:tbl>
      <w:tblPr>
        <w:tblW w:w="9924" w:type="dxa"/>
        <w:jc w:val="center"/>
        <w:tblLook w:val="04A0" w:firstRow="1" w:lastRow="0" w:firstColumn="1" w:lastColumn="0" w:noHBand="0" w:noVBand="1"/>
      </w:tblPr>
      <w:tblGrid>
        <w:gridCol w:w="4962"/>
        <w:gridCol w:w="4962"/>
      </w:tblGrid>
      <w:tr w:rsidR="002D6C13" w:rsidRPr="00CE15CB" w14:paraId="19EFCB6C" w14:textId="77777777" w:rsidTr="002D6C13">
        <w:trPr>
          <w:trHeight w:val="70"/>
          <w:jc w:val="center"/>
        </w:trPr>
        <w:tc>
          <w:tcPr>
            <w:tcW w:w="4962" w:type="dxa"/>
          </w:tcPr>
          <w:p w14:paraId="4C9F6E25" w14:textId="77777777" w:rsidR="002D6C13" w:rsidRDefault="00BF362F" w:rsidP="005D13AF">
            <w:pPr>
              <w:widowControl w:val="0"/>
              <w:autoSpaceDE w:val="0"/>
              <w:adjustRightInd w:val="0"/>
              <w:jc w:val="both"/>
              <w:outlineLvl w:val="0"/>
              <w:rPr>
                <w:bCs/>
                <w:sz w:val="24"/>
                <w:szCs w:val="24"/>
              </w:rPr>
            </w:pPr>
            <w:r>
              <w:rPr>
                <w:bCs/>
                <w:sz w:val="24"/>
                <w:szCs w:val="24"/>
              </w:rPr>
              <w:t>ЗАКАЗЧИК</w:t>
            </w:r>
          </w:p>
          <w:p w14:paraId="1B516C97" w14:textId="77777777" w:rsidR="00A008A0" w:rsidRPr="00A008A0" w:rsidRDefault="00A008A0" w:rsidP="00A008A0">
            <w:pPr>
              <w:widowControl w:val="0"/>
              <w:autoSpaceDE w:val="0"/>
              <w:adjustRightInd w:val="0"/>
              <w:jc w:val="both"/>
              <w:outlineLvl w:val="0"/>
              <w:rPr>
                <w:bCs/>
                <w:sz w:val="24"/>
                <w:szCs w:val="24"/>
              </w:rPr>
            </w:pPr>
          </w:p>
          <w:p w14:paraId="1DBFACF5" w14:textId="77777777" w:rsidR="00A008A0" w:rsidRDefault="00A008A0" w:rsidP="00A008A0">
            <w:pPr>
              <w:widowControl w:val="0"/>
              <w:suppressAutoHyphens/>
              <w:autoSpaceDE w:val="0"/>
              <w:autoSpaceDN w:val="0"/>
              <w:adjustRightInd w:val="0"/>
              <w:jc w:val="both"/>
              <w:outlineLvl w:val="0"/>
              <w:rPr>
                <w:bCs/>
                <w:sz w:val="24"/>
                <w:szCs w:val="24"/>
              </w:rPr>
            </w:pPr>
            <w:r w:rsidRPr="00A008A0">
              <w:rPr>
                <w:bCs/>
                <w:sz w:val="24"/>
                <w:szCs w:val="24"/>
              </w:rPr>
              <w:t>__________________   /</w:t>
            </w:r>
            <w:r w:rsidR="00DB4C32">
              <w:rPr>
                <w:bCs/>
                <w:sz w:val="24"/>
                <w:szCs w:val="24"/>
              </w:rPr>
              <w:t>__________</w:t>
            </w:r>
            <w:r w:rsidRPr="00A008A0">
              <w:rPr>
                <w:bCs/>
                <w:sz w:val="24"/>
                <w:szCs w:val="24"/>
              </w:rPr>
              <w:t>/</w:t>
            </w:r>
          </w:p>
          <w:p w14:paraId="5D5AED26" w14:textId="77777777" w:rsidR="002D6C13" w:rsidRPr="00CE15CB" w:rsidRDefault="002D6C13" w:rsidP="00A008A0">
            <w:pPr>
              <w:widowControl w:val="0"/>
              <w:suppressAutoHyphens/>
              <w:autoSpaceDE w:val="0"/>
              <w:autoSpaceDN w:val="0"/>
              <w:adjustRightInd w:val="0"/>
              <w:jc w:val="both"/>
              <w:outlineLvl w:val="0"/>
              <w:rPr>
                <w:bCs/>
                <w:kern w:val="3"/>
                <w:sz w:val="24"/>
                <w:szCs w:val="24"/>
                <w:lang w:bidi="hi-IN"/>
              </w:rPr>
            </w:pPr>
            <w:r w:rsidRPr="00CC3F66">
              <w:rPr>
                <w:bCs/>
                <w:sz w:val="24"/>
                <w:szCs w:val="24"/>
              </w:rPr>
              <w:t>м.п.</w:t>
            </w:r>
          </w:p>
        </w:tc>
        <w:tc>
          <w:tcPr>
            <w:tcW w:w="4962" w:type="dxa"/>
            <w:hideMark/>
          </w:tcPr>
          <w:p w14:paraId="0448A2D9" w14:textId="77777777" w:rsidR="002D6C13" w:rsidRPr="00CC3F66" w:rsidRDefault="002D6C13" w:rsidP="005D13AF">
            <w:pPr>
              <w:widowControl w:val="0"/>
              <w:autoSpaceDE w:val="0"/>
              <w:adjustRightInd w:val="0"/>
              <w:jc w:val="both"/>
              <w:outlineLvl w:val="0"/>
              <w:rPr>
                <w:bCs/>
                <w:kern w:val="3"/>
                <w:sz w:val="24"/>
                <w:szCs w:val="24"/>
                <w:lang w:bidi="hi-IN"/>
              </w:rPr>
            </w:pPr>
            <w:r w:rsidRPr="00CC3F66">
              <w:rPr>
                <w:bCs/>
                <w:kern w:val="3"/>
                <w:sz w:val="24"/>
                <w:szCs w:val="24"/>
                <w:lang w:bidi="hi-IN"/>
              </w:rPr>
              <w:t>ИСПОЛНИТЕЛЬ:</w:t>
            </w:r>
          </w:p>
          <w:p w14:paraId="719C22B7" w14:textId="77777777" w:rsidR="00BF362F" w:rsidRDefault="00BF362F" w:rsidP="005D13AF">
            <w:pPr>
              <w:widowControl w:val="0"/>
              <w:autoSpaceDE w:val="0"/>
              <w:adjustRightInd w:val="0"/>
              <w:jc w:val="both"/>
              <w:outlineLvl w:val="0"/>
              <w:rPr>
                <w:bCs/>
                <w:kern w:val="3"/>
                <w:sz w:val="24"/>
                <w:szCs w:val="24"/>
                <w:lang w:bidi="hi-IN"/>
              </w:rPr>
            </w:pPr>
          </w:p>
          <w:p w14:paraId="0DECB60D" w14:textId="77777777" w:rsidR="002D6C13" w:rsidRPr="00CC3F66" w:rsidRDefault="002D6C13" w:rsidP="005D13AF">
            <w:pPr>
              <w:widowControl w:val="0"/>
              <w:autoSpaceDE w:val="0"/>
              <w:adjustRightInd w:val="0"/>
              <w:jc w:val="both"/>
              <w:outlineLvl w:val="0"/>
              <w:rPr>
                <w:bCs/>
                <w:kern w:val="3"/>
                <w:sz w:val="24"/>
                <w:szCs w:val="24"/>
                <w:lang w:bidi="hi-IN"/>
              </w:rPr>
            </w:pPr>
            <w:r w:rsidRPr="00CC3F66">
              <w:rPr>
                <w:bCs/>
                <w:kern w:val="3"/>
                <w:sz w:val="24"/>
                <w:szCs w:val="24"/>
                <w:lang w:bidi="hi-IN"/>
              </w:rPr>
              <w:t>___________________</w:t>
            </w:r>
            <w:r w:rsidR="00A008A0">
              <w:rPr>
                <w:bCs/>
                <w:kern w:val="3"/>
                <w:sz w:val="24"/>
                <w:szCs w:val="24"/>
                <w:lang w:bidi="hi-IN"/>
              </w:rPr>
              <w:t>/</w:t>
            </w:r>
            <w:r w:rsidR="00DB4C32">
              <w:rPr>
                <w:bCs/>
                <w:kern w:val="3"/>
                <w:sz w:val="24"/>
                <w:szCs w:val="24"/>
                <w:lang w:bidi="hi-IN"/>
              </w:rPr>
              <w:t>____________</w:t>
            </w:r>
            <w:r w:rsidR="00A008A0">
              <w:rPr>
                <w:bCs/>
                <w:kern w:val="3"/>
                <w:sz w:val="24"/>
                <w:szCs w:val="24"/>
                <w:lang w:bidi="hi-IN"/>
              </w:rPr>
              <w:t>/</w:t>
            </w:r>
          </w:p>
          <w:p w14:paraId="4D10D608" w14:textId="77777777" w:rsidR="002D6C13" w:rsidRPr="00CE15CB" w:rsidRDefault="002D6C13" w:rsidP="005D13AF">
            <w:pPr>
              <w:widowControl w:val="0"/>
              <w:suppressAutoHyphens/>
              <w:autoSpaceDE w:val="0"/>
              <w:autoSpaceDN w:val="0"/>
              <w:adjustRightInd w:val="0"/>
              <w:jc w:val="both"/>
              <w:outlineLvl w:val="0"/>
              <w:rPr>
                <w:bCs/>
                <w:kern w:val="3"/>
                <w:sz w:val="24"/>
                <w:szCs w:val="24"/>
                <w:lang w:bidi="hi-IN"/>
              </w:rPr>
            </w:pPr>
            <w:r w:rsidRPr="00CC3F66">
              <w:rPr>
                <w:bCs/>
                <w:kern w:val="3"/>
                <w:sz w:val="24"/>
                <w:szCs w:val="24"/>
                <w:lang w:bidi="hi-IN"/>
              </w:rPr>
              <w:t>м.п.</w:t>
            </w:r>
          </w:p>
        </w:tc>
      </w:tr>
    </w:tbl>
    <w:p w14:paraId="1F5BB1E6" w14:textId="77777777" w:rsidR="00331A4B" w:rsidRDefault="00331A4B" w:rsidP="00A83FEC">
      <w:pPr>
        <w:ind w:firstLine="851"/>
        <w:jc w:val="both"/>
        <w:rPr>
          <w:sz w:val="24"/>
          <w:szCs w:val="24"/>
        </w:rPr>
      </w:pPr>
    </w:p>
    <w:p w14:paraId="1BC478DB" w14:textId="77777777" w:rsidR="00331A4B" w:rsidRDefault="00331A4B" w:rsidP="00A83FEC">
      <w:pPr>
        <w:ind w:firstLine="851"/>
        <w:jc w:val="both"/>
        <w:rPr>
          <w:sz w:val="24"/>
          <w:szCs w:val="24"/>
        </w:rPr>
      </w:pPr>
    </w:p>
    <w:p w14:paraId="5B5D3B27" w14:textId="77777777" w:rsidR="00331A4B" w:rsidRDefault="00331A4B" w:rsidP="00A83FEC">
      <w:pPr>
        <w:ind w:firstLine="851"/>
        <w:jc w:val="both"/>
        <w:rPr>
          <w:sz w:val="24"/>
          <w:szCs w:val="24"/>
        </w:rPr>
      </w:pPr>
    </w:p>
    <w:p w14:paraId="22B33FF4" w14:textId="77777777" w:rsidR="00331A4B" w:rsidRDefault="00331A4B" w:rsidP="00A83FEC">
      <w:pPr>
        <w:ind w:firstLine="851"/>
        <w:jc w:val="both"/>
        <w:rPr>
          <w:sz w:val="24"/>
          <w:szCs w:val="24"/>
        </w:rPr>
      </w:pPr>
    </w:p>
    <w:p w14:paraId="51A945FC" w14:textId="77777777" w:rsidR="00331A4B" w:rsidRDefault="00331A4B" w:rsidP="00A83FEC">
      <w:pPr>
        <w:ind w:firstLine="851"/>
        <w:jc w:val="both"/>
        <w:rPr>
          <w:sz w:val="24"/>
          <w:szCs w:val="24"/>
        </w:rPr>
      </w:pPr>
    </w:p>
    <w:p w14:paraId="65EEC649" w14:textId="77777777" w:rsidR="00331A4B" w:rsidRDefault="00331A4B" w:rsidP="00A83FEC">
      <w:pPr>
        <w:ind w:firstLine="851"/>
        <w:jc w:val="both"/>
        <w:rPr>
          <w:sz w:val="24"/>
          <w:szCs w:val="24"/>
        </w:rPr>
      </w:pPr>
    </w:p>
    <w:p w14:paraId="1439D462" w14:textId="77777777" w:rsidR="00331A4B" w:rsidRDefault="00331A4B" w:rsidP="00260287">
      <w:pPr>
        <w:jc w:val="both"/>
        <w:rPr>
          <w:sz w:val="24"/>
          <w:szCs w:val="24"/>
        </w:rPr>
      </w:pPr>
    </w:p>
    <w:p w14:paraId="099582BB" w14:textId="77777777" w:rsidR="00A008A0" w:rsidRDefault="00A008A0" w:rsidP="00260287">
      <w:pPr>
        <w:jc w:val="both"/>
        <w:rPr>
          <w:sz w:val="24"/>
          <w:szCs w:val="24"/>
        </w:rPr>
      </w:pPr>
    </w:p>
    <w:p w14:paraId="47C4EC37" w14:textId="77777777" w:rsidR="00A008A0" w:rsidRDefault="00A008A0" w:rsidP="00260287">
      <w:pPr>
        <w:jc w:val="both"/>
        <w:rPr>
          <w:sz w:val="24"/>
          <w:szCs w:val="24"/>
        </w:rPr>
      </w:pPr>
    </w:p>
    <w:p w14:paraId="68A6E13B" w14:textId="77777777" w:rsidR="00A008A0" w:rsidRDefault="00A008A0" w:rsidP="00260287">
      <w:pPr>
        <w:jc w:val="both"/>
        <w:rPr>
          <w:sz w:val="24"/>
          <w:szCs w:val="24"/>
        </w:rPr>
      </w:pPr>
    </w:p>
    <w:p w14:paraId="651B79CF" w14:textId="77777777" w:rsidR="00A008A0" w:rsidRDefault="00A008A0" w:rsidP="00260287">
      <w:pPr>
        <w:jc w:val="both"/>
        <w:rPr>
          <w:sz w:val="24"/>
          <w:szCs w:val="24"/>
        </w:rPr>
      </w:pPr>
    </w:p>
    <w:p w14:paraId="6A1CF12F" w14:textId="77777777" w:rsidR="00A008A0" w:rsidRDefault="00A008A0" w:rsidP="00260287">
      <w:pPr>
        <w:jc w:val="both"/>
        <w:rPr>
          <w:sz w:val="24"/>
          <w:szCs w:val="24"/>
        </w:rPr>
      </w:pPr>
    </w:p>
    <w:p w14:paraId="735D82FE" w14:textId="77777777" w:rsidR="00A008A0" w:rsidRDefault="00A008A0" w:rsidP="00260287">
      <w:pPr>
        <w:jc w:val="both"/>
        <w:rPr>
          <w:sz w:val="24"/>
          <w:szCs w:val="24"/>
        </w:rPr>
      </w:pPr>
    </w:p>
    <w:p w14:paraId="65775231" w14:textId="77777777" w:rsidR="00A008A0" w:rsidRDefault="00A008A0" w:rsidP="00260287">
      <w:pPr>
        <w:jc w:val="both"/>
        <w:rPr>
          <w:sz w:val="24"/>
          <w:szCs w:val="24"/>
        </w:rPr>
      </w:pPr>
    </w:p>
    <w:p w14:paraId="2D990ED3" w14:textId="77777777" w:rsidR="00A008A0" w:rsidRDefault="00A008A0" w:rsidP="00260287">
      <w:pPr>
        <w:jc w:val="both"/>
        <w:rPr>
          <w:sz w:val="24"/>
          <w:szCs w:val="24"/>
        </w:rPr>
      </w:pPr>
    </w:p>
    <w:p w14:paraId="63DA7324" w14:textId="77777777" w:rsidR="00A008A0" w:rsidRDefault="00A008A0" w:rsidP="00260287">
      <w:pPr>
        <w:jc w:val="both"/>
        <w:rPr>
          <w:sz w:val="24"/>
          <w:szCs w:val="24"/>
        </w:rPr>
      </w:pPr>
    </w:p>
    <w:p w14:paraId="4E8018A6" w14:textId="77777777" w:rsidR="00A008A0" w:rsidRDefault="00A008A0" w:rsidP="00260287">
      <w:pPr>
        <w:jc w:val="both"/>
        <w:rPr>
          <w:sz w:val="24"/>
          <w:szCs w:val="24"/>
        </w:rPr>
      </w:pPr>
    </w:p>
    <w:p w14:paraId="233E79B7" w14:textId="77777777" w:rsidR="00A008A0" w:rsidRDefault="00A008A0" w:rsidP="00260287">
      <w:pPr>
        <w:jc w:val="both"/>
        <w:rPr>
          <w:sz w:val="24"/>
          <w:szCs w:val="24"/>
        </w:rPr>
      </w:pPr>
    </w:p>
    <w:p w14:paraId="2ED01A0D" w14:textId="77777777" w:rsidR="00A008A0" w:rsidRDefault="00A008A0" w:rsidP="00260287">
      <w:pPr>
        <w:jc w:val="both"/>
        <w:rPr>
          <w:sz w:val="24"/>
          <w:szCs w:val="24"/>
        </w:rPr>
      </w:pPr>
    </w:p>
    <w:p w14:paraId="008443E3" w14:textId="77777777" w:rsidR="00A008A0" w:rsidRDefault="00A008A0" w:rsidP="00260287">
      <w:pPr>
        <w:jc w:val="both"/>
        <w:rPr>
          <w:sz w:val="24"/>
          <w:szCs w:val="24"/>
        </w:rPr>
      </w:pPr>
    </w:p>
    <w:p w14:paraId="6D2D02CD" w14:textId="77777777" w:rsidR="00A008A0" w:rsidRDefault="00A008A0" w:rsidP="00260287">
      <w:pPr>
        <w:jc w:val="both"/>
        <w:rPr>
          <w:sz w:val="24"/>
          <w:szCs w:val="24"/>
        </w:rPr>
      </w:pPr>
    </w:p>
    <w:p w14:paraId="72D15A2C" w14:textId="77777777" w:rsidR="00A008A0" w:rsidRDefault="00A008A0" w:rsidP="00260287">
      <w:pPr>
        <w:jc w:val="both"/>
        <w:rPr>
          <w:sz w:val="24"/>
          <w:szCs w:val="24"/>
        </w:rPr>
      </w:pPr>
    </w:p>
    <w:p w14:paraId="647D3E59" w14:textId="77777777" w:rsidR="00EC1901" w:rsidRDefault="00EC1901" w:rsidP="00260287">
      <w:pPr>
        <w:jc w:val="both"/>
        <w:rPr>
          <w:sz w:val="24"/>
          <w:szCs w:val="24"/>
        </w:rPr>
      </w:pPr>
    </w:p>
    <w:p w14:paraId="33CDB99E" w14:textId="77777777" w:rsidR="00EC1901" w:rsidRDefault="00EC1901" w:rsidP="00260287">
      <w:pPr>
        <w:jc w:val="both"/>
        <w:rPr>
          <w:sz w:val="24"/>
          <w:szCs w:val="24"/>
        </w:rPr>
      </w:pPr>
    </w:p>
    <w:p w14:paraId="7656C1B4" w14:textId="77777777" w:rsidR="00EC1901" w:rsidRDefault="00EC1901" w:rsidP="00260287">
      <w:pPr>
        <w:jc w:val="both"/>
        <w:rPr>
          <w:sz w:val="24"/>
          <w:szCs w:val="24"/>
        </w:rPr>
      </w:pPr>
    </w:p>
    <w:p w14:paraId="79521863" w14:textId="77777777" w:rsidR="00EC1901" w:rsidRDefault="00EC1901" w:rsidP="00260287">
      <w:pPr>
        <w:jc w:val="both"/>
        <w:rPr>
          <w:sz w:val="24"/>
          <w:szCs w:val="24"/>
        </w:rPr>
      </w:pPr>
    </w:p>
    <w:p w14:paraId="5D7E93DC" w14:textId="77777777" w:rsidR="00EC1901" w:rsidRDefault="00EC1901" w:rsidP="00260287">
      <w:pPr>
        <w:jc w:val="both"/>
        <w:rPr>
          <w:sz w:val="24"/>
          <w:szCs w:val="24"/>
        </w:rPr>
      </w:pPr>
    </w:p>
    <w:p w14:paraId="5BFB4F8A" w14:textId="77777777" w:rsidR="00EC1901" w:rsidRDefault="00EC1901" w:rsidP="00260287">
      <w:pPr>
        <w:jc w:val="both"/>
        <w:rPr>
          <w:sz w:val="24"/>
          <w:szCs w:val="24"/>
        </w:rPr>
      </w:pPr>
    </w:p>
    <w:p w14:paraId="53273B32" w14:textId="77777777" w:rsidR="00EC1901" w:rsidRDefault="00EC1901" w:rsidP="00260287">
      <w:pPr>
        <w:jc w:val="both"/>
        <w:rPr>
          <w:sz w:val="24"/>
          <w:szCs w:val="24"/>
        </w:rPr>
      </w:pPr>
    </w:p>
    <w:p w14:paraId="2316D3BE" w14:textId="77777777" w:rsidR="00EC1901" w:rsidRDefault="00EC1901" w:rsidP="00260287">
      <w:pPr>
        <w:jc w:val="both"/>
        <w:rPr>
          <w:sz w:val="24"/>
          <w:szCs w:val="24"/>
        </w:rPr>
      </w:pPr>
    </w:p>
    <w:p w14:paraId="3DC5ED0D" w14:textId="77777777" w:rsidR="00A008A0" w:rsidRDefault="00A008A0" w:rsidP="00260287">
      <w:pPr>
        <w:jc w:val="both"/>
        <w:rPr>
          <w:sz w:val="24"/>
          <w:szCs w:val="24"/>
        </w:rPr>
      </w:pPr>
    </w:p>
    <w:p w14:paraId="6D23DB12" w14:textId="77777777" w:rsidR="00915C33" w:rsidRDefault="00915C33" w:rsidP="00260287">
      <w:pPr>
        <w:jc w:val="both"/>
        <w:rPr>
          <w:sz w:val="24"/>
          <w:szCs w:val="24"/>
        </w:rPr>
      </w:pPr>
    </w:p>
    <w:p w14:paraId="13982918" w14:textId="77777777" w:rsidR="00A008A0" w:rsidRPr="00A008A0" w:rsidRDefault="00A008A0" w:rsidP="00A008A0">
      <w:pPr>
        <w:jc w:val="right"/>
        <w:rPr>
          <w:sz w:val="24"/>
          <w:szCs w:val="24"/>
        </w:rPr>
      </w:pPr>
      <w:r w:rsidRPr="00A008A0">
        <w:rPr>
          <w:sz w:val="24"/>
          <w:szCs w:val="24"/>
        </w:rPr>
        <w:lastRenderedPageBreak/>
        <w:t>Приложение №2</w:t>
      </w:r>
    </w:p>
    <w:p w14:paraId="4F6D3265" w14:textId="77777777" w:rsidR="00A008A0" w:rsidRPr="00A008A0" w:rsidRDefault="00A008A0" w:rsidP="00A008A0">
      <w:pPr>
        <w:jc w:val="right"/>
        <w:rPr>
          <w:sz w:val="24"/>
          <w:szCs w:val="24"/>
        </w:rPr>
      </w:pPr>
      <w:r w:rsidRPr="00A008A0">
        <w:rPr>
          <w:sz w:val="24"/>
          <w:szCs w:val="24"/>
        </w:rPr>
        <w:t xml:space="preserve">к муниципальному контракту № </w:t>
      </w:r>
      <w:r w:rsidR="00DB4C32">
        <w:rPr>
          <w:sz w:val="24"/>
          <w:szCs w:val="24"/>
        </w:rPr>
        <w:t>________</w:t>
      </w:r>
    </w:p>
    <w:p w14:paraId="2B331AC5" w14:textId="77777777" w:rsidR="00A008A0" w:rsidRPr="00A008A0" w:rsidRDefault="00A008A0" w:rsidP="00A008A0">
      <w:pPr>
        <w:jc w:val="right"/>
        <w:rPr>
          <w:sz w:val="24"/>
          <w:szCs w:val="24"/>
        </w:rPr>
      </w:pPr>
      <w:r w:rsidRPr="00A008A0">
        <w:rPr>
          <w:sz w:val="24"/>
          <w:szCs w:val="24"/>
        </w:rPr>
        <w:t xml:space="preserve">от   </w:t>
      </w:r>
      <w:r w:rsidR="00DB4C32">
        <w:rPr>
          <w:sz w:val="24"/>
          <w:szCs w:val="24"/>
        </w:rPr>
        <w:t>_____________</w:t>
      </w:r>
    </w:p>
    <w:p w14:paraId="6296B561" w14:textId="77777777" w:rsidR="00A008A0" w:rsidRPr="00A008A0" w:rsidRDefault="00A008A0" w:rsidP="00A008A0">
      <w:pPr>
        <w:ind w:firstLine="567"/>
        <w:jc w:val="both"/>
        <w:rPr>
          <w:iCs/>
          <w:sz w:val="24"/>
          <w:szCs w:val="24"/>
        </w:rPr>
      </w:pPr>
    </w:p>
    <w:p w14:paraId="4AB944D2" w14:textId="77777777" w:rsidR="00A008A0" w:rsidRDefault="00A008A0" w:rsidP="00D60317">
      <w:pPr>
        <w:jc w:val="center"/>
        <w:rPr>
          <w:b/>
          <w:sz w:val="24"/>
          <w:szCs w:val="24"/>
        </w:rPr>
      </w:pPr>
      <w:r w:rsidRPr="00D60317">
        <w:rPr>
          <w:b/>
          <w:sz w:val="24"/>
          <w:szCs w:val="24"/>
        </w:rPr>
        <w:t>РАСЧЕТ ЦЕНЫ КОНТРАКТА</w:t>
      </w:r>
    </w:p>
    <w:p w14:paraId="40920C6C" w14:textId="6F3A5521" w:rsidR="00035343" w:rsidRDefault="00EE4A75" w:rsidP="00D60317">
      <w:pPr>
        <w:jc w:val="center"/>
        <w:rPr>
          <w:b/>
          <w:sz w:val="24"/>
          <w:szCs w:val="24"/>
        </w:rPr>
      </w:pPr>
      <w:r w:rsidRPr="003C6A8A">
        <w:rPr>
          <w:bCs/>
          <w:i/>
          <w:iCs/>
          <w:sz w:val="22"/>
          <w:szCs w:val="22"/>
        </w:rPr>
        <w:t xml:space="preserve">на оказание услуг по строительному контролю </w:t>
      </w:r>
      <w:r w:rsidRPr="00841892">
        <w:rPr>
          <w:bCs/>
          <w:i/>
          <w:iCs/>
          <w:sz w:val="22"/>
          <w:szCs w:val="22"/>
        </w:rPr>
        <w:t>за выполнением работ</w:t>
      </w:r>
      <w:r w:rsidRPr="001941BC">
        <w:t xml:space="preserve"> </w:t>
      </w:r>
      <w:r w:rsidRPr="001941BC">
        <w:rPr>
          <w:bCs/>
          <w:i/>
          <w:iCs/>
          <w:sz w:val="22"/>
          <w:szCs w:val="22"/>
        </w:rPr>
        <w:t>по ямочному ремонту асфальтовых дорог по адресу: Ленинградская область, Приозерский район, пос. Мичуринское.</w:t>
      </w:r>
    </w:p>
    <w:p w14:paraId="3DF366CC" w14:textId="77777777" w:rsidR="00035343" w:rsidRPr="00A008A0" w:rsidRDefault="00035343" w:rsidP="00035343">
      <w:pPr>
        <w:jc w:val="center"/>
        <w:rPr>
          <w:color w:val="FF0000"/>
          <w:sz w:val="24"/>
          <w:szCs w:val="24"/>
        </w:rPr>
      </w:pPr>
    </w:p>
    <w:tbl>
      <w:tblPr>
        <w:tblW w:w="9817" w:type="dxa"/>
        <w:tblInd w:w="81" w:type="dxa"/>
        <w:tblLayout w:type="fixed"/>
        <w:tblCellMar>
          <w:top w:w="55" w:type="dxa"/>
          <w:left w:w="55" w:type="dxa"/>
          <w:bottom w:w="55" w:type="dxa"/>
          <w:right w:w="55" w:type="dxa"/>
        </w:tblCellMar>
        <w:tblLook w:val="0000" w:firstRow="0" w:lastRow="0" w:firstColumn="0" w:lastColumn="0" w:noHBand="0" w:noVBand="0"/>
      </w:tblPr>
      <w:tblGrid>
        <w:gridCol w:w="825"/>
        <w:gridCol w:w="4678"/>
        <w:gridCol w:w="1701"/>
        <w:gridCol w:w="1134"/>
        <w:gridCol w:w="1479"/>
      </w:tblGrid>
      <w:tr w:rsidR="00EE4A75" w:rsidRPr="006C3064" w14:paraId="41913BAE" w14:textId="77777777" w:rsidTr="003D2D31">
        <w:tc>
          <w:tcPr>
            <w:tcW w:w="825" w:type="dxa"/>
            <w:tcBorders>
              <w:top w:val="single" w:sz="1" w:space="0" w:color="000000"/>
              <w:left w:val="single" w:sz="1" w:space="0" w:color="000000"/>
              <w:bottom w:val="single" w:sz="1" w:space="0" w:color="000000"/>
            </w:tcBorders>
          </w:tcPr>
          <w:p w14:paraId="1F1DD113" w14:textId="77777777" w:rsidR="00EE4A75" w:rsidRPr="00D86DA7" w:rsidRDefault="00EE4A75" w:rsidP="003D2D31">
            <w:pPr>
              <w:pStyle w:val="af2"/>
              <w:jc w:val="center"/>
              <w:rPr>
                <w:sz w:val="20"/>
                <w:szCs w:val="20"/>
              </w:rPr>
            </w:pPr>
            <w:r w:rsidRPr="00D86DA7">
              <w:rPr>
                <w:sz w:val="20"/>
                <w:szCs w:val="20"/>
              </w:rPr>
              <w:t>№ п/п</w:t>
            </w:r>
          </w:p>
        </w:tc>
        <w:tc>
          <w:tcPr>
            <w:tcW w:w="4678" w:type="dxa"/>
            <w:tcBorders>
              <w:top w:val="single" w:sz="1" w:space="0" w:color="000000"/>
              <w:left w:val="single" w:sz="1" w:space="0" w:color="000000"/>
              <w:bottom w:val="single" w:sz="1" w:space="0" w:color="000000"/>
            </w:tcBorders>
          </w:tcPr>
          <w:p w14:paraId="55EA8FC8" w14:textId="77777777" w:rsidR="00EE4A75" w:rsidRPr="00D86DA7" w:rsidRDefault="00EE4A75" w:rsidP="003D2D31">
            <w:pPr>
              <w:pStyle w:val="af2"/>
              <w:jc w:val="center"/>
              <w:rPr>
                <w:sz w:val="20"/>
                <w:szCs w:val="20"/>
              </w:rPr>
            </w:pPr>
            <w:r w:rsidRPr="00D86DA7">
              <w:rPr>
                <w:sz w:val="20"/>
                <w:szCs w:val="20"/>
              </w:rPr>
              <w:t>Наименование работ, затрат, порядок расчета</w:t>
            </w:r>
          </w:p>
        </w:tc>
        <w:tc>
          <w:tcPr>
            <w:tcW w:w="1701" w:type="dxa"/>
            <w:tcBorders>
              <w:top w:val="single" w:sz="1" w:space="0" w:color="000000"/>
              <w:left w:val="single" w:sz="1" w:space="0" w:color="000000"/>
              <w:bottom w:val="single" w:sz="1" w:space="0" w:color="000000"/>
            </w:tcBorders>
          </w:tcPr>
          <w:p w14:paraId="229AD7A1" w14:textId="77777777" w:rsidR="00EE4A75" w:rsidRPr="00D86DA7" w:rsidRDefault="00EE4A75" w:rsidP="003D2D31">
            <w:pPr>
              <w:pStyle w:val="af2"/>
              <w:jc w:val="center"/>
              <w:rPr>
                <w:sz w:val="20"/>
                <w:szCs w:val="20"/>
              </w:rPr>
            </w:pPr>
            <w:r w:rsidRPr="00D86DA7">
              <w:rPr>
                <w:sz w:val="20"/>
                <w:szCs w:val="20"/>
              </w:rPr>
              <w:t>Используемые коэффициенты</w:t>
            </w:r>
          </w:p>
        </w:tc>
        <w:tc>
          <w:tcPr>
            <w:tcW w:w="1134" w:type="dxa"/>
            <w:tcBorders>
              <w:top w:val="single" w:sz="1" w:space="0" w:color="000000"/>
              <w:left w:val="single" w:sz="1" w:space="0" w:color="000000"/>
              <w:bottom w:val="single" w:sz="1" w:space="0" w:color="000000"/>
            </w:tcBorders>
          </w:tcPr>
          <w:p w14:paraId="294F0B83" w14:textId="77777777" w:rsidR="00EE4A75" w:rsidRPr="00D86DA7" w:rsidRDefault="00EE4A75" w:rsidP="003D2D31">
            <w:pPr>
              <w:pStyle w:val="af2"/>
              <w:jc w:val="center"/>
              <w:rPr>
                <w:sz w:val="20"/>
                <w:szCs w:val="20"/>
              </w:rPr>
            </w:pPr>
            <w:r w:rsidRPr="00D86DA7">
              <w:rPr>
                <w:sz w:val="20"/>
                <w:szCs w:val="20"/>
              </w:rPr>
              <w:t>Методика расчета</w:t>
            </w:r>
          </w:p>
        </w:tc>
        <w:tc>
          <w:tcPr>
            <w:tcW w:w="1479" w:type="dxa"/>
            <w:tcBorders>
              <w:top w:val="single" w:sz="1" w:space="0" w:color="000000"/>
              <w:left w:val="single" w:sz="1" w:space="0" w:color="000000"/>
              <w:bottom w:val="single" w:sz="1" w:space="0" w:color="000000"/>
              <w:right w:val="single" w:sz="1" w:space="0" w:color="000000"/>
            </w:tcBorders>
          </w:tcPr>
          <w:p w14:paraId="58797A21" w14:textId="77777777" w:rsidR="00EE4A75" w:rsidRPr="00D86DA7" w:rsidRDefault="00EE4A75" w:rsidP="003D2D31">
            <w:pPr>
              <w:pStyle w:val="af2"/>
              <w:jc w:val="center"/>
              <w:rPr>
                <w:sz w:val="20"/>
                <w:szCs w:val="20"/>
              </w:rPr>
            </w:pPr>
            <w:r w:rsidRPr="00D86DA7">
              <w:rPr>
                <w:sz w:val="20"/>
                <w:szCs w:val="20"/>
              </w:rPr>
              <w:t>Сумма, руб.</w:t>
            </w:r>
          </w:p>
          <w:p w14:paraId="474F2026" w14:textId="77777777" w:rsidR="00EE4A75" w:rsidRPr="00D86DA7" w:rsidRDefault="00EE4A75" w:rsidP="003D2D31">
            <w:pPr>
              <w:pStyle w:val="af2"/>
              <w:jc w:val="center"/>
              <w:rPr>
                <w:sz w:val="20"/>
                <w:szCs w:val="20"/>
              </w:rPr>
            </w:pPr>
          </w:p>
        </w:tc>
      </w:tr>
      <w:tr w:rsidR="00EE4A75" w:rsidRPr="006C3064" w14:paraId="041D9661" w14:textId="77777777" w:rsidTr="003D2D31">
        <w:trPr>
          <w:trHeight w:val="220"/>
        </w:trPr>
        <w:tc>
          <w:tcPr>
            <w:tcW w:w="825" w:type="dxa"/>
            <w:tcBorders>
              <w:left w:val="single" w:sz="1" w:space="0" w:color="000000"/>
              <w:bottom w:val="single" w:sz="1" w:space="0" w:color="000000"/>
            </w:tcBorders>
          </w:tcPr>
          <w:p w14:paraId="7BAB4EEF" w14:textId="77777777" w:rsidR="00EE4A75" w:rsidRPr="00D86DA7" w:rsidRDefault="00EE4A75" w:rsidP="003D2D31">
            <w:pPr>
              <w:pStyle w:val="af2"/>
              <w:jc w:val="center"/>
              <w:rPr>
                <w:sz w:val="20"/>
                <w:szCs w:val="20"/>
              </w:rPr>
            </w:pPr>
            <w:r w:rsidRPr="00D86DA7">
              <w:rPr>
                <w:sz w:val="20"/>
                <w:szCs w:val="20"/>
              </w:rPr>
              <w:t>1</w:t>
            </w:r>
          </w:p>
        </w:tc>
        <w:tc>
          <w:tcPr>
            <w:tcW w:w="4678" w:type="dxa"/>
            <w:tcBorders>
              <w:left w:val="single" w:sz="1" w:space="0" w:color="000000"/>
              <w:bottom w:val="single" w:sz="1" w:space="0" w:color="000000"/>
            </w:tcBorders>
          </w:tcPr>
          <w:p w14:paraId="76002706" w14:textId="77777777" w:rsidR="00EE4A75" w:rsidRPr="00D86DA7" w:rsidRDefault="00EE4A75" w:rsidP="003D2D31">
            <w:pPr>
              <w:pStyle w:val="af2"/>
              <w:jc w:val="center"/>
              <w:rPr>
                <w:sz w:val="20"/>
                <w:szCs w:val="20"/>
              </w:rPr>
            </w:pPr>
            <w:r w:rsidRPr="00D86DA7">
              <w:rPr>
                <w:sz w:val="20"/>
                <w:szCs w:val="20"/>
              </w:rPr>
              <w:t>2</w:t>
            </w:r>
          </w:p>
        </w:tc>
        <w:tc>
          <w:tcPr>
            <w:tcW w:w="1701" w:type="dxa"/>
            <w:tcBorders>
              <w:left w:val="single" w:sz="1" w:space="0" w:color="000000"/>
              <w:bottom w:val="single" w:sz="1" w:space="0" w:color="000000"/>
            </w:tcBorders>
          </w:tcPr>
          <w:p w14:paraId="7EE60949" w14:textId="77777777" w:rsidR="00EE4A75" w:rsidRPr="00D86DA7" w:rsidRDefault="00EE4A75" w:rsidP="003D2D31">
            <w:pPr>
              <w:pStyle w:val="af2"/>
              <w:jc w:val="center"/>
              <w:rPr>
                <w:sz w:val="20"/>
                <w:szCs w:val="20"/>
              </w:rPr>
            </w:pPr>
            <w:r w:rsidRPr="00D86DA7">
              <w:rPr>
                <w:sz w:val="20"/>
                <w:szCs w:val="20"/>
              </w:rPr>
              <w:t>3</w:t>
            </w:r>
          </w:p>
        </w:tc>
        <w:tc>
          <w:tcPr>
            <w:tcW w:w="1134" w:type="dxa"/>
            <w:tcBorders>
              <w:left w:val="single" w:sz="1" w:space="0" w:color="000000"/>
              <w:bottom w:val="single" w:sz="1" w:space="0" w:color="000000"/>
            </w:tcBorders>
          </w:tcPr>
          <w:p w14:paraId="59FF3C50" w14:textId="77777777" w:rsidR="00EE4A75" w:rsidRPr="00D86DA7" w:rsidRDefault="00EE4A75" w:rsidP="003D2D31">
            <w:pPr>
              <w:pStyle w:val="af2"/>
              <w:jc w:val="center"/>
              <w:rPr>
                <w:sz w:val="20"/>
                <w:szCs w:val="20"/>
              </w:rPr>
            </w:pPr>
            <w:r w:rsidRPr="00D86DA7">
              <w:rPr>
                <w:sz w:val="20"/>
                <w:szCs w:val="20"/>
              </w:rPr>
              <w:t>4</w:t>
            </w:r>
          </w:p>
        </w:tc>
        <w:tc>
          <w:tcPr>
            <w:tcW w:w="1479" w:type="dxa"/>
            <w:tcBorders>
              <w:left w:val="single" w:sz="1" w:space="0" w:color="000000"/>
              <w:bottom w:val="single" w:sz="1" w:space="0" w:color="000000"/>
              <w:right w:val="single" w:sz="1" w:space="0" w:color="000000"/>
            </w:tcBorders>
          </w:tcPr>
          <w:p w14:paraId="2FB9C093" w14:textId="77777777" w:rsidR="00EE4A75" w:rsidRPr="00D86DA7" w:rsidRDefault="00EE4A75" w:rsidP="003D2D31">
            <w:pPr>
              <w:pStyle w:val="af2"/>
              <w:jc w:val="center"/>
              <w:rPr>
                <w:sz w:val="20"/>
                <w:szCs w:val="20"/>
              </w:rPr>
            </w:pPr>
            <w:r w:rsidRPr="00D86DA7">
              <w:rPr>
                <w:sz w:val="20"/>
                <w:szCs w:val="20"/>
              </w:rPr>
              <w:t>5</w:t>
            </w:r>
          </w:p>
        </w:tc>
      </w:tr>
      <w:tr w:rsidR="00EE4A75" w:rsidRPr="006C3064" w14:paraId="0AFB058B" w14:textId="77777777" w:rsidTr="003D2D31">
        <w:trPr>
          <w:trHeight w:val="451"/>
        </w:trPr>
        <w:tc>
          <w:tcPr>
            <w:tcW w:w="825" w:type="dxa"/>
            <w:tcBorders>
              <w:left w:val="single" w:sz="1" w:space="0" w:color="000000"/>
              <w:bottom w:val="single" w:sz="1" w:space="0" w:color="000000"/>
            </w:tcBorders>
          </w:tcPr>
          <w:p w14:paraId="7E1ECBF2" w14:textId="77777777" w:rsidR="00EE4A75" w:rsidRPr="00D86DA7" w:rsidRDefault="00EE4A75" w:rsidP="003D2D31">
            <w:pPr>
              <w:pStyle w:val="af2"/>
              <w:jc w:val="center"/>
              <w:rPr>
                <w:sz w:val="22"/>
                <w:szCs w:val="22"/>
              </w:rPr>
            </w:pPr>
            <w:r w:rsidRPr="00D86DA7">
              <w:rPr>
                <w:sz w:val="22"/>
                <w:szCs w:val="22"/>
              </w:rPr>
              <w:t>1</w:t>
            </w:r>
          </w:p>
        </w:tc>
        <w:tc>
          <w:tcPr>
            <w:tcW w:w="4678" w:type="dxa"/>
            <w:tcBorders>
              <w:left w:val="single" w:sz="1" w:space="0" w:color="000000"/>
              <w:bottom w:val="single" w:sz="1" w:space="0" w:color="000000"/>
            </w:tcBorders>
          </w:tcPr>
          <w:p w14:paraId="7E82F267" w14:textId="77777777" w:rsidR="00EE4A75" w:rsidRPr="001941BC" w:rsidRDefault="00EE4A75" w:rsidP="003D2D31">
            <w:pPr>
              <w:rPr>
                <w:sz w:val="22"/>
                <w:szCs w:val="22"/>
              </w:rPr>
            </w:pPr>
            <w:r w:rsidRPr="006074C4">
              <w:rPr>
                <w:sz w:val="22"/>
                <w:szCs w:val="22"/>
              </w:rPr>
              <w:t>Стоимость строите</w:t>
            </w:r>
            <w:r>
              <w:rPr>
                <w:sz w:val="22"/>
                <w:szCs w:val="22"/>
              </w:rPr>
              <w:t>льно-монтажных работ по объекту:</w:t>
            </w:r>
            <w:bookmarkStart w:id="2" w:name="_Hlk238814930"/>
            <w:r>
              <w:t xml:space="preserve"> </w:t>
            </w:r>
            <w:r w:rsidRPr="001941BC">
              <w:rPr>
                <w:sz w:val="22"/>
                <w:szCs w:val="22"/>
              </w:rPr>
              <w:t>по ямочному ремонту асфальтовых дорог по адресу: Ленинградская область, Приозерский район, пос. Мичуринское.</w:t>
            </w:r>
            <w:r>
              <w:t xml:space="preserve"> </w:t>
            </w:r>
            <w:r w:rsidRPr="001941BC">
              <w:rPr>
                <w:sz w:val="22"/>
                <w:szCs w:val="22"/>
              </w:rPr>
              <w:t>- ул. Советская д.123, д.123А, д.2Б, д.1Б.</w:t>
            </w:r>
          </w:p>
          <w:p w14:paraId="009A646A" w14:textId="77777777" w:rsidR="00EE4A75" w:rsidRPr="001941BC" w:rsidRDefault="00EE4A75" w:rsidP="003D2D31">
            <w:pPr>
              <w:rPr>
                <w:sz w:val="22"/>
                <w:szCs w:val="22"/>
              </w:rPr>
            </w:pPr>
            <w:r w:rsidRPr="001941BC">
              <w:rPr>
                <w:sz w:val="22"/>
                <w:szCs w:val="22"/>
              </w:rPr>
              <w:t>- пер. Озерный д.7, д.11, д.13</w:t>
            </w:r>
          </w:p>
          <w:p w14:paraId="3E0AE7E3" w14:textId="77777777" w:rsidR="00EE4A75" w:rsidRPr="00D86DA7" w:rsidRDefault="00EE4A75" w:rsidP="003D2D31">
            <w:pPr>
              <w:rPr>
                <w:sz w:val="22"/>
                <w:szCs w:val="22"/>
              </w:rPr>
            </w:pPr>
            <w:r w:rsidRPr="001941BC">
              <w:rPr>
                <w:sz w:val="22"/>
                <w:szCs w:val="22"/>
              </w:rPr>
              <w:t>- пер. Успенский, д.1.</w:t>
            </w:r>
            <w:r w:rsidRPr="002248A1">
              <w:rPr>
                <w:sz w:val="22"/>
                <w:szCs w:val="22"/>
              </w:rPr>
              <w:tab/>
            </w:r>
            <w:r w:rsidRPr="002248A1">
              <w:rPr>
                <w:sz w:val="22"/>
                <w:szCs w:val="22"/>
              </w:rPr>
              <w:tab/>
            </w:r>
            <w:bookmarkEnd w:id="2"/>
            <w:r w:rsidRPr="002248A1">
              <w:rPr>
                <w:sz w:val="22"/>
                <w:szCs w:val="22"/>
              </w:rPr>
              <w:tab/>
            </w:r>
            <w:r w:rsidRPr="002248A1">
              <w:rPr>
                <w:sz w:val="22"/>
                <w:szCs w:val="22"/>
              </w:rPr>
              <w:tab/>
            </w:r>
            <w:r w:rsidRPr="002248A1">
              <w:rPr>
                <w:sz w:val="22"/>
                <w:szCs w:val="22"/>
              </w:rPr>
              <w:tab/>
            </w:r>
            <w:r w:rsidRPr="002248A1">
              <w:rPr>
                <w:sz w:val="22"/>
                <w:szCs w:val="22"/>
              </w:rPr>
              <w:tab/>
            </w:r>
            <w:r w:rsidRPr="002248A1">
              <w:rPr>
                <w:sz w:val="22"/>
                <w:szCs w:val="22"/>
              </w:rPr>
              <w:tab/>
            </w:r>
          </w:p>
        </w:tc>
        <w:tc>
          <w:tcPr>
            <w:tcW w:w="2835" w:type="dxa"/>
            <w:gridSpan w:val="2"/>
            <w:tcBorders>
              <w:left w:val="single" w:sz="1" w:space="0" w:color="000000"/>
              <w:bottom w:val="single" w:sz="1" w:space="0" w:color="000000"/>
            </w:tcBorders>
            <w:vAlign w:val="center"/>
          </w:tcPr>
          <w:p w14:paraId="436EBDD7" w14:textId="77777777" w:rsidR="00EE4A75" w:rsidRDefault="00EE4A75" w:rsidP="003D2D31">
            <w:pPr>
              <w:pStyle w:val="af2"/>
              <w:widowControl w:val="0"/>
              <w:tabs>
                <w:tab w:val="left" w:pos="992"/>
              </w:tabs>
              <w:snapToGrid w:val="0"/>
              <w:spacing w:line="240" w:lineRule="auto"/>
              <w:jc w:val="center"/>
              <w:rPr>
                <w:sz w:val="16"/>
                <w:szCs w:val="16"/>
              </w:rPr>
            </w:pPr>
          </w:p>
          <w:p w14:paraId="0A75C643" w14:textId="77777777" w:rsidR="00EE4A75" w:rsidRDefault="00EE4A75" w:rsidP="003D2D31">
            <w:pPr>
              <w:pStyle w:val="af2"/>
              <w:widowControl w:val="0"/>
              <w:tabs>
                <w:tab w:val="left" w:pos="992"/>
              </w:tabs>
              <w:snapToGrid w:val="0"/>
              <w:spacing w:line="240" w:lineRule="auto"/>
              <w:jc w:val="center"/>
              <w:rPr>
                <w:sz w:val="16"/>
                <w:szCs w:val="16"/>
              </w:rPr>
            </w:pPr>
            <w:r>
              <w:rPr>
                <w:sz w:val="16"/>
                <w:szCs w:val="16"/>
              </w:rPr>
              <w:t>С учетом НДС:</w:t>
            </w:r>
          </w:p>
          <w:p w14:paraId="6343B40E" w14:textId="77777777" w:rsidR="00EE4A75" w:rsidRPr="006E27CA" w:rsidRDefault="00EE4A75" w:rsidP="003D2D31">
            <w:pPr>
              <w:pStyle w:val="af2"/>
              <w:widowControl w:val="0"/>
              <w:tabs>
                <w:tab w:val="left" w:pos="992"/>
              </w:tabs>
              <w:snapToGrid w:val="0"/>
              <w:spacing w:line="240" w:lineRule="auto"/>
              <w:jc w:val="center"/>
              <w:rPr>
                <w:sz w:val="16"/>
                <w:szCs w:val="16"/>
              </w:rPr>
            </w:pPr>
            <w:r>
              <w:rPr>
                <w:sz w:val="16"/>
                <w:szCs w:val="16"/>
              </w:rPr>
              <w:t>Без учета НДС:</w:t>
            </w:r>
          </w:p>
        </w:tc>
        <w:tc>
          <w:tcPr>
            <w:tcW w:w="1479" w:type="dxa"/>
            <w:tcBorders>
              <w:left w:val="single" w:sz="1" w:space="0" w:color="000000"/>
              <w:bottom w:val="single" w:sz="1" w:space="0" w:color="000000"/>
              <w:right w:val="single" w:sz="1" w:space="0" w:color="000000"/>
            </w:tcBorders>
          </w:tcPr>
          <w:p w14:paraId="375F745F" w14:textId="77777777" w:rsidR="00EE4A75" w:rsidRDefault="00EE4A75" w:rsidP="003D2D31">
            <w:pPr>
              <w:rPr>
                <w:sz w:val="22"/>
                <w:szCs w:val="22"/>
              </w:rPr>
            </w:pPr>
          </w:p>
          <w:p w14:paraId="640040F1" w14:textId="77777777" w:rsidR="00EE4A75" w:rsidRDefault="00EE4A75" w:rsidP="003D2D31">
            <w:pPr>
              <w:rPr>
                <w:sz w:val="22"/>
                <w:szCs w:val="22"/>
              </w:rPr>
            </w:pPr>
          </w:p>
          <w:p w14:paraId="78C854FC" w14:textId="77777777" w:rsidR="00EE4A75" w:rsidRPr="001941BC" w:rsidRDefault="00EE4A75" w:rsidP="003D2D31">
            <w:pPr>
              <w:rPr>
                <w:sz w:val="22"/>
                <w:szCs w:val="22"/>
              </w:rPr>
            </w:pPr>
          </w:p>
          <w:p w14:paraId="387135EB" w14:textId="77777777" w:rsidR="00EE4A75" w:rsidRDefault="00EE4A75" w:rsidP="003D2D31">
            <w:pPr>
              <w:rPr>
                <w:sz w:val="22"/>
                <w:szCs w:val="22"/>
              </w:rPr>
            </w:pPr>
          </w:p>
          <w:p w14:paraId="6A2E4146" w14:textId="77777777" w:rsidR="00EE4A75" w:rsidRDefault="00EE4A75" w:rsidP="003D2D31">
            <w:pPr>
              <w:rPr>
                <w:sz w:val="22"/>
                <w:szCs w:val="22"/>
              </w:rPr>
            </w:pPr>
            <w:r w:rsidRPr="001941BC">
              <w:rPr>
                <w:sz w:val="22"/>
                <w:szCs w:val="22"/>
              </w:rPr>
              <w:t>528 697,77</w:t>
            </w:r>
          </w:p>
          <w:p w14:paraId="0B8B1085" w14:textId="77777777" w:rsidR="00EE4A75" w:rsidRDefault="00EE4A75" w:rsidP="003D2D31">
            <w:pPr>
              <w:rPr>
                <w:sz w:val="22"/>
                <w:szCs w:val="22"/>
              </w:rPr>
            </w:pPr>
            <w:r w:rsidRPr="001941BC">
              <w:rPr>
                <w:sz w:val="22"/>
                <w:szCs w:val="22"/>
              </w:rPr>
              <w:t>433 358,83</w:t>
            </w:r>
          </w:p>
          <w:p w14:paraId="71057BFB" w14:textId="77777777" w:rsidR="00EE4A75" w:rsidRDefault="00EE4A75" w:rsidP="003D2D31">
            <w:pPr>
              <w:rPr>
                <w:sz w:val="22"/>
                <w:szCs w:val="22"/>
              </w:rPr>
            </w:pPr>
          </w:p>
          <w:p w14:paraId="7A7238D4" w14:textId="77777777" w:rsidR="00EE4A75" w:rsidRPr="001941BC" w:rsidRDefault="00EE4A75" w:rsidP="003D2D31">
            <w:pPr>
              <w:rPr>
                <w:sz w:val="22"/>
                <w:szCs w:val="22"/>
              </w:rPr>
            </w:pPr>
          </w:p>
        </w:tc>
      </w:tr>
      <w:tr w:rsidR="00EE4A75" w:rsidRPr="006C3064" w14:paraId="6EF774E2" w14:textId="77777777" w:rsidTr="003D2D31">
        <w:tc>
          <w:tcPr>
            <w:tcW w:w="825" w:type="dxa"/>
            <w:tcBorders>
              <w:left w:val="single" w:sz="1" w:space="0" w:color="000000"/>
              <w:bottom w:val="single" w:sz="1" w:space="0" w:color="000000"/>
            </w:tcBorders>
          </w:tcPr>
          <w:p w14:paraId="5B1067F5" w14:textId="77777777" w:rsidR="00EE4A75" w:rsidRPr="00D86DA7" w:rsidRDefault="00EE4A75" w:rsidP="003D2D31">
            <w:pPr>
              <w:pStyle w:val="af2"/>
              <w:jc w:val="center"/>
              <w:rPr>
                <w:sz w:val="22"/>
                <w:szCs w:val="22"/>
              </w:rPr>
            </w:pPr>
            <w:r w:rsidRPr="00D86DA7">
              <w:rPr>
                <w:sz w:val="22"/>
                <w:szCs w:val="22"/>
              </w:rPr>
              <w:t>2</w:t>
            </w:r>
          </w:p>
        </w:tc>
        <w:tc>
          <w:tcPr>
            <w:tcW w:w="4678" w:type="dxa"/>
            <w:tcBorders>
              <w:left w:val="single" w:sz="1" w:space="0" w:color="000000"/>
              <w:bottom w:val="single" w:sz="1" w:space="0" w:color="000000"/>
            </w:tcBorders>
          </w:tcPr>
          <w:p w14:paraId="1F710044" w14:textId="77777777" w:rsidR="00EE4A75" w:rsidRPr="008059EF" w:rsidRDefault="00EE4A75" w:rsidP="003D2D31">
            <w:pPr>
              <w:pStyle w:val="af2"/>
              <w:widowControl w:val="0"/>
              <w:tabs>
                <w:tab w:val="left" w:pos="992"/>
              </w:tabs>
              <w:spacing w:line="240" w:lineRule="auto"/>
              <w:jc w:val="both"/>
              <w:rPr>
                <w:sz w:val="22"/>
                <w:szCs w:val="22"/>
              </w:rPr>
            </w:pPr>
            <w:r w:rsidRPr="007B0FB6">
              <w:rPr>
                <w:sz w:val="22"/>
                <w:szCs w:val="22"/>
              </w:rPr>
              <w:t xml:space="preserve">Сметная стоимость строительно-монтажных работ в баз. ц. 2000 года: </w:t>
            </w:r>
            <w:r>
              <w:rPr>
                <w:sz w:val="22"/>
                <w:szCs w:val="22"/>
              </w:rPr>
              <w:t>П</w:t>
            </w:r>
            <w:r w:rsidRPr="002F147C">
              <w:rPr>
                <w:sz w:val="22"/>
                <w:szCs w:val="22"/>
              </w:rPr>
              <w:t>исьм</w:t>
            </w:r>
            <w:r>
              <w:rPr>
                <w:sz w:val="22"/>
                <w:szCs w:val="22"/>
              </w:rPr>
              <w:t>о</w:t>
            </w:r>
            <w:r w:rsidRPr="002F147C">
              <w:rPr>
                <w:sz w:val="22"/>
                <w:szCs w:val="22"/>
              </w:rPr>
              <w:t xml:space="preserve"> Минстроя РФ </w:t>
            </w:r>
            <w:r w:rsidRPr="00A728E7">
              <w:rPr>
                <w:sz w:val="22"/>
                <w:szCs w:val="22"/>
              </w:rPr>
              <w:t>от 22.05.2026 г. №31091-ИФ/09, строительство</w:t>
            </w:r>
          </w:p>
        </w:tc>
        <w:tc>
          <w:tcPr>
            <w:tcW w:w="1701" w:type="dxa"/>
            <w:tcBorders>
              <w:left w:val="single" w:sz="1" w:space="0" w:color="000000"/>
              <w:bottom w:val="single" w:sz="1" w:space="0" w:color="000000"/>
            </w:tcBorders>
            <w:vAlign w:val="center"/>
          </w:tcPr>
          <w:p w14:paraId="4D23F783" w14:textId="77777777" w:rsidR="00EE4A75" w:rsidRPr="008C702C" w:rsidRDefault="00EE4A75" w:rsidP="003D2D31">
            <w:pPr>
              <w:pStyle w:val="af2"/>
              <w:widowControl w:val="0"/>
              <w:tabs>
                <w:tab w:val="left" w:pos="992"/>
              </w:tabs>
              <w:snapToGrid w:val="0"/>
              <w:spacing w:line="240" w:lineRule="auto"/>
              <w:jc w:val="center"/>
              <w:rPr>
                <w:sz w:val="22"/>
                <w:szCs w:val="22"/>
              </w:rPr>
            </w:pPr>
            <w:r>
              <w:rPr>
                <w:sz w:val="22"/>
                <w:szCs w:val="22"/>
              </w:rPr>
              <w:t>9,84</w:t>
            </w:r>
          </w:p>
        </w:tc>
        <w:tc>
          <w:tcPr>
            <w:tcW w:w="1134" w:type="dxa"/>
            <w:tcBorders>
              <w:left w:val="single" w:sz="1" w:space="0" w:color="000000"/>
              <w:bottom w:val="single" w:sz="1" w:space="0" w:color="000000"/>
            </w:tcBorders>
            <w:vAlign w:val="center"/>
          </w:tcPr>
          <w:p w14:paraId="77DB2903" w14:textId="77777777" w:rsidR="00EE4A75" w:rsidRPr="007B0FB6" w:rsidRDefault="00EE4A75" w:rsidP="003D2D31">
            <w:pPr>
              <w:pStyle w:val="af2"/>
              <w:widowControl w:val="0"/>
              <w:tabs>
                <w:tab w:val="left" w:pos="992"/>
              </w:tabs>
              <w:snapToGrid w:val="0"/>
              <w:spacing w:line="240" w:lineRule="auto"/>
              <w:jc w:val="center"/>
              <w:rPr>
                <w:sz w:val="22"/>
                <w:szCs w:val="22"/>
              </w:rPr>
            </w:pPr>
            <w:r w:rsidRPr="007C2C47">
              <w:rPr>
                <w:sz w:val="16"/>
                <w:szCs w:val="16"/>
              </w:rPr>
              <w:t>п.1 без учета НДС</w:t>
            </w:r>
            <w:r w:rsidRPr="007B0FB6">
              <w:rPr>
                <w:sz w:val="22"/>
                <w:szCs w:val="22"/>
              </w:rPr>
              <w:t xml:space="preserve"> /9,</w:t>
            </w:r>
            <w:r>
              <w:rPr>
                <w:sz w:val="22"/>
                <w:szCs w:val="22"/>
              </w:rPr>
              <w:t>84</w:t>
            </w:r>
          </w:p>
        </w:tc>
        <w:tc>
          <w:tcPr>
            <w:tcW w:w="1479" w:type="dxa"/>
            <w:tcBorders>
              <w:left w:val="single" w:sz="1" w:space="0" w:color="000000"/>
              <w:bottom w:val="single" w:sz="1" w:space="0" w:color="000000"/>
              <w:right w:val="single" w:sz="1" w:space="0" w:color="000000"/>
            </w:tcBorders>
            <w:vAlign w:val="center"/>
          </w:tcPr>
          <w:p w14:paraId="2DC162C9" w14:textId="77777777" w:rsidR="00EE4A75" w:rsidRPr="00D86DA7" w:rsidRDefault="00EE4A75" w:rsidP="003D2D31">
            <w:pPr>
              <w:widowControl w:val="0"/>
              <w:tabs>
                <w:tab w:val="left" w:pos="992"/>
              </w:tabs>
              <w:rPr>
                <w:sz w:val="22"/>
                <w:szCs w:val="22"/>
              </w:rPr>
            </w:pPr>
            <w:r>
              <w:rPr>
                <w:sz w:val="22"/>
                <w:szCs w:val="22"/>
              </w:rPr>
              <w:t>44 040,48</w:t>
            </w:r>
          </w:p>
        </w:tc>
      </w:tr>
      <w:tr w:rsidR="00EE4A75" w:rsidRPr="006C3064" w14:paraId="027490B0" w14:textId="77777777" w:rsidTr="003D2D31">
        <w:tc>
          <w:tcPr>
            <w:tcW w:w="825" w:type="dxa"/>
            <w:vMerge w:val="restart"/>
            <w:tcBorders>
              <w:left w:val="single" w:sz="1" w:space="0" w:color="000000"/>
            </w:tcBorders>
          </w:tcPr>
          <w:p w14:paraId="264C0753" w14:textId="77777777" w:rsidR="00EE4A75" w:rsidRPr="00D86DA7" w:rsidRDefault="00EE4A75" w:rsidP="003D2D31">
            <w:pPr>
              <w:pStyle w:val="af2"/>
              <w:jc w:val="center"/>
              <w:rPr>
                <w:sz w:val="22"/>
                <w:szCs w:val="22"/>
              </w:rPr>
            </w:pPr>
            <w:r w:rsidRPr="00D86DA7">
              <w:rPr>
                <w:sz w:val="22"/>
                <w:szCs w:val="22"/>
              </w:rPr>
              <w:t>3</w:t>
            </w:r>
          </w:p>
        </w:tc>
        <w:tc>
          <w:tcPr>
            <w:tcW w:w="4678" w:type="dxa"/>
            <w:tcBorders>
              <w:left w:val="single" w:sz="1" w:space="0" w:color="000000"/>
              <w:bottom w:val="single" w:sz="1" w:space="0" w:color="000000"/>
            </w:tcBorders>
          </w:tcPr>
          <w:p w14:paraId="4DC1D37E" w14:textId="77777777" w:rsidR="00EE4A75" w:rsidRPr="008059EF" w:rsidRDefault="00EE4A75" w:rsidP="003D2D31">
            <w:pPr>
              <w:pStyle w:val="af2"/>
              <w:rPr>
                <w:sz w:val="22"/>
                <w:szCs w:val="22"/>
              </w:rPr>
            </w:pPr>
            <w:r w:rsidRPr="008059EF">
              <w:rPr>
                <w:sz w:val="22"/>
                <w:szCs w:val="22"/>
              </w:rPr>
              <w:t>На основании Положения о проведении строительного контроля, утвержденного постановлением Правительства РФ №468 от 21.06.2010 г. Определяем норматив расходов в процентах (Н), Н=2,14%</w:t>
            </w:r>
          </w:p>
        </w:tc>
        <w:tc>
          <w:tcPr>
            <w:tcW w:w="1701" w:type="dxa"/>
            <w:vMerge w:val="restart"/>
            <w:tcBorders>
              <w:left w:val="single" w:sz="1" w:space="0" w:color="000000"/>
            </w:tcBorders>
            <w:vAlign w:val="center"/>
          </w:tcPr>
          <w:p w14:paraId="1FDB6889" w14:textId="77777777" w:rsidR="00EE4A75" w:rsidRPr="00D86DA7" w:rsidRDefault="00EE4A75" w:rsidP="003D2D31">
            <w:pPr>
              <w:pStyle w:val="af2"/>
              <w:jc w:val="center"/>
              <w:rPr>
                <w:sz w:val="22"/>
                <w:szCs w:val="22"/>
              </w:rPr>
            </w:pPr>
            <w:r w:rsidRPr="00D86DA7">
              <w:rPr>
                <w:sz w:val="22"/>
                <w:szCs w:val="22"/>
              </w:rPr>
              <w:t>2,14%</w:t>
            </w:r>
          </w:p>
        </w:tc>
        <w:tc>
          <w:tcPr>
            <w:tcW w:w="1134" w:type="dxa"/>
            <w:vMerge w:val="restart"/>
            <w:tcBorders>
              <w:left w:val="single" w:sz="1" w:space="0" w:color="000000"/>
            </w:tcBorders>
            <w:vAlign w:val="center"/>
          </w:tcPr>
          <w:p w14:paraId="3F46087E" w14:textId="77777777" w:rsidR="00EE4A75" w:rsidRPr="00D86DA7" w:rsidRDefault="00EE4A75" w:rsidP="003D2D31">
            <w:pPr>
              <w:pStyle w:val="af2"/>
              <w:snapToGrid w:val="0"/>
              <w:jc w:val="center"/>
              <w:rPr>
                <w:sz w:val="22"/>
                <w:szCs w:val="22"/>
              </w:rPr>
            </w:pPr>
          </w:p>
        </w:tc>
        <w:tc>
          <w:tcPr>
            <w:tcW w:w="1479" w:type="dxa"/>
            <w:vMerge w:val="restart"/>
            <w:tcBorders>
              <w:left w:val="single" w:sz="1" w:space="0" w:color="000000"/>
              <w:right w:val="single" w:sz="1" w:space="0" w:color="000000"/>
            </w:tcBorders>
            <w:vAlign w:val="center"/>
          </w:tcPr>
          <w:p w14:paraId="7CC09081" w14:textId="77777777" w:rsidR="00EE4A75" w:rsidRPr="00D86DA7" w:rsidRDefault="00EE4A75" w:rsidP="003D2D31">
            <w:pPr>
              <w:pStyle w:val="af2"/>
              <w:rPr>
                <w:sz w:val="22"/>
                <w:szCs w:val="22"/>
              </w:rPr>
            </w:pPr>
            <w:r>
              <w:rPr>
                <w:sz w:val="22"/>
                <w:szCs w:val="22"/>
              </w:rPr>
              <w:t>942,46</w:t>
            </w:r>
          </w:p>
        </w:tc>
      </w:tr>
      <w:tr w:rsidR="00EE4A75" w:rsidRPr="006C3064" w14:paraId="74083E0C" w14:textId="77777777" w:rsidTr="003D2D31">
        <w:tc>
          <w:tcPr>
            <w:tcW w:w="825" w:type="dxa"/>
            <w:vMerge/>
            <w:tcBorders>
              <w:left w:val="single" w:sz="1" w:space="0" w:color="000000"/>
              <w:bottom w:val="single" w:sz="4" w:space="0" w:color="auto"/>
            </w:tcBorders>
          </w:tcPr>
          <w:p w14:paraId="4CDF7219" w14:textId="77777777" w:rsidR="00EE4A75" w:rsidRPr="00D86DA7" w:rsidRDefault="00EE4A75" w:rsidP="003D2D31">
            <w:pPr>
              <w:pStyle w:val="af2"/>
              <w:jc w:val="center"/>
              <w:rPr>
                <w:sz w:val="22"/>
                <w:szCs w:val="22"/>
              </w:rPr>
            </w:pPr>
          </w:p>
        </w:tc>
        <w:tc>
          <w:tcPr>
            <w:tcW w:w="4678" w:type="dxa"/>
            <w:tcBorders>
              <w:left w:val="single" w:sz="1" w:space="0" w:color="000000"/>
              <w:bottom w:val="single" w:sz="4" w:space="0" w:color="auto"/>
            </w:tcBorders>
          </w:tcPr>
          <w:p w14:paraId="332911D6" w14:textId="77777777" w:rsidR="00EE4A75" w:rsidRPr="00304E56" w:rsidRDefault="00EE4A75" w:rsidP="003D2D31">
            <w:pPr>
              <w:pStyle w:val="af2"/>
              <w:rPr>
                <w:sz w:val="22"/>
                <w:szCs w:val="20"/>
              </w:rPr>
            </w:pPr>
            <w:r w:rsidRPr="006074C4">
              <w:rPr>
                <w:sz w:val="22"/>
                <w:szCs w:val="20"/>
              </w:rPr>
              <w:t xml:space="preserve">Стоимость строительного контроля в </w:t>
            </w:r>
            <w:proofErr w:type="spellStart"/>
            <w:r w:rsidRPr="006074C4">
              <w:rPr>
                <w:sz w:val="22"/>
                <w:szCs w:val="20"/>
              </w:rPr>
              <w:t>б.ц</w:t>
            </w:r>
            <w:proofErr w:type="spellEnd"/>
            <w:r w:rsidRPr="006074C4">
              <w:rPr>
                <w:sz w:val="22"/>
                <w:szCs w:val="20"/>
              </w:rPr>
              <w:t>. 2000 г.</w:t>
            </w:r>
          </w:p>
        </w:tc>
        <w:tc>
          <w:tcPr>
            <w:tcW w:w="1701" w:type="dxa"/>
            <w:vMerge/>
            <w:tcBorders>
              <w:left w:val="single" w:sz="1" w:space="0" w:color="000000"/>
              <w:bottom w:val="single" w:sz="4" w:space="0" w:color="auto"/>
              <w:right w:val="single" w:sz="1" w:space="0" w:color="000000"/>
            </w:tcBorders>
            <w:vAlign w:val="center"/>
          </w:tcPr>
          <w:p w14:paraId="499E06AC" w14:textId="77777777" w:rsidR="00EE4A75" w:rsidRPr="007C2C47" w:rsidRDefault="00EE4A75" w:rsidP="003D2D31">
            <w:pPr>
              <w:snapToGrid w:val="0"/>
              <w:jc w:val="center"/>
              <w:rPr>
                <w:sz w:val="22"/>
                <w:szCs w:val="22"/>
              </w:rPr>
            </w:pPr>
          </w:p>
        </w:tc>
        <w:tc>
          <w:tcPr>
            <w:tcW w:w="1134" w:type="dxa"/>
            <w:vMerge/>
            <w:tcBorders>
              <w:left w:val="single" w:sz="1" w:space="0" w:color="000000"/>
              <w:bottom w:val="single" w:sz="4" w:space="0" w:color="auto"/>
            </w:tcBorders>
            <w:vAlign w:val="center"/>
          </w:tcPr>
          <w:p w14:paraId="4E72DCB6" w14:textId="77777777" w:rsidR="00EE4A75" w:rsidRDefault="00EE4A75" w:rsidP="003D2D31">
            <w:pPr>
              <w:pStyle w:val="af2"/>
              <w:snapToGrid w:val="0"/>
              <w:jc w:val="center"/>
              <w:rPr>
                <w:sz w:val="22"/>
                <w:szCs w:val="22"/>
              </w:rPr>
            </w:pPr>
          </w:p>
        </w:tc>
        <w:tc>
          <w:tcPr>
            <w:tcW w:w="1479" w:type="dxa"/>
            <w:vMerge/>
            <w:tcBorders>
              <w:left w:val="single" w:sz="1" w:space="0" w:color="000000"/>
              <w:bottom w:val="single" w:sz="4" w:space="0" w:color="auto"/>
              <w:right w:val="single" w:sz="1" w:space="0" w:color="000000"/>
            </w:tcBorders>
            <w:vAlign w:val="center"/>
          </w:tcPr>
          <w:p w14:paraId="2789FEFF" w14:textId="77777777" w:rsidR="00EE4A75" w:rsidRDefault="00EE4A75" w:rsidP="003D2D31">
            <w:pPr>
              <w:pStyle w:val="af2"/>
              <w:jc w:val="center"/>
              <w:rPr>
                <w:sz w:val="22"/>
                <w:szCs w:val="22"/>
              </w:rPr>
            </w:pPr>
          </w:p>
        </w:tc>
      </w:tr>
      <w:tr w:rsidR="00EE4A75" w:rsidRPr="006C3064" w14:paraId="08C3B7F8" w14:textId="77777777" w:rsidTr="003D2D31">
        <w:trPr>
          <w:trHeight w:val="1049"/>
        </w:trPr>
        <w:tc>
          <w:tcPr>
            <w:tcW w:w="825" w:type="dxa"/>
            <w:vMerge w:val="restart"/>
            <w:tcBorders>
              <w:top w:val="single" w:sz="4" w:space="0" w:color="auto"/>
              <w:left w:val="single" w:sz="4" w:space="0" w:color="auto"/>
              <w:bottom w:val="single" w:sz="4" w:space="0" w:color="auto"/>
              <w:right w:val="single" w:sz="4" w:space="0" w:color="auto"/>
            </w:tcBorders>
          </w:tcPr>
          <w:p w14:paraId="7B414226" w14:textId="77777777" w:rsidR="00EE4A75" w:rsidRPr="00D86DA7" w:rsidRDefault="00EE4A75" w:rsidP="003D2D31">
            <w:pPr>
              <w:pStyle w:val="af2"/>
              <w:jc w:val="center"/>
              <w:rPr>
                <w:sz w:val="22"/>
                <w:szCs w:val="22"/>
              </w:rPr>
            </w:pPr>
            <w:r w:rsidRPr="00D86DA7">
              <w:rPr>
                <w:sz w:val="22"/>
                <w:szCs w:val="22"/>
              </w:rPr>
              <w:t>4</w:t>
            </w:r>
          </w:p>
        </w:tc>
        <w:tc>
          <w:tcPr>
            <w:tcW w:w="4678" w:type="dxa"/>
            <w:tcBorders>
              <w:top w:val="single" w:sz="4" w:space="0" w:color="auto"/>
              <w:left w:val="single" w:sz="4" w:space="0" w:color="auto"/>
              <w:bottom w:val="single" w:sz="4" w:space="0" w:color="auto"/>
              <w:right w:val="single" w:sz="4" w:space="0" w:color="auto"/>
            </w:tcBorders>
          </w:tcPr>
          <w:p w14:paraId="1193AC4F" w14:textId="77777777" w:rsidR="00EE4A75" w:rsidRPr="00A728E7" w:rsidRDefault="00EE4A75" w:rsidP="003D2D31">
            <w:pPr>
              <w:pStyle w:val="af2"/>
              <w:rPr>
                <w:sz w:val="22"/>
                <w:szCs w:val="20"/>
              </w:rPr>
            </w:pPr>
            <w:r w:rsidRPr="00811880">
              <w:rPr>
                <w:sz w:val="22"/>
                <w:szCs w:val="20"/>
              </w:rPr>
              <w:t xml:space="preserve">Индекс изменения стоимости прочих работ и затрат по состоянию на </w:t>
            </w:r>
            <w:r>
              <w:rPr>
                <w:sz w:val="22"/>
                <w:szCs w:val="20"/>
              </w:rPr>
              <w:t>2</w:t>
            </w:r>
            <w:r w:rsidRPr="00811880">
              <w:rPr>
                <w:sz w:val="22"/>
                <w:szCs w:val="20"/>
              </w:rPr>
              <w:t xml:space="preserve"> кв. 202</w:t>
            </w:r>
            <w:r>
              <w:rPr>
                <w:sz w:val="22"/>
                <w:szCs w:val="20"/>
              </w:rPr>
              <w:t>6</w:t>
            </w:r>
            <w:r w:rsidRPr="00811880">
              <w:rPr>
                <w:sz w:val="22"/>
                <w:szCs w:val="20"/>
              </w:rPr>
              <w:t xml:space="preserve"> г.,</w:t>
            </w:r>
            <w:r w:rsidRPr="00A728E7">
              <w:rPr>
                <w:sz w:val="22"/>
                <w:szCs w:val="20"/>
              </w:rPr>
              <w:t xml:space="preserve"> приложение</w:t>
            </w:r>
          </w:p>
          <w:p w14:paraId="694619F4" w14:textId="77777777" w:rsidR="00EE4A75" w:rsidRPr="00A728E7" w:rsidRDefault="00EE4A75" w:rsidP="003D2D31">
            <w:pPr>
              <w:pStyle w:val="af2"/>
              <w:rPr>
                <w:sz w:val="22"/>
                <w:szCs w:val="20"/>
              </w:rPr>
            </w:pPr>
            <w:r w:rsidRPr="00A728E7">
              <w:rPr>
                <w:sz w:val="22"/>
                <w:szCs w:val="20"/>
              </w:rPr>
              <w:t>№4 к письму Минстроя РФ от 22.05.2026 г.</w:t>
            </w:r>
          </w:p>
          <w:p w14:paraId="415E9BE1" w14:textId="77777777" w:rsidR="00EE4A75" w:rsidRPr="008059EF" w:rsidRDefault="00EE4A75" w:rsidP="003D2D31">
            <w:pPr>
              <w:pStyle w:val="af2"/>
              <w:rPr>
                <w:sz w:val="22"/>
                <w:szCs w:val="20"/>
              </w:rPr>
            </w:pPr>
            <w:r w:rsidRPr="00A728E7">
              <w:rPr>
                <w:sz w:val="22"/>
                <w:szCs w:val="20"/>
              </w:rPr>
              <w:t>№31091-ИФ/09 п.30</w:t>
            </w:r>
          </w:p>
        </w:tc>
        <w:tc>
          <w:tcPr>
            <w:tcW w:w="1701" w:type="dxa"/>
            <w:vMerge w:val="restart"/>
            <w:tcBorders>
              <w:top w:val="single" w:sz="4" w:space="0" w:color="auto"/>
              <w:left w:val="single" w:sz="4" w:space="0" w:color="auto"/>
              <w:right w:val="single" w:sz="4" w:space="0" w:color="auto"/>
            </w:tcBorders>
            <w:vAlign w:val="center"/>
          </w:tcPr>
          <w:p w14:paraId="658ED257" w14:textId="77777777" w:rsidR="00EE4A75" w:rsidRPr="00466709" w:rsidRDefault="00EE4A75" w:rsidP="003D2D31">
            <w:pPr>
              <w:snapToGrid w:val="0"/>
              <w:jc w:val="center"/>
              <w:rPr>
                <w:sz w:val="22"/>
                <w:szCs w:val="22"/>
              </w:rPr>
            </w:pPr>
            <w:r w:rsidRPr="00466709">
              <w:rPr>
                <w:sz w:val="22"/>
                <w:szCs w:val="22"/>
              </w:rPr>
              <w:t>16,</w:t>
            </w:r>
            <w:r>
              <w:rPr>
                <w:sz w:val="22"/>
                <w:szCs w:val="22"/>
              </w:rPr>
              <w:t>46</w:t>
            </w:r>
          </w:p>
        </w:tc>
        <w:tc>
          <w:tcPr>
            <w:tcW w:w="1134" w:type="dxa"/>
            <w:vMerge w:val="restart"/>
            <w:tcBorders>
              <w:top w:val="single" w:sz="4" w:space="0" w:color="auto"/>
              <w:left w:val="single" w:sz="4" w:space="0" w:color="auto"/>
              <w:right w:val="single" w:sz="4" w:space="0" w:color="auto"/>
            </w:tcBorders>
            <w:vAlign w:val="center"/>
          </w:tcPr>
          <w:p w14:paraId="33283803" w14:textId="77777777" w:rsidR="00EE4A75" w:rsidRPr="007C2C47" w:rsidRDefault="00EE4A75" w:rsidP="003D2D31">
            <w:pPr>
              <w:pStyle w:val="af2"/>
              <w:snapToGrid w:val="0"/>
              <w:jc w:val="center"/>
              <w:rPr>
                <w:sz w:val="22"/>
                <w:szCs w:val="22"/>
              </w:rPr>
            </w:pPr>
            <w:r>
              <w:rPr>
                <w:sz w:val="22"/>
                <w:szCs w:val="22"/>
              </w:rPr>
              <w:t>п</w:t>
            </w:r>
            <w:r w:rsidRPr="007C2C47">
              <w:rPr>
                <w:sz w:val="22"/>
                <w:szCs w:val="22"/>
              </w:rPr>
              <w:t>.3*</w:t>
            </w:r>
            <w:r>
              <w:rPr>
                <w:sz w:val="22"/>
                <w:szCs w:val="22"/>
              </w:rPr>
              <w:t>16,46</w:t>
            </w:r>
          </w:p>
        </w:tc>
        <w:tc>
          <w:tcPr>
            <w:tcW w:w="1479" w:type="dxa"/>
            <w:vMerge w:val="restart"/>
            <w:tcBorders>
              <w:top w:val="single" w:sz="4" w:space="0" w:color="auto"/>
              <w:left w:val="single" w:sz="4" w:space="0" w:color="auto"/>
              <w:right w:val="single" w:sz="4" w:space="0" w:color="auto"/>
            </w:tcBorders>
            <w:vAlign w:val="center"/>
          </w:tcPr>
          <w:p w14:paraId="28F98DDA" w14:textId="77777777" w:rsidR="00EE4A75" w:rsidRPr="00D86DA7" w:rsidRDefault="00EE4A75" w:rsidP="003D2D31">
            <w:pPr>
              <w:pStyle w:val="af2"/>
              <w:rPr>
                <w:sz w:val="22"/>
                <w:szCs w:val="22"/>
              </w:rPr>
            </w:pPr>
            <w:r>
              <w:rPr>
                <w:sz w:val="22"/>
                <w:szCs w:val="22"/>
              </w:rPr>
              <w:t>15 512,89</w:t>
            </w:r>
          </w:p>
        </w:tc>
      </w:tr>
      <w:tr w:rsidR="00EE4A75" w:rsidRPr="006C3064" w14:paraId="0679DA5C" w14:textId="77777777" w:rsidTr="003D2D31">
        <w:trPr>
          <w:trHeight w:val="354"/>
        </w:trPr>
        <w:tc>
          <w:tcPr>
            <w:tcW w:w="825" w:type="dxa"/>
            <w:vMerge/>
            <w:tcBorders>
              <w:top w:val="single" w:sz="4" w:space="0" w:color="auto"/>
              <w:left w:val="single" w:sz="4" w:space="0" w:color="auto"/>
              <w:bottom w:val="single" w:sz="4" w:space="0" w:color="auto"/>
              <w:right w:val="single" w:sz="4" w:space="0" w:color="auto"/>
            </w:tcBorders>
          </w:tcPr>
          <w:p w14:paraId="57755B6A" w14:textId="77777777" w:rsidR="00EE4A75" w:rsidRDefault="00EE4A75" w:rsidP="003D2D31">
            <w:pPr>
              <w:pStyle w:val="af2"/>
              <w:jc w:val="center"/>
              <w:rPr>
                <w:sz w:val="22"/>
                <w:szCs w:val="22"/>
              </w:rPr>
            </w:pPr>
          </w:p>
        </w:tc>
        <w:tc>
          <w:tcPr>
            <w:tcW w:w="4678" w:type="dxa"/>
            <w:tcBorders>
              <w:left w:val="single" w:sz="1" w:space="0" w:color="000000"/>
              <w:bottom w:val="single" w:sz="1" w:space="0" w:color="000000"/>
            </w:tcBorders>
          </w:tcPr>
          <w:p w14:paraId="4C40E5CC" w14:textId="77777777" w:rsidR="00EE4A75" w:rsidRPr="008059EF" w:rsidRDefault="00EE4A75" w:rsidP="003D2D31">
            <w:pPr>
              <w:pStyle w:val="af2"/>
              <w:widowControl w:val="0"/>
              <w:tabs>
                <w:tab w:val="left" w:pos="992"/>
              </w:tabs>
              <w:spacing w:line="240" w:lineRule="auto"/>
              <w:jc w:val="both"/>
              <w:rPr>
                <w:sz w:val="22"/>
                <w:szCs w:val="22"/>
              </w:rPr>
            </w:pPr>
            <w:r w:rsidRPr="008F265D">
              <w:rPr>
                <w:sz w:val="22"/>
                <w:szCs w:val="22"/>
              </w:rPr>
              <w:t>Стоимость затрат на осуществление строительного контроля в текущих ценах</w:t>
            </w:r>
          </w:p>
        </w:tc>
        <w:tc>
          <w:tcPr>
            <w:tcW w:w="1701" w:type="dxa"/>
            <w:vMerge/>
            <w:tcBorders>
              <w:left w:val="single" w:sz="4" w:space="0" w:color="auto"/>
              <w:bottom w:val="single" w:sz="4" w:space="0" w:color="auto"/>
              <w:right w:val="single" w:sz="4" w:space="0" w:color="auto"/>
            </w:tcBorders>
            <w:vAlign w:val="center"/>
          </w:tcPr>
          <w:p w14:paraId="70BC9959" w14:textId="77777777" w:rsidR="00EE4A75" w:rsidRDefault="00EE4A75" w:rsidP="003D2D31">
            <w:pPr>
              <w:pStyle w:val="af2"/>
              <w:snapToGrid w:val="0"/>
              <w:jc w:val="center"/>
              <w:rPr>
                <w:sz w:val="22"/>
                <w:szCs w:val="22"/>
              </w:rPr>
            </w:pPr>
          </w:p>
        </w:tc>
        <w:tc>
          <w:tcPr>
            <w:tcW w:w="1134" w:type="dxa"/>
            <w:vMerge/>
            <w:tcBorders>
              <w:left w:val="single" w:sz="4" w:space="0" w:color="auto"/>
              <w:bottom w:val="single" w:sz="4" w:space="0" w:color="auto"/>
              <w:right w:val="single" w:sz="4" w:space="0" w:color="auto"/>
            </w:tcBorders>
            <w:vAlign w:val="center"/>
          </w:tcPr>
          <w:p w14:paraId="0E53EE29" w14:textId="77777777" w:rsidR="00EE4A75" w:rsidRPr="00D86DA7" w:rsidRDefault="00EE4A75" w:rsidP="003D2D31">
            <w:pPr>
              <w:pStyle w:val="af2"/>
              <w:snapToGrid w:val="0"/>
              <w:jc w:val="right"/>
              <w:rPr>
                <w:sz w:val="22"/>
                <w:szCs w:val="22"/>
              </w:rPr>
            </w:pPr>
          </w:p>
        </w:tc>
        <w:tc>
          <w:tcPr>
            <w:tcW w:w="1479" w:type="dxa"/>
            <w:vMerge/>
            <w:tcBorders>
              <w:left w:val="single" w:sz="4" w:space="0" w:color="auto"/>
              <w:bottom w:val="single" w:sz="4" w:space="0" w:color="auto"/>
              <w:right w:val="single" w:sz="4" w:space="0" w:color="auto"/>
            </w:tcBorders>
            <w:vAlign w:val="center"/>
          </w:tcPr>
          <w:p w14:paraId="44E45411" w14:textId="77777777" w:rsidR="00EE4A75" w:rsidRDefault="00EE4A75" w:rsidP="003D2D31">
            <w:pPr>
              <w:pStyle w:val="af2"/>
              <w:jc w:val="center"/>
              <w:rPr>
                <w:sz w:val="22"/>
                <w:szCs w:val="22"/>
              </w:rPr>
            </w:pPr>
          </w:p>
        </w:tc>
      </w:tr>
      <w:tr w:rsidR="00EE4A75" w:rsidRPr="006C3064" w14:paraId="2401425B" w14:textId="77777777" w:rsidTr="003D2D31">
        <w:trPr>
          <w:trHeight w:val="252"/>
        </w:trPr>
        <w:tc>
          <w:tcPr>
            <w:tcW w:w="825" w:type="dxa"/>
            <w:tcBorders>
              <w:top w:val="single" w:sz="4" w:space="0" w:color="auto"/>
              <w:left w:val="single" w:sz="4" w:space="0" w:color="auto"/>
              <w:bottom w:val="single" w:sz="4" w:space="0" w:color="auto"/>
              <w:right w:val="single" w:sz="4" w:space="0" w:color="auto"/>
            </w:tcBorders>
          </w:tcPr>
          <w:p w14:paraId="0BBAA828" w14:textId="77777777" w:rsidR="00EE4A75" w:rsidRDefault="00EE4A75" w:rsidP="003D2D31">
            <w:pPr>
              <w:pStyle w:val="af2"/>
              <w:jc w:val="center"/>
              <w:rPr>
                <w:sz w:val="22"/>
                <w:szCs w:val="22"/>
              </w:rPr>
            </w:pPr>
            <w:r>
              <w:rPr>
                <w:sz w:val="22"/>
                <w:szCs w:val="22"/>
              </w:rPr>
              <w:t>5</w:t>
            </w:r>
          </w:p>
        </w:tc>
        <w:tc>
          <w:tcPr>
            <w:tcW w:w="4678" w:type="dxa"/>
            <w:tcBorders>
              <w:top w:val="single" w:sz="4" w:space="0" w:color="auto"/>
              <w:left w:val="single" w:sz="4" w:space="0" w:color="auto"/>
              <w:right w:val="single" w:sz="4" w:space="0" w:color="auto"/>
            </w:tcBorders>
          </w:tcPr>
          <w:p w14:paraId="12D1CADE" w14:textId="77777777" w:rsidR="00EE4A75" w:rsidRPr="00304E56" w:rsidRDefault="00EE4A75" w:rsidP="003D2D31">
            <w:pPr>
              <w:pStyle w:val="af2"/>
              <w:snapToGrid w:val="0"/>
              <w:rPr>
                <w:sz w:val="22"/>
                <w:szCs w:val="22"/>
              </w:rPr>
            </w:pPr>
            <w:r w:rsidRPr="008732EA">
              <w:rPr>
                <w:sz w:val="22"/>
                <w:szCs w:val="22"/>
              </w:rPr>
              <w:t xml:space="preserve">ИТОГО </w:t>
            </w:r>
          </w:p>
        </w:tc>
        <w:tc>
          <w:tcPr>
            <w:tcW w:w="1701" w:type="dxa"/>
            <w:tcBorders>
              <w:top w:val="single" w:sz="4" w:space="0" w:color="auto"/>
              <w:left w:val="single" w:sz="4" w:space="0" w:color="auto"/>
              <w:bottom w:val="single" w:sz="4" w:space="0" w:color="auto"/>
              <w:right w:val="single" w:sz="4" w:space="0" w:color="auto"/>
            </w:tcBorders>
          </w:tcPr>
          <w:p w14:paraId="1560734E" w14:textId="77777777" w:rsidR="00EE4A75" w:rsidRDefault="00EE4A75" w:rsidP="003D2D31">
            <w:pPr>
              <w:pStyle w:val="af2"/>
              <w:snapToGrid w:val="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303423D8" w14:textId="77777777" w:rsidR="00EE4A75" w:rsidRPr="00D86DA7" w:rsidRDefault="00EE4A75" w:rsidP="003D2D31">
            <w:pPr>
              <w:pStyle w:val="af2"/>
              <w:snapToGrid w:val="0"/>
              <w:jc w:val="right"/>
              <w:rPr>
                <w:sz w:val="22"/>
                <w:szCs w:val="22"/>
              </w:rPr>
            </w:pPr>
          </w:p>
        </w:tc>
        <w:tc>
          <w:tcPr>
            <w:tcW w:w="1479" w:type="dxa"/>
            <w:tcBorders>
              <w:top w:val="single" w:sz="4" w:space="0" w:color="auto"/>
              <w:left w:val="single" w:sz="4" w:space="0" w:color="auto"/>
              <w:bottom w:val="single" w:sz="4" w:space="0" w:color="auto"/>
              <w:right w:val="single" w:sz="4" w:space="0" w:color="auto"/>
            </w:tcBorders>
          </w:tcPr>
          <w:p w14:paraId="5B4FEB43" w14:textId="77777777" w:rsidR="00EE4A75" w:rsidRDefault="00EE4A75" w:rsidP="003D2D31">
            <w:pPr>
              <w:pStyle w:val="af2"/>
              <w:rPr>
                <w:sz w:val="22"/>
                <w:szCs w:val="22"/>
              </w:rPr>
            </w:pPr>
            <w:r w:rsidRPr="001941BC">
              <w:rPr>
                <w:sz w:val="22"/>
                <w:szCs w:val="22"/>
              </w:rPr>
              <w:t>15 512,89</w:t>
            </w:r>
          </w:p>
        </w:tc>
      </w:tr>
      <w:tr w:rsidR="00EE4A75" w:rsidRPr="006C3064" w14:paraId="7B89B609" w14:textId="77777777" w:rsidTr="003D2D31">
        <w:trPr>
          <w:trHeight w:val="252"/>
        </w:trPr>
        <w:tc>
          <w:tcPr>
            <w:tcW w:w="825" w:type="dxa"/>
            <w:tcBorders>
              <w:top w:val="single" w:sz="4" w:space="0" w:color="auto"/>
              <w:left w:val="single" w:sz="4" w:space="0" w:color="auto"/>
              <w:bottom w:val="single" w:sz="4" w:space="0" w:color="auto"/>
              <w:right w:val="single" w:sz="4" w:space="0" w:color="auto"/>
            </w:tcBorders>
          </w:tcPr>
          <w:p w14:paraId="5F5B6ECE" w14:textId="77777777" w:rsidR="00EE4A75" w:rsidRDefault="00EE4A75" w:rsidP="003D2D31">
            <w:pPr>
              <w:pStyle w:val="af2"/>
              <w:jc w:val="center"/>
              <w:rPr>
                <w:sz w:val="22"/>
                <w:szCs w:val="22"/>
              </w:rPr>
            </w:pPr>
            <w:r>
              <w:rPr>
                <w:sz w:val="22"/>
                <w:szCs w:val="22"/>
              </w:rPr>
              <w:t>6</w:t>
            </w:r>
          </w:p>
        </w:tc>
        <w:tc>
          <w:tcPr>
            <w:tcW w:w="4678" w:type="dxa"/>
            <w:tcBorders>
              <w:top w:val="single" w:sz="4" w:space="0" w:color="auto"/>
              <w:left w:val="single" w:sz="4" w:space="0" w:color="auto"/>
              <w:right w:val="single" w:sz="4" w:space="0" w:color="auto"/>
            </w:tcBorders>
          </w:tcPr>
          <w:p w14:paraId="51B6B531" w14:textId="77777777" w:rsidR="00EE4A75" w:rsidRPr="00D86DA7" w:rsidRDefault="00EE4A75" w:rsidP="003D2D31">
            <w:pPr>
              <w:pStyle w:val="af2"/>
              <w:snapToGrid w:val="0"/>
              <w:rPr>
                <w:sz w:val="22"/>
                <w:szCs w:val="22"/>
              </w:rPr>
            </w:pPr>
            <w:r w:rsidRPr="00304E56">
              <w:rPr>
                <w:sz w:val="22"/>
                <w:szCs w:val="22"/>
              </w:rPr>
              <w:t>НДС</w:t>
            </w:r>
          </w:p>
        </w:tc>
        <w:tc>
          <w:tcPr>
            <w:tcW w:w="1701" w:type="dxa"/>
            <w:tcBorders>
              <w:top w:val="single" w:sz="4" w:space="0" w:color="auto"/>
              <w:left w:val="single" w:sz="4" w:space="0" w:color="auto"/>
              <w:bottom w:val="single" w:sz="4" w:space="0" w:color="auto"/>
              <w:right w:val="single" w:sz="4" w:space="0" w:color="auto"/>
            </w:tcBorders>
          </w:tcPr>
          <w:p w14:paraId="69520944" w14:textId="77777777" w:rsidR="00EE4A75" w:rsidRPr="00D86DA7" w:rsidRDefault="00EE4A75" w:rsidP="003D2D31">
            <w:pPr>
              <w:pStyle w:val="af2"/>
              <w:snapToGrid w:val="0"/>
              <w:jc w:val="center"/>
              <w:rPr>
                <w:sz w:val="22"/>
                <w:szCs w:val="22"/>
              </w:rPr>
            </w:pPr>
            <w:r>
              <w:rPr>
                <w:sz w:val="22"/>
                <w:szCs w:val="22"/>
              </w:rPr>
              <w:t>22 %</w:t>
            </w:r>
          </w:p>
        </w:tc>
        <w:tc>
          <w:tcPr>
            <w:tcW w:w="1134" w:type="dxa"/>
            <w:tcBorders>
              <w:top w:val="single" w:sz="4" w:space="0" w:color="auto"/>
              <w:left w:val="single" w:sz="4" w:space="0" w:color="auto"/>
              <w:bottom w:val="single" w:sz="4" w:space="0" w:color="auto"/>
              <w:right w:val="single" w:sz="4" w:space="0" w:color="auto"/>
            </w:tcBorders>
          </w:tcPr>
          <w:p w14:paraId="0B3A6832" w14:textId="77777777" w:rsidR="00EE4A75" w:rsidRPr="00D86DA7" w:rsidRDefault="00EE4A75" w:rsidP="003D2D31">
            <w:pPr>
              <w:pStyle w:val="af2"/>
              <w:snapToGrid w:val="0"/>
              <w:jc w:val="right"/>
              <w:rPr>
                <w:sz w:val="22"/>
                <w:szCs w:val="22"/>
              </w:rPr>
            </w:pPr>
          </w:p>
        </w:tc>
        <w:tc>
          <w:tcPr>
            <w:tcW w:w="1479" w:type="dxa"/>
            <w:tcBorders>
              <w:top w:val="single" w:sz="4" w:space="0" w:color="auto"/>
              <w:left w:val="single" w:sz="4" w:space="0" w:color="auto"/>
              <w:bottom w:val="single" w:sz="4" w:space="0" w:color="auto"/>
              <w:right w:val="single" w:sz="4" w:space="0" w:color="auto"/>
            </w:tcBorders>
          </w:tcPr>
          <w:p w14:paraId="5ABC0E9E" w14:textId="77777777" w:rsidR="00EE4A75" w:rsidRPr="0044338C" w:rsidRDefault="00EE4A75" w:rsidP="003D2D31">
            <w:pPr>
              <w:pStyle w:val="af2"/>
              <w:rPr>
                <w:sz w:val="22"/>
                <w:szCs w:val="22"/>
              </w:rPr>
            </w:pPr>
            <w:r>
              <w:rPr>
                <w:sz w:val="22"/>
                <w:szCs w:val="22"/>
              </w:rPr>
              <w:t>3 412,83</w:t>
            </w:r>
          </w:p>
        </w:tc>
      </w:tr>
      <w:tr w:rsidR="00EE4A75" w:rsidRPr="006C3064" w14:paraId="06778DE7" w14:textId="77777777" w:rsidTr="003D2D31">
        <w:tc>
          <w:tcPr>
            <w:tcW w:w="825" w:type="dxa"/>
            <w:tcBorders>
              <w:top w:val="single" w:sz="4" w:space="0" w:color="auto"/>
              <w:left w:val="single" w:sz="4" w:space="0" w:color="auto"/>
              <w:bottom w:val="single" w:sz="4" w:space="0" w:color="auto"/>
              <w:right w:val="single" w:sz="4" w:space="0" w:color="auto"/>
            </w:tcBorders>
          </w:tcPr>
          <w:p w14:paraId="6D197406" w14:textId="77777777" w:rsidR="00EE4A75" w:rsidRPr="00533AAE" w:rsidRDefault="00EE4A75" w:rsidP="003D2D31">
            <w:pPr>
              <w:pStyle w:val="af2"/>
              <w:snapToGrid w:val="0"/>
              <w:jc w:val="center"/>
              <w:rPr>
                <w:b/>
                <w:sz w:val="22"/>
                <w:szCs w:val="22"/>
              </w:rPr>
            </w:pPr>
            <w:r w:rsidRPr="00533AAE">
              <w:rPr>
                <w:b/>
                <w:sz w:val="22"/>
                <w:szCs w:val="22"/>
              </w:rPr>
              <w:t>7</w:t>
            </w:r>
          </w:p>
        </w:tc>
        <w:tc>
          <w:tcPr>
            <w:tcW w:w="4678" w:type="dxa"/>
            <w:tcBorders>
              <w:top w:val="single" w:sz="4" w:space="0" w:color="auto"/>
              <w:left w:val="single" w:sz="4" w:space="0" w:color="auto"/>
              <w:bottom w:val="single" w:sz="4" w:space="0" w:color="auto"/>
              <w:right w:val="single" w:sz="4" w:space="0" w:color="auto"/>
            </w:tcBorders>
          </w:tcPr>
          <w:p w14:paraId="0484F4A8" w14:textId="77777777" w:rsidR="00EE4A75" w:rsidRPr="00533AAE" w:rsidRDefault="00EE4A75" w:rsidP="003D2D31">
            <w:pPr>
              <w:pStyle w:val="af2"/>
              <w:snapToGrid w:val="0"/>
              <w:rPr>
                <w:b/>
                <w:bCs/>
                <w:sz w:val="22"/>
                <w:szCs w:val="22"/>
              </w:rPr>
            </w:pPr>
            <w:r w:rsidRPr="00533AAE">
              <w:rPr>
                <w:b/>
                <w:bCs/>
                <w:sz w:val="22"/>
                <w:szCs w:val="22"/>
              </w:rPr>
              <w:t>Итого сумма Договора с учетом всех налогов</w:t>
            </w:r>
          </w:p>
        </w:tc>
        <w:tc>
          <w:tcPr>
            <w:tcW w:w="1701" w:type="dxa"/>
            <w:tcBorders>
              <w:top w:val="single" w:sz="4" w:space="0" w:color="auto"/>
              <w:left w:val="single" w:sz="4" w:space="0" w:color="auto"/>
              <w:bottom w:val="single" w:sz="4" w:space="0" w:color="auto"/>
              <w:right w:val="single" w:sz="4" w:space="0" w:color="auto"/>
            </w:tcBorders>
          </w:tcPr>
          <w:p w14:paraId="7BAA88D9" w14:textId="77777777" w:rsidR="00EE4A75" w:rsidRPr="00533AAE" w:rsidRDefault="00EE4A75" w:rsidP="003D2D31">
            <w:pPr>
              <w:pStyle w:val="af2"/>
              <w:snapToGrid w:val="0"/>
              <w:jc w:val="right"/>
              <w:rPr>
                <w:b/>
                <w:bCs/>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850F965" w14:textId="77777777" w:rsidR="00EE4A75" w:rsidRPr="00533AAE" w:rsidRDefault="00EE4A75" w:rsidP="003D2D31">
            <w:pPr>
              <w:pStyle w:val="af2"/>
              <w:snapToGrid w:val="0"/>
              <w:jc w:val="right"/>
              <w:rPr>
                <w:b/>
                <w:bCs/>
                <w:sz w:val="22"/>
                <w:szCs w:val="22"/>
              </w:rPr>
            </w:pPr>
          </w:p>
        </w:tc>
        <w:tc>
          <w:tcPr>
            <w:tcW w:w="1479" w:type="dxa"/>
            <w:tcBorders>
              <w:top w:val="single" w:sz="4" w:space="0" w:color="auto"/>
              <w:left w:val="single" w:sz="4" w:space="0" w:color="auto"/>
              <w:bottom w:val="single" w:sz="4" w:space="0" w:color="auto"/>
              <w:right w:val="single" w:sz="4" w:space="0" w:color="auto"/>
            </w:tcBorders>
            <w:shd w:val="clear" w:color="auto" w:fill="E7E6E6"/>
          </w:tcPr>
          <w:p w14:paraId="357C8E9B" w14:textId="77777777" w:rsidR="00EE4A75" w:rsidRPr="00533AAE" w:rsidRDefault="00EE4A75" w:rsidP="003D2D31">
            <w:pPr>
              <w:pStyle w:val="af2"/>
              <w:tabs>
                <w:tab w:val="left" w:pos="405"/>
                <w:tab w:val="center" w:pos="788"/>
              </w:tabs>
              <w:rPr>
                <w:b/>
                <w:sz w:val="22"/>
                <w:szCs w:val="22"/>
              </w:rPr>
            </w:pPr>
            <w:r>
              <w:rPr>
                <w:b/>
                <w:sz w:val="22"/>
                <w:szCs w:val="22"/>
              </w:rPr>
              <w:t>18 925,72</w:t>
            </w:r>
          </w:p>
        </w:tc>
      </w:tr>
    </w:tbl>
    <w:p w14:paraId="2392B6D8" w14:textId="77777777" w:rsidR="00035343" w:rsidRPr="00A008A0" w:rsidRDefault="00035343" w:rsidP="00035343">
      <w:pPr>
        <w:jc w:val="center"/>
        <w:rPr>
          <w:i/>
          <w:sz w:val="24"/>
          <w:szCs w:val="24"/>
        </w:rPr>
      </w:pPr>
    </w:p>
    <w:p w14:paraId="4E7D3F14" w14:textId="77777777" w:rsidR="00035343" w:rsidRPr="00A008A0" w:rsidRDefault="00035343" w:rsidP="00035343">
      <w:pPr>
        <w:pStyle w:val="20"/>
        <w:shd w:val="clear" w:color="auto" w:fill="auto"/>
        <w:tabs>
          <w:tab w:val="left" w:pos="3543"/>
        </w:tabs>
        <w:spacing w:before="0"/>
        <w:ind w:left="3544" w:firstLine="0"/>
        <w:rPr>
          <w:rFonts w:ascii="Times New Roman" w:hAnsi="Times New Roman" w:cs="Times New Roman"/>
          <w:sz w:val="24"/>
          <w:szCs w:val="24"/>
        </w:rPr>
      </w:pPr>
    </w:p>
    <w:p w14:paraId="35E9CE77" w14:textId="77777777" w:rsidR="00035343" w:rsidRPr="00B95B88" w:rsidRDefault="00035343" w:rsidP="00035343">
      <w:pPr>
        <w:ind w:firstLine="708"/>
        <w:jc w:val="both"/>
        <w:rPr>
          <w:sz w:val="24"/>
          <w:szCs w:val="24"/>
        </w:rPr>
      </w:pPr>
      <w:r w:rsidRPr="00B95B88">
        <w:rPr>
          <w:sz w:val="24"/>
          <w:szCs w:val="24"/>
        </w:rPr>
        <w:t xml:space="preserve">ИТОГО цена муниципального контракта – ____________________  </w:t>
      </w:r>
      <w:r w:rsidR="00937E6D">
        <w:rPr>
          <w:sz w:val="24"/>
          <w:szCs w:val="24"/>
        </w:rPr>
        <w:t>НДС не облагается.</w:t>
      </w:r>
    </w:p>
    <w:p w14:paraId="65A269CB" w14:textId="77777777" w:rsidR="00035343" w:rsidRPr="00A008A0" w:rsidRDefault="00035343" w:rsidP="00035343">
      <w:pPr>
        <w:pStyle w:val="20"/>
        <w:shd w:val="clear" w:color="auto" w:fill="auto"/>
        <w:tabs>
          <w:tab w:val="left" w:pos="3543"/>
        </w:tabs>
        <w:spacing w:before="0"/>
        <w:ind w:left="3544" w:firstLine="0"/>
        <w:rPr>
          <w:rFonts w:ascii="Times New Roman" w:hAnsi="Times New Roman" w:cs="Times New Roman"/>
          <w:sz w:val="24"/>
          <w:szCs w:val="24"/>
        </w:rPr>
      </w:pPr>
    </w:p>
    <w:p w14:paraId="22C1844A" w14:textId="77777777" w:rsidR="00035343" w:rsidRPr="00A008A0" w:rsidRDefault="00035343" w:rsidP="00035343">
      <w:pPr>
        <w:pStyle w:val="20"/>
        <w:shd w:val="clear" w:color="auto" w:fill="auto"/>
        <w:tabs>
          <w:tab w:val="left" w:pos="3543"/>
        </w:tabs>
        <w:spacing w:before="0"/>
        <w:ind w:left="3544" w:firstLine="0"/>
        <w:rPr>
          <w:rFonts w:ascii="Times New Roman" w:hAnsi="Times New Roman" w:cs="Times New Roman"/>
          <w:color w:val="FF0000"/>
          <w:sz w:val="24"/>
          <w:szCs w:val="24"/>
        </w:rPr>
      </w:pPr>
    </w:p>
    <w:p w14:paraId="74FCC1CD" w14:textId="77777777" w:rsidR="00035343" w:rsidRPr="00A008A0" w:rsidRDefault="00035343" w:rsidP="00035343">
      <w:pPr>
        <w:pStyle w:val="20"/>
        <w:shd w:val="clear" w:color="auto" w:fill="auto"/>
        <w:tabs>
          <w:tab w:val="left" w:pos="3543"/>
        </w:tabs>
        <w:spacing w:before="0"/>
        <w:ind w:left="3544" w:firstLine="0"/>
        <w:rPr>
          <w:rFonts w:ascii="Times New Roman" w:hAnsi="Times New Roman" w:cs="Times New Roman"/>
          <w:color w:val="FF0000"/>
          <w:sz w:val="24"/>
          <w:szCs w:val="24"/>
        </w:rPr>
      </w:pPr>
    </w:p>
    <w:p w14:paraId="1FA3DB26" w14:textId="77777777" w:rsidR="00035343" w:rsidRPr="00A008A0" w:rsidRDefault="00035343" w:rsidP="00035343">
      <w:pPr>
        <w:pStyle w:val="20"/>
        <w:shd w:val="clear" w:color="auto" w:fill="auto"/>
        <w:tabs>
          <w:tab w:val="left" w:pos="3543"/>
        </w:tabs>
        <w:spacing w:before="0"/>
        <w:ind w:left="3544" w:firstLine="0"/>
        <w:rPr>
          <w:rFonts w:ascii="Times New Roman" w:hAnsi="Times New Roman" w:cs="Times New Roman"/>
          <w:sz w:val="24"/>
          <w:szCs w:val="24"/>
        </w:rPr>
      </w:pPr>
    </w:p>
    <w:tbl>
      <w:tblPr>
        <w:tblW w:w="9924" w:type="dxa"/>
        <w:jc w:val="center"/>
        <w:tblLook w:val="04A0" w:firstRow="1" w:lastRow="0" w:firstColumn="1" w:lastColumn="0" w:noHBand="0" w:noVBand="1"/>
      </w:tblPr>
      <w:tblGrid>
        <w:gridCol w:w="4962"/>
        <w:gridCol w:w="4962"/>
      </w:tblGrid>
      <w:tr w:rsidR="00035343" w:rsidRPr="00CE15CB" w14:paraId="233FBA1E" w14:textId="77777777" w:rsidTr="008174EA">
        <w:trPr>
          <w:trHeight w:val="70"/>
          <w:jc w:val="center"/>
        </w:trPr>
        <w:tc>
          <w:tcPr>
            <w:tcW w:w="4962" w:type="dxa"/>
          </w:tcPr>
          <w:p w14:paraId="6C1AF614" w14:textId="77777777" w:rsidR="00035343" w:rsidRDefault="00035343" w:rsidP="008174EA">
            <w:pPr>
              <w:widowControl w:val="0"/>
              <w:autoSpaceDE w:val="0"/>
              <w:adjustRightInd w:val="0"/>
              <w:jc w:val="both"/>
              <w:outlineLvl w:val="0"/>
              <w:rPr>
                <w:bCs/>
                <w:sz w:val="24"/>
                <w:szCs w:val="24"/>
              </w:rPr>
            </w:pPr>
            <w:r>
              <w:rPr>
                <w:bCs/>
                <w:sz w:val="24"/>
                <w:szCs w:val="24"/>
              </w:rPr>
              <w:t>ЗАКАЗЧИК</w:t>
            </w:r>
          </w:p>
          <w:p w14:paraId="615F3CB9" w14:textId="77777777" w:rsidR="00035343" w:rsidRPr="00CE15CB" w:rsidRDefault="00035343" w:rsidP="008174EA">
            <w:pPr>
              <w:widowControl w:val="0"/>
              <w:suppressAutoHyphens/>
              <w:autoSpaceDE w:val="0"/>
              <w:autoSpaceDN w:val="0"/>
              <w:adjustRightInd w:val="0"/>
              <w:jc w:val="both"/>
              <w:outlineLvl w:val="0"/>
              <w:rPr>
                <w:bCs/>
                <w:kern w:val="3"/>
                <w:sz w:val="24"/>
                <w:szCs w:val="24"/>
                <w:lang w:bidi="hi-IN"/>
              </w:rPr>
            </w:pPr>
          </w:p>
        </w:tc>
        <w:tc>
          <w:tcPr>
            <w:tcW w:w="4962" w:type="dxa"/>
            <w:hideMark/>
          </w:tcPr>
          <w:p w14:paraId="1DA96EEF" w14:textId="77777777" w:rsidR="00035343" w:rsidRPr="00CC3F66" w:rsidRDefault="00035343" w:rsidP="008174EA">
            <w:pPr>
              <w:widowControl w:val="0"/>
              <w:autoSpaceDE w:val="0"/>
              <w:adjustRightInd w:val="0"/>
              <w:jc w:val="both"/>
              <w:outlineLvl w:val="0"/>
              <w:rPr>
                <w:bCs/>
                <w:kern w:val="3"/>
                <w:sz w:val="24"/>
                <w:szCs w:val="24"/>
                <w:lang w:bidi="hi-IN"/>
              </w:rPr>
            </w:pPr>
            <w:r w:rsidRPr="00CC3F66">
              <w:rPr>
                <w:bCs/>
                <w:kern w:val="3"/>
                <w:sz w:val="24"/>
                <w:szCs w:val="24"/>
                <w:lang w:bidi="hi-IN"/>
              </w:rPr>
              <w:t>ИСПОЛНИТЕЛЬ:</w:t>
            </w:r>
          </w:p>
          <w:p w14:paraId="0811859E" w14:textId="77777777" w:rsidR="00035343" w:rsidRPr="00CE15CB" w:rsidRDefault="00035343" w:rsidP="008174EA">
            <w:pPr>
              <w:widowControl w:val="0"/>
              <w:suppressAutoHyphens/>
              <w:autoSpaceDE w:val="0"/>
              <w:autoSpaceDN w:val="0"/>
              <w:adjustRightInd w:val="0"/>
              <w:jc w:val="both"/>
              <w:outlineLvl w:val="0"/>
              <w:rPr>
                <w:bCs/>
                <w:kern w:val="3"/>
                <w:sz w:val="24"/>
                <w:szCs w:val="24"/>
                <w:lang w:bidi="hi-IN"/>
              </w:rPr>
            </w:pPr>
          </w:p>
        </w:tc>
      </w:tr>
    </w:tbl>
    <w:p w14:paraId="5ED3E1D2" w14:textId="77777777" w:rsidR="00035343" w:rsidRDefault="00035343" w:rsidP="00035343">
      <w:pPr>
        <w:jc w:val="both"/>
        <w:rPr>
          <w:sz w:val="24"/>
          <w:szCs w:val="24"/>
        </w:rPr>
      </w:pPr>
    </w:p>
    <w:p w14:paraId="018B15BA" w14:textId="77777777" w:rsidR="00035343" w:rsidRPr="00D60317" w:rsidRDefault="00035343" w:rsidP="00D60317">
      <w:pPr>
        <w:jc w:val="center"/>
        <w:rPr>
          <w:b/>
          <w:sz w:val="24"/>
          <w:szCs w:val="24"/>
        </w:rPr>
      </w:pPr>
    </w:p>
    <w:p w14:paraId="4FCD2B47" w14:textId="77777777" w:rsidR="00A008A0" w:rsidRDefault="00A008A0" w:rsidP="00260287">
      <w:pPr>
        <w:jc w:val="both"/>
        <w:rPr>
          <w:sz w:val="24"/>
          <w:szCs w:val="24"/>
        </w:rPr>
      </w:pPr>
    </w:p>
    <w:sectPr w:rsidR="00A008A0" w:rsidSect="00A84AF4">
      <w:pgSz w:w="11906" w:h="16838"/>
      <w:pgMar w:top="284" w:right="849" w:bottom="42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5E306" w14:textId="77777777" w:rsidR="00A13749" w:rsidRDefault="00A13749" w:rsidP="00311C2D">
      <w:r>
        <w:separator/>
      </w:r>
    </w:p>
  </w:endnote>
  <w:endnote w:type="continuationSeparator" w:id="0">
    <w:p w14:paraId="12438FCD" w14:textId="77777777" w:rsidR="00A13749" w:rsidRDefault="00A13749" w:rsidP="00311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font303">
    <w:altName w:val="Times New Roman"/>
    <w:charset w:val="CC"/>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34B96" w14:textId="77777777" w:rsidR="00A13749" w:rsidRDefault="00A13749" w:rsidP="00311C2D">
      <w:r>
        <w:separator/>
      </w:r>
    </w:p>
  </w:footnote>
  <w:footnote w:type="continuationSeparator" w:id="0">
    <w:p w14:paraId="5597A08B" w14:textId="77777777" w:rsidR="00A13749" w:rsidRDefault="00A13749" w:rsidP="00311C2D">
      <w:r>
        <w:continuationSeparator/>
      </w:r>
    </w:p>
  </w:footnote>
  <w:footnote w:id="1">
    <w:p w14:paraId="046855FD" w14:textId="77777777" w:rsidR="00A0617A" w:rsidRPr="00163096" w:rsidRDefault="00A0617A" w:rsidP="00A0617A">
      <w:pPr>
        <w:pStyle w:val="a5"/>
      </w:pPr>
      <w:r w:rsidRPr="00163096">
        <w:rPr>
          <w:rStyle w:val="a7"/>
        </w:rPr>
        <w:footnoteRef/>
      </w:r>
      <w:r w:rsidRPr="00163096">
        <w:t xml:space="preserve"> при применении Поставщиком (Подрядчиком, Исполнителем) упрощенной системе налогообложения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5"/>
      <w:numFmt w:val="decimal"/>
      <w:lvlText w:val="%1."/>
      <w:lvlJc w:val="left"/>
      <w:pPr>
        <w:tabs>
          <w:tab w:val="num" w:pos="480"/>
        </w:tabs>
        <w:ind w:left="480" w:hanging="480"/>
      </w:pPr>
      <w:rPr>
        <w:rFonts w:ascii="Symbol" w:hAnsi="Symbol" w:cs="Symbol"/>
      </w:rPr>
    </w:lvl>
    <w:lvl w:ilvl="1">
      <w:start w:val="1"/>
      <w:numFmt w:val="decimal"/>
      <w:lvlText w:val="%1.%2."/>
      <w:lvlJc w:val="left"/>
      <w:pPr>
        <w:tabs>
          <w:tab w:val="num" w:pos="840"/>
        </w:tabs>
        <w:ind w:left="840" w:hanging="480"/>
      </w:pPr>
      <w:rPr>
        <w:rFonts w:ascii="Times New Roman" w:hAnsi="Times New Roman" w:cs="Courier New"/>
        <w:sz w:val="20"/>
        <w:szCs w:val="20"/>
      </w:rPr>
    </w:lvl>
    <w:lvl w:ilvl="2">
      <w:start w:val="1"/>
      <w:numFmt w:val="decimal"/>
      <w:lvlText w:val="%1.%2.%3."/>
      <w:lvlJc w:val="left"/>
      <w:pPr>
        <w:tabs>
          <w:tab w:val="num" w:pos="1440"/>
        </w:tabs>
        <w:ind w:left="1440" w:hanging="720"/>
      </w:pPr>
      <w:rPr>
        <w:rFonts w:ascii="Wingdings" w:hAnsi="Wingdings" w:cs="Wingdings"/>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 w15:restartNumberingAfterBreak="0">
    <w:nsid w:val="00000003"/>
    <w:multiLevelType w:val="multilevel"/>
    <w:tmpl w:val="00000003"/>
    <w:name w:val="WW8Num3"/>
    <w:lvl w:ilvl="0">
      <w:start w:val="1"/>
      <w:numFmt w:val="bullet"/>
      <w:lvlText w:val=""/>
      <w:lvlJc w:val="left"/>
      <w:pPr>
        <w:tabs>
          <w:tab w:val="num" w:pos="1560"/>
        </w:tabs>
        <w:ind w:left="1560" w:hanging="360"/>
      </w:pPr>
      <w:rPr>
        <w:rFonts w:ascii="Symbol" w:hAnsi="Symbol" w:cs="Times New Roman"/>
        <w:color w:val="000000"/>
      </w:rPr>
    </w:lvl>
    <w:lvl w:ilvl="1">
      <w:start w:val="1"/>
      <w:numFmt w:val="bullet"/>
      <w:lvlText w:val="o"/>
      <w:lvlJc w:val="left"/>
      <w:pPr>
        <w:tabs>
          <w:tab w:val="num" w:pos="2280"/>
        </w:tabs>
        <w:ind w:left="2280" w:hanging="360"/>
      </w:pPr>
      <w:rPr>
        <w:rFonts w:ascii="Courier New" w:hAnsi="Courier New"/>
      </w:rPr>
    </w:lvl>
    <w:lvl w:ilvl="2">
      <w:start w:val="1"/>
      <w:numFmt w:val="bullet"/>
      <w:lvlText w:val=""/>
      <w:lvlJc w:val="left"/>
      <w:pPr>
        <w:tabs>
          <w:tab w:val="num" w:pos="3000"/>
        </w:tabs>
        <w:ind w:left="3000" w:hanging="360"/>
      </w:pPr>
      <w:rPr>
        <w:rFonts w:ascii="Wingdings" w:hAnsi="Wingdings"/>
      </w:rPr>
    </w:lvl>
    <w:lvl w:ilvl="3">
      <w:start w:val="1"/>
      <w:numFmt w:val="bullet"/>
      <w:lvlText w:val=""/>
      <w:lvlJc w:val="left"/>
      <w:pPr>
        <w:tabs>
          <w:tab w:val="num" w:pos="3720"/>
        </w:tabs>
        <w:ind w:left="3720" w:hanging="360"/>
      </w:pPr>
      <w:rPr>
        <w:rFonts w:ascii="Symbol" w:hAnsi="Symbol" w:cs="Times New Roman"/>
        <w:color w:val="000000"/>
      </w:rPr>
    </w:lvl>
    <w:lvl w:ilvl="4">
      <w:start w:val="1"/>
      <w:numFmt w:val="bullet"/>
      <w:lvlText w:val="o"/>
      <w:lvlJc w:val="left"/>
      <w:pPr>
        <w:tabs>
          <w:tab w:val="num" w:pos="4440"/>
        </w:tabs>
        <w:ind w:left="4440" w:hanging="360"/>
      </w:pPr>
      <w:rPr>
        <w:rFonts w:ascii="Courier New" w:hAnsi="Courier New"/>
      </w:rPr>
    </w:lvl>
    <w:lvl w:ilvl="5">
      <w:start w:val="1"/>
      <w:numFmt w:val="bullet"/>
      <w:lvlText w:val=""/>
      <w:lvlJc w:val="left"/>
      <w:pPr>
        <w:tabs>
          <w:tab w:val="num" w:pos="5160"/>
        </w:tabs>
        <w:ind w:left="5160" w:hanging="360"/>
      </w:pPr>
      <w:rPr>
        <w:rFonts w:ascii="Wingdings" w:hAnsi="Wingdings"/>
      </w:rPr>
    </w:lvl>
    <w:lvl w:ilvl="6">
      <w:start w:val="1"/>
      <w:numFmt w:val="bullet"/>
      <w:lvlText w:val=""/>
      <w:lvlJc w:val="left"/>
      <w:pPr>
        <w:tabs>
          <w:tab w:val="num" w:pos="5880"/>
        </w:tabs>
        <w:ind w:left="5880" w:hanging="360"/>
      </w:pPr>
      <w:rPr>
        <w:rFonts w:ascii="Symbol" w:hAnsi="Symbol" w:cs="Times New Roman"/>
        <w:color w:val="000000"/>
      </w:rPr>
    </w:lvl>
    <w:lvl w:ilvl="7">
      <w:start w:val="1"/>
      <w:numFmt w:val="bullet"/>
      <w:lvlText w:val="o"/>
      <w:lvlJc w:val="left"/>
      <w:pPr>
        <w:tabs>
          <w:tab w:val="num" w:pos="6600"/>
        </w:tabs>
        <w:ind w:left="6600" w:hanging="360"/>
      </w:pPr>
      <w:rPr>
        <w:rFonts w:ascii="Courier New" w:hAnsi="Courier New"/>
      </w:rPr>
    </w:lvl>
    <w:lvl w:ilvl="8">
      <w:start w:val="1"/>
      <w:numFmt w:val="bullet"/>
      <w:lvlText w:val=""/>
      <w:lvlJc w:val="left"/>
      <w:pPr>
        <w:tabs>
          <w:tab w:val="num" w:pos="7320"/>
        </w:tabs>
        <w:ind w:left="7320" w:hanging="360"/>
      </w:pPr>
      <w:rPr>
        <w:rFonts w:ascii="Wingdings" w:hAnsi="Wingdings"/>
      </w:rPr>
    </w:lvl>
  </w:abstractNum>
  <w:abstractNum w:abstractNumId="2" w15:restartNumberingAfterBreak="0">
    <w:nsid w:val="00000004"/>
    <w:multiLevelType w:val="multilevel"/>
    <w:tmpl w:val="00000004"/>
    <w:name w:val="WW8Num4"/>
    <w:lvl w:ilvl="0">
      <w:start w:val="5"/>
      <w:numFmt w:val="decimal"/>
      <w:lvlText w:val="%1."/>
      <w:lvlJc w:val="left"/>
      <w:pPr>
        <w:tabs>
          <w:tab w:val="num" w:pos="435"/>
        </w:tabs>
        <w:ind w:left="435" w:hanging="435"/>
      </w:pPr>
    </w:lvl>
    <w:lvl w:ilvl="1">
      <w:start w:val="1"/>
      <w:numFmt w:val="decimal"/>
      <w:lvlText w:val="%1.%2."/>
      <w:lvlJc w:val="left"/>
      <w:pPr>
        <w:tabs>
          <w:tab w:val="num" w:pos="608"/>
        </w:tabs>
        <w:ind w:left="608" w:hanging="435"/>
      </w:pPr>
    </w:lvl>
    <w:lvl w:ilvl="2">
      <w:start w:val="4"/>
      <w:numFmt w:val="decimal"/>
      <w:lvlText w:val="%1.%2.%3."/>
      <w:lvlJc w:val="left"/>
      <w:pPr>
        <w:tabs>
          <w:tab w:val="num" w:pos="1066"/>
        </w:tabs>
        <w:ind w:left="1066" w:hanging="720"/>
      </w:pPr>
    </w:lvl>
    <w:lvl w:ilvl="3">
      <w:start w:val="1"/>
      <w:numFmt w:val="decimal"/>
      <w:lvlText w:val="%1.%2.%3.%4."/>
      <w:lvlJc w:val="left"/>
      <w:pPr>
        <w:tabs>
          <w:tab w:val="num" w:pos="1239"/>
        </w:tabs>
        <w:ind w:left="1239" w:hanging="720"/>
      </w:pPr>
    </w:lvl>
    <w:lvl w:ilvl="4">
      <w:start w:val="1"/>
      <w:numFmt w:val="decimal"/>
      <w:lvlText w:val="%1.%2.%3.%4.%5."/>
      <w:lvlJc w:val="left"/>
      <w:pPr>
        <w:tabs>
          <w:tab w:val="num" w:pos="1772"/>
        </w:tabs>
        <w:ind w:left="1772" w:hanging="1080"/>
      </w:pPr>
    </w:lvl>
    <w:lvl w:ilvl="5">
      <w:start w:val="1"/>
      <w:numFmt w:val="decimal"/>
      <w:lvlText w:val="%1.%2.%3.%4.%5.%6."/>
      <w:lvlJc w:val="left"/>
      <w:pPr>
        <w:tabs>
          <w:tab w:val="num" w:pos="1945"/>
        </w:tabs>
        <w:ind w:left="1945" w:hanging="1080"/>
      </w:pPr>
    </w:lvl>
    <w:lvl w:ilvl="6">
      <w:start w:val="1"/>
      <w:numFmt w:val="decimal"/>
      <w:lvlText w:val="%1.%2.%3.%4.%5.%6.%7."/>
      <w:lvlJc w:val="left"/>
      <w:pPr>
        <w:tabs>
          <w:tab w:val="num" w:pos="2118"/>
        </w:tabs>
        <w:ind w:left="2118" w:hanging="1080"/>
      </w:pPr>
    </w:lvl>
    <w:lvl w:ilvl="7">
      <w:start w:val="1"/>
      <w:numFmt w:val="decimal"/>
      <w:lvlText w:val="%1.%2.%3.%4.%5.%6.%7.%8."/>
      <w:lvlJc w:val="left"/>
      <w:pPr>
        <w:tabs>
          <w:tab w:val="num" w:pos="2651"/>
        </w:tabs>
        <w:ind w:left="2651" w:hanging="1440"/>
      </w:pPr>
    </w:lvl>
    <w:lvl w:ilvl="8">
      <w:start w:val="1"/>
      <w:numFmt w:val="decimal"/>
      <w:lvlText w:val="%1.%2.%3.%4.%5.%6.%7.%8.%9."/>
      <w:lvlJc w:val="left"/>
      <w:pPr>
        <w:tabs>
          <w:tab w:val="num" w:pos="2824"/>
        </w:tabs>
        <w:ind w:left="2824" w:hanging="1440"/>
      </w:pPr>
    </w:lvl>
  </w:abstractNum>
  <w:abstractNum w:abstractNumId="3" w15:restartNumberingAfterBreak="0">
    <w:nsid w:val="143200D7"/>
    <w:multiLevelType w:val="hybridMultilevel"/>
    <w:tmpl w:val="BA306036"/>
    <w:lvl w:ilvl="0" w:tplc="8D4E90BC">
      <w:start w:val="1"/>
      <w:numFmt w:val="decimal"/>
      <w:lvlText w:val="%1."/>
      <w:lvlJc w:val="left"/>
      <w:pPr>
        <w:ind w:left="720" w:hanging="360"/>
      </w:pPr>
    </w:lvl>
    <w:lvl w:ilvl="1" w:tplc="FFFC180A" w:tentative="1">
      <w:start w:val="1"/>
      <w:numFmt w:val="lowerLetter"/>
      <w:lvlText w:val="%2."/>
      <w:lvlJc w:val="left"/>
      <w:pPr>
        <w:ind w:left="1440" w:hanging="360"/>
      </w:pPr>
    </w:lvl>
    <w:lvl w:ilvl="2" w:tplc="7F320EE2" w:tentative="1">
      <w:start w:val="1"/>
      <w:numFmt w:val="lowerRoman"/>
      <w:lvlText w:val="%3."/>
      <w:lvlJc w:val="right"/>
      <w:pPr>
        <w:ind w:left="2160" w:hanging="180"/>
      </w:pPr>
    </w:lvl>
    <w:lvl w:ilvl="3" w:tplc="64AC7BB0" w:tentative="1">
      <w:start w:val="1"/>
      <w:numFmt w:val="decimal"/>
      <w:lvlText w:val="%4."/>
      <w:lvlJc w:val="left"/>
      <w:pPr>
        <w:ind w:left="2880" w:hanging="360"/>
      </w:pPr>
    </w:lvl>
    <w:lvl w:ilvl="4" w:tplc="95264B9C" w:tentative="1">
      <w:start w:val="1"/>
      <w:numFmt w:val="lowerLetter"/>
      <w:lvlText w:val="%5."/>
      <w:lvlJc w:val="left"/>
      <w:pPr>
        <w:ind w:left="3600" w:hanging="360"/>
      </w:pPr>
    </w:lvl>
    <w:lvl w:ilvl="5" w:tplc="3626D44A" w:tentative="1">
      <w:start w:val="1"/>
      <w:numFmt w:val="lowerRoman"/>
      <w:lvlText w:val="%6."/>
      <w:lvlJc w:val="right"/>
      <w:pPr>
        <w:ind w:left="4320" w:hanging="180"/>
      </w:pPr>
    </w:lvl>
    <w:lvl w:ilvl="6" w:tplc="AEACA34C" w:tentative="1">
      <w:start w:val="1"/>
      <w:numFmt w:val="decimal"/>
      <w:lvlText w:val="%7."/>
      <w:lvlJc w:val="left"/>
      <w:pPr>
        <w:ind w:left="5040" w:hanging="360"/>
      </w:pPr>
    </w:lvl>
    <w:lvl w:ilvl="7" w:tplc="18F0195A" w:tentative="1">
      <w:start w:val="1"/>
      <w:numFmt w:val="lowerLetter"/>
      <w:lvlText w:val="%8."/>
      <w:lvlJc w:val="left"/>
      <w:pPr>
        <w:ind w:left="5760" w:hanging="360"/>
      </w:pPr>
    </w:lvl>
    <w:lvl w:ilvl="8" w:tplc="E3CA5828" w:tentative="1">
      <w:start w:val="1"/>
      <w:numFmt w:val="lowerRoman"/>
      <w:lvlText w:val="%9."/>
      <w:lvlJc w:val="right"/>
      <w:pPr>
        <w:ind w:left="6480" w:hanging="180"/>
      </w:pPr>
    </w:lvl>
  </w:abstractNum>
  <w:abstractNum w:abstractNumId="4" w15:restartNumberingAfterBreak="0">
    <w:nsid w:val="1F217A5A"/>
    <w:multiLevelType w:val="hybridMultilevel"/>
    <w:tmpl w:val="6688E1AE"/>
    <w:lvl w:ilvl="0" w:tplc="D2EE8D9A">
      <w:start w:val="1"/>
      <w:numFmt w:val="decimal"/>
      <w:lvlText w:val="%1."/>
      <w:lvlJc w:val="left"/>
      <w:pPr>
        <w:ind w:left="1211" w:hanging="360"/>
      </w:pPr>
      <w:rPr>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5" w15:restartNumberingAfterBreak="0">
    <w:nsid w:val="25DE6040"/>
    <w:multiLevelType w:val="multilevel"/>
    <w:tmpl w:val="97ECDE8C"/>
    <w:lvl w:ilvl="0">
      <w:start w:val="4"/>
      <w:numFmt w:val="decimal"/>
      <w:lvlText w:val="%1."/>
      <w:lvlJc w:val="left"/>
      <w:pPr>
        <w:ind w:left="360" w:hanging="360"/>
      </w:pPr>
      <w:rPr>
        <w:rFonts w:hint="default"/>
        <w:b/>
        <w:color w:val="000000"/>
        <w:u w:val="single"/>
      </w:rPr>
    </w:lvl>
    <w:lvl w:ilvl="1">
      <w:start w:val="1"/>
      <w:numFmt w:val="decimal"/>
      <w:lvlText w:val="%1.%2."/>
      <w:lvlJc w:val="left"/>
      <w:pPr>
        <w:ind w:left="786" w:hanging="360"/>
      </w:pPr>
      <w:rPr>
        <w:rFonts w:hint="default"/>
        <w:b/>
        <w:color w:val="000000"/>
        <w:u w:val="single"/>
      </w:rPr>
    </w:lvl>
    <w:lvl w:ilvl="2">
      <w:start w:val="1"/>
      <w:numFmt w:val="decimal"/>
      <w:lvlText w:val="%1.%2.%3."/>
      <w:lvlJc w:val="left"/>
      <w:pPr>
        <w:ind w:left="1572" w:hanging="720"/>
      </w:pPr>
      <w:rPr>
        <w:rFonts w:hint="default"/>
        <w:b/>
        <w:color w:val="000000"/>
        <w:u w:val="single"/>
      </w:rPr>
    </w:lvl>
    <w:lvl w:ilvl="3">
      <w:start w:val="1"/>
      <w:numFmt w:val="decimal"/>
      <w:lvlText w:val="%1.%2.%3.%4."/>
      <w:lvlJc w:val="left"/>
      <w:pPr>
        <w:ind w:left="1998" w:hanging="720"/>
      </w:pPr>
      <w:rPr>
        <w:rFonts w:hint="default"/>
        <w:b/>
        <w:color w:val="000000"/>
        <w:u w:val="single"/>
      </w:rPr>
    </w:lvl>
    <w:lvl w:ilvl="4">
      <w:start w:val="1"/>
      <w:numFmt w:val="decimal"/>
      <w:lvlText w:val="%1.%2.%3.%4.%5."/>
      <w:lvlJc w:val="left"/>
      <w:pPr>
        <w:ind w:left="2784" w:hanging="1080"/>
      </w:pPr>
      <w:rPr>
        <w:rFonts w:hint="default"/>
        <w:b/>
        <w:color w:val="000000"/>
        <w:u w:val="single"/>
      </w:rPr>
    </w:lvl>
    <w:lvl w:ilvl="5">
      <w:start w:val="1"/>
      <w:numFmt w:val="decimal"/>
      <w:lvlText w:val="%1.%2.%3.%4.%5.%6."/>
      <w:lvlJc w:val="left"/>
      <w:pPr>
        <w:ind w:left="3210" w:hanging="1080"/>
      </w:pPr>
      <w:rPr>
        <w:rFonts w:hint="default"/>
        <w:b/>
        <w:color w:val="000000"/>
        <w:u w:val="single"/>
      </w:rPr>
    </w:lvl>
    <w:lvl w:ilvl="6">
      <w:start w:val="1"/>
      <w:numFmt w:val="decimal"/>
      <w:lvlText w:val="%1.%2.%3.%4.%5.%6.%7."/>
      <w:lvlJc w:val="left"/>
      <w:pPr>
        <w:ind w:left="3996" w:hanging="1440"/>
      </w:pPr>
      <w:rPr>
        <w:rFonts w:hint="default"/>
        <w:b/>
        <w:color w:val="000000"/>
        <w:u w:val="single"/>
      </w:rPr>
    </w:lvl>
    <w:lvl w:ilvl="7">
      <w:start w:val="1"/>
      <w:numFmt w:val="decimal"/>
      <w:lvlText w:val="%1.%2.%3.%4.%5.%6.%7.%8."/>
      <w:lvlJc w:val="left"/>
      <w:pPr>
        <w:ind w:left="4422" w:hanging="1440"/>
      </w:pPr>
      <w:rPr>
        <w:rFonts w:hint="default"/>
        <w:b/>
        <w:color w:val="000000"/>
        <w:u w:val="single"/>
      </w:rPr>
    </w:lvl>
    <w:lvl w:ilvl="8">
      <w:start w:val="1"/>
      <w:numFmt w:val="decimal"/>
      <w:lvlText w:val="%1.%2.%3.%4.%5.%6.%7.%8.%9."/>
      <w:lvlJc w:val="left"/>
      <w:pPr>
        <w:ind w:left="5208" w:hanging="1800"/>
      </w:pPr>
      <w:rPr>
        <w:rFonts w:hint="default"/>
        <w:b/>
        <w:color w:val="000000"/>
        <w:u w:val="single"/>
      </w:rPr>
    </w:lvl>
  </w:abstractNum>
  <w:abstractNum w:abstractNumId="6" w15:restartNumberingAfterBreak="0">
    <w:nsid w:val="685D78E7"/>
    <w:multiLevelType w:val="multilevel"/>
    <w:tmpl w:val="0F70B118"/>
    <w:lvl w:ilvl="0">
      <w:start w:val="5"/>
      <w:numFmt w:val="decimal"/>
      <w:lvlText w:val="%1."/>
      <w:lvlJc w:val="left"/>
      <w:pPr>
        <w:ind w:left="360" w:hanging="360"/>
      </w:pPr>
      <w:rPr>
        <w:rFonts w:hint="default"/>
        <w:b/>
        <w:color w:val="000000"/>
        <w:u w:val="single"/>
      </w:rPr>
    </w:lvl>
    <w:lvl w:ilvl="1">
      <w:start w:val="1"/>
      <w:numFmt w:val="decimal"/>
      <w:lvlText w:val="%1.%2."/>
      <w:lvlJc w:val="left"/>
      <w:pPr>
        <w:ind w:left="360" w:hanging="360"/>
      </w:pPr>
      <w:rPr>
        <w:rFonts w:hint="default"/>
        <w:b/>
        <w:color w:val="000000"/>
        <w:u w:val="single"/>
      </w:rPr>
    </w:lvl>
    <w:lvl w:ilvl="2">
      <w:start w:val="1"/>
      <w:numFmt w:val="decimal"/>
      <w:lvlText w:val="%1.%2.%3."/>
      <w:lvlJc w:val="left"/>
      <w:pPr>
        <w:ind w:left="720" w:hanging="720"/>
      </w:pPr>
      <w:rPr>
        <w:rFonts w:hint="default"/>
        <w:b/>
        <w:color w:val="000000"/>
        <w:u w:val="single"/>
      </w:rPr>
    </w:lvl>
    <w:lvl w:ilvl="3">
      <w:start w:val="1"/>
      <w:numFmt w:val="decimal"/>
      <w:lvlText w:val="%1.%2.%3.%4."/>
      <w:lvlJc w:val="left"/>
      <w:pPr>
        <w:ind w:left="720" w:hanging="720"/>
      </w:pPr>
      <w:rPr>
        <w:rFonts w:hint="default"/>
        <w:b/>
        <w:color w:val="000000"/>
        <w:u w:val="single"/>
      </w:rPr>
    </w:lvl>
    <w:lvl w:ilvl="4">
      <w:start w:val="1"/>
      <w:numFmt w:val="decimal"/>
      <w:lvlText w:val="%1.%2.%3.%4.%5."/>
      <w:lvlJc w:val="left"/>
      <w:pPr>
        <w:ind w:left="1080" w:hanging="1080"/>
      </w:pPr>
      <w:rPr>
        <w:rFonts w:hint="default"/>
        <w:b/>
        <w:color w:val="000000"/>
        <w:u w:val="single"/>
      </w:rPr>
    </w:lvl>
    <w:lvl w:ilvl="5">
      <w:start w:val="1"/>
      <w:numFmt w:val="decimal"/>
      <w:lvlText w:val="%1.%2.%3.%4.%5.%6."/>
      <w:lvlJc w:val="left"/>
      <w:pPr>
        <w:ind w:left="1080" w:hanging="1080"/>
      </w:pPr>
      <w:rPr>
        <w:rFonts w:hint="default"/>
        <w:b/>
        <w:color w:val="000000"/>
        <w:u w:val="single"/>
      </w:rPr>
    </w:lvl>
    <w:lvl w:ilvl="6">
      <w:start w:val="1"/>
      <w:numFmt w:val="decimal"/>
      <w:lvlText w:val="%1.%2.%3.%4.%5.%6.%7."/>
      <w:lvlJc w:val="left"/>
      <w:pPr>
        <w:ind w:left="1440" w:hanging="1440"/>
      </w:pPr>
      <w:rPr>
        <w:rFonts w:hint="default"/>
        <w:b/>
        <w:color w:val="000000"/>
        <w:u w:val="single"/>
      </w:rPr>
    </w:lvl>
    <w:lvl w:ilvl="7">
      <w:start w:val="1"/>
      <w:numFmt w:val="decimal"/>
      <w:lvlText w:val="%1.%2.%3.%4.%5.%6.%7.%8."/>
      <w:lvlJc w:val="left"/>
      <w:pPr>
        <w:ind w:left="1440" w:hanging="1440"/>
      </w:pPr>
      <w:rPr>
        <w:rFonts w:hint="default"/>
        <w:b/>
        <w:color w:val="000000"/>
        <w:u w:val="single"/>
      </w:rPr>
    </w:lvl>
    <w:lvl w:ilvl="8">
      <w:start w:val="1"/>
      <w:numFmt w:val="decimal"/>
      <w:lvlText w:val="%1.%2.%3.%4.%5.%6.%7.%8.%9."/>
      <w:lvlJc w:val="left"/>
      <w:pPr>
        <w:ind w:left="1800" w:hanging="1800"/>
      </w:pPr>
      <w:rPr>
        <w:rFonts w:hint="default"/>
        <w:b/>
        <w:color w:val="000000"/>
        <w:u w:val="single"/>
      </w:rPr>
    </w:lvl>
  </w:abstractNum>
  <w:abstractNum w:abstractNumId="7" w15:restartNumberingAfterBreak="0">
    <w:nsid w:val="706105AE"/>
    <w:multiLevelType w:val="multilevel"/>
    <w:tmpl w:val="1E62F4E4"/>
    <w:lvl w:ilvl="0">
      <w:start w:val="5"/>
      <w:numFmt w:val="decimal"/>
      <w:lvlText w:val="%1."/>
      <w:lvlJc w:val="left"/>
      <w:pPr>
        <w:ind w:left="360" w:hanging="360"/>
      </w:pPr>
      <w:rPr>
        <w:rFonts w:hint="default"/>
        <w:b/>
        <w:color w:val="000000"/>
        <w:u w:val="single"/>
      </w:rPr>
    </w:lvl>
    <w:lvl w:ilvl="1">
      <w:start w:val="1"/>
      <w:numFmt w:val="decimal"/>
      <w:lvlText w:val="%1.%2."/>
      <w:lvlJc w:val="left"/>
      <w:pPr>
        <w:ind w:left="786" w:hanging="360"/>
      </w:pPr>
      <w:rPr>
        <w:rFonts w:hint="default"/>
        <w:b/>
        <w:color w:val="000000"/>
        <w:u w:val="single"/>
      </w:rPr>
    </w:lvl>
    <w:lvl w:ilvl="2">
      <w:start w:val="1"/>
      <w:numFmt w:val="decimal"/>
      <w:lvlText w:val="%1.%2.%3."/>
      <w:lvlJc w:val="left"/>
      <w:pPr>
        <w:ind w:left="1572" w:hanging="720"/>
      </w:pPr>
      <w:rPr>
        <w:rFonts w:hint="default"/>
        <w:b/>
        <w:color w:val="000000"/>
        <w:u w:val="single"/>
      </w:rPr>
    </w:lvl>
    <w:lvl w:ilvl="3">
      <w:start w:val="1"/>
      <w:numFmt w:val="decimal"/>
      <w:lvlText w:val="%1.%2.%3.%4."/>
      <w:lvlJc w:val="left"/>
      <w:pPr>
        <w:ind w:left="1998" w:hanging="720"/>
      </w:pPr>
      <w:rPr>
        <w:rFonts w:hint="default"/>
        <w:b/>
        <w:color w:val="000000"/>
        <w:u w:val="single"/>
      </w:rPr>
    </w:lvl>
    <w:lvl w:ilvl="4">
      <w:start w:val="1"/>
      <w:numFmt w:val="decimal"/>
      <w:lvlText w:val="%1.%2.%3.%4.%5."/>
      <w:lvlJc w:val="left"/>
      <w:pPr>
        <w:ind w:left="2784" w:hanging="1080"/>
      </w:pPr>
      <w:rPr>
        <w:rFonts w:hint="default"/>
        <w:b/>
        <w:color w:val="000000"/>
        <w:u w:val="single"/>
      </w:rPr>
    </w:lvl>
    <w:lvl w:ilvl="5">
      <w:start w:val="1"/>
      <w:numFmt w:val="decimal"/>
      <w:lvlText w:val="%1.%2.%3.%4.%5.%6."/>
      <w:lvlJc w:val="left"/>
      <w:pPr>
        <w:ind w:left="3210" w:hanging="1080"/>
      </w:pPr>
      <w:rPr>
        <w:rFonts w:hint="default"/>
        <w:b/>
        <w:color w:val="000000"/>
        <w:u w:val="single"/>
      </w:rPr>
    </w:lvl>
    <w:lvl w:ilvl="6">
      <w:start w:val="1"/>
      <w:numFmt w:val="decimal"/>
      <w:lvlText w:val="%1.%2.%3.%4.%5.%6.%7."/>
      <w:lvlJc w:val="left"/>
      <w:pPr>
        <w:ind w:left="3996" w:hanging="1440"/>
      </w:pPr>
      <w:rPr>
        <w:rFonts w:hint="default"/>
        <w:b/>
        <w:color w:val="000000"/>
        <w:u w:val="single"/>
      </w:rPr>
    </w:lvl>
    <w:lvl w:ilvl="7">
      <w:start w:val="1"/>
      <w:numFmt w:val="decimal"/>
      <w:lvlText w:val="%1.%2.%3.%4.%5.%6.%7.%8."/>
      <w:lvlJc w:val="left"/>
      <w:pPr>
        <w:ind w:left="4422" w:hanging="1440"/>
      </w:pPr>
      <w:rPr>
        <w:rFonts w:hint="default"/>
        <w:b/>
        <w:color w:val="000000"/>
        <w:u w:val="single"/>
      </w:rPr>
    </w:lvl>
    <w:lvl w:ilvl="8">
      <w:start w:val="1"/>
      <w:numFmt w:val="decimal"/>
      <w:lvlText w:val="%1.%2.%3.%4.%5.%6.%7.%8.%9."/>
      <w:lvlJc w:val="left"/>
      <w:pPr>
        <w:ind w:left="5208" w:hanging="1800"/>
      </w:pPr>
      <w:rPr>
        <w:rFonts w:hint="default"/>
        <w:b/>
        <w:color w:val="000000"/>
        <w:u w:val="single"/>
      </w:rPr>
    </w:lvl>
  </w:abstractNum>
  <w:abstractNum w:abstractNumId="8" w15:restartNumberingAfterBreak="0">
    <w:nsid w:val="7394556E"/>
    <w:multiLevelType w:val="hybridMultilevel"/>
    <w:tmpl w:val="90EC2B1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43737673">
    <w:abstractNumId w:val="8"/>
  </w:num>
  <w:num w:numId="2" w16cid:durableId="2263032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05648779">
    <w:abstractNumId w:val="0"/>
  </w:num>
  <w:num w:numId="4" w16cid:durableId="1997606296">
    <w:abstractNumId w:val="1"/>
  </w:num>
  <w:num w:numId="5" w16cid:durableId="1304964773">
    <w:abstractNumId w:val="2"/>
  </w:num>
  <w:num w:numId="6" w16cid:durableId="1811943961">
    <w:abstractNumId w:val="6"/>
  </w:num>
  <w:num w:numId="7" w16cid:durableId="365058820">
    <w:abstractNumId w:val="7"/>
  </w:num>
  <w:num w:numId="8" w16cid:durableId="574781953">
    <w:abstractNumId w:val="5"/>
  </w:num>
  <w:num w:numId="9" w16cid:durableId="7486201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1C2D"/>
    <w:rsid w:val="00012508"/>
    <w:rsid w:val="00033C00"/>
    <w:rsid w:val="00035343"/>
    <w:rsid w:val="000457E1"/>
    <w:rsid w:val="00045C69"/>
    <w:rsid w:val="00046D5A"/>
    <w:rsid w:val="00052488"/>
    <w:rsid w:val="00055998"/>
    <w:rsid w:val="0005649B"/>
    <w:rsid w:val="00070A23"/>
    <w:rsid w:val="000772FE"/>
    <w:rsid w:val="000A0C05"/>
    <w:rsid w:val="000B1F21"/>
    <w:rsid w:val="000B7CAF"/>
    <w:rsid w:val="000C1C40"/>
    <w:rsid w:val="000D1449"/>
    <w:rsid w:val="000D272D"/>
    <w:rsid w:val="000E4DC3"/>
    <w:rsid w:val="001113E2"/>
    <w:rsid w:val="00123217"/>
    <w:rsid w:val="00134804"/>
    <w:rsid w:val="00135F65"/>
    <w:rsid w:val="00194218"/>
    <w:rsid w:val="001946B4"/>
    <w:rsid w:val="00195B10"/>
    <w:rsid w:val="001B5224"/>
    <w:rsid w:val="001C07C1"/>
    <w:rsid w:val="001E2CDB"/>
    <w:rsid w:val="001E6FE2"/>
    <w:rsid w:val="001E7374"/>
    <w:rsid w:val="001F3663"/>
    <w:rsid w:val="001F6EE1"/>
    <w:rsid w:val="002155E5"/>
    <w:rsid w:val="00244D31"/>
    <w:rsid w:val="00253EDE"/>
    <w:rsid w:val="00256DAF"/>
    <w:rsid w:val="00260287"/>
    <w:rsid w:val="0026066F"/>
    <w:rsid w:val="00262D06"/>
    <w:rsid w:val="00282B6F"/>
    <w:rsid w:val="00293C2D"/>
    <w:rsid w:val="002A2240"/>
    <w:rsid w:val="002A71DD"/>
    <w:rsid w:val="002B292F"/>
    <w:rsid w:val="002D6C13"/>
    <w:rsid w:val="002E577F"/>
    <w:rsid w:val="002E7529"/>
    <w:rsid w:val="002F6784"/>
    <w:rsid w:val="00311C2D"/>
    <w:rsid w:val="00312ABD"/>
    <w:rsid w:val="00331A4B"/>
    <w:rsid w:val="00334D0B"/>
    <w:rsid w:val="00344465"/>
    <w:rsid w:val="00356A5F"/>
    <w:rsid w:val="00362A47"/>
    <w:rsid w:val="00367E67"/>
    <w:rsid w:val="00387487"/>
    <w:rsid w:val="00387F36"/>
    <w:rsid w:val="00393686"/>
    <w:rsid w:val="003A0380"/>
    <w:rsid w:val="003B07FE"/>
    <w:rsid w:val="003C1AE6"/>
    <w:rsid w:val="003D203E"/>
    <w:rsid w:val="003D364D"/>
    <w:rsid w:val="003E6264"/>
    <w:rsid w:val="004207B3"/>
    <w:rsid w:val="0043552C"/>
    <w:rsid w:val="00435D55"/>
    <w:rsid w:val="0047701E"/>
    <w:rsid w:val="00486671"/>
    <w:rsid w:val="004A2073"/>
    <w:rsid w:val="004D213E"/>
    <w:rsid w:val="004F5A9F"/>
    <w:rsid w:val="0050654B"/>
    <w:rsid w:val="00534F74"/>
    <w:rsid w:val="00537479"/>
    <w:rsid w:val="00551440"/>
    <w:rsid w:val="00570839"/>
    <w:rsid w:val="00574009"/>
    <w:rsid w:val="005874A8"/>
    <w:rsid w:val="00596709"/>
    <w:rsid w:val="005B0816"/>
    <w:rsid w:val="005B0933"/>
    <w:rsid w:val="005C2E25"/>
    <w:rsid w:val="005D5029"/>
    <w:rsid w:val="005E6D7A"/>
    <w:rsid w:val="005F402A"/>
    <w:rsid w:val="00612763"/>
    <w:rsid w:val="006131B6"/>
    <w:rsid w:val="006644AD"/>
    <w:rsid w:val="0066776C"/>
    <w:rsid w:val="006709EA"/>
    <w:rsid w:val="00675D23"/>
    <w:rsid w:val="00676BDA"/>
    <w:rsid w:val="006B32CF"/>
    <w:rsid w:val="006B7C67"/>
    <w:rsid w:val="006C31B7"/>
    <w:rsid w:val="006D4D53"/>
    <w:rsid w:val="006E3300"/>
    <w:rsid w:val="006F649E"/>
    <w:rsid w:val="00704B7A"/>
    <w:rsid w:val="00712404"/>
    <w:rsid w:val="0071381E"/>
    <w:rsid w:val="007268A2"/>
    <w:rsid w:val="007368A5"/>
    <w:rsid w:val="007467DC"/>
    <w:rsid w:val="0077328B"/>
    <w:rsid w:val="0077565E"/>
    <w:rsid w:val="00786124"/>
    <w:rsid w:val="00792B2A"/>
    <w:rsid w:val="00794537"/>
    <w:rsid w:val="007A16F1"/>
    <w:rsid w:val="007A29FF"/>
    <w:rsid w:val="007A790C"/>
    <w:rsid w:val="007C68A0"/>
    <w:rsid w:val="00803D37"/>
    <w:rsid w:val="00823371"/>
    <w:rsid w:val="0083528A"/>
    <w:rsid w:val="008524A1"/>
    <w:rsid w:val="00863ECD"/>
    <w:rsid w:val="008809DF"/>
    <w:rsid w:val="00884259"/>
    <w:rsid w:val="008863CA"/>
    <w:rsid w:val="00890C90"/>
    <w:rsid w:val="008A0743"/>
    <w:rsid w:val="008A209C"/>
    <w:rsid w:val="008A40D1"/>
    <w:rsid w:val="008E6233"/>
    <w:rsid w:val="008E6985"/>
    <w:rsid w:val="008F4C6F"/>
    <w:rsid w:val="009019EF"/>
    <w:rsid w:val="009026DD"/>
    <w:rsid w:val="00915C33"/>
    <w:rsid w:val="00937E6D"/>
    <w:rsid w:val="00941D09"/>
    <w:rsid w:val="009424FB"/>
    <w:rsid w:val="00953B6E"/>
    <w:rsid w:val="00972F7A"/>
    <w:rsid w:val="00987658"/>
    <w:rsid w:val="00996D54"/>
    <w:rsid w:val="009A08FE"/>
    <w:rsid w:val="009A4A11"/>
    <w:rsid w:val="009B099E"/>
    <w:rsid w:val="009C124C"/>
    <w:rsid w:val="009C60E8"/>
    <w:rsid w:val="009E1CB5"/>
    <w:rsid w:val="009E3D51"/>
    <w:rsid w:val="009F0BA2"/>
    <w:rsid w:val="009F27D1"/>
    <w:rsid w:val="009F574B"/>
    <w:rsid w:val="00A008A0"/>
    <w:rsid w:val="00A0617A"/>
    <w:rsid w:val="00A06C91"/>
    <w:rsid w:val="00A13749"/>
    <w:rsid w:val="00A70717"/>
    <w:rsid w:val="00A7397C"/>
    <w:rsid w:val="00A82E75"/>
    <w:rsid w:val="00A83FEC"/>
    <w:rsid w:val="00A84AF4"/>
    <w:rsid w:val="00A96F3D"/>
    <w:rsid w:val="00AB0247"/>
    <w:rsid w:val="00AB0FCE"/>
    <w:rsid w:val="00AE46F8"/>
    <w:rsid w:val="00AF51AB"/>
    <w:rsid w:val="00B005CE"/>
    <w:rsid w:val="00B26263"/>
    <w:rsid w:val="00B269CC"/>
    <w:rsid w:val="00B65908"/>
    <w:rsid w:val="00B70E1C"/>
    <w:rsid w:val="00B91767"/>
    <w:rsid w:val="00BA399E"/>
    <w:rsid w:val="00BA3C39"/>
    <w:rsid w:val="00BB64B5"/>
    <w:rsid w:val="00BB79F4"/>
    <w:rsid w:val="00BC26EA"/>
    <w:rsid w:val="00BE4309"/>
    <w:rsid w:val="00BE43CF"/>
    <w:rsid w:val="00BF362F"/>
    <w:rsid w:val="00BF5FCA"/>
    <w:rsid w:val="00C22BA5"/>
    <w:rsid w:val="00C24A2F"/>
    <w:rsid w:val="00C64D9C"/>
    <w:rsid w:val="00C70564"/>
    <w:rsid w:val="00C915D3"/>
    <w:rsid w:val="00C92AF3"/>
    <w:rsid w:val="00C9469A"/>
    <w:rsid w:val="00CA1BF1"/>
    <w:rsid w:val="00CA6C21"/>
    <w:rsid w:val="00CB2437"/>
    <w:rsid w:val="00CC3F66"/>
    <w:rsid w:val="00CD0B4C"/>
    <w:rsid w:val="00CD3522"/>
    <w:rsid w:val="00CE1473"/>
    <w:rsid w:val="00CE15CB"/>
    <w:rsid w:val="00D14125"/>
    <w:rsid w:val="00D22A50"/>
    <w:rsid w:val="00D22DC4"/>
    <w:rsid w:val="00D5755A"/>
    <w:rsid w:val="00D60317"/>
    <w:rsid w:val="00D630D8"/>
    <w:rsid w:val="00D659E1"/>
    <w:rsid w:val="00D67872"/>
    <w:rsid w:val="00DA66DE"/>
    <w:rsid w:val="00DA717A"/>
    <w:rsid w:val="00DB1C9E"/>
    <w:rsid w:val="00DB4C32"/>
    <w:rsid w:val="00DC5DFA"/>
    <w:rsid w:val="00DE1196"/>
    <w:rsid w:val="00DE320C"/>
    <w:rsid w:val="00DE724C"/>
    <w:rsid w:val="00DF738C"/>
    <w:rsid w:val="00E02A8B"/>
    <w:rsid w:val="00E107CC"/>
    <w:rsid w:val="00E31F4D"/>
    <w:rsid w:val="00E33BE7"/>
    <w:rsid w:val="00E4025A"/>
    <w:rsid w:val="00E42C6B"/>
    <w:rsid w:val="00E51D91"/>
    <w:rsid w:val="00E77429"/>
    <w:rsid w:val="00E84250"/>
    <w:rsid w:val="00EB50E9"/>
    <w:rsid w:val="00EB5D33"/>
    <w:rsid w:val="00EC0930"/>
    <w:rsid w:val="00EC1901"/>
    <w:rsid w:val="00EE4A75"/>
    <w:rsid w:val="00EF77D1"/>
    <w:rsid w:val="00F138BA"/>
    <w:rsid w:val="00F20AED"/>
    <w:rsid w:val="00F246EB"/>
    <w:rsid w:val="00F32E7E"/>
    <w:rsid w:val="00F34839"/>
    <w:rsid w:val="00F378E8"/>
    <w:rsid w:val="00F44F87"/>
    <w:rsid w:val="00F63D42"/>
    <w:rsid w:val="00F67C64"/>
    <w:rsid w:val="00F8646A"/>
    <w:rsid w:val="00F90119"/>
    <w:rsid w:val="00F97A77"/>
    <w:rsid w:val="00FA0117"/>
    <w:rsid w:val="00FA59DB"/>
    <w:rsid w:val="00FA6711"/>
    <w:rsid w:val="00FC7DCD"/>
    <w:rsid w:val="00FF505B"/>
    <w:rsid w:val="00FF59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DC099"/>
  <w15:docId w15:val="{B8636FAF-E510-4758-A126-094E7016A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4D53"/>
    <w:pPr>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
    <w:qFormat/>
    <w:rsid w:val="00311C2D"/>
    <w:pPr>
      <w:keepNext/>
      <w:jc w:val="right"/>
      <w:outlineLvl w:val="0"/>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311C2D"/>
    <w:rPr>
      <w:rFonts w:ascii="Times New Roman" w:eastAsia="Times New Roman" w:hAnsi="Times New Roman" w:cs="Times New Roman"/>
      <w:sz w:val="24"/>
      <w:szCs w:val="20"/>
      <w:lang w:eastAsia="ru-RU"/>
    </w:rPr>
  </w:style>
  <w:style w:type="paragraph" w:styleId="a3">
    <w:name w:val="List Paragraph"/>
    <w:aliases w:val="Bullet List,FooterText,List Paragraph1,numbered,Paragraphe de liste1,Bulletr List Paragraph,ТЗ список,lp1,AC List 01,Подпись рисунка,Bullet_IRAO,Мой Список,Table-Normal,RSHB_Table-Normal,Заголовок_3,Num Bullet 1,Table Number Paragraph"/>
    <w:basedOn w:val="a"/>
    <w:link w:val="a4"/>
    <w:uiPriority w:val="34"/>
    <w:qFormat/>
    <w:rsid w:val="00311C2D"/>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311C2D"/>
    <w:pPr>
      <w:spacing w:after="60"/>
      <w:jc w:val="both"/>
    </w:p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311C2D"/>
    <w:rPr>
      <w:rFonts w:ascii="Times New Roman" w:eastAsia="Times New Roman" w:hAnsi="Times New Roman" w:cs="Times New Roman"/>
      <w:sz w:val="20"/>
      <w:szCs w:val="20"/>
      <w:lang w:eastAsia="ru-RU"/>
    </w:rPr>
  </w:style>
  <w:style w:type="character" w:styleId="a7">
    <w:name w:val="footnote reference"/>
    <w:uiPriority w:val="99"/>
    <w:rsid w:val="00311C2D"/>
    <w:rPr>
      <w:vertAlign w:val="superscript"/>
    </w:rPr>
  </w:style>
  <w:style w:type="character" w:customStyle="1" w:styleId="a4">
    <w:name w:val="Абзац списка Знак"/>
    <w:aliases w:val="Bullet List Знак,FooterText Знак,List Paragraph1 Знак,numbered Знак,Paragraphe de liste1 Знак,Bulletr List Paragraph Знак,ТЗ список Знак,lp1 Знак,AC List 01 Знак,Подпись рисунка Знак,Bullet_IRAO Знак,Мой Список Знак,Table-Normal Знак"/>
    <w:link w:val="a3"/>
    <w:uiPriority w:val="34"/>
    <w:locked/>
    <w:rsid w:val="00311C2D"/>
    <w:rPr>
      <w:rFonts w:ascii="Times New Roman" w:eastAsia="Times New Roman" w:hAnsi="Times New Roman" w:cs="Times New Roman"/>
      <w:sz w:val="20"/>
      <w:szCs w:val="20"/>
      <w:lang w:eastAsia="ru-RU"/>
    </w:rPr>
  </w:style>
  <w:style w:type="table" w:customStyle="1" w:styleId="12">
    <w:name w:val="Сетка таблицы12"/>
    <w:basedOn w:val="a1"/>
    <w:uiPriority w:val="59"/>
    <w:rsid w:val="00311C2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8">
    <w:name w:val="Table Grid"/>
    <w:basedOn w:val="a1"/>
    <w:uiPriority w:val="39"/>
    <w:rsid w:val="00311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itle"/>
    <w:basedOn w:val="a"/>
    <w:link w:val="aa"/>
    <w:qFormat/>
    <w:rsid w:val="00311C2D"/>
    <w:pPr>
      <w:widowControl w:val="0"/>
      <w:autoSpaceDE w:val="0"/>
      <w:autoSpaceDN w:val="0"/>
      <w:jc w:val="center"/>
    </w:pPr>
    <w:rPr>
      <w:b/>
      <w:bCs/>
      <w:sz w:val="24"/>
      <w:szCs w:val="24"/>
    </w:rPr>
  </w:style>
  <w:style w:type="character" w:customStyle="1" w:styleId="aa">
    <w:name w:val="Заголовок Знак"/>
    <w:basedOn w:val="a0"/>
    <w:link w:val="a9"/>
    <w:rsid w:val="00311C2D"/>
    <w:rPr>
      <w:rFonts w:ascii="Times New Roman" w:eastAsia="Times New Roman" w:hAnsi="Times New Roman" w:cs="Times New Roman"/>
      <w:b/>
      <w:bCs/>
      <w:sz w:val="24"/>
      <w:szCs w:val="24"/>
      <w:lang w:eastAsia="ru-RU"/>
    </w:rPr>
  </w:style>
  <w:style w:type="paragraph" w:styleId="ab">
    <w:name w:val="Body Text"/>
    <w:basedOn w:val="a"/>
    <w:link w:val="ac"/>
    <w:rsid w:val="00941D09"/>
    <w:rPr>
      <w:sz w:val="24"/>
    </w:rPr>
  </w:style>
  <w:style w:type="character" w:customStyle="1" w:styleId="ac">
    <w:name w:val="Основной текст Знак"/>
    <w:basedOn w:val="a0"/>
    <w:link w:val="ab"/>
    <w:rsid w:val="00941D09"/>
    <w:rPr>
      <w:rFonts w:ascii="Times New Roman" w:eastAsia="Times New Roman" w:hAnsi="Times New Roman" w:cs="Times New Roman"/>
      <w:sz w:val="24"/>
      <w:szCs w:val="20"/>
      <w:lang w:eastAsia="ru-RU"/>
    </w:rPr>
  </w:style>
  <w:style w:type="paragraph" w:customStyle="1" w:styleId="TableParagraph">
    <w:name w:val="Table Paragraph"/>
    <w:basedOn w:val="a"/>
    <w:uiPriority w:val="1"/>
    <w:qFormat/>
    <w:rsid w:val="00A70717"/>
    <w:pPr>
      <w:widowControl w:val="0"/>
      <w:autoSpaceDE w:val="0"/>
      <w:autoSpaceDN w:val="0"/>
      <w:spacing w:before="109"/>
      <w:ind w:left="110"/>
    </w:pPr>
    <w:rPr>
      <w:sz w:val="22"/>
      <w:szCs w:val="22"/>
      <w:lang w:bidi="ru-RU"/>
    </w:rPr>
  </w:style>
  <w:style w:type="paragraph" w:customStyle="1" w:styleId="ConsPlusNormal">
    <w:name w:val="ConsPlusNormal"/>
    <w:link w:val="ConsPlusNormal0"/>
    <w:qFormat/>
    <w:rsid w:val="00CA6C2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CA6C21"/>
    <w:rPr>
      <w:rFonts w:ascii="Arial" w:eastAsia="Times New Roman" w:hAnsi="Arial" w:cs="Arial"/>
      <w:sz w:val="20"/>
      <w:szCs w:val="20"/>
      <w:lang w:eastAsia="ru-RU"/>
    </w:rPr>
  </w:style>
  <w:style w:type="paragraph" w:styleId="ad">
    <w:name w:val="Balloon Text"/>
    <w:basedOn w:val="a"/>
    <w:link w:val="ae"/>
    <w:uiPriority w:val="99"/>
    <w:semiHidden/>
    <w:unhideWhenUsed/>
    <w:rsid w:val="00D22DC4"/>
    <w:rPr>
      <w:rFonts w:ascii="Segoe UI" w:hAnsi="Segoe UI" w:cs="Segoe UI"/>
      <w:sz w:val="18"/>
      <w:szCs w:val="18"/>
    </w:rPr>
  </w:style>
  <w:style w:type="character" w:customStyle="1" w:styleId="ae">
    <w:name w:val="Текст выноски Знак"/>
    <w:basedOn w:val="a0"/>
    <w:link w:val="ad"/>
    <w:uiPriority w:val="99"/>
    <w:semiHidden/>
    <w:rsid w:val="00D22DC4"/>
    <w:rPr>
      <w:rFonts w:ascii="Segoe UI" w:eastAsia="Times New Roman" w:hAnsi="Segoe UI" w:cs="Segoe UI"/>
      <w:sz w:val="18"/>
      <w:szCs w:val="18"/>
      <w:lang w:eastAsia="ru-RU"/>
    </w:rPr>
  </w:style>
  <w:style w:type="character" w:styleId="af">
    <w:name w:val="Hyperlink"/>
    <w:uiPriority w:val="99"/>
    <w:semiHidden/>
    <w:unhideWhenUsed/>
    <w:rsid w:val="00A008A0"/>
    <w:rPr>
      <w:rFonts w:ascii="Times New Roman" w:hAnsi="Times New Roman" w:cs="Times New Roman" w:hint="default"/>
      <w:color w:val="0000FF"/>
      <w:u w:val="single"/>
    </w:rPr>
  </w:style>
  <w:style w:type="character" w:customStyle="1" w:styleId="2">
    <w:name w:val="Заголовок №2_"/>
    <w:link w:val="20"/>
    <w:uiPriority w:val="99"/>
    <w:rsid w:val="00A008A0"/>
    <w:rPr>
      <w:b/>
      <w:bCs/>
      <w:sz w:val="28"/>
      <w:szCs w:val="28"/>
      <w:shd w:val="clear" w:color="auto" w:fill="FFFFFF"/>
    </w:rPr>
  </w:style>
  <w:style w:type="paragraph" w:customStyle="1" w:styleId="20">
    <w:name w:val="Заголовок №2"/>
    <w:basedOn w:val="a"/>
    <w:link w:val="2"/>
    <w:uiPriority w:val="99"/>
    <w:rsid w:val="00A008A0"/>
    <w:pPr>
      <w:widowControl w:val="0"/>
      <w:shd w:val="clear" w:color="auto" w:fill="FFFFFF"/>
      <w:spacing w:before="300" w:line="326" w:lineRule="exact"/>
      <w:ind w:hanging="1720"/>
      <w:jc w:val="both"/>
    </w:pPr>
    <w:rPr>
      <w:rFonts w:asciiTheme="minorHAnsi" w:eastAsiaTheme="minorHAnsi" w:hAnsiTheme="minorHAnsi" w:cstheme="minorBidi"/>
      <w:b/>
      <w:bCs/>
      <w:sz w:val="28"/>
      <w:szCs w:val="28"/>
      <w:lang w:eastAsia="en-US"/>
    </w:rPr>
  </w:style>
  <w:style w:type="paragraph" w:customStyle="1" w:styleId="Default">
    <w:name w:val="Default"/>
    <w:rsid w:val="00D60317"/>
    <w:pPr>
      <w:suppressAutoHyphens/>
      <w:spacing w:after="0" w:line="100" w:lineRule="atLeast"/>
    </w:pPr>
    <w:rPr>
      <w:rFonts w:ascii="Times New Roman" w:eastAsia="Times New Roman" w:hAnsi="Times New Roman" w:cs="Times New Roman"/>
      <w:color w:val="000000"/>
      <w:kern w:val="1"/>
      <w:sz w:val="24"/>
      <w:szCs w:val="24"/>
      <w:lang w:eastAsia="ar-SA"/>
    </w:rPr>
  </w:style>
  <w:style w:type="paragraph" w:styleId="af0">
    <w:name w:val="Subtitle"/>
    <w:basedOn w:val="a"/>
    <w:next w:val="ab"/>
    <w:link w:val="af1"/>
    <w:qFormat/>
    <w:rsid w:val="00D60317"/>
    <w:pPr>
      <w:suppressAutoHyphens/>
      <w:spacing w:line="100" w:lineRule="atLeast"/>
    </w:pPr>
    <w:rPr>
      <w:rFonts w:ascii="Cambria" w:hAnsi="Cambria" w:cs="font303"/>
      <w:i/>
      <w:iCs/>
      <w:color w:val="4F81BD"/>
      <w:spacing w:val="15"/>
      <w:kern w:val="1"/>
      <w:sz w:val="28"/>
      <w:szCs w:val="28"/>
      <w:lang w:eastAsia="ar-SA"/>
    </w:rPr>
  </w:style>
  <w:style w:type="character" w:customStyle="1" w:styleId="af1">
    <w:name w:val="Подзаголовок Знак"/>
    <w:basedOn w:val="a0"/>
    <w:link w:val="af0"/>
    <w:rsid w:val="00D60317"/>
    <w:rPr>
      <w:rFonts w:ascii="Cambria" w:eastAsia="Times New Roman" w:hAnsi="Cambria" w:cs="font303"/>
      <w:i/>
      <w:iCs/>
      <w:color w:val="4F81BD"/>
      <w:spacing w:val="15"/>
      <w:kern w:val="1"/>
      <w:sz w:val="28"/>
      <w:szCs w:val="28"/>
      <w:lang w:eastAsia="ar-SA"/>
    </w:rPr>
  </w:style>
  <w:style w:type="paragraph" w:customStyle="1" w:styleId="af2">
    <w:name w:val="Содержимое таблицы"/>
    <w:basedOn w:val="a"/>
    <w:rsid w:val="00D60317"/>
    <w:pPr>
      <w:suppressLineNumbers/>
      <w:suppressAutoHyphens/>
      <w:spacing w:line="100" w:lineRule="atLeast"/>
    </w:pPr>
    <w:rPr>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10</Pages>
  <Words>4805</Words>
  <Characters>27390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Buh2</dc:creator>
  <cp:lastModifiedBy>Юрий Лобанов</cp:lastModifiedBy>
  <cp:revision>53</cp:revision>
  <cp:lastPrinted>2024-03-25T11:19:00Z</cp:lastPrinted>
  <dcterms:created xsi:type="dcterms:W3CDTF">2024-05-21T12:38:00Z</dcterms:created>
  <dcterms:modified xsi:type="dcterms:W3CDTF">2026-08-31T13:02:00Z</dcterms:modified>
</cp:coreProperties>
</file>