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081ED" w14:textId="4A7592AD" w:rsidR="00F12C76" w:rsidRDefault="008105DD" w:rsidP="006C0B77">
      <w:pPr>
        <w:spacing w:after="0"/>
        <w:ind w:firstLine="709"/>
        <w:jc w:val="both"/>
      </w:pPr>
      <w:r>
        <w:t>Поставщик указывает страну происхождения товара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B5"/>
    <w:rsid w:val="001804F5"/>
    <w:rsid w:val="004E3B86"/>
    <w:rsid w:val="006C0B77"/>
    <w:rsid w:val="008105DD"/>
    <w:rsid w:val="008242FF"/>
    <w:rsid w:val="00841CB5"/>
    <w:rsid w:val="00870751"/>
    <w:rsid w:val="00881E43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BD84"/>
  <w15:chartTrackingRefBased/>
  <w15:docId w15:val="{899B2474-8945-4982-A5A4-3DEF71C4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41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1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1C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1C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1C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1C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1C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1C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1C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C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1C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1C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1CB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41CB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41CB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41CB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41CB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41CB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41C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1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1C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1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1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1CB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41C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1CB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1C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1CB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41CB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2026-09-22T12:35:00Z</dcterms:created>
  <dcterms:modified xsi:type="dcterms:W3CDTF">2026-09-22T12:36:00Z</dcterms:modified>
</cp:coreProperties>
</file>