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B5C0" w14:textId="77777777" w:rsidR="003F3690" w:rsidRDefault="00B27DAB">
      <w:pPr>
        <w:pStyle w:val="ConsPlusNormal"/>
        <w:rPr>
          <w:rFonts w:ascii="Times New Roman" w:hAnsi="Times New Roman" w:cs="Times New Roman"/>
          <w:sz w:val="24"/>
          <w:szCs w:val="24"/>
        </w:rPr>
      </w:pPr>
      <w:r>
        <w:rPr>
          <w:rFonts w:ascii="Times New Roman" w:hAnsi="Times New Roman" w:cs="Times New Roman"/>
          <w:sz w:val="24"/>
          <w:szCs w:val="24"/>
        </w:rPr>
        <w:t xml:space="preserve">                                                                                         </w:t>
      </w:r>
    </w:p>
    <w:p w14:paraId="2C0C41A5" w14:textId="77777777" w:rsidR="003F3690" w:rsidRDefault="003F3690">
      <w:pPr>
        <w:pStyle w:val="ConsPlusNormal"/>
        <w:jc w:val="right"/>
        <w:rPr>
          <w:rFonts w:ascii="Times New Roman" w:hAnsi="Times New Roman" w:cs="Times New Roman"/>
          <w:sz w:val="24"/>
          <w:szCs w:val="24"/>
        </w:rPr>
      </w:pPr>
    </w:p>
    <w:p w14:paraId="6D3F27F0" w14:textId="77777777" w:rsidR="003F3690" w:rsidRDefault="00B27DAB">
      <w:pPr>
        <w:widowControl w:val="0"/>
        <w:spacing w:after="0" w:line="240" w:lineRule="auto"/>
        <w:ind w:firstLine="720"/>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УТВЕРЖДАЮ</w:t>
      </w:r>
    </w:p>
    <w:p w14:paraId="2AEC0997" w14:textId="77777777" w:rsidR="003F3690" w:rsidRDefault="003F3690">
      <w:pPr>
        <w:widowControl w:val="0"/>
        <w:spacing w:after="0" w:line="240" w:lineRule="auto"/>
        <w:ind w:firstLine="720"/>
        <w:jc w:val="right"/>
        <w:rPr>
          <w:rFonts w:ascii="Times New Roman" w:eastAsia="Times New Roman" w:hAnsi="Times New Roman" w:cs="Times New Roman"/>
          <w:sz w:val="24"/>
          <w:szCs w:val="24"/>
          <w:lang w:eastAsia="ru-RU"/>
        </w:rPr>
      </w:pPr>
    </w:p>
    <w:p w14:paraId="3C38B2CF" w14:textId="77777777" w:rsidR="003F3690" w:rsidRDefault="00B27DAB">
      <w:pPr>
        <w:keepNext/>
        <w:spacing w:before="120" w:after="12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Директор</w:t>
      </w:r>
    </w:p>
    <w:p w14:paraId="66307794" w14:textId="77777777" w:rsidR="003F3690" w:rsidRDefault="00B27DAB">
      <w:pPr>
        <w:keepNext/>
        <w:spacing w:before="120" w:after="12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ГБПОУ Центр НПМР ЛО</w:t>
      </w:r>
    </w:p>
    <w:p w14:paraId="6C68546F" w14:textId="77777777" w:rsidR="003F3690" w:rsidRDefault="003F3690">
      <w:pPr>
        <w:keepNext/>
        <w:spacing w:before="120" w:after="120" w:line="240" w:lineRule="auto"/>
        <w:jc w:val="right"/>
        <w:rPr>
          <w:rFonts w:ascii="Times New Roman" w:eastAsia="Times New Roman" w:hAnsi="Times New Roman" w:cs="Times New Roman"/>
          <w:bCs/>
          <w:sz w:val="24"/>
          <w:szCs w:val="24"/>
        </w:rPr>
      </w:pPr>
    </w:p>
    <w:p w14:paraId="797C2733" w14:textId="77777777" w:rsidR="003F3690" w:rsidRDefault="00B27DAB">
      <w:pPr>
        <w:keepNext/>
        <w:spacing w:before="120" w:after="120" w:line="240" w:lineRule="auto"/>
        <w:jc w:val="right"/>
        <w:rPr>
          <w:rFonts w:ascii="Times New Roman" w:eastAsia="Times New Roman" w:hAnsi="Times New Roman" w:cs="Times New Roman"/>
          <w:bCs/>
          <w:strike/>
          <w:sz w:val="24"/>
          <w:szCs w:val="24"/>
        </w:rPr>
      </w:pPr>
      <w:r>
        <w:rPr>
          <w:rFonts w:ascii="Times New Roman" w:eastAsia="Times New Roman" w:hAnsi="Times New Roman" w:cs="Times New Roman"/>
          <w:bCs/>
          <w:sz w:val="24"/>
          <w:szCs w:val="24"/>
        </w:rPr>
        <w:t>____________ Л.В. Маркитан</w:t>
      </w:r>
      <w:r>
        <w:rPr>
          <w:rFonts w:ascii="Times New Roman" w:eastAsia="Times New Roman" w:hAnsi="Times New Roman" w:cs="Times New Roman"/>
          <w:bCs/>
          <w:strike/>
          <w:sz w:val="24"/>
          <w:szCs w:val="24"/>
        </w:rPr>
        <w:t xml:space="preserve"> </w:t>
      </w:r>
    </w:p>
    <w:p w14:paraId="2AF8B98D" w14:textId="77777777" w:rsidR="003F3690" w:rsidRDefault="00B27DAB">
      <w:pPr>
        <w:keepNext/>
        <w:spacing w:before="120" w:after="12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«___» ____________ 2026 г.</w:t>
      </w:r>
    </w:p>
    <w:p w14:paraId="22F330F7" w14:textId="77777777" w:rsidR="003F3690" w:rsidRDefault="003F3690">
      <w:pPr>
        <w:widowControl w:val="0"/>
        <w:spacing w:after="0" w:line="240" w:lineRule="auto"/>
        <w:ind w:firstLine="720"/>
        <w:rPr>
          <w:rFonts w:ascii="Times New Roman" w:eastAsia="Times New Roman" w:hAnsi="Times New Roman" w:cs="Times New Roman"/>
          <w:sz w:val="24"/>
          <w:szCs w:val="24"/>
          <w:lang w:eastAsia="ru-RU"/>
        </w:rPr>
      </w:pPr>
    </w:p>
    <w:p w14:paraId="66AA25EE" w14:textId="77777777" w:rsidR="003F3690" w:rsidRDefault="003F3690">
      <w:pPr>
        <w:widowControl w:val="0"/>
        <w:spacing w:after="0" w:line="240" w:lineRule="auto"/>
        <w:ind w:firstLine="567"/>
        <w:jc w:val="right"/>
        <w:rPr>
          <w:rFonts w:ascii="Times New Roman" w:eastAsia="Times New Roman" w:hAnsi="Times New Roman" w:cs="Times New Roman"/>
          <w:bCs/>
          <w:sz w:val="24"/>
          <w:szCs w:val="24"/>
          <w:lang w:eastAsia="ru-RU"/>
        </w:rPr>
      </w:pPr>
    </w:p>
    <w:p w14:paraId="287E1020" w14:textId="77777777" w:rsidR="003F3690" w:rsidRDefault="003F3690">
      <w:pPr>
        <w:widowControl w:val="0"/>
        <w:spacing w:after="0" w:line="240" w:lineRule="auto"/>
        <w:ind w:firstLine="567"/>
        <w:jc w:val="right"/>
        <w:rPr>
          <w:rFonts w:ascii="Times New Roman" w:eastAsia="Times New Roman" w:hAnsi="Times New Roman" w:cs="Times New Roman"/>
          <w:bCs/>
          <w:sz w:val="24"/>
          <w:szCs w:val="24"/>
          <w:lang w:eastAsia="ru-RU"/>
        </w:rPr>
      </w:pPr>
    </w:p>
    <w:p w14:paraId="073D6E5A" w14:textId="77777777" w:rsidR="003F3690" w:rsidRDefault="00B27DAB">
      <w:pPr>
        <w:widowControl w:val="0"/>
        <w:spacing w:after="0" w:line="240" w:lineRule="auto"/>
        <w:ind w:firstLine="567"/>
        <w:jc w:val="right"/>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ПРОЕКТ КОНТРАКТА</w:t>
      </w:r>
    </w:p>
    <w:p w14:paraId="5ABF1430" w14:textId="77777777" w:rsidR="003F3690" w:rsidRDefault="003F3690">
      <w:pPr>
        <w:widowControl w:val="0"/>
        <w:spacing w:after="0" w:line="240" w:lineRule="auto"/>
        <w:ind w:firstLine="567"/>
        <w:jc w:val="right"/>
        <w:rPr>
          <w:rFonts w:ascii="Times New Roman" w:eastAsia="Times New Roman" w:hAnsi="Times New Roman" w:cs="Times New Roman"/>
          <w:bCs/>
          <w:sz w:val="24"/>
          <w:szCs w:val="24"/>
          <w:lang w:eastAsia="ru-RU"/>
        </w:rPr>
      </w:pPr>
    </w:p>
    <w:p w14:paraId="6F7656B1" w14:textId="77777777" w:rsidR="003F3690" w:rsidRDefault="00B27DAB">
      <w:pPr>
        <w:pStyle w:val="ConsPlusNormal"/>
        <w:ind w:firstLine="567"/>
        <w:jc w:val="center"/>
        <w:rPr>
          <w:rFonts w:ascii="Times New Roman" w:hAnsi="Times New Roman" w:cs="Times New Roman"/>
          <w:b/>
          <w:sz w:val="24"/>
          <w:szCs w:val="24"/>
        </w:rPr>
      </w:pPr>
      <w:r>
        <w:rPr>
          <w:rFonts w:ascii="Times New Roman" w:hAnsi="Times New Roman" w:cs="Times New Roman"/>
          <w:b/>
          <w:sz w:val="24"/>
          <w:szCs w:val="24"/>
        </w:rPr>
        <w:t>КОНТРАКТ № ЕП-114.2026</w:t>
      </w:r>
    </w:p>
    <w:p w14:paraId="29E8BBAA" w14:textId="77777777" w:rsidR="003F3690" w:rsidRDefault="003F3690">
      <w:pPr>
        <w:pStyle w:val="ConsPlusNormal"/>
        <w:ind w:firstLine="567"/>
        <w:jc w:val="center"/>
        <w:rPr>
          <w:rFonts w:ascii="Times New Roman" w:hAnsi="Times New Roman" w:cs="Times New Roman"/>
          <w:b/>
          <w:sz w:val="24"/>
          <w:szCs w:val="24"/>
        </w:rPr>
      </w:pPr>
    </w:p>
    <w:p w14:paraId="607429DE" w14:textId="77777777" w:rsidR="003F3690" w:rsidRDefault="00B27DAB">
      <w:pPr>
        <w:pStyle w:val="ConsPlusNormal"/>
        <w:ind w:firstLine="567"/>
        <w:jc w:val="center"/>
        <w:rPr>
          <w:rFonts w:ascii="Times New Roman" w:hAnsi="Times New Roman" w:cs="Times New Roman"/>
          <w:b/>
          <w:sz w:val="24"/>
          <w:szCs w:val="24"/>
        </w:rPr>
      </w:pPr>
      <w:bookmarkStart w:id="0" w:name="_Hlk235089836"/>
      <w:bookmarkStart w:id="1" w:name="_Hlk235086261"/>
      <w:bookmarkStart w:id="2" w:name="_Hlk235090198"/>
      <w:bookmarkStart w:id="3" w:name="_Hlk240364601"/>
      <w:bookmarkStart w:id="4" w:name="_Hlk240360572"/>
      <w:bookmarkEnd w:id="0"/>
      <w:bookmarkEnd w:id="1"/>
      <w:bookmarkEnd w:id="2"/>
      <w:r>
        <w:rPr>
          <w:rFonts w:ascii="Times New Roman" w:hAnsi="Times New Roman" w:cs="Times New Roman"/>
          <w:b/>
          <w:sz w:val="24"/>
          <w:szCs w:val="24"/>
        </w:rPr>
        <w:t xml:space="preserve">Поставка хозяйственных и </w:t>
      </w:r>
      <w:bookmarkStart w:id="5" w:name="_Hlk240363137"/>
      <w:r>
        <w:rPr>
          <w:rFonts w:ascii="Times New Roman" w:hAnsi="Times New Roman" w:cs="Times New Roman"/>
          <w:b/>
          <w:sz w:val="24"/>
          <w:szCs w:val="24"/>
        </w:rPr>
        <w:t>бытовых</w:t>
      </w:r>
      <w:bookmarkEnd w:id="5"/>
      <w:r>
        <w:rPr>
          <w:rFonts w:ascii="Times New Roman" w:hAnsi="Times New Roman" w:cs="Times New Roman"/>
          <w:b/>
          <w:sz w:val="24"/>
          <w:szCs w:val="24"/>
        </w:rPr>
        <w:t xml:space="preserve"> товаров</w:t>
      </w:r>
      <w:bookmarkEnd w:id="3"/>
    </w:p>
    <w:p w14:paraId="637723EE" w14:textId="77777777" w:rsidR="003F3690" w:rsidRDefault="00B27DAB">
      <w:pPr>
        <w:pStyle w:val="ConsPlusNormal"/>
        <w:ind w:firstLine="567"/>
        <w:jc w:val="center"/>
        <w:rPr>
          <w:rFonts w:ascii="Times New Roman" w:eastAsia="MS Mincho" w:hAnsi="Times New Roman" w:cs="Times New Roman"/>
          <w:b/>
          <w:sz w:val="24"/>
          <w:szCs w:val="24"/>
        </w:rPr>
      </w:pPr>
      <w:r>
        <w:rPr>
          <w:rFonts w:ascii="Times New Roman" w:hAnsi="Times New Roman" w:cs="Times New Roman"/>
          <w:b/>
          <w:sz w:val="24"/>
          <w:szCs w:val="24"/>
        </w:rPr>
        <w:t xml:space="preserve">для нужд ГБПОУ Центр НПМР ЛО </w:t>
      </w:r>
    </w:p>
    <w:bookmarkEnd w:id="4"/>
    <w:p w14:paraId="6CAA4C15" w14:textId="77777777" w:rsidR="003F3690" w:rsidRDefault="003F3690">
      <w:pPr>
        <w:pStyle w:val="ConsPlusNormal"/>
        <w:ind w:firstLine="567"/>
        <w:jc w:val="center"/>
        <w:rPr>
          <w:rFonts w:ascii="Times New Roman" w:hAnsi="Times New Roman" w:cs="Times New Roman"/>
          <w:b/>
          <w:sz w:val="24"/>
          <w:szCs w:val="24"/>
        </w:rPr>
      </w:pPr>
    </w:p>
    <w:p w14:paraId="5C35ADAD" w14:textId="77777777" w:rsidR="003F3690" w:rsidRDefault="003F3690">
      <w:pPr>
        <w:pStyle w:val="ConsPlusNormal"/>
        <w:ind w:firstLine="567"/>
        <w:jc w:val="center"/>
        <w:rPr>
          <w:rFonts w:ascii="Times New Roman" w:eastAsia="MS Mincho" w:hAnsi="Times New Roman" w:cs="Times New Roman"/>
          <w:b/>
          <w:sz w:val="24"/>
          <w:szCs w:val="24"/>
        </w:rPr>
      </w:pPr>
    </w:p>
    <w:p w14:paraId="12549CFE" w14:textId="77777777" w:rsidR="003F3690" w:rsidRDefault="003F3690">
      <w:pPr>
        <w:pStyle w:val="ConsPlusNormal"/>
        <w:ind w:firstLine="567"/>
        <w:jc w:val="center"/>
        <w:rPr>
          <w:rFonts w:ascii="Times New Roman" w:hAnsi="Times New Roman" w:cs="Times New Roman"/>
          <w:b/>
          <w:sz w:val="24"/>
          <w:szCs w:val="24"/>
        </w:rPr>
      </w:pPr>
    </w:p>
    <w:p w14:paraId="53177944" w14:textId="77777777" w:rsidR="003F3690" w:rsidRDefault="003F3690">
      <w:pPr>
        <w:pStyle w:val="ConsPlusNormal"/>
        <w:ind w:firstLine="567"/>
        <w:jc w:val="both"/>
        <w:rPr>
          <w:rFonts w:ascii="Times New Roman" w:hAnsi="Times New Roman" w:cs="Times New Roman"/>
          <w:sz w:val="10"/>
          <w:szCs w:val="10"/>
        </w:rPr>
      </w:pPr>
    </w:p>
    <w:p w14:paraId="4693F9FF"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г. Санкт-Петербург                                                                          «___»__________________г.</w:t>
      </w:r>
    </w:p>
    <w:p w14:paraId="35EA92BD" w14:textId="77777777" w:rsidR="003F3690" w:rsidRDefault="003F3690">
      <w:pPr>
        <w:pStyle w:val="ConsPlusNormal"/>
        <w:ind w:firstLine="567"/>
        <w:jc w:val="both"/>
        <w:rPr>
          <w:rFonts w:ascii="Times New Roman" w:hAnsi="Times New Roman" w:cs="Times New Roman"/>
          <w:sz w:val="24"/>
          <w:szCs w:val="24"/>
        </w:rPr>
      </w:pPr>
    </w:p>
    <w:p w14:paraId="030C341B" w14:textId="77777777" w:rsidR="003F3690" w:rsidRDefault="00B27DAB">
      <w:pPr>
        <w:pStyle w:val="ConsPlusNormal"/>
        <w:spacing w:after="240"/>
        <w:ind w:firstLine="567"/>
        <w:jc w:val="both"/>
        <w:rPr>
          <w:rFonts w:ascii="Times New Roman" w:hAnsi="Times New Roman" w:cs="Times New Roman"/>
          <w:bCs/>
          <w:iCs/>
          <w:sz w:val="24"/>
          <w:szCs w:val="24"/>
        </w:rPr>
      </w:pPr>
      <w:r>
        <w:rPr>
          <w:rFonts w:ascii="Times New Roman" w:hAnsi="Times New Roman" w:cs="Times New Roman"/>
          <w:b/>
          <w:iCs/>
          <w:sz w:val="24"/>
          <w:szCs w:val="24"/>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rFonts w:ascii="Times New Roman" w:hAnsi="Times New Roman" w:cs="Times New Roman"/>
          <w:bCs/>
          <w:iCs/>
          <w:sz w:val="24"/>
          <w:szCs w:val="24"/>
        </w:rPr>
        <w:t xml:space="preserve"> (далее – «Заказчик»), в лице ___________________________________, действующего на основании ____________, с одной стороны, и </w:t>
      </w:r>
    </w:p>
    <w:p w14:paraId="0637A250" w14:textId="77777777" w:rsidR="003F3690" w:rsidRDefault="00B27DAB">
      <w:pPr>
        <w:pStyle w:val="ConsPlusNormal"/>
        <w:spacing w:after="240"/>
        <w:ind w:firstLine="567"/>
        <w:jc w:val="both"/>
        <w:rPr>
          <w:rFonts w:ascii="Times New Roman" w:hAnsi="Times New Roman" w:cs="Times New Roman"/>
          <w:bCs/>
          <w:iCs/>
          <w:sz w:val="24"/>
          <w:szCs w:val="24"/>
        </w:rPr>
      </w:pPr>
      <w:r>
        <w:rPr>
          <w:rFonts w:ascii="Times New Roman" w:hAnsi="Times New Roman" w:cs="Times New Roman"/>
          <w:bCs/>
          <w:iCs/>
          <w:sz w:val="24"/>
          <w:szCs w:val="24"/>
        </w:rPr>
        <w:t xml:space="preserve">____________________(далее - </w:t>
      </w:r>
      <w:r>
        <w:rPr>
          <w:rFonts w:ascii="Times New Roman" w:hAnsi="Times New Roman" w:cs="Times New Roman"/>
          <w:b/>
          <w:i/>
          <w:sz w:val="24"/>
          <w:szCs w:val="24"/>
        </w:rPr>
        <w:t>Поставщик»)</w:t>
      </w:r>
      <w:r>
        <w:rPr>
          <w:rFonts w:ascii="Times New Roman" w:hAnsi="Times New Roman" w:cs="Times New Roman"/>
          <w:bCs/>
          <w:iCs/>
          <w:sz w:val="24"/>
          <w:szCs w:val="24"/>
        </w:rPr>
        <w:t>, в лице ____________, действующего на основании ____________, с другой стороны, вместе именуемые в дальнейшем «Стороны», в соответствии с п. 5 ч.1 ст.93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Контракт (далее - Контракт) о нижеследующем:</w:t>
      </w:r>
    </w:p>
    <w:p w14:paraId="1F5A9AE1"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1. ПРЕДМЕТ КОНТРАКТА</w:t>
      </w:r>
    </w:p>
    <w:p w14:paraId="71F45C9A"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 Поставщик обязуется </w:t>
      </w:r>
      <w:r>
        <w:rPr>
          <w:rFonts w:ascii="Times New Roman" w:hAnsi="Times New Roman" w:cs="Times New Roman"/>
          <w:b/>
          <w:sz w:val="24"/>
          <w:szCs w:val="24"/>
        </w:rPr>
        <w:t xml:space="preserve">поставить хозяйственные и бытовые товары </w:t>
      </w:r>
      <w:r>
        <w:rPr>
          <w:rFonts w:ascii="Times New Roman" w:hAnsi="Times New Roman" w:cs="Times New Roman"/>
          <w:b/>
          <w:bCs/>
          <w:sz w:val="24"/>
          <w:szCs w:val="24"/>
        </w:rPr>
        <w:t xml:space="preserve">для нужд ГБПОУ Центр НПМР ЛО </w:t>
      </w:r>
      <w:r>
        <w:rPr>
          <w:rFonts w:ascii="Times New Roman" w:hAnsi="Times New Roman" w:cs="Times New Roman"/>
          <w:sz w:val="24"/>
          <w:szCs w:val="24"/>
        </w:rPr>
        <w:t xml:space="preserve">(далее - Товар) Заказчику в обусловленный </w:t>
      </w:r>
      <w:bookmarkStart w:id="6" w:name="_Hlk133174867"/>
      <w:r>
        <w:rPr>
          <w:rFonts w:ascii="Times New Roman" w:hAnsi="Times New Roman" w:cs="Times New Roman"/>
          <w:sz w:val="24"/>
          <w:szCs w:val="24"/>
        </w:rPr>
        <w:t>Контрактом срок, согласно Спецификации</w:t>
      </w:r>
      <w:bookmarkEnd w:id="6"/>
      <w:r>
        <w:rPr>
          <w:rFonts w:ascii="Times New Roman" w:hAnsi="Times New Roman" w:cs="Times New Roman"/>
          <w:sz w:val="24"/>
          <w:szCs w:val="24"/>
        </w:rPr>
        <w:t xml:space="preserve"> (Приложение №1 к Контракту) и Описанию объекта закупки (Приложение №2 к Контракту), а Заказчик обязуется принять и оплатить Товар в порядке и на условиях, предусмотренных Контрактом.</w:t>
      </w:r>
    </w:p>
    <w:p w14:paraId="46917DB6" w14:textId="77777777" w:rsidR="003F3690" w:rsidRDefault="00B27DAB">
      <w:pPr>
        <w:spacing w:after="0"/>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№1 к Контракту) и Описании объекта закупки (Приложение №2 к Контракту), являющимися неотъемлемой частью Контракта.</w:t>
      </w:r>
    </w:p>
    <w:p w14:paraId="569097CA" w14:textId="77777777" w:rsidR="003F3690" w:rsidRDefault="00B27DAB">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1.3. ИКЗ</w:t>
      </w:r>
      <w:bookmarkStart w:id="7" w:name="_Hlk171939243"/>
      <w:r>
        <w:rPr>
          <w:rFonts w:ascii="Times New Roman" w:eastAsia="Times New Roman" w:hAnsi="Times New Roman" w:cs="Times New Roman"/>
          <w:sz w:val="24"/>
          <w:szCs w:val="24"/>
          <w:lang w:eastAsia="ru-RU"/>
        </w:rPr>
        <w:t xml:space="preserve"> </w:t>
      </w:r>
      <w:bookmarkStart w:id="8" w:name="_Hlk229581712"/>
      <w:bookmarkEnd w:id="7"/>
      <w:r>
        <w:rPr>
          <w:rFonts w:ascii="Times New Roman" w:eastAsia="Times New Roman" w:hAnsi="Times New Roman" w:cs="Times New Roman"/>
          <w:sz w:val="24"/>
          <w:szCs w:val="24"/>
          <w:lang w:eastAsia="ru-RU"/>
        </w:rPr>
        <w:t>262780211313947060100100010000000244</w:t>
      </w:r>
      <w:bookmarkEnd w:id="8"/>
      <w:r>
        <w:rPr>
          <w:rFonts w:ascii="Times New Roman" w:eastAsia="Times New Roman" w:hAnsi="Times New Roman" w:cs="Times New Roman"/>
          <w:sz w:val="24"/>
          <w:szCs w:val="24"/>
          <w:lang w:eastAsia="ru-RU"/>
        </w:rPr>
        <w:t>.</w:t>
      </w:r>
    </w:p>
    <w:p w14:paraId="041C1713"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2. ЦЕНА КОНТРАКТА И ПОРЯДОК РАСЧЕТОВ</w:t>
      </w:r>
    </w:p>
    <w:p w14:paraId="44ADDC97" w14:textId="77777777" w:rsidR="003F3690" w:rsidRDefault="003F3690">
      <w:pPr>
        <w:pStyle w:val="ConsPlusNormal"/>
        <w:ind w:firstLine="567"/>
        <w:jc w:val="center"/>
        <w:outlineLvl w:val="1"/>
        <w:rPr>
          <w:rFonts w:ascii="Times New Roman" w:hAnsi="Times New Roman" w:cs="Times New Roman"/>
          <w:b/>
          <w:sz w:val="8"/>
          <w:szCs w:val="8"/>
        </w:rPr>
      </w:pPr>
    </w:p>
    <w:p w14:paraId="5CF4588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bCs/>
          <w:sz w:val="24"/>
          <w:szCs w:val="24"/>
        </w:rPr>
        <w:t>Цена Контракта</w:t>
      </w:r>
      <w:r>
        <w:rPr>
          <w:rFonts w:ascii="Times New Roman" w:hAnsi="Times New Roman" w:cs="Times New Roman"/>
          <w:sz w:val="24"/>
          <w:szCs w:val="24"/>
        </w:rPr>
        <w:t xml:space="preserve"> составляет ______ рублей ___ копеек (</w:t>
      </w:r>
      <w:r>
        <w:rPr>
          <w:rFonts w:ascii="Times New Roman" w:hAnsi="Times New Roman" w:cs="Times New Roman"/>
          <w:i/>
          <w:iCs/>
          <w:sz w:val="24"/>
          <w:szCs w:val="24"/>
        </w:rPr>
        <w:t>сумма прописью</w:t>
      </w:r>
      <w:r>
        <w:rPr>
          <w:rFonts w:ascii="Times New Roman" w:hAnsi="Times New Roman" w:cs="Times New Roman"/>
          <w:sz w:val="24"/>
          <w:szCs w:val="24"/>
        </w:rPr>
        <w:t>), в том числе НДС ______ рублей ___ копеек (</w:t>
      </w:r>
      <w:r>
        <w:rPr>
          <w:rFonts w:ascii="Times New Roman" w:hAnsi="Times New Roman" w:cs="Times New Roman"/>
          <w:i/>
          <w:iCs/>
          <w:sz w:val="24"/>
          <w:szCs w:val="24"/>
        </w:rPr>
        <w:t>сумма прописью</w:t>
      </w:r>
      <w:r>
        <w:rPr>
          <w:rFonts w:ascii="Times New Roman" w:hAnsi="Times New Roman" w:cs="Times New Roman"/>
          <w:sz w:val="24"/>
          <w:szCs w:val="24"/>
        </w:rPr>
        <w:t>) (% процентов)/НДС не облагается в соответствии с налоговым законодательством Российской Федерации.</w:t>
      </w:r>
    </w:p>
    <w:p w14:paraId="24F544C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Цена единицы Товара установлена в Спецификации (</w:t>
      </w:r>
      <w:hyperlink w:anchor="P303" w:tooltip="#P303" w:history="1">
        <w:r>
          <w:rPr>
            <w:rFonts w:ascii="Times New Roman" w:hAnsi="Times New Roman" w:cs="Times New Roman"/>
            <w:sz w:val="24"/>
            <w:szCs w:val="24"/>
          </w:rPr>
          <w:t>Приложение №1</w:t>
        </w:r>
      </w:hyperlink>
      <w:r>
        <w:rPr>
          <w:rFonts w:ascii="Times New Roman" w:hAnsi="Times New Roman" w:cs="Times New Roman"/>
          <w:sz w:val="24"/>
          <w:szCs w:val="24"/>
        </w:rPr>
        <w:t xml:space="preserve"> к Контракту).</w:t>
      </w:r>
    </w:p>
    <w:p w14:paraId="705C6B4B" w14:textId="77777777" w:rsidR="003F3690" w:rsidRDefault="00B27DAB">
      <w:pPr>
        <w:widowControl w:val="0"/>
        <w:spacing w:after="0" w:line="240" w:lineRule="auto"/>
        <w:ind w:firstLine="567"/>
        <w:jc w:val="both"/>
        <w:rPr>
          <w:rFonts w:ascii="Times New Roman" w:hAnsi="Times New Roman" w:cs="Times New Roman"/>
          <w:sz w:val="24"/>
          <w:szCs w:val="24"/>
        </w:rPr>
      </w:pPr>
      <w:bookmarkStart w:id="9" w:name="P37"/>
      <w:bookmarkEnd w:id="9"/>
      <w:r>
        <w:rPr>
          <w:rFonts w:ascii="Times New Roman" w:hAnsi="Times New Roman" w:cs="Times New Roman"/>
          <w:sz w:val="24"/>
          <w:szCs w:val="24"/>
        </w:rPr>
        <w:lastRenderedPageBreak/>
        <w:t>2.2. Цена Контракта (цена единицы Товара) включает в себя стоимость Товара, стоимость упаковки и маркировки Товара, расходы на перевозку, проведение погрузочно-разгрузочных работ, доставку Товара, подъём на необходимый этаж и в определённое помещение (при необходимости), дополнительные расходы по устранению недостатков, выявленных в процессе сдачи-приёмки Товара, таможенные платежи (пошлины)</w:t>
      </w:r>
      <w:r>
        <w:rPr>
          <w:rFonts w:ascii="Times New Roman" w:eastAsia="Times New Roman" w:hAnsi="Times New Roman" w:cs="Times New Roman"/>
          <w:sz w:val="24"/>
          <w:szCs w:val="24"/>
          <w:lang w:eastAsia="ru-RU"/>
        </w:rPr>
        <w:t>, НДС, другие установленные налоги, сборы и иные расходы, связанные с исполнением Контракта.</w:t>
      </w:r>
    </w:p>
    <w:p w14:paraId="248D16C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w:t>
      </w:r>
      <w:bookmarkStart w:id="10" w:name="_Hlk93673534"/>
      <w:r>
        <w:rPr>
          <w:rFonts w:ascii="Times New Roman" w:hAnsi="Times New Roman" w:cs="Times New Roman"/>
          <w:sz w:val="24"/>
          <w:szCs w:val="24"/>
        </w:rPr>
        <w:t xml:space="preserve">определяется на весь срок исполнения Контракта, за исключением случаев, установленных Федеральным законом № 44-ФЗ и Контрактом. </w:t>
      </w:r>
    </w:p>
    <w:p w14:paraId="53AEC35A"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bookmarkEnd w:id="10"/>
    </w:p>
    <w:p w14:paraId="72893A5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15903C54" w14:textId="77777777" w:rsidR="003F3690" w:rsidRDefault="00B27DAB">
      <w:pPr>
        <w:pStyle w:val="ConsPlusNormal"/>
        <w:ind w:firstLine="540"/>
        <w:jc w:val="both"/>
        <w:rPr>
          <w:rFonts w:ascii="Times New Roman" w:hAnsi="Times New Roman" w:cs="Times New Roman"/>
          <w:sz w:val="24"/>
          <w:szCs w:val="24"/>
        </w:rPr>
      </w:pPr>
      <w:bookmarkStart w:id="11" w:name="P41"/>
      <w:bookmarkEnd w:id="11"/>
      <w:r>
        <w:rPr>
          <w:rFonts w:ascii="Times New Roman" w:hAnsi="Times New Roman" w:cs="Times New Roman"/>
          <w:sz w:val="24"/>
          <w:szCs w:val="24"/>
        </w:rPr>
        <w:t xml:space="preserve">2.3. </w:t>
      </w:r>
      <w:bookmarkStart w:id="12" w:name="_Hlk93672379"/>
      <w:r>
        <w:rPr>
          <w:rFonts w:ascii="Times New Roman" w:hAnsi="Times New Roman" w:cs="Times New Roman"/>
          <w:b/>
          <w:bCs/>
          <w:sz w:val="24"/>
          <w:szCs w:val="24"/>
        </w:rPr>
        <w:t>Источник финансирования Контракта:</w:t>
      </w:r>
      <w:bookmarkEnd w:id="12"/>
      <w:r>
        <w:rPr>
          <w:rFonts w:ascii="Times New Roman" w:hAnsi="Times New Roman" w:cs="Times New Roman"/>
          <w:sz w:val="24"/>
          <w:szCs w:val="24"/>
        </w:rPr>
        <w:t xml:space="preserve"> </w:t>
      </w:r>
      <w:bookmarkStart w:id="13" w:name="_Hlk171939321"/>
      <w:bookmarkStart w:id="14" w:name="_Hlk143070831"/>
      <w:r>
        <w:rPr>
          <w:rFonts w:ascii="Times New Roman" w:hAnsi="Times New Roman" w:cs="Times New Roman"/>
          <w:sz w:val="24"/>
          <w:szCs w:val="24"/>
        </w:rPr>
        <w:t>2026 год.</w:t>
      </w:r>
      <w:bookmarkEnd w:id="13"/>
    </w:p>
    <w:p w14:paraId="59672DD1" w14:textId="77777777" w:rsidR="003F3690" w:rsidRDefault="00B27DAB">
      <w:pPr>
        <w:pStyle w:val="ConsPlusNormal"/>
        <w:numPr>
          <w:ilvl w:val="0"/>
          <w:numId w:val="38"/>
        </w:numPr>
        <w:ind w:left="0" w:firstLine="567"/>
        <w:jc w:val="both"/>
      </w:pPr>
      <w:bookmarkStart w:id="15" w:name="_Hlk239329487"/>
      <w:r>
        <w:rPr>
          <w:rFonts w:ascii="Times New Roman" w:hAnsi="Times New Roman" w:cs="Times New Roman"/>
          <w:sz w:val="24"/>
          <w:szCs w:val="24"/>
        </w:rPr>
        <w:t>Средства бюджетных учреждений. Средства бюджетных учреждений. Субсидии на выполнение государственного (муниципального) задания. КБК 0705, КВР 244, КОСГУ 346.</w:t>
      </w:r>
      <w:bookmarkEnd w:id="14"/>
      <w:r>
        <w:t xml:space="preserve"> </w:t>
      </w:r>
      <w:bookmarkEnd w:id="15"/>
    </w:p>
    <w:p w14:paraId="665599D1"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2.4. </w:t>
      </w:r>
      <w:bookmarkStart w:id="16" w:name="P56"/>
      <w:bookmarkEnd w:id="16"/>
      <w:r>
        <w:rPr>
          <w:rFonts w:ascii="Times New Roman" w:hAnsi="Times New Roman" w:cs="Times New Roman"/>
          <w:sz w:val="24"/>
          <w:szCs w:val="24"/>
        </w:rPr>
        <w:t xml:space="preserve">Основанием для оплаты поставленного Товара является счёт, счёт-фактура (при наличии), документ о приемке Товара, подписанный Поставщиком и Заказчиком. </w:t>
      </w:r>
    </w:p>
    <w:p w14:paraId="7CFAE088" w14:textId="77777777" w:rsidR="003F3690" w:rsidRDefault="00B27DAB">
      <w:pPr>
        <w:widowControl w:val="0"/>
        <w:tabs>
          <w:tab w:val="left" w:pos="9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2.5. 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не более 7 (семи) рабочих дней с даты подписания Заказчиком документ о приемке Товара согласно графику приёма поручений, на оплату расходов.</w:t>
      </w:r>
    </w:p>
    <w:p w14:paraId="3F84BA0B"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E1FC8E" w14:textId="77777777" w:rsidR="003F3690" w:rsidRDefault="00B27DAB">
      <w:pPr>
        <w:pStyle w:val="ConsPlusNormal"/>
        <w:ind w:firstLine="567"/>
        <w:jc w:val="both"/>
        <w:rPr>
          <w:rFonts w:ascii="Times New Roman" w:hAnsi="Times New Roman" w:cs="Times New Roman"/>
          <w:sz w:val="24"/>
          <w:szCs w:val="24"/>
        </w:rPr>
      </w:pPr>
      <w:bookmarkStart w:id="17" w:name="P58"/>
      <w:bookmarkEnd w:id="17"/>
      <w:r>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35A2B525"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Авансирование по Контракту не предусмотрено.</w:t>
      </w:r>
      <w:bookmarkStart w:id="18" w:name="Par1376"/>
      <w:bookmarkStart w:id="19" w:name="Par1379"/>
      <w:bookmarkEnd w:id="18"/>
      <w:bookmarkEnd w:id="19"/>
    </w:p>
    <w:p w14:paraId="3E0C12F3"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2.9. Товар, поставленный Поставщиком с отклонениями от условий Контракта, требований, установленных Спецификацией (Приложение № 1 к Контракту Описанием объекта закупки (Приложение № 2 к Контракту), нормативных правовых документов или иными недостатками не подлежат оплате Заказчиком до устранения Поставщиком обнаруженных недостатков. </w:t>
      </w:r>
    </w:p>
    <w:p w14:paraId="703FCB3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2.10. В случае изменения расчётного счёта Поставщик обязан в течение 3 (трёх) дней с момента изменения расчётного счёта в письменной форме сообщить об этом Заказчику, указав новые реквизиты расчётного счёта. В противном случае все риски, связанные с перечислением Заказчиком денежных средств на указанный в Контракте счёт Поставщика, несёт Поставщик.</w:t>
      </w:r>
    </w:p>
    <w:p w14:paraId="5A630B9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2.11.</w:t>
      </w:r>
      <w:r>
        <w:rPr>
          <w:rFonts w:ascii="Times New Roman" w:hAnsi="Times New Roman" w:cs="Times New Roman"/>
          <w:sz w:val="24"/>
          <w:szCs w:val="24"/>
        </w:rPr>
        <w:tab/>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4C166C5"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2.12.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Заказчик вправе удержать из суммы, подлежащей оплате Поставщику.</w:t>
      </w:r>
    </w:p>
    <w:p w14:paraId="2A905A27" w14:textId="77777777" w:rsidR="003F3690" w:rsidRDefault="003F3690">
      <w:pPr>
        <w:pStyle w:val="ConsPlusNormal"/>
        <w:jc w:val="both"/>
        <w:rPr>
          <w:rFonts w:ascii="Times New Roman" w:hAnsi="Times New Roman" w:cs="Times New Roman"/>
          <w:sz w:val="24"/>
          <w:szCs w:val="24"/>
        </w:rPr>
      </w:pPr>
    </w:p>
    <w:p w14:paraId="7EDF41B0" w14:textId="77777777" w:rsidR="003F3690" w:rsidRDefault="00B27DAB">
      <w:pPr>
        <w:widowControl w:val="0"/>
        <w:spacing w:after="0" w:line="240" w:lineRule="auto"/>
        <w:ind w:firstLine="567"/>
        <w:jc w:val="center"/>
        <w:rPr>
          <w:rFonts w:ascii="Times New Roman" w:eastAsia="Times New Roman" w:hAnsi="Times New Roman" w:cs="Times New Roman"/>
          <w:b/>
          <w:sz w:val="24"/>
          <w:szCs w:val="24"/>
          <w:lang w:eastAsia="ru-RU"/>
        </w:rPr>
      </w:pPr>
      <w:bookmarkStart w:id="20" w:name="_Hlk102740240"/>
      <w:r>
        <w:rPr>
          <w:rFonts w:ascii="Times New Roman" w:eastAsia="Times New Roman" w:hAnsi="Times New Roman" w:cs="Times New Roman"/>
          <w:b/>
          <w:sz w:val="24"/>
          <w:szCs w:val="24"/>
          <w:lang w:eastAsia="ru-RU"/>
        </w:rPr>
        <w:t>3. ПОРЯДОК, СРОКИ И УСЛОВИЯ ПОСТАВКИ И ПРИЁМКИ ТОВАРА</w:t>
      </w:r>
    </w:p>
    <w:p w14:paraId="55E7EDA1"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 </w:t>
      </w:r>
      <w:r>
        <w:rPr>
          <w:rFonts w:ascii="Times New Roman" w:eastAsia="Times New Roman" w:hAnsi="Times New Roman" w:cs="Times New Roman"/>
          <w:sz w:val="24"/>
          <w:szCs w:val="24"/>
          <w:lang w:eastAsia="ru-RU"/>
        </w:rPr>
        <w:t xml:space="preserve">Товар Заказчику поставляется единовременно в полном объёме в соответствии с условиями Контракта. </w:t>
      </w:r>
    </w:p>
    <w:p w14:paraId="3D941A85"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 xml:space="preserve">3.2. </w:t>
      </w:r>
      <w:bookmarkStart w:id="21" w:name="P87"/>
      <w:bookmarkStart w:id="22" w:name="_Hlk229581818"/>
      <w:bookmarkStart w:id="23" w:name="_Hlk240361162"/>
      <w:bookmarkEnd w:id="21"/>
      <w:bookmarkEnd w:id="22"/>
      <w:r>
        <w:rPr>
          <w:rFonts w:ascii="Times New Roman" w:eastAsia="Times New Roman" w:hAnsi="Times New Roman" w:cs="Times New Roman"/>
          <w:b/>
          <w:bCs/>
          <w:sz w:val="24"/>
          <w:szCs w:val="24"/>
          <w:lang w:eastAsia="ru-RU"/>
        </w:rPr>
        <w:t>Поставка Товара осуществляется Поставщиком по адресу:</w:t>
      </w:r>
      <w:r>
        <w:rPr>
          <w:rFonts w:ascii="Times New Roman" w:eastAsia="Times New Roman" w:hAnsi="Times New Roman" w:cs="Times New Roman"/>
          <w:sz w:val="24"/>
          <w:szCs w:val="24"/>
          <w:lang w:eastAsia="ru-RU"/>
        </w:rPr>
        <w:t xml:space="preserve"> </w:t>
      </w:r>
      <w:bookmarkStart w:id="24" w:name="_Hlk240361122"/>
      <w:r>
        <w:rPr>
          <w:rFonts w:ascii="Times New Roman" w:hAnsi="Times New Roman" w:cs="Times New Roman"/>
          <w:bCs/>
          <w:sz w:val="24"/>
          <w:szCs w:val="24"/>
        </w:rPr>
        <w:t>195197, г. Санкт-Петербург, Полюстровский проспект, д. 12, литера А</w:t>
      </w:r>
      <w:r>
        <w:rPr>
          <w:rFonts w:ascii="Times New Roman" w:eastAsia="Calibri" w:hAnsi="Times New Roman" w:cs="Times New Roman"/>
          <w:color w:val="000000"/>
          <w:sz w:val="24"/>
          <w:szCs w:val="24"/>
          <w:lang w:eastAsia="ru-RU"/>
        </w:rPr>
        <w:t>. Товар поставляется в рабочее время Заказчика: с понедельника по пятницу (включительно), с 09 часов 00 минут до 16 часов 00 минут. Обед с 13 часов 00 минут до 13 часов 30 минут.</w:t>
      </w:r>
      <w:bookmarkEnd w:id="23"/>
      <w:bookmarkEnd w:id="24"/>
    </w:p>
    <w:p w14:paraId="75CA42C5" w14:textId="77777777" w:rsidR="003F3690" w:rsidRDefault="00B27DAB">
      <w:pPr>
        <w:widowControl w:val="0"/>
        <w:spacing w:after="0" w:line="240" w:lineRule="auto"/>
        <w:ind w:firstLine="567"/>
        <w:jc w:val="both"/>
        <w:rPr>
          <w:rFonts w:ascii="Times New Roman" w:hAnsi="Times New Roman"/>
          <w:sz w:val="24"/>
          <w:szCs w:val="24"/>
        </w:rPr>
      </w:pPr>
      <w:r>
        <w:rPr>
          <w:rFonts w:ascii="Times New Roman" w:eastAsia="Calibri" w:hAnsi="Times New Roman" w:cs="Times New Roman"/>
          <w:sz w:val="24"/>
          <w:szCs w:val="24"/>
          <w:lang w:eastAsia="ru-RU"/>
        </w:rPr>
        <w:t xml:space="preserve">3.3. </w:t>
      </w:r>
      <w:r>
        <w:rPr>
          <w:rFonts w:ascii="Times New Roman" w:eastAsia="Calibri" w:hAnsi="Times New Roman" w:cs="Times New Roman"/>
          <w:b/>
          <w:bCs/>
          <w:sz w:val="24"/>
          <w:szCs w:val="24"/>
          <w:lang w:eastAsia="ru-RU"/>
        </w:rPr>
        <w:t>Срок поставки Товара:</w:t>
      </w:r>
      <w:r>
        <w:rPr>
          <w:rFonts w:ascii="Times New Roman" w:eastAsia="Calibri" w:hAnsi="Times New Roman" w:cs="Times New Roman"/>
          <w:sz w:val="24"/>
          <w:szCs w:val="24"/>
          <w:lang w:eastAsia="ru-RU"/>
        </w:rPr>
        <w:t xml:space="preserve"> в течение 15 (пятнадцати) рабочих дней с даты заключения Контракта Сторонами.</w:t>
      </w:r>
    </w:p>
    <w:p w14:paraId="6B707354"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3.4. </w:t>
      </w:r>
      <w:bookmarkEnd w:id="20"/>
      <w:r>
        <w:rPr>
          <w:rFonts w:ascii="Times New Roman" w:hAnsi="Times New Roman" w:cs="Times New Roman"/>
          <w:sz w:val="24"/>
          <w:szCs w:val="24"/>
        </w:rPr>
        <w:t xml:space="preserve">Поставщик не позднее чем за 48 часов до даты поставки Товара уведомляет Заказчика о дате и времени поставки по телефону: </w:t>
      </w:r>
      <w:r>
        <w:rPr>
          <w:rFonts w:ascii="Times New Roman" w:hAnsi="Times New Roman"/>
          <w:sz w:val="24"/>
          <w:szCs w:val="24"/>
        </w:rPr>
        <w:t xml:space="preserve">8 (812) 317-33-20 </w:t>
      </w:r>
      <w:r>
        <w:rPr>
          <w:rFonts w:ascii="Times New Roman" w:hAnsi="Times New Roman" w:cs="Times New Roman"/>
          <w:sz w:val="24"/>
          <w:szCs w:val="24"/>
        </w:rPr>
        <w:t>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info@med-lo.ru.</w:t>
      </w:r>
    </w:p>
    <w:p w14:paraId="54054FC8"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Доставка Товара, в том числе погрузочно-разгрузочные работы, подъём на необходимый этаж и помещения (при необходимости) осуществляются за счёт средств и силами Поставщика.</w:t>
      </w:r>
    </w:p>
    <w:p w14:paraId="6AD285A5" w14:textId="77777777" w:rsidR="003F3690" w:rsidRDefault="00B27DAB">
      <w:pPr>
        <w:widowControl w:val="0"/>
        <w:spacing w:after="0" w:line="240" w:lineRule="auto"/>
        <w:ind w:firstLine="567"/>
        <w:jc w:val="both"/>
      </w:pPr>
      <w:r>
        <w:rPr>
          <w:rFonts w:ascii="Times New Roman" w:hAnsi="Times New Roman" w:cs="Times New Roman"/>
          <w:sz w:val="24"/>
          <w:szCs w:val="24"/>
        </w:rPr>
        <w:t xml:space="preserve">3.5. </w:t>
      </w:r>
      <w:r>
        <w:rPr>
          <w:rFonts w:ascii="Times New Roman" w:eastAsia="Times New Roman" w:hAnsi="Times New Roman" w:cs="Times New Roman"/>
          <w:sz w:val="24"/>
          <w:szCs w:val="24"/>
          <w:lang w:eastAsia="ru-RU"/>
        </w:rPr>
        <w:t>В день доставки Товара Поставщик обязан передать Заказчику следующие документы:</w:t>
      </w:r>
      <w:r>
        <w:t xml:space="preserve"> </w:t>
      </w:r>
    </w:p>
    <w:p w14:paraId="295DEA8D" w14:textId="77777777" w:rsidR="003F3690" w:rsidRDefault="00B27DAB">
      <w:pPr>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оригинал товарной накладной на поставляемый товар в 2-х экземплярах, подписанной со своей Стороны, оригинал Акта приема-передачи товара в 2-х экземплярах, подписанный со своей Стороны/УПД, подписанный со своей Стороны</w:t>
      </w:r>
      <w:r>
        <w:rPr>
          <w:rFonts w:ascii="Times New Roman" w:eastAsia="Calibri" w:hAnsi="Times New Roman" w:cs="Times New Roman"/>
          <w:sz w:val="24"/>
          <w:szCs w:val="24"/>
          <w:lang w:eastAsia="ru-RU"/>
        </w:rPr>
        <w:t xml:space="preserve"> в 2-х экземплярах</w:t>
      </w:r>
      <w:r>
        <w:rPr>
          <w:rFonts w:ascii="Times New Roman" w:eastAsia="Times New Roman" w:hAnsi="Times New Roman" w:cs="Times New Roman"/>
          <w:sz w:val="24"/>
          <w:szCs w:val="24"/>
          <w:lang w:eastAsia="ru-RU"/>
        </w:rPr>
        <w:t>,</w:t>
      </w:r>
    </w:p>
    <w:p w14:paraId="12FBF46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оригинал счета на оплату поставляемого товара в 1-м экземпляре, подписанный со своей Стороны, </w:t>
      </w:r>
    </w:p>
    <w:p w14:paraId="66DAAF7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оригинал счета-фактуры в 2-х экземплярах (при наличии), подписанный со своей Стороны, </w:t>
      </w:r>
    </w:p>
    <w:p w14:paraId="6E8B131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68695564"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Федерального закона №44-ФЗ.</w:t>
      </w:r>
    </w:p>
    <w:p w14:paraId="2BFDC1F5" w14:textId="77777777" w:rsidR="003F3690" w:rsidRDefault="00B27DAB">
      <w:pPr>
        <w:widowControl w:val="0"/>
        <w:spacing w:after="0" w:line="240" w:lineRule="auto"/>
        <w:ind w:firstLine="567"/>
        <w:jc w:val="both"/>
        <w:rPr>
          <w:rFonts w:ascii="Times New Roman" w:hAnsi="Times New Roman" w:cs="Times New Roman"/>
          <w:color w:val="FF0000"/>
          <w:sz w:val="24"/>
          <w:szCs w:val="24"/>
        </w:rPr>
      </w:pPr>
      <w:r>
        <w:rPr>
          <w:rFonts w:ascii="Times New Roman" w:eastAsia="Times New Roman" w:hAnsi="Times New Roman" w:cs="Times New Roman"/>
          <w:sz w:val="24"/>
          <w:szCs w:val="24"/>
          <w:lang w:eastAsia="ru-RU"/>
        </w:rPr>
        <w:t xml:space="preserve">3.7. </w:t>
      </w:r>
      <w:r>
        <w:rPr>
          <w:rFonts w:ascii="Times New Roman" w:hAnsi="Times New Roman" w:cs="Times New Roman"/>
          <w:sz w:val="24"/>
          <w:szCs w:val="24"/>
        </w:rPr>
        <w:t xml:space="preserve">При исполнении контракта (за исключением случаев, предусмотренных </w:t>
      </w:r>
      <w:hyperlink r:id="rId8" w:tooltip="https://login.consultant.ru/link/?req=doc&amp;base=LAW&amp;n=495181&amp;dst=12383&amp;field=134&amp;date=26.02.2026" w:history="1">
        <w:r>
          <w:rPr>
            <w:rStyle w:val="aff0"/>
            <w:rFonts w:ascii="Times New Roman" w:hAnsi="Times New Roman" w:cs="Times New Roman"/>
            <w:color w:val="auto"/>
            <w:sz w:val="24"/>
            <w:szCs w:val="24"/>
            <w:u w:val="none"/>
          </w:rPr>
          <w:t>подпунктом "в" пункта 1</w:t>
        </w:r>
      </w:hyperlink>
      <w:r>
        <w:rPr>
          <w:rFonts w:ascii="Times New Roman" w:hAnsi="Times New Roman" w:cs="Times New Roman"/>
          <w:sz w:val="24"/>
          <w:szCs w:val="24"/>
        </w:rPr>
        <w:t xml:space="preserve">, </w:t>
      </w:r>
      <w:hyperlink r:id="rId9" w:tooltip="https://login.consultant.ru/link/?req=doc&amp;base=LAW&amp;n=495181&amp;dst=12386&amp;field=134&amp;date=26.02.2026" w:history="1">
        <w:r>
          <w:rPr>
            <w:rStyle w:val="aff0"/>
            <w:rFonts w:ascii="Times New Roman" w:hAnsi="Times New Roman" w:cs="Times New Roman"/>
            <w:color w:val="auto"/>
            <w:sz w:val="24"/>
            <w:szCs w:val="24"/>
            <w:u w:val="none"/>
          </w:rPr>
          <w:t>подпунктом "б" пункта 2</w:t>
        </w:r>
      </w:hyperlink>
      <w:r>
        <w:rPr>
          <w:rFonts w:ascii="Times New Roman" w:hAnsi="Times New Roman" w:cs="Times New Roman"/>
          <w:sz w:val="24"/>
          <w:szCs w:val="24"/>
        </w:rPr>
        <w:t xml:space="preserve">, </w:t>
      </w:r>
      <w:hyperlink r:id="rId10" w:tooltip="https://login.consultant.ru/link/?req=doc&amp;base=LAW&amp;n=495181&amp;dst=12390&amp;field=134&amp;date=26.02.2026" w:history="1">
        <w:r>
          <w:rPr>
            <w:rStyle w:val="aff0"/>
            <w:rFonts w:ascii="Times New Roman" w:hAnsi="Times New Roman" w:cs="Times New Roman"/>
            <w:color w:val="auto"/>
            <w:sz w:val="24"/>
            <w:szCs w:val="24"/>
            <w:u w:val="none"/>
          </w:rPr>
          <w:t>подпунктом "в" пункта 3 части 4 статьи 14</w:t>
        </w:r>
      </w:hyperlink>
      <w:r>
        <w:rPr>
          <w:rFonts w:ascii="Times New Roman" w:hAnsi="Times New Roman" w:cs="Times New Roman"/>
          <w:sz w:val="24"/>
          <w:szCs w:val="24"/>
        </w:rPr>
        <w:t xml:space="preserve"> Федерального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106ABA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bookmarkStart w:id="25" w:name="_Hlk93670795"/>
      <w:r>
        <w:rPr>
          <w:rFonts w:ascii="Times New Roman" w:eastAsia="Times New Roman" w:hAnsi="Times New Roman" w:cs="Times New Roman"/>
          <w:sz w:val="24"/>
          <w:szCs w:val="24"/>
          <w:lang w:eastAsia="ru-RU"/>
        </w:rPr>
        <w:t>Приемка результатов поставленного Товара может проводиться приемочной комиссией в составе 5 (пяти) сотрудников Заказчика (далее - приемочная комиссия) в порядке и в сроки, которые установлены Контрактом, и оформляется документом о приемке, который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bookmarkEnd w:id="25"/>
    </w:p>
    <w:p w14:paraId="37F4ACE4"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 Заказчик может проводить приёмку поставленного Товара и оформлять её результаты не позднее 20 (двадцати) рабочих дней, следующих за днем поступления от Поставщика документов, указанных в пункте 3.5 Контракта.</w:t>
      </w:r>
    </w:p>
    <w:p w14:paraId="409984A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w:t>
      </w:r>
      <w:r>
        <w:rPr>
          <w:rFonts w:ascii="Times New Roman" w:eastAsia="Times New Roman" w:hAnsi="Times New Roman" w:cs="Times New Roman"/>
          <w:sz w:val="24"/>
          <w:szCs w:val="24"/>
          <w:lang w:eastAsia="ru-RU"/>
        </w:rPr>
        <w:lastRenderedPageBreak/>
        <w:t>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5C824AF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Экспертиза поставленного Товара может проводиться приемочной комиссией Заказчика.</w:t>
      </w:r>
    </w:p>
    <w:p w14:paraId="0D81BE58"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По итогам проведения экспертизы поставленного Товара Заказчик может оформлять Заключение по результатам экспертизы.</w:t>
      </w:r>
    </w:p>
    <w:p w14:paraId="456FF1B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документа о приемке Товара.</w:t>
      </w:r>
    </w:p>
    <w:p w14:paraId="7297BDD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 При обнаружении Заказчиком недостатков или нарушений требования Контракта в ходе проведения экспертизы поставленного Товара, не препятствующие приёмке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5B815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Поставщик обязан устранить все обнаруженные недостатки своими силами и за свой счёт в сроки, указанные в рекламационном акте.</w:t>
      </w:r>
    </w:p>
    <w:p w14:paraId="4B7E5135"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пунктами 3.9.-3.11. Контракта.</w:t>
      </w:r>
    </w:p>
    <w:p w14:paraId="47FE2D3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3.15.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14:paraId="7D19F524"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7DE5592"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3.17. Риски случайной гибели или случайного повреждения Товара, а также бремя его содержания переходят от Поставщика к Заказчику с даты подписания документа о приемке Товара.</w:t>
      </w:r>
    </w:p>
    <w:p w14:paraId="5785A6A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3.18.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документа о приемке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w:t>
      </w:r>
    </w:p>
    <w:p w14:paraId="3D57C5C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3.19. Внесение изменений в текст документа о приемке Товара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6B4B9DC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3.20. Право владения, пользования и распоряжения Товаром переходит от Поставщика к Заказчику после подписания Сторонами документа о приемке Товара.</w:t>
      </w:r>
    </w:p>
    <w:p w14:paraId="4EF12C3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3.21. Подписание со стороны Заказчика документ о приемке Товара подтверждает исполнение обязательств Поставщика, предусмотренных Контрактом.</w:t>
      </w:r>
    </w:p>
    <w:p w14:paraId="15393D87" w14:textId="77777777" w:rsidR="003F3690" w:rsidRDefault="00B27DAB">
      <w:pPr>
        <w:pStyle w:val="ConsPlusNormal"/>
        <w:ind w:firstLine="567"/>
        <w:jc w:val="both"/>
        <w:rPr>
          <w:rFonts w:ascii="Times New Roman" w:hAnsi="Times New Roman" w:cs="Times New Roman"/>
          <w:color w:val="FF0000"/>
          <w:sz w:val="24"/>
          <w:szCs w:val="24"/>
        </w:rPr>
      </w:pPr>
      <w:r>
        <w:rPr>
          <w:rFonts w:ascii="Times New Roman" w:hAnsi="Times New Roman" w:cs="Times New Roman"/>
          <w:sz w:val="24"/>
          <w:szCs w:val="24"/>
        </w:rPr>
        <w:t xml:space="preserve">3.22. Сдача и приемка: Товар поставляется в рабочее время Заказчика уполномоченными представителями Сторон. </w:t>
      </w:r>
    </w:p>
    <w:p w14:paraId="4FFA22D5"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3.23. </w:t>
      </w:r>
      <w:bookmarkStart w:id="26" w:name="_Hlk229581861"/>
      <w:r>
        <w:rPr>
          <w:rFonts w:ascii="Times New Roman" w:hAnsi="Times New Roman" w:cs="Times New Roman"/>
          <w:sz w:val="24"/>
          <w:szCs w:val="24"/>
        </w:rPr>
        <w:t xml:space="preserve">Ответственные лицо со стороны Заказчика: </w:t>
      </w:r>
      <w:bookmarkEnd w:id="26"/>
    </w:p>
    <w:p w14:paraId="4A172776" w14:textId="77777777" w:rsidR="003F3690" w:rsidRDefault="00B27DAB">
      <w:pPr>
        <w:pStyle w:val="ConsPlusNormal"/>
        <w:ind w:firstLine="567"/>
        <w:jc w:val="both"/>
        <w:rPr>
          <w:rFonts w:ascii="Times New Roman" w:hAnsi="Times New Roman" w:cs="Times New Roman"/>
          <w:sz w:val="24"/>
          <w:szCs w:val="24"/>
          <w:highlight w:val="yellow"/>
        </w:rPr>
      </w:pPr>
      <w:r>
        <w:rPr>
          <w:rFonts w:ascii="Times New Roman" w:hAnsi="Times New Roman" w:cs="Times New Roman"/>
          <w:sz w:val="24"/>
          <w:szCs w:val="24"/>
        </w:rPr>
        <w:t>Ответственное лицо со стороны Заказчика: заместитель директора по административно-хозяйственной работе Борисов Юрий Александрович; номер контактного телефона: 8 (812) 317-33-20, доб 6, адрес электронной почты: info@med-lo.ru</w:t>
      </w:r>
    </w:p>
    <w:p w14:paraId="7551AAC9"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Ответственное лицо со стороны Поставщика: _________________, номер контактного телефона: _________________.</w:t>
      </w:r>
    </w:p>
    <w:p w14:paraId="5911E7D0" w14:textId="77777777" w:rsidR="003F3690" w:rsidRDefault="003F3690">
      <w:pPr>
        <w:pStyle w:val="ConsPlusNormal"/>
        <w:spacing w:after="240"/>
        <w:ind w:firstLine="567"/>
        <w:jc w:val="both"/>
        <w:rPr>
          <w:rFonts w:ascii="Times New Roman" w:hAnsi="Times New Roman" w:cs="Times New Roman"/>
          <w:sz w:val="24"/>
          <w:szCs w:val="24"/>
        </w:rPr>
      </w:pPr>
    </w:p>
    <w:p w14:paraId="1EF70E13" w14:textId="77777777" w:rsidR="003F3690" w:rsidRDefault="00B27DAB">
      <w:pPr>
        <w:pStyle w:val="ConsPlusNormal"/>
        <w:spacing w:before="120"/>
        <w:ind w:firstLine="567"/>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14:paraId="06E3BDE1" w14:textId="77777777" w:rsidR="003F3690" w:rsidRDefault="00B27DAB">
      <w:pPr>
        <w:pStyle w:val="ConsPlusNormal"/>
        <w:ind w:firstLine="567"/>
        <w:jc w:val="both"/>
        <w:rPr>
          <w:rFonts w:ascii="Times New Roman" w:hAnsi="Times New Roman" w:cs="Times New Roman"/>
          <w:b/>
          <w:sz w:val="24"/>
          <w:szCs w:val="24"/>
        </w:rPr>
      </w:pPr>
      <w:r>
        <w:rPr>
          <w:rFonts w:ascii="Times New Roman" w:hAnsi="Times New Roman" w:cs="Times New Roman"/>
          <w:b/>
          <w:sz w:val="24"/>
          <w:szCs w:val="24"/>
        </w:rPr>
        <w:t xml:space="preserve">4.1. Поставщик обязан: </w:t>
      </w:r>
    </w:p>
    <w:p w14:paraId="69F82572"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4.1.1. Соответствовать требованиям части 1 статьи 31 Федерального закона №44-ФЗ.</w:t>
      </w:r>
    </w:p>
    <w:p w14:paraId="6FC175E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4.1.2. Поставить Товар в порядке, количестве, в срок и на условиях, предусмотренных Контрактом.</w:t>
      </w:r>
    </w:p>
    <w:p w14:paraId="6BD529E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4.1.3. Осуществить доставку, погрузочно-разгрузочные работы, подъём на необходимый этаж и помещения Заказчика (при необходимости) своими силами.</w:t>
      </w:r>
    </w:p>
    <w:p w14:paraId="6BB5A762"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4.1.4. Обеспечить соответствие поставляемого Товара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нормативно-правовыми актами Российской Федерации.</w:t>
      </w:r>
    </w:p>
    <w:p w14:paraId="32E34F6A"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4.1.5.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556A763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4.1.6.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046EF1A"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C4FBCB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A06C31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7" w:name="Par1482"/>
      <w:bookmarkEnd w:id="27"/>
    </w:p>
    <w:p w14:paraId="00764B41" w14:textId="77777777" w:rsidR="003F3690" w:rsidRDefault="00B27DAB">
      <w:pPr>
        <w:pStyle w:val="ConsPlusNormal"/>
        <w:ind w:firstLine="567"/>
        <w:jc w:val="both"/>
        <w:rPr>
          <w:rFonts w:ascii="Times New Roman" w:hAnsi="Times New Roman" w:cs="Times New Roman"/>
          <w:b/>
          <w:sz w:val="24"/>
          <w:szCs w:val="24"/>
        </w:rPr>
      </w:pPr>
      <w:bookmarkStart w:id="28" w:name="P123"/>
      <w:bookmarkStart w:id="29" w:name="P125"/>
      <w:bookmarkEnd w:id="28"/>
      <w:bookmarkEnd w:id="29"/>
      <w:r>
        <w:rPr>
          <w:rFonts w:ascii="Times New Roman" w:hAnsi="Times New Roman" w:cs="Times New Roman"/>
          <w:b/>
          <w:sz w:val="24"/>
          <w:szCs w:val="24"/>
        </w:rPr>
        <w:t>4.2. Поставщик вправе:</w:t>
      </w:r>
    </w:p>
    <w:p w14:paraId="5531BB8D"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4.2.1. </w:t>
      </w:r>
      <w:r>
        <w:rPr>
          <w:rFonts w:ascii="Times New Roman" w:hAnsi="Times New Roman" w:cs="Times New Roman"/>
          <w:sz w:val="24"/>
          <w:szCs w:val="24"/>
        </w:rPr>
        <w:t>Требовать от Заказчика произвести приемку Товара в порядке и в сроки, предусмотренные Контрактом.</w:t>
      </w:r>
      <w:bookmarkStart w:id="30" w:name="P140"/>
      <w:bookmarkEnd w:id="30"/>
    </w:p>
    <w:p w14:paraId="6FF5003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4.2.2. </w:t>
      </w:r>
      <w:bookmarkStart w:id="31" w:name="P141"/>
      <w:bookmarkEnd w:id="31"/>
      <w:r>
        <w:rPr>
          <w:rFonts w:ascii="Times New Roman" w:hAnsi="Times New Roman" w:cs="Times New Roman"/>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p>
    <w:p w14:paraId="25171EAB" w14:textId="77777777" w:rsidR="003F3690" w:rsidRDefault="00B27DAB">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 Российской Федерации.</w:t>
      </w:r>
    </w:p>
    <w:p w14:paraId="03005F5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88" w:tooltip="#P188" w:history="1">
        <w:r>
          <w:rPr>
            <w:rFonts w:ascii="Times New Roman" w:hAnsi="Times New Roman" w:cs="Times New Roman"/>
            <w:sz w:val="24"/>
            <w:szCs w:val="24"/>
          </w:rPr>
          <w:t>разделом</w:t>
        </w:r>
      </w:hyperlink>
      <w:r>
        <w:rPr>
          <w:rFonts w:ascii="Times New Roman" w:hAnsi="Times New Roman" w:cs="Times New Roman"/>
          <w:sz w:val="24"/>
          <w:szCs w:val="24"/>
        </w:rPr>
        <w:t xml:space="preserve"> 7 Контракта.</w:t>
      </w:r>
    </w:p>
    <w:p w14:paraId="40573313" w14:textId="77777777" w:rsidR="003F3690" w:rsidRDefault="00B27DAB">
      <w:pPr>
        <w:pStyle w:val="ConsPlusNormal"/>
        <w:ind w:firstLine="567"/>
        <w:jc w:val="both"/>
        <w:rPr>
          <w:rFonts w:ascii="Times New Roman" w:hAnsi="Times New Roman" w:cs="Times New Roman"/>
          <w:b/>
          <w:sz w:val="24"/>
          <w:szCs w:val="24"/>
        </w:rPr>
      </w:pPr>
      <w:bookmarkStart w:id="32" w:name="Par1496"/>
      <w:bookmarkStart w:id="33" w:name="Par1497"/>
      <w:bookmarkEnd w:id="32"/>
      <w:bookmarkEnd w:id="33"/>
      <w:r>
        <w:rPr>
          <w:rFonts w:ascii="Times New Roman" w:hAnsi="Times New Roman" w:cs="Times New Roman"/>
          <w:b/>
          <w:sz w:val="24"/>
          <w:szCs w:val="24"/>
        </w:rPr>
        <w:t>4.3. Заказчик обязан:</w:t>
      </w:r>
    </w:p>
    <w:p w14:paraId="6C4F33E6" w14:textId="77777777" w:rsidR="003F3690" w:rsidRDefault="00B27DAB">
      <w:pPr>
        <w:pStyle w:val="ConsPlusNormal"/>
        <w:ind w:firstLine="567"/>
        <w:jc w:val="both"/>
        <w:rPr>
          <w:rFonts w:ascii="Times New Roman" w:hAnsi="Times New Roman" w:cs="Times New Roman"/>
          <w:sz w:val="24"/>
          <w:szCs w:val="24"/>
        </w:rPr>
      </w:pPr>
      <w:bookmarkStart w:id="34" w:name="P145"/>
      <w:bookmarkEnd w:id="34"/>
      <w:r>
        <w:rPr>
          <w:rFonts w:ascii="Times New Roman" w:hAnsi="Times New Roman" w:cs="Times New Roman"/>
          <w:sz w:val="24"/>
          <w:szCs w:val="24"/>
        </w:rPr>
        <w:t>4.3.1. Осуществить проверку Поставщика на соответствие требованиям части 1 статьи 31 Федерального закона №44-ФЗ.</w:t>
      </w:r>
    </w:p>
    <w:p w14:paraId="3586E0C9"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4.3.2. Обеспечить своевременную оплату поставленного Товара, соответствующего условиям Контракта, в порядке и сроки, предусмотренные Контрактом.</w:t>
      </w:r>
    </w:p>
    <w:p w14:paraId="126A5DF5"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4.3.3. Принять решение об одностороннем отказе от исполнения Контракта в случае, если в ходе исполнения Контракта установлено, что Товар не соответствует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w:t>
      </w:r>
    </w:p>
    <w:p w14:paraId="15A338C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данного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C6DE2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54625B0"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F209366"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Федеральным законом №44-ФЗ и Контрактом.</w:t>
      </w:r>
    </w:p>
    <w:p w14:paraId="7FC38E50" w14:textId="77777777" w:rsidR="003F3690" w:rsidRDefault="00B27DAB">
      <w:pPr>
        <w:pStyle w:val="ConsPlusNormal"/>
        <w:ind w:firstLine="567"/>
        <w:jc w:val="both"/>
        <w:rPr>
          <w:rFonts w:ascii="Times New Roman" w:hAnsi="Times New Roman" w:cs="Times New Roman"/>
          <w:b/>
          <w:sz w:val="24"/>
          <w:szCs w:val="24"/>
        </w:rPr>
      </w:pPr>
      <w:r>
        <w:rPr>
          <w:rFonts w:ascii="Times New Roman" w:hAnsi="Times New Roman" w:cs="Times New Roman"/>
          <w:b/>
          <w:sz w:val="24"/>
          <w:szCs w:val="24"/>
        </w:rPr>
        <w:t>4.4. Заказчик вправе:</w:t>
      </w:r>
    </w:p>
    <w:p w14:paraId="0C37803D"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4.4.1. Требовать от Поставщика надлежащего исполнения обязательств по Контракту.</w:t>
      </w:r>
    </w:p>
    <w:p w14:paraId="483F4A4C"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остаточного срока годности Товара.</w:t>
      </w:r>
    </w:p>
    <w:p w14:paraId="3F1230E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4.4.3. Проверять ход и качество выполнения Поставщиком условий Контракта.</w:t>
      </w:r>
    </w:p>
    <w:p w14:paraId="37EB125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4.4.4. Предложить увеличить или уменьшить в процессе исполнения Контракта количество Товара, предусмотренного Контрактом, не более чем на 10 процентов, в порядке и на условиях, установленных Федеральным законом №44-ФЗ.</w:t>
      </w:r>
    </w:p>
    <w:p w14:paraId="502A85B1"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4.4.5. Отказаться от приемки и оплаты Товара, не соответствующего условиям Контракта.</w:t>
      </w:r>
    </w:p>
    <w:p w14:paraId="0A57B018" w14:textId="77777777" w:rsidR="003F3690" w:rsidRDefault="00B27DAB">
      <w:pPr>
        <w:pStyle w:val="ConsPlusNormal"/>
        <w:ind w:firstLine="567"/>
        <w:jc w:val="both"/>
        <w:rPr>
          <w:rFonts w:ascii="Times New Roman" w:hAnsi="Times New Roman" w:cs="Times New Roman"/>
          <w:sz w:val="24"/>
          <w:szCs w:val="24"/>
        </w:rPr>
      </w:pPr>
      <w:bookmarkStart w:id="35" w:name="P157"/>
      <w:bookmarkEnd w:id="35"/>
      <w:r>
        <w:rPr>
          <w:rFonts w:ascii="Times New Roman" w:hAnsi="Times New Roman" w:cs="Times New Roman"/>
          <w:sz w:val="24"/>
          <w:szCs w:val="24"/>
        </w:rPr>
        <w:t>4.4.6. Принять решение об одностороннем отказе от исполнения Контракта в соответствии с гражданским законодательством Российской Федерации.</w:t>
      </w:r>
    </w:p>
    <w:p w14:paraId="610B458F" w14:textId="77777777" w:rsidR="003F3690" w:rsidRDefault="00B27DAB">
      <w:pPr>
        <w:pStyle w:val="ConsPlusNormal"/>
        <w:spacing w:after="120"/>
        <w:ind w:firstLine="567"/>
        <w:jc w:val="both"/>
        <w:rPr>
          <w:rFonts w:ascii="Times New Roman" w:hAnsi="Times New Roman" w:cs="Times New Roman"/>
          <w:sz w:val="24"/>
          <w:szCs w:val="24"/>
        </w:rPr>
      </w:pPr>
      <w:r>
        <w:rPr>
          <w:rFonts w:ascii="Times New Roman" w:hAnsi="Times New Roman" w:cs="Times New Roman"/>
          <w:sz w:val="24"/>
          <w:szCs w:val="24"/>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bookmarkStart w:id="36" w:name="Par1527"/>
      <w:bookmarkEnd w:id="36"/>
    </w:p>
    <w:p w14:paraId="08786BAD" w14:textId="77777777" w:rsidR="003F3690" w:rsidRDefault="003F3690">
      <w:pPr>
        <w:pStyle w:val="ConsPlusNormal"/>
        <w:ind w:firstLine="567"/>
        <w:jc w:val="center"/>
        <w:outlineLvl w:val="1"/>
        <w:rPr>
          <w:rFonts w:ascii="Times New Roman" w:hAnsi="Times New Roman" w:cs="Times New Roman"/>
          <w:b/>
          <w:sz w:val="24"/>
          <w:szCs w:val="24"/>
        </w:rPr>
      </w:pPr>
    </w:p>
    <w:p w14:paraId="0EC76E78"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5. УПАКОВКА ТОВАРА</w:t>
      </w:r>
    </w:p>
    <w:p w14:paraId="13E5A1ED"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6B81BAA4"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6AE21299"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7DF05C82"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0919DAD8"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3FED4E6F"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DE6DA7C" w14:textId="77777777" w:rsidR="003F3690" w:rsidRDefault="00B27DAB">
      <w:pPr>
        <w:widowControl w:val="0"/>
        <w:spacing w:after="0" w:line="240" w:lineRule="auto"/>
        <w:ind w:firstLine="540"/>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5.7.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6C587892" w14:textId="77777777" w:rsidR="003F3690" w:rsidRDefault="003F3690">
      <w:pPr>
        <w:widowControl w:val="0"/>
        <w:spacing w:after="0" w:line="240" w:lineRule="auto"/>
        <w:ind w:firstLine="540"/>
        <w:jc w:val="both"/>
        <w:rPr>
          <w:rFonts w:ascii="Times New Roman" w:hAnsi="Times New Roman" w:cs="Times New Roman"/>
          <w:b/>
          <w:sz w:val="24"/>
          <w:szCs w:val="24"/>
        </w:rPr>
      </w:pPr>
    </w:p>
    <w:p w14:paraId="19167BB7"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6. ГАРАНТИЯ И КАЧЕСТВО ТОВАРА</w:t>
      </w:r>
    </w:p>
    <w:p w14:paraId="0E94ECEE"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 xml:space="preserve">6.1. Поставщик гарантирует безопасность Товара в соответствии с требованиями сертификации, безопасности (санитарными нормами и правилами, государственными </w:t>
      </w:r>
      <w:r>
        <w:rPr>
          <w:rFonts w:ascii="Times New Roman" w:eastAsia="Courier New" w:hAnsi="Times New Roman" w:cs="Courier New"/>
          <w:color w:val="000000"/>
          <w:sz w:val="24"/>
          <w:szCs w:val="24"/>
          <w:lang w:bidi="ru-RU"/>
        </w:rPr>
        <w:lastRenderedPageBreak/>
        <w:t>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02522AF3"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6.2. Наличие недостатков в поставленном Товаре может устанавливаться Заказчиком и/или иными контролирующими органами в течение срока поставки Товара.</w:t>
      </w:r>
    </w:p>
    <w:p w14:paraId="25466081"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6.3. 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w:t>
      </w:r>
    </w:p>
    <w:p w14:paraId="17F0FF7F" w14:textId="77777777" w:rsidR="003F3690" w:rsidRDefault="00B27DAB">
      <w:pPr>
        <w:pStyle w:val="ConsPlusNormal"/>
        <w:ind w:firstLine="708"/>
        <w:jc w:val="both"/>
        <w:rPr>
          <w:rFonts w:ascii="Times New Roman" w:eastAsia="Courier New" w:hAnsi="Times New Roman" w:cs="Courier New"/>
          <w:color w:val="000000"/>
          <w:sz w:val="24"/>
          <w:szCs w:val="24"/>
        </w:rPr>
      </w:pPr>
      <w:r>
        <w:rPr>
          <w:rFonts w:ascii="Times New Roman" w:eastAsia="Courier New" w:hAnsi="Times New Roman" w:cs="Courier New"/>
          <w:color w:val="000000"/>
          <w:sz w:val="24"/>
          <w:szCs w:val="24"/>
          <w:lang w:bidi="ru-RU"/>
        </w:rPr>
        <w:t xml:space="preserve">6.4. Гарантийный срок на поставляемый товар составляет не менее 12 месяцев, и исчисляется со дня подписания Сторонами </w:t>
      </w:r>
      <w:r>
        <w:rPr>
          <w:rFonts w:ascii="Times New Roman" w:hAnsi="Times New Roman" w:cs="Times New Roman"/>
          <w:sz w:val="24"/>
          <w:szCs w:val="24"/>
        </w:rPr>
        <w:t>документа о приемке</w:t>
      </w:r>
      <w:r>
        <w:rPr>
          <w:rFonts w:ascii="Times New Roman" w:eastAsia="Courier New" w:hAnsi="Times New Roman" w:cs="Courier New"/>
          <w:color w:val="000000"/>
          <w:sz w:val="24"/>
          <w:szCs w:val="24"/>
          <w:lang w:bidi="ru-RU"/>
        </w:rPr>
        <w:t xml:space="preserve"> Товара. На товары, предусматривающие срок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14:paraId="13867252"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6.5. Исчисление срока годности Товара производится в порядке, установленном действующим законодательством Российской Федерации (на основании ст.472, 473 ГК РФ).</w:t>
      </w:r>
    </w:p>
    <w:p w14:paraId="27DC7CB2"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6.6. В случае если в течение срока годности/гарантийного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50A88863"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6.7. В случае необходимости замены Товара ненадлежащего качества в срок до 5 (пяти) рабочих дней Поставщик обязан произвести замену Товара ненадлежащего качества на аналогичный Товар или Товар с лучшими потребительскими (эксплуатационными) характеристиками.</w:t>
      </w:r>
    </w:p>
    <w:p w14:paraId="6C8521FE" w14:textId="77777777" w:rsidR="003F3690" w:rsidRDefault="00B27DAB">
      <w:pPr>
        <w:pStyle w:val="ConsPlusNormal"/>
        <w:ind w:firstLine="708"/>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6.8. Соответствие качества Товара должно быть подтверждено следующими документами в соответствии с законодательством Российской Федерации:</w:t>
      </w:r>
    </w:p>
    <w:p w14:paraId="4A75F9EB" w14:textId="77777777" w:rsidR="003F3690" w:rsidRDefault="00B27DAB">
      <w:pPr>
        <w:pStyle w:val="ConsPlusNormal"/>
        <w:ind w:firstLine="567"/>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2B0194E6" w14:textId="77777777" w:rsidR="003F3690" w:rsidRDefault="00B27DAB">
      <w:pPr>
        <w:pStyle w:val="ConsPlusNormal"/>
        <w:ind w:firstLine="567"/>
        <w:jc w:val="both"/>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Все документы должны быть заверены надлежащим образом.</w:t>
      </w:r>
    </w:p>
    <w:p w14:paraId="76B9FDF0" w14:textId="77777777" w:rsidR="003F3690" w:rsidRDefault="003F3690">
      <w:pPr>
        <w:pStyle w:val="ConsPlusNormal"/>
        <w:outlineLvl w:val="1"/>
        <w:rPr>
          <w:rFonts w:ascii="Times New Roman" w:hAnsi="Times New Roman" w:cs="Times New Roman"/>
          <w:sz w:val="24"/>
          <w:szCs w:val="24"/>
        </w:rPr>
      </w:pPr>
    </w:p>
    <w:p w14:paraId="584FDDD7"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 xml:space="preserve">7. ОТВЕТСТВЕННОСТЬ СТОРОН </w:t>
      </w:r>
    </w:p>
    <w:p w14:paraId="0AFE727A" w14:textId="77777777" w:rsidR="003F3690" w:rsidRDefault="00B27DAB">
      <w:pPr>
        <w:pStyle w:val="ConsPlusNormal"/>
        <w:ind w:firstLine="567"/>
        <w:jc w:val="both"/>
        <w:rPr>
          <w:rFonts w:ascii="Times New Roman" w:hAnsi="Times New Roman" w:cs="Times New Roman"/>
          <w:sz w:val="24"/>
          <w:szCs w:val="24"/>
        </w:rPr>
      </w:pPr>
      <w:bookmarkStart w:id="37" w:name="P208"/>
      <w:bookmarkEnd w:id="37"/>
      <w:r>
        <w:rPr>
          <w:rFonts w:ascii="Times New Roman" w:hAnsi="Times New Roman" w:cs="Times New Roman"/>
          <w:sz w:val="24"/>
          <w:szCs w:val="24"/>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№44–ФЗ,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5E7A5EFA"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14:paraId="179A808D" w14:textId="77777777" w:rsidR="003F3690" w:rsidRDefault="00B27DAB">
      <w:pPr>
        <w:widowControl w:val="0"/>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7.2. Ответственность Заказчика:</w:t>
      </w:r>
    </w:p>
    <w:p w14:paraId="1D4271FF"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7.2.1. В случае просрочки исполнения Заказчиком обязательств, предусмотренных Контрактом, Поставщик вправе потребовать уплаты неустоек (пеней, штрафов). Пеня начисляется за каждый день просрочки исполнения обязательства, предусмотренного </w:t>
      </w:r>
      <w:bookmarkStart w:id="38" w:name="_Hlk93586092"/>
      <w:r>
        <w:rPr>
          <w:rFonts w:ascii="Times New Roman" w:eastAsia="Times New Roman" w:hAnsi="Times New Roman" w:cs="Times New Roman"/>
          <w:sz w:val="24"/>
          <w:szCs w:val="24"/>
          <w:lang w:eastAsia="ru-RU"/>
        </w:rPr>
        <w:t>Контрактом</w:t>
      </w:r>
      <w:bookmarkEnd w:id="38"/>
      <w:r>
        <w:rPr>
          <w:rFonts w:ascii="Times New Roman" w:eastAsia="Times New Roman" w:hAnsi="Times New Roman" w:cs="Times New Roman"/>
          <w:sz w:val="24"/>
          <w:szCs w:val="24"/>
          <w:lang w:eastAsia="ru-RU"/>
        </w:rPr>
        <w:t>,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191C1623" w14:textId="77777777" w:rsidR="003F3690" w:rsidRDefault="00B27DAB">
      <w:pPr>
        <w:widowControl w:val="0"/>
        <w:spacing w:after="12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6589EFAA" w14:textId="77777777" w:rsidR="003F3690" w:rsidRDefault="00B27DAB">
      <w:pPr>
        <w:pStyle w:val="ConsPlusNormal"/>
        <w:ind w:firstLine="567"/>
        <w:jc w:val="both"/>
        <w:rPr>
          <w:rFonts w:ascii="Times New Roman" w:hAnsi="Times New Roman" w:cs="Times New Roman"/>
          <w:b/>
          <w:sz w:val="24"/>
          <w:szCs w:val="24"/>
        </w:rPr>
      </w:pPr>
      <w:r>
        <w:rPr>
          <w:rFonts w:ascii="Times New Roman" w:hAnsi="Times New Roman" w:cs="Times New Roman"/>
          <w:b/>
          <w:sz w:val="24"/>
          <w:szCs w:val="24"/>
        </w:rPr>
        <w:t>7.3 Ответственность Поставщика:</w:t>
      </w:r>
    </w:p>
    <w:p w14:paraId="77BC3A6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Pr>
          <w:rFonts w:ascii="Times New Roman" w:eastAsia="Times New Roman" w:hAnsi="Times New Roman" w:cs="Times New Roman"/>
          <w:sz w:val="24"/>
          <w:szCs w:val="24"/>
          <w:lang w:eastAsia="ru-RU"/>
        </w:rPr>
        <w:lastRenderedPageBreak/>
        <w:t>Контрактом, Заказчик вправе направлять Поставщику требование об уплате неустоек (штрафов, пеней) с указанием реквизитов для перечисления денежных средств.</w:t>
      </w:r>
    </w:p>
    <w:p w14:paraId="0B186B1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разделом 3 Контракта.</w:t>
      </w:r>
    </w:p>
    <w:p w14:paraId="42D2034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DD4F9DD"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штраф устанавливается в размере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E824DC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штрафа устанавливается (при наличии в Контракте таких обязательств) в размере 1000 рублей.</w:t>
      </w:r>
    </w:p>
    <w:p w14:paraId="27EFAC5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B3F4B4"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2BF6879"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лицевой счет Заказчика.            </w:t>
      </w:r>
    </w:p>
    <w:p w14:paraId="04179D96"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пени),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19053CB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при соответствующем запросе одной из Сторон, Стороны обязуются подписать акт сверки расчетов.</w:t>
      </w:r>
    </w:p>
    <w:p w14:paraId="78F806C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5E29C37F"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3DB948"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1F99FF9"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(штрафов, пеней).</w:t>
      </w:r>
    </w:p>
    <w:p w14:paraId="107B02BB" w14:textId="77777777" w:rsidR="003F3690" w:rsidRDefault="003F3690">
      <w:pPr>
        <w:pStyle w:val="ConsPlusNormal"/>
        <w:outlineLvl w:val="1"/>
        <w:rPr>
          <w:rFonts w:ascii="Times New Roman" w:hAnsi="Times New Roman" w:cs="Times New Roman"/>
          <w:b/>
          <w:sz w:val="24"/>
          <w:szCs w:val="24"/>
        </w:rPr>
      </w:pPr>
    </w:p>
    <w:p w14:paraId="5A24804C"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lastRenderedPageBreak/>
        <w:t>8. ОБСТОЯТЕЛЬСТВА НЕПРЕОДОЛИМОЙ СИЛЫ</w:t>
      </w:r>
    </w:p>
    <w:p w14:paraId="455ABE9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54DD482"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bookmarkStart w:id="39" w:name="P231"/>
      <w:bookmarkEnd w:id="39"/>
      <w:r>
        <w:rPr>
          <w:rFonts w:ascii="Times New Roman" w:eastAsia="Times New Roman" w:hAnsi="Times New Roman" w:cs="Times New Roman"/>
          <w:sz w:val="24"/>
          <w:szCs w:val="24"/>
          <w:lang w:eastAsia="ru-RU"/>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5DE6787"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bookmarkStart w:id="40" w:name="P232"/>
      <w:bookmarkEnd w:id="40"/>
      <w:r>
        <w:rPr>
          <w:rFonts w:ascii="Times New Roman" w:eastAsia="Times New Roman" w:hAnsi="Times New Roman" w:cs="Times New Roman"/>
          <w:sz w:val="24"/>
          <w:szCs w:val="24"/>
          <w:lang w:eastAsia="ru-RU"/>
        </w:rPr>
        <w:t>8.3.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03679E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Если одна из Сторон не направит или несвоевременно направит документы, указанные в </w:t>
      </w:r>
      <w:hyperlink w:anchor="P231" w:tooltip="#P231" w:history="1">
        <w:r>
          <w:rPr>
            <w:rFonts w:ascii="Times New Roman" w:eastAsia="Times New Roman" w:hAnsi="Times New Roman" w:cs="Times New Roman"/>
            <w:sz w:val="24"/>
            <w:szCs w:val="24"/>
            <w:lang w:eastAsia="ru-RU"/>
          </w:rPr>
          <w:t>пунктах 8.2</w:t>
        </w:r>
      </w:hyperlink>
      <w:r>
        <w:rPr>
          <w:rFonts w:ascii="Times New Roman" w:eastAsia="Times New Roman" w:hAnsi="Times New Roman" w:cs="Times New Roman"/>
          <w:sz w:val="24"/>
          <w:szCs w:val="24"/>
          <w:lang w:eastAsia="ru-RU"/>
        </w:rPr>
        <w:t xml:space="preserve">. - </w:t>
      </w:r>
      <w:hyperlink w:anchor="P232" w:tooltip="#P232" w:history="1">
        <w:r>
          <w:rPr>
            <w:rFonts w:ascii="Times New Roman" w:eastAsia="Times New Roman" w:hAnsi="Times New Roman" w:cs="Times New Roman"/>
            <w:sz w:val="24"/>
            <w:szCs w:val="24"/>
            <w:lang w:eastAsia="ru-RU"/>
          </w:rPr>
          <w:t>8.3</w:t>
        </w:r>
      </w:hyperlink>
      <w:r>
        <w:rPr>
          <w:rFonts w:ascii="Times New Roman" w:eastAsia="Times New Roman" w:hAnsi="Times New Roman" w:cs="Times New Roman"/>
          <w:sz w:val="24"/>
          <w:szCs w:val="24"/>
          <w:lang w:eastAsia="ru-RU"/>
        </w:rPr>
        <w:t>.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4EEDD1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6AA5B810" w14:textId="77777777" w:rsidR="003F3690" w:rsidRDefault="003F3690">
      <w:pPr>
        <w:pStyle w:val="ConsPlusNormal"/>
        <w:ind w:firstLine="567"/>
        <w:jc w:val="center"/>
        <w:outlineLvl w:val="1"/>
        <w:rPr>
          <w:rFonts w:ascii="Times New Roman" w:hAnsi="Times New Roman" w:cs="Times New Roman"/>
          <w:b/>
          <w:sz w:val="24"/>
          <w:szCs w:val="24"/>
        </w:rPr>
      </w:pPr>
    </w:p>
    <w:p w14:paraId="72933ACA"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9. РАССМОТРЕНИЕ И РАЗРЕШЕНИЕ СПОРОВ</w:t>
      </w:r>
    </w:p>
    <w:p w14:paraId="154356B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Все споры, возникающие из Контракта, Стороны могут разрешать путем переговоров.</w:t>
      </w:r>
    </w:p>
    <w:p w14:paraId="536168C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5AFDF8D4"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1" w:tooltip="consultantplus://offline/ref=8F8AF2F3203F8C8EBCE0BFF5F8C0BF79351C985231B60664E605E3599035E93B422AD5B1929D02E1B50FA5D66EBA17F61F7823616AAEK8e9M" w:history="1">
        <w:r>
          <w:rPr>
            <w:rFonts w:ascii="Times New Roman" w:eastAsia="Times New Roman" w:hAnsi="Times New Roman" w:cs="Times New Roman"/>
            <w:sz w:val="24"/>
            <w:szCs w:val="24"/>
            <w:lang w:eastAsia="ru-RU"/>
          </w:rPr>
          <w:t>части 5 статьи 4</w:t>
        </w:r>
      </w:hyperlink>
      <w:r>
        <w:rPr>
          <w:rFonts w:ascii="Times New Roman" w:eastAsia="Times New Roman"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C3FC8F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60E61F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 Сторона должна дать в письменной форме ответ на претензию по существу в срок не позднее 10 (десяти) рабочих дней с даты получения претензии.</w:t>
      </w:r>
    </w:p>
    <w:p w14:paraId="40CFE75D"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2EBB6F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9.7. Если требования в претензии подлежат денежной оценке, в претензии указывается требуемая денежная сумма и ее полный и обоснованный расчет.</w:t>
      </w:r>
    </w:p>
    <w:p w14:paraId="27D64BC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26511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002900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0D5BB210" w14:textId="77777777" w:rsidR="003F3690" w:rsidRDefault="003F3690">
      <w:pPr>
        <w:pStyle w:val="ConsPlusNormal"/>
        <w:outlineLvl w:val="1"/>
        <w:rPr>
          <w:rFonts w:ascii="Times New Roman" w:hAnsi="Times New Roman" w:cs="Times New Roman"/>
          <w:b/>
          <w:sz w:val="24"/>
          <w:szCs w:val="24"/>
        </w:rPr>
      </w:pPr>
    </w:p>
    <w:p w14:paraId="11CAC3AB"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И ПОРЯДОК ИЗМЕНЕНИЯ, </w:t>
      </w:r>
    </w:p>
    <w:p w14:paraId="2AC11EE9"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РАСТОРЖЕНИЯ КОНТРАКТА</w:t>
      </w:r>
    </w:p>
    <w:p w14:paraId="4DCB956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bookmarkStart w:id="41" w:name="P252"/>
      <w:bookmarkEnd w:id="41"/>
      <w:r>
        <w:rPr>
          <w:rFonts w:ascii="Times New Roman" w:eastAsia="Times New Roman" w:hAnsi="Times New Roman" w:cs="Times New Roman"/>
          <w:sz w:val="24"/>
          <w:szCs w:val="24"/>
          <w:lang w:eastAsia="ru-RU"/>
        </w:rPr>
        <w:t>10.1. Контракт вступает в силу с даты его подписания обеими Сторонами и действует по «31» декабря 2026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6306D1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AD4B8F5"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при снижении цены Контракта без изменения предусмотренных Контрактом количества Товара и иных условий Контракта;   </w:t>
      </w:r>
    </w:p>
    <w:p w14:paraId="2DC8670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C25FB3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и(или) сроков исполнения Контракта и (или) количества товара, предусмотренных Контрактом.</w:t>
      </w:r>
    </w:p>
    <w:p w14:paraId="58246917"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 В установленных подпунктом 3 пункта 10.2. Контракта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07E08308"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Pr>
          <w:rFonts w:ascii="Calibri" w:eastAsia="Times New Roman" w:hAnsi="Calibri" w:cs="Calibri"/>
          <w:szCs w:val="20"/>
          <w:lang w:eastAsia="ru-RU"/>
        </w:rPr>
        <w:t xml:space="preserve"> </w:t>
      </w:r>
      <w:r>
        <w:rPr>
          <w:rFonts w:ascii="Times New Roman" w:eastAsia="Times New Roman" w:hAnsi="Times New Roman" w:cs="Times New Roman"/>
          <w:sz w:val="24"/>
          <w:szCs w:val="24"/>
          <w:lang w:eastAsia="ru-RU"/>
        </w:rPr>
        <w:t>В случае наступления обстоятельств, которые предусмотрены подпунктом 3 пункта 10.2. Контракта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обязательства исполнены.</w:t>
      </w:r>
    </w:p>
    <w:p w14:paraId="4B0F7E0E"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10.5. В случае изменения у какой-либо из Сторон местонахождения, названия, банковских реквизитов или в случае реорганизации она обязана в течение 5 (пяти) рабочих дней письменно известить об этом другую Сторону. </w:t>
      </w:r>
    </w:p>
    <w:p w14:paraId="2C63C91C"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исполнении Контракта не допускается перемена Поставщика, за исключением </w:t>
      </w:r>
      <w:r>
        <w:rPr>
          <w:rFonts w:ascii="Times New Roman" w:eastAsia="Times New Roman" w:hAnsi="Times New Roman" w:cs="Times New Roman"/>
          <w:sz w:val="24"/>
          <w:szCs w:val="24"/>
          <w:lang w:eastAsia="ru-RU"/>
        </w:rPr>
        <w:lastRenderedPageBreak/>
        <w:t>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B2711D7"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74E41056"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C53AC06"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№44-ФЗ.</w:t>
      </w:r>
    </w:p>
    <w:p w14:paraId="60FB5AE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25DAA848"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076A89F"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FCD2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BDD3E03"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1A0B675"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847747"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 По соглашению Сторон Контракт считается расторгнутым с момента подписания соглашения о расторжении Контракта Сторонами.</w:t>
      </w:r>
    </w:p>
    <w:p w14:paraId="6DE0B149"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FE3D32"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14:paraId="377E94C9"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10.15. Прекращение срока действия Контракта не освобождает Стороны от </w:t>
      </w:r>
      <w:r>
        <w:rPr>
          <w:rFonts w:ascii="Times New Roman" w:eastAsia="Times New Roman" w:hAnsi="Times New Roman" w:cs="Times New Roman"/>
          <w:sz w:val="24"/>
          <w:szCs w:val="24"/>
          <w:lang w:eastAsia="ru-RU"/>
        </w:rPr>
        <w:lastRenderedPageBreak/>
        <w:t>ответственности за нарушение его условий.</w:t>
      </w:r>
    </w:p>
    <w:p w14:paraId="0E1EB2E5"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AC1C6C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10.17.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6F43E27"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Корреспонденция считается доставленной Стороне также в случаях, если:</w:t>
      </w:r>
    </w:p>
    <w:p w14:paraId="630120ED"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Сторона отказалась от получения корреспонденции и этот отказ зафиксирован организацией почтовой связи;</w:t>
      </w:r>
    </w:p>
    <w:p w14:paraId="3D591E3B"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1EE99A1F"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02CA6531" w14:textId="77777777" w:rsidR="003F3690" w:rsidRDefault="00B27DAB">
      <w:pPr>
        <w:widowControl w:val="0"/>
        <w:spacing w:after="12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10.18. Любые изменения и дополнения к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2998B8AF" w14:textId="77777777" w:rsidR="003F3690" w:rsidRDefault="003F3690">
      <w:pPr>
        <w:pStyle w:val="ConsPlusNormal"/>
        <w:spacing w:after="120"/>
        <w:ind w:firstLine="567"/>
        <w:jc w:val="both"/>
        <w:rPr>
          <w:rFonts w:ascii="Times New Roman" w:hAnsi="Times New Roman" w:cs="Times New Roman"/>
          <w:sz w:val="12"/>
          <w:szCs w:val="12"/>
        </w:rPr>
      </w:pPr>
    </w:p>
    <w:p w14:paraId="62F1C7AC"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11. АНТИКОРРУПЦИОННАЯ ОГОВОРКА</w:t>
      </w:r>
    </w:p>
    <w:p w14:paraId="708607DE" w14:textId="77777777" w:rsidR="003F3690" w:rsidRDefault="00B27DAB">
      <w:pPr>
        <w:pStyle w:val="ConsPlusNormal"/>
        <w:ind w:firstLine="567"/>
        <w:jc w:val="both"/>
        <w:outlineLvl w:val="1"/>
        <w:rPr>
          <w:rFonts w:ascii="Times New Roman" w:hAnsi="Times New Roman" w:cs="Times New Roman"/>
          <w:bCs/>
          <w:sz w:val="24"/>
          <w:szCs w:val="24"/>
        </w:rPr>
      </w:pPr>
      <w:r>
        <w:rPr>
          <w:rFonts w:ascii="Times New Roman" w:hAnsi="Times New Roman" w:cs="Times New Roman"/>
          <w:bCs/>
          <w:sz w:val="24"/>
          <w:szCs w:val="24"/>
        </w:rPr>
        <w:t>11.1.</w:t>
      </w:r>
      <w:r>
        <w:rPr>
          <w:rFonts w:ascii="Times New Roman" w:hAnsi="Times New Roman" w:cs="Times New Roman"/>
          <w:bCs/>
          <w:sz w:val="24"/>
          <w:szCs w:val="24"/>
        </w:rPr>
        <w:tab/>
        <w:t>Во исполнение Федерального закона от 25.12.2008 года № 273-ФЗ «О противодействии коррупции»:</w:t>
      </w:r>
    </w:p>
    <w:p w14:paraId="60E8CF8D" w14:textId="77777777" w:rsidR="003F3690" w:rsidRDefault="00B27DAB">
      <w:pPr>
        <w:widowControl w:val="0"/>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E6F3075" w14:textId="77777777" w:rsidR="003F3690" w:rsidRDefault="00B27DAB">
      <w:pPr>
        <w:widowControl w:val="0"/>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AA2E958" w14:textId="77777777" w:rsidR="003F3690" w:rsidRDefault="00B27DAB">
      <w:pPr>
        <w:widowControl w:val="0"/>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6DEC3F1" w14:textId="77777777" w:rsidR="003F3690" w:rsidRDefault="00B27DAB">
      <w:pPr>
        <w:widowControl w:val="0"/>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11.5.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B0FA867" w14:textId="77777777" w:rsidR="003F3690" w:rsidRDefault="00B27DAB">
      <w:pPr>
        <w:widowControl w:val="0"/>
        <w:spacing w:after="0" w:line="240" w:lineRule="auto"/>
        <w:ind w:firstLine="567"/>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11.6. 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2BC4592" w14:textId="77777777" w:rsidR="003F3690" w:rsidRDefault="003F3690">
      <w:pPr>
        <w:pStyle w:val="ConsPlusNormal"/>
        <w:ind w:firstLine="567"/>
        <w:jc w:val="center"/>
        <w:outlineLvl w:val="1"/>
        <w:rPr>
          <w:rFonts w:ascii="Times New Roman" w:hAnsi="Times New Roman" w:cs="Times New Roman"/>
          <w:b/>
          <w:sz w:val="24"/>
          <w:szCs w:val="24"/>
        </w:rPr>
      </w:pPr>
    </w:p>
    <w:p w14:paraId="5BC5B6D2"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12.  ПРОЧИЕ ПОЛОЖЕНИЯ</w:t>
      </w:r>
    </w:p>
    <w:p w14:paraId="4B038CC0"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 Во всем, что не оговорено в Контракте, Стороны руководствуются действующим законодательством Российской Федерации.</w:t>
      </w:r>
    </w:p>
    <w:p w14:paraId="623B8242"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00F605" w14:textId="77777777" w:rsidR="003F3690" w:rsidRDefault="00B27DAB">
      <w:pPr>
        <w:widowControl w:val="0"/>
        <w:spacing w:after="24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FEAE1B3"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 xml:space="preserve">13. ПЕРЕЧЕНЬ ПРИЛОЖЕНИЙ </w:t>
      </w:r>
    </w:p>
    <w:p w14:paraId="50E17F98"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13.1 Неотъемлемой частью Контракта является следующее:</w:t>
      </w:r>
    </w:p>
    <w:p w14:paraId="75E8D5D0" w14:textId="77777777" w:rsidR="003F3690" w:rsidRDefault="00E1438D">
      <w:pPr>
        <w:pStyle w:val="ConsPlusNormal"/>
        <w:ind w:firstLine="567"/>
        <w:jc w:val="both"/>
        <w:rPr>
          <w:rFonts w:ascii="Times New Roman" w:hAnsi="Times New Roman" w:cs="Times New Roman"/>
          <w:sz w:val="24"/>
          <w:szCs w:val="24"/>
        </w:rPr>
      </w:pPr>
      <w:hyperlink w:anchor="P303" w:tooltip="#P303" w:history="1">
        <w:r w:rsidR="00B27DAB">
          <w:rPr>
            <w:rFonts w:ascii="Times New Roman" w:hAnsi="Times New Roman" w:cs="Times New Roman"/>
            <w:sz w:val="24"/>
            <w:szCs w:val="24"/>
          </w:rPr>
          <w:t>Приложение №1</w:t>
        </w:r>
      </w:hyperlink>
      <w:r w:rsidR="00B27DAB">
        <w:rPr>
          <w:rFonts w:ascii="Times New Roman" w:hAnsi="Times New Roman" w:cs="Times New Roman"/>
          <w:sz w:val="24"/>
          <w:szCs w:val="24"/>
        </w:rPr>
        <w:t xml:space="preserve"> - Спецификация </w:t>
      </w:r>
    </w:p>
    <w:p w14:paraId="005F867A" w14:textId="77777777" w:rsidR="003F3690" w:rsidRDefault="00E1438D">
      <w:pPr>
        <w:pStyle w:val="ConsPlusNormal"/>
        <w:spacing w:after="240"/>
        <w:ind w:firstLine="567"/>
        <w:jc w:val="both"/>
        <w:rPr>
          <w:rFonts w:ascii="Times New Roman" w:hAnsi="Times New Roman" w:cs="Times New Roman"/>
          <w:sz w:val="24"/>
          <w:szCs w:val="24"/>
        </w:rPr>
      </w:pPr>
      <w:hyperlink w:anchor="P366" w:tooltip="#P366" w:history="1">
        <w:r w:rsidR="00B27DAB">
          <w:rPr>
            <w:rFonts w:ascii="Times New Roman" w:hAnsi="Times New Roman" w:cs="Times New Roman"/>
            <w:sz w:val="24"/>
            <w:szCs w:val="24"/>
          </w:rPr>
          <w:t>Приложение №2</w:t>
        </w:r>
      </w:hyperlink>
      <w:r w:rsidR="00B27DAB">
        <w:rPr>
          <w:rFonts w:ascii="Times New Roman" w:hAnsi="Times New Roman" w:cs="Times New Roman"/>
          <w:sz w:val="24"/>
          <w:szCs w:val="24"/>
        </w:rPr>
        <w:t xml:space="preserve"> – Описание объекта закупки </w:t>
      </w:r>
      <w:bookmarkStart w:id="42" w:name="P283"/>
      <w:bookmarkEnd w:id="42"/>
    </w:p>
    <w:p w14:paraId="6BB697D0" w14:textId="77777777" w:rsidR="003F3690" w:rsidRDefault="00B27DAB">
      <w:pPr>
        <w:pStyle w:val="ConsPlusNormal"/>
        <w:ind w:firstLine="567"/>
        <w:jc w:val="center"/>
        <w:outlineLvl w:val="1"/>
        <w:rPr>
          <w:rFonts w:ascii="Times New Roman" w:hAnsi="Times New Roman" w:cs="Times New Roman"/>
          <w:b/>
          <w:sz w:val="24"/>
          <w:szCs w:val="24"/>
        </w:rPr>
      </w:pPr>
      <w:r>
        <w:rPr>
          <w:rFonts w:ascii="Times New Roman" w:hAnsi="Times New Roman" w:cs="Times New Roman"/>
          <w:b/>
          <w:sz w:val="24"/>
          <w:szCs w:val="24"/>
        </w:rPr>
        <w:t>14. АДРЕСА. БАНКОВСКИЕ РЕКВИЗИТЫ И ПОДПИСИ СТОРОН:</w:t>
      </w:r>
    </w:p>
    <w:p w14:paraId="56EAE7D2" w14:textId="77777777" w:rsidR="003F3690" w:rsidRDefault="003F3690">
      <w:pPr>
        <w:pStyle w:val="ConsPlusNormal"/>
        <w:ind w:firstLine="567"/>
        <w:jc w:val="both"/>
        <w:rPr>
          <w:rFonts w:ascii="Times New Roman" w:hAnsi="Times New Roman" w:cs="Times New Roman"/>
          <w:sz w:val="24"/>
          <w:szCs w:val="24"/>
        </w:rPr>
      </w:pPr>
    </w:p>
    <w:tbl>
      <w:tblPr>
        <w:tblW w:w="10388" w:type="dxa"/>
        <w:tblInd w:w="-426" w:type="dxa"/>
        <w:tblBorders>
          <w:bottom w:val="single" w:sz="4" w:space="0" w:color="auto"/>
        </w:tblBorders>
        <w:tblLayout w:type="fixed"/>
        <w:tblLook w:val="04A0" w:firstRow="1" w:lastRow="0" w:firstColumn="1" w:lastColumn="0" w:noHBand="0" w:noVBand="1"/>
      </w:tblPr>
      <w:tblGrid>
        <w:gridCol w:w="5388"/>
        <w:gridCol w:w="5000"/>
      </w:tblGrid>
      <w:tr w:rsidR="003F3690" w14:paraId="1E99B910" w14:textId="77777777">
        <w:tc>
          <w:tcPr>
            <w:tcW w:w="5388" w:type="dxa"/>
          </w:tcPr>
          <w:p w14:paraId="0CCC42AD" w14:textId="77777777" w:rsidR="003F3690" w:rsidRDefault="00B27DAB">
            <w:pPr>
              <w:pStyle w:val="ConsPlusNormal"/>
              <w:rPr>
                <w:rFonts w:ascii="Times New Roman" w:hAnsi="Times New Roman" w:cs="Times New Roman"/>
                <w:b/>
                <w:szCs w:val="22"/>
              </w:rPr>
            </w:pPr>
            <w:bookmarkStart w:id="43" w:name="_Hlk66364306"/>
            <w:r>
              <w:rPr>
                <w:rFonts w:ascii="Times New Roman" w:hAnsi="Times New Roman" w:cs="Times New Roman"/>
                <w:b/>
                <w:szCs w:val="22"/>
              </w:rPr>
              <w:t>ЗАКАЗЧИК</w:t>
            </w:r>
          </w:p>
          <w:p w14:paraId="1326A318" w14:textId="77777777" w:rsidR="003F3690" w:rsidRDefault="003F3690">
            <w:pPr>
              <w:keepNext/>
              <w:spacing w:after="0" w:line="240" w:lineRule="auto"/>
              <w:rPr>
                <w:rFonts w:ascii="Times New Roman" w:eastAsia="MS Mincho" w:hAnsi="Times New Roman" w:cs="Times New Roman"/>
                <w:b/>
                <w:bCs/>
              </w:rPr>
            </w:pPr>
          </w:p>
          <w:p w14:paraId="4C4B84B1" w14:textId="77777777" w:rsidR="003F3690" w:rsidRDefault="00B27DAB">
            <w:pPr>
              <w:keepNext/>
              <w:spacing w:after="0" w:line="240" w:lineRule="auto"/>
              <w:rPr>
                <w:rFonts w:ascii="Times New Roman" w:eastAsia="MS Mincho" w:hAnsi="Times New Roman"/>
                <w:b/>
                <w:bCs/>
              </w:rPr>
            </w:pPr>
            <w:r>
              <w:rPr>
                <w:rFonts w:ascii="Times New Roman" w:eastAsia="MS Mincho" w:hAnsi="Times New Roman"/>
                <w:b/>
                <w:bCs/>
              </w:rPr>
              <w:t xml:space="preserve">ГБПОУ Центр НПМР ЛО </w:t>
            </w:r>
          </w:p>
          <w:tbl>
            <w:tblPr>
              <w:tblW w:w="9986" w:type="dxa"/>
              <w:tblLayout w:type="fixed"/>
              <w:tblCellMar>
                <w:left w:w="10" w:type="dxa"/>
                <w:right w:w="10" w:type="dxa"/>
              </w:tblCellMar>
              <w:tblLook w:val="0000" w:firstRow="0" w:lastRow="0" w:firstColumn="0" w:lastColumn="0" w:noHBand="0" w:noVBand="0"/>
            </w:tblPr>
            <w:tblGrid>
              <w:gridCol w:w="5201"/>
              <w:gridCol w:w="4785"/>
            </w:tblGrid>
            <w:tr w:rsidR="003F3690" w14:paraId="4C0F6488" w14:textId="77777777">
              <w:tc>
                <w:tcPr>
                  <w:tcW w:w="5201" w:type="dxa"/>
                  <w:shd w:val="clear" w:color="auto" w:fill="auto"/>
                  <w:tcMar>
                    <w:top w:w="0" w:type="dxa"/>
                    <w:left w:w="10" w:type="dxa"/>
                    <w:bottom w:w="0" w:type="dxa"/>
                    <w:right w:w="10" w:type="dxa"/>
                  </w:tcMar>
                </w:tcPr>
                <w:p w14:paraId="082E6441"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Юридический адрес: 188655, Ленинградская обл., Всеволожский район, г. Сертолово, ул. Школьная, д. 7</w:t>
                  </w:r>
                </w:p>
                <w:p w14:paraId="76C8BEF1"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Адрес для корреспонденции (фактический адрес): 195197, г. Санкт-Петербург, Полюстровский проспект, д. 12, литера А</w:t>
                  </w:r>
                </w:p>
                <w:p w14:paraId="0E521FA3"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 xml:space="preserve">Телефон/факс: +7 (812) 317-33-20                                     </w:t>
                  </w:r>
                </w:p>
                <w:p w14:paraId="7F945BE5"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e-mail: info@med-lo.ru</w:t>
                  </w:r>
                </w:p>
                <w:p w14:paraId="79965C6B"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ОГРН 1037804024125</w:t>
                  </w:r>
                </w:p>
                <w:p w14:paraId="18647B5F"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ИНН 7802113139     КПП 470601001</w:t>
                  </w:r>
                </w:p>
                <w:p w14:paraId="61DDA0C9"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ОКПО 47969323      ОКТМО 41612102</w:t>
                  </w:r>
                </w:p>
                <w:p w14:paraId="0E6E1E7B"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 xml:space="preserve">ОКВЭД 85.21                                                   </w:t>
                  </w:r>
                </w:p>
                <w:p w14:paraId="319417E5"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Платежные реквизиты:</w:t>
                  </w:r>
                </w:p>
                <w:p w14:paraId="19658369"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Комитет финансов Ленинградской области (ГБПОУ ЦЕНТР НПМР ЛО, л/с 20746986072)</w:t>
                  </w:r>
                </w:p>
                <w:p w14:paraId="666F171A"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 xml:space="preserve">Наименование Банка: ОКЦ № 1 СЗГУ Банка России//УФК по Ленинградской области </w:t>
                  </w:r>
                </w:p>
                <w:p w14:paraId="4ED636FB"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г Санкт-Петербург</w:t>
                  </w:r>
                </w:p>
                <w:p w14:paraId="0B0822AA"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Номер казначейского счета: 03224643410000004500</w:t>
                  </w:r>
                </w:p>
                <w:p w14:paraId="52268150"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ЕКС 40102810745370000098</w:t>
                  </w:r>
                </w:p>
                <w:p w14:paraId="2A3BC4B0"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БИК ТОФК 044030098</w:t>
                  </w:r>
                </w:p>
                <w:p w14:paraId="51F5599F" w14:textId="77777777" w:rsidR="003F3690" w:rsidRDefault="00B27DAB">
                  <w:pPr>
                    <w:keepNext/>
                    <w:spacing w:after="0" w:line="240" w:lineRule="auto"/>
                    <w:rPr>
                      <w:rFonts w:ascii="Times New Roman" w:eastAsia="MS Mincho" w:hAnsi="Times New Roman"/>
                    </w:rPr>
                  </w:pPr>
                  <w:r>
                    <w:rPr>
                      <w:rFonts w:ascii="Times New Roman" w:eastAsia="MS Mincho" w:hAnsi="Times New Roman"/>
                    </w:rPr>
                    <w:t>БИК банка 044030001</w:t>
                  </w:r>
                </w:p>
              </w:tc>
              <w:tc>
                <w:tcPr>
                  <w:tcW w:w="4785" w:type="dxa"/>
                  <w:shd w:val="clear" w:color="auto" w:fill="auto"/>
                  <w:tcMar>
                    <w:top w:w="0" w:type="dxa"/>
                    <w:left w:w="108" w:type="dxa"/>
                    <w:bottom w:w="0" w:type="dxa"/>
                    <w:right w:w="108" w:type="dxa"/>
                  </w:tcMar>
                </w:tcPr>
                <w:p w14:paraId="4C7BFFC1" w14:textId="77777777" w:rsidR="003F3690" w:rsidRDefault="003F3690">
                  <w:pPr>
                    <w:keepNext/>
                    <w:spacing w:after="0" w:line="240" w:lineRule="auto"/>
                    <w:rPr>
                      <w:rFonts w:ascii="Times New Roman" w:eastAsia="MS Mincho" w:hAnsi="Times New Roman"/>
                    </w:rPr>
                  </w:pPr>
                </w:p>
              </w:tc>
            </w:tr>
          </w:tbl>
          <w:p w14:paraId="059091F2" w14:textId="77777777" w:rsidR="003F3690" w:rsidRDefault="003F3690">
            <w:pPr>
              <w:pStyle w:val="ConsPlusNormal"/>
              <w:jc w:val="both"/>
              <w:rPr>
                <w:rFonts w:ascii="Times New Roman" w:hAnsi="Times New Roman" w:cs="Times New Roman"/>
                <w:szCs w:val="22"/>
              </w:rPr>
            </w:pPr>
          </w:p>
          <w:p w14:paraId="163BB0E8" w14:textId="77777777" w:rsidR="003F3690" w:rsidRDefault="003F3690">
            <w:pPr>
              <w:pStyle w:val="ConsPlusNormal"/>
              <w:jc w:val="both"/>
              <w:rPr>
                <w:rFonts w:ascii="Times New Roman" w:hAnsi="Times New Roman" w:cs="Times New Roman"/>
                <w:szCs w:val="22"/>
              </w:rPr>
            </w:pPr>
          </w:p>
          <w:p w14:paraId="0AFE6C68" w14:textId="77777777" w:rsidR="003F3690" w:rsidRDefault="003F3690">
            <w:pPr>
              <w:pStyle w:val="ConsPlusNormal"/>
              <w:jc w:val="both"/>
              <w:rPr>
                <w:rFonts w:ascii="Times New Roman" w:hAnsi="Times New Roman" w:cs="Times New Roman"/>
                <w:szCs w:val="22"/>
              </w:rPr>
            </w:pPr>
          </w:p>
          <w:p w14:paraId="5D918721" w14:textId="77777777" w:rsidR="003F3690" w:rsidRDefault="00B27DAB">
            <w:pPr>
              <w:pStyle w:val="ConsPlusNormal"/>
              <w:jc w:val="both"/>
              <w:rPr>
                <w:rFonts w:ascii="Times New Roman" w:hAnsi="Times New Roman" w:cs="Times New Roman"/>
                <w:szCs w:val="22"/>
              </w:rPr>
            </w:pPr>
            <w:r>
              <w:rPr>
                <w:rFonts w:ascii="Times New Roman" w:hAnsi="Times New Roman" w:cs="Times New Roman"/>
                <w:szCs w:val="22"/>
              </w:rPr>
              <w:t>от Заказчика</w:t>
            </w:r>
          </w:p>
          <w:p w14:paraId="32F9E36B" w14:textId="77777777" w:rsidR="003F3690" w:rsidRDefault="00B27DAB">
            <w:pPr>
              <w:pStyle w:val="ConsPlusNormal"/>
              <w:jc w:val="both"/>
              <w:rPr>
                <w:rFonts w:ascii="Times New Roman" w:hAnsi="Times New Roman" w:cs="Times New Roman"/>
                <w:szCs w:val="22"/>
              </w:rPr>
            </w:pPr>
            <w:r>
              <w:rPr>
                <w:rFonts w:ascii="Times New Roman" w:hAnsi="Times New Roman" w:cs="Times New Roman"/>
                <w:szCs w:val="22"/>
              </w:rPr>
              <w:t>_____________</w:t>
            </w:r>
          </w:p>
          <w:p w14:paraId="37963EF6" w14:textId="77777777" w:rsidR="003F3690" w:rsidRDefault="003F3690">
            <w:pPr>
              <w:pStyle w:val="ConsPlusNormal"/>
              <w:jc w:val="both"/>
              <w:rPr>
                <w:rFonts w:ascii="Times New Roman" w:hAnsi="Times New Roman" w:cs="Times New Roman"/>
                <w:szCs w:val="22"/>
              </w:rPr>
            </w:pPr>
          </w:p>
          <w:p w14:paraId="19FA3AF6" w14:textId="77777777" w:rsidR="003F3690" w:rsidRDefault="003F3690">
            <w:pPr>
              <w:pStyle w:val="ConsPlusNormal"/>
              <w:jc w:val="both"/>
              <w:rPr>
                <w:rFonts w:ascii="Times New Roman" w:hAnsi="Times New Roman" w:cs="Times New Roman"/>
                <w:szCs w:val="22"/>
              </w:rPr>
            </w:pPr>
          </w:p>
          <w:p w14:paraId="2FB4AFCF" w14:textId="77777777" w:rsidR="003F3690" w:rsidRDefault="00B27DAB">
            <w:pPr>
              <w:pStyle w:val="ConsPlusNormal"/>
              <w:jc w:val="both"/>
              <w:rPr>
                <w:rFonts w:ascii="Times New Roman" w:hAnsi="Times New Roman" w:cs="Times New Roman"/>
                <w:szCs w:val="22"/>
              </w:rPr>
            </w:pPr>
            <w:r>
              <w:rPr>
                <w:rFonts w:ascii="Times New Roman" w:hAnsi="Times New Roman" w:cs="Times New Roman"/>
                <w:szCs w:val="22"/>
              </w:rPr>
              <w:t>_________________ /___________________/</w:t>
            </w:r>
          </w:p>
          <w:p w14:paraId="41C953C4" w14:textId="77777777" w:rsidR="003F3690" w:rsidRDefault="003F3690">
            <w:pPr>
              <w:pStyle w:val="ConsPlusNormal"/>
              <w:jc w:val="both"/>
              <w:rPr>
                <w:rFonts w:ascii="Times New Roman" w:hAnsi="Times New Roman" w:cs="Times New Roman"/>
                <w:szCs w:val="22"/>
              </w:rPr>
            </w:pPr>
          </w:p>
        </w:tc>
        <w:tc>
          <w:tcPr>
            <w:tcW w:w="5000" w:type="dxa"/>
          </w:tcPr>
          <w:p w14:paraId="639F6F8D" w14:textId="77777777" w:rsidR="003F3690" w:rsidRDefault="00B27DAB">
            <w:pPr>
              <w:pStyle w:val="ConsPlusNormal"/>
              <w:ind w:firstLine="567"/>
              <w:jc w:val="both"/>
              <w:rPr>
                <w:rFonts w:ascii="Times New Roman" w:hAnsi="Times New Roman" w:cs="Times New Roman"/>
                <w:b/>
                <w:szCs w:val="22"/>
              </w:rPr>
            </w:pPr>
            <w:r>
              <w:rPr>
                <w:rFonts w:ascii="Times New Roman" w:hAnsi="Times New Roman" w:cs="Times New Roman"/>
                <w:b/>
                <w:szCs w:val="22"/>
              </w:rPr>
              <w:t>ПОСТАВЩИК</w:t>
            </w:r>
          </w:p>
          <w:p w14:paraId="76875CE5" w14:textId="77777777" w:rsidR="003F3690" w:rsidRDefault="003F3690">
            <w:pPr>
              <w:pStyle w:val="ConsPlusNormal"/>
              <w:ind w:firstLine="567"/>
              <w:jc w:val="both"/>
              <w:rPr>
                <w:rFonts w:ascii="Times New Roman" w:hAnsi="Times New Roman" w:cs="Times New Roman"/>
                <w:szCs w:val="22"/>
              </w:rPr>
            </w:pPr>
          </w:p>
          <w:p w14:paraId="4203B3E1" w14:textId="77777777" w:rsidR="003F3690" w:rsidRDefault="003F3690">
            <w:pPr>
              <w:pStyle w:val="ConsPlusNormal"/>
              <w:ind w:firstLine="567"/>
              <w:jc w:val="center"/>
              <w:rPr>
                <w:rFonts w:ascii="Times New Roman" w:hAnsi="Times New Roman" w:cs="Times New Roman"/>
                <w:b/>
                <w:bCs/>
                <w:szCs w:val="22"/>
              </w:rPr>
            </w:pPr>
          </w:p>
          <w:p w14:paraId="23188DCA" w14:textId="77777777" w:rsidR="003F3690" w:rsidRDefault="003F3690">
            <w:pPr>
              <w:pStyle w:val="ConsPlusNormal"/>
              <w:ind w:firstLine="567"/>
              <w:jc w:val="center"/>
              <w:rPr>
                <w:rFonts w:ascii="Times New Roman" w:hAnsi="Times New Roman" w:cs="Times New Roman"/>
                <w:b/>
                <w:bCs/>
                <w:szCs w:val="22"/>
              </w:rPr>
            </w:pPr>
          </w:p>
          <w:p w14:paraId="00044A11" w14:textId="77777777" w:rsidR="003F3690" w:rsidRDefault="003F3690">
            <w:pPr>
              <w:pStyle w:val="ConsPlusNormal"/>
              <w:ind w:firstLine="567"/>
              <w:jc w:val="center"/>
              <w:rPr>
                <w:rFonts w:ascii="Times New Roman" w:hAnsi="Times New Roman" w:cs="Times New Roman"/>
                <w:b/>
                <w:bCs/>
                <w:szCs w:val="22"/>
              </w:rPr>
            </w:pPr>
          </w:p>
          <w:p w14:paraId="3F9A0CD2" w14:textId="77777777" w:rsidR="003F3690" w:rsidRDefault="003F3690">
            <w:pPr>
              <w:pStyle w:val="ConsPlusNormal"/>
              <w:ind w:firstLine="567"/>
              <w:jc w:val="both"/>
              <w:rPr>
                <w:rFonts w:ascii="Times New Roman" w:hAnsi="Times New Roman" w:cs="Times New Roman"/>
                <w:szCs w:val="22"/>
              </w:rPr>
            </w:pPr>
          </w:p>
          <w:p w14:paraId="13EAB94C" w14:textId="77777777" w:rsidR="003F3690" w:rsidRDefault="003F3690">
            <w:pPr>
              <w:spacing w:after="0" w:line="0" w:lineRule="atLeast"/>
              <w:jc w:val="both"/>
              <w:rPr>
                <w:rFonts w:ascii="Times New Roman" w:eastAsia="Times New Roman" w:hAnsi="Times New Roman" w:cs="Times New Roman"/>
                <w:lang w:eastAsia="ru-RU"/>
              </w:rPr>
            </w:pPr>
          </w:p>
          <w:p w14:paraId="2ED35441" w14:textId="77777777" w:rsidR="003F3690" w:rsidRDefault="003F3690">
            <w:pPr>
              <w:pStyle w:val="ConsPlusNormal"/>
              <w:jc w:val="both"/>
              <w:rPr>
                <w:rFonts w:ascii="Times New Roman" w:hAnsi="Times New Roman" w:cs="Times New Roman"/>
                <w:szCs w:val="22"/>
              </w:rPr>
            </w:pPr>
          </w:p>
          <w:p w14:paraId="7C540B90" w14:textId="77777777" w:rsidR="003F3690" w:rsidRDefault="003F3690">
            <w:pPr>
              <w:pStyle w:val="ConsPlusNormal"/>
              <w:ind w:firstLine="567"/>
              <w:jc w:val="both"/>
              <w:rPr>
                <w:rFonts w:ascii="Times New Roman" w:hAnsi="Times New Roman" w:cs="Times New Roman"/>
                <w:szCs w:val="22"/>
              </w:rPr>
            </w:pPr>
          </w:p>
          <w:p w14:paraId="3F4C9E3B" w14:textId="77777777" w:rsidR="003F3690" w:rsidRDefault="003F3690">
            <w:pPr>
              <w:pStyle w:val="ConsPlusNormal"/>
              <w:ind w:firstLine="567"/>
              <w:jc w:val="both"/>
              <w:rPr>
                <w:rFonts w:ascii="Times New Roman" w:hAnsi="Times New Roman" w:cs="Times New Roman"/>
                <w:szCs w:val="22"/>
              </w:rPr>
            </w:pPr>
          </w:p>
          <w:p w14:paraId="795F0E47" w14:textId="77777777" w:rsidR="003F3690" w:rsidRDefault="003F3690">
            <w:pPr>
              <w:pStyle w:val="ConsPlusNormal"/>
              <w:ind w:firstLine="567"/>
              <w:jc w:val="both"/>
              <w:rPr>
                <w:rFonts w:ascii="Times New Roman" w:hAnsi="Times New Roman" w:cs="Times New Roman"/>
                <w:szCs w:val="22"/>
              </w:rPr>
            </w:pPr>
          </w:p>
          <w:p w14:paraId="4EB3B99F" w14:textId="77777777" w:rsidR="003F3690" w:rsidRDefault="003F3690">
            <w:pPr>
              <w:pStyle w:val="ConsPlusNormal"/>
              <w:ind w:firstLine="567"/>
              <w:jc w:val="both"/>
              <w:rPr>
                <w:rFonts w:ascii="Times New Roman" w:hAnsi="Times New Roman" w:cs="Times New Roman"/>
                <w:szCs w:val="22"/>
              </w:rPr>
            </w:pPr>
          </w:p>
          <w:p w14:paraId="5FE4DE1A" w14:textId="77777777" w:rsidR="003F3690" w:rsidRDefault="003F3690">
            <w:pPr>
              <w:pStyle w:val="ConsPlusNormal"/>
              <w:ind w:firstLine="38"/>
              <w:jc w:val="both"/>
              <w:rPr>
                <w:rFonts w:ascii="Times New Roman" w:hAnsi="Times New Roman" w:cs="Times New Roman"/>
                <w:szCs w:val="22"/>
              </w:rPr>
            </w:pPr>
          </w:p>
          <w:p w14:paraId="6A298760" w14:textId="77777777" w:rsidR="003F3690" w:rsidRDefault="003F3690">
            <w:pPr>
              <w:pStyle w:val="ConsPlusNormal"/>
              <w:ind w:firstLine="38"/>
              <w:jc w:val="both"/>
              <w:rPr>
                <w:rFonts w:ascii="Times New Roman" w:hAnsi="Times New Roman" w:cs="Times New Roman"/>
                <w:szCs w:val="22"/>
              </w:rPr>
            </w:pPr>
          </w:p>
          <w:p w14:paraId="563B5859" w14:textId="77777777" w:rsidR="003F3690" w:rsidRDefault="003F3690">
            <w:pPr>
              <w:pStyle w:val="ConsPlusNormal"/>
              <w:ind w:firstLine="38"/>
              <w:jc w:val="both"/>
              <w:rPr>
                <w:rFonts w:ascii="Times New Roman" w:hAnsi="Times New Roman" w:cs="Times New Roman"/>
                <w:szCs w:val="22"/>
              </w:rPr>
            </w:pPr>
          </w:p>
          <w:p w14:paraId="3DB92C71" w14:textId="77777777" w:rsidR="003F3690" w:rsidRDefault="003F3690">
            <w:pPr>
              <w:pStyle w:val="ConsPlusNormal"/>
              <w:ind w:firstLine="38"/>
              <w:jc w:val="both"/>
              <w:rPr>
                <w:rFonts w:ascii="Times New Roman" w:hAnsi="Times New Roman" w:cs="Times New Roman"/>
                <w:szCs w:val="22"/>
              </w:rPr>
            </w:pPr>
          </w:p>
          <w:p w14:paraId="03EACA4A" w14:textId="77777777" w:rsidR="003F3690" w:rsidRDefault="003F3690">
            <w:pPr>
              <w:pStyle w:val="ConsPlusNormal"/>
              <w:ind w:firstLine="38"/>
              <w:jc w:val="both"/>
              <w:rPr>
                <w:rFonts w:ascii="Times New Roman" w:hAnsi="Times New Roman" w:cs="Times New Roman"/>
                <w:szCs w:val="22"/>
              </w:rPr>
            </w:pPr>
          </w:p>
          <w:p w14:paraId="615F2730" w14:textId="77777777" w:rsidR="003F3690" w:rsidRDefault="003F3690">
            <w:pPr>
              <w:pStyle w:val="ConsPlusNormal"/>
              <w:ind w:firstLine="38"/>
              <w:jc w:val="both"/>
              <w:rPr>
                <w:rFonts w:ascii="Times New Roman" w:hAnsi="Times New Roman" w:cs="Times New Roman"/>
                <w:szCs w:val="22"/>
              </w:rPr>
            </w:pPr>
          </w:p>
          <w:p w14:paraId="1A6F4005" w14:textId="77777777" w:rsidR="003F3690" w:rsidRDefault="003F3690">
            <w:pPr>
              <w:pStyle w:val="ConsPlusNormal"/>
              <w:ind w:firstLine="38"/>
              <w:jc w:val="both"/>
              <w:rPr>
                <w:rFonts w:ascii="Times New Roman" w:hAnsi="Times New Roman" w:cs="Times New Roman"/>
                <w:szCs w:val="22"/>
              </w:rPr>
            </w:pPr>
          </w:p>
          <w:p w14:paraId="38F7C2A7" w14:textId="77777777" w:rsidR="003F3690" w:rsidRDefault="003F3690">
            <w:pPr>
              <w:pStyle w:val="ConsPlusNormal"/>
              <w:ind w:firstLine="38"/>
              <w:jc w:val="both"/>
              <w:rPr>
                <w:rFonts w:ascii="Times New Roman" w:hAnsi="Times New Roman" w:cs="Times New Roman"/>
                <w:szCs w:val="22"/>
              </w:rPr>
            </w:pPr>
          </w:p>
          <w:p w14:paraId="13F35B69" w14:textId="77777777" w:rsidR="003F3690" w:rsidRDefault="003F3690">
            <w:pPr>
              <w:pStyle w:val="ConsPlusNormal"/>
              <w:ind w:firstLine="38"/>
              <w:jc w:val="both"/>
              <w:rPr>
                <w:rFonts w:ascii="Times New Roman" w:hAnsi="Times New Roman" w:cs="Times New Roman"/>
                <w:szCs w:val="22"/>
              </w:rPr>
            </w:pPr>
          </w:p>
          <w:p w14:paraId="7A067D58" w14:textId="77777777" w:rsidR="003F3690" w:rsidRDefault="003F3690">
            <w:pPr>
              <w:pStyle w:val="ConsPlusNormal"/>
              <w:jc w:val="both"/>
              <w:rPr>
                <w:rFonts w:ascii="Times New Roman" w:hAnsi="Times New Roman" w:cs="Times New Roman"/>
                <w:bCs/>
                <w:szCs w:val="22"/>
              </w:rPr>
            </w:pPr>
          </w:p>
          <w:p w14:paraId="66038DA1" w14:textId="77777777" w:rsidR="003F3690" w:rsidRDefault="003F3690">
            <w:pPr>
              <w:pStyle w:val="ConsPlusNormal"/>
              <w:jc w:val="both"/>
              <w:rPr>
                <w:rFonts w:ascii="Times New Roman" w:hAnsi="Times New Roman" w:cs="Times New Roman"/>
                <w:bCs/>
                <w:szCs w:val="22"/>
              </w:rPr>
            </w:pPr>
          </w:p>
          <w:p w14:paraId="315D52A6" w14:textId="77777777" w:rsidR="003F3690" w:rsidRDefault="003F3690">
            <w:pPr>
              <w:pStyle w:val="ConsPlusNormal"/>
              <w:jc w:val="both"/>
              <w:rPr>
                <w:rFonts w:ascii="Times New Roman" w:hAnsi="Times New Roman" w:cs="Times New Roman"/>
                <w:bCs/>
                <w:szCs w:val="22"/>
              </w:rPr>
            </w:pPr>
          </w:p>
          <w:p w14:paraId="64387921" w14:textId="77777777" w:rsidR="003F3690" w:rsidRDefault="003F3690">
            <w:pPr>
              <w:pStyle w:val="ConsPlusNormal"/>
              <w:jc w:val="both"/>
              <w:rPr>
                <w:rFonts w:ascii="Times New Roman" w:hAnsi="Times New Roman" w:cs="Times New Roman"/>
                <w:bCs/>
                <w:szCs w:val="22"/>
              </w:rPr>
            </w:pPr>
          </w:p>
          <w:p w14:paraId="658BC41F" w14:textId="77777777" w:rsidR="003F3690" w:rsidRDefault="003F3690">
            <w:pPr>
              <w:pStyle w:val="ConsPlusNormal"/>
              <w:jc w:val="both"/>
              <w:rPr>
                <w:rFonts w:ascii="Times New Roman" w:hAnsi="Times New Roman" w:cs="Times New Roman"/>
                <w:bCs/>
                <w:szCs w:val="22"/>
              </w:rPr>
            </w:pPr>
          </w:p>
          <w:p w14:paraId="3DEFD0FF" w14:textId="77777777" w:rsidR="003F3690" w:rsidRDefault="003F3690">
            <w:pPr>
              <w:pStyle w:val="ConsPlusNormal"/>
              <w:jc w:val="both"/>
              <w:rPr>
                <w:rFonts w:ascii="Times New Roman" w:hAnsi="Times New Roman" w:cs="Times New Roman"/>
                <w:bCs/>
                <w:szCs w:val="22"/>
              </w:rPr>
            </w:pPr>
          </w:p>
          <w:p w14:paraId="3431AA84" w14:textId="77777777" w:rsidR="003F3690" w:rsidRDefault="00B27DAB">
            <w:pPr>
              <w:pStyle w:val="ConsPlusNormal"/>
              <w:jc w:val="both"/>
              <w:rPr>
                <w:rFonts w:ascii="Times New Roman" w:hAnsi="Times New Roman" w:cs="Times New Roman"/>
                <w:bCs/>
                <w:szCs w:val="22"/>
              </w:rPr>
            </w:pPr>
            <w:r>
              <w:rPr>
                <w:rFonts w:ascii="Times New Roman" w:hAnsi="Times New Roman" w:cs="Times New Roman"/>
                <w:bCs/>
                <w:szCs w:val="22"/>
              </w:rPr>
              <w:t>от Поставщика</w:t>
            </w:r>
          </w:p>
          <w:p w14:paraId="706768A9" w14:textId="77777777" w:rsidR="003F3690" w:rsidRDefault="00B27DAB">
            <w:pPr>
              <w:pStyle w:val="ConsPlusNormal"/>
              <w:jc w:val="both"/>
              <w:rPr>
                <w:rFonts w:ascii="Times New Roman" w:hAnsi="Times New Roman" w:cs="Times New Roman"/>
                <w:bCs/>
                <w:szCs w:val="22"/>
              </w:rPr>
            </w:pPr>
            <w:r>
              <w:rPr>
                <w:rFonts w:ascii="Times New Roman" w:hAnsi="Times New Roman" w:cs="Times New Roman"/>
                <w:bCs/>
                <w:szCs w:val="22"/>
              </w:rPr>
              <w:t>____________</w:t>
            </w:r>
          </w:p>
          <w:p w14:paraId="4A270C03" w14:textId="77777777" w:rsidR="003F3690" w:rsidRDefault="003F3690">
            <w:pPr>
              <w:pStyle w:val="ConsPlusNormal"/>
              <w:jc w:val="both"/>
              <w:rPr>
                <w:rFonts w:ascii="Times New Roman" w:hAnsi="Times New Roman" w:cs="Times New Roman"/>
                <w:bCs/>
                <w:szCs w:val="22"/>
              </w:rPr>
            </w:pPr>
          </w:p>
          <w:p w14:paraId="5704A93A" w14:textId="77777777" w:rsidR="003F3690" w:rsidRDefault="003F3690">
            <w:pPr>
              <w:pStyle w:val="ConsPlusNormal"/>
              <w:jc w:val="both"/>
              <w:rPr>
                <w:rFonts w:ascii="Times New Roman" w:hAnsi="Times New Roman" w:cs="Times New Roman"/>
                <w:bCs/>
                <w:szCs w:val="22"/>
              </w:rPr>
            </w:pPr>
          </w:p>
          <w:p w14:paraId="68DD039D" w14:textId="77777777" w:rsidR="003F3690" w:rsidRDefault="00B27DAB">
            <w:pPr>
              <w:pStyle w:val="ConsPlusNormal"/>
              <w:jc w:val="both"/>
              <w:rPr>
                <w:rFonts w:ascii="Times New Roman" w:hAnsi="Times New Roman" w:cs="Times New Roman"/>
                <w:bCs/>
                <w:szCs w:val="22"/>
              </w:rPr>
            </w:pPr>
            <w:r>
              <w:rPr>
                <w:rFonts w:ascii="Times New Roman" w:hAnsi="Times New Roman" w:cs="Times New Roman"/>
                <w:bCs/>
                <w:szCs w:val="22"/>
              </w:rPr>
              <w:t>_________________ /_______________/</w:t>
            </w:r>
          </w:p>
          <w:p w14:paraId="01E08D4F" w14:textId="77777777" w:rsidR="003F3690" w:rsidRDefault="003F3690">
            <w:pPr>
              <w:pStyle w:val="ConsPlusNormal"/>
              <w:jc w:val="both"/>
              <w:rPr>
                <w:rFonts w:ascii="Times New Roman" w:hAnsi="Times New Roman" w:cs="Times New Roman"/>
                <w:bCs/>
                <w:szCs w:val="22"/>
              </w:rPr>
            </w:pPr>
          </w:p>
        </w:tc>
      </w:tr>
    </w:tbl>
    <w:p w14:paraId="0A5D587C" w14:textId="77777777" w:rsidR="003F3690" w:rsidRDefault="00B27DAB">
      <w:pPr>
        <w:pStyle w:val="ConsPlusNormal"/>
        <w:jc w:val="both"/>
        <w:outlineLvl w:val="1"/>
        <w:rPr>
          <w:rFonts w:ascii="Times New Roman" w:hAnsi="Times New Roman" w:cs="Times New Roman"/>
          <w:sz w:val="24"/>
          <w:szCs w:val="24"/>
        </w:rPr>
        <w:sectPr w:rsidR="003F3690">
          <w:pgSz w:w="11906" w:h="16838"/>
          <w:pgMar w:top="568" w:right="851" w:bottom="851" w:left="1418" w:header="709" w:footer="709" w:gutter="0"/>
          <w:cols w:space="708"/>
        </w:sectPr>
      </w:pPr>
      <w:bookmarkStart w:id="44" w:name="_Hlk83551708"/>
      <w:bookmarkStart w:id="45" w:name="_Hlk83552029"/>
      <w:bookmarkEnd w:id="43"/>
      <w:r>
        <w:rPr>
          <w:rFonts w:ascii="Times New Roman" w:hAnsi="Times New Roman" w:cs="Times New Roman"/>
          <w:sz w:val="18"/>
          <w:szCs w:val="18"/>
        </w:rPr>
        <w:t>Контракт подписан усиленными электронными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bookmarkEnd w:id="44"/>
      <w:r>
        <w:rPr>
          <w:rFonts w:ascii="Times New Roman" w:hAnsi="Times New Roman" w:cs="Times New Roman"/>
          <w:sz w:val="18"/>
          <w:szCs w:val="18"/>
        </w:rPr>
        <w:t>"</w:t>
      </w:r>
    </w:p>
    <w:p w14:paraId="3A1843F8" w14:textId="77777777" w:rsidR="003F3690" w:rsidRDefault="003F3690">
      <w:pPr>
        <w:spacing w:after="0"/>
        <w:jc w:val="right"/>
        <w:rPr>
          <w:rFonts w:ascii="Times New Roman" w:hAnsi="Times New Roman" w:cs="Times New Roman"/>
          <w:sz w:val="24"/>
          <w:szCs w:val="24"/>
        </w:rPr>
      </w:pPr>
    </w:p>
    <w:p w14:paraId="4FF46067" w14:textId="77777777" w:rsidR="003F3690" w:rsidRDefault="00B27DAB">
      <w:pPr>
        <w:spacing w:after="0"/>
        <w:jc w:val="right"/>
        <w:rPr>
          <w:rFonts w:ascii="Times New Roman" w:hAnsi="Times New Roman" w:cs="Times New Roman"/>
          <w:sz w:val="24"/>
          <w:szCs w:val="24"/>
        </w:rPr>
      </w:pPr>
      <w:r>
        <w:rPr>
          <w:rFonts w:ascii="Times New Roman" w:hAnsi="Times New Roman" w:cs="Times New Roman"/>
          <w:sz w:val="24"/>
          <w:szCs w:val="24"/>
        </w:rPr>
        <w:t>Приложение №1</w:t>
      </w:r>
    </w:p>
    <w:p w14:paraId="6D232B0E" w14:textId="77777777" w:rsidR="003F3690" w:rsidRDefault="00B27DAB">
      <w:pPr>
        <w:spacing w:after="0"/>
        <w:jc w:val="right"/>
        <w:rPr>
          <w:rFonts w:ascii="Times New Roman" w:hAnsi="Times New Roman" w:cs="Times New Roman"/>
          <w:sz w:val="24"/>
          <w:szCs w:val="24"/>
        </w:rPr>
      </w:pPr>
      <w:r>
        <w:rPr>
          <w:rFonts w:ascii="Times New Roman" w:hAnsi="Times New Roman" w:cs="Times New Roman"/>
          <w:sz w:val="24"/>
          <w:szCs w:val="24"/>
        </w:rPr>
        <w:t>к Контракту № ЕП-114.2026</w:t>
      </w:r>
    </w:p>
    <w:p w14:paraId="7937978B" w14:textId="77777777" w:rsidR="003F3690" w:rsidRDefault="00B27DAB">
      <w:pPr>
        <w:spacing w:after="0"/>
        <w:jc w:val="right"/>
        <w:rPr>
          <w:rFonts w:ascii="Times New Roman" w:hAnsi="Times New Roman" w:cs="Times New Roman"/>
          <w:sz w:val="24"/>
          <w:szCs w:val="24"/>
        </w:rPr>
      </w:pPr>
      <w:r>
        <w:rPr>
          <w:rFonts w:ascii="Times New Roman" w:hAnsi="Times New Roman" w:cs="Times New Roman"/>
          <w:sz w:val="24"/>
          <w:szCs w:val="24"/>
        </w:rPr>
        <w:t>от «____» ____________ г.</w:t>
      </w:r>
    </w:p>
    <w:p w14:paraId="64BD9938" w14:textId="77777777" w:rsidR="003F3690" w:rsidRDefault="003F3690">
      <w:pPr>
        <w:pStyle w:val="ConsPlusNormal"/>
        <w:jc w:val="both"/>
        <w:rPr>
          <w:rFonts w:ascii="Times New Roman" w:hAnsi="Times New Roman" w:cs="Times New Roman"/>
          <w:sz w:val="24"/>
          <w:szCs w:val="24"/>
        </w:rPr>
      </w:pPr>
    </w:p>
    <w:p w14:paraId="58ABDE92" w14:textId="77777777" w:rsidR="003F3690" w:rsidRDefault="00B27DAB">
      <w:pPr>
        <w:pStyle w:val="ConsPlusNormal"/>
        <w:ind w:firstLine="567"/>
        <w:jc w:val="center"/>
        <w:rPr>
          <w:rFonts w:ascii="Times New Roman" w:hAnsi="Times New Roman" w:cs="Times New Roman"/>
          <w:b/>
          <w:sz w:val="24"/>
          <w:szCs w:val="24"/>
        </w:rPr>
      </w:pPr>
      <w:bookmarkStart w:id="46" w:name="P303"/>
      <w:bookmarkEnd w:id="45"/>
      <w:bookmarkEnd w:id="46"/>
      <w:r>
        <w:rPr>
          <w:rFonts w:ascii="Times New Roman" w:hAnsi="Times New Roman" w:cs="Times New Roman"/>
          <w:b/>
          <w:sz w:val="24"/>
          <w:szCs w:val="24"/>
        </w:rPr>
        <w:t xml:space="preserve">СПЕЦИФИКАЦИЯ </w:t>
      </w:r>
    </w:p>
    <w:p w14:paraId="54867016" w14:textId="77777777" w:rsidR="003F3690" w:rsidRDefault="00B27DAB">
      <w:pPr>
        <w:pStyle w:val="ConsPlusNormal"/>
        <w:ind w:firstLine="567"/>
        <w:jc w:val="center"/>
        <w:rPr>
          <w:rFonts w:ascii="Times New Roman" w:hAnsi="Times New Roman" w:cs="Times New Roman"/>
          <w:i/>
          <w:sz w:val="24"/>
          <w:szCs w:val="24"/>
        </w:rPr>
      </w:pPr>
      <w:r>
        <w:rPr>
          <w:rFonts w:ascii="Times New Roman" w:hAnsi="Times New Roman" w:cs="Times New Roman"/>
          <w:i/>
          <w:sz w:val="24"/>
          <w:szCs w:val="24"/>
        </w:rPr>
        <w:t>(заполняется на основании оферты)</w:t>
      </w:r>
    </w:p>
    <w:tbl>
      <w:tblPr>
        <w:tblpPr w:leftFromText="180" w:rightFromText="180" w:vertAnchor="text" w:horzAnchor="margin" w:tblpXSpec="center" w:tblpY="323"/>
        <w:tblOverlap w:val="neve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9"/>
        <w:gridCol w:w="3402"/>
        <w:gridCol w:w="993"/>
        <w:gridCol w:w="1134"/>
        <w:gridCol w:w="1848"/>
        <w:gridCol w:w="1412"/>
        <w:gridCol w:w="1422"/>
      </w:tblGrid>
      <w:tr w:rsidR="003F3690" w14:paraId="66573295" w14:textId="77777777">
        <w:trPr>
          <w:trHeight w:val="1971"/>
          <w:jc w:val="center"/>
        </w:trPr>
        <w:tc>
          <w:tcPr>
            <w:tcW w:w="562" w:type="dxa"/>
            <w:shd w:val="clear" w:color="auto" w:fill="auto"/>
            <w:vAlign w:val="center"/>
          </w:tcPr>
          <w:p w14:paraId="4486EF28"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 п/п</w:t>
            </w:r>
          </w:p>
        </w:tc>
        <w:tc>
          <w:tcPr>
            <w:tcW w:w="3969" w:type="dxa"/>
            <w:shd w:val="clear" w:color="auto" w:fill="auto"/>
            <w:vAlign w:val="center"/>
          </w:tcPr>
          <w:p w14:paraId="0791B258"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Наименование товара/ОКПД2</w:t>
            </w:r>
          </w:p>
        </w:tc>
        <w:tc>
          <w:tcPr>
            <w:tcW w:w="3402" w:type="dxa"/>
            <w:vAlign w:val="center"/>
          </w:tcPr>
          <w:p w14:paraId="7B738127"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Характеристики Товара, соответствующие показателям, установленным Заказчиком в Описании объекта закупки</w:t>
            </w:r>
          </w:p>
        </w:tc>
        <w:tc>
          <w:tcPr>
            <w:tcW w:w="993" w:type="dxa"/>
            <w:shd w:val="clear" w:color="auto" w:fill="auto"/>
            <w:vAlign w:val="center"/>
          </w:tcPr>
          <w:p w14:paraId="192EB54C"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Ед. изм.</w:t>
            </w:r>
          </w:p>
        </w:tc>
        <w:tc>
          <w:tcPr>
            <w:tcW w:w="1134" w:type="dxa"/>
            <w:vAlign w:val="center"/>
          </w:tcPr>
          <w:p w14:paraId="2FEDEF77"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Кол-во в ед. измерения</w:t>
            </w:r>
          </w:p>
        </w:tc>
        <w:tc>
          <w:tcPr>
            <w:tcW w:w="1848" w:type="dxa"/>
            <w:vAlign w:val="center"/>
          </w:tcPr>
          <w:p w14:paraId="56086D50"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Цена за единицу измерения, руб.</w:t>
            </w:r>
          </w:p>
          <w:p w14:paraId="1C568209"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(включая НДС) (если облагается НДС)</w:t>
            </w:r>
          </w:p>
        </w:tc>
        <w:tc>
          <w:tcPr>
            <w:tcW w:w="1412" w:type="dxa"/>
            <w:vAlign w:val="center"/>
          </w:tcPr>
          <w:p w14:paraId="3DC7634B"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Стоимость, руб.</w:t>
            </w:r>
          </w:p>
          <w:p w14:paraId="25390DCA"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(включая НДС) (если облагается НДС)</w:t>
            </w:r>
          </w:p>
        </w:tc>
        <w:tc>
          <w:tcPr>
            <w:tcW w:w="1422" w:type="dxa"/>
            <w:vAlign w:val="center"/>
          </w:tcPr>
          <w:p w14:paraId="18D2B42F" w14:textId="77777777" w:rsidR="003F3690" w:rsidRDefault="00B27DAB">
            <w:pPr>
              <w:jc w:val="center"/>
              <w:rPr>
                <w:rFonts w:ascii="Times New Roman" w:eastAsia="Times New Roman" w:hAnsi="Times New Roman" w:cs="Times New Roman"/>
                <w:b/>
                <w:bCs/>
                <w:lang w:eastAsia="zh-CN"/>
              </w:rPr>
            </w:pPr>
            <w:r>
              <w:rPr>
                <w:rFonts w:ascii="Times New Roman" w:eastAsia="Times New Roman" w:hAnsi="Times New Roman" w:cs="Times New Roman"/>
                <w:b/>
                <w:bCs/>
                <w:lang w:eastAsia="zh-CN"/>
              </w:rPr>
              <w:t>Страна происхождения товара</w:t>
            </w:r>
          </w:p>
        </w:tc>
      </w:tr>
      <w:tr w:rsidR="003F3690" w14:paraId="27B9D943" w14:textId="77777777">
        <w:trPr>
          <w:trHeight w:val="315"/>
          <w:jc w:val="center"/>
        </w:trPr>
        <w:tc>
          <w:tcPr>
            <w:tcW w:w="562" w:type="dxa"/>
            <w:shd w:val="clear" w:color="auto" w:fill="auto"/>
            <w:vAlign w:val="center"/>
          </w:tcPr>
          <w:p w14:paraId="3A3C7138"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1</w:t>
            </w:r>
          </w:p>
        </w:tc>
        <w:tc>
          <w:tcPr>
            <w:tcW w:w="3969" w:type="dxa"/>
            <w:shd w:val="clear" w:color="auto" w:fill="auto"/>
            <w:vAlign w:val="center"/>
          </w:tcPr>
          <w:p w14:paraId="3BD04B2F"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2</w:t>
            </w:r>
          </w:p>
        </w:tc>
        <w:tc>
          <w:tcPr>
            <w:tcW w:w="3402" w:type="dxa"/>
          </w:tcPr>
          <w:p w14:paraId="40E11BBF"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3</w:t>
            </w:r>
          </w:p>
        </w:tc>
        <w:tc>
          <w:tcPr>
            <w:tcW w:w="993" w:type="dxa"/>
            <w:shd w:val="clear" w:color="auto" w:fill="auto"/>
            <w:vAlign w:val="center"/>
          </w:tcPr>
          <w:p w14:paraId="16F247C7"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4</w:t>
            </w:r>
          </w:p>
        </w:tc>
        <w:tc>
          <w:tcPr>
            <w:tcW w:w="1134" w:type="dxa"/>
            <w:vAlign w:val="center"/>
          </w:tcPr>
          <w:p w14:paraId="67B86B84"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5</w:t>
            </w:r>
          </w:p>
        </w:tc>
        <w:tc>
          <w:tcPr>
            <w:tcW w:w="1848" w:type="dxa"/>
            <w:vAlign w:val="center"/>
          </w:tcPr>
          <w:p w14:paraId="29019912"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6</w:t>
            </w:r>
          </w:p>
        </w:tc>
        <w:tc>
          <w:tcPr>
            <w:tcW w:w="1412" w:type="dxa"/>
            <w:vAlign w:val="center"/>
          </w:tcPr>
          <w:p w14:paraId="3D5A1384"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7</w:t>
            </w:r>
          </w:p>
        </w:tc>
        <w:tc>
          <w:tcPr>
            <w:tcW w:w="1422" w:type="dxa"/>
            <w:vAlign w:val="center"/>
          </w:tcPr>
          <w:p w14:paraId="43AB8FD6" w14:textId="77777777" w:rsidR="003F3690" w:rsidRDefault="00B27DAB">
            <w:pPr>
              <w:widowControl w:val="0"/>
              <w:spacing w:after="0" w:line="0" w:lineRule="atLeast"/>
              <w:jc w:val="center"/>
              <w:rPr>
                <w:rFonts w:ascii="Times New Roman" w:eastAsia="Times New Roman" w:hAnsi="Times New Roman" w:cs="Times New Roman"/>
                <w:lang w:eastAsia="zh-CN"/>
              </w:rPr>
            </w:pPr>
            <w:r>
              <w:rPr>
                <w:rFonts w:ascii="Times New Roman" w:eastAsia="Times New Roman" w:hAnsi="Times New Roman" w:cs="Times New Roman"/>
                <w:lang w:eastAsia="zh-CN"/>
              </w:rPr>
              <w:t>8</w:t>
            </w:r>
          </w:p>
        </w:tc>
      </w:tr>
      <w:tr w:rsidR="003F3690" w14:paraId="2B39C5AD" w14:textId="77777777">
        <w:trPr>
          <w:trHeight w:val="381"/>
          <w:jc w:val="center"/>
        </w:trPr>
        <w:tc>
          <w:tcPr>
            <w:tcW w:w="562" w:type="dxa"/>
            <w:shd w:val="clear" w:color="auto" w:fill="auto"/>
            <w:vAlign w:val="center"/>
          </w:tcPr>
          <w:p w14:paraId="1FD0B4FC"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bookmarkStart w:id="47" w:name="_Hlk239248388"/>
            <w:r>
              <w:rPr>
                <w:rFonts w:ascii="Times New Roman" w:eastAsia="Times New Roman" w:hAnsi="Times New Roman" w:cs="Times New Roman"/>
                <w:sz w:val="20"/>
                <w:szCs w:val="20"/>
                <w:lang w:eastAsia="zh-CN"/>
              </w:rPr>
              <w:t>1</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4BBF2A1" w14:textId="77777777" w:rsidR="003F3690" w:rsidRDefault="00B27DAB">
            <w:pPr>
              <w:spacing w:after="0"/>
              <w:rPr>
                <w:rFonts w:ascii="Times New Roman" w:eastAsia="Times New Roman" w:hAnsi="Times New Roman" w:cs="Times New Roman"/>
                <w:sz w:val="20"/>
                <w:szCs w:val="20"/>
                <w:lang w:eastAsia="ar-SA"/>
              </w:rPr>
            </w:pPr>
            <w:r>
              <w:rPr>
                <w:rFonts w:ascii="Times New Roman" w:hAnsi="Times New Roman" w:cs="Times New Roman"/>
                <w:color w:val="000000"/>
                <w:sz w:val="20"/>
                <w:szCs w:val="20"/>
              </w:rPr>
              <w:t>Мешки для мусора ПНД 60л 60х70см 8мкм черные 50шт/уп/</w:t>
            </w:r>
            <w:r>
              <w:rPr>
                <w:rFonts w:ascii="Times New Roman" w:hAnsi="Times New Roman" w:cs="Times New Roman"/>
                <w:sz w:val="20"/>
                <w:szCs w:val="20"/>
              </w:rPr>
              <w:t xml:space="preserve"> </w:t>
            </w:r>
            <w:r>
              <w:rPr>
                <w:rFonts w:ascii="Times New Roman" w:hAnsi="Times New Roman" w:cs="Times New Roman"/>
                <w:color w:val="000000"/>
                <w:sz w:val="20"/>
                <w:szCs w:val="20"/>
              </w:rPr>
              <w:t>22.22.11.190</w:t>
            </w:r>
          </w:p>
        </w:tc>
        <w:tc>
          <w:tcPr>
            <w:tcW w:w="3402" w:type="dxa"/>
          </w:tcPr>
          <w:p w14:paraId="5957BE1D"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16253E26"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РУЛ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DCDE297"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100,00</w:t>
            </w:r>
          </w:p>
        </w:tc>
        <w:tc>
          <w:tcPr>
            <w:tcW w:w="1848" w:type="dxa"/>
            <w:vAlign w:val="center"/>
          </w:tcPr>
          <w:p w14:paraId="4E7A89D4"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4E067516"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68C6BC7C"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7F820260" w14:textId="77777777">
        <w:trPr>
          <w:trHeight w:val="381"/>
          <w:jc w:val="center"/>
        </w:trPr>
        <w:tc>
          <w:tcPr>
            <w:tcW w:w="562" w:type="dxa"/>
            <w:shd w:val="clear" w:color="auto" w:fill="auto"/>
            <w:vAlign w:val="center"/>
          </w:tcPr>
          <w:p w14:paraId="62615583"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2</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4B1A705C" w14:textId="77777777" w:rsidR="003F3690" w:rsidRDefault="00B27DAB">
            <w:pPr>
              <w:spacing w:after="0"/>
              <w:rPr>
                <w:rFonts w:ascii="Times New Roman" w:eastAsia="Times New Roman" w:hAnsi="Times New Roman" w:cs="Times New Roman"/>
                <w:bCs/>
                <w:sz w:val="20"/>
                <w:szCs w:val="20"/>
                <w:lang w:eastAsia="ar-SA"/>
              </w:rPr>
            </w:pPr>
            <w:r>
              <w:rPr>
                <w:rFonts w:ascii="Times New Roman" w:hAnsi="Times New Roman" w:cs="Times New Roman"/>
                <w:color w:val="000000"/>
                <w:sz w:val="20"/>
                <w:szCs w:val="20"/>
              </w:rPr>
              <w:t>Мешки для мусора ПНД 30л 10мкм 25шт/уп /</w:t>
            </w:r>
            <w:r>
              <w:rPr>
                <w:rFonts w:ascii="Times New Roman" w:hAnsi="Times New Roman" w:cs="Times New Roman"/>
                <w:sz w:val="20"/>
                <w:szCs w:val="20"/>
              </w:rPr>
              <w:t xml:space="preserve"> </w:t>
            </w:r>
            <w:r>
              <w:rPr>
                <w:rFonts w:ascii="Times New Roman" w:hAnsi="Times New Roman" w:cs="Times New Roman"/>
                <w:color w:val="000000"/>
                <w:sz w:val="20"/>
                <w:szCs w:val="20"/>
              </w:rPr>
              <w:t>22.22.11.190</w:t>
            </w:r>
          </w:p>
        </w:tc>
        <w:tc>
          <w:tcPr>
            <w:tcW w:w="3402" w:type="dxa"/>
          </w:tcPr>
          <w:p w14:paraId="5055573B"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75005C28"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РУЛ</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29DC4FB0"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180,00</w:t>
            </w:r>
          </w:p>
        </w:tc>
        <w:tc>
          <w:tcPr>
            <w:tcW w:w="1848" w:type="dxa"/>
            <w:vAlign w:val="center"/>
          </w:tcPr>
          <w:p w14:paraId="03E9CECF"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3BAF93B2"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59C1EBDA"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69DD2E88" w14:textId="77777777">
        <w:trPr>
          <w:trHeight w:val="381"/>
          <w:jc w:val="center"/>
        </w:trPr>
        <w:tc>
          <w:tcPr>
            <w:tcW w:w="562" w:type="dxa"/>
            <w:shd w:val="clear" w:color="auto" w:fill="auto"/>
            <w:vAlign w:val="center"/>
          </w:tcPr>
          <w:p w14:paraId="39A22A91"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3</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1D47C2BC" w14:textId="77777777" w:rsidR="003F3690" w:rsidRDefault="00B27DAB">
            <w:pPr>
              <w:spacing w:after="0"/>
              <w:rPr>
                <w:rFonts w:ascii="Times New Roman" w:eastAsia="Times New Roman" w:hAnsi="Times New Roman" w:cs="Times New Roman"/>
                <w:sz w:val="20"/>
                <w:szCs w:val="20"/>
                <w:lang w:eastAsia="ar-SA"/>
              </w:rPr>
            </w:pPr>
            <w:r>
              <w:rPr>
                <w:rFonts w:ascii="Times New Roman" w:hAnsi="Times New Roman" w:cs="Times New Roman"/>
                <w:color w:val="000000"/>
                <w:sz w:val="20"/>
                <w:szCs w:val="20"/>
              </w:rPr>
              <w:t>Мешки для мусора ПВД 120л 30мкм 10шт/рул черные 70х110см/</w:t>
            </w:r>
            <w:r>
              <w:rPr>
                <w:rFonts w:ascii="Times New Roman" w:hAnsi="Times New Roman" w:cs="Times New Roman"/>
                <w:sz w:val="20"/>
                <w:szCs w:val="20"/>
              </w:rPr>
              <w:t xml:space="preserve"> </w:t>
            </w:r>
            <w:r>
              <w:rPr>
                <w:rFonts w:ascii="Times New Roman" w:hAnsi="Times New Roman" w:cs="Times New Roman"/>
                <w:color w:val="000000"/>
                <w:sz w:val="20"/>
                <w:szCs w:val="20"/>
              </w:rPr>
              <w:t>22.22.11.190</w:t>
            </w:r>
          </w:p>
        </w:tc>
        <w:tc>
          <w:tcPr>
            <w:tcW w:w="3402" w:type="dxa"/>
          </w:tcPr>
          <w:p w14:paraId="650679C4"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447A3B61"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РУЛ</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2044D6A6"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10,00</w:t>
            </w:r>
          </w:p>
        </w:tc>
        <w:tc>
          <w:tcPr>
            <w:tcW w:w="1848" w:type="dxa"/>
            <w:vAlign w:val="center"/>
          </w:tcPr>
          <w:p w14:paraId="0BEB730D"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62A97DE8"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1B50125D"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62B6CA79" w14:textId="77777777">
        <w:trPr>
          <w:trHeight w:val="381"/>
          <w:jc w:val="center"/>
        </w:trPr>
        <w:tc>
          <w:tcPr>
            <w:tcW w:w="562" w:type="dxa"/>
            <w:shd w:val="clear" w:color="auto" w:fill="auto"/>
            <w:vAlign w:val="center"/>
          </w:tcPr>
          <w:p w14:paraId="654F12D0"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4</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2591959F" w14:textId="77777777" w:rsidR="003F3690" w:rsidRDefault="00B27DAB">
            <w:pPr>
              <w:spacing w:after="0"/>
              <w:rPr>
                <w:rFonts w:ascii="Times New Roman" w:hAnsi="Times New Roman" w:cs="Times New Roman"/>
                <w:color w:val="000000"/>
                <w:sz w:val="20"/>
                <w:szCs w:val="20"/>
              </w:rPr>
            </w:pPr>
            <w:r>
              <w:rPr>
                <w:rFonts w:ascii="Times New Roman" w:hAnsi="Times New Roman" w:cs="Times New Roman"/>
                <w:color w:val="000000"/>
                <w:sz w:val="20"/>
                <w:szCs w:val="20"/>
              </w:rPr>
              <w:t>Мешки для мусора ПСД 160л 40мкм 10шт/рул черный 80x102см/</w:t>
            </w:r>
            <w:r>
              <w:rPr>
                <w:rFonts w:ascii="Times New Roman" w:hAnsi="Times New Roman" w:cs="Times New Roman"/>
                <w:sz w:val="20"/>
                <w:szCs w:val="20"/>
              </w:rPr>
              <w:t xml:space="preserve"> </w:t>
            </w:r>
            <w:r>
              <w:rPr>
                <w:rFonts w:ascii="Times New Roman" w:hAnsi="Times New Roman" w:cs="Times New Roman"/>
                <w:color w:val="000000"/>
                <w:sz w:val="20"/>
                <w:szCs w:val="20"/>
              </w:rPr>
              <w:t>22.22.11.190</w:t>
            </w:r>
          </w:p>
        </w:tc>
        <w:tc>
          <w:tcPr>
            <w:tcW w:w="3402" w:type="dxa"/>
          </w:tcPr>
          <w:p w14:paraId="5D25C95B"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0DAA84AC"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РУЛ</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61B08171"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10,00</w:t>
            </w:r>
          </w:p>
        </w:tc>
        <w:tc>
          <w:tcPr>
            <w:tcW w:w="1848" w:type="dxa"/>
            <w:vAlign w:val="center"/>
          </w:tcPr>
          <w:p w14:paraId="4B62A66A"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22970C99"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17CB0620"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58348C4D" w14:textId="77777777">
        <w:trPr>
          <w:trHeight w:val="641"/>
          <w:jc w:val="center"/>
        </w:trPr>
        <w:tc>
          <w:tcPr>
            <w:tcW w:w="562" w:type="dxa"/>
            <w:shd w:val="clear" w:color="auto" w:fill="auto"/>
            <w:vAlign w:val="center"/>
          </w:tcPr>
          <w:p w14:paraId="19825D6D"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5</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3946CD6E" w14:textId="77777777" w:rsidR="003F3690" w:rsidRDefault="00B27DAB">
            <w:pPr>
              <w:spacing w:after="0"/>
              <w:rPr>
                <w:rFonts w:ascii="Times New Roman" w:hAnsi="Times New Roman" w:cs="Times New Roman"/>
                <w:color w:val="000000"/>
                <w:sz w:val="20"/>
                <w:szCs w:val="20"/>
              </w:rPr>
            </w:pPr>
            <w:r>
              <w:rPr>
                <w:rFonts w:ascii="Times New Roman" w:hAnsi="Times New Roman" w:cs="Times New Roman"/>
                <w:color w:val="000000"/>
                <w:sz w:val="20"/>
                <w:szCs w:val="20"/>
              </w:rPr>
              <w:t>Полотно техническое вафельное отбеленное, рулон 0,40х50м, пл. 120 г/м2/</w:t>
            </w:r>
            <w:r>
              <w:rPr>
                <w:rFonts w:ascii="Times New Roman" w:hAnsi="Times New Roman" w:cs="Times New Roman"/>
                <w:sz w:val="20"/>
                <w:szCs w:val="20"/>
              </w:rPr>
              <w:t xml:space="preserve"> </w:t>
            </w:r>
            <w:r>
              <w:rPr>
                <w:rFonts w:ascii="Times New Roman" w:hAnsi="Times New Roman" w:cs="Times New Roman"/>
                <w:color w:val="000000"/>
                <w:sz w:val="20"/>
                <w:szCs w:val="20"/>
              </w:rPr>
              <w:t>13.20.20.110</w:t>
            </w:r>
          </w:p>
        </w:tc>
        <w:tc>
          <w:tcPr>
            <w:tcW w:w="3402" w:type="dxa"/>
          </w:tcPr>
          <w:p w14:paraId="6C43BC97"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7DA6DF91"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РУЛ</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05DBC17B"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6,00</w:t>
            </w:r>
          </w:p>
        </w:tc>
        <w:tc>
          <w:tcPr>
            <w:tcW w:w="1848" w:type="dxa"/>
            <w:vAlign w:val="center"/>
          </w:tcPr>
          <w:p w14:paraId="5A9A2C47"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67A17A28"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38D82C9E"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7D1DA729" w14:textId="77777777">
        <w:trPr>
          <w:trHeight w:val="381"/>
          <w:jc w:val="center"/>
        </w:trPr>
        <w:tc>
          <w:tcPr>
            <w:tcW w:w="562" w:type="dxa"/>
            <w:shd w:val="clear" w:color="auto" w:fill="auto"/>
            <w:vAlign w:val="center"/>
          </w:tcPr>
          <w:p w14:paraId="72F75D2E"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6</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16BEAD8B" w14:textId="77777777" w:rsidR="003F3690" w:rsidRDefault="00B27DAB">
            <w:pPr>
              <w:spacing w:after="0"/>
              <w:rPr>
                <w:rFonts w:ascii="Times New Roman" w:hAnsi="Times New Roman" w:cs="Times New Roman"/>
                <w:color w:val="000000"/>
                <w:sz w:val="20"/>
                <w:szCs w:val="20"/>
              </w:rPr>
            </w:pPr>
            <w:r>
              <w:rPr>
                <w:rFonts w:ascii="Times New Roman" w:hAnsi="Times New Roman" w:cs="Times New Roman"/>
                <w:color w:val="000000"/>
                <w:sz w:val="20"/>
                <w:szCs w:val="20"/>
              </w:rPr>
              <w:t xml:space="preserve">Швабра флаундер 40х10см с насадкой синель длина рукоятки 67-120см/ </w:t>
            </w:r>
            <w:r>
              <w:rPr>
                <w:rFonts w:ascii="Times New Roman" w:hAnsi="Times New Roman" w:cs="Times New Roman"/>
                <w:sz w:val="20"/>
                <w:szCs w:val="20"/>
              </w:rPr>
              <w:t xml:space="preserve"> </w:t>
            </w:r>
            <w:r>
              <w:rPr>
                <w:rFonts w:ascii="Times New Roman" w:hAnsi="Times New Roman" w:cs="Times New Roman"/>
                <w:color w:val="000000"/>
                <w:sz w:val="20"/>
                <w:szCs w:val="20"/>
              </w:rPr>
              <w:t>22.29.29.190</w:t>
            </w:r>
          </w:p>
        </w:tc>
        <w:tc>
          <w:tcPr>
            <w:tcW w:w="3402" w:type="dxa"/>
          </w:tcPr>
          <w:p w14:paraId="2C145C7A"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242C89E4"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ШТ</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5BB2B3F0"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43,00</w:t>
            </w:r>
          </w:p>
        </w:tc>
        <w:tc>
          <w:tcPr>
            <w:tcW w:w="1848" w:type="dxa"/>
            <w:vAlign w:val="center"/>
          </w:tcPr>
          <w:p w14:paraId="71ADDC4B"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tc>
          <w:tcPr>
            <w:tcW w:w="1412" w:type="dxa"/>
          </w:tcPr>
          <w:p w14:paraId="35E92ED8"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4DB6E936"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3548CEE6" w14:textId="77777777">
        <w:trPr>
          <w:trHeight w:val="381"/>
          <w:jc w:val="center"/>
        </w:trPr>
        <w:tc>
          <w:tcPr>
            <w:tcW w:w="562" w:type="dxa"/>
            <w:shd w:val="clear" w:color="auto" w:fill="auto"/>
            <w:vAlign w:val="center"/>
          </w:tcPr>
          <w:p w14:paraId="75A2DB55"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7</w:t>
            </w:r>
          </w:p>
        </w:tc>
        <w:tc>
          <w:tcPr>
            <w:tcW w:w="3969" w:type="dxa"/>
            <w:tcBorders>
              <w:top w:val="none" w:sz="4" w:space="0" w:color="000000"/>
              <w:left w:val="single" w:sz="4" w:space="0" w:color="000000"/>
              <w:bottom w:val="single" w:sz="4" w:space="0" w:color="000000"/>
              <w:right w:val="single" w:sz="4" w:space="0" w:color="000000"/>
            </w:tcBorders>
            <w:shd w:val="clear" w:color="auto" w:fill="auto"/>
          </w:tcPr>
          <w:p w14:paraId="03C54D6F" w14:textId="77777777" w:rsidR="003F3690" w:rsidRDefault="00B27DAB">
            <w:pPr>
              <w:spacing w:after="0"/>
              <w:rPr>
                <w:rFonts w:ascii="Times New Roman" w:hAnsi="Times New Roman" w:cs="Times New Roman"/>
                <w:color w:val="000000"/>
                <w:sz w:val="20"/>
                <w:szCs w:val="20"/>
              </w:rPr>
            </w:pPr>
            <w:r>
              <w:rPr>
                <w:rFonts w:ascii="Times New Roman" w:hAnsi="Times New Roman" w:cs="Times New Roman"/>
                <w:color w:val="000000"/>
                <w:sz w:val="20"/>
                <w:szCs w:val="20"/>
              </w:rPr>
              <w:t>Сгон (склиз)  с насадкой из микрофибры для мытья окон/</w:t>
            </w:r>
            <w:r>
              <w:rPr>
                <w:rFonts w:ascii="Times New Roman" w:hAnsi="Times New Roman" w:cs="Times New Roman"/>
                <w:sz w:val="20"/>
                <w:szCs w:val="20"/>
              </w:rPr>
              <w:t xml:space="preserve"> </w:t>
            </w:r>
            <w:r>
              <w:rPr>
                <w:rFonts w:ascii="Times New Roman" w:hAnsi="Times New Roman" w:cs="Times New Roman"/>
                <w:color w:val="000000"/>
                <w:sz w:val="20"/>
                <w:szCs w:val="20"/>
              </w:rPr>
              <w:t>32.91.11.000</w:t>
            </w:r>
          </w:p>
        </w:tc>
        <w:tc>
          <w:tcPr>
            <w:tcW w:w="3402" w:type="dxa"/>
          </w:tcPr>
          <w:p w14:paraId="4338510C"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В соответствии с Приложением №2 Описание объекта закупки</w:t>
            </w:r>
          </w:p>
        </w:tc>
        <w:tc>
          <w:tcPr>
            <w:tcW w:w="993" w:type="dxa"/>
            <w:tcBorders>
              <w:top w:val="none" w:sz="4" w:space="0" w:color="000000"/>
              <w:left w:val="single" w:sz="4" w:space="0" w:color="000000"/>
              <w:bottom w:val="single" w:sz="4" w:space="0" w:color="000000"/>
              <w:right w:val="single" w:sz="4" w:space="0" w:color="000000"/>
            </w:tcBorders>
            <w:shd w:val="clear" w:color="auto" w:fill="auto"/>
          </w:tcPr>
          <w:p w14:paraId="628A1C43" w14:textId="77777777" w:rsidR="003F3690" w:rsidRDefault="00B27DAB">
            <w:pPr>
              <w:widowControl w:val="0"/>
              <w:spacing w:after="0" w:line="0" w:lineRule="atLeast"/>
              <w:jc w:val="center"/>
              <w:rPr>
                <w:rFonts w:ascii="Times New Roman" w:eastAsia="Times New Roman" w:hAnsi="Times New Roman" w:cs="Times New Roman"/>
                <w:sz w:val="20"/>
                <w:szCs w:val="20"/>
                <w:lang w:eastAsia="zh-CN"/>
              </w:rPr>
            </w:pPr>
            <w:r>
              <w:rPr>
                <w:rFonts w:ascii="Times New Roman" w:hAnsi="Times New Roman" w:cs="Times New Roman"/>
                <w:color w:val="000000"/>
                <w:sz w:val="20"/>
                <w:szCs w:val="20"/>
              </w:rPr>
              <w:t>ШТ</w:t>
            </w:r>
          </w:p>
        </w:tc>
        <w:tc>
          <w:tcPr>
            <w:tcW w:w="1134" w:type="dxa"/>
            <w:tcBorders>
              <w:top w:val="none" w:sz="4" w:space="0" w:color="000000"/>
              <w:left w:val="single" w:sz="4" w:space="0" w:color="000000"/>
              <w:bottom w:val="single" w:sz="4" w:space="0" w:color="000000"/>
              <w:right w:val="single" w:sz="4" w:space="0" w:color="000000"/>
            </w:tcBorders>
            <w:shd w:val="clear" w:color="auto" w:fill="auto"/>
          </w:tcPr>
          <w:p w14:paraId="676B2D8C" w14:textId="77777777" w:rsidR="003F3690" w:rsidRDefault="00B27DAB">
            <w:pPr>
              <w:widowControl w:val="0"/>
              <w:spacing w:after="0" w:line="0" w:lineRule="atLeast"/>
              <w:jc w:val="center"/>
              <w:rPr>
                <w:rFonts w:ascii="Times New Roman" w:eastAsia="Times New Roman" w:hAnsi="Times New Roman" w:cs="Times New Roman"/>
                <w:bCs/>
                <w:sz w:val="20"/>
                <w:szCs w:val="20"/>
                <w:lang w:eastAsia="zh-CN"/>
              </w:rPr>
            </w:pPr>
            <w:r>
              <w:rPr>
                <w:rFonts w:ascii="Times New Roman" w:hAnsi="Times New Roman" w:cs="Times New Roman"/>
                <w:color w:val="000000"/>
                <w:sz w:val="20"/>
                <w:szCs w:val="20"/>
              </w:rPr>
              <w:t>20,00</w:t>
            </w:r>
          </w:p>
        </w:tc>
        <w:tc>
          <w:tcPr>
            <w:tcW w:w="1848" w:type="dxa"/>
            <w:vAlign w:val="center"/>
          </w:tcPr>
          <w:p w14:paraId="15BF53B1" w14:textId="77777777" w:rsidR="003F3690" w:rsidRDefault="003F3690">
            <w:pPr>
              <w:widowControl w:val="0"/>
              <w:spacing w:after="0" w:line="0" w:lineRule="atLeast"/>
              <w:jc w:val="center"/>
              <w:rPr>
                <w:rFonts w:ascii="Times New Roman" w:eastAsia="Times New Roman" w:hAnsi="Times New Roman" w:cs="Times New Roman"/>
                <w:bCs/>
                <w:sz w:val="20"/>
                <w:szCs w:val="20"/>
                <w:lang w:eastAsia="zh-CN"/>
              </w:rPr>
            </w:pPr>
          </w:p>
        </w:tc>
        <w:bookmarkEnd w:id="47"/>
        <w:tc>
          <w:tcPr>
            <w:tcW w:w="1412" w:type="dxa"/>
          </w:tcPr>
          <w:p w14:paraId="67FA5C21" w14:textId="77777777" w:rsidR="003F3690" w:rsidRDefault="003F3690">
            <w:pPr>
              <w:widowControl w:val="0"/>
              <w:spacing w:after="0" w:line="0" w:lineRule="atLeast"/>
              <w:jc w:val="center"/>
              <w:rPr>
                <w:rFonts w:ascii="Times New Roman" w:eastAsia="Times New Roman" w:hAnsi="Times New Roman" w:cs="Times New Roman"/>
                <w:lang w:eastAsia="zh-CN"/>
              </w:rPr>
            </w:pPr>
          </w:p>
        </w:tc>
        <w:tc>
          <w:tcPr>
            <w:tcW w:w="1422" w:type="dxa"/>
          </w:tcPr>
          <w:p w14:paraId="0AAD4BFD" w14:textId="77777777" w:rsidR="003F3690" w:rsidRDefault="003F3690">
            <w:pPr>
              <w:widowControl w:val="0"/>
              <w:spacing w:after="0" w:line="0" w:lineRule="atLeast"/>
              <w:jc w:val="center"/>
              <w:rPr>
                <w:rFonts w:ascii="Times New Roman" w:eastAsia="Times New Roman" w:hAnsi="Times New Roman" w:cs="Times New Roman"/>
                <w:lang w:eastAsia="zh-CN"/>
              </w:rPr>
            </w:pPr>
          </w:p>
        </w:tc>
      </w:tr>
      <w:tr w:rsidR="003F3690" w14:paraId="4E44A21A" w14:textId="77777777">
        <w:trPr>
          <w:trHeight w:val="85"/>
          <w:jc w:val="center"/>
        </w:trPr>
        <w:tc>
          <w:tcPr>
            <w:tcW w:w="562" w:type="dxa"/>
          </w:tcPr>
          <w:p w14:paraId="45362AEA" w14:textId="77777777" w:rsidR="003F3690" w:rsidRDefault="003F3690">
            <w:pPr>
              <w:widowControl w:val="0"/>
              <w:spacing w:after="0" w:line="0" w:lineRule="atLeast"/>
              <w:ind w:left="368"/>
              <w:rPr>
                <w:rFonts w:ascii="Times New Roman" w:eastAsia="Times New Roman" w:hAnsi="Times New Roman" w:cs="Times New Roman"/>
                <w:b/>
                <w:sz w:val="20"/>
                <w:szCs w:val="20"/>
              </w:rPr>
            </w:pPr>
          </w:p>
        </w:tc>
        <w:tc>
          <w:tcPr>
            <w:tcW w:w="7371" w:type="dxa"/>
            <w:gridSpan w:val="2"/>
            <w:shd w:val="clear" w:color="auto" w:fill="auto"/>
            <w:vAlign w:val="center"/>
          </w:tcPr>
          <w:p w14:paraId="4A193949" w14:textId="77777777" w:rsidR="003F3690" w:rsidRDefault="00B27DAB">
            <w:pPr>
              <w:widowControl w:val="0"/>
              <w:spacing w:after="0" w:line="0" w:lineRule="atLeast"/>
              <w:ind w:left="368"/>
              <w:jc w:val="right"/>
              <w:rPr>
                <w:rFonts w:ascii="Times New Roman" w:eastAsia="Times New Roman" w:hAnsi="Times New Roman" w:cs="Times New Roman"/>
                <w:sz w:val="20"/>
                <w:szCs w:val="20"/>
              </w:rPr>
            </w:pPr>
            <w:r>
              <w:rPr>
                <w:rFonts w:ascii="Times New Roman" w:eastAsia="Times New Roman" w:hAnsi="Times New Roman" w:cs="Times New Roman"/>
                <w:b/>
                <w:sz w:val="20"/>
                <w:szCs w:val="20"/>
              </w:rPr>
              <w:t>Итого:</w:t>
            </w:r>
          </w:p>
        </w:tc>
        <w:tc>
          <w:tcPr>
            <w:tcW w:w="6809" w:type="dxa"/>
            <w:gridSpan w:val="5"/>
            <w:shd w:val="clear" w:color="auto" w:fill="auto"/>
            <w:vAlign w:val="center"/>
          </w:tcPr>
          <w:p w14:paraId="44B77D09" w14:textId="77777777" w:rsidR="003F3690" w:rsidRDefault="00B27DAB">
            <w:pPr>
              <w:widowControl w:val="0"/>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p>
        </w:tc>
      </w:tr>
    </w:tbl>
    <w:p w14:paraId="3A0BA580" w14:textId="77777777" w:rsidR="003F3690" w:rsidRDefault="003F3690">
      <w:pPr>
        <w:pStyle w:val="ConsPlusNormal"/>
        <w:jc w:val="both"/>
        <w:outlineLvl w:val="1"/>
        <w:rPr>
          <w:rFonts w:ascii="Times New Roman" w:hAnsi="Times New Roman" w:cs="Times New Roman"/>
          <w:b/>
          <w:bCs/>
          <w:sz w:val="24"/>
          <w:szCs w:val="24"/>
        </w:rPr>
      </w:pPr>
    </w:p>
    <w:p w14:paraId="6BD8E21C" w14:textId="77777777" w:rsidR="003F3690" w:rsidRDefault="003F3690">
      <w:pPr>
        <w:pStyle w:val="ConsPlusNormal"/>
        <w:ind w:firstLine="1418"/>
        <w:jc w:val="both"/>
        <w:outlineLvl w:val="1"/>
        <w:rPr>
          <w:rFonts w:ascii="Times New Roman" w:hAnsi="Times New Roman" w:cs="Times New Roman"/>
          <w:b/>
          <w:bCs/>
          <w:sz w:val="12"/>
          <w:szCs w:val="12"/>
        </w:rPr>
      </w:pPr>
    </w:p>
    <w:p w14:paraId="7A67385D" w14:textId="77777777" w:rsidR="003F3690" w:rsidRDefault="00B27DAB">
      <w:pPr>
        <w:pStyle w:val="ConsPlusNormal"/>
        <w:ind w:firstLine="1418"/>
        <w:jc w:val="both"/>
        <w:outlineLvl w:val="1"/>
        <w:rPr>
          <w:rFonts w:ascii="Times New Roman" w:hAnsi="Times New Roman" w:cs="Times New Roman"/>
          <w:i/>
          <w:iCs/>
          <w:sz w:val="20"/>
        </w:rPr>
      </w:pPr>
      <w:r>
        <w:rPr>
          <w:rFonts w:ascii="Times New Roman" w:hAnsi="Times New Roman" w:cs="Times New Roman"/>
          <w:b/>
          <w:bCs/>
          <w:i/>
          <w:iCs/>
          <w:sz w:val="20"/>
        </w:rPr>
        <w:t xml:space="preserve">ИТОГО: </w:t>
      </w:r>
      <w:r>
        <w:rPr>
          <w:rFonts w:ascii="Times New Roman" w:hAnsi="Times New Roman" w:cs="Times New Roman"/>
          <w:i/>
          <w:iCs/>
          <w:sz w:val="20"/>
        </w:rPr>
        <w:t>______ (_________) рублей ___ копеек, в том числе НДС _____ (____) / НДС не облагается.</w:t>
      </w:r>
    </w:p>
    <w:p w14:paraId="64EA5313" w14:textId="77777777" w:rsidR="003F3690" w:rsidRDefault="003F3690">
      <w:pPr>
        <w:pStyle w:val="ConsPlusNormal"/>
        <w:ind w:firstLine="1418"/>
        <w:jc w:val="both"/>
        <w:outlineLvl w:val="1"/>
        <w:rPr>
          <w:rFonts w:ascii="Times New Roman" w:hAnsi="Times New Roman" w:cs="Times New Roman"/>
          <w:sz w:val="20"/>
        </w:rPr>
      </w:pPr>
    </w:p>
    <w:tbl>
      <w:tblPr>
        <w:tblW w:w="11827" w:type="dxa"/>
        <w:jc w:val="center"/>
        <w:tblLayout w:type="fixed"/>
        <w:tblLook w:val="04A0" w:firstRow="1" w:lastRow="0" w:firstColumn="1" w:lastColumn="0" w:noHBand="0" w:noVBand="1"/>
      </w:tblPr>
      <w:tblGrid>
        <w:gridCol w:w="5211"/>
        <w:gridCol w:w="1026"/>
        <w:gridCol w:w="3969"/>
        <w:gridCol w:w="1621"/>
      </w:tblGrid>
      <w:tr w:rsidR="003F3690" w14:paraId="5EEA1371" w14:textId="77777777">
        <w:trPr>
          <w:jc w:val="center"/>
        </w:trPr>
        <w:tc>
          <w:tcPr>
            <w:tcW w:w="5183" w:type="dxa"/>
          </w:tcPr>
          <w:p w14:paraId="0C81F385" w14:textId="77777777" w:rsidR="003F3690" w:rsidRDefault="00B27DAB">
            <w:pPr>
              <w:pStyle w:val="ConsPlusNormal"/>
              <w:jc w:val="both"/>
              <w:rPr>
                <w:rFonts w:ascii="Times New Roman" w:hAnsi="Times New Roman" w:cs="Times New Roman"/>
                <w:bCs/>
                <w:sz w:val="20"/>
              </w:rPr>
            </w:pPr>
            <w:bookmarkStart w:id="48" w:name="_Hlk90223034"/>
            <w:r>
              <w:rPr>
                <w:rFonts w:ascii="Times New Roman" w:hAnsi="Times New Roman" w:cs="Times New Roman"/>
                <w:bCs/>
                <w:sz w:val="20"/>
              </w:rPr>
              <w:t>ЗАКАЗЧИК</w:t>
            </w:r>
          </w:p>
        </w:tc>
        <w:tc>
          <w:tcPr>
            <w:tcW w:w="6582" w:type="dxa"/>
            <w:gridSpan w:val="3"/>
          </w:tcPr>
          <w:p w14:paraId="7067F334" w14:textId="77777777" w:rsidR="003F3690" w:rsidRDefault="00B27DAB">
            <w:pPr>
              <w:pStyle w:val="ConsPlusNormal"/>
              <w:jc w:val="both"/>
              <w:rPr>
                <w:rFonts w:ascii="Times New Roman" w:hAnsi="Times New Roman" w:cs="Times New Roman"/>
                <w:bCs/>
                <w:sz w:val="20"/>
              </w:rPr>
            </w:pPr>
            <w:r>
              <w:rPr>
                <w:rFonts w:ascii="Times New Roman" w:hAnsi="Times New Roman" w:cs="Times New Roman"/>
                <w:bCs/>
                <w:sz w:val="20"/>
              </w:rPr>
              <w:t>ПОСТАВЩИК</w:t>
            </w:r>
          </w:p>
        </w:tc>
      </w:tr>
      <w:tr w:rsidR="003F3690" w14:paraId="424E639C" w14:textId="77777777">
        <w:trPr>
          <w:gridAfter w:val="1"/>
          <w:wAfter w:w="1621" w:type="dxa"/>
          <w:jc w:val="center"/>
        </w:trPr>
        <w:tc>
          <w:tcPr>
            <w:tcW w:w="5211" w:type="dxa"/>
          </w:tcPr>
          <w:p w14:paraId="54F8B223" w14:textId="77777777" w:rsidR="003F3690" w:rsidRDefault="00B27DAB">
            <w:pPr>
              <w:widowControl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w:t>
            </w:r>
          </w:p>
        </w:tc>
        <w:tc>
          <w:tcPr>
            <w:tcW w:w="4995" w:type="dxa"/>
            <w:gridSpan w:val="2"/>
          </w:tcPr>
          <w:p w14:paraId="63D6CB9E" w14:textId="77777777" w:rsidR="003F3690" w:rsidRDefault="00B27DAB">
            <w:pPr>
              <w:widowControl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w:t>
            </w:r>
          </w:p>
        </w:tc>
      </w:tr>
      <w:tr w:rsidR="003F3690" w14:paraId="45898D44" w14:textId="77777777">
        <w:trPr>
          <w:gridAfter w:val="1"/>
          <w:wAfter w:w="1621" w:type="dxa"/>
          <w:jc w:val="center"/>
        </w:trPr>
        <w:tc>
          <w:tcPr>
            <w:tcW w:w="5211" w:type="dxa"/>
          </w:tcPr>
          <w:p w14:paraId="54503123" w14:textId="77777777" w:rsidR="003F3690" w:rsidRDefault="003F3690">
            <w:pPr>
              <w:widowControl w:val="0"/>
              <w:spacing w:after="0" w:line="240" w:lineRule="auto"/>
              <w:jc w:val="both"/>
              <w:rPr>
                <w:rFonts w:ascii="Times New Roman" w:eastAsia="Times New Roman" w:hAnsi="Times New Roman"/>
                <w:bCs/>
                <w:sz w:val="20"/>
                <w:szCs w:val="20"/>
                <w:lang w:eastAsia="ru-RU"/>
              </w:rPr>
            </w:pPr>
          </w:p>
          <w:p w14:paraId="2379E0E9" w14:textId="77777777" w:rsidR="003F3690" w:rsidRDefault="00B27DAB">
            <w:pPr>
              <w:widowControl w:val="0"/>
              <w:spacing w:after="0" w:line="240" w:lineRule="auto"/>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_________________ /_______________________/</w:t>
            </w:r>
          </w:p>
          <w:p w14:paraId="15B61247" w14:textId="77777777" w:rsidR="003F3690" w:rsidRDefault="00B27DAB">
            <w:pPr>
              <w:widowControl w:val="0"/>
              <w:spacing w:after="0" w:line="240" w:lineRule="auto"/>
              <w:rPr>
                <w:rFonts w:ascii="Times New Roman" w:eastAsia="Times New Roman" w:hAnsi="Times New Roman"/>
                <w:i/>
                <w:iCs/>
                <w:sz w:val="20"/>
                <w:szCs w:val="20"/>
                <w:lang w:eastAsia="ru-RU"/>
              </w:rPr>
            </w:pPr>
            <w:r>
              <w:rPr>
                <w:rFonts w:ascii="Times New Roman" w:eastAsia="Times New Roman" w:hAnsi="Times New Roman"/>
                <w:bCs/>
                <w:i/>
                <w:iCs/>
                <w:sz w:val="20"/>
                <w:szCs w:val="20"/>
                <w:lang w:eastAsia="ru-RU"/>
              </w:rPr>
              <w:lastRenderedPageBreak/>
              <w:t>Контракт подписан усиленной электронной подписью</w:t>
            </w:r>
            <w:r>
              <w:rPr>
                <w:rFonts w:ascii="Times New Roman" w:eastAsia="Times New Roman" w:hAnsi="Times New Roman"/>
                <w:i/>
                <w:iCs/>
                <w:sz w:val="20"/>
                <w:szCs w:val="20"/>
                <w:lang w:eastAsia="ru-RU"/>
              </w:rPr>
              <w:t xml:space="preserve"> </w:t>
            </w:r>
          </w:p>
        </w:tc>
        <w:tc>
          <w:tcPr>
            <w:tcW w:w="4995" w:type="dxa"/>
            <w:gridSpan w:val="2"/>
          </w:tcPr>
          <w:p w14:paraId="04E7FA26" w14:textId="77777777" w:rsidR="003F3690" w:rsidRDefault="003F3690">
            <w:pPr>
              <w:widowControl w:val="0"/>
              <w:spacing w:after="0" w:line="240" w:lineRule="auto"/>
              <w:jc w:val="both"/>
              <w:rPr>
                <w:rFonts w:ascii="Times New Roman" w:hAnsi="Times New Roman"/>
                <w:bCs/>
                <w:sz w:val="20"/>
                <w:szCs w:val="20"/>
              </w:rPr>
            </w:pPr>
          </w:p>
          <w:p w14:paraId="52743ACD" w14:textId="77777777" w:rsidR="003F3690" w:rsidRDefault="00B27DAB">
            <w:pPr>
              <w:widowControl w:val="0"/>
              <w:spacing w:after="0" w:line="240" w:lineRule="auto"/>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 _________________/______________/</w:t>
            </w:r>
            <w:r>
              <w:rPr>
                <w:rFonts w:ascii="Times New Roman" w:hAnsi="Times New Roman"/>
                <w:sz w:val="20"/>
                <w:szCs w:val="20"/>
                <w:shd w:val="clear" w:color="auto" w:fill="FFFFFF"/>
              </w:rPr>
              <w:t xml:space="preserve"> </w:t>
            </w:r>
          </w:p>
          <w:p w14:paraId="5000B0C0" w14:textId="77777777" w:rsidR="003F3690" w:rsidRDefault="00B27DAB">
            <w:pPr>
              <w:widowControl w:val="0"/>
              <w:spacing w:after="0" w:line="240" w:lineRule="auto"/>
              <w:rPr>
                <w:rFonts w:ascii="Times New Roman" w:eastAsia="Times New Roman" w:hAnsi="Times New Roman"/>
                <w:i/>
                <w:iCs/>
                <w:sz w:val="20"/>
                <w:szCs w:val="20"/>
                <w:lang w:eastAsia="ru-RU"/>
              </w:rPr>
            </w:pPr>
            <w:r>
              <w:rPr>
                <w:rFonts w:ascii="Times New Roman" w:eastAsia="Times New Roman" w:hAnsi="Times New Roman"/>
                <w:bCs/>
                <w:i/>
                <w:iCs/>
                <w:sz w:val="20"/>
                <w:szCs w:val="20"/>
                <w:lang w:eastAsia="ru-RU"/>
              </w:rPr>
              <w:lastRenderedPageBreak/>
              <w:t>Контракт подписан усиленной электронной подписью</w:t>
            </w:r>
            <w:bookmarkEnd w:id="48"/>
          </w:p>
        </w:tc>
      </w:tr>
      <w:tr w:rsidR="003F3690" w14:paraId="31424B44" w14:textId="77777777">
        <w:trPr>
          <w:jc w:val="center"/>
        </w:trPr>
        <w:tc>
          <w:tcPr>
            <w:tcW w:w="6237" w:type="dxa"/>
            <w:gridSpan w:val="2"/>
          </w:tcPr>
          <w:p w14:paraId="48FD4989" w14:textId="77777777" w:rsidR="003F3690" w:rsidRDefault="003F3690">
            <w:pPr>
              <w:pStyle w:val="ConsPlusNormal"/>
              <w:ind w:firstLine="567"/>
              <w:jc w:val="both"/>
              <w:rPr>
                <w:rFonts w:ascii="Times New Roman" w:hAnsi="Times New Roman" w:cs="Times New Roman"/>
                <w:b/>
                <w:sz w:val="20"/>
              </w:rPr>
            </w:pPr>
          </w:p>
        </w:tc>
        <w:tc>
          <w:tcPr>
            <w:tcW w:w="5528" w:type="dxa"/>
            <w:gridSpan w:val="2"/>
          </w:tcPr>
          <w:p w14:paraId="37FAF2D3" w14:textId="77777777" w:rsidR="003F3690" w:rsidRDefault="003F3690">
            <w:pPr>
              <w:pStyle w:val="ConsPlusNormal"/>
              <w:ind w:firstLine="567"/>
              <w:jc w:val="both"/>
              <w:rPr>
                <w:rFonts w:ascii="Times New Roman" w:hAnsi="Times New Roman" w:cs="Times New Roman"/>
                <w:b/>
                <w:sz w:val="20"/>
              </w:rPr>
            </w:pPr>
          </w:p>
        </w:tc>
      </w:tr>
    </w:tbl>
    <w:p w14:paraId="574E3589" w14:textId="77777777" w:rsidR="003F3690" w:rsidRDefault="003F3690">
      <w:pPr>
        <w:pStyle w:val="ConsPlusNormal"/>
        <w:outlineLvl w:val="1"/>
        <w:rPr>
          <w:rFonts w:ascii="Times New Roman" w:hAnsi="Times New Roman" w:cs="Times New Roman"/>
          <w:sz w:val="20"/>
        </w:rPr>
        <w:sectPr w:rsidR="003F3690">
          <w:pgSz w:w="16838" w:h="11906" w:orient="landscape"/>
          <w:pgMar w:top="709" w:right="992" w:bottom="284" w:left="851" w:header="709" w:footer="709" w:gutter="0"/>
          <w:cols w:space="708"/>
        </w:sectPr>
      </w:pPr>
    </w:p>
    <w:p w14:paraId="6E68ADB2" w14:textId="77777777" w:rsidR="003F3690" w:rsidRDefault="00B27DAB">
      <w:pPr>
        <w:pStyle w:val="ConsPlusNormal"/>
        <w:ind w:firstLine="567"/>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14:paraId="40DC7934" w14:textId="77777777" w:rsidR="003F3690" w:rsidRDefault="00B27DAB">
      <w:pPr>
        <w:pStyle w:val="ConsPlusNormal"/>
        <w:ind w:firstLine="567"/>
        <w:jc w:val="right"/>
        <w:outlineLvl w:val="1"/>
        <w:rPr>
          <w:rFonts w:ascii="Times New Roman" w:hAnsi="Times New Roman" w:cs="Times New Roman"/>
          <w:sz w:val="24"/>
          <w:szCs w:val="24"/>
        </w:rPr>
      </w:pPr>
      <w:r>
        <w:rPr>
          <w:rFonts w:ascii="Times New Roman" w:hAnsi="Times New Roman" w:cs="Times New Roman"/>
          <w:sz w:val="24"/>
          <w:szCs w:val="24"/>
        </w:rPr>
        <w:t>к Контракту № ЕП-114.2026</w:t>
      </w:r>
    </w:p>
    <w:p w14:paraId="65229D53" w14:textId="77777777" w:rsidR="003F3690" w:rsidRDefault="00B27DAB">
      <w:pPr>
        <w:pStyle w:val="ConsPlusNormal"/>
        <w:ind w:firstLine="567"/>
        <w:jc w:val="right"/>
        <w:outlineLvl w:val="1"/>
        <w:rPr>
          <w:rFonts w:ascii="Times New Roman" w:hAnsi="Times New Roman" w:cs="Times New Roman"/>
          <w:sz w:val="24"/>
          <w:szCs w:val="24"/>
        </w:rPr>
      </w:pPr>
      <w:r>
        <w:rPr>
          <w:rFonts w:ascii="Times New Roman" w:hAnsi="Times New Roman" w:cs="Times New Roman"/>
          <w:sz w:val="24"/>
          <w:szCs w:val="24"/>
        </w:rPr>
        <w:t>от «____» _____________ г.</w:t>
      </w:r>
    </w:p>
    <w:p w14:paraId="7BFA6665" w14:textId="77777777" w:rsidR="003F3690" w:rsidRDefault="003F3690">
      <w:pPr>
        <w:shd w:val="clear" w:color="auto" w:fill="FFFFFF"/>
        <w:spacing w:after="120" w:line="0" w:lineRule="atLeast"/>
        <w:jc w:val="center"/>
        <w:rPr>
          <w:rFonts w:ascii="Times New Roman" w:hAnsi="Times New Roman" w:cs="Times New Roman"/>
          <w:b/>
          <w:sz w:val="24"/>
          <w:szCs w:val="24"/>
        </w:rPr>
      </w:pPr>
    </w:p>
    <w:p w14:paraId="50372A73" w14:textId="77777777" w:rsidR="003F3690" w:rsidRDefault="003F3690">
      <w:pPr>
        <w:shd w:val="clear" w:color="auto" w:fill="FFFFFF"/>
        <w:spacing w:after="120" w:line="0" w:lineRule="atLeast"/>
        <w:ind w:right="459"/>
        <w:jc w:val="center"/>
        <w:rPr>
          <w:rFonts w:ascii="Times New Roman" w:hAnsi="Times New Roman" w:cs="Times New Roman"/>
          <w:b/>
          <w:color w:val="FF0000"/>
        </w:rPr>
      </w:pPr>
    </w:p>
    <w:p w14:paraId="6F645E0F" w14:textId="77777777" w:rsidR="003F3690" w:rsidRDefault="00B27DAB">
      <w:pPr>
        <w:shd w:val="clear" w:color="auto" w:fill="FFFFFF"/>
        <w:spacing w:after="120" w:line="0" w:lineRule="atLeast"/>
        <w:ind w:right="459"/>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ОПИСАНИЕ ОБЪЕКТА ЗАКУПКИ</w:t>
      </w:r>
    </w:p>
    <w:p w14:paraId="78794EF2" w14:textId="77777777" w:rsidR="003F3690" w:rsidRDefault="00B27DAB">
      <w:pPr>
        <w:pStyle w:val="ConsPlusNormal"/>
        <w:ind w:firstLine="567"/>
        <w:jc w:val="center"/>
        <w:rPr>
          <w:rFonts w:ascii="Times New Roman" w:hAnsi="Times New Roman" w:cs="Times New Roman"/>
          <w:b/>
          <w:sz w:val="24"/>
          <w:szCs w:val="24"/>
        </w:rPr>
      </w:pPr>
      <w:r>
        <w:rPr>
          <w:rFonts w:ascii="Times New Roman" w:hAnsi="Times New Roman" w:cs="Times New Roman"/>
          <w:b/>
          <w:sz w:val="24"/>
          <w:szCs w:val="24"/>
        </w:rPr>
        <w:t xml:space="preserve">Поставка хозяйственных и бытовых товаров </w:t>
      </w:r>
    </w:p>
    <w:p w14:paraId="60D69086" w14:textId="77777777" w:rsidR="003F3690" w:rsidRDefault="00B27DAB">
      <w:pPr>
        <w:pStyle w:val="ConsPlusNormal"/>
        <w:ind w:firstLine="567"/>
        <w:jc w:val="center"/>
        <w:rPr>
          <w:rFonts w:ascii="Times New Roman" w:eastAsia="MS Mincho" w:hAnsi="Times New Roman" w:cs="Times New Roman"/>
          <w:b/>
          <w:sz w:val="24"/>
          <w:szCs w:val="24"/>
        </w:rPr>
      </w:pPr>
      <w:r>
        <w:rPr>
          <w:rFonts w:ascii="Times New Roman" w:hAnsi="Times New Roman" w:cs="Times New Roman"/>
          <w:b/>
          <w:sz w:val="24"/>
          <w:szCs w:val="24"/>
        </w:rPr>
        <w:t xml:space="preserve">для нужд ГБПОУ Центр НПМР ЛО </w:t>
      </w:r>
    </w:p>
    <w:p w14:paraId="22735333" w14:textId="77777777" w:rsidR="003F3690" w:rsidRDefault="003F3690">
      <w:pPr>
        <w:pStyle w:val="ConsPlusNormal"/>
        <w:ind w:firstLine="567"/>
        <w:jc w:val="center"/>
        <w:rPr>
          <w:rFonts w:ascii="Times New Roman" w:hAnsi="Times New Roman" w:cs="Times New Roman"/>
          <w:sz w:val="20"/>
        </w:rPr>
      </w:pPr>
    </w:p>
    <w:p w14:paraId="3D4BA24B" w14:textId="77777777" w:rsidR="003F3690" w:rsidRDefault="00B27DAB">
      <w:pPr>
        <w:widowControl w:val="0"/>
        <w:spacing w:after="0" w:line="240" w:lineRule="auto"/>
        <w:ind w:left="360" w:right="-1"/>
        <w:jc w:val="center"/>
        <w:rPr>
          <w:rFonts w:ascii="Times New Roman" w:eastAsia="Calibri" w:hAnsi="Times New Roman" w:cs="Times New Roman"/>
          <w:b/>
          <w:bCs/>
        </w:rPr>
      </w:pPr>
      <w:r>
        <w:rPr>
          <w:rFonts w:ascii="Times New Roman" w:eastAsia="Calibri" w:hAnsi="Times New Roman" w:cs="Times New Roman"/>
          <w:b/>
          <w:bCs/>
        </w:rPr>
        <w:t>ОБЩИЕ ТРЕБОВАНИЯ</w:t>
      </w:r>
    </w:p>
    <w:p w14:paraId="199DFE20" w14:textId="77777777" w:rsidR="003F3690" w:rsidRDefault="003F3690">
      <w:pPr>
        <w:spacing w:after="0" w:line="240" w:lineRule="auto"/>
        <w:ind w:left="720" w:right="-1"/>
        <w:rPr>
          <w:rFonts w:ascii="Times New Roman" w:eastAsia="Calibri" w:hAnsi="Times New Roman" w:cs="Times New Roman"/>
          <w:b/>
          <w:bCs/>
          <w:sz w:val="12"/>
          <w:szCs w:val="12"/>
        </w:rPr>
      </w:pPr>
    </w:p>
    <w:p w14:paraId="5D2AD429" w14:textId="77777777" w:rsidR="003F3690" w:rsidRDefault="00B27DAB">
      <w:pPr>
        <w:spacing w:after="0" w:line="240" w:lineRule="auto"/>
        <w:ind w:firstLine="567"/>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1.1. Предмет закупки </w:t>
      </w:r>
    </w:p>
    <w:p w14:paraId="4F1A0E1F" w14:textId="77777777" w:rsidR="003F3690" w:rsidRDefault="00B27DAB">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1.1.1. Поставка хозяйственных и бытовых товаров для нужд ГБПОУ Центр НПМР ЛО (далее – Товар).</w:t>
      </w:r>
    </w:p>
    <w:p w14:paraId="359CA450" w14:textId="77777777" w:rsidR="003F3690" w:rsidRDefault="00B27DAB">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Характеристики Товара указаны в Приложении № 1 к Описанию объекта закупки.</w:t>
      </w:r>
    </w:p>
    <w:p w14:paraId="55585DDD" w14:textId="77777777" w:rsidR="003F3690" w:rsidRDefault="00B27DAB">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1.1.2. Код по общероссийскому классификатору видов экономической деятельности, продукции и работ (ОКПД2) ОК 034-2014</w:t>
      </w:r>
      <w:r>
        <w:rPr>
          <w:rFonts w:ascii="Times New Roman" w:eastAsia="Calibri" w:hAnsi="Times New Roman" w:cs="Times New Roman"/>
          <w:sz w:val="24"/>
          <w:szCs w:val="24"/>
          <w:lang w:bidi="ru-RU"/>
        </w:rPr>
        <w:t xml:space="preserve"> (КПЕС 2008) </w:t>
      </w:r>
      <w:r>
        <w:rPr>
          <w:rFonts w:ascii="Times New Roman" w:eastAsia="Calibri" w:hAnsi="Times New Roman" w:cs="Times New Roman"/>
          <w:sz w:val="24"/>
          <w:szCs w:val="24"/>
        </w:rPr>
        <w:t xml:space="preserve">с указанием вида продукции, соответствующий предмету закупки: </w:t>
      </w:r>
    </w:p>
    <w:p w14:paraId="3A15C818"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1.Мешки для мусора ПНД 60л/22.22.11.190</w:t>
      </w:r>
    </w:p>
    <w:p w14:paraId="70AA0E44"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2.Мешки для мусора ПНД 30л/22.22.11.190</w:t>
      </w:r>
    </w:p>
    <w:p w14:paraId="46F246D5"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3.Мешки для мусора ПВД 120л/22.22.11.190 </w:t>
      </w:r>
    </w:p>
    <w:p w14:paraId="5794243B"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4.Мешки для мусора ПСД 160л/22.22.11.190 </w:t>
      </w:r>
    </w:p>
    <w:p w14:paraId="693ED6E1"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5.Полотно техническое вафельное отбеленное/13.20.20.110</w:t>
      </w:r>
    </w:p>
    <w:p w14:paraId="2AC661B6"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6.Швабра флаундер 40х10см с насадкой синель длина рукоятки 67-120см/</w:t>
      </w:r>
      <w:r>
        <w:t xml:space="preserve"> </w:t>
      </w:r>
      <w:r>
        <w:rPr>
          <w:rFonts w:ascii="Times New Roman" w:eastAsia="Calibri" w:hAnsi="Times New Roman" w:cs="Times New Roman"/>
          <w:sz w:val="24"/>
          <w:szCs w:val="24"/>
        </w:rPr>
        <w:t xml:space="preserve">22.29.29.190 </w:t>
      </w:r>
    </w:p>
    <w:p w14:paraId="179F5325" w14:textId="77777777" w:rsidR="003F3690" w:rsidRDefault="00B27DAB">
      <w:pPr>
        <w:widowControl w:val="0"/>
        <w:tabs>
          <w:tab w:val="left" w:pos="851"/>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7.Сгон (склиз) с насадкой из микрофибры для мытья окон/</w:t>
      </w:r>
      <w:r>
        <w:t xml:space="preserve"> </w:t>
      </w:r>
      <w:r>
        <w:rPr>
          <w:rFonts w:ascii="Times New Roman" w:eastAsia="Calibri" w:hAnsi="Times New Roman" w:cs="Times New Roman"/>
          <w:sz w:val="24"/>
          <w:szCs w:val="24"/>
        </w:rPr>
        <w:t>32.91.11.000</w:t>
      </w:r>
    </w:p>
    <w:p w14:paraId="5645659E" w14:textId="77777777" w:rsidR="003F3690" w:rsidRDefault="003F3690">
      <w:pPr>
        <w:widowControl w:val="0"/>
        <w:tabs>
          <w:tab w:val="left" w:pos="851"/>
        </w:tabs>
        <w:spacing w:after="0" w:line="240" w:lineRule="auto"/>
        <w:ind w:firstLine="567"/>
        <w:jc w:val="both"/>
        <w:rPr>
          <w:rFonts w:ascii="Times New Roman" w:eastAsia="Courier New" w:hAnsi="Times New Roman" w:cs="Times New Roman"/>
          <w:sz w:val="24"/>
          <w:szCs w:val="24"/>
          <w:lang w:eastAsia="ru-RU" w:bidi="ru-RU"/>
        </w:rPr>
      </w:pPr>
    </w:p>
    <w:p w14:paraId="3F583A90" w14:textId="77777777" w:rsidR="003F3690" w:rsidRDefault="00B27DAB">
      <w:pPr>
        <w:spacing w:after="0" w:line="240" w:lineRule="auto"/>
        <w:ind w:firstLine="142"/>
        <w:jc w:val="center"/>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 xml:space="preserve"> Применение национального режима по ст.14 Закона №44ФЗ: в соответствии с </w:t>
      </w:r>
      <w:r>
        <w:rPr>
          <w:rFonts w:ascii="Times New Roman" w:hAnsi="Times New Roman"/>
          <w:color w:val="000000"/>
          <w:sz w:val="20"/>
          <w:szCs w:val="20"/>
          <w:shd w:val="clear" w:color="auto" w:fill="FFFFFF"/>
        </w:rPr>
        <w:t>Положением ПП РФ №1875 от 23.12.2024 г</w:t>
      </w:r>
    </w:p>
    <w:p w14:paraId="36CB69D3" w14:textId="77777777" w:rsidR="003F3690" w:rsidRDefault="003F3690">
      <w:pPr>
        <w:spacing w:after="0" w:line="240" w:lineRule="auto"/>
        <w:ind w:firstLine="142"/>
        <w:jc w:val="center"/>
        <w:rPr>
          <w:rFonts w:ascii="Times New Roman" w:hAnsi="Times New Roman"/>
          <w:b/>
          <w:bCs/>
          <w:color w:val="000000"/>
          <w:sz w:val="20"/>
          <w:szCs w:val="20"/>
          <w:shd w:val="clear" w:color="auto" w:fill="FFFFFF"/>
        </w:rPr>
      </w:pPr>
    </w:p>
    <w:p w14:paraId="34A79061" w14:textId="77777777" w:rsidR="003F3690" w:rsidRDefault="00B27DAB">
      <w:pPr>
        <w:spacing w:after="0" w:line="240" w:lineRule="auto"/>
        <w:ind w:firstLine="142"/>
        <w:jc w:val="cente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установлен</w:t>
      </w:r>
      <w:r>
        <w:rPr>
          <w:rFonts w:ascii="Times New Roman" w:hAnsi="Times New Roman"/>
          <w:b/>
          <w:bCs/>
          <w:color w:val="000000"/>
          <w:sz w:val="20"/>
          <w:szCs w:val="20"/>
          <w:shd w:val="clear" w:color="auto" w:fill="FFFFFF"/>
        </w:rPr>
        <w:t xml:space="preserve"> запрет</w:t>
      </w:r>
      <w:r>
        <w:t xml:space="preserve"> (</w:t>
      </w:r>
      <w:r>
        <w:rPr>
          <w:rFonts w:ascii="Times New Roman" w:hAnsi="Times New Roman"/>
          <w:b/>
          <w:bCs/>
          <w:color w:val="000000"/>
          <w:sz w:val="20"/>
          <w:szCs w:val="20"/>
          <w:shd w:val="clear" w:color="auto" w:fill="FFFFFF"/>
        </w:rPr>
        <w:t>к позиции 5,6)</w:t>
      </w:r>
      <w:r>
        <w:rPr>
          <w:rFonts w:ascii="Times New Roman" w:hAnsi="Times New Roman"/>
          <w:color w:val="000000"/>
          <w:sz w:val="20"/>
          <w:szCs w:val="20"/>
          <w:shd w:val="clear" w:color="auto" w:fill="FFFFFF"/>
        </w:rPr>
        <w:t xml:space="preserve"> закупок товаров, происходящих из иностранных государств, выполняемых работ, оказываемых услуг иностранными лицами</w:t>
      </w:r>
    </w:p>
    <w:p w14:paraId="1B5AB314" w14:textId="77777777" w:rsidR="003F3690" w:rsidRDefault="003F3690">
      <w:pPr>
        <w:spacing w:after="0" w:line="240" w:lineRule="auto"/>
        <w:ind w:firstLine="142"/>
        <w:jc w:val="center"/>
        <w:rPr>
          <w:rFonts w:ascii="Times New Roman" w:hAnsi="Times New Roman"/>
          <w:color w:val="000000"/>
          <w:sz w:val="20"/>
          <w:szCs w:val="20"/>
          <w:shd w:val="clear" w:color="auto" w:fill="FFFFFF"/>
        </w:rPr>
      </w:pPr>
    </w:p>
    <w:p w14:paraId="0194D7F1" w14:textId="77777777" w:rsidR="003F3690" w:rsidRDefault="00B27DAB">
      <w:pPr>
        <w:spacing w:after="0" w:line="240" w:lineRule="auto"/>
        <w:ind w:firstLine="142"/>
        <w:jc w:val="center"/>
        <w:rPr>
          <w:rFonts w:ascii="Times New Roman" w:hAnsi="Times New Roman"/>
          <w:color w:val="000000"/>
          <w:sz w:val="20"/>
          <w:szCs w:val="20"/>
          <w:shd w:val="clear" w:color="auto" w:fill="FFFFFF"/>
        </w:rPr>
      </w:pPr>
      <w:r>
        <w:rPr>
          <w:rFonts w:ascii="Times New Roman" w:hAnsi="Times New Roman"/>
          <w:b/>
          <w:bCs/>
          <w:color w:val="000000"/>
          <w:sz w:val="20"/>
          <w:szCs w:val="20"/>
          <w:shd w:val="clear" w:color="auto" w:fill="FFFFFF"/>
        </w:rPr>
        <w:t>Присутствуют обстоятельства</w:t>
      </w:r>
      <w:r>
        <w:rPr>
          <w:rFonts w:ascii="Times New Roman" w:hAnsi="Times New Roman"/>
          <w:color w:val="000000"/>
          <w:sz w:val="20"/>
          <w:szCs w:val="20"/>
          <w:shd w:val="clear" w:color="auto" w:fill="FFFFFF"/>
        </w:rPr>
        <w:t>, допускающие исключение, влекущее неприменение запрета, ограничения:</w:t>
      </w:r>
    </w:p>
    <w:p w14:paraId="462CEB94" w14:textId="77777777" w:rsidR="003F3690" w:rsidRDefault="00B27DAB">
      <w:pPr>
        <w:rPr>
          <w:rFonts w:ascii="Times New Roman" w:hAnsi="Times New Roman" w:cs="Times New Roman"/>
          <w:b/>
          <w:bCs/>
          <w:sz w:val="20"/>
          <w:szCs w:val="20"/>
        </w:rPr>
      </w:pPr>
      <w:r>
        <w:rPr>
          <w:rFonts w:ascii="Times New Roman" w:hAnsi="Times New Roman"/>
          <w:color w:val="0D0D0D"/>
          <w:sz w:val="20"/>
          <w:szCs w:val="20"/>
        </w:rPr>
        <w:t>*Порядок применения Постановления Правительства РФ от 23.12.2024г. №1875: особенности обоснования НМЦК, которые установлены  Постановлением Правительства РФ №1875 не применяются в случае: 4) НМЦК(НМЦ договора), цена контракта/договора, заключаемого с ЕП не превышает 1 млн. рублей и при этом ни одна из использованных в обосновании НМЦК цен не превышает 5 тыс. рублей.</w:t>
      </w:r>
    </w:p>
    <w:p w14:paraId="44565AFE" w14:textId="77777777" w:rsidR="003F3690" w:rsidRDefault="00B27DAB">
      <w:pPr>
        <w:widowControl w:val="0"/>
        <w:tabs>
          <w:tab w:val="left" w:pos="851"/>
        </w:tabs>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FED997E" w14:textId="77777777" w:rsidR="003F3690" w:rsidRDefault="00B27DAB">
      <w:pPr>
        <w:spacing w:after="0"/>
        <w:ind w:firstLine="567"/>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1.1.3. ИКЗ</w:t>
      </w:r>
      <w:r>
        <w:rPr>
          <w:rFonts w:ascii="Times New Roman" w:eastAsia="Times New Roman" w:hAnsi="Times New Roman" w:cs="Times New Roman"/>
          <w:sz w:val="24"/>
          <w:szCs w:val="24"/>
          <w:lang w:eastAsia="ru-RU"/>
        </w:rPr>
        <w:t xml:space="preserve"> 262780211313947060100100010000000244.</w:t>
      </w:r>
    </w:p>
    <w:p w14:paraId="19263ABC" w14:textId="77777777" w:rsidR="003F3690" w:rsidRDefault="00B27DAB">
      <w:pPr>
        <w:spacing w:after="0" w:line="240" w:lineRule="auto"/>
        <w:ind w:firstLine="709"/>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1.2. Основание для закупки Товара</w:t>
      </w:r>
    </w:p>
    <w:p w14:paraId="6AA80E78" w14:textId="77777777" w:rsidR="003F3690" w:rsidRDefault="00B27DAB">
      <w:pPr>
        <w:spacing w:after="0" w:line="240" w:lineRule="auto"/>
        <w:ind w:right="-1"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Основанием для закупки Товара является:</w:t>
      </w:r>
    </w:p>
    <w:p w14:paraId="4C3FF912" w14:textId="77777777" w:rsidR="003F3690" w:rsidRDefault="00B27DAB">
      <w:pPr>
        <w:spacing w:after="0" w:line="240" w:lineRule="auto"/>
        <w:ind w:right="-1"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План-график закупок товаров, работ, услуг на 2026 финансовый год и на плановый период 2027 и 2028 годов ГБПОУ Центр НПМР ЛО.</w:t>
      </w:r>
    </w:p>
    <w:p w14:paraId="4D42FB75" w14:textId="77777777" w:rsidR="003F3690" w:rsidRDefault="00B27DAB">
      <w:pPr>
        <w:spacing w:after="0" w:line="240" w:lineRule="auto"/>
        <w:ind w:firstLine="567"/>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1.3. Источник финансирования: </w:t>
      </w:r>
      <w:r>
        <w:rPr>
          <w:rFonts w:ascii="Times New Roman" w:hAnsi="Times New Roman" w:cs="Times New Roman"/>
          <w:sz w:val="24"/>
          <w:szCs w:val="24"/>
        </w:rPr>
        <w:t>2026 год.</w:t>
      </w:r>
    </w:p>
    <w:p w14:paraId="1DB5A221" w14:textId="77777777" w:rsidR="003F3690" w:rsidRDefault="00B27DAB">
      <w:pPr>
        <w:pStyle w:val="ConsPlusNormal"/>
        <w:numPr>
          <w:ilvl w:val="0"/>
          <w:numId w:val="38"/>
        </w:numPr>
        <w:ind w:left="0" w:firstLine="567"/>
        <w:jc w:val="both"/>
      </w:pPr>
      <w:r>
        <w:rPr>
          <w:rFonts w:ascii="Times New Roman" w:hAnsi="Times New Roman" w:cs="Times New Roman"/>
          <w:sz w:val="24"/>
          <w:szCs w:val="24"/>
        </w:rPr>
        <w:t>Средства бюджетных учреждений. Средства бюджетных учреждений. Субсидии на выполнение государственного (муниципального) задания. КБК 0705, КВР 244, КОСГУ 346.</w:t>
      </w:r>
      <w:r>
        <w:t xml:space="preserve"> </w:t>
      </w:r>
    </w:p>
    <w:p w14:paraId="5C1991AC" w14:textId="77777777" w:rsidR="003F3690" w:rsidRDefault="00B27DAB">
      <w:pPr>
        <w:spacing w:after="0" w:line="240" w:lineRule="auto"/>
        <w:ind w:firstLine="567"/>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1.4. Место, условия и сроки (период) поставки Товара</w:t>
      </w:r>
    </w:p>
    <w:p w14:paraId="5BF64A7A" w14:textId="77777777" w:rsidR="003F3690" w:rsidRDefault="00B27DAB">
      <w:pPr>
        <w:widowControl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 xml:space="preserve">1.4.1. </w:t>
      </w:r>
      <w:r>
        <w:rPr>
          <w:rFonts w:ascii="Times New Roman" w:eastAsia="Times New Roman" w:hAnsi="Times New Roman" w:cs="Times New Roman"/>
          <w:b/>
          <w:bCs/>
          <w:sz w:val="24"/>
          <w:szCs w:val="24"/>
          <w:lang w:eastAsia="ru-RU"/>
        </w:rPr>
        <w:t>Поставка Товара осуществляется Поставщиком по адресу:</w:t>
      </w:r>
      <w:r>
        <w:rPr>
          <w:rFonts w:ascii="Times New Roman" w:eastAsia="Times New Roman" w:hAnsi="Times New Roman" w:cs="Times New Roman"/>
          <w:sz w:val="24"/>
          <w:szCs w:val="24"/>
          <w:lang w:eastAsia="ru-RU"/>
        </w:rPr>
        <w:t xml:space="preserve"> </w:t>
      </w:r>
      <w:r>
        <w:rPr>
          <w:rFonts w:ascii="Times New Roman" w:hAnsi="Times New Roman" w:cs="Times New Roman"/>
          <w:bCs/>
          <w:sz w:val="24"/>
          <w:szCs w:val="24"/>
        </w:rPr>
        <w:t>195197, г. Санкт-Петербург, Полюстровский проспект, д. 12, литера А</w:t>
      </w:r>
      <w:r>
        <w:rPr>
          <w:rFonts w:ascii="Times New Roman" w:eastAsia="Calibri" w:hAnsi="Times New Roman" w:cs="Times New Roman"/>
          <w:color w:val="000000"/>
          <w:sz w:val="24"/>
          <w:szCs w:val="24"/>
          <w:lang w:eastAsia="ru-RU"/>
        </w:rPr>
        <w:t>. Товар поставляется в рабочее время Заказчика: с понедельника по пятницу (включительно), с 09 часов 00 минут до 16 часов 00 минут. Обед с 13 часов 00 минут до 13 часов 30 минут.</w:t>
      </w:r>
    </w:p>
    <w:p w14:paraId="1293FFBE" w14:textId="77777777" w:rsidR="003F3690" w:rsidRDefault="00B27DAB">
      <w:pPr>
        <w:spacing w:after="0" w:line="240" w:lineRule="auto"/>
        <w:ind w:firstLine="567"/>
        <w:jc w:val="both"/>
        <w:rPr>
          <w:rFonts w:ascii="Times New Roman" w:hAnsi="Times New Roman"/>
          <w:color w:val="FF0000"/>
          <w:sz w:val="24"/>
          <w:szCs w:val="24"/>
        </w:rPr>
      </w:pPr>
      <w:r>
        <w:rPr>
          <w:rFonts w:ascii="Times New Roman" w:eastAsia="Calibri" w:hAnsi="Times New Roman" w:cs="Times New Roman"/>
          <w:sz w:val="24"/>
          <w:szCs w:val="24"/>
        </w:rPr>
        <w:t xml:space="preserve">1.4.2. </w:t>
      </w:r>
      <w:bookmarkStart w:id="49" w:name="_Hlk143007054"/>
      <w:r>
        <w:rPr>
          <w:rFonts w:ascii="Times New Roman" w:eastAsia="Calibri" w:hAnsi="Times New Roman" w:cs="Times New Roman"/>
          <w:color w:val="000000"/>
          <w:sz w:val="24"/>
          <w:szCs w:val="24"/>
          <w:lang w:eastAsia="ru-RU"/>
        </w:rPr>
        <w:t xml:space="preserve">Срок поставки Товара: с даты заключения Контракта Сторонами в течение 15 (пятнадцати) рабочих дней.  </w:t>
      </w:r>
      <w:bookmarkEnd w:id="49"/>
    </w:p>
    <w:p w14:paraId="52C6D232"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1.4.3. Поставщик не позднее чем за 48 часов до даты поставки Товара уведомляет Заказчика о дате и времени поставки по телефону: </w:t>
      </w:r>
      <w:r>
        <w:rPr>
          <w:rFonts w:ascii="Times New Roman" w:hAnsi="Times New Roman"/>
          <w:sz w:val="24"/>
          <w:szCs w:val="24"/>
        </w:rPr>
        <w:t>8 (812) 317-33-20</w:t>
      </w:r>
      <w:r>
        <w:rPr>
          <w:rFonts w:ascii="Times New Roman" w:hAnsi="Times New Roman" w:cs="Times New Roman"/>
          <w:sz w:val="24"/>
          <w:szCs w:val="24"/>
        </w:rPr>
        <w:t>, 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info@med-lo.ru.</w:t>
      </w:r>
    </w:p>
    <w:p w14:paraId="307AAE84" w14:textId="77777777" w:rsidR="003F3690" w:rsidRDefault="00B27DAB">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Доставка Товара, в том числе погрузочно-разгрузочные работы, подъём на необходимый этаж и помещения (при необходимости) осуществляются за счёт средств и силами Поставщика.</w:t>
      </w:r>
    </w:p>
    <w:p w14:paraId="6D85DC6F" w14:textId="77777777" w:rsidR="003F3690" w:rsidRDefault="003F3690">
      <w:pPr>
        <w:spacing w:after="0" w:line="240" w:lineRule="auto"/>
        <w:ind w:firstLine="567"/>
        <w:jc w:val="both"/>
        <w:rPr>
          <w:rFonts w:ascii="Times New Roman" w:eastAsia="Calibri" w:hAnsi="Times New Roman" w:cs="Times New Roman"/>
          <w:sz w:val="24"/>
          <w:szCs w:val="24"/>
        </w:rPr>
      </w:pPr>
    </w:p>
    <w:p w14:paraId="43669066" w14:textId="77777777" w:rsidR="003F3690" w:rsidRDefault="00B27DAB">
      <w:pPr>
        <w:pStyle w:val="aff4"/>
        <w:ind w:firstLine="567"/>
        <w:jc w:val="center"/>
        <w:rPr>
          <w:rFonts w:ascii="Times New Roman" w:hAnsi="Times New Roman" w:cs="Times New Roman"/>
          <w:b/>
          <w:bCs/>
          <w:sz w:val="24"/>
          <w:szCs w:val="24"/>
        </w:rPr>
      </w:pPr>
      <w:r>
        <w:rPr>
          <w:rFonts w:ascii="Times New Roman" w:hAnsi="Times New Roman" w:cs="Times New Roman"/>
          <w:b/>
          <w:bCs/>
          <w:sz w:val="24"/>
          <w:szCs w:val="24"/>
        </w:rPr>
        <w:t>2. ТРЕБОВАНИЯ К ПОСТАВЛЯЕМОМУ ТОВАРУ, ПРЕДМЕТУ ЗАКУПКИ</w:t>
      </w:r>
    </w:p>
    <w:p w14:paraId="50BE7F7B" w14:textId="77777777" w:rsidR="003F3690" w:rsidRDefault="00B27DAB">
      <w:pPr>
        <w:pStyle w:val="aff4"/>
        <w:ind w:firstLine="567"/>
        <w:jc w:val="both"/>
        <w:rPr>
          <w:rFonts w:ascii="Times New Roman" w:hAnsi="Times New Roman" w:cs="Times New Roman"/>
          <w:b/>
          <w:bCs/>
          <w:sz w:val="24"/>
          <w:szCs w:val="24"/>
        </w:rPr>
      </w:pPr>
      <w:r>
        <w:rPr>
          <w:rFonts w:ascii="Times New Roman" w:hAnsi="Times New Roman" w:cs="Times New Roman"/>
          <w:b/>
          <w:bCs/>
          <w:sz w:val="24"/>
          <w:szCs w:val="24"/>
        </w:rPr>
        <w:t>2.1. Требования к количеству, качеству Товара, к его техническим и функциональным и эксплуатационным характеристикам.</w:t>
      </w:r>
    </w:p>
    <w:p w14:paraId="372D7723" w14:textId="77777777" w:rsidR="003F3690" w:rsidRDefault="00B27DA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2.1.1. Товары, являющиеся предметом закупки, должны соответствовать требованиям законодательства Российской Федерации, иметь необходимые сертификаты качества и паспорта (сертификаты) качества и паспорта (сертификаты) соответствия гигиеническим и санитарным нормам на поставляемый Товар. Поставляемый Поставщиком Товар должен соответствовать необходимым стандартам (ГОСТам, ТУ).</w:t>
      </w:r>
    </w:p>
    <w:p w14:paraId="6640514E" w14:textId="77777777" w:rsidR="003F3690" w:rsidRDefault="00B27DAB">
      <w:pPr>
        <w:pStyle w:val="aff4"/>
        <w:ind w:firstLine="567"/>
        <w:jc w:val="both"/>
        <w:rPr>
          <w:rFonts w:ascii="Times New Roman" w:hAnsi="Times New Roman" w:cs="Times New Roman"/>
          <w:sz w:val="24"/>
          <w:szCs w:val="24"/>
        </w:rPr>
      </w:pPr>
      <w:r>
        <w:rPr>
          <w:rFonts w:ascii="Times New Roman" w:hAnsi="Times New Roman" w:cs="Times New Roman"/>
          <w:sz w:val="24"/>
          <w:szCs w:val="24"/>
        </w:rPr>
        <w:t>2.1.2. Требования к функциональным, техническим, количественным и качественным характеристикам объекта закупки приведены в Приложении № 1 к Описанию объекта закупки, являющимся его неотъемлемой частью.</w:t>
      </w:r>
    </w:p>
    <w:p w14:paraId="4C7C0423" w14:textId="77777777" w:rsidR="003F3690" w:rsidRDefault="00B27DAB">
      <w:pPr>
        <w:pStyle w:val="aff4"/>
        <w:ind w:firstLine="567"/>
        <w:jc w:val="both"/>
        <w:rPr>
          <w:rFonts w:ascii="Times New Roman" w:hAnsi="Times New Roman" w:cs="Times New Roman"/>
          <w:sz w:val="24"/>
          <w:szCs w:val="24"/>
        </w:rPr>
      </w:pPr>
      <w:r>
        <w:rPr>
          <w:rFonts w:ascii="Times New Roman" w:hAnsi="Times New Roman" w:cs="Times New Roman"/>
          <w:sz w:val="24"/>
          <w:szCs w:val="24"/>
        </w:rPr>
        <w:t xml:space="preserve">2.1.3. Качество поставляемого Товара должно соответствовать техническим условиям и требованиям, предъявленным к качеству данного вида Товара. </w:t>
      </w:r>
    </w:p>
    <w:p w14:paraId="4CB794A5"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2.1.4. Количество поставляемого Товара должно соответствовать количеству Товара, указанному в «</w:t>
      </w:r>
      <w:bookmarkStart w:id="50" w:name="_Hlk115030576"/>
      <w:r>
        <w:rPr>
          <w:rFonts w:ascii="Times New Roman" w:hAnsi="Times New Roman" w:cs="Times New Roman"/>
          <w:sz w:val="24"/>
          <w:szCs w:val="24"/>
        </w:rPr>
        <w:t>Характеристиках поставляемого Товара</w:t>
      </w:r>
      <w:bookmarkEnd w:id="50"/>
      <w:r>
        <w:rPr>
          <w:rFonts w:ascii="Times New Roman" w:hAnsi="Times New Roman" w:cs="Times New Roman"/>
          <w:sz w:val="24"/>
          <w:szCs w:val="24"/>
        </w:rPr>
        <w:t>», являющихся Приложением № 1 к Описанию объекта закупки.</w:t>
      </w:r>
    </w:p>
    <w:p w14:paraId="39CE674B"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2.1.5. Поставщик не имеет права изменять количество Товара.</w:t>
      </w:r>
    </w:p>
    <w:p w14:paraId="3E5D6A8F"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2.1.6. Не допускается поставка Товаров, бывших в употреблении или восстановленных. Товар должен быть новым, не должен находиться в залоге или под иным обременением, не должен являться предметом каких-либо иных сделок и споров, ограничивающих право Поставщика на его передачу Заказчику. </w:t>
      </w:r>
    </w:p>
    <w:p w14:paraId="20CDC046"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Товар должен быть полностью и надлежащим образом оформлен для продажи его на территории Российской Федерации.</w:t>
      </w:r>
    </w:p>
    <w:p w14:paraId="10560C7B"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2.1.7. Поставляемый товар должен соответствовать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w:t>
      </w:r>
    </w:p>
    <w:p w14:paraId="5029965C"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Товар должен соответствовать требованиям законодательства РФ: не должен быть нестандартного качества, пришедшим в негодность, с истекшим сроком годности, фальсифицированными или незаконными копиями средств, зарегистрированных в РФ. Ссылки на конкретные торговые марки, фирменные наименования являются описательными, возможно применение эквивалента.</w:t>
      </w:r>
    </w:p>
    <w:p w14:paraId="667A32CB" w14:textId="77777777" w:rsidR="003F3690" w:rsidRDefault="00B27DA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Эквивалентность товара определяется по техническим и функциональным характеристикам, указанным в инструкциях по применению и ГОСТ на данный вид Товара.</w:t>
      </w:r>
    </w:p>
    <w:p w14:paraId="78FB7ABF" w14:textId="77777777" w:rsidR="003F3690" w:rsidRDefault="00B27DAB">
      <w:pPr>
        <w:pStyle w:val="ConsPlusNormal"/>
        <w:ind w:firstLine="540"/>
        <w:jc w:val="both"/>
        <w:rPr>
          <w:rFonts w:ascii="Times New Roman" w:hAnsi="Times New Roman" w:cs="Times New Roman"/>
        </w:rPr>
      </w:pPr>
      <w:r>
        <w:rPr>
          <w:rFonts w:ascii="Times New Roman" w:hAnsi="Times New Roman" w:cs="Times New Roman"/>
          <w:sz w:val="24"/>
          <w:szCs w:val="24"/>
        </w:rPr>
        <w:t>2.1.8. Товар должен быть пригодным для целей, для которых Товар такого рода обычно используется, и соответствовать «Характеристикам поставляемого товара», являющихся Приложением № 1 к Описанию объекта закупки</w:t>
      </w:r>
      <w:r>
        <w:rPr>
          <w:rFonts w:ascii="Times New Roman" w:hAnsi="Times New Roman" w:cs="Times New Roman"/>
        </w:rPr>
        <w:t>.</w:t>
      </w:r>
    </w:p>
    <w:p w14:paraId="62A0EBE5" w14:textId="77777777" w:rsidR="003F3690" w:rsidRDefault="00B27DAB">
      <w:pPr>
        <w:spacing w:after="0" w:line="240" w:lineRule="auto"/>
        <w:ind w:firstLine="567"/>
        <w:jc w:val="both"/>
        <w:outlineLvl w:val="0"/>
        <w:rPr>
          <w:rFonts w:ascii="Times New Roman" w:eastAsia="Times New Roman" w:hAnsi="Times New Roman" w:cs="Times New Roman"/>
        </w:rPr>
      </w:pPr>
      <w:r>
        <w:rPr>
          <w:rFonts w:ascii="Times New Roman" w:hAnsi="Times New Roman" w:cs="Times New Roman"/>
        </w:rPr>
        <w:t>2.1.9.</w:t>
      </w:r>
      <w:r>
        <w:rPr>
          <w:rFonts w:ascii="Times New Roman" w:eastAsia="Times New Roman" w:hAnsi="Times New Roman" w:cs="Times New Roman"/>
        </w:rPr>
        <w:t xml:space="preserve"> Обоснование использования дополнительного описания товаров, находящихся в КТРУ:</w:t>
      </w:r>
    </w:p>
    <w:p w14:paraId="5286896E" w14:textId="77777777" w:rsidR="003F3690" w:rsidRDefault="00B27DAB">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0E53279E" w14:textId="77777777" w:rsidR="003F3690" w:rsidRDefault="00B27DAB">
      <w:pPr>
        <w:spacing w:after="0" w:line="240" w:lineRule="auto"/>
        <w:ind w:firstLine="708"/>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lastRenderedPageBreak/>
        <w:t>Установленные требования к товару позволяют определить параметры и характеристики товара, в наибольшей степени удовлетворяющие потребности Заказчика.</w:t>
      </w:r>
    </w:p>
    <w:p w14:paraId="27238608" w14:textId="77777777" w:rsidR="003F3690" w:rsidRDefault="003F3690">
      <w:pPr>
        <w:pStyle w:val="ConsPlusNormal"/>
        <w:jc w:val="both"/>
        <w:rPr>
          <w:rFonts w:ascii="Times New Roman" w:hAnsi="Times New Roman" w:cs="Times New Roman"/>
          <w:sz w:val="24"/>
          <w:szCs w:val="24"/>
        </w:rPr>
      </w:pPr>
    </w:p>
    <w:p w14:paraId="18D9AC23" w14:textId="77777777" w:rsidR="003F3690" w:rsidRDefault="00B27DAB">
      <w:pPr>
        <w:pStyle w:val="aff4"/>
        <w:ind w:firstLine="567"/>
        <w:jc w:val="both"/>
        <w:rPr>
          <w:rFonts w:ascii="Times New Roman" w:hAnsi="Times New Roman" w:cs="Times New Roman"/>
          <w:b/>
          <w:bCs/>
          <w:sz w:val="24"/>
          <w:szCs w:val="24"/>
        </w:rPr>
      </w:pPr>
      <w:r>
        <w:rPr>
          <w:rFonts w:ascii="Times New Roman" w:hAnsi="Times New Roman" w:cs="Times New Roman"/>
          <w:b/>
          <w:bCs/>
          <w:sz w:val="24"/>
          <w:szCs w:val="24"/>
        </w:rPr>
        <w:t>2.2. Требования к гарантии качества Товара, а также требования к гарантийному сроку и (или) объёму предоставления гарантий их качества:</w:t>
      </w:r>
    </w:p>
    <w:p w14:paraId="71AD7C46" w14:textId="77777777" w:rsidR="003F3690" w:rsidRDefault="00B27DAB">
      <w:pPr>
        <w:tabs>
          <w:tab w:val="left" w:pos="540"/>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2.2.1. Поставщик гарантирует, что поставляемый Товар соответствует требованиям, установленным Контрактом.</w:t>
      </w:r>
    </w:p>
    <w:p w14:paraId="27858729" w14:textId="77777777" w:rsidR="003F3690" w:rsidRDefault="00B27DAB">
      <w:pPr>
        <w:tabs>
          <w:tab w:val="left" w:pos="540"/>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2.2.2.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89F01F1" w14:textId="77777777" w:rsidR="003F3690" w:rsidRDefault="00B27DAB">
      <w:pPr>
        <w:tabs>
          <w:tab w:val="left" w:pos="540"/>
          <w:tab w:val="left" w:pos="90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71A506C" w14:textId="77777777" w:rsidR="003F3690" w:rsidRDefault="00B27DAB">
      <w:pPr>
        <w:tabs>
          <w:tab w:val="left" w:pos="540"/>
          <w:tab w:val="left" w:pos="900"/>
        </w:tabs>
        <w:spacing w:after="0" w:line="240" w:lineRule="auto"/>
        <w:ind w:firstLine="709"/>
        <w:jc w:val="both"/>
        <w:rPr>
          <w:rFonts w:ascii="Times New Roman" w:hAnsi="Times New Roman" w:cs="Times New Roman"/>
          <w:strike/>
          <w:sz w:val="24"/>
          <w:szCs w:val="24"/>
          <w:highlight w:val="yellow"/>
        </w:rPr>
      </w:pPr>
      <w:r>
        <w:rPr>
          <w:rFonts w:ascii="Times New Roman" w:hAnsi="Times New Roman" w:cs="Times New Roman"/>
          <w:bCs/>
          <w:sz w:val="24"/>
          <w:szCs w:val="24"/>
        </w:rPr>
        <w:t xml:space="preserve">2.2.3. </w:t>
      </w:r>
      <w:r>
        <w:rPr>
          <w:rFonts w:ascii="Times New Roman" w:eastAsia="Courier New" w:hAnsi="Times New Roman" w:cs="Courier New"/>
          <w:color w:val="000000"/>
          <w:sz w:val="24"/>
          <w:szCs w:val="24"/>
          <w:lang w:bidi="ru-RU"/>
        </w:rPr>
        <w:t xml:space="preserve">Гарантийный срок на поставляемый товар составляет не менее 12 месяцев, и исчисляется со дня подписания Сторонами </w:t>
      </w:r>
      <w:r>
        <w:rPr>
          <w:rFonts w:ascii="Times New Roman" w:hAnsi="Times New Roman" w:cs="Times New Roman"/>
          <w:sz w:val="24"/>
          <w:szCs w:val="24"/>
        </w:rPr>
        <w:t>документа о приемке</w:t>
      </w:r>
      <w:r>
        <w:rPr>
          <w:rFonts w:ascii="Times New Roman" w:eastAsia="Courier New" w:hAnsi="Times New Roman" w:cs="Courier New"/>
          <w:color w:val="000000"/>
          <w:sz w:val="24"/>
          <w:szCs w:val="24"/>
          <w:lang w:bidi="ru-RU"/>
        </w:rPr>
        <w:t xml:space="preserve"> Товара. На товары, предусматривающие срок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14:paraId="678BF8DA" w14:textId="77777777" w:rsidR="003F3690" w:rsidRDefault="00B27DAB">
      <w:pPr>
        <w:tabs>
          <w:tab w:val="left" w:pos="1701"/>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2.2.4. Исчисление срока годности Товара производится в порядке, установленном действующим законодательством Российской Федерации (на основании ст.472, 473 ГК РФ). </w:t>
      </w:r>
    </w:p>
    <w:p w14:paraId="7FD6B72E" w14:textId="5FC9F9C7" w:rsidR="003F3690" w:rsidRDefault="00B27DAB">
      <w:pPr>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xml:space="preserve">2.2.5. В случае если в течение </w:t>
      </w:r>
      <w:r w:rsidRPr="007F758C">
        <w:rPr>
          <w:rFonts w:ascii="Times New Roman" w:hAnsi="Times New Roman" w:cs="Times New Roman"/>
          <w:bCs/>
          <w:sz w:val="24"/>
          <w:szCs w:val="24"/>
        </w:rPr>
        <w:t>гарантийного срока</w:t>
      </w:r>
      <w:r w:rsidR="007F758C">
        <w:rPr>
          <w:rFonts w:ascii="Times New Roman" w:hAnsi="Times New Roman" w:cs="Times New Roman"/>
          <w:bCs/>
          <w:sz w:val="24"/>
          <w:szCs w:val="24"/>
        </w:rPr>
        <w:t>,</w:t>
      </w:r>
      <w:r>
        <w:rPr>
          <w:rFonts w:ascii="Times New Roman" w:hAnsi="Times New Roman" w:cs="Times New Roman"/>
          <w:bCs/>
          <w:sz w:val="24"/>
          <w:szCs w:val="24"/>
        </w:rPr>
        <w:t xml:space="preserve">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6B3E66CE" w14:textId="77777777" w:rsidR="003F3690" w:rsidRDefault="00B27DAB">
      <w:pPr>
        <w:tabs>
          <w:tab w:val="left" w:pos="900"/>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2.2.6. В случае необходимости замены Товара ненадлежащего качества в срок до 5 (пяти) рабочих дней Поставщик обязан произвести замену Товара ненадлежащего качества на аналогичный Товар или Товар с лучшими потребительскими (эксплуатационными) характеристиками.</w:t>
      </w:r>
    </w:p>
    <w:p w14:paraId="53FAD9DB" w14:textId="77777777" w:rsidR="003F3690" w:rsidRDefault="00B27DAB">
      <w:pPr>
        <w:tabs>
          <w:tab w:val="left" w:pos="900"/>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2.2.7. Соответствие качества Товара должно быть подтверждено следующими документами в соответствии с законодательством Российской Федерации:</w:t>
      </w:r>
    </w:p>
    <w:p w14:paraId="59848B7C" w14:textId="77777777" w:rsidR="003F3690" w:rsidRDefault="00B27DAB">
      <w:pPr>
        <w:tabs>
          <w:tab w:val="left" w:pos="900"/>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сертификатом соответствия (или декларацией), оформленным в соответствии с законодательством Российской Федерации;</w:t>
      </w:r>
    </w:p>
    <w:p w14:paraId="4CE80796" w14:textId="77777777" w:rsidR="003F3690" w:rsidRDefault="00B27DAB">
      <w:pPr>
        <w:tabs>
          <w:tab w:val="left" w:pos="900"/>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7C77E2C6" w14:textId="77777777" w:rsidR="003F3690" w:rsidRDefault="00B27DAB">
      <w:pPr>
        <w:tabs>
          <w:tab w:val="left" w:pos="900"/>
        </w:tabs>
        <w:spacing w:after="0" w:line="240" w:lineRule="auto"/>
        <w:ind w:firstLine="540"/>
        <w:jc w:val="both"/>
        <w:rPr>
          <w:rFonts w:ascii="Times New Roman" w:hAnsi="Times New Roman" w:cs="Times New Roman"/>
          <w:bCs/>
          <w:sz w:val="24"/>
          <w:szCs w:val="24"/>
        </w:rPr>
      </w:pPr>
      <w:r>
        <w:rPr>
          <w:rFonts w:ascii="Times New Roman" w:hAnsi="Times New Roman" w:cs="Times New Roman"/>
          <w:bCs/>
          <w:sz w:val="24"/>
          <w:szCs w:val="24"/>
        </w:rPr>
        <w:t>Все документы должны быть заверены надлежащим образом.</w:t>
      </w:r>
    </w:p>
    <w:p w14:paraId="1E43CB9B" w14:textId="77777777" w:rsidR="003F3690" w:rsidRDefault="003F3690">
      <w:pPr>
        <w:spacing w:after="0" w:line="240" w:lineRule="auto"/>
        <w:jc w:val="both"/>
        <w:rPr>
          <w:rFonts w:ascii="Times New Roman" w:eastAsia="Times New Roman" w:hAnsi="Times New Roman"/>
          <w:sz w:val="24"/>
          <w:szCs w:val="24"/>
        </w:rPr>
      </w:pPr>
    </w:p>
    <w:p w14:paraId="29E6AE96" w14:textId="77777777" w:rsidR="003F3690" w:rsidRDefault="00B27DAB">
      <w:pPr>
        <w:spacing w:after="0" w:line="240" w:lineRule="auto"/>
        <w:ind w:firstLine="540"/>
        <w:jc w:val="both"/>
        <w:rPr>
          <w:rFonts w:ascii="Times New Roman" w:eastAsia="Times New Roman" w:hAnsi="Times New Roman"/>
          <w:b/>
          <w:bCs/>
          <w:sz w:val="24"/>
          <w:szCs w:val="24"/>
        </w:rPr>
      </w:pPr>
      <w:r>
        <w:rPr>
          <w:rFonts w:ascii="Times New Roman" w:eastAsia="Times New Roman" w:hAnsi="Times New Roman"/>
          <w:b/>
          <w:bCs/>
          <w:sz w:val="24"/>
          <w:szCs w:val="24"/>
        </w:rPr>
        <w:t>2.3. Требования к таре, упаковке и маркировке Товара</w:t>
      </w:r>
    </w:p>
    <w:p w14:paraId="11C46997"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37138911"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037E2865"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19E06EA7"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5201CCD7"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lastRenderedPageBreak/>
        <w:t>2.3.5.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2A1C3B95"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826970D" w14:textId="77777777" w:rsidR="003F3690" w:rsidRDefault="00B27DAB">
      <w:pPr>
        <w:spacing w:after="0" w:line="240" w:lineRule="auto"/>
        <w:ind w:firstLine="540"/>
        <w:jc w:val="both"/>
        <w:rPr>
          <w:rFonts w:ascii="Times New Roman" w:hAnsi="Times New Roman"/>
          <w:sz w:val="24"/>
          <w:szCs w:val="24"/>
        </w:rPr>
      </w:pPr>
      <w:r>
        <w:rPr>
          <w:rFonts w:ascii="Times New Roman" w:hAnsi="Times New Roman"/>
          <w:sz w:val="24"/>
          <w:szCs w:val="24"/>
        </w:rPr>
        <w:t>2.3.7.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1B7D91FC" w14:textId="77777777" w:rsidR="003F3690" w:rsidRDefault="003F3690">
      <w:pPr>
        <w:pStyle w:val="ConsPlusNormal"/>
        <w:ind w:firstLine="567"/>
        <w:jc w:val="right"/>
        <w:outlineLvl w:val="1"/>
        <w:rPr>
          <w:rFonts w:ascii="Times New Roman" w:hAnsi="Times New Roman" w:cs="Times New Roman"/>
          <w:sz w:val="24"/>
          <w:szCs w:val="24"/>
        </w:rPr>
      </w:pPr>
    </w:p>
    <w:tbl>
      <w:tblPr>
        <w:tblW w:w="9634" w:type="dxa"/>
        <w:jc w:val="center"/>
        <w:tblLayout w:type="fixed"/>
        <w:tblLook w:val="04A0" w:firstRow="1" w:lastRow="0" w:firstColumn="1" w:lastColumn="0" w:noHBand="0" w:noVBand="1"/>
      </w:tblPr>
      <w:tblGrid>
        <w:gridCol w:w="4815"/>
        <w:gridCol w:w="4819"/>
      </w:tblGrid>
      <w:tr w:rsidR="003F3690" w14:paraId="305FC704" w14:textId="77777777">
        <w:trPr>
          <w:jc w:val="center"/>
        </w:trPr>
        <w:tc>
          <w:tcPr>
            <w:tcW w:w="4815" w:type="dxa"/>
          </w:tcPr>
          <w:p w14:paraId="3B56363B" w14:textId="77777777" w:rsidR="003F3690" w:rsidRDefault="00B27DAB">
            <w:pPr>
              <w:pStyle w:val="ConsPlusNormal"/>
              <w:jc w:val="both"/>
              <w:rPr>
                <w:rFonts w:ascii="Times New Roman" w:hAnsi="Times New Roman" w:cs="Times New Roman"/>
                <w:bCs/>
                <w:sz w:val="24"/>
                <w:szCs w:val="24"/>
              </w:rPr>
            </w:pPr>
            <w:bookmarkStart w:id="51" w:name="_Hlk239255593"/>
            <w:r>
              <w:rPr>
                <w:rFonts w:ascii="Times New Roman" w:hAnsi="Times New Roman" w:cs="Times New Roman"/>
                <w:bCs/>
                <w:sz w:val="24"/>
                <w:szCs w:val="24"/>
              </w:rPr>
              <w:t>ЗАКАЗЧИК</w:t>
            </w:r>
          </w:p>
        </w:tc>
        <w:tc>
          <w:tcPr>
            <w:tcW w:w="4819" w:type="dxa"/>
          </w:tcPr>
          <w:p w14:paraId="756B4C6C" w14:textId="77777777" w:rsidR="003F3690" w:rsidRDefault="00B27DAB">
            <w:pPr>
              <w:pStyle w:val="ConsPlusNormal"/>
              <w:jc w:val="both"/>
              <w:rPr>
                <w:rFonts w:ascii="Times New Roman" w:hAnsi="Times New Roman" w:cs="Times New Roman"/>
                <w:bCs/>
                <w:sz w:val="24"/>
                <w:szCs w:val="24"/>
              </w:rPr>
            </w:pPr>
            <w:r>
              <w:rPr>
                <w:rFonts w:ascii="Times New Roman" w:hAnsi="Times New Roman" w:cs="Times New Roman"/>
                <w:bCs/>
                <w:sz w:val="24"/>
                <w:szCs w:val="24"/>
              </w:rPr>
              <w:t>ПОСТАВЩИК</w:t>
            </w:r>
          </w:p>
        </w:tc>
      </w:tr>
      <w:tr w:rsidR="003F3690" w14:paraId="49B538D3" w14:textId="77777777">
        <w:trPr>
          <w:jc w:val="center"/>
        </w:trPr>
        <w:tc>
          <w:tcPr>
            <w:tcW w:w="4815" w:type="dxa"/>
          </w:tcPr>
          <w:p w14:paraId="6562C0FD" w14:textId="77777777" w:rsidR="003F3690" w:rsidRDefault="00B27DAB">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w:t>
            </w:r>
          </w:p>
        </w:tc>
        <w:tc>
          <w:tcPr>
            <w:tcW w:w="4819" w:type="dxa"/>
          </w:tcPr>
          <w:p w14:paraId="18929044" w14:textId="77777777" w:rsidR="003F3690" w:rsidRDefault="00B27DAB">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w:t>
            </w:r>
          </w:p>
        </w:tc>
      </w:tr>
      <w:tr w:rsidR="003F3690" w14:paraId="73B38869" w14:textId="77777777">
        <w:trPr>
          <w:jc w:val="center"/>
        </w:trPr>
        <w:tc>
          <w:tcPr>
            <w:tcW w:w="4815" w:type="dxa"/>
          </w:tcPr>
          <w:p w14:paraId="4851D25D" w14:textId="77777777" w:rsidR="003F3690" w:rsidRDefault="003F3690">
            <w:pPr>
              <w:widowControl w:val="0"/>
              <w:spacing w:after="0" w:line="240" w:lineRule="auto"/>
              <w:jc w:val="both"/>
              <w:rPr>
                <w:rFonts w:ascii="Times New Roman" w:eastAsia="Times New Roman" w:hAnsi="Times New Roman"/>
                <w:bCs/>
                <w:lang w:eastAsia="ru-RU"/>
              </w:rPr>
            </w:pPr>
          </w:p>
          <w:p w14:paraId="06002037" w14:textId="77777777" w:rsidR="003F3690" w:rsidRDefault="00B27DAB">
            <w:pPr>
              <w:widowControl w:val="0"/>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_________________ /_______________________/</w:t>
            </w:r>
          </w:p>
          <w:p w14:paraId="4DE09D12" w14:textId="77777777" w:rsidR="003F3690" w:rsidRDefault="00B27DAB">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sz w:val="20"/>
                <w:szCs w:val="20"/>
                <w:lang w:eastAsia="ru-RU"/>
              </w:rPr>
              <w:t>Контракт подписан усиленной электронной подписью</w:t>
            </w:r>
            <w:r>
              <w:rPr>
                <w:rFonts w:ascii="Times New Roman" w:eastAsia="Times New Roman" w:hAnsi="Times New Roman"/>
                <w:i/>
                <w:iCs/>
                <w:sz w:val="20"/>
                <w:szCs w:val="20"/>
                <w:lang w:eastAsia="ru-RU"/>
              </w:rPr>
              <w:t xml:space="preserve"> </w:t>
            </w:r>
          </w:p>
        </w:tc>
        <w:tc>
          <w:tcPr>
            <w:tcW w:w="4819" w:type="dxa"/>
          </w:tcPr>
          <w:p w14:paraId="3CF69321" w14:textId="77777777" w:rsidR="003F3690" w:rsidRDefault="003F3690">
            <w:pPr>
              <w:widowControl w:val="0"/>
              <w:spacing w:after="0" w:line="240" w:lineRule="auto"/>
              <w:jc w:val="both"/>
              <w:rPr>
                <w:rFonts w:ascii="Times New Roman" w:hAnsi="Times New Roman"/>
                <w:bCs/>
              </w:rPr>
            </w:pPr>
          </w:p>
          <w:p w14:paraId="5A773FCA" w14:textId="77777777" w:rsidR="003F3690" w:rsidRDefault="00B27DAB">
            <w:pPr>
              <w:widowControl w:val="0"/>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 _________________/______________/</w:t>
            </w:r>
            <w:r>
              <w:rPr>
                <w:rFonts w:ascii="Times New Roman" w:hAnsi="Times New Roman"/>
                <w:shd w:val="clear" w:color="auto" w:fill="FFFFFF"/>
              </w:rPr>
              <w:t xml:space="preserve"> </w:t>
            </w:r>
          </w:p>
          <w:p w14:paraId="2BD70A51" w14:textId="77777777" w:rsidR="003F3690" w:rsidRDefault="00B27DAB">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sz w:val="20"/>
                <w:szCs w:val="20"/>
                <w:lang w:eastAsia="ru-RU"/>
              </w:rPr>
              <w:t>Контракт подписан усиленной электронной подписью</w:t>
            </w:r>
            <w:bookmarkEnd w:id="51"/>
          </w:p>
        </w:tc>
      </w:tr>
    </w:tbl>
    <w:p w14:paraId="49850CD2" w14:textId="77777777" w:rsidR="003F3690" w:rsidRDefault="003F3690">
      <w:pPr>
        <w:widowControl w:val="0"/>
        <w:spacing w:line="256" w:lineRule="auto"/>
        <w:jc w:val="both"/>
        <w:rPr>
          <w:rFonts w:ascii="Times New Roman" w:eastAsia="Courier New" w:hAnsi="Times New Roman" w:cs="Times New Roman"/>
          <w:i/>
          <w:iCs/>
          <w:color w:val="000000"/>
          <w:sz w:val="24"/>
          <w:szCs w:val="24"/>
          <w:lang w:eastAsia="ru-RU" w:bidi="ru-RU"/>
        </w:rPr>
      </w:pPr>
    </w:p>
    <w:p w14:paraId="1049A4B1" w14:textId="77777777" w:rsidR="003F3690" w:rsidRDefault="003F3690">
      <w:pPr>
        <w:widowControl w:val="0"/>
        <w:spacing w:line="256" w:lineRule="auto"/>
        <w:jc w:val="both"/>
        <w:rPr>
          <w:rFonts w:ascii="Times New Roman" w:eastAsia="Courier New" w:hAnsi="Times New Roman" w:cs="Times New Roman"/>
          <w:i/>
          <w:iCs/>
          <w:color w:val="000000"/>
          <w:sz w:val="24"/>
          <w:szCs w:val="24"/>
          <w:lang w:eastAsia="ru-RU" w:bidi="ru-RU"/>
        </w:rPr>
      </w:pPr>
    </w:p>
    <w:p w14:paraId="743FC9F4" w14:textId="77777777" w:rsidR="003F3690" w:rsidRDefault="003F3690">
      <w:pPr>
        <w:rPr>
          <w:rFonts w:ascii="Times New Roman" w:eastAsia="Courier New" w:hAnsi="Times New Roman" w:cs="Courier New"/>
          <w:color w:val="FF0000"/>
          <w:sz w:val="24"/>
          <w:szCs w:val="24"/>
          <w:lang w:eastAsia="ru-RU" w:bidi="ru-RU"/>
        </w:rPr>
        <w:sectPr w:rsidR="003F3690">
          <w:pgSz w:w="11906" w:h="16838"/>
          <w:pgMar w:top="851" w:right="849" w:bottom="1135" w:left="1701" w:header="708" w:footer="708" w:gutter="0"/>
          <w:cols w:space="708"/>
        </w:sectPr>
      </w:pPr>
    </w:p>
    <w:p w14:paraId="4E33838F" w14:textId="77777777" w:rsidR="003F3690" w:rsidRDefault="003F3690">
      <w:pPr>
        <w:spacing w:after="0" w:line="240" w:lineRule="auto"/>
        <w:jc w:val="both"/>
        <w:rPr>
          <w:rFonts w:ascii="Times New Roman" w:eastAsia="Calibri" w:hAnsi="Times New Roman" w:cs="Times New Roman"/>
          <w:color w:val="FF0000"/>
        </w:rPr>
      </w:pPr>
    </w:p>
    <w:p w14:paraId="294AF0C6" w14:textId="77777777" w:rsidR="003F3690" w:rsidRDefault="003F3690">
      <w:pPr>
        <w:widowControl w:val="0"/>
        <w:spacing w:line="256" w:lineRule="auto"/>
        <w:jc w:val="right"/>
        <w:rPr>
          <w:rFonts w:ascii="Times New Roman" w:eastAsia="Courier New" w:hAnsi="Times New Roman" w:cs="Times New Roman"/>
          <w:color w:val="FF0000"/>
          <w:sz w:val="24"/>
          <w:szCs w:val="24"/>
          <w:lang w:eastAsia="ru-RU" w:bidi="ru-RU"/>
        </w:rPr>
      </w:pPr>
    </w:p>
    <w:p w14:paraId="3B039E04" w14:textId="77777777" w:rsidR="003F3690" w:rsidRDefault="00B27DAB">
      <w:pPr>
        <w:spacing w:after="0" w:line="240" w:lineRule="auto"/>
        <w:ind w:firstLine="567"/>
        <w:jc w:val="right"/>
        <w:rPr>
          <w:rFonts w:ascii="Times New Roman" w:eastAsia="Calibri" w:hAnsi="Times New Roman" w:cs="Times New Roman"/>
          <w:b/>
          <w:bCs/>
          <w:sz w:val="24"/>
          <w:szCs w:val="24"/>
        </w:rPr>
      </w:pPr>
      <w:bookmarkStart w:id="52" w:name="_Hlk239255163"/>
      <w:r>
        <w:rPr>
          <w:rFonts w:ascii="Times New Roman" w:eastAsia="Calibri" w:hAnsi="Times New Roman" w:cs="Times New Roman"/>
          <w:sz w:val="24"/>
          <w:szCs w:val="24"/>
        </w:rPr>
        <w:t>Приложение № 1 к Описанию объекта закупки</w:t>
      </w:r>
      <w:bookmarkEnd w:id="52"/>
    </w:p>
    <w:p w14:paraId="14D1E13D" w14:textId="77777777" w:rsidR="003F3690" w:rsidRDefault="003F3690">
      <w:pPr>
        <w:spacing w:after="0" w:line="240" w:lineRule="auto"/>
        <w:ind w:firstLine="567"/>
        <w:jc w:val="center"/>
        <w:rPr>
          <w:rFonts w:ascii="Times New Roman" w:eastAsia="Calibri" w:hAnsi="Times New Roman" w:cs="Times New Roman"/>
          <w:b/>
          <w:bCs/>
          <w:sz w:val="24"/>
          <w:szCs w:val="24"/>
        </w:rPr>
      </w:pPr>
    </w:p>
    <w:p w14:paraId="52BA9635" w14:textId="77777777" w:rsidR="003F3690" w:rsidRDefault="00B27DAB">
      <w:pPr>
        <w:spacing w:after="0" w:line="240" w:lineRule="auto"/>
        <w:ind w:firstLine="567"/>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Характеристики поставляемого Товара</w:t>
      </w:r>
    </w:p>
    <w:p w14:paraId="5B21602B" w14:textId="77777777" w:rsidR="003F3690" w:rsidRDefault="00B27DAB">
      <w:pPr>
        <w:tabs>
          <w:tab w:val="left" w:pos="876"/>
        </w:tabs>
        <w:spacing w:after="0" w:line="240" w:lineRule="auto"/>
        <w:ind w:firstLine="567"/>
        <w:rPr>
          <w:rFonts w:ascii="Times New Roman" w:eastAsia="Calibri" w:hAnsi="Times New Roman" w:cs="Times New Roman"/>
          <w:b/>
          <w:bCs/>
          <w:sz w:val="24"/>
          <w:szCs w:val="24"/>
        </w:rPr>
      </w:pPr>
      <w:r>
        <w:rPr>
          <w:rFonts w:ascii="Times New Roman" w:eastAsia="Calibri" w:hAnsi="Times New Roman" w:cs="Times New Roman"/>
          <w:b/>
          <w:bCs/>
          <w:sz w:val="24"/>
          <w:szCs w:val="24"/>
        </w:rPr>
        <w:tab/>
      </w:r>
    </w:p>
    <w:p w14:paraId="2A73478F" w14:textId="77777777" w:rsidR="003F3690" w:rsidRDefault="003F3690">
      <w:pPr>
        <w:spacing w:after="0" w:line="240" w:lineRule="auto"/>
        <w:rPr>
          <w:rFonts w:ascii="Times New Roman" w:hAnsi="Times New Roman" w:cs="Times New Roman"/>
          <w:b/>
          <w:bCs/>
          <w:sz w:val="24"/>
          <w:szCs w:val="24"/>
        </w:rPr>
        <w:sectPr w:rsidR="003F3690">
          <w:pgSz w:w="16840" w:h="11910" w:orient="landscape"/>
          <w:pgMar w:top="0" w:right="1140" w:bottom="0" w:left="1580" w:header="720" w:footer="720" w:gutter="0"/>
          <w:cols w:space="720"/>
        </w:sectPr>
      </w:pPr>
    </w:p>
    <w:tbl>
      <w:tblPr>
        <w:tblStyle w:val="34"/>
        <w:tblW w:w="13745" w:type="dxa"/>
        <w:tblLook w:val="04A0" w:firstRow="1" w:lastRow="0" w:firstColumn="1" w:lastColumn="0" w:noHBand="0" w:noVBand="1"/>
      </w:tblPr>
      <w:tblGrid>
        <w:gridCol w:w="442"/>
        <w:gridCol w:w="3239"/>
        <w:gridCol w:w="1984"/>
        <w:gridCol w:w="2552"/>
        <w:gridCol w:w="5528"/>
      </w:tblGrid>
      <w:tr w:rsidR="003F3690" w14:paraId="3A5C0A95" w14:textId="77777777">
        <w:tc>
          <w:tcPr>
            <w:tcW w:w="442" w:type="dxa"/>
          </w:tcPr>
          <w:p w14:paraId="238D0F0B" w14:textId="77777777" w:rsidR="003F3690" w:rsidRDefault="00B27DAB">
            <w:pPr>
              <w:rPr>
                <w:rFonts w:ascii="Times New Roman" w:hAnsi="Times New Roman" w:cs="Times New Roman"/>
                <w:b/>
                <w:bCs/>
                <w:sz w:val="20"/>
                <w:szCs w:val="20"/>
              </w:rPr>
            </w:pPr>
            <w:r>
              <w:rPr>
                <w:rFonts w:ascii="Times New Roman" w:hAnsi="Times New Roman" w:cs="Times New Roman"/>
                <w:b/>
                <w:bCs/>
                <w:sz w:val="20"/>
                <w:szCs w:val="20"/>
              </w:rPr>
              <w:lastRenderedPageBreak/>
              <w:t>№</w:t>
            </w:r>
          </w:p>
        </w:tc>
        <w:tc>
          <w:tcPr>
            <w:tcW w:w="3239" w:type="dxa"/>
          </w:tcPr>
          <w:p w14:paraId="7586E785" w14:textId="77777777" w:rsidR="003F3690" w:rsidRDefault="00B27DAB">
            <w:pPr>
              <w:rPr>
                <w:rFonts w:ascii="Times New Roman" w:hAnsi="Times New Roman" w:cs="Times New Roman"/>
                <w:b/>
                <w:bCs/>
                <w:sz w:val="20"/>
                <w:szCs w:val="20"/>
              </w:rPr>
            </w:pPr>
            <w:r>
              <w:rPr>
                <w:rFonts w:ascii="Times New Roman" w:hAnsi="Times New Roman" w:cs="Times New Roman"/>
                <w:b/>
                <w:bCs/>
                <w:sz w:val="20"/>
                <w:szCs w:val="20"/>
              </w:rPr>
              <w:t xml:space="preserve">              Наименование</w:t>
            </w:r>
          </w:p>
        </w:tc>
        <w:tc>
          <w:tcPr>
            <w:tcW w:w="1984" w:type="dxa"/>
          </w:tcPr>
          <w:p w14:paraId="536CC0F1" w14:textId="77777777" w:rsidR="003F3690" w:rsidRDefault="00B27DAB">
            <w:pPr>
              <w:rPr>
                <w:rFonts w:ascii="Times New Roman" w:hAnsi="Times New Roman" w:cs="Times New Roman"/>
                <w:b/>
                <w:bCs/>
                <w:sz w:val="20"/>
                <w:szCs w:val="20"/>
              </w:rPr>
            </w:pPr>
            <w:r>
              <w:rPr>
                <w:rFonts w:ascii="Times New Roman" w:hAnsi="Times New Roman" w:cs="Times New Roman"/>
                <w:b/>
                <w:bCs/>
                <w:sz w:val="20"/>
                <w:szCs w:val="20"/>
              </w:rPr>
              <w:t>ОКПД-2</w:t>
            </w:r>
          </w:p>
        </w:tc>
        <w:tc>
          <w:tcPr>
            <w:tcW w:w="2552" w:type="dxa"/>
          </w:tcPr>
          <w:p w14:paraId="0E32BF7C" w14:textId="77777777" w:rsidR="003F3690" w:rsidRDefault="00B27DAB">
            <w:pPr>
              <w:rPr>
                <w:rFonts w:ascii="Times New Roman" w:hAnsi="Times New Roman" w:cs="Times New Roman"/>
                <w:b/>
                <w:bCs/>
                <w:sz w:val="20"/>
                <w:szCs w:val="20"/>
              </w:rPr>
            </w:pPr>
            <w:r>
              <w:rPr>
                <w:rFonts w:ascii="Times New Roman" w:hAnsi="Times New Roman" w:cs="Times New Roman"/>
                <w:b/>
                <w:bCs/>
                <w:sz w:val="20"/>
                <w:szCs w:val="20"/>
              </w:rPr>
              <w:t>Характеристики</w:t>
            </w:r>
          </w:p>
        </w:tc>
        <w:tc>
          <w:tcPr>
            <w:tcW w:w="5528" w:type="dxa"/>
          </w:tcPr>
          <w:p w14:paraId="4BE8BB08" w14:textId="77777777" w:rsidR="003F3690" w:rsidRDefault="00B27DAB">
            <w:pPr>
              <w:rPr>
                <w:rFonts w:ascii="Times New Roman" w:hAnsi="Times New Roman" w:cs="Times New Roman"/>
                <w:b/>
                <w:bCs/>
                <w:sz w:val="20"/>
                <w:szCs w:val="20"/>
              </w:rPr>
            </w:pPr>
            <w:r>
              <w:rPr>
                <w:rFonts w:ascii="Times New Roman" w:hAnsi="Times New Roman" w:cs="Times New Roman"/>
                <w:b/>
                <w:bCs/>
                <w:sz w:val="20"/>
                <w:szCs w:val="20"/>
              </w:rPr>
              <w:t>Требования к характеристикам</w:t>
            </w:r>
          </w:p>
        </w:tc>
      </w:tr>
      <w:tr w:rsidR="003F3690" w14:paraId="2A296BA1" w14:textId="77777777">
        <w:tc>
          <w:tcPr>
            <w:tcW w:w="442" w:type="dxa"/>
          </w:tcPr>
          <w:p w14:paraId="780EC67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w:t>
            </w:r>
          </w:p>
        </w:tc>
        <w:tc>
          <w:tcPr>
            <w:tcW w:w="3239" w:type="dxa"/>
            <w:tcBorders>
              <w:top w:val="single" w:sz="4" w:space="0" w:color="000000"/>
              <w:left w:val="single" w:sz="4" w:space="0" w:color="000000"/>
              <w:bottom w:val="single" w:sz="4" w:space="0" w:color="000000"/>
              <w:right w:val="single" w:sz="4" w:space="0" w:color="000000"/>
            </w:tcBorders>
            <w:shd w:val="clear" w:color="auto" w:fill="auto"/>
          </w:tcPr>
          <w:p w14:paraId="69E01F30" w14:textId="77777777" w:rsidR="003F3690" w:rsidRDefault="00B27DAB">
            <w:pPr>
              <w:rPr>
                <w:rFonts w:ascii="Times New Roman" w:hAnsi="Times New Roman" w:cs="Times New Roman"/>
                <w:sz w:val="20"/>
                <w:szCs w:val="20"/>
                <w:highlight w:val="yellow"/>
              </w:rPr>
            </w:pPr>
            <w:r>
              <w:rPr>
                <w:rFonts w:ascii="Times New Roman" w:hAnsi="Times New Roman" w:cs="Times New Roman"/>
                <w:sz w:val="20"/>
                <w:szCs w:val="20"/>
              </w:rPr>
              <w:t>Мешки для мусора ПНД 60л 60х70см 8мкм черные 50шт/уп</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619668D"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22.22.11.190</w:t>
            </w:r>
          </w:p>
        </w:tc>
        <w:tc>
          <w:tcPr>
            <w:tcW w:w="2552" w:type="dxa"/>
          </w:tcPr>
          <w:p w14:paraId="2780219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Объём (литров)</w:t>
            </w:r>
          </w:p>
          <w:p w14:paraId="79947231" w14:textId="77777777" w:rsidR="003F3690" w:rsidRDefault="003F3690">
            <w:pPr>
              <w:rPr>
                <w:rFonts w:ascii="Times New Roman" w:hAnsi="Times New Roman" w:cs="Times New Roman"/>
                <w:sz w:val="20"/>
                <w:szCs w:val="20"/>
              </w:rPr>
            </w:pPr>
          </w:p>
          <w:p w14:paraId="4EEDBCA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(см)</w:t>
            </w:r>
          </w:p>
          <w:p w14:paraId="116C5B38" w14:textId="77777777" w:rsidR="003F3690" w:rsidRDefault="003F3690">
            <w:pPr>
              <w:rPr>
                <w:rFonts w:ascii="Times New Roman" w:hAnsi="Times New Roman" w:cs="Times New Roman"/>
                <w:sz w:val="20"/>
                <w:szCs w:val="20"/>
              </w:rPr>
            </w:pPr>
          </w:p>
          <w:p w14:paraId="04F43E6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(см)</w:t>
            </w:r>
          </w:p>
          <w:p w14:paraId="290B8F3A" w14:textId="77777777" w:rsidR="003F3690" w:rsidRDefault="003F3690">
            <w:pPr>
              <w:rPr>
                <w:rFonts w:ascii="Times New Roman" w:hAnsi="Times New Roman" w:cs="Times New Roman"/>
                <w:sz w:val="20"/>
                <w:szCs w:val="20"/>
              </w:rPr>
            </w:pPr>
          </w:p>
          <w:p w14:paraId="3B825D5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w:t>
            </w:r>
          </w:p>
          <w:p w14:paraId="1342BD94" w14:textId="77777777" w:rsidR="003F3690" w:rsidRDefault="003F3690">
            <w:pPr>
              <w:rPr>
                <w:rFonts w:ascii="Times New Roman" w:hAnsi="Times New Roman" w:cs="Times New Roman"/>
                <w:sz w:val="20"/>
                <w:szCs w:val="20"/>
              </w:rPr>
            </w:pPr>
          </w:p>
          <w:p w14:paraId="026F7F6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Плотность</w:t>
            </w:r>
          </w:p>
          <w:p w14:paraId="0A7670F3" w14:textId="77777777" w:rsidR="003F3690" w:rsidRDefault="003F3690">
            <w:pPr>
              <w:rPr>
                <w:rFonts w:ascii="Times New Roman" w:hAnsi="Times New Roman" w:cs="Times New Roman"/>
                <w:sz w:val="20"/>
                <w:szCs w:val="20"/>
              </w:rPr>
            </w:pPr>
          </w:p>
          <w:p w14:paraId="7CD7E368"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 упаковки</w:t>
            </w:r>
          </w:p>
          <w:p w14:paraId="013C0868" w14:textId="77777777" w:rsidR="003F3690" w:rsidRDefault="003F3690">
            <w:pPr>
              <w:rPr>
                <w:rFonts w:ascii="Times New Roman" w:hAnsi="Times New Roman" w:cs="Times New Roman"/>
                <w:sz w:val="20"/>
                <w:szCs w:val="20"/>
              </w:rPr>
            </w:pPr>
          </w:p>
          <w:p w14:paraId="771B3D3E"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Кол-во штук в рулоне</w:t>
            </w:r>
          </w:p>
        </w:tc>
        <w:tc>
          <w:tcPr>
            <w:tcW w:w="5528" w:type="dxa"/>
          </w:tcPr>
          <w:p w14:paraId="6B096DF5"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60литров</w:t>
            </w:r>
          </w:p>
          <w:p w14:paraId="63CC2DBD" w14:textId="77777777" w:rsidR="003F3690" w:rsidRDefault="003F3690">
            <w:pPr>
              <w:rPr>
                <w:rFonts w:ascii="Times New Roman" w:hAnsi="Times New Roman" w:cs="Times New Roman"/>
                <w:sz w:val="20"/>
                <w:szCs w:val="20"/>
              </w:rPr>
            </w:pPr>
          </w:p>
          <w:p w14:paraId="2B038E7E"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60см.</w:t>
            </w:r>
          </w:p>
          <w:p w14:paraId="427E41A7" w14:textId="77777777" w:rsidR="003F3690" w:rsidRDefault="003F3690">
            <w:pPr>
              <w:rPr>
                <w:rFonts w:ascii="Times New Roman" w:hAnsi="Times New Roman" w:cs="Times New Roman"/>
                <w:sz w:val="20"/>
                <w:szCs w:val="20"/>
              </w:rPr>
            </w:pPr>
          </w:p>
          <w:p w14:paraId="00A9814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70см.</w:t>
            </w:r>
          </w:p>
          <w:p w14:paraId="01D06F70" w14:textId="77777777" w:rsidR="003F3690" w:rsidRDefault="003F3690">
            <w:pPr>
              <w:rPr>
                <w:rFonts w:ascii="Times New Roman" w:hAnsi="Times New Roman" w:cs="Times New Roman"/>
                <w:sz w:val="20"/>
                <w:szCs w:val="20"/>
              </w:rPr>
            </w:pPr>
          </w:p>
          <w:p w14:paraId="344FC07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полиэтилен низкого давления (ПНД)</w:t>
            </w:r>
          </w:p>
          <w:p w14:paraId="7297F4C6" w14:textId="77777777" w:rsidR="003F3690" w:rsidRDefault="003F3690">
            <w:pPr>
              <w:rPr>
                <w:rFonts w:ascii="Times New Roman" w:hAnsi="Times New Roman" w:cs="Times New Roman"/>
                <w:sz w:val="20"/>
                <w:szCs w:val="20"/>
              </w:rPr>
            </w:pPr>
          </w:p>
          <w:p w14:paraId="4A96496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8 мкм.</w:t>
            </w:r>
          </w:p>
          <w:p w14:paraId="028BB5A4" w14:textId="77777777" w:rsidR="003F3690" w:rsidRDefault="003F3690">
            <w:pPr>
              <w:rPr>
                <w:rFonts w:ascii="Times New Roman" w:hAnsi="Times New Roman" w:cs="Times New Roman"/>
                <w:sz w:val="20"/>
                <w:szCs w:val="20"/>
              </w:rPr>
            </w:pPr>
          </w:p>
          <w:p w14:paraId="44C3FC4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Рулон</w:t>
            </w:r>
          </w:p>
          <w:p w14:paraId="2DB28711" w14:textId="77777777" w:rsidR="003F3690" w:rsidRDefault="003F3690">
            <w:pPr>
              <w:rPr>
                <w:rFonts w:ascii="Times New Roman" w:hAnsi="Times New Roman" w:cs="Times New Roman"/>
                <w:sz w:val="20"/>
                <w:szCs w:val="20"/>
              </w:rPr>
            </w:pPr>
          </w:p>
          <w:p w14:paraId="34F45C0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50 шт.</w:t>
            </w:r>
          </w:p>
          <w:p w14:paraId="1D7B9C57" w14:textId="77777777" w:rsidR="003F3690" w:rsidRDefault="003F3690">
            <w:pPr>
              <w:rPr>
                <w:rFonts w:ascii="Times New Roman" w:hAnsi="Times New Roman" w:cs="Times New Roman"/>
                <w:sz w:val="20"/>
                <w:szCs w:val="20"/>
              </w:rPr>
            </w:pPr>
          </w:p>
        </w:tc>
      </w:tr>
      <w:tr w:rsidR="003F3690" w14:paraId="1ABACA26" w14:textId="77777777">
        <w:tc>
          <w:tcPr>
            <w:tcW w:w="442" w:type="dxa"/>
          </w:tcPr>
          <w:p w14:paraId="1212D7E8"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2</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77F19FA4"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 xml:space="preserve">Мешки для мусора ПНД 30л 10мкм 25шт/уп </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0B8657E8"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22.22.11.190</w:t>
            </w:r>
          </w:p>
        </w:tc>
        <w:tc>
          <w:tcPr>
            <w:tcW w:w="2552" w:type="dxa"/>
          </w:tcPr>
          <w:p w14:paraId="3BE7268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Объём (литров)</w:t>
            </w:r>
          </w:p>
          <w:p w14:paraId="2DBE4C02" w14:textId="77777777" w:rsidR="003F3690" w:rsidRDefault="003F3690">
            <w:pPr>
              <w:rPr>
                <w:rFonts w:ascii="Times New Roman" w:hAnsi="Times New Roman" w:cs="Times New Roman"/>
                <w:sz w:val="20"/>
                <w:szCs w:val="20"/>
              </w:rPr>
            </w:pPr>
          </w:p>
          <w:p w14:paraId="7876B45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(см)</w:t>
            </w:r>
          </w:p>
          <w:p w14:paraId="7CF0DEEB" w14:textId="77777777" w:rsidR="003F3690" w:rsidRDefault="003F3690">
            <w:pPr>
              <w:rPr>
                <w:rFonts w:ascii="Times New Roman" w:hAnsi="Times New Roman" w:cs="Times New Roman"/>
                <w:sz w:val="20"/>
                <w:szCs w:val="20"/>
              </w:rPr>
            </w:pPr>
          </w:p>
          <w:p w14:paraId="3FA4C67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(см)</w:t>
            </w:r>
          </w:p>
          <w:p w14:paraId="2F5FC9FC" w14:textId="77777777" w:rsidR="003F3690" w:rsidRDefault="003F3690">
            <w:pPr>
              <w:rPr>
                <w:rFonts w:ascii="Times New Roman" w:hAnsi="Times New Roman" w:cs="Times New Roman"/>
                <w:sz w:val="20"/>
                <w:szCs w:val="20"/>
              </w:rPr>
            </w:pPr>
          </w:p>
          <w:p w14:paraId="08D485D8"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w:t>
            </w:r>
          </w:p>
          <w:p w14:paraId="5C1F52E9" w14:textId="77777777" w:rsidR="003F3690" w:rsidRDefault="003F3690">
            <w:pPr>
              <w:rPr>
                <w:rFonts w:ascii="Times New Roman" w:hAnsi="Times New Roman" w:cs="Times New Roman"/>
                <w:sz w:val="20"/>
                <w:szCs w:val="20"/>
              </w:rPr>
            </w:pPr>
          </w:p>
          <w:p w14:paraId="38BC8B4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Плотность</w:t>
            </w:r>
          </w:p>
          <w:p w14:paraId="34376248" w14:textId="77777777" w:rsidR="003F3690" w:rsidRDefault="003F3690">
            <w:pPr>
              <w:rPr>
                <w:rFonts w:ascii="Times New Roman" w:hAnsi="Times New Roman" w:cs="Times New Roman"/>
                <w:sz w:val="20"/>
                <w:szCs w:val="20"/>
              </w:rPr>
            </w:pPr>
          </w:p>
          <w:p w14:paraId="4BC22EE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 упаковки</w:t>
            </w:r>
          </w:p>
          <w:p w14:paraId="738F6B4D" w14:textId="77777777" w:rsidR="003F3690" w:rsidRDefault="003F3690">
            <w:pPr>
              <w:rPr>
                <w:rFonts w:ascii="Times New Roman" w:hAnsi="Times New Roman" w:cs="Times New Roman"/>
                <w:sz w:val="20"/>
                <w:szCs w:val="20"/>
              </w:rPr>
            </w:pPr>
          </w:p>
          <w:p w14:paraId="6014591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Кол-во штук в рулоне</w:t>
            </w:r>
          </w:p>
        </w:tc>
        <w:tc>
          <w:tcPr>
            <w:tcW w:w="5528" w:type="dxa"/>
          </w:tcPr>
          <w:p w14:paraId="07A9B0D4"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30литров</w:t>
            </w:r>
          </w:p>
          <w:p w14:paraId="13F16BB7" w14:textId="77777777" w:rsidR="003F3690" w:rsidRDefault="003F3690">
            <w:pPr>
              <w:rPr>
                <w:rFonts w:ascii="Times New Roman" w:hAnsi="Times New Roman" w:cs="Times New Roman"/>
                <w:sz w:val="20"/>
                <w:szCs w:val="20"/>
              </w:rPr>
            </w:pPr>
          </w:p>
          <w:p w14:paraId="2FBE15E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50см.</w:t>
            </w:r>
          </w:p>
          <w:p w14:paraId="2A5A671B" w14:textId="77777777" w:rsidR="003F3690" w:rsidRDefault="003F3690">
            <w:pPr>
              <w:rPr>
                <w:rFonts w:ascii="Times New Roman" w:hAnsi="Times New Roman" w:cs="Times New Roman"/>
                <w:sz w:val="20"/>
                <w:szCs w:val="20"/>
              </w:rPr>
            </w:pPr>
          </w:p>
          <w:p w14:paraId="69322EC7"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60см.</w:t>
            </w:r>
          </w:p>
          <w:p w14:paraId="45397C6F" w14:textId="77777777" w:rsidR="003F3690" w:rsidRDefault="003F3690">
            <w:pPr>
              <w:rPr>
                <w:rFonts w:ascii="Times New Roman" w:hAnsi="Times New Roman" w:cs="Times New Roman"/>
                <w:sz w:val="20"/>
                <w:szCs w:val="20"/>
              </w:rPr>
            </w:pPr>
          </w:p>
          <w:p w14:paraId="496776A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полиэтилен низкого давления (ПНД)</w:t>
            </w:r>
          </w:p>
          <w:p w14:paraId="213EE332" w14:textId="77777777" w:rsidR="003F3690" w:rsidRDefault="003F3690">
            <w:pPr>
              <w:rPr>
                <w:rFonts w:ascii="Times New Roman" w:hAnsi="Times New Roman" w:cs="Times New Roman"/>
                <w:sz w:val="20"/>
                <w:szCs w:val="20"/>
              </w:rPr>
            </w:pPr>
          </w:p>
          <w:p w14:paraId="049EAD7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10 мкм.</w:t>
            </w:r>
          </w:p>
          <w:p w14:paraId="567064F9" w14:textId="77777777" w:rsidR="003F3690" w:rsidRDefault="003F3690">
            <w:pPr>
              <w:rPr>
                <w:rFonts w:ascii="Times New Roman" w:hAnsi="Times New Roman" w:cs="Times New Roman"/>
                <w:sz w:val="20"/>
                <w:szCs w:val="20"/>
              </w:rPr>
            </w:pPr>
          </w:p>
          <w:p w14:paraId="30DE82A5"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Рулон</w:t>
            </w:r>
          </w:p>
          <w:p w14:paraId="6346B3C7" w14:textId="77777777" w:rsidR="003F3690" w:rsidRDefault="003F3690">
            <w:pPr>
              <w:rPr>
                <w:rFonts w:ascii="Times New Roman" w:hAnsi="Times New Roman" w:cs="Times New Roman"/>
                <w:sz w:val="20"/>
                <w:szCs w:val="20"/>
              </w:rPr>
            </w:pPr>
          </w:p>
          <w:p w14:paraId="2A6BD035"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25 шт.</w:t>
            </w:r>
          </w:p>
          <w:p w14:paraId="051F3ED9" w14:textId="77777777" w:rsidR="003F3690" w:rsidRDefault="003F3690">
            <w:pPr>
              <w:rPr>
                <w:rFonts w:ascii="Times New Roman" w:hAnsi="Times New Roman" w:cs="Times New Roman"/>
                <w:sz w:val="20"/>
                <w:szCs w:val="20"/>
              </w:rPr>
            </w:pPr>
          </w:p>
        </w:tc>
      </w:tr>
      <w:tr w:rsidR="003F3690" w14:paraId="106FD874" w14:textId="77777777">
        <w:tc>
          <w:tcPr>
            <w:tcW w:w="442" w:type="dxa"/>
          </w:tcPr>
          <w:p w14:paraId="0AE9D9F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3</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485AA6A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 xml:space="preserve">Мешки для мусора ПВД 120л 30мкм 10шт/рул черные 70х110см </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58B72B2E"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22.22.11.190</w:t>
            </w:r>
          </w:p>
        </w:tc>
        <w:tc>
          <w:tcPr>
            <w:tcW w:w="2552" w:type="dxa"/>
          </w:tcPr>
          <w:p w14:paraId="0600628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Объём (литров)</w:t>
            </w:r>
          </w:p>
          <w:p w14:paraId="57CF735C" w14:textId="77777777" w:rsidR="003F3690" w:rsidRDefault="003F3690">
            <w:pPr>
              <w:rPr>
                <w:rFonts w:ascii="Times New Roman" w:hAnsi="Times New Roman" w:cs="Times New Roman"/>
                <w:sz w:val="20"/>
                <w:szCs w:val="20"/>
              </w:rPr>
            </w:pPr>
          </w:p>
          <w:p w14:paraId="4C89665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(см)</w:t>
            </w:r>
          </w:p>
          <w:p w14:paraId="4E28E4BC" w14:textId="77777777" w:rsidR="003F3690" w:rsidRDefault="003F3690">
            <w:pPr>
              <w:rPr>
                <w:rFonts w:ascii="Times New Roman" w:hAnsi="Times New Roman" w:cs="Times New Roman"/>
                <w:sz w:val="20"/>
                <w:szCs w:val="20"/>
              </w:rPr>
            </w:pPr>
          </w:p>
          <w:p w14:paraId="11DBF02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(см)</w:t>
            </w:r>
          </w:p>
          <w:p w14:paraId="3D995C5E" w14:textId="77777777" w:rsidR="003F3690" w:rsidRDefault="003F3690">
            <w:pPr>
              <w:rPr>
                <w:rFonts w:ascii="Times New Roman" w:hAnsi="Times New Roman" w:cs="Times New Roman"/>
                <w:sz w:val="20"/>
                <w:szCs w:val="20"/>
              </w:rPr>
            </w:pPr>
          </w:p>
          <w:p w14:paraId="3F794536"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w:t>
            </w:r>
          </w:p>
          <w:p w14:paraId="2A60F1E6" w14:textId="77777777" w:rsidR="003F3690" w:rsidRDefault="003F3690">
            <w:pPr>
              <w:rPr>
                <w:rFonts w:ascii="Times New Roman" w:hAnsi="Times New Roman" w:cs="Times New Roman"/>
                <w:sz w:val="20"/>
                <w:szCs w:val="20"/>
              </w:rPr>
            </w:pPr>
          </w:p>
          <w:p w14:paraId="642CD0C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Плотность</w:t>
            </w:r>
          </w:p>
          <w:p w14:paraId="265171E7" w14:textId="77777777" w:rsidR="003F3690" w:rsidRDefault="003F3690">
            <w:pPr>
              <w:rPr>
                <w:rFonts w:ascii="Times New Roman" w:hAnsi="Times New Roman" w:cs="Times New Roman"/>
                <w:sz w:val="20"/>
                <w:szCs w:val="20"/>
              </w:rPr>
            </w:pPr>
          </w:p>
          <w:p w14:paraId="1D8B7314"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 упаковки</w:t>
            </w:r>
          </w:p>
          <w:p w14:paraId="09CA76AC" w14:textId="77777777" w:rsidR="003F3690" w:rsidRDefault="003F3690">
            <w:pPr>
              <w:rPr>
                <w:rFonts w:ascii="Times New Roman" w:hAnsi="Times New Roman" w:cs="Times New Roman"/>
                <w:sz w:val="20"/>
                <w:szCs w:val="20"/>
              </w:rPr>
            </w:pPr>
          </w:p>
          <w:p w14:paraId="3737650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Кол-во штук в рулоне</w:t>
            </w:r>
          </w:p>
        </w:tc>
        <w:tc>
          <w:tcPr>
            <w:tcW w:w="5528" w:type="dxa"/>
          </w:tcPr>
          <w:p w14:paraId="632A738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120литров</w:t>
            </w:r>
          </w:p>
          <w:p w14:paraId="6E9F33FF" w14:textId="77777777" w:rsidR="003F3690" w:rsidRDefault="003F3690">
            <w:pPr>
              <w:rPr>
                <w:rFonts w:ascii="Times New Roman" w:hAnsi="Times New Roman" w:cs="Times New Roman"/>
                <w:sz w:val="20"/>
                <w:szCs w:val="20"/>
              </w:rPr>
            </w:pPr>
          </w:p>
          <w:p w14:paraId="6C9AA6A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70см.</w:t>
            </w:r>
          </w:p>
          <w:p w14:paraId="03F97AE5" w14:textId="77777777" w:rsidR="003F3690" w:rsidRDefault="003F3690">
            <w:pPr>
              <w:rPr>
                <w:rFonts w:ascii="Times New Roman" w:hAnsi="Times New Roman" w:cs="Times New Roman"/>
                <w:sz w:val="20"/>
                <w:szCs w:val="20"/>
              </w:rPr>
            </w:pPr>
          </w:p>
          <w:p w14:paraId="14EC454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110см.</w:t>
            </w:r>
          </w:p>
          <w:p w14:paraId="472ACDCC" w14:textId="77777777" w:rsidR="003F3690" w:rsidRDefault="003F3690">
            <w:pPr>
              <w:rPr>
                <w:rFonts w:ascii="Times New Roman" w:hAnsi="Times New Roman" w:cs="Times New Roman"/>
                <w:sz w:val="20"/>
                <w:szCs w:val="20"/>
              </w:rPr>
            </w:pPr>
          </w:p>
          <w:p w14:paraId="5025E18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полиэтилен высокого давления (ПВД)</w:t>
            </w:r>
          </w:p>
          <w:p w14:paraId="5848D5E6" w14:textId="77777777" w:rsidR="003F3690" w:rsidRDefault="003F3690">
            <w:pPr>
              <w:rPr>
                <w:rFonts w:ascii="Times New Roman" w:hAnsi="Times New Roman" w:cs="Times New Roman"/>
                <w:sz w:val="20"/>
                <w:szCs w:val="20"/>
              </w:rPr>
            </w:pPr>
          </w:p>
          <w:p w14:paraId="7D42AFB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30 мкм</w:t>
            </w:r>
          </w:p>
          <w:p w14:paraId="025B2306" w14:textId="77777777" w:rsidR="003F3690" w:rsidRDefault="003F3690">
            <w:pPr>
              <w:rPr>
                <w:rFonts w:ascii="Times New Roman" w:hAnsi="Times New Roman" w:cs="Times New Roman"/>
                <w:sz w:val="20"/>
                <w:szCs w:val="20"/>
              </w:rPr>
            </w:pPr>
          </w:p>
          <w:p w14:paraId="7D5B4B4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Рулон</w:t>
            </w:r>
          </w:p>
          <w:p w14:paraId="32631805" w14:textId="77777777" w:rsidR="003F3690" w:rsidRDefault="003F3690">
            <w:pPr>
              <w:rPr>
                <w:rFonts w:ascii="Times New Roman" w:hAnsi="Times New Roman" w:cs="Times New Roman"/>
                <w:sz w:val="20"/>
                <w:szCs w:val="20"/>
              </w:rPr>
            </w:pPr>
          </w:p>
          <w:p w14:paraId="1E9D37BC"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10 шт.</w:t>
            </w:r>
          </w:p>
        </w:tc>
      </w:tr>
      <w:tr w:rsidR="003F3690" w14:paraId="5CA7E498" w14:textId="77777777">
        <w:tc>
          <w:tcPr>
            <w:tcW w:w="442" w:type="dxa"/>
          </w:tcPr>
          <w:p w14:paraId="2DCF939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4</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0F5EADB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 xml:space="preserve">Мешки для мусора ПСД 160л 40мкм 10шт/рул черный 80x102см </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3E3B7B2F"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22.22.11.190</w:t>
            </w:r>
          </w:p>
        </w:tc>
        <w:tc>
          <w:tcPr>
            <w:tcW w:w="2552" w:type="dxa"/>
          </w:tcPr>
          <w:p w14:paraId="0AF17FE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Объём (литров)</w:t>
            </w:r>
          </w:p>
          <w:p w14:paraId="6DC4CC35" w14:textId="77777777" w:rsidR="003F3690" w:rsidRDefault="003F3690">
            <w:pPr>
              <w:rPr>
                <w:rFonts w:ascii="Times New Roman" w:hAnsi="Times New Roman" w:cs="Times New Roman"/>
                <w:sz w:val="20"/>
                <w:szCs w:val="20"/>
              </w:rPr>
            </w:pPr>
          </w:p>
          <w:p w14:paraId="31DB00C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(см)</w:t>
            </w:r>
          </w:p>
          <w:p w14:paraId="39BA492F" w14:textId="77777777" w:rsidR="003F3690" w:rsidRDefault="003F3690">
            <w:pPr>
              <w:rPr>
                <w:rFonts w:ascii="Times New Roman" w:hAnsi="Times New Roman" w:cs="Times New Roman"/>
                <w:sz w:val="20"/>
                <w:szCs w:val="20"/>
              </w:rPr>
            </w:pPr>
          </w:p>
          <w:p w14:paraId="3A9656F5"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(см)</w:t>
            </w:r>
          </w:p>
          <w:p w14:paraId="3492C866" w14:textId="77777777" w:rsidR="003F3690" w:rsidRDefault="003F3690">
            <w:pPr>
              <w:rPr>
                <w:rFonts w:ascii="Times New Roman" w:hAnsi="Times New Roman" w:cs="Times New Roman"/>
                <w:sz w:val="20"/>
                <w:szCs w:val="20"/>
              </w:rPr>
            </w:pPr>
          </w:p>
          <w:p w14:paraId="7E1ED14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w:t>
            </w:r>
          </w:p>
          <w:p w14:paraId="7F4ED9DE" w14:textId="77777777" w:rsidR="003F3690" w:rsidRDefault="003F3690">
            <w:pPr>
              <w:rPr>
                <w:rFonts w:ascii="Times New Roman" w:hAnsi="Times New Roman" w:cs="Times New Roman"/>
                <w:sz w:val="20"/>
                <w:szCs w:val="20"/>
              </w:rPr>
            </w:pPr>
          </w:p>
          <w:p w14:paraId="0F091476"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Плотность</w:t>
            </w:r>
          </w:p>
          <w:p w14:paraId="6A629B40" w14:textId="77777777" w:rsidR="003F3690" w:rsidRDefault="003F3690">
            <w:pPr>
              <w:rPr>
                <w:rFonts w:ascii="Times New Roman" w:hAnsi="Times New Roman" w:cs="Times New Roman"/>
                <w:sz w:val="20"/>
                <w:szCs w:val="20"/>
              </w:rPr>
            </w:pPr>
          </w:p>
          <w:p w14:paraId="63EAE2C7"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 упаковки</w:t>
            </w:r>
          </w:p>
          <w:p w14:paraId="450AE826" w14:textId="77777777" w:rsidR="003F3690" w:rsidRDefault="003F3690">
            <w:pPr>
              <w:rPr>
                <w:rFonts w:ascii="Times New Roman" w:hAnsi="Times New Roman" w:cs="Times New Roman"/>
                <w:sz w:val="20"/>
                <w:szCs w:val="20"/>
              </w:rPr>
            </w:pPr>
          </w:p>
          <w:p w14:paraId="4E78DD4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Кол-во штук в рулоне</w:t>
            </w:r>
          </w:p>
        </w:tc>
        <w:tc>
          <w:tcPr>
            <w:tcW w:w="5528" w:type="dxa"/>
          </w:tcPr>
          <w:p w14:paraId="0DCF01E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lastRenderedPageBreak/>
              <w:t>160литров</w:t>
            </w:r>
          </w:p>
          <w:p w14:paraId="5989E652" w14:textId="77777777" w:rsidR="003F3690" w:rsidRDefault="003F3690">
            <w:pPr>
              <w:rPr>
                <w:rFonts w:ascii="Times New Roman" w:hAnsi="Times New Roman" w:cs="Times New Roman"/>
                <w:sz w:val="20"/>
                <w:szCs w:val="20"/>
              </w:rPr>
            </w:pPr>
          </w:p>
          <w:p w14:paraId="1A55AFF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80см.</w:t>
            </w:r>
          </w:p>
          <w:p w14:paraId="644D0201" w14:textId="77777777" w:rsidR="003F3690" w:rsidRDefault="003F3690">
            <w:pPr>
              <w:rPr>
                <w:rFonts w:ascii="Times New Roman" w:hAnsi="Times New Roman" w:cs="Times New Roman"/>
                <w:sz w:val="20"/>
                <w:szCs w:val="20"/>
              </w:rPr>
            </w:pPr>
          </w:p>
          <w:p w14:paraId="7952C7B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102см.</w:t>
            </w:r>
          </w:p>
          <w:p w14:paraId="77C39748" w14:textId="77777777" w:rsidR="003F3690" w:rsidRDefault="003F3690">
            <w:pPr>
              <w:rPr>
                <w:rFonts w:ascii="Times New Roman" w:hAnsi="Times New Roman" w:cs="Times New Roman"/>
                <w:sz w:val="20"/>
                <w:szCs w:val="20"/>
              </w:rPr>
            </w:pPr>
          </w:p>
          <w:p w14:paraId="258F982C"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полиэтилен среднего давления (ПСД)</w:t>
            </w:r>
          </w:p>
          <w:p w14:paraId="10CDA2EF" w14:textId="77777777" w:rsidR="003F3690" w:rsidRDefault="003F3690">
            <w:pPr>
              <w:rPr>
                <w:rFonts w:ascii="Times New Roman" w:hAnsi="Times New Roman" w:cs="Times New Roman"/>
                <w:sz w:val="20"/>
                <w:szCs w:val="20"/>
              </w:rPr>
            </w:pPr>
          </w:p>
          <w:p w14:paraId="3BF0613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40 мкм</w:t>
            </w:r>
          </w:p>
          <w:p w14:paraId="0FCE9C9B" w14:textId="77777777" w:rsidR="003F3690" w:rsidRDefault="003F3690">
            <w:pPr>
              <w:rPr>
                <w:rFonts w:ascii="Times New Roman" w:hAnsi="Times New Roman" w:cs="Times New Roman"/>
                <w:sz w:val="20"/>
                <w:szCs w:val="20"/>
              </w:rPr>
            </w:pPr>
          </w:p>
          <w:p w14:paraId="045A921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Рулон</w:t>
            </w:r>
          </w:p>
          <w:p w14:paraId="21A27304" w14:textId="77777777" w:rsidR="003F3690" w:rsidRDefault="003F3690">
            <w:pPr>
              <w:rPr>
                <w:rFonts w:ascii="Times New Roman" w:hAnsi="Times New Roman" w:cs="Times New Roman"/>
                <w:sz w:val="20"/>
                <w:szCs w:val="20"/>
              </w:rPr>
            </w:pPr>
          </w:p>
          <w:p w14:paraId="702315F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10 шт.</w:t>
            </w:r>
          </w:p>
          <w:p w14:paraId="0D0DFFA5" w14:textId="77777777" w:rsidR="003F3690" w:rsidRDefault="003F3690">
            <w:pPr>
              <w:rPr>
                <w:rFonts w:ascii="Times New Roman" w:hAnsi="Times New Roman" w:cs="Times New Roman"/>
                <w:sz w:val="20"/>
                <w:szCs w:val="20"/>
              </w:rPr>
            </w:pPr>
          </w:p>
          <w:p w14:paraId="6D1513DD" w14:textId="77777777" w:rsidR="003F3690" w:rsidRDefault="003F3690">
            <w:pPr>
              <w:rPr>
                <w:rFonts w:ascii="Times New Roman" w:hAnsi="Times New Roman" w:cs="Times New Roman"/>
                <w:sz w:val="20"/>
                <w:szCs w:val="20"/>
              </w:rPr>
            </w:pPr>
          </w:p>
        </w:tc>
      </w:tr>
      <w:tr w:rsidR="003F3690" w14:paraId="1671CD78" w14:textId="77777777">
        <w:tc>
          <w:tcPr>
            <w:tcW w:w="442" w:type="dxa"/>
          </w:tcPr>
          <w:p w14:paraId="2FF976D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lastRenderedPageBreak/>
              <w:t>5</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10518F05"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Полотно техническое вафельное отбеленное, рулон 0,40х50м, пл. 120 г/м2</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23E87607"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13.20.20.110</w:t>
            </w:r>
          </w:p>
        </w:tc>
        <w:tc>
          <w:tcPr>
            <w:tcW w:w="2552" w:type="dxa"/>
          </w:tcPr>
          <w:p w14:paraId="2804C1C3"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 ткани</w:t>
            </w:r>
          </w:p>
          <w:p w14:paraId="598A19CC" w14:textId="77777777" w:rsidR="003F3690" w:rsidRDefault="003F3690">
            <w:pPr>
              <w:rPr>
                <w:rFonts w:ascii="Times New Roman" w:hAnsi="Times New Roman" w:cs="Times New Roman"/>
                <w:sz w:val="20"/>
                <w:szCs w:val="20"/>
              </w:rPr>
            </w:pPr>
          </w:p>
          <w:p w14:paraId="220C9DA6"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(см)</w:t>
            </w:r>
          </w:p>
          <w:p w14:paraId="5908AA6B" w14:textId="77777777" w:rsidR="003F3690" w:rsidRDefault="003F3690">
            <w:pPr>
              <w:rPr>
                <w:rFonts w:ascii="Times New Roman" w:hAnsi="Times New Roman" w:cs="Times New Roman"/>
                <w:sz w:val="20"/>
                <w:szCs w:val="20"/>
              </w:rPr>
            </w:pPr>
          </w:p>
          <w:p w14:paraId="3C7E9ECB"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(м)</w:t>
            </w:r>
          </w:p>
          <w:p w14:paraId="609E9601" w14:textId="77777777" w:rsidR="003F3690" w:rsidRDefault="003F3690">
            <w:pPr>
              <w:rPr>
                <w:rFonts w:ascii="Times New Roman" w:hAnsi="Times New Roman" w:cs="Times New Roman"/>
                <w:sz w:val="20"/>
                <w:szCs w:val="20"/>
              </w:rPr>
            </w:pPr>
          </w:p>
          <w:p w14:paraId="3EED906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Минимальная плотность</w:t>
            </w:r>
          </w:p>
          <w:p w14:paraId="3AC9E323" w14:textId="77777777" w:rsidR="003F3690" w:rsidRDefault="003F3690">
            <w:pPr>
              <w:rPr>
                <w:rFonts w:ascii="Times New Roman" w:hAnsi="Times New Roman" w:cs="Times New Roman"/>
                <w:sz w:val="20"/>
                <w:szCs w:val="20"/>
              </w:rPr>
            </w:pPr>
          </w:p>
          <w:p w14:paraId="6E1B8B2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Состав ткани </w:t>
            </w:r>
          </w:p>
          <w:p w14:paraId="31B573E4" w14:textId="77777777" w:rsidR="003F3690" w:rsidRDefault="003F3690">
            <w:pPr>
              <w:rPr>
                <w:rFonts w:ascii="Times New Roman" w:hAnsi="Times New Roman" w:cs="Times New Roman"/>
                <w:sz w:val="20"/>
                <w:szCs w:val="20"/>
              </w:rPr>
            </w:pPr>
          </w:p>
          <w:p w14:paraId="192BB1E5" w14:textId="77777777" w:rsidR="003F3690" w:rsidRDefault="003F3690">
            <w:pPr>
              <w:rPr>
                <w:rFonts w:ascii="Times New Roman" w:hAnsi="Times New Roman" w:cs="Times New Roman"/>
                <w:sz w:val="20"/>
                <w:szCs w:val="20"/>
              </w:rPr>
            </w:pPr>
          </w:p>
        </w:tc>
        <w:tc>
          <w:tcPr>
            <w:tcW w:w="5528" w:type="dxa"/>
          </w:tcPr>
          <w:p w14:paraId="3C545D48"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Вафельная</w:t>
            </w:r>
          </w:p>
          <w:p w14:paraId="0B8B6AC0" w14:textId="77777777" w:rsidR="003F3690" w:rsidRDefault="003F3690">
            <w:pPr>
              <w:rPr>
                <w:rFonts w:ascii="Times New Roman" w:hAnsi="Times New Roman" w:cs="Times New Roman"/>
                <w:sz w:val="20"/>
                <w:szCs w:val="20"/>
              </w:rPr>
            </w:pPr>
          </w:p>
          <w:p w14:paraId="7E8B082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40см.</w:t>
            </w:r>
          </w:p>
          <w:p w14:paraId="36C5FB5F" w14:textId="77777777" w:rsidR="003F3690" w:rsidRDefault="003F3690">
            <w:pPr>
              <w:rPr>
                <w:rFonts w:ascii="Times New Roman" w:hAnsi="Times New Roman" w:cs="Times New Roman"/>
                <w:sz w:val="20"/>
                <w:szCs w:val="20"/>
              </w:rPr>
            </w:pPr>
          </w:p>
          <w:p w14:paraId="64492E9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50м</w:t>
            </w:r>
          </w:p>
          <w:p w14:paraId="668C86AE"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br/>
              <w:t>120 г/кв.м</w:t>
            </w:r>
          </w:p>
          <w:p w14:paraId="3817B3C7" w14:textId="77777777" w:rsidR="003F3690" w:rsidRDefault="003F3690">
            <w:pPr>
              <w:rPr>
                <w:rFonts w:ascii="Times New Roman" w:hAnsi="Times New Roman" w:cs="Times New Roman"/>
                <w:sz w:val="20"/>
                <w:szCs w:val="20"/>
              </w:rPr>
            </w:pPr>
          </w:p>
          <w:p w14:paraId="0058A8B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100% хлопок</w:t>
            </w:r>
          </w:p>
          <w:p w14:paraId="644D62FF" w14:textId="77777777" w:rsidR="003F3690" w:rsidRDefault="003F3690">
            <w:pPr>
              <w:rPr>
                <w:rFonts w:ascii="Times New Roman" w:hAnsi="Times New Roman" w:cs="Times New Roman"/>
                <w:sz w:val="20"/>
                <w:szCs w:val="20"/>
              </w:rPr>
            </w:pPr>
          </w:p>
          <w:p w14:paraId="07DBCDC6" w14:textId="77777777" w:rsidR="003F3690" w:rsidRDefault="003F3690">
            <w:pPr>
              <w:rPr>
                <w:rFonts w:ascii="Times New Roman" w:hAnsi="Times New Roman" w:cs="Times New Roman"/>
                <w:sz w:val="20"/>
                <w:szCs w:val="20"/>
              </w:rPr>
            </w:pPr>
          </w:p>
        </w:tc>
      </w:tr>
      <w:tr w:rsidR="003F3690" w14:paraId="78CA75EA" w14:textId="77777777">
        <w:tc>
          <w:tcPr>
            <w:tcW w:w="442" w:type="dxa"/>
          </w:tcPr>
          <w:p w14:paraId="26E43256"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6</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1B6BDA7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 xml:space="preserve">Швабра флаундер 40х10см с насадкой синель длина рукоятки 67-120см </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13A9F808"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22.29.29.190</w:t>
            </w:r>
          </w:p>
        </w:tc>
        <w:tc>
          <w:tcPr>
            <w:tcW w:w="2552" w:type="dxa"/>
          </w:tcPr>
          <w:p w14:paraId="7A9CFFB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Тип</w:t>
            </w:r>
          </w:p>
          <w:p w14:paraId="740B84F1" w14:textId="77777777" w:rsidR="003F3690" w:rsidRDefault="003F3690">
            <w:pPr>
              <w:rPr>
                <w:rFonts w:ascii="Times New Roman" w:hAnsi="Times New Roman" w:cs="Times New Roman"/>
                <w:sz w:val="20"/>
                <w:szCs w:val="20"/>
              </w:rPr>
            </w:pPr>
          </w:p>
          <w:p w14:paraId="78F813D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Телескопическая ручка</w:t>
            </w:r>
          </w:p>
          <w:p w14:paraId="601E673D" w14:textId="77777777" w:rsidR="003F3690" w:rsidRDefault="003F3690">
            <w:pPr>
              <w:rPr>
                <w:rFonts w:ascii="Times New Roman" w:hAnsi="Times New Roman" w:cs="Times New Roman"/>
                <w:sz w:val="20"/>
                <w:szCs w:val="20"/>
              </w:rPr>
            </w:pPr>
          </w:p>
          <w:p w14:paraId="096B6F4C"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 рукоятки</w:t>
            </w:r>
          </w:p>
          <w:p w14:paraId="79996BCE" w14:textId="77777777" w:rsidR="003F3690" w:rsidRDefault="003F3690">
            <w:pPr>
              <w:rPr>
                <w:rFonts w:ascii="Times New Roman" w:hAnsi="Times New Roman" w:cs="Times New Roman"/>
                <w:sz w:val="20"/>
                <w:szCs w:val="20"/>
              </w:rPr>
            </w:pPr>
          </w:p>
          <w:p w14:paraId="0DC9BCB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Длина рукоятки</w:t>
            </w:r>
          </w:p>
          <w:p w14:paraId="0F5899B6" w14:textId="77777777" w:rsidR="003F3690" w:rsidRDefault="003F3690">
            <w:pPr>
              <w:rPr>
                <w:rFonts w:ascii="Times New Roman" w:hAnsi="Times New Roman" w:cs="Times New Roman"/>
                <w:sz w:val="20"/>
                <w:szCs w:val="20"/>
              </w:rPr>
            </w:pPr>
          </w:p>
          <w:p w14:paraId="550D929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Насадки в комплекте</w:t>
            </w:r>
          </w:p>
          <w:p w14:paraId="04BC880A" w14:textId="77777777" w:rsidR="003F3690" w:rsidRDefault="003F3690">
            <w:pPr>
              <w:rPr>
                <w:rFonts w:ascii="Times New Roman" w:hAnsi="Times New Roman" w:cs="Times New Roman"/>
                <w:sz w:val="20"/>
                <w:szCs w:val="20"/>
              </w:rPr>
            </w:pPr>
          </w:p>
          <w:p w14:paraId="4FBBA66C"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 насадок</w:t>
            </w:r>
          </w:p>
          <w:p w14:paraId="6CEC5F50" w14:textId="77777777" w:rsidR="003F3690" w:rsidRDefault="003F3690">
            <w:pPr>
              <w:rPr>
                <w:rFonts w:ascii="Times New Roman" w:hAnsi="Times New Roman" w:cs="Times New Roman"/>
                <w:sz w:val="20"/>
                <w:szCs w:val="20"/>
              </w:rPr>
            </w:pPr>
          </w:p>
          <w:p w14:paraId="4311775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Размер насадки, см</w:t>
            </w:r>
          </w:p>
          <w:p w14:paraId="101C71C5" w14:textId="77777777" w:rsidR="003F3690" w:rsidRDefault="003F3690">
            <w:pPr>
              <w:rPr>
                <w:rFonts w:ascii="Times New Roman" w:hAnsi="Times New Roman" w:cs="Times New Roman"/>
                <w:sz w:val="20"/>
                <w:szCs w:val="20"/>
              </w:rPr>
            </w:pPr>
          </w:p>
          <w:p w14:paraId="2E453D47"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Крепление насадки МОПа</w:t>
            </w:r>
          </w:p>
          <w:p w14:paraId="314C94CD" w14:textId="77777777" w:rsidR="003F3690" w:rsidRDefault="003F3690">
            <w:pPr>
              <w:rPr>
                <w:rFonts w:ascii="Times New Roman" w:hAnsi="Times New Roman" w:cs="Times New Roman"/>
                <w:sz w:val="20"/>
                <w:szCs w:val="20"/>
              </w:rPr>
            </w:pPr>
          </w:p>
          <w:p w14:paraId="61F5454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Размер держателя (ДхШ), см</w:t>
            </w:r>
          </w:p>
        </w:tc>
        <w:tc>
          <w:tcPr>
            <w:tcW w:w="5528" w:type="dxa"/>
          </w:tcPr>
          <w:p w14:paraId="19708A18"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флаундер (плоская)</w:t>
            </w:r>
          </w:p>
          <w:p w14:paraId="0D6E7C82" w14:textId="77777777" w:rsidR="003F3690" w:rsidRDefault="003F3690">
            <w:pPr>
              <w:rPr>
                <w:rFonts w:ascii="Times New Roman" w:hAnsi="Times New Roman" w:cs="Times New Roman"/>
                <w:sz w:val="20"/>
                <w:szCs w:val="20"/>
              </w:rPr>
            </w:pPr>
          </w:p>
          <w:p w14:paraId="62AB4D2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да</w:t>
            </w:r>
          </w:p>
          <w:p w14:paraId="60BAFD3F" w14:textId="77777777" w:rsidR="003F3690" w:rsidRDefault="003F3690">
            <w:pPr>
              <w:rPr>
                <w:rFonts w:ascii="Times New Roman" w:hAnsi="Times New Roman" w:cs="Times New Roman"/>
                <w:sz w:val="20"/>
                <w:szCs w:val="20"/>
              </w:rPr>
            </w:pPr>
          </w:p>
          <w:p w14:paraId="0092494F"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алюминий</w:t>
            </w:r>
          </w:p>
          <w:p w14:paraId="07131300" w14:textId="77777777" w:rsidR="003F3690" w:rsidRDefault="003F3690">
            <w:pPr>
              <w:rPr>
                <w:rFonts w:ascii="Times New Roman" w:hAnsi="Times New Roman" w:cs="Times New Roman"/>
                <w:sz w:val="20"/>
                <w:szCs w:val="20"/>
              </w:rPr>
            </w:pPr>
          </w:p>
          <w:p w14:paraId="01CC9C6E"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120 см.</w:t>
            </w:r>
          </w:p>
          <w:p w14:paraId="2199D422" w14:textId="77777777" w:rsidR="003F3690" w:rsidRDefault="003F3690">
            <w:pPr>
              <w:rPr>
                <w:rFonts w:ascii="Times New Roman" w:hAnsi="Times New Roman" w:cs="Times New Roman"/>
                <w:sz w:val="20"/>
                <w:szCs w:val="20"/>
              </w:rPr>
            </w:pPr>
          </w:p>
          <w:p w14:paraId="256BE5F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Да</w:t>
            </w:r>
          </w:p>
          <w:p w14:paraId="37624A7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br/>
              <w:t>микрофибра</w:t>
            </w:r>
          </w:p>
          <w:p w14:paraId="50CFF15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br/>
              <w:t>42x14см</w:t>
            </w:r>
          </w:p>
          <w:p w14:paraId="54697B0E" w14:textId="77777777" w:rsidR="003F3690" w:rsidRDefault="003F3690">
            <w:pPr>
              <w:rPr>
                <w:rFonts w:ascii="Times New Roman" w:hAnsi="Times New Roman" w:cs="Times New Roman"/>
                <w:sz w:val="20"/>
                <w:szCs w:val="20"/>
              </w:rPr>
            </w:pPr>
          </w:p>
          <w:p w14:paraId="6DA29EA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Карманы</w:t>
            </w:r>
          </w:p>
          <w:p w14:paraId="12AC5877"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br/>
              <w:t>40x10см</w:t>
            </w:r>
          </w:p>
        </w:tc>
      </w:tr>
      <w:tr w:rsidR="003F3690" w14:paraId="7549BCD9" w14:textId="77777777">
        <w:tc>
          <w:tcPr>
            <w:tcW w:w="442" w:type="dxa"/>
          </w:tcPr>
          <w:p w14:paraId="0A1A840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7</w:t>
            </w:r>
          </w:p>
        </w:tc>
        <w:tc>
          <w:tcPr>
            <w:tcW w:w="3239" w:type="dxa"/>
            <w:tcBorders>
              <w:top w:val="none" w:sz="4" w:space="0" w:color="000000"/>
              <w:left w:val="single" w:sz="4" w:space="0" w:color="000000"/>
              <w:bottom w:val="single" w:sz="4" w:space="0" w:color="000000"/>
              <w:right w:val="single" w:sz="4" w:space="0" w:color="000000"/>
            </w:tcBorders>
            <w:shd w:val="clear" w:color="auto" w:fill="auto"/>
          </w:tcPr>
          <w:p w14:paraId="3648ABE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Сгон (склиз) с насадкой из микрофибры для мытья окон</w:t>
            </w:r>
          </w:p>
        </w:tc>
        <w:tc>
          <w:tcPr>
            <w:tcW w:w="1984" w:type="dxa"/>
            <w:tcBorders>
              <w:top w:val="none" w:sz="4" w:space="0" w:color="000000"/>
              <w:left w:val="single" w:sz="4" w:space="0" w:color="000000"/>
              <w:bottom w:val="single" w:sz="4" w:space="0" w:color="000000"/>
              <w:right w:val="single" w:sz="4" w:space="0" w:color="000000"/>
            </w:tcBorders>
            <w:shd w:val="clear" w:color="auto" w:fill="auto"/>
          </w:tcPr>
          <w:p w14:paraId="1CF6C9AE" w14:textId="77777777" w:rsidR="003F3690" w:rsidRDefault="00B27DAB">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rPr>
              <w:t>32.91.11.000</w:t>
            </w:r>
          </w:p>
        </w:tc>
        <w:tc>
          <w:tcPr>
            <w:tcW w:w="2552" w:type="dxa"/>
          </w:tcPr>
          <w:p w14:paraId="42A3E41D"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Ширина рабочей части, см</w:t>
            </w:r>
          </w:p>
          <w:p w14:paraId="24730673" w14:textId="77777777" w:rsidR="003F3690" w:rsidRDefault="003F3690">
            <w:pPr>
              <w:rPr>
                <w:rFonts w:ascii="Times New Roman" w:hAnsi="Times New Roman" w:cs="Times New Roman"/>
                <w:sz w:val="20"/>
                <w:szCs w:val="20"/>
              </w:rPr>
            </w:pPr>
          </w:p>
          <w:p w14:paraId="6BCB426A"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Наличие ручки</w:t>
            </w:r>
          </w:p>
          <w:p w14:paraId="6FBFD823" w14:textId="77777777" w:rsidR="003F3690" w:rsidRDefault="003F3690">
            <w:pPr>
              <w:rPr>
                <w:rFonts w:ascii="Times New Roman" w:hAnsi="Times New Roman" w:cs="Times New Roman"/>
                <w:sz w:val="20"/>
                <w:szCs w:val="20"/>
              </w:rPr>
            </w:pPr>
          </w:p>
          <w:p w14:paraId="2DD3ABD4"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lastRenderedPageBreak/>
              <w:t>Длина рукоятки</w:t>
            </w:r>
          </w:p>
          <w:p w14:paraId="2C73BA42" w14:textId="77777777" w:rsidR="003F3690" w:rsidRDefault="003F3690">
            <w:pPr>
              <w:rPr>
                <w:rFonts w:ascii="Times New Roman" w:hAnsi="Times New Roman" w:cs="Times New Roman"/>
                <w:sz w:val="20"/>
                <w:szCs w:val="20"/>
              </w:rPr>
            </w:pPr>
          </w:p>
          <w:p w14:paraId="6EBD5270"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Материал</w:t>
            </w:r>
          </w:p>
        </w:tc>
        <w:tc>
          <w:tcPr>
            <w:tcW w:w="5528" w:type="dxa"/>
          </w:tcPr>
          <w:p w14:paraId="7010721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lastRenderedPageBreak/>
              <w:t>30,5см</w:t>
            </w:r>
          </w:p>
          <w:p w14:paraId="41F4FF38" w14:textId="77777777" w:rsidR="003F3690" w:rsidRDefault="003F3690">
            <w:pPr>
              <w:rPr>
                <w:rFonts w:ascii="Times New Roman" w:hAnsi="Times New Roman" w:cs="Times New Roman"/>
                <w:sz w:val="20"/>
                <w:szCs w:val="20"/>
              </w:rPr>
            </w:pPr>
          </w:p>
          <w:p w14:paraId="6EEFE9B9"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Да</w:t>
            </w:r>
          </w:p>
          <w:p w14:paraId="04E64B02" w14:textId="77777777" w:rsidR="003F3690" w:rsidRDefault="003F3690">
            <w:pPr>
              <w:rPr>
                <w:rFonts w:ascii="Times New Roman" w:hAnsi="Times New Roman" w:cs="Times New Roman"/>
                <w:sz w:val="20"/>
                <w:szCs w:val="20"/>
              </w:rPr>
            </w:pPr>
          </w:p>
          <w:p w14:paraId="11D83551"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lastRenderedPageBreak/>
              <w:t>6,6 см.</w:t>
            </w:r>
          </w:p>
          <w:p w14:paraId="2E8210A3" w14:textId="77777777" w:rsidR="003F3690" w:rsidRDefault="003F3690">
            <w:pPr>
              <w:rPr>
                <w:rFonts w:ascii="Times New Roman" w:hAnsi="Times New Roman" w:cs="Times New Roman"/>
                <w:sz w:val="20"/>
                <w:szCs w:val="20"/>
              </w:rPr>
            </w:pPr>
          </w:p>
          <w:p w14:paraId="4EC4F722" w14:textId="77777777" w:rsidR="003F3690" w:rsidRDefault="00B27DAB">
            <w:pPr>
              <w:rPr>
                <w:rFonts w:ascii="Times New Roman" w:hAnsi="Times New Roman" w:cs="Times New Roman"/>
                <w:sz w:val="20"/>
                <w:szCs w:val="20"/>
              </w:rPr>
            </w:pPr>
            <w:r>
              <w:rPr>
                <w:rFonts w:ascii="Times New Roman" w:hAnsi="Times New Roman" w:cs="Times New Roman"/>
                <w:sz w:val="20"/>
                <w:szCs w:val="20"/>
              </w:rPr>
              <w:t>пластик, резина, микрофибра</w:t>
            </w:r>
          </w:p>
        </w:tc>
      </w:tr>
    </w:tbl>
    <w:p w14:paraId="28DEC772" w14:textId="77777777" w:rsidR="003F3690" w:rsidRDefault="003F3690">
      <w:pPr>
        <w:spacing w:after="0" w:line="240" w:lineRule="auto"/>
        <w:rPr>
          <w:rFonts w:ascii="Times New Roman" w:hAnsi="Times New Roman" w:cs="Times New Roman"/>
          <w:b/>
          <w:bCs/>
          <w:sz w:val="24"/>
          <w:szCs w:val="24"/>
        </w:rPr>
      </w:pPr>
    </w:p>
    <w:p w14:paraId="05962893" w14:textId="77777777" w:rsidR="003F3690" w:rsidRDefault="003F3690">
      <w:pPr>
        <w:spacing w:after="0" w:line="240" w:lineRule="auto"/>
        <w:ind w:firstLine="567"/>
        <w:jc w:val="center"/>
        <w:rPr>
          <w:rFonts w:ascii="Times New Roman" w:eastAsia="Calibri" w:hAnsi="Times New Roman" w:cs="Times New Roman"/>
          <w:b/>
          <w:bCs/>
          <w:sz w:val="24"/>
          <w:szCs w:val="24"/>
        </w:rPr>
      </w:pPr>
    </w:p>
    <w:p w14:paraId="6C9F3FCE" w14:textId="77777777" w:rsidR="003F3690" w:rsidRDefault="003F3690">
      <w:pPr>
        <w:spacing w:after="0" w:line="240" w:lineRule="auto"/>
        <w:ind w:firstLine="567"/>
        <w:jc w:val="center"/>
        <w:rPr>
          <w:rFonts w:ascii="Times New Roman" w:eastAsia="Calibri" w:hAnsi="Times New Roman" w:cs="Times New Roman"/>
          <w:b/>
          <w:bCs/>
          <w:color w:val="FF0000"/>
          <w:sz w:val="24"/>
          <w:szCs w:val="24"/>
        </w:rPr>
      </w:pPr>
    </w:p>
    <w:tbl>
      <w:tblPr>
        <w:tblW w:w="13462" w:type="dxa"/>
        <w:jc w:val="center"/>
        <w:tblLayout w:type="fixed"/>
        <w:tblLook w:val="04A0" w:firstRow="1" w:lastRow="0" w:firstColumn="1" w:lastColumn="0" w:noHBand="0" w:noVBand="1"/>
      </w:tblPr>
      <w:tblGrid>
        <w:gridCol w:w="6947"/>
        <w:gridCol w:w="6515"/>
      </w:tblGrid>
      <w:tr w:rsidR="003F3690" w14:paraId="05C6598E" w14:textId="77777777">
        <w:trPr>
          <w:jc w:val="center"/>
        </w:trPr>
        <w:tc>
          <w:tcPr>
            <w:tcW w:w="6947" w:type="dxa"/>
          </w:tcPr>
          <w:p w14:paraId="345FA8B7" w14:textId="77777777" w:rsidR="003F3690" w:rsidRDefault="00B27DAB">
            <w:pPr>
              <w:pStyle w:val="ConsPlusNormal"/>
              <w:jc w:val="both"/>
              <w:rPr>
                <w:rFonts w:ascii="Times New Roman" w:hAnsi="Times New Roman" w:cs="Times New Roman"/>
                <w:bCs/>
                <w:sz w:val="24"/>
                <w:szCs w:val="24"/>
              </w:rPr>
            </w:pPr>
            <w:r>
              <w:rPr>
                <w:rFonts w:ascii="Times New Roman" w:hAnsi="Times New Roman" w:cs="Times New Roman"/>
                <w:bCs/>
                <w:sz w:val="24"/>
                <w:szCs w:val="24"/>
              </w:rPr>
              <w:t>ЗАКАЗЧИК</w:t>
            </w:r>
          </w:p>
        </w:tc>
        <w:tc>
          <w:tcPr>
            <w:tcW w:w="6515" w:type="dxa"/>
          </w:tcPr>
          <w:p w14:paraId="54D83717" w14:textId="77777777" w:rsidR="003F3690" w:rsidRDefault="00B27DAB">
            <w:pPr>
              <w:pStyle w:val="ConsPlusNormal"/>
              <w:jc w:val="both"/>
              <w:rPr>
                <w:rFonts w:ascii="Times New Roman" w:hAnsi="Times New Roman" w:cs="Times New Roman"/>
                <w:bCs/>
                <w:sz w:val="24"/>
                <w:szCs w:val="24"/>
              </w:rPr>
            </w:pPr>
            <w:r>
              <w:rPr>
                <w:rFonts w:ascii="Times New Roman" w:hAnsi="Times New Roman" w:cs="Times New Roman"/>
                <w:bCs/>
                <w:sz w:val="24"/>
                <w:szCs w:val="24"/>
              </w:rPr>
              <w:t>ПОСТАВЩИК</w:t>
            </w:r>
          </w:p>
        </w:tc>
      </w:tr>
      <w:tr w:rsidR="003F3690" w14:paraId="08EA7142" w14:textId="77777777">
        <w:trPr>
          <w:jc w:val="center"/>
        </w:trPr>
        <w:tc>
          <w:tcPr>
            <w:tcW w:w="6947" w:type="dxa"/>
          </w:tcPr>
          <w:p w14:paraId="25665B27" w14:textId="77777777" w:rsidR="003F3690" w:rsidRDefault="00B27DAB">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w:t>
            </w:r>
          </w:p>
        </w:tc>
        <w:tc>
          <w:tcPr>
            <w:tcW w:w="6515" w:type="dxa"/>
          </w:tcPr>
          <w:p w14:paraId="62C3B458" w14:textId="77777777" w:rsidR="003F3690" w:rsidRDefault="00B27DAB">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w:t>
            </w:r>
          </w:p>
        </w:tc>
      </w:tr>
      <w:tr w:rsidR="003F3690" w14:paraId="66A86CAF" w14:textId="77777777">
        <w:trPr>
          <w:jc w:val="center"/>
        </w:trPr>
        <w:tc>
          <w:tcPr>
            <w:tcW w:w="6947" w:type="dxa"/>
          </w:tcPr>
          <w:p w14:paraId="2507A9ED" w14:textId="77777777" w:rsidR="003F3690" w:rsidRDefault="003F3690">
            <w:pPr>
              <w:widowControl w:val="0"/>
              <w:spacing w:after="0" w:line="240" w:lineRule="auto"/>
              <w:jc w:val="both"/>
              <w:rPr>
                <w:rFonts w:ascii="Times New Roman" w:eastAsia="Times New Roman" w:hAnsi="Times New Roman"/>
                <w:bCs/>
                <w:lang w:eastAsia="ru-RU"/>
              </w:rPr>
            </w:pPr>
          </w:p>
          <w:p w14:paraId="320E9E5F" w14:textId="77777777" w:rsidR="003F3690" w:rsidRDefault="00B27DAB">
            <w:pPr>
              <w:widowControl w:val="0"/>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_________________ /_______________________/</w:t>
            </w:r>
          </w:p>
          <w:p w14:paraId="75DE81F8" w14:textId="77777777" w:rsidR="003F3690" w:rsidRDefault="00B27DAB">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sz w:val="20"/>
                <w:szCs w:val="20"/>
                <w:lang w:eastAsia="ru-RU"/>
              </w:rPr>
              <w:t>Контракт подписан усиленной электронной подписью</w:t>
            </w:r>
            <w:r>
              <w:rPr>
                <w:rFonts w:ascii="Times New Roman" w:eastAsia="Times New Roman" w:hAnsi="Times New Roman"/>
                <w:i/>
                <w:iCs/>
                <w:sz w:val="20"/>
                <w:szCs w:val="20"/>
                <w:lang w:eastAsia="ru-RU"/>
              </w:rPr>
              <w:t xml:space="preserve"> </w:t>
            </w:r>
          </w:p>
        </w:tc>
        <w:tc>
          <w:tcPr>
            <w:tcW w:w="6515" w:type="dxa"/>
          </w:tcPr>
          <w:p w14:paraId="742CF0AA" w14:textId="77777777" w:rsidR="003F3690" w:rsidRDefault="003F3690">
            <w:pPr>
              <w:widowControl w:val="0"/>
              <w:spacing w:after="0" w:line="240" w:lineRule="auto"/>
              <w:jc w:val="both"/>
              <w:rPr>
                <w:rFonts w:ascii="Times New Roman" w:hAnsi="Times New Roman"/>
                <w:bCs/>
              </w:rPr>
            </w:pPr>
          </w:p>
          <w:p w14:paraId="7B19A769" w14:textId="77777777" w:rsidR="003F3690" w:rsidRDefault="00B27DAB">
            <w:pPr>
              <w:widowControl w:val="0"/>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 _________________/______________/</w:t>
            </w:r>
            <w:r>
              <w:rPr>
                <w:rFonts w:ascii="Times New Roman" w:hAnsi="Times New Roman"/>
                <w:shd w:val="clear" w:color="auto" w:fill="FFFFFF"/>
              </w:rPr>
              <w:t xml:space="preserve"> </w:t>
            </w:r>
          </w:p>
          <w:p w14:paraId="22385883" w14:textId="77777777" w:rsidR="003F3690" w:rsidRDefault="00B27DAB">
            <w:pPr>
              <w:widowControl w:val="0"/>
              <w:spacing w:after="0" w:line="240" w:lineRule="auto"/>
              <w:rPr>
                <w:rFonts w:ascii="Times New Roman" w:eastAsia="Times New Roman" w:hAnsi="Times New Roman"/>
                <w:i/>
                <w:iCs/>
                <w:lang w:eastAsia="ru-RU"/>
              </w:rPr>
            </w:pPr>
            <w:r>
              <w:rPr>
                <w:rFonts w:ascii="Times New Roman" w:eastAsia="Times New Roman" w:hAnsi="Times New Roman"/>
                <w:bCs/>
                <w:i/>
                <w:iCs/>
                <w:sz w:val="20"/>
                <w:szCs w:val="20"/>
                <w:lang w:eastAsia="ru-RU"/>
              </w:rPr>
              <w:t>Контракт подписан усиленной электронной подписью</w:t>
            </w:r>
          </w:p>
        </w:tc>
      </w:tr>
    </w:tbl>
    <w:p w14:paraId="665E6045" w14:textId="77777777" w:rsidR="003F3690" w:rsidRDefault="003F3690">
      <w:pPr>
        <w:rPr>
          <w:rFonts w:ascii="Times New Roman" w:hAnsi="Times New Roman" w:cs="Times New Roman"/>
          <w:color w:val="FF0000"/>
          <w:sz w:val="24"/>
          <w:szCs w:val="24"/>
        </w:rPr>
        <w:sectPr w:rsidR="003F3690">
          <w:pgSz w:w="16838" w:h="11906" w:orient="landscape"/>
          <w:pgMar w:top="426" w:right="851" w:bottom="851" w:left="851" w:header="708" w:footer="708" w:gutter="0"/>
          <w:cols w:space="708"/>
        </w:sectPr>
      </w:pPr>
    </w:p>
    <w:p w14:paraId="4DA02A15" w14:textId="77777777" w:rsidR="003F3690" w:rsidRDefault="00B27DAB">
      <w:pPr>
        <w:spacing w:after="0" w:line="240" w:lineRule="auto"/>
        <w:ind w:firstLine="567"/>
        <w:jc w:val="right"/>
        <w:rPr>
          <w:rFonts w:ascii="Times New Roman" w:eastAsia="Calibri" w:hAnsi="Times New Roman" w:cs="Times New Roman"/>
        </w:rPr>
      </w:pPr>
      <w:r>
        <w:rPr>
          <w:rFonts w:ascii="Times New Roman" w:eastAsia="Calibri" w:hAnsi="Times New Roman" w:cs="Times New Roman"/>
        </w:rPr>
        <w:lastRenderedPageBreak/>
        <w:tab/>
      </w:r>
      <w:r>
        <w:rPr>
          <w:rFonts w:ascii="Times New Roman" w:eastAsia="Calibri" w:hAnsi="Times New Roman" w:cs="Times New Roman"/>
        </w:rPr>
        <w:tab/>
      </w:r>
    </w:p>
    <w:sectPr w:rsidR="003F3690">
      <w:pgSz w:w="11906" w:h="16838"/>
      <w:pgMar w:top="426" w:right="851" w:bottom="851" w:left="425"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A3A4C" w14:textId="77777777" w:rsidR="00E1438D" w:rsidRDefault="00E1438D">
      <w:pPr>
        <w:spacing w:after="0" w:line="240" w:lineRule="auto"/>
      </w:pPr>
      <w:r>
        <w:separator/>
      </w:r>
    </w:p>
  </w:endnote>
  <w:endnote w:type="continuationSeparator" w:id="0">
    <w:p w14:paraId="26092D80" w14:textId="77777777" w:rsidR="00E1438D" w:rsidRDefault="00E14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auto"/>
    <w:pitch w:val="default"/>
  </w:font>
  <w:font w:name="MS Mincho">
    <w:altName w:val="ＭＳ 明朝"/>
    <w:panose1 w:val="02020609040205080304"/>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B5CEE" w14:textId="77777777" w:rsidR="00E1438D" w:rsidRDefault="00E1438D">
      <w:pPr>
        <w:spacing w:after="0" w:line="240" w:lineRule="auto"/>
      </w:pPr>
      <w:r>
        <w:separator/>
      </w:r>
    </w:p>
  </w:footnote>
  <w:footnote w:type="continuationSeparator" w:id="0">
    <w:p w14:paraId="2625F127" w14:textId="77777777" w:rsidR="00E1438D" w:rsidRDefault="00E14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5222"/>
    <w:multiLevelType w:val="multilevel"/>
    <w:tmpl w:val="B088E9C0"/>
    <w:lvl w:ilvl="0">
      <w:start w:val="4"/>
      <w:numFmt w:val="decimal"/>
      <w:lvlText w:val="%1."/>
      <w:lvlJc w:val="left"/>
      <w:pPr>
        <w:ind w:left="380" w:hanging="380"/>
      </w:pPr>
      <w:rPr>
        <w:rFonts w:hint="default"/>
      </w:rPr>
    </w:lvl>
    <w:lvl w:ilvl="1">
      <w:start w:val="1"/>
      <w:numFmt w:val="decimal"/>
      <w:lvlText w:val="%1.%2."/>
      <w:lvlJc w:val="left"/>
      <w:pPr>
        <w:ind w:left="1327" w:hanging="380"/>
      </w:pPr>
      <w:rPr>
        <w:rFonts w:hint="default"/>
      </w:rPr>
    </w:lvl>
    <w:lvl w:ilvl="2">
      <w:start w:val="1"/>
      <w:numFmt w:val="decimal"/>
      <w:lvlText w:val="%1.%2.%3."/>
      <w:lvlJc w:val="left"/>
      <w:pPr>
        <w:ind w:left="2614" w:hanging="720"/>
      </w:pPr>
      <w:rPr>
        <w:rFonts w:hint="default"/>
      </w:rPr>
    </w:lvl>
    <w:lvl w:ilvl="3">
      <w:start w:val="1"/>
      <w:numFmt w:val="decimal"/>
      <w:lvlText w:val="%1.%2.%3.%4."/>
      <w:lvlJc w:val="left"/>
      <w:pPr>
        <w:ind w:left="3561" w:hanging="720"/>
      </w:pPr>
      <w:rPr>
        <w:rFonts w:hint="default"/>
      </w:rPr>
    </w:lvl>
    <w:lvl w:ilvl="4">
      <w:start w:val="1"/>
      <w:numFmt w:val="decimal"/>
      <w:lvlText w:val="%1.%2.%3.%4.%5."/>
      <w:lvlJc w:val="left"/>
      <w:pPr>
        <w:ind w:left="4868" w:hanging="1080"/>
      </w:pPr>
      <w:rPr>
        <w:rFonts w:hint="default"/>
      </w:rPr>
    </w:lvl>
    <w:lvl w:ilvl="5">
      <w:start w:val="1"/>
      <w:numFmt w:val="decimal"/>
      <w:lvlText w:val="%1.%2.%3.%4.%5.%6."/>
      <w:lvlJc w:val="left"/>
      <w:pPr>
        <w:ind w:left="5815" w:hanging="1080"/>
      </w:pPr>
      <w:rPr>
        <w:rFonts w:hint="default"/>
      </w:rPr>
    </w:lvl>
    <w:lvl w:ilvl="6">
      <w:start w:val="1"/>
      <w:numFmt w:val="decimal"/>
      <w:lvlText w:val="%1.%2.%3.%4.%5.%6.%7."/>
      <w:lvlJc w:val="left"/>
      <w:pPr>
        <w:ind w:left="7122" w:hanging="1440"/>
      </w:pPr>
      <w:rPr>
        <w:rFonts w:hint="default"/>
      </w:rPr>
    </w:lvl>
    <w:lvl w:ilvl="7">
      <w:start w:val="1"/>
      <w:numFmt w:val="decimal"/>
      <w:lvlText w:val="%1.%2.%3.%4.%5.%6.%7.%8."/>
      <w:lvlJc w:val="left"/>
      <w:pPr>
        <w:ind w:left="8069" w:hanging="1440"/>
      </w:pPr>
      <w:rPr>
        <w:rFonts w:hint="default"/>
      </w:rPr>
    </w:lvl>
    <w:lvl w:ilvl="8">
      <w:start w:val="1"/>
      <w:numFmt w:val="decimal"/>
      <w:lvlText w:val="%1.%2.%3.%4.%5.%6.%7.%8.%9."/>
      <w:lvlJc w:val="left"/>
      <w:pPr>
        <w:ind w:left="9376" w:hanging="1800"/>
      </w:pPr>
      <w:rPr>
        <w:rFonts w:hint="default"/>
      </w:rPr>
    </w:lvl>
  </w:abstractNum>
  <w:abstractNum w:abstractNumId="1" w15:restartNumberingAfterBreak="0">
    <w:nsid w:val="03003FB4"/>
    <w:multiLevelType w:val="multilevel"/>
    <w:tmpl w:val="FCCE32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89513A"/>
    <w:multiLevelType w:val="multilevel"/>
    <w:tmpl w:val="8FF2DB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5A0648"/>
    <w:multiLevelType w:val="multilevel"/>
    <w:tmpl w:val="0568B8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53490E"/>
    <w:multiLevelType w:val="multilevel"/>
    <w:tmpl w:val="A0929F26"/>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 w15:restartNumberingAfterBreak="0">
    <w:nsid w:val="0FB958A5"/>
    <w:multiLevelType w:val="multilevel"/>
    <w:tmpl w:val="F8A0AD04"/>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10A37C41"/>
    <w:multiLevelType w:val="multilevel"/>
    <w:tmpl w:val="ED241E00"/>
    <w:lvl w:ilvl="0">
      <w:start w:val="1"/>
      <w:numFmt w:val="decimal"/>
      <w:lvlText w:val="%1."/>
      <w:lvlJc w:val="left"/>
      <w:pPr>
        <w:ind w:left="1068" w:hanging="360"/>
      </w:pPr>
      <w:rPr>
        <w:rFonts w:hint="default"/>
      </w:rPr>
    </w:lvl>
    <w:lvl w:ilvl="1">
      <w:start w:val="1"/>
      <w:numFmt w:val="decimal"/>
      <w:lvlText w:val="%1.%2."/>
      <w:lvlJc w:val="left"/>
      <w:pPr>
        <w:ind w:left="1608" w:hanging="360"/>
      </w:pPr>
      <w:rPr>
        <w:rFonts w:hint="default"/>
      </w:rPr>
    </w:lvl>
    <w:lvl w:ilvl="2">
      <w:start w:val="1"/>
      <w:numFmt w:val="decimal"/>
      <w:lvlText w:val="%1.%2.%3."/>
      <w:lvlJc w:val="left"/>
      <w:pPr>
        <w:ind w:left="2508" w:hanging="720"/>
      </w:pPr>
      <w:rPr>
        <w:rFonts w:hint="default"/>
      </w:rPr>
    </w:lvl>
    <w:lvl w:ilvl="3">
      <w:start w:val="1"/>
      <w:numFmt w:val="decimal"/>
      <w:lvlText w:val="%1.%2.%3.%4."/>
      <w:lvlJc w:val="left"/>
      <w:pPr>
        <w:ind w:left="3048"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488" w:hanging="1080"/>
      </w:pPr>
      <w:rPr>
        <w:rFonts w:hint="default"/>
      </w:rPr>
    </w:lvl>
    <w:lvl w:ilvl="6">
      <w:start w:val="1"/>
      <w:numFmt w:val="decimal"/>
      <w:lvlText w:val="%1.%2.%3.%4.%5.%6.%7."/>
      <w:lvlJc w:val="left"/>
      <w:pPr>
        <w:ind w:left="5028" w:hanging="1080"/>
      </w:pPr>
      <w:rPr>
        <w:rFonts w:hint="default"/>
      </w:rPr>
    </w:lvl>
    <w:lvl w:ilvl="7">
      <w:start w:val="1"/>
      <w:numFmt w:val="decimal"/>
      <w:lvlText w:val="%1.%2.%3.%4.%5.%6.%7.%8."/>
      <w:lvlJc w:val="left"/>
      <w:pPr>
        <w:ind w:left="5928" w:hanging="1440"/>
      </w:pPr>
      <w:rPr>
        <w:rFonts w:hint="default"/>
      </w:rPr>
    </w:lvl>
    <w:lvl w:ilvl="8">
      <w:start w:val="1"/>
      <w:numFmt w:val="decimal"/>
      <w:lvlText w:val="%1.%2.%3.%4.%5.%6.%7.%8.%9."/>
      <w:lvlJc w:val="left"/>
      <w:pPr>
        <w:ind w:left="6468" w:hanging="1440"/>
      </w:pPr>
      <w:rPr>
        <w:rFonts w:hint="default"/>
      </w:rPr>
    </w:lvl>
  </w:abstractNum>
  <w:abstractNum w:abstractNumId="7" w15:restartNumberingAfterBreak="0">
    <w:nsid w:val="13EA320F"/>
    <w:multiLevelType w:val="multilevel"/>
    <w:tmpl w:val="2CF06310"/>
    <w:lvl w:ilvl="0">
      <w:start w:val="5"/>
      <w:numFmt w:val="decimal"/>
      <w:lvlText w:val="%1."/>
      <w:lvlJc w:val="left"/>
      <w:pPr>
        <w:ind w:left="1800" w:hanging="360"/>
      </w:pPr>
      <w:rPr>
        <w:rFonts w:hint="default"/>
      </w:rPr>
    </w:lvl>
    <w:lvl w:ilvl="1">
      <w:start w:val="1"/>
      <w:numFmt w:val="decimal"/>
      <w:isLgl/>
      <w:lvlText w:val="%1.%2."/>
      <w:lvlJc w:val="left"/>
      <w:pPr>
        <w:ind w:left="1800" w:hanging="360"/>
      </w:pPr>
      <w:rPr>
        <w:rFonts w:hint="default"/>
        <w:b w:val="0"/>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8" w15:restartNumberingAfterBreak="0">
    <w:nsid w:val="14E70AC6"/>
    <w:multiLevelType w:val="multilevel"/>
    <w:tmpl w:val="CFC41F4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9" w15:restartNumberingAfterBreak="0">
    <w:nsid w:val="1C5A5A52"/>
    <w:multiLevelType w:val="multilevel"/>
    <w:tmpl w:val="DA0E0F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131E61"/>
    <w:multiLevelType w:val="multilevel"/>
    <w:tmpl w:val="B6928EC6"/>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1" w15:restartNumberingAfterBreak="0">
    <w:nsid w:val="24D6585F"/>
    <w:multiLevelType w:val="multilevel"/>
    <w:tmpl w:val="C3400086"/>
    <w:lvl w:ilvl="0">
      <w:start w:val="11"/>
      <w:numFmt w:val="bullet"/>
      <w:lvlText w:val=""/>
      <w:lvlJc w:val="left"/>
      <w:pPr>
        <w:ind w:left="1287" w:hanging="360"/>
      </w:pPr>
      <w:rPr>
        <w:rFonts w:ascii="Symbol" w:eastAsia="Courier New" w:hAnsi="Symbol"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2" w15:restartNumberingAfterBreak="0">
    <w:nsid w:val="24F204E7"/>
    <w:multiLevelType w:val="multilevel"/>
    <w:tmpl w:val="69F684B2"/>
    <w:lvl w:ilvl="0">
      <w:start w:val="1"/>
      <w:numFmt w:val="decimal"/>
      <w:lvlText w:val="%1."/>
      <w:lvlJc w:val="left"/>
      <w:pPr>
        <w:ind w:left="380" w:hanging="380"/>
      </w:pPr>
      <w:rPr>
        <w:rFonts w:hint="default"/>
      </w:rPr>
    </w:lvl>
    <w:lvl w:ilvl="1">
      <w:start w:val="2"/>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81398D"/>
    <w:multiLevelType w:val="multilevel"/>
    <w:tmpl w:val="1FB4A1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8C50C8"/>
    <w:multiLevelType w:val="multilevel"/>
    <w:tmpl w:val="70E20506"/>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27D670B8"/>
    <w:multiLevelType w:val="multilevel"/>
    <w:tmpl w:val="0DFCF924"/>
    <w:lvl w:ilvl="0">
      <w:start w:val="1"/>
      <w:numFmt w:val="decimal"/>
      <w:lvlText w:val="%1."/>
      <w:lvlJc w:val="left"/>
      <w:pPr>
        <w:ind w:left="380" w:hanging="380"/>
      </w:pPr>
      <w:rPr>
        <w:rFonts w:hint="default"/>
      </w:rPr>
    </w:lvl>
    <w:lvl w:ilvl="1">
      <w:start w:val="3"/>
      <w:numFmt w:val="decimal"/>
      <w:lvlText w:val="%1.%2."/>
      <w:lvlJc w:val="left"/>
      <w:pPr>
        <w:ind w:left="947" w:hanging="3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9A9D608"/>
    <w:multiLevelType w:val="multilevel"/>
    <w:tmpl w:val="973EC5C4"/>
    <w:lvl w:ilvl="0">
      <w:start w:val="1"/>
      <w:numFmt w:val="bullet"/>
      <w:lvlText w:val="–"/>
      <w:lvlJc w:val="left"/>
      <w:pPr>
        <w:ind w:left="1276" w:hanging="360"/>
      </w:pPr>
      <w:rPr>
        <w:rFonts w:ascii="Arial" w:eastAsia="Arial" w:hAnsi="Arial" w:cs="Arial" w:hint="default"/>
      </w:rPr>
    </w:lvl>
    <w:lvl w:ilvl="1">
      <w:start w:val="1"/>
      <w:numFmt w:val="bullet"/>
      <w:lvlText w:val="o"/>
      <w:lvlJc w:val="left"/>
      <w:pPr>
        <w:ind w:left="1996" w:hanging="360"/>
      </w:pPr>
      <w:rPr>
        <w:rFonts w:ascii="Courier New" w:eastAsia="Courier New" w:hAnsi="Courier New" w:cs="Courier New" w:hint="default"/>
      </w:rPr>
    </w:lvl>
    <w:lvl w:ilvl="2">
      <w:start w:val="1"/>
      <w:numFmt w:val="bullet"/>
      <w:lvlText w:val="§"/>
      <w:lvlJc w:val="left"/>
      <w:pPr>
        <w:ind w:left="2716" w:hanging="360"/>
      </w:pPr>
      <w:rPr>
        <w:rFonts w:ascii="Wingdings" w:eastAsia="Wingdings" w:hAnsi="Wingdings" w:cs="Wingdings" w:hint="default"/>
      </w:rPr>
    </w:lvl>
    <w:lvl w:ilvl="3">
      <w:start w:val="1"/>
      <w:numFmt w:val="bullet"/>
      <w:lvlText w:val="·"/>
      <w:lvlJc w:val="left"/>
      <w:pPr>
        <w:ind w:left="3436" w:hanging="360"/>
      </w:pPr>
      <w:rPr>
        <w:rFonts w:ascii="Symbol" w:eastAsia="Symbol" w:hAnsi="Symbol" w:cs="Symbol" w:hint="default"/>
      </w:rPr>
    </w:lvl>
    <w:lvl w:ilvl="4">
      <w:start w:val="1"/>
      <w:numFmt w:val="bullet"/>
      <w:lvlText w:val="o"/>
      <w:lvlJc w:val="left"/>
      <w:pPr>
        <w:ind w:left="4156" w:hanging="360"/>
      </w:pPr>
      <w:rPr>
        <w:rFonts w:ascii="Courier New" w:eastAsia="Courier New" w:hAnsi="Courier New" w:cs="Courier New" w:hint="default"/>
      </w:rPr>
    </w:lvl>
    <w:lvl w:ilvl="5">
      <w:start w:val="1"/>
      <w:numFmt w:val="bullet"/>
      <w:lvlText w:val="§"/>
      <w:lvlJc w:val="left"/>
      <w:pPr>
        <w:ind w:left="4876" w:hanging="360"/>
      </w:pPr>
      <w:rPr>
        <w:rFonts w:ascii="Wingdings" w:eastAsia="Wingdings" w:hAnsi="Wingdings" w:cs="Wingdings" w:hint="default"/>
      </w:rPr>
    </w:lvl>
    <w:lvl w:ilvl="6">
      <w:start w:val="1"/>
      <w:numFmt w:val="bullet"/>
      <w:lvlText w:val="·"/>
      <w:lvlJc w:val="left"/>
      <w:pPr>
        <w:ind w:left="5596" w:hanging="360"/>
      </w:pPr>
      <w:rPr>
        <w:rFonts w:ascii="Symbol" w:eastAsia="Symbol" w:hAnsi="Symbol" w:cs="Symbol" w:hint="default"/>
      </w:rPr>
    </w:lvl>
    <w:lvl w:ilvl="7">
      <w:start w:val="1"/>
      <w:numFmt w:val="bullet"/>
      <w:lvlText w:val="o"/>
      <w:lvlJc w:val="left"/>
      <w:pPr>
        <w:ind w:left="6316" w:hanging="360"/>
      </w:pPr>
      <w:rPr>
        <w:rFonts w:ascii="Courier New" w:eastAsia="Courier New" w:hAnsi="Courier New" w:cs="Courier New" w:hint="default"/>
      </w:rPr>
    </w:lvl>
    <w:lvl w:ilvl="8">
      <w:start w:val="1"/>
      <w:numFmt w:val="bullet"/>
      <w:lvlText w:val="§"/>
      <w:lvlJc w:val="left"/>
      <w:pPr>
        <w:ind w:left="7036" w:hanging="360"/>
      </w:pPr>
      <w:rPr>
        <w:rFonts w:ascii="Wingdings" w:eastAsia="Wingdings" w:hAnsi="Wingdings" w:cs="Wingdings" w:hint="default"/>
      </w:rPr>
    </w:lvl>
  </w:abstractNum>
  <w:abstractNum w:abstractNumId="17" w15:restartNumberingAfterBreak="0">
    <w:nsid w:val="29FA17A1"/>
    <w:multiLevelType w:val="multilevel"/>
    <w:tmpl w:val="71CE71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CF90071"/>
    <w:multiLevelType w:val="multilevel"/>
    <w:tmpl w:val="1B1EC8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F6D21C1"/>
    <w:multiLevelType w:val="multilevel"/>
    <w:tmpl w:val="9BEC5214"/>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0" w15:restartNumberingAfterBreak="0">
    <w:nsid w:val="36146BB0"/>
    <w:multiLevelType w:val="multilevel"/>
    <w:tmpl w:val="25745A76"/>
    <w:lvl w:ilvl="0">
      <w:start w:val="1"/>
      <w:numFmt w:val="decimal"/>
      <w:lvlText w:val="%1."/>
      <w:lvlJc w:val="left"/>
      <w:pPr>
        <w:ind w:left="380" w:hanging="380"/>
      </w:pPr>
      <w:rPr>
        <w:rFonts w:hint="default"/>
      </w:rPr>
    </w:lvl>
    <w:lvl w:ilvl="1">
      <w:start w:val="2"/>
      <w:numFmt w:val="decimal"/>
      <w:lvlText w:val="%1.%2."/>
      <w:lvlJc w:val="left"/>
      <w:pPr>
        <w:ind w:left="947" w:hanging="3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4A02674D"/>
    <w:multiLevelType w:val="multilevel"/>
    <w:tmpl w:val="DE96A77C"/>
    <w:lvl w:ilvl="0">
      <w:start w:val="11"/>
      <w:numFmt w:val="bullet"/>
      <w:lvlText w:val=""/>
      <w:lvlJc w:val="left"/>
      <w:pPr>
        <w:ind w:left="720" w:hanging="360"/>
      </w:pPr>
      <w:rPr>
        <w:rFonts w:ascii="Symbol" w:eastAsia="Courier New"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C01195B"/>
    <w:multiLevelType w:val="multilevel"/>
    <w:tmpl w:val="AD4E3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51151B"/>
    <w:multiLevelType w:val="multilevel"/>
    <w:tmpl w:val="130AE6E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24" w15:restartNumberingAfterBreak="0">
    <w:nsid w:val="5DA559F6"/>
    <w:multiLevelType w:val="multilevel"/>
    <w:tmpl w:val="7C4AC5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A071AE"/>
    <w:multiLevelType w:val="multilevel"/>
    <w:tmpl w:val="C08437E0"/>
    <w:lvl w:ilvl="0">
      <w:start w:val="11"/>
      <w:numFmt w:val="bullet"/>
      <w:lvlText w:val=""/>
      <w:lvlJc w:val="left"/>
      <w:pPr>
        <w:ind w:left="720" w:hanging="360"/>
      </w:pPr>
      <w:rPr>
        <w:rFonts w:ascii="Symbol" w:eastAsia="Courier New"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FD52855"/>
    <w:multiLevelType w:val="multilevel"/>
    <w:tmpl w:val="DE142BAE"/>
    <w:lvl w:ilvl="0">
      <w:start w:val="1"/>
      <w:numFmt w:val="decimal"/>
      <w:lvlText w:val="%1."/>
      <w:lvlJc w:val="left"/>
      <w:pPr>
        <w:ind w:left="421" w:hanging="421"/>
      </w:pPr>
      <w:rPr>
        <w:rFonts w:hint="default"/>
      </w:rPr>
    </w:lvl>
    <w:lvl w:ilvl="1">
      <w:start w:val="1"/>
      <w:numFmt w:val="decimal"/>
      <w:lvlText w:val="%1.%2."/>
      <w:lvlJc w:val="left"/>
      <w:pPr>
        <w:ind w:left="988" w:hanging="421"/>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1565E77"/>
    <w:multiLevelType w:val="multilevel"/>
    <w:tmpl w:val="343C5E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953BE5"/>
    <w:multiLevelType w:val="multilevel"/>
    <w:tmpl w:val="B2587E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5EE337D"/>
    <w:multiLevelType w:val="multilevel"/>
    <w:tmpl w:val="AD4017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7241C0C"/>
    <w:multiLevelType w:val="multilevel"/>
    <w:tmpl w:val="3D66C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50068D"/>
    <w:multiLevelType w:val="multilevel"/>
    <w:tmpl w:val="8842C966"/>
    <w:lvl w:ilvl="0">
      <w:start w:val="1"/>
      <w:numFmt w:val="decimal"/>
      <w:lvlText w:val="%1."/>
      <w:lvlJc w:val="left"/>
      <w:pPr>
        <w:ind w:left="720" w:hanging="360"/>
      </w:pPr>
      <w:rPr>
        <w:rFonts w:hint="default"/>
      </w:rPr>
    </w:lvl>
    <w:lvl w:ilvl="1">
      <w:start w:val="4"/>
      <w:numFmt w:val="decimal"/>
      <w:isLgl/>
      <w:lvlText w:val="%1.%2."/>
      <w:lvlJc w:val="left"/>
      <w:pPr>
        <w:ind w:left="947" w:hanging="3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2" w15:restartNumberingAfterBreak="0">
    <w:nsid w:val="6AC13EDD"/>
    <w:multiLevelType w:val="multilevel"/>
    <w:tmpl w:val="D8EC7C96"/>
    <w:lvl w:ilvl="0">
      <w:start w:val="1"/>
      <w:numFmt w:val="decimal"/>
      <w:lvlText w:val="%1."/>
      <w:lvlJc w:val="left"/>
      <w:pPr>
        <w:ind w:left="380" w:hanging="380"/>
      </w:pPr>
      <w:rPr>
        <w:rFonts w:hint="default"/>
      </w:rPr>
    </w:lvl>
    <w:lvl w:ilvl="1">
      <w:start w:val="3"/>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BC421C"/>
    <w:multiLevelType w:val="multilevel"/>
    <w:tmpl w:val="E50A47B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4" w15:restartNumberingAfterBreak="0">
    <w:nsid w:val="7DCC49FA"/>
    <w:multiLevelType w:val="multilevel"/>
    <w:tmpl w:val="905EDA9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35" w15:restartNumberingAfterBreak="0">
    <w:nsid w:val="7E6A036D"/>
    <w:multiLevelType w:val="multilevel"/>
    <w:tmpl w:val="72C200C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6" w15:restartNumberingAfterBreak="0">
    <w:nsid w:val="7F2A44A9"/>
    <w:multiLevelType w:val="multilevel"/>
    <w:tmpl w:val="26EC7AD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34"/>
  </w:num>
  <w:num w:numId="2">
    <w:abstractNumId w:val="7"/>
  </w:num>
  <w:num w:numId="3">
    <w:abstractNumId w:val="5"/>
  </w:num>
  <w:num w:numId="4">
    <w:abstractNumId w:val="6"/>
  </w:num>
  <w:num w:numId="5">
    <w:abstractNumId w:val="29"/>
  </w:num>
  <w:num w:numId="6">
    <w:abstractNumId w:val="1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
  </w:num>
  <w:num w:numId="11">
    <w:abstractNumId w:val="9"/>
  </w:num>
  <w:num w:numId="12">
    <w:abstractNumId w:val="23"/>
  </w:num>
  <w:num w:numId="13">
    <w:abstractNumId w:val="24"/>
  </w:num>
  <w:num w:numId="14">
    <w:abstractNumId w:val="4"/>
  </w:num>
  <w:num w:numId="15">
    <w:abstractNumId w:val="8"/>
  </w:num>
  <w:num w:numId="16">
    <w:abstractNumId w:val="33"/>
  </w:num>
  <w:num w:numId="17">
    <w:abstractNumId w:val="18"/>
  </w:num>
  <w:num w:numId="18">
    <w:abstractNumId w:val="26"/>
  </w:num>
  <w:num w:numId="19">
    <w:abstractNumId w:val="20"/>
  </w:num>
  <w:num w:numId="20">
    <w:abstractNumId w:val="12"/>
  </w:num>
  <w:num w:numId="21">
    <w:abstractNumId w:val="15"/>
  </w:num>
  <w:num w:numId="22">
    <w:abstractNumId w:val="32"/>
  </w:num>
  <w:num w:numId="23">
    <w:abstractNumId w:val="25"/>
  </w:num>
  <w:num w:numId="24">
    <w:abstractNumId w:val="21"/>
  </w:num>
  <w:num w:numId="25">
    <w:abstractNumId w:val="11"/>
  </w:num>
  <w:num w:numId="26">
    <w:abstractNumId w:val="19"/>
  </w:num>
  <w:num w:numId="27">
    <w:abstractNumId w:val="36"/>
  </w:num>
  <w:num w:numId="28">
    <w:abstractNumId w:val="28"/>
  </w:num>
  <w:num w:numId="29">
    <w:abstractNumId w:val="31"/>
  </w:num>
  <w:num w:numId="30">
    <w:abstractNumId w:val="0"/>
  </w:num>
  <w:num w:numId="31">
    <w:abstractNumId w:val="14"/>
  </w:num>
  <w:num w:numId="32">
    <w:abstractNumId w:val="2"/>
  </w:num>
  <w:num w:numId="33">
    <w:abstractNumId w:val="13"/>
  </w:num>
  <w:num w:numId="34">
    <w:abstractNumId w:val="27"/>
  </w:num>
  <w:num w:numId="35">
    <w:abstractNumId w:val="30"/>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35"/>
  </w:num>
  <w:num w:numId="39">
    <w:abstractNumId w:val="22"/>
  </w:num>
  <w:num w:numId="40">
    <w:abstractNumId w:val="10"/>
  </w:num>
  <w:num w:numId="41">
    <w:abstractNumId w:val="16"/>
  </w:num>
  <w:num w:numId="42">
    <w:abstractNumId w:val="16"/>
  </w:num>
  <w:num w:numId="43">
    <w:abstractNumId w:val="35"/>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690"/>
    <w:rsid w:val="003F3690"/>
    <w:rsid w:val="00653978"/>
    <w:rsid w:val="007F758C"/>
    <w:rsid w:val="00B27DAB"/>
    <w:rsid w:val="00E14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C39BA"/>
  <w15:docId w15:val="{496CBDE4-A7AD-411A-B469-AFB8550D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20">
    <w:name w:val="Заголовок 2 Знак"/>
    <w:basedOn w:val="a0"/>
    <w:link w:val="2"/>
    <w:uiPriority w:val="9"/>
    <w:rPr>
      <w:rFonts w:ascii="Arial" w:eastAsia="Arial" w:hAnsi="Arial" w:cs="Arial"/>
      <w:color w:val="2E74B5" w:themeColor="accent1" w:themeShade="BF"/>
      <w:sz w:val="32"/>
      <w:szCs w:val="32"/>
    </w:rPr>
  </w:style>
  <w:style w:type="character" w:customStyle="1" w:styleId="30">
    <w:name w:val="Заголовок 3 Знак"/>
    <w:basedOn w:val="a0"/>
    <w:link w:val="3"/>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after="200"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b">
    <w:name w:val="Placeholder Text"/>
    <w:basedOn w:val="a0"/>
    <w:uiPriority w:val="99"/>
    <w:semiHidden/>
    <w:rPr>
      <w:color w:val="666666"/>
    </w:rPr>
  </w:style>
  <w:style w:type="paragraph" w:styleId="afc">
    <w:name w:val="TOC Heading"/>
    <w:uiPriority w:val="39"/>
    <w:unhideWhenUsed/>
  </w:style>
  <w:style w:type="paragraph" w:styleId="afd">
    <w:name w:val="table of figures"/>
    <w:basedOn w:val="a"/>
    <w:next w:val="a"/>
    <w:uiPriority w:val="99"/>
    <w:unhideWhenUsed/>
    <w:pPr>
      <w:spacing w:after="0"/>
    </w:p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paragraph" w:styleId="afe">
    <w:name w:val="Balloon Text"/>
    <w:basedOn w:val="a"/>
    <w:link w:val="aff"/>
    <w:uiPriority w:val="99"/>
    <w:semiHidden/>
    <w:unhideWhenUsed/>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Pr>
      <w:rFonts w:ascii="Tahoma" w:hAnsi="Tahoma" w:cs="Tahoma"/>
      <w:sz w:val="16"/>
      <w:szCs w:val="16"/>
    </w:rPr>
  </w:style>
  <w:style w:type="character" w:styleId="aff0">
    <w:name w:val="Hyperlink"/>
    <w:basedOn w:val="a0"/>
    <w:uiPriority w:val="99"/>
    <w:unhideWhenUsed/>
    <w:rPr>
      <w:color w:val="0563C1" w:themeColor="hyperlink"/>
      <w:u w:val="single"/>
    </w:rPr>
  </w:style>
  <w:style w:type="table" w:customStyle="1" w:styleId="13">
    <w:name w:val="Сетка таблицы1"/>
    <w:basedOn w:val="a1"/>
    <w:next w:val="aff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1">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List Paragraph"/>
    <w:basedOn w:val="a"/>
    <w:link w:val="aff3"/>
    <w:uiPriority w:val="34"/>
    <w:qFormat/>
    <w:pPr>
      <w:spacing w:after="200" w:line="276" w:lineRule="auto"/>
      <w:ind w:left="720"/>
      <w:contextualSpacing/>
    </w:pPr>
  </w:style>
  <w:style w:type="paragraph" w:styleId="aff4">
    <w:name w:val="No Spacing"/>
    <w:link w:val="aff5"/>
    <w:uiPriority w:val="1"/>
    <w:qFormat/>
    <w:pPr>
      <w:spacing w:after="0" w:line="240" w:lineRule="auto"/>
    </w:pPr>
  </w:style>
  <w:style w:type="character" w:customStyle="1" w:styleId="aff5">
    <w:name w:val="Без интервала Знак"/>
    <w:basedOn w:val="a0"/>
    <w:link w:val="aff4"/>
    <w:uiPriority w:val="99"/>
    <w:qFormat/>
  </w:style>
  <w:style w:type="character" w:customStyle="1" w:styleId="blk">
    <w:name w:val="blk"/>
    <w:basedOn w:val="a0"/>
  </w:style>
  <w:style w:type="character" w:customStyle="1" w:styleId="aff3">
    <w:name w:val="Абзац списка Знак"/>
    <w:link w:val="aff2"/>
    <w:uiPriority w:val="34"/>
  </w:style>
  <w:style w:type="character" w:customStyle="1" w:styleId="14">
    <w:name w:val="Неразрешенное упоминание1"/>
    <w:basedOn w:val="a0"/>
    <w:uiPriority w:val="99"/>
    <w:semiHidden/>
    <w:unhideWhenUsed/>
    <w:rPr>
      <w:color w:val="605E5C"/>
      <w:shd w:val="clear" w:color="auto" w:fill="E1DFDD"/>
    </w:rPr>
  </w:style>
  <w:style w:type="character" w:customStyle="1" w:styleId="ConsPlusNormal0">
    <w:name w:val="ConsPlusNormal Знак"/>
    <w:link w:val="ConsPlusNormal"/>
    <w:qFormat/>
    <w:rPr>
      <w:rFonts w:ascii="Calibri" w:eastAsia="Times New Roman" w:hAnsi="Calibri" w:cs="Calibri"/>
      <w:szCs w:val="20"/>
      <w:lang w:eastAsia="ru-RU"/>
    </w:rPr>
  </w:style>
  <w:style w:type="character" w:customStyle="1" w:styleId="25">
    <w:name w:val="Неразрешенное упоминание2"/>
    <w:basedOn w:val="a0"/>
    <w:uiPriority w:val="99"/>
    <w:semiHidden/>
    <w:unhideWhenUsed/>
    <w:rPr>
      <w:color w:val="605E5C"/>
      <w:shd w:val="clear" w:color="auto" w:fill="E1DFDD"/>
    </w:rPr>
  </w:style>
  <w:style w:type="character" w:customStyle="1" w:styleId="33">
    <w:name w:val="Неразрешенное упоминание3"/>
    <w:basedOn w:val="a0"/>
    <w:uiPriority w:val="99"/>
    <w:semiHidden/>
    <w:unhideWhenUsed/>
    <w:rPr>
      <w:color w:val="605E5C"/>
      <w:shd w:val="clear" w:color="auto" w:fill="E1DFDD"/>
    </w:rPr>
  </w:style>
  <w:style w:type="numbering" w:customStyle="1" w:styleId="15">
    <w:name w:val="Нет списка1"/>
    <w:next w:val="a2"/>
    <w:uiPriority w:val="99"/>
    <w:semiHidden/>
    <w:unhideWhenUsed/>
  </w:style>
  <w:style w:type="character" w:customStyle="1" w:styleId="product-featuresname">
    <w:name w:val="product-features__name"/>
    <w:basedOn w:val="a0"/>
  </w:style>
  <w:style w:type="character" w:customStyle="1" w:styleId="product-featurestext-lowcase">
    <w:name w:val="product-features__text-lowcase"/>
    <w:basedOn w:val="a0"/>
  </w:style>
  <w:style w:type="character" w:styleId="aff6">
    <w:name w:val="Unresolved Mention"/>
    <w:basedOn w:val="a0"/>
    <w:uiPriority w:val="99"/>
    <w:semiHidden/>
    <w:unhideWhenUsed/>
    <w:rPr>
      <w:color w:val="605E5C"/>
      <w:shd w:val="clear" w:color="auto" w:fill="E1DFDD"/>
    </w:rPr>
  </w:style>
  <w:style w:type="paragraph" w:customStyle="1" w:styleId="LBBodyText1">
    <w:name w:val="LB Body Text 1"/>
    <w:basedOn w:val="a"/>
    <w:pPr>
      <w:spacing w:before="120" w:after="120" w:line="240" w:lineRule="auto"/>
      <w:jc w:val="both"/>
    </w:pPr>
    <w:rPr>
      <w:rFonts w:ascii="Times New Roman" w:eastAsia="Times New Roman" w:hAnsi="Times New Roman" w:cs="Times New Roman"/>
      <w:szCs w:val="20"/>
      <w:lang w:val="en-US"/>
    </w:rPr>
  </w:style>
  <w:style w:type="character" w:styleId="aff7">
    <w:name w:val="Strong"/>
    <w:basedOn w:val="a0"/>
    <w:uiPriority w:val="22"/>
    <w:qFormat/>
    <w:rPr>
      <w:b/>
      <w:bCs/>
    </w:rPr>
  </w:style>
  <w:style w:type="table" w:customStyle="1" w:styleId="26">
    <w:name w:val="Сетка таблицы2"/>
    <w:basedOn w:val="a1"/>
    <w:next w:val="aff1"/>
    <w:uiPriority w:val="3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next w:val="aff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12383&amp;field=134&amp;date=26.02.202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C985231B60664E605E3599035E93B422AD5B1929D02E1B50FA5D66EBA17F61F7823616AAEK8e9M"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95181&amp;dst=12390&amp;field=134&amp;date=26.02.2026" TargetMode="External"/><Relationship Id="rId4" Type="http://schemas.openxmlformats.org/officeDocument/2006/relationships/settings" Target="settings.xml"/><Relationship Id="rId9" Type="http://schemas.openxmlformats.org/officeDocument/2006/relationships/hyperlink" Target="https://login.consultant.ru/link/?req=doc&amp;base=LAW&amp;n=495181&amp;dst=12386&amp;field=134&amp;date=26.02.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E6E9F-2702-412D-8E51-DB4AFCEDE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9378</Words>
  <Characters>53455</Characters>
  <Application>Microsoft Office Word</Application>
  <DocSecurity>0</DocSecurity>
  <Lines>445</Lines>
  <Paragraphs>125</Paragraphs>
  <ScaleCrop>false</ScaleCrop>
  <Company>HP</Company>
  <LinksUpToDate>false</LinksUpToDate>
  <CharactersWithSpaces>62708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Штанько Ольга Анатольевна</cp:lastModifiedBy>
  <cp:revision>3</cp:revision>
  <dcterms:created xsi:type="dcterms:W3CDTF">2026-09-17T05:51:00Z</dcterms:created>
  <dcterms:modified xsi:type="dcterms:W3CDTF">2026-09-17T05:51:00Z</dcterms:modified>
</cp:coreProperties>
</file>