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0" w:type="dxa"/>
        <w:tblLayout w:type="fixed"/>
        <w:tblLook w:val="04A0" w:firstRow="1" w:lastRow="0" w:firstColumn="1" w:lastColumn="0" w:noHBand="0" w:noVBand="1"/>
      </w:tblPr>
      <w:tblGrid>
        <w:gridCol w:w="540"/>
        <w:gridCol w:w="2716"/>
        <w:gridCol w:w="7654"/>
      </w:tblGrid>
      <w:tr w:rsidR="009869B7" w:rsidRPr="009869B7" w14:paraId="4F28FA92" w14:textId="77777777" w:rsidTr="009869B7">
        <w:trPr>
          <w:trHeight w:val="492"/>
        </w:trPr>
        <w:tc>
          <w:tcPr>
            <w:tcW w:w="540" w:type="dxa"/>
            <w:tcBorders>
              <w:top w:val="single" w:sz="4" w:space="0" w:color="auto"/>
              <w:left w:val="single" w:sz="4" w:space="0" w:color="auto"/>
              <w:bottom w:val="nil"/>
              <w:right w:val="single" w:sz="4" w:space="0" w:color="auto"/>
            </w:tcBorders>
            <w:noWrap/>
            <w:vAlign w:val="center"/>
            <w:hideMark/>
          </w:tcPr>
          <w:p w14:paraId="5FA1946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w:t>
            </w:r>
          </w:p>
        </w:tc>
        <w:tc>
          <w:tcPr>
            <w:tcW w:w="2716" w:type="dxa"/>
            <w:tcBorders>
              <w:top w:val="single" w:sz="4" w:space="0" w:color="auto"/>
              <w:left w:val="nil"/>
              <w:bottom w:val="nil"/>
              <w:right w:val="single" w:sz="4" w:space="0" w:color="auto"/>
            </w:tcBorders>
            <w:vAlign w:val="center"/>
            <w:hideMark/>
          </w:tcPr>
          <w:p w14:paraId="54C692AC" w14:textId="77777777" w:rsidR="009869B7" w:rsidRPr="009869B7" w:rsidRDefault="009869B7" w:rsidP="009869B7">
            <w:pPr>
              <w:spacing w:after="0" w:line="240" w:lineRule="auto"/>
              <w:jc w:val="center"/>
              <w:rPr>
                <w:rFonts w:ascii="Arial" w:eastAsia="Times New Roman" w:hAnsi="Arial" w:cs="Arial"/>
                <w:b/>
                <w:bCs/>
                <w:kern w:val="0"/>
                <w:sz w:val="18"/>
                <w:szCs w:val="18"/>
                <w:lang w:eastAsia="ru-RU"/>
                <w14:ligatures w14:val="none"/>
              </w:rPr>
            </w:pPr>
            <w:r w:rsidRPr="009869B7">
              <w:rPr>
                <w:rFonts w:ascii="Arial" w:eastAsia="Times New Roman" w:hAnsi="Arial" w:cs="Arial"/>
                <w:b/>
                <w:bCs/>
                <w:kern w:val="0"/>
                <w:sz w:val="18"/>
                <w:szCs w:val="18"/>
                <w:lang w:eastAsia="ru-RU"/>
                <w14:ligatures w14:val="none"/>
              </w:rPr>
              <w:t>Наименование</w:t>
            </w:r>
          </w:p>
        </w:tc>
        <w:tc>
          <w:tcPr>
            <w:tcW w:w="7654" w:type="dxa"/>
            <w:tcBorders>
              <w:top w:val="single" w:sz="4" w:space="0" w:color="auto"/>
              <w:left w:val="nil"/>
              <w:bottom w:val="nil"/>
              <w:right w:val="single" w:sz="4" w:space="0" w:color="auto"/>
            </w:tcBorders>
            <w:vAlign w:val="center"/>
            <w:hideMark/>
          </w:tcPr>
          <w:p w14:paraId="60F5C239" w14:textId="77777777" w:rsidR="009869B7" w:rsidRPr="009869B7" w:rsidRDefault="009869B7" w:rsidP="009869B7">
            <w:pPr>
              <w:spacing w:after="0" w:line="240" w:lineRule="auto"/>
              <w:jc w:val="center"/>
              <w:rPr>
                <w:rFonts w:ascii="Arial" w:eastAsia="Times New Roman" w:hAnsi="Arial" w:cs="Arial"/>
                <w:b/>
                <w:bCs/>
                <w:kern w:val="0"/>
                <w:sz w:val="18"/>
                <w:szCs w:val="18"/>
                <w:lang w:eastAsia="ru-RU"/>
                <w14:ligatures w14:val="none"/>
              </w:rPr>
            </w:pPr>
            <w:r w:rsidRPr="009869B7">
              <w:rPr>
                <w:rFonts w:ascii="Arial" w:eastAsia="Times New Roman" w:hAnsi="Arial" w:cs="Arial"/>
                <w:b/>
                <w:bCs/>
                <w:kern w:val="0"/>
                <w:sz w:val="18"/>
                <w:szCs w:val="18"/>
                <w:lang w:eastAsia="ru-RU"/>
                <w14:ligatures w14:val="none"/>
              </w:rPr>
              <w:t>Характеристики</w:t>
            </w:r>
          </w:p>
        </w:tc>
      </w:tr>
      <w:tr w:rsidR="009869B7" w:rsidRPr="009869B7" w14:paraId="18B9D6DF" w14:textId="77777777" w:rsidTr="009869B7">
        <w:trPr>
          <w:trHeight w:val="1224"/>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7221822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w:t>
            </w:r>
          </w:p>
        </w:tc>
        <w:tc>
          <w:tcPr>
            <w:tcW w:w="2716" w:type="dxa"/>
            <w:tcBorders>
              <w:top w:val="single" w:sz="4" w:space="0" w:color="auto"/>
              <w:left w:val="nil"/>
              <w:bottom w:val="single" w:sz="4" w:space="0" w:color="auto"/>
              <w:right w:val="single" w:sz="4" w:space="0" w:color="auto"/>
            </w:tcBorders>
            <w:shd w:val="clear" w:color="000000" w:fill="FFFFFF"/>
            <w:vAlign w:val="center"/>
            <w:hideMark/>
          </w:tcPr>
          <w:p w14:paraId="0A8B57E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Стучалка</w:t>
            </w:r>
            <w:proofErr w:type="spellEnd"/>
            <w:r w:rsidRPr="009869B7">
              <w:rPr>
                <w:rFonts w:ascii="Times New Roman" w:eastAsia="Times New Roman" w:hAnsi="Times New Roman" w:cs="Times New Roman"/>
                <w:color w:val="000000"/>
                <w:kern w:val="0"/>
                <w:sz w:val="18"/>
                <w:szCs w:val="18"/>
                <w:lang w:eastAsia="ru-RU"/>
                <w14:ligatures w14:val="none"/>
              </w:rPr>
              <w:t xml:space="preserve"> на прямоугольном основании с 4 шариками, спуском и молоточком</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14:paraId="1EB8203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w:t>
            </w:r>
            <w:bookmarkStart w:id="0" w:name="_GoBack"/>
            <w:bookmarkEnd w:id="0"/>
            <w:r w:rsidRPr="009869B7">
              <w:rPr>
                <w:rFonts w:ascii="Times New Roman" w:eastAsia="Times New Roman" w:hAnsi="Times New Roman" w:cs="Times New Roman"/>
                <w:color w:val="000000"/>
                <w:kern w:val="0"/>
                <w:sz w:val="16"/>
                <w:szCs w:val="16"/>
                <w:lang w:eastAsia="ru-RU"/>
                <w14:ligatures w14:val="none"/>
              </w:rPr>
              <w:t xml:space="preserve">ающая игрушка представлена деревянным прямоугольным основанием, исполненным в виде прямоугольного ящичка с невысокими боковыми стенками </w:t>
            </w:r>
            <w:proofErr w:type="gramStart"/>
            <w:r w:rsidRPr="009869B7">
              <w:rPr>
                <w:rFonts w:ascii="Times New Roman" w:eastAsia="Times New Roman" w:hAnsi="Times New Roman" w:cs="Times New Roman"/>
                <w:color w:val="000000"/>
                <w:kern w:val="0"/>
                <w:sz w:val="16"/>
                <w:szCs w:val="16"/>
                <w:lang w:eastAsia="ru-RU"/>
                <w14:ligatures w14:val="none"/>
              </w:rPr>
              <w:t>и  закрепленной</w:t>
            </w:r>
            <w:proofErr w:type="gramEnd"/>
            <w:r w:rsidRPr="009869B7">
              <w:rPr>
                <w:rFonts w:ascii="Times New Roman" w:eastAsia="Times New Roman" w:hAnsi="Times New Roman" w:cs="Times New Roman"/>
                <w:color w:val="000000"/>
                <w:kern w:val="0"/>
                <w:sz w:val="16"/>
                <w:szCs w:val="16"/>
                <w:lang w:eastAsia="ru-RU"/>
                <w14:ligatures w14:val="none"/>
              </w:rPr>
              <w:t xml:space="preserve"> внутри вертикальной перегородкой с круглым отверстием с одной стороны и прикрепленным спуском с бортиком. Сверху на перегородке закреплена прямоугольная площадка, в которой находятся отверстия. В комплекте молоток и шарики. Ударная часть молоточка - в виде красного цилиндра, ручка - в виде неокрашенной палочки. В лунки вставлены специальные пластиковые колечки, чтобы шарики в них не проскакивали.</w:t>
            </w:r>
          </w:p>
        </w:tc>
      </w:tr>
      <w:tr w:rsidR="009869B7" w:rsidRPr="009869B7" w14:paraId="654ED5C3"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2C74F58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w:t>
            </w:r>
          </w:p>
        </w:tc>
        <w:tc>
          <w:tcPr>
            <w:tcW w:w="2716" w:type="dxa"/>
            <w:tcBorders>
              <w:top w:val="nil"/>
              <w:left w:val="nil"/>
              <w:bottom w:val="single" w:sz="4" w:space="0" w:color="auto"/>
              <w:right w:val="single" w:sz="4" w:space="0" w:color="auto"/>
            </w:tcBorders>
            <w:shd w:val="clear" w:color="000000" w:fill="FFFFFF"/>
            <w:vAlign w:val="center"/>
            <w:hideMark/>
          </w:tcPr>
          <w:p w14:paraId="1DFB8DE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Шнуровка в банке 40 деталей «Фрукты», 2 иглы дерев, 2 шнурка, МИКС</w:t>
            </w:r>
          </w:p>
        </w:tc>
        <w:tc>
          <w:tcPr>
            <w:tcW w:w="7654" w:type="dxa"/>
            <w:tcBorders>
              <w:top w:val="nil"/>
              <w:left w:val="nil"/>
              <w:bottom w:val="single" w:sz="4" w:space="0" w:color="auto"/>
              <w:right w:val="single" w:sz="4" w:space="0" w:color="auto"/>
            </w:tcBorders>
            <w:shd w:val="clear" w:color="000000" w:fill="FFFFFF"/>
            <w:vAlign w:val="center"/>
            <w:hideMark/>
          </w:tcPr>
          <w:p w14:paraId="567F1B8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представляет собой счетный материал и шнуровку одновременно. Шнуровка-бусы состоит из верёвки и бусин. На каждом кончике верёвки находится игла. Шнурки могут быть разных цветов. Иглы изготовлены из дерева. Бусины выполнены в форме фруктов. На персонажах прорисованы мордочки и силуэты.  Каждого вида по пять штук. Бусины окрашены. Упакован набор в прозрачную пластиковую баночку с закручивающейся цветной крышкой. Крышка имеет подвижную ручку.</w:t>
            </w:r>
          </w:p>
        </w:tc>
      </w:tr>
      <w:tr w:rsidR="009869B7" w:rsidRPr="009869B7" w14:paraId="418472FA"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1C6B98F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w:t>
            </w:r>
          </w:p>
        </w:tc>
        <w:tc>
          <w:tcPr>
            <w:tcW w:w="2716" w:type="dxa"/>
            <w:tcBorders>
              <w:top w:val="nil"/>
              <w:left w:val="nil"/>
              <w:bottom w:val="single" w:sz="4" w:space="0" w:color="auto"/>
              <w:right w:val="single" w:sz="4" w:space="0" w:color="auto"/>
            </w:tcBorders>
            <w:shd w:val="clear" w:color="000000" w:fill="FFFFFF"/>
            <w:vAlign w:val="center"/>
            <w:hideMark/>
          </w:tcPr>
          <w:p w14:paraId="66D92B7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Кубики детские, пластиковые, цветные, 60 штук, 4×4 см</w:t>
            </w:r>
          </w:p>
        </w:tc>
        <w:tc>
          <w:tcPr>
            <w:tcW w:w="7654" w:type="dxa"/>
            <w:tcBorders>
              <w:top w:val="nil"/>
              <w:left w:val="nil"/>
              <w:bottom w:val="single" w:sz="4" w:space="0" w:color="auto"/>
              <w:right w:val="single" w:sz="4" w:space="0" w:color="auto"/>
            </w:tcBorders>
            <w:shd w:val="clear" w:color="000000" w:fill="FFFFFF"/>
            <w:vAlign w:val="center"/>
            <w:hideMark/>
          </w:tcPr>
          <w:p w14:paraId="3465D40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должен представлять собой блочный конструктор для самых маленьких. Он должен состоять из разных геометрических фигур. Фигуры конструктора должны быть разного цвета и разной формы. Малыши должны будут узнать названия разных геометрических фигур. Детали конструктора должны быть мягкие и легкие, выполненные из пластика, углы скруглены. В состав конструктора должны входить не менее 60 не более 65 деталей: кубики, цилиндры, треугольники, арки, прямоугольные плашки. Цвета должны быть основные 4. Размер кубика должен быть не менее 4х4 не более 4.5х4.5 см. Материал должен быть пластик. Размер упаковки не менее 36х4х46 см. Упаковка должна быть пленка.</w:t>
            </w:r>
          </w:p>
        </w:tc>
      </w:tr>
      <w:tr w:rsidR="009869B7" w:rsidRPr="009869B7" w14:paraId="10F1C063"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113BB78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w:t>
            </w:r>
          </w:p>
        </w:tc>
        <w:tc>
          <w:tcPr>
            <w:tcW w:w="2716" w:type="dxa"/>
            <w:tcBorders>
              <w:top w:val="nil"/>
              <w:left w:val="nil"/>
              <w:bottom w:val="single" w:sz="4" w:space="0" w:color="auto"/>
              <w:right w:val="single" w:sz="4" w:space="0" w:color="auto"/>
            </w:tcBorders>
            <w:shd w:val="clear" w:color="000000" w:fill="FFFFFF"/>
            <w:vAlign w:val="center"/>
            <w:hideMark/>
          </w:tcPr>
          <w:p w14:paraId="3AFBFC8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Кубики «Зверята», 6 шт., 3+</w:t>
            </w:r>
          </w:p>
        </w:tc>
        <w:tc>
          <w:tcPr>
            <w:tcW w:w="7654" w:type="dxa"/>
            <w:tcBorders>
              <w:top w:val="nil"/>
              <w:left w:val="nil"/>
              <w:bottom w:val="single" w:sz="4" w:space="0" w:color="auto"/>
              <w:right w:val="single" w:sz="4" w:space="0" w:color="auto"/>
            </w:tcBorders>
            <w:shd w:val="clear" w:color="000000" w:fill="FFFFFF"/>
            <w:vAlign w:val="center"/>
            <w:hideMark/>
          </w:tcPr>
          <w:p w14:paraId="7012812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Игра состоит из 4-х уровней: «Жители зоопарка», «Домашние животные», «Лесные зверята» и «Необычные зверюшки». Первые три позволят малышу быстро выучить и запомнить существующих животных. А на последнем уровне животное нужно собрать самому: поставить на места носик, глазки и лапки.</w:t>
            </w:r>
            <w:r w:rsidRPr="009869B7">
              <w:rPr>
                <w:rFonts w:ascii="Times New Roman" w:eastAsia="Times New Roman" w:hAnsi="Times New Roman" w:cs="Times New Roman"/>
                <w:color w:val="000000"/>
                <w:kern w:val="0"/>
                <w:sz w:val="16"/>
                <w:szCs w:val="16"/>
                <w:lang w:eastAsia="ru-RU"/>
                <w14:ligatures w14:val="none"/>
              </w:rPr>
              <w:br/>
              <w:t>Пройдите каждый уровень, откройте всё многообразие животного мира!</w:t>
            </w:r>
            <w:r w:rsidRPr="009869B7">
              <w:rPr>
                <w:rFonts w:ascii="Times New Roman" w:eastAsia="Times New Roman" w:hAnsi="Times New Roman" w:cs="Times New Roman"/>
                <w:color w:val="000000"/>
                <w:kern w:val="0"/>
                <w:sz w:val="16"/>
                <w:szCs w:val="16"/>
                <w:lang w:eastAsia="ru-RU"/>
                <w14:ligatures w14:val="none"/>
              </w:rPr>
              <w:br/>
              <w:t>Внутри: картонные кубики 6 шт.</w:t>
            </w:r>
          </w:p>
        </w:tc>
      </w:tr>
      <w:tr w:rsidR="009869B7" w:rsidRPr="009869B7" w14:paraId="4DF6E5E7"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256E5C5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w:t>
            </w:r>
          </w:p>
        </w:tc>
        <w:tc>
          <w:tcPr>
            <w:tcW w:w="2716" w:type="dxa"/>
            <w:tcBorders>
              <w:top w:val="nil"/>
              <w:left w:val="nil"/>
              <w:bottom w:val="single" w:sz="4" w:space="0" w:color="auto"/>
              <w:right w:val="single" w:sz="4" w:space="0" w:color="auto"/>
            </w:tcBorders>
            <w:shd w:val="clear" w:color="000000" w:fill="FFFFFF"/>
            <w:vAlign w:val="center"/>
            <w:hideMark/>
          </w:tcPr>
          <w:p w14:paraId="15D8A52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Настольная игра на ассоциации «</w:t>
            </w:r>
            <w:proofErr w:type="spellStart"/>
            <w:r w:rsidRPr="009869B7">
              <w:rPr>
                <w:rFonts w:ascii="Times New Roman" w:eastAsia="Times New Roman" w:hAnsi="Times New Roman" w:cs="Times New Roman"/>
                <w:color w:val="000000"/>
                <w:kern w:val="0"/>
                <w:sz w:val="18"/>
                <w:szCs w:val="18"/>
                <w:lang w:eastAsia="ru-RU"/>
                <w14:ligatures w14:val="none"/>
              </w:rPr>
              <w:t>Дудл-друдл</w:t>
            </w:r>
            <w:proofErr w:type="spellEnd"/>
            <w:r w:rsidRPr="009869B7">
              <w:rPr>
                <w:rFonts w:ascii="Times New Roman" w:eastAsia="Times New Roman" w:hAnsi="Times New Roman" w:cs="Times New Roman"/>
                <w:color w:val="000000"/>
                <w:kern w:val="0"/>
                <w:sz w:val="18"/>
                <w:szCs w:val="18"/>
                <w:lang w:eastAsia="ru-RU"/>
                <w14:ligatures w14:val="none"/>
              </w:rPr>
              <w:t>», 70 карт, 8+</w:t>
            </w:r>
          </w:p>
        </w:tc>
        <w:tc>
          <w:tcPr>
            <w:tcW w:w="7654" w:type="dxa"/>
            <w:tcBorders>
              <w:top w:val="nil"/>
              <w:left w:val="nil"/>
              <w:bottom w:val="single" w:sz="4" w:space="0" w:color="auto"/>
              <w:right w:val="single" w:sz="4" w:space="0" w:color="auto"/>
            </w:tcBorders>
            <w:shd w:val="clear" w:color="000000" w:fill="FFFFFF"/>
            <w:vAlign w:val="center"/>
            <w:hideMark/>
          </w:tcPr>
          <w:p w14:paraId="3343E00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Что такое «</w:t>
            </w:r>
            <w:proofErr w:type="spellStart"/>
            <w:r w:rsidRPr="009869B7">
              <w:rPr>
                <w:rFonts w:ascii="Times New Roman" w:eastAsia="Times New Roman" w:hAnsi="Times New Roman" w:cs="Times New Roman"/>
                <w:color w:val="000000"/>
                <w:kern w:val="0"/>
                <w:sz w:val="16"/>
                <w:szCs w:val="16"/>
                <w:lang w:eastAsia="ru-RU"/>
                <w14:ligatures w14:val="none"/>
              </w:rPr>
              <w:t>Дудл-друдл</w:t>
            </w:r>
            <w:proofErr w:type="spellEnd"/>
            <w:r w:rsidRPr="009869B7">
              <w:rPr>
                <w:rFonts w:ascii="Times New Roman" w:eastAsia="Times New Roman" w:hAnsi="Times New Roman" w:cs="Times New Roman"/>
                <w:color w:val="000000"/>
                <w:kern w:val="0"/>
                <w:sz w:val="16"/>
                <w:szCs w:val="16"/>
                <w:lang w:eastAsia="ru-RU"/>
                <w14:ligatures w14:val="none"/>
              </w:rPr>
              <w:t>»?</w:t>
            </w:r>
            <w:r w:rsidRPr="009869B7">
              <w:rPr>
                <w:rFonts w:ascii="Times New Roman" w:eastAsia="Times New Roman" w:hAnsi="Times New Roman" w:cs="Times New Roman"/>
                <w:color w:val="000000"/>
                <w:kern w:val="0"/>
                <w:sz w:val="16"/>
                <w:szCs w:val="16"/>
                <w:lang w:eastAsia="ru-RU"/>
                <w14:ligatures w14:val="none"/>
              </w:rPr>
              <w:br/>
              <w:t xml:space="preserve">Перед вами игра, в основе которой лежит гениальное изобретение! В 50-х один американский юморист покорил мир </w:t>
            </w:r>
            <w:proofErr w:type="spellStart"/>
            <w:r w:rsidRPr="009869B7">
              <w:rPr>
                <w:rFonts w:ascii="Times New Roman" w:eastAsia="Times New Roman" w:hAnsi="Times New Roman" w:cs="Times New Roman"/>
                <w:color w:val="000000"/>
                <w:kern w:val="0"/>
                <w:sz w:val="16"/>
                <w:szCs w:val="16"/>
                <w:lang w:eastAsia="ru-RU"/>
                <w14:ligatures w14:val="none"/>
              </w:rPr>
              <w:t>друдлами</w:t>
            </w:r>
            <w:proofErr w:type="spellEnd"/>
            <w:r w:rsidRPr="009869B7">
              <w:rPr>
                <w:rFonts w:ascii="Times New Roman" w:eastAsia="Times New Roman" w:hAnsi="Times New Roman" w:cs="Times New Roman"/>
                <w:color w:val="000000"/>
                <w:kern w:val="0"/>
                <w:sz w:val="16"/>
                <w:szCs w:val="16"/>
                <w:lang w:eastAsia="ru-RU"/>
                <w14:ligatures w14:val="none"/>
              </w:rPr>
              <w:t xml:space="preserve"> — незаконченными изображениями, которые нужно завершить. Отбросьте карандаши и фломастеры, вам предстоит рисовать в воображении!</w:t>
            </w:r>
            <w:r w:rsidRPr="009869B7">
              <w:rPr>
                <w:rFonts w:ascii="Times New Roman" w:eastAsia="Times New Roman" w:hAnsi="Times New Roman" w:cs="Times New Roman"/>
                <w:color w:val="000000"/>
                <w:kern w:val="0"/>
                <w:sz w:val="16"/>
                <w:szCs w:val="16"/>
                <w:lang w:eastAsia="ru-RU"/>
                <w14:ligatures w14:val="none"/>
              </w:rPr>
              <w:br/>
              <w:t>Состав набора:</w:t>
            </w:r>
            <w:r w:rsidRPr="009869B7">
              <w:rPr>
                <w:rFonts w:ascii="Times New Roman" w:eastAsia="Times New Roman" w:hAnsi="Times New Roman" w:cs="Times New Roman"/>
                <w:color w:val="000000"/>
                <w:kern w:val="0"/>
                <w:sz w:val="16"/>
                <w:szCs w:val="16"/>
                <w:lang w:eastAsia="ru-RU"/>
                <w14:ligatures w14:val="none"/>
              </w:rPr>
              <w:br/>
              <w:t>57 карт с рисунками-</w:t>
            </w:r>
            <w:proofErr w:type="spellStart"/>
            <w:r w:rsidRPr="009869B7">
              <w:rPr>
                <w:rFonts w:ascii="Times New Roman" w:eastAsia="Times New Roman" w:hAnsi="Times New Roman" w:cs="Times New Roman"/>
                <w:color w:val="000000"/>
                <w:kern w:val="0"/>
                <w:sz w:val="16"/>
                <w:szCs w:val="16"/>
                <w:lang w:eastAsia="ru-RU"/>
                <w14:ligatures w14:val="none"/>
              </w:rPr>
              <w:t>друдлами</w:t>
            </w:r>
            <w:proofErr w:type="spellEnd"/>
            <w:r w:rsidRPr="009869B7">
              <w:rPr>
                <w:rFonts w:ascii="Times New Roman" w:eastAsia="Times New Roman" w:hAnsi="Times New Roman" w:cs="Times New Roman"/>
                <w:color w:val="000000"/>
                <w:kern w:val="0"/>
                <w:sz w:val="16"/>
                <w:szCs w:val="16"/>
                <w:lang w:eastAsia="ru-RU"/>
                <w14:ligatures w14:val="none"/>
              </w:rPr>
              <w:t>;</w:t>
            </w:r>
            <w:r w:rsidRPr="009869B7">
              <w:rPr>
                <w:rFonts w:ascii="Times New Roman" w:eastAsia="Times New Roman" w:hAnsi="Times New Roman" w:cs="Times New Roman"/>
                <w:color w:val="000000"/>
                <w:kern w:val="0"/>
                <w:sz w:val="16"/>
                <w:szCs w:val="16"/>
                <w:lang w:eastAsia="ru-RU"/>
                <w14:ligatures w14:val="none"/>
              </w:rPr>
              <w:br/>
              <w:t>6 карт с жетонами для голосования;</w:t>
            </w:r>
            <w:r w:rsidRPr="009869B7">
              <w:rPr>
                <w:rFonts w:ascii="Times New Roman" w:eastAsia="Times New Roman" w:hAnsi="Times New Roman" w:cs="Times New Roman"/>
                <w:color w:val="000000"/>
                <w:kern w:val="0"/>
                <w:sz w:val="16"/>
                <w:szCs w:val="16"/>
                <w:lang w:eastAsia="ru-RU"/>
                <w14:ligatures w14:val="none"/>
              </w:rPr>
              <w:br/>
              <w:t xml:space="preserve">7 пустых карт для ваших </w:t>
            </w:r>
            <w:proofErr w:type="spellStart"/>
            <w:r w:rsidRPr="009869B7">
              <w:rPr>
                <w:rFonts w:ascii="Times New Roman" w:eastAsia="Times New Roman" w:hAnsi="Times New Roman" w:cs="Times New Roman"/>
                <w:color w:val="000000"/>
                <w:kern w:val="0"/>
                <w:sz w:val="16"/>
                <w:szCs w:val="16"/>
                <w:lang w:eastAsia="ru-RU"/>
                <w14:ligatures w14:val="none"/>
              </w:rPr>
              <w:t>друдлов</w:t>
            </w:r>
            <w:proofErr w:type="spellEnd"/>
            <w:r w:rsidRPr="009869B7">
              <w:rPr>
                <w:rFonts w:ascii="Times New Roman" w:eastAsia="Times New Roman" w:hAnsi="Times New Roman" w:cs="Times New Roman"/>
                <w:color w:val="000000"/>
                <w:kern w:val="0"/>
                <w:sz w:val="16"/>
                <w:szCs w:val="16"/>
                <w:lang w:eastAsia="ru-RU"/>
                <w14:ligatures w14:val="none"/>
              </w:rPr>
              <w:t>;</w:t>
            </w:r>
            <w:r w:rsidRPr="009869B7">
              <w:rPr>
                <w:rFonts w:ascii="Times New Roman" w:eastAsia="Times New Roman" w:hAnsi="Times New Roman" w:cs="Times New Roman"/>
                <w:color w:val="000000"/>
                <w:kern w:val="0"/>
                <w:sz w:val="16"/>
                <w:szCs w:val="16"/>
                <w:lang w:eastAsia="ru-RU"/>
                <w14:ligatures w14:val="none"/>
              </w:rPr>
              <w:br/>
              <w:t>правила.</w:t>
            </w:r>
          </w:p>
        </w:tc>
      </w:tr>
      <w:tr w:rsidR="009869B7" w:rsidRPr="009869B7" w14:paraId="29944B4D"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13DEBBF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w:t>
            </w:r>
          </w:p>
        </w:tc>
        <w:tc>
          <w:tcPr>
            <w:tcW w:w="2716" w:type="dxa"/>
            <w:tcBorders>
              <w:top w:val="nil"/>
              <w:left w:val="nil"/>
              <w:bottom w:val="single" w:sz="4" w:space="0" w:color="auto"/>
              <w:right w:val="single" w:sz="4" w:space="0" w:color="auto"/>
            </w:tcBorders>
            <w:shd w:val="clear" w:color="000000" w:fill="FFFFFF"/>
            <w:vAlign w:val="center"/>
            <w:hideMark/>
          </w:tcPr>
          <w:p w14:paraId="62DCCB0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Логическая пирамидка-</w:t>
            </w:r>
            <w:proofErr w:type="spellStart"/>
            <w:r w:rsidRPr="009869B7">
              <w:rPr>
                <w:rFonts w:ascii="Times New Roman" w:eastAsia="Times New Roman" w:hAnsi="Times New Roman" w:cs="Times New Roman"/>
                <w:color w:val="000000"/>
                <w:kern w:val="0"/>
                <w:sz w:val="18"/>
                <w:szCs w:val="18"/>
                <w:lang w:eastAsia="ru-RU"/>
                <w14:ligatures w14:val="none"/>
              </w:rPr>
              <w:t>сортер</w:t>
            </w:r>
            <w:proofErr w:type="spellEnd"/>
            <w:r w:rsidRPr="009869B7">
              <w:rPr>
                <w:rFonts w:ascii="Times New Roman" w:eastAsia="Times New Roman" w:hAnsi="Times New Roman" w:cs="Times New Roman"/>
                <w:color w:val="000000"/>
                <w:kern w:val="0"/>
                <w:sz w:val="18"/>
                <w:szCs w:val="18"/>
                <w:lang w:eastAsia="ru-RU"/>
                <w14:ligatures w14:val="none"/>
              </w:rPr>
              <w:t xml:space="preserve"> STELLAR «Гриб на поляне»</w:t>
            </w:r>
          </w:p>
        </w:tc>
        <w:tc>
          <w:tcPr>
            <w:tcW w:w="7654" w:type="dxa"/>
            <w:tcBorders>
              <w:top w:val="nil"/>
              <w:left w:val="nil"/>
              <w:bottom w:val="single" w:sz="4" w:space="0" w:color="auto"/>
              <w:right w:val="single" w:sz="4" w:space="0" w:color="auto"/>
            </w:tcBorders>
            <w:shd w:val="clear" w:color="000000" w:fill="FFFFFF"/>
            <w:vAlign w:val="center"/>
            <w:hideMark/>
          </w:tcPr>
          <w:p w14:paraId="4B662B3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Универсальная игрушка объединяет в себе две функции. В основе она является обычной пирамидкой, но с шапочкой гриба, которая функционирует как </w:t>
            </w:r>
            <w:proofErr w:type="spellStart"/>
            <w:r w:rsidRPr="009869B7">
              <w:rPr>
                <w:rFonts w:ascii="Times New Roman" w:eastAsia="Times New Roman" w:hAnsi="Times New Roman" w:cs="Times New Roman"/>
                <w:color w:val="000000"/>
                <w:kern w:val="0"/>
                <w:sz w:val="16"/>
                <w:szCs w:val="16"/>
                <w:lang w:eastAsia="ru-RU"/>
                <w14:ligatures w14:val="none"/>
              </w:rPr>
              <w:t>сортер</w:t>
            </w:r>
            <w:proofErr w:type="spellEnd"/>
            <w:r w:rsidRPr="009869B7">
              <w:rPr>
                <w:rFonts w:ascii="Times New Roman" w:eastAsia="Times New Roman" w:hAnsi="Times New Roman" w:cs="Times New Roman"/>
                <w:color w:val="000000"/>
                <w:kern w:val="0"/>
                <w:sz w:val="16"/>
                <w:szCs w:val="16"/>
                <w:lang w:eastAsia="ru-RU"/>
                <w14:ligatures w14:val="none"/>
              </w:rPr>
              <w:t xml:space="preserve">. Детали </w:t>
            </w:r>
            <w:proofErr w:type="spellStart"/>
            <w:r w:rsidRPr="009869B7">
              <w:rPr>
                <w:rFonts w:ascii="Times New Roman" w:eastAsia="Times New Roman" w:hAnsi="Times New Roman" w:cs="Times New Roman"/>
                <w:color w:val="000000"/>
                <w:kern w:val="0"/>
                <w:sz w:val="16"/>
                <w:szCs w:val="16"/>
                <w:lang w:eastAsia="ru-RU"/>
                <w14:ligatures w14:val="none"/>
              </w:rPr>
              <w:t>сортера</w:t>
            </w:r>
            <w:proofErr w:type="spellEnd"/>
            <w:r w:rsidRPr="009869B7">
              <w:rPr>
                <w:rFonts w:ascii="Times New Roman" w:eastAsia="Times New Roman" w:hAnsi="Times New Roman" w:cs="Times New Roman"/>
                <w:color w:val="000000"/>
                <w:kern w:val="0"/>
                <w:sz w:val="16"/>
                <w:szCs w:val="16"/>
                <w:lang w:eastAsia="ru-RU"/>
                <w14:ligatures w14:val="none"/>
              </w:rPr>
              <w:t xml:space="preserve"> разных цветов и размеров необходимо поместить в шляпу грибочка. На шапочке гриба удобно сидит гусеничка-ручка. Ножка гриба представляет собой пирамиду в классическом исполнении со стержнем и цветными колечками, которые одеваются на стрежень в порядке убывания их диаметра. Стержнем является ножка грибка. В собранном виде игрушка выполнена в виде грибочка с красной шляпкой и ручкой в виде гусеницы для его переноски с места на место. Широкое основание-лужайка делает игрушку устойчивой.</w:t>
            </w:r>
          </w:p>
        </w:tc>
      </w:tr>
      <w:tr w:rsidR="009869B7" w:rsidRPr="009869B7" w14:paraId="33F4CFA3" w14:textId="77777777" w:rsidTr="009869B7">
        <w:trPr>
          <w:trHeight w:val="2448"/>
        </w:trPr>
        <w:tc>
          <w:tcPr>
            <w:tcW w:w="540" w:type="dxa"/>
            <w:tcBorders>
              <w:top w:val="nil"/>
              <w:left w:val="single" w:sz="4" w:space="0" w:color="auto"/>
              <w:bottom w:val="single" w:sz="4" w:space="0" w:color="auto"/>
              <w:right w:val="single" w:sz="4" w:space="0" w:color="auto"/>
            </w:tcBorders>
            <w:noWrap/>
            <w:vAlign w:val="center"/>
            <w:hideMark/>
          </w:tcPr>
          <w:p w14:paraId="3919818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w:t>
            </w:r>
          </w:p>
        </w:tc>
        <w:tc>
          <w:tcPr>
            <w:tcW w:w="2716" w:type="dxa"/>
            <w:tcBorders>
              <w:top w:val="nil"/>
              <w:left w:val="nil"/>
              <w:bottom w:val="single" w:sz="4" w:space="0" w:color="auto"/>
              <w:right w:val="single" w:sz="4" w:space="0" w:color="auto"/>
            </w:tcBorders>
            <w:shd w:val="clear" w:color="000000" w:fill="FFFFFF"/>
            <w:vAlign w:val="center"/>
            <w:hideMark/>
          </w:tcPr>
          <w:p w14:paraId="228B90A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Настольная игра на ассоциации «</w:t>
            </w:r>
            <w:proofErr w:type="spellStart"/>
            <w:r w:rsidRPr="009869B7">
              <w:rPr>
                <w:rFonts w:ascii="Times New Roman" w:eastAsia="Times New Roman" w:hAnsi="Times New Roman" w:cs="Times New Roman"/>
                <w:color w:val="000000"/>
                <w:kern w:val="0"/>
                <w:sz w:val="18"/>
                <w:szCs w:val="18"/>
                <w:lang w:eastAsia="ru-RU"/>
                <w14:ligatures w14:val="none"/>
              </w:rPr>
              <w:t>Дудл-друдл</w:t>
            </w:r>
            <w:proofErr w:type="spellEnd"/>
            <w:r w:rsidRPr="009869B7">
              <w:rPr>
                <w:rFonts w:ascii="Times New Roman" w:eastAsia="Times New Roman" w:hAnsi="Times New Roman" w:cs="Times New Roman"/>
                <w:color w:val="000000"/>
                <w:kern w:val="0"/>
                <w:sz w:val="18"/>
                <w:szCs w:val="18"/>
                <w:lang w:eastAsia="ru-RU"/>
                <w14:ligatures w14:val="none"/>
              </w:rPr>
              <w:t>, в темном - темном коридоре», 70 карт, 10+</w:t>
            </w:r>
          </w:p>
        </w:tc>
        <w:tc>
          <w:tcPr>
            <w:tcW w:w="7654" w:type="dxa"/>
            <w:tcBorders>
              <w:top w:val="nil"/>
              <w:left w:val="nil"/>
              <w:bottom w:val="single" w:sz="4" w:space="0" w:color="auto"/>
              <w:right w:val="single" w:sz="4" w:space="0" w:color="auto"/>
            </w:tcBorders>
            <w:shd w:val="clear" w:color="000000" w:fill="FFFFFF"/>
            <w:vAlign w:val="center"/>
            <w:hideMark/>
          </w:tcPr>
          <w:p w14:paraId="5F394AB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Игра «</w:t>
            </w:r>
            <w:proofErr w:type="spellStart"/>
            <w:r w:rsidRPr="009869B7">
              <w:rPr>
                <w:rFonts w:ascii="Times New Roman" w:eastAsia="Times New Roman" w:hAnsi="Times New Roman" w:cs="Times New Roman"/>
                <w:color w:val="000000"/>
                <w:kern w:val="0"/>
                <w:sz w:val="16"/>
                <w:szCs w:val="16"/>
                <w:lang w:eastAsia="ru-RU"/>
                <w14:ligatures w14:val="none"/>
              </w:rPr>
              <w:t>Дудл-Друдл</w:t>
            </w:r>
            <w:proofErr w:type="spellEnd"/>
            <w:r w:rsidRPr="009869B7">
              <w:rPr>
                <w:rFonts w:ascii="Times New Roman" w:eastAsia="Times New Roman" w:hAnsi="Times New Roman" w:cs="Times New Roman"/>
                <w:color w:val="000000"/>
                <w:kern w:val="0"/>
                <w:sz w:val="16"/>
                <w:szCs w:val="16"/>
                <w:lang w:eastAsia="ru-RU"/>
                <w14:ligatures w14:val="none"/>
              </w:rPr>
              <w:t>: в тёмном-тёмном коридоре» создана для тех, кто любит слушать страшные истории и пугать ими друзей, а главное — фантазировать и искать новые грани привычных вещей!</w:t>
            </w:r>
            <w:r w:rsidRPr="009869B7">
              <w:rPr>
                <w:rFonts w:ascii="Times New Roman" w:eastAsia="Times New Roman" w:hAnsi="Times New Roman" w:cs="Times New Roman"/>
                <w:color w:val="000000"/>
                <w:kern w:val="0"/>
                <w:sz w:val="16"/>
                <w:szCs w:val="16"/>
                <w:lang w:eastAsia="ru-RU"/>
                <w14:ligatures w14:val="none"/>
              </w:rPr>
              <w:br/>
              <w:t>Смотрите, отгадывайте, находите ассоциации</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Игроки по очереди вытягивают карточки из колоды и называют одну ассоциацию с изображённой картинкой. Только помните: ассоциации должны быть связаны со страшными историями!</w:t>
            </w:r>
            <w:r w:rsidRPr="009869B7">
              <w:rPr>
                <w:rFonts w:ascii="Times New Roman" w:eastAsia="Times New Roman" w:hAnsi="Times New Roman" w:cs="Times New Roman"/>
                <w:color w:val="000000"/>
                <w:kern w:val="0"/>
                <w:sz w:val="16"/>
                <w:szCs w:val="16"/>
                <w:lang w:eastAsia="ru-RU"/>
                <w14:ligatures w14:val="none"/>
              </w:rPr>
              <w:br/>
              <w:t>Тот, кто назовёт больше остальных, забирает карточку себе.</w:t>
            </w:r>
            <w:r w:rsidRPr="009869B7">
              <w:rPr>
                <w:rFonts w:ascii="Times New Roman" w:eastAsia="Times New Roman" w:hAnsi="Times New Roman" w:cs="Times New Roman"/>
                <w:color w:val="000000"/>
                <w:kern w:val="0"/>
                <w:sz w:val="16"/>
                <w:szCs w:val="16"/>
                <w:lang w:eastAsia="ru-RU"/>
                <w14:ligatures w14:val="none"/>
              </w:rPr>
              <w:br/>
              <w:t>Так происходит до тех пор, пока в основной колоде не закончатся карточки. Побеждает тот, кто собрал наибольшее количество карт!</w:t>
            </w:r>
            <w:r w:rsidRPr="009869B7">
              <w:rPr>
                <w:rFonts w:ascii="Times New Roman" w:eastAsia="Times New Roman" w:hAnsi="Times New Roman" w:cs="Times New Roman"/>
                <w:color w:val="000000"/>
                <w:kern w:val="0"/>
                <w:sz w:val="16"/>
                <w:szCs w:val="16"/>
                <w:lang w:eastAsia="ru-RU"/>
                <w14:ligatures w14:val="none"/>
              </w:rPr>
              <w:br/>
              <w:t>Внутри вы найдёте:</w:t>
            </w:r>
            <w:r w:rsidRPr="009869B7">
              <w:rPr>
                <w:rFonts w:ascii="Times New Roman" w:eastAsia="Times New Roman" w:hAnsi="Times New Roman" w:cs="Times New Roman"/>
                <w:color w:val="000000"/>
                <w:kern w:val="0"/>
                <w:sz w:val="16"/>
                <w:szCs w:val="16"/>
                <w:lang w:eastAsia="ru-RU"/>
                <w14:ligatures w14:val="none"/>
              </w:rPr>
              <w:br/>
              <w:t>70 карточек;</w:t>
            </w:r>
            <w:r w:rsidRPr="009869B7">
              <w:rPr>
                <w:rFonts w:ascii="Times New Roman" w:eastAsia="Times New Roman" w:hAnsi="Times New Roman" w:cs="Times New Roman"/>
                <w:color w:val="000000"/>
                <w:kern w:val="0"/>
                <w:sz w:val="16"/>
                <w:szCs w:val="16"/>
                <w:lang w:eastAsia="ru-RU"/>
                <w14:ligatures w14:val="none"/>
              </w:rPr>
              <w:br/>
              <w:t>правила игры.</w:t>
            </w:r>
          </w:p>
        </w:tc>
      </w:tr>
      <w:tr w:rsidR="009869B7" w:rsidRPr="009869B7" w14:paraId="7B18CEAF"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51CE62A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w:t>
            </w:r>
          </w:p>
        </w:tc>
        <w:tc>
          <w:tcPr>
            <w:tcW w:w="2716" w:type="dxa"/>
            <w:tcBorders>
              <w:top w:val="nil"/>
              <w:left w:val="nil"/>
              <w:bottom w:val="single" w:sz="4" w:space="0" w:color="auto"/>
              <w:right w:val="single" w:sz="4" w:space="0" w:color="auto"/>
            </w:tcBorders>
            <w:shd w:val="clear" w:color="000000" w:fill="FFFFFF"/>
            <w:vAlign w:val="center"/>
            <w:hideMark/>
          </w:tcPr>
          <w:p w14:paraId="75AC651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Шнуровка в банке 40 элементов «Весёлые бусинки», по методике Монтессори</w:t>
            </w:r>
          </w:p>
        </w:tc>
        <w:tc>
          <w:tcPr>
            <w:tcW w:w="7654" w:type="dxa"/>
            <w:tcBorders>
              <w:top w:val="nil"/>
              <w:left w:val="nil"/>
              <w:bottom w:val="single" w:sz="4" w:space="0" w:color="auto"/>
              <w:right w:val="single" w:sz="4" w:space="0" w:color="auto"/>
            </w:tcBorders>
            <w:shd w:val="clear" w:color="000000" w:fill="FFFFFF"/>
            <w:vAlign w:val="center"/>
            <w:hideMark/>
          </w:tcPr>
          <w:p w14:paraId="71AFA9F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Развивающая игрушка должна представлять собой шнуровку, которая содержит не менее 40 элементов. Это должны быть разноцветные бусины разных геометрических форм. Шнурков должно быть не менее 2 пар. Они должны иметь наконечники и быть разных цветов. Длина шнурка не менее 60 см. Размеры бусин должны быть следующими: кубик — грань должна быть 15 мм, бочка — не менее 2.2х1.7х2 не более 2.5х2х2.3 см, бусина — диаметром не менее 1.7 не более 2 см, круг — диаметром 2.2 см и толщиной 0.5 см. Бусины должны иметь сквозные отверстия. Цвета бусин должны быть разные - не менее 4 разных цветов. Игра должна быть помещена в пластиковую прозрачную банку с круглой цветной крышкой, у которой должна быть подвижная ручка. Размер упаковки не менее 72х85х100 мм.</w:t>
            </w:r>
          </w:p>
        </w:tc>
      </w:tr>
      <w:tr w:rsidR="009869B7" w:rsidRPr="009869B7" w14:paraId="09A36B17" w14:textId="77777777" w:rsidTr="009869B7">
        <w:trPr>
          <w:trHeight w:val="1200"/>
        </w:trPr>
        <w:tc>
          <w:tcPr>
            <w:tcW w:w="540" w:type="dxa"/>
            <w:tcBorders>
              <w:top w:val="nil"/>
              <w:left w:val="single" w:sz="4" w:space="0" w:color="auto"/>
              <w:bottom w:val="single" w:sz="4" w:space="0" w:color="auto"/>
              <w:right w:val="single" w:sz="4" w:space="0" w:color="auto"/>
            </w:tcBorders>
            <w:noWrap/>
            <w:vAlign w:val="center"/>
            <w:hideMark/>
          </w:tcPr>
          <w:p w14:paraId="01BDFAF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w:t>
            </w:r>
          </w:p>
        </w:tc>
        <w:tc>
          <w:tcPr>
            <w:tcW w:w="2716" w:type="dxa"/>
            <w:tcBorders>
              <w:top w:val="nil"/>
              <w:left w:val="nil"/>
              <w:bottom w:val="single" w:sz="4" w:space="0" w:color="auto"/>
              <w:right w:val="single" w:sz="4" w:space="0" w:color="auto"/>
            </w:tcBorders>
            <w:shd w:val="clear" w:color="000000" w:fill="FFFFFF"/>
            <w:vAlign w:val="center"/>
            <w:hideMark/>
          </w:tcPr>
          <w:p w14:paraId="7050FAF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для сортировки «</w:t>
            </w:r>
            <w:proofErr w:type="spellStart"/>
            <w:r w:rsidRPr="009869B7">
              <w:rPr>
                <w:rFonts w:ascii="Times New Roman" w:eastAsia="Times New Roman" w:hAnsi="Times New Roman" w:cs="Times New Roman"/>
                <w:color w:val="000000"/>
                <w:kern w:val="0"/>
                <w:sz w:val="18"/>
                <w:szCs w:val="18"/>
                <w:lang w:eastAsia="ru-RU"/>
                <w14:ligatures w14:val="none"/>
              </w:rPr>
              <w:t>Сортер</w:t>
            </w:r>
            <w:proofErr w:type="spellEnd"/>
            <w:r w:rsidRPr="009869B7">
              <w:rPr>
                <w:rFonts w:ascii="Times New Roman" w:eastAsia="Times New Roman" w:hAnsi="Times New Roman" w:cs="Times New Roman"/>
                <w:color w:val="000000"/>
                <w:kern w:val="0"/>
                <w:sz w:val="18"/>
                <w:szCs w:val="18"/>
                <w:lang w:eastAsia="ru-RU"/>
                <w14:ligatures w14:val="none"/>
              </w:rPr>
              <w:t>-стаканчики: Цветные бомбошки» с пинцетом, по методике Монтессори, 3+ МИКС</w:t>
            </w:r>
          </w:p>
        </w:tc>
        <w:tc>
          <w:tcPr>
            <w:tcW w:w="7654" w:type="dxa"/>
            <w:tcBorders>
              <w:top w:val="nil"/>
              <w:left w:val="nil"/>
              <w:bottom w:val="single" w:sz="4" w:space="0" w:color="auto"/>
              <w:right w:val="single" w:sz="4" w:space="0" w:color="auto"/>
            </w:tcBorders>
            <w:shd w:val="clear" w:color="000000" w:fill="FFFFFF"/>
            <w:vAlign w:val="center"/>
            <w:hideMark/>
          </w:tcPr>
          <w:p w14:paraId="6DB9BD6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Развивающая игра должна познакомить малышей со счетом и научить сортировать элемент по цвету. В набор должны входить: не менее 50 ярких шариков-бомбошек диаметром 2 см 5 разных цветов, не менее 5 цветных стаканчиков и пинцет для сортировки. Цвета должны быть: оранжевый, зеленый, желтый, синий и розовый. Размер стаканчика должен быть не менее 4 х 4 х 4.3 см. Материал должен быть пластик. Упаковка предполагается коробка. Размер упаковки не менее 16х10.5х5 см.</w:t>
            </w:r>
          </w:p>
        </w:tc>
      </w:tr>
      <w:tr w:rsidR="009869B7" w:rsidRPr="009869B7" w14:paraId="5CC4471D" w14:textId="77777777" w:rsidTr="009869B7">
        <w:trPr>
          <w:trHeight w:val="2040"/>
        </w:trPr>
        <w:tc>
          <w:tcPr>
            <w:tcW w:w="540" w:type="dxa"/>
            <w:tcBorders>
              <w:top w:val="nil"/>
              <w:left w:val="single" w:sz="4" w:space="0" w:color="auto"/>
              <w:bottom w:val="single" w:sz="4" w:space="0" w:color="auto"/>
              <w:right w:val="single" w:sz="4" w:space="0" w:color="auto"/>
            </w:tcBorders>
            <w:noWrap/>
            <w:vAlign w:val="center"/>
            <w:hideMark/>
          </w:tcPr>
          <w:p w14:paraId="5D50090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10</w:t>
            </w:r>
          </w:p>
        </w:tc>
        <w:tc>
          <w:tcPr>
            <w:tcW w:w="2716" w:type="dxa"/>
            <w:tcBorders>
              <w:top w:val="nil"/>
              <w:left w:val="nil"/>
              <w:bottom w:val="single" w:sz="4" w:space="0" w:color="auto"/>
              <w:right w:val="single" w:sz="4" w:space="0" w:color="auto"/>
            </w:tcBorders>
            <w:shd w:val="clear" w:color="000000" w:fill="FFFFFF"/>
            <w:vAlign w:val="center"/>
            <w:hideMark/>
          </w:tcPr>
          <w:p w14:paraId="627729C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Шнуровка «Цветные карамельки», 24 шт., по методике Монтессори</w:t>
            </w:r>
          </w:p>
        </w:tc>
        <w:tc>
          <w:tcPr>
            <w:tcW w:w="7654" w:type="dxa"/>
            <w:tcBorders>
              <w:top w:val="nil"/>
              <w:left w:val="nil"/>
              <w:bottom w:val="single" w:sz="4" w:space="0" w:color="auto"/>
              <w:right w:val="single" w:sz="4" w:space="0" w:color="auto"/>
            </w:tcBorders>
            <w:shd w:val="clear" w:color="000000" w:fill="FFFFFF"/>
            <w:vAlign w:val="center"/>
            <w:hideMark/>
          </w:tcPr>
          <w:p w14:paraId="108BC2F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Шнуровка «Цветные карамельки» — развивающий набор для детей от 3 лет. Развивайте внимание и логическое мышление малыша с увлекательной игрой-шнуровкой.</w:t>
            </w:r>
            <w:r w:rsidRPr="009869B7">
              <w:rPr>
                <w:rFonts w:ascii="Times New Roman" w:eastAsia="Times New Roman" w:hAnsi="Times New Roman" w:cs="Times New Roman"/>
                <w:color w:val="000000"/>
                <w:kern w:val="0"/>
                <w:sz w:val="16"/>
                <w:szCs w:val="16"/>
                <w:lang w:eastAsia="ru-RU"/>
                <w14:ligatures w14:val="none"/>
              </w:rPr>
              <w:br/>
              <w:t>Как играть</w:t>
            </w:r>
            <w:r w:rsidRPr="009869B7">
              <w:rPr>
                <w:rFonts w:ascii="Times New Roman" w:eastAsia="Times New Roman" w:hAnsi="Times New Roman" w:cs="Times New Roman"/>
                <w:color w:val="000000"/>
                <w:kern w:val="0"/>
                <w:sz w:val="16"/>
                <w:szCs w:val="16"/>
                <w:lang w:eastAsia="ru-RU"/>
                <w14:ligatures w14:val="none"/>
              </w:rPr>
              <w:br/>
              <w:t>Разложите бусинки перед малышом и попросите его разделить их по цветам.</w:t>
            </w:r>
            <w:r w:rsidRPr="009869B7">
              <w:rPr>
                <w:rFonts w:ascii="Times New Roman" w:eastAsia="Times New Roman" w:hAnsi="Times New Roman" w:cs="Times New Roman"/>
                <w:color w:val="000000"/>
                <w:kern w:val="0"/>
                <w:sz w:val="16"/>
                <w:szCs w:val="16"/>
                <w:lang w:eastAsia="ru-RU"/>
                <w14:ligatures w14:val="none"/>
              </w:rPr>
              <w:br/>
              <w:t>Когда кроха успешно справится с заданием, попросите его разделить бусинки на группы разных фигур.</w:t>
            </w:r>
            <w:r w:rsidRPr="009869B7">
              <w:rPr>
                <w:rFonts w:ascii="Times New Roman" w:eastAsia="Times New Roman" w:hAnsi="Times New Roman" w:cs="Times New Roman"/>
                <w:color w:val="000000"/>
                <w:kern w:val="0"/>
                <w:sz w:val="16"/>
                <w:szCs w:val="16"/>
                <w:lang w:eastAsia="ru-RU"/>
                <w14:ligatures w14:val="none"/>
              </w:rPr>
              <w:br/>
              <w:t>Пусть малыш потренируется в нанизывании бусинок на шнурки. Затем усложните задание и попросите нанизывать бусинки в определённой последовательности .</w:t>
            </w:r>
            <w:r w:rsidRPr="009869B7">
              <w:rPr>
                <w:rFonts w:ascii="Times New Roman" w:eastAsia="Times New Roman" w:hAnsi="Times New Roman" w:cs="Times New Roman"/>
                <w:color w:val="000000"/>
                <w:kern w:val="0"/>
                <w:sz w:val="16"/>
                <w:szCs w:val="16"/>
                <w:lang w:eastAsia="ru-RU"/>
                <w14:ligatures w14:val="none"/>
              </w:rPr>
              <w:br/>
              <w:t>Особенности набора</w:t>
            </w:r>
            <w:r w:rsidRPr="009869B7">
              <w:rPr>
                <w:rFonts w:ascii="Times New Roman" w:eastAsia="Times New Roman" w:hAnsi="Times New Roman" w:cs="Times New Roman"/>
                <w:color w:val="000000"/>
                <w:kern w:val="0"/>
                <w:sz w:val="16"/>
                <w:szCs w:val="16"/>
                <w:lang w:eastAsia="ru-RU"/>
                <w14:ligatures w14:val="none"/>
              </w:rPr>
              <w:br/>
              <w:t>Цветные и яркие элементы привлекут внимание непоседы.</w:t>
            </w:r>
            <w:r w:rsidRPr="009869B7">
              <w:rPr>
                <w:rFonts w:ascii="Times New Roman" w:eastAsia="Times New Roman" w:hAnsi="Times New Roman" w:cs="Times New Roman"/>
                <w:color w:val="000000"/>
                <w:kern w:val="0"/>
                <w:sz w:val="16"/>
                <w:szCs w:val="16"/>
                <w:lang w:eastAsia="ru-RU"/>
                <w14:ligatures w14:val="none"/>
              </w:rPr>
              <w:br/>
              <w:t>Товар изготовлен из прочного пластика.</w:t>
            </w:r>
          </w:p>
        </w:tc>
      </w:tr>
      <w:tr w:rsidR="009869B7" w:rsidRPr="009869B7" w14:paraId="25F1E151"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70E9104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w:t>
            </w:r>
          </w:p>
        </w:tc>
        <w:tc>
          <w:tcPr>
            <w:tcW w:w="2716" w:type="dxa"/>
            <w:tcBorders>
              <w:top w:val="nil"/>
              <w:left w:val="nil"/>
              <w:bottom w:val="single" w:sz="4" w:space="0" w:color="auto"/>
              <w:right w:val="single" w:sz="4" w:space="0" w:color="auto"/>
            </w:tcBorders>
            <w:shd w:val="clear" w:color="000000" w:fill="FFFFFF"/>
            <w:vAlign w:val="center"/>
            <w:hideMark/>
          </w:tcPr>
          <w:p w14:paraId="38217CF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Головоломка Лесная мастерская «</w:t>
            </w:r>
            <w:proofErr w:type="spellStart"/>
            <w:r w:rsidRPr="009869B7">
              <w:rPr>
                <w:rFonts w:ascii="Times New Roman" w:eastAsia="Times New Roman" w:hAnsi="Times New Roman" w:cs="Times New Roman"/>
                <w:color w:val="000000"/>
                <w:kern w:val="0"/>
                <w:sz w:val="18"/>
                <w:szCs w:val="18"/>
                <w:lang w:eastAsia="ru-RU"/>
                <w14:ligatures w14:val="none"/>
              </w:rPr>
              <w:t>Сортер.Транспорт</w:t>
            </w:r>
            <w:proofErr w:type="spellEnd"/>
            <w:r w:rsidRPr="009869B7">
              <w:rPr>
                <w:rFonts w:ascii="Times New Roman" w:eastAsia="Times New Roman" w:hAnsi="Times New Roman" w:cs="Times New Roman"/>
                <w:color w:val="000000"/>
                <w:kern w:val="0"/>
                <w:sz w:val="18"/>
                <w:szCs w:val="18"/>
                <w:lang w:eastAsia="ru-RU"/>
                <w14:ligatures w14:val="none"/>
              </w:rPr>
              <w:t>»</w:t>
            </w:r>
          </w:p>
        </w:tc>
        <w:tc>
          <w:tcPr>
            <w:tcW w:w="7654" w:type="dxa"/>
            <w:tcBorders>
              <w:top w:val="nil"/>
              <w:left w:val="nil"/>
              <w:bottom w:val="single" w:sz="4" w:space="0" w:color="auto"/>
              <w:right w:val="single" w:sz="4" w:space="0" w:color="auto"/>
            </w:tcBorders>
            <w:shd w:val="clear" w:color="000000" w:fill="FFFFFF"/>
            <w:vAlign w:val="center"/>
            <w:hideMark/>
          </w:tcPr>
          <w:p w14:paraId="77C399D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Игровой набор представлен головоломкой в виде </w:t>
            </w:r>
            <w:proofErr w:type="spellStart"/>
            <w:r w:rsidRPr="009869B7">
              <w:rPr>
                <w:rFonts w:ascii="Times New Roman" w:eastAsia="Times New Roman" w:hAnsi="Times New Roman" w:cs="Times New Roman"/>
                <w:color w:val="000000"/>
                <w:kern w:val="0"/>
                <w:sz w:val="16"/>
                <w:szCs w:val="16"/>
                <w:lang w:eastAsia="ru-RU"/>
                <w14:ligatures w14:val="none"/>
              </w:rPr>
              <w:t>сортера</w:t>
            </w:r>
            <w:proofErr w:type="spellEnd"/>
            <w:r w:rsidRPr="009869B7">
              <w:rPr>
                <w:rFonts w:ascii="Times New Roman" w:eastAsia="Times New Roman" w:hAnsi="Times New Roman" w:cs="Times New Roman"/>
                <w:color w:val="000000"/>
                <w:kern w:val="0"/>
                <w:sz w:val="16"/>
                <w:szCs w:val="16"/>
                <w:lang w:eastAsia="ru-RU"/>
                <w14:ligatures w14:val="none"/>
              </w:rPr>
              <w:t>. Он представляет собой прямоугольный планшет, в котором находится 3 ряда по 4 ячейки. В комплекте присутствуют фигурки транспорта разных цветов. Транспортные средства разного вида: водного, наземного и воздушного. Также есть  фигурки в виде капель разных цветов.</w:t>
            </w:r>
          </w:p>
        </w:tc>
      </w:tr>
      <w:tr w:rsidR="009869B7" w:rsidRPr="009869B7" w14:paraId="0E10F520"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4B5D9EF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w:t>
            </w:r>
          </w:p>
        </w:tc>
        <w:tc>
          <w:tcPr>
            <w:tcW w:w="2716" w:type="dxa"/>
            <w:tcBorders>
              <w:top w:val="nil"/>
              <w:left w:val="nil"/>
              <w:bottom w:val="single" w:sz="4" w:space="0" w:color="auto"/>
              <w:right w:val="single" w:sz="4" w:space="0" w:color="auto"/>
            </w:tcBorders>
            <w:shd w:val="clear" w:color="000000" w:fill="FFFFFF"/>
            <w:vAlign w:val="center"/>
            <w:hideMark/>
          </w:tcPr>
          <w:p w14:paraId="61A9437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Игра на липучках развивающая «Детёныши и мамы»</w:t>
            </w:r>
          </w:p>
        </w:tc>
        <w:tc>
          <w:tcPr>
            <w:tcW w:w="7654" w:type="dxa"/>
            <w:tcBorders>
              <w:top w:val="nil"/>
              <w:left w:val="nil"/>
              <w:bottom w:val="single" w:sz="4" w:space="0" w:color="auto"/>
              <w:right w:val="single" w:sz="4" w:space="0" w:color="auto"/>
            </w:tcBorders>
            <w:shd w:val="clear" w:color="000000" w:fill="FFFFFF"/>
            <w:vAlign w:val="center"/>
            <w:hideMark/>
          </w:tcPr>
          <w:p w14:paraId="358D701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Обучающая настольная игра на липучках поможет малышу с лёгкостью познакомиться с детенышами животных и их мамами. Игра состоит из фигурных игровых полей – сюжетных картинок, на которых изображены взрослые животные – мамы и фигурных липучек – детенышей. Игровые поля могут закрепляться на кольце. Задача – подобрать малыша каждой маме.</w:t>
            </w:r>
          </w:p>
        </w:tc>
      </w:tr>
      <w:tr w:rsidR="009869B7" w:rsidRPr="009869B7" w14:paraId="40D190FA"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3B9881E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w:t>
            </w:r>
          </w:p>
        </w:tc>
        <w:tc>
          <w:tcPr>
            <w:tcW w:w="2716" w:type="dxa"/>
            <w:tcBorders>
              <w:top w:val="nil"/>
              <w:left w:val="nil"/>
              <w:bottom w:val="single" w:sz="4" w:space="0" w:color="auto"/>
              <w:right w:val="single" w:sz="4" w:space="0" w:color="auto"/>
            </w:tcBorders>
            <w:shd w:val="clear" w:color="000000" w:fill="FFFFFF"/>
            <w:vAlign w:val="center"/>
            <w:hideMark/>
          </w:tcPr>
          <w:p w14:paraId="64BC340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Детская развивающая игра «</w:t>
            </w:r>
            <w:proofErr w:type="spellStart"/>
            <w:r w:rsidRPr="009869B7">
              <w:rPr>
                <w:rFonts w:ascii="Times New Roman" w:eastAsia="Times New Roman" w:hAnsi="Times New Roman" w:cs="Times New Roman"/>
                <w:color w:val="000000"/>
                <w:kern w:val="0"/>
                <w:sz w:val="18"/>
                <w:szCs w:val="18"/>
                <w:lang w:eastAsia="ru-RU"/>
                <w14:ligatures w14:val="none"/>
              </w:rPr>
              <w:t>Стучалка</w:t>
            </w:r>
            <w:proofErr w:type="spellEnd"/>
            <w:r w:rsidRPr="009869B7">
              <w:rPr>
                <w:rFonts w:ascii="Times New Roman" w:eastAsia="Times New Roman" w:hAnsi="Times New Roman" w:cs="Times New Roman"/>
                <w:color w:val="000000"/>
                <w:kern w:val="0"/>
                <w:sz w:val="18"/>
                <w:szCs w:val="18"/>
                <w:lang w:eastAsia="ru-RU"/>
                <w14:ligatures w14:val="none"/>
              </w:rPr>
              <w:t>» 17.7×7×10 см</w:t>
            </w:r>
          </w:p>
        </w:tc>
        <w:tc>
          <w:tcPr>
            <w:tcW w:w="7654" w:type="dxa"/>
            <w:tcBorders>
              <w:top w:val="nil"/>
              <w:left w:val="nil"/>
              <w:bottom w:val="single" w:sz="4" w:space="0" w:color="auto"/>
              <w:right w:val="single" w:sz="4" w:space="0" w:color="auto"/>
            </w:tcBorders>
            <w:shd w:val="clear" w:color="000000" w:fill="FFFFFF"/>
            <w:vAlign w:val="center"/>
            <w:hideMark/>
          </w:tcPr>
          <w:p w14:paraId="232440A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Развивающая игрушка представлена в виде скамейки с горизонтальным основанием и </w:t>
            </w:r>
            <w:proofErr w:type="spellStart"/>
            <w:r w:rsidRPr="009869B7">
              <w:rPr>
                <w:rFonts w:ascii="Times New Roman" w:eastAsia="Times New Roman" w:hAnsi="Times New Roman" w:cs="Times New Roman"/>
                <w:color w:val="000000"/>
                <w:kern w:val="0"/>
                <w:sz w:val="16"/>
                <w:szCs w:val="16"/>
                <w:lang w:eastAsia="ru-RU"/>
                <w14:ligatures w14:val="none"/>
              </w:rPr>
              <w:t>боковинками</w:t>
            </w:r>
            <w:proofErr w:type="spellEnd"/>
            <w:r w:rsidRPr="009869B7">
              <w:rPr>
                <w:rFonts w:ascii="Times New Roman" w:eastAsia="Times New Roman" w:hAnsi="Times New Roman" w:cs="Times New Roman"/>
                <w:color w:val="000000"/>
                <w:kern w:val="0"/>
                <w:sz w:val="16"/>
                <w:szCs w:val="16"/>
                <w:lang w:eastAsia="ru-RU"/>
                <w14:ligatures w14:val="none"/>
              </w:rPr>
              <w:t xml:space="preserve">. На боковине расположены часы. На основании расположены отверстия. В комплект входит молоток. Основа и молоток не окрашены. </w:t>
            </w:r>
            <w:proofErr w:type="spellStart"/>
            <w:r w:rsidRPr="009869B7">
              <w:rPr>
                <w:rFonts w:ascii="Times New Roman" w:eastAsia="Times New Roman" w:hAnsi="Times New Roman" w:cs="Times New Roman"/>
                <w:color w:val="000000"/>
                <w:kern w:val="0"/>
                <w:sz w:val="16"/>
                <w:szCs w:val="16"/>
                <w:lang w:eastAsia="ru-RU"/>
                <w14:ligatures w14:val="none"/>
              </w:rPr>
              <w:t>Чопики</w:t>
            </w:r>
            <w:proofErr w:type="spellEnd"/>
            <w:r w:rsidRPr="009869B7">
              <w:rPr>
                <w:rFonts w:ascii="Times New Roman" w:eastAsia="Times New Roman" w:hAnsi="Times New Roman" w:cs="Times New Roman"/>
                <w:color w:val="000000"/>
                <w:kern w:val="0"/>
                <w:sz w:val="16"/>
                <w:szCs w:val="16"/>
                <w:lang w:eastAsia="ru-RU"/>
                <w14:ligatures w14:val="none"/>
              </w:rPr>
              <w:t xml:space="preserve"> по диаметру совпадают с отверстиями в основании. Необходимо забить </w:t>
            </w:r>
            <w:proofErr w:type="spellStart"/>
            <w:r w:rsidRPr="009869B7">
              <w:rPr>
                <w:rFonts w:ascii="Times New Roman" w:eastAsia="Times New Roman" w:hAnsi="Times New Roman" w:cs="Times New Roman"/>
                <w:color w:val="000000"/>
                <w:kern w:val="0"/>
                <w:sz w:val="16"/>
                <w:szCs w:val="16"/>
                <w:lang w:eastAsia="ru-RU"/>
                <w14:ligatures w14:val="none"/>
              </w:rPr>
              <w:t>чопики</w:t>
            </w:r>
            <w:proofErr w:type="spellEnd"/>
            <w:r w:rsidRPr="009869B7">
              <w:rPr>
                <w:rFonts w:ascii="Times New Roman" w:eastAsia="Times New Roman" w:hAnsi="Times New Roman" w:cs="Times New Roman"/>
                <w:color w:val="000000"/>
                <w:kern w:val="0"/>
                <w:sz w:val="16"/>
                <w:szCs w:val="16"/>
                <w:lang w:eastAsia="ru-RU"/>
                <w14:ligatures w14:val="none"/>
              </w:rPr>
              <w:t xml:space="preserve"> в отверстия. Скамеечка переворачивается и гвоздики можно снова забивать.</w:t>
            </w:r>
          </w:p>
        </w:tc>
      </w:tr>
      <w:tr w:rsidR="009869B7" w:rsidRPr="009869B7" w14:paraId="0D72EBC5"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42B38AC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w:t>
            </w:r>
          </w:p>
        </w:tc>
        <w:tc>
          <w:tcPr>
            <w:tcW w:w="2716" w:type="dxa"/>
            <w:tcBorders>
              <w:top w:val="nil"/>
              <w:left w:val="nil"/>
              <w:bottom w:val="single" w:sz="4" w:space="0" w:color="auto"/>
              <w:right w:val="single" w:sz="4" w:space="0" w:color="auto"/>
            </w:tcBorders>
            <w:shd w:val="clear" w:color="000000" w:fill="FFFFFF"/>
            <w:vAlign w:val="center"/>
            <w:hideMark/>
          </w:tcPr>
          <w:p w14:paraId="7CDFEAD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Кубики детские, «Животные», пластиковые, цветные, 38 штук, 4×4 см</w:t>
            </w:r>
          </w:p>
        </w:tc>
        <w:tc>
          <w:tcPr>
            <w:tcW w:w="7654" w:type="dxa"/>
            <w:tcBorders>
              <w:top w:val="nil"/>
              <w:left w:val="nil"/>
              <w:bottom w:val="single" w:sz="4" w:space="0" w:color="auto"/>
              <w:right w:val="single" w:sz="4" w:space="0" w:color="auto"/>
            </w:tcBorders>
            <w:shd w:val="clear" w:color="000000" w:fill="FFFFFF"/>
            <w:vAlign w:val="center"/>
            <w:hideMark/>
          </w:tcPr>
          <w:p w14:paraId="3540AE7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Набор цветных кубиков от ТМ «Соломон» воплотит в жизнь любые архитектурные фантазии вашего ребёнка. С его помощью он научится строить дома и мосты, возводить высокие башни и небольшие сооружения.</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Красочный строительный набор разовьёт у крохи мелкую моторику, координацию движений, воображение, логическое и образное мышление, навыки конструирования. Каждый кубик имеет правильную геометрическую форму, благодаря чему собранные конструкции устойчивы.</w:t>
            </w:r>
            <w:r w:rsidRPr="009869B7">
              <w:rPr>
                <w:rFonts w:ascii="Times New Roman" w:eastAsia="Times New Roman" w:hAnsi="Times New Roman" w:cs="Times New Roman"/>
                <w:color w:val="000000"/>
                <w:kern w:val="0"/>
                <w:sz w:val="16"/>
                <w:szCs w:val="16"/>
                <w:lang w:eastAsia="ru-RU"/>
                <w14:ligatures w14:val="none"/>
              </w:rPr>
              <w:br/>
              <w:t>В комплекте идут наклейки, которые помогут малышу узнать о новых животных.</w:t>
            </w:r>
          </w:p>
        </w:tc>
      </w:tr>
      <w:tr w:rsidR="009869B7" w:rsidRPr="009869B7" w14:paraId="0F801C3F"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0CCBAFC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w:t>
            </w:r>
          </w:p>
        </w:tc>
        <w:tc>
          <w:tcPr>
            <w:tcW w:w="2716" w:type="dxa"/>
            <w:tcBorders>
              <w:top w:val="nil"/>
              <w:left w:val="nil"/>
              <w:bottom w:val="single" w:sz="4" w:space="0" w:color="auto"/>
              <w:right w:val="single" w:sz="4" w:space="0" w:color="auto"/>
            </w:tcBorders>
            <w:shd w:val="clear" w:color="000000" w:fill="FFFFFF"/>
            <w:vAlign w:val="center"/>
            <w:hideMark/>
          </w:tcPr>
          <w:p w14:paraId="7D23E6A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Развивающий </w:t>
            </w:r>
            <w:proofErr w:type="spellStart"/>
            <w:r w:rsidRPr="009869B7">
              <w:rPr>
                <w:rFonts w:ascii="Times New Roman" w:eastAsia="Times New Roman" w:hAnsi="Times New Roman" w:cs="Times New Roman"/>
                <w:color w:val="000000"/>
                <w:kern w:val="0"/>
                <w:sz w:val="18"/>
                <w:szCs w:val="18"/>
                <w:lang w:eastAsia="ru-RU"/>
                <w14:ligatures w14:val="none"/>
              </w:rPr>
              <w:t>сортер</w:t>
            </w:r>
            <w:proofErr w:type="spellEnd"/>
            <w:r w:rsidRPr="009869B7">
              <w:rPr>
                <w:rFonts w:ascii="Times New Roman" w:eastAsia="Times New Roman" w:hAnsi="Times New Roman" w:cs="Times New Roman"/>
                <w:color w:val="000000"/>
                <w:kern w:val="0"/>
                <w:sz w:val="18"/>
                <w:szCs w:val="18"/>
                <w:lang w:eastAsia="ru-RU"/>
                <w14:ligatures w14:val="none"/>
              </w:rPr>
              <w:t xml:space="preserve"> «Цветные палочки» по методике Монтессори</w:t>
            </w:r>
          </w:p>
        </w:tc>
        <w:tc>
          <w:tcPr>
            <w:tcW w:w="7654" w:type="dxa"/>
            <w:tcBorders>
              <w:top w:val="nil"/>
              <w:left w:val="nil"/>
              <w:bottom w:val="single" w:sz="4" w:space="0" w:color="auto"/>
              <w:right w:val="single" w:sz="4" w:space="0" w:color="auto"/>
            </w:tcBorders>
            <w:shd w:val="clear" w:color="000000" w:fill="FFFFFF"/>
            <w:vAlign w:val="center"/>
            <w:hideMark/>
          </w:tcPr>
          <w:p w14:paraId="65552BD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Развивающая игрушка представлена </w:t>
            </w:r>
            <w:proofErr w:type="spellStart"/>
            <w:r w:rsidRPr="009869B7">
              <w:rPr>
                <w:rFonts w:ascii="Times New Roman" w:eastAsia="Times New Roman" w:hAnsi="Times New Roman" w:cs="Times New Roman"/>
                <w:color w:val="000000"/>
                <w:kern w:val="0"/>
                <w:sz w:val="16"/>
                <w:szCs w:val="16"/>
                <w:lang w:eastAsia="ru-RU"/>
                <w14:ligatures w14:val="none"/>
              </w:rPr>
              <w:t>сортером</w:t>
            </w:r>
            <w:proofErr w:type="spellEnd"/>
            <w:r w:rsidRPr="009869B7">
              <w:rPr>
                <w:rFonts w:ascii="Times New Roman" w:eastAsia="Times New Roman" w:hAnsi="Times New Roman" w:cs="Times New Roman"/>
                <w:color w:val="000000"/>
                <w:kern w:val="0"/>
                <w:sz w:val="16"/>
                <w:szCs w:val="16"/>
                <w:lang w:eastAsia="ru-RU"/>
                <w14:ligatures w14:val="none"/>
              </w:rPr>
              <w:t>. Он состоит из коробочки с отверстиями, двухсторонних карточек с заданиями и цветных палочек. Отверстия в цветной верхней крышке коробочки шести цветов, аналогичным цветам палочек. Для получения коробочки для сортировки необходимо снять крышку, перевернуть ее и задвинуть на коробку.</w:t>
            </w:r>
          </w:p>
        </w:tc>
      </w:tr>
      <w:tr w:rsidR="009869B7" w:rsidRPr="009869B7" w14:paraId="02B9DAAD" w14:textId="77777777" w:rsidTr="009869B7">
        <w:trPr>
          <w:trHeight w:val="2448"/>
        </w:trPr>
        <w:tc>
          <w:tcPr>
            <w:tcW w:w="540" w:type="dxa"/>
            <w:tcBorders>
              <w:top w:val="nil"/>
              <w:left w:val="single" w:sz="4" w:space="0" w:color="auto"/>
              <w:bottom w:val="single" w:sz="4" w:space="0" w:color="auto"/>
              <w:right w:val="single" w:sz="4" w:space="0" w:color="auto"/>
            </w:tcBorders>
            <w:noWrap/>
            <w:vAlign w:val="center"/>
            <w:hideMark/>
          </w:tcPr>
          <w:p w14:paraId="40C84C6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w:t>
            </w:r>
          </w:p>
        </w:tc>
        <w:tc>
          <w:tcPr>
            <w:tcW w:w="2716" w:type="dxa"/>
            <w:tcBorders>
              <w:top w:val="nil"/>
              <w:left w:val="nil"/>
              <w:bottom w:val="single" w:sz="4" w:space="0" w:color="auto"/>
              <w:right w:val="single" w:sz="4" w:space="0" w:color="auto"/>
            </w:tcBorders>
            <w:shd w:val="clear" w:color="000000" w:fill="FFFFFF"/>
            <w:vAlign w:val="center"/>
            <w:hideMark/>
          </w:tcPr>
          <w:p w14:paraId="5F27784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Неваляшка музыкальная «Зайчонок», развивающая, звук</w:t>
            </w:r>
          </w:p>
        </w:tc>
        <w:tc>
          <w:tcPr>
            <w:tcW w:w="7654" w:type="dxa"/>
            <w:tcBorders>
              <w:top w:val="nil"/>
              <w:left w:val="nil"/>
              <w:bottom w:val="single" w:sz="4" w:space="0" w:color="auto"/>
              <w:right w:val="single" w:sz="4" w:space="0" w:color="auto"/>
            </w:tcBorders>
            <w:shd w:val="clear" w:color="000000" w:fill="FFFFFF"/>
            <w:vAlign w:val="center"/>
            <w:hideMark/>
          </w:tcPr>
          <w:p w14:paraId="083F62B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Музыкальная неваляшка «Зайчонок» — яркая развивающая игрушка для малышей от 1 года. Она сочетает весёлые мелодии, световые эффекты и устойчивую форму, помогая ребёнку познавать мир через игру.</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Особенности</w:t>
            </w:r>
            <w:r w:rsidRPr="009869B7">
              <w:rPr>
                <w:rFonts w:ascii="Times New Roman" w:eastAsia="Times New Roman" w:hAnsi="Times New Roman" w:cs="Times New Roman"/>
                <w:color w:val="000000"/>
                <w:kern w:val="0"/>
                <w:sz w:val="16"/>
                <w:szCs w:val="16"/>
                <w:lang w:eastAsia="ru-RU"/>
                <w14:ligatures w14:val="none"/>
              </w:rPr>
              <w:br/>
              <w:t>6 игровых режимов: весёлые песенки, забавные фразы, стихи про животных , звуки животных, изучение цифр и цветов.</w:t>
            </w:r>
            <w:r w:rsidRPr="009869B7">
              <w:rPr>
                <w:rFonts w:ascii="Times New Roman" w:eastAsia="Times New Roman" w:hAnsi="Times New Roman" w:cs="Times New Roman"/>
                <w:color w:val="000000"/>
                <w:kern w:val="0"/>
                <w:sz w:val="16"/>
                <w:szCs w:val="16"/>
                <w:lang w:eastAsia="ru-RU"/>
                <w14:ligatures w14:val="none"/>
              </w:rPr>
              <w:br/>
              <w:t>Мерцающий огонёк привлекает внимание, а чёткое озвучивание помогает различать голоса животных.</w:t>
            </w:r>
            <w:r w:rsidRPr="009869B7">
              <w:rPr>
                <w:rFonts w:ascii="Times New Roman" w:eastAsia="Times New Roman" w:hAnsi="Times New Roman" w:cs="Times New Roman"/>
                <w:color w:val="000000"/>
                <w:kern w:val="0"/>
                <w:sz w:val="16"/>
                <w:szCs w:val="16"/>
                <w:lang w:eastAsia="ru-RU"/>
                <w14:ligatures w14:val="none"/>
              </w:rPr>
              <w:br/>
              <w:t>Неваляшка компактная, её легко держать маленькими ручками. Устойчивое основание не даёт ей упасть, даже если ребёнок толкнёт игрушку.</w:t>
            </w:r>
            <w:r w:rsidRPr="009869B7">
              <w:rPr>
                <w:rFonts w:ascii="Times New Roman" w:eastAsia="Times New Roman" w:hAnsi="Times New Roman" w:cs="Times New Roman"/>
                <w:color w:val="000000"/>
                <w:kern w:val="0"/>
                <w:sz w:val="16"/>
                <w:szCs w:val="16"/>
                <w:lang w:eastAsia="ru-RU"/>
                <w14:ligatures w14:val="none"/>
              </w:rPr>
              <w:br/>
              <w:t>В комплекте 3 батарейки LR44 — можно играть сразу после покупки. Безопасный пластик без резкого запаха.</w:t>
            </w:r>
          </w:p>
        </w:tc>
      </w:tr>
      <w:tr w:rsidR="009869B7" w:rsidRPr="009869B7" w14:paraId="07DF2369"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2F06BF1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w:t>
            </w:r>
          </w:p>
        </w:tc>
        <w:tc>
          <w:tcPr>
            <w:tcW w:w="2716" w:type="dxa"/>
            <w:tcBorders>
              <w:top w:val="nil"/>
              <w:left w:val="nil"/>
              <w:bottom w:val="single" w:sz="4" w:space="0" w:color="auto"/>
              <w:right w:val="single" w:sz="4" w:space="0" w:color="auto"/>
            </w:tcBorders>
            <w:shd w:val="clear" w:color="000000" w:fill="FFFFFF"/>
            <w:vAlign w:val="center"/>
            <w:hideMark/>
          </w:tcPr>
          <w:p w14:paraId="30DCCD1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Конструктор игольчатый UNICON, 116 деталей</w:t>
            </w:r>
          </w:p>
        </w:tc>
        <w:tc>
          <w:tcPr>
            <w:tcW w:w="7654" w:type="dxa"/>
            <w:tcBorders>
              <w:top w:val="nil"/>
              <w:left w:val="nil"/>
              <w:bottom w:val="single" w:sz="4" w:space="0" w:color="auto"/>
              <w:right w:val="single" w:sz="4" w:space="0" w:color="auto"/>
            </w:tcBorders>
            <w:shd w:val="clear" w:color="000000" w:fill="FFFFFF"/>
            <w:vAlign w:val="center"/>
            <w:hideMark/>
          </w:tcPr>
          <w:p w14:paraId="21B3C02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Игольчатый конструктор — тактильный набор из множества деталей, который позволит реализовать разнообразные идеи юного строителя.</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Особенности</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Игольчатые детали легко соединяются друг с другом.</w:t>
            </w:r>
            <w:r w:rsidRPr="009869B7">
              <w:rPr>
                <w:rFonts w:ascii="Times New Roman" w:eastAsia="Times New Roman" w:hAnsi="Times New Roman" w:cs="Times New Roman"/>
                <w:color w:val="000000"/>
                <w:kern w:val="0"/>
                <w:sz w:val="16"/>
                <w:szCs w:val="16"/>
                <w:lang w:eastAsia="ru-RU"/>
                <w14:ligatures w14:val="none"/>
              </w:rPr>
              <w:br/>
              <w:t>Элементы выполнены из безопасного пластика.</w:t>
            </w:r>
            <w:r w:rsidRPr="009869B7">
              <w:rPr>
                <w:rFonts w:ascii="Times New Roman" w:eastAsia="Times New Roman" w:hAnsi="Times New Roman" w:cs="Times New Roman"/>
                <w:color w:val="000000"/>
                <w:kern w:val="0"/>
                <w:sz w:val="16"/>
                <w:szCs w:val="16"/>
                <w:lang w:eastAsia="ru-RU"/>
                <w14:ligatures w14:val="none"/>
              </w:rPr>
              <w:br/>
              <w:t>Конструктор поможет ребёнку развить мелкую моторику рук, логическое и пространственное мышление, творческие способности, а также научиться соотносить форму и величину предметов.</w:t>
            </w:r>
          </w:p>
        </w:tc>
      </w:tr>
      <w:tr w:rsidR="009869B7" w:rsidRPr="009869B7" w14:paraId="3CCCAE41" w14:textId="77777777" w:rsidTr="009869B7">
        <w:trPr>
          <w:trHeight w:val="3468"/>
        </w:trPr>
        <w:tc>
          <w:tcPr>
            <w:tcW w:w="540" w:type="dxa"/>
            <w:tcBorders>
              <w:top w:val="nil"/>
              <w:left w:val="single" w:sz="4" w:space="0" w:color="auto"/>
              <w:bottom w:val="single" w:sz="4" w:space="0" w:color="auto"/>
              <w:right w:val="single" w:sz="4" w:space="0" w:color="auto"/>
            </w:tcBorders>
            <w:noWrap/>
            <w:vAlign w:val="center"/>
            <w:hideMark/>
          </w:tcPr>
          <w:p w14:paraId="165E301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18</w:t>
            </w:r>
          </w:p>
        </w:tc>
        <w:tc>
          <w:tcPr>
            <w:tcW w:w="2716" w:type="dxa"/>
            <w:tcBorders>
              <w:top w:val="nil"/>
              <w:left w:val="nil"/>
              <w:bottom w:val="single" w:sz="4" w:space="0" w:color="auto"/>
              <w:right w:val="single" w:sz="4" w:space="0" w:color="auto"/>
            </w:tcBorders>
            <w:shd w:val="clear" w:color="000000" w:fill="FFFFFF"/>
            <w:vAlign w:val="center"/>
            <w:hideMark/>
          </w:tcPr>
          <w:p w14:paraId="3666A32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Настольная игра для детей «Кролики в балансе», 1 игрок, 4+</w:t>
            </w:r>
          </w:p>
        </w:tc>
        <w:tc>
          <w:tcPr>
            <w:tcW w:w="7654" w:type="dxa"/>
            <w:tcBorders>
              <w:top w:val="nil"/>
              <w:left w:val="nil"/>
              <w:bottom w:val="single" w:sz="4" w:space="0" w:color="auto"/>
              <w:right w:val="single" w:sz="4" w:space="0" w:color="auto"/>
            </w:tcBorders>
            <w:shd w:val="clear" w:color="000000" w:fill="FFFFFF"/>
            <w:vAlign w:val="center"/>
            <w:hideMark/>
          </w:tcPr>
          <w:p w14:paraId="1A8D60F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Как играть</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Задача игрока — привести качели в равновесие.</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Выберите уровень сложности и соответствующее задание. Чем меньше звёздочек рядом с заданием, тем легче его решить.</w:t>
            </w:r>
            <w:r w:rsidRPr="009869B7">
              <w:rPr>
                <w:rFonts w:ascii="Times New Roman" w:eastAsia="Times New Roman" w:hAnsi="Times New Roman" w:cs="Times New Roman"/>
                <w:color w:val="000000"/>
                <w:kern w:val="0"/>
                <w:sz w:val="16"/>
                <w:szCs w:val="16"/>
                <w:lang w:eastAsia="ru-RU"/>
                <w14:ligatures w14:val="none"/>
              </w:rPr>
              <w:br/>
              <w:t>Расставьте фигурки, как показано на листовке.</w:t>
            </w:r>
            <w:r w:rsidRPr="009869B7">
              <w:rPr>
                <w:rFonts w:ascii="Times New Roman" w:eastAsia="Times New Roman" w:hAnsi="Times New Roman" w:cs="Times New Roman"/>
                <w:color w:val="000000"/>
                <w:kern w:val="0"/>
                <w:sz w:val="16"/>
                <w:szCs w:val="16"/>
                <w:lang w:eastAsia="ru-RU"/>
                <w14:ligatures w14:val="none"/>
              </w:rPr>
              <w:br/>
              <w:t>В задании указано, сколько фигурок нужно добавить на поле, чтобы сбалансировать качели.</w:t>
            </w:r>
            <w:r w:rsidRPr="009869B7">
              <w:rPr>
                <w:rFonts w:ascii="Times New Roman" w:eastAsia="Times New Roman" w:hAnsi="Times New Roman" w:cs="Times New Roman"/>
                <w:color w:val="000000"/>
                <w:kern w:val="0"/>
                <w:sz w:val="16"/>
                <w:szCs w:val="16"/>
                <w:lang w:eastAsia="ru-RU"/>
                <w14:ligatures w14:val="none"/>
              </w:rPr>
              <w:br/>
              <w:t>Ваша цель — расставить указанное количество фигурок на качелях, чтобы привести их к балансу.</w:t>
            </w:r>
            <w:r w:rsidRPr="009869B7">
              <w:rPr>
                <w:rFonts w:ascii="Times New Roman" w:eastAsia="Times New Roman" w:hAnsi="Times New Roman" w:cs="Times New Roman"/>
                <w:color w:val="000000"/>
                <w:kern w:val="0"/>
                <w:sz w:val="16"/>
                <w:szCs w:val="16"/>
                <w:lang w:eastAsia="ru-RU"/>
                <w14:ligatures w14:val="none"/>
              </w:rPr>
              <w:br/>
              <w:t>Если во время выполнения задания у вас возникли трудности, загляните в брошюру с ответами.</w:t>
            </w:r>
            <w:r w:rsidRPr="009869B7">
              <w:rPr>
                <w:rFonts w:ascii="Times New Roman" w:eastAsia="Times New Roman" w:hAnsi="Times New Roman" w:cs="Times New Roman"/>
                <w:color w:val="000000"/>
                <w:kern w:val="0"/>
                <w:sz w:val="16"/>
                <w:szCs w:val="16"/>
                <w:lang w:eastAsia="ru-RU"/>
                <w14:ligatures w14:val="none"/>
              </w:rPr>
              <w:br/>
              <w:t>Чем полезна настольная игра</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С настольной игрой «Кролики в балансе» ребёнок прокачает координацию движений и логическое мышление. Ведь чтобы рассадить кроликов и удержать баланс, нужно хорошо подумать и правильно распределить места.</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Настольная игра «Кролики в балансе» рекомендована для детей от 4 лет. Рассчитана на 1 игрока.</w:t>
            </w:r>
          </w:p>
        </w:tc>
      </w:tr>
      <w:tr w:rsidR="009869B7" w:rsidRPr="009869B7" w14:paraId="75CB85D5" w14:textId="77777777" w:rsidTr="009869B7">
        <w:trPr>
          <w:trHeight w:val="2652"/>
        </w:trPr>
        <w:tc>
          <w:tcPr>
            <w:tcW w:w="540" w:type="dxa"/>
            <w:tcBorders>
              <w:top w:val="nil"/>
              <w:left w:val="single" w:sz="4" w:space="0" w:color="auto"/>
              <w:bottom w:val="single" w:sz="4" w:space="0" w:color="auto"/>
              <w:right w:val="single" w:sz="4" w:space="0" w:color="auto"/>
            </w:tcBorders>
            <w:noWrap/>
            <w:vAlign w:val="center"/>
            <w:hideMark/>
          </w:tcPr>
          <w:p w14:paraId="1345D00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w:t>
            </w:r>
          </w:p>
        </w:tc>
        <w:tc>
          <w:tcPr>
            <w:tcW w:w="2716" w:type="dxa"/>
            <w:tcBorders>
              <w:top w:val="nil"/>
              <w:left w:val="nil"/>
              <w:bottom w:val="single" w:sz="4" w:space="0" w:color="auto"/>
              <w:right w:val="single" w:sz="4" w:space="0" w:color="auto"/>
            </w:tcBorders>
            <w:shd w:val="clear" w:color="000000" w:fill="FFFFFF"/>
            <w:vAlign w:val="center"/>
            <w:hideMark/>
          </w:tcPr>
          <w:p w14:paraId="7849686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Шнуровка «Фруктовая», 14 деталей, 6 карточек</w:t>
            </w:r>
          </w:p>
        </w:tc>
        <w:tc>
          <w:tcPr>
            <w:tcW w:w="7654" w:type="dxa"/>
            <w:tcBorders>
              <w:top w:val="nil"/>
              <w:left w:val="nil"/>
              <w:bottom w:val="single" w:sz="4" w:space="0" w:color="auto"/>
              <w:right w:val="single" w:sz="4" w:space="0" w:color="auto"/>
            </w:tcBorders>
            <w:shd w:val="clear" w:color="000000" w:fill="FFFFFF"/>
            <w:vAlign w:val="center"/>
            <w:hideMark/>
          </w:tcPr>
          <w:p w14:paraId="3337913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Развивающий набор «Фруктовая шнуровка» разработан специально для малышей от 3 лет. С помощью шнуровки с яркими фруктами и гусеницами малыш в лёгкой игровой форме потренирует внимательность, моторику, зрительную память и воображение.</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Внутри вы найдёте 6 карточек со схемами, 2 шнурка и 12 фруктов.</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Как играть</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Выберите карточку со схемой и выполняйте задание. Накормите гусениц фруктами, как показано на карточке.</w:t>
            </w:r>
            <w:r w:rsidRPr="009869B7">
              <w:rPr>
                <w:rFonts w:ascii="Times New Roman" w:eastAsia="Times New Roman" w:hAnsi="Times New Roman" w:cs="Times New Roman"/>
                <w:color w:val="000000"/>
                <w:kern w:val="0"/>
                <w:sz w:val="16"/>
                <w:szCs w:val="16"/>
                <w:lang w:eastAsia="ru-RU"/>
                <w14:ligatures w14:val="none"/>
              </w:rPr>
              <w:br/>
              <w:t>Обращайте внимание на порядок фигурок и на форму отверстий в них.</w:t>
            </w:r>
            <w:r w:rsidRPr="009869B7">
              <w:rPr>
                <w:rFonts w:ascii="Times New Roman" w:eastAsia="Times New Roman" w:hAnsi="Times New Roman" w:cs="Times New Roman"/>
                <w:color w:val="000000"/>
                <w:kern w:val="0"/>
                <w:sz w:val="16"/>
                <w:szCs w:val="16"/>
                <w:lang w:eastAsia="ru-RU"/>
                <w14:ligatures w14:val="none"/>
              </w:rPr>
              <w:br/>
              <w:t>Тренируйте слуховое восприятие ребёнка: проговаривайте, в какие отверстия нужно продевать шнурки. Также вы можете составлять цепочки, называя цвета фруктов.</w:t>
            </w:r>
          </w:p>
        </w:tc>
      </w:tr>
      <w:tr w:rsidR="009869B7" w:rsidRPr="009869B7" w14:paraId="22537676" w14:textId="77777777" w:rsidTr="009869B7">
        <w:trPr>
          <w:trHeight w:val="6324"/>
        </w:trPr>
        <w:tc>
          <w:tcPr>
            <w:tcW w:w="540" w:type="dxa"/>
            <w:tcBorders>
              <w:top w:val="nil"/>
              <w:left w:val="single" w:sz="4" w:space="0" w:color="auto"/>
              <w:bottom w:val="single" w:sz="4" w:space="0" w:color="auto"/>
              <w:right w:val="single" w:sz="4" w:space="0" w:color="auto"/>
            </w:tcBorders>
            <w:noWrap/>
            <w:vAlign w:val="center"/>
            <w:hideMark/>
          </w:tcPr>
          <w:p w14:paraId="1BDA30D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w:t>
            </w:r>
          </w:p>
        </w:tc>
        <w:tc>
          <w:tcPr>
            <w:tcW w:w="2716" w:type="dxa"/>
            <w:tcBorders>
              <w:top w:val="nil"/>
              <w:left w:val="nil"/>
              <w:bottom w:val="single" w:sz="4" w:space="0" w:color="auto"/>
              <w:right w:val="single" w:sz="4" w:space="0" w:color="auto"/>
            </w:tcBorders>
            <w:shd w:val="clear" w:color="000000" w:fill="FFFFFF"/>
            <w:vAlign w:val="center"/>
            <w:hideMark/>
          </w:tcPr>
          <w:p w14:paraId="1C8FA64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Рамки - вкладыши «Матрёшки», 15 вкладышей</w:t>
            </w:r>
          </w:p>
        </w:tc>
        <w:tc>
          <w:tcPr>
            <w:tcW w:w="7654" w:type="dxa"/>
            <w:tcBorders>
              <w:top w:val="nil"/>
              <w:left w:val="nil"/>
              <w:bottom w:val="single" w:sz="4" w:space="0" w:color="auto"/>
              <w:right w:val="single" w:sz="4" w:space="0" w:color="auto"/>
            </w:tcBorders>
            <w:shd w:val="clear" w:color="000000" w:fill="FFFFFF"/>
            <w:vAlign w:val="center"/>
            <w:hideMark/>
          </w:tcPr>
          <w:p w14:paraId="4DE9EDC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Деревянные рамки-вкладыши «Матрёшки» — это классическая развивающая игра для детей от 3 лет, основанная на узнаваемом образе русской игрушки. В комплекте 15 фигурок разного размера, каждая из которых точно вписывается в свой контур на деревянной подложке.</w:t>
            </w:r>
            <w:r w:rsidRPr="009869B7">
              <w:rPr>
                <w:rFonts w:ascii="Times New Roman" w:eastAsia="Times New Roman" w:hAnsi="Times New Roman" w:cs="Times New Roman"/>
                <w:color w:val="000000"/>
                <w:kern w:val="0"/>
                <w:sz w:val="16"/>
                <w:szCs w:val="16"/>
                <w:lang w:eastAsia="ru-RU"/>
                <w14:ligatures w14:val="none"/>
              </w:rPr>
              <w:br/>
              <w:t>Особенности</w:t>
            </w:r>
            <w:r w:rsidRPr="009869B7">
              <w:rPr>
                <w:rFonts w:ascii="Times New Roman" w:eastAsia="Times New Roman" w:hAnsi="Times New Roman" w:cs="Times New Roman"/>
                <w:color w:val="000000"/>
                <w:kern w:val="0"/>
                <w:sz w:val="16"/>
                <w:szCs w:val="16"/>
                <w:lang w:eastAsia="ru-RU"/>
                <w14:ligatures w14:val="none"/>
              </w:rPr>
              <w:br/>
              <w:t>Из натурального дерева — безопасный, прочный и приятный на ощупь материал, подходящий даже для самых маленьких.</w:t>
            </w:r>
            <w:r w:rsidRPr="009869B7">
              <w:rPr>
                <w:rFonts w:ascii="Times New Roman" w:eastAsia="Times New Roman" w:hAnsi="Times New Roman" w:cs="Times New Roman"/>
                <w:color w:val="000000"/>
                <w:kern w:val="0"/>
                <w:sz w:val="16"/>
                <w:szCs w:val="16"/>
                <w:lang w:eastAsia="ru-RU"/>
                <w14:ligatures w14:val="none"/>
              </w:rPr>
              <w:br/>
              <w:t>Элементы тщательно отшлифованы, без острых углов и заусенцев, что исключает травмы во время игры.</w:t>
            </w:r>
            <w:r w:rsidRPr="009869B7">
              <w:rPr>
                <w:rFonts w:ascii="Times New Roman" w:eastAsia="Times New Roman" w:hAnsi="Times New Roman" w:cs="Times New Roman"/>
                <w:color w:val="000000"/>
                <w:kern w:val="0"/>
                <w:sz w:val="16"/>
                <w:szCs w:val="16"/>
                <w:lang w:eastAsia="ru-RU"/>
                <w14:ligatures w14:val="none"/>
              </w:rPr>
              <w:br/>
              <w:t>Контурные выемки на подложке помогают ребёнку соотносить форму и размер, упрощая первые шаги в решении задач.</w:t>
            </w:r>
            <w:r w:rsidRPr="009869B7">
              <w:rPr>
                <w:rFonts w:ascii="Times New Roman" w:eastAsia="Times New Roman" w:hAnsi="Times New Roman" w:cs="Times New Roman"/>
                <w:color w:val="000000"/>
                <w:kern w:val="0"/>
                <w:sz w:val="16"/>
                <w:szCs w:val="16"/>
                <w:lang w:eastAsia="ru-RU"/>
                <w14:ligatures w14:val="none"/>
              </w:rPr>
              <w:br/>
              <w:t>Компактный формат удобен для хранения и не занимает много места на полке или в игрушечном уголке.</w:t>
            </w:r>
            <w:r w:rsidRPr="009869B7">
              <w:rPr>
                <w:rFonts w:ascii="Times New Roman" w:eastAsia="Times New Roman" w:hAnsi="Times New Roman" w:cs="Times New Roman"/>
                <w:color w:val="000000"/>
                <w:kern w:val="0"/>
                <w:sz w:val="16"/>
                <w:szCs w:val="16"/>
                <w:lang w:eastAsia="ru-RU"/>
                <w14:ligatures w14:val="none"/>
              </w:rPr>
              <w:br/>
              <w:t>Унисекс-дизайн: подходит всем детям, вне зависимости от пола, и органично вписывается в любую развивающую среду — дома или в группе детского сада.</w:t>
            </w:r>
            <w:r w:rsidRPr="009869B7">
              <w:rPr>
                <w:rFonts w:ascii="Times New Roman" w:eastAsia="Times New Roman" w:hAnsi="Times New Roman" w:cs="Times New Roman"/>
                <w:color w:val="000000"/>
                <w:kern w:val="0"/>
                <w:sz w:val="16"/>
                <w:szCs w:val="16"/>
                <w:lang w:eastAsia="ru-RU"/>
                <w14:ligatures w14:val="none"/>
              </w:rPr>
              <w:br/>
              <w:t>Как играть?</w:t>
            </w:r>
            <w:r w:rsidRPr="009869B7">
              <w:rPr>
                <w:rFonts w:ascii="Times New Roman" w:eastAsia="Times New Roman" w:hAnsi="Times New Roman" w:cs="Times New Roman"/>
                <w:color w:val="000000"/>
                <w:kern w:val="0"/>
                <w:sz w:val="16"/>
                <w:szCs w:val="16"/>
                <w:lang w:eastAsia="ru-RU"/>
                <w14:ligatures w14:val="none"/>
              </w:rPr>
              <w:br/>
              <w:t>«Собери по местам». Пусть ребёнок подбирает каждую матрёшку к её контуру, ориентируясь на форму и размер. Это упражнение укрепляет навык сопоставления и развивает зрительно-моторную координацию.</w:t>
            </w:r>
            <w:r w:rsidRPr="009869B7">
              <w:rPr>
                <w:rFonts w:ascii="Times New Roman" w:eastAsia="Times New Roman" w:hAnsi="Times New Roman" w:cs="Times New Roman"/>
                <w:color w:val="000000"/>
                <w:kern w:val="0"/>
                <w:sz w:val="16"/>
                <w:szCs w:val="16"/>
                <w:lang w:eastAsia="ru-RU"/>
                <w14:ligatures w14:val="none"/>
              </w:rPr>
              <w:br/>
              <w:t>«Разложи по порядку». Предложите выстроить фигурки от самой маленькой к самой большой — так формируется понимание последовательности и относительных величин.</w:t>
            </w:r>
            <w:r w:rsidRPr="009869B7">
              <w:rPr>
                <w:rFonts w:ascii="Times New Roman" w:eastAsia="Times New Roman" w:hAnsi="Times New Roman" w:cs="Times New Roman"/>
                <w:color w:val="000000"/>
                <w:kern w:val="0"/>
                <w:sz w:val="16"/>
                <w:szCs w:val="16"/>
                <w:lang w:eastAsia="ru-RU"/>
                <w14:ligatures w14:val="none"/>
              </w:rPr>
              <w:br/>
              <w:t>«Назови и покажи». Спросите: «Где самая большая матрёшка? А где самая маленькая?» — это тренирует речь и внимание к деталям.</w:t>
            </w:r>
            <w:r w:rsidRPr="009869B7">
              <w:rPr>
                <w:rFonts w:ascii="Times New Roman" w:eastAsia="Times New Roman" w:hAnsi="Times New Roman" w:cs="Times New Roman"/>
                <w:color w:val="000000"/>
                <w:kern w:val="0"/>
                <w:sz w:val="16"/>
                <w:szCs w:val="16"/>
                <w:lang w:eastAsia="ru-RU"/>
                <w14:ligatures w14:val="none"/>
              </w:rPr>
              <w:br/>
              <w:t>«Игра с историей». Придумайте вместе сюжет: «Матрёшки идут в гости» или «Семья матрёшек устраивает праздник» — так игра становится основой для воображаемого мира.</w:t>
            </w:r>
            <w:r w:rsidRPr="009869B7">
              <w:rPr>
                <w:rFonts w:ascii="Times New Roman" w:eastAsia="Times New Roman" w:hAnsi="Times New Roman" w:cs="Times New Roman"/>
                <w:color w:val="000000"/>
                <w:kern w:val="0"/>
                <w:sz w:val="16"/>
                <w:szCs w:val="16"/>
                <w:lang w:eastAsia="ru-RU"/>
                <w14:ligatures w14:val="none"/>
              </w:rPr>
              <w:br/>
              <w:t>Чем полезны эти рамки-вкладыши?</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Игра с деревянными матрёшками учит ребёнка распознавать формы, сравнивать размеры и удерживать внимание на задаче. Подбор фигурок развивает тактильное восприятие, а последовательная сборка формирует навык планирования действий. Такие занятия закладывают основы логического мышления и готовят к более сложным познавательным задачам. Это не просто игрушка — это тихий, спокойный способ учиться через руки и глаза.</w:t>
            </w:r>
          </w:p>
        </w:tc>
      </w:tr>
      <w:tr w:rsidR="009869B7" w:rsidRPr="009869B7" w14:paraId="109873E2"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76F442D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w:t>
            </w:r>
          </w:p>
        </w:tc>
        <w:tc>
          <w:tcPr>
            <w:tcW w:w="2716" w:type="dxa"/>
            <w:tcBorders>
              <w:top w:val="nil"/>
              <w:left w:val="nil"/>
              <w:bottom w:val="single" w:sz="4" w:space="0" w:color="auto"/>
              <w:right w:val="single" w:sz="4" w:space="0" w:color="auto"/>
            </w:tcBorders>
            <w:shd w:val="clear" w:color="000000" w:fill="FFFFFF"/>
            <w:vAlign w:val="center"/>
            <w:hideMark/>
          </w:tcPr>
          <w:p w14:paraId="13B41D6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Степ. Пазл 80 арт.77162 'Маша и Медведь - 2'</w:t>
            </w:r>
          </w:p>
        </w:tc>
        <w:tc>
          <w:tcPr>
            <w:tcW w:w="7654" w:type="dxa"/>
            <w:tcBorders>
              <w:top w:val="nil"/>
              <w:left w:val="nil"/>
              <w:bottom w:val="single" w:sz="4" w:space="0" w:color="auto"/>
              <w:right w:val="single" w:sz="4" w:space="0" w:color="auto"/>
            </w:tcBorders>
            <w:shd w:val="clear" w:color="000000" w:fill="FFFFFF"/>
            <w:vAlign w:val="center"/>
            <w:hideMark/>
          </w:tcPr>
          <w:p w14:paraId="7FD7B06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Материанл</w:t>
            </w:r>
            <w:proofErr w:type="spellEnd"/>
            <w:r w:rsidRPr="009869B7">
              <w:rPr>
                <w:rFonts w:ascii="Times New Roman" w:eastAsia="Times New Roman" w:hAnsi="Times New Roman" w:cs="Times New Roman"/>
                <w:color w:val="000000"/>
                <w:kern w:val="0"/>
                <w:sz w:val="16"/>
                <w:szCs w:val="16"/>
                <w:lang w:eastAsia="ru-RU"/>
                <w14:ligatures w14:val="none"/>
              </w:rPr>
              <w:t>: Картон Состав: 80 элементов, Развивает внимание и терпение. Сборка требует сосредоточенности, но не вызывает стресса — идеально для детей, осваивающих пазлы средней сложности.</w:t>
            </w:r>
            <w:r w:rsidRPr="009869B7">
              <w:rPr>
                <w:rFonts w:ascii="Times New Roman" w:eastAsia="Times New Roman" w:hAnsi="Times New Roman" w:cs="Times New Roman"/>
                <w:color w:val="000000"/>
                <w:kern w:val="0"/>
                <w:sz w:val="16"/>
                <w:szCs w:val="16"/>
                <w:lang w:eastAsia="ru-RU"/>
                <w14:ligatures w14:val="none"/>
              </w:rPr>
              <w:br/>
              <w:t>Учит доброте и принятию. Маша и медведь — символ гармонии и дружбы, и их образ мягко напоминает: мир становится лучше, когда мы открыты друг к другу.</w:t>
            </w:r>
            <w:r w:rsidRPr="009869B7">
              <w:rPr>
                <w:rFonts w:ascii="Times New Roman" w:eastAsia="Times New Roman" w:hAnsi="Times New Roman" w:cs="Times New Roman"/>
                <w:color w:val="000000"/>
                <w:kern w:val="0"/>
                <w:sz w:val="16"/>
                <w:szCs w:val="16"/>
                <w:lang w:eastAsia="ru-RU"/>
                <w14:ligatures w14:val="none"/>
              </w:rPr>
              <w:br/>
              <w:t>Стимулирует воображение и речь. После сборки возникает желание рассказать историю: кто где сидит, что делает и с кем дружит.</w:t>
            </w:r>
            <w:r w:rsidRPr="009869B7">
              <w:rPr>
                <w:rFonts w:ascii="Times New Roman" w:eastAsia="Times New Roman" w:hAnsi="Times New Roman" w:cs="Times New Roman"/>
                <w:color w:val="000000"/>
                <w:kern w:val="0"/>
                <w:sz w:val="16"/>
                <w:szCs w:val="16"/>
                <w:lang w:eastAsia="ru-RU"/>
                <w14:ligatures w14:val="none"/>
              </w:rPr>
              <w:br/>
              <w:t>Подходит для совместного досуга. Родители легко присоединяются, помогают найти нужный фрагмент и вместе радуются результату.</w:t>
            </w:r>
          </w:p>
        </w:tc>
      </w:tr>
      <w:tr w:rsidR="009869B7" w:rsidRPr="009869B7" w14:paraId="3BD8CA66"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43A26BC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22</w:t>
            </w:r>
          </w:p>
        </w:tc>
        <w:tc>
          <w:tcPr>
            <w:tcW w:w="2716" w:type="dxa"/>
            <w:tcBorders>
              <w:top w:val="nil"/>
              <w:left w:val="nil"/>
              <w:bottom w:val="single" w:sz="4" w:space="0" w:color="auto"/>
              <w:right w:val="single" w:sz="4" w:space="0" w:color="auto"/>
            </w:tcBorders>
            <w:shd w:val="clear" w:color="000000" w:fill="FFFFFF"/>
            <w:vAlign w:val="center"/>
            <w:hideMark/>
          </w:tcPr>
          <w:p w14:paraId="490CD65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Степ. Пазл 80 Дисней арт.77166 'Холодное сердце - 2'</w:t>
            </w:r>
          </w:p>
        </w:tc>
        <w:tc>
          <w:tcPr>
            <w:tcW w:w="7654" w:type="dxa"/>
            <w:tcBorders>
              <w:top w:val="nil"/>
              <w:left w:val="nil"/>
              <w:bottom w:val="single" w:sz="4" w:space="0" w:color="auto"/>
              <w:right w:val="single" w:sz="4" w:space="0" w:color="auto"/>
            </w:tcBorders>
            <w:shd w:val="clear" w:color="000000" w:fill="FFFFFF"/>
            <w:vAlign w:val="center"/>
            <w:hideMark/>
          </w:tcPr>
          <w:p w14:paraId="0C87411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Материанл</w:t>
            </w:r>
            <w:proofErr w:type="spellEnd"/>
            <w:r w:rsidRPr="009869B7">
              <w:rPr>
                <w:rFonts w:ascii="Times New Roman" w:eastAsia="Times New Roman" w:hAnsi="Times New Roman" w:cs="Times New Roman"/>
                <w:color w:val="000000"/>
                <w:kern w:val="0"/>
                <w:sz w:val="16"/>
                <w:szCs w:val="16"/>
                <w:lang w:eastAsia="ru-RU"/>
                <w14:ligatures w14:val="none"/>
              </w:rPr>
              <w:t>: Картон Состав: 80 элементов, Развивает внимание и терпение. Сборка требует сосредоточенности, но не вызывает стресса — идеально для детей, осваивающих пазлы средней сложности.</w:t>
            </w:r>
            <w:r w:rsidRPr="009869B7">
              <w:rPr>
                <w:rFonts w:ascii="Times New Roman" w:eastAsia="Times New Roman" w:hAnsi="Times New Roman" w:cs="Times New Roman"/>
                <w:color w:val="000000"/>
                <w:kern w:val="0"/>
                <w:sz w:val="16"/>
                <w:szCs w:val="16"/>
                <w:lang w:eastAsia="ru-RU"/>
                <w14:ligatures w14:val="none"/>
              </w:rPr>
              <w:br/>
              <w:t>Учит доброте и принятию. Холодное сердце — символ гармонии и дружбы, и их образ мягко напоминает: мир становится лучше, когда мы открыты друг к другу.</w:t>
            </w:r>
            <w:r w:rsidRPr="009869B7">
              <w:rPr>
                <w:rFonts w:ascii="Times New Roman" w:eastAsia="Times New Roman" w:hAnsi="Times New Roman" w:cs="Times New Roman"/>
                <w:color w:val="000000"/>
                <w:kern w:val="0"/>
                <w:sz w:val="16"/>
                <w:szCs w:val="16"/>
                <w:lang w:eastAsia="ru-RU"/>
                <w14:ligatures w14:val="none"/>
              </w:rPr>
              <w:br/>
              <w:t>Стимулирует воображение и речь. После сборки возникает желание рассказать историю: кто где сидит, что делает и с кем дружит.</w:t>
            </w:r>
            <w:r w:rsidRPr="009869B7">
              <w:rPr>
                <w:rFonts w:ascii="Times New Roman" w:eastAsia="Times New Roman" w:hAnsi="Times New Roman" w:cs="Times New Roman"/>
                <w:color w:val="000000"/>
                <w:kern w:val="0"/>
                <w:sz w:val="16"/>
                <w:szCs w:val="16"/>
                <w:lang w:eastAsia="ru-RU"/>
                <w14:ligatures w14:val="none"/>
              </w:rPr>
              <w:br/>
              <w:t>Подходит для совместного досуга. Родители легко присоединяются, помогают найти нужный фрагмент и вместе радуются результату.</w:t>
            </w:r>
          </w:p>
        </w:tc>
      </w:tr>
      <w:tr w:rsidR="009869B7" w:rsidRPr="009869B7" w14:paraId="0D4409DD"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06D989F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23</w:t>
            </w:r>
          </w:p>
        </w:tc>
        <w:tc>
          <w:tcPr>
            <w:tcW w:w="2716" w:type="dxa"/>
            <w:tcBorders>
              <w:top w:val="nil"/>
              <w:left w:val="nil"/>
              <w:bottom w:val="single" w:sz="4" w:space="0" w:color="auto"/>
              <w:right w:val="single" w:sz="4" w:space="0" w:color="auto"/>
            </w:tcBorders>
            <w:shd w:val="clear" w:color="000000" w:fill="FFFFFF"/>
            <w:vAlign w:val="center"/>
            <w:hideMark/>
          </w:tcPr>
          <w:p w14:paraId="628F8E1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Степ. Пазл 60 Союзмультфильм арт.81036 'Чебурашка' (</w:t>
            </w:r>
            <w:proofErr w:type="spellStart"/>
            <w:r w:rsidRPr="009869B7">
              <w:rPr>
                <w:rFonts w:ascii="Times New Roman" w:eastAsia="Times New Roman" w:hAnsi="Times New Roman" w:cs="Times New Roman"/>
                <w:color w:val="000000"/>
                <w:kern w:val="0"/>
                <w:sz w:val="18"/>
                <w:szCs w:val="18"/>
                <w:lang w:eastAsia="ru-RU"/>
                <w14:ligatures w14:val="none"/>
              </w:rPr>
              <w:t>new</w:t>
            </w:r>
            <w:proofErr w:type="spellEnd"/>
            <w:r w:rsidRPr="009869B7">
              <w:rPr>
                <w:rFonts w:ascii="Times New Roman" w:eastAsia="Times New Roman" w:hAnsi="Times New Roman" w:cs="Times New Roman"/>
                <w:color w:val="000000"/>
                <w:kern w:val="0"/>
                <w:sz w:val="18"/>
                <w:szCs w:val="18"/>
                <w:lang w:eastAsia="ru-RU"/>
                <w14:ligatures w14:val="none"/>
              </w:rPr>
              <w:t>)</w:t>
            </w:r>
          </w:p>
        </w:tc>
        <w:tc>
          <w:tcPr>
            <w:tcW w:w="7654" w:type="dxa"/>
            <w:tcBorders>
              <w:top w:val="nil"/>
              <w:left w:val="nil"/>
              <w:bottom w:val="single" w:sz="4" w:space="0" w:color="auto"/>
              <w:right w:val="single" w:sz="4" w:space="0" w:color="auto"/>
            </w:tcBorders>
            <w:shd w:val="clear" w:color="000000" w:fill="FFFFFF"/>
            <w:vAlign w:val="center"/>
            <w:hideMark/>
          </w:tcPr>
          <w:p w14:paraId="384A163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Материанл</w:t>
            </w:r>
            <w:proofErr w:type="spellEnd"/>
            <w:r w:rsidRPr="009869B7">
              <w:rPr>
                <w:rFonts w:ascii="Times New Roman" w:eastAsia="Times New Roman" w:hAnsi="Times New Roman" w:cs="Times New Roman"/>
                <w:color w:val="000000"/>
                <w:kern w:val="0"/>
                <w:sz w:val="16"/>
                <w:szCs w:val="16"/>
                <w:lang w:eastAsia="ru-RU"/>
                <w14:ligatures w14:val="none"/>
              </w:rPr>
              <w:t>: Картон Состав: 60 элементов, Развивает внимание и терпение. Сборка требует сосредоточенности, но не вызывает стресса — идеально для детей, осваивающих пазлы средней сложности.</w:t>
            </w:r>
            <w:r w:rsidRPr="009869B7">
              <w:rPr>
                <w:rFonts w:ascii="Times New Roman" w:eastAsia="Times New Roman" w:hAnsi="Times New Roman" w:cs="Times New Roman"/>
                <w:color w:val="000000"/>
                <w:kern w:val="0"/>
                <w:sz w:val="16"/>
                <w:szCs w:val="16"/>
                <w:lang w:eastAsia="ru-RU"/>
                <w14:ligatures w14:val="none"/>
              </w:rPr>
              <w:br/>
              <w:t>Учит доброте и принятию. Чебурашка — символ гармонии и дружбы, и их образ мягко напоминает: мир становится лучше, когда мы открыты друг к другу.</w:t>
            </w:r>
            <w:r w:rsidRPr="009869B7">
              <w:rPr>
                <w:rFonts w:ascii="Times New Roman" w:eastAsia="Times New Roman" w:hAnsi="Times New Roman" w:cs="Times New Roman"/>
                <w:color w:val="000000"/>
                <w:kern w:val="0"/>
                <w:sz w:val="16"/>
                <w:szCs w:val="16"/>
                <w:lang w:eastAsia="ru-RU"/>
                <w14:ligatures w14:val="none"/>
              </w:rPr>
              <w:br/>
              <w:t>Стимулирует воображение и речь. После сборки возникает желание рассказать историю: кто где сидит, что делает и с кем дружит.</w:t>
            </w:r>
            <w:r w:rsidRPr="009869B7">
              <w:rPr>
                <w:rFonts w:ascii="Times New Roman" w:eastAsia="Times New Roman" w:hAnsi="Times New Roman" w:cs="Times New Roman"/>
                <w:color w:val="000000"/>
                <w:kern w:val="0"/>
                <w:sz w:val="16"/>
                <w:szCs w:val="16"/>
                <w:lang w:eastAsia="ru-RU"/>
                <w14:ligatures w14:val="none"/>
              </w:rPr>
              <w:br/>
              <w:t>Подходит для совместного досуга. Родители легко присоединяются, помогают найти нужный фрагмент и вместе радуются результату.</w:t>
            </w:r>
          </w:p>
        </w:tc>
      </w:tr>
      <w:tr w:rsidR="009869B7" w:rsidRPr="009869B7" w14:paraId="1974ADF7"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063B25C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24</w:t>
            </w:r>
          </w:p>
        </w:tc>
        <w:tc>
          <w:tcPr>
            <w:tcW w:w="2716" w:type="dxa"/>
            <w:tcBorders>
              <w:top w:val="nil"/>
              <w:left w:val="nil"/>
              <w:bottom w:val="single" w:sz="4" w:space="0" w:color="auto"/>
              <w:right w:val="single" w:sz="4" w:space="0" w:color="auto"/>
            </w:tcBorders>
            <w:shd w:val="clear" w:color="000000" w:fill="FFFFFF"/>
            <w:vAlign w:val="center"/>
            <w:hideMark/>
          </w:tcPr>
          <w:p w14:paraId="2623EEA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Степ. Пазл 60 Союзмультфильм арт.81037 'Щелкунчик'</w:t>
            </w:r>
          </w:p>
        </w:tc>
        <w:tc>
          <w:tcPr>
            <w:tcW w:w="7654" w:type="dxa"/>
            <w:tcBorders>
              <w:top w:val="nil"/>
              <w:left w:val="nil"/>
              <w:bottom w:val="single" w:sz="4" w:space="0" w:color="auto"/>
              <w:right w:val="single" w:sz="4" w:space="0" w:color="auto"/>
            </w:tcBorders>
            <w:shd w:val="clear" w:color="000000" w:fill="FFFFFF"/>
            <w:vAlign w:val="center"/>
            <w:hideMark/>
          </w:tcPr>
          <w:p w14:paraId="4B871D1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Материанл</w:t>
            </w:r>
            <w:proofErr w:type="spellEnd"/>
            <w:r w:rsidRPr="009869B7">
              <w:rPr>
                <w:rFonts w:ascii="Times New Roman" w:eastAsia="Times New Roman" w:hAnsi="Times New Roman" w:cs="Times New Roman"/>
                <w:color w:val="000000"/>
                <w:kern w:val="0"/>
                <w:sz w:val="16"/>
                <w:szCs w:val="16"/>
                <w:lang w:eastAsia="ru-RU"/>
                <w14:ligatures w14:val="none"/>
              </w:rPr>
              <w:t>: Картон Состав: 60 элементов, Развивает внимание и терпение. Сборка требует сосредоточенности, но не вызывает стресса — идеально для детей, осваивающих пазлы средней сложности.</w:t>
            </w:r>
            <w:r w:rsidRPr="009869B7">
              <w:rPr>
                <w:rFonts w:ascii="Times New Roman" w:eastAsia="Times New Roman" w:hAnsi="Times New Roman" w:cs="Times New Roman"/>
                <w:color w:val="000000"/>
                <w:kern w:val="0"/>
                <w:sz w:val="16"/>
                <w:szCs w:val="16"/>
                <w:lang w:eastAsia="ru-RU"/>
                <w14:ligatures w14:val="none"/>
              </w:rPr>
              <w:br/>
              <w:t>Учит доброте и принятию. Щелкунчик — символ гармонии и дружбы, и их образ мягко напоминает: мир становится лучше, когда мы открыты друг к другу.</w:t>
            </w:r>
            <w:r w:rsidRPr="009869B7">
              <w:rPr>
                <w:rFonts w:ascii="Times New Roman" w:eastAsia="Times New Roman" w:hAnsi="Times New Roman" w:cs="Times New Roman"/>
                <w:color w:val="000000"/>
                <w:kern w:val="0"/>
                <w:sz w:val="16"/>
                <w:szCs w:val="16"/>
                <w:lang w:eastAsia="ru-RU"/>
                <w14:ligatures w14:val="none"/>
              </w:rPr>
              <w:br/>
              <w:t>Стимулирует воображение и речь. После сборки возникает желание рассказать историю: кто где сидит, что делает и с кем дружит.</w:t>
            </w:r>
            <w:r w:rsidRPr="009869B7">
              <w:rPr>
                <w:rFonts w:ascii="Times New Roman" w:eastAsia="Times New Roman" w:hAnsi="Times New Roman" w:cs="Times New Roman"/>
                <w:color w:val="000000"/>
                <w:kern w:val="0"/>
                <w:sz w:val="16"/>
                <w:szCs w:val="16"/>
                <w:lang w:eastAsia="ru-RU"/>
                <w14:ligatures w14:val="none"/>
              </w:rPr>
              <w:br/>
              <w:t>Подходит для совместного досуга. Родители легко присоединяются, помогают найти нужный фрагмент и вместе радуются результату.</w:t>
            </w:r>
          </w:p>
        </w:tc>
      </w:tr>
      <w:tr w:rsidR="009869B7" w:rsidRPr="009869B7" w14:paraId="598E5105"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2C429AB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25</w:t>
            </w:r>
          </w:p>
        </w:tc>
        <w:tc>
          <w:tcPr>
            <w:tcW w:w="2716" w:type="dxa"/>
            <w:tcBorders>
              <w:top w:val="nil"/>
              <w:left w:val="nil"/>
              <w:bottom w:val="single" w:sz="4" w:space="0" w:color="auto"/>
              <w:right w:val="single" w:sz="4" w:space="0" w:color="auto"/>
            </w:tcBorders>
            <w:shd w:val="clear" w:color="000000" w:fill="FFFFFF"/>
            <w:vAlign w:val="center"/>
            <w:hideMark/>
          </w:tcPr>
          <w:p w14:paraId="123580D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MAXI-пазлы 'Овощи' в кор. арт.2545 (Стиль)</w:t>
            </w:r>
          </w:p>
        </w:tc>
        <w:tc>
          <w:tcPr>
            <w:tcW w:w="7654" w:type="dxa"/>
            <w:tcBorders>
              <w:top w:val="nil"/>
              <w:left w:val="nil"/>
              <w:bottom w:val="single" w:sz="4" w:space="0" w:color="auto"/>
              <w:right w:val="single" w:sz="4" w:space="0" w:color="auto"/>
            </w:tcBorders>
            <w:shd w:val="clear" w:color="000000" w:fill="FFFFFF"/>
            <w:vAlign w:val="center"/>
            <w:hideMark/>
          </w:tcPr>
          <w:p w14:paraId="299BD02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Развивающая игра представляет собой крупные пазлы, с помощью которых можно собрать фигурки овощей. Пазлы состоят из разного количества элементов: 1. перец красный (2 элемента), 2. помидор (2 элемента), 3. морковь (3 элемента), 4. огурец (3 элемента), 5. кабачок (4 элемента), 6. капуста (4 элемента).</w:t>
            </w:r>
          </w:p>
        </w:tc>
      </w:tr>
      <w:tr w:rsidR="009869B7" w:rsidRPr="009869B7" w14:paraId="29F8EDFD"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43C724A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26</w:t>
            </w:r>
          </w:p>
        </w:tc>
        <w:tc>
          <w:tcPr>
            <w:tcW w:w="2716" w:type="dxa"/>
            <w:tcBorders>
              <w:top w:val="nil"/>
              <w:left w:val="nil"/>
              <w:bottom w:val="single" w:sz="4" w:space="0" w:color="auto"/>
              <w:right w:val="single" w:sz="4" w:space="0" w:color="auto"/>
            </w:tcBorders>
            <w:shd w:val="clear" w:color="000000" w:fill="FFFFFF"/>
            <w:vAlign w:val="center"/>
            <w:hideMark/>
          </w:tcPr>
          <w:p w14:paraId="49D4F8F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MAXI-пазлы 'Игрушки' в кор. арт.02551 (Стиль)</w:t>
            </w:r>
          </w:p>
        </w:tc>
        <w:tc>
          <w:tcPr>
            <w:tcW w:w="7654" w:type="dxa"/>
            <w:tcBorders>
              <w:top w:val="nil"/>
              <w:left w:val="nil"/>
              <w:bottom w:val="single" w:sz="4" w:space="0" w:color="auto"/>
              <w:right w:val="single" w:sz="4" w:space="0" w:color="auto"/>
            </w:tcBorders>
            <w:shd w:val="clear" w:color="000000" w:fill="FFFFFF"/>
            <w:vAlign w:val="center"/>
            <w:hideMark/>
          </w:tcPr>
          <w:p w14:paraId="0A60430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Развивающая игра представляет собой крупные пазлы, с помощью которых можно собрать фигурки различных игрушек. Пазлы состоят из разного количества элементов: 1. Пирамида (2 элемента), 2. Мяч (2 элемента), 3. Юла (3 элемента), 4. Кукла (3 элемента), 5. Мишка (4 элемента), 6. Машина (4 элемента).</w:t>
            </w:r>
          </w:p>
        </w:tc>
      </w:tr>
      <w:tr w:rsidR="009869B7" w:rsidRPr="009869B7" w14:paraId="58CFC26D"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4DCED97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27</w:t>
            </w:r>
          </w:p>
        </w:tc>
        <w:tc>
          <w:tcPr>
            <w:tcW w:w="2716" w:type="dxa"/>
            <w:tcBorders>
              <w:top w:val="nil"/>
              <w:left w:val="nil"/>
              <w:bottom w:val="single" w:sz="4" w:space="0" w:color="auto"/>
              <w:right w:val="single" w:sz="4" w:space="0" w:color="auto"/>
            </w:tcBorders>
            <w:shd w:val="clear" w:color="000000" w:fill="FFFFFF"/>
            <w:vAlign w:val="center"/>
            <w:hideMark/>
          </w:tcPr>
          <w:p w14:paraId="1379091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MAXI-пазлы 'Зверята' в кор. арт.02559</w:t>
            </w:r>
          </w:p>
        </w:tc>
        <w:tc>
          <w:tcPr>
            <w:tcW w:w="7654" w:type="dxa"/>
            <w:tcBorders>
              <w:top w:val="nil"/>
              <w:left w:val="nil"/>
              <w:bottom w:val="single" w:sz="4" w:space="0" w:color="auto"/>
              <w:right w:val="single" w:sz="4" w:space="0" w:color="auto"/>
            </w:tcBorders>
            <w:shd w:val="clear" w:color="000000" w:fill="FFFFFF"/>
            <w:vAlign w:val="center"/>
            <w:hideMark/>
          </w:tcPr>
          <w:p w14:paraId="255F6C7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Жанр игры Развивающая</w:t>
            </w:r>
            <w:r w:rsidRPr="009869B7">
              <w:rPr>
                <w:rFonts w:ascii="Times New Roman" w:eastAsia="Times New Roman" w:hAnsi="Times New Roman" w:cs="Times New Roman"/>
                <w:color w:val="000000"/>
                <w:kern w:val="0"/>
                <w:sz w:val="16"/>
                <w:szCs w:val="16"/>
                <w:lang w:eastAsia="ru-RU"/>
                <w14:ligatures w14:val="none"/>
              </w:rPr>
              <w:br/>
              <w:t>Развитие навыков</w:t>
            </w:r>
            <w:r w:rsidRPr="009869B7">
              <w:rPr>
                <w:rFonts w:ascii="Times New Roman" w:eastAsia="Times New Roman" w:hAnsi="Times New Roman" w:cs="Times New Roman"/>
                <w:color w:val="000000"/>
                <w:kern w:val="0"/>
                <w:sz w:val="16"/>
                <w:szCs w:val="16"/>
                <w:lang w:eastAsia="ru-RU"/>
                <w14:ligatures w14:val="none"/>
              </w:rPr>
              <w:br/>
              <w:t>Воображение, Моторика, Фигуры, цвета</w:t>
            </w:r>
            <w:r w:rsidRPr="009869B7">
              <w:rPr>
                <w:rFonts w:ascii="Times New Roman" w:eastAsia="Times New Roman" w:hAnsi="Times New Roman" w:cs="Times New Roman"/>
                <w:color w:val="000000"/>
                <w:kern w:val="0"/>
                <w:sz w:val="16"/>
                <w:szCs w:val="16"/>
                <w:lang w:eastAsia="ru-RU"/>
                <w14:ligatures w14:val="none"/>
              </w:rPr>
              <w:br/>
              <w:t>Дополнительные функции Развивающая</w:t>
            </w:r>
            <w:r w:rsidRPr="009869B7">
              <w:rPr>
                <w:rFonts w:ascii="Times New Roman" w:eastAsia="Times New Roman" w:hAnsi="Times New Roman" w:cs="Times New Roman"/>
                <w:color w:val="000000"/>
                <w:kern w:val="0"/>
                <w:sz w:val="16"/>
                <w:szCs w:val="16"/>
                <w:lang w:eastAsia="ru-RU"/>
                <w14:ligatures w14:val="none"/>
              </w:rPr>
              <w:br/>
              <w:t>Вид пирамидки Логическая</w:t>
            </w:r>
            <w:r w:rsidRPr="009869B7">
              <w:rPr>
                <w:rFonts w:ascii="Times New Roman" w:eastAsia="Times New Roman" w:hAnsi="Times New Roman" w:cs="Times New Roman"/>
                <w:color w:val="000000"/>
                <w:kern w:val="0"/>
                <w:sz w:val="16"/>
                <w:szCs w:val="16"/>
                <w:lang w:eastAsia="ru-RU"/>
                <w14:ligatures w14:val="none"/>
              </w:rPr>
              <w:br/>
              <w:t>Тип пазлов Головоломки</w:t>
            </w:r>
            <w:r w:rsidRPr="009869B7">
              <w:rPr>
                <w:rFonts w:ascii="Times New Roman" w:eastAsia="Times New Roman" w:hAnsi="Times New Roman" w:cs="Times New Roman"/>
                <w:color w:val="000000"/>
                <w:kern w:val="0"/>
                <w:sz w:val="16"/>
                <w:szCs w:val="16"/>
                <w:lang w:eastAsia="ru-RU"/>
                <w14:ligatures w14:val="none"/>
              </w:rPr>
              <w:br/>
              <w:t>Для малышей Да</w:t>
            </w:r>
            <w:r w:rsidRPr="009869B7">
              <w:rPr>
                <w:rFonts w:ascii="Times New Roman" w:eastAsia="Times New Roman" w:hAnsi="Times New Roman" w:cs="Times New Roman"/>
                <w:color w:val="000000"/>
                <w:kern w:val="0"/>
                <w:sz w:val="16"/>
                <w:szCs w:val="16"/>
                <w:lang w:eastAsia="ru-RU"/>
                <w14:ligatures w14:val="none"/>
              </w:rPr>
              <w:br/>
              <w:t>Форма Фигурный</w:t>
            </w:r>
          </w:p>
        </w:tc>
      </w:tr>
      <w:tr w:rsidR="009869B7" w:rsidRPr="009869B7" w14:paraId="4B55D08A"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3562C33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28</w:t>
            </w:r>
          </w:p>
        </w:tc>
        <w:tc>
          <w:tcPr>
            <w:tcW w:w="2716" w:type="dxa"/>
            <w:tcBorders>
              <w:top w:val="nil"/>
              <w:left w:val="nil"/>
              <w:bottom w:val="single" w:sz="4" w:space="0" w:color="auto"/>
              <w:right w:val="single" w:sz="4" w:space="0" w:color="auto"/>
            </w:tcBorders>
            <w:shd w:val="clear" w:color="000000" w:fill="FFFFFF"/>
            <w:vAlign w:val="center"/>
            <w:hideMark/>
          </w:tcPr>
          <w:p w14:paraId="28E7D2D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Стеллар</w:t>
            </w:r>
            <w:proofErr w:type="spellEnd"/>
            <w:r w:rsidRPr="009869B7">
              <w:rPr>
                <w:rFonts w:ascii="Times New Roman" w:eastAsia="Times New Roman" w:hAnsi="Times New Roman" w:cs="Times New Roman"/>
                <w:color w:val="000000"/>
                <w:kern w:val="0"/>
                <w:sz w:val="18"/>
                <w:szCs w:val="18"/>
                <w:lang w:eastAsia="ru-RU"/>
                <w14:ligatures w14:val="none"/>
              </w:rPr>
              <w:t>. Юла арт.01319 'С шариками' д.-14 см.</w:t>
            </w:r>
          </w:p>
        </w:tc>
        <w:tc>
          <w:tcPr>
            <w:tcW w:w="7654" w:type="dxa"/>
            <w:tcBorders>
              <w:top w:val="nil"/>
              <w:left w:val="nil"/>
              <w:bottom w:val="single" w:sz="4" w:space="0" w:color="auto"/>
              <w:right w:val="single" w:sz="4" w:space="0" w:color="auto"/>
            </w:tcBorders>
            <w:shd w:val="clear" w:color="000000" w:fill="FFFFFF"/>
            <w:vAlign w:val="center"/>
            <w:hideMark/>
          </w:tcPr>
          <w:p w14:paraId="6091903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Цвет Разноцветный</w:t>
            </w:r>
            <w:r w:rsidRPr="009869B7">
              <w:rPr>
                <w:rFonts w:ascii="Times New Roman" w:eastAsia="Times New Roman" w:hAnsi="Times New Roman" w:cs="Times New Roman"/>
                <w:color w:val="000000"/>
                <w:kern w:val="0"/>
                <w:sz w:val="16"/>
                <w:szCs w:val="16"/>
                <w:lang w:eastAsia="ru-RU"/>
                <w14:ligatures w14:val="none"/>
              </w:rPr>
              <w:br/>
              <w:t>Для кого Унисекс</w:t>
            </w:r>
            <w:r w:rsidRPr="009869B7">
              <w:rPr>
                <w:rFonts w:ascii="Times New Roman" w:eastAsia="Times New Roman" w:hAnsi="Times New Roman" w:cs="Times New Roman"/>
                <w:color w:val="000000"/>
                <w:kern w:val="0"/>
                <w:sz w:val="16"/>
                <w:szCs w:val="16"/>
                <w:lang w:eastAsia="ru-RU"/>
                <w14:ligatures w14:val="none"/>
              </w:rPr>
              <w:br/>
              <w:t>Возраст От 1 года</w:t>
            </w:r>
            <w:r w:rsidRPr="009869B7">
              <w:rPr>
                <w:rFonts w:ascii="Times New Roman" w:eastAsia="Times New Roman" w:hAnsi="Times New Roman" w:cs="Times New Roman"/>
                <w:color w:val="000000"/>
                <w:kern w:val="0"/>
                <w:sz w:val="16"/>
                <w:szCs w:val="16"/>
                <w:lang w:eastAsia="ru-RU"/>
                <w14:ligatures w14:val="none"/>
              </w:rPr>
              <w:br/>
              <w:t>Материал Пластик</w:t>
            </w:r>
            <w:r w:rsidRPr="009869B7">
              <w:rPr>
                <w:rFonts w:ascii="Times New Roman" w:eastAsia="Times New Roman" w:hAnsi="Times New Roman" w:cs="Times New Roman"/>
                <w:color w:val="000000"/>
                <w:kern w:val="0"/>
                <w:sz w:val="16"/>
                <w:szCs w:val="16"/>
                <w:lang w:eastAsia="ru-RU"/>
                <w14:ligatures w14:val="none"/>
              </w:rPr>
              <w:br/>
              <w:t>Из натурального дерева Нет</w:t>
            </w:r>
            <w:r w:rsidRPr="009869B7">
              <w:rPr>
                <w:rFonts w:ascii="Times New Roman" w:eastAsia="Times New Roman" w:hAnsi="Times New Roman" w:cs="Times New Roman"/>
                <w:color w:val="000000"/>
                <w:kern w:val="0"/>
                <w:sz w:val="16"/>
                <w:szCs w:val="16"/>
                <w:lang w:eastAsia="ru-RU"/>
                <w14:ligatures w14:val="none"/>
              </w:rPr>
              <w:br/>
              <w:t>Работает от батареек Нет</w:t>
            </w:r>
            <w:r w:rsidRPr="009869B7">
              <w:rPr>
                <w:rFonts w:ascii="Times New Roman" w:eastAsia="Times New Roman" w:hAnsi="Times New Roman" w:cs="Times New Roman"/>
                <w:color w:val="000000"/>
                <w:kern w:val="0"/>
                <w:sz w:val="16"/>
                <w:szCs w:val="16"/>
                <w:lang w:eastAsia="ru-RU"/>
                <w14:ligatures w14:val="none"/>
              </w:rPr>
              <w:br/>
              <w:t>Русская озвучка Нет</w:t>
            </w:r>
            <w:r w:rsidRPr="009869B7">
              <w:rPr>
                <w:rFonts w:ascii="Times New Roman" w:eastAsia="Times New Roman" w:hAnsi="Times New Roman" w:cs="Times New Roman"/>
                <w:color w:val="000000"/>
                <w:kern w:val="0"/>
                <w:sz w:val="16"/>
                <w:szCs w:val="16"/>
                <w:lang w:eastAsia="ru-RU"/>
                <w14:ligatures w14:val="none"/>
              </w:rPr>
              <w:br/>
              <w:t>Заводной механизм Нет</w:t>
            </w:r>
            <w:r w:rsidRPr="009869B7">
              <w:rPr>
                <w:rFonts w:ascii="Times New Roman" w:eastAsia="Times New Roman" w:hAnsi="Times New Roman" w:cs="Times New Roman"/>
                <w:color w:val="000000"/>
                <w:kern w:val="0"/>
                <w:sz w:val="16"/>
                <w:szCs w:val="16"/>
                <w:lang w:eastAsia="ru-RU"/>
                <w14:ligatures w14:val="none"/>
              </w:rPr>
              <w:br/>
              <w:t>Производитель: Россия</w:t>
            </w:r>
          </w:p>
        </w:tc>
      </w:tr>
      <w:tr w:rsidR="009869B7" w:rsidRPr="009869B7" w14:paraId="32620124"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362E1A1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29</w:t>
            </w:r>
          </w:p>
        </w:tc>
        <w:tc>
          <w:tcPr>
            <w:tcW w:w="2716" w:type="dxa"/>
            <w:tcBorders>
              <w:top w:val="nil"/>
              <w:left w:val="nil"/>
              <w:bottom w:val="single" w:sz="4" w:space="0" w:color="auto"/>
              <w:right w:val="single" w:sz="4" w:space="0" w:color="auto"/>
            </w:tcBorders>
            <w:shd w:val="clear" w:color="000000" w:fill="FFFFFF"/>
            <w:vAlign w:val="center"/>
            <w:hideMark/>
          </w:tcPr>
          <w:p w14:paraId="21AAF98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Стеллар</w:t>
            </w:r>
            <w:proofErr w:type="spellEnd"/>
            <w:r w:rsidRPr="009869B7">
              <w:rPr>
                <w:rFonts w:ascii="Times New Roman" w:eastAsia="Times New Roman" w:hAnsi="Times New Roman" w:cs="Times New Roman"/>
                <w:color w:val="000000"/>
                <w:kern w:val="0"/>
                <w:sz w:val="18"/>
                <w:szCs w:val="18"/>
                <w:lang w:eastAsia="ru-RU"/>
                <w14:ligatures w14:val="none"/>
              </w:rPr>
              <w:t>. Занимательная пирамидка арт.01508</w:t>
            </w:r>
          </w:p>
        </w:tc>
        <w:tc>
          <w:tcPr>
            <w:tcW w:w="7654" w:type="dxa"/>
            <w:tcBorders>
              <w:top w:val="nil"/>
              <w:left w:val="nil"/>
              <w:bottom w:val="single" w:sz="4" w:space="0" w:color="auto"/>
              <w:right w:val="single" w:sz="4" w:space="0" w:color="auto"/>
            </w:tcBorders>
            <w:shd w:val="clear" w:color="000000" w:fill="FFFFFF"/>
            <w:vAlign w:val="center"/>
            <w:hideMark/>
          </w:tcPr>
          <w:p w14:paraId="3732C95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Игрушка представлена пирамидой, состоящей из стаканчиков разного размера и разных цветов. Из стаканчиков можно построить башню или собрать их по принципу «матрёшки». Её можно брать в песочницу и использовать ведёрки в качестве формочек для создания песочных замков. Дно каждого стаканчика имеет отверстия, при наливании в них воду можно наблюдать как она вытекает. Диаметры стаканчиков разные. Дно каждого стаканчика имеет разный рельеф.</w:t>
            </w:r>
          </w:p>
        </w:tc>
      </w:tr>
      <w:tr w:rsidR="009869B7" w:rsidRPr="009869B7" w14:paraId="185AA56C"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74D29E5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30</w:t>
            </w:r>
          </w:p>
        </w:tc>
        <w:tc>
          <w:tcPr>
            <w:tcW w:w="2716" w:type="dxa"/>
            <w:tcBorders>
              <w:top w:val="nil"/>
              <w:left w:val="nil"/>
              <w:bottom w:val="single" w:sz="4" w:space="0" w:color="auto"/>
              <w:right w:val="single" w:sz="4" w:space="0" w:color="auto"/>
            </w:tcBorders>
            <w:shd w:val="clear" w:color="000000" w:fill="FFFFFF"/>
            <w:vAlign w:val="center"/>
            <w:hideMark/>
          </w:tcPr>
          <w:p w14:paraId="4F1053E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Стеллар</w:t>
            </w:r>
            <w:proofErr w:type="spellEnd"/>
            <w:r w:rsidRPr="009869B7">
              <w:rPr>
                <w:rFonts w:ascii="Times New Roman" w:eastAsia="Times New Roman" w:hAnsi="Times New Roman" w:cs="Times New Roman"/>
                <w:color w:val="000000"/>
                <w:kern w:val="0"/>
                <w:sz w:val="18"/>
                <w:szCs w:val="18"/>
                <w:lang w:eastAsia="ru-RU"/>
                <w14:ligatures w14:val="none"/>
              </w:rPr>
              <w:t>. Юла арт.01341 'Малая' д.-12 см.</w:t>
            </w:r>
          </w:p>
        </w:tc>
        <w:tc>
          <w:tcPr>
            <w:tcW w:w="7654" w:type="dxa"/>
            <w:tcBorders>
              <w:top w:val="nil"/>
              <w:left w:val="nil"/>
              <w:bottom w:val="single" w:sz="4" w:space="0" w:color="auto"/>
              <w:right w:val="single" w:sz="4" w:space="0" w:color="auto"/>
            </w:tcBorders>
            <w:shd w:val="clear" w:color="000000" w:fill="FFFFFF"/>
            <w:vAlign w:val="center"/>
            <w:hideMark/>
          </w:tcPr>
          <w:p w14:paraId="406FB40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Динамическая игрушка представляет собой юлу. Корпус игрушки оформлен в верхней части разноцветными яркими полосками, а нижняя часть - однотонная.</w:t>
            </w:r>
          </w:p>
        </w:tc>
      </w:tr>
      <w:tr w:rsidR="009869B7" w:rsidRPr="009869B7" w14:paraId="7896A008"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6888E62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31</w:t>
            </w:r>
          </w:p>
        </w:tc>
        <w:tc>
          <w:tcPr>
            <w:tcW w:w="2716" w:type="dxa"/>
            <w:tcBorders>
              <w:top w:val="nil"/>
              <w:left w:val="nil"/>
              <w:bottom w:val="single" w:sz="4" w:space="0" w:color="auto"/>
              <w:right w:val="single" w:sz="4" w:space="0" w:color="auto"/>
            </w:tcBorders>
            <w:shd w:val="clear" w:color="000000" w:fill="FFFFFF"/>
            <w:vAlign w:val="center"/>
            <w:hideMark/>
          </w:tcPr>
          <w:p w14:paraId="66F1DEF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Стеллар</w:t>
            </w:r>
            <w:proofErr w:type="spellEnd"/>
            <w:r w:rsidRPr="009869B7">
              <w:rPr>
                <w:rFonts w:ascii="Times New Roman" w:eastAsia="Times New Roman" w:hAnsi="Times New Roman" w:cs="Times New Roman"/>
                <w:color w:val="000000"/>
                <w:kern w:val="0"/>
                <w:sz w:val="18"/>
                <w:szCs w:val="18"/>
                <w:lang w:eastAsia="ru-RU"/>
                <w14:ligatures w14:val="none"/>
              </w:rPr>
              <w:t>. Игрушка-покатушка 'Гусеница' арт.01393</w:t>
            </w:r>
          </w:p>
        </w:tc>
        <w:tc>
          <w:tcPr>
            <w:tcW w:w="7654" w:type="dxa"/>
            <w:tcBorders>
              <w:top w:val="nil"/>
              <w:left w:val="nil"/>
              <w:bottom w:val="single" w:sz="4" w:space="0" w:color="auto"/>
              <w:right w:val="single" w:sz="4" w:space="0" w:color="auto"/>
            </w:tcBorders>
            <w:shd w:val="clear" w:color="000000" w:fill="FFFFFF"/>
            <w:vAlign w:val="center"/>
            <w:hideMark/>
          </w:tcPr>
          <w:p w14:paraId="6803E5E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Игрушка-покатушка «Гусеница» несомненно понравится каждому малышу. Ребенок будет с большим удовольствием играть с нашей игрушкой-покатушкой, которая выполнена в виде симпатичной гусенички в приятных ярких цветах. Для того чтобы гусеничка покатилась вперед, её необходимо поставить на ровную поверхность и нажать сверху. Запуская гусеничку, ребёнок увидит логическую связь между приложенным усилием и результатом своих действий. А догоняя покатушку, малыш приобретет ловкость и уверенность в своих движениях. Материал Пластик</w:t>
            </w:r>
            <w:r w:rsidRPr="009869B7">
              <w:rPr>
                <w:rFonts w:ascii="Times New Roman" w:eastAsia="Times New Roman" w:hAnsi="Times New Roman" w:cs="Times New Roman"/>
                <w:color w:val="000000"/>
                <w:kern w:val="0"/>
                <w:sz w:val="16"/>
                <w:szCs w:val="16"/>
                <w:lang w:eastAsia="ru-RU"/>
                <w14:ligatures w14:val="none"/>
              </w:rPr>
              <w:br/>
              <w:t xml:space="preserve">Эффекты: Звуковые </w:t>
            </w:r>
          </w:p>
        </w:tc>
      </w:tr>
      <w:tr w:rsidR="009869B7" w:rsidRPr="009869B7" w14:paraId="36D54A4F"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4586550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32</w:t>
            </w:r>
          </w:p>
        </w:tc>
        <w:tc>
          <w:tcPr>
            <w:tcW w:w="2716" w:type="dxa"/>
            <w:tcBorders>
              <w:top w:val="nil"/>
              <w:left w:val="nil"/>
              <w:bottom w:val="single" w:sz="4" w:space="0" w:color="auto"/>
              <w:right w:val="single" w:sz="4" w:space="0" w:color="auto"/>
            </w:tcBorders>
            <w:shd w:val="clear" w:color="000000" w:fill="FFFFFF"/>
            <w:vAlign w:val="center"/>
            <w:hideMark/>
          </w:tcPr>
          <w:p w14:paraId="4D79E78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Воронеж.'Котенок</w:t>
            </w:r>
            <w:proofErr w:type="spellEnd"/>
            <w:r w:rsidRPr="009869B7">
              <w:rPr>
                <w:rFonts w:ascii="Times New Roman" w:eastAsia="Times New Roman" w:hAnsi="Times New Roman" w:cs="Times New Roman"/>
                <w:color w:val="000000"/>
                <w:kern w:val="0"/>
                <w:sz w:val="18"/>
                <w:szCs w:val="18"/>
                <w:lang w:eastAsia="ru-RU"/>
                <w14:ligatures w14:val="none"/>
              </w:rPr>
              <w:t>' арт.СИ-71</w:t>
            </w:r>
          </w:p>
        </w:tc>
        <w:tc>
          <w:tcPr>
            <w:tcW w:w="7654" w:type="dxa"/>
            <w:tcBorders>
              <w:top w:val="nil"/>
              <w:left w:val="nil"/>
              <w:bottom w:val="single" w:sz="4" w:space="0" w:color="auto"/>
              <w:right w:val="single" w:sz="4" w:space="0" w:color="auto"/>
            </w:tcBorders>
            <w:shd w:val="clear" w:color="000000" w:fill="FFFFFF"/>
            <w:vAlign w:val="center"/>
            <w:hideMark/>
          </w:tcPr>
          <w:p w14:paraId="58B51AE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Резиновая игрушка, выполненная в виде милого и очаровательного котенка, непременно понравится малышу. С игрушечным котенком ребенок сможет устраивать веселые игры в ванной, в песочнице или в детской.</w:t>
            </w:r>
            <w:r w:rsidRPr="009869B7">
              <w:rPr>
                <w:rFonts w:ascii="Times New Roman" w:eastAsia="Times New Roman" w:hAnsi="Times New Roman" w:cs="Times New Roman"/>
                <w:color w:val="000000"/>
                <w:kern w:val="0"/>
                <w:sz w:val="16"/>
                <w:szCs w:val="16"/>
                <w:lang w:eastAsia="ru-RU"/>
                <w14:ligatures w14:val="none"/>
              </w:rPr>
              <w:br/>
              <w:t>В процессе игры кроха будет выдумывать различные сюжеты, развивая свое воображение и фантазию.</w:t>
            </w:r>
            <w:r w:rsidRPr="009869B7">
              <w:rPr>
                <w:rFonts w:ascii="Times New Roman" w:eastAsia="Times New Roman" w:hAnsi="Times New Roman" w:cs="Times New Roman"/>
                <w:color w:val="000000"/>
                <w:kern w:val="0"/>
                <w:sz w:val="16"/>
                <w:szCs w:val="16"/>
                <w:lang w:eastAsia="ru-RU"/>
                <w14:ligatures w14:val="none"/>
              </w:rPr>
              <w:br/>
              <w:t>Изделие выполнено из высококачественных полимерных материалов, приятных на ощупь.</w:t>
            </w:r>
            <w:r w:rsidRPr="009869B7">
              <w:rPr>
                <w:rFonts w:ascii="Times New Roman" w:eastAsia="Times New Roman" w:hAnsi="Times New Roman" w:cs="Times New Roman"/>
                <w:color w:val="000000"/>
                <w:kern w:val="0"/>
                <w:sz w:val="16"/>
                <w:szCs w:val="16"/>
                <w:lang w:eastAsia="ru-RU"/>
                <w14:ligatures w14:val="none"/>
              </w:rPr>
              <w:br/>
              <w:t>Материал пвх</w:t>
            </w:r>
            <w:r w:rsidRPr="009869B7">
              <w:rPr>
                <w:rFonts w:ascii="Times New Roman" w:eastAsia="Times New Roman" w:hAnsi="Times New Roman" w:cs="Times New Roman"/>
                <w:color w:val="000000"/>
                <w:kern w:val="0"/>
                <w:sz w:val="16"/>
                <w:szCs w:val="16"/>
                <w:lang w:eastAsia="ru-RU"/>
                <w14:ligatures w14:val="none"/>
              </w:rPr>
              <w:br/>
              <w:t>Возраст, лет 3+</w:t>
            </w:r>
            <w:r w:rsidRPr="009869B7">
              <w:rPr>
                <w:rFonts w:ascii="Times New Roman" w:eastAsia="Times New Roman" w:hAnsi="Times New Roman" w:cs="Times New Roman"/>
                <w:color w:val="000000"/>
                <w:kern w:val="0"/>
                <w:sz w:val="16"/>
                <w:szCs w:val="16"/>
                <w:lang w:eastAsia="ru-RU"/>
                <w14:ligatures w14:val="none"/>
              </w:rPr>
              <w:br/>
              <w:t>Вес, кг  0,1</w:t>
            </w:r>
            <w:r w:rsidRPr="009869B7">
              <w:rPr>
                <w:rFonts w:ascii="Times New Roman" w:eastAsia="Times New Roman" w:hAnsi="Times New Roman" w:cs="Times New Roman"/>
                <w:color w:val="000000"/>
                <w:kern w:val="0"/>
                <w:sz w:val="16"/>
                <w:szCs w:val="16"/>
                <w:lang w:eastAsia="ru-RU"/>
                <w14:ligatures w14:val="none"/>
              </w:rPr>
              <w:br/>
              <w:t>Страна  Россия</w:t>
            </w:r>
          </w:p>
        </w:tc>
      </w:tr>
      <w:tr w:rsidR="009869B7" w:rsidRPr="009869B7" w14:paraId="2646F2DC"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2F909C5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33</w:t>
            </w:r>
          </w:p>
        </w:tc>
        <w:tc>
          <w:tcPr>
            <w:tcW w:w="2716" w:type="dxa"/>
            <w:tcBorders>
              <w:top w:val="nil"/>
              <w:left w:val="nil"/>
              <w:bottom w:val="single" w:sz="4" w:space="0" w:color="auto"/>
              <w:right w:val="single" w:sz="4" w:space="0" w:color="auto"/>
            </w:tcBorders>
            <w:shd w:val="clear" w:color="000000" w:fill="FFFFFF"/>
            <w:vAlign w:val="center"/>
            <w:hideMark/>
          </w:tcPr>
          <w:p w14:paraId="59CB18D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Воронеж.Набор</w:t>
            </w:r>
            <w:proofErr w:type="spellEnd"/>
            <w:r w:rsidRPr="009869B7">
              <w:rPr>
                <w:rFonts w:ascii="Times New Roman" w:eastAsia="Times New Roman" w:hAnsi="Times New Roman" w:cs="Times New Roman"/>
                <w:color w:val="000000"/>
                <w:kern w:val="0"/>
                <w:sz w:val="18"/>
                <w:szCs w:val="18"/>
                <w:lang w:eastAsia="ru-RU"/>
                <w14:ligatures w14:val="none"/>
              </w:rPr>
              <w:t xml:space="preserve"> 'Три медведя' арт.СИ-110</w:t>
            </w:r>
          </w:p>
        </w:tc>
        <w:tc>
          <w:tcPr>
            <w:tcW w:w="7654" w:type="dxa"/>
            <w:tcBorders>
              <w:top w:val="nil"/>
              <w:left w:val="nil"/>
              <w:bottom w:val="single" w:sz="4" w:space="0" w:color="auto"/>
              <w:right w:val="single" w:sz="4" w:space="0" w:color="auto"/>
            </w:tcBorders>
            <w:shd w:val="clear" w:color="000000" w:fill="FFFFFF"/>
            <w:vAlign w:val="center"/>
            <w:hideMark/>
          </w:tcPr>
          <w:p w14:paraId="5F85ACE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пвх, Высота 8 см</w:t>
            </w:r>
            <w:r w:rsidRPr="009869B7">
              <w:rPr>
                <w:rFonts w:ascii="Times New Roman" w:eastAsia="Times New Roman" w:hAnsi="Times New Roman" w:cs="Times New Roman"/>
                <w:color w:val="000000"/>
                <w:kern w:val="0"/>
                <w:sz w:val="16"/>
                <w:szCs w:val="16"/>
                <w:lang w:eastAsia="ru-RU"/>
                <w14:ligatures w14:val="none"/>
              </w:rPr>
              <w:br/>
              <w:t>Возраст, лет 3+</w:t>
            </w:r>
            <w:r w:rsidRPr="009869B7">
              <w:rPr>
                <w:rFonts w:ascii="Times New Roman" w:eastAsia="Times New Roman" w:hAnsi="Times New Roman" w:cs="Times New Roman"/>
                <w:color w:val="000000"/>
                <w:kern w:val="0"/>
                <w:sz w:val="16"/>
                <w:szCs w:val="16"/>
                <w:lang w:eastAsia="ru-RU"/>
                <w14:ligatures w14:val="none"/>
              </w:rPr>
              <w:br/>
              <w:t>Вес, кг  0,1</w:t>
            </w:r>
            <w:r w:rsidRPr="009869B7">
              <w:rPr>
                <w:rFonts w:ascii="Times New Roman" w:eastAsia="Times New Roman" w:hAnsi="Times New Roman" w:cs="Times New Roman"/>
                <w:color w:val="000000"/>
                <w:kern w:val="0"/>
                <w:sz w:val="16"/>
                <w:szCs w:val="16"/>
                <w:lang w:eastAsia="ru-RU"/>
                <w14:ligatures w14:val="none"/>
              </w:rPr>
              <w:br/>
              <w:t>Страна  Россия</w:t>
            </w:r>
          </w:p>
        </w:tc>
      </w:tr>
      <w:tr w:rsidR="009869B7" w:rsidRPr="009869B7" w14:paraId="260A45A8"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0ADFACB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34</w:t>
            </w:r>
          </w:p>
        </w:tc>
        <w:tc>
          <w:tcPr>
            <w:tcW w:w="2716" w:type="dxa"/>
            <w:tcBorders>
              <w:top w:val="nil"/>
              <w:left w:val="nil"/>
              <w:bottom w:val="single" w:sz="4" w:space="0" w:color="auto"/>
              <w:right w:val="single" w:sz="4" w:space="0" w:color="auto"/>
            </w:tcBorders>
            <w:shd w:val="clear" w:color="000000" w:fill="FFFFFF"/>
            <w:vAlign w:val="center"/>
            <w:hideMark/>
          </w:tcPr>
          <w:p w14:paraId="41F1338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Воронеж.'Утенок</w:t>
            </w:r>
            <w:proofErr w:type="spellEnd"/>
            <w:r w:rsidRPr="009869B7">
              <w:rPr>
                <w:rFonts w:ascii="Times New Roman" w:eastAsia="Times New Roman" w:hAnsi="Times New Roman" w:cs="Times New Roman"/>
                <w:color w:val="000000"/>
                <w:kern w:val="0"/>
                <w:sz w:val="18"/>
                <w:szCs w:val="18"/>
                <w:lang w:eastAsia="ru-RU"/>
                <w14:ligatures w14:val="none"/>
              </w:rPr>
              <w:t>-малыш' арт.СИ-214</w:t>
            </w:r>
          </w:p>
        </w:tc>
        <w:tc>
          <w:tcPr>
            <w:tcW w:w="7654" w:type="dxa"/>
            <w:tcBorders>
              <w:top w:val="nil"/>
              <w:left w:val="nil"/>
              <w:bottom w:val="single" w:sz="4" w:space="0" w:color="auto"/>
              <w:right w:val="single" w:sz="4" w:space="0" w:color="auto"/>
            </w:tcBorders>
            <w:shd w:val="clear" w:color="000000" w:fill="FFFFFF"/>
            <w:vAlign w:val="center"/>
            <w:hideMark/>
          </w:tcPr>
          <w:p w14:paraId="5D51CBF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пвх,</w:t>
            </w:r>
            <w:r w:rsidRPr="009869B7">
              <w:rPr>
                <w:rFonts w:ascii="Times New Roman" w:eastAsia="Times New Roman" w:hAnsi="Times New Roman" w:cs="Times New Roman"/>
                <w:color w:val="000000"/>
                <w:kern w:val="0"/>
                <w:sz w:val="16"/>
                <w:szCs w:val="16"/>
                <w:lang w:eastAsia="ru-RU"/>
                <w14:ligatures w14:val="none"/>
              </w:rPr>
              <w:br/>
              <w:t>Возраст, лет 3+</w:t>
            </w:r>
            <w:r w:rsidRPr="009869B7">
              <w:rPr>
                <w:rFonts w:ascii="Times New Roman" w:eastAsia="Times New Roman" w:hAnsi="Times New Roman" w:cs="Times New Roman"/>
                <w:color w:val="000000"/>
                <w:kern w:val="0"/>
                <w:sz w:val="16"/>
                <w:szCs w:val="16"/>
                <w:lang w:eastAsia="ru-RU"/>
                <w14:ligatures w14:val="none"/>
              </w:rPr>
              <w:br/>
              <w:t>Вес, кг  0,1</w:t>
            </w:r>
            <w:r w:rsidRPr="009869B7">
              <w:rPr>
                <w:rFonts w:ascii="Times New Roman" w:eastAsia="Times New Roman" w:hAnsi="Times New Roman" w:cs="Times New Roman"/>
                <w:color w:val="000000"/>
                <w:kern w:val="0"/>
                <w:sz w:val="16"/>
                <w:szCs w:val="16"/>
                <w:lang w:eastAsia="ru-RU"/>
                <w14:ligatures w14:val="none"/>
              </w:rPr>
              <w:br/>
              <w:t>Страна  Россия</w:t>
            </w:r>
          </w:p>
        </w:tc>
      </w:tr>
      <w:tr w:rsidR="009869B7" w:rsidRPr="009869B7" w14:paraId="766FDBBA"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731EF4B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35</w:t>
            </w:r>
          </w:p>
        </w:tc>
        <w:tc>
          <w:tcPr>
            <w:tcW w:w="2716" w:type="dxa"/>
            <w:tcBorders>
              <w:top w:val="nil"/>
              <w:left w:val="nil"/>
              <w:bottom w:val="single" w:sz="4" w:space="0" w:color="auto"/>
              <w:right w:val="single" w:sz="4" w:space="0" w:color="auto"/>
            </w:tcBorders>
            <w:shd w:val="clear" w:color="000000" w:fill="FFFFFF"/>
            <w:vAlign w:val="center"/>
            <w:hideMark/>
          </w:tcPr>
          <w:p w14:paraId="059F745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Воронеж.Набор</w:t>
            </w:r>
            <w:proofErr w:type="spellEnd"/>
            <w:r w:rsidRPr="009869B7">
              <w:rPr>
                <w:rFonts w:ascii="Times New Roman" w:eastAsia="Times New Roman" w:hAnsi="Times New Roman" w:cs="Times New Roman"/>
                <w:color w:val="000000"/>
                <w:kern w:val="0"/>
                <w:sz w:val="18"/>
                <w:szCs w:val="18"/>
                <w:lang w:eastAsia="ru-RU"/>
                <w14:ligatures w14:val="none"/>
              </w:rPr>
              <w:t xml:space="preserve"> 'Машенька и медведь' арт.СИ-361</w:t>
            </w:r>
          </w:p>
        </w:tc>
        <w:tc>
          <w:tcPr>
            <w:tcW w:w="7654" w:type="dxa"/>
            <w:tcBorders>
              <w:top w:val="nil"/>
              <w:left w:val="nil"/>
              <w:bottom w:val="single" w:sz="4" w:space="0" w:color="auto"/>
              <w:right w:val="single" w:sz="4" w:space="0" w:color="auto"/>
            </w:tcBorders>
            <w:shd w:val="clear" w:color="000000" w:fill="FFFFFF"/>
            <w:vAlign w:val="center"/>
            <w:hideMark/>
          </w:tcPr>
          <w:p w14:paraId="513EEF5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пвх,</w:t>
            </w:r>
            <w:r w:rsidRPr="009869B7">
              <w:rPr>
                <w:rFonts w:ascii="Times New Roman" w:eastAsia="Times New Roman" w:hAnsi="Times New Roman" w:cs="Times New Roman"/>
                <w:color w:val="000000"/>
                <w:kern w:val="0"/>
                <w:sz w:val="16"/>
                <w:szCs w:val="16"/>
                <w:lang w:eastAsia="ru-RU"/>
                <w14:ligatures w14:val="none"/>
              </w:rPr>
              <w:br/>
              <w:t>Возраст, лет 3+</w:t>
            </w:r>
            <w:r w:rsidRPr="009869B7">
              <w:rPr>
                <w:rFonts w:ascii="Times New Roman" w:eastAsia="Times New Roman" w:hAnsi="Times New Roman" w:cs="Times New Roman"/>
                <w:color w:val="000000"/>
                <w:kern w:val="0"/>
                <w:sz w:val="16"/>
                <w:szCs w:val="16"/>
                <w:lang w:eastAsia="ru-RU"/>
                <w14:ligatures w14:val="none"/>
              </w:rPr>
              <w:br/>
              <w:t>Вес, кг  0,1</w:t>
            </w:r>
            <w:r w:rsidRPr="009869B7">
              <w:rPr>
                <w:rFonts w:ascii="Times New Roman" w:eastAsia="Times New Roman" w:hAnsi="Times New Roman" w:cs="Times New Roman"/>
                <w:color w:val="000000"/>
                <w:kern w:val="0"/>
                <w:sz w:val="16"/>
                <w:szCs w:val="16"/>
                <w:lang w:eastAsia="ru-RU"/>
                <w14:ligatures w14:val="none"/>
              </w:rPr>
              <w:br/>
              <w:t>Страна  Россия</w:t>
            </w:r>
          </w:p>
        </w:tc>
      </w:tr>
      <w:tr w:rsidR="009869B7" w:rsidRPr="009869B7" w14:paraId="3D4FD3B6"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3C4D5E9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36</w:t>
            </w:r>
          </w:p>
        </w:tc>
        <w:tc>
          <w:tcPr>
            <w:tcW w:w="2716" w:type="dxa"/>
            <w:tcBorders>
              <w:top w:val="nil"/>
              <w:left w:val="nil"/>
              <w:bottom w:val="single" w:sz="4" w:space="0" w:color="auto"/>
              <w:right w:val="single" w:sz="4" w:space="0" w:color="auto"/>
            </w:tcBorders>
            <w:shd w:val="clear" w:color="000000" w:fill="FFFFFF"/>
            <w:vAlign w:val="center"/>
            <w:hideMark/>
          </w:tcPr>
          <w:p w14:paraId="7F328F9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Воронеж.Набор</w:t>
            </w:r>
            <w:proofErr w:type="spellEnd"/>
            <w:r w:rsidRPr="009869B7">
              <w:rPr>
                <w:rFonts w:ascii="Times New Roman" w:eastAsia="Times New Roman" w:hAnsi="Times New Roman" w:cs="Times New Roman"/>
                <w:color w:val="000000"/>
                <w:kern w:val="0"/>
                <w:sz w:val="18"/>
                <w:szCs w:val="18"/>
                <w:lang w:eastAsia="ru-RU"/>
                <w14:ligatures w14:val="none"/>
              </w:rPr>
              <w:t xml:space="preserve"> 'Птицеферма' арт.СИ-384</w:t>
            </w:r>
          </w:p>
        </w:tc>
        <w:tc>
          <w:tcPr>
            <w:tcW w:w="7654" w:type="dxa"/>
            <w:tcBorders>
              <w:top w:val="nil"/>
              <w:left w:val="nil"/>
              <w:bottom w:val="single" w:sz="4" w:space="0" w:color="auto"/>
              <w:right w:val="single" w:sz="4" w:space="0" w:color="auto"/>
            </w:tcBorders>
            <w:shd w:val="clear" w:color="000000" w:fill="FFFFFF"/>
            <w:vAlign w:val="center"/>
            <w:hideMark/>
          </w:tcPr>
          <w:p w14:paraId="51BC3BD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представлен фигурками обитателей птицефермы: курочка, петух, утенок, индюк, утка, гусь.</w:t>
            </w:r>
          </w:p>
        </w:tc>
      </w:tr>
      <w:tr w:rsidR="009869B7" w:rsidRPr="009869B7" w14:paraId="7D95E526"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3A79C09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37</w:t>
            </w:r>
          </w:p>
        </w:tc>
        <w:tc>
          <w:tcPr>
            <w:tcW w:w="2716" w:type="dxa"/>
            <w:tcBorders>
              <w:top w:val="nil"/>
              <w:left w:val="nil"/>
              <w:bottom w:val="single" w:sz="4" w:space="0" w:color="auto"/>
              <w:right w:val="single" w:sz="4" w:space="0" w:color="auto"/>
            </w:tcBorders>
            <w:shd w:val="clear" w:color="000000" w:fill="FFFFFF"/>
            <w:vAlign w:val="center"/>
            <w:hideMark/>
          </w:tcPr>
          <w:p w14:paraId="6BDE21A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Воронеж.Набор</w:t>
            </w:r>
            <w:proofErr w:type="spellEnd"/>
            <w:r w:rsidRPr="009869B7">
              <w:rPr>
                <w:rFonts w:ascii="Times New Roman" w:eastAsia="Times New Roman" w:hAnsi="Times New Roman" w:cs="Times New Roman"/>
                <w:color w:val="000000"/>
                <w:kern w:val="0"/>
                <w:sz w:val="18"/>
                <w:szCs w:val="18"/>
                <w:lang w:eastAsia="ru-RU"/>
                <w14:ligatures w14:val="none"/>
              </w:rPr>
              <w:t xml:space="preserve"> 'Теремок' арт.СИ-577</w:t>
            </w:r>
          </w:p>
        </w:tc>
        <w:tc>
          <w:tcPr>
            <w:tcW w:w="7654" w:type="dxa"/>
            <w:tcBorders>
              <w:top w:val="nil"/>
              <w:left w:val="nil"/>
              <w:bottom w:val="single" w:sz="4" w:space="0" w:color="auto"/>
              <w:right w:val="single" w:sz="4" w:space="0" w:color="auto"/>
            </w:tcBorders>
            <w:shd w:val="clear" w:color="000000" w:fill="FFFFFF"/>
            <w:vAlign w:val="center"/>
            <w:hideMark/>
          </w:tcPr>
          <w:p w14:paraId="43BE7B8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представлен фигурками, которые изображают персонажей сказки про теремок: мышка, лягушка, петушок, ежик, лиса, волк и медведь.</w:t>
            </w:r>
          </w:p>
        </w:tc>
      </w:tr>
      <w:tr w:rsidR="009869B7" w:rsidRPr="009869B7" w14:paraId="622E63B1"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7A84CD5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38</w:t>
            </w:r>
          </w:p>
        </w:tc>
        <w:tc>
          <w:tcPr>
            <w:tcW w:w="2716" w:type="dxa"/>
            <w:tcBorders>
              <w:top w:val="nil"/>
              <w:left w:val="nil"/>
              <w:bottom w:val="single" w:sz="4" w:space="0" w:color="auto"/>
              <w:right w:val="single" w:sz="4" w:space="0" w:color="auto"/>
            </w:tcBorders>
            <w:shd w:val="clear" w:color="000000" w:fill="FFFFFF"/>
            <w:vAlign w:val="center"/>
            <w:hideMark/>
          </w:tcPr>
          <w:p w14:paraId="53C6DAE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Деревянный пазл 'Теремок' 9 дет. арт.8286</w:t>
            </w:r>
          </w:p>
        </w:tc>
        <w:tc>
          <w:tcPr>
            <w:tcW w:w="7654" w:type="dxa"/>
            <w:tcBorders>
              <w:top w:val="nil"/>
              <w:left w:val="nil"/>
              <w:bottom w:val="single" w:sz="4" w:space="0" w:color="auto"/>
              <w:right w:val="single" w:sz="4" w:space="0" w:color="auto"/>
            </w:tcBorders>
            <w:shd w:val="clear" w:color="000000" w:fill="FFFFFF"/>
            <w:vAlign w:val="center"/>
            <w:hideMark/>
          </w:tcPr>
          <w:p w14:paraId="0EC978D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представлен пазлом с персонажами сказки Теремок. Пазл собирается внутри рамки. На входящем в набор вкладыше приведена картинка укладки фигурок. Краска нанесена прямо на дерево с помощью специального принтера.</w:t>
            </w:r>
          </w:p>
        </w:tc>
      </w:tr>
      <w:tr w:rsidR="009869B7" w:rsidRPr="009869B7" w14:paraId="3DC1F702"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28B359F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39</w:t>
            </w:r>
          </w:p>
        </w:tc>
        <w:tc>
          <w:tcPr>
            <w:tcW w:w="2716" w:type="dxa"/>
            <w:tcBorders>
              <w:top w:val="nil"/>
              <w:left w:val="nil"/>
              <w:bottom w:val="single" w:sz="4" w:space="0" w:color="auto"/>
              <w:right w:val="single" w:sz="4" w:space="0" w:color="auto"/>
            </w:tcBorders>
            <w:shd w:val="clear" w:color="000000" w:fill="FFFFFF"/>
            <w:vAlign w:val="center"/>
            <w:hideMark/>
          </w:tcPr>
          <w:p w14:paraId="03900CD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Деревянный пазл 'Маша и Медведь' 19 дет. арт 8287</w:t>
            </w:r>
          </w:p>
        </w:tc>
        <w:tc>
          <w:tcPr>
            <w:tcW w:w="7654" w:type="dxa"/>
            <w:tcBorders>
              <w:top w:val="nil"/>
              <w:left w:val="nil"/>
              <w:bottom w:val="single" w:sz="4" w:space="0" w:color="auto"/>
              <w:right w:val="single" w:sz="4" w:space="0" w:color="auto"/>
            </w:tcBorders>
            <w:shd w:val="clear" w:color="000000" w:fill="FFFFFF"/>
            <w:vAlign w:val="center"/>
            <w:hideMark/>
          </w:tcPr>
          <w:p w14:paraId="484943F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Материанл</w:t>
            </w:r>
            <w:proofErr w:type="spellEnd"/>
            <w:r w:rsidRPr="009869B7">
              <w:rPr>
                <w:rFonts w:ascii="Times New Roman" w:eastAsia="Times New Roman" w:hAnsi="Times New Roman" w:cs="Times New Roman"/>
                <w:color w:val="000000"/>
                <w:kern w:val="0"/>
                <w:sz w:val="16"/>
                <w:szCs w:val="16"/>
                <w:lang w:eastAsia="ru-RU"/>
                <w14:ligatures w14:val="none"/>
              </w:rPr>
              <w:t>: Дерево,  Состав:19 элементов, Развивает внимание и терпение. Сборка требует сосредоточенности, но не вызывает стресса — идеально для детей, осваивающих пазлы средней сложности.</w:t>
            </w:r>
            <w:r w:rsidRPr="009869B7">
              <w:rPr>
                <w:rFonts w:ascii="Times New Roman" w:eastAsia="Times New Roman" w:hAnsi="Times New Roman" w:cs="Times New Roman"/>
                <w:color w:val="000000"/>
                <w:kern w:val="0"/>
                <w:sz w:val="16"/>
                <w:szCs w:val="16"/>
                <w:lang w:eastAsia="ru-RU"/>
                <w14:ligatures w14:val="none"/>
              </w:rPr>
              <w:br/>
              <w:t>Учит доброте и принятию.</w:t>
            </w:r>
            <w:r w:rsidRPr="009869B7">
              <w:rPr>
                <w:rFonts w:ascii="Times New Roman" w:eastAsia="Times New Roman" w:hAnsi="Times New Roman" w:cs="Times New Roman"/>
                <w:color w:val="000000"/>
                <w:kern w:val="0"/>
                <w:sz w:val="16"/>
                <w:szCs w:val="16"/>
                <w:lang w:eastAsia="ru-RU"/>
                <w14:ligatures w14:val="none"/>
              </w:rPr>
              <w:br/>
              <w:t>Стимулирует воображение и речь. После сборки возникает желание рассказать историю: кто где сидит, что делает и с кем дружит.</w:t>
            </w:r>
            <w:r w:rsidRPr="009869B7">
              <w:rPr>
                <w:rFonts w:ascii="Times New Roman" w:eastAsia="Times New Roman" w:hAnsi="Times New Roman" w:cs="Times New Roman"/>
                <w:color w:val="000000"/>
                <w:kern w:val="0"/>
                <w:sz w:val="16"/>
                <w:szCs w:val="16"/>
                <w:lang w:eastAsia="ru-RU"/>
                <w14:ligatures w14:val="none"/>
              </w:rPr>
              <w:br/>
              <w:t>Подходит для совместного досуга. Родители легко присоединяются, помогают найти нужный фрагмент и вместе радуются результату.</w:t>
            </w:r>
          </w:p>
        </w:tc>
      </w:tr>
      <w:tr w:rsidR="009869B7" w:rsidRPr="009869B7" w14:paraId="02DE1A71"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552DE71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40</w:t>
            </w:r>
          </w:p>
        </w:tc>
        <w:tc>
          <w:tcPr>
            <w:tcW w:w="2716" w:type="dxa"/>
            <w:tcBorders>
              <w:top w:val="nil"/>
              <w:left w:val="nil"/>
              <w:bottom w:val="single" w:sz="4" w:space="0" w:color="auto"/>
              <w:right w:val="single" w:sz="4" w:space="0" w:color="auto"/>
            </w:tcBorders>
            <w:shd w:val="clear" w:color="000000" w:fill="FFFFFF"/>
            <w:vAlign w:val="center"/>
            <w:hideMark/>
          </w:tcPr>
          <w:p w14:paraId="5D07FFC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Деревянный пазл 'Три медведя' 15 дет. арт.8294</w:t>
            </w:r>
          </w:p>
        </w:tc>
        <w:tc>
          <w:tcPr>
            <w:tcW w:w="7654" w:type="dxa"/>
            <w:tcBorders>
              <w:top w:val="nil"/>
              <w:left w:val="nil"/>
              <w:bottom w:val="single" w:sz="4" w:space="0" w:color="auto"/>
              <w:right w:val="single" w:sz="4" w:space="0" w:color="auto"/>
            </w:tcBorders>
            <w:shd w:val="clear" w:color="000000" w:fill="FFFFFF"/>
            <w:vAlign w:val="center"/>
            <w:hideMark/>
          </w:tcPr>
          <w:p w14:paraId="16EC50A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Материанл</w:t>
            </w:r>
            <w:proofErr w:type="spellEnd"/>
            <w:r w:rsidRPr="009869B7">
              <w:rPr>
                <w:rFonts w:ascii="Times New Roman" w:eastAsia="Times New Roman" w:hAnsi="Times New Roman" w:cs="Times New Roman"/>
                <w:color w:val="000000"/>
                <w:kern w:val="0"/>
                <w:sz w:val="16"/>
                <w:szCs w:val="16"/>
                <w:lang w:eastAsia="ru-RU"/>
                <w14:ligatures w14:val="none"/>
              </w:rPr>
              <w:t>: Дерево,  Состав:15 элементов, Развивает внимание и терпение. Сборка требует сосредоточенности, но не вызывает стресса — идеально для детей, осваивающих пазлы средней сложности.</w:t>
            </w:r>
            <w:r w:rsidRPr="009869B7">
              <w:rPr>
                <w:rFonts w:ascii="Times New Roman" w:eastAsia="Times New Roman" w:hAnsi="Times New Roman" w:cs="Times New Roman"/>
                <w:color w:val="000000"/>
                <w:kern w:val="0"/>
                <w:sz w:val="16"/>
                <w:szCs w:val="16"/>
                <w:lang w:eastAsia="ru-RU"/>
                <w14:ligatures w14:val="none"/>
              </w:rPr>
              <w:br/>
              <w:t>Учит доброте и принятию.</w:t>
            </w:r>
            <w:r w:rsidRPr="009869B7">
              <w:rPr>
                <w:rFonts w:ascii="Times New Roman" w:eastAsia="Times New Roman" w:hAnsi="Times New Roman" w:cs="Times New Roman"/>
                <w:color w:val="000000"/>
                <w:kern w:val="0"/>
                <w:sz w:val="16"/>
                <w:szCs w:val="16"/>
                <w:lang w:eastAsia="ru-RU"/>
                <w14:ligatures w14:val="none"/>
              </w:rPr>
              <w:br/>
              <w:t>Стимулирует воображение и речь. После сборки возникает желание рассказать историю: кто где сидит, что делает и с кем дружит.</w:t>
            </w:r>
            <w:r w:rsidRPr="009869B7">
              <w:rPr>
                <w:rFonts w:ascii="Times New Roman" w:eastAsia="Times New Roman" w:hAnsi="Times New Roman" w:cs="Times New Roman"/>
                <w:color w:val="000000"/>
                <w:kern w:val="0"/>
                <w:sz w:val="16"/>
                <w:szCs w:val="16"/>
                <w:lang w:eastAsia="ru-RU"/>
                <w14:ligatures w14:val="none"/>
              </w:rPr>
              <w:br/>
              <w:t>Подходит для совместного досуга. Родители легко присоединяются, помогают найти нужный фрагмент и вместе радуются результату.</w:t>
            </w:r>
          </w:p>
        </w:tc>
      </w:tr>
      <w:tr w:rsidR="009869B7" w:rsidRPr="009869B7" w14:paraId="36C9E20F"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1DA90E6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41</w:t>
            </w:r>
          </w:p>
        </w:tc>
        <w:tc>
          <w:tcPr>
            <w:tcW w:w="2716" w:type="dxa"/>
            <w:tcBorders>
              <w:top w:val="nil"/>
              <w:left w:val="nil"/>
              <w:bottom w:val="single" w:sz="4" w:space="0" w:color="auto"/>
              <w:right w:val="single" w:sz="4" w:space="0" w:color="auto"/>
            </w:tcBorders>
            <w:shd w:val="clear" w:color="000000" w:fill="FFFFFF"/>
            <w:vAlign w:val="center"/>
            <w:hideMark/>
          </w:tcPr>
          <w:p w14:paraId="79999B5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Деревянный пазл 'Кот, Петух и Лиса' 12 дет. арт.8304</w:t>
            </w:r>
          </w:p>
        </w:tc>
        <w:tc>
          <w:tcPr>
            <w:tcW w:w="7654" w:type="dxa"/>
            <w:tcBorders>
              <w:top w:val="nil"/>
              <w:left w:val="nil"/>
              <w:bottom w:val="single" w:sz="4" w:space="0" w:color="auto"/>
              <w:right w:val="single" w:sz="4" w:space="0" w:color="auto"/>
            </w:tcBorders>
            <w:shd w:val="clear" w:color="000000" w:fill="FFFFFF"/>
            <w:vAlign w:val="center"/>
            <w:hideMark/>
          </w:tcPr>
          <w:p w14:paraId="14E881D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br/>
              <w:t>Материал изделия дерево</w:t>
            </w:r>
            <w:r w:rsidRPr="009869B7">
              <w:rPr>
                <w:rFonts w:ascii="Times New Roman" w:eastAsia="Times New Roman" w:hAnsi="Times New Roman" w:cs="Times New Roman"/>
                <w:color w:val="000000"/>
                <w:kern w:val="0"/>
                <w:sz w:val="16"/>
                <w:szCs w:val="16"/>
                <w:lang w:eastAsia="ru-RU"/>
                <w14:ligatures w14:val="none"/>
              </w:rPr>
              <w:br/>
              <w:t>Возраст от 3 лет</w:t>
            </w:r>
            <w:r w:rsidRPr="009869B7">
              <w:rPr>
                <w:rFonts w:ascii="Times New Roman" w:eastAsia="Times New Roman" w:hAnsi="Times New Roman" w:cs="Times New Roman"/>
                <w:color w:val="000000"/>
                <w:kern w:val="0"/>
                <w:sz w:val="16"/>
                <w:szCs w:val="16"/>
                <w:lang w:eastAsia="ru-RU"/>
                <w14:ligatures w14:val="none"/>
              </w:rPr>
              <w:br/>
              <w:t>Длина упаковки  25 см</w:t>
            </w:r>
            <w:r w:rsidRPr="009869B7">
              <w:rPr>
                <w:rFonts w:ascii="Times New Roman" w:eastAsia="Times New Roman" w:hAnsi="Times New Roman" w:cs="Times New Roman"/>
                <w:color w:val="000000"/>
                <w:kern w:val="0"/>
                <w:sz w:val="16"/>
                <w:szCs w:val="16"/>
                <w:lang w:eastAsia="ru-RU"/>
                <w14:ligatures w14:val="none"/>
              </w:rPr>
              <w:br/>
              <w:t>Высота упаковки 1 см</w:t>
            </w:r>
            <w:r w:rsidRPr="009869B7">
              <w:rPr>
                <w:rFonts w:ascii="Times New Roman" w:eastAsia="Times New Roman" w:hAnsi="Times New Roman" w:cs="Times New Roman"/>
                <w:color w:val="000000"/>
                <w:kern w:val="0"/>
                <w:sz w:val="16"/>
                <w:szCs w:val="16"/>
                <w:lang w:eastAsia="ru-RU"/>
                <w14:ligatures w14:val="none"/>
              </w:rPr>
              <w:br/>
              <w:t>Ширина упаковки 21 см</w:t>
            </w:r>
            <w:r w:rsidRPr="009869B7">
              <w:rPr>
                <w:rFonts w:ascii="Times New Roman" w:eastAsia="Times New Roman" w:hAnsi="Times New Roman" w:cs="Times New Roman"/>
                <w:color w:val="000000"/>
                <w:kern w:val="0"/>
                <w:sz w:val="16"/>
                <w:szCs w:val="16"/>
                <w:lang w:eastAsia="ru-RU"/>
                <w14:ligatures w14:val="none"/>
              </w:rPr>
              <w:br/>
              <w:t>Пазл: Кот, Петух и Лиса 8304 /30 способствует воспитанию у ребенка усидчивости, терпения и аккуратности. Детали пазла фигурные и отличаются формой от стандартных деталей пазла. Пазл собирается внутри рамки, что облегчает процесс сборки для ребенка.</w:t>
            </w:r>
          </w:p>
        </w:tc>
      </w:tr>
      <w:tr w:rsidR="009869B7" w:rsidRPr="009869B7" w14:paraId="2D85ECAC"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79F221D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42</w:t>
            </w:r>
          </w:p>
        </w:tc>
        <w:tc>
          <w:tcPr>
            <w:tcW w:w="2716" w:type="dxa"/>
            <w:tcBorders>
              <w:top w:val="nil"/>
              <w:left w:val="nil"/>
              <w:bottom w:val="single" w:sz="4" w:space="0" w:color="auto"/>
              <w:right w:val="single" w:sz="4" w:space="0" w:color="auto"/>
            </w:tcBorders>
            <w:shd w:val="clear" w:color="000000" w:fill="FFFFFF"/>
            <w:vAlign w:val="center"/>
            <w:hideMark/>
          </w:tcPr>
          <w:p w14:paraId="5908ADB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Счетный материал в коробке 'Фрукты' 66 дет. (дерево) арт.8644</w:t>
            </w:r>
          </w:p>
        </w:tc>
        <w:tc>
          <w:tcPr>
            <w:tcW w:w="7654" w:type="dxa"/>
            <w:tcBorders>
              <w:top w:val="nil"/>
              <w:left w:val="nil"/>
              <w:bottom w:val="single" w:sz="4" w:space="0" w:color="auto"/>
              <w:right w:val="single" w:sz="4" w:space="0" w:color="auto"/>
            </w:tcBorders>
            <w:shd w:val="clear" w:color="000000" w:fill="FFFFFF"/>
            <w:vAlign w:val="center"/>
            <w:hideMark/>
          </w:tcPr>
          <w:p w14:paraId="3CFC138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66 деталей в деревянном органайзере</w:t>
            </w:r>
            <w:r w:rsidRPr="009869B7">
              <w:rPr>
                <w:rFonts w:ascii="Times New Roman" w:eastAsia="Times New Roman" w:hAnsi="Times New Roman" w:cs="Times New Roman"/>
                <w:color w:val="000000"/>
                <w:kern w:val="0"/>
                <w:sz w:val="16"/>
                <w:szCs w:val="16"/>
                <w:lang w:eastAsia="ru-RU"/>
                <w14:ligatures w14:val="none"/>
              </w:rPr>
              <w:br/>
              <w:t>Знаки "больше-меньше", "плюс-минус", "ровно"</w:t>
            </w:r>
            <w:r w:rsidRPr="009869B7">
              <w:rPr>
                <w:rFonts w:ascii="Times New Roman" w:eastAsia="Times New Roman" w:hAnsi="Times New Roman" w:cs="Times New Roman"/>
                <w:color w:val="000000"/>
                <w:kern w:val="0"/>
                <w:sz w:val="16"/>
                <w:szCs w:val="16"/>
                <w:lang w:eastAsia="ru-RU"/>
                <w14:ligatures w14:val="none"/>
              </w:rPr>
              <w:br/>
              <w:t>4 вида фруктов: Слива, Груша, Ананас, Лимон</w:t>
            </w:r>
            <w:r w:rsidRPr="009869B7">
              <w:rPr>
                <w:rFonts w:ascii="Times New Roman" w:eastAsia="Times New Roman" w:hAnsi="Times New Roman" w:cs="Times New Roman"/>
                <w:color w:val="000000"/>
                <w:kern w:val="0"/>
                <w:sz w:val="16"/>
                <w:szCs w:val="16"/>
                <w:lang w:eastAsia="ru-RU"/>
                <w14:ligatures w14:val="none"/>
              </w:rPr>
              <w:br/>
              <w:t>Счетный материал в коробке "Фрукты" 66 дет. Материал: дерево</w:t>
            </w:r>
          </w:p>
        </w:tc>
      </w:tr>
      <w:tr w:rsidR="009869B7" w:rsidRPr="009869B7" w14:paraId="0EC4184E"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05D5590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43</w:t>
            </w:r>
          </w:p>
        </w:tc>
        <w:tc>
          <w:tcPr>
            <w:tcW w:w="2716" w:type="dxa"/>
            <w:tcBorders>
              <w:top w:val="nil"/>
              <w:left w:val="nil"/>
              <w:bottom w:val="single" w:sz="4" w:space="0" w:color="auto"/>
              <w:right w:val="single" w:sz="4" w:space="0" w:color="auto"/>
            </w:tcBorders>
            <w:shd w:val="clear" w:color="000000" w:fill="FFFFFF"/>
            <w:vAlign w:val="center"/>
            <w:hideMark/>
          </w:tcPr>
          <w:p w14:paraId="64C5338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Воронеж.Набор</w:t>
            </w:r>
            <w:proofErr w:type="spellEnd"/>
            <w:r w:rsidRPr="009869B7">
              <w:rPr>
                <w:rFonts w:ascii="Times New Roman" w:eastAsia="Times New Roman" w:hAnsi="Times New Roman" w:cs="Times New Roman"/>
                <w:color w:val="000000"/>
                <w:kern w:val="0"/>
                <w:sz w:val="18"/>
                <w:szCs w:val="18"/>
                <w:lang w:eastAsia="ru-RU"/>
                <w14:ligatures w14:val="none"/>
              </w:rPr>
              <w:t xml:space="preserve"> 'Курочка Ряба и золотое яичко' арт.СИ-725</w:t>
            </w:r>
          </w:p>
        </w:tc>
        <w:tc>
          <w:tcPr>
            <w:tcW w:w="7654" w:type="dxa"/>
            <w:tcBorders>
              <w:top w:val="nil"/>
              <w:left w:val="nil"/>
              <w:bottom w:val="single" w:sz="4" w:space="0" w:color="auto"/>
              <w:right w:val="single" w:sz="4" w:space="0" w:color="auto"/>
            </w:tcBorders>
            <w:shd w:val="clear" w:color="000000" w:fill="FFFFFF"/>
            <w:vAlign w:val="center"/>
            <w:hideMark/>
          </w:tcPr>
          <w:p w14:paraId="7C561DD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Набор игрушек "Кудесники" представляет собой известных героев из одноименной сказки "Курочка Ряба и золотое яйцо". В набор входят такие знакомые нам лица, как: Бабушка и Дедушка, а также сама курочка Ряба и серая мышка. И, конечно же, знаменитое "золотое яйцо".</w:t>
            </w:r>
            <w:r w:rsidRPr="009869B7">
              <w:rPr>
                <w:rFonts w:ascii="Times New Roman" w:eastAsia="Times New Roman" w:hAnsi="Times New Roman" w:cs="Times New Roman"/>
                <w:color w:val="000000"/>
                <w:kern w:val="0"/>
                <w:sz w:val="16"/>
                <w:szCs w:val="16"/>
                <w:lang w:eastAsia="ru-RU"/>
                <w14:ligatures w14:val="none"/>
              </w:rPr>
              <w:br/>
              <w:t>Все игрушки сделаны из мягкой и нетоксичной резины, и имеют красочные цвета.</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Страна обладатель бренда: Россия.</w:t>
            </w:r>
            <w:r w:rsidRPr="009869B7">
              <w:rPr>
                <w:rFonts w:ascii="Times New Roman" w:eastAsia="Times New Roman" w:hAnsi="Times New Roman" w:cs="Times New Roman"/>
                <w:color w:val="000000"/>
                <w:kern w:val="0"/>
                <w:sz w:val="16"/>
                <w:szCs w:val="16"/>
                <w:lang w:eastAsia="ru-RU"/>
                <w14:ligatures w14:val="none"/>
              </w:rPr>
              <w:br/>
              <w:t>Размер упаковки: 17 х 11 х 8 см.</w:t>
            </w:r>
            <w:r w:rsidRPr="009869B7">
              <w:rPr>
                <w:rFonts w:ascii="Times New Roman" w:eastAsia="Times New Roman" w:hAnsi="Times New Roman" w:cs="Times New Roman"/>
                <w:color w:val="000000"/>
                <w:kern w:val="0"/>
                <w:sz w:val="16"/>
                <w:szCs w:val="16"/>
                <w:lang w:eastAsia="ru-RU"/>
                <w14:ligatures w14:val="none"/>
              </w:rPr>
              <w:br/>
              <w:t>Материал: ПВХ.</w:t>
            </w:r>
            <w:r w:rsidRPr="009869B7">
              <w:rPr>
                <w:rFonts w:ascii="Times New Roman" w:eastAsia="Times New Roman" w:hAnsi="Times New Roman" w:cs="Times New Roman"/>
                <w:color w:val="000000"/>
                <w:kern w:val="0"/>
                <w:sz w:val="16"/>
                <w:szCs w:val="16"/>
                <w:lang w:eastAsia="ru-RU"/>
                <w14:ligatures w14:val="none"/>
              </w:rPr>
              <w:br/>
              <w:t>Комплектация: - 4 фигурки,  - яйцо.</w:t>
            </w:r>
          </w:p>
        </w:tc>
      </w:tr>
      <w:tr w:rsidR="009869B7" w:rsidRPr="009869B7" w14:paraId="39BCA499"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13E50F3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44</w:t>
            </w:r>
          </w:p>
        </w:tc>
        <w:tc>
          <w:tcPr>
            <w:tcW w:w="2716" w:type="dxa"/>
            <w:tcBorders>
              <w:top w:val="nil"/>
              <w:left w:val="nil"/>
              <w:bottom w:val="single" w:sz="4" w:space="0" w:color="auto"/>
              <w:right w:val="single" w:sz="4" w:space="0" w:color="auto"/>
            </w:tcBorders>
            <w:shd w:val="clear" w:color="000000" w:fill="FFFFFF"/>
            <w:vAlign w:val="center"/>
            <w:hideMark/>
          </w:tcPr>
          <w:p w14:paraId="5585E1F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Воронеж.Набор</w:t>
            </w:r>
            <w:proofErr w:type="spellEnd"/>
            <w:r w:rsidRPr="009869B7">
              <w:rPr>
                <w:rFonts w:ascii="Times New Roman" w:eastAsia="Times New Roman" w:hAnsi="Times New Roman" w:cs="Times New Roman"/>
                <w:color w:val="000000"/>
                <w:kern w:val="0"/>
                <w:sz w:val="18"/>
                <w:szCs w:val="18"/>
                <w:lang w:eastAsia="ru-RU"/>
                <w14:ligatures w14:val="none"/>
              </w:rPr>
              <w:t xml:space="preserve"> 'Веселая семейка' арт.СИ-773</w:t>
            </w:r>
          </w:p>
        </w:tc>
        <w:tc>
          <w:tcPr>
            <w:tcW w:w="7654" w:type="dxa"/>
            <w:tcBorders>
              <w:top w:val="nil"/>
              <w:left w:val="nil"/>
              <w:bottom w:val="single" w:sz="4" w:space="0" w:color="auto"/>
              <w:right w:val="single" w:sz="4" w:space="0" w:color="auto"/>
            </w:tcBorders>
            <w:shd w:val="clear" w:color="000000" w:fill="FFFFFF"/>
            <w:vAlign w:val="center"/>
            <w:hideMark/>
          </w:tcPr>
          <w:p w14:paraId="0C3A758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Размер игрушки: высота большей игрушки 11 см</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Размер упаковки: 24 х 22 х 7 см.</w:t>
            </w:r>
            <w:r w:rsidRPr="009869B7">
              <w:rPr>
                <w:rFonts w:ascii="Times New Roman" w:eastAsia="Times New Roman" w:hAnsi="Times New Roman" w:cs="Times New Roman"/>
                <w:color w:val="000000"/>
                <w:kern w:val="0"/>
                <w:sz w:val="16"/>
                <w:szCs w:val="16"/>
                <w:lang w:eastAsia="ru-RU"/>
                <w14:ligatures w14:val="none"/>
              </w:rPr>
              <w:br/>
              <w:t>Упаковка: прозрачный полиэтиленовый пакет</w:t>
            </w:r>
            <w:r w:rsidRPr="009869B7">
              <w:rPr>
                <w:rFonts w:ascii="Times New Roman" w:eastAsia="Times New Roman" w:hAnsi="Times New Roman" w:cs="Times New Roman"/>
                <w:color w:val="000000"/>
                <w:kern w:val="0"/>
                <w:sz w:val="16"/>
                <w:szCs w:val="16"/>
                <w:lang w:eastAsia="ru-RU"/>
                <w14:ligatures w14:val="none"/>
              </w:rPr>
              <w:br/>
              <w:t>Состав: пластизоль</w:t>
            </w:r>
            <w:r w:rsidRPr="009869B7">
              <w:rPr>
                <w:rFonts w:ascii="Times New Roman" w:eastAsia="Times New Roman" w:hAnsi="Times New Roman" w:cs="Times New Roman"/>
                <w:color w:val="000000"/>
                <w:kern w:val="0"/>
                <w:sz w:val="16"/>
                <w:szCs w:val="16"/>
                <w:lang w:eastAsia="ru-RU"/>
                <w14:ligatures w14:val="none"/>
              </w:rPr>
              <w:br/>
              <w:t>Страна происхождения: Россия</w:t>
            </w:r>
            <w:r w:rsidRPr="009869B7">
              <w:rPr>
                <w:rFonts w:ascii="Times New Roman" w:eastAsia="Times New Roman" w:hAnsi="Times New Roman" w:cs="Times New Roman"/>
                <w:color w:val="000000"/>
                <w:kern w:val="0"/>
                <w:sz w:val="16"/>
                <w:szCs w:val="16"/>
                <w:lang w:eastAsia="ru-RU"/>
                <w14:ligatures w14:val="none"/>
              </w:rPr>
              <w:br/>
              <w:t>Классический набор игрушек для ванной - мама-утка и три утенка. Эта трогательная семейка поможет превратить купание в веселую игру.</w:t>
            </w:r>
          </w:p>
        </w:tc>
      </w:tr>
      <w:tr w:rsidR="009869B7" w:rsidRPr="009869B7" w14:paraId="25072A64" w14:textId="77777777" w:rsidTr="009869B7">
        <w:trPr>
          <w:trHeight w:val="408"/>
        </w:trPr>
        <w:tc>
          <w:tcPr>
            <w:tcW w:w="540" w:type="dxa"/>
            <w:tcBorders>
              <w:top w:val="nil"/>
              <w:left w:val="single" w:sz="4" w:space="0" w:color="auto"/>
              <w:bottom w:val="single" w:sz="4" w:space="0" w:color="auto"/>
              <w:right w:val="single" w:sz="4" w:space="0" w:color="auto"/>
            </w:tcBorders>
            <w:noWrap/>
            <w:vAlign w:val="center"/>
            <w:hideMark/>
          </w:tcPr>
          <w:p w14:paraId="15035D8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45</w:t>
            </w:r>
          </w:p>
        </w:tc>
        <w:tc>
          <w:tcPr>
            <w:tcW w:w="2716" w:type="dxa"/>
            <w:tcBorders>
              <w:top w:val="nil"/>
              <w:left w:val="nil"/>
              <w:bottom w:val="single" w:sz="4" w:space="0" w:color="auto"/>
              <w:right w:val="single" w:sz="4" w:space="0" w:color="auto"/>
            </w:tcBorders>
            <w:shd w:val="clear" w:color="000000" w:fill="FFFFFF"/>
            <w:vAlign w:val="center"/>
            <w:hideMark/>
          </w:tcPr>
          <w:p w14:paraId="3D278C4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СИ-999 Набор Животные леса</w:t>
            </w:r>
          </w:p>
        </w:tc>
        <w:tc>
          <w:tcPr>
            <w:tcW w:w="7654" w:type="dxa"/>
            <w:tcBorders>
              <w:top w:val="nil"/>
              <w:left w:val="nil"/>
              <w:bottom w:val="single" w:sz="4" w:space="0" w:color="auto"/>
              <w:right w:val="single" w:sz="4" w:space="0" w:color="auto"/>
            </w:tcBorders>
            <w:shd w:val="clear" w:color="000000" w:fill="FFFFFF"/>
            <w:vAlign w:val="center"/>
            <w:hideMark/>
          </w:tcPr>
          <w:p w14:paraId="313DA59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представлен фигурками обитателей леса: Медведь, Лиса, Волк, Заяц, Белочка, Барсук, Бобер.</w:t>
            </w:r>
          </w:p>
        </w:tc>
      </w:tr>
      <w:tr w:rsidR="009869B7" w:rsidRPr="009869B7" w14:paraId="5423EB1C"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1EF1F43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46</w:t>
            </w:r>
          </w:p>
        </w:tc>
        <w:tc>
          <w:tcPr>
            <w:tcW w:w="2716" w:type="dxa"/>
            <w:tcBorders>
              <w:top w:val="nil"/>
              <w:left w:val="nil"/>
              <w:bottom w:val="single" w:sz="4" w:space="0" w:color="auto"/>
              <w:right w:val="single" w:sz="4" w:space="0" w:color="auto"/>
            </w:tcBorders>
            <w:shd w:val="clear" w:color="000000" w:fill="FFFFFF"/>
            <w:vAlign w:val="center"/>
            <w:hideMark/>
          </w:tcPr>
          <w:p w14:paraId="4332395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Анданте. RDI-D097a/D320а Развивающий пазл 'Ассоциации Противоположности'</w:t>
            </w:r>
          </w:p>
        </w:tc>
        <w:tc>
          <w:tcPr>
            <w:tcW w:w="7654" w:type="dxa"/>
            <w:tcBorders>
              <w:top w:val="nil"/>
              <w:left w:val="nil"/>
              <w:bottom w:val="single" w:sz="4" w:space="0" w:color="auto"/>
              <w:right w:val="single" w:sz="4" w:space="0" w:color="auto"/>
            </w:tcBorders>
            <w:shd w:val="clear" w:color="000000" w:fill="FFFFFF"/>
            <w:vAlign w:val="center"/>
            <w:hideMark/>
          </w:tcPr>
          <w:p w14:paraId="78CFBA1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это детская обучающая игра, которая помогает изучать противоположные понятия и развивать логику.  Основные характеристики Материал: дерево. </w:t>
            </w:r>
            <w:proofErr w:type="gramStart"/>
            <w:r w:rsidRPr="009869B7">
              <w:rPr>
                <w:rFonts w:ascii="Times New Roman" w:eastAsia="Times New Roman" w:hAnsi="Times New Roman" w:cs="Times New Roman"/>
                <w:color w:val="000000"/>
                <w:kern w:val="0"/>
                <w:sz w:val="16"/>
                <w:szCs w:val="16"/>
                <w:lang w:eastAsia="ru-RU"/>
                <w14:ligatures w14:val="none"/>
              </w:rPr>
              <w:t>.Возраст</w:t>
            </w:r>
            <w:proofErr w:type="gramEnd"/>
            <w:r w:rsidRPr="009869B7">
              <w:rPr>
                <w:rFonts w:ascii="Times New Roman" w:eastAsia="Times New Roman" w:hAnsi="Times New Roman" w:cs="Times New Roman"/>
                <w:color w:val="000000"/>
                <w:kern w:val="0"/>
                <w:sz w:val="16"/>
                <w:szCs w:val="16"/>
                <w:lang w:eastAsia="ru-RU"/>
                <w14:ligatures w14:val="none"/>
              </w:rPr>
              <w:t>: подходит для малышей и дошкольников (примерно от 1 года до 6 лет). Страна производства: Россия Описание игры Набор состоит из деревянных элементов, которые нужно сопоставлять по принципу противоположностей (например, высокий — низкий, большой — маленький, день — ночь). Игра тренирует мелкую моторику, речь, внимание и память ребенка.</w:t>
            </w:r>
          </w:p>
        </w:tc>
      </w:tr>
      <w:tr w:rsidR="009869B7" w:rsidRPr="009869B7" w14:paraId="545D3E4F" w14:textId="77777777" w:rsidTr="009869B7">
        <w:trPr>
          <w:trHeight w:val="2856"/>
        </w:trPr>
        <w:tc>
          <w:tcPr>
            <w:tcW w:w="540" w:type="dxa"/>
            <w:tcBorders>
              <w:top w:val="nil"/>
              <w:left w:val="single" w:sz="4" w:space="0" w:color="auto"/>
              <w:bottom w:val="single" w:sz="4" w:space="0" w:color="auto"/>
              <w:right w:val="single" w:sz="4" w:space="0" w:color="auto"/>
            </w:tcBorders>
            <w:noWrap/>
            <w:vAlign w:val="center"/>
            <w:hideMark/>
          </w:tcPr>
          <w:p w14:paraId="00FF85B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47</w:t>
            </w:r>
          </w:p>
        </w:tc>
        <w:tc>
          <w:tcPr>
            <w:tcW w:w="2716" w:type="dxa"/>
            <w:tcBorders>
              <w:top w:val="nil"/>
              <w:left w:val="nil"/>
              <w:bottom w:val="single" w:sz="4" w:space="0" w:color="auto"/>
              <w:right w:val="single" w:sz="4" w:space="0" w:color="auto"/>
            </w:tcBorders>
            <w:shd w:val="clear" w:color="000000" w:fill="FFFFFF"/>
            <w:vAlign w:val="center"/>
            <w:hideMark/>
          </w:tcPr>
          <w:p w14:paraId="65B875B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Зоопазл</w:t>
            </w:r>
            <w:proofErr w:type="spellEnd"/>
            <w:r w:rsidRPr="009869B7">
              <w:rPr>
                <w:rFonts w:ascii="Times New Roman" w:eastAsia="Times New Roman" w:hAnsi="Times New Roman" w:cs="Times New Roman"/>
                <w:color w:val="000000"/>
                <w:kern w:val="0"/>
                <w:sz w:val="18"/>
                <w:szCs w:val="18"/>
                <w:lang w:eastAsia="ru-RU"/>
                <w14:ligatures w14:val="none"/>
              </w:rPr>
              <w:t xml:space="preserve"> 'Африка' 11 дет.(дерево) арт.8088</w:t>
            </w:r>
          </w:p>
        </w:tc>
        <w:tc>
          <w:tcPr>
            <w:tcW w:w="7654" w:type="dxa"/>
            <w:tcBorders>
              <w:top w:val="nil"/>
              <w:left w:val="nil"/>
              <w:bottom w:val="single" w:sz="4" w:space="0" w:color="auto"/>
              <w:right w:val="single" w:sz="4" w:space="0" w:color="auto"/>
            </w:tcBorders>
            <w:shd w:val="clear" w:color="000000" w:fill="FFFFFF"/>
            <w:vAlign w:val="center"/>
            <w:hideMark/>
          </w:tcPr>
          <w:p w14:paraId="70890A4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Зоопазл</w:t>
            </w:r>
            <w:proofErr w:type="spellEnd"/>
            <w:r w:rsidRPr="009869B7">
              <w:rPr>
                <w:rFonts w:ascii="Times New Roman" w:eastAsia="Times New Roman" w:hAnsi="Times New Roman" w:cs="Times New Roman"/>
                <w:color w:val="000000"/>
                <w:kern w:val="0"/>
                <w:sz w:val="16"/>
                <w:szCs w:val="16"/>
                <w:lang w:eastAsia="ru-RU"/>
                <w14:ligatures w14:val="none"/>
              </w:rPr>
              <w:t xml:space="preserve"> "Африка" - это интересный пазл головоломка будет способствовать логическому мышлению, мелкой моторике и воображению вашего ребенка.</w:t>
            </w:r>
            <w:r w:rsidRPr="009869B7">
              <w:rPr>
                <w:rFonts w:ascii="Times New Roman" w:eastAsia="Times New Roman" w:hAnsi="Times New Roman" w:cs="Times New Roman"/>
                <w:color w:val="000000"/>
                <w:kern w:val="0"/>
                <w:sz w:val="16"/>
                <w:szCs w:val="16"/>
                <w:lang w:eastAsia="ru-RU"/>
                <w14:ligatures w14:val="none"/>
              </w:rPr>
              <w:br/>
              <w:t>В набор входит 10 фигурок разных животных, которых надо правильно расположить на панели, чтобы пазл сошелся.</w:t>
            </w:r>
            <w:r w:rsidRPr="009869B7">
              <w:rPr>
                <w:rFonts w:ascii="Times New Roman" w:eastAsia="Times New Roman" w:hAnsi="Times New Roman" w:cs="Times New Roman"/>
                <w:color w:val="000000"/>
                <w:kern w:val="0"/>
                <w:sz w:val="16"/>
                <w:szCs w:val="16"/>
                <w:lang w:eastAsia="ru-RU"/>
                <w14:ligatures w14:val="none"/>
              </w:rPr>
              <w:br/>
              <w:t>С детьми маленького возраста это будет отличный дидактический материал, чтобы запомнить всех животных, которые живут в джунглях.</w:t>
            </w:r>
            <w:r w:rsidRPr="009869B7">
              <w:rPr>
                <w:rFonts w:ascii="Times New Roman" w:eastAsia="Times New Roman" w:hAnsi="Times New Roman" w:cs="Times New Roman"/>
                <w:color w:val="000000"/>
                <w:kern w:val="0"/>
                <w:sz w:val="16"/>
                <w:szCs w:val="16"/>
                <w:lang w:eastAsia="ru-RU"/>
                <w14:ligatures w14:val="none"/>
              </w:rPr>
              <w:br/>
              <w:t>Можно рассказать ребенку, у кого самая длинная шея, а кто любит есть бананы, кто самый большой и кто самый сильный из зверей.</w:t>
            </w:r>
            <w:r w:rsidRPr="009869B7">
              <w:rPr>
                <w:rFonts w:ascii="Times New Roman" w:eastAsia="Times New Roman" w:hAnsi="Times New Roman" w:cs="Times New Roman"/>
                <w:color w:val="000000"/>
                <w:kern w:val="0"/>
                <w:sz w:val="16"/>
                <w:szCs w:val="16"/>
                <w:lang w:eastAsia="ru-RU"/>
                <w14:ligatures w14:val="none"/>
              </w:rPr>
              <w:br/>
              <w:t>Таким образом, рассказывая разные истории ребенку про животных, пазл будет развивать словарный запас и общее представление о флоре и фауне.</w:t>
            </w:r>
            <w:r w:rsidRPr="009869B7">
              <w:rPr>
                <w:rFonts w:ascii="Times New Roman" w:eastAsia="Times New Roman" w:hAnsi="Times New Roman" w:cs="Times New Roman"/>
                <w:color w:val="000000"/>
                <w:kern w:val="0"/>
                <w:sz w:val="16"/>
                <w:szCs w:val="16"/>
                <w:lang w:eastAsia="ru-RU"/>
                <w14:ligatures w14:val="none"/>
              </w:rPr>
              <w:br/>
              <w:t>Для детей более старшего возраста 4-6 лет пазл можно сначала разложить на столе по образцу на инструкции, а потом по памяти сложить пазл на панели.</w:t>
            </w:r>
            <w:r w:rsidRPr="009869B7">
              <w:rPr>
                <w:rFonts w:ascii="Times New Roman" w:eastAsia="Times New Roman" w:hAnsi="Times New Roman" w:cs="Times New Roman"/>
                <w:color w:val="000000"/>
                <w:kern w:val="0"/>
                <w:sz w:val="16"/>
                <w:szCs w:val="16"/>
                <w:lang w:eastAsia="ru-RU"/>
                <w14:ligatures w14:val="none"/>
              </w:rPr>
              <w:br/>
              <w:t>Детали пазла от 2 до 11 см.</w:t>
            </w:r>
            <w:r w:rsidRPr="009869B7">
              <w:rPr>
                <w:rFonts w:ascii="Times New Roman" w:eastAsia="Times New Roman" w:hAnsi="Times New Roman" w:cs="Times New Roman"/>
                <w:color w:val="000000"/>
                <w:kern w:val="0"/>
                <w:sz w:val="16"/>
                <w:szCs w:val="16"/>
                <w:lang w:eastAsia="ru-RU"/>
                <w14:ligatures w14:val="none"/>
              </w:rPr>
              <w:br/>
            </w:r>
          </w:p>
        </w:tc>
      </w:tr>
      <w:tr w:rsidR="009869B7" w:rsidRPr="009869B7" w14:paraId="18A36203"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182C2CC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48</w:t>
            </w:r>
          </w:p>
        </w:tc>
        <w:tc>
          <w:tcPr>
            <w:tcW w:w="2716" w:type="dxa"/>
            <w:tcBorders>
              <w:top w:val="nil"/>
              <w:left w:val="nil"/>
              <w:bottom w:val="single" w:sz="4" w:space="0" w:color="auto"/>
              <w:right w:val="single" w:sz="4" w:space="0" w:color="auto"/>
            </w:tcBorders>
            <w:shd w:val="clear" w:color="000000" w:fill="FFFFFF"/>
            <w:vAlign w:val="center"/>
            <w:hideMark/>
          </w:tcPr>
          <w:p w14:paraId="71BF6E9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Стеллар</w:t>
            </w:r>
            <w:proofErr w:type="spellEnd"/>
            <w:r w:rsidRPr="009869B7">
              <w:rPr>
                <w:rFonts w:ascii="Times New Roman" w:eastAsia="Times New Roman" w:hAnsi="Times New Roman" w:cs="Times New Roman"/>
                <w:color w:val="000000"/>
                <w:kern w:val="0"/>
                <w:sz w:val="18"/>
                <w:szCs w:val="18"/>
                <w:lang w:eastAsia="ru-RU"/>
                <w14:ligatures w14:val="none"/>
              </w:rPr>
              <w:t>. Игрушка-покатушка 'Веселый котик' арт.01995</w:t>
            </w:r>
          </w:p>
        </w:tc>
        <w:tc>
          <w:tcPr>
            <w:tcW w:w="7654" w:type="dxa"/>
            <w:tcBorders>
              <w:top w:val="nil"/>
              <w:left w:val="nil"/>
              <w:bottom w:val="single" w:sz="4" w:space="0" w:color="auto"/>
              <w:right w:val="single" w:sz="4" w:space="0" w:color="auto"/>
            </w:tcBorders>
            <w:shd w:val="clear" w:color="000000" w:fill="FFFFFF"/>
            <w:vAlign w:val="center"/>
            <w:hideMark/>
          </w:tcPr>
          <w:p w14:paraId="58037B7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АБС</w:t>
            </w:r>
            <w:r w:rsidRPr="009869B7">
              <w:rPr>
                <w:rFonts w:ascii="Times New Roman" w:eastAsia="Times New Roman" w:hAnsi="Times New Roman" w:cs="Times New Roman"/>
                <w:color w:val="000000"/>
                <w:kern w:val="0"/>
                <w:sz w:val="16"/>
                <w:szCs w:val="16"/>
                <w:lang w:eastAsia="ru-RU"/>
                <w14:ligatures w14:val="none"/>
              </w:rPr>
              <w:br/>
              <w:t>Упаковка: ручка картонная, п/п пакет</w:t>
            </w:r>
            <w:r w:rsidRPr="009869B7">
              <w:rPr>
                <w:rFonts w:ascii="Times New Roman" w:eastAsia="Times New Roman" w:hAnsi="Times New Roman" w:cs="Times New Roman"/>
                <w:color w:val="000000"/>
                <w:kern w:val="0"/>
                <w:sz w:val="16"/>
                <w:szCs w:val="16"/>
                <w:lang w:eastAsia="ru-RU"/>
                <w14:ligatures w14:val="none"/>
              </w:rPr>
              <w:br/>
              <w:t>Размер изделия в упаковке: 185 х 100 х 195</w:t>
            </w:r>
            <w:r w:rsidRPr="009869B7">
              <w:rPr>
                <w:rFonts w:ascii="Times New Roman" w:eastAsia="Times New Roman" w:hAnsi="Times New Roman" w:cs="Times New Roman"/>
                <w:color w:val="000000"/>
                <w:kern w:val="0"/>
                <w:sz w:val="16"/>
                <w:szCs w:val="16"/>
                <w:lang w:eastAsia="ru-RU"/>
                <w14:ligatures w14:val="none"/>
              </w:rPr>
              <w:br/>
              <w:t>Размер транспортной упаковки: 380 х 195 х 195 - картонная коробка</w:t>
            </w:r>
          </w:p>
        </w:tc>
      </w:tr>
      <w:tr w:rsidR="009869B7" w:rsidRPr="009869B7" w14:paraId="42104418"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4EF3DD4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49</w:t>
            </w:r>
          </w:p>
        </w:tc>
        <w:tc>
          <w:tcPr>
            <w:tcW w:w="2716" w:type="dxa"/>
            <w:tcBorders>
              <w:top w:val="nil"/>
              <w:left w:val="nil"/>
              <w:bottom w:val="single" w:sz="4" w:space="0" w:color="auto"/>
              <w:right w:val="single" w:sz="4" w:space="0" w:color="auto"/>
            </w:tcBorders>
            <w:shd w:val="clear" w:color="000000" w:fill="FFFFFF"/>
            <w:vAlign w:val="center"/>
            <w:hideMark/>
          </w:tcPr>
          <w:p w14:paraId="7C7C3AD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Стеллар</w:t>
            </w:r>
            <w:proofErr w:type="spellEnd"/>
            <w:r w:rsidRPr="009869B7">
              <w:rPr>
                <w:rFonts w:ascii="Times New Roman" w:eastAsia="Times New Roman" w:hAnsi="Times New Roman" w:cs="Times New Roman"/>
                <w:color w:val="000000"/>
                <w:kern w:val="0"/>
                <w:sz w:val="18"/>
                <w:szCs w:val="18"/>
                <w:lang w:eastAsia="ru-RU"/>
                <w14:ligatures w14:val="none"/>
              </w:rPr>
              <w:t>. Пирамидка арт.02175 'Милые друзья'</w:t>
            </w:r>
          </w:p>
        </w:tc>
        <w:tc>
          <w:tcPr>
            <w:tcW w:w="7654" w:type="dxa"/>
            <w:tcBorders>
              <w:top w:val="nil"/>
              <w:left w:val="nil"/>
              <w:bottom w:val="single" w:sz="4" w:space="0" w:color="auto"/>
              <w:right w:val="single" w:sz="4" w:space="0" w:color="auto"/>
            </w:tcBorders>
            <w:shd w:val="clear" w:color="000000" w:fill="FFFFFF"/>
            <w:vAlign w:val="center"/>
            <w:hideMark/>
          </w:tcPr>
          <w:p w14:paraId="44E937D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Игрушка представляет собой оригинальную пирамидку. Детали этой пирамидки могут выступать в качестве отдельных игрушек. Детали пирамидки выполнены в виде животных, представляющих собой игрушки-каталки. У каждой каталки по 2 пары гладких колес. Игрушки 4 цветов, колеса также четырех цветов. Цвет игрушки отличается от цвета колес. Каталки можно использовать для отдельной игры. Они легко скользят по ровной поверхности. Фрагменты сцепляются между собой в паровозик с помощью креплений на них.</w:t>
            </w:r>
          </w:p>
        </w:tc>
      </w:tr>
      <w:tr w:rsidR="009869B7" w:rsidRPr="009869B7" w14:paraId="5A4F6DD9"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0511126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50</w:t>
            </w:r>
          </w:p>
        </w:tc>
        <w:tc>
          <w:tcPr>
            <w:tcW w:w="2716" w:type="dxa"/>
            <w:tcBorders>
              <w:top w:val="nil"/>
              <w:left w:val="nil"/>
              <w:bottom w:val="single" w:sz="4" w:space="0" w:color="auto"/>
              <w:right w:val="single" w:sz="4" w:space="0" w:color="auto"/>
            </w:tcBorders>
            <w:shd w:val="clear" w:color="000000" w:fill="FFFFFF"/>
            <w:vAlign w:val="center"/>
            <w:hideMark/>
          </w:tcPr>
          <w:p w14:paraId="7AFBD06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Стеллар</w:t>
            </w:r>
            <w:proofErr w:type="spellEnd"/>
            <w:r w:rsidRPr="009869B7">
              <w:rPr>
                <w:rFonts w:ascii="Times New Roman" w:eastAsia="Times New Roman" w:hAnsi="Times New Roman" w:cs="Times New Roman"/>
                <w:color w:val="000000"/>
                <w:kern w:val="0"/>
                <w:sz w:val="18"/>
                <w:szCs w:val="18"/>
                <w:lang w:eastAsia="ru-RU"/>
                <w14:ligatures w14:val="none"/>
              </w:rPr>
              <w:t>. Каталка арт.02153 'Вертолёт'</w:t>
            </w:r>
          </w:p>
        </w:tc>
        <w:tc>
          <w:tcPr>
            <w:tcW w:w="7654" w:type="dxa"/>
            <w:tcBorders>
              <w:top w:val="nil"/>
              <w:left w:val="nil"/>
              <w:bottom w:val="single" w:sz="4" w:space="0" w:color="auto"/>
              <w:right w:val="single" w:sz="4" w:space="0" w:color="auto"/>
            </w:tcBorders>
            <w:shd w:val="clear" w:color="000000" w:fill="FFFFFF"/>
            <w:vAlign w:val="center"/>
            <w:hideMark/>
          </w:tcPr>
          <w:p w14:paraId="2977219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полипропилен</w:t>
            </w:r>
            <w:r w:rsidRPr="009869B7">
              <w:rPr>
                <w:rFonts w:ascii="Times New Roman" w:eastAsia="Times New Roman" w:hAnsi="Times New Roman" w:cs="Times New Roman"/>
                <w:color w:val="000000"/>
                <w:kern w:val="0"/>
                <w:sz w:val="16"/>
                <w:szCs w:val="16"/>
                <w:lang w:eastAsia="ru-RU"/>
                <w14:ligatures w14:val="none"/>
              </w:rPr>
              <w:br/>
              <w:t>Упаковка: сетка</w:t>
            </w:r>
            <w:r w:rsidRPr="009869B7">
              <w:rPr>
                <w:rFonts w:ascii="Times New Roman" w:eastAsia="Times New Roman" w:hAnsi="Times New Roman" w:cs="Times New Roman"/>
                <w:color w:val="000000"/>
                <w:kern w:val="0"/>
                <w:sz w:val="16"/>
                <w:szCs w:val="16"/>
                <w:lang w:eastAsia="ru-RU"/>
                <w14:ligatures w14:val="none"/>
              </w:rPr>
              <w:br/>
              <w:t>Размер изделия в упаковке: 370 х 180 х 210 мм</w:t>
            </w:r>
            <w:r w:rsidRPr="009869B7">
              <w:rPr>
                <w:rFonts w:ascii="Times New Roman" w:eastAsia="Times New Roman" w:hAnsi="Times New Roman" w:cs="Times New Roman"/>
                <w:color w:val="000000"/>
                <w:kern w:val="0"/>
                <w:sz w:val="16"/>
                <w:szCs w:val="16"/>
                <w:lang w:eastAsia="ru-RU"/>
                <w14:ligatures w14:val="none"/>
              </w:rPr>
              <w:br/>
              <w:t>Размер транспортной упаковки: 470 х 340 х 180 мм - картонная коробка</w:t>
            </w:r>
          </w:p>
        </w:tc>
      </w:tr>
      <w:tr w:rsidR="009869B7" w:rsidRPr="009869B7" w14:paraId="5E45C3D2"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3436042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51</w:t>
            </w:r>
          </w:p>
        </w:tc>
        <w:tc>
          <w:tcPr>
            <w:tcW w:w="2716" w:type="dxa"/>
            <w:tcBorders>
              <w:top w:val="nil"/>
              <w:left w:val="nil"/>
              <w:bottom w:val="single" w:sz="4" w:space="0" w:color="auto"/>
              <w:right w:val="single" w:sz="4" w:space="0" w:color="auto"/>
            </w:tcBorders>
            <w:shd w:val="clear" w:color="000000" w:fill="FFFFFF"/>
            <w:vAlign w:val="center"/>
            <w:hideMark/>
          </w:tcPr>
          <w:p w14:paraId="174B5D9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МДИ Д088 Домино 'Ферма' в ассортименте (дерево)</w:t>
            </w:r>
          </w:p>
        </w:tc>
        <w:tc>
          <w:tcPr>
            <w:tcW w:w="7654" w:type="dxa"/>
            <w:tcBorders>
              <w:top w:val="nil"/>
              <w:left w:val="nil"/>
              <w:bottom w:val="single" w:sz="4" w:space="0" w:color="auto"/>
              <w:right w:val="single" w:sz="4" w:space="0" w:color="auto"/>
            </w:tcBorders>
            <w:shd w:val="clear" w:color="000000" w:fill="FFFFFF"/>
            <w:vAlign w:val="center"/>
            <w:hideMark/>
          </w:tcPr>
          <w:p w14:paraId="415112A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Материал: дерево (натуральный безопасный материал).Тематика: ферма, домашние </w:t>
            </w:r>
            <w:proofErr w:type="spellStart"/>
            <w:r w:rsidRPr="009869B7">
              <w:rPr>
                <w:rFonts w:ascii="Times New Roman" w:eastAsia="Times New Roman" w:hAnsi="Times New Roman" w:cs="Times New Roman"/>
                <w:color w:val="000000"/>
                <w:kern w:val="0"/>
                <w:sz w:val="16"/>
                <w:szCs w:val="16"/>
                <w:lang w:eastAsia="ru-RU"/>
                <w14:ligatures w14:val="none"/>
              </w:rPr>
              <w:t>животные.Производитель</w:t>
            </w:r>
            <w:proofErr w:type="spellEnd"/>
            <w:r w:rsidRPr="009869B7">
              <w:rPr>
                <w:rFonts w:ascii="Times New Roman" w:eastAsia="Times New Roman" w:hAnsi="Times New Roman" w:cs="Times New Roman"/>
                <w:color w:val="000000"/>
                <w:kern w:val="0"/>
                <w:sz w:val="16"/>
                <w:szCs w:val="16"/>
                <w:lang w:eastAsia="ru-RU"/>
                <w14:ligatures w14:val="none"/>
              </w:rPr>
              <w:t xml:space="preserve"> / Бренд: МДИ («Мир деревянной игрушки»)</w:t>
            </w:r>
          </w:p>
        </w:tc>
      </w:tr>
      <w:tr w:rsidR="009869B7" w:rsidRPr="009869B7" w14:paraId="230560AD"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357634B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52</w:t>
            </w:r>
          </w:p>
        </w:tc>
        <w:tc>
          <w:tcPr>
            <w:tcW w:w="2716" w:type="dxa"/>
            <w:tcBorders>
              <w:top w:val="nil"/>
              <w:left w:val="nil"/>
              <w:bottom w:val="single" w:sz="4" w:space="0" w:color="auto"/>
              <w:right w:val="single" w:sz="4" w:space="0" w:color="auto"/>
            </w:tcBorders>
            <w:shd w:val="clear" w:color="000000" w:fill="FFFFFF"/>
            <w:vAlign w:val="center"/>
            <w:hideMark/>
          </w:tcPr>
          <w:p w14:paraId="12D2349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МДИ Р15 Пазл-рамка 'Морские животные' (дерево)</w:t>
            </w:r>
          </w:p>
        </w:tc>
        <w:tc>
          <w:tcPr>
            <w:tcW w:w="7654" w:type="dxa"/>
            <w:tcBorders>
              <w:top w:val="nil"/>
              <w:left w:val="nil"/>
              <w:bottom w:val="single" w:sz="4" w:space="0" w:color="auto"/>
              <w:right w:val="single" w:sz="4" w:space="0" w:color="auto"/>
            </w:tcBorders>
            <w:shd w:val="clear" w:color="000000" w:fill="FFFFFF"/>
            <w:vAlign w:val="center"/>
            <w:hideMark/>
          </w:tcPr>
          <w:p w14:paraId="253951D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Тип Рамка-вкладыш  (пазл в рамке)</w:t>
            </w:r>
            <w:r w:rsidRPr="009869B7">
              <w:rPr>
                <w:rFonts w:ascii="Times New Roman" w:eastAsia="Times New Roman" w:hAnsi="Times New Roman" w:cs="Times New Roman"/>
                <w:color w:val="000000"/>
                <w:kern w:val="0"/>
                <w:sz w:val="16"/>
                <w:szCs w:val="16"/>
                <w:lang w:eastAsia="ru-RU"/>
                <w14:ligatures w14:val="none"/>
              </w:rPr>
              <w:br/>
              <w:t>Количество элементов 15 вкладышей</w:t>
            </w:r>
            <w:r w:rsidRPr="009869B7">
              <w:rPr>
                <w:rFonts w:ascii="Times New Roman" w:eastAsia="Times New Roman" w:hAnsi="Times New Roman" w:cs="Times New Roman"/>
                <w:color w:val="000000"/>
                <w:kern w:val="0"/>
                <w:sz w:val="16"/>
                <w:szCs w:val="16"/>
                <w:lang w:eastAsia="ru-RU"/>
                <w14:ligatures w14:val="none"/>
              </w:rPr>
              <w:br/>
              <w:t>Материал Натуральное  дерево</w:t>
            </w:r>
            <w:r w:rsidRPr="009869B7">
              <w:rPr>
                <w:rFonts w:ascii="Times New Roman" w:eastAsia="Times New Roman" w:hAnsi="Times New Roman" w:cs="Times New Roman"/>
                <w:color w:val="000000"/>
                <w:kern w:val="0"/>
                <w:sz w:val="16"/>
                <w:szCs w:val="16"/>
                <w:lang w:eastAsia="ru-RU"/>
                <w14:ligatures w14:val="none"/>
              </w:rPr>
              <w:br/>
              <w:t xml:space="preserve">Рекомендуемый возраст От  2 лет </w:t>
            </w:r>
            <w:r w:rsidRPr="009869B7">
              <w:rPr>
                <w:rFonts w:ascii="Times New Roman" w:eastAsia="Times New Roman" w:hAnsi="Times New Roman" w:cs="Times New Roman"/>
                <w:color w:val="000000"/>
                <w:kern w:val="0"/>
                <w:sz w:val="16"/>
                <w:szCs w:val="16"/>
                <w:lang w:eastAsia="ru-RU"/>
                <w14:ligatures w14:val="none"/>
              </w:rPr>
              <w:br/>
              <w:t>Страна производства Россия</w:t>
            </w:r>
          </w:p>
        </w:tc>
      </w:tr>
      <w:tr w:rsidR="009869B7" w:rsidRPr="009869B7" w14:paraId="7F506F31"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205A8FD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53</w:t>
            </w:r>
          </w:p>
        </w:tc>
        <w:tc>
          <w:tcPr>
            <w:tcW w:w="2716" w:type="dxa"/>
            <w:tcBorders>
              <w:top w:val="nil"/>
              <w:left w:val="nil"/>
              <w:bottom w:val="single" w:sz="4" w:space="0" w:color="auto"/>
              <w:right w:val="single" w:sz="4" w:space="0" w:color="auto"/>
            </w:tcBorders>
            <w:shd w:val="clear" w:color="000000" w:fill="FFFFFF"/>
            <w:vAlign w:val="center"/>
            <w:hideMark/>
          </w:tcPr>
          <w:p w14:paraId="4D4CC70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Бусы 'Грибы' 8 шт. арт.Р-45 (РНИ)</w:t>
            </w:r>
          </w:p>
        </w:tc>
        <w:tc>
          <w:tcPr>
            <w:tcW w:w="7654" w:type="dxa"/>
            <w:tcBorders>
              <w:top w:val="nil"/>
              <w:left w:val="nil"/>
              <w:bottom w:val="single" w:sz="4" w:space="0" w:color="auto"/>
              <w:right w:val="single" w:sz="4" w:space="0" w:color="auto"/>
            </w:tcBorders>
            <w:shd w:val="clear" w:color="000000" w:fill="FFFFFF"/>
            <w:vAlign w:val="center"/>
            <w:hideMark/>
          </w:tcPr>
          <w:p w14:paraId="157D346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Яркие миниатюрные грибочки-бусинки размером 3-4 см, нанизанные на веревочку, могут стать замечательной развивающей игрушкой для вашего крохи. Из-за небольших размеров самостоятельно играть с бусами «Грибы» допускается ребенку, начиная с трехлетнего возраста. Однако под присмотром взрослых можно и раньше давать малышу трогать на ощупь и перебирать бусинки. Таким образом, вы познакомите его с внешним видом, формой грибов, и начнете развивать моторику пальчиков. В двухлетнем возрасте попробуйте научить кроху вдевать веревочку в бусинки и обобщать грибочки по их цвету, размеру и форме. В дальнейшем набор может пригодиться для изучения счета и различных детских игр.</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Комплектация товара Бусины грибы 8 штук.</w:t>
            </w:r>
            <w:r w:rsidRPr="009869B7">
              <w:rPr>
                <w:rFonts w:ascii="Times New Roman" w:eastAsia="Times New Roman" w:hAnsi="Times New Roman" w:cs="Times New Roman"/>
                <w:color w:val="000000"/>
                <w:kern w:val="0"/>
                <w:sz w:val="16"/>
                <w:szCs w:val="16"/>
                <w:lang w:eastAsia="ru-RU"/>
                <w14:ligatures w14:val="none"/>
              </w:rPr>
              <w:br/>
              <w:t>Размер: 3-4 см.</w:t>
            </w:r>
          </w:p>
        </w:tc>
      </w:tr>
      <w:tr w:rsidR="009869B7" w:rsidRPr="009869B7" w14:paraId="71AFF813" w14:textId="77777777" w:rsidTr="009869B7">
        <w:trPr>
          <w:trHeight w:val="2040"/>
        </w:trPr>
        <w:tc>
          <w:tcPr>
            <w:tcW w:w="540" w:type="dxa"/>
            <w:tcBorders>
              <w:top w:val="nil"/>
              <w:left w:val="single" w:sz="4" w:space="0" w:color="auto"/>
              <w:bottom w:val="single" w:sz="4" w:space="0" w:color="auto"/>
              <w:right w:val="single" w:sz="4" w:space="0" w:color="auto"/>
            </w:tcBorders>
            <w:noWrap/>
            <w:vAlign w:val="center"/>
            <w:hideMark/>
          </w:tcPr>
          <w:p w14:paraId="4BC69CD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54</w:t>
            </w:r>
          </w:p>
        </w:tc>
        <w:tc>
          <w:tcPr>
            <w:tcW w:w="2716" w:type="dxa"/>
            <w:tcBorders>
              <w:top w:val="nil"/>
              <w:left w:val="nil"/>
              <w:bottom w:val="single" w:sz="4" w:space="0" w:color="auto"/>
              <w:right w:val="single" w:sz="4" w:space="0" w:color="auto"/>
            </w:tcBorders>
            <w:shd w:val="clear" w:color="000000" w:fill="FFFFFF"/>
            <w:vAlign w:val="center"/>
            <w:hideMark/>
          </w:tcPr>
          <w:p w14:paraId="1D7BCFA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Грибочки на полянке 9 </w:t>
            </w:r>
            <w:proofErr w:type="spellStart"/>
            <w:r w:rsidRPr="009869B7">
              <w:rPr>
                <w:rFonts w:ascii="Times New Roman" w:eastAsia="Times New Roman" w:hAnsi="Times New Roman" w:cs="Times New Roman"/>
                <w:color w:val="000000"/>
                <w:kern w:val="0"/>
                <w:sz w:val="18"/>
                <w:szCs w:val="18"/>
                <w:lang w:eastAsia="ru-RU"/>
                <w14:ligatures w14:val="none"/>
              </w:rPr>
              <w:t>шт</w:t>
            </w:r>
            <w:proofErr w:type="spellEnd"/>
            <w:r w:rsidRPr="009869B7">
              <w:rPr>
                <w:rFonts w:ascii="Times New Roman" w:eastAsia="Times New Roman" w:hAnsi="Times New Roman" w:cs="Times New Roman"/>
                <w:color w:val="000000"/>
                <w:kern w:val="0"/>
                <w:sz w:val="18"/>
                <w:szCs w:val="18"/>
                <w:lang w:eastAsia="ru-RU"/>
                <w14:ligatures w14:val="none"/>
              </w:rPr>
              <w:t xml:space="preserve"> </w:t>
            </w:r>
            <w:proofErr w:type="spellStart"/>
            <w:r w:rsidRPr="009869B7">
              <w:rPr>
                <w:rFonts w:ascii="Times New Roman" w:eastAsia="Times New Roman" w:hAnsi="Times New Roman" w:cs="Times New Roman"/>
                <w:color w:val="000000"/>
                <w:kern w:val="0"/>
                <w:sz w:val="18"/>
                <w:szCs w:val="18"/>
                <w:lang w:eastAsia="ru-RU"/>
                <w14:ligatures w14:val="none"/>
              </w:rPr>
              <w:t>вкл.в</w:t>
            </w:r>
            <w:proofErr w:type="spellEnd"/>
            <w:r w:rsidRPr="009869B7">
              <w:rPr>
                <w:rFonts w:ascii="Times New Roman" w:eastAsia="Times New Roman" w:hAnsi="Times New Roman" w:cs="Times New Roman"/>
                <w:color w:val="000000"/>
                <w:kern w:val="0"/>
                <w:sz w:val="18"/>
                <w:szCs w:val="18"/>
                <w:lang w:eastAsia="ru-RU"/>
                <w14:ligatures w14:val="none"/>
              </w:rPr>
              <w:t xml:space="preserve"> </w:t>
            </w:r>
            <w:proofErr w:type="spellStart"/>
            <w:r w:rsidRPr="009869B7">
              <w:rPr>
                <w:rFonts w:ascii="Times New Roman" w:eastAsia="Times New Roman" w:hAnsi="Times New Roman" w:cs="Times New Roman"/>
                <w:color w:val="000000"/>
                <w:kern w:val="0"/>
                <w:sz w:val="18"/>
                <w:szCs w:val="18"/>
                <w:lang w:eastAsia="ru-RU"/>
                <w14:ligatures w14:val="none"/>
              </w:rPr>
              <w:t>осн</w:t>
            </w:r>
            <w:proofErr w:type="spellEnd"/>
            <w:r w:rsidRPr="009869B7">
              <w:rPr>
                <w:rFonts w:ascii="Times New Roman" w:eastAsia="Times New Roman" w:hAnsi="Times New Roman" w:cs="Times New Roman"/>
                <w:color w:val="000000"/>
                <w:kern w:val="0"/>
                <w:sz w:val="18"/>
                <w:szCs w:val="18"/>
                <w:lang w:eastAsia="ru-RU"/>
                <w14:ligatures w14:val="none"/>
              </w:rPr>
              <w:t>. арт.Р-45 (РНИ)</w:t>
            </w:r>
          </w:p>
        </w:tc>
        <w:tc>
          <w:tcPr>
            <w:tcW w:w="7654" w:type="dxa"/>
            <w:tcBorders>
              <w:top w:val="nil"/>
              <w:left w:val="nil"/>
              <w:bottom w:val="single" w:sz="4" w:space="0" w:color="auto"/>
              <w:right w:val="single" w:sz="4" w:space="0" w:color="auto"/>
            </w:tcBorders>
            <w:shd w:val="clear" w:color="000000" w:fill="FFFFFF"/>
            <w:vAlign w:val="center"/>
            <w:hideMark/>
          </w:tcPr>
          <w:p w14:paraId="31D9201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Игра состоит из подставки (полянки) со стержнями и 9 грибов разного цвета и размера с отверстиями в ножке для надевания на стержни. Грибы различаются по размеру: 3 больших, 3 средних и 3 маленьких; цвету шляпки; рисунку на шляпке.</w:t>
            </w:r>
            <w:r w:rsidRPr="009869B7">
              <w:rPr>
                <w:rFonts w:ascii="Times New Roman" w:eastAsia="Times New Roman" w:hAnsi="Times New Roman" w:cs="Times New Roman"/>
                <w:color w:val="000000"/>
                <w:kern w:val="0"/>
                <w:sz w:val="16"/>
                <w:szCs w:val="16"/>
                <w:lang w:eastAsia="ru-RU"/>
                <w14:ligatures w14:val="none"/>
              </w:rPr>
              <w:br/>
              <w:t>С помощью такой игры можно научить ребенка сортировать предметы по разным признакам, познакомить его с понятиями больше-меньше. Также грибочки можно использовать в различных сюжетных играх и в качестве счетного материала.</w:t>
            </w:r>
            <w:r w:rsidRPr="009869B7">
              <w:rPr>
                <w:rFonts w:ascii="Times New Roman" w:eastAsia="Times New Roman" w:hAnsi="Times New Roman" w:cs="Times New Roman"/>
                <w:color w:val="000000"/>
                <w:kern w:val="0"/>
                <w:sz w:val="16"/>
                <w:szCs w:val="16"/>
                <w:lang w:eastAsia="ru-RU"/>
                <w14:ligatures w14:val="none"/>
              </w:rPr>
              <w:br/>
              <w:t>Упаковка: пленка.</w:t>
            </w:r>
            <w:r w:rsidRPr="009869B7">
              <w:rPr>
                <w:rFonts w:ascii="Times New Roman" w:eastAsia="Times New Roman" w:hAnsi="Times New Roman" w:cs="Times New Roman"/>
                <w:color w:val="000000"/>
                <w:kern w:val="0"/>
                <w:sz w:val="16"/>
                <w:szCs w:val="16"/>
                <w:lang w:eastAsia="ru-RU"/>
                <w14:ligatures w14:val="none"/>
              </w:rPr>
              <w:br/>
              <w:t xml:space="preserve">Тип  </w:t>
            </w:r>
            <w:proofErr w:type="spellStart"/>
            <w:r w:rsidRPr="009869B7">
              <w:rPr>
                <w:rFonts w:ascii="Times New Roman" w:eastAsia="Times New Roman" w:hAnsi="Times New Roman" w:cs="Times New Roman"/>
                <w:color w:val="000000"/>
                <w:kern w:val="0"/>
                <w:sz w:val="16"/>
                <w:szCs w:val="16"/>
                <w:lang w:eastAsia="ru-RU"/>
                <w14:ligatures w14:val="none"/>
              </w:rPr>
              <w:t>Сортер</w:t>
            </w:r>
            <w:proofErr w:type="spellEnd"/>
            <w:r w:rsidRPr="009869B7">
              <w:rPr>
                <w:rFonts w:ascii="Times New Roman" w:eastAsia="Times New Roman" w:hAnsi="Times New Roman" w:cs="Times New Roman"/>
                <w:color w:val="000000"/>
                <w:kern w:val="0"/>
                <w:sz w:val="16"/>
                <w:szCs w:val="16"/>
                <w:lang w:eastAsia="ru-RU"/>
                <w14:ligatures w14:val="none"/>
              </w:rPr>
              <w:br/>
              <w:t>Материал  Дерево</w:t>
            </w:r>
            <w:r w:rsidRPr="009869B7">
              <w:rPr>
                <w:rFonts w:ascii="Times New Roman" w:eastAsia="Times New Roman" w:hAnsi="Times New Roman" w:cs="Times New Roman"/>
                <w:color w:val="000000"/>
                <w:kern w:val="0"/>
                <w:sz w:val="16"/>
                <w:szCs w:val="16"/>
                <w:lang w:eastAsia="ru-RU"/>
                <w14:ligatures w14:val="none"/>
              </w:rPr>
              <w:br/>
              <w:t>Страна-изготовитель  Россия</w:t>
            </w:r>
          </w:p>
        </w:tc>
      </w:tr>
      <w:tr w:rsidR="009869B7" w:rsidRPr="009869B7" w14:paraId="1518597C" w14:textId="77777777" w:rsidTr="009869B7">
        <w:trPr>
          <w:trHeight w:val="2652"/>
        </w:trPr>
        <w:tc>
          <w:tcPr>
            <w:tcW w:w="540" w:type="dxa"/>
            <w:tcBorders>
              <w:top w:val="nil"/>
              <w:left w:val="single" w:sz="4" w:space="0" w:color="auto"/>
              <w:bottom w:val="single" w:sz="4" w:space="0" w:color="auto"/>
              <w:right w:val="single" w:sz="4" w:space="0" w:color="auto"/>
            </w:tcBorders>
            <w:noWrap/>
            <w:vAlign w:val="center"/>
            <w:hideMark/>
          </w:tcPr>
          <w:p w14:paraId="06CCF12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55</w:t>
            </w:r>
          </w:p>
        </w:tc>
        <w:tc>
          <w:tcPr>
            <w:tcW w:w="2716" w:type="dxa"/>
            <w:tcBorders>
              <w:top w:val="nil"/>
              <w:left w:val="nil"/>
              <w:bottom w:val="single" w:sz="4" w:space="0" w:color="auto"/>
              <w:right w:val="single" w:sz="4" w:space="0" w:color="auto"/>
            </w:tcBorders>
            <w:shd w:val="clear" w:color="000000" w:fill="FFFFFF"/>
            <w:vAlign w:val="center"/>
            <w:hideMark/>
          </w:tcPr>
          <w:p w14:paraId="7F4D4A5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Двухслойный смарт-пазл 'Зима' арт.8155</w:t>
            </w:r>
          </w:p>
        </w:tc>
        <w:tc>
          <w:tcPr>
            <w:tcW w:w="7654" w:type="dxa"/>
            <w:tcBorders>
              <w:top w:val="nil"/>
              <w:left w:val="nil"/>
              <w:bottom w:val="single" w:sz="4" w:space="0" w:color="auto"/>
              <w:right w:val="single" w:sz="4" w:space="0" w:color="auto"/>
            </w:tcBorders>
            <w:shd w:val="clear" w:color="000000" w:fill="FFFFFF"/>
            <w:vAlign w:val="center"/>
            <w:hideMark/>
          </w:tcPr>
          <w:p w14:paraId="532A33F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Деревянный пазл с крупными деталями для малышей.</w:t>
            </w:r>
            <w:r w:rsidRPr="009869B7">
              <w:rPr>
                <w:rFonts w:ascii="Times New Roman" w:eastAsia="Times New Roman" w:hAnsi="Times New Roman" w:cs="Times New Roman"/>
                <w:color w:val="000000"/>
                <w:kern w:val="0"/>
                <w:sz w:val="16"/>
                <w:szCs w:val="16"/>
                <w:lang w:eastAsia="ru-RU"/>
                <w14:ligatures w14:val="none"/>
              </w:rPr>
              <w:br/>
              <w:t>Пазл расположен на подложке с рамкой, внутри которой малышам будет проще собрать картинку. Детали пазла имеют оригинальную форму, отличную от деталей классических пазлов.</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На подложке так же нанесено изображение, однако оно отличается от изображения на разборной картинке и является его продолжением. На верхней картинке дети готовятся к снежной битве, а на нижней уже играют в снежки.</w:t>
            </w:r>
            <w:r w:rsidRPr="009869B7">
              <w:rPr>
                <w:rFonts w:ascii="Times New Roman" w:eastAsia="Times New Roman" w:hAnsi="Times New Roman" w:cs="Times New Roman"/>
                <w:color w:val="000000"/>
                <w:kern w:val="0"/>
                <w:sz w:val="16"/>
                <w:szCs w:val="16"/>
                <w:lang w:eastAsia="ru-RU"/>
                <w14:ligatures w14:val="none"/>
              </w:rPr>
              <w:br/>
              <w:t>Можно попросить ребенка описать действия на обеих картинках, сравнить их, найти несколько отличий.</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Размер пазла: 19х14,5 см</w:t>
            </w:r>
            <w:r w:rsidRPr="009869B7">
              <w:rPr>
                <w:rFonts w:ascii="Times New Roman" w:eastAsia="Times New Roman" w:hAnsi="Times New Roman" w:cs="Times New Roman"/>
                <w:color w:val="000000"/>
                <w:kern w:val="0"/>
                <w:sz w:val="16"/>
                <w:szCs w:val="16"/>
                <w:lang w:eastAsia="ru-RU"/>
                <w14:ligatures w14:val="none"/>
              </w:rPr>
              <w:br/>
              <w:t>Материал: березовая фанера</w:t>
            </w:r>
            <w:r w:rsidRPr="009869B7">
              <w:rPr>
                <w:rFonts w:ascii="Times New Roman" w:eastAsia="Times New Roman" w:hAnsi="Times New Roman" w:cs="Times New Roman"/>
                <w:color w:val="000000"/>
                <w:kern w:val="0"/>
                <w:sz w:val="16"/>
                <w:szCs w:val="16"/>
                <w:lang w:eastAsia="ru-RU"/>
                <w14:ligatures w14:val="none"/>
              </w:rPr>
              <w:br/>
              <w:t>Упаковка: пленка</w:t>
            </w:r>
            <w:r w:rsidRPr="009869B7">
              <w:rPr>
                <w:rFonts w:ascii="Times New Roman" w:eastAsia="Times New Roman" w:hAnsi="Times New Roman" w:cs="Times New Roman"/>
                <w:color w:val="000000"/>
                <w:kern w:val="0"/>
                <w:sz w:val="16"/>
                <w:szCs w:val="16"/>
                <w:lang w:eastAsia="ru-RU"/>
                <w14:ligatures w14:val="none"/>
              </w:rPr>
              <w:br/>
              <w:t>Страна производства: Россия.</w:t>
            </w:r>
          </w:p>
        </w:tc>
      </w:tr>
      <w:tr w:rsidR="009869B7" w:rsidRPr="009869B7" w14:paraId="5FF8A548"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622D99D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56</w:t>
            </w:r>
          </w:p>
        </w:tc>
        <w:tc>
          <w:tcPr>
            <w:tcW w:w="2716" w:type="dxa"/>
            <w:tcBorders>
              <w:top w:val="nil"/>
              <w:left w:val="nil"/>
              <w:bottom w:val="single" w:sz="4" w:space="0" w:color="auto"/>
              <w:right w:val="single" w:sz="4" w:space="0" w:color="auto"/>
            </w:tcBorders>
            <w:shd w:val="clear" w:color="000000" w:fill="FFFFFF"/>
            <w:vAlign w:val="center"/>
            <w:hideMark/>
          </w:tcPr>
          <w:p w14:paraId="0A7415B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Двухслойный смарт-</w:t>
            </w:r>
            <w:proofErr w:type="spellStart"/>
            <w:r w:rsidRPr="009869B7">
              <w:rPr>
                <w:rFonts w:ascii="Times New Roman" w:eastAsia="Times New Roman" w:hAnsi="Times New Roman" w:cs="Times New Roman"/>
                <w:color w:val="000000"/>
                <w:kern w:val="0"/>
                <w:sz w:val="18"/>
                <w:szCs w:val="18"/>
                <w:lang w:eastAsia="ru-RU"/>
                <w14:ligatures w14:val="none"/>
              </w:rPr>
              <w:t>пазл</w:t>
            </w:r>
            <w:proofErr w:type="spellEnd"/>
            <w:r w:rsidRPr="009869B7">
              <w:rPr>
                <w:rFonts w:ascii="Times New Roman" w:eastAsia="Times New Roman" w:hAnsi="Times New Roman" w:cs="Times New Roman"/>
                <w:color w:val="000000"/>
                <w:kern w:val="0"/>
                <w:sz w:val="18"/>
                <w:szCs w:val="18"/>
                <w:lang w:eastAsia="ru-RU"/>
                <w14:ligatures w14:val="none"/>
              </w:rPr>
              <w:t xml:space="preserve"> '</w:t>
            </w:r>
            <w:proofErr w:type="spellStart"/>
            <w:r w:rsidRPr="009869B7">
              <w:rPr>
                <w:rFonts w:ascii="Times New Roman" w:eastAsia="Times New Roman" w:hAnsi="Times New Roman" w:cs="Times New Roman"/>
                <w:color w:val="000000"/>
                <w:kern w:val="0"/>
                <w:sz w:val="18"/>
                <w:szCs w:val="18"/>
                <w:lang w:eastAsia="ru-RU"/>
                <w14:ligatures w14:val="none"/>
              </w:rPr>
              <w:t>Потапыч</w:t>
            </w:r>
            <w:proofErr w:type="spellEnd"/>
            <w:r w:rsidRPr="009869B7">
              <w:rPr>
                <w:rFonts w:ascii="Times New Roman" w:eastAsia="Times New Roman" w:hAnsi="Times New Roman" w:cs="Times New Roman"/>
                <w:color w:val="000000"/>
                <w:kern w:val="0"/>
                <w:sz w:val="18"/>
                <w:szCs w:val="18"/>
                <w:lang w:eastAsia="ru-RU"/>
                <w14:ligatures w14:val="none"/>
              </w:rPr>
              <w:t>' арт.8157</w:t>
            </w:r>
          </w:p>
        </w:tc>
        <w:tc>
          <w:tcPr>
            <w:tcW w:w="7654" w:type="dxa"/>
            <w:tcBorders>
              <w:top w:val="nil"/>
              <w:left w:val="nil"/>
              <w:bottom w:val="single" w:sz="4" w:space="0" w:color="auto"/>
              <w:right w:val="single" w:sz="4" w:space="0" w:color="auto"/>
            </w:tcBorders>
            <w:shd w:val="clear" w:color="000000" w:fill="FFFFFF"/>
            <w:vAlign w:val="center"/>
            <w:hideMark/>
          </w:tcPr>
          <w:p w14:paraId="2270E47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Головоломка представлена двухслойным пазлом. Пазл расположен на подложке с рамкой, внутри которой малышам будет проще собрать картинку. Детали пазла имеют оригинальную форму, отличную от деталей классических пазлов. На подложке также нанесено изображение, однако оно отличается от изображения на разборной картинке и является его продолжением. На верхней картинке медведь подходит к бочке с медом, а на нижней уже медом на почке и пчелами вокруг него. В рамке внизу есть одна выемка под пальчик.</w:t>
            </w:r>
          </w:p>
        </w:tc>
      </w:tr>
      <w:tr w:rsidR="009869B7" w:rsidRPr="009869B7" w14:paraId="564A5A2A"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60E99A0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57</w:t>
            </w:r>
          </w:p>
        </w:tc>
        <w:tc>
          <w:tcPr>
            <w:tcW w:w="2716" w:type="dxa"/>
            <w:tcBorders>
              <w:top w:val="nil"/>
              <w:left w:val="nil"/>
              <w:bottom w:val="single" w:sz="4" w:space="0" w:color="auto"/>
              <w:right w:val="single" w:sz="4" w:space="0" w:color="auto"/>
            </w:tcBorders>
            <w:shd w:val="clear" w:color="000000" w:fill="FFFFFF"/>
            <w:vAlign w:val="center"/>
            <w:hideMark/>
          </w:tcPr>
          <w:p w14:paraId="7CC663A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Рамка-вкладыш малая 'Овощи' арт.7925 (дерево) 29,5х10,5</w:t>
            </w:r>
          </w:p>
        </w:tc>
        <w:tc>
          <w:tcPr>
            <w:tcW w:w="7654" w:type="dxa"/>
            <w:tcBorders>
              <w:top w:val="nil"/>
              <w:left w:val="nil"/>
              <w:bottom w:val="single" w:sz="4" w:space="0" w:color="auto"/>
              <w:right w:val="single" w:sz="4" w:space="0" w:color="auto"/>
            </w:tcBorders>
            <w:shd w:val="clear" w:color="000000" w:fill="FFFFFF"/>
            <w:vAlign w:val="center"/>
            <w:hideMark/>
          </w:tcPr>
          <w:p w14:paraId="61E982C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Развивающая игрушка для малышей должна представлять собой классическую рамку с вкладышами. Основа должна иметь прямоугольную форму с закругленными углами. В комплект должно входить не менее 5 красочных деталей, изображающих овощи: вилок капусты, помидор, огурец, морковь и свекла с ботвой. Элементы должны выниматься. Фигурки должны быть цветные. Вкладыши должны быть фигурными. Ребёнку предстоит правильно разместить фигурки на игровой панели в соответствии с их контурами. Для удобства у каждого углубления должна быть выемка для пальчика. Размеры 29,5х10,5 см. Материал должен быть фанера. Упаковка - пленка.</w:t>
            </w:r>
          </w:p>
        </w:tc>
      </w:tr>
      <w:tr w:rsidR="009869B7" w:rsidRPr="009869B7" w14:paraId="5DB1390A"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7D71E99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58</w:t>
            </w:r>
          </w:p>
        </w:tc>
        <w:tc>
          <w:tcPr>
            <w:tcW w:w="2716" w:type="dxa"/>
            <w:tcBorders>
              <w:top w:val="nil"/>
              <w:left w:val="nil"/>
              <w:bottom w:val="single" w:sz="4" w:space="0" w:color="auto"/>
              <w:right w:val="single" w:sz="4" w:space="0" w:color="auto"/>
            </w:tcBorders>
            <w:shd w:val="clear" w:color="000000" w:fill="FFFFFF"/>
            <w:vAlign w:val="center"/>
            <w:hideMark/>
          </w:tcPr>
          <w:p w14:paraId="161BABD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Рамка-вкладыш малая 'Игрушки' арт.7994</w:t>
            </w:r>
          </w:p>
        </w:tc>
        <w:tc>
          <w:tcPr>
            <w:tcW w:w="7654" w:type="dxa"/>
            <w:tcBorders>
              <w:top w:val="nil"/>
              <w:left w:val="nil"/>
              <w:bottom w:val="single" w:sz="4" w:space="0" w:color="auto"/>
              <w:right w:val="single" w:sz="4" w:space="0" w:color="auto"/>
            </w:tcBorders>
            <w:shd w:val="clear" w:color="000000" w:fill="FFFFFF"/>
            <w:vAlign w:val="center"/>
            <w:hideMark/>
          </w:tcPr>
          <w:p w14:paraId="3E9B0F9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Развивающая игрушка для малышей представляет собой классическую рамку с вкладышами. Основа натурального цвета имеет прямоугольную форму с закругленными углами. В комплект входят красочные детали, изображающие различные игрушки: утенок, пирамида, медведь, мяч и ведерко с формочками. Элементы вынимаются с помощью углубления для пальчика. Вкладыши фигурные. Ребёнку предстоит правильно разместить фигурки на игровой панели в соответствии с их контурами.</w:t>
            </w:r>
          </w:p>
        </w:tc>
      </w:tr>
      <w:tr w:rsidR="009869B7" w:rsidRPr="009869B7" w14:paraId="07B3641D"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72E62F2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59</w:t>
            </w:r>
          </w:p>
        </w:tc>
        <w:tc>
          <w:tcPr>
            <w:tcW w:w="2716" w:type="dxa"/>
            <w:tcBorders>
              <w:top w:val="nil"/>
              <w:left w:val="nil"/>
              <w:bottom w:val="single" w:sz="4" w:space="0" w:color="auto"/>
              <w:right w:val="single" w:sz="4" w:space="0" w:color="auto"/>
            </w:tcBorders>
            <w:shd w:val="clear" w:color="000000" w:fill="FFFFFF"/>
            <w:vAlign w:val="center"/>
            <w:hideMark/>
          </w:tcPr>
          <w:p w14:paraId="03AB513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Рамка-вкладыш малая 'Дикие животные' арт.7995</w:t>
            </w:r>
          </w:p>
        </w:tc>
        <w:tc>
          <w:tcPr>
            <w:tcW w:w="7654" w:type="dxa"/>
            <w:tcBorders>
              <w:top w:val="nil"/>
              <w:left w:val="nil"/>
              <w:bottom w:val="single" w:sz="4" w:space="0" w:color="auto"/>
              <w:right w:val="single" w:sz="4" w:space="0" w:color="auto"/>
            </w:tcBorders>
            <w:shd w:val="clear" w:color="000000" w:fill="FFFFFF"/>
            <w:vAlign w:val="center"/>
            <w:hideMark/>
          </w:tcPr>
          <w:p w14:paraId="5E58975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Развивающая игрушка для малышей представляет собой классическую рамку с вкладышами. Основа имеет прямоугольную форму с закругленными углами и фигурные углубления. В комплект входят красочные детали, изображающие диких животных: белка, заяц, мишка, ежик, лисенок. Вкладыши фигурные. Ребёнку предстоит правильно разместить фигурки на игровой панели в соответствии с их контурами. Для удобства около каждого углубления есть выемка для пальчика.</w:t>
            </w:r>
          </w:p>
        </w:tc>
      </w:tr>
      <w:tr w:rsidR="009869B7" w:rsidRPr="009869B7" w14:paraId="4A45BC9E"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08146F2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60</w:t>
            </w:r>
          </w:p>
        </w:tc>
        <w:tc>
          <w:tcPr>
            <w:tcW w:w="2716" w:type="dxa"/>
            <w:tcBorders>
              <w:top w:val="nil"/>
              <w:left w:val="nil"/>
              <w:bottom w:val="single" w:sz="4" w:space="0" w:color="auto"/>
              <w:right w:val="single" w:sz="4" w:space="0" w:color="auto"/>
            </w:tcBorders>
            <w:shd w:val="clear" w:color="000000" w:fill="FFFFFF"/>
            <w:vAlign w:val="center"/>
            <w:hideMark/>
          </w:tcPr>
          <w:p w14:paraId="12F8CAA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Зоопазл</w:t>
            </w:r>
            <w:proofErr w:type="spellEnd"/>
            <w:r w:rsidRPr="009869B7">
              <w:rPr>
                <w:rFonts w:ascii="Times New Roman" w:eastAsia="Times New Roman" w:hAnsi="Times New Roman" w:cs="Times New Roman"/>
                <w:color w:val="000000"/>
                <w:kern w:val="0"/>
                <w:sz w:val="18"/>
                <w:szCs w:val="18"/>
                <w:lang w:eastAsia="ru-RU"/>
                <w14:ligatures w14:val="none"/>
              </w:rPr>
              <w:t xml:space="preserve"> 'Кошки' 14 дет. (дерево) арт.8067</w:t>
            </w:r>
          </w:p>
        </w:tc>
        <w:tc>
          <w:tcPr>
            <w:tcW w:w="7654" w:type="dxa"/>
            <w:tcBorders>
              <w:top w:val="nil"/>
              <w:left w:val="nil"/>
              <w:bottom w:val="single" w:sz="4" w:space="0" w:color="auto"/>
              <w:right w:val="single" w:sz="4" w:space="0" w:color="auto"/>
            </w:tcBorders>
            <w:shd w:val="clear" w:color="000000" w:fill="FFFFFF"/>
            <w:vAlign w:val="center"/>
            <w:hideMark/>
          </w:tcPr>
          <w:p w14:paraId="6D82B42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Игровая панель представлена </w:t>
            </w:r>
            <w:proofErr w:type="spellStart"/>
            <w:r w:rsidRPr="009869B7">
              <w:rPr>
                <w:rFonts w:ascii="Times New Roman" w:eastAsia="Times New Roman" w:hAnsi="Times New Roman" w:cs="Times New Roman"/>
                <w:color w:val="000000"/>
                <w:kern w:val="0"/>
                <w:sz w:val="16"/>
                <w:szCs w:val="16"/>
                <w:lang w:eastAsia="ru-RU"/>
                <w14:ligatures w14:val="none"/>
              </w:rPr>
              <w:t>зоопазлом</w:t>
            </w:r>
            <w:proofErr w:type="spellEnd"/>
            <w:r w:rsidRPr="009869B7">
              <w:rPr>
                <w:rFonts w:ascii="Times New Roman" w:eastAsia="Times New Roman" w:hAnsi="Times New Roman" w:cs="Times New Roman"/>
                <w:color w:val="000000"/>
                <w:kern w:val="0"/>
                <w:sz w:val="16"/>
                <w:szCs w:val="16"/>
                <w:lang w:eastAsia="ru-RU"/>
                <w14:ligatures w14:val="none"/>
              </w:rPr>
              <w:t xml:space="preserve">. В набор </w:t>
            </w:r>
            <w:proofErr w:type="gramStart"/>
            <w:r w:rsidRPr="009869B7">
              <w:rPr>
                <w:rFonts w:ascii="Times New Roman" w:eastAsia="Times New Roman" w:hAnsi="Times New Roman" w:cs="Times New Roman"/>
                <w:color w:val="000000"/>
                <w:kern w:val="0"/>
                <w:sz w:val="16"/>
                <w:szCs w:val="16"/>
                <w:lang w:eastAsia="ru-RU"/>
                <w14:ligatures w14:val="none"/>
              </w:rPr>
              <w:t>входят  фигурки</w:t>
            </w:r>
            <w:proofErr w:type="gramEnd"/>
            <w:r w:rsidRPr="009869B7">
              <w:rPr>
                <w:rFonts w:ascii="Times New Roman" w:eastAsia="Times New Roman" w:hAnsi="Times New Roman" w:cs="Times New Roman"/>
                <w:color w:val="000000"/>
                <w:kern w:val="0"/>
                <w:sz w:val="16"/>
                <w:szCs w:val="16"/>
                <w:lang w:eastAsia="ru-RU"/>
                <w14:ligatures w14:val="none"/>
              </w:rPr>
              <w:t xml:space="preserve"> разных кошек, которые надо правильно расположить на панели в рамке, чтобы пазл сошелся. Панель имеет фигурную форму с 6 "лепестками". На входящем в набор вкладыше приведена картинка укладки фигурок. В ходе игры ребенок познакомится с разными породами кошек.</w:t>
            </w:r>
          </w:p>
        </w:tc>
      </w:tr>
      <w:tr w:rsidR="009869B7" w:rsidRPr="009869B7" w14:paraId="0AB9CD58"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7061D6D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61</w:t>
            </w:r>
          </w:p>
        </w:tc>
        <w:tc>
          <w:tcPr>
            <w:tcW w:w="2716" w:type="dxa"/>
            <w:tcBorders>
              <w:top w:val="nil"/>
              <w:left w:val="nil"/>
              <w:bottom w:val="single" w:sz="4" w:space="0" w:color="auto"/>
              <w:right w:val="single" w:sz="4" w:space="0" w:color="auto"/>
            </w:tcBorders>
            <w:shd w:val="clear" w:color="000000" w:fill="FFFFFF"/>
            <w:vAlign w:val="center"/>
            <w:hideMark/>
          </w:tcPr>
          <w:p w14:paraId="747B969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Зоопазл</w:t>
            </w:r>
            <w:proofErr w:type="spellEnd"/>
            <w:r w:rsidRPr="009869B7">
              <w:rPr>
                <w:rFonts w:ascii="Times New Roman" w:eastAsia="Times New Roman" w:hAnsi="Times New Roman" w:cs="Times New Roman"/>
                <w:color w:val="000000"/>
                <w:kern w:val="0"/>
                <w:sz w:val="18"/>
                <w:szCs w:val="18"/>
                <w:lang w:eastAsia="ru-RU"/>
                <w14:ligatures w14:val="none"/>
              </w:rPr>
              <w:t xml:space="preserve"> 'Собаки' 13 дет.(дерево) арт.8069</w:t>
            </w:r>
          </w:p>
        </w:tc>
        <w:tc>
          <w:tcPr>
            <w:tcW w:w="7654" w:type="dxa"/>
            <w:tcBorders>
              <w:top w:val="nil"/>
              <w:left w:val="nil"/>
              <w:bottom w:val="single" w:sz="4" w:space="0" w:color="auto"/>
              <w:right w:val="single" w:sz="4" w:space="0" w:color="auto"/>
            </w:tcBorders>
            <w:shd w:val="clear" w:color="000000" w:fill="FFFFFF"/>
            <w:vAlign w:val="center"/>
            <w:hideMark/>
          </w:tcPr>
          <w:p w14:paraId="444E4BA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Деревянный пазл головоломка. В наборе 13 фигурок собак, которые нужно расположить на поле. На входящем в набор вкладыше приведена картинка укладки фигурок. Сначала можно предложить ребенку собирать пазл по образцу, а затем по памяти. Состав: игровое поле 18х28 см, 13 фигурок.</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Вес (кг)  0.25</w:t>
            </w:r>
            <w:r w:rsidRPr="009869B7">
              <w:rPr>
                <w:rFonts w:ascii="Times New Roman" w:eastAsia="Times New Roman" w:hAnsi="Times New Roman" w:cs="Times New Roman"/>
                <w:color w:val="000000"/>
                <w:kern w:val="0"/>
                <w:sz w:val="16"/>
                <w:szCs w:val="16"/>
                <w:lang w:eastAsia="ru-RU"/>
                <w14:ligatures w14:val="none"/>
              </w:rPr>
              <w:br/>
              <w:t>Страна изготовления Россия</w:t>
            </w:r>
            <w:r w:rsidRPr="009869B7">
              <w:rPr>
                <w:rFonts w:ascii="Times New Roman" w:eastAsia="Times New Roman" w:hAnsi="Times New Roman" w:cs="Times New Roman"/>
                <w:color w:val="000000"/>
                <w:kern w:val="0"/>
                <w:sz w:val="16"/>
                <w:szCs w:val="16"/>
                <w:lang w:eastAsia="ru-RU"/>
                <w14:ligatures w14:val="none"/>
              </w:rPr>
              <w:br/>
              <w:t>Ширина упаковки (см) 28</w:t>
            </w:r>
            <w:r w:rsidRPr="009869B7">
              <w:rPr>
                <w:rFonts w:ascii="Times New Roman" w:eastAsia="Times New Roman" w:hAnsi="Times New Roman" w:cs="Times New Roman"/>
                <w:color w:val="000000"/>
                <w:kern w:val="0"/>
                <w:sz w:val="16"/>
                <w:szCs w:val="16"/>
                <w:lang w:eastAsia="ru-RU"/>
                <w14:ligatures w14:val="none"/>
              </w:rPr>
              <w:br/>
              <w:t>Высота упаковки (см) 18</w:t>
            </w:r>
            <w:r w:rsidRPr="009869B7">
              <w:rPr>
                <w:rFonts w:ascii="Times New Roman" w:eastAsia="Times New Roman" w:hAnsi="Times New Roman" w:cs="Times New Roman"/>
                <w:color w:val="000000"/>
                <w:kern w:val="0"/>
                <w:sz w:val="16"/>
                <w:szCs w:val="16"/>
                <w:lang w:eastAsia="ru-RU"/>
                <w14:ligatures w14:val="none"/>
              </w:rPr>
              <w:br/>
              <w:t>Ширина (см) 28</w:t>
            </w:r>
            <w:r w:rsidRPr="009869B7">
              <w:rPr>
                <w:rFonts w:ascii="Times New Roman" w:eastAsia="Times New Roman" w:hAnsi="Times New Roman" w:cs="Times New Roman"/>
                <w:color w:val="000000"/>
                <w:kern w:val="0"/>
                <w:sz w:val="16"/>
                <w:szCs w:val="16"/>
                <w:lang w:eastAsia="ru-RU"/>
                <w14:ligatures w14:val="none"/>
              </w:rPr>
              <w:br/>
              <w:t>Высота (см) 18</w:t>
            </w:r>
            <w:r w:rsidRPr="009869B7">
              <w:rPr>
                <w:rFonts w:ascii="Times New Roman" w:eastAsia="Times New Roman" w:hAnsi="Times New Roman" w:cs="Times New Roman"/>
                <w:color w:val="000000"/>
                <w:kern w:val="0"/>
                <w:sz w:val="16"/>
                <w:szCs w:val="16"/>
                <w:lang w:eastAsia="ru-RU"/>
                <w14:ligatures w14:val="none"/>
              </w:rPr>
              <w:br/>
              <w:t>Тип игрушки пазлы</w:t>
            </w:r>
          </w:p>
        </w:tc>
      </w:tr>
      <w:tr w:rsidR="009869B7" w:rsidRPr="009869B7" w14:paraId="50041DE6"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150763D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62</w:t>
            </w:r>
          </w:p>
        </w:tc>
        <w:tc>
          <w:tcPr>
            <w:tcW w:w="2716" w:type="dxa"/>
            <w:tcBorders>
              <w:top w:val="nil"/>
              <w:left w:val="nil"/>
              <w:bottom w:val="single" w:sz="4" w:space="0" w:color="auto"/>
              <w:right w:val="single" w:sz="4" w:space="0" w:color="auto"/>
            </w:tcBorders>
            <w:shd w:val="clear" w:color="000000" w:fill="FFFFFF"/>
            <w:vAlign w:val="center"/>
            <w:hideMark/>
          </w:tcPr>
          <w:p w14:paraId="578EE64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CUBIKA.15337/LSG 2 </w:t>
            </w:r>
            <w:proofErr w:type="spellStart"/>
            <w:r w:rsidRPr="009869B7">
              <w:rPr>
                <w:rFonts w:ascii="Times New Roman" w:eastAsia="Times New Roman" w:hAnsi="Times New Roman" w:cs="Times New Roman"/>
                <w:color w:val="000000"/>
                <w:kern w:val="0"/>
                <w:sz w:val="18"/>
                <w:szCs w:val="18"/>
                <w:lang w:eastAsia="ru-RU"/>
                <w14:ligatures w14:val="none"/>
              </w:rPr>
              <w:t>Сортер</w:t>
            </w:r>
            <w:proofErr w:type="spellEnd"/>
            <w:r w:rsidRPr="009869B7">
              <w:rPr>
                <w:rFonts w:ascii="Times New Roman" w:eastAsia="Times New Roman" w:hAnsi="Times New Roman" w:cs="Times New Roman"/>
                <w:color w:val="000000"/>
                <w:kern w:val="0"/>
                <w:sz w:val="18"/>
                <w:szCs w:val="18"/>
                <w:lang w:eastAsia="ru-RU"/>
                <w14:ligatures w14:val="none"/>
              </w:rPr>
              <w:t xml:space="preserve"> 'Геометрические фигуры-2' 16 дет.</w:t>
            </w:r>
          </w:p>
        </w:tc>
        <w:tc>
          <w:tcPr>
            <w:tcW w:w="7654" w:type="dxa"/>
            <w:tcBorders>
              <w:top w:val="nil"/>
              <w:left w:val="nil"/>
              <w:bottom w:val="single" w:sz="4" w:space="0" w:color="auto"/>
              <w:right w:val="single" w:sz="4" w:space="0" w:color="auto"/>
            </w:tcBorders>
            <w:shd w:val="clear" w:color="000000" w:fill="FFFFFF"/>
            <w:vAlign w:val="center"/>
            <w:hideMark/>
          </w:tcPr>
          <w:p w14:paraId="20253F8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Сортер</w:t>
            </w:r>
            <w:proofErr w:type="spellEnd"/>
            <w:r w:rsidRPr="009869B7">
              <w:rPr>
                <w:rFonts w:ascii="Times New Roman" w:eastAsia="Times New Roman" w:hAnsi="Times New Roman" w:cs="Times New Roman"/>
                <w:color w:val="000000"/>
                <w:kern w:val="0"/>
                <w:sz w:val="16"/>
                <w:szCs w:val="16"/>
                <w:lang w:eastAsia="ru-RU"/>
                <w14:ligatures w14:val="none"/>
              </w:rPr>
              <w:t xml:space="preserve"> представляет собой прямоугольное основание со штырьками одинаковой высоты и набор геометрических фигур (квадрат, треугольник, круг и прямоугольник). Основа – натурального цвета. Фигуры – цветные. Фигуры имеют разное количество отверстий от 1 до 4.</w:t>
            </w:r>
          </w:p>
        </w:tc>
      </w:tr>
      <w:tr w:rsidR="009869B7" w:rsidRPr="009869B7" w14:paraId="5B21D025"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48FBEF4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63</w:t>
            </w:r>
          </w:p>
        </w:tc>
        <w:tc>
          <w:tcPr>
            <w:tcW w:w="2716" w:type="dxa"/>
            <w:tcBorders>
              <w:top w:val="nil"/>
              <w:left w:val="nil"/>
              <w:bottom w:val="single" w:sz="4" w:space="0" w:color="auto"/>
              <w:right w:val="single" w:sz="4" w:space="0" w:color="auto"/>
            </w:tcBorders>
            <w:shd w:val="clear" w:color="000000" w:fill="FFFFFF"/>
            <w:vAlign w:val="center"/>
            <w:hideMark/>
          </w:tcPr>
          <w:p w14:paraId="0418224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CUBIKA.15344/LSG 3 </w:t>
            </w:r>
            <w:proofErr w:type="spellStart"/>
            <w:r w:rsidRPr="009869B7">
              <w:rPr>
                <w:rFonts w:ascii="Times New Roman" w:eastAsia="Times New Roman" w:hAnsi="Times New Roman" w:cs="Times New Roman"/>
                <w:color w:val="000000"/>
                <w:kern w:val="0"/>
                <w:sz w:val="18"/>
                <w:szCs w:val="18"/>
                <w:lang w:eastAsia="ru-RU"/>
                <w14:ligatures w14:val="none"/>
              </w:rPr>
              <w:t>Сортер</w:t>
            </w:r>
            <w:proofErr w:type="spellEnd"/>
            <w:r w:rsidRPr="009869B7">
              <w:rPr>
                <w:rFonts w:ascii="Times New Roman" w:eastAsia="Times New Roman" w:hAnsi="Times New Roman" w:cs="Times New Roman"/>
                <w:color w:val="000000"/>
                <w:kern w:val="0"/>
                <w:sz w:val="18"/>
                <w:szCs w:val="18"/>
                <w:lang w:eastAsia="ru-RU"/>
                <w14:ligatures w14:val="none"/>
              </w:rPr>
              <w:t xml:space="preserve"> 'Геометрические фигуры-3' 16 дет. (квадратный)</w:t>
            </w:r>
          </w:p>
        </w:tc>
        <w:tc>
          <w:tcPr>
            <w:tcW w:w="7654" w:type="dxa"/>
            <w:tcBorders>
              <w:top w:val="nil"/>
              <w:left w:val="nil"/>
              <w:bottom w:val="single" w:sz="4" w:space="0" w:color="auto"/>
              <w:right w:val="single" w:sz="4" w:space="0" w:color="auto"/>
            </w:tcBorders>
            <w:shd w:val="clear" w:color="000000" w:fill="FFFFFF"/>
            <w:vAlign w:val="center"/>
            <w:hideMark/>
          </w:tcPr>
          <w:p w14:paraId="2CE7FEA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Сортер</w:t>
            </w:r>
            <w:proofErr w:type="spellEnd"/>
            <w:r w:rsidRPr="009869B7">
              <w:rPr>
                <w:rFonts w:ascii="Times New Roman" w:eastAsia="Times New Roman" w:hAnsi="Times New Roman" w:cs="Times New Roman"/>
                <w:color w:val="000000"/>
                <w:kern w:val="0"/>
                <w:sz w:val="16"/>
                <w:szCs w:val="16"/>
                <w:lang w:eastAsia="ru-RU"/>
                <w14:ligatures w14:val="none"/>
              </w:rPr>
              <w:t xml:space="preserve"> представляет собой квадратное основание со штырьками и набор геометрических фигур (квадрат, треугольник, круг и прямоугольник). Основа – натурального цвета. Фигуры – цветные. Фигуры имеют разное количество отверстий от 1 до 4.</w:t>
            </w:r>
          </w:p>
        </w:tc>
      </w:tr>
      <w:tr w:rsidR="009869B7" w:rsidRPr="009869B7" w14:paraId="3C93B83D"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3B3AF61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64</w:t>
            </w:r>
          </w:p>
        </w:tc>
        <w:tc>
          <w:tcPr>
            <w:tcW w:w="2716" w:type="dxa"/>
            <w:tcBorders>
              <w:top w:val="nil"/>
              <w:left w:val="nil"/>
              <w:bottom w:val="single" w:sz="4" w:space="0" w:color="auto"/>
              <w:right w:val="single" w:sz="4" w:space="0" w:color="auto"/>
            </w:tcBorders>
            <w:shd w:val="clear" w:color="000000" w:fill="FFFFFF"/>
            <w:vAlign w:val="center"/>
            <w:hideMark/>
          </w:tcPr>
          <w:p w14:paraId="60003B6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Clementoni</w:t>
            </w:r>
            <w:proofErr w:type="spellEnd"/>
            <w:r w:rsidRPr="009869B7">
              <w:rPr>
                <w:rFonts w:ascii="Times New Roman" w:eastAsia="Times New Roman" w:hAnsi="Times New Roman" w:cs="Times New Roman"/>
                <w:color w:val="000000"/>
                <w:kern w:val="0"/>
                <w:sz w:val="18"/>
                <w:szCs w:val="18"/>
                <w:lang w:eastAsia="ru-RU"/>
                <w14:ligatures w14:val="none"/>
              </w:rPr>
              <w:t>. Пазл 4 MINI арт.20811 'Мой первый пазл Транспорт' (состоит из 2-3-4-5 частей)</w:t>
            </w:r>
          </w:p>
        </w:tc>
        <w:tc>
          <w:tcPr>
            <w:tcW w:w="7654" w:type="dxa"/>
            <w:tcBorders>
              <w:top w:val="nil"/>
              <w:left w:val="nil"/>
              <w:bottom w:val="single" w:sz="4" w:space="0" w:color="auto"/>
              <w:right w:val="single" w:sz="4" w:space="0" w:color="auto"/>
            </w:tcBorders>
            <w:shd w:val="clear" w:color="000000" w:fill="FFFFFF"/>
            <w:vAlign w:val="center"/>
            <w:hideMark/>
          </w:tcPr>
          <w:p w14:paraId="03F3D73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proofErr w:type="spellStart"/>
            <w:r w:rsidRPr="009869B7">
              <w:rPr>
                <w:rFonts w:ascii="Times New Roman" w:eastAsia="Times New Roman" w:hAnsi="Times New Roman" w:cs="Times New Roman"/>
                <w:color w:val="000000"/>
                <w:kern w:val="0"/>
                <w:sz w:val="16"/>
                <w:szCs w:val="16"/>
                <w:lang w:eastAsia="ru-RU"/>
                <w14:ligatures w14:val="none"/>
              </w:rPr>
              <w:t>Пазл</w:t>
            </w:r>
            <w:proofErr w:type="spellEnd"/>
            <w:r w:rsidRPr="009869B7">
              <w:rPr>
                <w:rFonts w:ascii="Times New Roman" w:eastAsia="Times New Roman" w:hAnsi="Times New Roman" w:cs="Times New Roman"/>
                <w:color w:val="000000"/>
                <w:kern w:val="0"/>
                <w:sz w:val="16"/>
                <w:szCs w:val="16"/>
                <w:lang w:eastAsia="ru-RU"/>
                <w14:ligatures w14:val="none"/>
              </w:rPr>
              <w:t xml:space="preserve"> 4 MINI </w:t>
            </w:r>
            <w:proofErr w:type="spellStart"/>
            <w:r w:rsidRPr="009869B7">
              <w:rPr>
                <w:rFonts w:ascii="Times New Roman" w:eastAsia="Times New Roman" w:hAnsi="Times New Roman" w:cs="Times New Roman"/>
                <w:color w:val="000000"/>
                <w:kern w:val="0"/>
                <w:sz w:val="16"/>
                <w:szCs w:val="16"/>
                <w:lang w:eastAsia="ru-RU"/>
                <w14:ligatures w14:val="none"/>
              </w:rPr>
              <w:t>Clementoni</w:t>
            </w:r>
            <w:proofErr w:type="spellEnd"/>
            <w:r w:rsidRPr="009869B7">
              <w:rPr>
                <w:rFonts w:ascii="Times New Roman" w:eastAsia="Times New Roman" w:hAnsi="Times New Roman" w:cs="Times New Roman"/>
                <w:color w:val="000000"/>
                <w:kern w:val="0"/>
                <w:sz w:val="16"/>
                <w:szCs w:val="16"/>
                <w:lang w:eastAsia="ru-RU"/>
                <w14:ligatures w14:val="none"/>
              </w:rPr>
              <w:t xml:space="preserve"> «Мой первый </w:t>
            </w:r>
            <w:proofErr w:type="spellStart"/>
            <w:r w:rsidRPr="009869B7">
              <w:rPr>
                <w:rFonts w:ascii="Times New Roman" w:eastAsia="Times New Roman" w:hAnsi="Times New Roman" w:cs="Times New Roman"/>
                <w:color w:val="000000"/>
                <w:kern w:val="0"/>
                <w:sz w:val="16"/>
                <w:szCs w:val="16"/>
                <w:lang w:eastAsia="ru-RU"/>
                <w14:ligatures w14:val="none"/>
              </w:rPr>
              <w:t>пазл</w:t>
            </w:r>
            <w:proofErr w:type="spellEnd"/>
            <w:r w:rsidRPr="009869B7">
              <w:rPr>
                <w:rFonts w:ascii="Times New Roman" w:eastAsia="Times New Roman" w:hAnsi="Times New Roman" w:cs="Times New Roman"/>
                <w:color w:val="000000"/>
                <w:kern w:val="0"/>
                <w:sz w:val="16"/>
                <w:szCs w:val="16"/>
                <w:lang w:eastAsia="ru-RU"/>
                <w14:ligatures w14:val="none"/>
              </w:rPr>
              <w:t xml:space="preserve"> Транспорт» (арт. 20811) — это набор из четырёх пазлов с разным уровнем сложности, который знакомит малыша с видами транспорта, цветами и формами. В комплекте 4 пазла: на 2, 3, 4 и 5 деталей. Элементы удобны для маленьких ручек.</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Ключевые особенности:</w:t>
            </w:r>
            <w:r w:rsidRPr="009869B7">
              <w:rPr>
                <w:rFonts w:ascii="Times New Roman" w:eastAsia="Times New Roman" w:hAnsi="Times New Roman" w:cs="Times New Roman"/>
                <w:color w:val="000000"/>
                <w:kern w:val="0"/>
                <w:sz w:val="16"/>
                <w:szCs w:val="16"/>
                <w:lang w:eastAsia="ru-RU"/>
                <w14:ligatures w14:val="none"/>
              </w:rPr>
              <w:br/>
              <w:t>Изготовлен из прочного и плотного картона.</w:t>
            </w:r>
            <w:r w:rsidRPr="009869B7">
              <w:rPr>
                <w:rFonts w:ascii="Times New Roman" w:eastAsia="Times New Roman" w:hAnsi="Times New Roman" w:cs="Times New Roman"/>
                <w:color w:val="000000"/>
                <w:kern w:val="0"/>
                <w:sz w:val="16"/>
                <w:szCs w:val="16"/>
                <w:lang w:eastAsia="ru-RU"/>
                <w14:ligatures w14:val="none"/>
              </w:rPr>
              <w:br/>
              <w:t>Эксклюзивная технология печати обеспечивает яркие, насыщенные цвета, привлекающие внимание ребёнка.</w:t>
            </w:r>
            <w:r w:rsidRPr="009869B7">
              <w:rPr>
                <w:rFonts w:ascii="Times New Roman" w:eastAsia="Times New Roman" w:hAnsi="Times New Roman" w:cs="Times New Roman"/>
                <w:color w:val="000000"/>
                <w:kern w:val="0"/>
                <w:sz w:val="16"/>
                <w:szCs w:val="16"/>
                <w:lang w:eastAsia="ru-RU"/>
                <w14:ligatures w14:val="none"/>
              </w:rPr>
              <w:br/>
              <w:t>Развивает мелкую моторику, логическое мышление, наблюдательность, усидчивость и концентрацию.</w:t>
            </w:r>
            <w:r w:rsidRPr="009869B7">
              <w:rPr>
                <w:rFonts w:ascii="Times New Roman" w:eastAsia="Times New Roman" w:hAnsi="Times New Roman" w:cs="Times New Roman"/>
                <w:color w:val="000000"/>
                <w:kern w:val="0"/>
                <w:sz w:val="16"/>
                <w:szCs w:val="16"/>
                <w:lang w:eastAsia="ru-RU"/>
                <w14:ligatures w14:val="none"/>
              </w:rPr>
              <w:br/>
              <w:t>Пазлы сделаны из 100% переработанных и перерабатываемых материалов.</w:t>
            </w:r>
            <w:r w:rsidRPr="009869B7">
              <w:rPr>
                <w:rFonts w:ascii="Times New Roman" w:eastAsia="Times New Roman" w:hAnsi="Times New Roman" w:cs="Times New Roman"/>
                <w:color w:val="000000"/>
                <w:kern w:val="0"/>
                <w:sz w:val="16"/>
                <w:szCs w:val="16"/>
                <w:lang w:eastAsia="ru-RU"/>
                <w14:ligatures w14:val="none"/>
              </w:rPr>
              <w:br/>
              <w:t>Рекомендованный возраст — от 2 лет</w:t>
            </w:r>
          </w:p>
        </w:tc>
      </w:tr>
      <w:tr w:rsidR="009869B7" w:rsidRPr="009869B7" w14:paraId="4D23F277" w14:textId="77777777" w:rsidTr="009869B7">
        <w:trPr>
          <w:trHeight w:val="2652"/>
        </w:trPr>
        <w:tc>
          <w:tcPr>
            <w:tcW w:w="540" w:type="dxa"/>
            <w:tcBorders>
              <w:top w:val="nil"/>
              <w:left w:val="single" w:sz="4" w:space="0" w:color="auto"/>
              <w:bottom w:val="single" w:sz="4" w:space="0" w:color="auto"/>
              <w:right w:val="single" w:sz="4" w:space="0" w:color="auto"/>
            </w:tcBorders>
            <w:noWrap/>
            <w:vAlign w:val="center"/>
            <w:hideMark/>
          </w:tcPr>
          <w:p w14:paraId="0A0FC78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65</w:t>
            </w:r>
          </w:p>
        </w:tc>
        <w:tc>
          <w:tcPr>
            <w:tcW w:w="2716" w:type="dxa"/>
            <w:tcBorders>
              <w:top w:val="nil"/>
              <w:left w:val="nil"/>
              <w:bottom w:val="single" w:sz="4" w:space="0" w:color="auto"/>
              <w:right w:val="single" w:sz="4" w:space="0" w:color="auto"/>
            </w:tcBorders>
            <w:shd w:val="clear" w:color="000000" w:fill="FFFFFF"/>
            <w:vAlign w:val="center"/>
            <w:hideMark/>
          </w:tcPr>
          <w:p w14:paraId="1A66C8A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Конструктор 'Зоопарк' (117 элементов) (в мешке)</w:t>
            </w:r>
          </w:p>
        </w:tc>
        <w:tc>
          <w:tcPr>
            <w:tcW w:w="7654" w:type="dxa"/>
            <w:tcBorders>
              <w:top w:val="nil"/>
              <w:left w:val="nil"/>
              <w:bottom w:val="single" w:sz="4" w:space="0" w:color="auto"/>
              <w:right w:val="single" w:sz="4" w:space="0" w:color="auto"/>
            </w:tcBorders>
            <w:shd w:val="clear" w:color="000000" w:fill="FFFFFF"/>
            <w:vAlign w:val="center"/>
            <w:hideMark/>
          </w:tcPr>
          <w:p w14:paraId="742BBDF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Набор должен включать в себя не менее 117 не более 120 деталей различных форм и расцветок, из которых малыш сможет соорудить собственный зоопарк. Детали конструктора должны иметь увеличенные размеры, благодаря чему будут удобны для маленьких детских пальчиков. Основой набора должны являться плоские детали с квадратными прорезями, образующими сеточку, и благодаря которым детали без труда соединяются друг с другом. Также в комплект должны входить слоны, антилопы, верблюды, бегемоты, медведи, жирафы, обезьяны, львы и носороги. Животные собираются по принципу пазла из 2-3 частей. Вольеры и домики можно строить по образцу или собственному дизайнерскому проекту. В набор входит 15 видов предназначенных для этого деталей. Из них можно соорудить еще скамейки, поилки, лазательный тренажер для обезьян и многое другое. Детали должны легко и быстро соединяться между собой, а также быстро разъединяться. Детали конструктора представлены в разном цвете. Игрушка должна быть выполнена из пищевой пластмассы - полипропилена, что обеспечивает безопасное использование её малышами. Упакован конструктор должен быть в мешок. Размер упаковки должен быть не менее 110х160х260 мм.</w:t>
            </w:r>
          </w:p>
        </w:tc>
      </w:tr>
      <w:tr w:rsidR="009869B7" w:rsidRPr="009869B7" w14:paraId="7CC76D30"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7719A68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66</w:t>
            </w:r>
          </w:p>
        </w:tc>
        <w:tc>
          <w:tcPr>
            <w:tcW w:w="2716" w:type="dxa"/>
            <w:tcBorders>
              <w:top w:val="nil"/>
              <w:left w:val="nil"/>
              <w:bottom w:val="single" w:sz="4" w:space="0" w:color="auto"/>
              <w:right w:val="single" w:sz="4" w:space="0" w:color="auto"/>
            </w:tcBorders>
            <w:shd w:val="clear" w:color="000000" w:fill="FFFFFF"/>
            <w:vAlign w:val="center"/>
            <w:hideMark/>
          </w:tcPr>
          <w:p w14:paraId="2E1781E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детской посуды 'Янина' с подносом на 4 персоны</w:t>
            </w:r>
          </w:p>
        </w:tc>
        <w:tc>
          <w:tcPr>
            <w:tcW w:w="7654" w:type="dxa"/>
            <w:tcBorders>
              <w:top w:val="nil"/>
              <w:left w:val="nil"/>
              <w:bottom w:val="single" w:sz="4" w:space="0" w:color="auto"/>
              <w:right w:val="single" w:sz="4" w:space="0" w:color="auto"/>
            </w:tcBorders>
            <w:shd w:val="clear" w:color="000000" w:fill="FFFFFF"/>
            <w:vAlign w:val="center"/>
            <w:hideMark/>
          </w:tcPr>
          <w:p w14:paraId="56E07A7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представлен комплектом посуды, который состоит из: сковороды и кастрюли с крышками, высокого кувшина с крышкой, солонки, перечницы, тарелки, чашки, подноса и столовые приборы для сервировки стола на 4 персоны. У вилок, ложек и ножей на ручке прорезь. Поднос имеет фигурные края и 2 ручки для переноски.</w:t>
            </w:r>
          </w:p>
        </w:tc>
      </w:tr>
      <w:tr w:rsidR="009869B7" w:rsidRPr="009869B7" w14:paraId="365ECFBF"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09B4C69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67</w:t>
            </w:r>
          </w:p>
        </w:tc>
        <w:tc>
          <w:tcPr>
            <w:tcW w:w="2716" w:type="dxa"/>
            <w:tcBorders>
              <w:top w:val="nil"/>
              <w:left w:val="nil"/>
              <w:bottom w:val="single" w:sz="4" w:space="0" w:color="auto"/>
              <w:right w:val="single" w:sz="4" w:space="0" w:color="auto"/>
            </w:tcBorders>
            <w:shd w:val="clear" w:color="000000" w:fill="FFFFFF"/>
            <w:vAlign w:val="center"/>
            <w:hideMark/>
          </w:tcPr>
          <w:p w14:paraId="77338E4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Уточка-несушка (в сеточке)</w:t>
            </w:r>
          </w:p>
        </w:tc>
        <w:tc>
          <w:tcPr>
            <w:tcW w:w="7654" w:type="dxa"/>
            <w:tcBorders>
              <w:top w:val="nil"/>
              <w:left w:val="nil"/>
              <w:bottom w:val="single" w:sz="4" w:space="0" w:color="auto"/>
              <w:right w:val="single" w:sz="4" w:space="0" w:color="auto"/>
            </w:tcBorders>
            <w:shd w:val="clear" w:color="000000" w:fill="FFFFFF"/>
            <w:vAlign w:val="center"/>
            <w:hideMark/>
          </w:tcPr>
          <w:p w14:paraId="0FE7456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Развивающая игрушка представлена </w:t>
            </w:r>
            <w:proofErr w:type="spellStart"/>
            <w:r w:rsidRPr="009869B7">
              <w:rPr>
                <w:rFonts w:ascii="Times New Roman" w:eastAsia="Times New Roman" w:hAnsi="Times New Roman" w:cs="Times New Roman"/>
                <w:color w:val="000000"/>
                <w:kern w:val="0"/>
                <w:sz w:val="16"/>
                <w:szCs w:val="16"/>
                <w:lang w:eastAsia="ru-RU"/>
                <w14:ligatures w14:val="none"/>
              </w:rPr>
              <w:t>сортером</w:t>
            </w:r>
            <w:proofErr w:type="spellEnd"/>
            <w:r w:rsidRPr="009869B7">
              <w:rPr>
                <w:rFonts w:ascii="Times New Roman" w:eastAsia="Times New Roman" w:hAnsi="Times New Roman" w:cs="Times New Roman"/>
                <w:color w:val="000000"/>
                <w:kern w:val="0"/>
                <w:sz w:val="16"/>
                <w:szCs w:val="16"/>
                <w:lang w:eastAsia="ru-RU"/>
                <w14:ligatures w14:val="none"/>
              </w:rPr>
              <w:t>-каталкой. Игровая конструкция в виде уточки с крылышками. В комплекте предусмотрены разноцветные формочки, выполненные в виде различных геометрических фигурок и яйца разных цветов. При нажатии на кнопку на спине птицы крылья поднимаются, а сзади выскакивают яйца, загруженные в верхнее отделение внутри игрушки. Формочки подходящей конструкции опускаются в отверстия на крылышках. Утка имеет колеса и веревочку и может использоваться как каталка.</w:t>
            </w:r>
          </w:p>
        </w:tc>
      </w:tr>
      <w:tr w:rsidR="009869B7" w:rsidRPr="009869B7" w14:paraId="2C168F0A"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6E549CD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68</w:t>
            </w:r>
          </w:p>
        </w:tc>
        <w:tc>
          <w:tcPr>
            <w:tcW w:w="2716" w:type="dxa"/>
            <w:tcBorders>
              <w:top w:val="nil"/>
              <w:left w:val="nil"/>
              <w:bottom w:val="single" w:sz="4" w:space="0" w:color="auto"/>
              <w:right w:val="single" w:sz="4" w:space="0" w:color="auto"/>
            </w:tcBorders>
            <w:shd w:val="clear" w:color="000000" w:fill="FFFFFF"/>
            <w:vAlign w:val="center"/>
            <w:hideMark/>
          </w:tcPr>
          <w:p w14:paraId="3F12B94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'Супергигант', автомобиль-самосвал + лопата большая</w:t>
            </w:r>
          </w:p>
        </w:tc>
        <w:tc>
          <w:tcPr>
            <w:tcW w:w="7654" w:type="dxa"/>
            <w:tcBorders>
              <w:top w:val="nil"/>
              <w:left w:val="nil"/>
              <w:bottom w:val="single" w:sz="4" w:space="0" w:color="auto"/>
              <w:right w:val="single" w:sz="4" w:space="0" w:color="auto"/>
            </w:tcBorders>
            <w:shd w:val="clear" w:color="000000" w:fill="FFFFFF"/>
            <w:vAlign w:val="center"/>
            <w:hideMark/>
          </w:tcPr>
          <w:p w14:paraId="4C59CCE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Автомобиль-самосвал «Супергигант» удивит и порадует маленького ценителя игрушечной техники.</w:t>
            </w:r>
            <w:r w:rsidRPr="009869B7">
              <w:rPr>
                <w:rFonts w:ascii="Times New Roman" w:eastAsia="Times New Roman" w:hAnsi="Times New Roman" w:cs="Times New Roman"/>
                <w:color w:val="000000"/>
                <w:kern w:val="0"/>
                <w:sz w:val="16"/>
                <w:szCs w:val="16"/>
                <w:lang w:eastAsia="ru-RU"/>
                <w14:ligatures w14:val="none"/>
              </w:rPr>
              <w:br/>
              <w:t>Название автомобиля говорит само за себя, он выполнен в размере, который позволяет ребенку почувствовать себя настоящим водителем.</w:t>
            </w:r>
            <w:r w:rsidRPr="009869B7">
              <w:rPr>
                <w:rFonts w:ascii="Times New Roman" w:eastAsia="Times New Roman" w:hAnsi="Times New Roman" w:cs="Times New Roman"/>
                <w:color w:val="000000"/>
                <w:kern w:val="0"/>
                <w:sz w:val="16"/>
                <w:szCs w:val="16"/>
                <w:lang w:eastAsia="ru-RU"/>
                <w14:ligatures w14:val="none"/>
              </w:rPr>
              <w:br/>
              <w:t>Вместительный кузов имеет подъёмный механизм и откидывающийся борт, что позволяет воплотить фантазии малыша в интересных игровых сценариях.</w:t>
            </w:r>
            <w:r w:rsidRPr="009869B7">
              <w:rPr>
                <w:rFonts w:ascii="Times New Roman" w:eastAsia="Times New Roman" w:hAnsi="Times New Roman" w:cs="Times New Roman"/>
                <w:color w:val="000000"/>
                <w:kern w:val="0"/>
                <w:sz w:val="16"/>
                <w:szCs w:val="16"/>
                <w:lang w:eastAsia="ru-RU"/>
                <w14:ligatures w14:val="none"/>
              </w:rPr>
              <w:br/>
              <w:t>В комплекте с машинкой идет большая лопата, которая обеспечит удобную загрузку песка.</w:t>
            </w:r>
            <w:r w:rsidRPr="009869B7">
              <w:rPr>
                <w:rFonts w:ascii="Times New Roman" w:eastAsia="Times New Roman" w:hAnsi="Times New Roman" w:cs="Times New Roman"/>
                <w:color w:val="000000"/>
                <w:kern w:val="0"/>
                <w:sz w:val="16"/>
                <w:szCs w:val="16"/>
                <w:lang w:eastAsia="ru-RU"/>
                <w14:ligatures w14:val="none"/>
              </w:rPr>
              <w:br/>
              <w:t>Время, проведенное с игрушкой от компании «Полесье», способствует развитию воображения, стимулирует интерес к технике и механизмам, помогает в развитии зрительного и тактильного восприятия.</w:t>
            </w:r>
          </w:p>
        </w:tc>
      </w:tr>
      <w:tr w:rsidR="009869B7" w:rsidRPr="009869B7" w14:paraId="1BE6BD95"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787A334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69</w:t>
            </w:r>
          </w:p>
        </w:tc>
        <w:tc>
          <w:tcPr>
            <w:tcW w:w="2716" w:type="dxa"/>
            <w:tcBorders>
              <w:top w:val="nil"/>
              <w:left w:val="nil"/>
              <w:bottom w:val="single" w:sz="4" w:space="0" w:color="auto"/>
              <w:right w:val="single" w:sz="4" w:space="0" w:color="auto"/>
            </w:tcBorders>
            <w:shd w:val="clear" w:color="000000" w:fill="FFFFFF"/>
            <w:vAlign w:val="center"/>
            <w:hideMark/>
          </w:tcPr>
          <w:p w14:paraId="030EBB1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Конструктор 'Строитель' (129 элементов) (в пакете)</w:t>
            </w:r>
          </w:p>
        </w:tc>
        <w:tc>
          <w:tcPr>
            <w:tcW w:w="7654" w:type="dxa"/>
            <w:tcBorders>
              <w:top w:val="nil"/>
              <w:left w:val="nil"/>
              <w:bottom w:val="single" w:sz="4" w:space="0" w:color="auto"/>
              <w:right w:val="single" w:sz="4" w:space="0" w:color="auto"/>
            </w:tcBorders>
            <w:shd w:val="clear" w:color="000000" w:fill="FFFFFF"/>
            <w:vAlign w:val="center"/>
            <w:hideMark/>
          </w:tcPr>
          <w:p w14:paraId="672BF1C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Этот конструктор предназначен для детей от трех лет и старше. Цветные детали конструктора развивают детское цветовосприятие, а игра с ним способствует развитию мелкой моторики рук и воображения. Конструктор заинтересует не только детей, но и их родителей. Это отличный способ провести время в кругу семьи, чтобы вместе построить красочные города с мостами и дорогами.   Материал: Пластик, Кол-во деталей 129 элементов, Упаковка: пакет</w:t>
            </w:r>
          </w:p>
        </w:tc>
      </w:tr>
      <w:tr w:rsidR="009869B7" w:rsidRPr="009869B7" w14:paraId="17D2682E"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7E03AB4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70</w:t>
            </w:r>
          </w:p>
        </w:tc>
        <w:tc>
          <w:tcPr>
            <w:tcW w:w="2716" w:type="dxa"/>
            <w:tcBorders>
              <w:top w:val="nil"/>
              <w:left w:val="nil"/>
              <w:bottom w:val="single" w:sz="4" w:space="0" w:color="auto"/>
              <w:right w:val="single" w:sz="4" w:space="0" w:color="auto"/>
            </w:tcBorders>
            <w:shd w:val="clear" w:color="000000" w:fill="FFFFFF"/>
            <w:vAlign w:val="center"/>
            <w:hideMark/>
          </w:tcPr>
          <w:p w14:paraId="6DCEE52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детской посуды 'Алиса' с сушилкой, подносом и лотком на 4 персоны</w:t>
            </w:r>
          </w:p>
        </w:tc>
        <w:tc>
          <w:tcPr>
            <w:tcW w:w="7654" w:type="dxa"/>
            <w:tcBorders>
              <w:top w:val="nil"/>
              <w:left w:val="nil"/>
              <w:bottom w:val="single" w:sz="4" w:space="0" w:color="auto"/>
              <w:right w:val="single" w:sz="4" w:space="0" w:color="auto"/>
            </w:tcBorders>
            <w:shd w:val="clear" w:color="000000" w:fill="FFFFFF"/>
            <w:vAlign w:val="center"/>
            <w:hideMark/>
          </w:tcPr>
          <w:p w14:paraId="353A476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Материал Пластик, Игровой набор представлен комплектом посуды на 4 персоны. В комплект входят: сушилка для посуды, поднос, лоток для столовых приборов, термос, блюдца, чашки, тарелки, </w:t>
            </w:r>
            <w:proofErr w:type="spellStart"/>
            <w:r w:rsidRPr="009869B7">
              <w:rPr>
                <w:rFonts w:ascii="Times New Roman" w:eastAsia="Times New Roman" w:hAnsi="Times New Roman" w:cs="Times New Roman"/>
                <w:color w:val="000000"/>
                <w:kern w:val="0"/>
                <w:sz w:val="16"/>
                <w:szCs w:val="16"/>
                <w:lang w:eastAsia="ru-RU"/>
                <w14:ligatures w14:val="none"/>
              </w:rPr>
              <w:t>сливочница</w:t>
            </w:r>
            <w:proofErr w:type="spellEnd"/>
            <w:r w:rsidRPr="009869B7">
              <w:rPr>
                <w:rFonts w:ascii="Times New Roman" w:eastAsia="Times New Roman" w:hAnsi="Times New Roman" w:cs="Times New Roman"/>
                <w:color w:val="000000"/>
                <w:kern w:val="0"/>
                <w:sz w:val="16"/>
                <w:szCs w:val="16"/>
                <w:lang w:eastAsia="ru-RU"/>
                <w14:ligatures w14:val="none"/>
              </w:rPr>
              <w:t>, сахарница с крышкой и ложкой, чайные ложки, столовые ложки, ножи, стаканы.</w:t>
            </w:r>
          </w:p>
        </w:tc>
      </w:tr>
      <w:tr w:rsidR="009869B7" w:rsidRPr="009869B7" w14:paraId="71EE83CC"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7DF368C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71</w:t>
            </w:r>
          </w:p>
        </w:tc>
        <w:tc>
          <w:tcPr>
            <w:tcW w:w="2716" w:type="dxa"/>
            <w:tcBorders>
              <w:top w:val="nil"/>
              <w:left w:val="nil"/>
              <w:bottom w:val="single" w:sz="4" w:space="0" w:color="auto"/>
              <w:right w:val="single" w:sz="4" w:space="0" w:color="auto"/>
            </w:tcBorders>
            <w:shd w:val="clear" w:color="000000" w:fill="FFFFFF"/>
            <w:vAlign w:val="center"/>
            <w:hideMark/>
          </w:tcPr>
          <w:p w14:paraId="7E08743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'Парикмахерская 'Злата' (в пакете)</w:t>
            </w:r>
          </w:p>
        </w:tc>
        <w:tc>
          <w:tcPr>
            <w:tcW w:w="7654" w:type="dxa"/>
            <w:tcBorders>
              <w:top w:val="nil"/>
              <w:left w:val="nil"/>
              <w:bottom w:val="single" w:sz="4" w:space="0" w:color="auto"/>
              <w:right w:val="single" w:sz="4" w:space="0" w:color="auto"/>
            </w:tcBorders>
            <w:shd w:val="clear" w:color="000000" w:fill="FFFFFF"/>
            <w:vAlign w:val="center"/>
            <w:hideMark/>
          </w:tcPr>
          <w:p w14:paraId="2560141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Если Ваша малышка мечтает стать парикмахером или модельером, вырасти модницей и красавицей - осуществите маленькую детскую мечту! Набор "Парикмахерская "Злата" позволяет ребенку стать мастером собственного салона красоты. Игровой центр помогает ребенку развивать фантазию, координацию, концентрацию внимания, а также моторику рук и тактильную чувствительность. В состав набора "Злата" входят: фен (имеет звуковые эффекты), мойка, табурет. Тематические комплексы знакомят детей с трудовыми процессами и прививают первоначальные трудовые навыки, развивают вкус, воображение, фантазию. Материал: Пластик</w:t>
            </w:r>
          </w:p>
        </w:tc>
      </w:tr>
      <w:tr w:rsidR="009869B7" w:rsidRPr="009869B7" w14:paraId="18A7A9C7"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66432F1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72</w:t>
            </w:r>
          </w:p>
        </w:tc>
        <w:tc>
          <w:tcPr>
            <w:tcW w:w="2716" w:type="dxa"/>
            <w:tcBorders>
              <w:top w:val="nil"/>
              <w:left w:val="nil"/>
              <w:bottom w:val="single" w:sz="4" w:space="0" w:color="auto"/>
              <w:right w:val="single" w:sz="4" w:space="0" w:color="auto"/>
            </w:tcBorders>
            <w:shd w:val="clear" w:color="000000" w:fill="FFFFFF"/>
            <w:vAlign w:val="center"/>
            <w:hideMark/>
          </w:tcPr>
          <w:p w14:paraId="3A7209C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Конструктор 'Построй свой город' (224 элемента) (в пакете)</w:t>
            </w:r>
          </w:p>
        </w:tc>
        <w:tc>
          <w:tcPr>
            <w:tcW w:w="7654" w:type="dxa"/>
            <w:tcBorders>
              <w:top w:val="nil"/>
              <w:left w:val="nil"/>
              <w:bottom w:val="single" w:sz="4" w:space="0" w:color="auto"/>
              <w:right w:val="single" w:sz="4" w:space="0" w:color="auto"/>
            </w:tcBorders>
            <w:shd w:val="clear" w:color="000000" w:fill="FFFFFF"/>
            <w:vAlign w:val="center"/>
            <w:hideMark/>
          </w:tcPr>
          <w:p w14:paraId="43EDE64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С конструктором «Построй свой город» ребёнок сможет почувствовать себя маленьким архитектором. Все элементы набора красочные. Это детали для строительства зданий, дорожные знаки, элементы ограждения, фигурки-деревья и даже транспорт. Город, созданный малышом, может стать удивительной площадкой для других игр. С таким набором ребёнок учится творить и моделировать. У него развиваются фантазия, логическое и пространственное мышление, память.</w:t>
            </w:r>
            <w:r w:rsidRPr="009869B7">
              <w:rPr>
                <w:rFonts w:ascii="Times New Roman" w:eastAsia="Times New Roman" w:hAnsi="Times New Roman" w:cs="Times New Roman"/>
                <w:color w:val="000000"/>
                <w:kern w:val="0"/>
                <w:sz w:val="16"/>
                <w:szCs w:val="16"/>
                <w:lang w:eastAsia="ru-RU"/>
                <w14:ligatures w14:val="none"/>
              </w:rPr>
              <w:br/>
              <w:t>Размеры основных деталей: (Д х Ш х В)</w:t>
            </w:r>
            <w:r w:rsidRPr="009869B7">
              <w:rPr>
                <w:rFonts w:ascii="Times New Roman" w:eastAsia="Times New Roman" w:hAnsi="Times New Roman" w:cs="Times New Roman"/>
                <w:color w:val="000000"/>
                <w:kern w:val="0"/>
                <w:sz w:val="16"/>
                <w:szCs w:val="16"/>
                <w:lang w:eastAsia="ru-RU"/>
                <w14:ligatures w14:val="none"/>
              </w:rPr>
              <w:br/>
              <w:t>Основание — 4,9 × 4,9 × 0,8 см</w:t>
            </w:r>
            <w:r w:rsidRPr="009869B7">
              <w:rPr>
                <w:rFonts w:ascii="Times New Roman" w:eastAsia="Times New Roman" w:hAnsi="Times New Roman" w:cs="Times New Roman"/>
                <w:color w:val="000000"/>
                <w:kern w:val="0"/>
                <w:sz w:val="16"/>
                <w:szCs w:val="16"/>
                <w:lang w:eastAsia="ru-RU"/>
                <w14:ligatures w14:val="none"/>
              </w:rPr>
              <w:br/>
              <w:t>Корпус — 4,9 × 4,9 × 3,8 см</w:t>
            </w:r>
            <w:r w:rsidRPr="009869B7">
              <w:rPr>
                <w:rFonts w:ascii="Times New Roman" w:eastAsia="Times New Roman" w:hAnsi="Times New Roman" w:cs="Times New Roman"/>
                <w:color w:val="000000"/>
                <w:kern w:val="0"/>
                <w:sz w:val="16"/>
                <w:szCs w:val="16"/>
                <w:lang w:eastAsia="ru-RU"/>
                <w14:ligatures w14:val="none"/>
              </w:rPr>
              <w:br/>
              <w:t>Крыша — 4,9 × 4,9 × 2,2 см                                                                                                                                                                                      Модульная система позволяет собрать домик быстро и точно, создавая аккуратную и устойчивую конструкцию.</w:t>
            </w:r>
          </w:p>
        </w:tc>
      </w:tr>
      <w:tr w:rsidR="009869B7" w:rsidRPr="009869B7" w14:paraId="02EC23EC"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7329006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73</w:t>
            </w:r>
          </w:p>
        </w:tc>
        <w:tc>
          <w:tcPr>
            <w:tcW w:w="2716" w:type="dxa"/>
            <w:tcBorders>
              <w:top w:val="nil"/>
              <w:left w:val="nil"/>
              <w:bottom w:val="single" w:sz="4" w:space="0" w:color="auto"/>
              <w:right w:val="single" w:sz="4" w:space="0" w:color="auto"/>
            </w:tcBorders>
            <w:shd w:val="clear" w:color="000000" w:fill="FFFFFF"/>
            <w:vAlign w:val="center"/>
            <w:hideMark/>
          </w:tcPr>
          <w:p w14:paraId="070213D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Автомобиль пожарный (в коробке)</w:t>
            </w:r>
          </w:p>
        </w:tc>
        <w:tc>
          <w:tcPr>
            <w:tcW w:w="7654" w:type="dxa"/>
            <w:tcBorders>
              <w:top w:val="nil"/>
              <w:left w:val="nil"/>
              <w:bottom w:val="single" w:sz="4" w:space="0" w:color="auto"/>
              <w:right w:val="single" w:sz="4" w:space="0" w:color="auto"/>
            </w:tcBorders>
            <w:shd w:val="clear" w:color="000000" w:fill="FFFFFF"/>
            <w:vAlign w:val="center"/>
            <w:hideMark/>
          </w:tcPr>
          <w:p w14:paraId="75C0DD0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Автомобиль является абсолютным хитом продаж среди автомобилей аналогичного размера. Автомобиль нравится детям своей тематикой, функциональными элементами, симпатичным внешним видом, высоким уровнем исполнения всех механизмов и деталей. Платформа пожарной машины поворачивается на 360°, стрела с лестницей поднимается на 65° и выдвигается на 30 см с помощью шестеренчатого колеса. В конце пожарной лестницы установлена корзина и водяные пушки, куда ребёнок может поставить своих героев-спасателей.</w:t>
            </w:r>
          </w:p>
        </w:tc>
      </w:tr>
      <w:tr w:rsidR="009869B7" w:rsidRPr="009869B7" w14:paraId="6B61CCF3"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382AC83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74</w:t>
            </w:r>
          </w:p>
        </w:tc>
        <w:tc>
          <w:tcPr>
            <w:tcW w:w="2716" w:type="dxa"/>
            <w:tcBorders>
              <w:top w:val="nil"/>
              <w:left w:val="nil"/>
              <w:bottom w:val="single" w:sz="4" w:space="0" w:color="auto"/>
              <w:right w:val="single" w:sz="4" w:space="0" w:color="auto"/>
            </w:tcBorders>
            <w:shd w:val="clear" w:color="000000" w:fill="FFFFFF"/>
            <w:vAlign w:val="center"/>
            <w:hideMark/>
          </w:tcPr>
          <w:p w14:paraId="5C4F914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Набор-мини 'Маленькая принцесса' №11 (в пакете)</w:t>
            </w:r>
          </w:p>
        </w:tc>
        <w:tc>
          <w:tcPr>
            <w:tcW w:w="7654" w:type="dxa"/>
            <w:tcBorders>
              <w:top w:val="nil"/>
              <w:left w:val="nil"/>
              <w:bottom w:val="single" w:sz="4" w:space="0" w:color="auto"/>
              <w:right w:val="single" w:sz="4" w:space="0" w:color="auto"/>
            </w:tcBorders>
            <w:shd w:val="clear" w:color="000000" w:fill="FFFFFF"/>
            <w:vAlign w:val="center"/>
            <w:hideMark/>
          </w:tcPr>
          <w:p w14:paraId="7385B44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Набор детских украшений и парикмахерских принадлежностей для маленьких красавиц от 3 лет. В набор входят: расчески - 3 шт., бигуди с фиксаторами - 7 шт., гребешки - 2 шт., имитация флакончика с парфюмом – 1 шт. Игра развивает эстетический вкус у девочек, приучает следить за внешностью и прической. С набором "Маленькая принцесса" девочки могут организовать свой салон красоты или парикмахерскую, тем самым развивать воображение и фантазию.</w:t>
            </w:r>
          </w:p>
        </w:tc>
      </w:tr>
      <w:tr w:rsidR="009869B7" w:rsidRPr="009869B7" w14:paraId="2E703A35"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2200794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75</w:t>
            </w:r>
          </w:p>
        </w:tc>
        <w:tc>
          <w:tcPr>
            <w:tcW w:w="2716" w:type="dxa"/>
            <w:tcBorders>
              <w:top w:val="nil"/>
              <w:left w:val="nil"/>
              <w:bottom w:val="single" w:sz="4" w:space="0" w:color="auto"/>
              <w:right w:val="single" w:sz="4" w:space="0" w:color="auto"/>
            </w:tcBorders>
            <w:shd w:val="clear" w:color="000000" w:fill="FFFFFF"/>
            <w:vAlign w:val="center"/>
            <w:hideMark/>
          </w:tcPr>
          <w:p w14:paraId="073A053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Автомобиль 'Легионер-мини' (жёлтый) (в сеточке)</w:t>
            </w:r>
          </w:p>
        </w:tc>
        <w:tc>
          <w:tcPr>
            <w:tcW w:w="7654" w:type="dxa"/>
            <w:tcBorders>
              <w:top w:val="nil"/>
              <w:left w:val="nil"/>
              <w:bottom w:val="single" w:sz="4" w:space="0" w:color="auto"/>
              <w:right w:val="single" w:sz="4" w:space="0" w:color="auto"/>
            </w:tcBorders>
            <w:shd w:val="clear" w:color="000000" w:fill="FFFFFF"/>
            <w:vAlign w:val="center"/>
            <w:hideMark/>
          </w:tcPr>
          <w:p w14:paraId="57E6059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Игрушка представлена транспортным средством в виде внедорожника. Джип имеет мощный кузов и рельефные колеса. У джипа 2 сиденья, вместительный открытый багажник, а в кабину можно посадить миниатюрную фигурку подходящего размера. У машины усиленный бампер. На корпусе – наклейки. Сзади у машины есть фаркоп.</w:t>
            </w:r>
          </w:p>
        </w:tc>
      </w:tr>
      <w:tr w:rsidR="009869B7" w:rsidRPr="009869B7" w14:paraId="1E490830"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2275D56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76</w:t>
            </w:r>
          </w:p>
        </w:tc>
        <w:tc>
          <w:tcPr>
            <w:tcW w:w="2716" w:type="dxa"/>
            <w:tcBorders>
              <w:top w:val="nil"/>
              <w:left w:val="nil"/>
              <w:bottom w:val="single" w:sz="4" w:space="0" w:color="auto"/>
              <w:right w:val="single" w:sz="4" w:space="0" w:color="auto"/>
            </w:tcBorders>
            <w:shd w:val="clear" w:color="000000" w:fill="FFFFFF"/>
            <w:vAlign w:val="center"/>
            <w:hideMark/>
          </w:tcPr>
          <w:p w14:paraId="1D87A0B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Автомобиль 'Легионер-мини' (красный) (в сеточке)</w:t>
            </w:r>
          </w:p>
        </w:tc>
        <w:tc>
          <w:tcPr>
            <w:tcW w:w="7654" w:type="dxa"/>
            <w:tcBorders>
              <w:top w:val="nil"/>
              <w:left w:val="nil"/>
              <w:bottom w:val="single" w:sz="4" w:space="0" w:color="auto"/>
              <w:right w:val="single" w:sz="4" w:space="0" w:color="auto"/>
            </w:tcBorders>
            <w:shd w:val="clear" w:color="000000" w:fill="FFFFFF"/>
            <w:vAlign w:val="center"/>
            <w:hideMark/>
          </w:tcPr>
          <w:p w14:paraId="772D41F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Игрушка для сюжетно-ролевой игры должна представлять собой транспортное средство. Это должен быть джип. Корпус автомобиля должен быть окрашен в красный цвет, а колеса — в черный. Внедорожник должен обязательно иметь вместительный съемный багажник. Рамы багажника должны быть серого цвета. У машины должно быть не менее 2 пар крупных рельефных колес. Спереди у джипа обязательно должна быть защита серого цвета. Сзади предполагается фаркоп. На корпусе должны быть наклейки. Материал должен быть пластик. Упаковкой должна служить сетка. Размер в упаковке 218х120х103 мм.</w:t>
            </w:r>
          </w:p>
        </w:tc>
      </w:tr>
      <w:tr w:rsidR="009869B7" w:rsidRPr="009869B7" w14:paraId="40D3757F"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72CBD05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77</w:t>
            </w:r>
          </w:p>
        </w:tc>
        <w:tc>
          <w:tcPr>
            <w:tcW w:w="2716" w:type="dxa"/>
            <w:tcBorders>
              <w:top w:val="nil"/>
              <w:left w:val="nil"/>
              <w:bottom w:val="single" w:sz="4" w:space="0" w:color="auto"/>
              <w:right w:val="single" w:sz="4" w:space="0" w:color="auto"/>
            </w:tcBorders>
            <w:shd w:val="clear" w:color="000000" w:fill="FFFFFF"/>
            <w:vAlign w:val="center"/>
            <w:hideMark/>
          </w:tcPr>
          <w:p w14:paraId="100538B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Скакалка спортивная (гимнастическая)</w:t>
            </w:r>
          </w:p>
        </w:tc>
        <w:tc>
          <w:tcPr>
            <w:tcW w:w="7654" w:type="dxa"/>
            <w:tcBorders>
              <w:top w:val="nil"/>
              <w:left w:val="nil"/>
              <w:bottom w:val="single" w:sz="4" w:space="0" w:color="auto"/>
              <w:right w:val="single" w:sz="4" w:space="0" w:color="auto"/>
            </w:tcBorders>
            <w:shd w:val="clear" w:color="000000" w:fill="FFFFFF"/>
            <w:vAlign w:val="center"/>
            <w:hideMark/>
          </w:tcPr>
          <w:p w14:paraId="335E399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Пластик, каучук, 250 мм, Гимнастический снаряд представлен скакалкой. Шнур у изделия сплошной. Цвет шнура и ручек отличается. Ручки – полые внутри.</w:t>
            </w:r>
          </w:p>
        </w:tc>
      </w:tr>
      <w:tr w:rsidR="009869B7" w:rsidRPr="009869B7" w14:paraId="14B54512"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0B4F72B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78</w:t>
            </w:r>
          </w:p>
        </w:tc>
        <w:tc>
          <w:tcPr>
            <w:tcW w:w="2716" w:type="dxa"/>
            <w:tcBorders>
              <w:top w:val="nil"/>
              <w:left w:val="nil"/>
              <w:bottom w:val="single" w:sz="4" w:space="0" w:color="auto"/>
              <w:right w:val="single" w:sz="4" w:space="0" w:color="auto"/>
            </w:tcBorders>
            <w:shd w:val="clear" w:color="000000" w:fill="FFFFFF"/>
            <w:vAlign w:val="center"/>
            <w:hideMark/>
          </w:tcPr>
          <w:p w14:paraId="01F0875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Скорая помощь</w:t>
            </w:r>
          </w:p>
        </w:tc>
        <w:tc>
          <w:tcPr>
            <w:tcW w:w="7654" w:type="dxa"/>
            <w:tcBorders>
              <w:top w:val="nil"/>
              <w:left w:val="nil"/>
              <w:bottom w:val="single" w:sz="4" w:space="0" w:color="auto"/>
              <w:right w:val="single" w:sz="4" w:space="0" w:color="auto"/>
            </w:tcBorders>
            <w:shd w:val="clear" w:color="000000" w:fill="FFFFFF"/>
            <w:vAlign w:val="center"/>
            <w:hideMark/>
          </w:tcPr>
          <w:p w14:paraId="0384B23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Игрушка должна быть выполнена в виде автотранспортного средства, похожего на джип с мощным бампером, который должен быть изготовлен из прочного пластика и оснащен большими свободно вращающимися колесами с имитацией протекторов со свободным ходом. Джип должен иметь скруглённую форму. Стекол у джипа быть не должно. У джипа должно быть 2 ряда сидений и присутствовать багажник, а в кабину можно будет посадить миниатюрную фигурку подходящего размера. Колеса машинки должны вращаться, поэтому ее можно катать по ровной горизонтальной поверхности, всего их должно быть не менее 2 пар. Игрушка катается вперед-назад. Должно быть отверстие в передней части для веревочки, можно катать машинку за собой. Игрушка должна иметь окраску и опознавательные надписи, позволяющие судить о принадлежности автомобиля к скорой помощи. На крыше должны быть проблесковые маячки. Цвет джипа должен быть белый с красными элементами. Размер машины должен быть не менее 19.5х10х9 см.</w:t>
            </w:r>
          </w:p>
        </w:tc>
      </w:tr>
      <w:tr w:rsidR="009869B7" w:rsidRPr="009869B7" w14:paraId="12BDBD44"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0927754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79</w:t>
            </w:r>
          </w:p>
        </w:tc>
        <w:tc>
          <w:tcPr>
            <w:tcW w:w="2716" w:type="dxa"/>
            <w:tcBorders>
              <w:top w:val="nil"/>
              <w:left w:val="nil"/>
              <w:bottom w:val="single" w:sz="4" w:space="0" w:color="auto"/>
              <w:right w:val="single" w:sz="4" w:space="0" w:color="auto"/>
            </w:tcBorders>
            <w:shd w:val="clear" w:color="000000" w:fill="FFFFFF"/>
            <w:vAlign w:val="center"/>
            <w:hideMark/>
          </w:tcPr>
          <w:p w14:paraId="49CB2D2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Самосвал 'Кама' (нов) желто-красный</w:t>
            </w:r>
          </w:p>
        </w:tc>
        <w:tc>
          <w:tcPr>
            <w:tcW w:w="7654" w:type="dxa"/>
            <w:tcBorders>
              <w:top w:val="nil"/>
              <w:left w:val="nil"/>
              <w:bottom w:val="single" w:sz="4" w:space="0" w:color="auto"/>
              <w:right w:val="single" w:sz="4" w:space="0" w:color="auto"/>
            </w:tcBorders>
            <w:shd w:val="clear" w:color="000000" w:fill="FFFFFF"/>
            <w:vAlign w:val="center"/>
            <w:hideMark/>
          </w:tcPr>
          <w:p w14:paraId="128EFE4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Игрушка представлена самосвалом. У машинки подвижный кузов. Боковые стенки кузова рельефные. Колеса рельефные, ход свободный. Все элементы машинки отличаются по цвету. Кабина у машины открытая, без стекол. Внутри кабины находятся два  сиденья.</w:t>
            </w:r>
          </w:p>
        </w:tc>
      </w:tr>
      <w:tr w:rsidR="009869B7" w:rsidRPr="009869B7" w14:paraId="08CFB198"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14129A8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80</w:t>
            </w:r>
          </w:p>
        </w:tc>
        <w:tc>
          <w:tcPr>
            <w:tcW w:w="2716" w:type="dxa"/>
            <w:tcBorders>
              <w:top w:val="nil"/>
              <w:left w:val="nil"/>
              <w:bottom w:val="single" w:sz="4" w:space="0" w:color="auto"/>
              <w:right w:val="single" w:sz="4" w:space="0" w:color="auto"/>
            </w:tcBorders>
            <w:shd w:val="clear" w:color="000000" w:fill="FFFFFF"/>
            <w:vAlign w:val="center"/>
            <w:hideMark/>
          </w:tcPr>
          <w:p w14:paraId="28BE985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«Фрукты» в ящике (6 шт.)</w:t>
            </w:r>
          </w:p>
        </w:tc>
        <w:tc>
          <w:tcPr>
            <w:tcW w:w="7654" w:type="dxa"/>
            <w:tcBorders>
              <w:top w:val="nil"/>
              <w:left w:val="nil"/>
              <w:bottom w:val="single" w:sz="4" w:space="0" w:color="auto"/>
              <w:right w:val="single" w:sz="4" w:space="0" w:color="auto"/>
            </w:tcBorders>
            <w:shd w:val="clear" w:color="000000" w:fill="FFFFFF"/>
            <w:vAlign w:val="center"/>
            <w:hideMark/>
          </w:tcPr>
          <w:p w14:paraId="32E7FC8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ПВХ, Набор представлен комплектом фруктов: банан, груша, лимон, апельсин, яблоко, клубника. Все продукты помещены в открытый ящичек.</w:t>
            </w:r>
          </w:p>
        </w:tc>
      </w:tr>
      <w:tr w:rsidR="009869B7" w:rsidRPr="009869B7" w14:paraId="5EED307D"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22DCD2F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81</w:t>
            </w:r>
          </w:p>
        </w:tc>
        <w:tc>
          <w:tcPr>
            <w:tcW w:w="2716" w:type="dxa"/>
            <w:tcBorders>
              <w:top w:val="nil"/>
              <w:left w:val="nil"/>
              <w:bottom w:val="single" w:sz="4" w:space="0" w:color="auto"/>
              <w:right w:val="single" w:sz="4" w:space="0" w:color="auto"/>
            </w:tcBorders>
            <w:shd w:val="clear" w:color="000000" w:fill="FFFFFF"/>
            <w:vAlign w:val="center"/>
            <w:hideMark/>
          </w:tcPr>
          <w:p w14:paraId="0C94F5F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«Овощи» в ящике (6 шт.)</w:t>
            </w:r>
          </w:p>
        </w:tc>
        <w:tc>
          <w:tcPr>
            <w:tcW w:w="7654" w:type="dxa"/>
            <w:tcBorders>
              <w:top w:val="nil"/>
              <w:left w:val="nil"/>
              <w:bottom w:val="single" w:sz="4" w:space="0" w:color="auto"/>
              <w:right w:val="single" w:sz="4" w:space="0" w:color="auto"/>
            </w:tcBorders>
            <w:shd w:val="clear" w:color="000000" w:fill="FFFFFF"/>
            <w:vAlign w:val="center"/>
            <w:hideMark/>
          </w:tcPr>
          <w:p w14:paraId="49ABCD3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ПВХ, Набор представлен комплектом овощей: перец, помидор, огурец, морковка, чеснок, кукуруза. Все продукты помещены в открытый ящичек.</w:t>
            </w:r>
          </w:p>
        </w:tc>
      </w:tr>
      <w:tr w:rsidR="009869B7" w:rsidRPr="009869B7" w14:paraId="2DDBCF79"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4C6A265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82</w:t>
            </w:r>
          </w:p>
        </w:tc>
        <w:tc>
          <w:tcPr>
            <w:tcW w:w="2716" w:type="dxa"/>
            <w:tcBorders>
              <w:top w:val="nil"/>
              <w:left w:val="nil"/>
              <w:bottom w:val="single" w:sz="4" w:space="0" w:color="auto"/>
              <w:right w:val="single" w:sz="4" w:space="0" w:color="auto"/>
            </w:tcBorders>
            <w:shd w:val="clear" w:color="000000" w:fill="FFFFFF"/>
            <w:vAlign w:val="center"/>
            <w:hideMark/>
          </w:tcPr>
          <w:p w14:paraId="1F4EC0C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инструментов '</w:t>
            </w:r>
            <w:proofErr w:type="spellStart"/>
            <w:r w:rsidRPr="009869B7">
              <w:rPr>
                <w:rFonts w:ascii="Times New Roman" w:eastAsia="Times New Roman" w:hAnsi="Times New Roman" w:cs="Times New Roman"/>
                <w:color w:val="000000"/>
                <w:kern w:val="0"/>
                <w:sz w:val="18"/>
                <w:szCs w:val="18"/>
                <w:lang w:eastAsia="ru-RU"/>
                <w14:ligatures w14:val="none"/>
              </w:rPr>
              <w:t>НордМастер</w:t>
            </w:r>
            <w:proofErr w:type="spellEnd"/>
            <w:r w:rsidRPr="009869B7">
              <w:rPr>
                <w:rFonts w:ascii="Times New Roman" w:eastAsia="Times New Roman" w:hAnsi="Times New Roman" w:cs="Times New Roman"/>
                <w:color w:val="000000"/>
                <w:kern w:val="0"/>
                <w:sz w:val="18"/>
                <w:szCs w:val="18"/>
                <w:lang w:eastAsia="ru-RU"/>
                <w14:ligatures w14:val="none"/>
              </w:rPr>
              <w:t>' (6 шт. в сетке)</w:t>
            </w:r>
          </w:p>
        </w:tc>
        <w:tc>
          <w:tcPr>
            <w:tcW w:w="7654" w:type="dxa"/>
            <w:tcBorders>
              <w:top w:val="nil"/>
              <w:left w:val="nil"/>
              <w:bottom w:val="single" w:sz="4" w:space="0" w:color="auto"/>
              <w:right w:val="single" w:sz="4" w:space="0" w:color="auto"/>
            </w:tcBorders>
            <w:shd w:val="clear" w:color="000000" w:fill="FFFFFF"/>
            <w:vAlign w:val="center"/>
            <w:hideMark/>
          </w:tcPr>
          <w:p w14:paraId="2B45BFC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Игровой набор представлен комплектом инструментов для сюжетно-ролевой игры. В комплект входит отвертка (крестообразный шлиц), отвертка (прямой шлиц), молоток, гаечный ключ комбинированный: рожковый и накидной, пила и пассатижи.</w:t>
            </w:r>
          </w:p>
        </w:tc>
      </w:tr>
      <w:tr w:rsidR="009869B7" w:rsidRPr="009869B7" w14:paraId="4F51EBAB"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64B3310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83</w:t>
            </w:r>
          </w:p>
        </w:tc>
        <w:tc>
          <w:tcPr>
            <w:tcW w:w="2716" w:type="dxa"/>
            <w:tcBorders>
              <w:top w:val="nil"/>
              <w:left w:val="nil"/>
              <w:bottom w:val="single" w:sz="4" w:space="0" w:color="auto"/>
              <w:right w:val="single" w:sz="4" w:space="0" w:color="auto"/>
            </w:tcBorders>
            <w:shd w:val="clear" w:color="000000" w:fill="FFFFFF"/>
            <w:vAlign w:val="center"/>
            <w:hideMark/>
          </w:tcPr>
          <w:p w14:paraId="496D55E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Дидактическая игрушка 'Веселые фигурки'</w:t>
            </w:r>
          </w:p>
        </w:tc>
        <w:tc>
          <w:tcPr>
            <w:tcW w:w="7654" w:type="dxa"/>
            <w:tcBorders>
              <w:top w:val="nil"/>
              <w:left w:val="nil"/>
              <w:bottom w:val="single" w:sz="4" w:space="0" w:color="auto"/>
              <w:right w:val="single" w:sz="4" w:space="0" w:color="auto"/>
            </w:tcBorders>
            <w:shd w:val="clear" w:color="000000" w:fill="FFFFFF"/>
            <w:vAlign w:val="center"/>
            <w:hideMark/>
          </w:tcPr>
          <w:p w14:paraId="02854FC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Дидактическая игрушка выполнена в форме прямоугольного основания с выступающими элементами в форме квадрата, треугольника, круга и прямоугольника, на которые ребенку предлагается нанизывать соответствующие геометрические фигуры с отверстиями. У полых фигурок (круг, квадрат, треугольник и прямоугольник) внутри находится отверстие, благодаря которому элементы нанизываются на штырьки в основании игрушки.</w:t>
            </w:r>
          </w:p>
        </w:tc>
      </w:tr>
      <w:tr w:rsidR="009869B7" w:rsidRPr="009869B7" w14:paraId="045B3845"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14CAD45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84</w:t>
            </w:r>
          </w:p>
        </w:tc>
        <w:tc>
          <w:tcPr>
            <w:tcW w:w="2716" w:type="dxa"/>
            <w:tcBorders>
              <w:top w:val="nil"/>
              <w:left w:val="nil"/>
              <w:bottom w:val="single" w:sz="4" w:space="0" w:color="auto"/>
              <w:right w:val="single" w:sz="4" w:space="0" w:color="auto"/>
            </w:tcBorders>
            <w:shd w:val="clear" w:color="000000" w:fill="FFFFFF"/>
            <w:vAlign w:val="center"/>
            <w:hideMark/>
          </w:tcPr>
          <w:p w14:paraId="4440060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машинок в шоу-боксе '</w:t>
            </w:r>
            <w:proofErr w:type="spellStart"/>
            <w:r w:rsidRPr="009869B7">
              <w:rPr>
                <w:rFonts w:ascii="Times New Roman" w:eastAsia="Times New Roman" w:hAnsi="Times New Roman" w:cs="Times New Roman"/>
                <w:color w:val="000000"/>
                <w:kern w:val="0"/>
                <w:sz w:val="18"/>
                <w:szCs w:val="18"/>
                <w:lang w:eastAsia="ru-RU"/>
                <w14:ligatures w14:val="none"/>
              </w:rPr>
              <w:t>Вжух</w:t>
            </w:r>
            <w:proofErr w:type="spellEnd"/>
            <w:r w:rsidRPr="009869B7">
              <w:rPr>
                <w:rFonts w:ascii="Times New Roman" w:eastAsia="Times New Roman" w:hAnsi="Times New Roman" w:cs="Times New Roman"/>
                <w:color w:val="000000"/>
                <w:kern w:val="0"/>
                <w:sz w:val="18"/>
                <w:szCs w:val="18"/>
                <w:lang w:eastAsia="ru-RU"/>
                <w14:ligatures w14:val="none"/>
              </w:rPr>
              <w:t xml:space="preserve"> в ассортименте' 10 см КНОПА</w:t>
            </w:r>
          </w:p>
        </w:tc>
        <w:tc>
          <w:tcPr>
            <w:tcW w:w="7654" w:type="dxa"/>
            <w:tcBorders>
              <w:top w:val="nil"/>
              <w:left w:val="nil"/>
              <w:bottom w:val="single" w:sz="4" w:space="0" w:color="auto"/>
              <w:right w:val="single" w:sz="4" w:space="0" w:color="auto"/>
            </w:tcBorders>
            <w:shd w:val="clear" w:color="000000" w:fill="FFFFFF"/>
            <w:vAlign w:val="center"/>
            <w:hideMark/>
          </w:tcPr>
          <w:p w14:paraId="6735571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Набор машинок 18 шт. "</w:t>
            </w:r>
            <w:proofErr w:type="spellStart"/>
            <w:r w:rsidRPr="009869B7">
              <w:rPr>
                <w:rFonts w:ascii="Times New Roman" w:eastAsia="Times New Roman" w:hAnsi="Times New Roman" w:cs="Times New Roman"/>
                <w:color w:val="000000"/>
                <w:kern w:val="0"/>
                <w:sz w:val="16"/>
                <w:szCs w:val="16"/>
                <w:lang w:eastAsia="ru-RU"/>
                <w14:ligatures w14:val="none"/>
              </w:rPr>
              <w:t>Вжух</w:t>
            </w:r>
            <w:proofErr w:type="spellEnd"/>
            <w:r w:rsidRPr="009869B7">
              <w:rPr>
                <w:rFonts w:ascii="Times New Roman" w:eastAsia="Times New Roman" w:hAnsi="Times New Roman" w:cs="Times New Roman"/>
                <w:color w:val="000000"/>
                <w:kern w:val="0"/>
                <w:sz w:val="16"/>
                <w:szCs w:val="16"/>
                <w:lang w:eastAsia="ru-RU"/>
                <w14:ligatures w14:val="none"/>
              </w:rPr>
              <w:t xml:space="preserve"> в ассортименте" 10 см с мультяшным дизайном всегда «под рукой». В наборе18 штук. Их удобно взять с собой на прогулку, в песочницу, в дорогу, на дачу. Безопасный материал полипропилен, из которого изготовлена машинка, имеет глянцевую поверхность и яркие краски. Они прекрасно моется после прогулки и умещается в детском рюкзаке по несколько штук, а демократичная цена позволяет создавать целые тематические коллекции. Данная позиция отгружается только шоу-</w:t>
            </w:r>
            <w:proofErr w:type="spellStart"/>
            <w:r w:rsidRPr="009869B7">
              <w:rPr>
                <w:rFonts w:ascii="Times New Roman" w:eastAsia="Times New Roman" w:hAnsi="Times New Roman" w:cs="Times New Roman"/>
                <w:color w:val="000000"/>
                <w:kern w:val="0"/>
                <w:sz w:val="16"/>
                <w:szCs w:val="16"/>
                <w:lang w:eastAsia="ru-RU"/>
                <w14:ligatures w14:val="none"/>
              </w:rPr>
              <w:t>боксами,от</w:t>
            </w:r>
            <w:proofErr w:type="spellEnd"/>
            <w:r w:rsidRPr="009869B7">
              <w:rPr>
                <w:rFonts w:ascii="Times New Roman" w:eastAsia="Times New Roman" w:hAnsi="Times New Roman" w:cs="Times New Roman"/>
                <w:color w:val="000000"/>
                <w:kern w:val="0"/>
                <w:sz w:val="16"/>
                <w:szCs w:val="16"/>
                <w:lang w:eastAsia="ru-RU"/>
                <w14:ligatures w14:val="none"/>
              </w:rPr>
              <w:t xml:space="preserve"> 18 штук( (цена указана за 1 машинку)</w:t>
            </w:r>
          </w:p>
        </w:tc>
      </w:tr>
      <w:tr w:rsidR="009869B7" w:rsidRPr="009869B7" w14:paraId="749E71EB"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3A8A6EE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85</w:t>
            </w:r>
          </w:p>
        </w:tc>
        <w:tc>
          <w:tcPr>
            <w:tcW w:w="2716" w:type="dxa"/>
            <w:tcBorders>
              <w:top w:val="nil"/>
              <w:left w:val="nil"/>
              <w:bottom w:val="single" w:sz="4" w:space="0" w:color="auto"/>
              <w:right w:val="single" w:sz="4" w:space="0" w:color="auto"/>
            </w:tcBorders>
            <w:shd w:val="clear" w:color="000000" w:fill="FFFFFF"/>
            <w:vAlign w:val="center"/>
            <w:hideMark/>
          </w:tcPr>
          <w:p w14:paraId="6BCD8AD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'Терапевт' КНОПА</w:t>
            </w:r>
          </w:p>
        </w:tc>
        <w:tc>
          <w:tcPr>
            <w:tcW w:w="7654" w:type="dxa"/>
            <w:tcBorders>
              <w:top w:val="nil"/>
              <w:left w:val="nil"/>
              <w:bottom w:val="single" w:sz="4" w:space="0" w:color="auto"/>
              <w:right w:val="single" w:sz="4" w:space="0" w:color="auto"/>
            </w:tcBorders>
            <w:shd w:val="clear" w:color="000000" w:fill="FFFFFF"/>
            <w:vAlign w:val="center"/>
            <w:hideMark/>
          </w:tcPr>
          <w:p w14:paraId="4753CAF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Игровой набор представлен комплектом для сюжетно-ролевой игры в доктора. В комплект входят некоторые медицинские инструменты: градусник, грелка, таблетки, капсулы, мензурка, шприц, ампулы, пинцет.</w:t>
            </w:r>
          </w:p>
        </w:tc>
      </w:tr>
      <w:tr w:rsidR="009869B7" w:rsidRPr="009869B7" w14:paraId="2F1EFE96"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7D853EC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86</w:t>
            </w:r>
          </w:p>
        </w:tc>
        <w:tc>
          <w:tcPr>
            <w:tcW w:w="2716" w:type="dxa"/>
            <w:tcBorders>
              <w:top w:val="nil"/>
              <w:left w:val="nil"/>
              <w:bottom w:val="single" w:sz="4" w:space="0" w:color="auto"/>
              <w:right w:val="single" w:sz="4" w:space="0" w:color="auto"/>
            </w:tcBorders>
            <w:shd w:val="clear" w:color="000000" w:fill="FFFFFF"/>
            <w:vAlign w:val="center"/>
            <w:hideMark/>
          </w:tcPr>
          <w:p w14:paraId="7BC7372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'Одень мишку' (мальчик) (18 деталей) в ящике 6 нарядов</w:t>
            </w:r>
          </w:p>
        </w:tc>
        <w:tc>
          <w:tcPr>
            <w:tcW w:w="7654" w:type="dxa"/>
            <w:tcBorders>
              <w:top w:val="nil"/>
              <w:left w:val="nil"/>
              <w:bottom w:val="single" w:sz="4" w:space="0" w:color="auto"/>
              <w:right w:val="single" w:sz="4" w:space="0" w:color="auto"/>
            </w:tcBorders>
            <w:shd w:val="clear" w:color="000000" w:fill="FFFFFF"/>
            <w:vAlign w:val="center"/>
            <w:hideMark/>
          </w:tcPr>
          <w:p w14:paraId="249CD18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Тип Пазл</w:t>
            </w:r>
            <w:r w:rsidRPr="009869B7">
              <w:rPr>
                <w:rFonts w:ascii="Times New Roman" w:eastAsia="Times New Roman" w:hAnsi="Times New Roman" w:cs="Times New Roman"/>
                <w:color w:val="000000"/>
                <w:kern w:val="0"/>
                <w:sz w:val="16"/>
                <w:szCs w:val="16"/>
                <w:lang w:eastAsia="ru-RU"/>
                <w14:ligatures w14:val="none"/>
              </w:rPr>
              <w:br/>
              <w:t xml:space="preserve">Количество элементов, </w:t>
            </w:r>
            <w:proofErr w:type="spellStart"/>
            <w:r w:rsidRPr="009869B7">
              <w:rPr>
                <w:rFonts w:ascii="Times New Roman" w:eastAsia="Times New Roman" w:hAnsi="Times New Roman" w:cs="Times New Roman"/>
                <w:color w:val="000000"/>
                <w:kern w:val="0"/>
                <w:sz w:val="16"/>
                <w:szCs w:val="16"/>
                <w:lang w:eastAsia="ru-RU"/>
                <w14:ligatures w14:val="none"/>
              </w:rPr>
              <w:t>шт</w:t>
            </w:r>
            <w:proofErr w:type="spellEnd"/>
            <w:r w:rsidRPr="009869B7">
              <w:rPr>
                <w:rFonts w:ascii="Times New Roman" w:eastAsia="Times New Roman" w:hAnsi="Times New Roman" w:cs="Times New Roman"/>
                <w:color w:val="000000"/>
                <w:kern w:val="0"/>
                <w:sz w:val="16"/>
                <w:szCs w:val="16"/>
                <w:lang w:eastAsia="ru-RU"/>
                <w14:ligatures w14:val="none"/>
              </w:rPr>
              <w:t xml:space="preserve"> 18</w:t>
            </w:r>
            <w:r w:rsidRPr="009869B7">
              <w:rPr>
                <w:rFonts w:ascii="Times New Roman" w:eastAsia="Times New Roman" w:hAnsi="Times New Roman" w:cs="Times New Roman"/>
                <w:color w:val="000000"/>
                <w:kern w:val="0"/>
                <w:sz w:val="16"/>
                <w:szCs w:val="16"/>
                <w:lang w:eastAsia="ru-RU"/>
                <w14:ligatures w14:val="none"/>
              </w:rPr>
              <w:br/>
              <w:t>Материал Бук</w:t>
            </w:r>
            <w:r w:rsidRPr="009869B7">
              <w:rPr>
                <w:rFonts w:ascii="Times New Roman" w:eastAsia="Times New Roman" w:hAnsi="Times New Roman" w:cs="Times New Roman"/>
                <w:color w:val="000000"/>
                <w:kern w:val="0"/>
                <w:sz w:val="16"/>
                <w:szCs w:val="16"/>
                <w:lang w:eastAsia="ru-RU"/>
                <w14:ligatures w14:val="none"/>
              </w:rPr>
              <w:br/>
              <w:t>Цвет Бежевый</w:t>
            </w:r>
          </w:p>
        </w:tc>
      </w:tr>
      <w:tr w:rsidR="009869B7" w:rsidRPr="009869B7" w14:paraId="4C01C1F8" w14:textId="77777777" w:rsidTr="009869B7">
        <w:trPr>
          <w:trHeight w:val="2040"/>
        </w:trPr>
        <w:tc>
          <w:tcPr>
            <w:tcW w:w="540" w:type="dxa"/>
            <w:tcBorders>
              <w:top w:val="nil"/>
              <w:left w:val="single" w:sz="4" w:space="0" w:color="auto"/>
              <w:bottom w:val="single" w:sz="4" w:space="0" w:color="auto"/>
              <w:right w:val="single" w:sz="4" w:space="0" w:color="auto"/>
            </w:tcBorders>
            <w:noWrap/>
            <w:vAlign w:val="center"/>
            <w:hideMark/>
          </w:tcPr>
          <w:p w14:paraId="5319927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87</w:t>
            </w:r>
          </w:p>
        </w:tc>
        <w:tc>
          <w:tcPr>
            <w:tcW w:w="2716" w:type="dxa"/>
            <w:tcBorders>
              <w:top w:val="nil"/>
              <w:left w:val="nil"/>
              <w:bottom w:val="single" w:sz="4" w:space="0" w:color="auto"/>
              <w:right w:val="single" w:sz="4" w:space="0" w:color="auto"/>
            </w:tcBorders>
            <w:shd w:val="clear" w:color="000000" w:fill="FFFFFF"/>
            <w:vAlign w:val="center"/>
            <w:hideMark/>
          </w:tcPr>
          <w:p w14:paraId="1714AE2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Набор 'Пожарная часть' в коробке машина,вертолет,2 </w:t>
            </w:r>
            <w:proofErr w:type="spellStart"/>
            <w:r w:rsidRPr="009869B7">
              <w:rPr>
                <w:rFonts w:ascii="Times New Roman" w:eastAsia="Times New Roman" w:hAnsi="Times New Roman" w:cs="Times New Roman"/>
                <w:color w:val="000000"/>
                <w:kern w:val="0"/>
                <w:sz w:val="18"/>
                <w:szCs w:val="18"/>
                <w:lang w:eastAsia="ru-RU"/>
                <w14:ligatures w14:val="none"/>
              </w:rPr>
              <w:t>фигурки,офис</w:t>
            </w:r>
            <w:proofErr w:type="spellEnd"/>
          </w:p>
        </w:tc>
        <w:tc>
          <w:tcPr>
            <w:tcW w:w="7654" w:type="dxa"/>
            <w:tcBorders>
              <w:top w:val="nil"/>
              <w:left w:val="nil"/>
              <w:bottom w:val="single" w:sz="4" w:space="0" w:color="auto"/>
              <w:right w:val="single" w:sz="4" w:space="0" w:color="auto"/>
            </w:tcBorders>
            <w:shd w:val="clear" w:color="000000" w:fill="FFFFFF"/>
            <w:vAlign w:val="center"/>
            <w:hideMark/>
          </w:tcPr>
          <w:p w14:paraId="0F690C1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Количество деталей 5</w:t>
            </w:r>
            <w:r w:rsidRPr="009869B7">
              <w:rPr>
                <w:rFonts w:ascii="Times New Roman" w:eastAsia="Times New Roman" w:hAnsi="Times New Roman" w:cs="Times New Roman"/>
                <w:color w:val="000000"/>
                <w:kern w:val="0"/>
                <w:sz w:val="16"/>
                <w:szCs w:val="16"/>
                <w:lang w:eastAsia="ru-RU"/>
                <w14:ligatures w14:val="none"/>
              </w:rPr>
              <w:br/>
              <w:t>Размеры 35х25,5х28 см</w:t>
            </w:r>
            <w:r w:rsidRPr="009869B7">
              <w:rPr>
                <w:rFonts w:ascii="Times New Roman" w:eastAsia="Times New Roman" w:hAnsi="Times New Roman" w:cs="Times New Roman"/>
                <w:color w:val="000000"/>
                <w:kern w:val="0"/>
                <w:sz w:val="16"/>
                <w:szCs w:val="16"/>
                <w:lang w:eastAsia="ru-RU"/>
                <w14:ligatures w14:val="none"/>
              </w:rPr>
              <w:br/>
              <w:t>Материал Дерево</w:t>
            </w:r>
            <w:r w:rsidRPr="009869B7">
              <w:rPr>
                <w:rFonts w:ascii="Times New Roman" w:eastAsia="Times New Roman" w:hAnsi="Times New Roman" w:cs="Times New Roman"/>
                <w:color w:val="000000"/>
                <w:kern w:val="0"/>
                <w:sz w:val="16"/>
                <w:szCs w:val="16"/>
                <w:lang w:eastAsia="ru-RU"/>
                <w14:ligatures w14:val="none"/>
              </w:rPr>
              <w:br/>
              <w:t>Упаковка Картонная коробка</w:t>
            </w:r>
            <w:r w:rsidRPr="009869B7">
              <w:rPr>
                <w:rFonts w:ascii="Times New Roman" w:eastAsia="Times New Roman" w:hAnsi="Times New Roman" w:cs="Times New Roman"/>
                <w:color w:val="000000"/>
                <w:kern w:val="0"/>
                <w:sz w:val="16"/>
                <w:szCs w:val="16"/>
                <w:lang w:eastAsia="ru-RU"/>
                <w14:ligatures w14:val="none"/>
              </w:rPr>
              <w:br/>
              <w:t>Страна Россия</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Парковка включает в себя двухэтажный дом с мебелью, у которого открываются двери, 2 фигурки пожарного, спасательный вертолет и, конечно же, пожарную машину.</w:t>
            </w:r>
            <w:r w:rsidRPr="009869B7">
              <w:rPr>
                <w:rFonts w:ascii="Times New Roman" w:eastAsia="Times New Roman" w:hAnsi="Times New Roman" w:cs="Times New Roman"/>
                <w:color w:val="000000"/>
                <w:kern w:val="0"/>
                <w:sz w:val="16"/>
                <w:szCs w:val="16"/>
                <w:lang w:eastAsia="ru-RU"/>
                <w14:ligatures w14:val="none"/>
              </w:rPr>
              <w:br/>
              <w:t>Весь набор сделан из экологически-чистого материала - дерева, который покрыт безопасными красками.</w:t>
            </w:r>
          </w:p>
        </w:tc>
      </w:tr>
      <w:tr w:rsidR="009869B7" w:rsidRPr="009869B7" w14:paraId="0FBF0454" w14:textId="77777777" w:rsidTr="009869B7">
        <w:trPr>
          <w:trHeight w:val="960"/>
        </w:trPr>
        <w:tc>
          <w:tcPr>
            <w:tcW w:w="540" w:type="dxa"/>
            <w:tcBorders>
              <w:top w:val="nil"/>
              <w:left w:val="single" w:sz="4" w:space="0" w:color="auto"/>
              <w:bottom w:val="single" w:sz="4" w:space="0" w:color="auto"/>
              <w:right w:val="single" w:sz="4" w:space="0" w:color="auto"/>
            </w:tcBorders>
            <w:noWrap/>
            <w:vAlign w:val="center"/>
            <w:hideMark/>
          </w:tcPr>
          <w:p w14:paraId="7A7B2B5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88</w:t>
            </w:r>
          </w:p>
        </w:tc>
        <w:tc>
          <w:tcPr>
            <w:tcW w:w="2716" w:type="dxa"/>
            <w:tcBorders>
              <w:top w:val="nil"/>
              <w:left w:val="nil"/>
              <w:bottom w:val="single" w:sz="4" w:space="0" w:color="auto"/>
              <w:right w:val="single" w:sz="4" w:space="0" w:color="auto"/>
            </w:tcBorders>
            <w:shd w:val="clear" w:color="000000" w:fill="FFFFFF"/>
            <w:vAlign w:val="center"/>
            <w:hideMark/>
          </w:tcPr>
          <w:p w14:paraId="623AD08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Пазл-вкладыш 'Транспорт' (4 детали) в пакете </w:t>
            </w:r>
            <w:proofErr w:type="spellStart"/>
            <w:r w:rsidRPr="009869B7">
              <w:rPr>
                <w:rFonts w:ascii="Times New Roman" w:eastAsia="Times New Roman" w:hAnsi="Times New Roman" w:cs="Times New Roman"/>
                <w:color w:val="000000"/>
                <w:kern w:val="0"/>
                <w:sz w:val="18"/>
                <w:szCs w:val="18"/>
                <w:lang w:eastAsia="ru-RU"/>
                <w14:ligatures w14:val="none"/>
              </w:rPr>
              <w:t>машина,самолет,поезд,пароход</w:t>
            </w:r>
            <w:proofErr w:type="spellEnd"/>
          </w:p>
        </w:tc>
        <w:tc>
          <w:tcPr>
            <w:tcW w:w="7654" w:type="dxa"/>
            <w:tcBorders>
              <w:top w:val="nil"/>
              <w:left w:val="nil"/>
              <w:bottom w:val="single" w:sz="4" w:space="0" w:color="auto"/>
              <w:right w:val="single" w:sz="4" w:space="0" w:color="auto"/>
            </w:tcBorders>
            <w:shd w:val="clear" w:color="000000" w:fill="FFFFFF"/>
            <w:vAlign w:val="center"/>
            <w:hideMark/>
          </w:tcPr>
          <w:p w14:paraId="055E5A6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Дерево, Развивающая игрушка представляет собой планшет с вынимающимися вкладышами в виде разных транспортных средств: самолета, машинки, парохода и поезда. Вкладыши по форме соответствуют углубления в основе. Каждый вкладыш имеет для удобства вытаскивания ручку.</w:t>
            </w:r>
          </w:p>
        </w:tc>
      </w:tr>
      <w:tr w:rsidR="009869B7" w:rsidRPr="009869B7" w14:paraId="2D9CC93B"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2E15B50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89</w:t>
            </w:r>
          </w:p>
        </w:tc>
        <w:tc>
          <w:tcPr>
            <w:tcW w:w="2716" w:type="dxa"/>
            <w:tcBorders>
              <w:top w:val="nil"/>
              <w:left w:val="nil"/>
              <w:bottom w:val="single" w:sz="4" w:space="0" w:color="auto"/>
              <w:right w:val="single" w:sz="4" w:space="0" w:color="auto"/>
            </w:tcBorders>
            <w:shd w:val="clear" w:color="000000" w:fill="FFFFFF"/>
            <w:vAlign w:val="center"/>
            <w:hideMark/>
          </w:tcPr>
          <w:p w14:paraId="11CD9A7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Столик развивающий с металлофоном в коробке вращающиеся </w:t>
            </w:r>
            <w:proofErr w:type="spellStart"/>
            <w:r w:rsidRPr="009869B7">
              <w:rPr>
                <w:rFonts w:ascii="Times New Roman" w:eastAsia="Times New Roman" w:hAnsi="Times New Roman" w:cs="Times New Roman"/>
                <w:color w:val="000000"/>
                <w:kern w:val="0"/>
                <w:sz w:val="18"/>
                <w:szCs w:val="18"/>
                <w:lang w:eastAsia="ru-RU"/>
                <w14:ligatures w14:val="none"/>
              </w:rPr>
              <w:t>шестерни,сортер,тарелка,пирамидка,трек</w:t>
            </w:r>
            <w:proofErr w:type="spellEnd"/>
          </w:p>
        </w:tc>
        <w:tc>
          <w:tcPr>
            <w:tcW w:w="7654" w:type="dxa"/>
            <w:tcBorders>
              <w:top w:val="nil"/>
              <w:left w:val="nil"/>
              <w:bottom w:val="single" w:sz="4" w:space="0" w:color="auto"/>
              <w:right w:val="single" w:sz="4" w:space="0" w:color="auto"/>
            </w:tcBorders>
            <w:shd w:val="clear" w:color="000000" w:fill="FFFFFF"/>
            <w:vAlign w:val="center"/>
            <w:hideMark/>
          </w:tcPr>
          <w:p w14:paraId="17AB9C6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Красивый детский стол идет в комплекте с многофункциональным оборудованием. Поощряет творческие способности и навыки координации рук и глаз. Этот стол для занятий привлечет внимание яркими цветами, привлекательным дизайном и милыми персонажами-животными! Включает в себя проволочные бусины, лабиринт из дорожек, вращающиеся шестерни, сортировщик форм, игру для складывания и поставляется с металлическим ксилофоном и гонгом, чтобы помочь детям узнать о музыкальных звуках и различных музыкальных инструментах. Минимальный возраст ребенка: От 1,5 лет; Максимальный возраст ребенка: До 4 лет;</w:t>
            </w:r>
          </w:p>
        </w:tc>
      </w:tr>
      <w:tr w:rsidR="009869B7" w:rsidRPr="009869B7" w14:paraId="5506D636" w14:textId="77777777" w:rsidTr="009869B7">
        <w:trPr>
          <w:trHeight w:val="3876"/>
        </w:trPr>
        <w:tc>
          <w:tcPr>
            <w:tcW w:w="540" w:type="dxa"/>
            <w:tcBorders>
              <w:top w:val="nil"/>
              <w:left w:val="single" w:sz="4" w:space="0" w:color="auto"/>
              <w:bottom w:val="single" w:sz="4" w:space="0" w:color="auto"/>
              <w:right w:val="single" w:sz="4" w:space="0" w:color="auto"/>
            </w:tcBorders>
            <w:noWrap/>
            <w:vAlign w:val="center"/>
            <w:hideMark/>
          </w:tcPr>
          <w:p w14:paraId="72E0A8C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90</w:t>
            </w:r>
          </w:p>
        </w:tc>
        <w:tc>
          <w:tcPr>
            <w:tcW w:w="2716" w:type="dxa"/>
            <w:tcBorders>
              <w:top w:val="nil"/>
              <w:left w:val="nil"/>
              <w:bottom w:val="single" w:sz="4" w:space="0" w:color="auto"/>
              <w:right w:val="single" w:sz="4" w:space="0" w:color="auto"/>
            </w:tcBorders>
            <w:shd w:val="clear" w:color="000000" w:fill="FFFFFF"/>
            <w:vAlign w:val="center"/>
            <w:hideMark/>
          </w:tcPr>
          <w:p w14:paraId="2FB8046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Пазл-вкладыш 'Дикие животные' (4 детали) в пакете</w:t>
            </w:r>
          </w:p>
        </w:tc>
        <w:tc>
          <w:tcPr>
            <w:tcW w:w="7654" w:type="dxa"/>
            <w:tcBorders>
              <w:top w:val="nil"/>
              <w:left w:val="nil"/>
              <w:bottom w:val="single" w:sz="4" w:space="0" w:color="auto"/>
              <w:right w:val="single" w:sz="4" w:space="0" w:color="auto"/>
            </w:tcBorders>
            <w:shd w:val="clear" w:color="000000" w:fill="FFFFFF"/>
            <w:vAlign w:val="center"/>
            <w:hideMark/>
          </w:tcPr>
          <w:p w14:paraId="418CE3A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Развивающий пазл для детей</w:t>
            </w:r>
            <w:r w:rsidRPr="009869B7">
              <w:rPr>
                <w:rFonts w:ascii="Times New Roman" w:eastAsia="Times New Roman" w:hAnsi="Times New Roman" w:cs="Times New Roman"/>
                <w:color w:val="000000"/>
                <w:kern w:val="0"/>
                <w:sz w:val="16"/>
                <w:szCs w:val="16"/>
                <w:lang w:eastAsia="ru-RU"/>
                <w14:ligatures w14:val="none"/>
              </w:rPr>
              <w:br/>
              <w:t xml:space="preserve">Пазл-вкладыш состоит из деревянной основы с изображением зеленой лужайки и 4 вложенных деталей в виде льва, зебры, слоника, обезьянки. </w:t>
            </w:r>
            <w:r w:rsidRPr="009869B7">
              <w:rPr>
                <w:rFonts w:ascii="Times New Roman" w:eastAsia="Times New Roman" w:hAnsi="Times New Roman" w:cs="Times New Roman"/>
                <w:color w:val="000000"/>
                <w:kern w:val="0"/>
                <w:sz w:val="16"/>
                <w:szCs w:val="16"/>
                <w:lang w:eastAsia="ru-RU"/>
                <w14:ligatures w14:val="none"/>
              </w:rPr>
              <w:br/>
              <w:t xml:space="preserve">Развивает сенсорику, мелкую моторику, зрительно-моторную координацию, логику и воображение. </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 xml:space="preserve">Малыш учится думать в игровой форме. Деревянные вкладыши для малышей имеют маленькую рукоятку, за которую удобно браться, чтобы расставлять по местам пазлы. </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 xml:space="preserve">Ребенку необходимо сообразить не только куда, но и как правильно вставить картинку. </w:t>
            </w:r>
            <w:r w:rsidRPr="009869B7">
              <w:rPr>
                <w:rFonts w:ascii="Times New Roman" w:eastAsia="Times New Roman" w:hAnsi="Times New Roman" w:cs="Times New Roman"/>
                <w:color w:val="000000"/>
                <w:kern w:val="0"/>
                <w:sz w:val="16"/>
                <w:szCs w:val="16"/>
                <w:lang w:eastAsia="ru-RU"/>
                <w14:ligatures w14:val="none"/>
              </w:rPr>
              <w:br/>
              <w:t xml:space="preserve">Благодаря рукояткам в центре вкладок, малыш не спутает лицевую сторону с оборотом, и легче запомнит расположение зверушек на основе. Все детские игрушки абсолютно гипоаллергенны, изготовлены из качественной древесины и покрыты нетоксичными красками. </w:t>
            </w:r>
            <w:r w:rsidRPr="009869B7">
              <w:rPr>
                <w:rFonts w:ascii="Times New Roman" w:eastAsia="Times New Roman" w:hAnsi="Times New Roman" w:cs="Times New Roman"/>
                <w:color w:val="000000"/>
                <w:kern w:val="0"/>
                <w:sz w:val="16"/>
                <w:szCs w:val="16"/>
                <w:lang w:eastAsia="ru-RU"/>
                <w14:ligatures w14:val="none"/>
              </w:rPr>
              <w:br/>
              <w:t>Все края и детали тщательно отшлифованы. Рекомендовано по методике Монтессори.</w:t>
            </w:r>
            <w:r w:rsidRPr="009869B7">
              <w:rPr>
                <w:rFonts w:ascii="Times New Roman" w:eastAsia="Times New Roman" w:hAnsi="Times New Roman" w:cs="Times New Roman"/>
                <w:color w:val="000000"/>
                <w:kern w:val="0"/>
                <w:sz w:val="16"/>
                <w:szCs w:val="16"/>
                <w:lang w:eastAsia="ru-RU"/>
                <w14:ligatures w14:val="none"/>
              </w:rPr>
              <w:br/>
              <w:t>Тип Пазл</w:t>
            </w:r>
            <w:r w:rsidRPr="009869B7">
              <w:rPr>
                <w:rFonts w:ascii="Times New Roman" w:eastAsia="Times New Roman" w:hAnsi="Times New Roman" w:cs="Times New Roman"/>
                <w:color w:val="000000"/>
                <w:kern w:val="0"/>
                <w:sz w:val="16"/>
                <w:szCs w:val="16"/>
                <w:lang w:eastAsia="ru-RU"/>
                <w14:ligatures w14:val="none"/>
              </w:rPr>
              <w:br/>
              <w:t xml:space="preserve">Количество элементов, </w:t>
            </w:r>
            <w:proofErr w:type="spellStart"/>
            <w:r w:rsidRPr="009869B7">
              <w:rPr>
                <w:rFonts w:ascii="Times New Roman" w:eastAsia="Times New Roman" w:hAnsi="Times New Roman" w:cs="Times New Roman"/>
                <w:color w:val="000000"/>
                <w:kern w:val="0"/>
                <w:sz w:val="16"/>
                <w:szCs w:val="16"/>
                <w:lang w:eastAsia="ru-RU"/>
                <w14:ligatures w14:val="none"/>
              </w:rPr>
              <w:t>шт</w:t>
            </w:r>
            <w:proofErr w:type="spellEnd"/>
            <w:r w:rsidRPr="009869B7">
              <w:rPr>
                <w:rFonts w:ascii="Times New Roman" w:eastAsia="Times New Roman" w:hAnsi="Times New Roman" w:cs="Times New Roman"/>
                <w:color w:val="000000"/>
                <w:kern w:val="0"/>
                <w:sz w:val="16"/>
                <w:szCs w:val="16"/>
                <w:lang w:eastAsia="ru-RU"/>
                <w14:ligatures w14:val="none"/>
              </w:rPr>
              <w:t xml:space="preserve"> 4</w:t>
            </w:r>
            <w:r w:rsidRPr="009869B7">
              <w:rPr>
                <w:rFonts w:ascii="Times New Roman" w:eastAsia="Times New Roman" w:hAnsi="Times New Roman" w:cs="Times New Roman"/>
                <w:color w:val="000000"/>
                <w:kern w:val="0"/>
                <w:sz w:val="16"/>
                <w:szCs w:val="16"/>
                <w:lang w:eastAsia="ru-RU"/>
                <w14:ligatures w14:val="none"/>
              </w:rPr>
              <w:br/>
              <w:t>Материал Дерево</w:t>
            </w:r>
            <w:r w:rsidRPr="009869B7">
              <w:rPr>
                <w:rFonts w:ascii="Times New Roman" w:eastAsia="Times New Roman" w:hAnsi="Times New Roman" w:cs="Times New Roman"/>
                <w:color w:val="000000"/>
                <w:kern w:val="0"/>
                <w:sz w:val="16"/>
                <w:szCs w:val="16"/>
                <w:lang w:eastAsia="ru-RU"/>
                <w14:ligatures w14:val="none"/>
              </w:rPr>
              <w:br/>
              <w:t>С рамкой в комплекте</w:t>
            </w:r>
            <w:r w:rsidRPr="009869B7">
              <w:rPr>
                <w:rFonts w:ascii="Times New Roman" w:eastAsia="Times New Roman" w:hAnsi="Times New Roman" w:cs="Times New Roman"/>
                <w:color w:val="000000"/>
                <w:kern w:val="0"/>
                <w:sz w:val="16"/>
                <w:szCs w:val="16"/>
                <w:lang w:eastAsia="ru-RU"/>
                <w14:ligatures w14:val="none"/>
              </w:rPr>
              <w:br/>
              <w:t>Длина готового пазла, см 22</w:t>
            </w:r>
            <w:r w:rsidRPr="009869B7">
              <w:rPr>
                <w:rFonts w:ascii="Times New Roman" w:eastAsia="Times New Roman" w:hAnsi="Times New Roman" w:cs="Times New Roman"/>
                <w:color w:val="000000"/>
                <w:kern w:val="0"/>
                <w:sz w:val="16"/>
                <w:szCs w:val="16"/>
                <w:lang w:eastAsia="ru-RU"/>
                <w14:ligatures w14:val="none"/>
              </w:rPr>
              <w:br/>
              <w:t>Ширина готового пазла, см 22</w:t>
            </w:r>
          </w:p>
        </w:tc>
      </w:tr>
      <w:tr w:rsidR="009869B7" w:rsidRPr="009869B7" w14:paraId="4165C1CC"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0254AD3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91</w:t>
            </w:r>
          </w:p>
        </w:tc>
        <w:tc>
          <w:tcPr>
            <w:tcW w:w="2716" w:type="dxa"/>
            <w:tcBorders>
              <w:top w:val="nil"/>
              <w:left w:val="nil"/>
              <w:bottom w:val="single" w:sz="4" w:space="0" w:color="auto"/>
              <w:right w:val="single" w:sz="4" w:space="0" w:color="auto"/>
            </w:tcBorders>
            <w:shd w:val="clear" w:color="000000" w:fill="FFFFFF"/>
            <w:vAlign w:val="center"/>
            <w:hideMark/>
          </w:tcPr>
          <w:p w14:paraId="0585B10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Игра 'Память' в коробке карточки,16 </w:t>
            </w:r>
            <w:proofErr w:type="spellStart"/>
            <w:r w:rsidRPr="009869B7">
              <w:rPr>
                <w:rFonts w:ascii="Times New Roman" w:eastAsia="Times New Roman" w:hAnsi="Times New Roman" w:cs="Times New Roman"/>
                <w:color w:val="000000"/>
                <w:kern w:val="0"/>
                <w:sz w:val="18"/>
                <w:szCs w:val="18"/>
                <w:lang w:eastAsia="ru-RU"/>
                <w14:ligatures w14:val="none"/>
              </w:rPr>
              <w:t>вкладышей,игровое</w:t>
            </w:r>
            <w:proofErr w:type="spellEnd"/>
            <w:r w:rsidRPr="009869B7">
              <w:rPr>
                <w:rFonts w:ascii="Times New Roman" w:eastAsia="Times New Roman" w:hAnsi="Times New Roman" w:cs="Times New Roman"/>
                <w:color w:val="000000"/>
                <w:kern w:val="0"/>
                <w:sz w:val="18"/>
                <w:szCs w:val="18"/>
                <w:lang w:eastAsia="ru-RU"/>
                <w14:ligatures w14:val="none"/>
              </w:rPr>
              <w:t xml:space="preserve"> поле</w:t>
            </w:r>
          </w:p>
        </w:tc>
        <w:tc>
          <w:tcPr>
            <w:tcW w:w="7654" w:type="dxa"/>
            <w:tcBorders>
              <w:top w:val="nil"/>
              <w:left w:val="nil"/>
              <w:bottom w:val="single" w:sz="4" w:space="0" w:color="auto"/>
              <w:right w:val="single" w:sz="4" w:space="0" w:color="auto"/>
            </w:tcBorders>
            <w:shd w:val="clear" w:color="000000" w:fill="FFFFFF"/>
            <w:vAlign w:val="center"/>
            <w:hideMark/>
          </w:tcPr>
          <w:p w14:paraId="74E6480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Состав: деревянное игровое поле (платформа), карточки (задания) и 16 фишек-</w:t>
            </w:r>
            <w:proofErr w:type="spellStart"/>
            <w:r w:rsidRPr="009869B7">
              <w:rPr>
                <w:rFonts w:ascii="Times New Roman" w:eastAsia="Times New Roman" w:hAnsi="Times New Roman" w:cs="Times New Roman"/>
                <w:color w:val="000000"/>
                <w:kern w:val="0"/>
                <w:sz w:val="16"/>
                <w:szCs w:val="16"/>
                <w:lang w:eastAsia="ru-RU"/>
                <w14:ligatures w14:val="none"/>
              </w:rPr>
              <w:t>вкладышей.Бренд</w:t>
            </w:r>
            <w:proofErr w:type="spellEnd"/>
            <w:r w:rsidRPr="009869B7">
              <w:rPr>
                <w:rFonts w:ascii="Times New Roman" w:eastAsia="Times New Roman" w:hAnsi="Times New Roman" w:cs="Times New Roman"/>
                <w:color w:val="000000"/>
                <w:kern w:val="0"/>
                <w:sz w:val="16"/>
                <w:szCs w:val="16"/>
                <w:lang w:eastAsia="ru-RU"/>
                <w14:ligatures w14:val="none"/>
              </w:rPr>
              <w:t xml:space="preserve">: </w:t>
            </w:r>
            <w:proofErr w:type="spellStart"/>
            <w:r w:rsidRPr="009869B7">
              <w:rPr>
                <w:rFonts w:ascii="Times New Roman" w:eastAsia="Times New Roman" w:hAnsi="Times New Roman" w:cs="Times New Roman"/>
                <w:color w:val="000000"/>
                <w:kern w:val="0"/>
                <w:sz w:val="16"/>
                <w:szCs w:val="16"/>
                <w:lang w:eastAsia="ru-RU"/>
                <w14:ligatures w14:val="none"/>
              </w:rPr>
              <w:t>Viga</w:t>
            </w:r>
            <w:proofErr w:type="spellEnd"/>
            <w:r w:rsidRPr="009869B7">
              <w:rPr>
                <w:rFonts w:ascii="Times New Roman" w:eastAsia="Times New Roman" w:hAnsi="Times New Roman" w:cs="Times New Roman"/>
                <w:color w:val="000000"/>
                <w:kern w:val="0"/>
                <w:sz w:val="16"/>
                <w:szCs w:val="16"/>
                <w:lang w:eastAsia="ru-RU"/>
                <w14:ligatures w14:val="none"/>
              </w:rPr>
              <w:t xml:space="preserve"> (производство: Китай).Возраст: подходит для детей от 3–7 лет (в зависимости от конкретной карточки-задания и правил)</w:t>
            </w:r>
          </w:p>
        </w:tc>
      </w:tr>
      <w:tr w:rsidR="009869B7" w:rsidRPr="009869B7" w14:paraId="7CCF46CB" w14:textId="77777777" w:rsidTr="009869B7">
        <w:trPr>
          <w:trHeight w:val="1440"/>
        </w:trPr>
        <w:tc>
          <w:tcPr>
            <w:tcW w:w="540" w:type="dxa"/>
            <w:tcBorders>
              <w:top w:val="nil"/>
              <w:left w:val="single" w:sz="4" w:space="0" w:color="auto"/>
              <w:bottom w:val="single" w:sz="4" w:space="0" w:color="auto"/>
              <w:right w:val="single" w:sz="4" w:space="0" w:color="auto"/>
            </w:tcBorders>
            <w:noWrap/>
            <w:vAlign w:val="center"/>
            <w:hideMark/>
          </w:tcPr>
          <w:p w14:paraId="77C87F8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92</w:t>
            </w:r>
          </w:p>
        </w:tc>
        <w:tc>
          <w:tcPr>
            <w:tcW w:w="2716" w:type="dxa"/>
            <w:tcBorders>
              <w:top w:val="nil"/>
              <w:left w:val="nil"/>
              <w:bottom w:val="single" w:sz="4" w:space="0" w:color="auto"/>
              <w:right w:val="single" w:sz="4" w:space="0" w:color="auto"/>
            </w:tcBorders>
            <w:shd w:val="clear" w:color="000000" w:fill="FFFFFF"/>
            <w:vAlign w:val="center"/>
            <w:hideMark/>
          </w:tcPr>
          <w:p w14:paraId="61D0743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Набор 'Парикмахер' (10 предметов) в поясной сумке в коробке </w:t>
            </w:r>
            <w:proofErr w:type="spellStart"/>
            <w:r w:rsidRPr="009869B7">
              <w:rPr>
                <w:rFonts w:ascii="Times New Roman" w:eastAsia="Times New Roman" w:hAnsi="Times New Roman" w:cs="Times New Roman"/>
                <w:color w:val="000000"/>
                <w:kern w:val="0"/>
                <w:sz w:val="18"/>
                <w:szCs w:val="18"/>
                <w:lang w:eastAsia="ru-RU"/>
                <w14:ligatures w14:val="none"/>
              </w:rPr>
              <w:t>фен,насадки,ножницы,плойка,машинка,расческа,резинки,бритва</w:t>
            </w:r>
            <w:proofErr w:type="spellEnd"/>
          </w:p>
        </w:tc>
        <w:tc>
          <w:tcPr>
            <w:tcW w:w="7654" w:type="dxa"/>
            <w:tcBorders>
              <w:top w:val="nil"/>
              <w:left w:val="nil"/>
              <w:bottom w:val="single" w:sz="4" w:space="0" w:color="auto"/>
              <w:right w:val="single" w:sz="4" w:space="0" w:color="auto"/>
            </w:tcBorders>
            <w:shd w:val="clear" w:color="000000" w:fill="FFFFFF"/>
            <w:vAlign w:val="center"/>
            <w:hideMark/>
          </w:tcPr>
          <w:p w14:paraId="15085C7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 Материал: Дерево, текстиль, Игровой набор представляет собой комплект для игры в парикмахерскую. В комплекте присутствуют: </w:t>
            </w:r>
            <w:proofErr w:type="gramStart"/>
            <w:r w:rsidRPr="009869B7">
              <w:rPr>
                <w:rFonts w:ascii="Times New Roman" w:eastAsia="Times New Roman" w:hAnsi="Times New Roman" w:cs="Times New Roman"/>
                <w:color w:val="000000"/>
                <w:kern w:val="0"/>
                <w:sz w:val="16"/>
                <w:szCs w:val="16"/>
                <w:lang w:eastAsia="ru-RU"/>
                <w14:ligatures w14:val="none"/>
              </w:rPr>
              <w:t>дизайнерская  поясная</w:t>
            </w:r>
            <w:proofErr w:type="gramEnd"/>
            <w:r w:rsidRPr="009869B7">
              <w:rPr>
                <w:rFonts w:ascii="Times New Roman" w:eastAsia="Times New Roman" w:hAnsi="Times New Roman" w:cs="Times New Roman"/>
                <w:color w:val="000000"/>
                <w:kern w:val="0"/>
                <w:sz w:val="16"/>
                <w:szCs w:val="16"/>
                <w:lang w:eastAsia="ru-RU"/>
                <w14:ligatures w14:val="none"/>
              </w:rPr>
              <w:t xml:space="preserve"> сумка, игрушечные ножницы, расческа, плойки, фен, машинка для стрижки волос, бритва, щетки, резинки для волос, фирменная упаковка для подарка. Сумка-пояс застегивается на талии на </w:t>
            </w:r>
            <w:proofErr w:type="spellStart"/>
            <w:r w:rsidRPr="009869B7">
              <w:rPr>
                <w:rFonts w:ascii="Times New Roman" w:eastAsia="Times New Roman" w:hAnsi="Times New Roman" w:cs="Times New Roman"/>
                <w:color w:val="000000"/>
                <w:kern w:val="0"/>
                <w:sz w:val="16"/>
                <w:szCs w:val="16"/>
                <w:lang w:eastAsia="ru-RU"/>
                <w14:ligatures w14:val="none"/>
              </w:rPr>
              <w:t>фастекс</w:t>
            </w:r>
            <w:proofErr w:type="spellEnd"/>
            <w:r w:rsidRPr="009869B7">
              <w:rPr>
                <w:rFonts w:ascii="Times New Roman" w:eastAsia="Times New Roman" w:hAnsi="Times New Roman" w:cs="Times New Roman"/>
                <w:color w:val="000000"/>
                <w:kern w:val="0"/>
                <w:sz w:val="16"/>
                <w:szCs w:val="16"/>
                <w:lang w:eastAsia="ru-RU"/>
                <w14:ligatures w14:val="none"/>
              </w:rPr>
              <w:t>.</w:t>
            </w:r>
          </w:p>
        </w:tc>
      </w:tr>
      <w:tr w:rsidR="009869B7" w:rsidRPr="009869B7" w14:paraId="70B5B3EB"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36DBE19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93</w:t>
            </w:r>
          </w:p>
        </w:tc>
        <w:tc>
          <w:tcPr>
            <w:tcW w:w="2716" w:type="dxa"/>
            <w:tcBorders>
              <w:top w:val="nil"/>
              <w:left w:val="nil"/>
              <w:bottom w:val="single" w:sz="4" w:space="0" w:color="auto"/>
              <w:right w:val="single" w:sz="4" w:space="0" w:color="auto"/>
            </w:tcBorders>
            <w:shd w:val="clear" w:color="000000" w:fill="FFFFFF"/>
            <w:vAlign w:val="center"/>
            <w:hideMark/>
          </w:tcPr>
          <w:p w14:paraId="2C6A43D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Конструктор (80 деталей) с пазлом (20 элементов) 'Городок' в ведре</w:t>
            </w:r>
          </w:p>
        </w:tc>
        <w:tc>
          <w:tcPr>
            <w:tcW w:w="7654" w:type="dxa"/>
            <w:tcBorders>
              <w:top w:val="nil"/>
              <w:left w:val="nil"/>
              <w:bottom w:val="single" w:sz="4" w:space="0" w:color="auto"/>
              <w:right w:val="single" w:sz="4" w:space="0" w:color="auto"/>
            </w:tcBorders>
            <w:shd w:val="clear" w:color="000000" w:fill="FFFFFF"/>
            <w:vAlign w:val="center"/>
            <w:hideMark/>
          </w:tcPr>
          <w:p w14:paraId="03B9246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Дерево, В набор входят красочные блоки, из которых можно построить: магазин мороженого, цирк, школу, аэропорт, пожарную часть и больницу. Вышеуказанные здания можно свободно размещать на доске с картой города, состоящей из пронумерованных на обороте частей пазла. В набор входят 6 персонажей, соответствующих профессиям, 4 транспортных средства (школьный автобус, скорая помощь, полицейская машина и пожарная команда), а также дерево и дорожные знаки. Все упаковано в ведерко.</w:t>
            </w:r>
          </w:p>
        </w:tc>
      </w:tr>
      <w:tr w:rsidR="009869B7" w:rsidRPr="009869B7" w14:paraId="569B856E" w14:textId="77777777" w:rsidTr="009869B7">
        <w:trPr>
          <w:trHeight w:val="1200"/>
        </w:trPr>
        <w:tc>
          <w:tcPr>
            <w:tcW w:w="540" w:type="dxa"/>
            <w:tcBorders>
              <w:top w:val="nil"/>
              <w:left w:val="single" w:sz="4" w:space="0" w:color="auto"/>
              <w:bottom w:val="single" w:sz="4" w:space="0" w:color="auto"/>
              <w:right w:val="single" w:sz="4" w:space="0" w:color="auto"/>
            </w:tcBorders>
            <w:noWrap/>
            <w:vAlign w:val="center"/>
            <w:hideMark/>
          </w:tcPr>
          <w:p w14:paraId="05C422E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94</w:t>
            </w:r>
          </w:p>
        </w:tc>
        <w:tc>
          <w:tcPr>
            <w:tcW w:w="2716" w:type="dxa"/>
            <w:tcBorders>
              <w:top w:val="nil"/>
              <w:left w:val="nil"/>
              <w:bottom w:val="single" w:sz="4" w:space="0" w:color="auto"/>
              <w:right w:val="single" w:sz="4" w:space="0" w:color="auto"/>
            </w:tcBorders>
            <w:shd w:val="clear" w:color="000000" w:fill="FFFFFF"/>
            <w:vAlign w:val="center"/>
            <w:hideMark/>
          </w:tcPr>
          <w:p w14:paraId="507CAEF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Музыкальный модуль-столик (7 инструментов) в коробке </w:t>
            </w:r>
            <w:proofErr w:type="spellStart"/>
            <w:r w:rsidRPr="009869B7">
              <w:rPr>
                <w:rFonts w:ascii="Times New Roman" w:eastAsia="Times New Roman" w:hAnsi="Times New Roman" w:cs="Times New Roman"/>
                <w:color w:val="000000"/>
                <w:kern w:val="0"/>
                <w:sz w:val="18"/>
                <w:szCs w:val="18"/>
                <w:lang w:eastAsia="ru-RU"/>
                <w14:ligatures w14:val="none"/>
              </w:rPr>
              <w:t>ксилофон,скребок,барабан,муз.блок,колокольчик,гонг,колокола</w:t>
            </w:r>
            <w:proofErr w:type="spellEnd"/>
          </w:p>
        </w:tc>
        <w:tc>
          <w:tcPr>
            <w:tcW w:w="7654" w:type="dxa"/>
            <w:tcBorders>
              <w:top w:val="nil"/>
              <w:left w:val="nil"/>
              <w:bottom w:val="single" w:sz="4" w:space="0" w:color="auto"/>
              <w:right w:val="single" w:sz="4" w:space="0" w:color="auto"/>
            </w:tcBorders>
            <w:shd w:val="clear" w:color="000000" w:fill="FFFFFF"/>
            <w:vAlign w:val="center"/>
            <w:hideMark/>
          </w:tcPr>
          <w:p w14:paraId="5A50536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Что входит в набор Ксилофон с разноцветными металлическими или деревянными </w:t>
            </w:r>
            <w:proofErr w:type="spellStart"/>
            <w:r w:rsidRPr="009869B7">
              <w:rPr>
                <w:rFonts w:ascii="Times New Roman" w:eastAsia="Times New Roman" w:hAnsi="Times New Roman" w:cs="Times New Roman"/>
                <w:color w:val="000000"/>
                <w:kern w:val="0"/>
                <w:sz w:val="16"/>
                <w:szCs w:val="16"/>
                <w:lang w:eastAsia="ru-RU"/>
                <w14:ligatures w14:val="none"/>
              </w:rPr>
              <w:t>клавишами.Барабан</w:t>
            </w:r>
            <w:proofErr w:type="spellEnd"/>
            <w:r w:rsidRPr="009869B7">
              <w:rPr>
                <w:rFonts w:ascii="Times New Roman" w:eastAsia="Times New Roman" w:hAnsi="Times New Roman" w:cs="Times New Roman"/>
                <w:color w:val="000000"/>
                <w:kern w:val="0"/>
                <w:sz w:val="16"/>
                <w:szCs w:val="16"/>
                <w:lang w:eastAsia="ru-RU"/>
                <w14:ligatures w14:val="none"/>
              </w:rPr>
              <w:t xml:space="preserve"> для изучения </w:t>
            </w:r>
            <w:proofErr w:type="spellStart"/>
            <w:r w:rsidRPr="009869B7">
              <w:rPr>
                <w:rFonts w:ascii="Times New Roman" w:eastAsia="Times New Roman" w:hAnsi="Times New Roman" w:cs="Times New Roman"/>
                <w:color w:val="000000"/>
                <w:kern w:val="0"/>
                <w:sz w:val="16"/>
                <w:szCs w:val="16"/>
                <w:lang w:eastAsia="ru-RU"/>
                <w14:ligatures w14:val="none"/>
              </w:rPr>
              <w:t>ритма.Скребок</w:t>
            </w:r>
            <w:proofErr w:type="spellEnd"/>
            <w:r w:rsidRPr="009869B7">
              <w:rPr>
                <w:rFonts w:ascii="Times New Roman" w:eastAsia="Times New Roman" w:hAnsi="Times New Roman" w:cs="Times New Roman"/>
                <w:color w:val="000000"/>
                <w:kern w:val="0"/>
                <w:sz w:val="16"/>
                <w:szCs w:val="16"/>
                <w:lang w:eastAsia="ru-RU"/>
                <w14:ligatures w14:val="none"/>
              </w:rPr>
              <w:t xml:space="preserve"> (</w:t>
            </w:r>
            <w:proofErr w:type="spellStart"/>
            <w:r w:rsidRPr="009869B7">
              <w:rPr>
                <w:rFonts w:ascii="Times New Roman" w:eastAsia="Times New Roman" w:hAnsi="Times New Roman" w:cs="Times New Roman"/>
                <w:color w:val="000000"/>
                <w:kern w:val="0"/>
                <w:sz w:val="16"/>
                <w:szCs w:val="16"/>
                <w:lang w:eastAsia="ru-RU"/>
                <w14:ligatures w14:val="none"/>
              </w:rPr>
              <w:t>гуиро</w:t>
            </w:r>
            <w:proofErr w:type="spellEnd"/>
            <w:r w:rsidRPr="009869B7">
              <w:rPr>
                <w:rFonts w:ascii="Times New Roman" w:eastAsia="Times New Roman" w:hAnsi="Times New Roman" w:cs="Times New Roman"/>
                <w:color w:val="000000"/>
                <w:kern w:val="0"/>
                <w:sz w:val="16"/>
                <w:szCs w:val="16"/>
                <w:lang w:eastAsia="ru-RU"/>
                <w14:ligatures w14:val="none"/>
              </w:rPr>
              <w:t xml:space="preserve">) для извлечения звука </w:t>
            </w:r>
            <w:proofErr w:type="spellStart"/>
            <w:r w:rsidRPr="009869B7">
              <w:rPr>
                <w:rFonts w:ascii="Times New Roman" w:eastAsia="Times New Roman" w:hAnsi="Times New Roman" w:cs="Times New Roman"/>
                <w:color w:val="000000"/>
                <w:kern w:val="0"/>
                <w:sz w:val="16"/>
                <w:szCs w:val="16"/>
                <w:lang w:eastAsia="ru-RU"/>
                <w14:ligatures w14:val="none"/>
              </w:rPr>
              <w:t>трением.Музыкальный</w:t>
            </w:r>
            <w:proofErr w:type="spellEnd"/>
            <w:r w:rsidRPr="009869B7">
              <w:rPr>
                <w:rFonts w:ascii="Times New Roman" w:eastAsia="Times New Roman" w:hAnsi="Times New Roman" w:cs="Times New Roman"/>
                <w:color w:val="000000"/>
                <w:kern w:val="0"/>
                <w:sz w:val="16"/>
                <w:szCs w:val="16"/>
                <w:lang w:eastAsia="ru-RU"/>
                <w14:ligatures w14:val="none"/>
              </w:rPr>
              <w:t xml:space="preserve"> блок (деревянная коробочка или коробочка-</w:t>
            </w:r>
            <w:proofErr w:type="spellStart"/>
            <w:r w:rsidRPr="009869B7">
              <w:rPr>
                <w:rFonts w:ascii="Times New Roman" w:eastAsia="Times New Roman" w:hAnsi="Times New Roman" w:cs="Times New Roman"/>
                <w:color w:val="000000"/>
                <w:kern w:val="0"/>
                <w:sz w:val="16"/>
                <w:szCs w:val="16"/>
                <w:lang w:eastAsia="ru-RU"/>
                <w14:ligatures w14:val="none"/>
              </w:rPr>
              <w:t>тонблок</w:t>
            </w:r>
            <w:proofErr w:type="spellEnd"/>
            <w:r w:rsidRPr="009869B7">
              <w:rPr>
                <w:rFonts w:ascii="Times New Roman" w:eastAsia="Times New Roman" w:hAnsi="Times New Roman" w:cs="Times New Roman"/>
                <w:color w:val="000000"/>
                <w:kern w:val="0"/>
                <w:sz w:val="16"/>
                <w:szCs w:val="16"/>
                <w:lang w:eastAsia="ru-RU"/>
                <w14:ligatures w14:val="none"/>
              </w:rPr>
              <w:t xml:space="preserve">).Колокольчик или </w:t>
            </w:r>
            <w:proofErr w:type="spellStart"/>
            <w:r w:rsidRPr="009869B7">
              <w:rPr>
                <w:rFonts w:ascii="Times New Roman" w:eastAsia="Times New Roman" w:hAnsi="Times New Roman" w:cs="Times New Roman"/>
                <w:color w:val="000000"/>
                <w:kern w:val="0"/>
                <w:sz w:val="16"/>
                <w:szCs w:val="16"/>
                <w:lang w:eastAsia="ru-RU"/>
                <w14:ligatures w14:val="none"/>
              </w:rPr>
              <w:t>звонок.Гонг</w:t>
            </w:r>
            <w:proofErr w:type="spellEnd"/>
            <w:r w:rsidRPr="009869B7">
              <w:rPr>
                <w:rFonts w:ascii="Times New Roman" w:eastAsia="Times New Roman" w:hAnsi="Times New Roman" w:cs="Times New Roman"/>
                <w:color w:val="000000"/>
                <w:kern w:val="0"/>
                <w:sz w:val="16"/>
                <w:szCs w:val="16"/>
                <w:lang w:eastAsia="ru-RU"/>
                <w14:ligatures w14:val="none"/>
              </w:rPr>
              <w:t xml:space="preserve"> малого </w:t>
            </w:r>
            <w:proofErr w:type="spellStart"/>
            <w:r w:rsidRPr="009869B7">
              <w:rPr>
                <w:rFonts w:ascii="Times New Roman" w:eastAsia="Times New Roman" w:hAnsi="Times New Roman" w:cs="Times New Roman"/>
                <w:color w:val="000000"/>
                <w:kern w:val="0"/>
                <w:sz w:val="16"/>
                <w:szCs w:val="16"/>
                <w:lang w:eastAsia="ru-RU"/>
                <w14:ligatures w14:val="none"/>
              </w:rPr>
              <w:t>размера.Колокола</w:t>
            </w:r>
            <w:proofErr w:type="spellEnd"/>
            <w:r w:rsidRPr="009869B7">
              <w:rPr>
                <w:rFonts w:ascii="Times New Roman" w:eastAsia="Times New Roman" w:hAnsi="Times New Roman" w:cs="Times New Roman"/>
                <w:color w:val="000000"/>
                <w:kern w:val="0"/>
                <w:sz w:val="16"/>
                <w:szCs w:val="16"/>
                <w:lang w:eastAsia="ru-RU"/>
                <w14:ligatures w14:val="none"/>
              </w:rPr>
              <w:t xml:space="preserve"> (или тарелка/металлофон)</w:t>
            </w:r>
          </w:p>
        </w:tc>
      </w:tr>
      <w:tr w:rsidR="009869B7" w:rsidRPr="009869B7" w14:paraId="7B69EC25"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275ABAF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95</w:t>
            </w:r>
          </w:p>
        </w:tc>
        <w:tc>
          <w:tcPr>
            <w:tcW w:w="2716" w:type="dxa"/>
            <w:tcBorders>
              <w:top w:val="nil"/>
              <w:left w:val="nil"/>
              <w:bottom w:val="single" w:sz="4" w:space="0" w:color="auto"/>
              <w:right w:val="single" w:sz="4" w:space="0" w:color="auto"/>
            </w:tcBorders>
            <w:shd w:val="clear" w:color="000000" w:fill="FFFFFF"/>
            <w:vAlign w:val="center"/>
            <w:hideMark/>
          </w:tcPr>
          <w:p w14:paraId="5EC3155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Игра Детский кухонный набор (5пр.)</w:t>
            </w:r>
          </w:p>
        </w:tc>
        <w:tc>
          <w:tcPr>
            <w:tcW w:w="7654" w:type="dxa"/>
            <w:tcBorders>
              <w:top w:val="nil"/>
              <w:left w:val="nil"/>
              <w:bottom w:val="single" w:sz="4" w:space="0" w:color="auto"/>
              <w:right w:val="single" w:sz="4" w:space="0" w:color="auto"/>
            </w:tcBorders>
            <w:shd w:val="clear" w:color="000000" w:fill="FFFFFF"/>
            <w:vAlign w:val="center"/>
            <w:hideMark/>
          </w:tcPr>
          <w:p w14:paraId="7D17216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Игровой набор для сюжетно-ролевой игры в кухню представлен комплектом посуды: кастрюля с крышкой 1шт, сковорода с крышкой 1шт, лопатка 1шт, шумовка 1шт, половник 1шт.</w:t>
            </w:r>
          </w:p>
        </w:tc>
      </w:tr>
      <w:tr w:rsidR="009869B7" w:rsidRPr="009869B7" w14:paraId="1A648DA2"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2995456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96</w:t>
            </w:r>
          </w:p>
        </w:tc>
        <w:tc>
          <w:tcPr>
            <w:tcW w:w="2716" w:type="dxa"/>
            <w:tcBorders>
              <w:top w:val="nil"/>
              <w:left w:val="nil"/>
              <w:bottom w:val="single" w:sz="4" w:space="0" w:color="auto"/>
              <w:right w:val="single" w:sz="4" w:space="0" w:color="auto"/>
            </w:tcBorders>
            <w:shd w:val="clear" w:color="000000" w:fill="FFFFFF"/>
            <w:vAlign w:val="center"/>
            <w:hideMark/>
          </w:tcPr>
          <w:p w14:paraId="5E941A9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Игрушка Ящик для инструментов</w:t>
            </w:r>
          </w:p>
        </w:tc>
        <w:tc>
          <w:tcPr>
            <w:tcW w:w="7654" w:type="dxa"/>
            <w:tcBorders>
              <w:top w:val="nil"/>
              <w:left w:val="nil"/>
              <w:bottom w:val="single" w:sz="4" w:space="0" w:color="auto"/>
              <w:right w:val="single" w:sz="4" w:space="0" w:color="auto"/>
            </w:tcBorders>
            <w:shd w:val="clear" w:color="000000" w:fill="FFFFFF"/>
            <w:vAlign w:val="center"/>
            <w:hideMark/>
          </w:tcPr>
          <w:p w14:paraId="72CC159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Ящик для инструментов имеет прямоугольную форму, сплошные боковины с выемками наверху. Торцевые стороны ящика выше боковых и в них закреплена одна круглая ручка.</w:t>
            </w:r>
          </w:p>
        </w:tc>
      </w:tr>
      <w:tr w:rsidR="009869B7" w:rsidRPr="009869B7" w14:paraId="4655C59B"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1E9A429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97</w:t>
            </w:r>
          </w:p>
        </w:tc>
        <w:tc>
          <w:tcPr>
            <w:tcW w:w="2716" w:type="dxa"/>
            <w:tcBorders>
              <w:top w:val="nil"/>
              <w:left w:val="nil"/>
              <w:bottom w:val="single" w:sz="4" w:space="0" w:color="auto"/>
              <w:right w:val="single" w:sz="4" w:space="0" w:color="auto"/>
            </w:tcBorders>
            <w:shd w:val="clear" w:color="000000" w:fill="FFFFFF"/>
            <w:vAlign w:val="center"/>
            <w:hideMark/>
          </w:tcPr>
          <w:p w14:paraId="1EFA54C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Игрушка каталка «Колесо»</w:t>
            </w:r>
          </w:p>
        </w:tc>
        <w:tc>
          <w:tcPr>
            <w:tcW w:w="7654" w:type="dxa"/>
            <w:tcBorders>
              <w:top w:val="nil"/>
              <w:left w:val="nil"/>
              <w:bottom w:val="single" w:sz="4" w:space="0" w:color="auto"/>
              <w:right w:val="single" w:sz="4" w:space="0" w:color="auto"/>
            </w:tcBorders>
            <w:shd w:val="clear" w:color="000000" w:fill="FFFFFF"/>
            <w:vAlign w:val="center"/>
            <w:hideMark/>
          </w:tcPr>
          <w:p w14:paraId="04943F8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Игрушка представлена каталкой в виде колеса. Игрушка закреплена на длинной ручке. Колесо рифленое. Ручка имеет Т-образную рукоятку. Вилка у колеса отсоединяется от ручки. В месте крепления вилки к колесу находятся 2 шестеренки. При движении слышен звук трещотки.</w:t>
            </w:r>
          </w:p>
        </w:tc>
      </w:tr>
      <w:tr w:rsidR="009869B7" w:rsidRPr="009869B7" w14:paraId="60EB1B9C"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638AA18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98</w:t>
            </w:r>
          </w:p>
        </w:tc>
        <w:tc>
          <w:tcPr>
            <w:tcW w:w="2716" w:type="dxa"/>
            <w:tcBorders>
              <w:top w:val="nil"/>
              <w:left w:val="nil"/>
              <w:bottom w:val="single" w:sz="4" w:space="0" w:color="auto"/>
              <w:right w:val="single" w:sz="4" w:space="0" w:color="auto"/>
            </w:tcBorders>
            <w:shd w:val="clear" w:color="000000" w:fill="FFFFFF"/>
            <w:vAlign w:val="center"/>
            <w:hideMark/>
          </w:tcPr>
          <w:p w14:paraId="58647AA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Игровой набор «Парикмахер» №3 в сумке 19пр.</w:t>
            </w:r>
          </w:p>
        </w:tc>
        <w:tc>
          <w:tcPr>
            <w:tcW w:w="7654" w:type="dxa"/>
            <w:tcBorders>
              <w:top w:val="nil"/>
              <w:left w:val="nil"/>
              <w:bottom w:val="single" w:sz="4" w:space="0" w:color="auto"/>
              <w:right w:val="single" w:sz="4" w:space="0" w:color="auto"/>
            </w:tcBorders>
            <w:shd w:val="clear" w:color="000000" w:fill="FFFFFF"/>
            <w:vAlign w:val="center"/>
            <w:hideMark/>
          </w:tcPr>
          <w:p w14:paraId="21C36AF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Игровой набор представляет собой комплект для игры в парикмахерскую. В комплекте присутствуют: расческа, ножницы, плойка, бритвенный станок, фен, ободок, заколки, бальзам для волос, шампунь, крем, зеркало В набор также входит сумка с 2 ручками, в которой удобно носить набор с собой. Сумка сверху защелкивается.</w:t>
            </w:r>
          </w:p>
        </w:tc>
      </w:tr>
      <w:tr w:rsidR="009869B7" w:rsidRPr="009869B7" w14:paraId="63560736"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368F0B0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99</w:t>
            </w:r>
          </w:p>
        </w:tc>
        <w:tc>
          <w:tcPr>
            <w:tcW w:w="2716" w:type="dxa"/>
            <w:tcBorders>
              <w:top w:val="nil"/>
              <w:left w:val="nil"/>
              <w:bottom w:val="single" w:sz="4" w:space="0" w:color="auto"/>
              <w:right w:val="single" w:sz="4" w:space="0" w:color="auto"/>
            </w:tcBorders>
            <w:shd w:val="clear" w:color="000000" w:fill="FFFFFF"/>
            <w:vAlign w:val="center"/>
            <w:hideMark/>
          </w:tcPr>
          <w:p w14:paraId="28A635A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Игровой набор «Доктор» №3 в сумке 16 предметов</w:t>
            </w:r>
          </w:p>
        </w:tc>
        <w:tc>
          <w:tcPr>
            <w:tcW w:w="7654" w:type="dxa"/>
            <w:tcBorders>
              <w:top w:val="nil"/>
              <w:left w:val="nil"/>
              <w:bottom w:val="single" w:sz="4" w:space="0" w:color="auto"/>
              <w:right w:val="single" w:sz="4" w:space="0" w:color="auto"/>
            </w:tcBorders>
            <w:shd w:val="clear" w:color="000000" w:fill="FFFFFF"/>
            <w:vAlign w:val="center"/>
            <w:hideMark/>
          </w:tcPr>
          <w:p w14:paraId="0B66018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Игровой набор представлен комплектом для сюжетно-ролевой игры в доктора. Комплект включает в себя: сумка, ванночка, таблетки 2шт., шприц, щипцы, ножницы, скальпель, термометр, фонендоскоп, тонометр, молоток, ларингоскоп, лопатка окулиста, грелка, очки. Сумочка имеет две ручки и верхнюю застежку. Стенки сумки ажурные. Стетоскоп должен иметь размеры 10х48 см. Длина термометра около 8 см. Длина шприца - 130 мм. Длина грелки около 13 см.</w:t>
            </w:r>
          </w:p>
        </w:tc>
      </w:tr>
      <w:tr w:rsidR="009869B7" w:rsidRPr="009869B7" w14:paraId="115AA45C" w14:textId="77777777" w:rsidTr="009869B7">
        <w:trPr>
          <w:trHeight w:val="3468"/>
        </w:trPr>
        <w:tc>
          <w:tcPr>
            <w:tcW w:w="540" w:type="dxa"/>
            <w:tcBorders>
              <w:top w:val="nil"/>
              <w:left w:val="single" w:sz="4" w:space="0" w:color="auto"/>
              <w:bottom w:val="single" w:sz="4" w:space="0" w:color="auto"/>
              <w:right w:val="single" w:sz="4" w:space="0" w:color="auto"/>
            </w:tcBorders>
            <w:noWrap/>
            <w:vAlign w:val="center"/>
            <w:hideMark/>
          </w:tcPr>
          <w:p w14:paraId="765F9B0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100</w:t>
            </w:r>
          </w:p>
        </w:tc>
        <w:tc>
          <w:tcPr>
            <w:tcW w:w="2716" w:type="dxa"/>
            <w:tcBorders>
              <w:top w:val="nil"/>
              <w:left w:val="nil"/>
              <w:bottom w:val="single" w:sz="4" w:space="0" w:color="auto"/>
              <w:right w:val="single" w:sz="4" w:space="0" w:color="auto"/>
            </w:tcBorders>
            <w:shd w:val="clear" w:color="000000" w:fill="FFFFFF"/>
            <w:vAlign w:val="center"/>
            <w:hideMark/>
          </w:tcPr>
          <w:p w14:paraId="4CCB316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Логический набор «Башня» (ведро «Башня» с крышкой, 4 логические фигуры, пирамида «Башня (8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2A33694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Логический набор должен отлично подходить как для игр с песком, так и для обучающих игр. Он должен состоять из ведра-</w:t>
            </w:r>
            <w:proofErr w:type="spellStart"/>
            <w:r w:rsidRPr="009869B7">
              <w:rPr>
                <w:rFonts w:ascii="Times New Roman" w:eastAsia="Times New Roman" w:hAnsi="Times New Roman" w:cs="Times New Roman"/>
                <w:color w:val="000000"/>
                <w:kern w:val="0"/>
                <w:sz w:val="16"/>
                <w:szCs w:val="16"/>
                <w:lang w:eastAsia="ru-RU"/>
                <w14:ligatures w14:val="none"/>
              </w:rPr>
              <w:t>сортера</w:t>
            </w:r>
            <w:proofErr w:type="spellEnd"/>
            <w:r w:rsidRPr="009869B7">
              <w:rPr>
                <w:rFonts w:ascii="Times New Roman" w:eastAsia="Times New Roman" w:hAnsi="Times New Roman" w:cs="Times New Roman"/>
                <w:color w:val="000000"/>
                <w:kern w:val="0"/>
                <w:sz w:val="16"/>
                <w:szCs w:val="16"/>
                <w:lang w:eastAsia="ru-RU"/>
                <w14:ligatures w14:val="none"/>
              </w:rPr>
              <w:t xml:space="preserve"> и пирамиды с цифрами. Пирамидка должна состоять не менее чем из 8 отдельных элементов. Каждый элемент должен представлять разноцветные стаканчики квадратной формы с загнутыми краями. Каждый стаканчик должен иметь свой порядковый номер, изображенный на боковой стенке. Емкости должны иметь разный размер, благодаря чему ребенок сможет правильно определить их последовательность. Стаканчики можно использовать для отдельной игры. Для удобства и компактности хранения стаканчики должны складываться друг в друга. Только соблюдая четкую последовательность от большего стаканчика к меньшему у малыша должна  получится башенка высотой 30 см. </w:t>
            </w:r>
            <w:proofErr w:type="spellStart"/>
            <w:r w:rsidRPr="009869B7">
              <w:rPr>
                <w:rFonts w:ascii="Times New Roman" w:eastAsia="Times New Roman" w:hAnsi="Times New Roman" w:cs="Times New Roman"/>
                <w:color w:val="000000"/>
                <w:kern w:val="0"/>
                <w:sz w:val="16"/>
                <w:szCs w:val="16"/>
                <w:lang w:eastAsia="ru-RU"/>
                <w14:ligatures w14:val="none"/>
              </w:rPr>
              <w:t>Сортер</w:t>
            </w:r>
            <w:proofErr w:type="spellEnd"/>
            <w:r w:rsidRPr="009869B7">
              <w:rPr>
                <w:rFonts w:ascii="Times New Roman" w:eastAsia="Times New Roman" w:hAnsi="Times New Roman" w:cs="Times New Roman"/>
                <w:color w:val="000000"/>
                <w:kern w:val="0"/>
                <w:sz w:val="16"/>
                <w:szCs w:val="16"/>
                <w:lang w:eastAsia="ru-RU"/>
                <w14:ligatures w14:val="none"/>
              </w:rPr>
              <w:t xml:space="preserve"> должен быть в виде ведра с крышкой и логическими фигурами. Ведро должно иметь квадратную форму в сечении: снизу меньшего размера, чем сверху. Верхний край должен быть закруглен. Боковые стенки должны быть рельефные в виде башни. Внутри рельефные очертания должны быть исполнены с высоким уровнем детализации, позволяя его использовать в качестве формочки при создании башни из песка. Ручка у ведра должна быть плоская с рельефными полосками. 2 пары углов ведра должны быть закруглены. В крышке должно быть не менее 4 отверстий</w:t>
            </w:r>
            <w:proofErr w:type="gramStart"/>
            <w:r w:rsidRPr="009869B7">
              <w:rPr>
                <w:rFonts w:ascii="Times New Roman" w:eastAsia="Times New Roman" w:hAnsi="Times New Roman" w:cs="Times New Roman"/>
                <w:color w:val="000000"/>
                <w:kern w:val="0"/>
                <w:sz w:val="16"/>
                <w:szCs w:val="16"/>
                <w:lang w:eastAsia="ru-RU"/>
                <w14:ligatures w14:val="none"/>
              </w:rPr>
              <w:t>.</w:t>
            </w:r>
            <w:proofErr w:type="gramEnd"/>
            <w:r w:rsidRPr="009869B7">
              <w:rPr>
                <w:rFonts w:ascii="Times New Roman" w:eastAsia="Times New Roman" w:hAnsi="Times New Roman" w:cs="Times New Roman"/>
                <w:color w:val="000000"/>
                <w:kern w:val="0"/>
                <w:sz w:val="16"/>
                <w:szCs w:val="16"/>
                <w:lang w:eastAsia="ru-RU"/>
                <w14:ligatures w14:val="none"/>
              </w:rPr>
              <w:t xml:space="preserve"> которые по форме должны соответствовать 2 парам фигур. Логические фигурки должны быть 4 основных цветов. Все элементы должны </w:t>
            </w:r>
            <w:proofErr w:type="gramStart"/>
            <w:r w:rsidRPr="009869B7">
              <w:rPr>
                <w:rFonts w:ascii="Times New Roman" w:eastAsia="Times New Roman" w:hAnsi="Times New Roman" w:cs="Times New Roman"/>
                <w:color w:val="000000"/>
                <w:kern w:val="0"/>
                <w:sz w:val="16"/>
                <w:szCs w:val="16"/>
                <w:lang w:eastAsia="ru-RU"/>
                <w14:ligatures w14:val="none"/>
              </w:rPr>
              <w:t>быть  выполнены</w:t>
            </w:r>
            <w:proofErr w:type="gramEnd"/>
            <w:r w:rsidRPr="009869B7">
              <w:rPr>
                <w:rFonts w:ascii="Times New Roman" w:eastAsia="Times New Roman" w:hAnsi="Times New Roman" w:cs="Times New Roman"/>
                <w:color w:val="000000"/>
                <w:kern w:val="0"/>
                <w:sz w:val="16"/>
                <w:szCs w:val="16"/>
                <w:lang w:eastAsia="ru-RU"/>
                <w14:ligatures w14:val="none"/>
              </w:rPr>
              <w:t xml:space="preserve"> из пластика, без углов и маленьких деталей. Вид упаковки сетка. Размер упаковки не менее 115x115x130 мм.</w:t>
            </w:r>
          </w:p>
        </w:tc>
      </w:tr>
      <w:tr w:rsidR="009869B7" w:rsidRPr="009869B7" w14:paraId="30759C72"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5D600F8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101</w:t>
            </w:r>
          </w:p>
        </w:tc>
        <w:tc>
          <w:tcPr>
            <w:tcW w:w="2716" w:type="dxa"/>
            <w:tcBorders>
              <w:top w:val="nil"/>
              <w:left w:val="nil"/>
              <w:bottom w:val="single" w:sz="4" w:space="0" w:color="auto"/>
              <w:right w:val="single" w:sz="4" w:space="0" w:color="auto"/>
            </w:tcBorders>
            <w:shd w:val="clear" w:color="000000" w:fill="FFFFFF"/>
            <w:vAlign w:val="center"/>
            <w:hideMark/>
          </w:tcPr>
          <w:p w14:paraId="49415B8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Игрушка «Каталка с шестеренками»</w:t>
            </w:r>
          </w:p>
        </w:tc>
        <w:tc>
          <w:tcPr>
            <w:tcW w:w="7654" w:type="dxa"/>
            <w:tcBorders>
              <w:top w:val="nil"/>
              <w:left w:val="nil"/>
              <w:bottom w:val="single" w:sz="4" w:space="0" w:color="auto"/>
              <w:right w:val="single" w:sz="4" w:space="0" w:color="auto"/>
            </w:tcBorders>
            <w:shd w:val="clear" w:color="000000" w:fill="FFFFFF"/>
            <w:vAlign w:val="center"/>
            <w:hideMark/>
          </w:tcPr>
          <w:p w14:paraId="6B622D6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Игрушка представляет собой яркую красочную каталку, предназначенную для малышей, которые только начинают ходить. Каталка в виде бизиборда с ручкой и колесами. На ручку можно опираться при ходьбе. На бизиборде расположены различные цветные подвижные элементы. Каталка стимулирует малышей к движению. Игрушка примечательна тем, что при ее движении шестеренки на передней панели начинают весело крутиться. Толкать каталку ребенок может сам с помощью удобной ручки округлой формы. Колеса у игрушки гладкие, по цвету совпадающие с рукояткой. Шестеренки разного диаметра и разных цветов.</w:t>
            </w:r>
          </w:p>
        </w:tc>
      </w:tr>
      <w:tr w:rsidR="009869B7" w:rsidRPr="009869B7" w14:paraId="30870210"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2AFF7FF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102</w:t>
            </w:r>
          </w:p>
        </w:tc>
        <w:tc>
          <w:tcPr>
            <w:tcW w:w="2716" w:type="dxa"/>
            <w:tcBorders>
              <w:top w:val="nil"/>
              <w:left w:val="nil"/>
              <w:bottom w:val="single" w:sz="4" w:space="0" w:color="auto"/>
              <w:right w:val="single" w:sz="4" w:space="0" w:color="auto"/>
            </w:tcBorders>
            <w:shd w:val="clear" w:color="000000" w:fill="FFFFFF"/>
            <w:vAlign w:val="center"/>
            <w:hideMark/>
          </w:tcPr>
          <w:p w14:paraId="26DD8D5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Пирамида «Классика» 19,5см, 7дет. (в сетке)</w:t>
            </w:r>
          </w:p>
        </w:tc>
        <w:tc>
          <w:tcPr>
            <w:tcW w:w="7654" w:type="dxa"/>
            <w:tcBorders>
              <w:top w:val="nil"/>
              <w:left w:val="nil"/>
              <w:bottom w:val="single" w:sz="4" w:space="0" w:color="auto"/>
              <w:right w:val="single" w:sz="4" w:space="0" w:color="auto"/>
            </w:tcBorders>
            <w:shd w:val="clear" w:color="000000" w:fill="FFFFFF"/>
            <w:vAlign w:val="center"/>
            <w:hideMark/>
          </w:tcPr>
          <w:p w14:paraId="1C84DFB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Высота: 19,5 </w:t>
            </w:r>
            <w:proofErr w:type="spellStart"/>
            <w:r w:rsidRPr="009869B7">
              <w:rPr>
                <w:rFonts w:ascii="Times New Roman" w:eastAsia="Times New Roman" w:hAnsi="Times New Roman" w:cs="Times New Roman"/>
                <w:color w:val="000000"/>
                <w:kern w:val="0"/>
                <w:sz w:val="16"/>
                <w:szCs w:val="16"/>
                <w:lang w:eastAsia="ru-RU"/>
                <w14:ligatures w14:val="none"/>
              </w:rPr>
              <w:t>смКоличество</w:t>
            </w:r>
            <w:proofErr w:type="spellEnd"/>
            <w:r w:rsidRPr="009869B7">
              <w:rPr>
                <w:rFonts w:ascii="Times New Roman" w:eastAsia="Times New Roman" w:hAnsi="Times New Roman" w:cs="Times New Roman"/>
                <w:color w:val="000000"/>
                <w:kern w:val="0"/>
                <w:sz w:val="16"/>
                <w:szCs w:val="16"/>
                <w:lang w:eastAsia="ru-RU"/>
                <w14:ligatures w14:val="none"/>
              </w:rPr>
              <w:t xml:space="preserve"> деталей: 7 элементов (включая стержень)Материал: безопасный пищевой пластик / полимерный </w:t>
            </w:r>
            <w:proofErr w:type="spellStart"/>
            <w:r w:rsidRPr="009869B7">
              <w:rPr>
                <w:rFonts w:ascii="Times New Roman" w:eastAsia="Times New Roman" w:hAnsi="Times New Roman" w:cs="Times New Roman"/>
                <w:color w:val="000000"/>
                <w:kern w:val="0"/>
                <w:sz w:val="16"/>
                <w:szCs w:val="16"/>
                <w:lang w:eastAsia="ru-RU"/>
                <w14:ligatures w14:val="none"/>
              </w:rPr>
              <w:t>материалУпаковка</w:t>
            </w:r>
            <w:proofErr w:type="spellEnd"/>
            <w:r w:rsidRPr="009869B7">
              <w:rPr>
                <w:rFonts w:ascii="Times New Roman" w:eastAsia="Times New Roman" w:hAnsi="Times New Roman" w:cs="Times New Roman"/>
                <w:color w:val="000000"/>
                <w:kern w:val="0"/>
                <w:sz w:val="16"/>
                <w:szCs w:val="16"/>
                <w:lang w:eastAsia="ru-RU"/>
                <w14:ligatures w14:val="none"/>
              </w:rPr>
              <w:t xml:space="preserve">: прозрачная </w:t>
            </w:r>
            <w:proofErr w:type="spellStart"/>
            <w:r w:rsidRPr="009869B7">
              <w:rPr>
                <w:rFonts w:ascii="Times New Roman" w:eastAsia="Times New Roman" w:hAnsi="Times New Roman" w:cs="Times New Roman"/>
                <w:color w:val="000000"/>
                <w:kern w:val="0"/>
                <w:sz w:val="16"/>
                <w:szCs w:val="16"/>
                <w:lang w:eastAsia="ru-RU"/>
                <w14:ligatures w14:val="none"/>
              </w:rPr>
              <w:t>сеткаРекомендуемый</w:t>
            </w:r>
            <w:proofErr w:type="spellEnd"/>
            <w:r w:rsidRPr="009869B7">
              <w:rPr>
                <w:rFonts w:ascii="Times New Roman" w:eastAsia="Times New Roman" w:hAnsi="Times New Roman" w:cs="Times New Roman"/>
                <w:color w:val="000000"/>
                <w:kern w:val="0"/>
                <w:sz w:val="16"/>
                <w:szCs w:val="16"/>
                <w:lang w:eastAsia="ru-RU"/>
                <w14:ligatures w14:val="none"/>
              </w:rPr>
              <w:t xml:space="preserve"> возраст: от 3 лет (подходит и для более младших детей под присмотром взрослых)Производитель: Россия</w:t>
            </w:r>
          </w:p>
        </w:tc>
      </w:tr>
      <w:tr w:rsidR="009869B7" w:rsidRPr="009869B7" w14:paraId="110718CE"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4666FB7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103</w:t>
            </w:r>
          </w:p>
        </w:tc>
        <w:tc>
          <w:tcPr>
            <w:tcW w:w="2716" w:type="dxa"/>
            <w:tcBorders>
              <w:top w:val="nil"/>
              <w:left w:val="nil"/>
              <w:bottom w:val="single" w:sz="4" w:space="0" w:color="auto"/>
              <w:right w:val="single" w:sz="4" w:space="0" w:color="auto"/>
            </w:tcBorders>
            <w:shd w:val="clear" w:color="000000" w:fill="FFFFFF"/>
            <w:vAlign w:val="center"/>
            <w:hideMark/>
          </w:tcPr>
          <w:p w14:paraId="77C94A3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Пирамидка «Башня» 21 см, 6 элементов (в коробочке)</w:t>
            </w:r>
          </w:p>
        </w:tc>
        <w:tc>
          <w:tcPr>
            <w:tcW w:w="7654" w:type="dxa"/>
            <w:tcBorders>
              <w:top w:val="nil"/>
              <w:left w:val="nil"/>
              <w:bottom w:val="single" w:sz="4" w:space="0" w:color="auto"/>
              <w:right w:val="single" w:sz="4" w:space="0" w:color="auto"/>
            </w:tcBorders>
            <w:shd w:val="clear" w:color="000000" w:fill="FFFFFF"/>
            <w:vAlign w:val="center"/>
            <w:hideMark/>
          </w:tcPr>
          <w:p w14:paraId="0031C96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Игра Пирамидка "Башня" 21см– пластмассовая игрушка состоит из 6 стаканчиков разного цвета, d нижнего стаканчика 5 см. высота 21 см. Игрушка развивает моторику, координацию, логику воображение. Знакомит ребёнка с цветами, формами.</w:t>
            </w:r>
          </w:p>
        </w:tc>
      </w:tr>
      <w:tr w:rsidR="009869B7" w:rsidRPr="009869B7" w14:paraId="2344C735"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584F61C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104</w:t>
            </w:r>
          </w:p>
        </w:tc>
        <w:tc>
          <w:tcPr>
            <w:tcW w:w="2716" w:type="dxa"/>
            <w:tcBorders>
              <w:top w:val="nil"/>
              <w:left w:val="nil"/>
              <w:bottom w:val="single" w:sz="4" w:space="0" w:color="auto"/>
              <w:right w:val="single" w:sz="4" w:space="0" w:color="auto"/>
            </w:tcBorders>
            <w:shd w:val="clear" w:color="000000" w:fill="FFFFFF"/>
            <w:vAlign w:val="center"/>
            <w:hideMark/>
          </w:tcPr>
          <w:p w14:paraId="7866769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Игрушка каталка «Шар»</w:t>
            </w:r>
          </w:p>
        </w:tc>
        <w:tc>
          <w:tcPr>
            <w:tcW w:w="7654" w:type="dxa"/>
            <w:tcBorders>
              <w:top w:val="nil"/>
              <w:left w:val="nil"/>
              <w:bottom w:val="single" w:sz="4" w:space="0" w:color="auto"/>
              <w:right w:val="single" w:sz="4" w:space="0" w:color="auto"/>
            </w:tcBorders>
            <w:shd w:val="clear" w:color="000000" w:fill="FFFFFF"/>
            <w:vAlign w:val="center"/>
            <w:hideMark/>
          </w:tcPr>
          <w:p w14:paraId="0DE19CB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Тип Игрушка-каталка</w:t>
            </w:r>
            <w:r w:rsidRPr="009869B7">
              <w:rPr>
                <w:rFonts w:ascii="Times New Roman" w:eastAsia="Times New Roman" w:hAnsi="Times New Roman" w:cs="Times New Roman"/>
                <w:color w:val="000000"/>
                <w:kern w:val="0"/>
                <w:sz w:val="16"/>
                <w:szCs w:val="16"/>
                <w:lang w:eastAsia="ru-RU"/>
                <w14:ligatures w14:val="none"/>
              </w:rPr>
              <w:br/>
              <w:t>Материал Пластик</w:t>
            </w:r>
            <w:r w:rsidRPr="009869B7">
              <w:rPr>
                <w:rFonts w:ascii="Times New Roman" w:eastAsia="Times New Roman" w:hAnsi="Times New Roman" w:cs="Times New Roman"/>
                <w:color w:val="000000"/>
                <w:kern w:val="0"/>
                <w:sz w:val="16"/>
                <w:szCs w:val="16"/>
                <w:lang w:eastAsia="ru-RU"/>
                <w14:ligatures w14:val="none"/>
              </w:rPr>
              <w:br/>
              <w:t>Страна-изготовитель Россия</w:t>
            </w:r>
          </w:p>
        </w:tc>
      </w:tr>
      <w:tr w:rsidR="009869B7" w:rsidRPr="009869B7" w14:paraId="580FB89C"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209B09B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105</w:t>
            </w:r>
          </w:p>
        </w:tc>
        <w:tc>
          <w:tcPr>
            <w:tcW w:w="2716" w:type="dxa"/>
            <w:tcBorders>
              <w:top w:val="nil"/>
              <w:left w:val="nil"/>
              <w:bottom w:val="single" w:sz="4" w:space="0" w:color="auto"/>
              <w:right w:val="single" w:sz="4" w:space="0" w:color="auto"/>
            </w:tcBorders>
            <w:shd w:val="clear" w:color="000000" w:fill="FFFFFF"/>
            <w:vAlign w:val="center"/>
            <w:hideMark/>
          </w:tcPr>
          <w:p w14:paraId="76D11DB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Игровой набор «Черепашка»</w:t>
            </w:r>
          </w:p>
        </w:tc>
        <w:tc>
          <w:tcPr>
            <w:tcW w:w="7654" w:type="dxa"/>
            <w:tcBorders>
              <w:top w:val="nil"/>
              <w:left w:val="nil"/>
              <w:bottom w:val="single" w:sz="4" w:space="0" w:color="auto"/>
              <w:right w:val="single" w:sz="4" w:space="0" w:color="auto"/>
            </w:tcBorders>
            <w:shd w:val="clear" w:color="000000" w:fill="FFFFFF"/>
            <w:vAlign w:val="center"/>
            <w:hideMark/>
          </w:tcPr>
          <w:p w14:paraId="4F6E5DC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Игровой набор "Черепашка" состоит из 2 пирамид, набора корабликов, черепашка, дельфин. Пирамиды необходимы малышам для изучение </w:t>
            </w:r>
            <w:proofErr w:type="spellStart"/>
            <w:proofErr w:type="gramStart"/>
            <w:r w:rsidRPr="009869B7">
              <w:rPr>
                <w:rFonts w:ascii="Times New Roman" w:eastAsia="Times New Roman" w:hAnsi="Times New Roman" w:cs="Times New Roman"/>
                <w:color w:val="000000"/>
                <w:kern w:val="0"/>
                <w:sz w:val="16"/>
                <w:szCs w:val="16"/>
                <w:lang w:eastAsia="ru-RU"/>
                <w14:ligatures w14:val="none"/>
              </w:rPr>
              <w:t>цветов,форм</w:t>
            </w:r>
            <w:proofErr w:type="spellEnd"/>
            <w:proofErr w:type="gramEnd"/>
            <w:r w:rsidRPr="009869B7">
              <w:rPr>
                <w:rFonts w:ascii="Times New Roman" w:eastAsia="Times New Roman" w:hAnsi="Times New Roman" w:cs="Times New Roman"/>
                <w:color w:val="000000"/>
                <w:kern w:val="0"/>
                <w:sz w:val="16"/>
                <w:szCs w:val="16"/>
                <w:lang w:eastAsia="ru-RU"/>
                <w14:ligatures w14:val="none"/>
              </w:rPr>
              <w:t xml:space="preserve">, развитие моторики. Пирамида башня с цифрами на стаканчиках поможет ребёнку начать изучать цифры. Набор </w:t>
            </w:r>
            <w:proofErr w:type="gramStart"/>
            <w:r w:rsidRPr="009869B7">
              <w:rPr>
                <w:rFonts w:ascii="Times New Roman" w:eastAsia="Times New Roman" w:hAnsi="Times New Roman" w:cs="Times New Roman"/>
                <w:color w:val="000000"/>
                <w:kern w:val="0"/>
                <w:sz w:val="16"/>
                <w:szCs w:val="16"/>
                <w:lang w:eastAsia="ru-RU"/>
                <w14:ligatures w14:val="none"/>
              </w:rPr>
              <w:t>корабликов ,черепашка</w:t>
            </w:r>
            <w:proofErr w:type="gramEnd"/>
            <w:r w:rsidRPr="009869B7">
              <w:rPr>
                <w:rFonts w:ascii="Times New Roman" w:eastAsia="Times New Roman" w:hAnsi="Times New Roman" w:cs="Times New Roman"/>
                <w:color w:val="000000"/>
                <w:kern w:val="0"/>
                <w:sz w:val="16"/>
                <w:szCs w:val="16"/>
                <w:lang w:eastAsia="ru-RU"/>
                <w14:ligatures w14:val="none"/>
              </w:rPr>
              <w:t xml:space="preserve"> и дельфин сделают увлекательным принятие ванны. Набор развивает моторику, координацию, логику воображение.</w:t>
            </w:r>
            <w:r w:rsidRPr="009869B7">
              <w:rPr>
                <w:rFonts w:ascii="Times New Roman" w:eastAsia="Times New Roman" w:hAnsi="Times New Roman" w:cs="Times New Roman"/>
                <w:color w:val="000000"/>
                <w:kern w:val="0"/>
                <w:sz w:val="16"/>
                <w:szCs w:val="16"/>
                <w:lang w:eastAsia="ru-RU"/>
                <w14:ligatures w14:val="none"/>
              </w:rPr>
              <w:br/>
              <w:t>Игрушка изготовлена из высококачественных материалов. Изделие проверено на соответствие требованиям технических регламентов Таможенного Союза и имеет сертификацию ЕАС.</w:t>
            </w:r>
          </w:p>
        </w:tc>
      </w:tr>
      <w:tr w:rsidR="009869B7" w:rsidRPr="009869B7" w14:paraId="6562D0EE"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6E2A306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106</w:t>
            </w:r>
          </w:p>
        </w:tc>
        <w:tc>
          <w:tcPr>
            <w:tcW w:w="2716" w:type="dxa"/>
            <w:tcBorders>
              <w:top w:val="nil"/>
              <w:left w:val="nil"/>
              <w:bottom w:val="single" w:sz="4" w:space="0" w:color="auto"/>
              <w:right w:val="single" w:sz="4" w:space="0" w:color="auto"/>
            </w:tcBorders>
            <w:shd w:val="clear" w:color="000000" w:fill="FFFFFF"/>
            <w:vAlign w:val="center"/>
            <w:hideMark/>
          </w:tcPr>
          <w:p w14:paraId="638FE9A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Рыбки (1+)</w:t>
            </w:r>
          </w:p>
        </w:tc>
        <w:tc>
          <w:tcPr>
            <w:tcW w:w="7654" w:type="dxa"/>
            <w:tcBorders>
              <w:top w:val="nil"/>
              <w:left w:val="nil"/>
              <w:bottom w:val="single" w:sz="4" w:space="0" w:color="auto"/>
              <w:right w:val="single" w:sz="4" w:space="0" w:color="auto"/>
            </w:tcBorders>
            <w:shd w:val="clear" w:color="000000" w:fill="FFFFFF"/>
            <w:vAlign w:val="center"/>
            <w:hideMark/>
          </w:tcPr>
          <w:p w14:paraId="2303D72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ПВХ-Пластизоль, В </w:t>
            </w:r>
            <w:proofErr w:type="gramStart"/>
            <w:r w:rsidRPr="009869B7">
              <w:rPr>
                <w:rFonts w:ascii="Times New Roman" w:eastAsia="Times New Roman" w:hAnsi="Times New Roman" w:cs="Times New Roman"/>
                <w:color w:val="000000"/>
                <w:kern w:val="0"/>
                <w:sz w:val="16"/>
                <w:szCs w:val="16"/>
                <w:lang w:eastAsia="ru-RU"/>
                <w14:ligatures w14:val="none"/>
              </w:rPr>
              <w:t>набор  входят</w:t>
            </w:r>
            <w:proofErr w:type="gramEnd"/>
            <w:r w:rsidRPr="009869B7">
              <w:rPr>
                <w:rFonts w:ascii="Times New Roman" w:eastAsia="Times New Roman" w:hAnsi="Times New Roman" w:cs="Times New Roman"/>
                <w:color w:val="000000"/>
                <w:kern w:val="0"/>
                <w:sz w:val="16"/>
                <w:szCs w:val="16"/>
                <w:lang w:eastAsia="ru-RU"/>
                <w14:ligatures w14:val="none"/>
              </w:rPr>
              <w:t xml:space="preserve"> фигурки в виде рыбки с круглыми глазками и выделяющимися губами. Фигурки подходят для принятия водных процедур и для импровизированного кукольного спектакля по мотивам сказок.</w:t>
            </w:r>
          </w:p>
        </w:tc>
      </w:tr>
      <w:tr w:rsidR="009869B7" w:rsidRPr="009869B7" w14:paraId="616EE673"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1AF636C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107</w:t>
            </w:r>
          </w:p>
        </w:tc>
        <w:tc>
          <w:tcPr>
            <w:tcW w:w="2716" w:type="dxa"/>
            <w:tcBorders>
              <w:top w:val="nil"/>
              <w:left w:val="nil"/>
              <w:bottom w:val="single" w:sz="4" w:space="0" w:color="auto"/>
              <w:right w:val="single" w:sz="4" w:space="0" w:color="auto"/>
            </w:tcBorders>
            <w:shd w:val="clear" w:color="000000" w:fill="FFFFFF"/>
            <w:vAlign w:val="center"/>
            <w:hideMark/>
          </w:tcPr>
          <w:p w14:paraId="729FE42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Животные Арктики и Антарктики</w:t>
            </w:r>
          </w:p>
        </w:tc>
        <w:tc>
          <w:tcPr>
            <w:tcW w:w="7654" w:type="dxa"/>
            <w:tcBorders>
              <w:top w:val="nil"/>
              <w:left w:val="nil"/>
              <w:bottom w:val="single" w:sz="4" w:space="0" w:color="auto"/>
              <w:right w:val="single" w:sz="4" w:space="0" w:color="auto"/>
            </w:tcBorders>
            <w:shd w:val="clear" w:color="000000" w:fill="FFFFFF"/>
            <w:vAlign w:val="center"/>
            <w:hideMark/>
          </w:tcPr>
          <w:p w14:paraId="7B009C0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ПВХ-Пластизоль, Игровой набор представлен фигурками животных Арктики и Антарктики. В ассортименте: пингвин, белый медведь, морж, песец, олень, сова. Реалистичные фигурки подходят для принятия водных процедур и для импровизированного кукольного спектакля по мотивам сказок.</w:t>
            </w:r>
          </w:p>
        </w:tc>
      </w:tr>
      <w:tr w:rsidR="009869B7" w:rsidRPr="009869B7" w14:paraId="65FB7AEB"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768BBA3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108</w:t>
            </w:r>
          </w:p>
        </w:tc>
        <w:tc>
          <w:tcPr>
            <w:tcW w:w="2716" w:type="dxa"/>
            <w:tcBorders>
              <w:top w:val="nil"/>
              <w:left w:val="nil"/>
              <w:bottom w:val="single" w:sz="4" w:space="0" w:color="auto"/>
              <w:right w:val="single" w:sz="4" w:space="0" w:color="auto"/>
            </w:tcBorders>
            <w:shd w:val="clear" w:color="000000" w:fill="FFFFFF"/>
            <w:vAlign w:val="center"/>
            <w:hideMark/>
          </w:tcPr>
          <w:p w14:paraId="6974CF0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для купания №6 (1+)</w:t>
            </w:r>
          </w:p>
        </w:tc>
        <w:tc>
          <w:tcPr>
            <w:tcW w:w="7654" w:type="dxa"/>
            <w:tcBorders>
              <w:top w:val="nil"/>
              <w:left w:val="nil"/>
              <w:bottom w:val="single" w:sz="4" w:space="0" w:color="auto"/>
              <w:right w:val="single" w:sz="4" w:space="0" w:color="auto"/>
            </w:tcBorders>
            <w:shd w:val="clear" w:color="000000" w:fill="FFFFFF"/>
            <w:vAlign w:val="center"/>
            <w:hideMark/>
          </w:tcPr>
          <w:p w14:paraId="413694E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ПВХ-Пластизоль, В набор для купания входят: скат голубого цвета, малиновый осьминог, оранжевая морская звезда и желтая рыба-еж.  Игрушки хорошо держатся на воде  и  умеют пускать фонтанчики, их можно использовать как брызгалки.</w:t>
            </w:r>
          </w:p>
        </w:tc>
      </w:tr>
      <w:tr w:rsidR="009869B7" w:rsidRPr="009869B7" w14:paraId="54605A25" w14:textId="77777777" w:rsidTr="009869B7">
        <w:trPr>
          <w:trHeight w:val="408"/>
        </w:trPr>
        <w:tc>
          <w:tcPr>
            <w:tcW w:w="540" w:type="dxa"/>
            <w:tcBorders>
              <w:top w:val="nil"/>
              <w:left w:val="single" w:sz="4" w:space="0" w:color="auto"/>
              <w:bottom w:val="single" w:sz="4" w:space="0" w:color="auto"/>
              <w:right w:val="single" w:sz="4" w:space="0" w:color="auto"/>
            </w:tcBorders>
            <w:noWrap/>
            <w:vAlign w:val="center"/>
            <w:hideMark/>
          </w:tcPr>
          <w:p w14:paraId="7BA7862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109</w:t>
            </w:r>
          </w:p>
        </w:tc>
        <w:tc>
          <w:tcPr>
            <w:tcW w:w="2716" w:type="dxa"/>
            <w:tcBorders>
              <w:top w:val="nil"/>
              <w:left w:val="nil"/>
              <w:bottom w:val="single" w:sz="4" w:space="0" w:color="auto"/>
              <w:right w:val="single" w:sz="4" w:space="0" w:color="auto"/>
            </w:tcBorders>
            <w:shd w:val="clear" w:color="000000" w:fill="FFFFFF"/>
            <w:vAlign w:val="center"/>
            <w:hideMark/>
          </w:tcPr>
          <w:p w14:paraId="64D1640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для купания №7 (1+)</w:t>
            </w:r>
          </w:p>
        </w:tc>
        <w:tc>
          <w:tcPr>
            <w:tcW w:w="7654" w:type="dxa"/>
            <w:tcBorders>
              <w:top w:val="nil"/>
              <w:left w:val="nil"/>
              <w:bottom w:val="single" w:sz="4" w:space="0" w:color="auto"/>
              <w:right w:val="single" w:sz="4" w:space="0" w:color="auto"/>
            </w:tcBorders>
            <w:shd w:val="clear" w:color="000000" w:fill="FFFFFF"/>
            <w:vAlign w:val="center"/>
            <w:hideMark/>
          </w:tcPr>
          <w:p w14:paraId="4FF7115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ПВХ-Пластизоль, В набор для купания входят: дельфинчик, рыба-еж, морская звезда, черепаха. Игрушки хорошо держатся на воде  и  умеют пускать фонтанчики, их можно использовать как брызгалки.</w:t>
            </w:r>
          </w:p>
        </w:tc>
      </w:tr>
      <w:tr w:rsidR="009869B7" w:rsidRPr="009869B7" w14:paraId="09D1C101"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0F6F11B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110</w:t>
            </w:r>
          </w:p>
        </w:tc>
        <w:tc>
          <w:tcPr>
            <w:tcW w:w="2716" w:type="dxa"/>
            <w:tcBorders>
              <w:top w:val="nil"/>
              <w:left w:val="nil"/>
              <w:bottom w:val="single" w:sz="4" w:space="0" w:color="auto"/>
              <w:right w:val="single" w:sz="4" w:space="0" w:color="auto"/>
            </w:tcBorders>
            <w:shd w:val="clear" w:color="000000" w:fill="FFFFFF"/>
            <w:vAlign w:val="center"/>
            <w:hideMark/>
          </w:tcPr>
          <w:p w14:paraId="3308406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Пожарный 30 см, (1 </w:t>
            </w:r>
            <w:proofErr w:type="spellStart"/>
            <w:r w:rsidRPr="009869B7">
              <w:rPr>
                <w:rFonts w:ascii="Times New Roman" w:eastAsia="Times New Roman" w:hAnsi="Times New Roman" w:cs="Times New Roman"/>
                <w:color w:val="000000"/>
                <w:kern w:val="0"/>
                <w:sz w:val="18"/>
                <w:szCs w:val="18"/>
                <w:lang w:eastAsia="ru-RU"/>
                <w14:ligatures w14:val="none"/>
              </w:rPr>
              <w:t>шт</w:t>
            </w:r>
            <w:proofErr w:type="spellEnd"/>
            <w:r w:rsidRPr="009869B7">
              <w:rPr>
                <w:rFonts w:ascii="Times New Roman" w:eastAsia="Times New Roman" w:hAnsi="Times New Roman" w:cs="Times New Roman"/>
                <w:color w:val="000000"/>
                <w:kern w:val="0"/>
                <w:sz w:val="18"/>
                <w:szCs w:val="18"/>
                <w:lang w:eastAsia="ru-RU"/>
                <w14:ligatures w14:val="none"/>
              </w:rPr>
              <w:t>)</w:t>
            </w:r>
          </w:p>
        </w:tc>
        <w:tc>
          <w:tcPr>
            <w:tcW w:w="7654" w:type="dxa"/>
            <w:tcBorders>
              <w:top w:val="nil"/>
              <w:left w:val="nil"/>
              <w:bottom w:val="single" w:sz="4" w:space="0" w:color="auto"/>
              <w:right w:val="single" w:sz="4" w:space="0" w:color="auto"/>
            </w:tcBorders>
            <w:shd w:val="clear" w:color="000000" w:fill="FFFFFF"/>
            <w:vAlign w:val="center"/>
            <w:hideMark/>
          </w:tcPr>
          <w:p w14:paraId="5E9B607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ПВХ, пластик, текстиль, Кукла с комплектом одежды пожарного, мальчик, позволяет сажать, ставить на ноги, переодевать, а Волосы короткие прошиты по всей голове, можно причесывать, шлем пожарного, кофточка с ремнем, брюки, кроссовки и трусики</w:t>
            </w:r>
          </w:p>
        </w:tc>
      </w:tr>
      <w:tr w:rsidR="009869B7" w:rsidRPr="009869B7" w14:paraId="5FB45200"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4EE6072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111</w:t>
            </w:r>
          </w:p>
        </w:tc>
        <w:tc>
          <w:tcPr>
            <w:tcW w:w="2716" w:type="dxa"/>
            <w:tcBorders>
              <w:top w:val="nil"/>
              <w:left w:val="nil"/>
              <w:bottom w:val="single" w:sz="4" w:space="0" w:color="auto"/>
              <w:right w:val="single" w:sz="4" w:space="0" w:color="auto"/>
            </w:tcBorders>
            <w:shd w:val="clear" w:color="000000" w:fill="FFFFFF"/>
            <w:vAlign w:val="center"/>
            <w:hideMark/>
          </w:tcPr>
          <w:p w14:paraId="69AE0B9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Карапуз Весна НЯМ</w:t>
            </w:r>
          </w:p>
        </w:tc>
        <w:tc>
          <w:tcPr>
            <w:tcW w:w="7654" w:type="dxa"/>
            <w:tcBorders>
              <w:top w:val="nil"/>
              <w:left w:val="nil"/>
              <w:bottom w:val="single" w:sz="4" w:space="0" w:color="auto"/>
              <w:right w:val="single" w:sz="4" w:space="0" w:color="auto"/>
            </w:tcBorders>
            <w:shd w:val="clear" w:color="000000" w:fill="FFFFFF"/>
            <w:vAlign w:val="center"/>
            <w:hideMark/>
          </w:tcPr>
          <w:p w14:paraId="54FF42D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Винил, текстиль, Пупс с комплектом одежды, пол - девочка, Позволяет сажать, переодевать, можно купать, </w:t>
            </w:r>
            <w:proofErr w:type="spellStart"/>
            <w:r w:rsidRPr="009869B7">
              <w:rPr>
                <w:rFonts w:ascii="Times New Roman" w:eastAsia="Times New Roman" w:hAnsi="Times New Roman" w:cs="Times New Roman"/>
                <w:color w:val="000000"/>
                <w:kern w:val="0"/>
                <w:sz w:val="16"/>
                <w:szCs w:val="16"/>
                <w:lang w:eastAsia="ru-RU"/>
                <w14:ligatures w14:val="none"/>
              </w:rPr>
              <w:t>Футболочка</w:t>
            </w:r>
            <w:proofErr w:type="spellEnd"/>
            <w:r w:rsidRPr="009869B7">
              <w:rPr>
                <w:rFonts w:ascii="Times New Roman" w:eastAsia="Times New Roman" w:hAnsi="Times New Roman" w:cs="Times New Roman"/>
                <w:color w:val="000000"/>
                <w:kern w:val="0"/>
                <w:sz w:val="16"/>
                <w:szCs w:val="16"/>
                <w:lang w:eastAsia="ru-RU"/>
                <w14:ligatures w14:val="none"/>
              </w:rPr>
              <w:t xml:space="preserve"> с </w:t>
            </w:r>
            <w:proofErr w:type="spellStart"/>
            <w:r w:rsidRPr="009869B7">
              <w:rPr>
                <w:rFonts w:ascii="Times New Roman" w:eastAsia="Times New Roman" w:hAnsi="Times New Roman" w:cs="Times New Roman"/>
                <w:color w:val="000000"/>
                <w:kern w:val="0"/>
                <w:sz w:val="16"/>
                <w:szCs w:val="16"/>
                <w:lang w:eastAsia="ru-RU"/>
                <w14:ligatures w14:val="none"/>
              </w:rPr>
              <w:t>термоаппликацией</w:t>
            </w:r>
            <w:proofErr w:type="spellEnd"/>
            <w:r w:rsidRPr="009869B7">
              <w:rPr>
                <w:rFonts w:ascii="Times New Roman" w:eastAsia="Times New Roman" w:hAnsi="Times New Roman" w:cs="Times New Roman"/>
                <w:color w:val="000000"/>
                <w:kern w:val="0"/>
                <w:sz w:val="16"/>
                <w:szCs w:val="16"/>
                <w:lang w:eastAsia="ru-RU"/>
                <w14:ligatures w14:val="none"/>
              </w:rPr>
              <w:t xml:space="preserve"> и сетчатой оборкой по низу, штанишки, шапочка с узлом на макушке. Обувь отсутствует.</w:t>
            </w:r>
          </w:p>
        </w:tc>
      </w:tr>
      <w:tr w:rsidR="009869B7" w:rsidRPr="009869B7" w14:paraId="0FD30748"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23BABBA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112</w:t>
            </w:r>
          </w:p>
        </w:tc>
        <w:tc>
          <w:tcPr>
            <w:tcW w:w="2716" w:type="dxa"/>
            <w:tcBorders>
              <w:top w:val="nil"/>
              <w:left w:val="nil"/>
              <w:bottom w:val="single" w:sz="4" w:space="0" w:color="auto"/>
              <w:right w:val="single" w:sz="4" w:space="0" w:color="auto"/>
            </w:tcBorders>
            <w:shd w:val="clear" w:color="000000" w:fill="FFFFFF"/>
            <w:vAlign w:val="center"/>
            <w:hideMark/>
          </w:tcPr>
          <w:p w14:paraId="4DBE57A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Игр. дерев. </w:t>
            </w:r>
            <w:proofErr w:type="spellStart"/>
            <w:r w:rsidRPr="009869B7">
              <w:rPr>
                <w:rFonts w:ascii="Times New Roman" w:eastAsia="Times New Roman" w:hAnsi="Times New Roman" w:cs="Times New Roman"/>
                <w:color w:val="000000"/>
                <w:kern w:val="0"/>
                <w:sz w:val="18"/>
                <w:szCs w:val="18"/>
                <w:lang w:eastAsia="ru-RU"/>
                <w14:ligatures w14:val="none"/>
              </w:rPr>
              <w:t>Bondibon</w:t>
            </w:r>
            <w:proofErr w:type="spellEnd"/>
            <w:r w:rsidRPr="009869B7">
              <w:rPr>
                <w:rFonts w:ascii="Times New Roman" w:eastAsia="Times New Roman" w:hAnsi="Times New Roman" w:cs="Times New Roman"/>
                <w:color w:val="000000"/>
                <w:kern w:val="0"/>
                <w:sz w:val="18"/>
                <w:szCs w:val="18"/>
                <w:lang w:eastAsia="ru-RU"/>
                <w14:ligatures w14:val="none"/>
              </w:rPr>
              <w:t>, рамка-вкладыш МОРСКИЕ ЖИВОТНЫЕ</w:t>
            </w:r>
          </w:p>
        </w:tc>
        <w:tc>
          <w:tcPr>
            <w:tcW w:w="7654" w:type="dxa"/>
            <w:tcBorders>
              <w:top w:val="nil"/>
              <w:left w:val="nil"/>
              <w:bottom w:val="single" w:sz="4" w:space="0" w:color="auto"/>
              <w:right w:val="single" w:sz="4" w:space="0" w:color="auto"/>
            </w:tcBorders>
            <w:shd w:val="clear" w:color="000000" w:fill="FFFFFF"/>
            <w:vAlign w:val="center"/>
            <w:hideMark/>
          </w:tcPr>
          <w:p w14:paraId="1A3574E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Дерево, Развивающая игрушка для малышей представляет собой классическую рамку с вкладышами. Основа имеет фигурные углубления и рисунок в виде морского дня. В комплект входят красочные детали, изображающие морских животных: кита, морскую звезду, морского конька и краба. Вкладыши фигурные. Ребёнку предстоит правильно разместить фигурки на игровой панели в соответствии с их контурами. Для удобства фигурки снабжены деревянными рукоятками, которые легко удерживать маленькими ручками. Ручка-держатель готовит пальчики к письму.</w:t>
            </w:r>
          </w:p>
        </w:tc>
      </w:tr>
      <w:tr w:rsidR="009869B7" w:rsidRPr="009869B7" w14:paraId="78C7C496"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2DCB199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113</w:t>
            </w:r>
          </w:p>
        </w:tc>
        <w:tc>
          <w:tcPr>
            <w:tcW w:w="2716" w:type="dxa"/>
            <w:tcBorders>
              <w:top w:val="nil"/>
              <w:left w:val="nil"/>
              <w:bottom w:val="single" w:sz="4" w:space="0" w:color="auto"/>
              <w:right w:val="single" w:sz="4" w:space="0" w:color="auto"/>
            </w:tcBorders>
            <w:shd w:val="clear" w:color="000000" w:fill="FFFFFF"/>
            <w:vAlign w:val="center"/>
            <w:hideMark/>
          </w:tcPr>
          <w:p w14:paraId="63A0A34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животных BONDIBON 'Ребятам о Зверятах', домашние животные и птицы, 4', 12 шт.</w:t>
            </w:r>
          </w:p>
        </w:tc>
        <w:tc>
          <w:tcPr>
            <w:tcW w:w="7654" w:type="dxa"/>
            <w:tcBorders>
              <w:top w:val="nil"/>
              <w:left w:val="nil"/>
              <w:bottom w:val="single" w:sz="4" w:space="0" w:color="auto"/>
              <w:right w:val="single" w:sz="4" w:space="0" w:color="auto"/>
            </w:tcBorders>
            <w:shd w:val="clear" w:color="000000" w:fill="FFFFFF"/>
            <w:vAlign w:val="center"/>
            <w:hideMark/>
          </w:tcPr>
          <w:p w14:paraId="24A5695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должен включать в себя фигурки домашних животных и птиц. В комплекте должно быть не менее 12 штук животных. Среди них должны быть: корова, гусь, осел, лошадь, бык, гусь, петух, утка, селезень, коза, индюк, индюшка. Размер фигурок должен быть не менее 10 см. Игры с реалистичными фигурками помогут развить мелкую моторику рук и чувствительность подушечек пальцев. Подходить набор должен как для самостоятельной, так и для групповой игры. Фигурки животных должны быть цветными и выглядеть реалистично. Материал фигурки должен быть пластик. Упакован набор должен быть в пакет с подвесом.</w:t>
            </w:r>
          </w:p>
        </w:tc>
      </w:tr>
      <w:tr w:rsidR="009869B7" w:rsidRPr="009869B7" w14:paraId="385EF335"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22CDAA5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114</w:t>
            </w:r>
          </w:p>
        </w:tc>
        <w:tc>
          <w:tcPr>
            <w:tcW w:w="2716" w:type="dxa"/>
            <w:tcBorders>
              <w:top w:val="nil"/>
              <w:left w:val="nil"/>
              <w:bottom w:val="single" w:sz="4" w:space="0" w:color="auto"/>
              <w:right w:val="single" w:sz="4" w:space="0" w:color="auto"/>
            </w:tcBorders>
            <w:shd w:val="clear" w:color="000000" w:fill="FFFFFF"/>
            <w:vAlign w:val="center"/>
            <w:hideMark/>
          </w:tcPr>
          <w:p w14:paraId="470CFBE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Магнитный конструктор МАГНИТОФОРМЫ </w:t>
            </w:r>
            <w:proofErr w:type="spellStart"/>
            <w:r w:rsidRPr="009869B7">
              <w:rPr>
                <w:rFonts w:ascii="Times New Roman" w:eastAsia="Times New Roman" w:hAnsi="Times New Roman" w:cs="Times New Roman"/>
                <w:color w:val="000000"/>
                <w:kern w:val="0"/>
                <w:sz w:val="18"/>
                <w:szCs w:val="18"/>
                <w:lang w:eastAsia="ru-RU"/>
                <w14:ligatures w14:val="none"/>
              </w:rPr>
              <w:t>Bondibon</w:t>
            </w:r>
            <w:proofErr w:type="spellEnd"/>
            <w:r w:rsidRPr="009869B7">
              <w:rPr>
                <w:rFonts w:ascii="Times New Roman" w:eastAsia="Times New Roman" w:hAnsi="Times New Roman" w:cs="Times New Roman"/>
                <w:color w:val="000000"/>
                <w:kern w:val="0"/>
                <w:sz w:val="18"/>
                <w:szCs w:val="18"/>
                <w:lang w:eastAsia="ru-RU"/>
                <w14:ligatures w14:val="none"/>
              </w:rPr>
              <w:t>, 6 квадратов, CRD 26x17 см, арт.JH8842E.</w:t>
            </w:r>
          </w:p>
        </w:tc>
        <w:tc>
          <w:tcPr>
            <w:tcW w:w="7654" w:type="dxa"/>
            <w:tcBorders>
              <w:top w:val="nil"/>
              <w:left w:val="nil"/>
              <w:bottom w:val="single" w:sz="4" w:space="0" w:color="auto"/>
              <w:right w:val="single" w:sz="4" w:space="0" w:color="auto"/>
            </w:tcBorders>
            <w:shd w:val="clear" w:color="000000" w:fill="FFFFFF"/>
            <w:vAlign w:val="center"/>
            <w:hideMark/>
          </w:tcPr>
          <w:p w14:paraId="582902D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должен представлять собой развивающий магнитный конструктор. Он должен состоять не менее чем из 6 элементов. Это должны быть детали простой геометрической формы - квадрата. Детали должны легко соединяться между собой силой магнитного притяжения. Магниты должны находиться внутри очень прочного многослойного пластикового корпуса, поэтому они ни при каких обстоятельствах не смогут выпасть. Магниты должны свободно вращаются внутри, всегда поворачиваясь друг к другу нужным полюсом. Таким образом, все детали данного конструктора должны всегда притягиваться. Грань квадрата должна быть не менее 6.5 см. Все детали должны иметь яркие цвета. Материал - пластик, магнит. Упаковка должна быть в виде блистера. Размер упаковки не менее 26 х 17 х 3 см.</w:t>
            </w:r>
          </w:p>
        </w:tc>
      </w:tr>
      <w:tr w:rsidR="009869B7" w:rsidRPr="009869B7" w14:paraId="024002A0"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2DA510D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115</w:t>
            </w:r>
          </w:p>
        </w:tc>
        <w:tc>
          <w:tcPr>
            <w:tcW w:w="2716" w:type="dxa"/>
            <w:tcBorders>
              <w:top w:val="nil"/>
              <w:left w:val="nil"/>
              <w:bottom w:val="single" w:sz="4" w:space="0" w:color="auto"/>
              <w:right w:val="single" w:sz="4" w:space="0" w:color="auto"/>
            </w:tcBorders>
            <w:shd w:val="clear" w:color="000000" w:fill="FFFFFF"/>
            <w:vAlign w:val="center"/>
            <w:hideMark/>
          </w:tcPr>
          <w:p w14:paraId="3083169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Магнитный конструктор МАГНИТОФОРМЫ </w:t>
            </w:r>
            <w:proofErr w:type="spellStart"/>
            <w:r w:rsidRPr="009869B7">
              <w:rPr>
                <w:rFonts w:ascii="Times New Roman" w:eastAsia="Times New Roman" w:hAnsi="Times New Roman" w:cs="Times New Roman"/>
                <w:color w:val="000000"/>
                <w:kern w:val="0"/>
                <w:sz w:val="18"/>
                <w:szCs w:val="18"/>
                <w:lang w:eastAsia="ru-RU"/>
                <w14:ligatures w14:val="none"/>
              </w:rPr>
              <w:t>Bondibon</w:t>
            </w:r>
            <w:proofErr w:type="spellEnd"/>
            <w:r w:rsidRPr="009869B7">
              <w:rPr>
                <w:rFonts w:ascii="Times New Roman" w:eastAsia="Times New Roman" w:hAnsi="Times New Roman" w:cs="Times New Roman"/>
                <w:color w:val="000000"/>
                <w:kern w:val="0"/>
                <w:sz w:val="18"/>
                <w:szCs w:val="18"/>
                <w:lang w:eastAsia="ru-RU"/>
                <w14:ligatures w14:val="none"/>
              </w:rPr>
              <w:t>, 8 треугольников, CRD 26x17 см, арт.JH8842D.</w:t>
            </w:r>
          </w:p>
        </w:tc>
        <w:tc>
          <w:tcPr>
            <w:tcW w:w="7654" w:type="dxa"/>
            <w:tcBorders>
              <w:top w:val="nil"/>
              <w:left w:val="nil"/>
              <w:bottom w:val="single" w:sz="4" w:space="0" w:color="auto"/>
              <w:right w:val="single" w:sz="4" w:space="0" w:color="auto"/>
            </w:tcBorders>
            <w:shd w:val="clear" w:color="000000" w:fill="FFFFFF"/>
            <w:vAlign w:val="center"/>
            <w:hideMark/>
          </w:tcPr>
          <w:p w14:paraId="3006719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Игровой набор должен представлять собой развивающий магнитный конструктор. Он должен состоять не менее чем из 8 элементов. Это должны быть детали простой геометрической формы - треугольник. Детали должны легко соединяться между собой силой магнитного притяжения. Магниты должны находиться внутри очень прочного многослойного пластикового корпуса, поэтому они ни при каких обстоятельствах не смогут выпасть. Магниты должны свободно вращаются внутри, всегда поворачиваясь друг к другу нужным полюсом. Таким образом, все детали данного конструктора должны всегда притягиваться. Сторона треугольника не менее 55 мм. Все детали должны иметь яркие цвета. Материал - пластик, магнит. Упаковка должна быть в виде блистера. Размер упаковки не менее 23 х 17 х 3 см.</w:t>
            </w:r>
          </w:p>
        </w:tc>
      </w:tr>
      <w:tr w:rsidR="009869B7" w:rsidRPr="009869B7" w14:paraId="74780E0D"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6CB16F0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116</w:t>
            </w:r>
          </w:p>
        </w:tc>
        <w:tc>
          <w:tcPr>
            <w:tcW w:w="2716" w:type="dxa"/>
            <w:tcBorders>
              <w:top w:val="nil"/>
              <w:left w:val="nil"/>
              <w:bottom w:val="single" w:sz="4" w:space="0" w:color="auto"/>
              <w:right w:val="single" w:sz="4" w:space="0" w:color="auto"/>
            </w:tcBorders>
            <w:shd w:val="clear" w:color="000000" w:fill="FFFFFF"/>
            <w:vAlign w:val="center"/>
            <w:hideMark/>
          </w:tcPr>
          <w:p w14:paraId="6DFCE3D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Магнитный конструктор МАГНИТОФОРМЫ </w:t>
            </w:r>
            <w:proofErr w:type="spellStart"/>
            <w:r w:rsidRPr="009869B7">
              <w:rPr>
                <w:rFonts w:ascii="Times New Roman" w:eastAsia="Times New Roman" w:hAnsi="Times New Roman" w:cs="Times New Roman"/>
                <w:color w:val="000000"/>
                <w:kern w:val="0"/>
                <w:sz w:val="18"/>
                <w:szCs w:val="18"/>
                <w:lang w:eastAsia="ru-RU"/>
                <w14:ligatures w14:val="none"/>
              </w:rPr>
              <w:t>Bondibon</w:t>
            </w:r>
            <w:proofErr w:type="spellEnd"/>
            <w:r w:rsidRPr="009869B7">
              <w:rPr>
                <w:rFonts w:ascii="Times New Roman" w:eastAsia="Times New Roman" w:hAnsi="Times New Roman" w:cs="Times New Roman"/>
                <w:color w:val="000000"/>
                <w:kern w:val="0"/>
                <w:sz w:val="18"/>
                <w:szCs w:val="18"/>
                <w:lang w:eastAsia="ru-RU"/>
                <w14:ligatures w14:val="none"/>
              </w:rPr>
              <w:t>, набор 'машина', 20 дет., ВОХ , арт. JH8878.</w:t>
            </w:r>
          </w:p>
        </w:tc>
        <w:tc>
          <w:tcPr>
            <w:tcW w:w="7654" w:type="dxa"/>
            <w:tcBorders>
              <w:top w:val="nil"/>
              <w:left w:val="nil"/>
              <w:bottom w:val="single" w:sz="4" w:space="0" w:color="auto"/>
              <w:right w:val="single" w:sz="4" w:space="0" w:color="auto"/>
            </w:tcBorders>
            <w:shd w:val="clear" w:color="000000" w:fill="FFFFFF"/>
            <w:vAlign w:val="center"/>
            <w:hideMark/>
          </w:tcPr>
          <w:p w14:paraId="19BCA0F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Выбираете игрушку, которая надолго займет ребенка и будет полезна для его развития? Обратите внимание </w:t>
            </w:r>
            <w:proofErr w:type="gramStart"/>
            <w:r w:rsidRPr="009869B7">
              <w:rPr>
                <w:rFonts w:ascii="Times New Roman" w:eastAsia="Times New Roman" w:hAnsi="Times New Roman" w:cs="Times New Roman"/>
                <w:color w:val="000000"/>
                <w:kern w:val="0"/>
                <w:sz w:val="16"/>
                <w:szCs w:val="16"/>
                <w:lang w:eastAsia="ru-RU"/>
                <w14:ligatures w14:val="none"/>
              </w:rPr>
              <w:t>на конструктор</w:t>
            </w:r>
            <w:proofErr w:type="gramEnd"/>
            <w:r w:rsidRPr="009869B7">
              <w:rPr>
                <w:rFonts w:ascii="Times New Roman" w:eastAsia="Times New Roman" w:hAnsi="Times New Roman" w:cs="Times New Roman"/>
                <w:color w:val="000000"/>
                <w:kern w:val="0"/>
                <w:sz w:val="16"/>
                <w:szCs w:val="16"/>
                <w:lang w:eastAsia="ru-RU"/>
                <w14:ligatures w14:val="none"/>
              </w:rPr>
              <w:t xml:space="preserve"> МАГНИТОФОРМЫ МАШИНЫ от </w:t>
            </w:r>
            <w:proofErr w:type="spellStart"/>
            <w:r w:rsidRPr="009869B7">
              <w:rPr>
                <w:rFonts w:ascii="Times New Roman" w:eastAsia="Times New Roman" w:hAnsi="Times New Roman" w:cs="Times New Roman"/>
                <w:color w:val="000000"/>
                <w:kern w:val="0"/>
                <w:sz w:val="16"/>
                <w:szCs w:val="16"/>
                <w:lang w:eastAsia="ru-RU"/>
                <w14:ligatures w14:val="none"/>
              </w:rPr>
              <w:t>Bondibon</w:t>
            </w:r>
            <w:proofErr w:type="spellEnd"/>
            <w:r w:rsidRPr="009869B7">
              <w:rPr>
                <w:rFonts w:ascii="Times New Roman" w:eastAsia="Times New Roman" w:hAnsi="Times New Roman" w:cs="Times New Roman"/>
                <w:color w:val="000000"/>
                <w:kern w:val="0"/>
                <w:sz w:val="16"/>
                <w:szCs w:val="16"/>
                <w:lang w:eastAsia="ru-RU"/>
                <w14:ligatures w14:val="none"/>
              </w:rPr>
              <w:t xml:space="preserve">, который содержит 20 деталей и предназначен для сборки интересных моделей транспорта! Яркие треугольные и квадратные элементы с легкостью соединяются в плоские 2D и объемные 3D конструкции. В наборе Вы также найдете специальные детали для сборки машинок. Магнитный конструктор дает большой простор детской фантазии, помогает в изучении цветов и геометрических фигур, развивает интерес к математике и моделированию, мелкую моторику, зрительное восприятие, логическое и пространственное мышление. Набор изготовлен из качественных безопасных материалов. В набор входят: 4 магнитных квадрата, 8 магнитных треугольников, 4 колеса, 4 детали автомобиля. Возраст 3+ МАГНИТОФОРМЫ МАШИНЫ от </w:t>
            </w:r>
            <w:proofErr w:type="spellStart"/>
            <w:r w:rsidRPr="009869B7">
              <w:rPr>
                <w:rFonts w:ascii="Times New Roman" w:eastAsia="Times New Roman" w:hAnsi="Times New Roman" w:cs="Times New Roman"/>
                <w:color w:val="000000"/>
                <w:kern w:val="0"/>
                <w:sz w:val="16"/>
                <w:szCs w:val="16"/>
                <w:lang w:eastAsia="ru-RU"/>
                <w14:ligatures w14:val="none"/>
              </w:rPr>
              <w:t>Бондибон</w:t>
            </w:r>
            <w:proofErr w:type="spellEnd"/>
            <w:r w:rsidRPr="009869B7">
              <w:rPr>
                <w:rFonts w:ascii="Times New Roman" w:eastAsia="Times New Roman" w:hAnsi="Times New Roman" w:cs="Times New Roman"/>
                <w:color w:val="000000"/>
                <w:kern w:val="0"/>
                <w:sz w:val="16"/>
                <w:szCs w:val="16"/>
                <w:lang w:eastAsia="ru-RU"/>
                <w14:ligatures w14:val="none"/>
              </w:rPr>
              <w:t xml:space="preserve"> – это красивый и полезный игровой набор, который станет отличным подарком для мальчика на день рождения и по любому другому поводу.</w:t>
            </w:r>
          </w:p>
        </w:tc>
      </w:tr>
      <w:tr w:rsidR="009869B7" w:rsidRPr="009869B7" w14:paraId="3755F9DB"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3CBFFF4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117</w:t>
            </w:r>
          </w:p>
        </w:tc>
        <w:tc>
          <w:tcPr>
            <w:tcW w:w="2716" w:type="dxa"/>
            <w:tcBorders>
              <w:top w:val="nil"/>
              <w:left w:val="nil"/>
              <w:bottom w:val="single" w:sz="4" w:space="0" w:color="auto"/>
              <w:right w:val="single" w:sz="4" w:space="0" w:color="auto"/>
            </w:tcBorders>
            <w:shd w:val="clear" w:color="000000" w:fill="FFFFFF"/>
            <w:vAlign w:val="center"/>
            <w:hideMark/>
          </w:tcPr>
          <w:p w14:paraId="2CB06E9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proofErr w:type="spellStart"/>
            <w:r w:rsidRPr="009869B7">
              <w:rPr>
                <w:rFonts w:ascii="Times New Roman" w:eastAsia="Times New Roman" w:hAnsi="Times New Roman" w:cs="Times New Roman"/>
                <w:color w:val="000000"/>
                <w:kern w:val="0"/>
                <w:sz w:val="18"/>
                <w:szCs w:val="18"/>
                <w:lang w:eastAsia="ru-RU"/>
                <w14:ligatures w14:val="none"/>
              </w:rPr>
              <w:t>Игр.разв</w:t>
            </w:r>
            <w:proofErr w:type="spellEnd"/>
            <w:r w:rsidRPr="009869B7">
              <w:rPr>
                <w:rFonts w:ascii="Times New Roman" w:eastAsia="Times New Roman" w:hAnsi="Times New Roman" w:cs="Times New Roman"/>
                <w:color w:val="000000"/>
                <w:kern w:val="0"/>
                <w:sz w:val="18"/>
                <w:szCs w:val="18"/>
                <w:lang w:eastAsia="ru-RU"/>
                <w14:ligatures w14:val="none"/>
              </w:rPr>
              <w:t xml:space="preserve">. тактильная на колесах МЕДВЕДЬ, </w:t>
            </w:r>
            <w:proofErr w:type="spellStart"/>
            <w:r w:rsidRPr="009869B7">
              <w:rPr>
                <w:rFonts w:ascii="Times New Roman" w:eastAsia="Times New Roman" w:hAnsi="Times New Roman" w:cs="Times New Roman"/>
                <w:color w:val="000000"/>
                <w:kern w:val="0"/>
                <w:sz w:val="18"/>
                <w:szCs w:val="18"/>
                <w:lang w:eastAsia="ru-RU"/>
                <w14:ligatures w14:val="none"/>
              </w:rPr>
              <w:t>Bondibon</w:t>
            </w:r>
            <w:proofErr w:type="spellEnd"/>
            <w:r w:rsidRPr="009869B7">
              <w:rPr>
                <w:rFonts w:ascii="Times New Roman" w:eastAsia="Times New Roman" w:hAnsi="Times New Roman" w:cs="Times New Roman"/>
                <w:color w:val="000000"/>
                <w:kern w:val="0"/>
                <w:sz w:val="18"/>
                <w:szCs w:val="18"/>
                <w:lang w:eastAsia="ru-RU"/>
                <w14:ligatures w14:val="none"/>
              </w:rPr>
              <w:t xml:space="preserve">, </w:t>
            </w:r>
            <w:proofErr w:type="spellStart"/>
            <w:r w:rsidRPr="009869B7">
              <w:rPr>
                <w:rFonts w:ascii="Times New Roman" w:eastAsia="Times New Roman" w:hAnsi="Times New Roman" w:cs="Times New Roman"/>
                <w:color w:val="000000"/>
                <w:kern w:val="0"/>
                <w:sz w:val="18"/>
                <w:szCs w:val="18"/>
                <w:lang w:eastAsia="ru-RU"/>
                <w14:ligatures w14:val="none"/>
              </w:rPr>
              <w:t>мягк.часть</w:t>
            </w:r>
            <w:proofErr w:type="spellEnd"/>
            <w:r w:rsidRPr="009869B7">
              <w:rPr>
                <w:rFonts w:ascii="Times New Roman" w:eastAsia="Times New Roman" w:hAnsi="Times New Roman" w:cs="Times New Roman"/>
                <w:color w:val="000000"/>
                <w:kern w:val="0"/>
                <w:sz w:val="18"/>
                <w:szCs w:val="18"/>
                <w:lang w:eastAsia="ru-RU"/>
                <w14:ligatures w14:val="none"/>
              </w:rPr>
              <w:t xml:space="preserve"> с шар., 8,5х9х10 см</w:t>
            </w:r>
          </w:p>
        </w:tc>
        <w:tc>
          <w:tcPr>
            <w:tcW w:w="7654" w:type="dxa"/>
            <w:tcBorders>
              <w:top w:val="nil"/>
              <w:left w:val="nil"/>
              <w:bottom w:val="single" w:sz="4" w:space="0" w:color="auto"/>
              <w:right w:val="single" w:sz="4" w:space="0" w:color="auto"/>
            </w:tcBorders>
            <w:shd w:val="clear" w:color="000000" w:fill="FFFFFF"/>
            <w:vAlign w:val="center"/>
            <w:hideMark/>
          </w:tcPr>
          <w:p w14:paraId="078FEBC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Игрушка-погремушка должна быть исполнена в виде машинки-медведя. На лобовом стекле должно быть изображение глазок. Корпус машинки должен быть округлый с ажурным круглым мягким кузовом в виде вырезанных кругов, куда малыш может просунуть пальчики и управлять машинкой. Внутри должен быть расположен белый шар-погремушка с изображение рожицы. Игрушка должна быть на белых колёсах с коричневыми колпаками. Колес должно быть не менее 2 пар. Спереди кроме глазок должно быть изображение носа и рта мишки. Изделие должно быть выполнено из качественного пластика. Цвет должен быть коричневый. Размер игрушки должен быть не менее 85х90х100 мм не более 100х100х120 мм. Игрушка должна быть упакована в пакет.</w:t>
            </w:r>
          </w:p>
        </w:tc>
      </w:tr>
      <w:tr w:rsidR="009869B7" w:rsidRPr="009869B7" w14:paraId="27384906"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785F0CF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118</w:t>
            </w:r>
          </w:p>
        </w:tc>
        <w:tc>
          <w:tcPr>
            <w:tcW w:w="2716" w:type="dxa"/>
            <w:tcBorders>
              <w:top w:val="nil"/>
              <w:left w:val="nil"/>
              <w:bottom w:val="single" w:sz="4" w:space="0" w:color="auto"/>
              <w:right w:val="single" w:sz="4" w:space="0" w:color="auto"/>
            </w:tcBorders>
            <w:shd w:val="clear" w:color="000000" w:fill="FFFFFF"/>
            <w:vAlign w:val="center"/>
            <w:hideMark/>
          </w:tcPr>
          <w:p w14:paraId="71823C3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Игровой набор ' Доктор </w:t>
            </w:r>
            <w:proofErr w:type="spellStart"/>
            <w:r w:rsidRPr="009869B7">
              <w:rPr>
                <w:rFonts w:ascii="Times New Roman" w:eastAsia="Times New Roman" w:hAnsi="Times New Roman" w:cs="Times New Roman"/>
                <w:color w:val="000000"/>
                <w:kern w:val="0"/>
                <w:sz w:val="18"/>
                <w:szCs w:val="18"/>
                <w:lang w:eastAsia="ru-RU"/>
                <w14:ligatures w14:val="none"/>
              </w:rPr>
              <w:t>Bondibon</w:t>
            </w:r>
            <w:proofErr w:type="spellEnd"/>
            <w:r w:rsidRPr="009869B7">
              <w:rPr>
                <w:rFonts w:ascii="Times New Roman" w:eastAsia="Times New Roman" w:hAnsi="Times New Roman" w:cs="Times New Roman"/>
                <w:color w:val="000000"/>
                <w:kern w:val="0"/>
                <w:sz w:val="18"/>
                <w:szCs w:val="18"/>
                <w:lang w:eastAsia="ru-RU"/>
                <w14:ligatures w14:val="none"/>
              </w:rPr>
              <w:t>', 11 предметов, PAC 18x30x4 см</w:t>
            </w:r>
          </w:p>
        </w:tc>
        <w:tc>
          <w:tcPr>
            <w:tcW w:w="7654" w:type="dxa"/>
            <w:tcBorders>
              <w:top w:val="nil"/>
              <w:left w:val="nil"/>
              <w:bottom w:val="single" w:sz="4" w:space="0" w:color="auto"/>
              <w:right w:val="single" w:sz="4" w:space="0" w:color="auto"/>
            </w:tcBorders>
            <w:shd w:val="clear" w:color="000000" w:fill="FFFFFF"/>
            <w:vAlign w:val="center"/>
            <w:hideMark/>
          </w:tcPr>
          <w:p w14:paraId="2C4D295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Игровой набор представлен комплектом для сюжетно-ролевой игры в доктора. В комплекте: фонендоскоп, капсулы (2 шт.), блокнот для записей, градусник, витамины, шприц, отоскоп, зеркало медицинское, бейджик, лоток.</w:t>
            </w:r>
          </w:p>
        </w:tc>
      </w:tr>
      <w:tr w:rsidR="009869B7" w:rsidRPr="009869B7" w14:paraId="7BE876F6"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3556312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119</w:t>
            </w:r>
          </w:p>
        </w:tc>
        <w:tc>
          <w:tcPr>
            <w:tcW w:w="2716" w:type="dxa"/>
            <w:tcBorders>
              <w:top w:val="nil"/>
              <w:left w:val="nil"/>
              <w:bottom w:val="single" w:sz="4" w:space="0" w:color="auto"/>
              <w:right w:val="single" w:sz="4" w:space="0" w:color="auto"/>
            </w:tcBorders>
            <w:shd w:val="clear" w:color="000000" w:fill="FFFFFF"/>
            <w:vAlign w:val="center"/>
            <w:hideMark/>
          </w:tcPr>
          <w:p w14:paraId="46A8E4C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Игра-викторина Умная Сова «СУММА ЗНАНИЙ», 198 карточек, BOX</w:t>
            </w:r>
          </w:p>
        </w:tc>
        <w:tc>
          <w:tcPr>
            <w:tcW w:w="7654" w:type="dxa"/>
            <w:tcBorders>
              <w:top w:val="nil"/>
              <w:left w:val="nil"/>
              <w:bottom w:val="single" w:sz="4" w:space="0" w:color="auto"/>
              <w:right w:val="single" w:sz="4" w:space="0" w:color="auto"/>
            </w:tcBorders>
            <w:shd w:val="clear" w:color="000000" w:fill="FFFFFF"/>
            <w:vAlign w:val="center"/>
            <w:hideMark/>
          </w:tcPr>
          <w:p w14:paraId="585CD1C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Прививайте ребенку интерес к знаниям и расширяйте кругозор с увлекательной игрой СУММА ЗНАНИЙ от </w:t>
            </w:r>
            <w:proofErr w:type="spellStart"/>
            <w:r w:rsidRPr="009869B7">
              <w:rPr>
                <w:rFonts w:ascii="Times New Roman" w:eastAsia="Times New Roman" w:hAnsi="Times New Roman" w:cs="Times New Roman"/>
                <w:color w:val="000000"/>
                <w:kern w:val="0"/>
                <w:sz w:val="16"/>
                <w:szCs w:val="16"/>
                <w:lang w:eastAsia="ru-RU"/>
                <w14:ligatures w14:val="none"/>
              </w:rPr>
              <w:t>Bondibon</w:t>
            </w:r>
            <w:proofErr w:type="spellEnd"/>
            <w:r w:rsidRPr="009869B7">
              <w:rPr>
                <w:rFonts w:ascii="Times New Roman" w:eastAsia="Times New Roman" w:hAnsi="Times New Roman" w:cs="Times New Roman"/>
                <w:color w:val="000000"/>
                <w:kern w:val="0"/>
                <w:sz w:val="16"/>
                <w:szCs w:val="16"/>
                <w:lang w:eastAsia="ru-RU"/>
                <w14:ligatures w14:val="none"/>
              </w:rPr>
              <w:t xml:space="preserve">! Викторина разработана на базе авторской методики обучения, предполагающей новую форму подачи материала. Разделите вопросы на 9 частей по темам: математика, окружающий мир, логика, животные, правда или ложь, в мире профессий, вокабуляр, сказки, основы безопасности. Игру начинает младший участник. Раскрутите рулетку и возьмите из колоды карточку той темы, на которую указала стрелка. Отвечайте на вопросы и проверяйте ответы по номеру. Оставьте у себя карточку, если все правильно. Побеждает участник, который первым соберет 3 карточки каждой из 9 тем. В игровой форме подготовьте ребенка к школе, развивайте логику, скорость мышления, память, усидчивость, внимательность и наблюдательность. В комплект входят: 198 иллюстрированных карточек с вопросами, рулетка, лист с ответами. Количество игроков 1-5 Возраст 5+ Соберите всю серию викторин Умная Сова от </w:t>
            </w:r>
            <w:proofErr w:type="spellStart"/>
            <w:r w:rsidRPr="009869B7">
              <w:rPr>
                <w:rFonts w:ascii="Times New Roman" w:eastAsia="Times New Roman" w:hAnsi="Times New Roman" w:cs="Times New Roman"/>
                <w:color w:val="000000"/>
                <w:kern w:val="0"/>
                <w:sz w:val="16"/>
                <w:szCs w:val="16"/>
                <w:lang w:eastAsia="ru-RU"/>
                <w14:ligatures w14:val="none"/>
              </w:rPr>
              <w:t>Бондибон</w:t>
            </w:r>
            <w:proofErr w:type="spellEnd"/>
            <w:r w:rsidRPr="009869B7">
              <w:rPr>
                <w:rFonts w:ascii="Times New Roman" w:eastAsia="Times New Roman" w:hAnsi="Times New Roman" w:cs="Times New Roman"/>
                <w:color w:val="000000"/>
                <w:kern w:val="0"/>
                <w:sz w:val="16"/>
                <w:szCs w:val="16"/>
                <w:lang w:eastAsia="ru-RU"/>
                <w14:ligatures w14:val="none"/>
              </w:rPr>
              <w:t>!</w:t>
            </w:r>
          </w:p>
        </w:tc>
      </w:tr>
      <w:tr w:rsidR="009869B7" w:rsidRPr="009869B7" w14:paraId="522334F9" w14:textId="77777777" w:rsidTr="009869B7">
        <w:trPr>
          <w:trHeight w:val="960"/>
        </w:trPr>
        <w:tc>
          <w:tcPr>
            <w:tcW w:w="540" w:type="dxa"/>
            <w:tcBorders>
              <w:top w:val="nil"/>
              <w:left w:val="single" w:sz="4" w:space="0" w:color="auto"/>
              <w:bottom w:val="single" w:sz="4" w:space="0" w:color="auto"/>
              <w:right w:val="single" w:sz="4" w:space="0" w:color="auto"/>
            </w:tcBorders>
            <w:noWrap/>
            <w:vAlign w:val="center"/>
            <w:hideMark/>
          </w:tcPr>
          <w:p w14:paraId="2028BA0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120</w:t>
            </w:r>
          </w:p>
        </w:tc>
        <w:tc>
          <w:tcPr>
            <w:tcW w:w="2716" w:type="dxa"/>
            <w:tcBorders>
              <w:top w:val="nil"/>
              <w:left w:val="nil"/>
              <w:bottom w:val="single" w:sz="4" w:space="0" w:color="auto"/>
              <w:right w:val="single" w:sz="4" w:space="0" w:color="auto"/>
            </w:tcBorders>
            <w:shd w:val="clear" w:color="000000" w:fill="FFFFFF"/>
            <w:vAlign w:val="center"/>
            <w:hideMark/>
          </w:tcPr>
          <w:p w14:paraId="5574449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животных фермы, BONDIBON 'Ребятам о Зверятах', 6 шт. 6,5', РАС, арт.2062C.</w:t>
            </w:r>
          </w:p>
        </w:tc>
        <w:tc>
          <w:tcPr>
            <w:tcW w:w="7654" w:type="dxa"/>
            <w:tcBorders>
              <w:top w:val="nil"/>
              <w:left w:val="nil"/>
              <w:bottom w:val="single" w:sz="4" w:space="0" w:color="auto"/>
              <w:right w:val="single" w:sz="4" w:space="0" w:color="auto"/>
            </w:tcBorders>
            <w:shd w:val="clear" w:color="000000" w:fill="FFFFFF"/>
            <w:vAlign w:val="center"/>
            <w:hideMark/>
          </w:tcPr>
          <w:p w14:paraId="6877AC8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Игровой набор представлен реалистичными фигурками деревенских животных, таких как овца, заяц, осел, коза, корова и лошадь. Помимо животных, в наборе также представлены элементы изгороди и растения.</w:t>
            </w:r>
          </w:p>
        </w:tc>
      </w:tr>
      <w:tr w:rsidR="009869B7" w:rsidRPr="009869B7" w14:paraId="0809EF4F"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2BB4248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121</w:t>
            </w:r>
          </w:p>
        </w:tc>
        <w:tc>
          <w:tcPr>
            <w:tcW w:w="2716" w:type="dxa"/>
            <w:tcBorders>
              <w:top w:val="nil"/>
              <w:left w:val="nil"/>
              <w:bottom w:val="single" w:sz="4" w:space="0" w:color="auto"/>
              <w:right w:val="single" w:sz="4" w:space="0" w:color="auto"/>
            </w:tcBorders>
            <w:shd w:val="clear" w:color="000000" w:fill="FFFFFF"/>
            <w:vAlign w:val="center"/>
            <w:hideMark/>
          </w:tcPr>
          <w:p w14:paraId="38EB04D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«Обобщение», настольная игра серии «Учись, играя»</w:t>
            </w:r>
          </w:p>
        </w:tc>
        <w:tc>
          <w:tcPr>
            <w:tcW w:w="7654" w:type="dxa"/>
            <w:tcBorders>
              <w:top w:val="nil"/>
              <w:left w:val="nil"/>
              <w:bottom w:val="single" w:sz="4" w:space="0" w:color="auto"/>
              <w:right w:val="single" w:sz="4" w:space="0" w:color="auto"/>
            </w:tcBorders>
            <w:shd w:val="clear" w:color="000000" w:fill="FFFFFF"/>
            <w:vAlign w:val="center"/>
            <w:hideMark/>
          </w:tcPr>
          <w:p w14:paraId="2B26BC1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Картон, В набор входят большие сборные карточки-блоки. На центральной карточке каждого блока изображено несколько предметов, которые можно объединить по их функциям и назвать одним обобщающим словом, например, одежда, игрушки, овощи, электроприборы и т.д. – всего 10 категорий. А на угловых карточках каждого блока изображены предметы, которые входят в ту же категорию. Задача ребенка – правильно собрать весь блок, присоединив к центральной карточке-заданию 4 дополняющие её карточки-ответы.</w:t>
            </w:r>
          </w:p>
        </w:tc>
      </w:tr>
      <w:tr w:rsidR="009869B7" w:rsidRPr="009869B7" w14:paraId="674E7A2B"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002E6B5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122</w:t>
            </w:r>
          </w:p>
        </w:tc>
        <w:tc>
          <w:tcPr>
            <w:tcW w:w="2716" w:type="dxa"/>
            <w:tcBorders>
              <w:top w:val="nil"/>
              <w:left w:val="nil"/>
              <w:bottom w:val="single" w:sz="4" w:space="0" w:color="auto"/>
              <w:right w:val="single" w:sz="4" w:space="0" w:color="auto"/>
            </w:tcBorders>
            <w:shd w:val="clear" w:color="000000" w:fill="FFFFFF"/>
            <w:vAlign w:val="center"/>
            <w:hideMark/>
          </w:tcPr>
          <w:p w14:paraId="0FD8A09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«Профессии», настольная игра серии «Учись, играя»</w:t>
            </w:r>
          </w:p>
        </w:tc>
        <w:tc>
          <w:tcPr>
            <w:tcW w:w="7654" w:type="dxa"/>
            <w:tcBorders>
              <w:top w:val="nil"/>
              <w:left w:val="nil"/>
              <w:bottom w:val="single" w:sz="4" w:space="0" w:color="auto"/>
              <w:right w:val="single" w:sz="4" w:space="0" w:color="auto"/>
            </w:tcBorders>
            <w:shd w:val="clear" w:color="000000" w:fill="FFFFFF"/>
            <w:vAlign w:val="center"/>
            <w:hideMark/>
          </w:tcPr>
          <w:p w14:paraId="04951B8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Материал Картон, Настольная игра состоит из 10 больших сборных карточек-блоков. В игровой форме малыши узнают об особенностях профессий и предназначении различных орудий труда. Каждый блок в свою очередь состоит из пяти фигурных карточек, снабженных </w:t>
            </w:r>
            <w:proofErr w:type="spellStart"/>
            <w:r w:rsidRPr="009869B7">
              <w:rPr>
                <w:rFonts w:ascii="Times New Roman" w:eastAsia="Times New Roman" w:hAnsi="Times New Roman" w:cs="Times New Roman"/>
                <w:color w:val="000000"/>
                <w:kern w:val="0"/>
                <w:sz w:val="16"/>
                <w:szCs w:val="16"/>
                <w:lang w:eastAsia="ru-RU"/>
                <w14:ligatures w14:val="none"/>
              </w:rPr>
              <w:t>пазловыми</w:t>
            </w:r>
            <w:proofErr w:type="spellEnd"/>
            <w:r w:rsidRPr="009869B7">
              <w:rPr>
                <w:rFonts w:ascii="Times New Roman" w:eastAsia="Times New Roman" w:hAnsi="Times New Roman" w:cs="Times New Roman"/>
                <w:color w:val="000000"/>
                <w:kern w:val="0"/>
                <w:sz w:val="16"/>
                <w:szCs w:val="16"/>
                <w:lang w:eastAsia="ru-RU"/>
                <w14:ligatures w14:val="none"/>
              </w:rPr>
              <w:t xml:space="preserve"> замками. На центральной карточке каждого блока изображен представитель одной из профессий, а на угловых карточках каждого блока изображены предметы, которые ими используются</w:t>
            </w:r>
          </w:p>
        </w:tc>
      </w:tr>
      <w:tr w:rsidR="009869B7" w:rsidRPr="009869B7" w14:paraId="351C4B0B"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48B1AB6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123</w:t>
            </w:r>
          </w:p>
        </w:tc>
        <w:tc>
          <w:tcPr>
            <w:tcW w:w="2716" w:type="dxa"/>
            <w:tcBorders>
              <w:top w:val="nil"/>
              <w:left w:val="nil"/>
              <w:bottom w:val="single" w:sz="4" w:space="0" w:color="auto"/>
              <w:right w:val="single" w:sz="4" w:space="0" w:color="auto"/>
            </w:tcBorders>
            <w:shd w:val="clear" w:color="000000" w:fill="FFFFFF"/>
            <w:vAlign w:val="center"/>
            <w:hideMark/>
          </w:tcPr>
          <w:p w14:paraId="6308798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«Цифры», настольная игра серии «Учись, играя»</w:t>
            </w:r>
          </w:p>
        </w:tc>
        <w:tc>
          <w:tcPr>
            <w:tcW w:w="7654" w:type="dxa"/>
            <w:tcBorders>
              <w:top w:val="nil"/>
              <w:left w:val="nil"/>
              <w:bottom w:val="single" w:sz="4" w:space="0" w:color="auto"/>
              <w:right w:val="single" w:sz="4" w:space="0" w:color="auto"/>
            </w:tcBorders>
            <w:shd w:val="clear" w:color="000000" w:fill="FFFFFF"/>
            <w:vAlign w:val="center"/>
            <w:hideMark/>
          </w:tcPr>
          <w:p w14:paraId="572B59A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Картон, В набор входят большие сборные карточки-блоки. С помощью этой простой развивающей игры малыши научатся считать от 1 до 10 и сопоставлять цифру с количеством объектов на картинке. На центральной карточке каждого блока изображена цифра и соответствующее ей количество надувных шаров, а на четырёх угловых карточках – такое же количество предметов или героев. Задача ребенка – правильно собрать весь блок, присоединив к центральной карточке-заданию 4 карточки-ответа.</w:t>
            </w:r>
          </w:p>
        </w:tc>
      </w:tr>
      <w:tr w:rsidR="009869B7" w:rsidRPr="009869B7" w14:paraId="767E6A96"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1977AEE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124</w:t>
            </w:r>
          </w:p>
        </w:tc>
        <w:tc>
          <w:tcPr>
            <w:tcW w:w="2716" w:type="dxa"/>
            <w:tcBorders>
              <w:top w:val="nil"/>
              <w:left w:val="nil"/>
              <w:bottom w:val="single" w:sz="4" w:space="0" w:color="auto"/>
              <w:right w:val="single" w:sz="4" w:space="0" w:color="auto"/>
            </w:tcBorders>
            <w:shd w:val="clear" w:color="000000" w:fill="FFFFFF"/>
            <w:vAlign w:val="center"/>
            <w:hideMark/>
          </w:tcPr>
          <w:p w14:paraId="1F7CA4F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«Слоги», настольная игра серии «Учись, играя»</w:t>
            </w:r>
          </w:p>
        </w:tc>
        <w:tc>
          <w:tcPr>
            <w:tcW w:w="7654" w:type="dxa"/>
            <w:tcBorders>
              <w:top w:val="nil"/>
              <w:left w:val="nil"/>
              <w:bottom w:val="single" w:sz="4" w:space="0" w:color="auto"/>
              <w:right w:val="single" w:sz="4" w:space="0" w:color="auto"/>
            </w:tcBorders>
            <w:shd w:val="clear" w:color="000000" w:fill="FFFFFF"/>
            <w:vAlign w:val="center"/>
            <w:hideMark/>
          </w:tcPr>
          <w:p w14:paraId="0BD1463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Картон, В набор входят большие сборные карточки-блоки. С помощью этой простой развивающей игры малыши научатся правильно делить слова на слоги, находить слова с заданным слогом и в итоге грамотно читать по слогам. На центральной карточке каждого блока изображён слог и картинка, название которой с него начинается, а на 4 угловых карточках изображены герои и предметы, в названиях которых тоже есть этот слог. При этом заданный слог может находиться в любой части слова. Задача ребенка – правильно присоединить к центральной карточке-заданию 4 дополняющие её карточки.</w:t>
            </w:r>
          </w:p>
        </w:tc>
      </w:tr>
      <w:tr w:rsidR="009869B7" w:rsidRPr="009869B7" w14:paraId="7E2BB1FD"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6ACC03C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125</w:t>
            </w:r>
          </w:p>
        </w:tc>
        <w:tc>
          <w:tcPr>
            <w:tcW w:w="2716" w:type="dxa"/>
            <w:tcBorders>
              <w:top w:val="nil"/>
              <w:left w:val="nil"/>
              <w:bottom w:val="single" w:sz="4" w:space="0" w:color="auto"/>
              <w:right w:val="single" w:sz="4" w:space="0" w:color="auto"/>
            </w:tcBorders>
            <w:shd w:val="clear" w:color="000000" w:fill="FFFFFF"/>
            <w:vAlign w:val="center"/>
            <w:hideMark/>
          </w:tcPr>
          <w:p w14:paraId="2FBB1E3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Настольная игра-ходилка с жестким полем «Гуси- </w:t>
            </w:r>
            <w:proofErr w:type="spellStart"/>
            <w:r w:rsidRPr="009869B7">
              <w:rPr>
                <w:rFonts w:ascii="Times New Roman" w:eastAsia="Times New Roman" w:hAnsi="Times New Roman" w:cs="Times New Roman"/>
                <w:color w:val="000000"/>
                <w:kern w:val="0"/>
                <w:sz w:val="18"/>
                <w:szCs w:val="18"/>
                <w:lang w:eastAsia="ru-RU"/>
                <w14:ligatures w14:val="none"/>
              </w:rPr>
              <w:t>ледеби</w:t>
            </w:r>
            <w:proofErr w:type="spellEnd"/>
            <w:r w:rsidRPr="009869B7">
              <w:rPr>
                <w:rFonts w:ascii="Times New Roman" w:eastAsia="Times New Roman" w:hAnsi="Times New Roman" w:cs="Times New Roman"/>
                <w:color w:val="000000"/>
                <w:kern w:val="0"/>
                <w:sz w:val="18"/>
                <w:szCs w:val="18"/>
                <w:lang w:eastAsia="ru-RU"/>
                <w14:ligatures w14:val="none"/>
              </w:rPr>
              <w:t>, Баба - Яга», две игры в коробке</w:t>
            </w:r>
          </w:p>
        </w:tc>
        <w:tc>
          <w:tcPr>
            <w:tcW w:w="7654" w:type="dxa"/>
            <w:tcBorders>
              <w:top w:val="nil"/>
              <w:left w:val="nil"/>
              <w:bottom w:val="single" w:sz="4" w:space="0" w:color="auto"/>
              <w:right w:val="single" w:sz="4" w:space="0" w:color="auto"/>
            </w:tcBorders>
            <w:shd w:val="clear" w:color="000000" w:fill="FFFFFF"/>
            <w:vAlign w:val="center"/>
            <w:hideMark/>
          </w:tcPr>
          <w:p w14:paraId="38826A1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Проведите досуг за настольной игрой-ходилкой «Гуси-лебеди, Баба-Яга» от «От Игрушки До Подушки». Правила игры знакомы всем с детства: бросай кубик и передвигай свою фишку. Кто из вас придёт к финишу первым?</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 xml:space="preserve">    Состав:</w:t>
            </w:r>
            <w:r w:rsidRPr="009869B7">
              <w:rPr>
                <w:rFonts w:ascii="Times New Roman" w:eastAsia="Times New Roman" w:hAnsi="Times New Roman" w:cs="Times New Roman"/>
                <w:color w:val="000000"/>
                <w:kern w:val="0"/>
                <w:sz w:val="16"/>
                <w:szCs w:val="16"/>
                <w:lang w:eastAsia="ru-RU"/>
                <w14:ligatures w14:val="none"/>
              </w:rPr>
              <w:br/>
              <w:t xml:space="preserve">    • 2 игровых поля на 87 и 100 ходов (42,4 х 32,8 см)</w:t>
            </w:r>
            <w:r w:rsidRPr="009869B7">
              <w:rPr>
                <w:rFonts w:ascii="Times New Roman" w:eastAsia="Times New Roman" w:hAnsi="Times New Roman" w:cs="Times New Roman"/>
                <w:color w:val="000000"/>
                <w:kern w:val="0"/>
                <w:sz w:val="16"/>
                <w:szCs w:val="16"/>
                <w:lang w:eastAsia="ru-RU"/>
                <w14:ligatures w14:val="none"/>
              </w:rPr>
              <w:br/>
              <w:t xml:space="preserve">    • 4 фишки</w:t>
            </w:r>
            <w:r w:rsidRPr="009869B7">
              <w:rPr>
                <w:rFonts w:ascii="Times New Roman" w:eastAsia="Times New Roman" w:hAnsi="Times New Roman" w:cs="Times New Roman"/>
                <w:color w:val="000000"/>
                <w:kern w:val="0"/>
                <w:sz w:val="16"/>
                <w:szCs w:val="16"/>
                <w:lang w:eastAsia="ru-RU"/>
                <w14:ligatures w14:val="none"/>
              </w:rPr>
              <w:br/>
              <w:t xml:space="preserve">    • кубик 1-6</w:t>
            </w:r>
            <w:r w:rsidRPr="009869B7">
              <w:rPr>
                <w:rFonts w:ascii="Times New Roman" w:eastAsia="Times New Roman" w:hAnsi="Times New Roman" w:cs="Times New Roman"/>
                <w:color w:val="000000"/>
                <w:kern w:val="0"/>
                <w:sz w:val="16"/>
                <w:szCs w:val="16"/>
                <w:lang w:eastAsia="ru-RU"/>
                <w14:ligatures w14:val="none"/>
              </w:rPr>
              <w:br/>
              <w:t xml:space="preserve">    • правила игры</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 xml:space="preserve">    Игра предназначена на детей от 5 лет и рассчитана на 2-4 игроков.</w:t>
            </w:r>
          </w:p>
        </w:tc>
      </w:tr>
      <w:tr w:rsidR="009869B7" w:rsidRPr="009869B7" w14:paraId="72510EC0"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6D58305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126</w:t>
            </w:r>
          </w:p>
        </w:tc>
        <w:tc>
          <w:tcPr>
            <w:tcW w:w="2716" w:type="dxa"/>
            <w:tcBorders>
              <w:top w:val="nil"/>
              <w:left w:val="nil"/>
              <w:bottom w:val="single" w:sz="4" w:space="0" w:color="auto"/>
              <w:right w:val="single" w:sz="4" w:space="0" w:color="auto"/>
            </w:tcBorders>
            <w:shd w:val="clear" w:color="000000" w:fill="FFFFFF"/>
            <w:vAlign w:val="center"/>
            <w:hideMark/>
          </w:tcPr>
          <w:p w14:paraId="6B4470E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 на 30 элементов «Битый небитого везет» серии «Макси»</w:t>
            </w:r>
          </w:p>
        </w:tc>
        <w:tc>
          <w:tcPr>
            <w:tcW w:w="7654" w:type="dxa"/>
            <w:tcBorders>
              <w:top w:val="nil"/>
              <w:left w:val="nil"/>
              <w:bottom w:val="single" w:sz="4" w:space="0" w:color="auto"/>
              <w:right w:val="single" w:sz="4" w:space="0" w:color="auto"/>
            </w:tcBorders>
            <w:shd w:val="clear" w:color="000000" w:fill="FFFFFF"/>
            <w:vAlign w:val="center"/>
            <w:hideMark/>
          </w:tcPr>
          <w:p w14:paraId="3BACE16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Пазлы макси "Битый небитого везет" 30 элементов</w:t>
            </w:r>
          </w:p>
        </w:tc>
      </w:tr>
      <w:tr w:rsidR="009869B7" w:rsidRPr="009869B7" w14:paraId="2547B523"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2AAFDB2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127</w:t>
            </w:r>
          </w:p>
        </w:tc>
        <w:tc>
          <w:tcPr>
            <w:tcW w:w="2716" w:type="dxa"/>
            <w:tcBorders>
              <w:top w:val="nil"/>
              <w:left w:val="nil"/>
              <w:bottom w:val="single" w:sz="4" w:space="0" w:color="auto"/>
              <w:right w:val="single" w:sz="4" w:space="0" w:color="auto"/>
            </w:tcBorders>
            <w:shd w:val="clear" w:color="000000" w:fill="FFFFFF"/>
            <w:vAlign w:val="center"/>
            <w:hideMark/>
          </w:tcPr>
          <w:p w14:paraId="377652B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Детские пластмассовые кубики с картинками «Овощи» (4 штуки)</w:t>
            </w:r>
          </w:p>
        </w:tc>
        <w:tc>
          <w:tcPr>
            <w:tcW w:w="7654" w:type="dxa"/>
            <w:tcBorders>
              <w:top w:val="nil"/>
              <w:left w:val="nil"/>
              <w:bottom w:val="single" w:sz="4" w:space="0" w:color="auto"/>
              <w:right w:val="single" w:sz="4" w:space="0" w:color="auto"/>
            </w:tcBorders>
            <w:shd w:val="clear" w:color="000000" w:fill="FFFFFF"/>
            <w:vAlign w:val="center"/>
            <w:hideMark/>
          </w:tcPr>
          <w:p w14:paraId="5150D6A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В наборе кубики с нанесенными на грани фрагментами овощей, соединив которые получатся изображения: томат, огурец, морковь, свекла, капуста и картофель. Каждый овощ имеет добродушное лицо. Грани кубиков покрыты водоотталкивающей бумагой, на которую нанесены картинки.</w:t>
            </w:r>
          </w:p>
        </w:tc>
      </w:tr>
      <w:tr w:rsidR="009869B7" w:rsidRPr="009869B7" w14:paraId="73911644"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4AFCCBD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128</w:t>
            </w:r>
          </w:p>
        </w:tc>
        <w:tc>
          <w:tcPr>
            <w:tcW w:w="2716" w:type="dxa"/>
            <w:tcBorders>
              <w:top w:val="nil"/>
              <w:left w:val="nil"/>
              <w:bottom w:val="single" w:sz="4" w:space="0" w:color="auto"/>
              <w:right w:val="single" w:sz="4" w:space="0" w:color="auto"/>
            </w:tcBorders>
            <w:shd w:val="clear" w:color="000000" w:fill="FFFFFF"/>
            <w:vAlign w:val="center"/>
            <w:hideMark/>
          </w:tcPr>
          <w:p w14:paraId="5F24E5E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Детские пластмассовые кубики с картинками «Дикие животные» (4 штуки)</w:t>
            </w:r>
          </w:p>
        </w:tc>
        <w:tc>
          <w:tcPr>
            <w:tcW w:w="7654" w:type="dxa"/>
            <w:tcBorders>
              <w:top w:val="nil"/>
              <w:left w:val="nil"/>
              <w:bottom w:val="single" w:sz="4" w:space="0" w:color="auto"/>
              <w:right w:val="single" w:sz="4" w:space="0" w:color="auto"/>
            </w:tcBorders>
            <w:shd w:val="clear" w:color="000000" w:fill="FFFFFF"/>
            <w:vAlign w:val="center"/>
            <w:hideMark/>
          </w:tcPr>
          <w:p w14:paraId="2595816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Пластик, В наборе кубики с нанесенными на грани фрагментами диких животных, соединив которые получатся изображения: кошка, собака, коза, корова, овца, свинья. Каждое животное имеет добродушное лицо. Грани кубиков покрыты водоотталкивающей бумагой, на которую нанесены картинки.</w:t>
            </w:r>
          </w:p>
        </w:tc>
      </w:tr>
      <w:tr w:rsidR="009869B7" w:rsidRPr="009869B7" w14:paraId="649C3B20"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2010191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129</w:t>
            </w:r>
          </w:p>
        </w:tc>
        <w:tc>
          <w:tcPr>
            <w:tcW w:w="2716" w:type="dxa"/>
            <w:tcBorders>
              <w:top w:val="nil"/>
              <w:left w:val="nil"/>
              <w:bottom w:val="single" w:sz="4" w:space="0" w:color="auto"/>
              <w:right w:val="single" w:sz="4" w:space="0" w:color="auto"/>
            </w:tcBorders>
            <w:shd w:val="clear" w:color="000000" w:fill="FFFFFF"/>
            <w:vAlign w:val="center"/>
            <w:hideMark/>
          </w:tcPr>
          <w:p w14:paraId="249FD19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Детские пластмассовые кубики с картинками «Дикие животные» (4 штуки)</w:t>
            </w:r>
          </w:p>
        </w:tc>
        <w:tc>
          <w:tcPr>
            <w:tcW w:w="7654" w:type="dxa"/>
            <w:tcBorders>
              <w:top w:val="nil"/>
              <w:left w:val="nil"/>
              <w:bottom w:val="single" w:sz="4" w:space="0" w:color="auto"/>
              <w:right w:val="single" w:sz="4" w:space="0" w:color="auto"/>
            </w:tcBorders>
            <w:shd w:val="clear" w:color="000000" w:fill="FFFFFF"/>
            <w:vAlign w:val="center"/>
            <w:hideMark/>
          </w:tcPr>
          <w:p w14:paraId="22384AD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Пластик, В наборе кубики с нанесенными на грани фрагментами диких животных, соединив которые получатся изображения: медведь, лиса, волк, заяц, ёж, олень. Каждое животное имеет добродушное лицо. Грани кубиков покрыты водоотталкивающей бумагой, на которую нанесены картинки.</w:t>
            </w:r>
          </w:p>
        </w:tc>
      </w:tr>
      <w:tr w:rsidR="009869B7" w:rsidRPr="009869B7" w14:paraId="42EC0DF7"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589521B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130</w:t>
            </w:r>
          </w:p>
        </w:tc>
        <w:tc>
          <w:tcPr>
            <w:tcW w:w="2716" w:type="dxa"/>
            <w:tcBorders>
              <w:top w:val="nil"/>
              <w:left w:val="nil"/>
              <w:bottom w:val="single" w:sz="4" w:space="0" w:color="auto"/>
              <w:right w:val="single" w:sz="4" w:space="0" w:color="auto"/>
            </w:tcBorders>
            <w:shd w:val="clear" w:color="000000" w:fill="FFFFFF"/>
            <w:vAlign w:val="center"/>
            <w:hideMark/>
          </w:tcPr>
          <w:p w14:paraId="6C3BB40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пластмассовых умных кубиков для развития речи «Букварь, читаем по слогам» (12 штук)</w:t>
            </w:r>
          </w:p>
        </w:tc>
        <w:tc>
          <w:tcPr>
            <w:tcW w:w="7654" w:type="dxa"/>
            <w:tcBorders>
              <w:top w:val="nil"/>
              <w:left w:val="nil"/>
              <w:bottom w:val="single" w:sz="4" w:space="0" w:color="auto"/>
              <w:right w:val="single" w:sz="4" w:space="0" w:color="auto"/>
            </w:tcBorders>
            <w:shd w:val="clear" w:color="000000" w:fill="FFFFFF"/>
            <w:vAlign w:val="center"/>
            <w:hideMark/>
          </w:tcPr>
          <w:p w14:paraId="4975AFF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Набор умных кубиков для развития речи "Букварь. Читаем по слогам</w:t>
            </w:r>
            <w:proofErr w:type="gramStart"/>
            <w:r w:rsidRPr="009869B7">
              <w:rPr>
                <w:rFonts w:ascii="Times New Roman" w:eastAsia="Times New Roman" w:hAnsi="Times New Roman" w:cs="Times New Roman"/>
                <w:color w:val="000000"/>
                <w:kern w:val="0"/>
                <w:sz w:val="16"/>
                <w:szCs w:val="16"/>
                <w:lang w:eastAsia="ru-RU"/>
                <w14:ligatures w14:val="none"/>
              </w:rPr>
              <w:t>"  Автор</w:t>
            </w:r>
            <w:proofErr w:type="gramEnd"/>
            <w:r w:rsidRPr="009869B7">
              <w:rPr>
                <w:rFonts w:ascii="Times New Roman" w:eastAsia="Times New Roman" w:hAnsi="Times New Roman" w:cs="Times New Roman"/>
                <w:color w:val="000000"/>
                <w:kern w:val="0"/>
                <w:sz w:val="16"/>
                <w:szCs w:val="16"/>
                <w:lang w:eastAsia="ru-RU"/>
                <w14:ligatures w14:val="none"/>
              </w:rPr>
              <w:t xml:space="preserve"> игры Олеся Емельянова       Ваш малыш уже знает все буквы алфавита, но никак не может научиться читать? Игра с набором умных кубиков решит эту проблему буквально за считанные дни. Уникальная методика иллюстрированных слогов дает детям четкое представление о том, что такое слоги и слова, а картинки-подсказки помогают не спотыкаться на отдельных буквах и сразу читать их в составе слога слитно. С помощью двенадцати кубиков набора дети смогут собрать названия всех 72 картинок и еще много других слов.       Умные кубики "Букварь. Читаем по слогам" предназначены для занятий с детьми от 3 до 7 лет.      Авторская поддержка (Подробное описание, инструкция, фото и все вопросы, связанные с данной игрой).    </w:t>
            </w:r>
          </w:p>
        </w:tc>
      </w:tr>
      <w:tr w:rsidR="009869B7" w:rsidRPr="009869B7" w14:paraId="5D16B22A"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74E08CE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131</w:t>
            </w:r>
          </w:p>
        </w:tc>
        <w:tc>
          <w:tcPr>
            <w:tcW w:w="2716" w:type="dxa"/>
            <w:tcBorders>
              <w:top w:val="nil"/>
              <w:left w:val="nil"/>
              <w:bottom w:val="single" w:sz="4" w:space="0" w:color="auto"/>
              <w:right w:val="single" w:sz="4" w:space="0" w:color="auto"/>
            </w:tcBorders>
            <w:shd w:val="clear" w:color="000000" w:fill="FFFFFF"/>
            <w:vAlign w:val="center"/>
            <w:hideMark/>
          </w:tcPr>
          <w:p w14:paraId="658A616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Детские пластмассовые кубики «Лесные жители» (9 штук)</w:t>
            </w:r>
          </w:p>
        </w:tc>
        <w:tc>
          <w:tcPr>
            <w:tcW w:w="7654" w:type="dxa"/>
            <w:tcBorders>
              <w:top w:val="nil"/>
              <w:left w:val="nil"/>
              <w:bottom w:val="single" w:sz="4" w:space="0" w:color="auto"/>
              <w:right w:val="single" w:sz="4" w:space="0" w:color="auto"/>
            </w:tcBorders>
            <w:shd w:val="clear" w:color="000000" w:fill="FFFFFF"/>
            <w:vAlign w:val="center"/>
            <w:hideMark/>
          </w:tcPr>
          <w:p w14:paraId="08C733B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Пластик, В наборе кубики с нанесенными на грани фрагментами изображений животных леса, соединив которые получатся картинки: лось, кабан, лиса, медведь, волк и заяц. Рисунки нанесены методом прямой печати,</w:t>
            </w:r>
          </w:p>
        </w:tc>
      </w:tr>
      <w:tr w:rsidR="009869B7" w:rsidRPr="009869B7" w14:paraId="5F53B548"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4ABDDD2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132</w:t>
            </w:r>
          </w:p>
        </w:tc>
        <w:tc>
          <w:tcPr>
            <w:tcW w:w="2716" w:type="dxa"/>
            <w:tcBorders>
              <w:top w:val="nil"/>
              <w:left w:val="nil"/>
              <w:bottom w:val="single" w:sz="4" w:space="0" w:color="auto"/>
              <w:right w:val="single" w:sz="4" w:space="0" w:color="auto"/>
            </w:tcBorders>
            <w:shd w:val="clear" w:color="000000" w:fill="FFFFFF"/>
            <w:vAlign w:val="center"/>
            <w:hideMark/>
          </w:tcPr>
          <w:p w14:paraId="70DB2B7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Детские пластмассовые кубики «Обитатели морей» (9 штук)</w:t>
            </w:r>
          </w:p>
        </w:tc>
        <w:tc>
          <w:tcPr>
            <w:tcW w:w="7654" w:type="dxa"/>
            <w:tcBorders>
              <w:top w:val="nil"/>
              <w:left w:val="nil"/>
              <w:bottom w:val="single" w:sz="4" w:space="0" w:color="auto"/>
              <w:right w:val="single" w:sz="4" w:space="0" w:color="auto"/>
            </w:tcBorders>
            <w:shd w:val="clear" w:color="000000" w:fill="FFFFFF"/>
            <w:vAlign w:val="center"/>
            <w:hideMark/>
          </w:tcPr>
          <w:p w14:paraId="231E5FF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Пластик, В наборе кубики с нанесенными на грани фрагментами изображений обитателей море: дельфин, черепаха, осьминог, каракатица, рыба-клоун и акула. Рисунки нанесены методом прямой печати,</w:t>
            </w:r>
          </w:p>
        </w:tc>
      </w:tr>
      <w:tr w:rsidR="009869B7" w:rsidRPr="009869B7" w14:paraId="420EB65F"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295E7A5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133</w:t>
            </w:r>
          </w:p>
        </w:tc>
        <w:tc>
          <w:tcPr>
            <w:tcW w:w="2716" w:type="dxa"/>
            <w:tcBorders>
              <w:top w:val="nil"/>
              <w:left w:val="nil"/>
              <w:bottom w:val="single" w:sz="4" w:space="0" w:color="auto"/>
              <w:right w:val="single" w:sz="4" w:space="0" w:color="auto"/>
            </w:tcBorders>
            <w:shd w:val="clear" w:color="000000" w:fill="FFFFFF"/>
            <w:vAlign w:val="center"/>
            <w:hideMark/>
          </w:tcPr>
          <w:p w14:paraId="2888977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Настольная деревянная игра «</w:t>
            </w:r>
            <w:proofErr w:type="spellStart"/>
            <w:r w:rsidRPr="009869B7">
              <w:rPr>
                <w:rFonts w:ascii="Times New Roman" w:eastAsia="Times New Roman" w:hAnsi="Times New Roman" w:cs="Times New Roman"/>
                <w:color w:val="000000"/>
                <w:kern w:val="0"/>
                <w:sz w:val="18"/>
                <w:szCs w:val="18"/>
                <w:lang w:eastAsia="ru-RU"/>
                <w14:ligatures w14:val="none"/>
              </w:rPr>
              <w:t>Tetriswood</w:t>
            </w:r>
            <w:proofErr w:type="spellEnd"/>
            <w:r w:rsidRPr="009869B7">
              <w:rPr>
                <w:rFonts w:ascii="Times New Roman" w:eastAsia="Times New Roman" w:hAnsi="Times New Roman" w:cs="Times New Roman"/>
                <w:color w:val="000000"/>
                <w:kern w:val="0"/>
                <w:sz w:val="18"/>
                <w:szCs w:val="18"/>
                <w:lang w:eastAsia="ru-RU"/>
                <w14:ligatures w14:val="none"/>
              </w:rPr>
              <w:t>»</w:t>
            </w:r>
          </w:p>
        </w:tc>
        <w:tc>
          <w:tcPr>
            <w:tcW w:w="7654" w:type="dxa"/>
            <w:tcBorders>
              <w:top w:val="nil"/>
              <w:left w:val="nil"/>
              <w:bottom w:val="single" w:sz="4" w:space="0" w:color="auto"/>
              <w:right w:val="single" w:sz="4" w:space="0" w:color="auto"/>
            </w:tcBorders>
            <w:shd w:val="clear" w:color="000000" w:fill="FFFFFF"/>
            <w:vAlign w:val="center"/>
            <w:hideMark/>
          </w:tcPr>
          <w:p w14:paraId="1B26FEE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Головоломка представлена прямоугольным планшетом-рамкой с разноцветными элементами разной конфигурации. Игровое поле имеет несколько углублений, в которых необходимо расставить пазлы различных цветов таким образом, чтобы все они уместились на игровом поле, соединяясь друг с другом.</w:t>
            </w:r>
          </w:p>
        </w:tc>
      </w:tr>
      <w:tr w:rsidR="009869B7" w:rsidRPr="009869B7" w14:paraId="46CCAA8F"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4977200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134</w:t>
            </w:r>
          </w:p>
        </w:tc>
        <w:tc>
          <w:tcPr>
            <w:tcW w:w="2716" w:type="dxa"/>
            <w:tcBorders>
              <w:top w:val="nil"/>
              <w:left w:val="nil"/>
              <w:bottom w:val="single" w:sz="4" w:space="0" w:color="auto"/>
              <w:right w:val="single" w:sz="4" w:space="0" w:color="auto"/>
            </w:tcBorders>
            <w:shd w:val="clear" w:color="000000" w:fill="FFFFFF"/>
            <w:vAlign w:val="center"/>
            <w:hideMark/>
          </w:tcPr>
          <w:p w14:paraId="7A15356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Настольная деревянная игра «</w:t>
            </w:r>
            <w:proofErr w:type="spellStart"/>
            <w:r w:rsidRPr="009869B7">
              <w:rPr>
                <w:rFonts w:ascii="Times New Roman" w:eastAsia="Times New Roman" w:hAnsi="Times New Roman" w:cs="Times New Roman"/>
                <w:color w:val="000000"/>
                <w:kern w:val="0"/>
                <w:sz w:val="18"/>
                <w:szCs w:val="18"/>
                <w:lang w:eastAsia="ru-RU"/>
                <w14:ligatures w14:val="none"/>
              </w:rPr>
              <w:t>Tetrisdiamond</w:t>
            </w:r>
            <w:proofErr w:type="spellEnd"/>
            <w:r w:rsidRPr="009869B7">
              <w:rPr>
                <w:rFonts w:ascii="Times New Roman" w:eastAsia="Times New Roman" w:hAnsi="Times New Roman" w:cs="Times New Roman"/>
                <w:color w:val="000000"/>
                <w:kern w:val="0"/>
                <w:sz w:val="18"/>
                <w:szCs w:val="18"/>
                <w:lang w:eastAsia="ru-RU"/>
                <w14:ligatures w14:val="none"/>
              </w:rPr>
              <w:t>»</w:t>
            </w:r>
          </w:p>
        </w:tc>
        <w:tc>
          <w:tcPr>
            <w:tcW w:w="7654" w:type="dxa"/>
            <w:tcBorders>
              <w:top w:val="nil"/>
              <w:left w:val="nil"/>
              <w:bottom w:val="single" w:sz="4" w:space="0" w:color="auto"/>
              <w:right w:val="single" w:sz="4" w:space="0" w:color="auto"/>
            </w:tcBorders>
            <w:shd w:val="clear" w:color="000000" w:fill="FFFFFF"/>
            <w:vAlign w:val="center"/>
            <w:hideMark/>
          </w:tcPr>
          <w:p w14:paraId="1AAF012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(березовая фанера), Головоломка представлена шестиугольным планшетом-рамкой с разноцветными элементами разной конфигурации. Игровое поле имеет углубление, в котором необходимо расставить пазлы различных цветов таким образом, чтобы все они уместились на игровом поле, соединяясь друг с другом.</w:t>
            </w:r>
          </w:p>
        </w:tc>
      </w:tr>
      <w:tr w:rsidR="009869B7" w:rsidRPr="009869B7" w14:paraId="5888DF5D"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34B804E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135</w:t>
            </w:r>
          </w:p>
        </w:tc>
        <w:tc>
          <w:tcPr>
            <w:tcW w:w="2716" w:type="dxa"/>
            <w:tcBorders>
              <w:top w:val="nil"/>
              <w:left w:val="nil"/>
              <w:bottom w:val="single" w:sz="4" w:space="0" w:color="auto"/>
              <w:right w:val="single" w:sz="4" w:space="0" w:color="auto"/>
            </w:tcBorders>
            <w:shd w:val="clear" w:color="000000" w:fill="FFFFFF"/>
            <w:vAlign w:val="center"/>
            <w:hideMark/>
          </w:tcPr>
          <w:p w14:paraId="12A1847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Мягкие пазлы на 12 элементов в пакете «Винни Пух-1»</w:t>
            </w:r>
          </w:p>
        </w:tc>
        <w:tc>
          <w:tcPr>
            <w:tcW w:w="7654" w:type="dxa"/>
            <w:tcBorders>
              <w:top w:val="nil"/>
              <w:left w:val="nil"/>
              <w:bottom w:val="single" w:sz="4" w:space="0" w:color="auto"/>
              <w:right w:val="single" w:sz="4" w:space="0" w:color="auto"/>
            </w:tcBorders>
            <w:shd w:val="clear" w:color="000000" w:fill="FFFFFF"/>
            <w:vAlign w:val="center"/>
            <w:hideMark/>
          </w:tcPr>
          <w:p w14:paraId="59637B9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Мягкий пазл 12 элементов "Винни-Пух-1", в пакете, артикул 01203</w:t>
            </w:r>
            <w:r w:rsidRPr="009869B7">
              <w:rPr>
                <w:rFonts w:ascii="Times New Roman" w:eastAsia="Times New Roman" w:hAnsi="Times New Roman" w:cs="Times New Roman"/>
                <w:color w:val="000000"/>
                <w:kern w:val="0"/>
                <w:sz w:val="16"/>
                <w:szCs w:val="16"/>
                <w:lang w:eastAsia="ru-RU"/>
                <w14:ligatures w14:val="none"/>
              </w:rPr>
              <w:br/>
              <w:t xml:space="preserve">Размер картинки - 20х13,5 см Количество элементов - 12 </w:t>
            </w:r>
            <w:proofErr w:type="spellStart"/>
            <w:r w:rsidRPr="009869B7">
              <w:rPr>
                <w:rFonts w:ascii="Times New Roman" w:eastAsia="Times New Roman" w:hAnsi="Times New Roman" w:cs="Times New Roman"/>
                <w:color w:val="000000"/>
                <w:kern w:val="0"/>
                <w:sz w:val="16"/>
                <w:szCs w:val="16"/>
                <w:lang w:eastAsia="ru-RU"/>
                <w14:ligatures w14:val="none"/>
              </w:rPr>
              <w:t>шт</w:t>
            </w:r>
            <w:proofErr w:type="spellEnd"/>
            <w:r w:rsidRPr="009869B7">
              <w:rPr>
                <w:rFonts w:ascii="Times New Roman" w:eastAsia="Times New Roman" w:hAnsi="Times New Roman" w:cs="Times New Roman"/>
                <w:color w:val="000000"/>
                <w:kern w:val="0"/>
                <w:sz w:val="16"/>
                <w:szCs w:val="16"/>
                <w:lang w:eastAsia="ru-RU"/>
                <w14:ligatures w14:val="none"/>
              </w:rPr>
              <w:t xml:space="preserve"> Толщина - 4 мм</w:t>
            </w:r>
          </w:p>
        </w:tc>
      </w:tr>
      <w:tr w:rsidR="009869B7" w:rsidRPr="009869B7" w14:paraId="281368FA"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15EDE3A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136</w:t>
            </w:r>
          </w:p>
        </w:tc>
        <w:tc>
          <w:tcPr>
            <w:tcW w:w="2716" w:type="dxa"/>
            <w:tcBorders>
              <w:top w:val="nil"/>
              <w:left w:val="nil"/>
              <w:bottom w:val="single" w:sz="4" w:space="0" w:color="auto"/>
              <w:right w:val="single" w:sz="4" w:space="0" w:color="auto"/>
            </w:tcBorders>
            <w:shd w:val="clear" w:color="000000" w:fill="FFFFFF"/>
            <w:vAlign w:val="center"/>
            <w:hideMark/>
          </w:tcPr>
          <w:p w14:paraId="6242601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Мягкие пазлы на 24 элемента в пакете «Маугли»</w:t>
            </w:r>
          </w:p>
        </w:tc>
        <w:tc>
          <w:tcPr>
            <w:tcW w:w="7654" w:type="dxa"/>
            <w:tcBorders>
              <w:top w:val="nil"/>
              <w:left w:val="nil"/>
              <w:bottom w:val="single" w:sz="4" w:space="0" w:color="auto"/>
              <w:right w:val="single" w:sz="4" w:space="0" w:color="auto"/>
            </w:tcBorders>
            <w:shd w:val="clear" w:color="000000" w:fill="FFFFFF"/>
            <w:vAlign w:val="center"/>
            <w:hideMark/>
          </w:tcPr>
          <w:p w14:paraId="276D52E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br/>
              <w:t>Описание</w:t>
            </w:r>
            <w:r w:rsidRPr="009869B7">
              <w:rPr>
                <w:rFonts w:ascii="Times New Roman" w:eastAsia="Times New Roman" w:hAnsi="Times New Roman" w:cs="Times New Roman"/>
                <w:color w:val="000000"/>
                <w:kern w:val="0"/>
                <w:sz w:val="16"/>
                <w:szCs w:val="16"/>
                <w:lang w:eastAsia="ru-RU"/>
                <w14:ligatures w14:val="none"/>
              </w:rPr>
              <w:br/>
              <w:t xml:space="preserve">Мягкий пазл 24 элемента "Маугли", в пакете, артикул 01388    Размер картинки - 30х21,5 см  Количество элементов - 24 </w:t>
            </w:r>
            <w:proofErr w:type="spellStart"/>
            <w:r w:rsidRPr="009869B7">
              <w:rPr>
                <w:rFonts w:ascii="Times New Roman" w:eastAsia="Times New Roman" w:hAnsi="Times New Roman" w:cs="Times New Roman"/>
                <w:color w:val="000000"/>
                <w:kern w:val="0"/>
                <w:sz w:val="16"/>
                <w:szCs w:val="16"/>
                <w:lang w:eastAsia="ru-RU"/>
                <w14:ligatures w14:val="none"/>
              </w:rPr>
              <w:t>шт</w:t>
            </w:r>
            <w:proofErr w:type="spellEnd"/>
            <w:r w:rsidRPr="009869B7">
              <w:rPr>
                <w:rFonts w:ascii="Times New Roman" w:eastAsia="Times New Roman" w:hAnsi="Times New Roman" w:cs="Times New Roman"/>
                <w:color w:val="000000"/>
                <w:kern w:val="0"/>
                <w:sz w:val="16"/>
                <w:szCs w:val="16"/>
                <w:lang w:eastAsia="ru-RU"/>
                <w14:ligatures w14:val="none"/>
              </w:rPr>
              <w:t xml:space="preserve">  Толщина - 4 мм</w:t>
            </w:r>
          </w:p>
        </w:tc>
      </w:tr>
      <w:tr w:rsidR="009869B7" w:rsidRPr="009869B7" w14:paraId="7C63B5EC"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0BAF039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137</w:t>
            </w:r>
          </w:p>
        </w:tc>
        <w:tc>
          <w:tcPr>
            <w:tcW w:w="2716" w:type="dxa"/>
            <w:tcBorders>
              <w:top w:val="nil"/>
              <w:left w:val="nil"/>
              <w:bottom w:val="single" w:sz="4" w:space="0" w:color="auto"/>
              <w:right w:val="single" w:sz="4" w:space="0" w:color="auto"/>
            </w:tcBorders>
            <w:shd w:val="clear" w:color="000000" w:fill="FFFFFF"/>
            <w:vAlign w:val="center"/>
            <w:hideMark/>
          </w:tcPr>
          <w:p w14:paraId="542A216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 в рамке «Колобок» 20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6F50734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Картон, Развивающая игра представляет собой пазлы, с помощью которых можно собрать картинку по мотивам сказки </w:t>
            </w:r>
            <w:proofErr w:type="gramStart"/>
            <w:r w:rsidRPr="009869B7">
              <w:rPr>
                <w:rFonts w:ascii="Times New Roman" w:eastAsia="Times New Roman" w:hAnsi="Times New Roman" w:cs="Times New Roman"/>
                <w:color w:val="000000"/>
                <w:kern w:val="0"/>
                <w:sz w:val="16"/>
                <w:szCs w:val="16"/>
                <w:lang w:eastAsia="ru-RU"/>
                <w14:ligatures w14:val="none"/>
              </w:rPr>
              <w:t>про колобка</w:t>
            </w:r>
            <w:proofErr w:type="gramEnd"/>
            <w:r w:rsidRPr="009869B7">
              <w:rPr>
                <w:rFonts w:ascii="Times New Roman" w:eastAsia="Times New Roman" w:hAnsi="Times New Roman" w:cs="Times New Roman"/>
                <w:color w:val="000000"/>
                <w:kern w:val="0"/>
                <w:sz w:val="16"/>
                <w:szCs w:val="16"/>
                <w:lang w:eastAsia="ru-RU"/>
                <w14:ligatures w14:val="none"/>
              </w:rPr>
              <w:t>. Пазл в рамке, являющейся продолжением картинки. В верхнем левом угловом элементе есть выемка для пальчика.</w:t>
            </w:r>
          </w:p>
        </w:tc>
      </w:tr>
      <w:tr w:rsidR="009869B7" w:rsidRPr="009869B7" w14:paraId="4AC7451F"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1847090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138</w:t>
            </w:r>
          </w:p>
        </w:tc>
        <w:tc>
          <w:tcPr>
            <w:tcW w:w="2716" w:type="dxa"/>
            <w:tcBorders>
              <w:top w:val="nil"/>
              <w:left w:val="nil"/>
              <w:bottom w:val="single" w:sz="4" w:space="0" w:color="auto"/>
              <w:right w:val="single" w:sz="4" w:space="0" w:color="auto"/>
            </w:tcBorders>
            <w:shd w:val="clear" w:color="000000" w:fill="FFFFFF"/>
            <w:vAlign w:val="center"/>
            <w:hideMark/>
          </w:tcPr>
          <w:p w14:paraId="783354B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Пазлы в рамке для малышей «Курочка Ряба» 20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64451F1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Картонные пазлы для детей на подложке с рамкой «Курочка Ряба»: - количество элементов - 20;</w:t>
            </w:r>
            <w:r w:rsidRPr="009869B7">
              <w:rPr>
                <w:rFonts w:ascii="Times New Roman" w:eastAsia="Times New Roman" w:hAnsi="Times New Roman" w:cs="Times New Roman"/>
                <w:color w:val="000000"/>
                <w:kern w:val="0"/>
                <w:sz w:val="16"/>
                <w:szCs w:val="16"/>
                <w:lang w:eastAsia="ru-RU"/>
                <w14:ligatures w14:val="none"/>
              </w:rPr>
              <w:br/>
              <w:t>- размер рамки наружный - 18,5х14,5 см;</w:t>
            </w:r>
            <w:r w:rsidRPr="009869B7">
              <w:rPr>
                <w:rFonts w:ascii="Times New Roman" w:eastAsia="Times New Roman" w:hAnsi="Times New Roman" w:cs="Times New Roman"/>
                <w:color w:val="000000"/>
                <w:kern w:val="0"/>
                <w:sz w:val="16"/>
                <w:szCs w:val="16"/>
                <w:lang w:eastAsia="ru-RU"/>
                <w14:ligatures w14:val="none"/>
              </w:rPr>
              <w:br/>
              <w:t>- размер рамки внутренний- 14,3х10,8 см;</w:t>
            </w:r>
            <w:r w:rsidRPr="009869B7">
              <w:rPr>
                <w:rFonts w:ascii="Times New Roman" w:eastAsia="Times New Roman" w:hAnsi="Times New Roman" w:cs="Times New Roman"/>
                <w:color w:val="000000"/>
                <w:kern w:val="0"/>
                <w:sz w:val="16"/>
                <w:szCs w:val="16"/>
                <w:lang w:eastAsia="ru-RU"/>
                <w14:ligatures w14:val="none"/>
              </w:rPr>
              <w:br/>
              <w:t>- толщина рамки - 3 мм;</w:t>
            </w:r>
            <w:r w:rsidRPr="009869B7">
              <w:rPr>
                <w:rFonts w:ascii="Times New Roman" w:eastAsia="Times New Roman" w:hAnsi="Times New Roman" w:cs="Times New Roman"/>
                <w:color w:val="000000"/>
                <w:kern w:val="0"/>
                <w:sz w:val="16"/>
                <w:szCs w:val="16"/>
                <w:lang w:eastAsia="ru-RU"/>
                <w14:ligatures w14:val="none"/>
              </w:rPr>
              <w:br/>
              <w:t>- толщина подложки - 1,5 мм.</w:t>
            </w:r>
            <w:r w:rsidRPr="009869B7">
              <w:rPr>
                <w:rFonts w:ascii="Times New Roman" w:eastAsia="Times New Roman" w:hAnsi="Times New Roman" w:cs="Times New Roman"/>
                <w:color w:val="000000"/>
                <w:kern w:val="0"/>
                <w:sz w:val="16"/>
                <w:szCs w:val="16"/>
                <w:lang w:eastAsia="ru-RU"/>
                <w14:ligatures w14:val="none"/>
              </w:rPr>
              <w:br/>
              <w:t>Больше картонных пазлов в рамке.</w:t>
            </w:r>
          </w:p>
        </w:tc>
      </w:tr>
      <w:tr w:rsidR="009869B7" w:rsidRPr="009869B7" w14:paraId="1CC6F871"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59B388D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139</w:t>
            </w:r>
          </w:p>
        </w:tc>
        <w:tc>
          <w:tcPr>
            <w:tcW w:w="2716" w:type="dxa"/>
            <w:tcBorders>
              <w:top w:val="nil"/>
              <w:left w:val="nil"/>
              <w:bottom w:val="single" w:sz="4" w:space="0" w:color="auto"/>
              <w:right w:val="single" w:sz="4" w:space="0" w:color="auto"/>
            </w:tcBorders>
            <w:shd w:val="clear" w:color="000000" w:fill="FFFFFF"/>
            <w:vAlign w:val="center"/>
            <w:hideMark/>
          </w:tcPr>
          <w:p w14:paraId="579533A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 в рамке «Маша и медведь» 20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11EBC3E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 Развивающая игра представляет собой пазлы, с помощью которых можно собрать картинку по мотивам сказки про Машу и медведя. Пазл в рамке, являющейся продолжением картинки. В верхнем левом угловом элементе есть выемка для пальчика.</w:t>
            </w:r>
          </w:p>
        </w:tc>
      </w:tr>
      <w:tr w:rsidR="009869B7" w:rsidRPr="009869B7" w14:paraId="65327FFF"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1835CF2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140</w:t>
            </w:r>
          </w:p>
        </w:tc>
        <w:tc>
          <w:tcPr>
            <w:tcW w:w="2716" w:type="dxa"/>
            <w:tcBorders>
              <w:top w:val="nil"/>
              <w:left w:val="nil"/>
              <w:bottom w:val="single" w:sz="4" w:space="0" w:color="auto"/>
              <w:right w:val="single" w:sz="4" w:space="0" w:color="auto"/>
            </w:tcBorders>
            <w:shd w:val="clear" w:color="000000" w:fill="FFFFFF"/>
            <w:vAlign w:val="center"/>
            <w:hideMark/>
          </w:tcPr>
          <w:p w14:paraId="63581B2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 в рамке «Три медведя» 20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46166BC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 Развивающая игра представляет собой пазлы, с помощью которых можно собрать картинку по мотивам сказки про трех медведей. Пазл в рамке, являющейся продолжением картинки. В верхнем левом угловом элементе есть выемка для пальчика.</w:t>
            </w:r>
          </w:p>
        </w:tc>
      </w:tr>
      <w:tr w:rsidR="009869B7" w:rsidRPr="009869B7" w14:paraId="6F3EE555"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5D65426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141</w:t>
            </w:r>
          </w:p>
        </w:tc>
        <w:tc>
          <w:tcPr>
            <w:tcW w:w="2716" w:type="dxa"/>
            <w:tcBorders>
              <w:top w:val="nil"/>
              <w:left w:val="nil"/>
              <w:bottom w:val="single" w:sz="4" w:space="0" w:color="auto"/>
              <w:right w:val="single" w:sz="4" w:space="0" w:color="auto"/>
            </w:tcBorders>
            <w:shd w:val="clear" w:color="000000" w:fill="FFFFFF"/>
            <w:vAlign w:val="center"/>
            <w:hideMark/>
          </w:tcPr>
          <w:p w14:paraId="10B0A74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 в рамке «Лисичка» 20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640D59E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Картонные пазлы для детей на подложке с рамкой «Лисичка»: - количество элементов - 20;</w:t>
            </w:r>
            <w:r w:rsidRPr="009869B7">
              <w:rPr>
                <w:rFonts w:ascii="Times New Roman" w:eastAsia="Times New Roman" w:hAnsi="Times New Roman" w:cs="Times New Roman"/>
                <w:color w:val="000000"/>
                <w:kern w:val="0"/>
                <w:sz w:val="16"/>
                <w:szCs w:val="16"/>
                <w:lang w:eastAsia="ru-RU"/>
                <w14:ligatures w14:val="none"/>
              </w:rPr>
              <w:br/>
              <w:t>- размер рамки наружный - 18,5х14,5 см;</w:t>
            </w:r>
            <w:r w:rsidRPr="009869B7">
              <w:rPr>
                <w:rFonts w:ascii="Times New Roman" w:eastAsia="Times New Roman" w:hAnsi="Times New Roman" w:cs="Times New Roman"/>
                <w:color w:val="000000"/>
                <w:kern w:val="0"/>
                <w:sz w:val="16"/>
                <w:szCs w:val="16"/>
                <w:lang w:eastAsia="ru-RU"/>
                <w14:ligatures w14:val="none"/>
              </w:rPr>
              <w:br/>
              <w:t>- размер рамки внутренний- 14,3х10,8 см;</w:t>
            </w:r>
            <w:r w:rsidRPr="009869B7">
              <w:rPr>
                <w:rFonts w:ascii="Times New Roman" w:eastAsia="Times New Roman" w:hAnsi="Times New Roman" w:cs="Times New Roman"/>
                <w:color w:val="000000"/>
                <w:kern w:val="0"/>
                <w:sz w:val="16"/>
                <w:szCs w:val="16"/>
                <w:lang w:eastAsia="ru-RU"/>
                <w14:ligatures w14:val="none"/>
              </w:rPr>
              <w:br/>
              <w:t>- толщина рамки - 3 мм;</w:t>
            </w:r>
            <w:r w:rsidRPr="009869B7">
              <w:rPr>
                <w:rFonts w:ascii="Times New Roman" w:eastAsia="Times New Roman" w:hAnsi="Times New Roman" w:cs="Times New Roman"/>
                <w:color w:val="000000"/>
                <w:kern w:val="0"/>
                <w:sz w:val="16"/>
                <w:szCs w:val="16"/>
                <w:lang w:eastAsia="ru-RU"/>
                <w14:ligatures w14:val="none"/>
              </w:rPr>
              <w:br/>
              <w:t>- толщина подложки - 1,5 мм.</w:t>
            </w:r>
            <w:r w:rsidRPr="009869B7">
              <w:rPr>
                <w:rFonts w:ascii="Times New Roman" w:eastAsia="Times New Roman" w:hAnsi="Times New Roman" w:cs="Times New Roman"/>
                <w:color w:val="000000"/>
                <w:kern w:val="0"/>
                <w:sz w:val="16"/>
                <w:szCs w:val="16"/>
                <w:lang w:eastAsia="ru-RU"/>
                <w14:ligatures w14:val="none"/>
              </w:rPr>
              <w:br/>
              <w:t>Больше картонных пазлов в рамке.</w:t>
            </w:r>
          </w:p>
        </w:tc>
      </w:tr>
      <w:tr w:rsidR="009869B7" w:rsidRPr="009869B7" w14:paraId="3ADC4BE5"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5AF0D5B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142</w:t>
            </w:r>
          </w:p>
        </w:tc>
        <w:tc>
          <w:tcPr>
            <w:tcW w:w="2716" w:type="dxa"/>
            <w:tcBorders>
              <w:top w:val="nil"/>
              <w:left w:val="nil"/>
              <w:bottom w:val="single" w:sz="4" w:space="0" w:color="auto"/>
              <w:right w:val="single" w:sz="4" w:space="0" w:color="auto"/>
            </w:tcBorders>
            <w:shd w:val="clear" w:color="000000" w:fill="FFFFFF"/>
            <w:vAlign w:val="center"/>
            <w:hideMark/>
          </w:tcPr>
          <w:p w14:paraId="6444377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 в рамке «Медвежонок» 20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28114DA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Картонные пазлы для детей на подложке с рамкой «Медвежонок»: - количество элементов - 20;</w:t>
            </w:r>
            <w:r w:rsidRPr="009869B7">
              <w:rPr>
                <w:rFonts w:ascii="Times New Roman" w:eastAsia="Times New Roman" w:hAnsi="Times New Roman" w:cs="Times New Roman"/>
                <w:color w:val="000000"/>
                <w:kern w:val="0"/>
                <w:sz w:val="16"/>
                <w:szCs w:val="16"/>
                <w:lang w:eastAsia="ru-RU"/>
                <w14:ligatures w14:val="none"/>
              </w:rPr>
              <w:br/>
              <w:t>- размер рамки наружный - 18,5х14,5 см;</w:t>
            </w:r>
            <w:r w:rsidRPr="009869B7">
              <w:rPr>
                <w:rFonts w:ascii="Times New Roman" w:eastAsia="Times New Roman" w:hAnsi="Times New Roman" w:cs="Times New Roman"/>
                <w:color w:val="000000"/>
                <w:kern w:val="0"/>
                <w:sz w:val="16"/>
                <w:szCs w:val="16"/>
                <w:lang w:eastAsia="ru-RU"/>
                <w14:ligatures w14:val="none"/>
              </w:rPr>
              <w:br/>
              <w:t>- размер рамки внутренний- 14,3х10,8 см;</w:t>
            </w:r>
            <w:r w:rsidRPr="009869B7">
              <w:rPr>
                <w:rFonts w:ascii="Times New Roman" w:eastAsia="Times New Roman" w:hAnsi="Times New Roman" w:cs="Times New Roman"/>
                <w:color w:val="000000"/>
                <w:kern w:val="0"/>
                <w:sz w:val="16"/>
                <w:szCs w:val="16"/>
                <w:lang w:eastAsia="ru-RU"/>
                <w14:ligatures w14:val="none"/>
              </w:rPr>
              <w:br/>
              <w:t>- толщина рамки - 3 мм;</w:t>
            </w:r>
            <w:r w:rsidRPr="009869B7">
              <w:rPr>
                <w:rFonts w:ascii="Times New Roman" w:eastAsia="Times New Roman" w:hAnsi="Times New Roman" w:cs="Times New Roman"/>
                <w:color w:val="000000"/>
                <w:kern w:val="0"/>
                <w:sz w:val="16"/>
                <w:szCs w:val="16"/>
                <w:lang w:eastAsia="ru-RU"/>
                <w14:ligatures w14:val="none"/>
              </w:rPr>
              <w:br/>
              <w:t>- толщина подложки - 1,5 мм.</w:t>
            </w:r>
            <w:r w:rsidRPr="009869B7">
              <w:rPr>
                <w:rFonts w:ascii="Times New Roman" w:eastAsia="Times New Roman" w:hAnsi="Times New Roman" w:cs="Times New Roman"/>
                <w:color w:val="000000"/>
                <w:kern w:val="0"/>
                <w:sz w:val="16"/>
                <w:szCs w:val="16"/>
                <w:lang w:eastAsia="ru-RU"/>
                <w14:ligatures w14:val="none"/>
              </w:rPr>
              <w:br/>
              <w:t>Больше картонных пазлов в рамке.</w:t>
            </w:r>
          </w:p>
        </w:tc>
      </w:tr>
      <w:tr w:rsidR="009869B7" w:rsidRPr="009869B7" w14:paraId="3BEF286E"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3058565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143</w:t>
            </w:r>
          </w:p>
        </w:tc>
        <w:tc>
          <w:tcPr>
            <w:tcW w:w="2716" w:type="dxa"/>
            <w:tcBorders>
              <w:top w:val="nil"/>
              <w:left w:val="nil"/>
              <w:bottom w:val="single" w:sz="4" w:space="0" w:color="auto"/>
              <w:right w:val="single" w:sz="4" w:space="0" w:color="auto"/>
            </w:tcBorders>
            <w:shd w:val="clear" w:color="000000" w:fill="FFFFFF"/>
            <w:vAlign w:val="center"/>
            <w:hideMark/>
          </w:tcPr>
          <w:p w14:paraId="47F4889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 в рамке «Ежик» 20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0B28EBE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Картонные пазлы для детей на подложке с рамкой «Ежик»: - количество элементов - 20;</w:t>
            </w:r>
            <w:r w:rsidRPr="009869B7">
              <w:rPr>
                <w:rFonts w:ascii="Times New Roman" w:eastAsia="Times New Roman" w:hAnsi="Times New Roman" w:cs="Times New Roman"/>
                <w:color w:val="000000"/>
                <w:kern w:val="0"/>
                <w:sz w:val="16"/>
                <w:szCs w:val="16"/>
                <w:lang w:eastAsia="ru-RU"/>
                <w14:ligatures w14:val="none"/>
              </w:rPr>
              <w:br/>
              <w:t>- размер рамки наружный - 18,5х14,5 см;</w:t>
            </w:r>
            <w:r w:rsidRPr="009869B7">
              <w:rPr>
                <w:rFonts w:ascii="Times New Roman" w:eastAsia="Times New Roman" w:hAnsi="Times New Roman" w:cs="Times New Roman"/>
                <w:color w:val="000000"/>
                <w:kern w:val="0"/>
                <w:sz w:val="16"/>
                <w:szCs w:val="16"/>
                <w:lang w:eastAsia="ru-RU"/>
                <w14:ligatures w14:val="none"/>
              </w:rPr>
              <w:br/>
              <w:t>- размер рамки внутренний- 14,3х10,8 см;</w:t>
            </w:r>
            <w:r w:rsidRPr="009869B7">
              <w:rPr>
                <w:rFonts w:ascii="Times New Roman" w:eastAsia="Times New Roman" w:hAnsi="Times New Roman" w:cs="Times New Roman"/>
                <w:color w:val="000000"/>
                <w:kern w:val="0"/>
                <w:sz w:val="16"/>
                <w:szCs w:val="16"/>
                <w:lang w:eastAsia="ru-RU"/>
                <w14:ligatures w14:val="none"/>
              </w:rPr>
              <w:br/>
              <w:t>- толщина рамки - 3 мм;</w:t>
            </w:r>
            <w:r w:rsidRPr="009869B7">
              <w:rPr>
                <w:rFonts w:ascii="Times New Roman" w:eastAsia="Times New Roman" w:hAnsi="Times New Roman" w:cs="Times New Roman"/>
                <w:color w:val="000000"/>
                <w:kern w:val="0"/>
                <w:sz w:val="16"/>
                <w:szCs w:val="16"/>
                <w:lang w:eastAsia="ru-RU"/>
                <w14:ligatures w14:val="none"/>
              </w:rPr>
              <w:br/>
              <w:t>- толщина подложки - 1,5 мм.</w:t>
            </w:r>
            <w:r w:rsidRPr="009869B7">
              <w:rPr>
                <w:rFonts w:ascii="Times New Roman" w:eastAsia="Times New Roman" w:hAnsi="Times New Roman" w:cs="Times New Roman"/>
                <w:color w:val="000000"/>
                <w:kern w:val="0"/>
                <w:sz w:val="16"/>
                <w:szCs w:val="16"/>
                <w:lang w:eastAsia="ru-RU"/>
                <w14:ligatures w14:val="none"/>
              </w:rPr>
              <w:br/>
              <w:t>Больше картонных пазлов в рамке.</w:t>
            </w:r>
          </w:p>
        </w:tc>
      </w:tr>
      <w:tr w:rsidR="009869B7" w:rsidRPr="009869B7" w14:paraId="48CEB149"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60EED52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144</w:t>
            </w:r>
          </w:p>
        </w:tc>
        <w:tc>
          <w:tcPr>
            <w:tcW w:w="2716" w:type="dxa"/>
            <w:tcBorders>
              <w:top w:val="nil"/>
              <w:left w:val="nil"/>
              <w:bottom w:val="single" w:sz="4" w:space="0" w:color="auto"/>
              <w:right w:val="single" w:sz="4" w:space="0" w:color="auto"/>
            </w:tcBorders>
            <w:shd w:val="clear" w:color="000000" w:fill="FFFFFF"/>
            <w:vAlign w:val="center"/>
            <w:hideMark/>
          </w:tcPr>
          <w:p w14:paraId="4575420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Пазл в рамке «Котик» 20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3E727A6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Картонные пазлы для детей на подложке с рамкой «Котик»: - количество элементов - 20;</w:t>
            </w:r>
            <w:r w:rsidRPr="009869B7">
              <w:rPr>
                <w:rFonts w:ascii="Times New Roman" w:eastAsia="Times New Roman" w:hAnsi="Times New Roman" w:cs="Times New Roman"/>
                <w:color w:val="000000"/>
                <w:kern w:val="0"/>
                <w:sz w:val="16"/>
                <w:szCs w:val="16"/>
                <w:lang w:eastAsia="ru-RU"/>
                <w14:ligatures w14:val="none"/>
              </w:rPr>
              <w:br/>
              <w:t>- размер рамки наружный - 18,5х14,5 см;</w:t>
            </w:r>
            <w:r w:rsidRPr="009869B7">
              <w:rPr>
                <w:rFonts w:ascii="Times New Roman" w:eastAsia="Times New Roman" w:hAnsi="Times New Roman" w:cs="Times New Roman"/>
                <w:color w:val="000000"/>
                <w:kern w:val="0"/>
                <w:sz w:val="16"/>
                <w:szCs w:val="16"/>
                <w:lang w:eastAsia="ru-RU"/>
                <w14:ligatures w14:val="none"/>
              </w:rPr>
              <w:br/>
              <w:t>- размер рамки внутренний- 14,3х10,8 см;</w:t>
            </w:r>
            <w:r w:rsidRPr="009869B7">
              <w:rPr>
                <w:rFonts w:ascii="Times New Roman" w:eastAsia="Times New Roman" w:hAnsi="Times New Roman" w:cs="Times New Roman"/>
                <w:color w:val="000000"/>
                <w:kern w:val="0"/>
                <w:sz w:val="16"/>
                <w:szCs w:val="16"/>
                <w:lang w:eastAsia="ru-RU"/>
                <w14:ligatures w14:val="none"/>
              </w:rPr>
              <w:br/>
              <w:t>- толщина рамки - 3 мм;</w:t>
            </w:r>
            <w:r w:rsidRPr="009869B7">
              <w:rPr>
                <w:rFonts w:ascii="Times New Roman" w:eastAsia="Times New Roman" w:hAnsi="Times New Roman" w:cs="Times New Roman"/>
                <w:color w:val="000000"/>
                <w:kern w:val="0"/>
                <w:sz w:val="16"/>
                <w:szCs w:val="16"/>
                <w:lang w:eastAsia="ru-RU"/>
                <w14:ligatures w14:val="none"/>
              </w:rPr>
              <w:br/>
              <w:t>- толщина подложки - 1,5 мм.</w:t>
            </w:r>
            <w:r w:rsidRPr="009869B7">
              <w:rPr>
                <w:rFonts w:ascii="Times New Roman" w:eastAsia="Times New Roman" w:hAnsi="Times New Roman" w:cs="Times New Roman"/>
                <w:color w:val="000000"/>
                <w:kern w:val="0"/>
                <w:sz w:val="16"/>
                <w:szCs w:val="16"/>
                <w:lang w:eastAsia="ru-RU"/>
                <w14:ligatures w14:val="none"/>
              </w:rPr>
              <w:br/>
              <w:t>Больше картонных пазлов в рамке.</w:t>
            </w:r>
          </w:p>
        </w:tc>
      </w:tr>
      <w:tr w:rsidR="009869B7" w:rsidRPr="009869B7" w14:paraId="076FF412"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3C741EA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145</w:t>
            </w:r>
          </w:p>
        </w:tc>
        <w:tc>
          <w:tcPr>
            <w:tcW w:w="2716" w:type="dxa"/>
            <w:tcBorders>
              <w:top w:val="nil"/>
              <w:left w:val="nil"/>
              <w:bottom w:val="single" w:sz="4" w:space="0" w:color="auto"/>
              <w:right w:val="single" w:sz="4" w:space="0" w:color="auto"/>
            </w:tcBorders>
            <w:shd w:val="clear" w:color="000000" w:fill="FFFFFF"/>
            <w:vAlign w:val="center"/>
            <w:hideMark/>
          </w:tcPr>
          <w:p w14:paraId="4DC7C98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Игра настольная ходилка «Космическое приключение»</w:t>
            </w:r>
          </w:p>
        </w:tc>
        <w:tc>
          <w:tcPr>
            <w:tcW w:w="7654" w:type="dxa"/>
            <w:tcBorders>
              <w:top w:val="nil"/>
              <w:left w:val="nil"/>
              <w:bottom w:val="single" w:sz="4" w:space="0" w:color="auto"/>
              <w:right w:val="single" w:sz="4" w:space="0" w:color="auto"/>
            </w:tcBorders>
            <w:shd w:val="clear" w:color="000000" w:fill="FFFFFF"/>
            <w:vAlign w:val="center"/>
            <w:hideMark/>
          </w:tcPr>
          <w:p w14:paraId="048BEF8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 пластик, Игра настольная ходилка посвящена космосу. Комплектация: игровое поле в виде карты; фишки разных цветов; кубик игральный. На игровом поле изображены планеты, обитатели Галактики, ракета, инопланетный корабль. Фишки разных цветов.</w:t>
            </w:r>
          </w:p>
        </w:tc>
      </w:tr>
      <w:tr w:rsidR="009869B7" w:rsidRPr="009869B7" w14:paraId="7D9EE15C"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6CF2FF9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146</w:t>
            </w:r>
          </w:p>
        </w:tc>
        <w:tc>
          <w:tcPr>
            <w:tcW w:w="2716" w:type="dxa"/>
            <w:tcBorders>
              <w:top w:val="nil"/>
              <w:left w:val="nil"/>
              <w:bottom w:val="single" w:sz="4" w:space="0" w:color="auto"/>
              <w:right w:val="single" w:sz="4" w:space="0" w:color="auto"/>
            </w:tcBorders>
            <w:shd w:val="clear" w:color="000000" w:fill="FFFFFF"/>
            <w:vAlign w:val="center"/>
            <w:hideMark/>
          </w:tcPr>
          <w:p w14:paraId="41447F1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Игра настольная ходилка «Карта сокровищ»</w:t>
            </w:r>
          </w:p>
        </w:tc>
        <w:tc>
          <w:tcPr>
            <w:tcW w:w="7654" w:type="dxa"/>
            <w:tcBorders>
              <w:top w:val="nil"/>
              <w:left w:val="nil"/>
              <w:bottom w:val="single" w:sz="4" w:space="0" w:color="auto"/>
              <w:right w:val="single" w:sz="4" w:space="0" w:color="auto"/>
            </w:tcBorders>
            <w:shd w:val="clear" w:color="000000" w:fill="FFFFFF"/>
            <w:vAlign w:val="center"/>
            <w:hideMark/>
          </w:tcPr>
          <w:p w14:paraId="7BCCDF4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Игра настольная ходилка должна быть посвящена поиску сокровищ. В составе игры должны присутствовать: карта размером не менее 59х45 см - 1 штука; фишки разных цветов высотой не менее 2 см - не менее 6 штук; кубик игральный - один. На игровом поле должно быть изображение водной поверхности с островами и морским путем на 100 ходов, пиратами и кораблями, акулами и другими животными и птицами, принцессой и великаном. Фишки должны быть разных цветов и сделаны из пластика, игральный кубик тоже должен быть пластиковый. Игра должна быть изготовлена из картона и пластика и предназначена для детей от 5 лет. Размер упаковки - 23х1х30 см.</w:t>
            </w:r>
          </w:p>
        </w:tc>
      </w:tr>
      <w:tr w:rsidR="009869B7" w:rsidRPr="009869B7" w14:paraId="6BB9A49F"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533891B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147</w:t>
            </w:r>
          </w:p>
        </w:tc>
        <w:tc>
          <w:tcPr>
            <w:tcW w:w="2716" w:type="dxa"/>
            <w:tcBorders>
              <w:top w:val="nil"/>
              <w:left w:val="nil"/>
              <w:bottom w:val="single" w:sz="4" w:space="0" w:color="auto"/>
              <w:right w:val="single" w:sz="4" w:space="0" w:color="auto"/>
            </w:tcBorders>
            <w:shd w:val="clear" w:color="000000" w:fill="FFFFFF"/>
            <w:vAlign w:val="center"/>
            <w:hideMark/>
          </w:tcPr>
          <w:p w14:paraId="3C3AE6B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Развивающие кубики для детей «Городской транспорт» (6 штук)</w:t>
            </w:r>
          </w:p>
        </w:tc>
        <w:tc>
          <w:tcPr>
            <w:tcW w:w="7654" w:type="dxa"/>
            <w:tcBorders>
              <w:top w:val="nil"/>
              <w:left w:val="nil"/>
              <w:bottom w:val="single" w:sz="4" w:space="0" w:color="auto"/>
              <w:right w:val="single" w:sz="4" w:space="0" w:color="auto"/>
            </w:tcBorders>
            <w:shd w:val="clear" w:color="000000" w:fill="FFFFFF"/>
            <w:vAlign w:val="center"/>
            <w:hideMark/>
          </w:tcPr>
          <w:p w14:paraId="3AB2783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Пластик, В наборе присутствуют кубики с нанесенными на грани фрагментами, соединив которые получатся изображения средств передвижения по городу: автомобиль, автобус, такси, карета скорой помощи, пожарная и полицейская машины. Рисунки нанесены методом прямой печати.</w:t>
            </w:r>
          </w:p>
        </w:tc>
      </w:tr>
      <w:tr w:rsidR="009869B7" w:rsidRPr="009869B7" w14:paraId="6F435174" w14:textId="77777777" w:rsidTr="009869B7">
        <w:trPr>
          <w:trHeight w:val="2040"/>
        </w:trPr>
        <w:tc>
          <w:tcPr>
            <w:tcW w:w="540" w:type="dxa"/>
            <w:tcBorders>
              <w:top w:val="nil"/>
              <w:left w:val="single" w:sz="4" w:space="0" w:color="auto"/>
              <w:bottom w:val="single" w:sz="4" w:space="0" w:color="auto"/>
              <w:right w:val="single" w:sz="4" w:space="0" w:color="auto"/>
            </w:tcBorders>
            <w:noWrap/>
            <w:vAlign w:val="center"/>
            <w:hideMark/>
          </w:tcPr>
          <w:p w14:paraId="4BED6A2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148</w:t>
            </w:r>
          </w:p>
        </w:tc>
        <w:tc>
          <w:tcPr>
            <w:tcW w:w="2716" w:type="dxa"/>
            <w:tcBorders>
              <w:top w:val="nil"/>
              <w:left w:val="nil"/>
              <w:bottom w:val="single" w:sz="4" w:space="0" w:color="auto"/>
              <w:right w:val="single" w:sz="4" w:space="0" w:color="auto"/>
            </w:tcBorders>
            <w:shd w:val="clear" w:color="000000" w:fill="FFFFFF"/>
            <w:vAlign w:val="center"/>
            <w:hideMark/>
          </w:tcPr>
          <w:p w14:paraId="6E0D9CA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Настольная обучающая игра </w:t>
            </w:r>
            <w:proofErr w:type="spellStart"/>
            <w:r w:rsidRPr="009869B7">
              <w:rPr>
                <w:rFonts w:ascii="Times New Roman" w:eastAsia="Times New Roman" w:hAnsi="Times New Roman" w:cs="Times New Roman"/>
                <w:color w:val="000000"/>
                <w:kern w:val="0"/>
                <w:sz w:val="18"/>
                <w:szCs w:val="18"/>
                <w:lang w:eastAsia="ru-RU"/>
                <w14:ligatures w14:val="none"/>
              </w:rPr>
              <w:t>электровикторина</w:t>
            </w:r>
            <w:proofErr w:type="spellEnd"/>
            <w:r w:rsidRPr="009869B7">
              <w:rPr>
                <w:rFonts w:ascii="Times New Roman" w:eastAsia="Times New Roman" w:hAnsi="Times New Roman" w:cs="Times New Roman"/>
                <w:color w:val="000000"/>
                <w:kern w:val="0"/>
                <w:sz w:val="18"/>
                <w:szCs w:val="18"/>
                <w:lang w:eastAsia="ru-RU"/>
                <w14:ligatures w14:val="none"/>
              </w:rPr>
              <w:t xml:space="preserve"> для детей «Хочу все знать»</w:t>
            </w:r>
          </w:p>
        </w:tc>
        <w:tc>
          <w:tcPr>
            <w:tcW w:w="7654" w:type="dxa"/>
            <w:tcBorders>
              <w:top w:val="nil"/>
              <w:left w:val="nil"/>
              <w:bottom w:val="single" w:sz="4" w:space="0" w:color="auto"/>
              <w:right w:val="single" w:sz="4" w:space="0" w:color="auto"/>
            </w:tcBorders>
            <w:shd w:val="clear" w:color="000000" w:fill="FFFFFF"/>
            <w:vAlign w:val="center"/>
            <w:hideMark/>
          </w:tcPr>
          <w:p w14:paraId="1B3F87A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Обучающая и увлекательная настольная игра, с которой ребёнок почувствует себя исследователем, познакомится с различными цветами, геометрическими фигурами и даже научится подбирать рифмы, должна быть представлена </w:t>
            </w:r>
            <w:proofErr w:type="spellStart"/>
            <w:r w:rsidRPr="009869B7">
              <w:rPr>
                <w:rFonts w:ascii="Times New Roman" w:eastAsia="Times New Roman" w:hAnsi="Times New Roman" w:cs="Times New Roman"/>
                <w:color w:val="000000"/>
                <w:kern w:val="0"/>
                <w:sz w:val="16"/>
                <w:szCs w:val="16"/>
                <w:lang w:eastAsia="ru-RU"/>
                <w14:ligatures w14:val="none"/>
              </w:rPr>
              <w:t>электровикториной</w:t>
            </w:r>
            <w:proofErr w:type="spellEnd"/>
            <w:r w:rsidRPr="009869B7">
              <w:rPr>
                <w:rFonts w:ascii="Times New Roman" w:eastAsia="Times New Roman" w:hAnsi="Times New Roman" w:cs="Times New Roman"/>
                <w:color w:val="000000"/>
                <w:kern w:val="0"/>
                <w:sz w:val="16"/>
                <w:szCs w:val="16"/>
                <w:lang w:eastAsia="ru-RU"/>
                <w14:ligatures w14:val="none"/>
              </w:rPr>
              <w:t xml:space="preserve">. В состав игры должно входить: не менее 240 вопросов-заданий не менее чем на 8 игровых полях, система электронного контроля, правила игры. Игровые поля должны содержать вопросы по следующим темам: • цвета и оттенки, • фигуры и линии, • часть и целое, • общие признаки, • что к </w:t>
            </w:r>
            <w:proofErr w:type="gramStart"/>
            <w:r w:rsidRPr="009869B7">
              <w:rPr>
                <w:rFonts w:ascii="Times New Roman" w:eastAsia="Times New Roman" w:hAnsi="Times New Roman" w:cs="Times New Roman"/>
                <w:color w:val="000000"/>
                <w:kern w:val="0"/>
                <w:sz w:val="16"/>
                <w:szCs w:val="16"/>
                <w:lang w:eastAsia="ru-RU"/>
                <w14:ligatures w14:val="none"/>
              </w:rPr>
              <w:t>чему?,</w:t>
            </w:r>
            <w:proofErr w:type="gramEnd"/>
            <w:r w:rsidRPr="009869B7">
              <w:rPr>
                <w:rFonts w:ascii="Times New Roman" w:eastAsia="Times New Roman" w:hAnsi="Times New Roman" w:cs="Times New Roman"/>
                <w:color w:val="000000"/>
                <w:kern w:val="0"/>
                <w:sz w:val="16"/>
                <w:szCs w:val="16"/>
                <w:lang w:eastAsia="ru-RU"/>
                <w14:ligatures w14:val="none"/>
              </w:rPr>
              <w:t xml:space="preserve"> • противоположности, • кто где живет, • рифмы. Сменные игровые поля должны устанавливаться на специальное устройство, контролирующее правильность ответов. При нажатии правильного ответа должна зажигаться подсветка. </w:t>
            </w:r>
            <w:proofErr w:type="spellStart"/>
            <w:r w:rsidRPr="009869B7">
              <w:rPr>
                <w:rFonts w:ascii="Times New Roman" w:eastAsia="Times New Roman" w:hAnsi="Times New Roman" w:cs="Times New Roman"/>
                <w:color w:val="000000"/>
                <w:kern w:val="0"/>
                <w:sz w:val="16"/>
                <w:szCs w:val="16"/>
                <w:lang w:eastAsia="ru-RU"/>
                <w14:ligatures w14:val="none"/>
              </w:rPr>
              <w:t>Электровикторина</w:t>
            </w:r>
            <w:proofErr w:type="spellEnd"/>
            <w:r w:rsidRPr="009869B7">
              <w:rPr>
                <w:rFonts w:ascii="Times New Roman" w:eastAsia="Times New Roman" w:hAnsi="Times New Roman" w:cs="Times New Roman"/>
                <w:color w:val="000000"/>
                <w:kern w:val="0"/>
                <w:sz w:val="16"/>
                <w:szCs w:val="16"/>
                <w:lang w:eastAsia="ru-RU"/>
                <w14:ligatures w14:val="none"/>
              </w:rPr>
              <w:t xml:space="preserve"> должна работать от двух батареек типа AA. В комплект игры батарейки не должны входить. Размер упаковочной коробки не менее 370x240x45 мм.</w:t>
            </w:r>
          </w:p>
        </w:tc>
      </w:tr>
      <w:tr w:rsidR="009869B7" w:rsidRPr="009869B7" w14:paraId="4C94071B"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0498B5C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149</w:t>
            </w:r>
          </w:p>
        </w:tc>
        <w:tc>
          <w:tcPr>
            <w:tcW w:w="2716" w:type="dxa"/>
            <w:tcBorders>
              <w:top w:val="nil"/>
              <w:left w:val="nil"/>
              <w:bottom w:val="single" w:sz="4" w:space="0" w:color="auto"/>
              <w:right w:val="single" w:sz="4" w:space="0" w:color="auto"/>
            </w:tcBorders>
            <w:shd w:val="clear" w:color="000000" w:fill="FFFFFF"/>
            <w:vAlign w:val="center"/>
            <w:hideMark/>
          </w:tcPr>
          <w:p w14:paraId="718300E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Деревянный пазл 40 элементов </w:t>
            </w:r>
            <w:proofErr w:type="spellStart"/>
            <w:r w:rsidRPr="009869B7">
              <w:rPr>
                <w:rFonts w:ascii="Times New Roman" w:eastAsia="Times New Roman" w:hAnsi="Times New Roman" w:cs="Times New Roman"/>
                <w:color w:val="000000"/>
                <w:kern w:val="0"/>
                <w:sz w:val="18"/>
                <w:szCs w:val="18"/>
                <w:lang w:eastAsia="ru-RU"/>
                <w14:ligatures w14:val="none"/>
              </w:rPr>
              <w:t>Baby</w:t>
            </w:r>
            <w:proofErr w:type="spellEnd"/>
            <w:r w:rsidRPr="009869B7">
              <w:rPr>
                <w:rFonts w:ascii="Times New Roman" w:eastAsia="Times New Roman" w:hAnsi="Times New Roman" w:cs="Times New Roman"/>
                <w:color w:val="000000"/>
                <w:kern w:val="0"/>
                <w:sz w:val="18"/>
                <w:szCs w:val="18"/>
                <w:lang w:eastAsia="ru-RU"/>
                <w14:ligatures w14:val="none"/>
              </w:rPr>
              <w:t xml:space="preserve"> </w:t>
            </w:r>
            <w:proofErr w:type="spellStart"/>
            <w:r w:rsidRPr="009869B7">
              <w:rPr>
                <w:rFonts w:ascii="Times New Roman" w:eastAsia="Times New Roman" w:hAnsi="Times New Roman" w:cs="Times New Roman"/>
                <w:color w:val="000000"/>
                <w:kern w:val="0"/>
                <w:sz w:val="18"/>
                <w:szCs w:val="18"/>
                <w:lang w:eastAsia="ru-RU"/>
                <w14:ligatures w14:val="none"/>
              </w:rPr>
              <w:t>Toys</w:t>
            </w:r>
            <w:proofErr w:type="spellEnd"/>
            <w:r w:rsidRPr="009869B7">
              <w:rPr>
                <w:rFonts w:ascii="Times New Roman" w:eastAsia="Times New Roman" w:hAnsi="Times New Roman" w:cs="Times New Roman"/>
                <w:color w:val="000000"/>
                <w:kern w:val="0"/>
                <w:sz w:val="18"/>
                <w:szCs w:val="18"/>
                <w:lang w:eastAsia="ru-RU"/>
                <w14:ligatures w14:val="none"/>
              </w:rPr>
              <w:t xml:space="preserve"> </w:t>
            </w:r>
            <w:proofErr w:type="spellStart"/>
            <w:r w:rsidRPr="009869B7">
              <w:rPr>
                <w:rFonts w:ascii="Times New Roman" w:eastAsia="Times New Roman" w:hAnsi="Times New Roman" w:cs="Times New Roman"/>
                <w:color w:val="000000"/>
                <w:kern w:val="0"/>
                <w:sz w:val="18"/>
                <w:szCs w:val="18"/>
                <w:lang w:eastAsia="ru-RU"/>
                <w14:ligatures w14:val="none"/>
              </w:rPr>
              <w:t>Wood</w:t>
            </w:r>
            <w:proofErr w:type="spellEnd"/>
          </w:p>
        </w:tc>
        <w:tc>
          <w:tcPr>
            <w:tcW w:w="7654" w:type="dxa"/>
            <w:tcBorders>
              <w:top w:val="nil"/>
              <w:left w:val="nil"/>
              <w:bottom w:val="single" w:sz="4" w:space="0" w:color="auto"/>
              <w:right w:val="single" w:sz="4" w:space="0" w:color="auto"/>
            </w:tcBorders>
            <w:shd w:val="clear" w:color="000000" w:fill="FFFFFF"/>
            <w:vAlign w:val="center"/>
            <w:hideMark/>
          </w:tcPr>
          <w:p w14:paraId="49C603F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Игровой набор представлен развивающими пазлами для малышей. В состав игры входят карточки с заданиями и деревянные детали различных форм и цветов. На карточках изображены различные сюжеты с недостающими объектами, которые ребёнку предстоит восстановить с помощью деревянных фигур. Карточки в игре посвящены различным тематикам – забавным зверькам, человечкам и объектам. Карточки разделены на 3 уровня сложности.</w:t>
            </w:r>
          </w:p>
        </w:tc>
      </w:tr>
      <w:tr w:rsidR="009869B7" w:rsidRPr="009869B7" w14:paraId="2DFF2FE5"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65E17CD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150</w:t>
            </w:r>
          </w:p>
        </w:tc>
        <w:tc>
          <w:tcPr>
            <w:tcW w:w="2716" w:type="dxa"/>
            <w:tcBorders>
              <w:top w:val="nil"/>
              <w:left w:val="nil"/>
              <w:bottom w:val="single" w:sz="4" w:space="0" w:color="auto"/>
              <w:right w:val="single" w:sz="4" w:space="0" w:color="auto"/>
            </w:tcBorders>
            <w:shd w:val="clear" w:color="000000" w:fill="FFFFFF"/>
            <w:vAlign w:val="center"/>
            <w:hideMark/>
          </w:tcPr>
          <w:p w14:paraId="167FECE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Домино для малышей «Фигуры» </w:t>
            </w:r>
            <w:proofErr w:type="spellStart"/>
            <w:r w:rsidRPr="009869B7">
              <w:rPr>
                <w:rFonts w:ascii="Times New Roman" w:eastAsia="Times New Roman" w:hAnsi="Times New Roman" w:cs="Times New Roman"/>
                <w:color w:val="000000"/>
                <w:kern w:val="0"/>
                <w:sz w:val="18"/>
                <w:szCs w:val="18"/>
                <w:lang w:eastAsia="ru-RU"/>
                <w14:ligatures w14:val="none"/>
              </w:rPr>
              <w:t>Вaby</w:t>
            </w:r>
            <w:proofErr w:type="spellEnd"/>
            <w:r w:rsidRPr="009869B7">
              <w:rPr>
                <w:rFonts w:ascii="Times New Roman" w:eastAsia="Times New Roman" w:hAnsi="Times New Roman" w:cs="Times New Roman"/>
                <w:color w:val="000000"/>
                <w:kern w:val="0"/>
                <w:sz w:val="18"/>
                <w:szCs w:val="18"/>
                <w:lang w:eastAsia="ru-RU"/>
                <w14:ligatures w14:val="none"/>
              </w:rPr>
              <w:t xml:space="preserve"> </w:t>
            </w:r>
            <w:proofErr w:type="spellStart"/>
            <w:r w:rsidRPr="009869B7">
              <w:rPr>
                <w:rFonts w:ascii="Times New Roman" w:eastAsia="Times New Roman" w:hAnsi="Times New Roman" w:cs="Times New Roman"/>
                <w:color w:val="000000"/>
                <w:kern w:val="0"/>
                <w:sz w:val="18"/>
                <w:szCs w:val="18"/>
                <w:lang w:eastAsia="ru-RU"/>
                <w14:ligatures w14:val="none"/>
              </w:rPr>
              <w:t>Toys</w:t>
            </w:r>
            <w:proofErr w:type="spellEnd"/>
          </w:p>
        </w:tc>
        <w:tc>
          <w:tcPr>
            <w:tcW w:w="7654" w:type="dxa"/>
            <w:tcBorders>
              <w:top w:val="nil"/>
              <w:left w:val="nil"/>
              <w:bottom w:val="single" w:sz="4" w:space="0" w:color="auto"/>
              <w:right w:val="single" w:sz="4" w:space="0" w:color="auto"/>
            </w:tcBorders>
            <w:shd w:val="clear" w:color="000000" w:fill="FFFFFF"/>
            <w:vAlign w:val="center"/>
            <w:hideMark/>
          </w:tcPr>
          <w:p w14:paraId="44AFF96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Плотный картон, Набор представлен развивающей игрой по мотивам классического домино, где вместо чёрных точек на фишках – яркие картинки. Яркие картинки изображают основные геометрические фигуры, благодаря чему игра поможет ребёнку выучить их названия и формы. На каждом элементе 2 изображения.</w:t>
            </w:r>
          </w:p>
        </w:tc>
      </w:tr>
      <w:tr w:rsidR="009869B7" w:rsidRPr="009869B7" w14:paraId="7B2CBF7C"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31DD315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151</w:t>
            </w:r>
          </w:p>
        </w:tc>
        <w:tc>
          <w:tcPr>
            <w:tcW w:w="2716" w:type="dxa"/>
            <w:tcBorders>
              <w:top w:val="nil"/>
              <w:left w:val="nil"/>
              <w:bottom w:val="single" w:sz="4" w:space="0" w:color="auto"/>
              <w:right w:val="single" w:sz="4" w:space="0" w:color="auto"/>
            </w:tcBorders>
            <w:shd w:val="clear" w:color="000000" w:fill="FFFFFF"/>
            <w:vAlign w:val="center"/>
            <w:hideMark/>
          </w:tcPr>
          <w:p w14:paraId="0DBBC07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Контурные пазлы «Транспорт»</w:t>
            </w:r>
          </w:p>
        </w:tc>
        <w:tc>
          <w:tcPr>
            <w:tcW w:w="7654" w:type="dxa"/>
            <w:tcBorders>
              <w:top w:val="nil"/>
              <w:left w:val="nil"/>
              <w:bottom w:val="single" w:sz="4" w:space="0" w:color="auto"/>
              <w:right w:val="single" w:sz="4" w:space="0" w:color="auto"/>
            </w:tcBorders>
            <w:shd w:val="clear" w:color="000000" w:fill="FFFFFF"/>
            <w:vAlign w:val="center"/>
            <w:hideMark/>
          </w:tcPr>
          <w:p w14:paraId="76D241A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 многослойный, С набором контурных пазлов малыш сможет собрать фигурки транспортных средств: автобус, паровоз, автомобиль, самолёт и грузовик. Каждая фигурка состоит из нескольких частей, что позволяет разбить игру на уровни сложности, собирая пазлы от самых простых к более тяжёлым. Ламинация пазлов с лицевой стороны позволяет дольше сохранить яркость и целостность картинок.</w:t>
            </w:r>
          </w:p>
        </w:tc>
      </w:tr>
      <w:tr w:rsidR="009869B7" w:rsidRPr="009869B7" w14:paraId="67772E05"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7EBAFDF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152</w:t>
            </w:r>
          </w:p>
        </w:tc>
        <w:tc>
          <w:tcPr>
            <w:tcW w:w="2716" w:type="dxa"/>
            <w:tcBorders>
              <w:top w:val="nil"/>
              <w:left w:val="nil"/>
              <w:bottom w:val="single" w:sz="4" w:space="0" w:color="auto"/>
              <w:right w:val="single" w:sz="4" w:space="0" w:color="auto"/>
            </w:tcBorders>
            <w:shd w:val="clear" w:color="000000" w:fill="FFFFFF"/>
            <w:vAlign w:val="center"/>
            <w:hideMark/>
          </w:tcPr>
          <w:p w14:paraId="66ACF72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Настольная игра ходилка «Помоги своим друзьям </w:t>
            </w:r>
            <w:proofErr w:type="spellStart"/>
            <w:r w:rsidRPr="009869B7">
              <w:rPr>
                <w:rFonts w:ascii="Times New Roman" w:eastAsia="Times New Roman" w:hAnsi="Times New Roman" w:cs="Times New Roman"/>
                <w:color w:val="000000"/>
                <w:kern w:val="0"/>
                <w:sz w:val="18"/>
                <w:szCs w:val="18"/>
                <w:lang w:eastAsia="ru-RU"/>
                <w14:ligatures w14:val="none"/>
              </w:rPr>
              <w:t>Эколятам</w:t>
            </w:r>
            <w:proofErr w:type="spellEnd"/>
            <w:r w:rsidRPr="009869B7">
              <w:rPr>
                <w:rFonts w:ascii="Times New Roman" w:eastAsia="Times New Roman" w:hAnsi="Times New Roman" w:cs="Times New Roman"/>
                <w:color w:val="000000"/>
                <w:kern w:val="0"/>
                <w:sz w:val="18"/>
                <w:szCs w:val="18"/>
                <w:lang w:eastAsia="ru-RU"/>
                <w14:ligatures w14:val="none"/>
              </w:rPr>
              <w:t>»</w:t>
            </w:r>
          </w:p>
        </w:tc>
        <w:tc>
          <w:tcPr>
            <w:tcW w:w="7654" w:type="dxa"/>
            <w:tcBorders>
              <w:top w:val="nil"/>
              <w:left w:val="nil"/>
              <w:bottom w:val="single" w:sz="4" w:space="0" w:color="auto"/>
              <w:right w:val="single" w:sz="4" w:space="0" w:color="auto"/>
            </w:tcBorders>
            <w:shd w:val="clear" w:color="000000" w:fill="FFFFFF"/>
            <w:vAlign w:val="center"/>
            <w:hideMark/>
          </w:tcPr>
          <w:p w14:paraId="149306C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Игра-ходилка настольная "Помоги своим друзьям </w:t>
            </w:r>
            <w:proofErr w:type="spellStart"/>
            <w:r w:rsidRPr="009869B7">
              <w:rPr>
                <w:rFonts w:ascii="Times New Roman" w:eastAsia="Times New Roman" w:hAnsi="Times New Roman" w:cs="Times New Roman"/>
                <w:color w:val="000000"/>
                <w:kern w:val="0"/>
                <w:sz w:val="16"/>
                <w:szCs w:val="16"/>
                <w:lang w:eastAsia="ru-RU"/>
                <w14:ligatures w14:val="none"/>
              </w:rPr>
              <w:t>Эколятам</w:t>
            </w:r>
            <w:proofErr w:type="spellEnd"/>
            <w:r w:rsidRPr="009869B7">
              <w:rPr>
                <w:rFonts w:ascii="Times New Roman" w:eastAsia="Times New Roman" w:hAnsi="Times New Roman" w:cs="Times New Roman"/>
                <w:color w:val="000000"/>
                <w:kern w:val="0"/>
                <w:sz w:val="16"/>
                <w:szCs w:val="16"/>
                <w:lang w:eastAsia="ru-RU"/>
                <w14:ligatures w14:val="none"/>
              </w:rPr>
              <w:t>"</w:t>
            </w:r>
          </w:p>
        </w:tc>
      </w:tr>
      <w:tr w:rsidR="009869B7" w:rsidRPr="009869B7" w14:paraId="5E04A3E0"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622D651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153</w:t>
            </w:r>
          </w:p>
        </w:tc>
        <w:tc>
          <w:tcPr>
            <w:tcW w:w="2716" w:type="dxa"/>
            <w:tcBorders>
              <w:top w:val="nil"/>
              <w:left w:val="nil"/>
              <w:bottom w:val="single" w:sz="4" w:space="0" w:color="auto"/>
              <w:right w:val="single" w:sz="4" w:space="0" w:color="auto"/>
            </w:tcBorders>
            <w:shd w:val="clear" w:color="000000" w:fill="FFFFFF"/>
            <w:vAlign w:val="center"/>
            <w:hideMark/>
          </w:tcPr>
          <w:p w14:paraId="028BCCB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Магнитная мозаика для малышей «Зоопарк» 78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48396C8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Игрушка должна представлять собой магнитную мозаику на тему зоопарка. В состав игры должны входить: не менее 78 не более 80 магнитных фигурок размером от 1.5 до 3.5 см; магнитное двустороннее поле размером 14.5×23.5 см. Также в комплекте должна присутствовать двусторонняя инструкция – 1 штука размером 14.7×21 см. Материал должен быть картон, магнит. Размеры упаковки 23.5х15х0.2 см. Упаковка должна быть пакет с </w:t>
            </w:r>
            <w:proofErr w:type="spellStart"/>
            <w:r w:rsidRPr="009869B7">
              <w:rPr>
                <w:rFonts w:ascii="Times New Roman" w:eastAsia="Times New Roman" w:hAnsi="Times New Roman" w:cs="Times New Roman"/>
                <w:color w:val="000000"/>
                <w:kern w:val="0"/>
                <w:sz w:val="16"/>
                <w:szCs w:val="16"/>
                <w:lang w:eastAsia="ru-RU"/>
                <w14:ligatures w14:val="none"/>
              </w:rPr>
              <w:t>европодвесом</w:t>
            </w:r>
            <w:proofErr w:type="spellEnd"/>
            <w:r w:rsidRPr="009869B7">
              <w:rPr>
                <w:rFonts w:ascii="Times New Roman" w:eastAsia="Times New Roman" w:hAnsi="Times New Roman" w:cs="Times New Roman"/>
                <w:color w:val="000000"/>
                <w:kern w:val="0"/>
                <w:sz w:val="16"/>
                <w:szCs w:val="16"/>
                <w:lang w:eastAsia="ru-RU"/>
                <w14:ligatures w14:val="none"/>
              </w:rPr>
              <w:t>.</w:t>
            </w:r>
          </w:p>
        </w:tc>
      </w:tr>
      <w:tr w:rsidR="009869B7" w:rsidRPr="009869B7" w14:paraId="6F46CC50"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730FA16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154</w:t>
            </w:r>
          </w:p>
        </w:tc>
        <w:tc>
          <w:tcPr>
            <w:tcW w:w="2716" w:type="dxa"/>
            <w:tcBorders>
              <w:top w:val="nil"/>
              <w:left w:val="nil"/>
              <w:bottom w:val="single" w:sz="4" w:space="0" w:color="auto"/>
              <w:right w:val="single" w:sz="4" w:space="0" w:color="auto"/>
            </w:tcBorders>
            <w:shd w:val="clear" w:color="000000" w:fill="FFFFFF"/>
            <w:vAlign w:val="center"/>
            <w:hideMark/>
          </w:tcPr>
          <w:p w14:paraId="39AF4B1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Детское деревянное домино «Цветное» (28 фишек)</w:t>
            </w:r>
          </w:p>
        </w:tc>
        <w:tc>
          <w:tcPr>
            <w:tcW w:w="7654" w:type="dxa"/>
            <w:tcBorders>
              <w:top w:val="nil"/>
              <w:left w:val="nil"/>
              <w:bottom w:val="single" w:sz="4" w:space="0" w:color="auto"/>
              <w:right w:val="single" w:sz="4" w:space="0" w:color="auto"/>
            </w:tcBorders>
            <w:shd w:val="clear" w:color="000000" w:fill="FFFFFF"/>
            <w:vAlign w:val="center"/>
            <w:hideMark/>
          </w:tcPr>
          <w:p w14:paraId="14DFF85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(березовая фанера), Игровой набор выполнен в виде классического домино с точками разных цветов. Набор упакован в деревянный ящичек.</w:t>
            </w:r>
          </w:p>
        </w:tc>
      </w:tr>
      <w:tr w:rsidR="009869B7" w:rsidRPr="009869B7" w14:paraId="04C7B391"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0A19076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155</w:t>
            </w:r>
          </w:p>
        </w:tc>
        <w:tc>
          <w:tcPr>
            <w:tcW w:w="2716" w:type="dxa"/>
            <w:tcBorders>
              <w:top w:val="nil"/>
              <w:left w:val="nil"/>
              <w:bottom w:val="single" w:sz="4" w:space="0" w:color="auto"/>
              <w:right w:val="single" w:sz="4" w:space="0" w:color="auto"/>
            </w:tcBorders>
            <w:shd w:val="clear" w:color="000000" w:fill="FFFFFF"/>
            <w:vAlign w:val="center"/>
            <w:hideMark/>
          </w:tcPr>
          <w:p w14:paraId="7D3EF63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Детское деревянное домино «Транспорт» (28 фишек)</w:t>
            </w:r>
          </w:p>
        </w:tc>
        <w:tc>
          <w:tcPr>
            <w:tcW w:w="7654" w:type="dxa"/>
            <w:tcBorders>
              <w:top w:val="nil"/>
              <w:left w:val="nil"/>
              <w:bottom w:val="single" w:sz="4" w:space="0" w:color="auto"/>
              <w:right w:val="single" w:sz="4" w:space="0" w:color="auto"/>
            </w:tcBorders>
            <w:shd w:val="clear" w:color="000000" w:fill="FFFFFF"/>
            <w:vAlign w:val="center"/>
            <w:hideMark/>
          </w:tcPr>
          <w:p w14:paraId="7379052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Игровой набор выполнен в виде домино. Вместо классических точек на фишках изображены транспортные средства. Набор упакован в деревянный ящичек.</w:t>
            </w:r>
          </w:p>
        </w:tc>
      </w:tr>
      <w:tr w:rsidR="009869B7" w:rsidRPr="009869B7" w14:paraId="289F4863"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7C4061A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156</w:t>
            </w:r>
          </w:p>
        </w:tc>
        <w:tc>
          <w:tcPr>
            <w:tcW w:w="2716" w:type="dxa"/>
            <w:tcBorders>
              <w:top w:val="nil"/>
              <w:left w:val="nil"/>
              <w:bottom w:val="single" w:sz="4" w:space="0" w:color="auto"/>
              <w:right w:val="single" w:sz="4" w:space="0" w:color="auto"/>
            </w:tcBorders>
            <w:shd w:val="clear" w:color="000000" w:fill="FFFFFF"/>
            <w:vAlign w:val="center"/>
            <w:hideMark/>
          </w:tcPr>
          <w:p w14:paraId="4CEFCC7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Настольная игра викторина «Все обо всем»</w:t>
            </w:r>
          </w:p>
        </w:tc>
        <w:tc>
          <w:tcPr>
            <w:tcW w:w="7654" w:type="dxa"/>
            <w:tcBorders>
              <w:top w:val="nil"/>
              <w:left w:val="nil"/>
              <w:bottom w:val="single" w:sz="4" w:space="0" w:color="auto"/>
              <w:right w:val="single" w:sz="4" w:space="0" w:color="auto"/>
            </w:tcBorders>
            <w:shd w:val="clear" w:color="000000" w:fill="FFFFFF"/>
            <w:vAlign w:val="center"/>
            <w:hideMark/>
          </w:tcPr>
          <w:p w14:paraId="2683C81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Пластик, картон, Настольная игра-викторина представлена игровым полем </w:t>
            </w:r>
            <w:proofErr w:type="gramStart"/>
            <w:r w:rsidRPr="009869B7">
              <w:rPr>
                <w:rFonts w:ascii="Times New Roman" w:eastAsia="Times New Roman" w:hAnsi="Times New Roman" w:cs="Times New Roman"/>
                <w:color w:val="000000"/>
                <w:kern w:val="0"/>
                <w:sz w:val="16"/>
                <w:szCs w:val="16"/>
                <w:lang w:eastAsia="ru-RU"/>
                <w14:ligatures w14:val="none"/>
              </w:rPr>
              <w:t>со  стрелкой</w:t>
            </w:r>
            <w:proofErr w:type="gramEnd"/>
            <w:r w:rsidRPr="009869B7">
              <w:rPr>
                <w:rFonts w:ascii="Times New Roman" w:eastAsia="Times New Roman" w:hAnsi="Times New Roman" w:cs="Times New Roman"/>
                <w:color w:val="000000"/>
                <w:kern w:val="0"/>
                <w:sz w:val="16"/>
                <w:szCs w:val="16"/>
                <w:lang w:eastAsia="ru-RU"/>
                <w14:ligatures w14:val="none"/>
              </w:rPr>
              <w:t xml:space="preserve"> и комплектом карточек с вопросами. Игровое поле разделено на 4 сектора. С помощью этой игры можно изучить 4 темы: наука и техника, география, история, биология. В каждой карточке два вопроса. В наборе присутствуют правила игры (на обороте коробки).</w:t>
            </w:r>
          </w:p>
        </w:tc>
      </w:tr>
      <w:tr w:rsidR="009869B7" w:rsidRPr="009869B7" w14:paraId="16C1C3E1"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01A8BC6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157</w:t>
            </w:r>
          </w:p>
        </w:tc>
        <w:tc>
          <w:tcPr>
            <w:tcW w:w="2716" w:type="dxa"/>
            <w:tcBorders>
              <w:top w:val="nil"/>
              <w:left w:val="nil"/>
              <w:bottom w:val="single" w:sz="4" w:space="0" w:color="auto"/>
              <w:right w:val="single" w:sz="4" w:space="0" w:color="auto"/>
            </w:tcBorders>
            <w:shd w:val="clear" w:color="000000" w:fill="FFFFFF"/>
            <w:vAlign w:val="center"/>
            <w:hideMark/>
          </w:tcPr>
          <w:p w14:paraId="414FBAD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Обучающий детский набор касса букв «Учим буквы»</w:t>
            </w:r>
          </w:p>
        </w:tc>
        <w:tc>
          <w:tcPr>
            <w:tcW w:w="7654" w:type="dxa"/>
            <w:tcBorders>
              <w:top w:val="nil"/>
              <w:left w:val="nil"/>
              <w:bottom w:val="single" w:sz="4" w:space="0" w:color="auto"/>
              <w:right w:val="single" w:sz="4" w:space="0" w:color="auto"/>
            </w:tcBorders>
            <w:shd w:val="clear" w:color="000000" w:fill="FFFFFF"/>
            <w:vAlign w:val="center"/>
            <w:hideMark/>
          </w:tcPr>
          <w:p w14:paraId="2ABFAFA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Картон, Обучающий детский набор состоит из карточек с буквами русского алфавита. Классический шрифт облегчит запоминание и узнавание букв. Буквы имеют цветное изображение на белом фоне.</w:t>
            </w:r>
          </w:p>
        </w:tc>
      </w:tr>
      <w:tr w:rsidR="009869B7" w:rsidRPr="009869B7" w14:paraId="2219F0E8" w14:textId="77777777" w:rsidTr="009869B7">
        <w:trPr>
          <w:trHeight w:val="3060"/>
        </w:trPr>
        <w:tc>
          <w:tcPr>
            <w:tcW w:w="540" w:type="dxa"/>
            <w:tcBorders>
              <w:top w:val="nil"/>
              <w:left w:val="single" w:sz="4" w:space="0" w:color="auto"/>
              <w:bottom w:val="single" w:sz="4" w:space="0" w:color="auto"/>
              <w:right w:val="single" w:sz="4" w:space="0" w:color="auto"/>
            </w:tcBorders>
            <w:noWrap/>
            <w:vAlign w:val="center"/>
            <w:hideMark/>
          </w:tcPr>
          <w:p w14:paraId="2284430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158</w:t>
            </w:r>
          </w:p>
        </w:tc>
        <w:tc>
          <w:tcPr>
            <w:tcW w:w="2716" w:type="dxa"/>
            <w:tcBorders>
              <w:top w:val="nil"/>
              <w:left w:val="nil"/>
              <w:bottom w:val="single" w:sz="4" w:space="0" w:color="auto"/>
              <w:right w:val="single" w:sz="4" w:space="0" w:color="auto"/>
            </w:tcBorders>
            <w:shd w:val="clear" w:color="000000" w:fill="FFFFFF"/>
            <w:vAlign w:val="center"/>
            <w:hideMark/>
          </w:tcPr>
          <w:p w14:paraId="470CA83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Магнитная игра 'Цвет в банке' </w:t>
            </w:r>
            <w:proofErr w:type="spellStart"/>
            <w:r w:rsidRPr="009869B7">
              <w:rPr>
                <w:rFonts w:ascii="Times New Roman" w:eastAsia="Times New Roman" w:hAnsi="Times New Roman" w:cs="Times New Roman"/>
                <w:color w:val="000000"/>
                <w:kern w:val="0"/>
                <w:sz w:val="18"/>
                <w:szCs w:val="18"/>
                <w:lang w:eastAsia="ru-RU"/>
                <w14:ligatures w14:val="none"/>
              </w:rPr>
              <w:t>Baby</w:t>
            </w:r>
            <w:proofErr w:type="spellEnd"/>
            <w:r w:rsidRPr="009869B7">
              <w:rPr>
                <w:rFonts w:ascii="Times New Roman" w:eastAsia="Times New Roman" w:hAnsi="Times New Roman" w:cs="Times New Roman"/>
                <w:color w:val="000000"/>
                <w:kern w:val="0"/>
                <w:sz w:val="18"/>
                <w:szCs w:val="18"/>
                <w:lang w:eastAsia="ru-RU"/>
                <w14:ligatures w14:val="none"/>
              </w:rPr>
              <w:t xml:space="preserve"> </w:t>
            </w:r>
            <w:proofErr w:type="spellStart"/>
            <w:r w:rsidRPr="009869B7">
              <w:rPr>
                <w:rFonts w:ascii="Times New Roman" w:eastAsia="Times New Roman" w:hAnsi="Times New Roman" w:cs="Times New Roman"/>
                <w:color w:val="000000"/>
                <w:kern w:val="0"/>
                <w:sz w:val="18"/>
                <w:szCs w:val="18"/>
                <w:lang w:eastAsia="ru-RU"/>
                <w14:ligatures w14:val="none"/>
              </w:rPr>
              <w:t>Toys</w:t>
            </w:r>
            <w:proofErr w:type="spellEnd"/>
          </w:p>
        </w:tc>
        <w:tc>
          <w:tcPr>
            <w:tcW w:w="7654" w:type="dxa"/>
            <w:tcBorders>
              <w:top w:val="nil"/>
              <w:left w:val="nil"/>
              <w:bottom w:val="single" w:sz="4" w:space="0" w:color="auto"/>
              <w:right w:val="single" w:sz="4" w:space="0" w:color="auto"/>
            </w:tcBorders>
            <w:shd w:val="clear" w:color="000000" w:fill="FFFFFF"/>
            <w:vAlign w:val="center"/>
            <w:hideMark/>
          </w:tcPr>
          <w:p w14:paraId="4B9EB1D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Магнитная игра "Цвет в банке" </w:t>
            </w:r>
            <w:proofErr w:type="spellStart"/>
            <w:r w:rsidRPr="009869B7">
              <w:rPr>
                <w:rFonts w:ascii="Times New Roman" w:eastAsia="Times New Roman" w:hAnsi="Times New Roman" w:cs="Times New Roman"/>
                <w:color w:val="000000"/>
                <w:kern w:val="0"/>
                <w:sz w:val="16"/>
                <w:szCs w:val="16"/>
                <w:lang w:eastAsia="ru-RU"/>
                <w14:ligatures w14:val="none"/>
              </w:rPr>
              <w:t>Baby</w:t>
            </w:r>
            <w:proofErr w:type="spellEnd"/>
            <w:r w:rsidRPr="009869B7">
              <w:rPr>
                <w:rFonts w:ascii="Times New Roman" w:eastAsia="Times New Roman" w:hAnsi="Times New Roman" w:cs="Times New Roman"/>
                <w:color w:val="000000"/>
                <w:kern w:val="0"/>
                <w:sz w:val="16"/>
                <w:szCs w:val="16"/>
                <w:lang w:eastAsia="ru-RU"/>
                <w14:ligatures w14:val="none"/>
              </w:rPr>
              <w:t xml:space="preserve"> </w:t>
            </w:r>
            <w:proofErr w:type="spellStart"/>
            <w:r w:rsidRPr="009869B7">
              <w:rPr>
                <w:rFonts w:ascii="Times New Roman" w:eastAsia="Times New Roman" w:hAnsi="Times New Roman" w:cs="Times New Roman"/>
                <w:color w:val="000000"/>
                <w:kern w:val="0"/>
                <w:sz w:val="16"/>
                <w:szCs w:val="16"/>
                <w:lang w:eastAsia="ru-RU"/>
                <w14:ligatures w14:val="none"/>
              </w:rPr>
              <w:t>Toys</w:t>
            </w:r>
            <w:proofErr w:type="spellEnd"/>
            <w:r w:rsidRPr="009869B7">
              <w:rPr>
                <w:rFonts w:ascii="Times New Roman" w:eastAsia="Times New Roman" w:hAnsi="Times New Roman" w:cs="Times New Roman"/>
                <w:color w:val="000000"/>
                <w:kern w:val="0"/>
                <w:sz w:val="16"/>
                <w:szCs w:val="16"/>
                <w:lang w:eastAsia="ru-RU"/>
                <w14:ligatures w14:val="none"/>
              </w:rPr>
              <w:t xml:space="preserve"> - это развивающая игра для самых маленьких, с помощью которой ребенок научится различать цвета.</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Состав набора:</w:t>
            </w:r>
            <w:r w:rsidRPr="009869B7">
              <w:rPr>
                <w:rFonts w:ascii="Times New Roman" w:eastAsia="Times New Roman" w:hAnsi="Times New Roman" w:cs="Times New Roman"/>
                <w:color w:val="000000"/>
                <w:kern w:val="0"/>
                <w:sz w:val="16"/>
                <w:szCs w:val="16"/>
                <w:lang w:eastAsia="ru-RU"/>
                <w14:ligatures w14:val="none"/>
              </w:rPr>
              <w:br/>
              <w:t>- игровое поле (10,5х14,2 см) - 4 шт.</w:t>
            </w:r>
            <w:r w:rsidRPr="009869B7">
              <w:rPr>
                <w:rFonts w:ascii="Times New Roman" w:eastAsia="Times New Roman" w:hAnsi="Times New Roman" w:cs="Times New Roman"/>
                <w:color w:val="000000"/>
                <w:kern w:val="0"/>
                <w:sz w:val="16"/>
                <w:szCs w:val="16"/>
                <w:lang w:eastAsia="ru-RU"/>
                <w14:ligatures w14:val="none"/>
              </w:rPr>
              <w:br/>
              <w:t>- магнитные элементы (примерно 3х4 см) - 25 шт.</w:t>
            </w:r>
            <w:r w:rsidRPr="009869B7">
              <w:rPr>
                <w:rFonts w:ascii="Times New Roman" w:eastAsia="Times New Roman" w:hAnsi="Times New Roman" w:cs="Times New Roman"/>
                <w:color w:val="000000"/>
                <w:kern w:val="0"/>
                <w:sz w:val="16"/>
                <w:szCs w:val="16"/>
                <w:lang w:eastAsia="ru-RU"/>
                <w14:ligatures w14:val="none"/>
              </w:rPr>
              <w:br/>
              <w:t>Игра рекомендована для детей старше 3 лет.</w:t>
            </w:r>
            <w:r w:rsidRPr="009869B7">
              <w:rPr>
                <w:rFonts w:ascii="Times New Roman" w:eastAsia="Times New Roman" w:hAnsi="Times New Roman" w:cs="Times New Roman"/>
                <w:color w:val="000000"/>
                <w:kern w:val="0"/>
                <w:sz w:val="16"/>
                <w:szCs w:val="16"/>
                <w:lang w:eastAsia="ru-RU"/>
                <w14:ligatures w14:val="none"/>
              </w:rPr>
              <w:br/>
              <w:t>Как играть?</w:t>
            </w:r>
            <w:r w:rsidRPr="009869B7">
              <w:rPr>
                <w:rFonts w:ascii="Times New Roman" w:eastAsia="Times New Roman" w:hAnsi="Times New Roman" w:cs="Times New Roman"/>
                <w:color w:val="000000"/>
                <w:kern w:val="0"/>
                <w:sz w:val="16"/>
                <w:szCs w:val="16"/>
                <w:lang w:eastAsia="ru-RU"/>
                <w14:ligatures w14:val="none"/>
              </w:rPr>
              <w:br/>
              <w:t>Разложите перед ребенком магнитные элементы (фигурки), предварительно перемешав их.</w:t>
            </w:r>
            <w:r w:rsidRPr="009869B7">
              <w:rPr>
                <w:rFonts w:ascii="Times New Roman" w:eastAsia="Times New Roman" w:hAnsi="Times New Roman" w:cs="Times New Roman"/>
                <w:color w:val="000000"/>
                <w:kern w:val="0"/>
                <w:sz w:val="16"/>
                <w:szCs w:val="16"/>
                <w:lang w:eastAsia="ru-RU"/>
                <w14:ligatures w14:val="none"/>
              </w:rPr>
              <w:br/>
              <w:t>Выберите игровое поле (банку) определенного цвета.</w:t>
            </w:r>
            <w:r w:rsidRPr="009869B7">
              <w:rPr>
                <w:rFonts w:ascii="Times New Roman" w:eastAsia="Times New Roman" w:hAnsi="Times New Roman" w:cs="Times New Roman"/>
                <w:color w:val="000000"/>
                <w:kern w:val="0"/>
                <w:sz w:val="16"/>
                <w:szCs w:val="16"/>
                <w:lang w:eastAsia="ru-RU"/>
                <w14:ligatures w14:val="none"/>
              </w:rPr>
              <w:br/>
              <w:t xml:space="preserve">Задача ребенка - "сложить" в банку фигурки того же цвета, что и банка. </w:t>
            </w:r>
            <w:r w:rsidRPr="009869B7">
              <w:rPr>
                <w:rFonts w:ascii="Times New Roman" w:eastAsia="Times New Roman" w:hAnsi="Times New Roman" w:cs="Times New Roman"/>
                <w:color w:val="000000"/>
                <w:kern w:val="0"/>
                <w:sz w:val="16"/>
                <w:szCs w:val="16"/>
                <w:lang w:eastAsia="ru-RU"/>
                <w14:ligatures w14:val="none"/>
              </w:rPr>
              <w:br/>
              <w:t>Разноцветные фигурки магнитятся к игровому полю, что делает процесс игры удобным и познавательным.</w:t>
            </w:r>
            <w:r w:rsidRPr="009869B7">
              <w:rPr>
                <w:rFonts w:ascii="Times New Roman" w:eastAsia="Times New Roman" w:hAnsi="Times New Roman" w:cs="Times New Roman"/>
                <w:color w:val="000000"/>
                <w:kern w:val="0"/>
                <w:sz w:val="16"/>
                <w:szCs w:val="16"/>
                <w:lang w:eastAsia="ru-RU"/>
                <w14:ligatures w14:val="none"/>
              </w:rPr>
              <w:br/>
              <w:t xml:space="preserve">Игра с магнитными элементами от </w:t>
            </w:r>
            <w:proofErr w:type="spellStart"/>
            <w:r w:rsidRPr="009869B7">
              <w:rPr>
                <w:rFonts w:ascii="Times New Roman" w:eastAsia="Times New Roman" w:hAnsi="Times New Roman" w:cs="Times New Roman"/>
                <w:color w:val="000000"/>
                <w:kern w:val="0"/>
                <w:sz w:val="16"/>
                <w:szCs w:val="16"/>
                <w:lang w:eastAsia="ru-RU"/>
                <w14:ligatures w14:val="none"/>
              </w:rPr>
              <w:t>Baby</w:t>
            </w:r>
            <w:proofErr w:type="spellEnd"/>
            <w:r w:rsidRPr="009869B7">
              <w:rPr>
                <w:rFonts w:ascii="Times New Roman" w:eastAsia="Times New Roman" w:hAnsi="Times New Roman" w:cs="Times New Roman"/>
                <w:color w:val="000000"/>
                <w:kern w:val="0"/>
                <w:sz w:val="16"/>
                <w:szCs w:val="16"/>
                <w:lang w:eastAsia="ru-RU"/>
                <w14:ligatures w14:val="none"/>
              </w:rPr>
              <w:t xml:space="preserve"> </w:t>
            </w:r>
            <w:proofErr w:type="spellStart"/>
            <w:r w:rsidRPr="009869B7">
              <w:rPr>
                <w:rFonts w:ascii="Times New Roman" w:eastAsia="Times New Roman" w:hAnsi="Times New Roman" w:cs="Times New Roman"/>
                <w:color w:val="000000"/>
                <w:kern w:val="0"/>
                <w:sz w:val="16"/>
                <w:szCs w:val="16"/>
                <w:lang w:eastAsia="ru-RU"/>
                <w14:ligatures w14:val="none"/>
              </w:rPr>
              <w:t>Toys</w:t>
            </w:r>
            <w:proofErr w:type="spellEnd"/>
            <w:r w:rsidRPr="009869B7">
              <w:rPr>
                <w:rFonts w:ascii="Times New Roman" w:eastAsia="Times New Roman" w:hAnsi="Times New Roman" w:cs="Times New Roman"/>
                <w:color w:val="000000"/>
                <w:kern w:val="0"/>
                <w:sz w:val="16"/>
                <w:szCs w:val="16"/>
                <w:lang w:eastAsia="ru-RU"/>
                <w14:ligatures w14:val="none"/>
              </w:rPr>
              <w:t xml:space="preserve">  развивает у малышей мелкую моторику, аналитическое мышление, расширяет кругозор.</w:t>
            </w:r>
          </w:p>
        </w:tc>
      </w:tr>
      <w:tr w:rsidR="009869B7" w:rsidRPr="009869B7" w14:paraId="23650313"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583BBFA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159</w:t>
            </w:r>
          </w:p>
        </w:tc>
        <w:tc>
          <w:tcPr>
            <w:tcW w:w="2716" w:type="dxa"/>
            <w:tcBorders>
              <w:top w:val="nil"/>
              <w:left w:val="nil"/>
              <w:bottom w:val="single" w:sz="4" w:space="0" w:color="auto"/>
              <w:right w:val="single" w:sz="4" w:space="0" w:color="auto"/>
            </w:tcBorders>
            <w:shd w:val="clear" w:color="000000" w:fill="FFFFFF"/>
            <w:vAlign w:val="center"/>
            <w:hideMark/>
          </w:tcPr>
          <w:p w14:paraId="073485E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Домино классическое (пластиковая коробка)</w:t>
            </w:r>
          </w:p>
        </w:tc>
        <w:tc>
          <w:tcPr>
            <w:tcW w:w="7654" w:type="dxa"/>
            <w:tcBorders>
              <w:top w:val="nil"/>
              <w:left w:val="nil"/>
              <w:bottom w:val="single" w:sz="4" w:space="0" w:color="auto"/>
              <w:right w:val="single" w:sz="4" w:space="0" w:color="auto"/>
            </w:tcBorders>
            <w:shd w:val="clear" w:color="000000" w:fill="FFFFFF"/>
            <w:vAlign w:val="center"/>
            <w:hideMark/>
          </w:tcPr>
          <w:p w14:paraId="0501715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Домино классическое (пластиковая коробка)</w:t>
            </w:r>
          </w:p>
        </w:tc>
      </w:tr>
      <w:tr w:rsidR="009869B7" w:rsidRPr="009869B7" w14:paraId="7B2528A8"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7533B0C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160</w:t>
            </w:r>
          </w:p>
        </w:tc>
        <w:tc>
          <w:tcPr>
            <w:tcW w:w="2716" w:type="dxa"/>
            <w:tcBorders>
              <w:top w:val="nil"/>
              <w:left w:val="nil"/>
              <w:bottom w:val="single" w:sz="4" w:space="0" w:color="auto"/>
              <w:right w:val="single" w:sz="4" w:space="0" w:color="auto"/>
            </w:tcBorders>
            <w:shd w:val="clear" w:color="000000" w:fill="FFFFFF"/>
            <w:vAlign w:val="center"/>
            <w:hideMark/>
          </w:tcPr>
          <w:p w14:paraId="5B121AC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Логический игровой набор '</w:t>
            </w:r>
            <w:proofErr w:type="spellStart"/>
            <w:r w:rsidRPr="009869B7">
              <w:rPr>
                <w:rFonts w:ascii="Times New Roman" w:eastAsia="Times New Roman" w:hAnsi="Times New Roman" w:cs="Times New Roman"/>
                <w:color w:val="000000"/>
                <w:kern w:val="0"/>
                <w:sz w:val="18"/>
                <w:szCs w:val="18"/>
                <w:lang w:eastAsia="ru-RU"/>
                <w14:ligatures w14:val="none"/>
              </w:rPr>
              <w:t>Сортер</w:t>
            </w:r>
            <w:proofErr w:type="spellEnd"/>
            <w:r w:rsidRPr="009869B7">
              <w:rPr>
                <w:rFonts w:ascii="Times New Roman" w:eastAsia="Times New Roman" w:hAnsi="Times New Roman" w:cs="Times New Roman"/>
                <w:color w:val="000000"/>
                <w:kern w:val="0"/>
                <w:sz w:val="18"/>
                <w:szCs w:val="18"/>
                <w:lang w:eastAsia="ru-RU"/>
                <w14:ligatures w14:val="none"/>
              </w:rPr>
              <w:t>-</w:t>
            </w:r>
            <w:proofErr w:type="spellStart"/>
            <w:r w:rsidRPr="009869B7">
              <w:rPr>
                <w:rFonts w:ascii="Times New Roman" w:eastAsia="Times New Roman" w:hAnsi="Times New Roman" w:cs="Times New Roman"/>
                <w:color w:val="000000"/>
                <w:kern w:val="0"/>
                <w:sz w:val="18"/>
                <w:szCs w:val="18"/>
                <w:lang w:eastAsia="ru-RU"/>
                <w14:ligatures w14:val="none"/>
              </w:rPr>
              <w:t>Вкладыш''Геометрия</w:t>
            </w:r>
            <w:proofErr w:type="spellEnd"/>
            <w:r w:rsidRPr="009869B7">
              <w:rPr>
                <w:rFonts w:ascii="Times New Roman" w:eastAsia="Times New Roman" w:hAnsi="Times New Roman" w:cs="Times New Roman"/>
                <w:color w:val="000000"/>
                <w:kern w:val="0"/>
                <w:sz w:val="18"/>
                <w:szCs w:val="18"/>
                <w:lang w:eastAsia="ru-RU"/>
                <w14:ligatures w14:val="none"/>
              </w:rPr>
              <w:t>'</w:t>
            </w:r>
          </w:p>
        </w:tc>
        <w:tc>
          <w:tcPr>
            <w:tcW w:w="7654" w:type="dxa"/>
            <w:tcBorders>
              <w:top w:val="nil"/>
              <w:left w:val="nil"/>
              <w:bottom w:val="single" w:sz="4" w:space="0" w:color="auto"/>
              <w:right w:val="single" w:sz="4" w:space="0" w:color="auto"/>
            </w:tcBorders>
            <w:shd w:val="clear" w:color="000000" w:fill="FFFFFF"/>
            <w:vAlign w:val="center"/>
            <w:hideMark/>
          </w:tcPr>
          <w:p w14:paraId="60997B8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Игрушка выполнена в виде деревянной платформы с несколькими отверстиями и разноцветных столбиков. Подставка прямоугольной формы, отверстия в основе расположены в 4 ряда по 4 штуки. Отверстия четырех геометрических форм: круг, квадрат, прямоугольник и треугольник. Столбики разной высоты и совпадают в сечении с отверстиями в основании.</w:t>
            </w:r>
          </w:p>
        </w:tc>
      </w:tr>
      <w:tr w:rsidR="009869B7" w:rsidRPr="009869B7" w14:paraId="52BA1965"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5B95B8D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161</w:t>
            </w:r>
          </w:p>
        </w:tc>
        <w:tc>
          <w:tcPr>
            <w:tcW w:w="2716" w:type="dxa"/>
            <w:tcBorders>
              <w:top w:val="nil"/>
              <w:left w:val="nil"/>
              <w:bottom w:val="single" w:sz="4" w:space="0" w:color="auto"/>
              <w:right w:val="single" w:sz="4" w:space="0" w:color="auto"/>
            </w:tcBorders>
            <w:shd w:val="clear" w:color="000000" w:fill="FFFFFF"/>
            <w:vAlign w:val="center"/>
            <w:hideMark/>
          </w:tcPr>
          <w:p w14:paraId="19E08A5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Доска-Вкладыш 'Геометрия большая'</w:t>
            </w:r>
          </w:p>
        </w:tc>
        <w:tc>
          <w:tcPr>
            <w:tcW w:w="7654" w:type="dxa"/>
            <w:tcBorders>
              <w:top w:val="nil"/>
              <w:left w:val="nil"/>
              <w:bottom w:val="single" w:sz="4" w:space="0" w:color="auto"/>
              <w:right w:val="single" w:sz="4" w:space="0" w:color="auto"/>
            </w:tcBorders>
            <w:shd w:val="clear" w:color="000000" w:fill="FFFFFF"/>
            <w:vAlign w:val="center"/>
            <w:hideMark/>
          </w:tcPr>
          <w:p w14:paraId="5627DF9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Материал Дерево, Игровой набор выполнен в виде прямоугольной основы с углублениями и фишками-вкладышами в виде геометрических фигур: круг, квадрат, прямоугольник и треугольник. В них должны вставляться фигуры соответствующих форм, разрезанные на 2-4 части.</w:t>
            </w:r>
          </w:p>
        </w:tc>
      </w:tr>
      <w:tr w:rsidR="009869B7" w:rsidRPr="009869B7" w14:paraId="582ABBCA"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486D1A9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162</w:t>
            </w:r>
          </w:p>
        </w:tc>
        <w:tc>
          <w:tcPr>
            <w:tcW w:w="2716" w:type="dxa"/>
            <w:tcBorders>
              <w:top w:val="nil"/>
              <w:left w:val="nil"/>
              <w:bottom w:val="single" w:sz="4" w:space="0" w:color="auto"/>
              <w:right w:val="single" w:sz="4" w:space="0" w:color="auto"/>
            </w:tcBorders>
            <w:shd w:val="clear" w:color="000000" w:fill="FFFFFF"/>
            <w:vAlign w:val="center"/>
            <w:hideMark/>
          </w:tcPr>
          <w:p w14:paraId="1CA2306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Доска-Вкладыш 'Геометрия круг'</w:t>
            </w:r>
          </w:p>
        </w:tc>
        <w:tc>
          <w:tcPr>
            <w:tcW w:w="7654" w:type="dxa"/>
            <w:tcBorders>
              <w:top w:val="nil"/>
              <w:left w:val="nil"/>
              <w:bottom w:val="single" w:sz="4" w:space="0" w:color="auto"/>
              <w:right w:val="single" w:sz="4" w:space="0" w:color="auto"/>
            </w:tcBorders>
            <w:shd w:val="clear" w:color="000000" w:fill="FFFFFF"/>
            <w:vAlign w:val="center"/>
            <w:hideMark/>
          </w:tcPr>
          <w:p w14:paraId="1528C56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Дерево, Игровой набор выполнен в виде прямоугольной </w:t>
            </w:r>
            <w:proofErr w:type="gramStart"/>
            <w:r w:rsidRPr="009869B7">
              <w:rPr>
                <w:rFonts w:ascii="Times New Roman" w:eastAsia="Times New Roman" w:hAnsi="Times New Roman" w:cs="Times New Roman"/>
                <w:color w:val="000000"/>
                <w:kern w:val="0"/>
                <w:sz w:val="16"/>
                <w:szCs w:val="16"/>
                <w:lang w:eastAsia="ru-RU"/>
                <w14:ligatures w14:val="none"/>
              </w:rPr>
              <w:t>основы  с</w:t>
            </w:r>
            <w:proofErr w:type="gramEnd"/>
            <w:r w:rsidRPr="009869B7">
              <w:rPr>
                <w:rFonts w:ascii="Times New Roman" w:eastAsia="Times New Roman" w:hAnsi="Times New Roman" w:cs="Times New Roman"/>
                <w:color w:val="000000"/>
                <w:kern w:val="0"/>
                <w:sz w:val="16"/>
                <w:szCs w:val="16"/>
                <w:lang w:eastAsia="ru-RU"/>
                <w14:ligatures w14:val="none"/>
              </w:rPr>
              <w:t xml:space="preserve"> вырезанными в ней формами для четырех кругов. В них должны вставляться фигуры, разрезанные на 2-4 части. Круги  разные: от целого круга до круга, деленного на четыре части.</w:t>
            </w:r>
          </w:p>
        </w:tc>
      </w:tr>
      <w:tr w:rsidR="009869B7" w:rsidRPr="009869B7" w14:paraId="79B73120"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7A73226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163</w:t>
            </w:r>
          </w:p>
        </w:tc>
        <w:tc>
          <w:tcPr>
            <w:tcW w:w="2716" w:type="dxa"/>
            <w:tcBorders>
              <w:top w:val="nil"/>
              <w:left w:val="nil"/>
              <w:bottom w:val="single" w:sz="4" w:space="0" w:color="auto"/>
              <w:right w:val="single" w:sz="4" w:space="0" w:color="auto"/>
            </w:tcBorders>
            <w:shd w:val="clear" w:color="000000" w:fill="FFFFFF"/>
            <w:vAlign w:val="center"/>
            <w:hideMark/>
          </w:tcPr>
          <w:p w14:paraId="2DFAAF9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Доска-Вкладыш 'Домашние Животные' лужок</w:t>
            </w:r>
          </w:p>
        </w:tc>
        <w:tc>
          <w:tcPr>
            <w:tcW w:w="7654" w:type="dxa"/>
            <w:tcBorders>
              <w:top w:val="nil"/>
              <w:left w:val="nil"/>
              <w:bottom w:val="single" w:sz="4" w:space="0" w:color="auto"/>
              <w:right w:val="single" w:sz="4" w:space="0" w:color="auto"/>
            </w:tcBorders>
            <w:shd w:val="clear" w:color="000000" w:fill="FFFFFF"/>
            <w:vAlign w:val="center"/>
            <w:hideMark/>
          </w:tcPr>
          <w:p w14:paraId="052F114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Игровой набор выполнен в виде прямоугольной основы с фигурными углублениями и объемными фишками-вкладышами в виде домашних животных: лошадка, овечка, свинка и козочка. Цвет основания натуральный с изображением зеленого лужка.</w:t>
            </w:r>
          </w:p>
        </w:tc>
      </w:tr>
      <w:tr w:rsidR="009869B7" w:rsidRPr="009869B7" w14:paraId="3A695032"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03E4926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164</w:t>
            </w:r>
          </w:p>
        </w:tc>
        <w:tc>
          <w:tcPr>
            <w:tcW w:w="2716" w:type="dxa"/>
            <w:tcBorders>
              <w:top w:val="nil"/>
              <w:left w:val="nil"/>
              <w:bottom w:val="single" w:sz="4" w:space="0" w:color="auto"/>
              <w:right w:val="single" w:sz="4" w:space="0" w:color="auto"/>
            </w:tcBorders>
            <w:shd w:val="clear" w:color="000000" w:fill="FFFFFF"/>
            <w:vAlign w:val="center"/>
            <w:hideMark/>
          </w:tcPr>
          <w:p w14:paraId="72D099E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Кубики 'Домашние животные' 9 шт.</w:t>
            </w:r>
          </w:p>
        </w:tc>
        <w:tc>
          <w:tcPr>
            <w:tcW w:w="7654" w:type="dxa"/>
            <w:tcBorders>
              <w:top w:val="nil"/>
              <w:left w:val="nil"/>
              <w:bottom w:val="single" w:sz="4" w:space="0" w:color="auto"/>
              <w:right w:val="single" w:sz="4" w:space="0" w:color="auto"/>
            </w:tcBorders>
            <w:shd w:val="clear" w:color="000000" w:fill="FFFFFF"/>
            <w:vAlign w:val="center"/>
            <w:hideMark/>
          </w:tcPr>
          <w:p w14:paraId="47AC5C9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Набор состоит из кубиков, с помощью которых можно будет собрать изображения домашних животных: коровка, лошадь, барашек, козлик, котик, собака. Также в наборе находятся карточки с изображениями, которые подскажут малышу, как правильно собрать картинки. Рисунки нанесены красками на водной основе по специальной методике.</w:t>
            </w:r>
          </w:p>
        </w:tc>
      </w:tr>
      <w:tr w:rsidR="009869B7" w:rsidRPr="009869B7" w14:paraId="58ADAB6F"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7536563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165</w:t>
            </w:r>
          </w:p>
        </w:tc>
        <w:tc>
          <w:tcPr>
            <w:tcW w:w="2716" w:type="dxa"/>
            <w:tcBorders>
              <w:top w:val="nil"/>
              <w:left w:val="nil"/>
              <w:bottom w:val="single" w:sz="4" w:space="0" w:color="auto"/>
              <w:right w:val="single" w:sz="4" w:space="0" w:color="auto"/>
            </w:tcBorders>
            <w:shd w:val="clear" w:color="000000" w:fill="FFFFFF"/>
            <w:vAlign w:val="center"/>
            <w:hideMark/>
          </w:tcPr>
          <w:p w14:paraId="40977EB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Кубики 'Животные леса' 9 шт.</w:t>
            </w:r>
          </w:p>
        </w:tc>
        <w:tc>
          <w:tcPr>
            <w:tcW w:w="7654" w:type="dxa"/>
            <w:tcBorders>
              <w:top w:val="nil"/>
              <w:left w:val="nil"/>
              <w:bottom w:val="single" w:sz="4" w:space="0" w:color="auto"/>
              <w:right w:val="single" w:sz="4" w:space="0" w:color="auto"/>
            </w:tcBorders>
            <w:shd w:val="clear" w:color="000000" w:fill="FFFFFF"/>
            <w:vAlign w:val="center"/>
            <w:hideMark/>
          </w:tcPr>
          <w:p w14:paraId="0EE3EAA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Набор состоит из кубиков, с помощью которых можно будет собрать изображения лесных животных: волка, лисы, зайчика, ёжика, медведя, мышки. Также в наборе находятся карточки с изображениями, которые подскажут малышу, как правильно собрать картинки. Рисунки нанесены красками на водной основе по специальной методике.</w:t>
            </w:r>
          </w:p>
        </w:tc>
      </w:tr>
      <w:tr w:rsidR="009869B7" w:rsidRPr="009869B7" w14:paraId="35E2309F" w14:textId="77777777" w:rsidTr="009869B7">
        <w:trPr>
          <w:trHeight w:val="612"/>
        </w:trPr>
        <w:tc>
          <w:tcPr>
            <w:tcW w:w="540" w:type="dxa"/>
            <w:tcBorders>
              <w:top w:val="nil"/>
              <w:left w:val="single" w:sz="4" w:space="0" w:color="auto"/>
              <w:bottom w:val="single" w:sz="4" w:space="0" w:color="auto"/>
              <w:right w:val="single" w:sz="4" w:space="0" w:color="auto"/>
            </w:tcBorders>
            <w:noWrap/>
            <w:vAlign w:val="center"/>
            <w:hideMark/>
          </w:tcPr>
          <w:p w14:paraId="1996A5F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166</w:t>
            </w:r>
          </w:p>
        </w:tc>
        <w:tc>
          <w:tcPr>
            <w:tcW w:w="2716" w:type="dxa"/>
            <w:tcBorders>
              <w:top w:val="nil"/>
              <w:left w:val="nil"/>
              <w:bottom w:val="single" w:sz="4" w:space="0" w:color="auto"/>
              <w:right w:val="single" w:sz="4" w:space="0" w:color="auto"/>
            </w:tcBorders>
            <w:shd w:val="clear" w:color="000000" w:fill="FFFFFF"/>
            <w:vAlign w:val="center"/>
            <w:hideMark/>
          </w:tcPr>
          <w:p w14:paraId="4369594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Конструктор 'Краски дня - Вечер' 105 дет.</w:t>
            </w:r>
          </w:p>
        </w:tc>
        <w:tc>
          <w:tcPr>
            <w:tcW w:w="7654" w:type="dxa"/>
            <w:tcBorders>
              <w:top w:val="nil"/>
              <w:left w:val="nil"/>
              <w:bottom w:val="single" w:sz="4" w:space="0" w:color="auto"/>
              <w:right w:val="single" w:sz="4" w:space="0" w:color="auto"/>
            </w:tcBorders>
            <w:shd w:val="clear" w:color="000000" w:fill="FFFFFF"/>
            <w:vAlign w:val="center"/>
            <w:hideMark/>
          </w:tcPr>
          <w:p w14:paraId="3B93F31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Дерево, Конструктор в виде строительного набора состоит из деталей разных геометрических </w:t>
            </w:r>
            <w:proofErr w:type="gramStart"/>
            <w:r w:rsidRPr="009869B7">
              <w:rPr>
                <w:rFonts w:ascii="Times New Roman" w:eastAsia="Times New Roman" w:hAnsi="Times New Roman" w:cs="Times New Roman"/>
                <w:color w:val="000000"/>
                <w:kern w:val="0"/>
                <w:sz w:val="16"/>
                <w:szCs w:val="16"/>
                <w:lang w:eastAsia="ru-RU"/>
                <w14:ligatures w14:val="none"/>
              </w:rPr>
              <w:t>форм:  большие</w:t>
            </w:r>
            <w:proofErr w:type="gramEnd"/>
            <w:r w:rsidRPr="009869B7">
              <w:rPr>
                <w:rFonts w:ascii="Times New Roman" w:eastAsia="Times New Roman" w:hAnsi="Times New Roman" w:cs="Times New Roman"/>
                <w:color w:val="000000"/>
                <w:kern w:val="0"/>
                <w:sz w:val="16"/>
                <w:szCs w:val="16"/>
                <w:lang w:eastAsia="ru-RU"/>
                <w14:ligatures w14:val="none"/>
              </w:rPr>
              <w:t xml:space="preserve"> и маленькие кубики, плашки, домики, человечки, деревья и т.д. Этот набор  посвящен вечернему времени суток.</w:t>
            </w:r>
          </w:p>
        </w:tc>
      </w:tr>
      <w:tr w:rsidR="009869B7" w:rsidRPr="009869B7" w14:paraId="74FE22C7"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4170071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167</w:t>
            </w:r>
          </w:p>
        </w:tc>
        <w:tc>
          <w:tcPr>
            <w:tcW w:w="2716" w:type="dxa"/>
            <w:tcBorders>
              <w:top w:val="nil"/>
              <w:left w:val="nil"/>
              <w:bottom w:val="single" w:sz="4" w:space="0" w:color="auto"/>
              <w:right w:val="single" w:sz="4" w:space="0" w:color="auto"/>
            </w:tcBorders>
            <w:shd w:val="clear" w:color="000000" w:fill="FFFFFF"/>
            <w:vAlign w:val="center"/>
            <w:hideMark/>
          </w:tcPr>
          <w:p w14:paraId="01CE156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Конструктор 'Цветной Городок' Большой 41 дет.</w:t>
            </w:r>
          </w:p>
        </w:tc>
        <w:tc>
          <w:tcPr>
            <w:tcW w:w="7654" w:type="dxa"/>
            <w:tcBorders>
              <w:top w:val="nil"/>
              <w:left w:val="nil"/>
              <w:bottom w:val="single" w:sz="4" w:space="0" w:color="auto"/>
              <w:right w:val="single" w:sz="4" w:space="0" w:color="auto"/>
            </w:tcBorders>
            <w:shd w:val="clear" w:color="000000" w:fill="FFFFFF"/>
            <w:vAlign w:val="center"/>
            <w:hideMark/>
          </w:tcPr>
          <w:p w14:paraId="5A18659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Дерево, Конструктор представляет собой набор из деревянный деталей: расписных блоков для сборки зданий, цветных крыш, деревьев, кустов, человечков (мужчина, женщина, четверо детей) и машин. Окна и двери нарисованы на одной стороне брусочков, у человечков рисунок тоже только спереди. Рисунки нанесены методом шелкографии. На автомобилях рисунок должен быть с двух сторон.</w:t>
            </w:r>
          </w:p>
        </w:tc>
      </w:tr>
      <w:tr w:rsidR="009869B7" w:rsidRPr="009869B7" w14:paraId="22F77E24" w14:textId="77777777" w:rsidTr="009869B7">
        <w:trPr>
          <w:trHeight w:val="3060"/>
        </w:trPr>
        <w:tc>
          <w:tcPr>
            <w:tcW w:w="540" w:type="dxa"/>
            <w:tcBorders>
              <w:top w:val="nil"/>
              <w:left w:val="single" w:sz="4" w:space="0" w:color="auto"/>
              <w:bottom w:val="single" w:sz="4" w:space="0" w:color="auto"/>
              <w:right w:val="single" w:sz="4" w:space="0" w:color="auto"/>
            </w:tcBorders>
            <w:noWrap/>
            <w:vAlign w:val="center"/>
            <w:hideMark/>
          </w:tcPr>
          <w:p w14:paraId="548923B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168</w:t>
            </w:r>
          </w:p>
        </w:tc>
        <w:tc>
          <w:tcPr>
            <w:tcW w:w="2716" w:type="dxa"/>
            <w:tcBorders>
              <w:top w:val="nil"/>
              <w:left w:val="nil"/>
              <w:bottom w:val="single" w:sz="4" w:space="0" w:color="auto"/>
              <w:right w:val="single" w:sz="4" w:space="0" w:color="auto"/>
            </w:tcBorders>
            <w:shd w:val="clear" w:color="000000" w:fill="FFFFFF"/>
            <w:vAlign w:val="center"/>
            <w:hideMark/>
          </w:tcPr>
          <w:p w14:paraId="2C2C851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Рамка - вкладыш деревянная ГОЛОВОЛОМКА РАДУЖНЫЕ ЕДИНОРОЖКИ, </w:t>
            </w:r>
            <w:proofErr w:type="spellStart"/>
            <w:r w:rsidRPr="009869B7">
              <w:rPr>
                <w:rFonts w:ascii="Times New Roman" w:eastAsia="Times New Roman" w:hAnsi="Times New Roman" w:cs="Times New Roman"/>
                <w:color w:val="000000"/>
                <w:kern w:val="0"/>
                <w:sz w:val="18"/>
                <w:szCs w:val="18"/>
                <w:lang w:eastAsia="ru-RU"/>
                <w14:ligatures w14:val="none"/>
              </w:rPr>
              <w:t>хдф</w:t>
            </w:r>
            <w:proofErr w:type="spellEnd"/>
            <w:r w:rsidRPr="009869B7">
              <w:rPr>
                <w:rFonts w:ascii="Times New Roman" w:eastAsia="Times New Roman" w:hAnsi="Times New Roman" w:cs="Times New Roman"/>
                <w:color w:val="000000"/>
                <w:kern w:val="0"/>
                <w:sz w:val="18"/>
                <w:szCs w:val="18"/>
                <w:lang w:eastAsia="ru-RU"/>
                <w14:ligatures w14:val="none"/>
              </w:rPr>
              <w:t>, ТМ Рыжий Тим</w:t>
            </w:r>
          </w:p>
        </w:tc>
        <w:tc>
          <w:tcPr>
            <w:tcW w:w="7654" w:type="dxa"/>
            <w:tcBorders>
              <w:top w:val="nil"/>
              <w:left w:val="nil"/>
              <w:bottom w:val="single" w:sz="4" w:space="0" w:color="auto"/>
              <w:right w:val="single" w:sz="4" w:space="0" w:color="auto"/>
            </w:tcBorders>
            <w:shd w:val="clear" w:color="000000" w:fill="FFFFFF"/>
            <w:vAlign w:val="center"/>
            <w:hideMark/>
          </w:tcPr>
          <w:p w14:paraId="42FA9A1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Рамка - вкладыш "ГОЛОВОЛОМКА РАДУЖНЫЕ ЕДИНОРОЖКИ"</w:t>
            </w:r>
            <w:r w:rsidRPr="009869B7">
              <w:rPr>
                <w:rFonts w:ascii="Times New Roman" w:eastAsia="Times New Roman" w:hAnsi="Times New Roman" w:cs="Times New Roman"/>
                <w:color w:val="000000"/>
                <w:kern w:val="0"/>
                <w:sz w:val="16"/>
                <w:szCs w:val="16"/>
                <w:lang w:eastAsia="ru-RU"/>
                <w14:ligatures w14:val="none"/>
              </w:rPr>
              <w:br/>
              <w:t xml:space="preserve">Наши дети очень любят волшебных животных, живущих в сказках и мифах. Одним из самых популярных персонажей </w:t>
            </w:r>
            <w:proofErr w:type="spellStart"/>
            <w:r w:rsidRPr="009869B7">
              <w:rPr>
                <w:rFonts w:ascii="Times New Roman" w:eastAsia="Times New Roman" w:hAnsi="Times New Roman" w:cs="Times New Roman"/>
                <w:color w:val="000000"/>
                <w:kern w:val="0"/>
                <w:sz w:val="16"/>
                <w:szCs w:val="16"/>
                <w:lang w:eastAsia="ru-RU"/>
                <w14:ligatures w14:val="none"/>
              </w:rPr>
              <w:t>являются#</w:t>
            </w:r>
            <w:proofErr w:type="gramStart"/>
            <w:r w:rsidRPr="009869B7">
              <w:rPr>
                <w:rFonts w:ascii="Times New Roman" w:eastAsia="Times New Roman" w:hAnsi="Times New Roman" w:cs="Times New Roman"/>
                <w:color w:val="000000"/>
                <w:kern w:val="0"/>
                <w:sz w:val="16"/>
                <w:szCs w:val="16"/>
                <w:lang w:eastAsia="ru-RU"/>
                <w14:ligatures w14:val="none"/>
              </w:rPr>
              <w:t>nbsp;радужные</w:t>
            </w:r>
            <w:proofErr w:type="spellEnd"/>
            <w:proofErr w:type="gramEnd"/>
            <w:r w:rsidRPr="009869B7">
              <w:rPr>
                <w:rFonts w:ascii="Times New Roman" w:eastAsia="Times New Roman" w:hAnsi="Times New Roman" w:cs="Times New Roman"/>
                <w:color w:val="000000"/>
                <w:kern w:val="0"/>
                <w:sz w:val="16"/>
                <w:szCs w:val="16"/>
                <w:lang w:eastAsia="ru-RU"/>
                <w14:ligatures w14:val="none"/>
              </w:rPr>
              <w:t xml:space="preserve"> единороги. Их особенность, из-за которой они и получили свое название, пышная грива и хвост, переливающиеся всеми цветами радуги. Они обладают магической силой, </w:t>
            </w:r>
            <w:proofErr w:type="spellStart"/>
            <w:r w:rsidRPr="009869B7">
              <w:rPr>
                <w:rFonts w:ascii="Times New Roman" w:eastAsia="Times New Roman" w:hAnsi="Times New Roman" w:cs="Times New Roman"/>
                <w:color w:val="000000"/>
                <w:kern w:val="0"/>
                <w:sz w:val="16"/>
                <w:szCs w:val="16"/>
                <w:lang w:eastAsia="ru-RU"/>
                <w14:ligatures w14:val="none"/>
              </w:rPr>
              <w:t>которая#</w:t>
            </w:r>
            <w:proofErr w:type="gramStart"/>
            <w:r w:rsidRPr="009869B7">
              <w:rPr>
                <w:rFonts w:ascii="Times New Roman" w:eastAsia="Times New Roman" w:hAnsi="Times New Roman" w:cs="Times New Roman"/>
                <w:color w:val="000000"/>
                <w:kern w:val="0"/>
                <w:sz w:val="16"/>
                <w:szCs w:val="16"/>
                <w:lang w:eastAsia="ru-RU"/>
                <w14:ligatures w14:val="none"/>
              </w:rPr>
              <w:t>nbsp;позволяют</w:t>
            </w:r>
            <w:proofErr w:type="spellEnd"/>
            <w:proofErr w:type="gramEnd"/>
            <w:r w:rsidRPr="009869B7">
              <w:rPr>
                <w:rFonts w:ascii="Times New Roman" w:eastAsia="Times New Roman" w:hAnsi="Times New Roman" w:cs="Times New Roman"/>
                <w:color w:val="000000"/>
                <w:kern w:val="0"/>
                <w:sz w:val="16"/>
                <w:szCs w:val="16"/>
                <w:lang w:eastAsia="ru-RU"/>
                <w14:ligatures w14:val="none"/>
              </w:rPr>
              <w:t xml:space="preserve"> изменять погоду и создавать радугу. можно найти в теплых, влажных, укромных уголках мира. Где-нибудь там, далеко, в волшебной стране, где кончается красочная радуга, резвятся среди пышных трав и облаков не менее красочные единороги!</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Рамка-вкладыш "Головоломка РАДУЖНАЯ ЕДИНОРОЖКА" познакомит вашего ребенка с 8 различными ЕДИНОРОЖКАМИ</w:t>
            </w:r>
            <w:r w:rsidRPr="009869B7">
              <w:rPr>
                <w:rFonts w:ascii="Times New Roman" w:eastAsia="Times New Roman" w:hAnsi="Times New Roman" w:cs="Times New Roman"/>
                <w:color w:val="000000"/>
                <w:kern w:val="0"/>
                <w:sz w:val="16"/>
                <w:szCs w:val="16"/>
                <w:lang w:eastAsia="ru-RU"/>
                <w14:ligatures w14:val="none"/>
              </w:rPr>
              <w:br/>
              <w:t>1. Данную игрушку можно использовать как рамку вкладыш, общий рисунок представлен на картинке-этикетке.</w:t>
            </w:r>
            <w:r w:rsidRPr="009869B7">
              <w:rPr>
                <w:rFonts w:ascii="Times New Roman" w:eastAsia="Times New Roman" w:hAnsi="Times New Roman" w:cs="Times New Roman"/>
                <w:color w:val="000000"/>
                <w:kern w:val="0"/>
                <w:sz w:val="16"/>
                <w:szCs w:val="16"/>
                <w:lang w:eastAsia="ru-RU"/>
                <w14:ligatures w14:val="none"/>
              </w:rPr>
              <w:br/>
              <w:t>В пазле нужно каждый элемент вложить на свое место на доске.</w:t>
            </w:r>
            <w:r w:rsidRPr="009869B7">
              <w:rPr>
                <w:rFonts w:ascii="Times New Roman" w:eastAsia="Times New Roman" w:hAnsi="Times New Roman" w:cs="Times New Roman"/>
                <w:color w:val="000000"/>
                <w:kern w:val="0"/>
                <w:sz w:val="16"/>
                <w:szCs w:val="16"/>
                <w:lang w:eastAsia="ru-RU"/>
                <w14:ligatures w14:val="none"/>
              </w:rPr>
              <w:br/>
              <w:t>Общее количество элементов - 9.</w:t>
            </w:r>
            <w:r w:rsidRPr="009869B7">
              <w:rPr>
                <w:rFonts w:ascii="Times New Roman" w:eastAsia="Times New Roman" w:hAnsi="Times New Roman" w:cs="Times New Roman"/>
                <w:color w:val="000000"/>
                <w:kern w:val="0"/>
                <w:sz w:val="16"/>
                <w:szCs w:val="16"/>
                <w:lang w:eastAsia="ru-RU"/>
                <w14:ligatures w14:val="none"/>
              </w:rPr>
              <w:br/>
              <w:t>Подходит для работы по методике Марии Монтессори.</w:t>
            </w:r>
          </w:p>
        </w:tc>
      </w:tr>
      <w:tr w:rsidR="009869B7" w:rsidRPr="009869B7" w14:paraId="5C6B7D21" w14:textId="77777777" w:rsidTr="009869B7">
        <w:trPr>
          <w:trHeight w:val="3468"/>
        </w:trPr>
        <w:tc>
          <w:tcPr>
            <w:tcW w:w="540" w:type="dxa"/>
            <w:tcBorders>
              <w:top w:val="nil"/>
              <w:left w:val="single" w:sz="4" w:space="0" w:color="auto"/>
              <w:bottom w:val="single" w:sz="4" w:space="0" w:color="auto"/>
              <w:right w:val="single" w:sz="4" w:space="0" w:color="auto"/>
            </w:tcBorders>
            <w:noWrap/>
            <w:vAlign w:val="center"/>
            <w:hideMark/>
          </w:tcPr>
          <w:p w14:paraId="0BAEED9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169</w:t>
            </w:r>
          </w:p>
        </w:tc>
        <w:tc>
          <w:tcPr>
            <w:tcW w:w="2716" w:type="dxa"/>
            <w:tcBorders>
              <w:top w:val="nil"/>
              <w:left w:val="nil"/>
              <w:bottom w:val="single" w:sz="4" w:space="0" w:color="auto"/>
              <w:right w:val="single" w:sz="4" w:space="0" w:color="auto"/>
            </w:tcBorders>
            <w:shd w:val="clear" w:color="000000" w:fill="FFFFFF"/>
            <w:vAlign w:val="center"/>
            <w:hideMark/>
          </w:tcPr>
          <w:p w14:paraId="50DE854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Рамка - вкладыш деревянная ГОЛОВОЛОМКА ТРАНСПОРТ, </w:t>
            </w:r>
            <w:proofErr w:type="spellStart"/>
            <w:r w:rsidRPr="009869B7">
              <w:rPr>
                <w:rFonts w:ascii="Times New Roman" w:eastAsia="Times New Roman" w:hAnsi="Times New Roman" w:cs="Times New Roman"/>
                <w:color w:val="000000"/>
                <w:kern w:val="0"/>
                <w:sz w:val="18"/>
                <w:szCs w:val="18"/>
                <w:lang w:eastAsia="ru-RU"/>
                <w14:ligatures w14:val="none"/>
              </w:rPr>
              <w:t>хдф</w:t>
            </w:r>
            <w:proofErr w:type="spellEnd"/>
            <w:r w:rsidRPr="009869B7">
              <w:rPr>
                <w:rFonts w:ascii="Times New Roman" w:eastAsia="Times New Roman" w:hAnsi="Times New Roman" w:cs="Times New Roman"/>
                <w:color w:val="000000"/>
                <w:kern w:val="0"/>
                <w:sz w:val="18"/>
                <w:szCs w:val="18"/>
                <w:lang w:eastAsia="ru-RU"/>
                <w14:ligatures w14:val="none"/>
              </w:rPr>
              <w:t>, ТМ Рыжий Тим</w:t>
            </w:r>
          </w:p>
        </w:tc>
        <w:tc>
          <w:tcPr>
            <w:tcW w:w="7654" w:type="dxa"/>
            <w:tcBorders>
              <w:top w:val="nil"/>
              <w:left w:val="nil"/>
              <w:bottom w:val="single" w:sz="4" w:space="0" w:color="auto"/>
              <w:right w:val="single" w:sz="4" w:space="0" w:color="auto"/>
            </w:tcBorders>
            <w:shd w:val="clear" w:color="000000" w:fill="FFFFFF"/>
            <w:vAlign w:val="center"/>
            <w:hideMark/>
          </w:tcPr>
          <w:p w14:paraId="03AB446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Рамка - вкладыш "ГОЛОВОЛОМКА ТРАНСПОРТ"</w:t>
            </w:r>
            <w:r w:rsidRPr="009869B7">
              <w:rPr>
                <w:rFonts w:ascii="Times New Roman" w:eastAsia="Times New Roman" w:hAnsi="Times New Roman" w:cs="Times New Roman"/>
                <w:color w:val="000000"/>
                <w:kern w:val="0"/>
                <w:sz w:val="16"/>
                <w:szCs w:val="16"/>
                <w:lang w:eastAsia="ru-RU"/>
                <w14:ligatures w14:val="none"/>
              </w:rPr>
              <w:br/>
              <w:t xml:space="preserve">Рамка-вкладыш познакомит </w:t>
            </w:r>
            <w:proofErr w:type="spellStart"/>
            <w:r w:rsidRPr="009869B7">
              <w:rPr>
                <w:rFonts w:ascii="Times New Roman" w:eastAsia="Times New Roman" w:hAnsi="Times New Roman" w:cs="Times New Roman"/>
                <w:color w:val="000000"/>
                <w:kern w:val="0"/>
                <w:sz w:val="16"/>
                <w:szCs w:val="16"/>
                <w:lang w:eastAsia="ru-RU"/>
                <w14:ligatures w14:val="none"/>
              </w:rPr>
              <w:t>ребенка#nbsp;с</w:t>
            </w:r>
            <w:proofErr w:type="spellEnd"/>
            <w:r w:rsidRPr="009869B7">
              <w:rPr>
                <w:rFonts w:ascii="Times New Roman" w:eastAsia="Times New Roman" w:hAnsi="Times New Roman" w:cs="Times New Roman"/>
                <w:color w:val="000000"/>
                <w:kern w:val="0"/>
                <w:sz w:val="16"/>
                <w:szCs w:val="16"/>
                <w:lang w:eastAsia="ru-RU"/>
                <w14:ligatures w14:val="none"/>
              </w:rPr>
              <w:t xml:space="preserve"> различными видами воздушного и наземного транспорта. Их в нашей головоломке 14 штук:</w:t>
            </w:r>
            <w:r w:rsidRPr="009869B7">
              <w:rPr>
                <w:rFonts w:ascii="Times New Roman" w:eastAsia="Times New Roman" w:hAnsi="Times New Roman" w:cs="Times New Roman"/>
                <w:color w:val="000000"/>
                <w:kern w:val="0"/>
                <w:sz w:val="16"/>
                <w:szCs w:val="16"/>
                <w:lang w:eastAsia="ru-RU"/>
                <w14:ligatures w14:val="none"/>
              </w:rPr>
              <w:br/>
              <w:t>САМОЛЕТ</w:t>
            </w:r>
            <w:r w:rsidRPr="009869B7">
              <w:rPr>
                <w:rFonts w:ascii="Times New Roman" w:eastAsia="Times New Roman" w:hAnsi="Times New Roman" w:cs="Times New Roman"/>
                <w:color w:val="000000"/>
                <w:kern w:val="0"/>
                <w:sz w:val="16"/>
                <w:szCs w:val="16"/>
                <w:lang w:eastAsia="ru-RU"/>
                <w14:ligatures w14:val="none"/>
              </w:rPr>
              <w:br/>
              <w:t>ВЕРТОЛЕТ</w:t>
            </w:r>
            <w:r w:rsidRPr="009869B7">
              <w:rPr>
                <w:rFonts w:ascii="Times New Roman" w:eastAsia="Times New Roman" w:hAnsi="Times New Roman" w:cs="Times New Roman"/>
                <w:color w:val="000000"/>
                <w:kern w:val="0"/>
                <w:sz w:val="16"/>
                <w:szCs w:val="16"/>
                <w:lang w:eastAsia="ru-RU"/>
                <w14:ligatures w14:val="none"/>
              </w:rPr>
              <w:br/>
              <w:t>АВТОБУС</w:t>
            </w:r>
            <w:r w:rsidRPr="009869B7">
              <w:rPr>
                <w:rFonts w:ascii="Times New Roman" w:eastAsia="Times New Roman" w:hAnsi="Times New Roman" w:cs="Times New Roman"/>
                <w:color w:val="000000"/>
                <w:kern w:val="0"/>
                <w:sz w:val="16"/>
                <w:szCs w:val="16"/>
                <w:lang w:eastAsia="ru-RU"/>
                <w14:ligatures w14:val="none"/>
              </w:rPr>
              <w:br/>
              <w:t>МАШИНА МЧС</w:t>
            </w:r>
            <w:r w:rsidRPr="009869B7">
              <w:rPr>
                <w:rFonts w:ascii="Times New Roman" w:eastAsia="Times New Roman" w:hAnsi="Times New Roman" w:cs="Times New Roman"/>
                <w:color w:val="000000"/>
                <w:kern w:val="0"/>
                <w:sz w:val="16"/>
                <w:szCs w:val="16"/>
                <w:lang w:eastAsia="ru-RU"/>
                <w14:ligatures w14:val="none"/>
              </w:rPr>
              <w:br/>
              <w:t>ПОЕЗД</w:t>
            </w:r>
            <w:r w:rsidRPr="009869B7">
              <w:rPr>
                <w:rFonts w:ascii="Times New Roman" w:eastAsia="Times New Roman" w:hAnsi="Times New Roman" w:cs="Times New Roman"/>
                <w:color w:val="000000"/>
                <w:kern w:val="0"/>
                <w:sz w:val="16"/>
                <w:szCs w:val="16"/>
                <w:lang w:eastAsia="ru-RU"/>
                <w14:ligatures w14:val="none"/>
              </w:rPr>
              <w:br/>
              <w:t>ЛЕГКОВАЯ МАШИНА</w:t>
            </w:r>
            <w:r w:rsidRPr="009869B7">
              <w:rPr>
                <w:rFonts w:ascii="Times New Roman" w:eastAsia="Times New Roman" w:hAnsi="Times New Roman" w:cs="Times New Roman"/>
                <w:color w:val="000000"/>
                <w:kern w:val="0"/>
                <w:sz w:val="16"/>
                <w:szCs w:val="16"/>
                <w:lang w:eastAsia="ru-RU"/>
                <w14:ligatures w14:val="none"/>
              </w:rPr>
              <w:br/>
              <w:t>КВАДРОЦИКЛ</w:t>
            </w:r>
            <w:r w:rsidRPr="009869B7">
              <w:rPr>
                <w:rFonts w:ascii="Times New Roman" w:eastAsia="Times New Roman" w:hAnsi="Times New Roman" w:cs="Times New Roman"/>
                <w:color w:val="000000"/>
                <w:kern w:val="0"/>
                <w:sz w:val="16"/>
                <w:szCs w:val="16"/>
                <w:lang w:eastAsia="ru-RU"/>
                <w14:ligatures w14:val="none"/>
              </w:rPr>
              <w:br/>
              <w:t>СНЕГОХОД</w:t>
            </w:r>
            <w:r w:rsidRPr="009869B7">
              <w:rPr>
                <w:rFonts w:ascii="Times New Roman" w:eastAsia="Times New Roman" w:hAnsi="Times New Roman" w:cs="Times New Roman"/>
                <w:color w:val="000000"/>
                <w:kern w:val="0"/>
                <w:sz w:val="16"/>
                <w:szCs w:val="16"/>
                <w:lang w:eastAsia="ru-RU"/>
                <w14:ligatures w14:val="none"/>
              </w:rPr>
              <w:br/>
              <w:t>ПОЖАРНАЯ МАШИНА</w:t>
            </w:r>
            <w:r w:rsidRPr="009869B7">
              <w:rPr>
                <w:rFonts w:ascii="Times New Roman" w:eastAsia="Times New Roman" w:hAnsi="Times New Roman" w:cs="Times New Roman"/>
                <w:color w:val="000000"/>
                <w:kern w:val="0"/>
                <w:sz w:val="16"/>
                <w:szCs w:val="16"/>
                <w:lang w:eastAsia="ru-RU"/>
                <w14:ligatures w14:val="none"/>
              </w:rPr>
              <w:br/>
              <w:t>СПОРТИВНАЯ МАШИНА</w:t>
            </w:r>
            <w:r w:rsidRPr="009869B7">
              <w:rPr>
                <w:rFonts w:ascii="Times New Roman" w:eastAsia="Times New Roman" w:hAnsi="Times New Roman" w:cs="Times New Roman"/>
                <w:color w:val="000000"/>
                <w:kern w:val="0"/>
                <w:sz w:val="16"/>
                <w:szCs w:val="16"/>
                <w:lang w:eastAsia="ru-RU"/>
                <w14:ligatures w14:val="none"/>
              </w:rPr>
              <w:br/>
              <w:t>МОТОЦИКЛ</w:t>
            </w:r>
            <w:r w:rsidRPr="009869B7">
              <w:rPr>
                <w:rFonts w:ascii="Times New Roman" w:eastAsia="Times New Roman" w:hAnsi="Times New Roman" w:cs="Times New Roman"/>
                <w:color w:val="000000"/>
                <w:kern w:val="0"/>
                <w:sz w:val="16"/>
                <w:szCs w:val="16"/>
                <w:lang w:eastAsia="ru-RU"/>
                <w14:ligatures w14:val="none"/>
              </w:rPr>
              <w:br/>
              <w:t>ВЕЛОСИПЕД</w:t>
            </w:r>
            <w:r w:rsidRPr="009869B7">
              <w:rPr>
                <w:rFonts w:ascii="Times New Roman" w:eastAsia="Times New Roman" w:hAnsi="Times New Roman" w:cs="Times New Roman"/>
                <w:color w:val="000000"/>
                <w:kern w:val="0"/>
                <w:sz w:val="16"/>
                <w:szCs w:val="16"/>
                <w:lang w:eastAsia="ru-RU"/>
                <w14:ligatures w14:val="none"/>
              </w:rPr>
              <w:br/>
              <w:t>САМОКАТ</w:t>
            </w:r>
            <w:r w:rsidRPr="009869B7">
              <w:rPr>
                <w:rFonts w:ascii="Times New Roman" w:eastAsia="Times New Roman" w:hAnsi="Times New Roman" w:cs="Times New Roman"/>
                <w:color w:val="000000"/>
                <w:kern w:val="0"/>
                <w:sz w:val="16"/>
                <w:szCs w:val="16"/>
                <w:lang w:eastAsia="ru-RU"/>
                <w14:ligatures w14:val="none"/>
              </w:rPr>
              <w:br/>
              <w:t>СКЕЙТБОРД.</w:t>
            </w:r>
          </w:p>
        </w:tc>
      </w:tr>
      <w:tr w:rsidR="009869B7" w:rsidRPr="009869B7" w14:paraId="3A450699" w14:textId="77777777" w:rsidTr="009869B7">
        <w:trPr>
          <w:trHeight w:val="2856"/>
        </w:trPr>
        <w:tc>
          <w:tcPr>
            <w:tcW w:w="540" w:type="dxa"/>
            <w:tcBorders>
              <w:top w:val="nil"/>
              <w:left w:val="single" w:sz="4" w:space="0" w:color="auto"/>
              <w:bottom w:val="single" w:sz="4" w:space="0" w:color="auto"/>
              <w:right w:val="single" w:sz="4" w:space="0" w:color="auto"/>
            </w:tcBorders>
            <w:noWrap/>
            <w:vAlign w:val="center"/>
            <w:hideMark/>
          </w:tcPr>
          <w:p w14:paraId="22AC3BC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170</w:t>
            </w:r>
          </w:p>
        </w:tc>
        <w:tc>
          <w:tcPr>
            <w:tcW w:w="2716" w:type="dxa"/>
            <w:tcBorders>
              <w:top w:val="nil"/>
              <w:left w:val="nil"/>
              <w:bottom w:val="single" w:sz="4" w:space="0" w:color="auto"/>
              <w:right w:val="single" w:sz="4" w:space="0" w:color="auto"/>
            </w:tcBorders>
            <w:shd w:val="clear" w:color="000000" w:fill="FFFFFF"/>
            <w:vAlign w:val="center"/>
            <w:hideMark/>
          </w:tcPr>
          <w:p w14:paraId="447ECEA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w:t>
            </w:r>
            <w:proofErr w:type="spellStart"/>
            <w:r w:rsidRPr="009869B7">
              <w:rPr>
                <w:rFonts w:ascii="Times New Roman" w:eastAsia="Times New Roman" w:hAnsi="Times New Roman" w:cs="Times New Roman"/>
                <w:color w:val="000000"/>
                <w:kern w:val="0"/>
                <w:sz w:val="18"/>
                <w:szCs w:val="18"/>
                <w:lang w:eastAsia="ru-RU"/>
                <w14:ligatures w14:val="none"/>
              </w:rPr>
              <w:t>Валликс</w:t>
            </w:r>
            <w:proofErr w:type="spellEnd"/>
            <w:r w:rsidRPr="009869B7">
              <w:rPr>
                <w:rFonts w:ascii="Times New Roman" w:eastAsia="Times New Roman" w:hAnsi="Times New Roman" w:cs="Times New Roman"/>
                <w:color w:val="000000"/>
                <w:kern w:val="0"/>
                <w:sz w:val="18"/>
                <w:szCs w:val="18"/>
                <w:lang w:eastAsia="ru-RU"/>
                <w14:ligatures w14:val="none"/>
              </w:rPr>
              <w:t>» 40 деталей.</w:t>
            </w:r>
          </w:p>
        </w:tc>
        <w:tc>
          <w:tcPr>
            <w:tcW w:w="7654" w:type="dxa"/>
            <w:tcBorders>
              <w:top w:val="nil"/>
              <w:left w:val="nil"/>
              <w:bottom w:val="single" w:sz="4" w:space="0" w:color="auto"/>
              <w:right w:val="single" w:sz="4" w:space="0" w:color="auto"/>
            </w:tcBorders>
            <w:shd w:val="clear" w:color="000000" w:fill="FFFFFF"/>
            <w:vAlign w:val="center"/>
            <w:hideMark/>
          </w:tcPr>
          <w:p w14:paraId="4FCB032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Конструктор «</w:t>
            </w:r>
            <w:proofErr w:type="spellStart"/>
            <w:r w:rsidRPr="009869B7">
              <w:rPr>
                <w:rFonts w:ascii="Times New Roman" w:eastAsia="Times New Roman" w:hAnsi="Times New Roman" w:cs="Times New Roman"/>
                <w:color w:val="000000"/>
                <w:kern w:val="0"/>
                <w:sz w:val="16"/>
                <w:szCs w:val="16"/>
                <w:lang w:eastAsia="ru-RU"/>
                <w14:ligatures w14:val="none"/>
              </w:rPr>
              <w:t>Валликс</w:t>
            </w:r>
            <w:proofErr w:type="spellEnd"/>
            <w:r w:rsidRPr="009869B7">
              <w:rPr>
                <w:rFonts w:ascii="Times New Roman" w:eastAsia="Times New Roman" w:hAnsi="Times New Roman" w:cs="Times New Roman"/>
                <w:color w:val="000000"/>
                <w:kern w:val="0"/>
                <w:sz w:val="16"/>
                <w:szCs w:val="16"/>
                <w:lang w:eastAsia="ru-RU"/>
                <w14:ligatures w14:val="none"/>
              </w:rPr>
              <w:t>» состоит из необычных деталей различного цвета. С помощью конструктора юный строитель сможет реализовать свой творческий потенциал в сфере моделирования и конструирования. Конструктор поможет развить у ребенка творческие и интеллектуальные способности, пространственное мышление, понимание цвета и форм, а так же моторные навыки.</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Характеристики</w:t>
            </w:r>
            <w:r w:rsidRPr="009869B7">
              <w:rPr>
                <w:rFonts w:ascii="Times New Roman" w:eastAsia="Times New Roman" w:hAnsi="Times New Roman" w:cs="Times New Roman"/>
                <w:color w:val="000000"/>
                <w:kern w:val="0"/>
                <w:sz w:val="16"/>
                <w:szCs w:val="16"/>
                <w:lang w:eastAsia="ru-RU"/>
                <w14:ligatures w14:val="none"/>
              </w:rPr>
              <w:br/>
              <w:t>Тип конструктора блочные</w:t>
            </w:r>
            <w:r w:rsidRPr="009869B7">
              <w:rPr>
                <w:rFonts w:ascii="Times New Roman" w:eastAsia="Times New Roman" w:hAnsi="Times New Roman" w:cs="Times New Roman"/>
                <w:color w:val="000000"/>
                <w:kern w:val="0"/>
                <w:sz w:val="16"/>
                <w:szCs w:val="16"/>
                <w:lang w:eastAsia="ru-RU"/>
                <w14:ligatures w14:val="none"/>
              </w:rPr>
              <w:br/>
              <w:t>Количество деталей 40</w:t>
            </w:r>
            <w:r w:rsidRPr="009869B7">
              <w:rPr>
                <w:rFonts w:ascii="Times New Roman" w:eastAsia="Times New Roman" w:hAnsi="Times New Roman" w:cs="Times New Roman"/>
                <w:color w:val="000000"/>
                <w:kern w:val="0"/>
                <w:sz w:val="16"/>
                <w:szCs w:val="16"/>
                <w:lang w:eastAsia="ru-RU"/>
                <w14:ligatures w14:val="none"/>
              </w:rPr>
              <w:br/>
              <w:t>Пол мальчик, девочка</w:t>
            </w:r>
            <w:r w:rsidRPr="009869B7">
              <w:rPr>
                <w:rFonts w:ascii="Times New Roman" w:eastAsia="Times New Roman" w:hAnsi="Times New Roman" w:cs="Times New Roman"/>
                <w:color w:val="000000"/>
                <w:kern w:val="0"/>
                <w:sz w:val="16"/>
                <w:szCs w:val="16"/>
                <w:lang w:eastAsia="ru-RU"/>
                <w14:ligatures w14:val="none"/>
              </w:rPr>
              <w:br/>
              <w:t>Длина упаковки, см 20.0</w:t>
            </w:r>
            <w:r w:rsidRPr="009869B7">
              <w:rPr>
                <w:rFonts w:ascii="Times New Roman" w:eastAsia="Times New Roman" w:hAnsi="Times New Roman" w:cs="Times New Roman"/>
                <w:color w:val="000000"/>
                <w:kern w:val="0"/>
                <w:sz w:val="16"/>
                <w:szCs w:val="16"/>
                <w:lang w:eastAsia="ru-RU"/>
                <w14:ligatures w14:val="none"/>
              </w:rPr>
              <w:br/>
              <w:t>Ширина упаковки, см 13.0</w:t>
            </w:r>
            <w:r w:rsidRPr="009869B7">
              <w:rPr>
                <w:rFonts w:ascii="Times New Roman" w:eastAsia="Times New Roman" w:hAnsi="Times New Roman" w:cs="Times New Roman"/>
                <w:color w:val="000000"/>
                <w:kern w:val="0"/>
                <w:sz w:val="16"/>
                <w:szCs w:val="16"/>
                <w:lang w:eastAsia="ru-RU"/>
                <w14:ligatures w14:val="none"/>
              </w:rPr>
              <w:br/>
              <w:t>Высота упаковки, см 12.0</w:t>
            </w:r>
            <w:r w:rsidRPr="009869B7">
              <w:rPr>
                <w:rFonts w:ascii="Times New Roman" w:eastAsia="Times New Roman" w:hAnsi="Times New Roman" w:cs="Times New Roman"/>
                <w:color w:val="000000"/>
                <w:kern w:val="0"/>
                <w:sz w:val="16"/>
                <w:szCs w:val="16"/>
                <w:lang w:eastAsia="ru-RU"/>
                <w14:ligatures w14:val="none"/>
              </w:rPr>
              <w:br/>
              <w:t>Вес упаковки, кг 0.48</w:t>
            </w:r>
            <w:r w:rsidRPr="009869B7">
              <w:rPr>
                <w:rFonts w:ascii="Times New Roman" w:eastAsia="Times New Roman" w:hAnsi="Times New Roman" w:cs="Times New Roman"/>
                <w:color w:val="000000"/>
                <w:kern w:val="0"/>
                <w:sz w:val="16"/>
                <w:szCs w:val="16"/>
                <w:lang w:eastAsia="ru-RU"/>
                <w14:ligatures w14:val="none"/>
              </w:rPr>
              <w:br/>
              <w:t>Страна производства Россия</w:t>
            </w:r>
          </w:p>
        </w:tc>
      </w:tr>
      <w:tr w:rsidR="009869B7" w:rsidRPr="009869B7" w14:paraId="790FC0CB"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051AF91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171</w:t>
            </w:r>
          </w:p>
        </w:tc>
        <w:tc>
          <w:tcPr>
            <w:tcW w:w="2716" w:type="dxa"/>
            <w:tcBorders>
              <w:top w:val="nil"/>
              <w:left w:val="nil"/>
              <w:bottom w:val="single" w:sz="4" w:space="0" w:color="auto"/>
              <w:right w:val="single" w:sz="4" w:space="0" w:color="auto"/>
            </w:tcBorders>
            <w:shd w:val="clear" w:color="000000" w:fill="FFFFFF"/>
            <w:vAlign w:val="center"/>
            <w:hideMark/>
          </w:tcPr>
          <w:p w14:paraId="76D2DB9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«Фикс-Болт» 30 деталей.</w:t>
            </w:r>
          </w:p>
        </w:tc>
        <w:tc>
          <w:tcPr>
            <w:tcW w:w="7654" w:type="dxa"/>
            <w:tcBorders>
              <w:top w:val="nil"/>
              <w:left w:val="nil"/>
              <w:bottom w:val="single" w:sz="4" w:space="0" w:color="auto"/>
              <w:right w:val="single" w:sz="4" w:space="0" w:color="auto"/>
            </w:tcBorders>
            <w:shd w:val="clear" w:color="000000" w:fill="FFFFFF"/>
            <w:vAlign w:val="center"/>
            <w:hideMark/>
          </w:tcPr>
          <w:p w14:paraId="123E3F5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Пластик, Конструктор на умение определять форму содержит элементы в виде болтов и гаек. Гайки и головки у болтов – четырех разных форм: крест, квадрат, треугольник и шестиугольник. С конструктором можно собрать шесть разных моделей. Индивидуальная упаковка - контейнер с крышкой и ручкой.  </w:t>
            </w:r>
          </w:p>
        </w:tc>
      </w:tr>
      <w:tr w:rsidR="009869B7" w:rsidRPr="009869B7" w14:paraId="60B41EE3" w14:textId="77777777" w:rsidTr="009869B7">
        <w:trPr>
          <w:trHeight w:val="4692"/>
        </w:trPr>
        <w:tc>
          <w:tcPr>
            <w:tcW w:w="540" w:type="dxa"/>
            <w:tcBorders>
              <w:top w:val="nil"/>
              <w:left w:val="single" w:sz="4" w:space="0" w:color="auto"/>
              <w:bottom w:val="single" w:sz="4" w:space="0" w:color="auto"/>
              <w:right w:val="single" w:sz="4" w:space="0" w:color="auto"/>
            </w:tcBorders>
            <w:noWrap/>
            <w:vAlign w:val="center"/>
            <w:hideMark/>
          </w:tcPr>
          <w:p w14:paraId="6C6418B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172</w:t>
            </w:r>
          </w:p>
        </w:tc>
        <w:tc>
          <w:tcPr>
            <w:tcW w:w="2716" w:type="dxa"/>
            <w:tcBorders>
              <w:top w:val="nil"/>
              <w:left w:val="nil"/>
              <w:bottom w:val="single" w:sz="4" w:space="0" w:color="auto"/>
              <w:right w:val="single" w:sz="4" w:space="0" w:color="auto"/>
            </w:tcBorders>
            <w:shd w:val="clear" w:color="000000" w:fill="FFFFFF"/>
            <w:vAlign w:val="center"/>
            <w:hideMark/>
          </w:tcPr>
          <w:p w14:paraId="57141C5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w:t>
            </w:r>
            <w:proofErr w:type="spellStart"/>
            <w:r w:rsidRPr="009869B7">
              <w:rPr>
                <w:rFonts w:ascii="Times New Roman" w:eastAsia="Times New Roman" w:hAnsi="Times New Roman" w:cs="Times New Roman"/>
                <w:color w:val="000000"/>
                <w:kern w:val="0"/>
                <w:sz w:val="18"/>
                <w:szCs w:val="18"/>
                <w:lang w:eastAsia="ru-RU"/>
                <w14:ligatures w14:val="none"/>
              </w:rPr>
              <w:t>Донетик</w:t>
            </w:r>
            <w:proofErr w:type="spellEnd"/>
            <w:r w:rsidRPr="009869B7">
              <w:rPr>
                <w:rFonts w:ascii="Times New Roman" w:eastAsia="Times New Roman" w:hAnsi="Times New Roman" w:cs="Times New Roman"/>
                <w:color w:val="000000"/>
                <w:kern w:val="0"/>
                <w:sz w:val="18"/>
                <w:szCs w:val="18"/>
                <w:lang w:eastAsia="ru-RU"/>
                <w14:ligatures w14:val="none"/>
              </w:rPr>
              <w:t>' 45 деталей</w:t>
            </w:r>
          </w:p>
        </w:tc>
        <w:tc>
          <w:tcPr>
            <w:tcW w:w="7654" w:type="dxa"/>
            <w:tcBorders>
              <w:top w:val="nil"/>
              <w:left w:val="nil"/>
              <w:bottom w:val="single" w:sz="4" w:space="0" w:color="auto"/>
              <w:right w:val="single" w:sz="4" w:space="0" w:color="auto"/>
            </w:tcBorders>
            <w:shd w:val="clear" w:color="000000" w:fill="FFFFFF"/>
            <w:vAlign w:val="center"/>
            <w:hideMark/>
          </w:tcPr>
          <w:p w14:paraId="398FE79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Это спокойствие мам и радость малышей. Гладкие крупные детали, которые удобно грызть и невозможно проглотить, очень удобно помещаются в детской ручке. Экологически чистый пластик, без посторонних запахов, мамы могут быть спокойны, если ребенок решит их взять в рот. При этом малыш постигает первые шаги форм и конструирования. Детали легко скрепляются между собой, создавая новые фигуры, которые легко изменить и вот ровное колечко превращается в веселую волну, а из него становится забавной змейкой. Еще несколько деталей и это уже самолет или верный пес. Все эти функции помогают в развитии первых фантазий и творческих возможностей. Это набор для создания увлекательной сюжетно-ролевой игры и прекрасный подарок для ребенка, который позволит ему весело и с пользой провести время. В процессе игры ребенок сконструирует интересный комплект для веселых игр. Конструирование развивает логическое и образное мышление, наблюдательность и самостоятельность. Игрушка красочно оформлена и изготовлена из качественного пластика с применением безопасных красителей. Занимаясь с конструктором, малыши раскроют свой творческий потенциал и разовьют воображение. </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Характеристики</w:t>
            </w:r>
            <w:r w:rsidRPr="009869B7">
              <w:rPr>
                <w:rFonts w:ascii="Times New Roman" w:eastAsia="Times New Roman" w:hAnsi="Times New Roman" w:cs="Times New Roman"/>
                <w:color w:val="000000"/>
                <w:kern w:val="0"/>
                <w:sz w:val="16"/>
                <w:szCs w:val="16"/>
                <w:lang w:eastAsia="ru-RU"/>
                <w14:ligatures w14:val="none"/>
              </w:rPr>
              <w:br/>
              <w:t>Тип конструктора мягкие</w:t>
            </w:r>
            <w:r w:rsidRPr="009869B7">
              <w:rPr>
                <w:rFonts w:ascii="Times New Roman" w:eastAsia="Times New Roman" w:hAnsi="Times New Roman" w:cs="Times New Roman"/>
                <w:color w:val="000000"/>
                <w:kern w:val="0"/>
                <w:sz w:val="16"/>
                <w:szCs w:val="16"/>
                <w:lang w:eastAsia="ru-RU"/>
                <w14:ligatures w14:val="none"/>
              </w:rPr>
              <w:br/>
              <w:t>Пол мальчик, девочка</w:t>
            </w:r>
            <w:r w:rsidRPr="009869B7">
              <w:rPr>
                <w:rFonts w:ascii="Times New Roman" w:eastAsia="Times New Roman" w:hAnsi="Times New Roman" w:cs="Times New Roman"/>
                <w:color w:val="000000"/>
                <w:kern w:val="0"/>
                <w:sz w:val="16"/>
                <w:szCs w:val="16"/>
                <w:lang w:eastAsia="ru-RU"/>
                <w14:ligatures w14:val="none"/>
              </w:rPr>
              <w:br/>
              <w:t>Возрастная группа малыши  (0-2)</w:t>
            </w:r>
            <w:r w:rsidRPr="009869B7">
              <w:rPr>
                <w:rFonts w:ascii="Times New Roman" w:eastAsia="Times New Roman" w:hAnsi="Times New Roman" w:cs="Times New Roman"/>
                <w:color w:val="000000"/>
                <w:kern w:val="0"/>
                <w:sz w:val="16"/>
                <w:szCs w:val="16"/>
                <w:lang w:eastAsia="ru-RU"/>
                <w14:ligatures w14:val="none"/>
              </w:rPr>
              <w:br/>
              <w:t>Ширина упаковки, см 13.0</w:t>
            </w:r>
            <w:r w:rsidRPr="009869B7">
              <w:rPr>
                <w:rFonts w:ascii="Times New Roman" w:eastAsia="Times New Roman" w:hAnsi="Times New Roman" w:cs="Times New Roman"/>
                <w:color w:val="000000"/>
                <w:kern w:val="0"/>
                <w:sz w:val="16"/>
                <w:szCs w:val="16"/>
                <w:lang w:eastAsia="ru-RU"/>
                <w14:ligatures w14:val="none"/>
              </w:rPr>
              <w:br/>
              <w:t>Длина упаковки, см 20.0</w:t>
            </w:r>
            <w:r w:rsidRPr="009869B7">
              <w:rPr>
                <w:rFonts w:ascii="Times New Roman" w:eastAsia="Times New Roman" w:hAnsi="Times New Roman" w:cs="Times New Roman"/>
                <w:color w:val="000000"/>
                <w:kern w:val="0"/>
                <w:sz w:val="16"/>
                <w:szCs w:val="16"/>
                <w:lang w:eastAsia="ru-RU"/>
                <w14:ligatures w14:val="none"/>
              </w:rPr>
              <w:br/>
              <w:t>Высота упаковки, см 12.0</w:t>
            </w:r>
            <w:r w:rsidRPr="009869B7">
              <w:rPr>
                <w:rFonts w:ascii="Times New Roman" w:eastAsia="Times New Roman" w:hAnsi="Times New Roman" w:cs="Times New Roman"/>
                <w:color w:val="000000"/>
                <w:kern w:val="0"/>
                <w:sz w:val="16"/>
                <w:szCs w:val="16"/>
                <w:lang w:eastAsia="ru-RU"/>
                <w14:ligatures w14:val="none"/>
              </w:rPr>
              <w:br/>
              <w:t>Вес упаковки, кг 0.647</w:t>
            </w:r>
            <w:r w:rsidRPr="009869B7">
              <w:rPr>
                <w:rFonts w:ascii="Times New Roman" w:eastAsia="Times New Roman" w:hAnsi="Times New Roman" w:cs="Times New Roman"/>
                <w:color w:val="000000"/>
                <w:kern w:val="0"/>
                <w:sz w:val="16"/>
                <w:szCs w:val="16"/>
                <w:lang w:eastAsia="ru-RU"/>
                <w14:ligatures w14:val="none"/>
              </w:rPr>
              <w:br/>
              <w:t>Страна производства Россия</w:t>
            </w:r>
          </w:p>
        </w:tc>
      </w:tr>
      <w:tr w:rsidR="009869B7" w:rsidRPr="009869B7" w14:paraId="700AEF51" w14:textId="77777777" w:rsidTr="009869B7">
        <w:trPr>
          <w:trHeight w:val="2448"/>
        </w:trPr>
        <w:tc>
          <w:tcPr>
            <w:tcW w:w="540" w:type="dxa"/>
            <w:tcBorders>
              <w:top w:val="nil"/>
              <w:left w:val="single" w:sz="4" w:space="0" w:color="auto"/>
              <w:bottom w:val="single" w:sz="4" w:space="0" w:color="auto"/>
              <w:right w:val="single" w:sz="4" w:space="0" w:color="auto"/>
            </w:tcBorders>
            <w:noWrap/>
            <w:vAlign w:val="center"/>
            <w:hideMark/>
          </w:tcPr>
          <w:p w14:paraId="7911C98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173</w:t>
            </w:r>
          </w:p>
        </w:tc>
        <w:tc>
          <w:tcPr>
            <w:tcW w:w="2716" w:type="dxa"/>
            <w:tcBorders>
              <w:top w:val="nil"/>
              <w:left w:val="nil"/>
              <w:bottom w:val="single" w:sz="4" w:space="0" w:color="auto"/>
              <w:right w:val="single" w:sz="4" w:space="0" w:color="auto"/>
            </w:tcBorders>
            <w:shd w:val="clear" w:color="000000" w:fill="FFFFFF"/>
            <w:vAlign w:val="center"/>
            <w:hideMark/>
          </w:tcPr>
          <w:p w14:paraId="3A6DECF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'Старс-Фикс' 36 деталей</w:t>
            </w:r>
          </w:p>
        </w:tc>
        <w:tc>
          <w:tcPr>
            <w:tcW w:w="7654" w:type="dxa"/>
            <w:tcBorders>
              <w:top w:val="nil"/>
              <w:left w:val="nil"/>
              <w:bottom w:val="single" w:sz="4" w:space="0" w:color="auto"/>
              <w:right w:val="single" w:sz="4" w:space="0" w:color="auto"/>
            </w:tcBorders>
            <w:shd w:val="clear" w:color="000000" w:fill="FFFFFF"/>
            <w:vAlign w:val="center"/>
            <w:hideMark/>
          </w:tcPr>
          <w:p w14:paraId="2628387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Универсальная игрушка для детей любого возраста. Она развивает и тренирует воображение, пространственное мышление, мелкую моторику, усидчивость. Правильно выбранный конструктор способен стать любимой игрой ребёнка, которая будет занимать его не 5–10 минут, а часы.</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Характеристики</w:t>
            </w:r>
            <w:r w:rsidRPr="009869B7">
              <w:rPr>
                <w:rFonts w:ascii="Times New Roman" w:eastAsia="Times New Roman" w:hAnsi="Times New Roman" w:cs="Times New Roman"/>
                <w:color w:val="000000"/>
                <w:kern w:val="0"/>
                <w:sz w:val="16"/>
                <w:szCs w:val="16"/>
                <w:lang w:eastAsia="ru-RU"/>
                <w14:ligatures w14:val="none"/>
              </w:rPr>
              <w:br/>
              <w:t>Тип конструктора блочные</w:t>
            </w:r>
            <w:r w:rsidRPr="009869B7">
              <w:rPr>
                <w:rFonts w:ascii="Times New Roman" w:eastAsia="Times New Roman" w:hAnsi="Times New Roman" w:cs="Times New Roman"/>
                <w:color w:val="000000"/>
                <w:kern w:val="0"/>
                <w:sz w:val="16"/>
                <w:szCs w:val="16"/>
                <w:lang w:eastAsia="ru-RU"/>
                <w14:ligatures w14:val="none"/>
              </w:rPr>
              <w:br/>
              <w:t>Пол мальчик, девочка</w:t>
            </w:r>
            <w:r w:rsidRPr="009869B7">
              <w:rPr>
                <w:rFonts w:ascii="Times New Roman" w:eastAsia="Times New Roman" w:hAnsi="Times New Roman" w:cs="Times New Roman"/>
                <w:color w:val="000000"/>
                <w:kern w:val="0"/>
                <w:sz w:val="16"/>
                <w:szCs w:val="16"/>
                <w:lang w:eastAsia="ru-RU"/>
                <w14:ligatures w14:val="none"/>
              </w:rPr>
              <w:br/>
              <w:t>Длина упаковки, см 13.0</w:t>
            </w:r>
            <w:r w:rsidRPr="009869B7">
              <w:rPr>
                <w:rFonts w:ascii="Times New Roman" w:eastAsia="Times New Roman" w:hAnsi="Times New Roman" w:cs="Times New Roman"/>
                <w:color w:val="000000"/>
                <w:kern w:val="0"/>
                <w:sz w:val="16"/>
                <w:szCs w:val="16"/>
                <w:lang w:eastAsia="ru-RU"/>
                <w14:ligatures w14:val="none"/>
              </w:rPr>
              <w:br/>
              <w:t>Ширина упаковки, см 19.0</w:t>
            </w:r>
            <w:r w:rsidRPr="009869B7">
              <w:rPr>
                <w:rFonts w:ascii="Times New Roman" w:eastAsia="Times New Roman" w:hAnsi="Times New Roman" w:cs="Times New Roman"/>
                <w:color w:val="000000"/>
                <w:kern w:val="0"/>
                <w:sz w:val="16"/>
                <w:szCs w:val="16"/>
                <w:lang w:eastAsia="ru-RU"/>
                <w14:ligatures w14:val="none"/>
              </w:rPr>
              <w:br/>
              <w:t>Высота упаковки, см 12.0</w:t>
            </w:r>
            <w:r w:rsidRPr="009869B7">
              <w:rPr>
                <w:rFonts w:ascii="Times New Roman" w:eastAsia="Times New Roman" w:hAnsi="Times New Roman" w:cs="Times New Roman"/>
                <w:color w:val="000000"/>
                <w:kern w:val="0"/>
                <w:sz w:val="16"/>
                <w:szCs w:val="16"/>
                <w:lang w:eastAsia="ru-RU"/>
                <w14:ligatures w14:val="none"/>
              </w:rPr>
              <w:br/>
              <w:t>Вес упаковки, кг 0.24</w:t>
            </w:r>
            <w:r w:rsidRPr="009869B7">
              <w:rPr>
                <w:rFonts w:ascii="Times New Roman" w:eastAsia="Times New Roman" w:hAnsi="Times New Roman" w:cs="Times New Roman"/>
                <w:color w:val="000000"/>
                <w:kern w:val="0"/>
                <w:sz w:val="16"/>
                <w:szCs w:val="16"/>
                <w:lang w:eastAsia="ru-RU"/>
                <w14:ligatures w14:val="none"/>
              </w:rPr>
              <w:br/>
              <w:t>Страна производства Россия</w:t>
            </w:r>
          </w:p>
        </w:tc>
      </w:tr>
      <w:tr w:rsidR="009869B7" w:rsidRPr="009869B7" w14:paraId="5D8BEC2E"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6E8BD83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174</w:t>
            </w:r>
          </w:p>
        </w:tc>
        <w:tc>
          <w:tcPr>
            <w:tcW w:w="2716" w:type="dxa"/>
            <w:tcBorders>
              <w:top w:val="nil"/>
              <w:left w:val="nil"/>
              <w:bottom w:val="single" w:sz="4" w:space="0" w:color="auto"/>
              <w:right w:val="single" w:sz="4" w:space="0" w:color="auto"/>
            </w:tcBorders>
            <w:shd w:val="clear" w:color="000000" w:fill="FFFFFF"/>
            <w:vAlign w:val="center"/>
            <w:hideMark/>
          </w:tcPr>
          <w:p w14:paraId="05F244B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w:t>
            </w:r>
            <w:proofErr w:type="spellStart"/>
            <w:r w:rsidRPr="009869B7">
              <w:rPr>
                <w:rFonts w:ascii="Times New Roman" w:eastAsia="Times New Roman" w:hAnsi="Times New Roman" w:cs="Times New Roman"/>
                <w:color w:val="000000"/>
                <w:kern w:val="0"/>
                <w:sz w:val="18"/>
                <w:szCs w:val="18"/>
                <w:lang w:eastAsia="ru-RU"/>
                <w14:ligatures w14:val="none"/>
              </w:rPr>
              <w:t>ДисКтик</w:t>
            </w:r>
            <w:proofErr w:type="spellEnd"/>
            <w:r w:rsidRPr="009869B7">
              <w:rPr>
                <w:rFonts w:ascii="Times New Roman" w:eastAsia="Times New Roman" w:hAnsi="Times New Roman" w:cs="Times New Roman"/>
                <w:color w:val="000000"/>
                <w:kern w:val="0"/>
                <w:sz w:val="18"/>
                <w:szCs w:val="18"/>
                <w:lang w:eastAsia="ru-RU"/>
                <w14:ligatures w14:val="none"/>
              </w:rPr>
              <w:t>» - 250 деталей.</w:t>
            </w:r>
          </w:p>
        </w:tc>
        <w:tc>
          <w:tcPr>
            <w:tcW w:w="7654" w:type="dxa"/>
            <w:tcBorders>
              <w:top w:val="nil"/>
              <w:left w:val="nil"/>
              <w:bottom w:val="single" w:sz="4" w:space="0" w:color="auto"/>
              <w:right w:val="single" w:sz="4" w:space="0" w:color="auto"/>
            </w:tcBorders>
            <w:shd w:val="clear" w:color="000000" w:fill="FFFFFF"/>
            <w:vAlign w:val="center"/>
            <w:hideMark/>
          </w:tcPr>
          <w:p w14:paraId="3A43FE9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Пластик, Игровой набор представляет собой развивающий конструктор. Объемный конструктор содержит плоские круглые элементы в виде дисков с прорезями по внешнему кругу и отверстием в центре. Элементы без особых усилий соединяются между собой, что позволяет строить множество разнообразных моделей с бесконечными возможностями для творчества. Все элементы помещены в пластиковый контейнер с крышкой. В комплекте инструкция с 4 образцами для сборки.</w:t>
            </w:r>
          </w:p>
        </w:tc>
      </w:tr>
      <w:tr w:rsidR="009869B7" w:rsidRPr="009869B7" w14:paraId="6EA5DBE4"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5BF0996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175</w:t>
            </w:r>
          </w:p>
        </w:tc>
        <w:tc>
          <w:tcPr>
            <w:tcW w:w="2716" w:type="dxa"/>
            <w:tcBorders>
              <w:top w:val="nil"/>
              <w:left w:val="nil"/>
              <w:bottom w:val="single" w:sz="4" w:space="0" w:color="auto"/>
              <w:right w:val="single" w:sz="4" w:space="0" w:color="auto"/>
            </w:tcBorders>
            <w:shd w:val="clear" w:color="000000" w:fill="FFFFFF"/>
            <w:vAlign w:val="center"/>
            <w:hideMark/>
          </w:tcPr>
          <w:p w14:paraId="383A8F9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w:t>
            </w:r>
            <w:proofErr w:type="spellStart"/>
            <w:r w:rsidRPr="009869B7">
              <w:rPr>
                <w:rFonts w:ascii="Times New Roman" w:eastAsia="Times New Roman" w:hAnsi="Times New Roman" w:cs="Times New Roman"/>
                <w:color w:val="000000"/>
                <w:kern w:val="0"/>
                <w:sz w:val="18"/>
                <w:szCs w:val="18"/>
                <w:lang w:eastAsia="ru-RU"/>
                <w14:ligatures w14:val="none"/>
              </w:rPr>
              <w:t>Дискболл</w:t>
            </w:r>
            <w:proofErr w:type="spellEnd"/>
            <w:r w:rsidRPr="009869B7">
              <w:rPr>
                <w:rFonts w:ascii="Times New Roman" w:eastAsia="Times New Roman" w:hAnsi="Times New Roman" w:cs="Times New Roman"/>
                <w:color w:val="000000"/>
                <w:kern w:val="0"/>
                <w:sz w:val="18"/>
                <w:szCs w:val="18"/>
                <w:lang w:eastAsia="ru-RU"/>
                <w14:ligatures w14:val="none"/>
              </w:rPr>
              <w:t>' 38 деталей</w:t>
            </w:r>
          </w:p>
        </w:tc>
        <w:tc>
          <w:tcPr>
            <w:tcW w:w="7654" w:type="dxa"/>
            <w:tcBorders>
              <w:top w:val="nil"/>
              <w:left w:val="nil"/>
              <w:bottom w:val="single" w:sz="4" w:space="0" w:color="auto"/>
              <w:right w:val="single" w:sz="4" w:space="0" w:color="auto"/>
            </w:tcBorders>
            <w:shd w:val="clear" w:color="000000" w:fill="FFFFFF"/>
            <w:vAlign w:val="center"/>
            <w:hideMark/>
          </w:tcPr>
          <w:p w14:paraId="39A4498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Пластик, Объемный конструктор на понимание целого и части представлен дисками с отверстием или ребрышками в центре и волнистыми краями с прорезями для соединения (в виде цветочка). Они легко соединяются между собой ребрышками и лепестками. Элементы гнутся. Можно собрать четыре разных фигурки: рыбка, корзинка, кольцо и цветок. Все элементы помещены в пластиковый прозрачный контейнер с крышкой.</w:t>
            </w:r>
          </w:p>
        </w:tc>
      </w:tr>
      <w:tr w:rsidR="009869B7" w:rsidRPr="009869B7" w14:paraId="317F540E" w14:textId="77777777" w:rsidTr="009869B7">
        <w:trPr>
          <w:trHeight w:val="480"/>
        </w:trPr>
        <w:tc>
          <w:tcPr>
            <w:tcW w:w="540" w:type="dxa"/>
            <w:tcBorders>
              <w:top w:val="nil"/>
              <w:left w:val="single" w:sz="4" w:space="0" w:color="auto"/>
              <w:bottom w:val="single" w:sz="4" w:space="0" w:color="auto"/>
              <w:right w:val="single" w:sz="4" w:space="0" w:color="auto"/>
            </w:tcBorders>
            <w:noWrap/>
            <w:vAlign w:val="center"/>
            <w:hideMark/>
          </w:tcPr>
          <w:p w14:paraId="6BF1B2D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176</w:t>
            </w:r>
          </w:p>
        </w:tc>
        <w:tc>
          <w:tcPr>
            <w:tcW w:w="2716" w:type="dxa"/>
            <w:tcBorders>
              <w:top w:val="nil"/>
              <w:left w:val="nil"/>
              <w:bottom w:val="single" w:sz="4" w:space="0" w:color="auto"/>
              <w:right w:val="single" w:sz="4" w:space="0" w:color="auto"/>
            </w:tcBorders>
            <w:shd w:val="clear" w:color="000000" w:fill="FFFFFF"/>
            <w:vAlign w:val="center"/>
            <w:hideMark/>
          </w:tcPr>
          <w:p w14:paraId="3266A31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12 мини-фигурок  животных в тубе - дикий мир</w:t>
            </w:r>
          </w:p>
        </w:tc>
        <w:tc>
          <w:tcPr>
            <w:tcW w:w="7654" w:type="dxa"/>
            <w:tcBorders>
              <w:top w:val="nil"/>
              <w:left w:val="nil"/>
              <w:bottom w:val="single" w:sz="4" w:space="0" w:color="auto"/>
              <w:right w:val="single" w:sz="4" w:space="0" w:color="auto"/>
            </w:tcBorders>
            <w:shd w:val="clear" w:color="000000" w:fill="FFFFFF"/>
            <w:vAlign w:val="center"/>
            <w:hideMark/>
          </w:tcPr>
          <w:p w14:paraId="268AAF9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w:t>
            </w:r>
          </w:p>
        </w:tc>
      </w:tr>
      <w:tr w:rsidR="009869B7" w:rsidRPr="009869B7" w14:paraId="36C71282"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7CC85DE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177</w:t>
            </w:r>
          </w:p>
        </w:tc>
        <w:tc>
          <w:tcPr>
            <w:tcW w:w="2716" w:type="dxa"/>
            <w:tcBorders>
              <w:top w:val="nil"/>
              <w:left w:val="nil"/>
              <w:bottom w:val="single" w:sz="4" w:space="0" w:color="auto"/>
              <w:right w:val="single" w:sz="4" w:space="0" w:color="auto"/>
            </w:tcBorders>
            <w:shd w:val="clear" w:color="000000" w:fill="FFFFFF"/>
            <w:vAlign w:val="center"/>
            <w:hideMark/>
          </w:tcPr>
          <w:p w14:paraId="2DC71EF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Хрестоматия для чтения детям в детском саду и дома. 5-6 лет</w:t>
            </w:r>
          </w:p>
        </w:tc>
        <w:tc>
          <w:tcPr>
            <w:tcW w:w="7654" w:type="dxa"/>
            <w:tcBorders>
              <w:top w:val="nil"/>
              <w:left w:val="nil"/>
              <w:bottom w:val="single" w:sz="4" w:space="0" w:color="auto"/>
              <w:right w:val="single" w:sz="4" w:space="0" w:color="auto"/>
            </w:tcBorders>
            <w:shd w:val="clear" w:color="000000" w:fill="FFFFFF"/>
            <w:vAlign w:val="center"/>
            <w:hideMark/>
          </w:tcPr>
          <w:p w14:paraId="4AFBBE7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Бумага офсетная, Твердый переплет, Хрестоматия предназначена для чтения детям 5-6 лет в детском саду и дома. В книгу включены лучшие отечественные и зарубежные произведения: народные песенки и потешки, стихотворения, сказки и рассказы.</w:t>
            </w:r>
          </w:p>
        </w:tc>
      </w:tr>
      <w:tr w:rsidR="009869B7" w:rsidRPr="009869B7" w14:paraId="70217587"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0E1DC3F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178</w:t>
            </w:r>
          </w:p>
        </w:tc>
        <w:tc>
          <w:tcPr>
            <w:tcW w:w="2716" w:type="dxa"/>
            <w:tcBorders>
              <w:top w:val="nil"/>
              <w:left w:val="nil"/>
              <w:bottom w:val="single" w:sz="4" w:space="0" w:color="auto"/>
              <w:right w:val="single" w:sz="4" w:space="0" w:color="auto"/>
            </w:tcBorders>
            <w:shd w:val="clear" w:color="000000" w:fill="FFFFFF"/>
            <w:vAlign w:val="center"/>
            <w:hideMark/>
          </w:tcPr>
          <w:p w14:paraId="26F2CFA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Развивающий диалог как инструмент развития познавательных способностей. 4–7 лет. Сценарии занятий. ФГОС</w:t>
            </w:r>
          </w:p>
        </w:tc>
        <w:tc>
          <w:tcPr>
            <w:tcW w:w="7654" w:type="dxa"/>
            <w:tcBorders>
              <w:top w:val="nil"/>
              <w:left w:val="nil"/>
              <w:bottom w:val="single" w:sz="4" w:space="0" w:color="auto"/>
              <w:right w:val="single" w:sz="4" w:space="0" w:color="auto"/>
            </w:tcBorders>
            <w:shd w:val="clear" w:color="000000" w:fill="FFFFFF"/>
            <w:vAlign w:val="center"/>
            <w:hideMark/>
          </w:tcPr>
          <w:p w14:paraId="4C1581C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Методическое пособие должно быть полезным для развития познавательных способностей и творческого, продуктивного, диалектического мышления детей от 4 до 7 лет. Авторы должны быть </w:t>
            </w:r>
            <w:proofErr w:type="spellStart"/>
            <w:r w:rsidRPr="009869B7">
              <w:rPr>
                <w:rFonts w:ascii="Times New Roman" w:eastAsia="Times New Roman" w:hAnsi="Times New Roman" w:cs="Times New Roman"/>
                <w:color w:val="000000"/>
                <w:kern w:val="0"/>
                <w:sz w:val="16"/>
                <w:szCs w:val="16"/>
                <w:lang w:eastAsia="ru-RU"/>
                <w14:ligatures w14:val="none"/>
              </w:rPr>
              <w:t>Е.Е.Крашенинников</w:t>
            </w:r>
            <w:proofErr w:type="spellEnd"/>
            <w:r w:rsidRPr="009869B7">
              <w:rPr>
                <w:rFonts w:ascii="Times New Roman" w:eastAsia="Times New Roman" w:hAnsi="Times New Roman" w:cs="Times New Roman"/>
                <w:color w:val="000000"/>
                <w:kern w:val="0"/>
                <w:sz w:val="16"/>
                <w:szCs w:val="16"/>
                <w:lang w:eastAsia="ru-RU"/>
                <w14:ligatures w14:val="none"/>
              </w:rPr>
              <w:t xml:space="preserve">, </w:t>
            </w:r>
            <w:proofErr w:type="spellStart"/>
            <w:r w:rsidRPr="009869B7">
              <w:rPr>
                <w:rFonts w:ascii="Times New Roman" w:eastAsia="Times New Roman" w:hAnsi="Times New Roman" w:cs="Times New Roman"/>
                <w:color w:val="000000"/>
                <w:kern w:val="0"/>
                <w:sz w:val="16"/>
                <w:szCs w:val="16"/>
                <w:lang w:eastAsia="ru-RU"/>
                <w14:ligatures w14:val="none"/>
              </w:rPr>
              <w:t>О.Л.Холодова</w:t>
            </w:r>
            <w:proofErr w:type="spellEnd"/>
            <w:r w:rsidRPr="009869B7">
              <w:rPr>
                <w:rFonts w:ascii="Times New Roman" w:eastAsia="Times New Roman" w:hAnsi="Times New Roman" w:cs="Times New Roman"/>
                <w:color w:val="000000"/>
                <w:kern w:val="0"/>
                <w:sz w:val="16"/>
                <w:szCs w:val="16"/>
                <w:lang w:eastAsia="ru-RU"/>
                <w14:ligatures w14:val="none"/>
              </w:rPr>
              <w:t>. Размер должен быть 235x163x6 мм. Количество страниц должно быть 88. Методическое пособие должно быть выпущено к программе «От рождения до школы» и соответствующем ФГОС. В пособии должна быть представлена система работы по развитию познавательных способностей дошкольников в ходе организованной образовательной деятельности (беседы, обсуждения, опыты, эксперименты, исследования различных объектов и явлений окружающего мира). Пособие должно быть адресовано воспитателям ДОУ, студентам педагогических колледжей и институтов, а также преподавателям курса дошкольной педагогики.</w:t>
            </w:r>
          </w:p>
        </w:tc>
      </w:tr>
      <w:tr w:rsidR="009869B7" w:rsidRPr="009869B7" w14:paraId="45D59C87"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4EA6B70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179</w:t>
            </w:r>
          </w:p>
        </w:tc>
        <w:tc>
          <w:tcPr>
            <w:tcW w:w="2716" w:type="dxa"/>
            <w:tcBorders>
              <w:top w:val="nil"/>
              <w:left w:val="nil"/>
              <w:bottom w:val="single" w:sz="4" w:space="0" w:color="auto"/>
              <w:right w:val="single" w:sz="4" w:space="0" w:color="auto"/>
            </w:tcBorders>
            <w:shd w:val="clear" w:color="000000" w:fill="FFFFFF"/>
            <w:vAlign w:val="center"/>
            <w:hideMark/>
          </w:tcPr>
          <w:p w14:paraId="6CC757A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Этические беседы с дошкольниками. (4-7 лет) ФГОС</w:t>
            </w:r>
          </w:p>
        </w:tc>
        <w:tc>
          <w:tcPr>
            <w:tcW w:w="7654" w:type="dxa"/>
            <w:tcBorders>
              <w:top w:val="nil"/>
              <w:left w:val="nil"/>
              <w:bottom w:val="single" w:sz="4" w:space="0" w:color="auto"/>
              <w:right w:val="single" w:sz="4" w:space="0" w:color="auto"/>
            </w:tcBorders>
            <w:shd w:val="clear" w:color="000000" w:fill="FFFFFF"/>
            <w:vAlign w:val="center"/>
            <w:hideMark/>
          </w:tcPr>
          <w:p w14:paraId="367BC8D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Методическое пособие должно быть на тему нравственного воспитания. Авторы должны быть Петрова В. И., </w:t>
            </w:r>
            <w:proofErr w:type="spellStart"/>
            <w:r w:rsidRPr="009869B7">
              <w:rPr>
                <w:rFonts w:ascii="Times New Roman" w:eastAsia="Times New Roman" w:hAnsi="Times New Roman" w:cs="Times New Roman"/>
                <w:color w:val="000000"/>
                <w:kern w:val="0"/>
                <w:sz w:val="16"/>
                <w:szCs w:val="16"/>
                <w:lang w:eastAsia="ru-RU"/>
                <w14:ligatures w14:val="none"/>
              </w:rPr>
              <w:t>Стульник</w:t>
            </w:r>
            <w:proofErr w:type="spellEnd"/>
            <w:r w:rsidRPr="009869B7">
              <w:rPr>
                <w:rFonts w:ascii="Times New Roman" w:eastAsia="Times New Roman" w:hAnsi="Times New Roman" w:cs="Times New Roman"/>
                <w:color w:val="000000"/>
                <w:kern w:val="0"/>
                <w:sz w:val="16"/>
                <w:szCs w:val="16"/>
                <w:lang w:eastAsia="ru-RU"/>
                <w14:ligatures w14:val="none"/>
              </w:rPr>
              <w:t xml:space="preserve"> Т. Д.. Размер должен быть не менее 235x163x7 мм. Количество страниц должно быть 96. Пособие должно быть издано в рамках учебно-методического комплекта к программе «ОТ РОЖДЕНИЯ ДО ШКОЛЫ». В пособии должны быть представлены общие теоретические подходы к проблеме нравственного воспитания дошкольников, даны материалы для проведения этических бесед с детьми 4–7 лет. Этические беседы должны быть объединены темами, раскрывающими те или иные стороны нравственных отношений. Пособие должно быть адресовано широкому кругу работников дошкольного образования, студентам педагогических колледжей и вузов, а также родителям.</w:t>
            </w:r>
          </w:p>
        </w:tc>
      </w:tr>
      <w:tr w:rsidR="009869B7" w:rsidRPr="009869B7" w14:paraId="6D00871C" w14:textId="77777777" w:rsidTr="009869B7">
        <w:trPr>
          <w:trHeight w:val="2448"/>
        </w:trPr>
        <w:tc>
          <w:tcPr>
            <w:tcW w:w="540" w:type="dxa"/>
            <w:tcBorders>
              <w:top w:val="nil"/>
              <w:left w:val="single" w:sz="4" w:space="0" w:color="auto"/>
              <w:bottom w:val="single" w:sz="4" w:space="0" w:color="auto"/>
              <w:right w:val="single" w:sz="4" w:space="0" w:color="auto"/>
            </w:tcBorders>
            <w:noWrap/>
            <w:vAlign w:val="center"/>
            <w:hideMark/>
          </w:tcPr>
          <w:p w14:paraId="2EE2C38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180</w:t>
            </w:r>
          </w:p>
        </w:tc>
        <w:tc>
          <w:tcPr>
            <w:tcW w:w="2716" w:type="dxa"/>
            <w:tcBorders>
              <w:top w:val="nil"/>
              <w:left w:val="nil"/>
              <w:bottom w:val="single" w:sz="4" w:space="0" w:color="auto"/>
              <w:right w:val="single" w:sz="4" w:space="0" w:color="auto"/>
            </w:tcBorders>
            <w:shd w:val="clear" w:color="000000" w:fill="FFFFFF"/>
            <w:vAlign w:val="center"/>
            <w:hideMark/>
          </w:tcPr>
          <w:p w14:paraId="4C730B3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Развитие саморегуляции у дошкольников. 5-7 лет. ФГОС</w:t>
            </w:r>
          </w:p>
        </w:tc>
        <w:tc>
          <w:tcPr>
            <w:tcW w:w="7654" w:type="dxa"/>
            <w:tcBorders>
              <w:top w:val="nil"/>
              <w:left w:val="nil"/>
              <w:bottom w:val="single" w:sz="4" w:space="0" w:color="auto"/>
              <w:right w:val="single" w:sz="4" w:space="0" w:color="auto"/>
            </w:tcBorders>
            <w:shd w:val="clear" w:color="000000" w:fill="FFFFFF"/>
            <w:vAlign w:val="center"/>
            <w:hideMark/>
          </w:tcPr>
          <w:p w14:paraId="7483527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"Методическое пособие должно быть направлено на развитие саморегуляции у дошкольников. Авторы </w:t>
            </w:r>
            <w:proofErr w:type="spellStart"/>
            <w:r w:rsidRPr="009869B7">
              <w:rPr>
                <w:rFonts w:ascii="Times New Roman" w:eastAsia="Times New Roman" w:hAnsi="Times New Roman" w:cs="Times New Roman"/>
                <w:color w:val="000000"/>
                <w:kern w:val="0"/>
                <w:sz w:val="16"/>
                <w:szCs w:val="16"/>
                <w:lang w:eastAsia="ru-RU"/>
                <w14:ligatures w14:val="none"/>
              </w:rPr>
              <w:t>Веракса</w:t>
            </w:r>
            <w:proofErr w:type="spellEnd"/>
            <w:r w:rsidRPr="009869B7">
              <w:rPr>
                <w:rFonts w:ascii="Times New Roman" w:eastAsia="Times New Roman" w:hAnsi="Times New Roman" w:cs="Times New Roman"/>
                <w:color w:val="000000"/>
                <w:kern w:val="0"/>
                <w:sz w:val="16"/>
                <w:szCs w:val="16"/>
                <w:lang w:eastAsia="ru-RU"/>
                <w14:ligatures w14:val="none"/>
              </w:rPr>
              <w:t xml:space="preserve"> А. Н., Алмазова О. В., </w:t>
            </w:r>
            <w:proofErr w:type="spellStart"/>
            <w:r w:rsidRPr="009869B7">
              <w:rPr>
                <w:rFonts w:ascii="Times New Roman" w:eastAsia="Times New Roman" w:hAnsi="Times New Roman" w:cs="Times New Roman"/>
                <w:color w:val="000000"/>
                <w:kern w:val="0"/>
                <w:sz w:val="16"/>
                <w:szCs w:val="16"/>
                <w:lang w:eastAsia="ru-RU"/>
                <w14:ligatures w14:val="none"/>
              </w:rPr>
              <w:t>Бухаленкова</w:t>
            </w:r>
            <w:proofErr w:type="spellEnd"/>
            <w:r w:rsidRPr="009869B7">
              <w:rPr>
                <w:rFonts w:ascii="Times New Roman" w:eastAsia="Times New Roman" w:hAnsi="Times New Roman" w:cs="Times New Roman"/>
                <w:color w:val="000000"/>
                <w:kern w:val="0"/>
                <w:sz w:val="16"/>
                <w:szCs w:val="16"/>
                <w:lang w:eastAsia="ru-RU"/>
                <w14:ligatures w14:val="none"/>
              </w:rPr>
              <w:t xml:space="preserve"> Д. А., Гаврилова М. Н., Якупова В. А. Размер 235x163x4 мм. Пособие должно быть издано в рамках учебно-методического комплекта к программе «ОТ РОЖДЕНИЯ ДО ШКОЛЫ». В пособии должен быть представлен комплекс диагностических методик, направленных на изучение регуляторных функций старших дошкольников. Предложенные методики позволяют сделать вывод об уровне развития отдельных компонентов регуляторных функций, выявить и точно определить слабые и сильные стороны каждого ребенка, разработать рекомендации по дальнейшему развитию саморегуляции дошкольника и его успешной готовности к обучению в школе. Книга должна содержать: • теоретические основы изучения саморегуляции в дошкольном возрасте; • методы диагностики саморегуляции у детей дошкольного возраста; • методические рекомендации по развитию и коррекции саморегуляции у дошкольников Книга должна быть адресована специалистам в области дошкольного образования."</w:t>
            </w:r>
          </w:p>
        </w:tc>
      </w:tr>
      <w:tr w:rsidR="009869B7" w:rsidRPr="009869B7" w14:paraId="03C71C5A"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484C273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181</w:t>
            </w:r>
          </w:p>
        </w:tc>
        <w:tc>
          <w:tcPr>
            <w:tcW w:w="2716" w:type="dxa"/>
            <w:tcBorders>
              <w:top w:val="nil"/>
              <w:left w:val="nil"/>
              <w:bottom w:val="single" w:sz="4" w:space="0" w:color="auto"/>
              <w:right w:val="single" w:sz="4" w:space="0" w:color="auto"/>
            </w:tcBorders>
            <w:shd w:val="clear" w:color="000000" w:fill="FFFFFF"/>
            <w:vAlign w:val="center"/>
            <w:hideMark/>
          </w:tcPr>
          <w:p w14:paraId="2C8883E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Пространство детской реализации. </w:t>
            </w:r>
            <w:proofErr w:type="gramStart"/>
            <w:r w:rsidRPr="009869B7">
              <w:rPr>
                <w:rFonts w:ascii="Times New Roman" w:eastAsia="Times New Roman" w:hAnsi="Times New Roman" w:cs="Times New Roman"/>
                <w:color w:val="000000"/>
                <w:kern w:val="0"/>
                <w:sz w:val="18"/>
                <w:szCs w:val="18"/>
                <w:lang w:eastAsia="ru-RU"/>
                <w14:ligatures w14:val="none"/>
              </w:rPr>
              <w:t>Проектная ?деятельность</w:t>
            </w:r>
            <w:proofErr w:type="gramEnd"/>
            <w:r w:rsidRPr="009869B7">
              <w:rPr>
                <w:rFonts w:ascii="Times New Roman" w:eastAsia="Times New Roman" w:hAnsi="Times New Roman" w:cs="Times New Roman"/>
                <w:color w:val="000000"/>
                <w:kern w:val="0"/>
                <w:sz w:val="18"/>
                <w:szCs w:val="18"/>
                <w:lang w:eastAsia="ru-RU"/>
                <w14:ligatures w14:val="none"/>
              </w:rPr>
              <w:t>. (5-7 лет) Методическое пособие. ФГОС</w:t>
            </w:r>
          </w:p>
        </w:tc>
        <w:tc>
          <w:tcPr>
            <w:tcW w:w="7654" w:type="dxa"/>
            <w:tcBorders>
              <w:top w:val="nil"/>
              <w:left w:val="nil"/>
              <w:bottom w:val="single" w:sz="4" w:space="0" w:color="auto"/>
              <w:right w:val="single" w:sz="4" w:space="0" w:color="auto"/>
            </w:tcBorders>
            <w:shd w:val="clear" w:color="000000" w:fill="FFFFFF"/>
            <w:vAlign w:val="center"/>
            <w:hideMark/>
          </w:tcPr>
          <w:p w14:paraId="0C390D7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"Авторы: </w:t>
            </w:r>
            <w:proofErr w:type="spellStart"/>
            <w:r w:rsidRPr="009869B7">
              <w:rPr>
                <w:rFonts w:ascii="Times New Roman" w:eastAsia="Times New Roman" w:hAnsi="Times New Roman" w:cs="Times New Roman"/>
                <w:color w:val="000000"/>
                <w:kern w:val="0"/>
                <w:sz w:val="16"/>
                <w:szCs w:val="16"/>
                <w:lang w:eastAsia="ru-RU"/>
                <w14:ligatures w14:val="none"/>
              </w:rPr>
              <w:t>Веракса</w:t>
            </w:r>
            <w:proofErr w:type="spellEnd"/>
            <w:r w:rsidRPr="009869B7">
              <w:rPr>
                <w:rFonts w:ascii="Times New Roman" w:eastAsia="Times New Roman" w:hAnsi="Times New Roman" w:cs="Times New Roman"/>
                <w:color w:val="000000"/>
                <w:kern w:val="0"/>
                <w:sz w:val="16"/>
                <w:szCs w:val="16"/>
                <w:lang w:eastAsia="ru-RU"/>
                <w14:ligatures w14:val="none"/>
              </w:rPr>
              <w:t xml:space="preserve"> А.Н. </w:t>
            </w:r>
            <w:proofErr w:type="spellStart"/>
            <w:r w:rsidRPr="009869B7">
              <w:rPr>
                <w:rFonts w:ascii="Times New Roman" w:eastAsia="Times New Roman" w:hAnsi="Times New Roman" w:cs="Times New Roman"/>
                <w:color w:val="000000"/>
                <w:kern w:val="0"/>
                <w:sz w:val="16"/>
                <w:szCs w:val="16"/>
                <w:lang w:eastAsia="ru-RU"/>
                <w14:ligatures w14:val="none"/>
              </w:rPr>
              <w:t>Веракса</w:t>
            </w:r>
            <w:proofErr w:type="spellEnd"/>
            <w:r w:rsidRPr="009869B7">
              <w:rPr>
                <w:rFonts w:ascii="Times New Roman" w:eastAsia="Times New Roman" w:hAnsi="Times New Roman" w:cs="Times New Roman"/>
                <w:color w:val="000000"/>
                <w:kern w:val="0"/>
                <w:sz w:val="16"/>
                <w:szCs w:val="16"/>
                <w:lang w:eastAsia="ru-RU"/>
                <w14:ligatures w14:val="none"/>
              </w:rPr>
              <w:t xml:space="preserve"> Н.Е. Количество страниц 64 стр. Размер 235x163x4 мм. В книге описывается методика работы по организации проектной деятельности в детском саду с детьми 5-7 лет, которая является одной из составляющих пространства детской реализации. Данная форма взаимодействия ребенка и взрослого позволяет развивать познавательные, коммуникативные, регуляторные способности дошкольника, социальные навыки и др. Книга предназначена педагогам дошкольных учреждений, студентам, преподавателям психолого-педагогических специальностей, а также всем, кто интересуется возможностями активизации развития детей."</w:t>
            </w:r>
          </w:p>
        </w:tc>
      </w:tr>
      <w:tr w:rsidR="009869B7" w:rsidRPr="009869B7" w14:paraId="1016A533"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0897550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182</w:t>
            </w:r>
          </w:p>
        </w:tc>
        <w:tc>
          <w:tcPr>
            <w:tcW w:w="2716" w:type="dxa"/>
            <w:tcBorders>
              <w:top w:val="nil"/>
              <w:left w:val="nil"/>
              <w:bottom w:val="single" w:sz="4" w:space="0" w:color="auto"/>
              <w:right w:val="single" w:sz="4" w:space="0" w:color="auto"/>
            </w:tcBorders>
            <w:shd w:val="clear" w:color="000000" w:fill="FFFFFF"/>
            <w:vAlign w:val="center"/>
            <w:hideMark/>
          </w:tcPr>
          <w:p w14:paraId="30A6C1F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КРО. Ознакомление с окружающим миром. 4-5 лет. Конспекты занятий. ФГОС</w:t>
            </w:r>
          </w:p>
        </w:tc>
        <w:tc>
          <w:tcPr>
            <w:tcW w:w="7654" w:type="dxa"/>
            <w:tcBorders>
              <w:top w:val="nil"/>
              <w:left w:val="nil"/>
              <w:bottom w:val="single" w:sz="4" w:space="0" w:color="auto"/>
              <w:right w:val="single" w:sz="4" w:space="0" w:color="auto"/>
            </w:tcBorders>
            <w:shd w:val="clear" w:color="000000" w:fill="FFFFFF"/>
            <w:vAlign w:val="center"/>
            <w:hideMark/>
          </w:tcPr>
          <w:p w14:paraId="086B1BD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Данное методическое пособие должно содержать планирование работы и конспекты занятий по ознакомлению с окружающим миром и развитию речи детей 4–5 лет с ОВЗ с задержкой психического развития и должно быть предназначено для работы учителя-дефектолога с детьми указанной категории. Авторы должны быть Морозова И.А., Пушкарева М.А. Размер должен быть 235x163x7 мм. Количество страниц должно быть 96. Предлагаемые конспекты занятий могут использоваться логопедами и воспитателями групп компенсирующей и комбинированной направленности, а также логопедами и воспитателями общеразвивающих групп, родителями. Пособие должно быть соответствующим ФГОС.</w:t>
            </w:r>
          </w:p>
        </w:tc>
      </w:tr>
      <w:tr w:rsidR="009869B7" w:rsidRPr="009869B7" w14:paraId="0AFB2579"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4FCC569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183</w:t>
            </w:r>
          </w:p>
        </w:tc>
        <w:tc>
          <w:tcPr>
            <w:tcW w:w="2716" w:type="dxa"/>
            <w:tcBorders>
              <w:top w:val="nil"/>
              <w:left w:val="nil"/>
              <w:bottom w:val="single" w:sz="4" w:space="0" w:color="auto"/>
              <w:right w:val="single" w:sz="4" w:space="0" w:color="auto"/>
            </w:tcBorders>
            <w:shd w:val="clear" w:color="000000" w:fill="FFFFFF"/>
            <w:vAlign w:val="center"/>
            <w:hideMark/>
          </w:tcPr>
          <w:p w14:paraId="6D21C5A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КРО. Ознакомление с окружающим миром. 5-6 лет. Конспекты занятий. ФГОС</w:t>
            </w:r>
          </w:p>
        </w:tc>
        <w:tc>
          <w:tcPr>
            <w:tcW w:w="7654" w:type="dxa"/>
            <w:tcBorders>
              <w:top w:val="nil"/>
              <w:left w:val="nil"/>
              <w:bottom w:val="single" w:sz="4" w:space="0" w:color="auto"/>
              <w:right w:val="single" w:sz="4" w:space="0" w:color="auto"/>
            </w:tcBorders>
            <w:shd w:val="clear" w:color="000000" w:fill="FFFFFF"/>
            <w:vAlign w:val="center"/>
            <w:hideMark/>
          </w:tcPr>
          <w:p w14:paraId="43A779D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Данное методическое пособие должно содержать планирование работы и конспекты занятий по ознакомлению с окружающим миром и развитию речи детей 5-6 лет с ОВЗ с задержкой психического развития и должно быть предназначено для работы учителя-дефектолога с детьми указанной категории. Авторы должны быть Морозова И.А., Пушкарева М.А. Размер должен быть 235x163x12 мм. Количество страниц должно быть 208. Предлагаемые конспекты занятий могут использоваться логопедами и воспитателями групп компенсирующей и комбинированной направленности, а также логопедами и воспитателями общеразвивающих групп, родителями. Пособие должно быть соответствующим ФГОС.</w:t>
            </w:r>
          </w:p>
        </w:tc>
      </w:tr>
      <w:tr w:rsidR="009869B7" w:rsidRPr="009869B7" w14:paraId="39106B4F" w14:textId="77777777" w:rsidTr="009869B7">
        <w:trPr>
          <w:trHeight w:val="1200"/>
        </w:trPr>
        <w:tc>
          <w:tcPr>
            <w:tcW w:w="540" w:type="dxa"/>
            <w:tcBorders>
              <w:top w:val="nil"/>
              <w:left w:val="single" w:sz="4" w:space="0" w:color="auto"/>
              <w:bottom w:val="single" w:sz="4" w:space="0" w:color="auto"/>
              <w:right w:val="single" w:sz="4" w:space="0" w:color="auto"/>
            </w:tcBorders>
            <w:noWrap/>
            <w:vAlign w:val="center"/>
            <w:hideMark/>
          </w:tcPr>
          <w:p w14:paraId="5FD9550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184</w:t>
            </w:r>
          </w:p>
        </w:tc>
        <w:tc>
          <w:tcPr>
            <w:tcW w:w="2716" w:type="dxa"/>
            <w:tcBorders>
              <w:top w:val="nil"/>
              <w:left w:val="nil"/>
              <w:bottom w:val="single" w:sz="4" w:space="0" w:color="auto"/>
              <w:right w:val="single" w:sz="4" w:space="0" w:color="auto"/>
            </w:tcBorders>
            <w:shd w:val="clear" w:color="000000" w:fill="FFFFFF"/>
            <w:vAlign w:val="center"/>
            <w:hideMark/>
          </w:tcPr>
          <w:p w14:paraId="2FA068C7"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природой в ясельных группах детского сада. 2-3 года. Вторая группа раннего возраста.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37E075B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пособии представлены краткие методические рекомендации, планирование и содержание работы по ознакомлению детей 2–3 лет с природой, а также содержание наблюдений на прогулке. Предложенная система работы включает наблюдения за объектами и явлениями природы, игровые упражнения, элементарные опыты и многое другое. Система создана с учетом интеграции разных видов детской деятельности.</w:t>
            </w:r>
          </w:p>
        </w:tc>
      </w:tr>
      <w:tr w:rsidR="009869B7" w:rsidRPr="009869B7" w14:paraId="6EEFED84" w14:textId="77777777" w:rsidTr="009869B7">
        <w:trPr>
          <w:trHeight w:val="4284"/>
        </w:trPr>
        <w:tc>
          <w:tcPr>
            <w:tcW w:w="540" w:type="dxa"/>
            <w:tcBorders>
              <w:top w:val="nil"/>
              <w:left w:val="single" w:sz="4" w:space="0" w:color="auto"/>
              <w:bottom w:val="single" w:sz="4" w:space="0" w:color="auto"/>
              <w:right w:val="single" w:sz="4" w:space="0" w:color="auto"/>
            </w:tcBorders>
            <w:noWrap/>
            <w:vAlign w:val="center"/>
            <w:hideMark/>
          </w:tcPr>
          <w:p w14:paraId="45F1854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185</w:t>
            </w:r>
          </w:p>
        </w:tc>
        <w:tc>
          <w:tcPr>
            <w:tcW w:w="2716" w:type="dxa"/>
            <w:tcBorders>
              <w:top w:val="nil"/>
              <w:left w:val="nil"/>
              <w:bottom w:val="single" w:sz="4" w:space="0" w:color="auto"/>
              <w:right w:val="single" w:sz="4" w:space="0" w:color="auto"/>
            </w:tcBorders>
            <w:shd w:val="clear" w:color="000000" w:fill="FFFFFF"/>
            <w:vAlign w:val="center"/>
            <w:hideMark/>
          </w:tcPr>
          <w:p w14:paraId="5D92A48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природой в детском саду. 3-4 года. Вторая младшая группа.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5DBE773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Набор включает 12 фигурок, созданных для развития моторики и творческих навыков у детей разных возрастов. Коллекция предлагает фигурки животных, идеально подходящие для изучения дикой фауны в игровой форме. Они отличаются высокой детализацией, что делает их интересными не только детям, но и взрослым, увлекающимся коллекционированием. Такой подарок станет отличным решением в день рождения, 23 февраля, 8 марта или любой значимый день года. Все фигурки и аксессуары удобно хранятся в прочной тубе – такой комплект идеален для транспортировки. Ребёнок сможет взять набор с собой в детский сад, школу или на площадку. В дополнение в набор входят деревья и камни для создания реалистичного мира. А специальная карта мест обитания превратит игру в увлекательное изучение природы: на ней можно расставлять фигурки и делать заметки. Просто дайте волю фантазии! Этот комплект подходит как мальчику, так и девочке, маленькому ребенку или подростку. Его можно подарить брату, сестре, сыну, дочке, а также другу, который увлекается животными и миниатюрными коллекциями. Кроме развлекательной функции фигурки создают условия для познавательной деятельности, позволяя расширять представление о разнообразии царства животных. Игрушки легко использовать в домашних условиях, можно дополнить ими игрушечный домик или коллекцию фигурок животных. Благодаря компактности набор удобно хранить и брать с собой. Развивающие игры с миниатюрными фигурками популярны среди детей и подростков благодаря их реалистичности и разнообразию. Этот набор станет отличным решением для творческих, активных детей 3, 4, 5, 6,7, 8, 9,10 лет, а также для подростков 11, 12 лет и старше, интересующихся изучением животных. Игрушки помогают развить воображение, внимание к деталям и укрепить навыки взаимодействия с окружающим миром. В комплект входят: зебра, буйвол, слон, лев, носорог, бегемот, орангутан, жираф, черный медведь, бурый медведь, панда, тигр. Собери свою коллекцию фигурок </w:t>
            </w:r>
            <w:proofErr w:type="spellStart"/>
            <w:r w:rsidRPr="009869B7">
              <w:rPr>
                <w:rFonts w:ascii="Times New Roman" w:eastAsia="Times New Roman" w:hAnsi="Times New Roman" w:cs="Times New Roman"/>
                <w:color w:val="000000"/>
                <w:kern w:val="0"/>
                <w:sz w:val="16"/>
                <w:szCs w:val="16"/>
                <w:lang w:eastAsia="ru-RU"/>
                <w14:ligatures w14:val="none"/>
              </w:rPr>
              <w:t>Konik</w:t>
            </w:r>
            <w:proofErr w:type="spellEnd"/>
            <w:r w:rsidRPr="009869B7">
              <w:rPr>
                <w:rFonts w:ascii="Times New Roman" w:eastAsia="Times New Roman" w:hAnsi="Times New Roman" w:cs="Times New Roman"/>
                <w:color w:val="000000"/>
                <w:kern w:val="0"/>
                <w:sz w:val="16"/>
                <w:szCs w:val="16"/>
                <w:lang w:eastAsia="ru-RU"/>
                <w14:ligatures w14:val="none"/>
              </w:rPr>
              <w:t>!</w:t>
            </w:r>
          </w:p>
        </w:tc>
      </w:tr>
      <w:tr w:rsidR="009869B7" w:rsidRPr="009869B7" w14:paraId="3235D30B"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0577C2D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186</w:t>
            </w:r>
          </w:p>
        </w:tc>
        <w:tc>
          <w:tcPr>
            <w:tcW w:w="2716" w:type="dxa"/>
            <w:tcBorders>
              <w:top w:val="nil"/>
              <w:left w:val="nil"/>
              <w:bottom w:val="single" w:sz="4" w:space="0" w:color="auto"/>
              <w:right w:val="single" w:sz="4" w:space="0" w:color="auto"/>
            </w:tcBorders>
            <w:shd w:val="clear" w:color="000000" w:fill="FFFFFF"/>
            <w:vAlign w:val="center"/>
            <w:hideMark/>
          </w:tcPr>
          <w:p w14:paraId="5E7961B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Формирование элементарных математических представлений. 5-6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71A7174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Бумага офсетная, мягкий переплет, </w:t>
            </w:r>
            <w:proofErr w:type="spellStart"/>
            <w:r w:rsidRPr="009869B7">
              <w:rPr>
                <w:rFonts w:ascii="Times New Roman" w:eastAsia="Times New Roman" w:hAnsi="Times New Roman" w:cs="Times New Roman"/>
                <w:color w:val="000000"/>
                <w:kern w:val="0"/>
                <w:sz w:val="16"/>
                <w:szCs w:val="16"/>
                <w:lang w:eastAsia="ru-RU"/>
                <w14:ligatures w14:val="none"/>
              </w:rPr>
              <w:t>Позина</w:t>
            </w:r>
            <w:proofErr w:type="spellEnd"/>
            <w:r w:rsidRPr="009869B7">
              <w:rPr>
                <w:rFonts w:ascii="Times New Roman" w:eastAsia="Times New Roman" w:hAnsi="Times New Roman" w:cs="Times New Roman"/>
                <w:color w:val="000000"/>
                <w:kern w:val="0"/>
                <w:sz w:val="16"/>
                <w:szCs w:val="16"/>
                <w:lang w:eastAsia="ru-RU"/>
                <w14:ligatures w14:val="none"/>
              </w:rPr>
              <w:t xml:space="preserve"> В.А., Пономарева И.А. Методическое пособие по формированию элементарных математических представлений у детей 5-6 лет. В пособии представлена система работы по формированию у детей 5-6 лет элементарных математических представлений. Книга содержит: • примерное планирование программного материала на год; • примерные конспекты занятий; • комплекс дидактические игр и игровых упражнений; • дополнительный материал, позволяющий расширить содержание работы с детьми; • рекомендации по организации развивающей среды.</w:t>
            </w:r>
          </w:p>
        </w:tc>
      </w:tr>
      <w:tr w:rsidR="009869B7" w:rsidRPr="009869B7" w14:paraId="00EA3C59"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55EE206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187</w:t>
            </w:r>
          </w:p>
        </w:tc>
        <w:tc>
          <w:tcPr>
            <w:tcW w:w="2716" w:type="dxa"/>
            <w:tcBorders>
              <w:top w:val="nil"/>
              <w:left w:val="nil"/>
              <w:bottom w:val="single" w:sz="4" w:space="0" w:color="auto"/>
              <w:right w:val="single" w:sz="4" w:space="0" w:color="auto"/>
            </w:tcBorders>
            <w:shd w:val="clear" w:color="000000" w:fill="FFFFFF"/>
            <w:vAlign w:val="center"/>
            <w:hideMark/>
          </w:tcPr>
          <w:p w14:paraId="2B5D7C8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Лепка в детском саду. 3-4 года.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3C7F764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Офсет, мягкий </w:t>
            </w:r>
            <w:proofErr w:type="gramStart"/>
            <w:r w:rsidRPr="009869B7">
              <w:rPr>
                <w:rFonts w:ascii="Times New Roman" w:eastAsia="Times New Roman" w:hAnsi="Times New Roman" w:cs="Times New Roman"/>
                <w:color w:val="000000"/>
                <w:kern w:val="0"/>
                <w:sz w:val="16"/>
                <w:szCs w:val="16"/>
                <w:lang w:eastAsia="ru-RU"/>
                <w14:ligatures w14:val="none"/>
              </w:rPr>
              <w:t>переплет,  В</w:t>
            </w:r>
            <w:proofErr w:type="gramEnd"/>
            <w:r w:rsidRPr="009869B7">
              <w:rPr>
                <w:rFonts w:ascii="Times New Roman" w:eastAsia="Times New Roman" w:hAnsi="Times New Roman" w:cs="Times New Roman"/>
                <w:color w:val="000000"/>
                <w:kern w:val="0"/>
                <w:sz w:val="16"/>
                <w:szCs w:val="16"/>
                <w:lang w:eastAsia="ru-RU"/>
                <w14:ligatures w14:val="none"/>
              </w:rPr>
              <w:t xml:space="preserve"> данном пособии представлены конспекты увлекательных занятий для детей 3–4 лет по лепке из глины и пластилина в сочетании с дополнительным материалом. Книга содержит: методические рекомендации; ожидаемые образовательные результаты; тематическое и комплексное планирование; конспекты занятий.</w:t>
            </w:r>
          </w:p>
        </w:tc>
      </w:tr>
      <w:tr w:rsidR="009869B7" w:rsidRPr="009869B7" w14:paraId="5FEA8BC2"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3519C3A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188</w:t>
            </w:r>
          </w:p>
        </w:tc>
        <w:tc>
          <w:tcPr>
            <w:tcW w:w="2716" w:type="dxa"/>
            <w:tcBorders>
              <w:top w:val="nil"/>
              <w:left w:val="nil"/>
              <w:bottom w:val="single" w:sz="4" w:space="0" w:color="auto"/>
              <w:right w:val="single" w:sz="4" w:space="0" w:color="auto"/>
            </w:tcBorders>
            <w:shd w:val="clear" w:color="000000" w:fill="FFFFFF"/>
            <w:vAlign w:val="center"/>
            <w:hideMark/>
          </w:tcPr>
          <w:p w14:paraId="3874972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Формирование элементарных математических представлений. 3-4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6BD8315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Бумага офсетная, мягкий </w:t>
            </w:r>
            <w:proofErr w:type="gramStart"/>
            <w:r w:rsidRPr="009869B7">
              <w:rPr>
                <w:rFonts w:ascii="Times New Roman" w:eastAsia="Times New Roman" w:hAnsi="Times New Roman" w:cs="Times New Roman"/>
                <w:color w:val="000000"/>
                <w:kern w:val="0"/>
                <w:sz w:val="16"/>
                <w:szCs w:val="16"/>
                <w:lang w:eastAsia="ru-RU"/>
                <w14:ligatures w14:val="none"/>
              </w:rPr>
              <w:t>переплет,  Методическое</w:t>
            </w:r>
            <w:proofErr w:type="gramEnd"/>
            <w:r w:rsidRPr="009869B7">
              <w:rPr>
                <w:rFonts w:ascii="Times New Roman" w:eastAsia="Times New Roman" w:hAnsi="Times New Roman" w:cs="Times New Roman"/>
                <w:color w:val="000000"/>
                <w:kern w:val="0"/>
                <w:sz w:val="16"/>
                <w:szCs w:val="16"/>
                <w:lang w:eastAsia="ru-RU"/>
                <w14:ligatures w14:val="none"/>
              </w:rPr>
              <w:t xml:space="preserve"> пособие по формированию элементарных математических представлений у детей 3-4 лет. В пособии представлена система работы по формированию у детей 3-4 лет элементарных математических представлений. Книга содержит: • примерное планирование программного материала на год; • примерные конспекты занятий; • комплекс дидактических игр и игровых упражнений; • дополнительный материал, позволяющий расширить содержание работы с детьми; • рекомендации по организации развивающей среды.</w:t>
            </w:r>
          </w:p>
        </w:tc>
      </w:tr>
      <w:tr w:rsidR="009869B7" w:rsidRPr="009869B7" w14:paraId="3AF24B3A"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44007CB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189</w:t>
            </w:r>
          </w:p>
        </w:tc>
        <w:tc>
          <w:tcPr>
            <w:tcW w:w="2716" w:type="dxa"/>
            <w:tcBorders>
              <w:top w:val="nil"/>
              <w:left w:val="nil"/>
              <w:bottom w:val="single" w:sz="4" w:space="0" w:color="auto"/>
              <w:right w:val="single" w:sz="4" w:space="0" w:color="auto"/>
            </w:tcBorders>
            <w:shd w:val="clear" w:color="000000" w:fill="FFFFFF"/>
            <w:vAlign w:val="center"/>
            <w:hideMark/>
          </w:tcPr>
          <w:p w14:paraId="61BCB61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Формирование элементарных математических представлений. 4-5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1FA2931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Бумага офсетная, мягкий переплет, Методическое пособие по формированию элементарных математических представлений у детей 4-5 лет. В пособии представлена система работы по формированию у детей 4-5 лет элементарных математических представлений. Книга содержит: примерное планирование программного материала на год; • примерные конспекты занятий; • дидактические игры и игровые упражнения; • дополнительный материал, позволяющий расширить содержание работы с детьми;</w:t>
            </w:r>
          </w:p>
        </w:tc>
      </w:tr>
      <w:tr w:rsidR="009869B7" w:rsidRPr="009869B7" w14:paraId="36D16FF4" w14:textId="77777777" w:rsidTr="009869B7">
        <w:trPr>
          <w:trHeight w:val="960"/>
        </w:trPr>
        <w:tc>
          <w:tcPr>
            <w:tcW w:w="540" w:type="dxa"/>
            <w:tcBorders>
              <w:top w:val="nil"/>
              <w:left w:val="single" w:sz="4" w:space="0" w:color="auto"/>
              <w:bottom w:val="single" w:sz="4" w:space="0" w:color="auto"/>
              <w:right w:val="single" w:sz="4" w:space="0" w:color="auto"/>
            </w:tcBorders>
            <w:noWrap/>
            <w:vAlign w:val="center"/>
            <w:hideMark/>
          </w:tcPr>
          <w:p w14:paraId="7C3CB06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190</w:t>
            </w:r>
          </w:p>
        </w:tc>
        <w:tc>
          <w:tcPr>
            <w:tcW w:w="2716" w:type="dxa"/>
            <w:tcBorders>
              <w:top w:val="nil"/>
              <w:left w:val="nil"/>
              <w:bottom w:val="single" w:sz="4" w:space="0" w:color="auto"/>
              <w:right w:val="single" w:sz="4" w:space="0" w:color="auto"/>
            </w:tcBorders>
            <w:shd w:val="clear" w:color="000000" w:fill="FFFFFF"/>
            <w:vAlign w:val="center"/>
            <w:hideMark/>
          </w:tcPr>
          <w:p w14:paraId="3F496D4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Аппликация в ясельных группах детского сада. Конспекты занятий. 2-3 года.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7EF2772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Офсет, мягкий </w:t>
            </w:r>
            <w:proofErr w:type="spellStart"/>
            <w:r w:rsidRPr="009869B7">
              <w:rPr>
                <w:rFonts w:ascii="Times New Roman" w:eastAsia="Times New Roman" w:hAnsi="Times New Roman" w:cs="Times New Roman"/>
                <w:color w:val="000000"/>
                <w:kern w:val="0"/>
                <w:sz w:val="16"/>
                <w:szCs w:val="16"/>
                <w:lang w:eastAsia="ru-RU"/>
                <w14:ligatures w14:val="none"/>
              </w:rPr>
              <w:t>перплет</w:t>
            </w:r>
            <w:proofErr w:type="spellEnd"/>
            <w:r w:rsidRPr="009869B7">
              <w:rPr>
                <w:rFonts w:ascii="Times New Roman" w:eastAsia="Times New Roman" w:hAnsi="Times New Roman" w:cs="Times New Roman"/>
                <w:color w:val="000000"/>
                <w:kern w:val="0"/>
                <w:sz w:val="16"/>
                <w:szCs w:val="16"/>
                <w:lang w:eastAsia="ru-RU"/>
                <w14:ligatures w14:val="none"/>
              </w:rPr>
              <w:t>, В данном пособии представлены конспекты увлекательных занятий с детьми 2-3 лет по аппликации из цветной бумаги, салфеток, ватных дисков, скотча, журнальных страниц, засушенных листьев. Книга содержит: краткие методические рекомендации; конспекты занятий.</w:t>
            </w:r>
          </w:p>
        </w:tc>
      </w:tr>
      <w:tr w:rsidR="009869B7" w:rsidRPr="009869B7" w14:paraId="794F20E1"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1BC0AF6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191</w:t>
            </w:r>
          </w:p>
        </w:tc>
        <w:tc>
          <w:tcPr>
            <w:tcW w:w="2716" w:type="dxa"/>
            <w:tcBorders>
              <w:top w:val="nil"/>
              <w:left w:val="nil"/>
              <w:bottom w:val="single" w:sz="4" w:space="0" w:color="auto"/>
              <w:right w:val="single" w:sz="4" w:space="0" w:color="auto"/>
            </w:tcBorders>
            <w:shd w:val="clear" w:color="000000" w:fill="FFFFFF"/>
            <w:vAlign w:val="center"/>
            <w:hideMark/>
          </w:tcPr>
          <w:p w14:paraId="4A1581A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Лепка в детском саду. 4-5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361C5E0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пособии представлены конспекты увлекательных занятий с детьми 4–5 лет по лепке из глины, теста и пластилина с использованием дополнительного материала. Книга содержит: методические рекомендации; ожидаемые образовательные результаты; тематическое и комплексное планирование; конспекты занятий.</w:t>
            </w:r>
          </w:p>
        </w:tc>
      </w:tr>
      <w:tr w:rsidR="009869B7" w:rsidRPr="009869B7" w14:paraId="5A7EF9CA"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6BAD53B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192</w:t>
            </w:r>
          </w:p>
        </w:tc>
        <w:tc>
          <w:tcPr>
            <w:tcW w:w="2716" w:type="dxa"/>
            <w:tcBorders>
              <w:top w:val="nil"/>
              <w:left w:val="nil"/>
              <w:bottom w:val="single" w:sz="4" w:space="0" w:color="auto"/>
              <w:right w:val="single" w:sz="4" w:space="0" w:color="auto"/>
            </w:tcBorders>
            <w:shd w:val="clear" w:color="000000" w:fill="FFFFFF"/>
            <w:vAlign w:val="center"/>
            <w:hideMark/>
          </w:tcPr>
          <w:p w14:paraId="7372918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Лепка в детском саду. 5-6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0D463C2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пособии представлены конспекты увлекательных занятий с детьми 5-6 лет по лепке из глины, теста и пластилина с использованием дополнительного материала. Книга содержит: методические рекомендации; ожидаемые образовательные результаты; тематическое и комплексное планирование; конспекты занятий.</w:t>
            </w:r>
          </w:p>
        </w:tc>
      </w:tr>
      <w:tr w:rsidR="009869B7" w:rsidRPr="009869B7" w14:paraId="1D79C9EA"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54418EC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193</w:t>
            </w:r>
          </w:p>
        </w:tc>
        <w:tc>
          <w:tcPr>
            <w:tcW w:w="2716" w:type="dxa"/>
            <w:tcBorders>
              <w:top w:val="nil"/>
              <w:left w:val="nil"/>
              <w:bottom w:val="single" w:sz="4" w:space="0" w:color="auto"/>
              <w:right w:val="single" w:sz="4" w:space="0" w:color="auto"/>
            </w:tcBorders>
            <w:shd w:val="clear" w:color="000000" w:fill="FFFFFF"/>
            <w:vAlign w:val="center"/>
            <w:hideMark/>
          </w:tcPr>
          <w:p w14:paraId="720E49D1"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Лепка в детском саду. 6-7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2932D09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пособии представлены конспекты занятий с детьми 6–7 лет по лепке из глины, теста и пластилина в сочетании с разнообразными материалами. Книга содержит: методические рекомендации; ожидаемые образовательные результаты; тематическое и комплексное планирование; конспекты занятий.</w:t>
            </w:r>
          </w:p>
        </w:tc>
      </w:tr>
      <w:tr w:rsidR="009869B7" w:rsidRPr="009869B7" w14:paraId="56169DB2" w14:textId="77777777" w:rsidTr="009869B7">
        <w:trPr>
          <w:trHeight w:val="816"/>
        </w:trPr>
        <w:tc>
          <w:tcPr>
            <w:tcW w:w="540" w:type="dxa"/>
            <w:tcBorders>
              <w:top w:val="nil"/>
              <w:left w:val="single" w:sz="4" w:space="0" w:color="auto"/>
              <w:bottom w:val="single" w:sz="4" w:space="0" w:color="auto"/>
              <w:right w:val="single" w:sz="4" w:space="0" w:color="auto"/>
            </w:tcBorders>
            <w:noWrap/>
            <w:vAlign w:val="center"/>
            <w:hideMark/>
          </w:tcPr>
          <w:p w14:paraId="6443D64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194</w:t>
            </w:r>
          </w:p>
        </w:tc>
        <w:tc>
          <w:tcPr>
            <w:tcW w:w="2716" w:type="dxa"/>
            <w:tcBorders>
              <w:top w:val="nil"/>
              <w:left w:val="nil"/>
              <w:bottom w:val="single" w:sz="4" w:space="0" w:color="auto"/>
              <w:right w:val="single" w:sz="4" w:space="0" w:color="auto"/>
            </w:tcBorders>
            <w:shd w:val="clear" w:color="000000" w:fill="FFFFFF"/>
            <w:vAlign w:val="center"/>
            <w:hideMark/>
          </w:tcPr>
          <w:p w14:paraId="1980F59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Рисование в ясельных группах детского сада с детьми 2-3 лет.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035B068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Офсет. Мягкий переплет, В пособии представлены конспекты занятий с детьми 2–3 лет по </w:t>
            </w:r>
            <w:proofErr w:type="spellStart"/>
            <w:r w:rsidRPr="009869B7">
              <w:rPr>
                <w:rFonts w:ascii="Times New Roman" w:eastAsia="Times New Roman" w:hAnsi="Times New Roman" w:cs="Times New Roman"/>
                <w:color w:val="000000"/>
                <w:kern w:val="0"/>
                <w:sz w:val="16"/>
                <w:szCs w:val="16"/>
                <w:lang w:eastAsia="ru-RU"/>
                <w14:ligatures w14:val="none"/>
              </w:rPr>
              <w:t>изодеятельности</w:t>
            </w:r>
            <w:proofErr w:type="spellEnd"/>
            <w:r w:rsidRPr="009869B7">
              <w:rPr>
                <w:rFonts w:ascii="Times New Roman" w:eastAsia="Times New Roman" w:hAnsi="Times New Roman" w:cs="Times New Roman"/>
                <w:color w:val="000000"/>
                <w:kern w:val="0"/>
                <w:sz w:val="16"/>
                <w:szCs w:val="16"/>
                <w:lang w:eastAsia="ru-RU"/>
                <w14:ligatures w14:val="none"/>
              </w:rPr>
              <w:t xml:space="preserve"> с использованием нетрадиционных техник рисования, которые позволяют учитывать индивидуальные особенности развития детей и помогают каждому ребенку найти себе деятельность по душе. Книга содержит: • краткие методические рекомендации; • конспекты занятий</w:t>
            </w:r>
          </w:p>
        </w:tc>
      </w:tr>
      <w:tr w:rsidR="009869B7" w:rsidRPr="009869B7" w14:paraId="3C257A6E" w14:textId="77777777" w:rsidTr="009869B7">
        <w:trPr>
          <w:trHeight w:val="960"/>
        </w:trPr>
        <w:tc>
          <w:tcPr>
            <w:tcW w:w="540" w:type="dxa"/>
            <w:tcBorders>
              <w:top w:val="nil"/>
              <w:left w:val="single" w:sz="4" w:space="0" w:color="auto"/>
              <w:bottom w:val="single" w:sz="4" w:space="0" w:color="auto"/>
              <w:right w:val="single" w:sz="4" w:space="0" w:color="auto"/>
            </w:tcBorders>
            <w:noWrap/>
            <w:vAlign w:val="center"/>
            <w:hideMark/>
          </w:tcPr>
          <w:p w14:paraId="3CAC8D0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195</w:t>
            </w:r>
          </w:p>
        </w:tc>
        <w:tc>
          <w:tcPr>
            <w:tcW w:w="2716" w:type="dxa"/>
            <w:tcBorders>
              <w:top w:val="nil"/>
              <w:left w:val="nil"/>
              <w:bottom w:val="single" w:sz="4" w:space="0" w:color="auto"/>
              <w:right w:val="single" w:sz="4" w:space="0" w:color="auto"/>
            </w:tcBorders>
            <w:shd w:val="clear" w:color="000000" w:fill="FFFFFF"/>
            <w:vAlign w:val="center"/>
            <w:hideMark/>
          </w:tcPr>
          <w:p w14:paraId="42AB3DC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Изобразительная деятельность в детском саду. 6-7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3E6ECFC4"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Изобразительная деятельность в детском саду. (6-7 лет). Конспекты занятий. ФГОС. ФОП В пособии представлены краткие методические рекомендации, планирование и содержание занятий по изобразительной деятельности с детьми 6–7 лет. Книга адресована широкому кругу работников дошкольного образования, а также студентам педагогических колледжей и вузов.</w:t>
            </w:r>
          </w:p>
        </w:tc>
      </w:tr>
      <w:tr w:rsidR="009869B7" w:rsidRPr="009869B7" w14:paraId="50DB7786"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04D69AD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196</w:t>
            </w:r>
          </w:p>
        </w:tc>
        <w:tc>
          <w:tcPr>
            <w:tcW w:w="2716" w:type="dxa"/>
            <w:tcBorders>
              <w:top w:val="nil"/>
              <w:left w:val="nil"/>
              <w:bottom w:val="single" w:sz="4" w:space="0" w:color="auto"/>
              <w:right w:val="single" w:sz="4" w:space="0" w:color="auto"/>
            </w:tcBorders>
            <w:shd w:val="clear" w:color="000000" w:fill="FFFFFF"/>
            <w:vAlign w:val="center"/>
            <w:hideMark/>
          </w:tcPr>
          <w:p w14:paraId="37FEEB8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предметным и социальным окружением. 3-4 года.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499E16B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пособии представлена система организации работы по ознакомлению с предметным и социальным окружением детей 3-4 лет, с учетом интеграции разных видов детской деятельности. Книга содержит: методические рекомендации по организации работы с детьми 3-4 лет; конспекты занятий по ознакомлению с предметным окружением; конспекты занятий по ознакомлению с социальным окружением; дополнительный материал, позволяющий расширить содержание работы с детьми.</w:t>
            </w:r>
          </w:p>
        </w:tc>
      </w:tr>
      <w:tr w:rsidR="009869B7" w:rsidRPr="009869B7" w14:paraId="7F3C5886"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0E853D3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197</w:t>
            </w:r>
          </w:p>
        </w:tc>
        <w:tc>
          <w:tcPr>
            <w:tcW w:w="2716" w:type="dxa"/>
            <w:tcBorders>
              <w:top w:val="nil"/>
              <w:left w:val="nil"/>
              <w:bottom w:val="single" w:sz="4" w:space="0" w:color="auto"/>
              <w:right w:val="single" w:sz="4" w:space="0" w:color="auto"/>
            </w:tcBorders>
            <w:shd w:val="clear" w:color="000000" w:fill="FFFFFF"/>
            <w:vAlign w:val="center"/>
            <w:hideMark/>
          </w:tcPr>
          <w:p w14:paraId="288AA2F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предметным и социальным окружением. 6-7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699B208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пособии представлены краткие методические рекомендации и конспекты занятий по ознакомлению детей 6-7 лет с предметным и социальным окружением. Предложенная система работы включает беседы, экскурсии, наблюдения, игровые задания, элементарные опыты и многое другое. Книга содержит: методические рекомендации по организации работы с детьми 6-7 лет, конспекты занятий по ознакомлению с предметным окружением, конспекты занятий по ознакомлению с социальным окружением, дополнительный материал, позволяющий расширить содержание работы с детьми с помощью дидактических игр.</w:t>
            </w:r>
          </w:p>
        </w:tc>
      </w:tr>
      <w:tr w:rsidR="009869B7" w:rsidRPr="009869B7" w14:paraId="2BD41B06" w14:textId="77777777" w:rsidTr="009869B7">
        <w:trPr>
          <w:trHeight w:val="2040"/>
        </w:trPr>
        <w:tc>
          <w:tcPr>
            <w:tcW w:w="540" w:type="dxa"/>
            <w:tcBorders>
              <w:top w:val="nil"/>
              <w:left w:val="single" w:sz="4" w:space="0" w:color="auto"/>
              <w:bottom w:val="single" w:sz="4" w:space="0" w:color="auto"/>
              <w:right w:val="single" w:sz="4" w:space="0" w:color="auto"/>
            </w:tcBorders>
            <w:noWrap/>
            <w:vAlign w:val="center"/>
            <w:hideMark/>
          </w:tcPr>
          <w:p w14:paraId="491CF95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198</w:t>
            </w:r>
          </w:p>
        </w:tc>
        <w:tc>
          <w:tcPr>
            <w:tcW w:w="2716" w:type="dxa"/>
            <w:tcBorders>
              <w:top w:val="nil"/>
              <w:left w:val="nil"/>
              <w:bottom w:val="single" w:sz="4" w:space="0" w:color="auto"/>
              <w:right w:val="single" w:sz="4" w:space="0" w:color="auto"/>
            </w:tcBorders>
            <w:shd w:val="clear" w:color="000000" w:fill="FFFFFF"/>
            <w:vAlign w:val="center"/>
            <w:hideMark/>
          </w:tcPr>
          <w:p w14:paraId="7795CDA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предметным и социальным окружением. 4-5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49004E9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Ознакомление с предметным и социальным окружением. 4 - 5 лет. Конспекты занятий. ФГОС. ФОП Пособие издано в рамках учебно-методического комплекта к программе «ОТ РОЖДЕНИЯ ДО ШКОЛЫ». В пособии представлена система организации работы по ознакомлению с предметным и социальным окружением детей 4-5 лет, с учетом интеграции разных видов детской деятельности. Предложенная система работы включает беседы, экскурсии, наблюдения, игровые задания, элементарные опыты и многое другое Книга содержит: • методические рекомендации по организации работы с детьми 4-5 лет; • конспекты занятий по ознакомлению с предметным окружением; • конспекты занятий по ознакомлению с социальным окружением; • дополнительный материал, позволяющий расширить содержание работы с детьми. Книга адресована широкому кругу работников дошкольного образования, а также студентам педагогических колледжей и вузов.</w:t>
            </w:r>
          </w:p>
        </w:tc>
      </w:tr>
      <w:tr w:rsidR="009869B7" w:rsidRPr="009869B7" w14:paraId="6FBBF310"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031D8E0C"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199</w:t>
            </w:r>
          </w:p>
        </w:tc>
        <w:tc>
          <w:tcPr>
            <w:tcW w:w="2716" w:type="dxa"/>
            <w:tcBorders>
              <w:top w:val="nil"/>
              <w:left w:val="nil"/>
              <w:bottom w:val="single" w:sz="4" w:space="0" w:color="auto"/>
              <w:right w:val="single" w:sz="4" w:space="0" w:color="auto"/>
            </w:tcBorders>
            <w:shd w:val="clear" w:color="000000" w:fill="FFFFFF"/>
            <w:vAlign w:val="center"/>
            <w:hideMark/>
          </w:tcPr>
          <w:p w14:paraId="1FDF262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предметным и социальным окружением. 5-6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4EC8283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пособии представлены краткие методические рекомендации и конспекты занятий по ознакомлению детей 5–6 лет с предметным и социальным окружением. Предложенная система работы включает беседы, экскурсии, наблюдения, игровые задания, элементарные опыты и многое другое. Книга содержит: методические рекомендации по организации работы с детьми 5-6 лет, конспекты занятий по ознакомлению с предметным окружением, конспекты занятий по ознакомлению с социальным окружением, дополнительный материал, позволяющий расширить содержание работы с детьми с помощью дидактических игр.</w:t>
            </w:r>
          </w:p>
        </w:tc>
      </w:tr>
      <w:tr w:rsidR="009869B7" w:rsidRPr="009869B7" w14:paraId="1B5C5BFE" w14:textId="77777777" w:rsidTr="009869B7">
        <w:trPr>
          <w:trHeight w:val="960"/>
        </w:trPr>
        <w:tc>
          <w:tcPr>
            <w:tcW w:w="540" w:type="dxa"/>
            <w:tcBorders>
              <w:top w:val="nil"/>
              <w:left w:val="single" w:sz="4" w:space="0" w:color="auto"/>
              <w:bottom w:val="single" w:sz="4" w:space="0" w:color="auto"/>
              <w:right w:val="single" w:sz="4" w:space="0" w:color="auto"/>
            </w:tcBorders>
            <w:noWrap/>
            <w:vAlign w:val="center"/>
            <w:hideMark/>
          </w:tcPr>
          <w:p w14:paraId="18689D4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200</w:t>
            </w:r>
          </w:p>
        </w:tc>
        <w:tc>
          <w:tcPr>
            <w:tcW w:w="2716" w:type="dxa"/>
            <w:tcBorders>
              <w:top w:val="nil"/>
              <w:left w:val="nil"/>
              <w:bottom w:val="single" w:sz="4" w:space="0" w:color="auto"/>
              <w:right w:val="single" w:sz="4" w:space="0" w:color="auto"/>
            </w:tcBorders>
            <w:shd w:val="clear" w:color="000000" w:fill="FFFFFF"/>
            <w:vAlign w:val="center"/>
            <w:hideMark/>
          </w:tcPr>
          <w:p w14:paraId="00669F5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Изобразительная деятельность в детском саду. 5-6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7BFC5BD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Изобразительная деятельность в детском саду. 5-6 лет. Конспекты занятий. ФГОС. ФОП В пособии представлены краткие методические рекомендации, планирование и конспекты занятий по изобразительной деятельности с детьми 5–6 лет. Книга адресована широкому кругу работников дошкольного образования, а также студентам педагогических колледжей и вузов.</w:t>
            </w:r>
          </w:p>
        </w:tc>
      </w:tr>
      <w:tr w:rsidR="009869B7" w:rsidRPr="009869B7" w14:paraId="32ABF82C"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4141DE2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201</w:t>
            </w:r>
          </w:p>
        </w:tc>
        <w:tc>
          <w:tcPr>
            <w:tcW w:w="2716" w:type="dxa"/>
            <w:tcBorders>
              <w:top w:val="nil"/>
              <w:left w:val="nil"/>
              <w:bottom w:val="single" w:sz="4" w:space="0" w:color="auto"/>
              <w:right w:val="single" w:sz="4" w:space="0" w:color="auto"/>
            </w:tcBorders>
            <w:shd w:val="clear" w:color="000000" w:fill="FFFFFF"/>
            <w:vAlign w:val="center"/>
            <w:hideMark/>
          </w:tcPr>
          <w:p w14:paraId="16F3CDC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КРО. Ознакомление с окружающим миром 3-4 года. Конспекты занятий. ФГОС</w:t>
            </w:r>
          </w:p>
        </w:tc>
        <w:tc>
          <w:tcPr>
            <w:tcW w:w="7654" w:type="dxa"/>
            <w:tcBorders>
              <w:top w:val="nil"/>
              <w:left w:val="nil"/>
              <w:bottom w:val="single" w:sz="4" w:space="0" w:color="auto"/>
              <w:right w:val="single" w:sz="4" w:space="0" w:color="auto"/>
            </w:tcBorders>
            <w:shd w:val="clear" w:color="000000" w:fill="FFFFFF"/>
            <w:vAlign w:val="center"/>
            <w:hideMark/>
          </w:tcPr>
          <w:p w14:paraId="2229A50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КРО. Ознакомление с окружающим миром. Конспекты занятий. 3–4 лет. ФГОС. Данное методическое пособие содержит планирование работы и конспекты занятий по ознакомлению с окружающим миром детей с ОВЗ 3–4 лет с задержкой психического развития. Пособие адресовано дефектологам и воспитателям групп компенсирующей и комбинированной направленности. Оно также может быть использовано логопедами в работе с разными категориями детей с ОВЗ, а также с родителями.</w:t>
            </w:r>
          </w:p>
        </w:tc>
      </w:tr>
      <w:tr w:rsidR="009869B7" w:rsidRPr="009869B7" w14:paraId="35AE6378" w14:textId="77777777" w:rsidTr="009869B7">
        <w:trPr>
          <w:trHeight w:val="5508"/>
        </w:trPr>
        <w:tc>
          <w:tcPr>
            <w:tcW w:w="540" w:type="dxa"/>
            <w:tcBorders>
              <w:top w:val="nil"/>
              <w:left w:val="single" w:sz="4" w:space="0" w:color="auto"/>
              <w:bottom w:val="single" w:sz="4" w:space="0" w:color="auto"/>
              <w:right w:val="single" w:sz="4" w:space="0" w:color="auto"/>
            </w:tcBorders>
            <w:noWrap/>
            <w:vAlign w:val="center"/>
            <w:hideMark/>
          </w:tcPr>
          <w:p w14:paraId="0A5C7D8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202</w:t>
            </w:r>
          </w:p>
        </w:tc>
        <w:tc>
          <w:tcPr>
            <w:tcW w:w="2716" w:type="dxa"/>
            <w:tcBorders>
              <w:top w:val="nil"/>
              <w:left w:val="nil"/>
              <w:bottom w:val="single" w:sz="4" w:space="0" w:color="auto"/>
              <w:right w:val="single" w:sz="4" w:space="0" w:color="auto"/>
            </w:tcBorders>
            <w:shd w:val="clear" w:color="000000" w:fill="FFFFFF"/>
            <w:vAlign w:val="center"/>
            <w:hideMark/>
          </w:tcPr>
          <w:p w14:paraId="1948CA8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Разговор под цветущими липами: духовно-патриотические беседы с детьми.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188EB47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Разговор под цветущими липами: духовно-патриотические беседы с детьми. ФГОС. ФОП Новая книга издательства «МОЗАИКА-СИНТЕЗ» «Разговор под цветущими липами»: духовно-патриотические беседы с детьми, составленная Н. А. </w:t>
            </w:r>
            <w:proofErr w:type="spellStart"/>
            <w:r w:rsidRPr="009869B7">
              <w:rPr>
                <w:rFonts w:ascii="Times New Roman" w:eastAsia="Times New Roman" w:hAnsi="Times New Roman" w:cs="Times New Roman"/>
                <w:color w:val="000000"/>
                <w:kern w:val="0"/>
                <w:sz w:val="16"/>
                <w:szCs w:val="16"/>
                <w:lang w:eastAsia="ru-RU"/>
                <w14:ligatures w14:val="none"/>
              </w:rPr>
              <w:t>Вальнер</w:t>
            </w:r>
            <w:proofErr w:type="spellEnd"/>
            <w:r w:rsidRPr="009869B7">
              <w:rPr>
                <w:rFonts w:ascii="Times New Roman" w:eastAsia="Times New Roman" w:hAnsi="Times New Roman" w:cs="Times New Roman"/>
                <w:color w:val="000000"/>
                <w:kern w:val="0"/>
                <w:sz w:val="16"/>
                <w:szCs w:val="16"/>
                <w:lang w:eastAsia="ru-RU"/>
                <w14:ligatures w14:val="none"/>
              </w:rPr>
              <w:t xml:space="preserve">, под общей редакцией Л. Н. </w:t>
            </w:r>
            <w:proofErr w:type="spellStart"/>
            <w:r w:rsidRPr="009869B7">
              <w:rPr>
                <w:rFonts w:ascii="Times New Roman" w:eastAsia="Times New Roman" w:hAnsi="Times New Roman" w:cs="Times New Roman"/>
                <w:color w:val="000000"/>
                <w:kern w:val="0"/>
                <w:sz w:val="16"/>
                <w:szCs w:val="16"/>
                <w:lang w:eastAsia="ru-RU"/>
                <w14:ligatures w14:val="none"/>
              </w:rPr>
              <w:t>Духаниной</w:t>
            </w:r>
            <w:proofErr w:type="spellEnd"/>
            <w:r w:rsidRPr="009869B7">
              <w:rPr>
                <w:rFonts w:ascii="Times New Roman" w:eastAsia="Times New Roman" w:hAnsi="Times New Roman" w:cs="Times New Roman"/>
                <w:color w:val="000000"/>
                <w:kern w:val="0"/>
                <w:sz w:val="16"/>
                <w:szCs w:val="16"/>
                <w:lang w:eastAsia="ru-RU"/>
                <w14:ligatures w14:val="none"/>
              </w:rPr>
              <w:t xml:space="preserve">, представляет собой хрестоматию, сложной структуры и сложной задачи. В книге очень умело, естественно и непротиворечиво объединены произведения устного народного творчества, сказки и рассказы отечественных поэтов и писателей, а также наставления духовного старца Псково-Печерского монастыря, архимандрита Иоанна (Крестьянкина). Все эти произведения распределены по четырем частям, составляющим сущность нравственно-патриотического воспитания: «День победы», «Добро», «Гармония» (речь идет о гармонии окружающего мира) и «Почитание родителей». В каждой части 15 историй. Каждая история начинается со слов архимандрита Иоанна (Крестьянкина), которые воспитатель или родители могут обсудить с ребенком, затем следует рассказ, стихотворение, сказка. Если есть необходимость, тексты сопровождаются иллюстрациями. Завершается история пословицами или поговорками на обозначенную тему и несколькими вопросами для обсуждения. В зависимости от подготовки воспитателя или родителей, перечень вопросов может меняться. Уникальность хрестоматии в том, что в ней объединены истории на нравственные темы, как вошедшие в русскую культуру издревле, так и те, которые появились в советский и постсоветский периоды и они гармонично связаны с церковной культурой. Это не просто сборник произведений, но эффективный инструмент развития личности ребенка, который можно использовать и в детском саду в процессе реализации познавательного, социально-коммуникативного, речевого и </w:t>
            </w:r>
            <w:proofErr w:type="spellStart"/>
            <w:r w:rsidRPr="009869B7">
              <w:rPr>
                <w:rFonts w:ascii="Times New Roman" w:eastAsia="Times New Roman" w:hAnsi="Times New Roman" w:cs="Times New Roman"/>
                <w:color w:val="000000"/>
                <w:kern w:val="0"/>
                <w:sz w:val="16"/>
                <w:szCs w:val="16"/>
                <w:lang w:eastAsia="ru-RU"/>
                <w14:ligatures w14:val="none"/>
              </w:rPr>
              <w:t>художестаенно</w:t>
            </w:r>
            <w:proofErr w:type="spellEnd"/>
            <w:r w:rsidRPr="009869B7">
              <w:rPr>
                <w:rFonts w:ascii="Times New Roman" w:eastAsia="Times New Roman" w:hAnsi="Times New Roman" w:cs="Times New Roman"/>
                <w:color w:val="000000"/>
                <w:kern w:val="0"/>
                <w:sz w:val="16"/>
                <w:szCs w:val="16"/>
                <w:lang w:eastAsia="ru-RU"/>
                <w14:ligatures w14:val="none"/>
              </w:rPr>
              <w:t>-эстетического развития, в начальной школе при проведении уроков «Разговоры о важном», и в дополнительном образовании. Хрестоматия создана с учетом возрастных, психологических особенностей детей старшего дошкольного и младшего школьного возраста, имеет практическую направленность и удобна в использовании. Особо следует отметить, что в сборнике опубликованы стихи Богданы Нещерет. Когда она прочитала свои стихи Президенту России В. В. Путину, он предложил их напечатать. Поэтому выход книги — это не только издание сборника, но и выполнение поручения Президента. Книга адресована педагогам образовательных организаций и родителям для совместного с детьми чтения и обсуждения прочитанного.</w:t>
            </w:r>
          </w:p>
        </w:tc>
      </w:tr>
      <w:tr w:rsidR="009869B7" w:rsidRPr="009869B7" w14:paraId="608A9111"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7E2AC07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203</w:t>
            </w:r>
          </w:p>
        </w:tc>
        <w:tc>
          <w:tcPr>
            <w:tcW w:w="2716" w:type="dxa"/>
            <w:tcBorders>
              <w:top w:val="nil"/>
              <w:left w:val="nil"/>
              <w:bottom w:val="single" w:sz="4" w:space="0" w:color="auto"/>
              <w:right w:val="single" w:sz="4" w:space="0" w:color="auto"/>
            </w:tcBorders>
            <w:shd w:val="clear" w:color="000000" w:fill="FFFFFF"/>
            <w:vAlign w:val="center"/>
            <w:hideMark/>
          </w:tcPr>
          <w:p w14:paraId="4925A4B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природой в детском саду. 4-5 лет. Средняя группа.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442BD4A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Ознакомление с природой в детском саду. Средняя группа. 4-5 лет. Методическое пособие. ФГОС. ФОП В пособии представлены краткие методические рекомендации, планирование и содержание </w:t>
            </w:r>
            <w:proofErr w:type="spellStart"/>
            <w:r w:rsidRPr="009869B7">
              <w:rPr>
                <w:rFonts w:ascii="Times New Roman" w:eastAsia="Times New Roman" w:hAnsi="Times New Roman" w:cs="Times New Roman"/>
                <w:color w:val="000000"/>
                <w:kern w:val="0"/>
                <w:sz w:val="16"/>
                <w:szCs w:val="16"/>
                <w:lang w:eastAsia="ru-RU"/>
                <w14:ligatures w14:val="none"/>
              </w:rPr>
              <w:t>работыпо</w:t>
            </w:r>
            <w:proofErr w:type="spellEnd"/>
            <w:r w:rsidRPr="009869B7">
              <w:rPr>
                <w:rFonts w:ascii="Times New Roman" w:eastAsia="Times New Roman" w:hAnsi="Times New Roman" w:cs="Times New Roman"/>
                <w:color w:val="000000"/>
                <w:kern w:val="0"/>
                <w:sz w:val="16"/>
                <w:szCs w:val="16"/>
                <w:lang w:eastAsia="ru-RU"/>
                <w14:ligatures w14:val="none"/>
              </w:rPr>
              <w:t xml:space="preserve"> ознакомлению детей 4–5 лет с природой, а также содержание наблюдений на прогулке. Предложенная система работы включает экскурсии на природу, наблюдения за живыми объектами, игровые задания, элементарные опыты и многое другое. Система создана с учетом интеграции разных видов детской деятельности. Книга адресована широкому кругу работников дошкольного образования, а также студентам педагогических колледжей и вузов.</w:t>
            </w:r>
          </w:p>
        </w:tc>
      </w:tr>
      <w:tr w:rsidR="009869B7" w:rsidRPr="009869B7" w14:paraId="0E09A5A2" w14:textId="77777777" w:rsidTr="009869B7">
        <w:trPr>
          <w:trHeight w:val="2448"/>
        </w:trPr>
        <w:tc>
          <w:tcPr>
            <w:tcW w:w="540" w:type="dxa"/>
            <w:tcBorders>
              <w:top w:val="nil"/>
              <w:left w:val="single" w:sz="4" w:space="0" w:color="auto"/>
              <w:bottom w:val="single" w:sz="4" w:space="0" w:color="auto"/>
              <w:right w:val="single" w:sz="4" w:space="0" w:color="auto"/>
            </w:tcBorders>
            <w:noWrap/>
            <w:vAlign w:val="center"/>
            <w:hideMark/>
          </w:tcPr>
          <w:p w14:paraId="3EEC171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204</w:t>
            </w:r>
          </w:p>
        </w:tc>
        <w:tc>
          <w:tcPr>
            <w:tcW w:w="2716" w:type="dxa"/>
            <w:tcBorders>
              <w:top w:val="nil"/>
              <w:left w:val="nil"/>
              <w:bottom w:val="single" w:sz="4" w:space="0" w:color="auto"/>
              <w:right w:val="single" w:sz="4" w:space="0" w:color="auto"/>
            </w:tcBorders>
            <w:shd w:val="clear" w:color="000000" w:fill="FFFFFF"/>
            <w:vAlign w:val="center"/>
            <w:hideMark/>
          </w:tcPr>
          <w:p w14:paraId="023D8B2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Сенсорное развитие детей: Сборник игр и игровых упражнений: Для работы с детьми 2–3 лет.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0E0FC51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Сенсорное развитие детей. Сборник игр и игровых упражнений. 2–3 года. Методическое пособие. ФГОС. ФОП Значение сенсорного развития детей 2–3 лет очень велико. Оно способствует развитию внимательности, наблюдательности, расширению словарного запаса, является основой для формирования </w:t>
            </w:r>
            <w:proofErr w:type="spellStart"/>
            <w:r w:rsidRPr="009869B7">
              <w:rPr>
                <w:rFonts w:ascii="Times New Roman" w:eastAsia="Times New Roman" w:hAnsi="Times New Roman" w:cs="Times New Roman"/>
                <w:color w:val="000000"/>
                <w:kern w:val="0"/>
                <w:sz w:val="16"/>
                <w:szCs w:val="16"/>
                <w:lang w:eastAsia="ru-RU"/>
                <w14:ligatures w14:val="none"/>
              </w:rPr>
              <w:t>интелектуальных</w:t>
            </w:r>
            <w:proofErr w:type="spellEnd"/>
            <w:r w:rsidRPr="009869B7">
              <w:rPr>
                <w:rFonts w:ascii="Times New Roman" w:eastAsia="Times New Roman" w:hAnsi="Times New Roman" w:cs="Times New Roman"/>
                <w:color w:val="000000"/>
                <w:kern w:val="0"/>
                <w:sz w:val="16"/>
                <w:szCs w:val="16"/>
                <w:lang w:eastAsia="ru-RU"/>
                <w14:ligatures w14:val="none"/>
              </w:rPr>
              <w:t xml:space="preserve"> способностей. Маленькие дети познают окружающий мир через ощущения. Обследуя окружающий мир, они постепенно накапливают и расширяют свои представления о различных свойствах предметов: цвете, форме, величине, строении, положении в пространстве, пропорциях и т.д. При этом совершенствуются все виды восприятия, улучшается деятельность органов чувств, происходит накопление сенсорного опыта, который способствует умственному развитию ребенка. В настоящем пособии представлены игры и упражнения, способствующие сенсорному развитию детей 2–3 лет. В ходе игр и упражнений совершенствуется умение детей различать цвет, величину, форму предметов. Книга адресована педагогам дошкольных образовательных учреждений и родителям.</w:t>
            </w:r>
          </w:p>
        </w:tc>
      </w:tr>
      <w:tr w:rsidR="009869B7" w:rsidRPr="009869B7" w14:paraId="4CFEA0D5"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2323F5E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205</w:t>
            </w:r>
          </w:p>
        </w:tc>
        <w:tc>
          <w:tcPr>
            <w:tcW w:w="2716" w:type="dxa"/>
            <w:tcBorders>
              <w:top w:val="nil"/>
              <w:left w:val="nil"/>
              <w:bottom w:val="single" w:sz="4" w:space="0" w:color="auto"/>
              <w:right w:val="single" w:sz="4" w:space="0" w:color="auto"/>
            </w:tcBorders>
            <w:shd w:val="clear" w:color="000000" w:fill="FFFFFF"/>
            <w:vAlign w:val="center"/>
            <w:hideMark/>
          </w:tcPr>
          <w:p w14:paraId="359D14F4"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Аппликация в детском саду. 3-4 года.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6639A86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данном пособии представлены конспекты увлекательных занятий с детьми 3-4 лет по аппликации из цветной бумаги, салфеток, журнальных страниц и засушенных листьев.</w:t>
            </w:r>
          </w:p>
        </w:tc>
      </w:tr>
      <w:tr w:rsidR="009869B7" w:rsidRPr="009869B7" w14:paraId="4723A59B"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5F6CD94E"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206</w:t>
            </w:r>
          </w:p>
        </w:tc>
        <w:tc>
          <w:tcPr>
            <w:tcW w:w="2716" w:type="dxa"/>
            <w:tcBorders>
              <w:top w:val="nil"/>
              <w:left w:val="nil"/>
              <w:bottom w:val="single" w:sz="4" w:space="0" w:color="auto"/>
              <w:right w:val="single" w:sz="4" w:space="0" w:color="auto"/>
            </w:tcBorders>
            <w:shd w:val="clear" w:color="000000" w:fill="FFFFFF"/>
            <w:vAlign w:val="center"/>
            <w:hideMark/>
          </w:tcPr>
          <w:p w14:paraId="6DD95B9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Аппликация в детском саду. 5-6 лет.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469B193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данном пособии представлены конспекты увлекательных занятий с детьми 5-6 лет по аппликации из цветной бумаги, салфеток, журнальных страниц, засушенных листьев, ваты, манной крупы и др. На занятиях по аппликации дети учатся вырезать предметы симметричной формы из бумаги, сложенной вдвое, одинаковые детали — из бумаги, сложенной гармошкой. У дошкольников развивается умение дополнять образ необходимыми деталями. Они учатся создавать предметные и сюжетные композиции; в коллективных работах — планировать и согласовывать свои действия. Книга содержит: • краткие методические рекомендации; • ожидаемые образовательные результаты; • календарно-тематическое планирование; • комплексное планирование; • конспекты занятий.</w:t>
            </w:r>
          </w:p>
        </w:tc>
      </w:tr>
      <w:tr w:rsidR="009869B7" w:rsidRPr="009869B7" w14:paraId="4B208AF7"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3D94F57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207</w:t>
            </w:r>
          </w:p>
        </w:tc>
        <w:tc>
          <w:tcPr>
            <w:tcW w:w="2716" w:type="dxa"/>
            <w:tcBorders>
              <w:top w:val="nil"/>
              <w:left w:val="nil"/>
              <w:bottom w:val="single" w:sz="4" w:space="0" w:color="auto"/>
              <w:right w:val="single" w:sz="4" w:space="0" w:color="auto"/>
            </w:tcBorders>
            <w:shd w:val="clear" w:color="000000" w:fill="FFFFFF"/>
            <w:vAlign w:val="center"/>
            <w:hideMark/>
          </w:tcPr>
          <w:p w14:paraId="169A8F8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Развитие речи в детском саду. 2-3 года.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4280329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Бумага офсетная, Мягкий переплет, В пособии представлена система работы по развитию речи у детей 2-3 лет. В пособии содержатся: календарное планирование, конспекты занятий, методические рекомендации, комплексы артикуляционной гимнастики.</w:t>
            </w:r>
          </w:p>
        </w:tc>
      </w:tr>
      <w:tr w:rsidR="009869B7" w:rsidRPr="009869B7" w14:paraId="44F42698"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3A7FF89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208</w:t>
            </w:r>
          </w:p>
        </w:tc>
        <w:tc>
          <w:tcPr>
            <w:tcW w:w="2716" w:type="dxa"/>
            <w:tcBorders>
              <w:top w:val="nil"/>
              <w:left w:val="nil"/>
              <w:bottom w:val="single" w:sz="4" w:space="0" w:color="auto"/>
              <w:right w:val="single" w:sz="4" w:space="0" w:color="auto"/>
            </w:tcBorders>
            <w:shd w:val="clear" w:color="000000" w:fill="FFFFFF"/>
            <w:vAlign w:val="center"/>
            <w:hideMark/>
          </w:tcPr>
          <w:p w14:paraId="5A7101B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Развитие речи в детском саду. 3-4 года.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3C5C88AD"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Бумага офсетная, Мягкий переплет, В пособии представлена система работы по развитию речи у детей 3-4 лет. В пособии содержатся: методические рекомендации, календарное планирование, примерные конспекты занятий, комплексы артикуляционной гимнастики.</w:t>
            </w:r>
          </w:p>
        </w:tc>
      </w:tr>
      <w:tr w:rsidR="009869B7" w:rsidRPr="009869B7" w14:paraId="0C9C608A"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65797593"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209</w:t>
            </w:r>
          </w:p>
        </w:tc>
        <w:tc>
          <w:tcPr>
            <w:tcW w:w="2716" w:type="dxa"/>
            <w:tcBorders>
              <w:top w:val="nil"/>
              <w:left w:val="nil"/>
              <w:bottom w:val="single" w:sz="4" w:space="0" w:color="auto"/>
              <w:right w:val="single" w:sz="4" w:space="0" w:color="auto"/>
            </w:tcBorders>
            <w:shd w:val="clear" w:color="000000" w:fill="FFFFFF"/>
            <w:vAlign w:val="center"/>
            <w:hideMark/>
          </w:tcPr>
          <w:p w14:paraId="7FA078D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Развитие речи в детском саду. 5-6 лет.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4A49CF23"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Бумага офсетная, мягкий </w:t>
            </w:r>
            <w:proofErr w:type="gramStart"/>
            <w:r w:rsidRPr="009869B7">
              <w:rPr>
                <w:rFonts w:ascii="Times New Roman" w:eastAsia="Times New Roman" w:hAnsi="Times New Roman" w:cs="Times New Roman"/>
                <w:color w:val="000000"/>
                <w:kern w:val="0"/>
                <w:sz w:val="16"/>
                <w:szCs w:val="16"/>
                <w:lang w:eastAsia="ru-RU"/>
                <w14:ligatures w14:val="none"/>
              </w:rPr>
              <w:t>переплет,  В</w:t>
            </w:r>
            <w:proofErr w:type="gramEnd"/>
            <w:r w:rsidRPr="009869B7">
              <w:rPr>
                <w:rFonts w:ascii="Times New Roman" w:eastAsia="Times New Roman" w:hAnsi="Times New Roman" w:cs="Times New Roman"/>
                <w:color w:val="000000"/>
                <w:kern w:val="0"/>
                <w:sz w:val="16"/>
                <w:szCs w:val="16"/>
                <w:lang w:eastAsia="ru-RU"/>
                <w14:ligatures w14:val="none"/>
              </w:rPr>
              <w:t xml:space="preserve"> пособии представлена система работы по развитию речи у детей 5-6 лет. Книга содержит: методические рекомендации, календарное планирование, примерные конспекты занятий, комплексы артикуляционной гимнастики.</w:t>
            </w:r>
          </w:p>
        </w:tc>
      </w:tr>
      <w:tr w:rsidR="009869B7" w:rsidRPr="009869B7" w14:paraId="16FFAEF3"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6630340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210</w:t>
            </w:r>
          </w:p>
        </w:tc>
        <w:tc>
          <w:tcPr>
            <w:tcW w:w="2716" w:type="dxa"/>
            <w:tcBorders>
              <w:top w:val="nil"/>
              <w:left w:val="nil"/>
              <w:bottom w:val="single" w:sz="4" w:space="0" w:color="auto"/>
              <w:right w:val="single" w:sz="4" w:space="0" w:color="auto"/>
            </w:tcBorders>
            <w:shd w:val="clear" w:color="000000" w:fill="FFFFFF"/>
            <w:vAlign w:val="center"/>
            <w:hideMark/>
          </w:tcPr>
          <w:p w14:paraId="624986C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Развитие речи в детском саду. 6-7 лет.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39C35E2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Бумага офсетная, Мягкий переплет, В пособии представлена система работы по развитию речи у детей 6–7 лет. Книга содержит: методические рекомендации, календарное планирование, примерные конспекты занятий, комплексы артикуляционной гимнастики.</w:t>
            </w:r>
          </w:p>
        </w:tc>
      </w:tr>
      <w:tr w:rsidR="009869B7" w:rsidRPr="009869B7" w14:paraId="580F701F"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69E75D44"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211</w:t>
            </w:r>
          </w:p>
        </w:tc>
        <w:tc>
          <w:tcPr>
            <w:tcW w:w="2716" w:type="dxa"/>
            <w:tcBorders>
              <w:top w:val="nil"/>
              <w:left w:val="nil"/>
              <w:bottom w:val="single" w:sz="4" w:space="0" w:color="auto"/>
              <w:right w:val="single" w:sz="4" w:space="0" w:color="auto"/>
            </w:tcBorders>
            <w:shd w:val="clear" w:color="000000" w:fill="FFFFFF"/>
            <w:vAlign w:val="center"/>
            <w:hideMark/>
          </w:tcPr>
          <w:p w14:paraId="6BF1F45C"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Формирование элементарных математических представлений. 6-7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3C38548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Бумага офсетная, Мягкий переплет, Методическое пособие по формированию элементарных математических представлений у детей 6-7 лет. В пособии представлена система работы по формированию у детей 6-7 лет элементарных математических представлений. Книга содержит: • примерное планирование программного материала на год; • примерные конспекты занятий; • комплекс дидактических игр и игровых упражнений; • дополнительный материал, позволяющий расширить содержание работы с детьми; • рекомендации по организации развивающей среды.</w:t>
            </w:r>
          </w:p>
        </w:tc>
      </w:tr>
      <w:tr w:rsidR="009869B7" w:rsidRPr="009869B7" w14:paraId="73096478"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634D2E20"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212</w:t>
            </w:r>
          </w:p>
        </w:tc>
        <w:tc>
          <w:tcPr>
            <w:tcW w:w="2716" w:type="dxa"/>
            <w:tcBorders>
              <w:top w:val="nil"/>
              <w:left w:val="nil"/>
              <w:bottom w:val="single" w:sz="4" w:space="0" w:color="auto"/>
              <w:right w:val="single" w:sz="4" w:space="0" w:color="auto"/>
            </w:tcBorders>
            <w:shd w:val="clear" w:color="000000" w:fill="FFFFFF"/>
            <w:vAlign w:val="center"/>
            <w:hideMark/>
          </w:tcPr>
          <w:p w14:paraId="22EF6BC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природой в детском саду. 5-6 лет. Старшая группа.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560759B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Ознакомление с природой в детском саду. Старшая группа. 5-6 лет. Методическое пособие. ФГОС. ФОП В пособии представлены краткие методические рекомендации, планирование и содержание </w:t>
            </w:r>
            <w:proofErr w:type="spellStart"/>
            <w:r w:rsidRPr="009869B7">
              <w:rPr>
                <w:rFonts w:ascii="Times New Roman" w:eastAsia="Times New Roman" w:hAnsi="Times New Roman" w:cs="Times New Roman"/>
                <w:color w:val="000000"/>
                <w:kern w:val="0"/>
                <w:sz w:val="16"/>
                <w:szCs w:val="16"/>
                <w:lang w:eastAsia="ru-RU"/>
                <w14:ligatures w14:val="none"/>
              </w:rPr>
              <w:t>работыпо</w:t>
            </w:r>
            <w:proofErr w:type="spellEnd"/>
            <w:r w:rsidRPr="009869B7">
              <w:rPr>
                <w:rFonts w:ascii="Times New Roman" w:eastAsia="Times New Roman" w:hAnsi="Times New Roman" w:cs="Times New Roman"/>
                <w:color w:val="000000"/>
                <w:kern w:val="0"/>
                <w:sz w:val="16"/>
                <w:szCs w:val="16"/>
                <w:lang w:eastAsia="ru-RU"/>
                <w14:ligatures w14:val="none"/>
              </w:rPr>
              <w:t xml:space="preserve"> ознакомлению детей 5–6 лет с природой, а также содержание наблюдений на прогулке. Предложенная система работы включает экскурсии на природу, наблюдения за живыми объектами, игровые задания, элементарные опыты и многое другое. Система создана с учетом интеграции разных видов детской деятельности. Книга адресована широкому кругу работников дошкольного образования, а также студентам педагогических колледжей и вузов.</w:t>
            </w:r>
          </w:p>
        </w:tc>
      </w:tr>
      <w:tr w:rsidR="009869B7" w:rsidRPr="009869B7" w14:paraId="148F1C79" w14:textId="77777777" w:rsidTr="009869B7">
        <w:trPr>
          <w:trHeight w:val="2856"/>
        </w:trPr>
        <w:tc>
          <w:tcPr>
            <w:tcW w:w="540" w:type="dxa"/>
            <w:tcBorders>
              <w:top w:val="nil"/>
              <w:left w:val="single" w:sz="4" w:space="0" w:color="auto"/>
              <w:bottom w:val="single" w:sz="4" w:space="0" w:color="auto"/>
              <w:right w:val="single" w:sz="4" w:space="0" w:color="auto"/>
            </w:tcBorders>
            <w:noWrap/>
            <w:vAlign w:val="center"/>
            <w:hideMark/>
          </w:tcPr>
          <w:p w14:paraId="4A60492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213</w:t>
            </w:r>
          </w:p>
        </w:tc>
        <w:tc>
          <w:tcPr>
            <w:tcW w:w="2716" w:type="dxa"/>
            <w:tcBorders>
              <w:top w:val="nil"/>
              <w:left w:val="nil"/>
              <w:bottom w:val="single" w:sz="4" w:space="0" w:color="auto"/>
              <w:right w:val="single" w:sz="4" w:space="0" w:color="auto"/>
            </w:tcBorders>
            <w:shd w:val="clear" w:color="000000" w:fill="FFFFFF"/>
            <w:vAlign w:val="center"/>
            <w:hideMark/>
          </w:tcPr>
          <w:p w14:paraId="6AE2427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Мир физических явлений, опыты и эксперименты в дошкольном детстве. 4-7 лет.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051BBF8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Мир физических явлений, опыты и эксперименты в дошкольном детстве. 4-7 лет. ФГОС. ФОП Пособие издано в рамках учебно-методического комплекта к программе «ОТ РОЖДЕНИЯ ДО ШКОЛЫ». Книга посвящена развитию важной составляющей творческих способностей дошкольников — диалектическому мышлению. В пособие предлагаются несложные, близкие опыту дошкольников задания: все они носят ярко выраженный экспериментальный характер, позволяют ребенку экспериментировать, развивают познавательную инициативу. В процессе выполнения увлекательных опытов и экспериментов дети знакомятся с доступными физическими явлениями: процессами, отражающими три состояния вещества (твердое, жидкое, газообразное), и их переходами, тепловыми явлениями и давлением жидкостей и газов. Мир физических явлений, окружающий ребенка, дает огромные возможности для систематического развития диалектического мышления как компоненту общих умственных способностей. Предлагаемые исследования можно проводить с детьми в детском саду, начиная со средней группы и дома под руководством взрослого (педагога или родителя). Пособие адресовано воспитателям ДОО, студентам педагогических колледжей и институтов, а так же преподавателям курса дошкольной педагогики.</w:t>
            </w:r>
          </w:p>
        </w:tc>
      </w:tr>
      <w:tr w:rsidR="009869B7" w:rsidRPr="009869B7" w14:paraId="296EBE08"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5144088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214</w:t>
            </w:r>
          </w:p>
        </w:tc>
        <w:tc>
          <w:tcPr>
            <w:tcW w:w="2716" w:type="dxa"/>
            <w:tcBorders>
              <w:top w:val="nil"/>
              <w:left w:val="nil"/>
              <w:bottom w:val="single" w:sz="4" w:space="0" w:color="auto"/>
              <w:right w:val="single" w:sz="4" w:space="0" w:color="auto"/>
            </w:tcBorders>
            <w:shd w:val="clear" w:color="000000" w:fill="FFFFFF"/>
            <w:vAlign w:val="center"/>
            <w:hideMark/>
          </w:tcPr>
          <w:p w14:paraId="3A08E4B6"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Развитие речи в детском саду. 4-5 лет.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023AEBA5"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Бумага офсетная, Мягкий переплет, В пособии представлена система работы по развитию речи у детей 4-5 лет. Книга содержит: календарное планирование, конспекты занятий, методические рекомендации, комплексы артикуляционной гимнастики.</w:t>
            </w:r>
          </w:p>
        </w:tc>
      </w:tr>
      <w:tr w:rsidR="009869B7" w:rsidRPr="009869B7" w14:paraId="18B7B4A4"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187D0F61"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215</w:t>
            </w:r>
          </w:p>
        </w:tc>
        <w:tc>
          <w:tcPr>
            <w:tcW w:w="2716" w:type="dxa"/>
            <w:tcBorders>
              <w:top w:val="nil"/>
              <w:left w:val="nil"/>
              <w:bottom w:val="single" w:sz="4" w:space="0" w:color="auto"/>
              <w:right w:val="single" w:sz="4" w:space="0" w:color="auto"/>
            </w:tcBorders>
            <w:shd w:val="clear" w:color="000000" w:fill="FFFFFF"/>
            <w:vAlign w:val="center"/>
            <w:hideMark/>
          </w:tcPr>
          <w:p w14:paraId="10C3B7E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Аппликация в детском саду. 4-5 лет.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3F72230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данном пособии представлены конспекты увлекательных занятий с детьми 4-5 лет по аппликации из цветной бумаги, салфеток, журнальных страниц, засушенных листьев, ваты, манной крупы и др. Книга содержит: • краткие методические рекомендации; • ожидаемые образовательные результаты; • календарно-тематическое планирование; • комплексное планирование; • конспекты занятий.</w:t>
            </w:r>
          </w:p>
        </w:tc>
      </w:tr>
      <w:tr w:rsidR="009869B7" w:rsidRPr="009869B7" w14:paraId="539CB1F4"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5A99C84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216</w:t>
            </w:r>
          </w:p>
        </w:tc>
        <w:tc>
          <w:tcPr>
            <w:tcW w:w="2716" w:type="dxa"/>
            <w:tcBorders>
              <w:top w:val="nil"/>
              <w:left w:val="nil"/>
              <w:bottom w:val="single" w:sz="4" w:space="0" w:color="auto"/>
              <w:right w:val="single" w:sz="4" w:space="0" w:color="auto"/>
            </w:tcBorders>
            <w:shd w:val="clear" w:color="000000" w:fill="FFFFFF"/>
            <w:vAlign w:val="center"/>
            <w:hideMark/>
          </w:tcPr>
          <w:p w14:paraId="58A5175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Аппликация в детском саду. 6-7 лет. Конспекты занятий. ФОП. ФГОС</w:t>
            </w:r>
          </w:p>
        </w:tc>
        <w:tc>
          <w:tcPr>
            <w:tcW w:w="7654" w:type="dxa"/>
            <w:tcBorders>
              <w:top w:val="nil"/>
              <w:left w:val="nil"/>
              <w:bottom w:val="single" w:sz="4" w:space="0" w:color="auto"/>
              <w:right w:val="single" w:sz="4" w:space="0" w:color="auto"/>
            </w:tcBorders>
            <w:shd w:val="clear" w:color="000000" w:fill="FFFFFF"/>
            <w:vAlign w:val="center"/>
            <w:hideMark/>
          </w:tcPr>
          <w:p w14:paraId="507C823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данном пособии представлены конспекты увлекательных занятий с детьми 6-7 лет по аппликации из цветной бумаги. Дети закрепляют умения вырезать из бумаги части предметов и целые силуэты, симметричные детали из сложенной пополам бумаги и несколько предметов или их частей из бумаги, сложенной гармошкой. У детей развивается умение составлять декоративную композицию из геометрических и растительных форм, умение правильно располагать аппликацию на листе; знакомятся с техникой ажурного вырезания, торцевания, квиллинга, декупажа и др. В коллективных работах дети учатся планировать согласовывать свои действия с действиями других. Книга содержит: • краткие методические рекомендации; • ожидаемые образовательные результаты; • календарно-тематическое планирование; • комплексное планирование; • конспекты занятий.</w:t>
            </w:r>
          </w:p>
        </w:tc>
      </w:tr>
      <w:tr w:rsidR="009869B7" w:rsidRPr="009869B7" w14:paraId="5335F790" w14:textId="77777777" w:rsidTr="009869B7">
        <w:trPr>
          <w:trHeight w:val="1428"/>
        </w:trPr>
        <w:tc>
          <w:tcPr>
            <w:tcW w:w="540" w:type="dxa"/>
            <w:tcBorders>
              <w:top w:val="nil"/>
              <w:left w:val="single" w:sz="4" w:space="0" w:color="auto"/>
              <w:bottom w:val="single" w:sz="4" w:space="0" w:color="auto"/>
              <w:right w:val="single" w:sz="4" w:space="0" w:color="auto"/>
            </w:tcBorders>
            <w:noWrap/>
            <w:vAlign w:val="center"/>
            <w:hideMark/>
          </w:tcPr>
          <w:p w14:paraId="3D63B10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217</w:t>
            </w:r>
          </w:p>
        </w:tc>
        <w:tc>
          <w:tcPr>
            <w:tcW w:w="2716" w:type="dxa"/>
            <w:tcBorders>
              <w:top w:val="nil"/>
              <w:left w:val="nil"/>
              <w:bottom w:val="single" w:sz="4" w:space="0" w:color="auto"/>
              <w:right w:val="single" w:sz="4" w:space="0" w:color="auto"/>
            </w:tcBorders>
            <w:shd w:val="clear" w:color="000000" w:fill="FFFFFF"/>
            <w:vAlign w:val="center"/>
            <w:hideMark/>
          </w:tcPr>
          <w:p w14:paraId="348B867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Ознакомление с природой в детском саду. 6-7 лет. Подготовительная группа.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67B2D8D9"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Ознакомление с природой в детском саду. 6-7 лет. Методическое пособие. ФГОС. ФОП В пособии представлены краткие методические рекомендации, планирование и содержание </w:t>
            </w:r>
            <w:proofErr w:type="spellStart"/>
            <w:r w:rsidRPr="009869B7">
              <w:rPr>
                <w:rFonts w:ascii="Times New Roman" w:eastAsia="Times New Roman" w:hAnsi="Times New Roman" w:cs="Times New Roman"/>
                <w:color w:val="000000"/>
                <w:kern w:val="0"/>
                <w:sz w:val="16"/>
                <w:szCs w:val="16"/>
                <w:lang w:eastAsia="ru-RU"/>
                <w14:ligatures w14:val="none"/>
              </w:rPr>
              <w:t>работыпо</w:t>
            </w:r>
            <w:proofErr w:type="spellEnd"/>
            <w:r w:rsidRPr="009869B7">
              <w:rPr>
                <w:rFonts w:ascii="Times New Roman" w:eastAsia="Times New Roman" w:hAnsi="Times New Roman" w:cs="Times New Roman"/>
                <w:color w:val="000000"/>
                <w:kern w:val="0"/>
                <w:sz w:val="16"/>
                <w:szCs w:val="16"/>
                <w:lang w:eastAsia="ru-RU"/>
                <w14:ligatures w14:val="none"/>
              </w:rPr>
              <w:t xml:space="preserve"> ознакомлению детей 5–6 лет с природой, а также содержание наблюдений на прогулке. Предложенная система работы включает экскурсии на природу, наблюдения за живыми объектами, игровые задания, элементарные опыты и многое другое. Система создана с учетом интеграции разных видов детской деятельности. Книга адресована широкому кругу работников дошкольного образования, а также студентам педагогических колледжей и вузов.</w:t>
            </w:r>
          </w:p>
        </w:tc>
      </w:tr>
      <w:tr w:rsidR="009869B7" w:rsidRPr="009869B7" w14:paraId="61F9181B"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58673D6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218</w:t>
            </w:r>
          </w:p>
        </w:tc>
        <w:tc>
          <w:tcPr>
            <w:tcW w:w="2716" w:type="dxa"/>
            <w:tcBorders>
              <w:top w:val="nil"/>
              <w:left w:val="nil"/>
              <w:bottom w:val="single" w:sz="4" w:space="0" w:color="auto"/>
              <w:right w:val="single" w:sz="4" w:space="0" w:color="auto"/>
            </w:tcBorders>
            <w:shd w:val="clear" w:color="000000" w:fill="FFFFFF"/>
            <w:vAlign w:val="center"/>
            <w:hideMark/>
          </w:tcPr>
          <w:p w14:paraId="0BAAABE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Рисование в детском саду. 4-5 лет. Конспекты занятий.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2D9255F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Офсет, мягкий переплет, В пособии представлены конспекты занятий с детьми 4–5 лет по рисованию гуашевыми и акварельными красками, цветными карандашами и восковыми мелками традиционными и нетрадиционными способами. Занятия составлены по тематическому принципу: одна тема объединяет все занятия по лепке, аппликации, рисованию в течение недели. Книга содержит: • краткие методические рекомендации; • ожидаемые образовательные результаты; • годовое календарно-тематическое планирование; • комплексное тематическое планирование; • конспекты занятий.</w:t>
            </w:r>
          </w:p>
        </w:tc>
      </w:tr>
      <w:tr w:rsidR="009869B7" w:rsidRPr="009869B7" w14:paraId="6D21F7D7"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2C1EBE2B"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219</w:t>
            </w:r>
          </w:p>
        </w:tc>
        <w:tc>
          <w:tcPr>
            <w:tcW w:w="2716" w:type="dxa"/>
            <w:tcBorders>
              <w:top w:val="nil"/>
              <w:left w:val="nil"/>
              <w:bottom w:val="single" w:sz="4" w:space="0" w:color="auto"/>
              <w:right w:val="single" w:sz="4" w:space="0" w:color="auto"/>
            </w:tcBorders>
            <w:shd w:val="clear" w:color="000000" w:fill="FFFFFF"/>
            <w:vAlign w:val="center"/>
            <w:hideMark/>
          </w:tcPr>
          <w:p w14:paraId="327242D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Хрестоматия для чтения детям в детском саду и дома. 2–3 года.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647B66C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Хрестоматия для чтения детям в детском саду и дома. 2–3 года. ФГОС, ФОП Методическое пособие. ФГОС. ФОП В пособии представлены краткие методические рекомендации, планирование и содержание работ</w:t>
            </w:r>
          </w:p>
        </w:tc>
      </w:tr>
      <w:tr w:rsidR="009869B7" w:rsidRPr="009869B7" w14:paraId="02F2E88B"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4B2DEB5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220</w:t>
            </w:r>
          </w:p>
        </w:tc>
        <w:tc>
          <w:tcPr>
            <w:tcW w:w="2716" w:type="dxa"/>
            <w:tcBorders>
              <w:top w:val="nil"/>
              <w:left w:val="nil"/>
              <w:bottom w:val="single" w:sz="4" w:space="0" w:color="auto"/>
              <w:right w:val="single" w:sz="4" w:space="0" w:color="auto"/>
            </w:tcBorders>
            <w:shd w:val="clear" w:color="000000" w:fill="FFFFFF"/>
            <w:vAlign w:val="center"/>
            <w:hideMark/>
          </w:tcPr>
          <w:p w14:paraId="3BAB3D2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Хрестоматия для чтения детям в детском саду и дома. 3–4 года.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3355F05D"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Хрестоматия для чтения детям в детском саду и дома. 3–4 года. ФГОС, ФОП, Методическое пособие. ФГОС. ФОП В пособии представлены краткие методические рекомендации, планирование и содержание работ</w:t>
            </w:r>
          </w:p>
        </w:tc>
      </w:tr>
      <w:tr w:rsidR="009869B7" w:rsidRPr="009869B7" w14:paraId="6B54227D"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3BCFDE4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221</w:t>
            </w:r>
          </w:p>
        </w:tc>
        <w:tc>
          <w:tcPr>
            <w:tcW w:w="2716" w:type="dxa"/>
            <w:tcBorders>
              <w:top w:val="nil"/>
              <w:left w:val="nil"/>
              <w:bottom w:val="single" w:sz="4" w:space="0" w:color="auto"/>
              <w:right w:val="single" w:sz="4" w:space="0" w:color="auto"/>
            </w:tcBorders>
            <w:shd w:val="clear" w:color="000000" w:fill="FFFFFF"/>
            <w:vAlign w:val="center"/>
            <w:hideMark/>
          </w:tcPr>
          <w:p w14:paraId="308F5C6E"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Хрестоматия для чтения детям в детском саду и дома. 4–5 лет.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06D9C48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Хрестоматия для чтения детям в детском саду и дома. 4–5 лет. ФГОС, ФОП, Методическое пособие. ФГОС. ФОП В пособии представлены краткие методические рекомендации, планирование и содержание работ</w:t>
            </w:r>
          </w:p>
        </w:tc>
      </w:tr>
      <w:tr w:rsidR="009869B7" w:rsidRPr="009869B7" w14:paraId="0244BE51"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15BBF3E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222</w:t>
            </w:r>
          </w:p>
        </w:tc>
        <w:tc>
          <w:tcPr>
            <w:tcW w:w="2716" w:type="dxa"/>
            <w:tcBorders>
              <w:top w:val="nil"/>
              <w:left w:val="nil"/>
              <w:bottom w:val="single" w:sz="4" w:space="0" w:color="auto"/>
              <w:right w:val="single" w:sz="4" w:space="0" w:color="auto"/>
            </w:tcBorders>
            <w:shd w:val="clear" w:color="000000" w:fill="FFFFFF"/>
            <w:vAlign w:val="center"/>
            <w:hideMark/>
          </w:tcPr>
          <w:p w14:paraId="668873F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Хрестоматия для чтения детям в детском саду и дома. 6–7 лет. ФГОС, ФОП</w:t>
            </w:r>
          </w:p>
        </w:tc>
        <w:tc>
          <w:tcPr>
            <w:tcW w:w="7654" w:type="dxa"/>
            <w:tcBorders>
              <w:top w:val="nil"/>
              <w:left w:val="nil"/>
              <w:bottom w:val="single" w:sz="4" w:space="0" w:color="auto"/>
              <w:right w:val="single" w:sz="4" w:space="0" w:color="auto"/>
            </w:tcBorders>
            <w:shd w:val="clear" w:color="000000" w:fill="FFFFFF"/>
            <w:vAlign w:val="center"/>
            <w:hideMark/>
          </w:tcPr>
          <w:p w14:paraId="1BD62B38"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Хрестоматия для чтения детям в детском саду и дома. 6–7 лет. ФГОС, ФОП, Методическое пособие. ФГОС. ФОП В пособии представлены краткие методические рекомендации, планирование и содержание работ</w:t>
            </w:r>
          </w:p>
        </w:tc>
      </w:tr>
      <w:tr w:rsidR="009869B7" w:rsidRPr="009869B7" w14:paraId="2D82A76B" w14:textId="77777777" w:rsidTr="009869B7">
        <w:trPr>
          <w:trHeight w:val="1680"/>
        </w:trPr>
        <w:tc>
          <w:tcPr>
            <w:tcW w:w="540" w:type="dxa"/>
            <w:tcBorders>
              <w:top w:val="nil"/>
              <w:left w:val="single" w:sz="4" w:space="0" w:color="auto"/>
              <w:bottom w:val="single" w:sz="4" w:space="0" w:color="auto"/>
              <w:right w:val="single" w:sz="4" w:space="0" w:color="auto"/>
            </w:tcBorders>
            <w:noWrap/>
            <w:vAlign w:val="center"/>
            <w:hideMark/>
          </w:tcPr>
          <w:p w14:paraId="2245DB0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223</w:t>
            </w:r>
          </w:p>
        </w:tc>
        <w:tc>
          <w:tcPr>
            <w:tcW w:w="2716" w:type="dxa"/>
            <w:tcBorders>
              <w:top w:val="nil"/>
              <w:left w:val="nil"/>
              <w:bottom w:val="single" w:sz="4" w:space="0" w:color="auto"/>
              <w:right w:val="single" w:sz="4" w:space="0" w:color="auto"/>
            </w:tcBorders>
            <w:shd w:val="clear" w:color="000000" w:fill="FFFFFF"/>
            <w:vAlign w:val="center"/>
            <w:hideMark/>
          </w:tcPr>
          <w:p w14:paraId="6CF07ED3"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Творческое развитие детей с ограниченными возможностями здоровья (ОВЗ) в процессе изобразительной </w:t>
            </w:r>
            <w:proofErr w:type="gramStart"/>
            <w:r w:rsidRPr="009869B7">
              <w:rPr>
                <w:rFonts w:ascii="Times New Roman" w:eastAsia="Times New Roman" w:hAnsi="Times New Roman" w:cs="Times New Roman"/>
                <w:color w:val="000000"/>
                <w:kern w:val="0"/>
                <w:sz w:val="18"/>
                <w:szCs w:val="18"/>
                <w:lang w:eastAsia="ru-RU"/>
                <w14:ligatures w14:val="none"/>
              </w:rPr>
              <w:t>деятельности :</w:t>
            </w:r>
            <w:proofErr w:type="gramEnd"/>
            <w:r w:rsidRPr="009869B7">
              <w:rPr>
                <w:rFonts w:ascii="Times New Roman" w:eastAsia="Times New Roman" w:hAnsi="Times New Roman" w:cs="Times New Roman"/>
                <w:color w:val="000000"/>
                <w:kern w:val="0"/>
                <w:sz w:val="18"/>
                <w:szCs w:val="18"/>
                <w:lang w:eastAsia="ru-RU"/>
                <w14:ligatures w14:val="none"/>
              </w:rPr>
              <w:t xml:space="preserve"> метод. пособие.4-8 </w:t>
            </w:r>
            <w:proofErr w:type="spellStart"/>
            <w:r w:rsidRPr="009869B7">
              <w:rPr>
                <w:rFonts w:ascii="Times New Roman" w:eastAsia="Times New Roman" w:hAnsi="Times New Roman" w:cs="Times New Roman"/>
                <w:color w:val="000000"/>
                <w:kern w:val="0"/>
                <w:sz w:val="18"/>
                <w:szCs w:val="18"/>
                <w:lang w:eastAsia="ru-RU"/>
                <w14:ligatures w14:val="none"/>
              </w:rPr>
              <w:t>лет.ФАОП</w:t>
            </w:r>
            <w:proofErr w:type="spellEnd"/>
            <w:r w:rsidRPr="009869B7">
              <w:rPr>
                <w:rFonts w:ascii="Times New Roman" w:eastAsia="Times New Roman" w:hAnsi="Times New Roman" w:cs="Times New Roman"/>
                <w:color w:val="000000"/>
                <w:kern w:val="0"/>
                <w:sz w:val="18"/>
                <w:szCs w:val="18"/>
                <w:lang w:eastAsia="ru-RU"/>
                <w14:ligatures w14:val="none"/>
              </w:rPr>
              <w:t>. ФГОС.</w:t>
            </w:r>
          </w:p>
        </w:tc>
        <w:tc>
          <w:tcPr>
            <w:tcW w:w="7654" w:type="dxa"/>
            <w:tcBorders>
              <w:top w:val="nil"/>
              <w:left w:val="nil"/>
              <w:bottom w:val="single" w:sz="4" w:space="0" w:color="auto"/>
              <w:right w:val="single" w:sz="4" w:space="0" w:color="auto"/>
            </w:tcBorders>
            <w:shd w:val="clear" w:color="000000" w:fill="FFFFFF"/>
            <w:vAlign w:val="center"/>
            <w:hideMark/>
          </w:tcPr>
          <w:p w14:paraId="613E48F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Творческое развитие детей с ограниченными возможностями здоровья (ОВЗ) в процессе изобразительной </w:t>
            </w:r>
            <w:proofErr w:type="gramStart"/>
            <w:r w:rsidRPr="009869B7">
              <w:rPr>
                <w:rFonts w:ascii="Times New Roman" w:eastAsia="Times New Roman" w:hAnsi="Times New Roman" w:cs="Times New Roman"/>
                <w:color w:val="000000"/>
                <w:kern w:val="0"/>
                <w:sz w:val="16"/>
                <w:szCs w:val="16"/>
                <w:lang w:eastAsia="ru-RU"/>
                <w14:ligatures w14:val="none"/>
              </w:rPr>
              <w:t>деятельности :</w:t>
            </w:r>
            <w:proofErr w:type="gramEnd"/>
            <w:r w:rsidRPr="009869B7">
              <w:rPr>
                <w:rFonts w:ascii="Times New Roman" w:eastAsia="Times New Roman" w:hAnsi="Times New Roman" w:cs="Times New Roman"/>
                <w:color w:val="000000"/>
                <w:kern w:val="0"/>
                <w:sz w:val="16"/>
                <w:szCs w:val="16"/>
                <w:lang w:eastAsia="ru-RU"/>
                <w14:ligatures w14:val="none"/>
              </w:rPr>
              <w:t xml:space="preserve"> метод. пособие.4-8 </w:t>
            </w:r>
            <w:proofErr w:type="spellStart"/>
            <w:r w:rsidRPr="009869B7">
              <w:rPr>
                <w:rFonts w:ascii="Times New Roman" w:eastAsia="Times New Roman" w:hAnsi="Times New Roman" w:cs="Times New Roman"/>
                <w:color w:val="000000"/>
                <w:kern w:val="0"/>
                <w:sz w:val="16"/>
                <w:szCs w:val="16"/>
                <w:lang w:eastAsia="ru-RU"/>
                <w14:ligatures w14:val="none"/>
              </w:rPr>
              <w:t>лет.ФАОП</w:t>
            </w:r>
            <w:proofErr w:type="spellEnd"/>
            <w:r w:rsidRPr="009869B7">
              <w:rPr>
                <w:rFonts w:ascii="Times New Roman" w:eastAsia="Times New Roman" w:hAnsi="Times New Roman" w:cs="Times New Roman"/>
                <w:color w:val="000000"/>
                <w:kern w:val="0"/>
                <w:sz w:val="16"/>
                <w:szCs w:val="16"/>
                <w:lang w:eastAsia="ru-RU"/>
                <w14:ligatures w14:val="none"/>
              </w:rPr>
              <w:t>. ФГОС. Н.Н. Леонова, Методическое пособие. ФГОС. ФОП</w:t>
            </w:r>
          </w:p>
        </w:tc>
      </w:tr>
      <w:tr w:rsidR="009869B7" w:rsidRPr="009869B7" w14:paraId="3011C5ED" w14:textId="77777777" w:rsidTr="009869B7">
        <w:trPr>
          <w:trHeight w:val="1200"/>
        </w:trPr>
        <w:tc>
          <w:tcPr>
            <w:tcW w:w="540" w:type="dxa"/>
            <w:tcBorders>
              <w:top w:val="nil"/>
              <w:left w:val="single" w:sz="4" w:space="0" w:color="auto"/>
              <w:bottom w:val="single" w:sz="4" w:space="0" w:color="auto"/>
              <w:right w:val="single" w:sz="4" w:space="0" w:color="auto"/>
            </w:tcBorders>
            <w:noWrap/>
            <w:vAlign w:val="center"/>
            <w:hideMark/>
          </w:tcPr>
          <w:p w14:paraId="085D6C5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224</w:t>
            </w:r>
          </w:p>
        </w:tc>
        <w:tc>
          <w:tcPr>
            <w:tcW w:w="2716" w:type="dxa"/>
            <w:tcBorders>
              <w:top w:val="nil"/>
              <w:left w:val="nil"/>
              <w:bottom w:val="single" w:sz="4" w:space="0" w:color="auto"/>
              <w:right w:val="single" w:sz="4" w:space="0" w:color="auto"/>
            </w:tcBorders>
            <w:shd w:val="clear" w:color="000000" w:fill="FFFFFF"/>
            <w:vAlign w:val="center"/>
            <w:hideMark/>
          </w:tcPr>
          <w:p w14:paraId="03132A58"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Звуковая культура речи и подготовка к обучению грамоте в общеразвивающих группах ДОО. Парциальная </w:t>
            </w:r>
            <w:proofErr w:type="spellStart"/>
            <w:proofErr w:type="gramStart"/>
            <w:r w:rsidRPr="009869B7">
              <w:rPr>
                <w:rFonts w:ascii="Times New Roman" w:eastAsia="Times New Roman" w:hAnsi="Times New Roman" w:cs="Times New Roman"/>
                <w:color w:val="000000"/>
                <w:kern w:val="0"/>
                <w:sz w:val="18"/>
                <w:szCs w:val="18"/>
                <w:lang w:eastAsia="ru-RU"/>
                <w14:ligatures w14:val="none"/>
              </w:rPr>
              <w:t>программа.ФОП</w:t>
            </w:r>
            <w:proofErr w:type="spellEnd"/>
            <w:proofErr w:type="gramEnd"/>
            <w:r w:rsidRPr="009869B7">
              <w:rPr>
                <w:rFonts w:ascii="Times New Roman" w:eastAsia="Times New Roman" w:hAnsi="Times New Roman" w:cs="Times New Roman"/>
                <w:color w:val="000000"/>
                <w:kern w:val="0"/>
                <w:sz w:val="18"/>
                <w:szCs w:val="18"/>
                <w:lang w:eastAsia="ru-RU"/>
                <w14:ligatures w14:val="none"/>
              </w:rPr>
              <w:t>. ФГОС.</w:t>
            </w:r>
          </w:p>
        </w:tc>
        <w:tc>
          <w:tcPr>
            <w:tcW w:w="7654" w:type="dxa"/>
            <w:tcBorders>
              <w:top w:val="nil"/>
              <w:left w:val="nil"/>
              <w:bottom w:val="single" w:sz="4" w:space="0" w:color="auto"/>
              <w:right w:val="single" w:sz="4" w:space="0" w:color="auto"/>
            </w:tcBorders>
            <w:shd w:val="clear" w:color="000000" w:fill="FFFFFF"/>
            <w:vAlign w:val="center"/>
            <w:hideMark/>
          </w:tcPr>
          <w:p w14:paraId="114C1D6E"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Парциальная </w:t>
            </w:r>
            <w:proofErr w:type="spellStart"/>
            <w:r w:rsidRPr="009869B7">
              <w:rPr>
                <w:rFonts w:ascii="Times New Roman" w:eastAsia="Times New Roman" w:hAnsi="Times New Roman" w:cs="Times New Roman"/>
                <w:color w:val="000000"/>
                <w:kern w:val="0"/>
                <w:sz w:val="16"/>
                <w:szCs w:val="16"/>
                <w:lang w:eastAsia="ru-RU"/>
                <w14:ligatures w14:val="none"/>
              </w:rPr>
              <w:t>програм</w:t>
            </w:r>
            <w:proofErr w:type="spellEnd"/>
            <w:r w:rsidRPr="009869B7">
              <w:rPr>
                <w:rFonts w:ascii="Times New Roman" w:eastAsia="Times New Roman" w:hAnsi="Times New Roman" w:cs="Times New Roman"/>
                <w:color w:val="000000"/>
                <w:kern w:val="0"/>
                <w:sz w:val="16"/>
                <w:szCs w:val="16"/>
                <w:lang w:eastAsia="ru-RU"/>
                <w14:ligatures w14:val="none"/>
              </w:rPr>
              <w:t xml:space="preserve">. </w:t>
            </w:r>
            <w:proofErr w:type="spellStart"/>
            <w:r w:rsidRPr="009869B7">
              <w:rPr>
                <w:rFonts w:ascii="Times New Roman" w:eastAsia="Times New Roman" w:hAnsi="Times New Roman" w:cs="Times New Roman"/>
                <w:color w:val="000000"/>
                <w:kern w:val="0"/>
                <w:sz w:val="16"/>
                <w:szCs w:val="16"/>
                <w:lang w:eastAsia="ru-RU"/>
                <w14:ligatures w14:val="none"/>
              </w:rPr>
              <w:t>НищеваЗвуковая</w:t>
            </w:r>
            <w:proofErr w:type="spellEnd"/>
            <w:r w:rsidRPr="009869B7">
              <w:rPr>
                <w:rFonts w:ascii="Times New Roman" w:eastAsia="Times New Roman" w:hAnsi="Times New Roman" w:cs="Times New Roman"/>
                <w:color w:val="000000"/>
                <w:kern w:val="0"/>
                <w:sz w:val="16"/>
                <w:szCs w:val="16"/>
                <w:lang w:eastAsia="ru-RU"/>
                <w14:ligatures w14:val="none"/>
              </w:rPr>
              <w:t xml:space="preserve"> культура речи и подготовка к обучению грамоте в общеразвивающих группах ДОО. Парциальная </w:t>
            </w:r>
            <w:proofErr w:type="spellStart"/>
            <w:proofErr w:type="gramStart"/>
            <w:r w:rsidRPr="009869B7">
              <w:rPr>
                <w:rFonts w:ascii="Times New Roman" w:eastAsia="Times New Roman" w:hAnsi="Times New Roman" w:cs="Times New Roman"/>
                <w:color w:val="000000"/>
                <w:kern w:val="0"/>
                <w:sz w:val="16"/>
                <w:szCs w:val="16"/>
                <w:lang w:eastAsia="ru-RU"/>
                <w14:ligatures w14:val="none"/>
              </w:rPr>
              <w:t>программа.ФОП</w:t>
            </w:r>
            <w:proofErr w:type="spellEnd"/>
            <w:proofErr w:type="gramEnd"/>
            <w:r w:rsidRPr="009869B7">
              <w:rPr>
                <w:rFonts w:ascii="Times New Roman" w:eastAsia="Times New Roman" w:hAnsi="Times New Roman" w:cs="Times New Roman"/>
                <w:color w:val="000000"/>
                <w:kern w:val="0"/>
                <w:sz w:val="16"/>
                <w:szCs w:val="16"/>
                <w:lang w:eastAsia="ru-RU"/>
                <w14:ligatures w14:val="none"/>
              </w:rPr>
              <w:t xml:space="preserve">. ФГОС. </w:t>
            </w:r>
          </w:p>
        </w:tc>
      </w:tr>
      <w:tr w:rsidR="009869B7" w:rsidRPr="009869B7" w14:paraId="639C8ECE" w14:textId="77777777" w:rsidTr="009869B7">
        <w:trPr>
          <w:trHeight w:val="1836"/>
        </w:trPr>
        <w:tc>
          <w:tcPr>
            <w:tcW w:w="540" w:type="dxa"/>
            <w:tcBorders>
              <w:top w:val="nil"/>
              <w:left w:val="single" w:sz="4" w:space="0" w:color="auto"/>
              <w:bottom w:val="single" w:sz="4" w:space="0" w:color="auto"/>
              <w:right w:val="single" w:sz="4" w:space="0" w:color="auto"/>
            </w:tcBorders>
            <w:noWrap/>
            <w:vAlign w:val="center"/>
            <w:hideMark/>
          </w:tcPr>
          <w:p w14:paraId="34E2F21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225</w:t>
            </w:r>
          </w:p>
        </w:tc>
        <w:tc>
          <w:tcPr>
            <w:tcW w:w="2716" w:type="dxa"/>
            <w:tcBorders>
              <w:top w:val="nil"/>
              <w:left w:val="nil"/>
              <w:bottom w:val="single" w:sz="4" w:space="0" w:color="auto"/>
              <w:right w:val="single" w:sz="4" w:space="0" w:color="auto"/>
            </w:tcBorders>
            <w:shd w:val="clear" w:color="000000" w:fill="FFFFFF"/>
            <w:vAlign w:val="center"/>
            <w:hideMark/>
          </w:tcPr>
          <w:p w14:paraId="016DF96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Кубики для всех. №5 – Загадка</w:t>
            </w:r>
          </w:p>
        </w:tc>
        <w:tc>
          <w:tcPr>
            <w:tcW w:w="7654" w:type="dxa"/>
            <w:tcBorders>
              <w:top w:val="nil"/>
              <w:left w:val="nil"/>
              <w:bottom w:val="single" w:sz="4" w:space="0" w:color="auto"/>
              <w:right w:val="single" w:sz="4" w:space="0" w:color="auto"/>
            </w:tcBorders>
            <w:shd w:val="clear" w:color="000000" w:fill="FFFFFF"/>
            <w:vAlign w:val="center"/>
            <w:hideMark/>
          </w:tcPr>
          <w:p w14:paraId="7306B6B7"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Кубики для всех – это первые занимательные логические игры для детей от 2,5-3 лет и старше. Построение заданных и создание новых фигур развивают внимание, память (особенно зрительную), комбинаторные способности, пространственное представление и воображение, логическое мышление, смекалку и сообразительность. Игры интересны ребёнку тем, что он, неожиданно для себя, создаёт конструкцию, автором которой и является. Из элементов разной конфигурации можно составлять модели, как на плоскости, так и в объёме.</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Материал: полиэтилен, 100 х1 00 х 95 мм</w:t>
            </w:r>
            <w:r w:rsidRPr="009869B7">
              <w:rPr>
                <w:rFonts w:ascii="Times New Roman" w:eastAsia="Times New Roman" w:hAnsi="Times New Roman" w:cs="Times New Roman"/>
                <w:color w:val="000000"/>
                <w:kern w:val="0"/>
                <w:sz w:val="16"/>
                <w:szCs w:val="16"/>
                <w:lang w:eastAsia="ru-RU"/>
                <w14:ligatures w14:val="none"/>
              </w:rPr>
              <w:br/>
              <w:t>Возраст: для детей 3-12 лет.</w:t>
            </w:r>
          </w:p>
        </w:tc>
      </w:tr>
      <w:tr w:rsidR="009869B7" w:rsidRPr="009869B7" w14:paraId="6CC47516" w14:textId="77777777" w:rsidTr="009869B7">
        <w:trPr>
          <w:trHeight w:val="4284"/>
        </w:trPr>
        <w:tc>
          <w:tcPr>
            <w:tcW w:w="540" w:type="dxa"/>
            <w:tcBorders>
              <w:top w:val="nil"/>
              <w:left w:val="single" w:sz="4" w:space="0" w:color="auto"/>
              <w:bottom w:val="single" w:sz="4" w:space="0" w:color="auto"/>
              <w:right w:val="single" w:sz="4" w:space="0" w:color="auto"/>
            </w:tcBorders>
            <w:noWrap/>
            <w:vAlign w:val="center"/>
            <w:hideMark/>
          </w:tcPr>
          <w:p w14:paraId="081F51AD"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226</w:t>
            </w:r>
          </w:p>
        </w:tc>
        <w:tc>
          <w:tcPr>
            <w:tcW w:w="2716" w:type="dxa"/>
            <w:tcBorders>
              <w:top w:val="nil"/>
              <w:left w:val="nil"/>
              <w:bottom w:val="single" w:sz="4" w:space="0" w:color="auto"/>
              <w:right w:val="single" w:sz="4" w:space="0" w:color="auto"/>
            </w:tcBorders>
            <w:shd w:val="clear" w:color="000000" w:fill="FFFFFF"/>
            <w:vAlign w:val="center"/>
            <w:hideMark/>
          </w:tcPr>
          <w:p w14:paraId="348D0F5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 xml:space="preserve">Вершинина Е.А. 5-6-7 лет. </w:t>
            </w:r>
            <w:proofErr w:type="spellStart"/>
            <w:proofErr w:type="gramStart"/>
            <w:r w:rsidRPr="009869B7">
              <w:rPr>
                <w:rFonts w:ascii="Times New Roman" w:eastAsia="Times New Roman" w:hAnsi="Times New Roman" w:cs="Times New Roman"/>
                <w:color w:val="000000"/>
                <w:kern w:val="0"/>
                <w:sz w:val="18"/>
                <w:szCs w:val="18"/>
                <w:lang w:eastAsia="ru-RU"/>
                <w14:ligatures w14:val="none"/>
              </w:rPr>
              <w:t>Мате:плюс</w:t>
            </w:r>
            <w:proofErr w:type="spellEnd"/>
            <w:proofErr w:type="gramEnd"/>
            <w:r w:rsidRPr="009869B7">
              <w:rPr>
                <w:rFonts w:ascii="Times New Roman" w:eastAsia="Times New Roman" w:hAnsi="Times New Roman" w:cs="Times New Roman"/>
                <w:color w:val="000000"/>
                <w:kern w:val="0"/>
                <w:sz w:val="18"/>
                <w:szCs w:val="18"/>
                <w:lang w:eastAsia="ru-RU"/>
                <w14:ligatures w14:val="none"/>
              </w:rPr>
              <w:t>. Математика в детском саду. Математическая тетрадь для детей.</w:t>
            </w:r>
          </w:p>
        </w:tc>
        <w:tc>
          <w:tcPr>
            <w:tcW w:w="7654" w:type="dxa"/>
            <w:tcBorders>
              <w:top w:val="nil"/>
              <w:left w:val="nil"/>
              <w:bottom w:val="single" w:sz="4" w:space="0" w:color="auto"/>
              <w:right w:val="single" w:sz="4" w:space="0" w:color="auto"/>
            </w:tcBorders>
            <w:shd w:val="clear" w:color="000000" w:fill="FFFFFF"/>
            <w:vAlign w:val="center"/>
            <w:hideMark/>
          </w:tcPr>
          <w:p w14:paraId="22929756"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Автор(ы): Е.А. Вершинина, Е.А. Стародубцева, И.Е. Федосова</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Издательство: Национальное образование</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Аннотация:</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 xml:space="preserve">     «Математическая тетрадь для детей 5–6–7 лет» входит в программно-дидактический комплект «</w:t>
            </w:r>
            <w:proofErr w:type="spellStart"/>
            <w:r w:rsidRPr="009869B7">
              <w:rPr>
                <w:rFonts w:ascii="Times New Roman" w:eastAsia="Times New Roman" w:hAnsi="Times New Roman" w:cs="Times New Roman"/>
                <w:color w:val="000000"/>
                <w:kern w:val="0"/>
                <w:sz w:val="16"/>
                <w:szCs w:val="16"/>
                <w:lang w:eastAsia="ru-RU"/>
                <w14:ligatures w14:val="none"/>
              </w:rPr>
              <w:t>Мате:плюс</w:t>
            </w:r>
            <w:proofErr w:type="spellEnd"/>
            <w:r w:rsidRPr="009869B7">
              <w:rPr>
                <w:rFonts w:ascii="Times New Roman" w:eastAsia="Times New Roman" w:hAnsi="Times New Roman" w:cs="Times New Roman"/>
                <w:color w:val="000000"/>
                <w:kern w:val="0"/>
                <w:sz w:val="16"/>
                <w:szCs w:val="16"/>
                <w:lang w:eastAsia="ru-RU"/>
                <w14:ligatures w14:val="none"/>
              </w:rPr>
              <w:t>. Математика в детском саду» и предназначена для подготовки к обучению в школе детей старшего дошкольного возраста.</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 xml:space="preserve">     В тетради представлены задания по основным разделам математики, необходимые для формирования элементарных математических представлений и умений дошкольника.</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 xml:space="preserve">     В их числе — написание цифр, сопоставление числа и количества, первые навыки разложения числа, сложения и вычитания, решение простых арифметических задач, работа с геометрическими формами, последовательностями и многие другие.</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 xml:space="preserve">     Материалы «</w:t>
            </w:r>
            <w:proofErr w:type="spellStart"/>
            <w:r w:rsidRPr="009869B7">
              <w:rPr>
                <w:rFonts w:ascii="Times New Roman" w:eastAsia="Times New Roman" w:hAnsi="Times New Roman" w:cs="Times New Roman"/>
                <w:color w:val="000000"/>
                <w:kern w:val="0"/>
                <w:sz w:val="16"/>
                <w:szCs w:val="16"/>
                <w:lang w:eastAsia="ru-RU"/>
                <w14:ligatures w14:val="none"/>
              </w:rPr>
              <w:t>Мате:плюс</w:t>
            </w:r>
            <w:proofErr w:type="spellEnd"/>
            <w:r w:rsidRPr="009869B7">
              <w:rPr>
                <w:rFonts w:ascii="Times New Roman" w:eastAsia="Times New Roman" w:hAnsi="Times New Roman" w:cs="Times New Roman"/>
                <w:color w:val="000000"/>
                <w:kern w:val="0"/>
                <w:sz w:val="16"/>
                <w:szCs w:val="16"/>
                <w:lang w:eastAsia="ru-RU"/>
                <w14:ligatures w14:val="none"/>
              </w:rPr>
              <w:t>. Математика в детском саду» полностью соответствуют ФГОС ДО и предназначены для работы с дошкольниками и младшими школьниками в дошкольных образовательных организациях, начальных классах школы, детских развивающих центрах и в рамках семейного образования.</w:t>
            </w:r>
          </w:p>
        </w:tc>
      </w:tr>
      <w:tr w:rsidR="009869B7" w:rsidRPr="009869B7" w14:paraId="62027369" w14:textId="77777777" w:rsidTr="009869B7">
        <w:trPr>
          <w:trHeight w:val="720"/>
        </w:trPr>
        <w:tc>
          <w:tcPr>
            <w:tcW w:w="540" w:type="dxa"/>
            <w:tcBorders>
              <w:top w:val="nil"/>
              <w:left w:val="single" w:sz="4" w:space="0" w:color="auto"/>
              <w:bottom w:val="single" w:sz="4" w:space="0" w:color="auto"/>
              <w:right w:val="single" w:sz="4" w:space="0" w:color="auto"/>
            </w:tcBorders>
            <w:noWrap/>
            <w:vAlign w:val="center"/>
            <w:hideMark/>
          </w:tcPr>
          <w:p w14:paraId="47CCCBB2"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227</w:t>
            </w:r>
          </w:p>
        </w:tc>
        <w:tc>
          <w:tcPr>
            <w:tcW w:w="2716" w:type="dxa"/>
            <w:tcBorders>
              <w:top w:val="nil"/>
              <w:left w:val="nil"/>
              <w:bottom w:val="single" w:sz="4" w:space="0" w:color="auto"/>
              <w:right w:val="single" w:sz="4" w:space="0" w:color="auto"/>
            </w:tcBorders>
            <w:shd w:val="clear" w:color="000000" w:fill="FFFFFF"/>
            <w:vAlign w:val="center"/>
            <w:hideMark/>
          </w:tcPr>
          <w:p w14:paraId="16AF4B8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Набор магнитных карточек для устного счёта: 'Ёлочки и грибы'</w:t>
            </w:r>
          </w:p>
        </w:tc>
        <w:tc>
          <w:tcPr>
            <w:tcW w:w="7654" w:type="dxa"/>
            <w:tcBorders>
              <w:top w:val="nil"/>
              <w:left w:val="nil"/>
              <w:bottom w:val="single" w:sz="4" w:space="0" w:color="auto"/>
              <w:right w:val="single" w:sz="4" w:space="0" w:color="auto"/>
            </w:tcBorders>
            <w:shd w:val="clear" w:color="000000" w:fill="FFFFFF"/>
            <w:vAlign w:val="center"/>
            <w:hideMark/>
          </w:tcPr>
          <w:p w14:paraId="5DF02D30"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Магнит, Развивающий и обучающий набор представлен комплектом магнитных карточек для устного счета. В него входят карточки в виде елочек и грибов. Карточки прекрасно гнутся и не ломаются, их можно мыть под краном.</w:t>
            </w:r>
          </w:p>
        </w:tc>
      </w:tr>
      <w:tr w:rsidR="009869B7" w:rsidRPr="009869B7" w14:paraId="29EAAE34" w14:textId="77777777" w:rsidTr="009869B7">
        <w:trPr>
          <w:trHeight w:val="2856"/>
        </w:trPr>
        <w:tc>
          <w:tcPr>
            <w:tcW w:w="540" w:type="dxa"/>
            <w:tcBorders>
              <w:top w:val="nil"/>
              <w:left w:val="single" w:sz="4" w:space="0" w:color="auto"/>
              <w:bottom w:val="single" w:sz="4" w:space="0" w:color="auto"/>
              <w:right w:val="single" w:sz="4" w:space="0" w:color="auto"/>
            </w:tcBorders>
            <w:noWrap/>
            <w:vAlign w:val="center"/>
            <w:hideMark/>
          </w:tcPr>
          <w:p w14:paraId="13126F5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228</w:t>
            </w:r>
          </w:p>
        </w:tc>
        <w:tc>
          <w:tcPr>
            <w:tcW w:w="2716" w:type="dxa"/>
            <w:tcBorders>
              <w:top w:val="nil"/>
              <w:left w:val="nil"/>
              <w:bottom w:val="single" w:sz="4" w:space="0" w:color="auto"/>
              <w:right w:val="single" w:sz="4" w:space="0" w:color="auto"/>
            </w:tcBorders>
            <w:shd w:val="clear" w:color="000000" w:fill="FFFFFF"/>
            <w:vAlign w:val="center"/>
            <w:hideMark/>
          </w:tcPr>
          <w:p w14:paraId="4546418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LER0131 'Фишки для счета Прозрачные круги' (250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334CF1F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Learning Resources Фишки для счета Прозрачные круги Набор из 250 прозрачных фишек для счета в 6 разных цветах идеально подходят для игры на световым столе.</w:t>
            </w:r>
            <w:r w:rsidRPr="009869B7">
              <w:rPr>
                <w:rFonts w:ascii="Times New Roman" w:eastAsia="Times New Roman" w:hAnsi="Times New Roman" w:cs="Times New Roman"/>
                <w:color w:val="000000"/>
                <w:kern w:val="0"/>
                <w:sz w:val="16"/>
                <w:szCs w:val="16"/>
                <w:lang w:eastAsia="ru-RU"/>
                <w14:ligatures w14:val="none"/>
              </w:rPr>
              <w:br/>
              <w:t>При обучении детей счету, очень полезно использовать красивый, яркий и разнообразный счетный материал. Ребенку очень сложно мыслить абстрактно. Счет с использованием предметов гораздо понятнее для ребенка и облегчает процесс обучения.</w:t>
            </w:r>
            <w:r w:rsidRPr="009869B7">
              <w:rPr>
                <w:rFonts w:ascii="Times New Roman" w:eastAsia="Times New Roman" w:hAnsi="Times New Roman" w:cs="Times New Roman"/>
                <w:color w:val="000000"/>
                <w:kern w:val="0"/>
                <w:sz w:val="16"/>
                <w:szCs w:val="16"/>
                <w:lang w:eastAsia="ru-RU"/>
                <w14:ligatures w14:val="none"/>
              </w:rPr>
              <w:br/>
              <w:t>Как играть?</w:t>
            </w:r>
            <w:r w:rsidRPr="009869B7">
              <w:rPr>
                <w:rFonts w:ascii="Times New Roman" w:eastAsia="Times New Roman" w:hAnsi="Times New Roman" w:cs="Times New Roman"/>
                <w:color w:val="000000"/>
                <w:kern w:val="0"/>
                <w:sz w:val="16"/>
                <w:szCs w:val="16"/>
                <w:lang w:eastAsia="ru-RU"/>
                <w14:ligatures w14:val="none"/>
              </w:rPr>
              <w:br/>
              <w:t>Выложить фишки внутри цифр (можно выкладывать фишки хаотично или использовать только один цвет для каждой цифры.</w:t>
            </w:r>
            <w:r w:rsidRPr="009869B7">
              <w:rPr>
                <w:rFonts w:ascii="Times New Roman" w:eastAsia="Times New Roman" w:hAnsi="Times New Roman" w:cs="Times New Roman"/>
                <w:color w:val="000000"/>
                <w:kern w:val="0"/>
                <w:sz w:val="16"/>
                <w:szCs w:val="16"/>
                <w:lang w:eastAsia="ru-RU"/>
                <w14:ligatures w14:val="none"/>
              </w:rPr>
              <w:br/>
              <w:t>Назвать цифру, которая получилась.</w:t>
            </w:r>
            <w:r w:rsidRPr="009869B7">
              <w:rPr>
                <w:rFonts w:ascii="Times New Roman" w:eastAsia="Times New Roman" w:hAnsi="Times New Roman" w:cs="Times New Roman"/>
                <w:color w:val="000000"/>
                <w:kern w:val="0"/>
                <w:sz w:val="16"/>
                <w:szCs w:val="16"/>
                <w:lang w:eastAsia="ru-RU"/>
                <w14:ligatures w14:val="none"/>
              </w:rPr>
              <w:br/>
              <w:t>Попробовать повторить тоже самое без образца и выложить цифру из фишек на столе.</w:t>
            </w:r>
            <w:r w:rsidRPr="009869B7">
              <w:rPr>
                <w:rFonts w:ascii="Times New Roman" w:eastAsia="Times New Roman" w:hAnsi="Times New Roman" w:cs="Times New Roman"/>
                <w:color w:val="000000"/>
                <w:kern w:val="0"/>
                <w:sz w:val="16"/>
                <w:szCs w:val="16"/>
                <w:lang w:eastAsia="ru-RU"/>
                <w14:ligatures w14:val="none"/>
              </w:rPr>
              <w:br/>
              <w:t>Считать, прибавлять, вычитать, обводить, приклеивать и т.д.</w:t>
            </w:r>
            <w:r w:rsidRPr="009869B7">
              <w:rPr>
                <w:rFonts w:ascii="Times New Roman" w:eastAsia="Times New Roman" w:hAnsi="Times New Roman" w:cs="Times New Roman"/>
                <w:color w:val="000000"/>
                <w:kern w:val="0"/>
                <w:sz w:val="16"/>
                <w:szCs w:val="16"/>
                <w:lang w:eastAsia="ru-RU"/>
                <w14:ligatures w14:val="none"/>
              </w:rPr>
              <w:br/>
              <w:t>Фишки 6 цветов: красные, синие, зеленые, желтые, оранжевые и фиолетовые.</w:t>
            </w:r>
            <w:r w:rsidRPr="009869B7">
              <w:rPr>
                <w:rFonts w:ascii="Times New Roman" w:eastAsia="Times New Roman" w:hAnsi="Times New Roman" w:cs="Times New Roman"/>
                <w:color w:val="000000"/>
                <w:kern w:val="0"/>
                <w:sz w:val="16"/>
                <w:szCs w:val="16"/>
                <w:lang w:eastAsia="ru-RU"/>
                <w14:ligatures w14:val="none"/>
              </w:rPr>
              <w:br/>
              <w:t>Диаметр фишки 1,7 см.</w:t>
            </w:r>
            <w:r w:rsidRPr="009869B7">
              <w:rPr>
                <w:rFonts w:ascii="Times New Roman" w:eastAsia="Times New Roman" w:hAnsi="Times New Roman" w:cs="Times New Roman"/>
                <w:color w:val="000000"/>
                <w:kern w:val="0"/>
                <w:sz w:val="16"/>
                <w:szCs w:val="16"/>
                <w:lang w:eastAsia="ru-RU"/>
                <w14:ligatures w14:val="none"/>
              </w:rPr>
              <w:br/>
              <w:t>В наборе 250 шт.</w:t>
            </w:r>
          </w:p>
        </w:tc>
      </w:tr>
      <w:tr w:rsidR="009869B7" w:rsidRPr="009869B7" w14:paraId="45241063"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2B29B9D6"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229</w:t>
            </w:r>
          </w:p>
        </w:tc>
        <w:tc>
          <w:tcPr>
            <w:tcW w:w="2716" w:type="dxa"/>
            <w:tcBorders>
              <w:top w:val="nil"/>
              <w:left w:val="nil"/>
              <w:bottom w:val="single" w:sz="4" w:space="0" w:color="auto"/>
              <w:right w:val="single" w:sz="4" w:space="0" w:color="auto"/>
            </w:tcBorders>
            <w:shd w:val="clear" w:color="000000" w:fill="FFFFFF"/>
            <w:vAlign w:val="center"/>
            <w:hideMark/>
          </w:tcPr>
          <w:p w14:paraId="7ACB2260"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LER0744 Развивающая игрушка 'Фигурки Семейка медведей' (96 элементов)</w:t>
            </w:r>
          </w:p>
        </w:tc>
        <w:tc>
          <w:tcPr>
            <w:tcW w:w="7654" w:type="dxa"/>
            <w:tcBorders>
              <w:top w:val="nil"/>
              <w:left w:val="nil"/>
              <w:bottom w:val="single" w:sz="4" w:space="0" w:color="auto"/>
              <w:right w:val="single" w:sz="4" w:space="0" w:color="auto"/>
            </w:tcBorders>
            <w:shd w:val="clear" w:color="000000" w:fill="FFFFFF"/>
            <w:vAlign w:val="center"/>
            <w:hideMark/>
          </w:tcPr>
          <w:p w14:paraId="5DF2C2B2"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Набор счетного материала с тремя признаками.</w:t>
            </w:r>
            <w:r w:rsidRPr="009869B7">
              <w:rPr>
                <w:rFonts w:ascii="Times New Roman" w:eastAsia="Times New Roman" w:hAnsi="Times New Roman" w:cs="Times New Roman"/>
                <w:color w:val="000000"/>
                <w:kern w:val="0"/>
                <w:sz w:val="16"/>
                <w:szCs w:val="16"/>
                <w:lang w:eastAsia="ru-RU"/>
                <w14:ligatures w14:val="none"/>
              </w:rPr>
              <w:br/>
              <w:t>Разноцветные мишки представлены в 3 размерах и 6 цветах. Они помогут ребенку научиться считать, распределять по определенному признаку, устанавливать соответствия. Способствуют развитию образного мышления, дают огромный простор для фантазии и могут применяться в большом количестве разнообразных обучающих игр.</w:t>
            </w:r>
            <w:r w:rsidRPr="009869B7">
              <w:rPr>
                <w:rFonts w:ascii="Times New Roman" w:eastAsia="Times New Roman" w:hAnsi="Times New Roman" w:cs="Times New Roman"/>
                <w:color w:val="000000"/>
                <w:kern w:val="0"/>
                <w:sz w:val="16"/>
                <w:szCs w:val="16"/>
                <w:lang w:eastAsia="ru-RU"/>
                <w14:ligatures w14:val="none"/>
              </w:rPr>
              <w:br/>
              <w:t>Мишки взаимно пропорциональны по весу.</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В наборе:</w:t>
            </w:r>
            <w:r w:rsidRPr="009869B7">
              <w:rPr>
                <w:rFonts w:ascii="Times New Roman" w:eastAsia="Times New Roman" w:hAnsi="Times New Roman" w:cs="Times New Roman"/>
                <w:color w:val="000000"/>
                <w:kern w:val="0"/>
                <w:sz w:val="16"/>
                <w:szCs w:val="16"/>
                <w:lang w:eastAsia="ru-RU"/>
                <w14:ligatures w14:val="none"/>
              </w:rPr>
              <w:br/>
              <w:t>- большие медведи</w:t>
            </w:r>
            <w:r w:rsidRPr="009869B7">
              <w:rPr>
                <w:rFonts w:ascii="Times New Roman" w:eastAsia="Times New Roman" w:hAnsi="Times New Roman" w:cs="Times New Roman"/>
                <w:color w:val="000000"/>
                <w:kern w:val="0"/>
                <w:sz w:val="16"/>
                <w:szCs w:val="16"/>
                <w:lang w:eastAsia="ru-RU"/>
                <w14:ligatures w14:val="none"/>
              </w:rPr>
              <w:br/>
              <w:t>- средние медведи</w:t>
            </w:r>
            <w:r w:rsidRPr="009869B7">
              <w:rPr>
                <w:rFonts w:ascii="Times New Roman" w:eastAsia="Times New Roman" w:hAnsi="Times New Roman" w:cs="Times New Roman"/>
                <w:color w:val="000000"/>
                <w:kern w:val="0"/>
                <w:sz w:val="16"/>
                <w:szCs w:val="16"/>
                <w:lang w:eastAsia="ru-RU"/>
                <w14:ligatures w14:val="none"/>
              </w:rPr>
              <w:br/>
              <w:t>- медвежата</w:t>
            </w:r>
          </w:p>
        </w:tc>
      </w:tr>
      <w:tr w:rsidR="009869B7" w:rsidRPr="009869B7" w14:paraId="74BEF93D" w14:textId="77777777" w:rsidTr="009869B7">
        <w:trPr>
          <w:trHeight w:val="3264"/>
        </w:trPr>
        <w:tc>
          <w:tcPr>
            <w:tcW w:w="540" w:type="dxa"/>
            <w:tcBorders>
              <w:top w:val="nil"/>
              <w:left w:val="single" w:sz="4" w:space="0" w:color="auto"/>
              <w:bottom w:val="single" w:sz="4" w:space="0" w:color="auto"/>
              <w:right w:val="single" w:sz="4" w:space="0" w:color="auto"/>
            </w:tcBorders>
            <w:noWrap/>
            <w:vAlign w:val="center"/>
            <w:hideMark/>
          </w:tcPr>
          <w:p w14:paraId="13958B1F"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230</w:t>
            </w:r>
          </w:p>
        </w:tc>
        <w:tc>
          <w:tcPr>
            <w:tcW w:w="2716" w:type="dxa"/>
            <w:tcBorders>
              <w:top w:val="nil"/>
              <w:left w:val="nil"/>
              <w:bottom w:val="single" w:sz="4" w:space="0" w:color="auto"/>
              <w:right w:val="single" w:sz="4" w:space="0" w:color="auto"/>
            </w:tcBorders>
            <w:shd w:val="clear" w:color="000000" w:fill="FFFFFF"/>
            <w:vAlign w:val="center"/>
            <w:hideMark/>
          </w:tcPr>
          <w:p w14:paraId="6B06DFFA"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LER2841 Развивающая игрушка 'Мышиный код Базовый. Основы программирования' (31 элемент)</w:t>
            </w:r>
          </w:p>
        </w:tc>
        <w:tc>
          <w:tcPr>
            <w:tcW w:w="7654" w:type="dxa"/>
            <w:tcBorders>
              <w:top w:val="nil"/>
              <w:left w:val="nil"/>
              <w:bottom w:val="single" w:sz="4" w:space="0" w:color="auto"/>
              <w:right w:val="single" w:sz="4" w:space="0" w:color="auto"/>
            </w:tcBorders>
            <w:shd w:val="clear" w:color="000000" w:fill="FFFFFF"/>
            <w:vAlign w:val="center"/>
            <w:hideMark/>
          </w:tcPr>
          <w:p w14:paraId="01CB711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Набор должен быть предназначен для ознакомления детей с </w:t>
            </w:r>
            <w:proofErr w:type="spellStart"/>
            <w:r w:rsidRPr="009869B7">
              <w:rPr>
                <w:rFonts w:ascii="Times New Roman" w:eastAsia="Times New Roman" w:hAnsi="Times New Roman" w:cs="Times New Roman"/>
                <w:color w:val="000000"/>
                <w:kern w:val="0"/>
                <w:sz w:val="16"/>
                <w:szCs w:val="16"/>
                <w:lang w:eastAsia="ru-RU"/>
                <w14:ligatures w14:val="none"/>
              </w:rPr>
              <w:t>алгоритмикой</w:t>
            </w:r>
            <w:proofErr w:type="spellEnd"/>
            <w:r w:rsidRPr="009869B7">
              <w:rPr>
                <w:rFonts w:ascii="Times New Roman" w:eastAsia="Times New Roman" w:hAnsi="Times New Roman" w:cs="Times New Roman"/>
                <w:color w:val="000000"/>
                <w:kern w:val="0"/>
                <w:sz w:val="16"/>
                <w:szCs w:val="16"/>
                <w:lang w:eastAsia="ru-RU"/>
                <w14:ligatures w14:val="none"/>
              </w:rPr>
              <w:t>, базовыми понятиями, этапами и логикой программирования, развития критического мышления, для использования в индивидуальной и групповой работе. В набор должны входить как минимум: - программируемый мини-робот, имеющий на верхней поверхности не менее 7 и не более 8 кнопок управления для программирования движения и управления роботом. С помощью кнопок управления должна обеспечиваться возможность ввода во встроенную память не менее 40 различных команд: вперед, назад, влево, вправо, старт, сброс программ. На нижней поверхности должен быть тумблер включения-выключения мини-робота, а также переключения режима скорости. При выполнении одной команды на линейное перемещение (вперед/назад) мини-робот должен перемещаться на расстояние не менее 125 мм, но не более 140 мм. При выполнении одной команды на поворот (налево/направо), мини-робот должен поворачиваться на угол 90°. Мини-робот должен иметь световую индикацию и звуковую сигнализацию выполнения команд, функцию очистки памяти; Электропитание должно осуществляться от стандартных заменяемых источников витания ААА. - не менее 30 карточек с изображениями команд «вперед», «назад», «влево», «вправо», которые предназначены для создания алгоритмов для последующего программирования робота. Карточки должны быть выполнены в тех же цветах, что и соответствующие кнопки программирования на мини-роботе.</w:t>
            </w:r>
          </w:p>
        </w:tc>
      </w:tr>
      <w:tr w:rsidR="009869B7" w:rsidRPr="009869B7" w14:paraId="6F9AA104" w14:textId="77777777" w:rsidTr="009869B7">
        <w:trPr>
          <w:trHeight w:val="2244"/>
        </w:trPr>
        <w:tc>
          <w:tcPr>
            <w:tcW w:w="540" w:type="dxa"/>
            <w:tcBorders>
              <w:top w:val="nil"/>
              <w:left w:val="single" w:sz="4" w:space="0" w:color="auto"/>
              <w:bottom w:val="single" w:sz="4" w:space="0" w:color="auto"/>
              <w:right w:val="single" w:sz="4" w:space="0" w:color="auto"/>
            </w:tcBorders>
            <w:noWrap/>
            <w:vAlign w:val="center"/>
            <w:hideMark/>
          </w:tcPr>
          <w:p w14:paraId="5D6C9099"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lastRenderedPageBreak/>
              <w:t>231</w:t>
            </w:r>
          </w:p>
        </w:tc>
        <w:tc>
          <w:tcPr>
            <w:tcW w:w="2716" w:type="dxa"/>
            <w:tcBorders>
              <w:top w:val="nil"/>
              <w:left w:val="nil"/>
              <w:bottom w:val="single" w:sz="4" w:space="0" w:color="auto"/>
              <w:right w:val="single" w:sz="4" w:space="0" w:color="auto"/>
            </w:tcBorders>
            <w:shd w:val="clear" w:color="000000" w:fill="FFFFFF"/>
            <w:vAlign w:val="center"/>
            <w:hideMark/>
          </w:tcPr>
          <w:p w14:paraId="28F41CAB"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LER3372 Развивающая игрушка 'Фигурки Моя семья' (72 элемента)</w:t>
            </w:r>
          </w:p>
        </w:tc>
        <w:tc>
          <w:tcPr>
            <w:tcW w:w="7654" w:type="dxa"/>
            <w:tcBorders>
              <w:top w:val="nil"/>
              <w:left w:val="nil"/>
              <w:bottom w:val="single" w:sz="4" w:space="0" w:color="auto"/>
              <w:right w:val="single" w:sz="4" w:space="0" w:color="auto"/>
            </w:tcBorders>
            <w:shd w:val="clear" w:color="000000" w:fill="FFFFFF"/>
            <w:vAlign w:val="center"/>
            <w:hideMark/>
          </w:tcPr>
          <w:p w14:paraId="37FC92DB"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Представляем вашему вниманию набор фигурок «Моя семья»!</w:t>
            </w:r>
            <w:r w:rsidRPr="009869B7">
              <w:rPr>
                <w:rFonts w:ascii="Times New Roman" w:eastAsia="Times New Roman" w:hAnsi="Times New Roman" w:cs="Times New Roman"/>
                <w:color w:val="000000"/>
                <w:kern w:val="0"/>
                <w:sz w:val="16"/>
                <w:szCs w:val="16"/>
                <w:lang w:eastAsia="ru-RU"/>
                <w14:ligatures w14:val="none"/>
              </w:rPr>
              <w:br/>
              <w:t>С ним вы сможете объяснить детям все о них самих и о семье. Забавные фигурки помогут маленькому исследователю научиться считать, распределять и классифицировать, устанавливать соответствия.</w:t>
            </w:r>
            <w:r w:rsidRPr="009869B7">
              <w:rPr>
                <w:rFonts w:ascii="Times New Roman" w:eastAsia="Times New Roman" w:hAnsi="Times New Roman" w:cs="Times New Roman"/>
                <w:color w:val="000000"/>
                <w:kern w:val="0"/>
                <w:sz w:val="16"/>
                <w:szCs w:val="16"/>
                <w:lang w:eastAsia="ru-RU"/>
                <w14:ligatures w14:val="none"/>
              </w:rPr>
              <w:br/>
              <w:t>Способствуют развитию образного мышления, дают огромный простор для фантазии и могут применяться в большом количестве разнообразных обучающих игр.</w:t>
            </w:r>
            <w:r w:rsidRPr="009869B7">
              <w:rPr>
                <w:rFonts w:ascii="Times New Roman" w:eastAsia="Times New Roman" w:hAnsi="Times New Roman" w:cs="Times New Roman"/>
                <w:color w:val="000000"/>
                <w:kern w:val="0"/>
                <w:sz w:val="16"/>
                <w:szCs w:val="16"/>
                <w:lang w:eastAsia="ru-RU"/>
                <w14:ligatures w14:val="none"/>
              </w:rPr>
              <w:br/>
            </w:r>
            <w:r w:rsidRPr="009869B7">
              <w:rPr>
                <w:rFonts w:ascii="Times New Roman" w:eastAsia="Times New Roman" w:hAnsi="Times New Roman" w:cs="Times New Roman"/>
                <w:color w:val="000000"/>
                <w:kern w:val="0"/>
                <w:sz w:val="16"/>
                <w:szCs w:val="16"/>
                <w:lang w:eastAsia="ru-RU"/>
                <w14:ligatures w14:val="none"/>
              </w:rPr>
              <w:br/>
              <w:t>В наборе:</w:t>
            </w:r>
            <w:r w:rsidRPr="009869B7">
              <w:rPr>
                <w:rFonts w:ascii="Times New Roman" w:eastAsia="Times New Roman" w:hAnsi="Times New Roman" w:cs="Times New Roman"/>
                <w:color w:val="000000"/>
                <w:kern w:val="0"/>
                <w:sz w:val="16"/>
                <w:szCs w:val="16"/>
                <w:lang w:eastAsia="ru-RU"/>
                <w14:ligatures w14:val="none"/>
              </w:rPr>
              <w:br/>
              <w:t>- 72 фигурки членов семьи и животных.</w:t>
            </w:r>
            <w:r w:rsidRPr="009869B7">
              <w:rPr>
                <w:rFonts w:ascii="Times New Roman" w:eastAsia="Times New Roman" w:hAnsi="Times New Roman" w:cs="Times New Roman"/>
                <w:color w:val="000000"/>
                <w:kern w:val="0"/>
                <w:sz w:val="16"/>
                <w:szCs w:val="16"/>
                <w:lang w:eastAsia="ru-RU"/>
                <w14:ligatures w14:val="none"/>
              </w:rPr>
              <w:br/>
              <w:t>Фигурки представлены в 6 цветах.</w:t>
            </w:r>
            <w:r w:rsidRPr="009869B7">
              <w:rPr>
                <w:rFonts w:ascii="Times New Roman" w:eastAsia="Times New Roman" w:hAnsi="Times New Roman" w:cs="Times New Roman"/>
                <w:color w:val="000000"/>
                <w:kern w:val="0"/>
                <w:sz w:val="16"/>
                <w:szCs w:val="16"/>
                <w:lang w:eastAsia="ru-RU"/>
                <w14:ligatures w14:val="none"/>
              </w:rPr>
              <w:br/>
              <w:t>Самая большая фигурка 6 см</w:t>
            </w:r>
            <w:r w:rsidRPr="009869B7">
              <w:rPr>
                <w:rFonts w:ascii="Times New Roman" w:eastAsia="Times New Roman" w:hAnsi="Times New Roman" w:cs="Times New Roman"/>
                <w:color w:val="000000"/>
                <w:kern w:val="0"/>
                <w:sz w:val="16"/>
                <w:szCs w:val="16"/>
                <w:lang w:eastAsia="ru-RU"/>
                <w14:ligatures w14:val="none"/>
              </w:rPr>
              <w:br/>
              <w:t>Возраст: от 3 лет</w:t>
            </w:r>
          </w:p>
        </w:tc>
      </w:tr>
      <w:tr w:rsidR="009869B7" w:rsidRPr="009869B7" w14:paraId="3E067063" w14:textId="77777777" w:rsidTr="009869B7">
        <w:trPr>
          <w:trHeight w:val="1020"/>
        </w:trPr>
        <w:tc>
          <w:tcPr>
            <w:tcW w:w="540" w:type="dxa"/>
            <w:tcBorders>
              <w:top w:val="nil"/>
              <w:left w:val="single" w:sz="4" w:space="0" w:color="auto"/>
              <w:bottom w:val="single" w:sz="4" w:space="0" w:color="auto"/>
              <w:right w:val="single" w:sz="4" w:space="0" w:color="auto"/>
            </w:tcBorders>
            <w:noWrap/>
            <w:vAlign w:val="center"/>
            <w:hideMark/>
          </w:tcPr>
          <w:p w14:paraId="1A1FFEE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232</w:t>
            </w:r>
          </w:p>
        </w:tc>
        <w:tc>
          <w:tcPr>
            <w:tcW w:w="2716" w:type="dxa"/>
            <w:tcBorders>
              <w:top w:val="nil"/>
              <w:left w:val="nil"/>
              <w:bottom w:val="single" w:sz="4" w:space="0" w:color="auto"/>
              <w:right w:val="single" w:sz="4" w:space="0" w:color="auto"/>
            </w:tcBorders>
            <w:shd w:val="clear" w:color="000000" w:fill="FFFFFF"/>
            <w:vAlign w:val="center"/>
            <w:hideMark/>
          </w:tcPr>
          <w:p w14:paraId="5882C5D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Игра Кусок сыра</w:t>
            </w:r>
          </w:p>
        </w:tc>
        <w:tc>
          <w:tcPr>
            <w:tcW w:w="7654" w:type="dxa"/>
            <w:tcBorders>
              <w:top w:val="nil"/>
              <w:left w:val="nil"/>
              <w:bottom w:val="single" w:sz="4" w:space="0" w:color="auto"/>
              <w:right w:val="single" w:sz="4" w:space="0" w:color="auto"/>
            </w:tcBorders>
            <w:shd w:val="clear" w:color="000000" w:fill="FFFFFF"/>
            <w:vAlign w:val="center"/>
            <w:hideMark/>
          </w:tcPr>
          <w:p w14:paraId="2BECFF2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 xml:space="preserve">Подвижная игра должна представлять собой полотнище с прорезанными кругами разного диаметра (от 10 до 21 см). Всего должно быть не менее 15 кругов. По углам полотнища должны быть пришиты резинки в виде петли. Размер должен быть не менее 150х100 см. Материал: </w:t>
            </w:r>
            <w:proofErr w:type="spellStart"/>
            <w:r w:rsidRPr="009869B7">
              <w:rPr>
                <w:rFonts w:ascii="Times New Roman" w:eastAsia="Times New Roman" w:hAnsi="Times New Roman" w:cs="Times New Roman"/>
                <w:color w:val="000000"/>
                <w:kern w:val="0"/>
                <w:sz w:val="16"/>
                <w:szCs w:val="16"/>
                <w:lang w:eastAsia="ru-RU"/>
                <w14:ligatures w14:val="none"/>
              </w:rPr>
              <w:t>бифлекс</w:t>
            </w:r>
            <w:proofErr w:type="spellEnd"/>
            <w:r w:rsidRPr="009869B7">
              <w:rPr>
                <w:rFonts w:ascii="Times New Roman" w:eastAsia="Times New Roman" w:hAnsi="Times New Roman" w:cs="Times New Roman"/>
                <w:color w:val="000000"/>
                <w:kern w:val="0"/>
                <w:sz w:val="16"/>
                <w:szCs w:val="16"/>
                <w:lang w:eastAsia="ru-RU"/>
                <w14:ligatures w14:val="none"/>
              </w:rPr>
              <w:t xml:space="preserve"> – 100% полиэстер. Ткань должна хорошо растягиваться, поэтому пролезть в большие отверстия может ребенок любой комплекции. Цвет: желтый, голубой, красный, зеленый.</w:t>
            </w:r>
          </w:p>
        </w:tc>
      </w:tr>
      <w:tr w:rsidR="009869B7" w:rsidRPr="009869B7" w14:paraId="255040E0"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1812564A"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233</w:t>
            </w:r>
          </w:p>
        </w:tc>
        <w:tc>
          <w:tcPr>
            <w:tcW w:w="2716" w:type="dxa"/>
            <w:tcBorders>
              <w:top w:val="nil"/>
              <w:left w:val="nil"/>
              <w:bottom w:val="single" w:sz="4" w:space="0" w:color="auto"/>
              <w:right w:val="single" w:sz="4" w:space="0" w:color="auto"/>
            </w:tcBorders>
            <w:shd w:val="clear" w:color="000000" w:fill="FFFFFF"/>
            <w:vAlign w:val="center"/>
            <w:hideMark/>
          </w:tcPr>
          <w:p w14:paraId="128523EF"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Садовый домик (в сеточке)</w:t>
            </w:r>
          </w:p>
        </w:tc>
        <w:tc>
          <w:tcPr>
            <w:tcW w:w="7654" w:type="dxa"/>
            <w:tcBorders>
              <w:top w:val="nil"/>
              <w:left w:val="nil"/>
              <w:bottom w:val="single" w:sz="4" w:space="0" w:color="auto"/>
              <w:right w:val="single" w:sz="4" w:space="0" w:color="auto"/>
            </w:tcBorders>
            <w:shd w:val="clear" w:color="000000" w:fill="FFFFFF"/>
            <w:vAlign w:val="center"/>
            <w:hideMark/>
          </w:tcPr>
          <w:p w14:paraId="18C05381"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Развивающий домик для детей до 3-х лет - ещё одна логическая игрушка от компании "Полесье". На крыше домика задача: ребёнку нужно сопоставить фигурки (6 шт.) с отверстиями-пазлами. Чтобы достать фигурки обратно, нужно поднять крышу домика. На разноцветных фигурках выдавлены буквы, что благотворно влияет на развитие мелкой моторики рук у ребёнка. Логическая игрушка представлена в нескольких цветовых вариантах. Домик способствует развитию пространственного и логического мышления у малыша, знакомит его с цветами и формами.</w:t>
            </w:r>
          </w:p>
        </w:tc>
      </w:tr>
      <w:tr w:rsidR="009869B7" w:rsidRPr="009869B7" w14:paraId="273BD212" w14:textId="77777777" w:rsidTr="009869B7">
        <w:trPr>
          <w:trHeight w:val="1224"/>
        </w:trPr>
        <w:tc>
          <w:tcPr>
            <w:tcW w:w="540" w:type="dxa"/>
            <w:tcBorders>
              <w:top w:val="nil"/>
              <w:left w:val="single" w:sz="4" w:space="0" w:color="auto"/>
              <w:bottom w:val="single" w:sz="4" w:space="0" w:color="auto"/>
              <w:right w:val="single" w:sz="4" w:space="0" w:color="auto"/>
            </w:tcBorders>
            <w:noWrap/>
            <w:vAlign w:val="center"/>
            <w:hideMark/>
          </w:tcPr>
          <w:p w14:paraId="12D59005"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234</w:t>
            </w:r>
          </w:p>
        </w:tc>
        <w:tc>
          <w:tcPr>
            <w:tcW w:w="2716" w:type="dxa"/>
            <w:tcBorders>
              <w:top w:val="nil"/>
              <w:left w:val="nil"/>
              <w:bottom w:val="single" w:sz="4" w:space="0" w:color="auto"/>
              <w:right w:val="single" w:sz="4" w:space="0" w:color="auto"/>
            </w:tcBorders>
            <w:shd w:val="clear" w:color="000000" w:fill="FFFFFF"/>
            <w:vAlign w:val="center"/>
            <w:hideMark/>
          </w:tcPr>
          <w:p w14:paraId="2602BD99"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'Леон', автомобиль-пожарная спецмашина</w:t>
            </w:r>
          </w:p>
        </w:tc>
        <w:tc>
          <w:tcPr>
            <w:tcW w:w="7654" w:type="dxa"/>
            <w:tcBorders>
              <w:top w:val="nil"/>
              <w:left w:val="nil"/>
              <w:bottom w:val="single" w:sz="4" w:space="0" w:color="auto"/>
              <w:right w:val="single" w:sz="4" w:space="0" w:color="auto"/>
            </w:tcBorders>
            <w:shd w:val="clear" w:color="000000" w:fill="FFFFFF"/>
            <w:vAlign w:val="center"/>
            <w:hideMark/>
          </w:tcPr>
          <w:p w14:paraId="52306FBF"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Знакомство с транспортом является важным этапом в развитии ребёнка, ведь в повседневной жизни его постоянно будут окружать автомобили, мотоциклы, тракторы и спецтехника, которые, несомненно, вызывают интерес. Игрушечный транспорт от компании «Полесье» сделан максимально похожим на реальные аналоги, что позволяет не вводить ребёнка в заблуждение, формируя правильные представления о предмете. Автомобиль-пожарная спецмашина "Леон" оснащён поднимающейся лестницей, имеет яркую расцветку и реалистичный дизайн.</w:t>
            </w:r>
          </w:p>
        </w:tc>
      </w:tr>
      <w:tr w:rsidR="009869B7" w:rsidRPr="009869B7" w14:paraId="5092FED5" w14:textId="77777777" w:rsidTr="009869B7">
        <w:trPr>
          <w:trHeight w:val="1632"/>
        </w:trPr>
        <w:tc>
          <w:tcPr>
            <w:tcW w:w="540" w:type="dxa"/>
            <w:tcBorders>
              <w:top w:val="nil"/>
              <w:left w:val="single" w:sz="4" w:space="0" w:color="auto"/>
              <w:bottom w:val="single" w:sz="4" w:space="0" w:color="auto"/>
              <w:right w:val="single" w:sz="4" w:space="0" w:color="auto"/>
            </w:tcBorders>
            <w:noWrap/>
            <w:vAlign w:val="center"/>
            <w:hideMark/>
          </w:tcPr>
          <w:p w14:paraId="3CF6D4A8"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235</w:t>
            </w:r>
          </w:p>
        </w:tc>
        <w:tc>
          <w:tcPr>
            <w:tcW w:w="2716" w:type="dxa"/>
            <w:tcBorders>
              <w:top w:val="nil"/>
              <w:left w:val="nil"/>
              <w:bottom w:val="single" w:sz="4" w:space="0" w:color="auto"/>
              <w:right w:val="single" w:sz="4" w:space="0" w:color="auto"/>
            </w:tcBorders>
            <w:shd w:val="clear" w:color="000000" w:fill="FFFFFF"/>
            <w:vAlign w:val="center"/>
            <w:hideMark/>
          </w:tcPr>
          <w:p w14:paraId="6448FBE2"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Мяч массажный, d=10 см, 22 г, цвета МИКС</w:t>
            </w:r>
          </w:p>
        </w:tc>
        <w:tc>
          <w:tcPr>
            <w:tcW w:w="7654" w:type="dxa"/>
            <w:tcBorders>
              <w:top w:val="nil"/>
              <w:left w:val="nil"/>
              <w:bottom w:val="single" w:sz="4" w:space="0" w:color="auto"/>
              <w:right w:val="single" w:sz="4" w:space="0" w:color="auto"/>
            </w:tcBorders>
            <w:shd w:val="clear" w:color="000000" w:fill="FFFFFF"/>
            <w:vAlign w:val="center"/>
            <w:hideMark/>
          </w:tcPr>
          <w:p w14:paraId="5EF3F88C"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Массажный мяч предназначен для физического воздействия на биологически активные точки на теле человека. Используется для общего оздоровления организма, укрепления иммунитета, расслабления, снятия физического и психоэмоционального напряжения.</w:t>
            </w:r>
            <w:r w:rsidRPr="009869B7">
              <w:rPr>
                <w:rFonts w:ascii="Times New Roman" w:eastAsia="Times New Roman" w:hAnsi="Times New Roman" w:cs="Times New Roman"/>
                <w:color w:val="000000"/>
                <w:kern w:val="0"/>
                <w:sz w:val="16"/>
                <w:szCs w:val="16"/>
                <w:lang w:eastAsia="ru-RU"/>
                <w14:ligatures w14:val="none"/>
              </w:rPr>
              <w:br/>
            </w:r>
            <w:proofErr w:type="spellStart"/>
            <w:r w:rsidRPr="009869B7">
              <w:rPr>
                <w:rFonts w:ascii="Times New Roman" w:eastAsia="Times New Roman" w:hAnsi="Times New Roman" w:cs="Times New Roman"/>
                <w:color w:val="000000"/>
                <w:kern w:val="0"/>
                <w:sz w:val="16"/>
                <w:szCs w:val="16"/>
                <w:lang w:eastAsia="ru-RU"/>
                <w14:ligatures w14:val="none"/>
              </w:rPr>
              <w:t>Массажёр</w:t>
            </w:r>
            <w:proofErr w:type="spellEnd"/>
            <w:r w:rsidRPr="009869B7">
              <w:rPr>
                <w:rFonts w:ascii="Times New Roman" w:eastAsia="Times New Roman" w:hAnsi="Times New Roman" w:cs="Times New Roman"/>
                <w:color w:val="000000"/>
                <w:kern w:val="0"/>
                <w:sz w:val="16"/>
                <w:szCs w:val="16"/>
                <w:lang w:eastAsia="ru-RU"/>
                <w14:ligatures w14:val="none"/>
              </w:rPr>
              <w:t xml:space="preserve"> развивает моторику рук ребёнка, способствует улучшению памяти, внимания и развитию речи.</w:t>
            </w:r>
            <w:r w:rsidRPr="009869B7">
              <w:rPr>
                <w:rFonts w:ascii="Times New Roman" w:eastAsia="Times New Roman" w:hAnsi="Times New Roman" w:cs="Times New Roman"/>
                <w:color w:val="000000"/>
                <w:kern w:val="0"/>
                <w:sz w:val="16"/>
                <w:szCs w:val="16"/>
                <w:lang w:eastAsia="ru-RU"/>
                <w14:ligatures w14:val="none"/>
              </w:rPr>
              <w:br/>
              <w:t>Подходит для использования во время купания в ванной.</w:t>
            </w:r>
            <w:r w:rsidRPr="009869B7">
              <w:rPr>
                <w:rFonts w:ascii="Times New Roman" w:eastAsia="Times New Roman" w:hAnsi="Times New Roman" w:cs="Times New Roman"/>
                <w:color w:val="000000"/>
                <w:kern w:val="0"/>
                <w:sz w:val="16"/>
                <w:szCs w:val="16"/>
                <w:lang w:eastAsia="ru-RU"/>
                <w14:ligatures w14:val="none"/>
              </w:rPr>
              <w:br/>
            </w:r>
            <w:proofErr w:type="spellStart"/>
            <w:r w:rsidRPr="009869B7">
              <w:rPr>
                <w:rFonts w:ascii="Times New Roman" w:eastAsia="Times New Roman" w:hAnsi="Times New Roman" w:cs="Times New Roman"/>
                <w:color w:val="000000"/>
                <w:kern w:val="0"/>
                <w:sz w:val="16"/>
                <w:szCs w:val="16"/>
                <w:lang w:eastAsia="ru-RU"/>
                <w14:ligatures w14:val="none"/>
              </w:rPr>
              <w:t>Массажёр</w:t>
            </w:r>
            <w:proofErr w:type="spellEnd"/>
            <w:r w:rsidRPr="009869B7">
              <w:rPr>
                <w:rFonts w:ascii="Times New Roman" w:eastAsia="Times New Roman" w:hAnsi="Times New Roman" w:cs="Times New Roman"/>
                <w:color w:val="000000"/>
                <w:kern w:val="0"/>
                <w:sz w:val="16"/>
                <w:szCs w:val="16"/>
                <w:lang w:eastAsia="ru-RU"/>
                <w14:ligatures w14:val="none"/>
              </w:rPr>
              <w:t xml:space="preserve"> рекомендован детям от 1 года и взрослым.</w:t>
            </w:r>
            <w:r w:rsidRPr="009869B7">
              <w:rPr>
                <w:rFonts w:ascii="Times New Roman" w:eastAsia="Times New Roman" w:hAnsi="Times New Roman" w:cs="Times New Roman"/>
                <w:color w:val="000000"/>
                <w:kern w:val="0"/>
                <w:sz w:val="16"/>
                <w:szCs w:val="16"/>
                <w:lang w:eastAsia="ru-RU"/>
                <w14:ligatures w14:val="none"/>
              </w:rPr>
              <w:br/>
              <w:t>Максимальная нагрузка: 100 кг.</w:t>
            </w:r>
          </w:p>
        </w:tc>
      </w:tr>
      <w:tr w:rsidR="009869B7" w:rsidRPr="009869B7" w14:paraId="016F2923" w14:textId="77777777" w:rsidTr="009869B7">
        <w:trPr>
          <w:trHeight w:val="4284"/>
        </w:trPr>
        <w:tc>
          <w:tcPr>
            <w:tcW w:w="540" w:type="dxa"/>
            <w:tcBorders>
              <w:top w:val="nil"/>
              <w:left w:val="single" w:sz="4" w:space="0" w:color="auto"/>
              <w:bottom w:val="single" w:sz="4" w:space="0" w:color="auto"/>
              <w:right w:val="single" w:sz="4" w:space="0" w:color="auto"/>
            </w:tcBorders>
            <w:noWrap/>
            <w:vAlign w:val="center"/>
            <w:hideMark/>
          </w:tcPr>
          <w:p w14:paraId="32470167" w14:textId="77777777" w:rsidR="009869B7" w:rsidRPr="009869B7" w:rsidRDefault="009869B7" w:rsidP="009869B7">
            <w:pPr>
              <w:spacing w:after="0" w:line="240" w:lineRule="auto"/>
              <w:jc w:val="center"/>
              <w:rPr>
                <w:rFonts w:ascii="Calibri" w:eastAsia="Times New Roman" w:hAnsi="Calibri" w:cs="Calibri"/>
                <w:color w:val="000000"/>
                <w:kern w:val="0"/>
                <w:sz w:val="18"/>
                <w:szCs w:val="18"/>
                <w:lang w:eastAsia="ru-RU"/>
                <w14:ligatures w14:val="none"/>
              </w:rPr>
            </w:pPr>
            <w:r w:rsidRPr="009869B7">
              <w:rPr>
                <w:rFonts w:ascii="Calibri" w:eastAsia="Times New Roman" w:hAnsi="Calibri" w:cs="Calibri"/>
                <w:color w:val="000000"/>
                <w:kern w:val="0"/>
                <w:sz w:val="18"/>
                <w:szCs w:val="18"/>
                <w:lang w:eastAsia="ru-RU"/>
                <w14:ligatures w14:val="none"/>
              </w:rPr>
              <w:t>236</w:t>
            </w:r>
          </w:p>
        </w:tc>
        <w:tc>
          <w:tcPr>
            <w:tcW w:w="2716" w:type="dxa"/>
            <w:tcBorders>
              <w:top w:val="nil"/>
              <w:left w:val="nil"/>
              <w:bottom w:val="single" w:sz="4" w:space="0" w:color="auto"/>
              <w:right w:val="single" w:sz="4" w:space="0" w:color="auto"/>
            </w:tcBorders>
            <w:shd w:val="clear" w:color="000000" w:fill="FFFFFF"/>
            <w:vAlign w:val="center"/>
            <w:hideMark/>
          </w:tcPr>
          <w:p w14:paraId="690DA5F5" w14:textId="77777777" w:rsidR="009869B7" w:rsidRPr="009869B7" w:rsidRDefault="009869B7" w:rsidP="009869B7">
            <w:pPr>
              <w:spacing w:after="0" w:line="240" w:lineRule="auto"/>
              <w:rPr>
                <w:rFonts w:ascii="Times New Roman" w:eastAsia="Times New Roman" w:hAnsi="Times New Roman" w:cs="Times New Roman"/>
                <w:color w:val="000000"/>
                <w:kern w:val="0"/>
                <w:sz w:val="18"/>
                <w:szCs w:val="18"/>
                <w:lang w:eastAsia="ru-RU"/>
                <w14:ligatures w14:val="none"/>
              </w:rPr>
            </w:pPr>
            <w:r w:rsidRPr="009869B7">
              <w:rPr>
                <w:rFonts w:ascii="Times New Roman" w:eastAsia="Times New Roman" w:hAnsi="Times New Roman" w:cs="Times New Roman"/>
                <w:color w:val="000000"/>
                <w:kern w:val="0"/>
                <w:sz w:val="18"/>
                <w:szCs w:val="18"/>
                <w:lang w:eastAsia="ru-RU"/>
                <w14:ligatures w14:val="none"/>
              </w:rPr>
              <w:t>Доска гладкая наклонная навесная 1500мм (с зацепами)</w:t>
            </w:r>
          </w:p>
        </w:tc>
        <w:tc>
          <w:tcPr>
            <w:tcW w:w="7654" w:type="dxa"/>
            <w:tcBorders>
              <w:top w:val="nil"/>
              <w:left w:val="nil"/>
              <w:bottom w:val="single" w:sz="4" w:space="0" w:color="auto"/>
              <w:right w:val="single" w:sz="4" w:space="0" w:color="auto"/>
            </w:tcBorders>
            <w:shd w:val="clear" w:color="000000" w:fill="FFFFFF"/>
            <w:vAlign w:val="center"/>
            <w:hideMark/>
          </w:tcPr>
          <w:p w14:paraId="4BA4842A" w14:textId="77777777" w:rsidR="009869B7" w:rsidRPr="009869B7" w:rsidRDefault="009869B7" w:rsidP="009869B7">
            <w:pPr>
              <w:spacing w:after="0" w:line="240" w:lineRule="auto"/>
              <w:rPr>
                <w:rFonts w:ascii="Times New Roman" w:eastAsia="Times New Roman" w:hAnsi="Times New Roman" w:cs="Times New Roman"/>
                <w:color w:val="000000"/>
                <w:kern w:val="0"/>
                <w:sz w:val="16"/>
                <w:szCs w:val="16"/>
                <w:lang w:eastAsia="ru-RU"/>
                <w14:ligatures w14:val="none"/>
              </w:rPr>
            </w:pPr>
            <w:r w:rsidRPr="009869B7">
              <w:rPr>
                <w:rFonts w:ascii="Times New Roman" w:eastAsia="Times New Roman" w:hAnsi="Times New Roman" w:cs="Times New Roman"/>
                <w:color w:val="000000"/>
                <w:kern w:val="0"/>
                <w:sz w:val="16"/>
                <w:szCs w:val="16"/>
                <w:lang w:eastAsia="ru-RU"/>
                <w14:ligatures w14:val="none"/>
              </w:rPr>
              <w:t>Параметры:</w:t>
            </w:r>
            <w:r w:rsidRPr="009869B7">
              <w:rPr>
                <w:rFonts w:ascii="Times New Roman" w:eastAsia="Times New Roman" w:hAnsi="Times New Roman" w:cs="Times New Roman"/>
                <w:color w:val="000000"/>
                <w:kern w:val="0"/>
                <w:sz w:val="16"/>
                <w:szCs w:val="16"/>
                <w:lang w:eastAsia="ru-RU"/>
                <w14:ligatures w14:val="none"/>
              </w:rPr>
              <w:br/>
              <w:t>* Длина основы - 1500 мм</w:t>
            </w:r>
            <w:r w:rsidRPr="009869B7">
              <w:rPr>
                <w:rFonts w:ascii="Times New Roman" w:eastAsia="Times New Roman" w:hAnsi="Times New Roman" w:cs="Times New Roman"/>
                <w:color w:val="000000"/>
                <w:kern w:val="0"/>
                <w:sz w:val="16"/>
                <w:szCs w:val="16"/>
                <w:lang w:eastAsia="ru-RU"/>
                <w14:ligatures w14:val="none"/>
              </w:rPr>
              <w:br/>
              <w:t>* С выступом крюков - 1560 мм</w:t>
            </w:r>
            <w:r w:rsidRPr="009869B7">
              <w:rPr>
                <w:rFonts w:ascii="Times New Roman" w:eastAsia="Times New Roman" w:hAnsi="Times New Roman" w:cs="Times New Roman"/>
                <w:color w:val="000000"/>
                <w:kern w:val="0"/>
                <w:sz w:val="16"/>
                <w:szCs w:val="16"/>
                <w:lang w:eastAsia="ru-RU"/>
                <w14:ligatures w14:val="none"/>
              </w:rPr>
              <w:br/>
              <w:t>* Ширина основы - 240 мм</w:t>
            </w:r>
            <w:r w:rsidRPr="009869B7">
              <w:rPr>
                <w:rFonts w:ascii="Times New Roman" w:eastAsia="Times New Roman" w:hAnsi="Times New Roman" w:cs="Times New Roman"/>
                <w:color w:val="000000"/>
                <w:kern w:val="0"/>
                <w:sz w:val="16"/>
                <w:szCs w:val="16"/>
                <w:lang w:eastAsia="ru-RU"/>
                <w14:ligatures w14:val="none"/>
              </w:rPr>
              <w:br/>
              <w:t>* Материал - клееный щит сосны</w:t>
            </w:r>
            <w:r w:rsidRPr="009869B7">
              <w:rPr>
                <w:rFonts w:ascii="Times New Roman" w:eastAsia="Times New Roman" w:hAnsi="Times New Roman" w:cs="Times New Roman"/>
                <w:color w:val="000000"/>
                <w:kern w:val="0"/>
                <w:sz w:val="16"/>
                <w:szCs w:val="16"/>
                <w:lang w:eastAsia="ru-RU"/>
                <w14:ligatures w14:val="none"/>
              </w:rPr>
              <w:br/>
              <w:t>* Толщина - 28 мм</w:t>
            </w:r>
            <w:r w:rsidRPr="009869B7">
              <w:rPr>
                <w:rFonts w:ascii="Times New Roman" w:eastAsia="Times New Roman" w:hAnsi="Times New Roman" w:cs="Times New Roman"/>
                <w:color w:val="000000"/>
                <w:kern w:val="0"/>
                <w:sz w:val="16"/>
                <w:szCs w:val="16"/>
                <w:lang w:eastAsia="ru-RU"/>
                <w14:ligatures w14:val="none"/>
              </w:rPr>
              <w:br/>
              <w:t>* Покрытие - бесцветный лак (в 2 слоя)</w:t>
            </w:r>
            <w:r w:rsidRPr="009869B7">
              <w:rPr>
                <w:rFonts w:ascii="Times New Roman" w:eastAsia="Times New Roman" w:hAnsi="Times New Roman" w:cs="Times New Roman"/>
                <w:color w:val="000000"/>
                <w:kern w:val="0"/>
                <w:sz w:val="16"/>
                <w:szCs w:val="16"/>
                <w:lang w:eastAsia="ru-RU"/>
                <w14:ligatures w14:val="none"/>
              </w:rPr>
              <w:br/>
              <w:t>* Установка - на шведскую стенку</w:t>
            </w:r>
            <w:r w:rsidRPr="009869B7">
              <w:rPr>
                <w:rFonts w:ascii="Times New Roman" w:eastAsia="Times New Roman" w:hAnsi="Times New Roman" w:cs="Times New Roman"/>
                <w:color w:val="000000"/>
                <w:kern w:val="0"/>
                <w:sz w:val="16"/>
                <w:szCs w:val="16"/>
                <w:lang w:eastAsia="ru-RU"/>
                <w14:ligatures w14:val="none"/>
              </w:rPr>
              <w:br/>
              <w:t>* Крепится к стенке - зацепами за перекладины</w:t>
            </w:r>
            <w:r w:rsidRPr="009869B7">
              <w:rPr>
                <w:rFonts w:ascii="Times New Roman" w:eastAsia="Times New Roman" w:hAnsi="Times New Roman" w:cs="Times New Roman"/>
                <w:color w:val="000000"/>
                <w:kern w:val="0"/>
                <w:sz w:val="16"/>
                <w:szCs w:val="16"/>
                <w:lang w:eastAsia="ru-RU"/>
                <w14:ligatures w14:val="none"/>
              </w:rPr>
              <w:br/>
              <w:t>* Стальные крючки - зацепы из полосы - 2 шт.</w:t>
            </w:r>
            <w:r w:rsidRPr="009869B7">
              <w:rPr>
                <w:rFonts w:ascii="Times New Roman" w:eastAsia="Times New Roman" w:hAnsi="Times New Roman" w:cs="Times New Roman"/>
                <w:color w:val="000000"/>
                <w:kern w:val="0"/>
                <w:sz w:val="16"/>
                <w:szCs w:val="16"/>
                <w:lang w:eastAsia="ru-RU"/>
                <w14:ligatures w14:val="none"/>
              </w:rPr>
              <w:br/>
              <w:t>Устройство изделия:</w:t>
            </w:r>
            <w:r w:rsidRPr="009869B7">
              <w:rPr>
                <w:rFonts w:ascii="Times New Roman" w:eastAsia="Times New Roman" w:hAnsi="Times New Roman" w:cs="Times New Roman"/>
                <w:color w:val="000000"/>
                <w:kern w:val="0"/>
                <w:sz w:val="16"/>
                <w:szCs w:val="16"/>
                <w:lang w:eastAsia="ru-RU"/>
                <w14:ligatures w14:val="none"/>
              </w:rPr>
              <w:br/>
              <w:t>Доска гладкая с зацепами навесная (наклонная) для шведской стенки - представляет собой гладкую доску, изготовленную из дерева (клееный мебельный щит сосны). Наружные края доски имеют закругленную форму, что снижает вероятность получения травм при использовании изделия на занятиях. Поверхность доски навесной тщательно отшлифована и покрыта высококачественным трёхкомпонентным лаком в два слоя. Фиксация к стенке гимнастической осуществляется зацепами из полосы.</w:t>
            </w:r>
            <w:r w:rsidRPr="009869B7">
              <w:rPr>
                <w:rFonts w:ascii="Times New Roman" w:eastAsia="Times New Roman" w:hAnsi="Times New Roman" w:cs="Times New Roman"/>
                <w:color w:val="000000"/>
                <w:kern w:val="0"/>
                <w:sz w:val="16"/>
                <w:szCs w:val="16"/>
                <w:lang w:eastAsia="ru-RU"/>
                <w14:ligatures w14:val="none"/>
              </w:rPr>
              <w:br/>
              <w:t>Назначение:</w:t>
            </w:r>
            <w:r w:rsidRPr="009869B7">
              <w:rPr>
                <w:rFonts w:ascii="Times New Roman" w:eastAsia="Times New Roman" w:hAnsi="Times New Roman" w:cs="Times New Roman"/>
                <w:color w:val="000000"/>
                <w:kern w:val="0"/>
                <w:sz w:val="16"/>
                <w:szCs w:val="16"/>
                <w:lang w:eastAsia="ru-RU"/>
                <w14:ligatures w14:val="none"/>
              </w:rPr>
              <w:br/>
              <w:t>Доска наклонная навесная гладкая предназначена для выполнения различных гимнастических упражнений на занятиях в детских учреждениях. Крепится на шведскую стенку при помощи крючков-зацепов, благодаря которым можно менять угол наклона для регулировки нагрузки.</w:t>
            </w:r>
          </w:p>
        </w:tc>
      </w:tr>
    </w:tbl>
    <w:p w14:paraId="12CE0C81" w14:textId="77777777" w:rsidR="00AB61EB" w:rsidRDefault="00AB61EB"/>
    <w:sectPr w:rsidR="00AB61EB" w:rsidSect="009869B7">
      <w:pgSz w:w="11906" w:h="16838"/>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9B7"/>
    <w:rsid w:val="00311516"/>
    <w:rsid w:val="00517DED"/>
    <w:rsid w:val="008A3CFA"/>
    <w:rsid w:val="009869B7"/>
    <w:rsid w:val="00A526C6"/>
    <w:rsid w:val="00AB6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BC303"/>
  <w15:chartTrackingRefBased/>
  <w15:docId w15:val="{150E59F5-DA02-4F57-88C5-315E86CD4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869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869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869B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869B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869B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869B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869B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869B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869B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69B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869B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869B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869B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869B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869B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869B7"/>
    <w:rPr>
      <w:rFonts w:eastAsiaTheme="majorEastAsia" w:cstheme="majorBidi"/>
      <w:color w:val="595959" w:themeColor="text1" w:themeTint="A6"/>
    </w:rPr>
  </w:style>
  <w:style w:type="character" w:customStyle="1" w:styleId="80">
    <w:name w:val="Заголовок 8 Знак"/>
    <w:basedOn w:val="a0"/>
    <w:link w:val="8"/>
    <w:uiPriority w:val="9"/>
    <w:semiHidden/>
    <w:rsid w:val="009869B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869B7"/>
    <w:rPr>
      <w:rFonts w:eastAsiaTheme="majorEastAsia" w:cstheme="majorBidi"/>
      <w:color w:val="272727" w:themeColor="text1" w:themeTint="D8"/>
    </w:rPr>
  </w:style>
  <w:style w:type="paragraph" w:styleId="a3">
    <w:name w:val="Title"/>
    <w:basedOn w:val="a"/>
    <w:next w:val="a"/>
    <w:link w:val="a4"/>
    <w:uiPriority w:val="10"/>
    <w:qFormat/>
    <w:rsid w:val="00986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869B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869B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869B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869B7"/>
    <w:pPr>
      <w:spacing w:before="160"/>
      <w:jc w:val="center"/>
    </w:pPr>
    <w:rPr>
      <w:i/>
      <w:iCs/>
      <w:color w:val="404040" w:themeColor="text1" w:themeTint="BF"/>
    </w:rPr>
  </w:style>
  <w:style w:type="character" w:customStyle="1" w:styleId="22">
    <w:name w:val="Цитата 2 Знак"/>
    <w:basedOn w:val="a0"/>
    <w:link w:val="21"/>
    <w:uiPriority w:val="29"/>
    <w:rsid w:val="009869B7"/>
    <w:rPr>
      <w:i/>
      <w:iCs/>
      <w:color w:val="404040" w:themeColor="text1" w:themeTint="BF"/>
    </w:rPr>
  </w:style>
  <w:style w:type="paragraph" w:styleId="a7">
    <w:name w:val="List Paragraph"/>
    <w:basedOn w:val="a"/>
    <w:uiPriority w:val="34"/>
    <w:qFormat/>
    <w:rsid w:val="009869B7"/>
    <w:pPr>
      <w:ind w:left="720"/>
      <w:contextualSpacing/>
    </w:pPr>
  </w:style>
  <w:style w:type="character" w:styleId="a8">
    <w:name w:val="Intense Emphasis"/>
    <w:basedOn w:val="a0"/>
    <w:uiPriority w:val="21"/>
    <w:qFormat/>
    <w:rsid w:val="009869B7"/>
    <w:rPr>
      <w:i/>
      <w:iCs/>
      <w:color w:val="2F5496" w:themeColor="accent1" w:themeShade="BF"/>
    </w:rPr>
  </w:style>
  <w:style w:type="paragraph" w:styleId="a9">
    <w:name w:val="Intense Quote"/>
    <w:basedOn w:val="a"/>
    <w:next w:val="a"/>
    <w:link w:val="aa"/>
    <w:uiPriority w:val="30"/>
    <w:qFormat/>
    <w:rsid w:val="009869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869B7"/>
    <w:rPr>
      <w:i/>
      <w:iCs/>
      <w:color w:val="2F5496" w:themeColor="accent1" w:themeShade="BF"/>
    </w:rPr>
  </w:style>
  <w:style w:type="character" w:styleId="ab">
    <w:name w:val="Intense Reference"/>
    <w:basedOn w:val="a0"/>
    <w:uiPriority w:val="32"/>
    <w:qFormat/>
    <w:rsid w:val="009869B7"/>
    <w:rPr>
      <w:b/>
      <w:bCs/>
      <w:smallCaps/>
      <w:color w:val="2F5496" w:themeColor="accent1" w:themeShade="BF"/>
      <w:spacing w:val="5"/>
    </w:rPr>
  </w:style>
  <w:style w:type="character" w:styleId="ac">
    <w:name w:val="Hyperlink"/>
    <w:basedOn w:val="a0"/>
    <w:uiPriority w:val="99"/>
    <w:semiHidden/>
    <w:unhideWhenUsed/>
    <w:rsid w:val="009869B7"/>
    <w:rPr>
      <w:color w:val="0000FF"/>
      <w:u w:val="single"/>
    </w:rPr>
  </w:style>
  <w:style w:type="character" w:styleId="ad">
    <w:name w:val="FollowedHyperlink"/>
    <w:basedOn w:val="a0"/>
    <w:uiPriority w:val="99"/>
    <w:semiHidden/>
    <w:unhideWhenUsed/>
    <w:rsid w:val="009869B7"/>
    <w:rPr>
      <w:color w:val="800080"/>
      <w:u w:val="single"/>
    </w:rPr>
  </w:style>
  <w:style w:type="paragraph" w:customStyle="1" w:styleId="msonormal0">
    <w:name w:val="msonormal"/>
    <w:basedOn w:val="a"/>
    <w:rsid w:val="009869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
    <w:rsid w:val="009869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16"/>
      <w:szCs w:val="16"/>
      <w:lang w:eastAsia="ru-RU"/>
      <w14:ligatures w14:val="none"/>
    </w:rPr>
  </w:style>
  <w:style w:type="paragraph" w:customStyle="1" w:styleId="xl66">
    <w:name w:val="xl66"/>
    <w:basedOn w:val="a"/>
    <w:rsid w:val="009869B7"/>
    <w:pPr>
      <w:spacing w:before="100" w:beforeAutospacing="1" w:after="100" w:afterAutospacing="1" w:line="240" w:lineRule="auto"/>
    </w:pPr>
    <w:rPr>
      <w:rFonts w:ascii="Times New Roman" w:eastAsia="Times New Roman" w:hAnsi="Times New Roman" w:cs="Times New Roman"/>
      <w:kern w:val="0"/>
      <w:sz w:val="16"/>
      <w:szCs w:val="16"/>
      <w:lang w:eastAsia="ru-RU"/>
      <w14:ligatures w14:val="none"/>
    </w:rPr>
  </w:style>
  <w:style w:type="paragraph" w:customStyle="1" w:styleId="xl67">
    <w:name w:val="xl67"/>
    <w:basedOn w:val="a"/>
    <w:rsid w:val="009869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18"/>
      <w:szCs w:val="18"/>
      <w:lang w:eastAsia="ru-RU"/>
      <w14:ligatures w14:val="none"/>
    </w:rPr>
  </w:style>
  <w:style w:type="paragraph" w:customStyle="1" w:styleId="xl68">
    <w:name w:val="xl68"/>
    <w:basedOn w:val="a"/>
    <w:rsid w:val="009869B7"/>
    <w:pPr>
      <w:spacing w:before="100" w:beforeAutospacing="1" w:after="100" w:afterAutospacing="1" w:line="240" w:lineRule="auto"/>
    </w:pPr>
    <w:rPr>
      <w:rFonts w:ascii="Times New Roman" w:eastAsia="Times New Roman" w:hAnsi="Times New Roman" w:cs="Times New Roman"/>
      <w:kern w:val="0"/>
      <w:sz w:val="18"/>
      <w:szCs w:val="18"/>
      <w:lang w:eastAsia="ru-RU"/>
      <w14:ligatures w14:val="none"/>
    </w:rPr>
  </w:style>
  <w:style w:type="paragraph" w:customStyle="1" w:styleId="xl69">
    <w:name w:val="xl69"/>
    <w:basedOn w:val="a"/>
    <w:rsid w:val="009869B7"/>
    <w:pP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ru-RU"/>
      <w14:ligatures w14:val="none"/>
    </w:rPr>
  </w:style>
  <w:style w:type="paragraph" w:customStyle="1" w:styleId="xl70">
    <w:name w:val="xl70"/>
    <w:basedOn w:val="a"/>
    <w:rsid w:val="009869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ru-RU"/>
      <w14:ligatures w14:val="none"/>
    </w:rPr>
  </w:style>
  <w:style w:type="paragraph" w:customStyle="1" w:styleId="xl71">
    <w:name w:val="xl71"/>
    <w:basedOn w:val="a"/>
    <w:rsid w:val="009869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ru-RU"/>
      <w14:ligatures w14:val="none"/>
    </w:rPr>
  </w:style>
  <w:style w:type="paragraph" w:customStyle="1" w:styleId="xl72">
    <w:name w:val="xl72"/>
    <w:basedOn w:val="a"/>
    <w:rsid w:val="009869B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845307">
      <w:marLeft w:val="0"/>
      <w:marRight w:val="0"/>
      <w:marTop w:val="0"/>
      <w:marBottom w:val="0"/>
      <w:divBdr>
        <w:top w:val="none" w:sz="0" w:space="0" w:color="auto"/>
        <w:left w:val="none" w:sz="0" w:space="0" w:color="auto"/>
        <w:bottom w:val="none" w:sz="0" w:space="0" w:color="auto"/>
        <w:right w:val="none" w:sz="0" w:space="0" w:color="auto"/>
      </w:divBdr>
    </w:div>
    <w:div w:id="245849398">
      <w:marLeft w:val="0"/>
      <w:marRight w:val="0"/>
      <w:marTop w:val="0"/>
      <w:marBottom w:val="0"/>
      <w:divBdr>
        <w:top w:val="none" w:sz="0" w:space="0" w:color="auto"/>
        <w:left w:val="none" w:sz="0" w:space="0" w:color="auto"/>
        <w:bottom w:val="none" w:sz="0" w:space="0" w:color="auto"/>
        <w:right w:val="none" w:sz="0" w:space="0" w:color="auto"/>
      </w:divBdr>
      <w:divsChild>
        <w:div w:id="2036225667">
          <w:marLeft w:val="0"/>
          <w:marRight w:val="0"/>
          <w:marTop w:val="0"/>
          <w:marBottom w:val="0"/>
          <w:divBdr>
            <w:top w:val="none" w:sz="0" w:space="0" w:color="auto"/>
            <w:left w:val="none" w:sz="0" w:space="0" w:color="auto"/>
            <w:bottom w:val="none" w:sz="0" w:space="0" w:color="auto"/>
            <w:right w:val="none" w:sz="0" w:space="0" w:color="auto"/>
          </w:divBdr>
        </w:div>
      </w:divsChild>
    </w:div>
    <w:div w:id="300813714">
      <w:marLeft w:val="0"/>
      <w:marRight w:val="0"/>
      <w:marTop w:val="0"/>
      <w:marBottom w:val="0"/>
      <w:divBdr>
        <w:top w:val="none" w:sz="0" w:space="0" w:color="auto"/>
        <w:left w:val="none" w:sz="0" w:space="0" w:color="auto"/>
        <w:bottom w:val="none" w:sz="0" w:space="0" w:color="auto"/>
        <w:right w:val="none" w:sz="0" w:space="0" w:color="auto"/>
      </w:divBdr>
    </w:div>
    <w:div w:id="403914027">
      <w:marLeft w:val="0"/>
      <w:marRight w:val="0"/>
      <w:marTop w:val="0"/>
      <w:marBottom w:val="0"/>
      <w:divBdr>
        <w:top w:val="none" w:sz="0" w:space="0" w:color="auto"/>
        <w:left w:val="none" w:sz="0" w:space="0" w:color="auto"/>
        <w:bottom w:val="none" w:sz="0" w:space="0" w:color="auto"/>
        <w:right w:val="none" w:sz="0" w:space="0" w:color="auto"/>
      </w:divBdr>
    </w:div>
    <w:div w:id="679432531">
      <w:marLeft w:val="0"/>
      <w:marRight w:val="0"/>
      <w:marTop w:val="0"/>
      <w:marBottom w:val="0"/>
      <w:divBdr>
        <w:top w:val="none" w:sz="0" w:space="0" w:color="auto"/>
        <w:left w:val="none" w:sz="0" w:space="0" w:color="auto"/>
        <w:bottom w:val="none" w:sz="0" w:space="0" w:color="auto"/>
        <w:right w:val="none" w:sz="0" w:space="0" w:color="auto"/>
      </w:divBdr>
    </w:div>
    <w:div w:id="1111167321">
      <w:bodyDiv w:val="1"/>
      <w:marLeft w:val="0"/>
      <w:marRight w:val="0"/>
      <w:marTop w:val="0"/>
      <w:marBottom w:val="0"/>
      <w:divBdr>
        <w:top w:val="none" w:sz="0" w:space="0" w:color="auto"/>
        <w:left w:val="none" w:sz="0" w:space="0" w:color="auto"/>
        <w:bottom w:val="none" w:sz="0" w:space="0" w:color="auto"/>
        <w:right w:val="none" w:sz="0" w:space="0" w:color="auto"/>
      </w:divBdr>
      <w:divsChild>
        <w:div w:id="710886069">
          <w:marLeft w:val="0"/>
          <w:marRight w:val="0"/>
          <w:marTop w:val="0"/>
          <w:marBottom w:val="0"/>
          <w:divBdr>
            <w:top w:val="none" w:sz="0" w:space="0" w:color="auto"/>
            <w:left w:val="none" w:sz="0" w:space="0" w:color="auto"/>
            <w:bottom w:val="none" w:sz="0" w:space="0" w:color="auto"/>
            <w:right w:val="none" w:sz="0" w:space="0" w:color="auto"/>
          </w:divBdr>
          <w:divsChild>
            <w:div w:id="180634032">
              <w:marLeft w:val="0"/>
              <w:marRight w:val="0"/>
              <w:marTop w:val="0"/>
              <w:marBottom w:val="0"/>
              <w:divBdr>
                <w:top w:val="none" w:sz="0" w:space="0" w:color="auto"/>
                <w:left w:val="none" w:sz="0" w:space="0" w:color="auto"/>
                <w:bottom w:val="none" w:sz="0" w:space="0" w:color="auto"/>
                <w:right w:val="none" w:sz="0" w:space="0" w:color="auto"/>
              </w:divBdr>
              <w:divsChild>
                <w:div w:id="1065186009">
                  <w:marLeft w:val="0"/>
                  <w:marRight w:val="0"/>
                  <w:marTop w:val="0"/>
                  <w:marBottom w:val="0"/>
                  <w:divBdr>
                    <w:top w:val="none" w:sz="0" w:space="0" w:color="auto"/>
                    <w:left w:val="none" w:sz="0" w:space="0" w:color="auto"/>
                    <w:bottom w:val="none" w:sz="0" w:space="0" w:color="auto"/>
                    <w:right w:val="none" w:sz="0" w:space="0" w:color="auto"/>
                  </w:divBdr>
                  <w:divsChild>
                    <w:div w:id="1709798807">
                      <w:marLeft w:val="0"/>
                      <w:marRight w:val="0"/>
                      <w:marTop w:val="0"/>
                      <w:marBottom w:val="0"/>
                      <w:divBdr>
                        <w:top w:val="none" w:sz="0" w:space="0" w:color="auto"/>
                        <w:left w:val="none" w:sz="0" w:space="0" w:color="auto"/>
                        <w:bottom w:val="none" w:sz="0" w:space="0" w:color="auto"/>
                        <w:right w:val="none" w:sz="0" w:space="0" w:color="auto"/>
                      </w:divBdr>
                      <w:divsChild>
                        <w:div w:id="896823003">
                          <w:marLeft w:val="0"/>
                          <w:marRight w:val="0"/>
                          <w:marTop w:val="0"/>
                          <w:marBottom w:val="0"/>
                          <w:divBdr>
                            <w:top w:val="none" w:sz="0" w:space="0" w:color="auto"/>
                            <w:left w:val="none" w:sz="0" w:space="0" w:color="auto"/>
                            <w:bottom w:val="none" w:sz="0" w:space="0" w:color="auto"/>
                            <w:right w:val="none" w:sz="0" w:space="0" w:color="auto"/>
                          </w:divBdr>
                          <w:divsChild>
                            <w:div w:id="187735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868236">
          <w:marLeft w:val="0"/>
          <w:marRight w:val="0"/>
          <w:marTop w:val="0"/>
          <w:marBottom w:val="0"/>
          <w:divBdr>
            <w:top w:val="none" w:sz="0" w:space="0" w:color="auto"/>
            <w:left w:val="none" w:sz="0" w:space="0" w:color="auto"/>
            <w:bottom w:val="none" w:sz="0" w:space="0" w:color="auto"/>
            <w:right w:val="none" w:sz="0" w:space="0" w:color="auto"/>
          </w:divBdr>
        </w:div>
      </w:divsChild>
    </w:div>
    <w:div w:id="2111965324">
      <w:marLeft w:val="0"/>
      <w:marRight w:val="0"/>
      <w:marTop w:val="0"/>
      <w:marBottom w:val="0"/>
      <w:divBdr>
        <w:top w:val="none" w:sz="0" w:space="0" w:color="auto"/>
        <w:left w:val="none" w:sz="0" w:space="0" w:color="auto"/>
        <w:bottom w:val="none" w:sz="0" w:space="0" w:color="auto"/>
        <w:right w:val="none" w:sz="0" w:space="0" w:color="auto"/>
      </w:divBdr>
      <w:divsChild>
        <w:div w:id="343940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18039</Words>
  <Characters>102826</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Gigabyte</cp:lastModifiedBy>
  <cp:revision>2</cp:revision>
  <dcterms:created xsi:type="dcterms:W3CDTF">2026-09-04T12:34:00Z</dcterms:created>
  <dcterms:modified xsi:type="dcterms:W3CDTF">2026-09-04T12:34:00Z</dcterms:modified>
</cp:coreProperties>
</file>