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F8" w:rsidRPr="009505B5" w:rsidRDefault="00C959C7" w:rsidP="00AD45F8">
      <w:pPr>
        <w:pStyle w:val="1"/>
        <w:spacing w:before="0" w:after="0"/>
        <w:ind w:right="-5"/>
        <w:jc w:val="center"/>
        <w:rPr>
          <w:rFonts w:ascii="Times New Roman" w:hAnsi="Times New Roman" w:cs="Times New Roman"/>
          <w:color w:val="262626"/>
          <w:sz w:val="24"/>
          <w:szCs w:val="24"/>
        </w:rPr>
      </w:pPr>
      <w:bookmarkStart w:id="0" w:name="_GoBack"/>
      <w:bookmarkEnd w:id="0"/>
      <w:r w:rsidRPr="00B35490">
        <w:rPr>
          <w:rFonts w:ascii="Times New Roman" w:hAnsi="Times New Roman" w:cs="Times New Roman"/>
          <w:color w:val="262626"/>
          <w:sz w:val="22"/>
          <w:szCs w:val="22"/>
        </w:rPr>
        <w:t xml:space="preserve"> </w:t>
      </w:r>
      <w:r w:rsidR="00AD45F8" w:rsidRPr="00B35490">
        <w:rPr>
          <w:rFonts w:ascii="Times New Roman" w:hAnsi="Times New Roman" w:cs="Times New Roman"/>
          <w:color w:val="262626"/>
          <w:sz w:val="22"/>
          <w:szCs w:val="22"/>
        </w:rPr>
        <w:t xml:space="preserve"> </w:t>
      </w:r>
      <w:r w:rsidR="00AD45F8" w:rsidRPr="009505B5">
        <w:rPr>
          <w:rFonts w:ascii="Times New Roman" w:hAnsi="Times New Roman" w:cs="Times New Roman"/>
          <w:color w:val="262626"/>
          <w:sz w:val="24"/>
          <w:szCs w:val="24"/>
        </w:rPr>
        <w:t>МУНИЦИПАЛЬНЫЙ КОНТРАКТ №____</w:t>
      </w:r>
    </w:p>
    <w:p w:rsidR="00A06131" w:rsidRDefault="00AD45F8" w:rsidP="004D6501">
      <w:pPr>
        <w:ind w:right="-5"/>
        <w:jc w:val="center"/>
        <w:rPr>
          <w:rFonts w:cs="Times New Roman"/>
          <w:b/>
          <w:color w:val="262626"/>
          <w:sz w:val="24"/>
          <w:szCs w:val="24"/>
        </w:rPr>
      </w:pPr>
      <w:r w:rsidRPr="009505B5">
        <w:rPr>
          <w:rFonts w:cs="Times New Roman"/>
          <w:b/>
          <w:color w:val="262626"/>
          <w:sz w:val="24"/>
          <w:szCs w:val="24"/>
        </w:rPr>
        <w:t>на оказание услуг</w:t>
      </w:r>
      <w:r w:rsidR="00276AC7">
        <w:rPr>
          <w:rFonts w:cs="Times New Roman"/>
          <w:b/>
          <w:color w:val="262626"/>
          <w:sz w:val="24"/>
          <w:szCs w:val="24"/>
        </w:rPr>
        <w:t xml:space="preserve"> </w:t>
      </w:r>
      <w:r w:rsidR="008C046A" w:rsidRPr="00DC7E95">
        <w:rPr>
          <w:rFonts w:cs="Times New Roman"/>
          <w:b/>
          <w:color w:val="262626"/>
          <w:sz w:val="24"/>
          <w:szCs w:val="24"/>
        </w:rPr>
        <w:t xml:space="preserve">по </w:t>
      </w:r>
      <w:r w:rsidR="004D6501">
        <w:rPr>
          <w:rFonts w:cs="Times New Roman"/>
          <w:b/>
          <w:color w:val="262626"/>
          <w:sz w:val="24"/>
          <w:szCs w:val="24"/>
        </w:rPr>
        <w:t>замене фискального накопителя</w:t>
      </w:r>
      <w:r w:rsidR="00A06131">
        <w:rPr>
          <w:rFonts w:cs="Times New Roman"/>
          <w:b/>
          <w:color w:val="262626"/>
          <w:sz w:val="24"/>
          <w:szCs w:val="24"/>
        </w:rPr>
        <w:t xml:space="preserve"> </w:t>
      </w:r>
    </w:p>
    <w:p w:rsidR="004D6501" w:rsidRDefault="00A06131" w:rsidP="004D6501">
      <w:pPr>
        <w:ind w:right="-5"/>
        <w:jc w:val="center"/>
        <w:rPr>
          <w:rFonts w:cs="Times New Roman"/>
          <w:b/>
          <w:color w:val="262626"/>
          <w:sz w:val="24"/>
          <w:szCs w:val="24"/>
        </w:rPr>
      </w:pPr>
      <w:r>
        <w:rPr>
          <w:b/>
          <w:color w:val="000000"/>
        </w:rPr>
        <w:t xml:space="preserve">и </w:t>
      </w:r>
      <w:r w:rsidRPr="008F6013">
        <w:rPr>
          <w:rFonts w:cs="Times New Roman"/>
          <w:b/>
          <w:sz w:val="24"/>
          <w:szCs w:val="24"/>
        </w:rPr>
        <w:t>обработке фискальных данных</w:t>
      </w:r>
    </w:p>
    <w:p w:rsidR="00BF77EA" w:rsidRPr="00830460" w:rsidRDefault="00BF77EA" w:rsidP="00685CB7">
      <w:pPr>
        <w:ind w:right="-5"/>
        <w:jc w:val="center"/>
        <w:rPr>
          <w:rFonts w:cs="Times New Roman"/>
          <w:b/>
          <w:color w:val="262626"/>
          <w:sz w:val="24"/>
          <w:szCs w:val="24"/>
        </w:rPr>
      </w:pPr>
    </w:p>
    <w:p w:rsidR="00AD45F8" w:rsidRPr="009505B5" w:rsidRDefault="00AD45F8" w:rsidP="00AD45F8">
      <w:pPr>
        <w:ind w:right="-5"/>
        <w:rPr>
          <w:rFonts w:cs="Times New Roman"/>
          <w:color w:val="262626"/>
          <w:sz w:val="24"/>
          <w:szCs w:val="24"/>
        </w:rPr>
      </w:pPr>
    </w:p>
    <w:p w:rsidR="00D00761" w:rsidRDefault="00AD45F8" w:rsidP="00AD45F8">
      <w:pPr>
        <w:ind w:right="-5"/>
        <w:rPr>
          <w:rFonts w:cs="Times New Roman"/>
          <w:color w:val="262626"/>
          <w:sz w:val="24"/>
          <w:szCs w:val="24"/>
        </w:rPr>
      </w:pPr>
      <w:r w:rsidRPr="009505B5">
        <w:rPr>
          <w:rFonts w:cs="Times New Roman"/>
          <w:color w:val="262626"/>
          <w:sz w:val="24"/>
          <w:szCs w:val="24"/>
        </w:rPr>
        <w:t xml:space="preserve">г. Сосновый Бор                                         </w:t>
      </w:r>
      <w:r w:rsidR="000C21AE" w:rsidRPr="009505B5">
        <w:rPr>
          <w:rFonts w:cs="Times New Roman"/>
          <w:color w:val="262626"/>
          <w:sz w:val="24"/>
          <w:szCs w:val="24"/>
        </w:rPr>
        <w:t xml:space="preserve">     </w:t>
      </w:r>
      <w:r w:rsidRPr="009505B5">
        <w:rPr>
          <w:rFonts w:cs="Times New Roman"/>
          <w:color w:val="262626"/>
          <w:sz w:val="24"/>
          <w:szCs w:val="24"/>
        </w:rPr>
        <w:t xml:space="preserve">          </w:t>
      </w:r>
      <w:r w:rsidR="009778EB" w:rsidRPr="009505B5">
        <w:rPr>
          <w:rFonts w:cs="Times New Roman"/>
          <w:color w:val="262626"/>
          <w:sz w:val="24"/>
          <w:szCs w:val="24"/>
        </w:rPr>
        <w:t xml:space="preserve">         </w:t>
      </w:r>
      <w:r w:rsidR="009505B5">
        <w:rPr>
          <w:rFonts w:cs="Times New Roman"/>
          <w:color w:val="262626"/>
          <w:sz w:val="24"/>
          <w:szCs w:val="24"/>
        </w:rPr>
        <w:t xml:space="preserve">         </w:t>
      </w:r>
      <w:proofErr w:type="gramStart"/>
      <w:r w:rsidR="009505B5">
        <w:rPr>
          <w:rFonts w:cs="Times New Roman"/>
          <w:color w:val="262626"/>
          <w:sz w:val="24"/>
          <w:szCs w:val="24"/>
        </w:rPr>
        <w:t xml:space="preserve">   </w:t>
      </w:r>
      <w:r w:rsidR="00830460">
        <w:rPr>
          <w:rFonts w:cs="Times New Roman"/>
          <w:color w:val="262626"/>
          <w:sz w:val="24"/>
          <w:szCs w:val="24"/>
        </w:rPr>
        <w:t>«</w:t>
      </w:r>
      <w:proofErr w:type="gramEnd"/>
      <w:r w:rsidR="00830460">
        <w:rPr>
          <w:rFonts w:cs="Times New Roman"/>
          <w:color w:val="262626"/>
          <w:sz w:val="24"/>
          <w:szCs w:val="24"/>
        </w:rPr>
        <w:t>___» _____________ 202</w:t>
      </w:r>
      <w:r w:rsidR="001C1413">
        <w:rPr>
          <w:rFonts w:cs="Times New Roman"/>
          <w:color w:val="262626"/>
          <w:sz w:val="24"/>
          <w:szCs w:val="24"/>
        </w:rPr>
        <w:t>6</w:t>
      </w:r>
      <w:r w:rsidRPr="009505B5">
        <w:rPr>
          <w:rFonts w:cs="Times New Roman"/>
          <w:color w:val="262626"/>
          <w:sz w:val="24"/>
          <w:szCs w:val="24"/>
        </w:rPr>
        <w:t xml:space="preserve"> года</w:t>
      </w:r>
    </w:p>
    <w:p w:rsidR="00AD45F8" w:rsidRPr="00051C3F" w:rsidRDefault="00AD45F8" w:rsidP="00AD45F8">
      <w:pPr>
        <w:ind w:right="-5"/>
        <w:rPr>
          <w:rFonts w:cs="Times New Roman"/>
          <w:color w:val="262626"/>
          <w:sz w:val="24"/>
          <w:szCs w:val="24"/>
        </w:rPr>
      </w:pPr>
      <w:r w:rsidRPr="009505B5">
        <w:rPr>
          <w:rFonts w:cs="Times New Roman"/>
          <w:color w:val="262626"/>
          <w:sz w:val="24"/>
          <w:szCs w:val="24"/>
        </w:rPr>
        <w:t xml:space="preserve"> </w:t>
      </w:r>
    </w:p>
    <w:p w:rsidR="008B78B6" w:rsidRPr="008B78B6" w:rsidRDefault="00BF77EA" w:rsidP="00830460">
      <w:pPr>
        <w:tabs>
          <w:tab w:val="left" w:pos="6280"/>
        </w:tabs>
        <w:ind w:firstLine="851"/>
        <w:rPr>
          <w:rFonts w:eastAsia="Calibri" w:cs="Times New Roman"/>
          <w:sz w:val="24"/>
          <w:szCs w:val="24"/>
        </w:rPr>
      </w:pPr>
      <w:r w:rsidRPr="00BF77EA">
        <w:rPr>
          <w:rFonts w:eastAsia="Calibri" w:cs="Times New Roman"/>
          <w:b/>
          <w:sz w:val="24"/>
          <w:szCs w:val="24"/>
        </w:rPr>
        <w:t>Администрация муниципального образования Сосновоборский городской округ Ленинградской области</w:t>
      </w:r>
      <w:r w:rsidRPr="00BF77EA">
        <w:rPr>
          <w:rFonts w:eastAsia="Calibri" w:cs="Times New Roman"/>
          <w:sz w:val="24"/>
          <w:szCs w:val="24"/>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BF77EA">
        <w:rPr>
          <w:rFonts w:eastAsia="Calibri" w:cs="Times New Roman"/>
          <w:b/>
          <w:sz w:val="24"/>
          <w:szCs w:val="24"/>
        </w:rPr>
        <w:t xml:space="preserve">«Муниципальный заказчик», </w:t>
      </w:r>
      <w:r w:rsidR="001C1413" w:rsidRPr="001C1413">
        <w:rPr>
          <w:rFonts w:eastAsia="Calibri" w:cs="Times New Roman"/>
          <w:color w:val="262626"/>
          <w:sz w:val="24"/>
          <w:szCs w:val="24"/>
        </w:rPr>
        <w:t>в лице  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 с одной стороны</w:t>
      </w:r>
      <w:r w:rsidRPr="00BF77EA">
        <w:rPr>
          <w:rFonts w:eastAsia="Calibri" w:cs="Times New Roman"/>
          <w:sz w:val="24"/>
          <w:szCs w:val="24"/>
        </w:rPr>
        <w:t xml:space="preserve">, и </w:t>
      </w:r>
      <w:r w:rsidR="001C1413" w:rsidRPr="001C1413">
        <w:rPr>
          <w:rFonts w:eastAsia="Calibri" w:cs="Times New Roman"/>
          <w:b/>
          <w:sz w:val="24"/>
          <w:szCs w:val="24"/>
        </w:rPr>
        <w:t>______________</w:t>
      </w:r>
      <w:r w:rsidRPr="00B338F7">
        <w:rPr>
          <w:rFonts w:eastAsia="Calibri" w:cs="Times New Roman"/>
          <w:sz w:val="24"/>
          <w:szCs w:val="24"/>
        </w:rPr>
        <w:t xml:space="preserve">, именуемый в дальнейшем </w:t>
      </w:r>
      <w:r w:rsidRPr="00B338F7">
        <w:rPr>
          <w:rFonts w:eastAsia="Calibri" w:cs="Times New Roman"/>
          <w:b/>
          <w:sz w:val="24"/>
          <w:szCs w:val="24"/>
        </w:rPr>
        <w:t>«Исполнитель»</w:t>
      </w:r>
      <w:r w:rsidRPr="00B338F7">
        <w:rPr>
          <w:rFonts w:eastAsia="Calibri" w:cs="Times New Roman"/>
          <w:sz w:val="24"/>
          <w:szCs w:val="24"/>
        </w:rPr>
        <w:t xml:space="preserve">, действующий на основании </w:t>
      </w:r>
      <w:r w:rsidR="001C1413" w:rsidRPr="001C1413">
        <w:rPr>
          <w:rFonts w:eastAsia="Calibri" w:cs="Times New Roman"/>
          <w:sz w:val="24"/>
          <w:szCs w:val="24"/>
        </w:rPr>
        <w:t>______________</w:t>
      </w:r>
      <w:r w:rsidRPr="00B338F7">
        <w:rPr>
          <w:rFonts w:eastAsia="Calibri" w:cs="Times New Roman"/>
          <w:sz w:val="24"/>
          <w:szCs w:val="24"/>
        </w:rPr>
        <w:t xml:space="preserve">, с другой стороны, именуемые в дальнейшем «Стороны», и </w:t>
      </w:r>
      <w:r w:rsidRPr="00BF77EA">
        <w:rPr>
          <w:rFonts w:eastAsia="Calibri" w:cs="Times New Roman"/>
          <w:sz w:val="24"/>
          <w:szCs w:val="24"/>
          <w:highlight w:val="white"/>
        </w:rPr>
        <w:t xml:space="preserve">каждый в отдельности «Сторона», с соблюдением требований </w:t>
      </w:r>
      <w:hyperlink r:id="rId8" w:history="1">
        <w:r w:rsidRPr="00BF77EA">
          <w:rPr>
            <w:rFonts w:eastAsia="Calibri" w:cs="Times New Roman"/>
            <w:sz w:val="24"/>
            <w:szCs w:val="24"/>
            <w:highlight w:val="white"/>
          </w:rPr>
          <w:t>Гражданского</w:t>
        </w:r>
      </w:hyperlink>
      <w:r w:rsidRPr="00BF77EA">
        <w:rPr>
          <w:rFonts w:eastAsia="Calibri" w:cs="Times New Roman"/>
          <w:b/>
          <w:sz w:val="24"/>
          <w:szCs w:val="24"/>
          <w:highlight w:val="white"/>
        </w:rPr>
        <w:t xml:space="preserve"> </w:t>
      </w:r>
      <w:r w:rsidRPr="00BF77EA">
        <w:rPr>
          <w:rFonts w:eastAsia="Calibri" w:cs="Times New Roman"/>
          <w:sz w:val="24"/>
          <w:szCs w:val="24"/>
          <w:highlight w:val="white"/>
        </w:rPr>
        <w:t>кодекса</w:t>
      </w:r>
      <w:r w:rsidRPr="00BF77EA">
        <w:rPr>
          <w:rFonts w:eastAsia="Calibri" w:cs="Times New Roman"/>
          <w:b/>
          <w:sz w:val="24"/>
          <w:szCs w:val="24"/>
          <w:highlight w:val="white"/>
        </w:rPr>
        <w:t xml:space="preserve"> </w:t>
      </w:r>
      <w:r w:rsidRPr="00BF77EA">
        <w:rPr>
          <w:rFonts w:eastAsia="Calibri" w:cs="Times New Roman"/>
          <w:sz w:val="24"/>
          <w:szCs w:val="24"/>
          <w:highlight w:val="white"/>
        </w:rPr>
        <w:t xml:space="preserve">Российской Федерации, </w:t>
      </w:r>
      <w:r w:rsidRPr="00BF77EA">
        <w:rPr>
          <w:rFonts w:eastAsia="Calibri" w:cs="Times New Roman"/>
          <w:sz w:val="24"/>
          <w:szCs w:val="24"/>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BF77EA">
        <w:rPr>
          <w:rFonts w:eastAsia="Calibri" w:cs="Times New Roman"/>
          <w:sz w:val="24"/>
          <w:szCs w:val="24"/>
          <w:highlight w:val="white"/>
        </w:rPr>
        <w:t xml:space="preserve"> и иного законодательства Российской Федерации и Ленинградской области</w:t>
      </w:r>
      <w:r w:rsidRPr="00BF77EA">
        <w:rPr>
          <w:rFonts w:eastAsia="Calibri" w:cs="Times New Roman"/>
          <w:sz w:val="24"/>
          <w:szCs w:val="24"/>
        </w:rPr>
        <w:t xml:space="preserve"> на основании </w:t>
      </w:r>
      <w:r w:rsidRPr="001C1413">
        <w:rPr>
          <w:rFonts w:eastAsia="Calibri" w:cs="Times New Roman"/>
          <w:b/>
          <w:sz w:val="24"/>
          <w:szCs w:val="24"/>
        </w:rPr>
        <w:t>п.4 ч.1. статьи 93 Федерального закона от 05.04.2013  N 44-ФЗ</w:t>
      </w:r>
      <w:r w:rsidRPr="00BF77EA">
        <w:rPr>
          <w:rFonts w:eastAsia="Calibri" w:cs="Times New Roman"/>
          <w:sz w:val="24"/>
          <w:szCs w:val="24"/>
        </w:rPr>
        <w:t xml:space="preserve"> "О контрактной системе в сфере закупок товаров, работ, услуг для обеспечения государственных и муниципальных нужд" заключили настоящий муниципальны</w:t>
      </w:r>
      <w:r w:rsidR="00A91BA9">
        <w:rPr>
          <w:rFonts w:eastAsia="Calibri" w:cs="Times New Roman"/>
          <w:sz w:val="24"/>
          <w:szCs w:val="24"/>
        </w:rPr>
        <w:t>й контракт (далее по тексту – «К</w:t>
      </w:r>
      <w:r w:rsidRPr="00BF77EA">
        <w:rPr>
          <w:rFonts w:eastAsia="Calibri" w:cs="Times New Roman"/>
          <w:sz w:val="24"/>
          <w:szCs w:val="24"/>
        </w:rPr>
        <w:t>онтракт») о нижеследующем:</w:t>
      </w:r>
    </w:p>
    <w:p w:rsidR="00830460" w:rsidRPr="00830460" w:rsidRDefault="00AD45F8" w:rsidP="00830460">
      <w:pPr>
        <w:pStyle w:val="ae"/>
        <w:numPr>
          <w:ilvl w:val="0"/>
          <w:numId w:val="4"/>
        </w:numPr>
        <w:tabs>
          <w:tab w:val="left" w:pos="6280"/>
        </w:tabs>
        <w:ind w:right="-6"/>
        <w:jc w:val="center"/>
        <w:rPr>
          <w:rFonts w:cs="Times New Roman"/>
          <w:b/>
          <w:color w:val="262626"/>
          <w:sz w:val="24"/>
          <w:szCs w:val="24"/>
        </w:rPr>
      </w:pPr>
      <w:r w:rsidRPr="008B78B6">
        <w:rPr>
          <w:rFonts w:cs="Times New Roman"/>
          <w:b/>
          <w:color w:val="262626"/>
          <w:sz w:val="24"/>
          <w:szCs w:val="24"/>
        </w:rPr>
        <w:t>Предмет контракта</w:t>
      </w:r>
    </w:p>
    <w:p w:rsidR="00685CB7" w:rsidRPr="002B4E1F" w:rsidRDefault="00AD45F8" w:rsidP="006C2A4A">
      <w:pPr>
        <w:rPr>
          <w:rFonts w:eastAsia="Times New Roman"/>
          <w:sz w:val="24"/>
          <w:szCs w:val="24"/>
        </w:rPr>
      </w:pPr>
      <w:r w:rsidRPr="002B4E1F">
        <w:rPr>
          <w:rFonts w:cs="Times New Roman"/>
          <w:color w:val="262626"/>
          <w:sz w:val="24"/>
          <w:szCs w:val="24"/>
        </w:rPr>
        <w:t xml:space="preserve">1.1. Муниципальный заказчик поручает, а Исполнитель принимает на себя обязательства по </w:t>
      </w:r>
      <w:r w:rsidR="00276AC7" w:rsidRPr="00276AC7">
        <w:rPr>
          <w:rFonts w:cs="Times New Roman"/>
          <w:b/>
          <w:color w:val="262626"/>
          <w:sz w:val="24"/>
          <w:szCs w:val="24"/>
        </w:rPr>
        <w:t xml:space="preserve">оказанию </w:t>
      </w:r>
      <w:r w:rsidR="00A27633">
        <w:rPr>
          <w:rFonts w:cs="Times New Roman"/>
          <w:b/>
          <w:color w:val="262626"/>
          <w:sz w:val="24"/>
          <w:szCs w:val="24"/>
        </w:rPr>
        <w:t>услуг</w:t>
      </w:r>
      <w:r w:rsidR="00DC7E95" w:rsidRPr="00DC7E95">
        <w:rPr>
          <w:rFonts w:cs="Times New Roman"/>
          <w:b/>
          <w:color w:val="262626"/>
          <w:sz w:val="24"/>
          <w:szCs w:val="24"/>
        </w:rPr>
        <w:t xml:space="preserve"> по </w:t>
      </w:r>
      <w:r w:rsidR="004D6501">
        <w:rPr>
          <w:rFonts w:cs="Times New Roman"/>
          <w:b/>
          <w:color w:val="262626"/>
          <w:sz w:val="24"/>
          <w:szCs w:val="24"/>
        </w:rPr>
        <w:t>замене фискального накопителя</w:t>
      </w:r>
      <w:r w:rsidR="00A06131">
        <w:rPr>
          <w:rFonts w:cs="Times New Roman"/>
          <w:b/>
          <w:color w:val="262626"/>
          <w:sz w:val="24"/>
          <w:szCs w:val="24"/>
        </w:rPr>
        <w:t xml:space="preserve"> </w:t>
      </w:r>
      <w:r w:rsidR="00A06131">
        <w:rPr>
          <w:b/>
          <w:color w:val="000000"/>
        </w:rPr>
        <w:t xml:space="preserve">и </w:t>
      </w:r>
      <w:r w:rsidR="00A06131" w:rsidRPr="008F6013">
        <w:rPr>
          <w:rFonts w:cs="Times New Roman"/>
          <w:b/>
          <w:sz w:val="24"/>
          <w:szCs w:val="24"/>
        </w:rPr>
        <w:t>обработке фискальных данных</w:t>
      </w:r>
      <w:r w:rsidR="00DC7E95" w:rsidRPr="00474097">
        <w:rPr>
          <w:rFonts w:cs="Times New Roman"/>
          <w:color w:val="262626"/>
          <w:sz w:val="24"/>
          <w:szCs w:val="24"/>
        </w:rPr>
        <w:t xml:space="preserve">, </w:t>
      </w:r>
      <w:r w:rsidR="00685CB7" w:rsidRPr="00282A13">
        <w:rPr>
          <w:rFonts w:eastAsia="Times New Roman"/>
          <w:sz w:val="24"/>
          <w:szCs w:val="24"/>
        </w:rPr>
        <w:t>в соответствии с Приложением № 1</w:t>
      </w:r>
      <w:r w:rsidR="00685CB7" w:rsidRPr="00474097">
        <w:rPr>
          <w:rFonts w:eastAsia="Times New Roman"/>
          <w:sz w:val="24"/>
          <w:szCs w:val="24"/>
        </w:rPr>
        <w:t>, а Муниципальный</w:t>
      </w:r>
      <w:r w:rsidR="00685CB7" w:rsidRPr="002B4E1F">
        <w:rPr>
          <w:rFonts w:eastAsia="Times New Roman"/>
          <w:sz w:val="24"/>
          <w:szCs w:val="24"/>
        </w:rPr>
        <w:t xml:space="preserve"> заказчик обязуется принять оказанные услуги и оплатить их в порядке и на условиях, предусмотренных настоящим Контрактом.</w:t>
      </w:r>
    </w:p>
    <w:p w:rsidR="002B4E1F" w:rsidRPr="002B4E1F" w:rsidRDefault="00AD45F8" w:rsidP="002B4E1F">
      <w:pPr>
        <w:rPr>
          <w:rFonts w:eastAsia="Times New Roman"/>
          <w:sz w:val="24"/>
          <w:szCs w:val="24"/>
        </w:rPr>
      </w:pPr>
      <w:r w:rsidRPr="002B4E1F">
        <w:rPr>
          <w:rFonts w:cs="Times New Roman"/>
          <w:color w:val="262626"/>
          <w:sz w:val="24"/>
          <w:szCs w:val="24"/>
        </w:rPr>
        <w:t xml:space="preserve">1.2. </w:t>
      </w:r>
      <w:r w:rsidR="002B4E1F" w:rsidRPr="002B4E1F">
        <w:rPr>
          <w:rFonts w:eastAsia="Times New Roman"/>
          <w:sz w:val="24"/>
          <w:szCs w:val="24"/>
        </w:rPr>
        <w:t xml:space="preserve">Перечень (вид и содержание), объем и стоимость оказываемых Исполнителем услуг определены </w:t>
      </w:r>
      <w:r w:rsidR="008B78B6" w:rsidRPr="008B78B6">
        <w:rPr>
          <w:rFonts w:eastAsia="Times New Roman"/>
          <w:sz w:val="24"/>
          <w:szCs w:val="24"/>
        </w:rPr>
        <w:t>Калькуляцией</w:t>
      </w:r>
      <w:r w:rsidR="002B4E1F" w:rsidRPr="002B4E1F">
        <w:rPr>
          <w:rFonts w:eastAsia="Times New Roman"/>
          <w:sz w:val="24"/>
          <w:szCs w:val="24"/>
        </w:rPr>
        <w:t xml:space="preserve"> (Приложение № 1), являющейся неотъемлемой частью настоящего контракта.</w:t>
      </w:r>
    </w:p>
    <w:p w:rsidR="00844729" w:rsidRDefault="00AD45F8" w:rsidP="008B78B6">
      <w:pPr>
        <w:ind w:right="-5"/>
        <w:rPr>
          <w:rFonts w:cs="Times New Roman"/>
          <w:color w:val="262626"/>
          <w:sz w:val="24"/>
          <w:szCs w:val="24"/>
        </w:rPr>
      </w:pPr>
      <w:r w:rsidRPr="002B4E1F">
        <w:rPr>
          <w:rFonts w:cs="Times New Roman"/>
          <w:color w:val="262626"/>
          <w:sz w:val="24"/>
          <w:szCs w:val="24"/>
        </w:rPr>
        <w:t xml:space="preserve">1.3. Исполнитель обязуется выполнить весь комплекс услуг в соответствии с условиями настоящего Контракта. </w:t>
      </w:r>
    </w:p>
    <w:p w:rsidR="00830460" w:rsidRPr="008B78B6" w:rsidRDefault="00830460" w:rsidP="008B78B6">
      <w:pPr>
        <w:ind w:right="-5"/>
        <w:rPr>
          <w:rFonts w:cs="Times New Roman"/>
          <w:color w:val="262626"/>
          <w:sz w:val="24"/>
          <w:szCs w:val="24"/>
        </w:rPr>
      </w:pPr>
      <w:r w:rsidRPr="00830460">
        <w:rPr>
          <w:rFonts w:cs="Times New Roman"/>
          <w:b/>
          <w:color w:val="262626"/>
          <w:sz w:val="24"/>
          <w:szCs w:val="24"/>
        </w:rPr>
        <w:t xml:space="preserve">ИКЗ – </w:t>
      </w:r>
      <w:r w:rsidR="001C1413" w:rsidRPr="001C1413">
        <w:rPr>
          <w:rFonts w:cs="Times New Roman"/>
          <w:b/>
          <w:color w:val="262626"/>
          <w:sz w:val="24"/>
          <w:szCs w:val="24"/>
        </w:rPr>
        <w:t>26 34714011083472601001 0001 000 0000 244</w:t>
      </w:r>
    </w:p>
    <w:p w:rsidR="00844729" w:rsidRDefault="00844729" w:rsidP="00844729">
      <w:pPr>
        <w:rPr>
          <w:rFonts w:cs="Times New Roman"/>
          <w:b/>
          <w:color w:val="262626"/>
          <w:sz w:val="24"/>
          <w:szCs w:val="24"/>
        </w:rPr>
      </w:pPr>
      <w:r w:rsidRPr="00754E84">
        <w:rPr>
          <w:rFonts w:cs="Times New Roman"/>
          <w:b/>
          <w:color w:val="262626"/>
          <w:sz w:val="24"/>
          <w:szCs w:val="24"/>
        </w:rPr>
        <w:t>КБК – 001 0104 8870000 190</w:t>
      </w:r>
      <w:r w:rsidR="004D6501">
        <w:rPr>
          <w:rFonts w:cs="Times New Roman"/>
          <w:b/>
          <w:color w:val="262626"/>
          <w:sz w:val="24"/>
          <w:szCs w:val="24"/>
        </w:rPr>
        <w:t xml:space="preserve"> 244</w:t>
      </w:r>
      <w:r w:rsidR="00431055">
        <w:rPr>
          <w:rFonts w:cs="Times New Roman"/>
          <w:b/>
          <w:color w:val="262626"/>
          <w:sz w:val="24"/>
          <w:szCs w:val="24"/>
        </w:rPr>
        <w:t> </w:t>
      </w:r>
      <w:r w:rsidR="004D6501">
        <w:rPr>
          <w:rFonts w:cs="Times New Roman"/>
          <w:b/>
          <w:color w:val="262626"/>
          <w:sz w:val="24"/>
          <w:szCs w:val="24"/>
        </w:rPr>
        <w:t>225</w:t>
      </w:r>
      <w:r w:rsidR="00431055">
        <w:rPr>
          <w:rFonts w:cs="Times New Roman"/>
          <w:b/>
          <w:color w:val="262626"/>
          <w:sz w:val="24"/>
          <w:szCs w:val="24"/>
        </w:rPr>
        <w:t xml:space="preserve"> </w:t>
      </w:r>
      <w:r w:rsidR="00A06131" w:rsidRPr="00A06131">
        <w:rPr>
          <w:rFonts w:cs="Times New Roman"/>
          <w:b/>
          <w:color w:val="262626"/>
          <w:sz w:val="24"/>
          <w:szCs w:val="24"/>
        </w:rPr>
        <w:t>(на сумму ___________ руб.);</w:t>
      </w:r>
    </w:p>
    <w:p w:rsidR="00A06131" w:rsidRDefault="00202D73" w:rsidP="00844729">
      <w:pPr>
        <w:rPr>
          <w:rFonts w:cs="Times New Roman"/>
          <w:b/>
          <w:color w:val="262626"/>
          <w:sz w:val="24"/>
          <w:szCs w:val="24"/>
        </w:rPr>
      </w:pPr>
      <w:r>
        <w:rPr>
          <w:rFonts w:cs="Times New Roman"/>
          <w:b/>
          <w:color w:val="262626"/>
          <w:sz w:val="24"/>
          <w:szCs w:val="24"/>
        </w:rPr>
        <w:t xml:space="preserve">         – 001 0104 8870000 190 244 226 (на сумму ___________ руб.).</w:t>
      </w:r>
    </w:p>
    <w:p w:rsidR="00202D73" w:rsidRPr="00202D73" w:rsidRDefault="00202D73" w:rsidP="00202D73">
      <w:pPr>
        <w:rPr>
          <w:b/>
          <w:color w:val="000000"/>
          <w:sz w:val="24"/>
          <w:szCs w:val="24"/>
        </w:rPr>
      </w:pPr>
      <w:r w:rsidRPr="00202D73">
        <w:rPr>
          <w:b/>
          <w:color w:val="000000"/>
          <w:sz w:val="24"/>
          <w:szCs w:val="24"/>
        </w:rPr>
        <w:t>ОКПД2 – 33.12.19.000; 84.11.12.000</w:t>
      </w:r>
    </w:p>
    <w:p w:rsidR="00202D73" w:rsidRPr="00754E84" w:rsidRDefault="00202D73" w:rsidP="00844729">
      <w:pPr>
        <w:rPr>
          <w:rFonts w:cs="Times New Roman"/>
          <w:b/>
          <w:color w:val="262626"/>
          <w:sz w:val="24"/>
          <w:szCs w:val="24"/>
        </w:rPr>
      </w:pPr>
    </w:p>
    <w:p w:rsidR="008B78B6" w:rsidRPr="00342C5A" w:rsidRDefault="00690DAB" w:rsidP="00342C5A">
      <w:pPr>
        <w:pStyle w:val="ae"/>
        <w:numPr>
          <w:ilvl w:val="0"/>
          <w:numId w:val="4"/>
        </w:numPr>
        <w:tabs>
          <w:tab w:val="left" w:pos="6280"/>
        </w:tabs>
        <w:ind w:right="-6"/>
        <w:jc w:val="center"/>
        <w:rPr>
          <w:rFonts w:cs="Times New Roman"/>
          <w:b/>
          <w:color w:val="262626"/>
          <w:sz w:val="24"/>
          <w:szCs w:val="24"/>
        </w:rPr>
      </w:pPr>
      <w:r w:rsidRPr="008B78B6">
        <w:rPr>
          <w:rFonts w:cs="Times New Roman"/>
          <w:b/>
          <w:color w:val="262626"/>
          <w:sz w:val="24"/>
          <w:szCs w:val="24"/>
        </w:rPr>
        <w:t>Цена контракта и порядок расчетов</w:t>
      </w:r>
    </w:p>
    <w:p w:rsidR="00690DAB" w:rsidRPr="009505B5" w:rsidRDefault="00690DAB" w:rsidP="00690DAB">
      <w:pPr>
        <w:tabs>
          <w:tab w:val="left" w:pos="6280"/>
        </w:tabs>
        <w:ind w:right="-6"/>
        <w:rPr>
          <w:rFonts w:cs="Times New Roman"/>
          <w:color w:val="262626"/>
          <w:sz w:val="24"/>
          <w:szCs w:val="24"/>
        </w:rPr>
      </w:pPr>
      <w:r w:rsidRPr="009505B5">
        <w:rPr>
          <w:rFonts w:cs="Times New Roman"/>
          <w:color w:val="262626"/>
          <w:sz w:val="24"/>
          <w:szCs w:val="24"/>
        </w:rPr>
        <w:t xml:space="preserve">2.1. Цена контракта составляет </w:t>
      </w:r>
      <w:r w:rsidR="001C4A08" w:rsidRPr="001C4A08">
        <w:rPr>
          <w:rFonts w:cs="Times New Roman"/>
          <w:b/>
          <w:color w:val="262626"/>
          <w:sz w:val="24"/>
          <w:szCs w:val="24"/>
        </w:rPr>
        <w:t xml:space="preserve">(____________) руб., в </w:t>
      </w:r>
      <w:proofErr w:type="spellStart"/>
      <w:r w:rsidR="001C4A08" w:rsidRPr="001C4A08">
        <w:rPr>
          <w:rFonts w:cs="Times New Roman"/>
          <w:b/>
          <w:color w:val="262626"/>
          <w:sz w:val="24"/>
          <w:szCs w:val="24"/>
        </w:rPr>
        <w:t>т.ч</w:t>
      </w:r>
      <w:proofErr w:type="spellEnd"/>
      <w:r w:rsidR="001C4A08" w:rsidRPr="001C4A08">
        <w:rPr>
          <w:rFonts w:cs="Times New Roman"/>
          <w:b/>
          <w:color w:val="262626"/>
          <w:sz w:val="24"/>
          <w:szCs w:val="24"/>
        </w:rPr>
        <w:t>. НДС ________</w:t>
      </w:r>
      <w:proofErr w:type="gramStart"/>
      <w:r w:rsidR="001C4A08" w:rsidRPr="001C4A08">
        <w:rPr>
          <w:rFonts w:cs="Times New Roman"/>
          <w:b/>
          <w:color w:val="262626"/>
          <w:sz w:val="24"/>
          <w:szCs w:val="24"/>
        </w:rPr>
        <w:t>_(</w:t>
      </w:r>
      <w:proofErr w:type="gramEnd"/>
      <w:r w:rsidR="001C4A08" w:rsidRPr="001C4A08">
        <w:rPr>
          <w:rFonts w:cs="Times New Roman"/>
          <w:b/>
          <w:color w:val="262626"/>
          <w:sz w:val="24"/>
          <w:szCs w:val="24"/>
        </w:rPr>
        <w:t>или НДС не облагается).</w:t>
      </w:r>
    </w:p>
    <w:p w:rsidR="00FF2C76" w:rsidRPr="009505B5" w:rsidRDefault="00FF2C76" w:rsidP="00FF2C76">
      <w:pPr>
        <w:autoSpaceDE w:val="0"/>
        <w:autoSpaceDN w:val="0"/>
        <w:adjustRightInd w:val="0"/>
        <w:rPr>
          <w:rFonts w:eastAsia="Calibri" w:cs="Times New Roman"/>
          <w:color w:val="0D0D0D"/>
          <w:sz w:val="24"/>
          <w:szCs w:val="24"/>
          <w:lang w:eastAsia="en-US"/>
        </w:rPr>
      </w:pPr>
      <w:r w:rsidRPr="009505B5">
        <w:rPr>
          <w:rFonts w:eastAsia="Calibri" w:cs="Times New Roman"/>
          <w:color w:val="0D0D0D"/>
          <w:sz w:val="24"/>
          <w:szCs w:val="24"/>
          <w:lang w:eastAsia="en-US"/>
        </w:rPr>
        <w:t>В контракт включено обязательное условие об уменьшении суммы, подлежащей уплате Муниципальным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F2C76" w:rsidRPr="009505B5" w:rsidRDefault="00FF2C76" w:rsidP="00FF2C76">
      <w:pPr>
        <w:rPr>
          <w:rFonts w:cs="Times New Roman"/>
          <w:color w:val="0D0D0D"/>
          <w:sz w:val="24"/>
          <w:szCs w:val="24"/>
        </w:rPr>
      </w:pPr>
      <w:r w:rsidRPr="009505B5">
        <w:rPr>
          <w:rFonts w:cs="Times New Roman"/>
          <w:color w:val="0D0D0D"/>
          <w:sz w:val="24"/>
          <w:szCs w:val="24"/>
        </w:rPr>
        <w:t>Цена Контракта включает в себя налоги, сборы, таможенные платежи, пошлины, а также все затраты, издержки и иные расходы Исполнителя, сопутствующие, связанные с исполнением настоящего Контракта.</w:t>
      </w:r>
    </w:p>
    <w:p w:rsidR="00FF2C76" w:rsidRPr="009505B5" w:rsidRDefault="00FF2C76" w:rsidP="002B4E1F">
      <w:pPr>
        <w:shd w:val="clear" w:color="auto" w:fill="FFFFFF"/>
        <w:rPr>
          <w:rFonts w:cs="Times New Roman"/>
          <w:color w:val="0D0D0D"/>
          <w:sz w:val="24"/>
          <w:szCs w:val="24"/>
        </w:rPr>
      </w:pPr>
      <w:r w:rsidRPr="009505B5">
        <w:rPr>
          <w:rFonts w:cs="Times New Roman"/>
          <w:color w:val="0D0D0D"/>
          <w:sz w:val="24"/>
          <w:szCs w:val="24"/>
        </w:rPr>
        <w:t xml:space="preserve">2.2. </w:t>
      </w:r>
      <w:r w:rsidR="00A94A7C" w:rsidRPr="00A94A7C">
        <w:rPr>
          <w:rFonts w:cs="Times New Roman"/>
          <w:color w:val="0D0D0D"/>
          <w:sz w:val="24"/>
          <w:szCs w:val="24"/>
        </w:rPr>
        <w:t xml:space="preserve">Авансирование не предусмотрено. Расчет будет произведен в течение </w:t>
      </w:r>
      <w:r w:rsidR="00A94A7C" w:rsidRPr="00A94A7C">
        <w:rPr>
          <w:rFonts w:cs="Times New Roman"/>
          <w:b/>
          <w:color w:val="0D0D0D"/>
          <w:sz w:val="24"/>
          <w:szCs w:val="24"/>
        </w:rPr>
        <w:t>7 (Семь) рабочих дней</w:t>
      </w:r>
      <w:r w:rsidR="00A94A7C" w:rsidRPr="00A94A7C">
        <w:rPr>
          <w:rFonts w:cs="Times New Roman"/>
          <w:color w:val="0D0D0D"/>
          <w:sz w:val="24"/>
          <w:szCs w:val="24"/>
        </w:rPr>
        <w:t xml:space="preserve"> с даты подписания Муниципальным заказчиком Акта приемки, сформированного по </w:t>
      </w:r>
      <w:r w:rsidR="00A94A7C" w:rsidRPr="00A94A7C">
        <w:rPr>
          <w:rFonts w:cs="Times New Roman"/>
          <w:color w:val="0D0D0D"/>
          <w:sz w:val="24"/>
          <w:szCs w:val="24"/>
        </w:rPr>
        <w:lastRenderedPageBreak/>
        <w:t>унифицированной форме, утв. Приказом Министерства финансов Российской Федерации от 15.04.2021 № 61н (ф. 0510452).</w:t>
      </w:r>
      <w:r w:rsidR="00AA3677">
        <w:rPr>
          <w:rFonts w:cs="Times New Roman"/>
          <w:color w:val="0D0D0D"/>
          <w:sz w:val="24"/>
          <w:szCs w:val="24"/>
        </w:rPr>
        <w:t xml:space="preserve"> </w:t>
      </w:r>
    </w:p>
    <w:p w:rsidR="00FF2C76" w:rsidRPr="009505B5" w:rsidRDefault="00FF2C76" w:rsidP="00FF2C76">
      <w:pPr>
        <w:rPr>
          <w:rFonts w:cs="Times New Roman"/>
          <w:color w:val="0D0D0D"/>
          <w:sz w:val="24"/>
          <w:szCs w:val="24"/>
        </w:rPr>
      </w:pPr>
      <w:r w:rsidRPr="009505B5">
        <w:rPr>
          <w:rFonts w:cs="Times New Roman"/>
          <w:color w:val="0D0D0D"/>
          <w:sz w:val="24"/>
          <w:szCs w:val="24"/>
        </w:rPr>
        <w:t xml:space="preserve">2.3. Муниципальный заказчик оплачивает оказанные в соответствии с настоящим Контрактом Исполнителем и принятые надлежащим образом муниципальным заказчиком услуги, путем безналичного расчета за счет средств </w:t>
      </w:r>
      <w:r w:rsidRPr="007702C0">
        <w:rPr>
          <w:rFonts w:cs="Times New Roman"/>
          <w:i/>
          <w:color w:val="0D0D0D"/>
          <w:sz w:val="24"/>
          <w:szCs w:val="24"/>
        </w:rPr>
        <w:t>местного бюджета</w:t>
      </w:r>
      <w:r w:rsidRPr="009505B5">
        <w:rPr>
          <w:rFonts w:cs="Times New Roman"/>
          <w:color w:val="0D0D0D"/>
          <w:sz w:val="24"/>
          <w:szCs w:val="24"/>
        </w:rPr>
        <w:t>.</w:t>
      </w:r>
    </w:p>
    <w:p w:rsidR="00FF2C76" w:rsidRPr="009505B5" w:rsidRDefault="00FF2C76" w:rsidP="00FF2C76">
      <w:pPr>
        <w:rPr>
          <w:rFonts w:cs="Times New Roman"/>
          <w:color w:val="0D0D0D"/>
          <w:sz w:val="24"/>
          <w:szCs w:val="24"/>
        </w:rPr>
      </w:pPr>
      <w:r w:rsidRPr="009505B5">
        <w:rPr>
          <w:rFonts w:cs="Times New Roman"/>
          <w:color w:val="0D0D0D"/>
          <w:sz w:val="24"/>
          <w:szCs w:val="24"/>
        </w:rPr>
        <w:t>В случае изменения своего расчетного счета Исполнитель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Исполнителя, несет Исполнитель.</w:t>
      </w:r>
    </w:p>
    <w:p w:rsidR="00FF2C76" w:rsidRPr="009505B5" w:rsidRDefault="00FF2C76" w:rsidP="00FF2C76">
      <w:pPr>
        <w:ind w:right="-5"/>
        <w:rPr>
          <w:rFonts w:cs="Times New Roman"/>
          <w:color w:val="0D0D0D"/>
          <w:sz w:val="24"/>
          <w:szCs w:val="24"/>
        </w:rPr>
      </w:pPr>
      <w:r w:rsidRPr="009505B5">
        <w:rPr>
          <w:rFonts w:cs="Times New Roman"/>
          <w:color w:val="0D0D0D"/>
          <w:sz w:val="24"/>
          <w:szCs w:val="24"/>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w:t>
      </w:r>
    </w:p>
    <w:p w:rsidR="00FF2C76" w:rsidRPr="009505B5" w:rsidRDefault="00FF2C76" w:rsidP="00FF2C76">
      <w:pPr>
        <w:ind w:right="-5"/>
        <w:rPr>
          <w:rFonts w:cs="Times New Roman"/>
          <w:color w:val="0D0D0D"/>
          <w:sz w:val="24"/>
          <w:szCs w:val="24"/>
        </w:rPr>
      </w:pPr>
      <w:r w:rsidRPr="009505B5">
        <w:rPr>
          <w:rFonts w:cs="Times New Roman"/>
          <w:color w:val="0D0D0D"/>
          <w:sz w:val="24"/>
          <w:szCs w:val="24"/>
        </w:rPr>
        <w:t>2.4. Превышение Исполнителем объемов оказанных услуг Муниципальным заказчиком не оплачивается. Исполнитель не вправе требовать увеличения цены Контракта.</w:t>
      </w:r>
    </w:p>
    <w:p w:rsidR="00FF2C76" w:rsidRPr="009505B5" w:rsidRDefault="00FF2C76" w:rsidP="00FF2C76">
      <w:pPr>
        <w:ind w:right="-5"/>
        <w:rPr>
          <w:rFonts w:cs="Times New Roman"/>
          <w:color w:val="0D0D0D"/>
          <w:sz w:val="24"/>
          <w:szCs w:val="24"/>
        </w:rPr>
      </w:pPr>
      <w:r w:rsidRPr="009505B5">
        <w:rPr>
          <w:rFonts w:cs="Times New Roman"/>
          <w:color w:val="0D0D0D"/>
          <w:sz w:val="24"/>
          <w:szCs w:val="24"/>
        </w:rPr>
        <w:t xml:space="preserve">2.5. Цена контракта является твердой и не может изменяться в ходе его исполнения, за исключением случаев, установленных </w:t>
      </w:r>
      <w:r w:rsidR="003C6A07" w:rsidRPr="003C6A07">
        <w:rPr>
          <w:rFonts w:cs="Times New Roman"/>
          <w:color w:val="0D0D0D"/>
          <w:sz w:val="24"/>
          <w:szCs w:val="24"/>
        </w:rPr>
        <w:t>Федеральным законом от 05.04.2013 N 44-ФЗ "О контрактной системе в сфере закупок товаров, работ, услуг для обеспечения госуда</w:t>
      </w:r>
      <w:r w:rsidR="00713EFF">
        <w:rPr>
          <w:rFonts w:cs="Times New Roman"/>
          <w:color w:val="0D0D0D"/>
          <w:sz w:val="24"/>
          <w:szCs w:val="24"/>
        </w:rPr>
        <w:t>рственных и муниципальных нужд</w:t>
      </w:r>
      <w:r w:rsidRPr="009505B5">
        <w:rPr>
          <w:rFonts w:cs="Times New Roman"/>
          <w:color w:val="0D0D0D"/>
          <w:sz w:val="24"/>
          <w:szCs w:val="24"/>
        </w:rPr>
        <w:t xml:space="preserve"> и настоящим Контрактом, а именно: цена контракта может быть снижена по соглашению Сторон без изменения предусмотренных контрактом объема и качества услуг и иных условий исполнения контракта.</w:t>
      </w:r>
    </w:p>
    <w:p w:rsidR="008B78B6" w:rsidRPr="00342C5A" w:rsidRDefault="008101B6" w:rsidP="00342C5A">
      <w:pPr>
        <w:pStyle w:val="ae"/>
        <w:numPr>
          <w:ilvl w:val="0"/>
          <w:numId w:val="4"/>
        </w:numPr>
        <w:jc w:val="center"/>
        <w:rPr>
          <w:rFonts w:cs="Times New Roman"/>
          <w:b/>
          <w:color w:val="262626"/>
          <w:sz w:val="24"/>
          <w:szCs w:val="24"/>
        </w:rPr>
      </w:pPr>
      <w:r w:rsidRPr="008B78B6">
        <w:rPr>
          <w:rFonts w:cs="Times New Roman"/>
          <w:b/>
          <w:color w:val="262626"/>
          <w:sz w:val="24"/>
          <w:szCs w:val="24"/>
        </w:rPr>
        <w:t>Срок оказания услуг</w:t>
      </w:r>
    </w:p>
    <w:p w:rsidR="00282A13" w:rsidRDefault="00A81A0D" w:rsidP="00A81A0D">
      <w:pPr>
        <w:ind w:right="-5"/>
        <w:rPr>
          <w:rFonts w:cs="Times New Roman"/>
          <w:b/>
          <w:color w:val="0D0D0D"/>
          <w:sz w:val="24"/>
          <w:szCs w:val="24"/>
        </w:rPr>
      </w:pPr>
      <w:r w:rsidRPr="00D32301">
        <w:rPr>
          <w:rFonts w:cs="Times New Roman"/>
          <w:color w:val="0D0D0D"/>
          <w:sz w:val="24"/>
          <w:szCs w:val="24"/>
        </w:rPr>
        <w:t xml:space="preserve">3.1. Срок оказания услуг: </w:t>
      </w:r>
      <w:r w:rsidR="004D6501">
        <w:rPr>
          <w:rFonts w:cs="Times New Roman"/>
          <w:b/>
          <w:color w:val="0D0D0D"/>
          <w:sz w:val="24"/>
          <w:szCs w:val="24"/>
        </w:rPr>
        <w:t>с да</w:t>
      </w:r>
      <w:r w:rsidR="006D273C">
        <w:rPr>
          <w:rFonts w:cs="Times New Roman"/>
          <w:b/>
          <w:color w:val="0D0D0D"/>
          <w:sz w:val="24"/>
          <w:szCs w:val="24"/>
        </w:rPr>
        <w:t xml:space="preserve">ты заключения Контракта по </w:t>
      </w:r>
      <w:r w:rsidR="007702C0">
        <w:rPr>
          <w:rFonts w:cs="Times New Roman"/>
          <w:b/>
          <w:color w:val="0D0D0D"/>
          <w:sz w:val="24"/>
          <w:szCs w:val="24"/>
        </w:rPr>
        <w:t>30</w:t>
      </w:r>
      <w:r w:rsidR="009B7D7C" w:rsidRPr="00DC47C9">
        <w:rPr>
          <w:rFonts w:cs="Times New Roman"/>
          <w:b/>
          <w:color w:val="0D0D0D"/>
          <w:sz w:val="24"/>
          <w:szCs w:val="24"/>
        </w:rPr>
        <w:t>.0</w:t>
      </w:r>
      <w:r w:rsidR="007702C0">
        <w:rPr>
          <w:rFonts w:cs="Times New Roman"/>
          <w:b/>
          <w:color w:val="0D0D0D"/>
          <w:sz w:val="24"/>
          <w:szCs w:val="24"/>
        </w:rPr>
        <w:t>9</w:t>
      </w:r>
      <w:r w:rsidR="00342C5A" w:rsidRPr="00DC47C9">
        <w:rPr>
          <w:rFonts w:cs="Times New Roman"/>
          <w:b/>
          <w:color w:val="0D0D0D"/>
          <w:sz w:val="24"/>
          <w:szCs w:val="24"/>
        </w:rPr>
        <w:t>.202</w:t>
      </w:r>
      <w:r w:rsidR="007702C0">
        <w:rPr>
          <w:rFonts w:cs="Times New Roman"/>
          <w:b/>
          <w:color w:val="0D0D0D"/>
          <w:sz w:val="24"/>
          <w:szCs w:val="24"/>
        </w:rPr>
        <w:t>6</w:t>
      </w:r>
      <w:r w:rsidRPr="00DC47C9">
        <w:rPr>
          <w:rFonts w:cs="Times New Roman"/>
          <w:b/>
          <w:color w:val="0D0D0D"/>
          <w:sz w:val="24"/>
          <w:szCs w:val="24"/>
        </w:rPr>
        <w:t xml:space="preserve"> г.</w:t>
      </w:r>
      <w:r w:rsidR="00A97FFA">
        <w:rPr>
          <w:rFonts w:cs="Times New Roman"/>
          <w:b/>
          <w:color w:val="0D0D0D"/>
          <w:sz w:val="24"/>
          <w:szCs w:val="24"/>
        </w:rPr>
        <w:t xml:space="preserve"> </w:t>
      </w:r>
    </w:p>
    <w:p w:rsidR="00A81A0D" w:rsidRDefault="00A97FFA" w:rsidP="00A81A0D">
      <w:pPr>
        <w:ind w:right="-5"/>
        <w:rPr>
          <w:rFonts w:cs="Times New Roman"/>
          <w:color w:val="0D0D0D"/>
          <w:sz w:val="24"/>
          <w:szCs w:val="24"/>
        </w:rPr>
      </w:pPr>
      <w:r w:rsidRPr="00911BFA">
        <w:rPr>
          <w:rFonts w:cs="Times New Roman"/>
          <w:color w:val="0D0D0D"/>
          <w:sz w:val="24"/>
          <w:szCs w:val="24"/>
        </w:rPr>
        <w:t xml:space="preserve">Срок </w:t>
      </w:r>
      <w:r w:rsidR="004D6501" w:rsidRPr="00911BFA">
        <w:rPr>
          <w:rFonts w:cs="Times New Roman"/>
          <w:color w:val="0D0D0D"/>
          <w:sz w:val="24"/>
          <w:szCs w:val="24"/>
        </w:rPr>
        <w:t>службы</w:t>
      </w:r>
      <w:r w:rsidRPr="00911BFA">
        <w:rPr>
          <w:rFonts w:cs="Times New Roman"/>
          <w:color w:val="0D0D0D"/>
          <w:sz w:val="24"/>
          <w:szCs w:val="24"/>
        </w:rPr>
        <w:t xml:space="preserve"> </w:t>
      </w:r>
      <w:r w:rsidR="008C046A" w:rsidRPr="00911BFA">
        <w:rPr>
          <w:rFonts w:cs="Times New Roman"/>
          <w:color w:val="262626"/>
          <w:sz w:val="24"/>
          <w:szCs w:val="24"/>
        </w:rPr>
        <w:t>фискальн</w:t>
      </w:r>
      <w:r w:rsidR="004D6501" w:rsidRPr="00911BFA">
        <w:rPr>
          <w:rFonts w:cs="Times New Roman"/>
          <w:color w:val="262626"/>
          <w:sz w:val="24"/>
          <w:szCs w:val="24"/>
        </w:rPr>
        <w:t xml:space="preserve">ого накопителя </w:t>
      </w:r>
      <w:r w:rsidRPr="00911BFA">
        <w:rPr>
          <w:rFonts w:cs="Times New Roman"/>
          <w:color w:val="0D0D0D"/>
          <w:sz w:val="24"/>
          <w:szCs w:val="24"/>
        </w:rPr>
        <w:t>1</w:t>
      </w:r>
      <w:r w:rsidR="004D6501" w:rsidRPr="00911BFA">
        <w:rPr>
          <w:rFonts w:cs="Times New Roman"/>
          <w:color w:val="0D0D0D"/>
          <w:sz w:val="24"/>
          <w:szCs w:val="24"/>
        </w:rPr>
        <w:t>5</w:t>
      </w:r>
      <w:r w:rsidRPr="00911BFA">
        <w:rPr>
          <w:rFonts w:cs="Times New Roman"/>
          <w:color w:val="0D0D0D"/>
          <w:sz w:val="24"/>
          <w:szCs w:val="24"/>
        </w:rPr>
        <w:t xml:space="preserve"> (</w:t>
      </w:r>
      <w:r w:rsidR="004D6501" w:rsidRPr="00911BFA">
        <w:rPr>
          <w:rFonts w:cs="Times New Roman"/>
          <w:color w:val="0D0D0D"/>
          <w:sz w:val="24"/>
          <w:szCs w:val="24"/>
        </w:rPr>
        <w:t>Пятнадцать</w:t>
      </w:r>
      <w:r w:rsidRPr="00911BFA">
        <w:rPr>
          <w:rFonts w:cs="Times New Roman"/>
          <w:color w:val="0D0D0D"/>
          <w:sz w:val="24"/>
          <w:szCs w:val="24"/>
        </w:rPr>
        <w:t xml:space="preserve">) </w:t>
      </w:r>
      <w:r w:rsidR="004D6501" w:rsidRPr="00911BFA">
        <w:rPr>
          <w:rFonts w:cs="Times New Roman"/>
          <w:color w:val="0D0D0D"/>
          <w:sz w:val="24"/>
          <w:szCs w:val="24"/>
        </w:rPr>
        <w:t>месяцев</w:t>
      </w:r>
      <w:r w:rsidRPr="00911BFA">
        <w:rPr>
          <w:rFonts w:cs="Times New Roman"/>
          <w:color w:val="0D0D0D"/>
          <w:sz w:val="24"/>
          <w:szCs w:val="24"/>
        </w:rPr>
        <w:t xml:space="preserve"> с даты </w:t>
      </w:r>
      <w:r w:rsidR="00911BFA" w:rsidRPr="00911BFA">
        <w:rPr>
          <w:rFonts w:cs="Times New Roman"/>
          <w:color w:val="0D0D0D"/>
          <w:sz w:val="24"/>
          <w:szCs w:val="24"/>
        </w:rPr>
        <w:t>подписания Муниципальным заказчиком Акта сдачи-приемки оказанных услуг.</w:t>
      </w:r>
    </w:p>
    <w:p w:rsidR="00202D73" w:rsidRPr="00911BFA" w:rsidRDefault="00202D73" w:rsidP="00A81A0D">
      <w:pPr>
        <w:ind w:right="-5"/>
        <w:rPr>
          <w:rFonts w:cs="Times New Roman"/>
          <w:color w:val="0D0D0D"/>
          <w:sz w:val="24"/>
          <w:szCs w:val="24"/>
        </w:rPr>
      </w:pPr>
      <w:r w:rsidRPr="00202D73">
        <w:rPr>
          <w:rFonts w:cs="Times New Roman"/>
          <w:color w:val="0D0D0D"/>
          <w:sz w:val="24"/>
          <w:szCs w:val="24"/>
        </w:rPr>
        <w:t>Срок действия услуги по обработке фискальных данных 15 (Пятнадцать) месяцев с даты подписания акта сдачи-приемки оказанных услуг.</w:t>
      </w:r>
    </w:p>
    <w:p w:rsidR="000C5BB0" w:rsidRPr="00A81A0D" w:rsidRDefault="000C5BB0" w:rsidP="00A81A0D">
      <w:pPr>
        <w:ind w:right="-5"/>
        <w:rPr>
          <w:rFonts w:cs="Times New Roman"/>
          <w:color w:val="0D0D0D"/>
          <w:sz w:val="24"/>
          <w:szCs w:val="24"/>
        </w:rPr>
      </w:pPr>
      <w:r w:rsidRPr="000C5BB0">
        <w:rPr>
          <w:rFonts w:cs="Times New Roman"/>
          <w:color w:val="0D0D0D"/>
          <w:sz w:val="24"/>
          <w:szCs w:val="24"/>
        </w:rPr>
        <w:t xml:space="preserve">3.2. </w:t>
      </w:r>
      <w:r>
        <w:rPr>
          <w:rFonts w:cs="Times New Roman"/>
          <w:color w:val="0D0D0D"/>
          <w:sz w:val="24"/>
          <w:szCs w:val="24"/>
        </w:rPr>
        <w:t>Исполнитель</w:t>
      </w:r>
      <w:r w:rsidRPr="000C5BB0">
        <w:rPr>
          <w:rFonts w:cs="Times New Roman"/>
          <w:color w:val="0D0D0D"/>
          <w:sz w:val="24"/>
          <w:szCs w:val="24"/>
        </w:rPr>
        <w:t xml:space="preserve"> вправе исполнить свои обязательства досрочно.</w:t>
      </w:r>
    </w:p>
    <w:p w:rsidR="00365E51" w:rsidRDefault="000C5BB0" w:rsidP="008B78B6">
      <w:pPr>
        <w:ind w:right="-5"/>
        <w:rPr>
          <w:rFonts w:cs="Times New Roman"/>
          <w:color w:val="0D0D0D"/>
          <w:sz w:val="24"/>
          <w:szCs w:val="24"/>
        </w:rPr>
      </w:pPr>
      <w:r>
        <w:rPr>
          <w:rFonts w:cs="Times New Roman"/>
          <w:color w:val="0D0D0D"/>
          <w:sz w:val="24"/>
          <w:szCs w:val="24"/>
        </w:rPr>
        <w:t>3.</w:t>
      </w:r>
      <w:r w:rsidR="00342C5A">
        <w:rPr>
          <w:rFonts w:cs="Times New Roman"/>
          <w:color w:val="0D0D0D"/>
          <w:sz w:val="24"/>
          <w:szCs w:val="24"/>
        </w:rPr>
        <w:t>3.</w:t>
      </w:r>
      <w:r w:rsidR="00342C5A" w:rsidRPr="00A81A0D">
        <w:rPr>
          <w:rFonts w:cs="Times New Roman"/>
          <w:color w:val="0D0D0D"/>
          <w:sz w:val="24"/>
          <w:szCs w:val="24"/>
        </w:rPr>
        <w:t xml:space="preserve"> Датой</w:t>
      </w:r>
      <w:r w:rsidR="00A81A0D" w:rsidRPr="00A81A0D">
        <w:rPr>
          <w:rFonts w:cs="Times New Roman"/>
          <w:color w:val="0D0D0D"/>
          <w:sz w:val="24"/>
          <w:szCs w:val="24"/>
        </w:rPr>
        <w:t xml:space="preserve"> полного исполнения Исполнителем обязательств по Контракту является дата подписания Сторонами Акта </w:t>
      </w:r>
      <w:r w:rsidR="009624B1" w:rsidRPr="009624B1">
        <w:rPr>
          <w:rFonts w:cs="Times New Roman"/>
          <w:color w:val="0D0D0D"/>
          <w:sz w:val="24"/>
          <w:szCs w:val="24"/>
        </w:rPr>
        <w:t>сдачи-приемки оказанных услуг</w:t>
      </w:r>
      <w:r w:rsidR="00A81A0D" w:rsidRPr="00A81A0D">
        <w:rPr>
          <w:rFonts w:cs="Times New Roman"/>
          <w:color w:val="0D0D0D"/>
          <w:sz w:val="24"/>
          <w:szCs w:val="24"/>
        </w:rPr>
        <w:t>.</w:t>
      </w:r>
    </w:p>
    <w:p w:rsidR="008101B6" w:rsidRPr="009505B5" w:rsidRDefault="008101B6" w:rsidP="00977EDD">
      <w:pPr>
        <w:shd w:val="clear" w:color="auto" w:fill="FFFFFF"/>
        <w:ind w:right="-5"/>
        <w:jc w:val="center"/>
        <w:rPr>
          <w:rFonts w:cs="Times New Roman"/>
          <w:b/>
          <w:color w:val="262626"/>
          <w:sz w:val="24"/>
          <w:szCs w:val="24"/>
        </w:rPr>
      </w:pPr>
      <w:r w:rsidRPr="009505B5">
        <w:rPr>
          <w:rFonts w:cs="Times New Roman"/>
          <w:b/>
          <w:color w:val="262626"/>
          <w:sz w:val="24"/>
          <w:szCs w:val="24"/>
        </w:rPr>
        <w:t>4. Обязательства сторон</w:t>
      </w:r>
    </w:p>
    <w:p w:rsidR="00A303EB" w:rsidRPr="00D263CA" w:rsidRDefault="00A303EB" w:rsidP="00A303EB">
      <w:pPr>
        <w:ind w:right="-5"/>
        <w:rPr>
          <w:rFonts w:cs="Times New Roman"/>
          <w:b/>
          <w:sz w:val="24"/>
          <w:szCs w:val="24"/>
        </w:rPr>
      </w:pPr>
      <w:r w:rsidRPr="00D263CA">
        <w:rPr>
          <w:rFonts w:cs="Times New Roman"/>
          <w:b/>
          <w:sz w:val="24"/>
          <w:szCs w:val="24"/>
        </w:rPr>
        <w:t>4.1. Исполнитель обязан:</w:t>
      </w:r>
    </w:p>
    <w:p w:rsidR="00A303EB" w:rsidRPr="00D263CA" w:rsidRDefault="00A303EB" w:rsidP="00A303EB">
      <w:pPr>
        <w:rPr>
          <w:rFonts w:eastAsia="Calibri" w:cs="Times New Roman"/>
          <w:i/>
          <w:sz w:val="24"/>
          <w:szCs w:val="24"/>
        </w:rPr>
      </w:pPr>
      <w:r w:rsidRPr="00D263CA">
        <w:rPr>
          <w:rFonts w:cs="Times New Roman"/>
          <w:sz w:val="24"/>
          <w:szCs w:val="24"/>
        </w:rPr>
        <w:t xml:space="preserve">4.1.1. Оказывать услуги качественно, в объеме и в сроки, в соответствии с условиями настоящего </w:t>
      </w:r>
      <w:r w:rsidRPr="00D263CA">
        <w:rPr>
          <w:rFonts w:cs="Times New Roman"/>
          <w:sz w:val="24"/>
          <w:szCs w:val="24"/>
          <w:shd w:val="clear" w:color="auto" w:fill="FFFFFF"/>
        </w:rPr>
        <w:t>Контракта</w:t>
      </w:r>
      <w:r w:rsidRPr="00D263CA">
        <w:rPr>
          <w:rFonts w:cs="Times New Roman"/>
          <w:sz w:val="24"/>
          <w:szCs w:val="24"/>
        </w:rPr>
        <w:t xml:space="preserve"> и требованиями действующих нормативных документов, предъявляемых к соответствующему виду услуг.</w:t>
      </w:r>
    </w:p>
    <w:p w:rsidR="00A303EB" w:rsidRPr="00D263CA" w:rsidRDefault="00A303EB" w:rsidP="00A303EB">
      <w:pPr>
        <w:rPr>
          <w:rFonts w:cs="Times New Roman"/>
          <w:sz w:val="24"/>
          <w:szCs w:val="24"/>
        </w:rPr>
      </w:pPr>
      <w:r w:rsidRPr="00D263CA">
        <w:rPr>
          <w:rFonts w:cs="Times New Roman"/>
          <w:sz w:val="24"/>
          <w:szCs w:val="24"/>
        </w:rPr>
        <w:t xml:space="preserve">4.1.2. Назначить в 3-х </w:t>
      </w:r>
      <w:proofErr w:type="spellStart"/>
      <w:r w:rsidRPr="00D263CA">
        <w:rPr>
          <w:rFonts w:cs="Times New Roman"/>
          <w:sz w:val="24"/>
          <w:szCs w:val="24"/>
        </w:rPr>
        <w:t>дневный</w:t>
      </w:r>
      <w:proofErr w:type="spellEnd"/>
      <w:r w:rsidRPr="00D263CA">
        <w:rPr>
          <w:rFonts w:cs="Times New Roman"/>
          <w:sz w:val="24"/>
          <w:szCs w:val="24"/>
        </w:rPr>
        <w:t xml:space="preserve"> срок с момента подписания настоящего Контракта представителя (-ей) Исполнителя, ответственных за оказание услуг по настоящему Контракту, официально известив об этом Муниципального заказчика путем представления надлежаще заверенной копии документа, содержащего сведения </w:t>
      </w:r>
      <w:r w:rsidR="00737AB0" w:rsidRPr="00D263CA">
        <w:rPr>
          <w:rFonts w:cs="Times New Roman"/>
          <w:sz w:val="24"/>
          <w:szCs w:val="24"/>
        </w:rPr>
        <w:t>о документе,</w:t>
      </w:r>
      <w:r w:rsidRPr="00D263CA">
        <w:rPr>
          <w:rFonts w:cs="Times New Roman"/>
          <w:sz w:val="24"/>
          <w:szCs w:val="24"/>
        </w:rPr>
        <w:t xml:space="preserve"> удостоверяющем личность представителя (-ей) и устанавливающего его полномочия (доверенность и др.). </w:t>
      </w:r>
    </w:p>
    <w:p w:rsidR="00A303EB" w:rsidRPr="00D263CA" w:rsidRDefault="00A303EB" w:rsidP="00A303EB">
      <w:pPr>
        <w:shd w:val="clear" w:color="auto" w:fill="FFFFFF"/>
        <w:rPr>
          <w:rFonts w:cs="Times New Roman"/>
          <w:sz w:val="24"/>
          <w:szCs w:val="24"/>
        </w:rPr>
      </w:pPr>
      <w:r w:rsidRPr="00D263CA">
        <w:rPr>
          <w:rFonts w:cs="Times New Roman"/>
          <w:sz w:val="24"/>
          <w:szCs w:val="24"/>
        </w:rPr>
        <w:t xml:space="preserve">4.1.3. В случае, если законодательством РФ предусмотрено лицензирование вида деятельности, являющегося предметом настоящего Контракта, Исполнитель до начала оказания таких услуг обязан предоставить Муниципальному заказчику лицензию, действие которой распространяется на весь срок исполнения Контракта. </w:t>
      </w:r>
    </w:p>
    <w:p w:rsidR="00A303EB" w:rsidRPr="00D263CA" w:rsidRDefault="00A303EB" w:rsidP="00A303EB">
      <w:pPr>
        <w:shd w:val="clear" w:color="auto" w:fill="FFFFFF"/>
        <w:rPr>
          <w:rFonts w:cs="Times New Roman"/>
          <w:sz w:val="24"/>
          <w:szCs w:val="24"/>
        </w:rPr>
      </w:pPr>
      <w:r w:rsidRPr="00D263CA">
        <w:rPr>
          <w:rFonts w:cs="Times New Roman"/>
          <w:sz w:val="24"/>
          <w:szCs w:val="24"/>
        </w:rPr>
        <w:t>4.1.4. Своевременно сдать Муниципальному заказчику оказанные услуги.</w:t>
      </w:r>
    </w:p>
    <w:p w:rsidR="00A303EB" w:rsidRPr="00D263CA" w:rsidRDefault="00A303EB" w:rsidP="00A303EB">
      <w:pPr>
        <w:pStyle w:val="ConsPlusNormal"/>
        <w:widowControl/>
        <w:tabs>
          <w:tab w:val="left" w:pos="900"/>
          <w:tab w:val="num" w:pos="2340"/>
        </w:tabs>
        <w:ind w:firstLine="0"/>
        <w:jc w:val="both"/>
        <w:rPr>
          <w:rFonts w:ascii="Times New Roman" w:hAnsi="Times New Roman" w:cs="Times New Roman"/>
          <w:sz w:val="24"/>
          <w:szCs w:val="24"/>
        </w:rPr>
      </w:pPr>
      <w:r w:rsidRPr="00D263CA">
        <w:rPr>
          <w:rFonts w:ascii="Times New Roman" w:hAnsi="Times New Roman" w:cs="Times New Roman"/>
          <w:sz w:val="24"/>
          <w:szCs w:val="24"/>
        </w:rPr>
        <w:t xml:space="preserve">4.1.5. Оказывать услуги квалифицированным обслуживающим персоналом, прошедшим обучение в установленном законодательством РФ порядке </w:t>
      </w:r>
    </w:p>
    <w:p w:rsidR="00A303EB" w:rsidRPr="00D263CA" w:rsidRDefault="00A303EB" w:rsidP="00A303EB">
      <w:pPr>
        <w:rPr>
          <w:rFonts w:cs="Times New Roman"/>
          <w:sz w:val="24"/>
          <w:szCs w:val="24"/>
        </w:rPr>
      </w:pPr>
      <w:r w:rsidRPr="00D263CA">
        <w:rPr>
          <w:rFonts w:cs="Times New Roman"/>
          <w:sz w:val="24"/>
          <w:szCs w:val="24"/>
        </w:rPr>
        <w:t>4.1.6. Безвозмездно устранять недостатки и дефекты оказанных услуг, в том числе выявленные при сдаче-приемке оказанных услуг или в течение гарантийного срока в сроки, указанные в предписаниях Муниципального заказчика за свой счет.</w:t>
      </w:r>
    </w:p>
    <w:p w:rsidR="00A303EB" w:rsidRPr="00D263CA" w:rsidRDefault="00A303EB" w:rsidP="00A303EB">
      <w:pPr>
        <w:rPr>
          <w:rFonts w:cs="Times New Roman"/>
          <w:sz w:val="24"/>
          <w:szCs w:val="24"/>
        </w:rPr>
      </w:pPr>
      <w:r w:rsidRPr="00D263CA">
        <w:rPr>
          <w:rFonts w:cs="Times New Roman"/>
          <w:sz w:val="24"/>
          <w:szCs w:val="24"/>
        </w:rPr>
        <w:t>4.1.7. В процессе исполнения настоящего Контракта не предъявлять к Муниципальному заказчику материальных претензий, связанных с техническим состоянием объектов.</w:t>
      </w:r>
    </w:p>
    <w:p w:rsidR="00A303EB" w:rsidRPr="00D263CA" w:rsidRDefault="00A303EB" w:rsidP="00A303EB">
      <w:pPr>
        <w:rPr>
          <w:rFonts w:cs="Times New Roman"/>
          <w:sz w:val="24"/>
          <w:szCs w:val="24"/>
        </w:rPr>
      </w:pPr>
      <w:r w:rsidRPr="00D263CA">
        <w:rPr>
          <w:rFonts w:cs="Times New Roman"/>
          <w:sz w:val="24"/>
          <w:szCs w:val="24"/>
        </w:rPr>
        <w:lastRenderedPageBreak/>
        <w:t>4.1.8. В случае порчи имущества Муниципального заказчика, а также нанесения ущерба третьему лицу при оказании услуг, произвести ремонт за свой счёт.</w:t>
      </w:r>
    </w:p>
    <w:p w:rsidR="00A303EB" w:rsidRPr="00D263CA" w:rsidRDefault="00A303EB" w:rsidP="00A303EB">
      <w:pPr>
        <w:pStyle w:val="ConsPlusNormal"/>
        <w:widowControl/>
        <w:tabs>
          <w:tab w:val="left" w:pos="900"/>
          <w:tab w:val="num" w:pos="2340"/>
        </w:tabs>
        <w:ind w:firstLine="0"/>
        <w:jc w:val="both"/>
        <w:rPr>
          <w:rFonts w:ascii="Times New Roman" w:hAnsi="Times New Roman" w:cs="Times New Roman"/>
          <w:sz w:val="24"/>
          <w:szCs w:val="24"/>
        </w:rPr>
      </w:pPr>
      <w:r w:rsidRPr="00D263CA">
        <w:rPr>
          <w:rFonts w:ascii="Times New Roman" w:hAnsi="Times New Roman" w:cs="Times New Roman"/>
          <w:sz w:val="24"/>
          <w:szCs w:val="24"/>
        </w:rPr>
        <w:t xml:space="preserve">4.1.9. Оказывать услуги в сроки, установленные в разделе 3 настоящего Контракта </w:t>
      </w:r>
    </w:p>
    <w:p w:rsidR="00A303EB" w:rsidRPr="00D263CA" w:rsidRDefault="00A303EB" w:rsidP="00A303EB">
      <w:pPr>
        <w:pStyle w:val="ConsPlusNormal"/>
        <w:widowControl/>
        <w:tabs>
          <w:tab w:val="left" w:pos="90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 xml:space="preserve">4.1.10. Своевременно и надлежащим образом предоставлять </w:t>
      </w:r>
      <w:r w:rsidR="00737AB0" w:rsidRPr="00D263CA">
        <w:rPr>
          <w:rFonts w:ascii="Times New Roman" w:hAnsi="Times New Roman" w:cs="Times New Roman"/>
          <w:sz w:val="24"/>
          <w:szCs w:val="24"/>
        </w:rPr>
        <w:t>Муниципальному заказчику</w:t>
      </w:r>
      <w:r w:rsidRPr="00D263CA">
        <w:rPr>
          <w:rFonts w:ascii="Times New Roman" w:hAnsi="Times New Roman" w:cs="Times New Roman"/>
          <w:sz w:val="24"/>
          <w:szCs w:val="24"/>
        </w:rPr>
        <w:t xml:space="preserve"> отчетную документацию по итогам исполнения настоящего Контракта в соответствии с разделом 5 настоящего Контракта.</w:t>
      </w:r>
    </w:p>
    <w:p w:rsidR="00A303EB" w:rsidRPr="00D263CA" w:rsidRDefault="00A303EB" w:rsidP="00A303EB">
      <w:pPr>
        <w:pStyle w:val="ConsPlusNormal"/>
        <w:widowControl/>
        <w:tabs>
          <w:tab w:val="left" w:pos="90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4.1.11. Обеспечить представителям Муниципального заказчика беспрепятственный доступ к месту оказания услуг в любое время.</w:t>
      </w:r>
    </w:p>
    <w:p w:rsidR="00A303EB" w:rsidRPr="00D263CA" w:rsidRDefault="00A303EB" w:rsidP="00A303EB">
      <w:pPr>
        <w:pStyle w:val="ConsPlusNormal"/>
        <w:widowControl/>
        <w:tabs>
          <w:tab w:val="left" w:pos="90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4.1.12. Следовать указаниям Муниципального заказчика при оказании услуг, по требованию Муниципального заказчика устранять недостатки и дефекты.</w:t>
      </w:r>
    </w:p>
    <w:p w:rsidR="00A303EB" w:rsidRPr="00D263CA" w:rsidRDefault="00A303EB" w:rsidP="00A303EB">
      <w:pPr>
        <w:pStyle w:val="ConsPlusNormal"/>
        <w:widowControl/>
        <w:tabs>
          <w:tab w:val="left" w:pos="90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4.1.13. Незамедлительно информировать Муниципального заказчика о фактах нарушения сроков оказания услуг и причинах их возникновения.</w:t>
      </w:r>
    </w:p>
    <w:p w:rsidR="00A303EB" w:rsidRPr="00D263CA" w:rsidRDefault="00A303EB" w:rsidP="00A303EB">
      <w:pPr>
        <w:pStyle w:val="ConsPlusNormal"/>
        <w:widowControl/>
        <w:tabs>
          <w:tab w:val="left" w:pos="90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4.1.14. Нести ответственность перед Муниципальным заказчиком за неоказание и/или ненадлежащее оказание услуг по настоящему Контракту привлеченными Исполнителем третьими лицами, за координацию их деятельности и соблюдение ими сроков оказания услуг.</w:t>
      </w:r>
    </w:p>
    <w:p w:rsidR="00A303EB" w:rsidRPr="00D263CA" w:rsidRDefault="00A303EB" w:rsidP="00A303EB">
      <w:pPr>
        <w:pStyle w:val="ConsPlusNormal"/>
        <w:widowControl/>
        <w:tabs>
          <w:tab w:val="left" w:pos="90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4.1.15. Нести ответственность за случайное уничтожение и/или повреждение результата оказанных услуг до подписания Акта сдачи-приемки оказанных услуг Муниципальным заказчиком.</w:t>
      </w:r>
    </w:p>
    <w:p w:rsidR="00A303EB" w:rsidRPr="00D263CA" w:rsidRDefault="00A303EB" w:rsidP="00A303EB">
      <w:pPr>
        <w:pStyle w:val="ConsPlusNormal"/>
        <w:widowControl/>
        <w:tabs>
          <w:tab w:val="left" w:pos="90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 xml:space="preserve">4.1.16. При проведении проверок по целевому использованию бюджетных средств, предоставить в срок, указанный в запросе, все необходимые документы и информацию </w:t>
      </w:r>
      <w:r w:rsidR="00737AB0" w:rsidRPr="00D263CA">
        <w:rPr>
          <w:rFonts w:ascii="Times New Roman" w:hAnsi="Times New Roman" w:cs="Times New Roman"/>
          <w:sz w:val="24"/>
          <w:szCs w:val="24"/>
        </w:rPr>
        <w:t>по Объекту</w:t>
      </w:r>
      <w:r w:rsidRPr="00D263CA">
        <w:rPr>
          <w:rFonts w:ascii="Times New Roman" w:hAnsi="Times New Roman" w:cs="Times New Roman"/>
          <w:sz w:val="24"/>
          <w:szCs w:val="24"/>
        </w:rPr>
        <w:t>.</w:t>
      </w:r>
    </w:p>
    <w:p w:rsidR="00A303EB" w:rsidRPr="00D263CA" w:rsidRDefault="00A303EB" w:rsidP="00A303EB">
      <w:pPr>
        <w:pStyle w:val="ConsPlusNormal"/>
        <w:widowControl/>
        <w:tabs>
          <w:tab w:val="left" w:pos="90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4.1.17. Обеспечивать оказание услуг в пределах твердой Контрактной цены, указанной в п. 2.1 настоящего Контракта.</w:t>
      </w:r>
    </w:p>
    <w:p w:rsidR="00A303EB" w:rsidRPr="00D263CA" w:rsidRDefault="00A303EB" w:rsidP="00A303EB">
      <w:pPr>
        <w:pStyle w:val="ConsPlusNormal"/>
        <w:widowControl/>
        <w:tabs>
          <w:tab w:val="left" w:pos="900"/>
          <w:tab w:val="left" w:pos="162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4.1.18. Возместить ущерб, нанесенный действием и/или бездействием сотрудников Исполнителя во время исполнения обязательств по настоящему Контракту.</w:t>
      </w:r>
    </w:p>
    <w:p w:rsidR="00A303EB" w:rsidRPr="00D263CA" w:rsidRDefault="00A303EB" w:rsidP="00A303EB">
      <w:pPr>
        <w:pStyle w:val="ConsPlusNormal"/>
        <w:tabs>
          <w:tab w:val="left" w:pos="900"/>
          <w:tab w:val="left" w:pos="960"/>
          <w:tab w:val="left" w:pos="1440"/>
          <w:tab w:val="left" w:pos="162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4.1.19. Исполнять иные обязательства, предусмотренные действующим законодательством РФ и настоящим Контрактом.</w:t>
      </w:r>
    </w:p>
    <w:p w:rsidR="00A303EB" w:rsidRPr="00D263CA" w:rsidRDefault="00A303EB" w:rsidP="00A303EB">
      <w:pPr>
        <w:pStyle w:val="ConsPlusNormal"/>
        <w:tabs>
          <w:tab w:val="left" w:pos="900"/>
          <w:tab w:val="left" w:pos="960"/>
          <w:tab w:val="left" w:pos="1440"/>
          <w:tab w:val="left" w:pos="1620"/>
          <w:tab w:val="left" w:pos="2340"/>
        </w:tabs>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 xml:space="preserve">4.1.20. Соответствовать требованиям, указанным в частях 1 </w:t>
      </w:r>
      <w:r w:rsidR="00737AB0" w:rsidRPr="00D263CA">
        <w:rPr>
          <w:rFonts w:ascii="Times New Roman" w:hAnsi="Times New Roman" w:cs="Times New Roman"/>
          <w:sz w:val="24"/>
          <w:szCs w:val="24"/>
        </w:rPr>
        <w:t>и 1.1</w:t>
      </w:r>
      <w:r w:rsidRPr="00D263CA">
        <w:rPr>
          <w:rFonts w:ascii="Times New Roman" w:hAnsi="Times New Roman" w:cs="Times New Roman"/>
          <w:sz w:val="24"/>
          <w:szCs w:val="24"/>
        </w:rPr>
        <w:t xml:space="preserve">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A303EB" w:rsidRPr="00D263CA" w:rsidRDefault="00A303EB" w:rsidP="00A303EB">
      <w:pPr>
        <w:rPr>
          <w:rFonts w:cs="Times New Roman"/>
          <w:b/>
          <w:sz w:val="24"/>
          <w:szCs w:val="24"/>
        </w:rPr>
      </w:pPr>
      <w:r w:rsidRPr="00D263CA">
        <w:rPr>
          <w:rFonts w:cs="Times New Roman"/>
          <w:b/>
          <w:sz w:val="24"/>
          <w:szCs w:val="24"/>
        </w:rPr>
        <w:t>4.2. Муниципальный заказчик обязан:</w:t>
      </w:r>
    </w:p>
    <w:p w:rsidR="00A303EB" w:rsidRPr="00D263CA" w:rsidRDefault="00A303EB" w:rsidP="00A303EB">
      <w:pPr>
        <w:rPr>
          <w:rFonts w:cs="Times New Roman"/>
          <w:sz w:val="24"/>
          <w:szCs w:val="24"/>
        </w:rPr>
      </w:pPr>
      <w:r w:rsidRPr="00D263CA">
        <w:rPr>
          <w:rFonts w:cs="Times New Roman"/>
          <w:sz w:val="24"/>
          <w:szCs w:val="24"/>
        </w:rPr>
        <w:t>4.2.1. Производить оплату услуг в полном объеме, за исключением случаев, предусмотренных настоящим Контрактом.</w:t>
      </w:r>
    </w:p>
    <w:p w:rsidR="00A303EB" w:rsidRPr="00D263CA" w:rsidRDefault="00A303EB" w:rsidP="00A303EB">
      <w:pPr>
        <w:rPr>
          <w:rFonts w:cs="Times New Roman"/>
          <w:sz w:val="24"/>
          <w:szCs w:val="24"/>
        </w:rPr>
      </w:pPr>
      <w:r w:rsidRPr="00D263CA">
        <w:rPr>
          <w:rFonts w:cs="Times New Roman"/>
          <w:sz w:val="24"/>
          <w:szCs w:val="24"/>
        </w:rPr>
        <w:t>4.2.2. В случае возникновения претензий, связанных с некачественным оказанием Исполнителем услуг, в течение 2 (двух) суток уведомлять об этом Исполнителя, путем направления ему письменного предписания об устранении недостатков в срок, определенный в предписании.</w:t>
      </w:r>
    </w:p>
    <w:p w:rsidR="00A303EB" w:rsidRPr="00D263CA" w:rsidRDefault="00A303EB" w:rsidP="00A303EB">
      <w:pPr>
        <w:rPr>
          <w:rFonts w:cs="Times New Roman"/>
          <w:sz w:val="24"/>
          <w:szCs w:val="24"/>
        </w:rPr>
      </w:pPr>
      <w:r w:rsidRPr="00D263CA">
        <w:rPr>
          <w:rFonts w:cs="Times New Roman"/>
          <w:sz w:val="24"/>
          <w:szCs w:val="24"/>
        </w:rPr>
        <w:t>4.2.3. Назначить ответственное лицо для постоянной связи с Исполнителем и оперативного согласования вопросов, согласования отчетов о перечне и стоимости использованных материалов.</w:t>
      </w:r>
    </w:p>
    <w:p w:rsidR="00A303EB" w:rsidRPr="00D263CA" w:rsidRDefault="00A303EB" w:rsidP="00A303EB">
      <w:pPr>
        <w:rPr>
          <w:rFonts w:cs="Times New Roman"/>
          <w:b/>
          <w:sz w:val="24"/>
          <w:szCs w:val="24"/>
        </w:rPr>
      </w:pPr>
      <w:r w:rsidRPr="00D263CA">
        <w:rPr>
          <w:rFonts w:cs="Times New Roman"/>
          <w:b/>
          <w:sz w:val="24"/>
          <w:szCs w:val="24"/>
        </w:rPr>
        <w:t>4.3. Исполнитель имеет право:</w:t>
      </w:r>
    </w:p>
    <w:p w:rsidR="00A303EB" w:rsidRPr="00D263CA" w:rsidRDefault="00A303EB" w:rsidP="00A303EB">
      <w:pPr>
        <w:tabs>
          <w:tab w:val="left" w:pos="900"/>
        </w:tabs>
        <w:rPr>
          <w:rFonts w:cs="Times New Roman"/>
          <w:sz w:val="24"/>
          <w:szCs w:val="24"/>
        </w:rPr>
      </w:pPr>
      <w:r w:rsidRPr="00D263CA">
        <w:rPr>
          <w:rFonts w:cs="Times New Roman"/>
          <w:sz w:val="24"/>
          <w:szCs w:val="24"/>
        </w:rPr>
        <w:t>4.3.1. Требовать своевременного подписания Муниципальным заказчиком Акта сдачи-приемки оказанных услуг (Приложение №4) на основании представленных Исполнителем отчетных документов.</w:t>
      </w:r>
    </w:p>
    <w:p w:rsidR="00A303EB" w:rsidRPr="00D263CA" w:rsidRDefault="00A303EB" w:rsidP="00A303EB">
      <w:pPr>
        <w:tabs>
          <w:tab w:val="left" w:pos="900"/>
        </w:tabs>
        <w:rPr>
          <w:rFonts w:cs="Times New Roman"/>
          <w:sz w:val="24"/>
          <w:szCs w:val="24"/>
        </w:rPr>
      </w:pPr>
      <w:r w:rsidRPr="00D263CA">
        <w:rPr>
          <w:rFonts w:cs="Times New Roman"/>
          <w:sz w:val="24"/>
          <w:szCs w:val="24"/>
        </w:rPr>
        <w:t>4.3.2. Требовать своевременной оплаты оказанных услуг в соответствии с п. 2.2 настоящего Контракта.</w:t>
      </w:r>
    </w:p>
    <w:p w:rsidR="00A303EB" w:rsidRPr="00D263CA" w:rsidRDefault="00A303EB" w:rsidP="00A303EB">
      <w:pPr>
        <w:tabs>
          <w:tab w:val="left" w:pos="900"/>
        </w:tabs>
        <w:rPr>
          <w:rFonts w:cs="Times New Roman"/>
          <w:sz w:val="24"/>
          <w:szCs w:val="24"/>
        </w:rPr>
      </w:pPr>
      <w:r w:rsidRPr="00D263CA">
        <w:rPr>
          <w:rFonts w:cs="Times New Roman"/>
          <w:sz w:val="24"/>
          <w:szCs w:val="24"/>
        </w:rPr>
        <w:t>4.3.3. Привлечь к исполнению своих обязательств по настоящему Контракту третьих лиц, обладающих специальными знаниями, навыками, квалификацией, специальным оборудованием и т.д., по видам (содержанию) услуг, предусмотренных в расчете цены контракта. При этом Исполнитель несет полную ответственность перед Муниципальным заказчиком за неисполнение или ненадлежащее исполнение обязательств по Контракту.</w:t>
      </w:r>
    </w:p>
    <w:p w:rsidR="00A303EB" w:rsidRPr="00D263CA" w:rsidRDefault="00A303EB" w:rsidP="00A303EB">
      <w:pPr>
        <w:pStyle w:val="ConsPlusNormal"/>
        <w:widowControl/>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 xml:space="preserve">Привлечение третьих лиц не влечет изменение цены Контракта и/или объемов услуг по настоящему Контракту. Перечень услуг, оказанных третьими лицами, и их стоимость </w:t>
      </w:r>
      <w:r w:rsidRPr="00D263CA">
        <w:rPr>
          <w:rFonts w:ascii="Times New Roman" w:hAnsi="Times New Roman" w:cs="Times New Roman"/>
          <w:sz w:val="24"/>
          <w:szCs w:val="24"/>
        </w:rPr>
        <w:lastRenderedPageBreak/>
        <w:t xml:space="preserve">Исполнитель указывает в отчетной документации, предоставляемой Муниципальному заказчику по результатам оказания услуг в порядке, установленном настоящим Контрактом. </w:t>
      </w:r>
    </w:p>
    <w:p w:rsidR="00A303EB" w:rsidRPr="00D263CA" w:rsidRDefault="00A303EB" w:rsidP="00A303EB">
      <w:pPr>
        <w:tabs>
          <w:tab w:val="left" w:pos="900"/>
        </w:tabs>
        <w:rPr>
          <w:rFonts w:cs="Times New Roman"/>
          <w:sz w:val="24"/>
          <w:szCs w:val="24"/>
        </w:rPr>
      </w:pPr>
      <w:r w:rsidRPr="00D263CA">
        <w:rPr>
          <w:rFonts w:cs="Times New Roman"/>
          <w:sz w:val="24"/>
          <w:szCs w:val="24"/>
        </w:rPr>
        <w:t>4.3.4. Запрашивать у Муниципального заказчика разъяснения и уточнения относительно проведения услуг в рамках настоящего Контракта.</w:t>
      </w:r>
    </w:p>
    <w:p w:rsidR="00A303EB" w:rsidRPr="00D263CA" w:rsidRDefault="00A303EB" w:rsidP="00A303EB">
      <w:pPr>
        <w:rPr>
          <w:rFonts w:cs="Times New Roman"/>
          <w:sz w:val="24"/>
          <w:szCs w:val="24"/>
        </w:rPr>
      </w:pPr>
      <w:r w:rsidRPr="00D263CA">
        <w:rPr>
          <w:rFonts w:cs="Times New Roman"/>
          <w:b/>
          <w:sz w:val="24"/>
          <w:szCs w:val="24"/>
        </w:rPr>
        <w:t>4.4. Муниципальный заказчик имеет право</w:t>
      </w:r>
      <w:r w:rsidRPr="00D263CA">
        <w:rPr>
          <w:rFonts w:cs="Times New Roman"/>
          <w:sz w:val="24"/>
          <w:szCs w:val="24"/>
        </w:rPr>
        <w:t>:</w:t>
      </w:r>
    </w:p>
    <w:p w:rsidR="00A303EB" w:rsidRPr="00D263CA" w:rsidRDefault="00A303EB" w:rsidP="00A303EB">
      <w:pPr>
        <w:rPr>
          <w:rFonts w:cs="Times New Roman"/>
          <w:sz w:val="24"/>
          <w:szCs w:val="24"/>
        </w:rPr>
      </w:pPr>
      <w:r w:rsidRPr="00D263CA">
        <w:rPr>
          <w:rFonts w:cs="Times New Roman"/>
          <w:sz w:val="24"/>
          <w:szCs w:val="24"/>
        </w:rPr>
        <w:t>4.4.1. Осуществлять контроль за качеством и своевременностью оказания Исполнителем услуг, а в случае выявления недостатков требовать безвозмездного их устранения в разумные сроки, установленные направляемыми Исполнителю предписаниями.</w:t>
      </w:r>
    </w:p>
    <w:p w:rsidR="00A303EB" w:rsidRPr="00D263CA" w:rsidRDefault="00A303EB" w:rsidP="00A303EB">
      <w:pPr>
        <w:rPr>
          <w:rFonts w:cs="Times New Roman"/>
          <w:sz w:val="24"/>
          <w:szCs w:val="24"/>
        </w:rPr>
      </w:pPr>
      <w:r w:rsidRPr="00D263CA">
        <w:rPr>
          <w:rFonts w:cs="Times New Roman"/>
          <w:sz w:val="24"/>
          <w:szCs w:val="24"/>
        </w:rPr>
        <w:t>4.4.2.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A303EB" w:rsidRPr="00D263CA" w:rsidRDefault="00A303EB" w:rsidP="00A303EB">
      <w:pPr>
        <w:rPr>
          <w:rFonts w:cs="Times New Roman"/>
          <w:sz w:val="24"/>
          <w:szCs w:val="24"/>
        </w:rPr>
      </w:pPr>
      <w:r w:rsidRPr="00D263CA">
        <w:rPr>
          <w:rFonts w:cs="Times New Roman"/>
          <w:sz w:val="24"/>
          <w:szCs w:val="24"/>
        </w:rPr>
        <w:t>4.4.3.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A303EB" w:rsidRPr="00D263CA" w:rsidRDefault="00A303EB" w:rsidP="00A303EB">
      <w:pPr>
        <w:rPr>
          <w:rFonts w:cs="Times New Roman"/>
          <w:sz w:val="24"/>
          <w:szCs w:val="24"/>
        </w:rPr>
      </w:pPr>
      <w:r w:rsidRPr="00D263CA">
        <w:rPr>
          <w:rFonts w:cs="Times New Roman"/>
          <w:sz w:val="24"/>
          <w:szCs w:val="24"/>
        </w:rPr>
        <w:t>4.4.4. Запрашивать у Исполнителя информацию о ходе и состоянии оказываемых услуг.</w:t>
      </w:r>
    </w:p>
    <w:p w:rsidR="00A303EB" w:rsidRPr="00D263CA" w:rsidRDefault="00A303EB" w:rsidP="00A303EB">
      <w:pPr>
        <w:rPr>
          <w:rFonts w:cs="Times New Roman"/>
          <w:sz w:val="24"/>
          <w:szCs w:val="24"/>
        </w:rPr>
      </w:pPr>
      <w:r w:rsidRPr="00D263CA">
        <w:rPr>
          <w:rFonts w:cs="Times New Roman"/>
          <w:sz w:val="24"/>
          <w:szCs w:val="24"/>
        </w:rPr>
        <w:t>4.4.5. Осуществлять контроль объемов и сроков оказания услуг.</w:t>
      </w:r>
    </w:p>
    <w:p w:rsidR="00A303EB" w:rsidRPr="00D263CA" w:rsidRDefault="00A303EB" w:rsidP="00A303EB">
      <w:pPr>
        <w:rPr>
          <w:rFonts w:cs="Times New Roman"/>
          <w:sz w:val="24"/>
          <w:szCs w:val="24"/>
        </w:rPr>
      </w:pPr>
      <w:r w:rsidRPr="00D263CA">
        <w:rPr>
          <w:rFonts w:cs="Times New Roman"/>
          <w:sz w:val="24"/>
          <w:szCs w:val="24"/>
        </w:rPr>
        <w:t>4.4.6. Проверять качество оказываемых Исполнителем услуг.</w:t>
      </w:r>
    </w:p>
    <w:p w:rsidR="00A303EB" w:rsidRPr="00D263CA" w:rsidRDefault="00A303EB" w:rsidP="00A303EB">
      <w:pPr>
        <w:rPr>
          <w:rFonts w:cs="Times New Roman"/>
          <w:sz w:val="24"/>
          <w:szCs w:val="24"/>
        </w:rPr>
      </w:pPr>
      <w:r w:rsidRPr="00D263CA">
        <w:rPr>
          <w:rFonts w:cs="Times New Roman"/>
          <w:sz w:val="24"/>
          <w:szCs w:val="24"/>
        </w:rPr>
        <w:t>4.4.7. Приостановить оформление окончательного расчета за оказанные услуги с Исполнителем, если Исполнителем не выполнены обязательства по настоящему Контракту.</w:t>
      </w:r>
    </w:p>
    <w:p w:rsidR="008B78B6" w:rsidRPr="00737AB0" w:rsidRDefault="00D0693F" w:rsidP="00737AB0">
      <w:pPr>
        <w:pStyle w:val="ae"/>
        <w:numPr>
          <w:ilvl w:val="0"/>
          <w:numId w:val="5"/>
        </w:numPr>
        <w:jc w:val="center"/>
        <w:rPr>
          <w:rFonts w:cs="Times New Roman"/>
          <w:b/>
          <w:color w:val="262626"/>
          <w:sz w:val="24"/>
          <w:szCs w:val="24"/>
        </w:rPr>
      </w:pPr>
      <w:r w:rsidRPr="003767C6">
        <w:rPr>
          <w:rFonts w:cs="Times New Roman"/>
          <w:b/>
          <w:color w:val="262626"/>
          <w:sz w:val="24"/>
          <w:szCs w:val="24"/>
        </w:rPr>
        <w:t>Порядок оказания услуг и сдачи-приемки оказанных услуг</w:t>
      </w:r>
    </w:p>
    <w:p w:rsidR="00737AB0" w:rsidRPr="00D263CA" w:rsidRDefault="00737AB0" w:rsidP="00737AB0">
      <w:pPr>
        <w:rPr>
          <w:rFonts w:cs="Times New Roman"/>
          <w:sz w:val="24"/>
          <w:szCs w:val="24"/>
        </w:rPr>
      </w:pPr>
      <w:r w:rsidRPr="00D263CA">
        <w:rPr>
          <w:rFonts w:cs="Times New Roman"/>
          <w:sz w:val="24"/>
          <w:szCs w:val="24"/>
        </w:rPr>
        <w:t xml:space="preserve">5.1. По окончании оказания услуг по настоящему Контракту, Исполнитель предоставляет Муниципальному заказчику подписанный со своей стороны </w:t>
      </w:r>
      <w:r w:rsidRPr="0043526A">
        <w:rPr>
          <w:rFonts w:cs="Times New Roman"/>
          <w:b/>
          <w:sz w:val="24"/>
          <w:szCs w:val="24"/>
        </w:rPr>
        <w:t>Акт сдачи-приемки оказанных услуг в двух экземплярах, счет</w:t>
      </w:r>
      <w:r w:rsidR="0043526A">
        <w:rPr>
          <w:rFonts w:cs="Times New Roman"/>
          <w:sz w:val="24"/>
          <w:szCs w:val="24"/>
        </w:rPr>
        <w:t xml:space="preserve"> </w:t>
      </w:r>
      <w:r w:rsidR="0043526A" w:rsidRPr="00CE754F">
        <w:rPr>
          <w:rFonts w:eastAsia="Times New Roman" w:cs="Times New Roman"/>
          <w:color w:val="000000"/>
          <w:sz w:val="24"/>
          <w:szCs w:val="24"/>
        </w:rPr>
        <w:t xml:space="preserve">не позднее </w:t>
      </w:r>
      <w:r w:rsidR="0043526A" w:rsidRPr="00DE72B6">
        <w:rPr>
          <w:rFonts w:eastAsia="Times New Roman" w:cs="Times New Roman"/>
          <w:b/>
          <w:color w:val="000000"/>
          <w:sz w:val="24"/>
          <w:szCs w:val="24"/>
        </w:rPr>
        <w:t>2 (двух) рабочих дней</w:t>
      </w:r>
      <w:r w:rsidR="0043526A" w:rsidRPr="00CE754F">
        <w:rPr>
          <w:rFonts w:eastAsia="Times New Roman" w:cs="Times New Roman"/>
          <w:color w:val="000000"/>
          <w:sz w:val="24"/>
          <w:szCs w:val="24"/>
        </w:rPr>
        <w:t>.</w:t>
      </w:r>
    </w:p>
    <w:p w:rsidR="00737AB0" w:rsidRPr="00D263CA" w:rsidRDefault="00737AB0" w:rsidP="00737AB0">
      <w:pPr>
        <w:rPr>
          <w:rFonts w:cs="Times New Roman"/>
          <w:sz w:val="24"/>
          <w:szCs w:val="24"/>
        </w:rPr>
      </w:pPr>
      <w:r w:rsidRPr="00D263CA">
        <w:rPr>
          <w:rFonts w:cs="Times New Roman"/>
          <w:sz w:val="24"/>
          <w:szCs w:val="24"/>
        </w:rPr>
        <w:t>5.2. Не позднее 10 рабочих дней после получения от Исполнителя документов, указанных в п.5.1. Контракта, Муниципальный заказчик осуществляет проверку-приемку оказанных услуг и представленной документации на предмет соответствия их объема и качества требованиям, изложенным в настоящем Контракте.</w:t>
      </w:r>
    </w:p>
    <w:p w:rsidR="00737AB0" w:rsidRPr="00D263CA" w:rsidRDefault="00737AB0" w:rsidP="00737AB0">
      <w:pPr>
        <w:rPr>
          <w:rFonts w:cs="Times New Roman"/>
          <w:sz w:val="24"/>
          <w:szCs w:val="24"/>
        </w:rPr>
      </w:pPr>
      <w:r w:rsidRPr="00D263CA">
        <w:rPr>
          <w:rFonts w:cs="Times New Roman"/>
          <w:sz w:val="24"/>
          <w:szCs w:val="24"/>
        </w:rPr>
        <w:t>5.3. Для проверки соответствия качества оказанных Исполнителем услуг требованиям, установленным настоящим Контрактом, Муниципальный заказчик вправе привлекать независимых экспертов. Затраты по проведению экспертизы возмещает сторона, виновная в образовании выявленных недостатков.</w:t>
      </w:r>
    </w:p>
    <w:p w:rsidR="00737AB0" w:rsidRPr="00D263CA" w:rsidRDefault="00737AB0" w:rsidP="00737AB0">
      <w:pPr>
        <w:rPr>
          <w:rFonts w:cs="Times New Roman"/>
          <w:sz w:val="24"/>
          <w:szCs w:val="24"/>
        </w:rPr>
      </w:pPr>
      <w:r w:rsidRPr="00D263CA">
        <w:rPr>
          <w:rFonts w:cs="Times New Roman"/>
          <w:sz w:val="24"/>
          <w:szCs w:val="24"/>
        </w:rPr>
        <w:t>5.4. В случае получения от Муниципального заказчика запроса о предоставлении разъяснений касательно результатов оказания услуг, или мотивированного отказа от принятия результатов оказанных услуг, или акта с перечнем выявленных недостатков, необходимых доработок и сроком их устранения Исполнитель в течение 3 (трех) рабочих дней обязан предоставить Муниципальному заказчику запрашиваемые разъяснения в отношении оказанных услуг, или в срок, установленный в акте, содержащем перечень выявленных недостатков и необходимых доработок, устранить полученные от Муниципального заказчика замечания/недостатки, произвести доработки и передать Муниципальному заказчику приведенный в соответствие с предъявленными требованиями/замечаниями комплект документации, указанной в п.5.1. отчет об устранении недостатков, выполнении необходимых доработок в 2 (двух) экземплярах для принятия уполномоченным представителем Муниципального заказчика оказанных услуг.</w:t>
      </w:r>
    </w:p>
    <w:p w:rsidR="00737AB0" w:rsidRDefault="00737AB0" w:rsidP="00737AB0">
      <w:pPr>
        <w:rPr>
          <w:rFonts w:cs="Times New Roman"/>
          <w:sz w:val="24"/>
          <w:szCs w:val="24"/>
        </w:rPr>
      </w:pPr>
      <w:r w:rsidRPr="00D263CA">
        <w:rPr>
          <w:rFonts w:cs="Times New Roman"/>
          <w:sz w:val="24"/>
          <w:szCs w:val="24"/>
        </w:rPr>
        <w:t>5.5. В случае, если по результатам приемки оказанных услуг Муниципальным заказчиком будет принято решение об устранении Исполнителем недостатков/выполнении доработок в надлежащем порядке и в установленные сроки, а также в случае отсутствия у Муниципального заказчика запросов касательно предоставления разъяснений в отношении оказанных услуг Муниципальный заказчик принимает выполненные услуги и подписывает 2 (два) экземпляра Акта сдачи-приемки оказанных услуг, один из которых направляет Исполнителю.</w:t>
      </w:r>
    </w:p>
    <w:p w:rsidR="0056236D" w:rsidRPr="0056236D" w:rsidRDefault="0056236D" w:rsidP="0056236D">
      <w:pPr>
        <w:rPr>
          <w:rFonts w:cs="Times New Roman"/>
          <w:sz w:val="24"/>
          <w:szCs w:val="24"/>
        </w:rPr>
      </w:pPr>
      <w:r w:rsidRPr="0056236D">
        <w:rPr>
          <w:rFonts w:cs="Times New Roman"/>
          <w:sz w:val="24"/>
          <w:szCs w:val="24"/>
        </w:rPr>
        <w:t xml:space="preserve">5.6. При отсутствии претензий относительно качества, количества, объема, других характеристик оказанных услуг, правильности заполнения документов Муниципальный заказчик принимает оказанные Исполнителем услуги, подписывает 2 (два) экземпляра Акта </w:t>
      </w:r>
      <w:r w:rsidRPr="0056236D">
        <w:rPr>
          <w:rFonts w:cs="Times New Roman"/>
          <w:sz w:val="24"/>
          <w:szCs w:val="24"/>
        </w:rPr>
        <w:lastRenderedPageBreak/>
        <w:t>сдачи-приемки оказанных услуг, один из которых направляет Исполнителю, и на основании документов, предусмотренных п. 5.1. Контракта, подтверждающих факт оказания услуг, оформляет на бумажном носителе Акт приемки товаров, работ, услуг по форме ОКУД 0510452.</w:t>
      </w:r>
    </w:p>
    <w:p w:rsidR="0056236D" w:rsidRPr="0056236D" w:rsidRDefault="0056236D" w:rsidP="0056236D">
      <w:pPr>
        <w:rPr>
          <w:rFonts w:cs="Times New Roman"/>
          <w:sz w:val="24"/>
          <w:szCs w:val="24"/>
        </w:rPr>
      </w:pPr>
      <w:r w:rsidRPr="0056236D">
        <w:rPr>
          <w:rFonts w:cs="Times New Roman"/>
          <w:sz w:val="24"/>
          <w:szCs w:val="24"/>
        </w:rPr>
        <w:t>Для приемки товаров, работ, услуг приемочная комиссия не создается, Акт приемки товаров, работ, услуг по форме ОКУД 0510452 формируется и подписывается ответственным лицом Муниципального заказчика, принявшим товары, работы, услуги, и утверждается подписью руководителя Муниципального заказчика.</w:t>
      </w:r>
    </w:p>
    <w:p w:rsidR="0056236D" w:rsidRPr="0056236D" w:rsidRDefault="0056236D" w:rsidP="0056236D">
      <w:pPr>
        <w:rPr>
          <w:rFonts w:cs="Times New Roman"/>
          <w:sz w:val="24"/>
          <w:szCs w:val="24"/>
        </w:rPr>
      </w:pPr>
      <w:r w:rsidRPr="0056236D">
        <w:rPr>
          <w:rFonts w:cs="Times New Roman"/>
          <w:sz w:val="24"/>
          <w:szCs w:val="24"/>
        </w:rPr>
        <w:t>Акт приемки товаров, работ, услуг по форме ОКУД 0510452 утверждается без подписи Исполнителя. Муниципальный заказчик направляет скан-копию Акта приемки товаров, работ, услуг по форме ОКУД 0510452 в адрес Исполнителя по электронной почте, указанной в разделе 12 настоящего Контракта.</w:t>
      </w:r>
    </w:p>
    <w:p w:rsidR="008B78B6" w:rsidRPr="003D4E6A" w:rsidRDefault="00F40B2C" w:rsidP="00737AB0">
      <w:pPr>
        <w:pStyle w:val="ConsPlusNormal"/>
        <w:widowControl/>
        <w:tabs>
          <w:tab w:val="left" w:pos="900"/>
        </w:tabs>
        <w:spacing w:line="276" w:lineRule="auto"/>
        <w:ind w:firstLine="0"/>
        <w:jc w:val="center"/>
        <w:rPr>
          <w:rFonts w:ascii="Times New Roman" w:hAnsi="Times New Roman" w:cs="Times New Roman"/>
          <w:b/>
          <w:color w:val="262626"/>
          <w:sz w:val="24"/>
          <w:szCs w:val="24"/>
        </w:rPr>
      </w:pPr>
      <w:r w:rsidRPr="003D4E6A">
        <w:rPr>
          <w:rFonts w:ascii="Times New Roman" w:hAnsi="Times New Roman" w:cs="Times New Roman"/>
          <w:b/>
          <w:color w:val="262626"/>
          <w:sz w:val="24"/>
          <w:szCs w:val="24"/>
        </w:rPr>
        <w:t>6. Гарантии</w:t>
      </w:r>
    </w:p>
    <w:p w:rsidR="00737AB0" w:rsidRPr="00D263CA" w:rsidRDefault="00737AB0" w:rsidP="00737AB0">
      <w:pPr>
        <w:pStyle w:val="ConsPlusNormal"/>
        <w:widowControl/>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6.1. Исполнитель гарантирует качество оказанных услуг в соответствии с требованиями, указанными в п. 4.1. Контракта, а также:</w:t>
      </w:r>
    </w:p>
    <w:p w:rsidR="00737AB0" w:rsidRDefault="00737AB0" w:rsidP="00737AB0">
      <w:pPr>
        <w:pStyle w:val="ConsPlusNormal"/>
        <w:widowControl/>
        <w:spacing w:line="240" w:lineRule="auto"/>
        <w:ind w:firstLine="0"/>
        <w:jc w:val="both"/>
        <w:rPr>
          <w:rFonts w:ascii="Times New Roman" w:hAnsi="Times New Roman" w:cs="Times New Roman"/>
          <w:sz w:val="24"/>
          <w:szCs w:val="24"/>
        </w:rPr>
      </w:pPr>
      <w:r w:rsidRPr="00D263CA">
        <w:rPr>
          <w:rFonts w:ascii="Times New Roman" w:hAnsi="Times New Roman" w:cs="Times New Roman"/>
          <w:sz w:val="24"/>
          <w:szCs w:val="24"/>
        </w:rPr>
        <w:t>- качество всех оказанных услуг в соответствии с действующими нормами и техническими условиями, своевременное устранение недостатков и дефектов, выявленных при сдаче-приемке оказанных услуг и в период гарантийного срока.</w:t>
      </w:r>
    </w:p>
    <w:p w:rsidR="00C10D42" w:rsidRPr="00CE754F" w:rsidRDefault="00C10D42" w:rsidP="00C10D42">
      <w:pPr>
        <w:pStyle w:val="ae"/>
        <w:spacing w:line="276" w:lineRule="auto"/>
        <w:ind w:left="0"/>
        <w:jc w:val="center"/>
        <w:rPr>
          <w:rFonts w:eastAsia="Times New Roman" w:cs="Times New Roman"/>
          <w:b/>
          <w:color w:val="000000"/>
          <w:sz w:val="24"/>
          <w:szCs w:val="24"/>
        </w:rPr>
      </w:pPr>
      <w:r w:rsidRPr="00C10D42">
        <w:rPr>
          <w:rFonts w:cs="Times New Roman"/>
          <w:b/>
          <w:sz w:val="24"/>
          <w:szCs w:val="24"/>
        </w:rPr>
        <w:t>7.</w:t>
      </w:r>
      <w:r w:rsidRPr="00C10D42">
        <w:rPr>
          <w:rFonts w:eastAsia="Times New Roman" w:cs="Times New Roman"/>
          <w:b/>
          <w:color w:val="000000"/>
          <w:sz w:val="24"/>
          <w:szCs w:val="24"/>
        </w:rPr>
        <w:t xml:space="preserve"> </w:t>
      </w:r>
      <w:r w:rsidRPr="00CE754F">
        <w:rPr>
          <w:rFonts w:eastAsia="Times New Roman" w:cs="Times New Roman"/>
          <w:b/>
          <w:color w:val="000000"/>
          <w:sz w:val="24"/>
          <w:szCs w:val="24"/>
        </w:rPr>
        <w:t>Ответственность сторон</w:t>
      </w:r>
    </w:p>
    <w:p w:rsidR="00737AB0" w:rsidRPr="006A3CAF" w:rsidRDefault="00737AB0" w:rsidP="00737AB0">
      <w:pPr>
        <w:pStyle w:val="3"/>
        <w:tabs>
          <w:tab w:val="left" w:pos="567"/>
        </w:tabs>
        <w:spacing w:after="0"/>
        <w:ind w:left="0"/>
        <w:rPr>
          <w:sz w:val="24"/>
          <w:szCs w:val="24"/>
        </w:rPr>
      </w:pPr>
      <w:r w:rsidRPr="006A3CAF">
        <w:rPr>
          <w:sz w:val="24"/>
          <w:szCs w:val="24"/>
        </w:rPr>
        <w:t>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w:t>
      </w:r>
    </w:p>
    <w:p w:rsidR="00737AB0" w:rsidRDefault="00737AB0" w:rsidP="00737AB0">
      <w:pPr>
        <w:pStyle w:val="3"/>
        <w:tabs>
          <w:tab w:val="left" w:pos="567"/>
        </w:tabs>
        <w:spacing w:after="0"/>
        <w:ind w:left="0"/>
        <w:rPr>
          <w:sz w:val="24"/>
          <w:szCs w:val="24"/>
        </w:rPr>
      </w:pPr>
      <w:r w:rsidRPr="006A3CAF">
        <w:rPr>
          <w:sz w:val="24"/>
          <w:szCs w:val="24"/>
        </w:rPr>
        <w:t>7.2. Правила определения размера штрафа, начисляемого в случае ненадлежащего исполнения Муниципальным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Муниципальным заказчиком, Исполнителем), и размера пени, начисляемого за каждый день просрочки исполнения Исполнителем обязательства, предусмотренного Контрактом, утверждены Постановлением Правительства РФ от 30 августа 2017 г. № 1042.</w:t>
      </w:r>
    </w:p>
    <w:p w:rsidR="00737AB0" w:rsidRDefault="00737AB0" w:rsidP="00737AB0">
      <w:pPr>
        <w:rPr>
          <w:rFonts w:cs="Times New Roman"/>
          <w:sz w:val="24"/>
          <w:szCs w:val="24"/>
        </w:rPr>
      </w:pPr>
      <w:r>
        <w:rPr>
          <w:rFonts w:cs="Times New Roman"/>
          <w:sz w:val="24"/>
          <w:szCs w:val="24"/>
        </w:rPr>
        <w:t>7.3. Порядок начисления пеней за просрочку исполнения обязательств сторонами определяется в соответствии с п.п.5-7 ст.34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737AB0" w:rsidRDefault="00737AB0" w:rsidP="00737AB0">
      <w:pPr>
        <w:rPr>
          <w:rFonts w:cs="Times New Roman"/>
          <w:sz w:val="24"/>
          <w:szCs w:val="24"/>
        </w:rPr>
      </w:pPr>
      <w:r>
        <w:rPr>
          <w:rFonts w:cs="Times New Roman"/>
          <w:sz w:val="24"/>
          <w:szCs w:val="24"/>
        </w:rPr>
        <w:t xml:space="preserve">7.4.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37AB0" w:rsidRDefault="00737AB0" w:rsidP="00737AB0">
      <w:pPr>
        <w:rPr>
          <w:rFonts w:cs="Times New Roman"/>
          <w:sz w:val="24"/>
          <w:szCs w:val="24"/>
        </w:rPr>
      </w:pPr>
      <w:r>
        <w:rPr>
          <w:rFonts w:cs="Times New Roman"/>
          <w:sz w:val="24"/>
          <w:szCs w:val="24"/>
        </w:rPr>
        <w:t>7.5.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37AB0" w:rsidRDefault="00737AB0" w:rsidP="00737AB0">
      <w:pPr>
        <w:rPr>
          <w:rFonts w:cs="Times New Roman"/>
          <w:sz w:val="24"/>
          <w:szCs w:val="24"/>
        </w:rPr>
      </w:pPr>
      <w:r>
        <w:rPr>
          <w:rFonts w:cs="Times New Roman"/>
          <w:sz w:val="24"/>
          <w:szCs w:val="24"/>
        </w:rPr>
        <w:t xml:space="preserve">7.6.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rPr>
          <w:rFonts w:cs="Times New Roman"/>
          <w:sz w:val="24"/>
          <w:szCs w:val="24"/>
        </w:rPr>
        <w:lastRenderedPageBreak/>
        <w:t>ненадлежащего исполнения Исполнителем обязательств, предусмотренных Контрактом, Муниципальный заказчик направляет Исполнителю требование об уплате неустоек (штрафов, пеней).</w:t>
      </w:r>
    </w:p>
    <w:p w:rsidR="00737AB0" w:rsidRDefault="00737AB0" w:rsidP="00737AB0">
      <w:pPr>
        <w:rPr>
          <w:rFonts w:cs="Times New Roman"/>
          <w:sz w:val="24"/>
          <w:szCs w:val="24"/>
        </w:rPr>
      </w:pPr>
      <w:r>
        <w:rPr>
          <w:rFonts w:cs="Times New Roman"/>
          <w:sz w:val="24"/>
          <w:szCs w:val="24"/>
        </w:rPr>
        <w:t>7.7. В случае неисполнения в установленный срок Исполнителем требования об уплате неустоек (штрафов, пеней), Муниципальный заказчик производит оплату по Контракту за вычетом соответствующего размера неустойки (штрафа, пени).</w:t>
      </w:r>
    </w:p>
    <w:p w:rsidR="00737AB0" w:rsidRDefault="00737AB0" w:rsidP="00737AB0">
      <w:pPr>
        <w:rPr>
          <w:rFonts w:cs="Times New Roman"/>
          <w:sz w:val="24"/>
          <w:szCs w:val="24"/>
        </w:rPr>
      </w:pPr>
      <w:r>
        <w:rPr>
          <w:rFonts w:cs="Times New Roman"/>
          <w:sz w:val="24"/>
          <w:szCs w:val="24"/>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40B2C" w:rsidRPr="00737AB0" w:rsidRDefault="00737AB0" w:rsidP="00737AB0">
      <w:pPr>
        <w:rPr>
          <w:rFonts w:cs="Times New Roman"/>
          <w:sz w:val="24"/>
          <w:szCs w:val="24"/>
        </w:rPr>
      </w:pPr>
      <w:r>
        <w:rPr>
          <w:rFonts w:cs="Times New Roman"/>
          <w:sz w:val="24"/>
          <w:szCs w:val="24"/>
        </w:rPr>
        <w:t>7.9.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8B78B6" w:rsidRPr="009505B5" w:rsidRDefault="00A66A7D" w:rsidP="00977EDD">
      <w:pPr>
        <w:jc w:val="center"/>
        <w:rPr>
          <w:rFonts w:cs="Times New Roman"/>
          <w:b/>
          <w:color w:val="262626"/>
          <w:sz w:val="24"/>
          <w:szCs w:val="24"/>
        </w:rPr>
      </w:pPr>
      <w:r w:rsidRPr="009505B5">
        <w:rPr>
          <w:rFonts w:cs="Times New Roman"/>
          <w:b/>
          <w:color w:val="262626"/>
          <w:sz w:val="24"/>
          <w:szCs w:val="24"/>
        </w:rPr>
        <w:t>8. Порядок изменения и расторжения Контракта</w:t>
      </w:r>
    </w:p>
    <w:p w:rsidR="00737AB0" w:rsidRPr="00D263CA" w:rsidRDefault="00737AB0" w:rsidP="00737AB0">
      <w:pPr>
        <w:rPr>
          <w:rFonts w:cs="Times New Roman"/>
          <w:sz w:val="24"/>
          <w:szCs w:val="24"/>
        </w:rPr>
      </w:pPr>
      <w:r w:rsidRPr="00D263CA">
        <w:rPr>
          <w:rFonts w:cs="Times New Roman"/>
          <w:sz w:val="24"/>
          <w:szCs w:val="24"/>
        </w:rPr>
        <w:t>8.1. Настоящий Контракт может быть расторгнут:</w:t>
      </w:r>
    </w:p>
    <w:p w:rsidR="00737AB0" w:rsidRPr="00D263CA" w:rsidRDefault="00737AB0" w:rsidP="00737AB0">
      <w:pPr>
        <w:rPr>
          <w:rFonts w:cs="Times New Roman"/>
          <w:sz w:val="24"/>
          <w:szCs w:val="24"/>
        </w:rPr>
      </w:pPr>
      <w:r w:rsidRPr="00D263CA">
        <w:rPr>
          <w:rFonts w:cs="Times New Roman"/>
          <w:sz w:val="24"/>
          <w:szCs w:val="24"/>
        </w:rPr>
        <w:t>- по соглашению сторон;</w:t>
      </w:r>
    </w:p>
    <w:p w:rsidR="00737AB0" w:rsidRPr="00D263CA" w:rsidRDefault="00737AB0" w:rsidP="00737AB0">
      <w:pPr>
        <w:rPr>
          <w:rFonts w:cs="Times New Roman"/>
          <w:sz w:val="24"/>
          <w:szCs w:val="24"/>
        </w:rPr>
      </w:pPr>
      <w:r w:rsidRPr="00D263CA">
        <w:rPr>
          <w:rFonts w:cs="Times New Roman"/>
          <w:sz w:val="24"/>
          <w:szCs w:val="24"/>
        </w:rPr>
        <w:t>- по решению суда;</w:t>
      </w:r>
    </w:p>
    <w:p w:rsidR="00737AB0" w:rsidRPr="00D263CA" w:rsidRDefault="00737AB0" w:rsidP="00737AB0">
      <w:pPr>
        <w:rPr>
          <w:rFonts w:cs="Times New Roman"/>
          <w:sz w:val="24"/>
          <w:szCs w:val="24"/>
        </w:rPr>
      </w:pPr>
      <w:r w:rsidRPr="00D263CA">
        <w:rPr>
          <w:rFonts w:cs="Times New Roman"/>
          <w:sz w:val="24"/>
          <w:szCs w:val="24"/>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rsidR="00737AB0" w:rsidRPr="00D263CA" w:rsidRDefault="00737AB0" w:rsidP="00737AB0">
      <w:pPr>
        <w:rPr>
          <w:rFonts w:cs="Times New Roman"/>
          <w:sz w:val="24"/>
          <w:szCs w:val="24"/>
        </w:rPr>
      </w:pPr>
      <w:r w:rsidRPr="00D263CA">
        <w:rPr>
          <w:rFonts w:cs="Times New Roman"/>
          <w:sz w:val="24"/>
          <w:szCs w:val="24"/>
        </w:rPr>
        <w:t>8.2. Муниципальный заказчик вправе расторгнуть Контракт в одностороннем (внесудебном) порядке при существенном нарушении Контракта Исполнителем:</w:t>
      </w:r>
    </w:p>
    <w:p w:rsidR="00737AB0" w:rsidRPr="00D263CA" w:rsidRDefault="00737AB0" w:rsidP="00737AB0">
      <w:pPr>
        <w:rPr>
          <w:rFonts w:cs="Times New Roman"/>
          <w:sz w:val="24"/>
          <w:szCs w:val="24"/>
        </w:rPr>
      </w:pPr>
      <w:r w:rsidRPr="00D263CA">
        <w:rPr>
          <w:rFonts w:cs="Times New Roman"/>
          <w:sz w:val="24"/>
          <w:szCs w:val="24"/>
        </w:rPr>
        <w:t>-  нарушение Исполнителем сроков оказания услуг более чем на 7 (семь) рабочих дней;</w:t>
      </w:r>
    </w:p>
    <w:p w:rsidR="00737AB0" w:rsidRPr="00D263CA" w:rsidRDefault="00737AB0" w:rsidP="00737AB0">
      <w:pPr>
        <w:rPr>
          <w:rFonts w:cs="Times New Roman"/>
          <w:sz w:val="24"/>
          <w:szCs w:val="24"/>
        </w:rPr>
      </w:pPr>
      <w:r w:rsidRPr="00D263CA">
        <w:rPr>
          <w:rFonts w:cs="Times New Roman"/>
          <w:sz w:val="24"/>
          <w:szCs w:val="24"/>
        </w:rPr>
        <w:t>- при наличии двух и более претензий по качеству и/или объему оказанных услуг;</w:t>
      </w:r>
    </w:p>
    <w:p w:rsidR="00737AB0" w:rsidRPr="00D263CA" w:rsidRDefault="00737AB0" w:rsidP="00737AB0">
      <w:pPr>
        <w:tabs>
          <w:tab w:val="left" w:pos="993"/>
        </w:tabs>
        <w:rPr>
          <w:rFonts w:cs="Times New Roman"/>
          <w:sz w:val="24"/>
          <w:szCs w:val="24"/>
        </w:rPr>
      </w:pPr>
      <w:r w:rsidRPr="00D263CA">
        <w:rPr>
          <w:rFonts w:cs="Times New Roman"/>
          <w:sz w:val="24"/>
          <w:szCs w:val="24"/>
        </w:rPr>
        <w:t>- в иных случаях, предусмотренных действующим законодательством Российской Федерации.</w:t>
      </w:r>
    </w:p>
    <w:p w:rsidR="00737AB0" w:rsidRPr="00D263CA" w:rsidRDefault="00737AB0" w:rsidP="00737AB0">
      <w:pPr>
        <w:rPr>
          <w:rFonts w:cs="Times New Roman"/>
          <w:sz w:val="24"/>
          <w:szCs w:val="24"/>
        </w:rPr>
      </w:pPr>
      <w:r w:rsidRPr="00D263CA">
        <w:rPr>
          <w:rFonts w:cs="Times New Roman"/>
          <w:sz w:val="24"/>
          <w:szCs w:val="24"/>
        </w:rPr>
        <w:t>8.3. С момента одностороннего расторжения Контракта, Исполнитель обязан прекратить оказание услуг и передать Муниципальному заказчику объекты, техническую документацию, переданную Муниципальный заказчиком для исполнения Контракта в срок, установленный Муниципальным заказчиком.</w:t>
      </w:r>
    </w:p>
    <w:p w:rsidR="00737AB0" w:rsidRPr="00D263CA" w:rsidRDefault="00737AB0" w:rsidP="00737AB0">
      <w:pPr>
        <w:widowControl w:val="0"/>
        <w:rPr>
          <w:rFonts w:cs="Times New Roman"/>
          <w:sz w:val="24"/>
          <w:szCs w:val="24"/>
        </w:rPr>
      </w:pPr>
      <w:r w:rsidRPr="00D263CA">
        <w:rPr>
          <w:rFonts w:cs="Times New Roman"/>
          <w:sz w:val="24"/>
          <w:szCs w:val="24"/>
        </w:rPr>
        <w:t>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8B78B6" w:rsidRPr="009505B5" w:rsidRDefault="00A66A7D" w:rsidP="00737AB0">
      <w:pPr>
        <w:ind w:left="-181" w:firstLine="181"/>
        <w:jc w:val="center"/>
        <w:rPr>
          <w:rFonts w:cs="Times New Roman"/>
          <w:b/>
          <w:color w:val="262626"/>
          <w:sz w:val="24"/>
          <w:szCs w:val="24"/>
        </w:rPr>
      </w:pPr>
      <w:r w:rsidRPr="009505B5">
        <w:rPr>
          <w:rFonts w:cs="Times New Roman"/>
          <w:b/>
          <w:color w:val="262626"/>
          <w:sz w:val="24"/>
          <w:szCs w:val="24"/>
        </w:rPr>
        <w:t>9. Форс-мажор</w:t>
      </w:r>
    </w:p>
    <w:p w:rsidR="00A66A7D" w:rsidRPr="009505B5" w:rsidRDefault="00A66A7D" w:rsidP="00A66A7D">
      <w:pPr>
        <w:ind w:right="-5"/>
        <w:rPr>
          <w:rFonts w:cs="Times New Roman"/>
          <w:color w:val="262626"/>
          <w:sz w:val="24"/>
          <w:szCs w:val="24"/>
        </w:rPr>
      </w:pPr>
      <w:r w:rsidRPr="009505B5">
        <w:rPr>
          <w:rFonts w:cs="Times New Roman"/>
          <w:color w:val="262626"/>
          <w:sz w:val="24"/>
          <w:szCs w:val="24"/>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A66A7D" w:rsidRPr="009505B5" w:rsidRDefault="00A66A7D" w:rsidP="00A66A7D">
      <w:pPr>
        <w:ind w:right="-5"/>
        <w:rPr>
          <w:rFonts w:cs="Times New Roman"/>
          <w:color w:val="262626"/>
          <w:sz w:val="24"/>
          <w:szCs w:val="24"/>
        </w:rPr>
      </w:pPr>
      <w:r w:rsidRPr="009505B5">
        <w:rPr>
          <w:rFonts w:cs="Times New Roman"/>
          <w:color w:val="262626"/>
          <w:sz w:val="24"/>
          <w:szCs w:val="24"/>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A66A7D" w:rsidRPr="009505B5" w:rsidRDefault="00A66A7D" w:rsidP="00A66A7D">
      <w:pPr>
        <w:ind w:right="-5"/>
        <w:rPr>
          <w:rFonts w:cs="Times New Roman"/>
          <w:color w:val="262626"/>
          <w:sz w:val="24"/>
          <w:szCs w:val="24"/>
        </w:rPr>
      </w:pPr>
      <w:r w:rsidRPr="009505B5">
        <w:rPr>
          <w:rFonts w:cs="Times New Roman"/>
          <w:color w:val="262626"/>
          <w:sz w:val="24"/>
          <w:szCs w:val="24"/>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о хищении и т.д.).</w:t>
      </w:r>
    </w:p>
    <w:p w:rsidR="00365E51" w:rsidRDefault="00A66A7D" w:rsidP="008B78B6">
      <w:pPr>
        <w:ind w:right="-5"/>
        <w:rPr>
          <w:rFonts w:cs="Times New Roman"/>
          <w:color w:val="262626"/>
          <w:sz w:val="24"/>
          <w:szCs w:val="24"/>
        </w:rPr>
      </w:pPr>
      <w:r w:rsidRPr="009505B5">
        <w:rPr>
          <w:rFonts w:cs="Times New Roman"/>
          <w:color w:val="262626"/>
          <w:sz w:val="24"/>
          <w:szCs w:val="24"/>
        </w:rPr>
        <w:t xml:space="preserve">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w:t>
      </w:r>
      <w:r w:rsidRPr="009505B5">
        <w:rPr>
          <w:rFonts w:cs="Times New Roman"/>
          <w:color w:val="262626"/>
          <w:sz w:val="24"/>
          <w:szCs w:val="24"/>
        </w:rPr>
        <w:lastRenderedPageBreak/>
        <w:t>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8B78B6" w:rsidRPr="009505B5" w:rsidRDefault="00A66A7D" w:rsidP="00737AB0">
      <w:pPr>
        <w:jc w:val="center"/>
        <w:rPr>
          <w:rFonts w:cs="Times New Roman"/>
          <w:b/>
          <w:color w:val="262626"/>
          <w:sz w:val="24"/>
          <w:szCs w:val="24"/>
        </w:rPr>
      </w:pPr>
      <w:r w:rsidRPr="009505B5">
        <w:rPr>
          <w:rFonts w:cs="Times New Roman"/>
          <w:b/>
          <w:color w:val="262626"/>
          <w:sz w:val="24"/>
          <w:szCs w:val="24"/>
        </w:rPr>
        <w:t>10. Порядок урегулирования споров</w:t>
      </w:r>
    </w:p>
    <w:p w:rsidR="00CC1687" w:rsidRPr="009505B5" w:rsidRDefault="00A66A7D" w:rsidP="00CC1687">
      <w:pPr>
        <w:rPr>
          <w:rFonts w:cs="Times New Roman"/>
          <w:color w:val="0D0D0D"/>
          <w:sz w:val="24"/>
          <w:szCs w:val="24"/>
        </w:rPr>
      </w:pPr>
      <w:r w:rsidRPr="009505B5">
        <w:rPr>
          <w:rFonts w:cs="Times New Roman"/>
          <w:color w:val="262626"/>
          <w:sz w:val="24"/>
          <w:szCs w:val="24"/>
        </w:rPr>
        <w:t xml:space="preserve">10.1. </w:t>
      </w:r>
      <w:r w:rsidR="00CC1687" w:rsidRPr="009505B5">
        <w:rPr>
          <w:rFonts w:cs="Times New Roman"/>
          <w:color w:val="0D0D0D"/>
          <w:sz w:val="24"/>
          <w:szCs w:val="24"/>
        </w:rPr>
        <w:t>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A66A7D" w:rsidRPr="009505B5" w:rsidRDefault="00CC1687" w:rsidP="00A66A7D">
      <w:pPr>
        <w:rPr>
          <w:rFonts w:cs="Times New Roman"/>
          <w:color w:val="0D0D0D"/>
          <w:sz w:val="24"/>
          <w:szCs w:val="24"/>
        </w:rPr>
      </w:pPr>
      <w:r w:rsidRPr="009505B5">
        <w:rPr>
          <w:rFonts w:cs="Times New Roman"/>
          <w:color w:val="0D0D0D"/>
          <w:sz w:val="24"/>
          <w:szCs w:val="24"/>
        </w:rPr>
        <w:t>При ведении претензионной работы Сторонами срок ответа на претензию – 10 (десять) рабочих дней с даты вручения (получения) таковой.</w:t>
      </w:r>
    </w:p>
    <w:p w:rsidR="00A66A7D" w:rsidRPr="009505B5" w:rsidRDefault="00A66A7D" w:rsidP="00A66A7D">
      <w:pPr>
        <w:rPr>
          <w:rFonts w:cs="Times New Roman"/>
          <w:color w:val="262626"/>
          <w:sz w:val="24"/>
          <w:szCs w:val="24"/>
        </w:rPr>
      </w:pPr>
      <w:r w:rsidRPr="009505B5">
        <w:rPr>
          <w:rFonts w:cs="Times New Roman"/>
          <w:color w:val="262626"/>
          <w:sz w:val="24"/>
          <w:szCs w:val="24"/>
        </w:rPr>
        <w:t>10.2. В случае не</w:t>
      </w:r>
      <w:r w:rsidR="007F048C" w:rsidRPr="009505B5">
        <w:rPr>
          <w:rFonts w:cs="Times New Roman"/>
          <w:color w:val="262626"/>
          <w:sz w:val="24"/>
          <w:szCs w:val="24"/>
        </w:rPr>
        <w:t xml:space="preserve"> </w:t>
      </w:r>
      <w:r w:rsidRPr="009505B5">
        <w:rPr>
          <w:rFonts w:cs="Times New Roman"/>
          <w:color w:val="262626"/>
          <w:sz w:val="24"/>
          <w:szCs w:val="24"/>
        </w:rPr>
        <w:t>достижения взаимного согласия, все споры по настоящему Контракту, передаются на разрешение в Арбитражный суд г. Санкт-Петербурга и Ленинградской области.</w:t>
      </w:r>
    </w:p>
    <w:p w:rsidR="00A66A7D" w:rsidRPr="008B78B6" w:rsidRDefault="00A66A7D" w:rsidP="008B78B6">
      <w:pPr>
        <w:rPr>
          <w:rFonts w:cs="Times New Roman"/>
          <w:color w:val="262626"/>
          <w:sz w:val="24"/>
          <w:szCs w:val="24"/>
        </w:rPr>
      </w:pPr>
      <w:r w:rsidRPr="009505B5">
        <w:rPr>
          <w:rFonts w:cs="Times New Roman"/>
          <w:color w:val="262626"/>
          <w:sz w:val="24"/>
          <w:szCs w:val="24"/>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8B78B6" w:rsidRPr="009505B5" w:rsidRDefault="007F048C" w:rsidP="00737AB0">
      <w:pPr>
        <w:ind w:left="-181" w:firstLine="181"/>
        <w:jc w:val="center"/>
        <w:rPr>
          <w:rFonts w:cs="Times New Roman"/>
          <w:b/>
          <w:color w:val="262626"/>
          <w:sz w:val="24"/>
          <w:szCs w:val="24"/>
        </w:rPr>
      </w:pPr>
      <w:r w:rsidRPr="009505B5">
        <w:rPr>
          <w:rFonts w:cs="Times New Roman"/>
          <w:b/>
          <w:color w:val="262626"/>
          <w:sz w:val="24"/>
          <w:szCs w:val="24"/>
        </w:rPr>
        <w:t>11. Срок действия контракта</w:t>
      </w:r>
    </w:p>
    <w:p w:rsidR="00F1634F" w:rsidRPr="009505B5" w:rsidRDefault="007F048C" w:rsidP="00F1634F">
      <w:pPr>
        <w:rPr>
          <w:rFonts w:cs="Times New Roman"/>
          <w:color w:val="262626"/>
          <w:sz w:val="24"/>
          <w:szCs w:val="24"/>
        </w:rPr>
      </w:pPr>
      <w:r w:rsidRPr="009505B5">
        <w:rPr>
          <w:rFonts w:cs="Times New Roman"/>
          <w:color w:val="262626"/>
          <w:sz w:val="24"/>
          <w:szCs w:val="24"/>
        </w:rPr>
        <w:t xml:space="preserve">11.1. </w:t>
      </w:r>
      <w:r w:rsidR="00F1634F" w:rsidRPr="009505B5">
        <w:rPr>
          <w:rFonts w:cs="Times New Roman"/>
          <w:color w:val="262626"/>
          <w:sz w:val="24"/>
          <w:szCs w:val="24"/>
        </w:rPr>
        <w:t>Настоящий контракт вступает в силу с момента</w:t>
      </w:r>
      <w:r w:rsidR="00924BD0">
        <w:rPr>
          <w:rFonts w:cs="Times New Roman"/>
          <w:color w:val="262626"/>
          <w:sz w:val="24"/>
          <w:szCs w:val="24"/>
        </w:rPr>
        <w:t xml:space="preserve"> его</w:t>
      </w:r>
      <w:r w:rsidR="00F1634F" w:rsidRPr="009505B5">
        <w:rPr>
          <w:rFonts w:cs="Times New Roman"/>
          <w:color w:val="262626"/>
          <w:sz w:val="24"/>
          <w:szCs w:val="24"/>
        </w:rPr>
        <w:t xml:space="preserve"> подписания </w:t>
      </w:r>
      <w:r w:rsidR="00924BD0">
        <w:rPr>
          <w:rFonts w:cs="Times New Roman"/>
          <w:color w:val="262626"/>
          <w:sz w:val="24"/>
          <w:szCs w:val="24"/>
        </w:rPr>
        <w:t>и действует</w:t>
      </w:r>
      <w:r w:rsidR="00D901E5">
        <w:rPr>
          <w:rFonts w:cs="Times New Roman"/>
          <w:color w:val="262626"/>
          <w:sz w:val="24"/>
          <w:szCs w:val="24"/>
        </w:rPr>
        <w:t xml:space="preserve"> </w:t>
      </w:r>
      <w:r w:rsidR="00CC1687" w:rsidRPr="009505B5">
        <w:rPr>
          <w:rFonts w:cs="Times New Roman"/>
          <w:b/>
          <w:color w:val="262626"/>
          <w:sz w:val="24"/>
          <w:szCs w:val="24"/>
        </w:rPr>
        <w:t xml:space="preserve">по </w:t>
      </w:r>
      <w:r w:rsidR="00737AB0">
        <w:rPr>
          <w:rFonts w:cs="Times New Roman"/>
          <w:b/>
          <w:sz w:val="24"/>
          <w:szCs w:val="24"/>
          <w:shd w:val="clear" w:color="auto" w:fill="FFFFFF"/>
        </w:rPr>
        <w:t>«</w:t>
      </w:r>
      <w:r w:rsidR="009B7D7C">
        <w:rPr>
          <w:rFonts w:cs="Times New Roman"/>
          <w:b/>
          <w:sz w:val="24"/>
          <w:szCs w:val="24"/>
          <w:shd w:val="clear" w:color="auto" w:fill="FFFFFF"/>
        </w:rPr>
        <w:t>30</w:t>
      </w:r>
      <w:r w:rsidR="00FF2C76" w:rsidRPr="009505B5">
        <w:rPr>
          <w:rFonts w:cs="Times New Roman"/>
          <w:b/>
          <w:sz w:val="24"/>
          <w:szCs w:val="24"/>
          <w:shd w:val="clear" w:color="auto" w:fill="FFFFFF"/>
        </w:rPr>
        <w:t xml:space="preserve">» </w:t>
      </w:r>
      <w:r w:rsidR="00C61E0B">
        <w:rPr>
          <w:rFonts w:cs="Times New Roman"/>
          <w:b/>
          <w:sz w:val="24"/>
          <w:szCs w:val="24"/>
          <w:shd w:val="clear" w:color="auto" w:fill="FFFFFF"/>
        </w:rPr>
        <w:t>декабря</w:t>
      </w:r>
      <w:r w:rsidR="00563FB2">
        <w:rPr>
          <w:rFonts w:cs="Times New Roman"/>
          <w:b/>
          <w:sz w:val="24"/>
          <w:szCs w:val="24"/>
          <w:shd w:val="clear" w:color="auto" w:fill="FFFFFF"/>
        </w:rPr>
        <w:t xml:space="preserve"> </w:t>
      </w:r>
      <w:r w:rsidR="00FF2C76" w:rsidRPr="009505B5">
        <w:rPr>
          <w:rFonts w:cs="Times New Roman"/>
          <w:b/>
          <w:sz w:val="24"/>
          <w:szCs w:val="24"/>
          <w:shd w:val="clear" w:color="auto" w:fill="FFFFFF"/>
        </w:rPr>
        <w:t>202</w:t>
      </w:r>
      <w:r w:rsidR="001D5967">
        <w:rPr>
          <w:rFonts w:cs="Times New Roman"/>
          <w:b/>
          <w:sz w:val="24"/>
          <w:szCs w:val="24"/>
          <w:shd w:val="clear" w:color="auto" w:fill="FFFFFF"/>
        </w:rPr>
        <w:t>6</w:t>
      </w:r>
      <w:r w:rsidR="00F1634F" w:rsidRPr="009505B5">
        <w:rPr>
          <w:rFonts w:cs="Times New Roman"/>
          <w:b/>
          <w:color w:val="262626"/>
          <w:sz w:val="24"/>
          <w:szCs w:val="24"/>
        </w:rPr>
        <w:t xml:space="preserve"> г</w:t>
      </w:r>
      <w:r w:rsidR="00D901E5">
        <w:rPr>
          <w:rFonts w:cs="Times New Roman"/>
          <w:color w:val="262626"/>
          <w:sz w:val="24"/>
          <w:szCs w:val="24"/>
        </w:rPr>
        <w:t>.</w:t>
      </w:r>
    </w:p>
    <w:p w:rsidR="007F048C" w:rsidRDefault="007F048C" w:rsidP="007F048C">
      <w:pPr>
        <w:rPr>
          <w:rFonts w:cs="Times New Roman"/>
          <w:color w:val="262626"/>
          <w:sz w:val="24"/>
          <w:szCs w:val="24"/>
        </w:rPr>
      </w:pPr>
      <w:r w:rsidRPr="009505B5">
        <w:rPr>
          <w:rFonts w:cs="Times New Roman"/>
          <w:color w:val="262626"/>
          <w:sz w:val="24"/>
          <w:szCs w:val="24"/>
        </w:rPr>
        <w:t xml:space="preserve">11.2. </w:t>
      </w:r>
      <w:r w:rsidRPr="009505B5">
        <w:rPr>
          <w:rFonts w:eastAsia="Calibri" w:cs="Times New Roman"/>
          <w:color w:val="262626"/>
          <w:sz w:val="24"/>
          <w:szCs w:val="24"/>
        </w:rPr>
        <w:t>Окончание срока действия контракта влечет прекращение обязательств сторон по нему</w:t>
      </w:r>
      <w:r w:rsidRPr="009505B5">
        <w:rPr>
          <w:rFonts w:cs="Times New Roman"/>
          <w:color w:val="262626"/>
          <w:sz w:val="24"/>
          <w:szCs w:val="24"/>
        </w:rPr>
        <w:t>, но не освобождает Стороны от ответственности за нарушения условий Контракта, если таковые имели место до дня расторжения Контракта, гарантийных обязательств по выполненной части оказанных услуг и урегулирования взаимных платежей.</w:t>
      </w:r>
    </w:p>
    <w:p w:rsidR="008B78B6" w:rsidRPr="009505B5" w:rsidRDefault="007F048C" w:rsidP="00737AB0">
      <w:pPr>
        <w:jc w:val="center"/>
        <w:rPr>
          <w:rFonts w:cs="Times New Roman"/>
          <w:b/>
          <w:color w:val="262626"/>
          <w:sz w:val="24"/>
          <w:szCs w:val="24"/>
        </w:rPr>
      </w:pPr>
      <w:r w:rsidRPr="009505B5">
        <w:rPr>
          <w:rFonts w:cs="Times New Roman"/>
          <w:b/>
          <w:color w:val="262626"/>
          <w:sz w:val="24"/>
          <w:szCs w:val="24"/>
        </w:rPr>
        <w:t>12. Прочие условия</w:t>
      </w:r>
    </w:p>
    <w:p w:rsidR="007F048C" w:rsidRPr="009505B5" w:rsidRDefault="007F048C" w:rsidP="007F048C">
      <w:pPr>
        <w:rPr>
          <w:rFonts w:cs="Times New Roman"/>
          <w:color w:val="262626"/>
          <w:sz w:val="24"/>
          <w:szCs w:val="24"/>
        </w:rPr>
      </w:pPr>
      <w:r w:rsidRPr="009505B5">
        <w:rPr>
          <w:rFonts w:cs="Times New Roman"/>
          <w:color w:val="262626"/>
          <w:sz w:val="24"/>
          <w:szCs w:val="24"/>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7F048C" w:rsidRPr="009505B5" w:rsidRDefault="007F048C" w:rsidP="007F048C">
      <w:pPr>
        <w:rPr>
          <w:rFonts w:cs="Times New Roman"/>
          <w:color w:val="262626"/>
          <w:sz w:val="24"/>
          <w:szCs w:val="24"/>
        </w:rPr>
      </w:pPr>
      <w:r w:rsidRPr="009505B5">
        <w:rPr>
          <w:rFonts w:cs="Times New Roman"/>
          <w:color w:val="262626"/>
          <w:sz w:val="24"/>
          <w:szCs w:val="24"/>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rsidR="007F048C" w:rsidRPr="009505B5" w:rsidRDefault="007F048C" w:rsidP="007F048C">
      <w:pPr>
        <w:rPr>
          <w:rFonts w:cs="Times New Roman"/>
          <w:color w:val="262626"/>
          <w:sz w:val="24"/>
          <w:szCs w:val="24"/>
        </w:rPr>
      </w:pPr>
      <w:r w:rsidRPr="009505B5">
        <w:rPr>
          <w:rFonts w:cs="Times New Roman"/>
          <w:color w:val="262626"/>
          <w:sz w:val="24"/>
          <w:szCs w:val="24"/>
        </w:rPr>
        <w:t xml:space="preserve">12.3. </w:t>
      </w:r>
      <w:r w:rsidRPr="009505B5">
        <w:rPr>
          <w:rFonts w:eastAsia="Calibri" w:cs="Times New Roman"/>
          <w:color w:val="262626"/>
          <w:sz w:val="24"/>
          <w:szCs w:val="24"/>
          <w:shd w:val="clear" w:color="auto" w:fill="FFFFFF"/>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9505B5">
        <w:rPr>
          <w:rFonts w:cs="Times New Roman"/>
          <w:color w:val="262626"/>
          <w:sz w:val="24"/>
          <w:szCs w:val="24"/>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9505B5">
        <w:rPr>
          <w:rFonts w:eastAsia="Calibri" w:cs="Times New Roman"/>
          <w:color w:val="262626"/>
          <w:sz w:val="24"/>
          <w:szCs w:val="24"/>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7F048C" w:rsidRPr="009505B5" w:rsidRDefault="007F048C" w:rsidP="007F048C">
      <w:pPr>
        <w:rPr>
          <w:rFonts w:cs="Times New Roman"/>
          <w:color w:val="262626"/>
          <w:sz w:val="24"/>
          <w:szCs w:val="24"/>
        </w:rPr>
      </w:pPr>
      <w:r w:rsidRPr="009505B5">
        <w:rPr>
          <w:rFonts w:cs="Times New Roman"/>
          <w:color w:val="262626"/>
          <w:sz w:val="24"/>
          <w:szCs w:val="24"/>
        </w:rPr>
        <w:t>12.4. Исполнитель обязан указать в Контракте свой адрес электронной почты и несет полную ответственность за его функционирование.</w:t>
      </w:r>
    </w:p>
    <w:p w:rsidR="00E0437B" w:rsidRPr="00E0437B" w:rsidRDefault="00E0437B" w:rsidP="00E0437B">
      <w:pPr>
        <w:rPr>
          <w:rFonts w:cs="Times New Roman"/>
          <w:color w:val="262626"/>
          <w:sz w:val="24"/>
          <w:szCs w:val="24"/>
        </w:rPr>
      </w:pPr>
      <w:r w:rsidRPr="00E0437B">
        <w:rPr>
          <w:rFonts w:cs="Times New Roman"/>
          <w:color w:val="262626"/>
          <w:sz w:val="24"/>
          <w:szCs w:val="24"/>
        </w:rPr>
        <w:t>При обмене документами по электронной почте должны быть соблюдены следующие требования:</w:t>
      </w:r>
    </w:p>
    <w:p w:rsidR="00E0437B" w:rsidRPr="00E0437B" w:rsidRDefault="00E0437B" w:rsidP="00E0437B">
      <w:pPr>
        <w:rPr>
          <w:rFonts w:cs="Times New Roman"/>
          <w:color w:val="262626"/>
          <w:sz w:val="24"/>
          <w:szCs w:val="24"/>
        </w:rPr>
      </w:pPr>
      <w:r w:rsidRPr="00E0437B">
        <w:rPr>
          <w:rFonts w:cs="Times New Roman"/>
          <w:color w:val="262626"/>
          <w:sz w:val="24"/>
          <w:szCs w:val="24"/>
        </w:rPr>
        <w:t>- при использовании электронной почты уведомления и сообщения направляются по следующим адресам: Муниципальному заказчику</w:t>
      </w:r>
      <w:r w:rsidR="00E53BBE">
        <w:rPr>
          <w:rFonts w:cs="Times New Roman"/>
          <w:color w:val="262626"/>
          <w:sz w:val="24"/>
          <w:szCs w:val="24"/>
        </w:rPr>
        <w:t xml:space="preserve"> </w:t>
      </w:r>
      <w:r w:rsidRPr="00926F65">
        <w:rPr>
          <w:rFonts w:cs="Times New Roman"/>
          <w:b/>
          <w:color w:val="262626"/>
          <w:sz w:val="24"/>
          <w:szCs w:val="24"/>
          <w:u w:val="single"/>
        </w:rPr>
        <w:t>smto@sbor.ru</w:t>
      </w:r>
      <w:r w:rsidR="00E53BBE">
        <w:rPr>
          <w:rFonts w:cs="Times New Roman"/>
          <w:color w:val="262626"/>
          <w:sz w:val="24"/>
          <w:szCs w:val="24"/>
        </w:rPr>
        <w:t>,</w:t>
      </w:r>
      <w:r w:rsidRPr="00E0437B">
        <w:rPr>
          <w:rFonts w:cs="Times New Roman"/>
          <w:color w:val="262626"/>
          <w:sz w:val="24"/>
          <w:szCs w:val="24"/>
        </w:rPr>
        <w:t xml:space="preserve"> </w:t>
      </w:r>
      <w:r w:rsidR="00E53BBE">
        <w:rPr>
          <w:rFonts w:cs="Times New Roman"/>
          <w:color w:val="262626"/>
          <w:sz w:val="24"/>
          <w:szCs w:val="24"/>
        </w:rPr>
        <w:t>Исполнителю</w:t>
      </w:r>
      <w:r w:rsidRPr="00E0437B">
        <w:rPr>
          <w:rFonts w:cs="Times New Roman"/>
          <w:color w:val="262626"/>
          <w:sz w:val="24"/>
          <w:szCs w:val="24"/>
        </w:rPr>
        <w:t xml:space="preserve"> ___________.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7F048C" w:rsidRPr="009505B5" w:rsidRDefault="00E0437B" w:rsidP="00E0437B">
      <w:pPr>
        <w:rPr>
          <w:rFonts w:cs="Times New Roman"/>
          <w:color w:val="262626"/>
          <w:sz w:val="24"/>
          <w:szCs w:val="24"/>
        </w:rPr>
      </w:pPr>
      <w:r w:rsidRPr="00E0437B">
        <w:rPr>
          <w:rFonts w:cs="Times New Roman"/>
          <w:color w:val="262626"/>
          <w:sz w:val="24"/>
          <w:szCs w:val="24"/>
        </w:rPr>
        <w:t>Датой получения сообщения (документа) по электронной почте считается день, следующий за днем отправки сообщения.</w:t>
      </w:r>
    </w:p>
    <w:p w:rsidR="007F048C" w:rsidRPr="009505B5" w:rsidRDefault="007F048C" w:rsidP="007F048C">
      <w:pPr>
        <w:rPr>
          <w:rFonts w:cs="Times New Roman"/>
          <w:color w:val="262626"/>
          <w:sz w:val="24"/>
          <w:szCs w:val="24"/>
        </w:rPr>
      </w:pPr>
      <w:r w:rsidRPr="009505B5">
        <w:rPr>
          <w:rFonts w:cs="Times New Roman"/>
          <w:color w:val="262626"/>
          <w:sz w:val="24"/>
          <w:szCs w:val="24"/>
        </w:rPr>
        <w:t xml:space="preserve">12.5. </w:t>
      </w:r>
      <w:r w:rsidR="00FB21F1" w:rsidRPr="00FB21F1">
        <w:rPr>
          <w:rFonts w:cs="Times New Roman"/>
          <w:color w:val="262626"/>
          <w:sz w:val="24"/>
          <w:szCs w:val="24"/>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r w:rsidRPr="009505B5">
        <w:rPr>
          <w:rFonts w:cs="Times New Roman"/>
          <w:color w:val="262626"/>
          <w:sz w:val="24"/>
          <w:szCs w:val="24"/>
        </w:rPr>
        <w:t xml:space="preserve">. </w:t>
      </w:r>
    </w:p>
    <w:p w:rsidR="007F048C" w:rsidRPr="009505B5" w:rsidRDefault="007F048C" w:rsidP="007F048C">
      <w:pPr>
        <w:rPr>
          <w:rFonts w:cs="Times New Roman"/>
          <w:color w:val="262626"/>
          <w:sz w:val="24"/>
          <w:szCs w:val="24"/>
        </w:rPr>
      </w:pPr>
      <w:r w:rsidRPr="009505B5">
        <w:rPr>
          <w:rFonts w:cs="Times New Roman"/>
          <w:color w:val="262626"/>
          <w:sz w:val="24"/>
          <w:szCs w:val="24"/>
        </w:rPr>
        <w:lastRenderedPageBreak/>
        <w:t>12.6. Во всем, что не предусмотрено настоящим Контрактом, Стороны руководствуются действующим законодательством Российской Федерации.</w:t>
      </w:r>
    </w:p>
    <w:p w:rsidR="007F048C" w:rsidRPr="009505B5" w:rsidRDefault="007F048C" w:rsidP="007F048C">
      <w:pPr>
        <w:rPr>
          <w:rFonts w:cs="Times New Roman"/>
          <w:color w:val="262626"/>
          <w:sz w:val="24"/>
          <w:szCs w:val="24"/>
        </w:rPr>
      </w:pPr>
      <w:r w:rsidRPr="009505B5">
        <w:rPr>
          <w:rFonts w:cs="Times New Roman"/>
          <w:color w:val="262626"/>
          <w:sz w:val="24"/>
          <w:szCs w:val="24"/>
        </w:rPr>
        <w:t>12.7. Следующие приложения являются неотъемлемой частью Контракта:</w:t>
      </w:r>
    </w:p>
    <w:p w:rsidR="00840691" w:rsidRDefault="00117D4A" w:rsidP="007F048C">
      <w:pPr>
        <w:rPr>
          <w:rFonts w:cs="Times New Roman"/>
          <w:color w:val="262626"/>
          <w:sz w:val="24"/>
          <w:szCs w:val="24"/>
        </w:rPr>
      </w:pPr>
      <w:r w:rsidRPr="009505B5">
        <w:rPr>
          <w:rFonts w:cs="Times New Roman"/>
          <w:color w:val="262626"/>
          <w:sz w:val="24"/>
          <w:szCs w:val="24"/>
        </w:rPr>
        <w:t xml:space="preserve">Приложение № 1 </w:t>
      </w:r>
      <w:r w:rsidR="00CE6EEF">
        <w:rPr>
          <w:rFonts w:cs="Times New Roman"/>
          <w:color w:val="262626"/>
          <w:sz w:val="24"/>
          <w:szCs w:val="24"/>
        </w:rPr>
        <w:t>–</w:t>
      </w:r>
      <w:r w:rsidRPr="009505B5">
        <w:rPr>
          <w:rFonts w:cs="Times New Roman"/>
          <w:color w:val="262626"/>
          <w:sz w:val="24"/>
          <w:szCs w:val="24"/>
        </w:rPr>
        <w:t xml:space="preserve"> </w:t>
      </w:r>
      <w:r w:rsidR="008B78B6">
        <w:rPr>
          <w:rFonts w:cs="Times New Roman"/>
          <w:color w:val="262626"/>
          <w:sz w:val="24"/>
          <w:szCs w:val="24"/>
        </w:rPr>
        <w:t>Калькуляция</w:t>
      </w:r>
      <w:r w:rsidR="00840691" w:rsidRPr="009505B5">
        <w:rPr>
          <w:rFonts w:cs="Times New Roman"/>
          <w:color w:val="262626"/>
          <w:sz w:val="24"/>
          <w:szCs w:val="24"/>
        </w:rPr>
        <w:t>;</w:t>
      </w:r>
    </w:p>
    <w:p w:rsidR="00754E84" w:rsidRDefault="007F048C" w:rsidP="00754E84">
      <w:pPr>
        <w:rPr>
          <w:rFonts w:cs="Times New Roman"/>
          <w:color w:val="262626"/>
          <w:sz w:val="24"/>
          <w:szCs w:val="24"/>
        </w:rPr>
      </w:pPr>
      <w:r w:rsidRPr="009505B5">
        <w:rPr>
          <w:rFonts w:cs="Times New Roman"/>
          <w:color w:val="262626"/>
          <w:sz w:val="24"/>
          <w:szCs w:val="24"/>
        </w:rPr>
        <w:t>Приложение №</w:t>
      </w:r>
      <w:r w:rsidR="00D91CCF">
        <w:rPr>
          <w:rFonts w:cs="Times New Roman"/>
          <w:color w:val="262626"/>
          <w:sz w:val="24"/>
          <w:szCs w:val="24"/>
        </w:rPr>
        <w:t xml:space="preserve"> 2</w:t>
      </w:r>
      <w:r w:rsidRPr="009505B5">
        <w:rPr>
          <w:rFonts w:cs="Times New Roman"/>
          <w:color w:val="262626"/>
          <w:sz w:val="24"/>
          <w:szCs w:val="24"/>
        </w:rPr>
        <w:t xml:space="preserve"> – Акт сдачи-приемки оказанных услуг</w:t>
      </w:r>
      <w:r w:rsidR="008E20AD" w:rsidRPr="009505B5">
        <w:rPr>
          <w:rFonts w:cs="Times New Roman"/>
          <w:color w:val="262626"/>
          <w:sz w:val="24"/>
          <w:szCs w:val="24"/>
        </w:rPr>
        <w:t>(форма)</w:t>
      </w:r>
      <w:r w:rsidRPr="009505B5">
        <w:rPr>
          <w:rFonts w:cs="Times New Roman"/>
          <w:color w:val="262626"/>
          <w:sz w:val="24"/>
          <w:szCs w:val="24"/>
        </w:rPr>
        <w:t>.</w:t>
      </w:r>
    </w:p>
    <w:p w:rsidR="008B78B6" w:rsidRPr="008B78B6" w:rsidRDefault="008B78B6" w:rsidP="00754E84">
      <w:pPr>
        <w:rPr>
          <w:rFonts w:cs="Times New Roman"/>
          <w:color w:val="262626"/>
          <w:sz w:val="24"/>
          <w:szCs w:val="24"/>
        </w:rPr>
      </w:pPr>
    </w:p>
    <w:p w:rsidR="007F048C" w:rsidRDefault="007F048C" w:rsidP="00B70508">
      <w:pPr>
        <w:tabs>
          <w:tab w:val="left" w:pos="540"/>
        </w:tabs>
        <w:jc w:val="center"/>
        <w:rPr>
          <w:rFonts w:cs="Times New Roman"/>
          <w:b/>
          <w:color w:val="262626"/>
          <w:sz w:val="24"/>
          <w:szCs w:val="24"/>
        </w:rPr>
      </w:pPr>
      <w:r w:rsidRPr="009505B5">
        <w:rPr>
          <w:rFonts w:cs="Times New Roman"/>
          <w:b/>
          <w:color w:val="262626"/>
          <w:sz w:val="24"/>
          <w:szCs w:val="24"/>
        </w:rPr>
        <w:t>13. Адреса и банковские реквизиты, подписи Сторон:</w:t>
      </w:r>
    </w:p>
    <w:p w:rsidR="00737AB0" w:rsidRPr="00A17956" w:rsidRDefault="00737AB0" w:rsidP="00737AB0">
      <w:pPr>
        <w:rPr>
          <w:rFonts w:eastAsia="Calibri" w:cs="Times New Roman"/>
          <w:sz w:val="24"/>
          <w:szCs w:val="24"/>
        </w:rPr>
      </w:pPr>
      <w:r w:rsidRPr="00A17956">
        <w:rPr>
          <w:rFonts w:eastAsia="Calibri" w:cs="Times New Roman"/>
          <w:b/>
          <w:sz w:val="24"/>
          <w:szCs w:val="24"/>
        </w:rPr>
        <w:t xml:space="preserve">13.1. МУНИЦИПАЛЬНЫЙ ЗАКАЗЧИК: </w:t>
      </w:r>
      <w:r w:rsidRPr="00A17956">
        <w:rPr>
          <w:rFonts w:eastAsia="Calibri" w:cs="Times New Roman"/>
          <w:sz w:val="24"/>
          <w:szCs w:val="24"/>
        </w:rPr>
        <w:t xml:space="preserve">ИНН </w:t>
      </w:r>
      <w:r w:rsidR="009F30B2" w:rsidRPr="00A17956">
        <w:rPr>
          <w:rFonts w:eastAsia="Calibri" w:cs="Times New Roman"/>
          <w:sz w:val="24"/>
          <w:szCs w:val="24"/>
        </w:rPr>
        <w:t>4714011083 КПП</w:t>
      </w:r>
      <w:r w:rsidRPr="00A17956">
        <w:rPr>
          <w:rFonts w:eastAsia="Calibri" w:cs="Times New Roman"/>
          <w:sz w:val="24"/>
          <w:szCs w:val="24"/>
        </w:rPr>
        <w:t xml:space="preserve"> 472601001</w:t>
      </w:r>
    </w:p>
    <w:p w:rsidR="00737AB0" w:rsidRPr="00A17956" w:rsidRDefault="00737AB0" w:rsidP="00737AB0">
      <w:pPr>
        <w:rPr>
          <w:rFonts w:eastAsia="Calibri" w:cs="Times New Roman"/>
          <w:b/>
          <w:sz w:val="24"/>
          <w:szCs w:val="24"/>
        </w:rPr>
      </w:pPr>
      <w:r w:rsidRPr="00A17956">
        <w:rPr>
          <w:rFonts w:eastAsia="Calibri" w:cs="Times New Roman"/>
          <w:b/>
          <w:sz w:val="24"/>
          <w:szCs w:val="24"/>
        </w:rPr>
        <w:t>Администрация муниципального образования Сосновоборский городской округ Ленинградской области</w:t>
      </w:r>
    </w:p>
    <w:p w:rsidR="00737AB0" w:rsidRPr="00A17956" w:rsidRDefault="00737AB0" w:rsidP="00737AB0">
      <w:pPr>
        <w:rPr>
          <w:rFonts w:eastAsia="Calibri" w:cs="Times New Roman"/>
          <w:sz w:val="24"/>
          <w:szCs w:val="24"/>
        </w:rPr>
      </w:pPr>
      <w:r w:rsidRPr="00A17956">
        <w:rPr>
          <w:rFonts w:eastAsia="Calibri" w:cs="Times New Roman"/>
          <w:sz w:val="24"/>
          <w:szCs w:val="24"/>
        </w:rPr>
        <w:t>188540, Россия, Ленинградская область, г. Сосновый Бор, ул. Ленинградская, д. 46.</w:t>
      </w:r>
    </w:p>
    <w:p w:rsidR="00737AB0" w:rsidRPr="00A17956" w:rsidRDefault="00737AB0" w:rsidP="00737AB0">
      <w:pPr>
        <w:rPr>
          <w:rFonts w:eastAsia="Calibri" w:cs="Times New Roman"/>
          <w:b/>
          <w:sz w:val="24"/>
          <w:szCs w:val="24"/>
        </w:rPr>
      </w:pPr>
      <w:r w:rsidRPr="00A17956">
        <w:rPr>
          <w:rFonts w:eastAsia="Calibri" w:cs="Times New Roman"/>
          <w:sz w:val="24"/>
          <w:szCs w:val="24"/>
          <w:u w:val="single"/>
        </w:rPr>
        <w:t>Банковские реквизиты</w:t>
      </w:r>
      <w:r w:rsidRPr="00A17956">
        <w:rPr>
          <w:rFonts w:eastAsia="Calibri" w:cs="Times New Roman"/>
          <w:b/>
          <w:sz w:val="24"/>
          <w:szCs w:val="24"/>
        </w:rPr>
        <w:t>:</w:t>
      </w:r>
    </w:p>
    <w:p w:rsidR="00737AB0" w:rsidRPr="00A17956" w:rsidRDefault="00737AB0" w:rsidP="00737AB0">
      <w:pPr>
        <w:rPr>
          <w:rFonts w:eastAsia="Calibri" w:cs="Times New Roman"/>
          <w:sz w:val="24"/>
          <w:szCs w:val="24"/>
        </w:rPr>
      </w:pPr>
      <w:r w:rsidRPr="00A17956">
        <w:rPr>
          <w:rFonts w:eastAsia="Calibri" w:cs="Times New Roman"/>
          <w:bCs/>
          <w:sz w:val="24"/>
          <w:szCs w:val="24"/>
        </w:rPr>
        <w:t>Получатель</w:t>
      </w:r>
      <w:r w:rsidRPr="00A17956">
        <w:rPr>
          <w:rFonts w:eastAsia="Calibri" w:cs="Times New Roman"/>
          <w:sz w:val="24"/>
          <w:szCs w:val="24"/>
        </w:rPr>
        <w:t xml:space="preserve">: ИНН 4714011083 КПП 472601001 </w:t>
      </w:r>
    </w:p>
    <w:p w:rsidR="00737AB0" w:rsidRPr="00A17956" w:rsidRDefault="00737AB0" w:rsidP="00737AB0">
      <w:pPr>
        <w:rPr>
          <w:rFonts w:eastAsia="Calibri" w:cs="Times New Roman"/>
          <w:sz w:val="24"/>
          <w:szCs w:val="24"/>
        </w:rPr>
      </w:pPr>
      <w:r w:rsidRPr="00A17956">
        <w:rPr>
          <w:rFonts w:eastAsia="Calibri" w:cs="Times New Roman"/>
          <w:sz w:val="24"/>
          <w:szCs w:val="24"/>
        </w:rPr>
        <w:t xml:space="preserve">УФК по Ленинградской области (ОФК 14, КФ Сосновоборского городского округа ЛС </w:t>
      </w:r>
      <w:r w:rsidRPr="00A17956">
        <w:rPr>
          <w:rFonts w:eastAsia="Calibri" w:cs="Times New Roman"/>
          <w:sz w:val="24"/>
          <w:szCs w:val="24"/>
          <w:lang w:val="en-US"/>
        </w:rPr>
        <w:t>N</w:t>
      </w:r>
      <w:r w:rsidRPr="00A17956">
        <w:rPr>
          <w:rFonts w:eastAsia="Calibri" w:cs="Times New Roman"/>
          <w:sz w:val="24"/>
          <w:szCs w:val="24"/>
        </w:rPr>
        <w:t xml:space="preserve"> 02453004100 для Администрации Сосновоборского городского округа ЛС 0010015)</w:t>
      </w:r>
    </w:p>
    <w:p w:rsidR="00737AB0" w:rsidRPr="00A17956" w:rsidRDefault="00737AB0" w:rsidP="00737AB0">
      <w:pPr>
        <w:rPr>
          <w:rFonts w:eastAsia="Calibri" w:cs="Times New Roman"/>
          <w:b/>
          <w:bCs/>
          <w:sz w:val="24"/>
          <w:szCs w:val="24"/>
        </w:rPr>
      </w:pPr>
      <w:r w:rsidRPr="00A17956">
        <w:rPr>
          <w:rFonts w:eastAsia="Calibri" w:cs="Times New Roman"/>
          <w:b/>
          <w:bCs/>
          <w:sz w:val="24"/>
          <w:szCs w:val="24"/>
        </w:rPr>
        <w:t>Банк получателя:</w:t>
      </w:r>
    </w:p>
    <w:p w:rsidR="00737AB0" w:rsidRPr="00A17956" w:rsidRDefault="00737AB0" w:rsidP="00737AB0">
      <w:pPr>
        <w:jc w:val="left"/>
        <w:rPr>
          <w:rFonts w:eastAsia="Calibri" w:cs="Times New Roman"/>
          <w:sz w:val="24"/>
          <w:szCs w:val="24"/>
        </w:rPr>
      </w:pPr>
      <w:r w:rsidRPr="00A17956">
        <w:rPr>
          <w:rFonts w:eastAsia="Calibri" w:cs="Times New Roman"/>
          <w:sz w:val="24"/>
          <w:szCs w:val="24"/>
        </w:rPr>
        <w:t>Северо-Западное ГУ Банка России</w:t>
      </w:r>
      <w:r w:rsidRPr="00A17956">
        <w:rPr>
          <w:rFonts w:eastAsia="Calibri" w:cs="Times New Roman"/>
          <w:bCs/>
          <w:sz w:val="24"/>
          <w:szCs w:val="24"/>
        </w:rPr>
        <w:t>//УФК по Ленинградской области г. Санкт-Петербург</w:t>
      </w:r>
    </w:p>
    <w:p w:rsidR="00737AB0" w:rsidRPr="00A17956" w:rsidRDefault="00737AB0" w:rsidP="00737AB0">
      <w:pPr>
        <w:rPr>
          <w:rFonts w:eastAsia="Calibri" w:cs="Times New Roman"/>
          <w:sz w:val="24"/>
          <w:szCs w:val="24"/>
        </w:rPr>
      </w:pPr>
      <w:r w:rsidRPr="00A17956">
        <w:rPr>
          <w:rFonts w:eastAsia="Calibri" w:cs="Times New Roman"/>
          <w:sz w:val="24"/>
          <w:szCs w:val="24"/>
        </w:rPr>
        <w:t>БИК: 044030098</w:t>
      </w:r>
    </w:p>
    <w:p w:rsidR="00737AB0" w:rsidRPr="00A17956" w:rsidRDefault="00737AB0" w:rsidP="00737AB0">
      <w:pPr>
        <w:rPr>
          <w:rFonts w:eastAsia="Calibri" w:cs="Times New Roman"/>
          <w:sz w:val="24"/>
          <w:szCs w:val="24"/>
        </w:rPr>
      </w:pPr>
      <w:r w:rsidRPr="00A17956">
        <w:rPr>
          <w:rFonts w:eastAsia="Calibri" w:cs="Times New Roman"/>
          <w:sz w:val="24"/>
          <w:szCs w:val="24"/>
        </w:rPr>
        <w:t>ЕКС 40102810745370000098</w:t>
      </w:r>
    </w:p>
    <w:p w:rsidR="00737AB0" w:rsidRPr="00A17956" w:rsidRDefault="00737AB0" w:rsidP="00737AB0">
      <w:pPr>
        <w:rPr>
          <w:rFonts w:eastAsia="Calibri" w:cs="Times New Roman"/>
          <w:b/>
          <w:sz w:val="24"/>
          <w:szCs w:val="24"/>
        </w:rPr>
      </w:pPr>
      <w:r w:rsidRPr="00A17956">
        <w:rPr>
          <w:rFonts w:eastAsia="Calibri" w:cs="Times New Roman"/>
          <w:sz w:val="24"/>
          <w:szCs w:val="24"/>
        </w:rPr>
        <w:t>Казначейский счет 03231643417540004500</w:t>
      </w:r>
    </w:p>
    <w:p w:rsidR="00737AB0" w:rsidRDefault="00737AB0" w:rsidP="00737AB0">
      <w:pPr>
        <w:ind w:right="-6"/>
        <w:rPr>
          <w:rFonts w:eastAsia="Calibri" w:cs="Times New Roman"/>
          <w:b/>
          <w:color w:val="0000FF"/>
          <w:sz w:val="24"/>
          <w:szCs w:val="24"/>
          <w:u w:val="single"/>
          <w:lang w:val="en-US"/>
        </w:rPr>
      </w:pPr>
      <w:r w:rsidRPr="00A17956">
        <w:rPr>
          <w:rFonts w:eastAsia="Calibri" w:cs="Times New Roman"/>
          <w:sz w:val="24"/>
          <w:szCs w:val="24"/>
        </w:rPr>
        <w:t xml:space="preserve">Тел. бух. </w:t>
      </w:r>
      <w:r w:rsidRPr="00A17956">
        <w:rPr>
          <w:rFonts w:eastAsia="Calibri" w:cs="Times New Roman"/>
          <w:sz w:val="24"/>
          <w:szCs w:val="24"/>
          <w:lang w:val="en-US"/>
        </w:rPr>
        <w:t xml:space="preserve">(813-69)2-97-48, </w:t>
      </w:r>
      <w:proofErr w:type="spellStart"/>
      <w:r w:rsidRPr="00A17956">
        <w:rPr>
          <w:rFonts w:eastAsia="Calibri" w:cs="Times New Roman"/>
          <w:sz w:val="24"/>
          <w:szCs w:val="24"/>
        </w:rPr>
        <w:t>исп</w:t>
      </w:r>
      <w:proofErr w:type="spellEnd"/>
      <w:r w:rsidRPr="00A17956">
        <w:rPr>
          <w:rFonts w:eastAsia="Calibri" w:cs="Times New Roman"/>
          <w:sz w:val="24"/>
          <w:szCs w:val="24"/>
          <w:lang w:val="en-US"/>
        </w:rPr>
        <w:t xml:space="preserve">. (813-69)6-28-74, e-mail: </w:t>
      </w:r>
      <w:hyperlink r:id="rId9" w:history="1">
        <w:r w:rsidRPr="00A17956">
          <w:rPr>
            <w:rFonts w:eastAsia="Calibri" w:cs="Times New Roman"/>
            <w:b/>
            <w:color w:val="0000FF"/>
            <w:sz w:val="24"/>
            <w:szCs w:val="24"/>
            <w:u w:val="single"/>
            <w:lang w:val="en-US"/>
          </w:rPr>
          <w:t>smto@sbor.ru</w:t>
        </w:r>
      </w:hyperlink>
    </w:p>
    <w:p w:rsidR="009F30B2" w:rsidRDefault="009F30B2" w:rsidP="00737AB0">
      <w:pPr>
        <w:ind w:right="-6"/>
        <w:rPr>
          <w:rFonts w:eastAsia="Calibri" w:cs="Times New Roman"/>
          <w:b/>
          <w:color w:val="0000FF"/>
          <w:sz w:val="24"/>
          <w:szCs w:val="24"/>
          <w:u w:val="single"/>
          <w:lang w:val="en-US"/>
        </w:rPr>
      </w:pPr>
    </w:p>
    <w:p w:rsidR="00737AB0" w:rsidRDefault="00737AB0" w:rsidP="003A06A8">
      <w:pPr>
        <w:rPr>
          <w:rFonts w:eastAsia="Times New Roman" w:cs="Times New Roman"/>
          <w:bCs/>
          <w:spacing w:val="-2"/>
          <w:sz w:val="24"/>
          <w:szCs w:val="24"/>
        </w:rPr>
      </w:pPr>
      <w:r w:rsidRPr="002E3F3C">
        <w:rPr>
          <w:rFonts w:cs="Times New Roman"/>
          <w:b/>
          <w:sz w:val="24"/>
          <w:szCs w:val="24"/>
        </w:rPr>
        <w:t xml:space="preserve">13.2. ИСПОЛНИТЕЛЬ: </w:t>
      </w:r>
    </w:p>
    <w:p w:rsidR="009F30B2" w:rsidRPr="00D263CA" w:rsidRDefault="009F30B2" w:rsidP="00737AB0">
      <w:pPr>
        <w:rPr>
          <w:rFonts w:eastAsia="Calibri" w:cs="Times New Roman"/>
          <w:b/>
          <w:sz w:val="24"/>
          <w:szCs w:val="24"/>
        </w:rPr>
      </w:pPr>
    </w:p>
    <w:p w:rsidR="004862E9" w:rsidRDefault="004862E9" w:rsidP="00431055">
      <w:pPr>
        <w:jc w:val="center"/>
        <w:rPr>
          <w:rFonts w:eastAsia="Times New Roman" w:cs="Times New Roman"/>
          <w:b/>
          <w:sz w:val="24"/>
          <w:szCs w:val="24"/>
        </w:rPr>
      </w:pPr>
      <w:r w:rsidRPr="009505B5">
        <w:rPr>
          <w:rFonts w:eastAsia="Times New Roman" w:cs="Times New Roman"/>
          <w:b/>
          <w:sz w:val="24"/>
          <w:szCs w:val="24"/>
        </w:rPr>
        <w:t>ПОДПИСИ СТОРОН:</w:t>
      </w:r>
    </w:p>
    <w:p w:rsidR="00431055" w:rsidRPr="009505B5" w:rsidRDefault="00431055" w:rsidP="00431055">
      <w:pPr>
        <w:jc w:val="center"/>
        <w:rPr>
          <w:rFonts w:eastAsia="Times New Roman" w:cs="Times New Roman"/>
          <w:b/>
          <w:sz w:val="24"/>
          <w:szCs w:val="24"/>
        </w:rPr>
      </w:pPr>
    </w:p>
    <w:p w:rsidR="00AC7476" w:rsidRPr="009505B5" w:rsidRDefault="00AC7476" w:rsidP="00AC7476">
      <w:pPr>
        <w:rPr>
          <w:rFonts w:eastAsia="Times New Roman" w:cs="Times New Roman"/>
          <w:b/>
          <w:sz w:val="24"/>
          <w:szCs w:val="24"/>
        </w:rPr>
      </w:pPr>
      <w:r w:rsidRPr="009505B5">
        <w:rPr>
          <w:rFonts w:eastAsia="Times New Roman" w:cs="Times New Roman"/>
          <w:b/>
          <w:sz w:val="24"/>
          <w:szCs w:val="24"/>
        </w:rPr>
        <w:t xml:space="preserve">МУНИЦИПАЛЬНЫЙ </w:t>
      </w:r>
      <w:proofErr w:type="gramStart"/>
      <w:r w:rsidRPr="009505B5">
        <w:rPr>
          <w:rFonts w:eastAsia="Times New Roman" w:cs="Times New Roman"/>
          <w:b/>
          <w:sz w:val="24"/>
          <w:szCs w:val="24"/>
        </w:rPr>
        <w:t>ЗАКАЗЧИК</w:t>
      </w:r>
      <w:r>
        <w:rPr>
          <w:rFonts w:eastAsia="Times New Roman" w:cs="Times New Roman"/>
          <w:b/>
          <w:sz w:val="24"/>
          <w:szCs w:val="24"/>
        </w:rPr>
        <w:t xml:space="preserve">:   </w:t>
      </w:r>
      <w:proofErr w:type="gramEnd"/>
      <w:r>
        <w:rPr>
          <w:rFonts w:eastAsia="Times New Roman" w:cs="Times New Roman"/>
          <w:b/>
          <w:sz w:val="24"/>
          <w:szCs w:val="24"/>
        </w:rPr>
        <w:t xml:space="preserve">                   </w:t>
      </w:r>
      <w:r w:rsidRPr="009505B5">
        <w:rPr>
          <w:rFonts w:eastAsia="Times New Roman" w:cs="Times New Roman"/>
          <w:b/>
          <w:sz w:val="24"/>
          <w:szCs w:val="24"/>
        </w:rPr>
        <w:t>ИСПОЛНИТЕЛЬ:</w:t>
      </w:r>
    </w:p>
    <w:p w:rsidR="00AC7476" w:rsidRPr="009505B5" w:rsidRDefault="003A06A8" w:rsidP="00AC7476">
      <w:pPr>
        <w:rPr>
          <w:rFonts w:eastAsia="Times New Roman" w:cs="Times New Roman"/>
          <w:sz w:val="24"/>
          <w:szCs w:val="24"/>
        </w:rPr>
      </w:pPr>
      <w:r>
        <w:rPr>
          <w:rFonts w:cs="Times New Roman"/>
          <w:sz w:val="24"/>
          <w:szCs w:val="24"/>
        </w:rPr>
        <w:t>Первый заместитель главы а</w:t>
      </w:r>
      <w:r w:rsidRPr="003A06A8">
        <w:rPr>
          <w:rFonts w:cs="Times New Roman"/>
          <w:sz w:val="24"/>
          <w:szCs w:val="24"/>
        </w:rPr>
        <w:t>дминистрации</w:t>
      </w:r>
      <w:r w:rsidR="00AC7476" w:rsidRPr="009505B5">
        <w:rPr>
          <w:rFonts w:cs="Times New Roman"/>
          <w:sz w:val="24"/>
          <w:szCs w:val="24"/>
        </w:rPr>
        <w:t xml:space="preserve"> </w:t>
      </w:r>
      <w:r w:rsidR="00AC7476" w:rsidRPr="009505B5">
        <w:rPr>
          <w:rFonts w:eastAsia="Times New Roman" w:cs="Times New Roman"/>
          <w:sz w:val="24"/>
          <w:szCs w:val="24"/>
        </w:rPr>
        <w:t xml:space="preserve">                                                   </w:t>
      </w:r>
      <w:r w:rsidR="00AC7476">
        <w:rPr>
          <w:rFonts w:eastAsia="Times New Roman" w:cs="Times New Roman"/>
          <w:sz w:val="24"/>
          <w:szCs w:val="24"/>
        </w:rPr>
        <w:t xml:space="preserve">                         </w:t>
      </w:r>
    </w:p>
    <w:p w:rsidR="00AC7476" w:rsidRDefault="00AC7476" w:rsidP="00AC7476">
      <w:pPr>
        <w:rPr>
          <w:rFonts w:cs="Times New Roman"/>
          <w:sz w:val="24"/>
          <w:szCs w:val="24"/>
        </w:rPr>
      </w:pPr>
      <w:r w:rsidRPr="009505B5">
        <w:rPr>
          <w:rFonts w:cs="Times New Roman"/>
          <w:sz w:val="24"/>
          <w:szCs w:val="24"/>
        </w:rPr>
        <w:t>Сосновоборского городского округа</w:t>
      </w:r>
      <w:r>
        <w:rPr>
          <w:rFonts w:cs="Times New Roman"/>
          <w:sz w:val="24"/>
          <w:szCs w:val="24"/>
        </w:rPr>
        <w:t xml:space="preserve">                         </w:t>
      </w:r>
    </w:p>
    <w:p w:rsidR="00AC7476" w:rsidRDefault="00AC7476" w:rsidP="00AC7476">
      <w:pPr>
        <w:rPr>
          <w:rFonts w:eastAsia="Times New Roman" w:cs="Times New Roman"/>
          <w:sz w:val="24"/>
          <w:szCs w:val="24"/>
        </w:rPr>
      </w:pPr>
      <w:r>
        <w:rPr>
          <w:rFonts w:eastAsia="Times New Roman" w:cs="Times New Roman"/>
          <w:sz w:val="24"/>
          <w:szCs w:val="24"/>
        </w:rPr>
        <w:t xml:space="preserve">                    </w:t>
      </w:r>
    </w:p>
    <w:p w:rsidR="00123BCF" w:rsidRPr="009505B5" w:rsidRDefault="00123BCF" w:rsidP="00AC7476">
      <w:pPr>
        <w:rPr>
          <w:rFonts w:eastAsia="Times New Roman" w:cs="Times New Roman"/>
          <w:sz w:val="24"/>
          <w:szCs w:val="24"/>
        </w:rPr>
      </w:pPr>
    </w:p>
    <w:p w:rsidR="00AC7476" w:rsidRPr="009505B5" w:rsidRDefault="00AC7476" w:rsidP="00AC7476">
      <w:pPr>
        <w:rPr>
          <w:rFonts w:eastAsia="Times New Roman" w:cs="Times New Roman"/>
          <w:sz w:val="24"/>
          <w:szCs w:val="24"/>
        </w:rPr>
      </w:pPr>
      <w:r w:rsidRPr="009505B5">
        <w:rPr>
          <w:rFonts w:eastAsia="Times New Roman" w:cs="Times New Roman"/>
          <w:sz w:val="24"/>
          <w:szCs w:val="24"/>
        </w:rPr>
        <w:t>_________________</w:t>
      </w:r>
      <w:r w:rsidRPr="009505B5">
        <w:rPr>
          <w:rFonts w:cs="Times New Roman"/>
          <w:sz w:val="24"/>
          <w:szCs w:val="24"/>
        </w:rPr>
        <w:t xml:space="preserve"> </w:t>
      </w:r>
      <w:r w:rsidR="003A06A8" w:rsidRPr="003A06A8">
        <w:rPr>
          <w:rFonts w:cs="Times New Roman"/>
          <w:sz w:val="24"/>
          <w:szCs w:val="24"/>
        </w:rPr>
        <w:t xml:space="preserve">С.Г. Лютиков </w:t>
      </w:r>
      <w:r w:rsidR="003A06A8">
        <w:rPr>
          <w:rFonts w:cs="Times New Roman"/>
          <w:sz w:val="24"/>
          <w:szCs w:val="24"/>
        </w:rPr>
        <w:tab/>
      </w:r>
      <w:r w:rsidR="003A06A8">
        <w:rPr>
          <w:rFonts w:cs="Times New Roman"/>
          <w:sz w:val="24"/>
          <w:szCs w:val="24"/>
        </w:rPr>
        <w:tab/>
        <w:t xml:space="preserve">    </w:t>
      </w:r>
      <w:r w:rsidRPr="009505B5">
        <w:rPr>
          <w:rFonts w:eastAsia="Times New Roman" w:cs="Times New Roman"/>
          <w:sz w:val="24"/>
          <w:szCs w:val="24"/>
        </w:rPr>
        <w:t>_</w:t>
      </w:r>
      <w:r>
        <w:rPr>
          <w:rFonts w:cs="Times New Roman"/>
          <w:sz w:val="24"/>
          <w:szCs w:val="24"/>
        </w:rPr>
        <w:t xml:space="preserve">_________________ </w:t>
      </w:r>
    </w:p>
    <w:p w:rsidR="00AC7476" w:rsidRPr="009505B5" w:rsidRDefault="00AC7476" w:rsidP="00AC7476">
      <w:pPr>
        <w:rPr>
          <w:rFonts w:cs="Times New Roman"/>
          <w:sz w:val="24"/>
          <w:szCs w:val="24"/>
        </w:rPr>
      </w:pPr>
      <w:proofErr w:type="gramStart"/>
      <w:r w:rsidRPr="009505B5">
        <w:rPr>
          <w:rFonts w:eastAsia="Times New Roman" w:cs="Times New Roman"/>
          <w:sz w:val="24"/>
          <w:szCs w:val="24"/>
        </w:rPr>
        <w:t xml:space="preserve">« </w:t>
      </w:r>
      <w:r>
        <w:rPr>
          <w:rFonts w:eastAsia="Times New Roman" w:cs="Times New Roman"/>
          <w:color w:val="FFFFFF"/>
          <w:sz w:val="24"/>
          <w:szCs w:val="24"/>
        </w:rPr>
        <w:t>_</w:t>
      </w:r>
      <w:proofErr w:type="gramEnd"/>
      <w:r w:rsidRPr="009505B5">
        <w:rPr>
          <w:rFonts w:eastAsia="Times New Roman" w:cs="Times New Roman"/>
          <w:color w:val="FFFFFF"/>
          <w:sz w:val="24"/>
          <w:szCs w:val="24"/>
        </w:rPr>
        <w:t>_</w:t>
      </w:r>
      <w:r>
        <w:rPr>
          <w:rFonts w:cs="Times New Roman"/>
          <w:sz w:val="24"/>
          <w:szCs w:val="24"/>
        </w:rPr>
        <w:t>»____________202</w:t>
      </w:r>
      <w:r w:rsidR="003A06A8">
        <w:rPr>
          <w:rFonts w:cs="Times New Roman"/>
          <w:sz w:val="24"/>
          <w:szCs w:val="24"/>
        </w:rPr>
        <w:t>6</w:t>
      </w:r>
      <w:r>
        <w:rPr>
          <w:rFonts w:cs="Times New Roman"/>
          <w:sz w:val="24"/>
          <w:szCs w:val="24"/>
        </w:rPr>
        <w:t xml:space="preserve"> г.</w:t>
      </w:r>
      <w:r w:rsidRPr="009505B5">
        <w:rPr>
          <w:rFonts w:cs="Times New Roman"/>
          <w:sz w:val="24"/>
          <w:szCs w:val="24"/>
        </w:rPr>
        <w:t xml:space="preserve"> </w:t>
      </w:r>
      <w:r w:rsidRPr="009505B5">
        <w:rPr>
          <w:rFonts w:eastAsia="Times New Roman" w:cs="Times New Roman"/>
          <w:sz w:val="24"/>
          <w:szCs w:val="24"/>
        </w:rPr>
        <w:t xml:space="preserve">                                        </w:t>
      </w:r>
      <w:r>
        <w:rPr>
          <w:rFonts w:eastAsia="Times New Roman" w:cs="Times New Roman"/>
          <w:sz w:val="24"/>
          <w:szCs w:val="24"/>
        </w:rPr>
        <w:t xml:space="preserve"> </w:t>
      </w:r>
      <w:r w:rsidRPr="009505B5">
        <w:rPr>
          <w:rFonts w:eastAsia="Times New Roman" w:cs="Times New Roman"/>
          <w:sz w:val="24"/>
          <w:szCs w:val="24"/>
        </w:rPr>
        <w:t>«</w:t>
      </w:r>
      <w:r w:rsidRPr="009505B5">
        <w:rPr>
          <w:rFonts w:eastAsia="Times New Roman" w:cs="Times New Roman"/>
          <w:color w:val="FFFFFF"/>
          <w:sz w:val="24"/>
          <w:szCs w:val="24"/>
        </w:rPr>
        <w:t>_</w:t>
      </w:r>
      <w:proofErr w:type="gramStart"/>
      <w:r w:rsidRPr="009505B5">
        <w:rPr>
          <w:rFonts w:eastAsia="Times New Roman" w:cs="Times New Roman"/>
          <w:color w:val="FFFFFF"/>
          <w:sz w:val="24"/>
          <w:szCs w:val="24"/>
        </w:rPr>
        <w:t>_</w:t>
      </w:r>
      <w:r w:rsidR="009F30B2">
        <w:rPr>
          <w:rFonts w:eastAsia="Times New Roman" w:cs="Times New Roman"/>
          <w:color w:val="FFFFFF"/>
          <w:sz w:val="24"/>
          <w:szCs w:val="24"/>
        </w:rPr>
        <w:t xml:space="preserve"> </w:t>
      </w:r>
      <w:r>
        <w:rPr>
          <w:rFonts w:cs="Times New Roman"/>
          <w:sz w:val="24"/>
          <w:szCs w:val="24"/>
        </w:rPr>
        <w:t>»</w:t>
      </w:r>
      <w:proofErr w:type="gramEnd"/>
      <w:r>
        <w:rPr>
          <w:rFonts w:cs="Times New Roman"/>
          <w:sz w:val="24"/>
          <w:szCs w:val="24"/>
        </w:rPr>
        <w:t>____________202</w:t>
      </w:r>
      <w:r w:rsidR="003A06A8">
        <w:rPr>
          <w:rFonts w:cs="Times New Roman"/>
          <w:sz w:val="24"/>
          <w:szCs w:val="24"/>
        </w:rPr>
        <w:t>6</w:t>
      </w:r>
      <w:r w:rsidRPr="009505B5">
        <w:rPr>
          <w:rFonts w:cs="Times New Roman"/>
          <w:sz w:val="24"/>
          <w:szCs w:val="24"/>
        </w:rPr>
        <w:t xml:space="preserve"> г</w:t>
      </w:r>
      <w:r>
        <w:rPr>
          <w:rFonts w:cs="Times New Roman"/>
          <w:sz w:val="24"/>
          <w:szCs w:val="24"/>
        </w:rPr>
        <w:t>.</w:t>
      </w:r>
    </w:p>
    <w:p w:rsidR="00AC7476" w:rsidRPr="00906CB8" w:rsidRDefault="00AC7476" w:rsidP="00AC7476">
      <w:pPr>
        <w:tabs>
          <w:tab w:val="left" w:pos="5670"/>
        </w:tabs>
        <w:rPr>
          <w:rFonts w:cs="Times New Roman"/>
          <w:sz w:val="24"/>
          <w:szCs w:val="24"/>
        </w:rPr>
      </w:pPr>
      <w:r w:rsidRPr="009505B5">
        <w:rPr>
          <w:rFonts w:cs="Times New Roman"/>
          <w:sz w:val="24"/>
          <w:szCs w:val="24"/>
        </w:rPr>
        <w:t xml:space="preserve">М.П.                                                                   </w:t>
      </w:r>
      <w:r>
        <w:rPr>
          <w:rFonts w:cs="Times New Roman"/>
          <w:sz w:val="24"/>
          <w:szCs w:val="24"/>
        </w:rPr>
        <w:t xml:space="preserve">           </w:t>
      </w:r>
      <w:r w:rsidRPr="009505B5">
        <w:rPr>
          <w:rFonts w:cs="Times New Roman"/>
          <w:sz w:val="24"/>
          <w:szCs w:val="24"/>
        </w:rPr>
        <w:t>М.П.</w:t>
      </w:r>
    </w:p>
    <w:p w:rsidR="00CE6EEF" w:rsidRDefault="00CE6EEF" w:rsidP="0051523E">
      <w:pPr>
        <w:jc w:val="right"/>
        <w:rPr>
          <w:rFonts w:eastAsia="Times New Roman" w:cs="Times New Roman"/>
          <w:sz w:val="24"/>
          <w:szCs w:val="24"/>
          <w:shd w:val="clear" w:color="auto" w:fill="FFFFFF"/>
        </w:rPr>
      </w:pPr>
    </w:p>
    <w:p w:rsidR="00CE6EEF" w:rsidRDefault="00CE6EEF" w:rsidP="0051523E">
      <w:pPr>
        <w:jc w:val="right"/>
        <w:rPr>
          <w:rFonts w:eastAsia="Times New Roman" w:cs="Times New Roman"/>
          <w:sz w:val="24"/>
          <w:szCs w:val="24"/>
          <w:shd w:val="clear" w:color="auto" w:fill="FFFFFF"/>
        </w:rPr>
      </w:pPr>
    </w:p>
    <w:p w:rsidR="00AC7476" w:rsidRDefault="00AC7476" w:rsidP="0051523E">
      <w:pPr>
        <w:jc w:val="right"/>
        <w:rPr>
          <w:rFonts w:eastAsia="Times New Roman" w:cs="Times New Roman"/>
          <w:sz w:val="24"/>
          <w:szCs w:val="24"/>
          <w:shd w:val="clear" w:color="auto" w:fill="FFFFFF"/>
        </w:rPr>
      </w:pPr>
    </w:p>
    <w:p w:rsidR="002411F4" w:rsidRDefault="002411F4" w:rsidP="0051523E">
      <w:pPr>
        <w:jc w:val="right"/>
        <w:rPr>
          <w:rFonts w:eastAsia="Times New Roman" w:cs="Times New Roman"/>
          <w:sz w:val="24"/>
          <w:szCs w:val="24"/>
          <w:shd w:val="clear" w:color="auto" w:fill="FFFFFF"/>
        </w:rPr>
      </w:pPr>
    </w:p>
    <w:p w:rsidR="002411F4" w:rsidRDefault="002411F4" w:rsidP="0051523E">
      <w:pPr>
        <w:jc w:val="right"/>
        <w:rPr>
          <w:rFonts w:eastAsia="Times New Roman" w:cs="Times New Roman"/>
          <w:sz w:val="24"/>
          <w:szCs w:val="24"/>
          <w:shd w:val="clear" w:color="auto" w:fill="FFFFFF"/>
        </w:rPr>
      </w:pPr>
    </w:p>
    <w:p w:rsidR="002411F4" w:rsidRDefault="002411F4" w:rsidP="0051523E">
      <w:pPr>
        <w:jc w:val="right"/>
        <w:rPr>
          <w:rFonts w:eastAsia="Times New Roman" w:cs="Times New Roman"/>
          <w:sz w:val="24"/>
          <w:szCs w:val="24"/>
          <w:shd w:val="clear" w:color="auto" w:fill="FFFFFF"/>
        </w:rPr>
      </w:pPr>
    </w:p>
    <w:p w:rsidR="002411F4" w:rsidRDefault="002411F4" w:rsidP="0051523E">
      <w:pPr>
        <w:jc w:val="right"/>
        <w:rPr>
          <w:rFonts w:eastAsia="Times New Roman" w:cs="Times New Roman"/>
          <w:sz w:val="24"/>
          <w:szCs w:val="24"/>
          <w:shd w:val="clear" w:color="auto" w:fill="FFFFFF"/>
        </w:rPr>
      </w:pPr>
    </w:p>
    <w:p w:rsidR="00ED5932" w:rsidRDefault="00ED5932" w:rsidP="00754E84">
      <w:pPr>
        <w:tabs>
          <w:tab w:val="left" w:pos="540"/>
        </w:tabs>
        <w:ind w:right="-5"/>
        <w:jc w:val="right"/>
        <w:rPr>
          <w:sz w:val="24"/>
          <w:szCs w:val="24"/>
        </w:rPr>
      </w:pPr>
    </w:p>
    <w:p w:rsidR="00ED5932" w:rsidRDefault="00ED5932" w:rsidP="00754E84">
      <w:pPr>
        <w:tabs>
          <w:tab w:val="left" w:pos="540"/>
        </w:tabs>
        <w:ind w:right="-5"/>
        <w:jc w:val="right"/>
        <w:rPr>
          <w:sz w:val="24"/>
          <w:szCs w:val="24"/>
        </w:rPr>
      </w:pPr>
    </w:p>
    <w:p w:rsidR="00ED5932" w:rsidRDefault="00ED5932" w:rsidP="00754E84">
      <w:pPr>
        <w:tabs>
          <w:tab w:val="left" w:pos="540"/>
        </w:tabs>
        <w:ind w:right="-5"/>
        <w:jc w:val="right"/>
        <w:rPr>
          <w:sz w:val="24"/>
          <w:szCs w:val="24"/>
        </w:rPr>
      </w:pPr>
    </w:p>
    <w:p w:rsidR="00ED5932" w:rsidRDefault="00ED5932" w:rsidP="00754E84">
      <w:pPr>
        <w:tabs>
          <w:tab w:val="left" w:pos="540"/>
        </w:tabs>
        <w:ind w:right="-5"/>
        <w:jc w:val="right"/>
        <w:rPr>
          <w:sz w:val="24"/>
          <w:szCs w:val="24"/>
        </w:rPr>
      </w:pPr>
    </w:p>
    <w:p w:rsidR="00ED5932" w:rsidRDefault="00ED5932" w:rsidP="00754E84">
      <w:pPr>
        <w:tabs>
          <w:tab w:val="left" w:pos="540"/>
        </w:tabs>
        <w:ind w:right="-5"/>
        <w:jc w:val="right"/>
        <w:rPr>
          <w:sz w:val="24"/>
          <w:szCs w:val="24"/>
        </w:rPr>
      </w:pPr>
    </w:p>
    <w:p w:rsidR="00ED5932" w:rsidRDefault="00ED5932" w:rsidP="00754E84">
      <w:pPr>
        <w:tabs>
          <w:tab w:val="left" w:pos="540"/>
        </w:tabs>
        <w:ind w:right="-5"/>
        <w:jc w:val="right"/>
        <w:rPr>
          <w:sz w:val="24"/>
          <w:szCs w:val="24"/>
        </w:rPr>
      </w:pPr>
    </w:p>
    <w:p w:rsidR="00ED5932" w:rsidRDefault="00ED5932" w:rsidP="00754E84">
      <w:pPr>
        <w:tabs>
          <w:tab w:val="left" w:pos="540"/>
        </w:tabs>
        <w:ind w:right="-5"/>
        <w:jc w:val="right"/>
        <w:rPr>
          <w:sz w:val="24"/>
          <w:szCs w:val="24"/>
        </w:rPr>
      </w:pPr>
    </w:p>
    <w:p w:rsidR="00ED5932" w:rsidRDefault="00ED5932" w:rsidP="00754E84">
      <w:pPr>
        <w:tabs>
          <w:tab w:val="left" w:pos="540"/>
        </w:tabs>
        <w:ind w:right="-5"/>
        <w:jc w:val="right"/>
        <w:rPr>
          <w:sz w:val="24"/>
          <w:szCs w:val="24"/>
        </w:rPr>
      </w:pPr>
    </w:p>
    <w:p w:rsidR="00ED5932" w:rsidRDefault="00ED5932" w:rsidP="00754E84">
      <w:pPr>
        <w:tabs>
          <w:tab w:val="left" w:pos="540"/>
        </w:tabs>
        <w:ind w:right="-5"/>
        <w:jc w:val="right"/>
        <w:rPr>
          <w:sz w:val="24"/>
          <w:szCs w:val="24"/>
        </w:rPr>
      </w:pPr>
    </w:p>
    <w:p w:rsidR="003866FE" w:rsidRDefault="003866FE" w:rsidP="00754E84">
      <w:pPr>
        <w:tabs>
          <w:tab w:val="left" w:pos="540"/>
        </w:tabs>
        <w:ind w:right="-5"/>
        <w:jc w:val="right"/>
        <w:rPr>
          <w:sz w:val="24"/>
          <w:szCs w:val="24"/>
        </w:rPr>
      </w:pPr>
    </w:p>
    <w:p w:rsidR="003866FE" w:rsidRDefault="003866FE" w:rsidP="00754E84">
      <w:pPr>
        <w:tabs>
          <w:tab w:val="left" w:pos="540"/>
        </w:tabs>
        <w:ind w:right="-5"/>
        <w:jc w:val="right"/>
        <w:rPr>
          <w:sz w:val="24"/>
          <w:szCs w:val="24"/>
        </w:rPr>
      </w:pPr>
    </w:p>
    <w:p w:rsidR="003866FE" w:rsidRDefault="003866FE" w:rsidP="00754E84">
      <w:pPr>
        <w:tabs>
          <w:tab w:val="left" w:pos="540"/>
        </w:tabs>
        <w:ind w:right="-5"/>
        <w:jc w:val="right"/>
        <w:rPr>
          <w:sz w:val="24"/>
          <w:szCs w:val="24"/>
        </w:rPr>
      </w:pPr>
    </w:p>
    <w:p w:rsidR="00754E84" w:rsidRPr="00754E84" w:rsidRDefault="00754E84" w:rsidP="00754E84">
      <w:pPr>
        <w:tabs>
          <w:tab w:val="left" w:pos="540"/>
        </w:tabs>
        <w:ind w:right="-5"/>
        <w:jc w:val="right"/>
        <w:rPr>
          <w:sz w:val="24"/>
          <w:szCs w:val="24"/>
        </w:rPr>
      </w:pPr>
      <w:r w:rsidRPr="00754E84">
        <w:rPr>
          <w:sz w:val="24"/>
          <w:szCs w:val="24"/>
        </w:rPr>
        <w:lastRenderedPageBreak/>
        <w:t>Приложение № 1</w:t>
      </w:r>
    </w:p>
    <w:p w:rsidR="00737AB0" w:rsidRDefault="00754E84" w:rsidP="00737AB0">
      <w:pPr>
        <w:tabs>
          <w:tab w:val="left" w:pos="5670"/>
        </w:tabs>
        <w:jc w:val="right"/>
        <w:rPr>
          <w:sz w:val="24"/>
          <w:szCs w:val="24"/>
        </w:rPr>
      </w:pPr>
      <w:r w:rsidRPr="00754E84">
        <w:rPr>
          <w:sz w:val="24"/>
          <w:szCs w:val="24"/>
        </w:rPr>
        <w:t xml:space="preserve">к </w:t>
      </w:r>
      <w:r w:rsidR="008C046A">
        <w:rPr>
          <w:sz w:val="24"/>
          <w:szCs w:val="24"/>
        </w:rPr>
        <w:t>М</w:t>
      </w:r>
      <w:r w:rsidRPr="00754E84">
        <w:rPr>
          <w:sz w:val="24"/>
          <w:szCs w:val="24"/>
        </w:rPr>
        <w:t xml:space="preserve">униципальному Контракту </w:t>
      </w:r>
      <w:r w:rsidR="008B78B6">
        <w:rPr>
          <w:sz w:val="24"/>
          <w:szCs w:val="24"/>
        </w:rPr>
        <w:t xml:space="preserve">№___ </w:t>
      </w:r>
    </w:p>
    <w:p w:rsidR="00754E84" w:rsidRPr="00754E84" w:rsidRDefault="008B78B6" w:rsidP="00737AB0">
      <w:pPr>
        <w:tabs>
          <w:tab w:val="left" w:pos="5670"/>
        </w:tabs>
        <w:jc w:val="right"/>
        <w:rPr>
          <w:sz w:val="24"/>
          <w:szCs w:val="24"/>
        </w:rPr>
      </w:pPr>
      <w:r>
        <w:rPr>
          <w:sz w:val="24"/>
          <w:szCs w:val="24"/>
        </w:rPr>
        <w:t xml:space="preserve">от </w:t>
      </w:r>
      <w:r w:rsidR="00737AB0">
        <w:rPr>
          <w:sz w:val="24"/>
          <w:szCs w:val="24"/>
        </w:rPr>
        <w:t>«___» _________ 202</w:t>
      </w:r>
      <w:r w:rsidR="00ED5932">
        <w:rPr>
          <w:sz w:val="24"/>
          <w:szCs w:val="24"/>
        </w:rPr>
        <w:t>6</w:t>
      </w:r>
      <w:r w:rsidR="009B7D7C">
        <w:rPr>
          <w:sz w:val="24"/>
          <w:szCs w:val="24"/>
        </w:rPr>
        <w:t xml:space="preserve"> </w:t>
      </w:r>
      <w:r w:rsidR="00754E84" w:rsidRPr="00754E84">
        <w:rPr>
          <w:sz w:val="24"/>
          <w:szCs w:val="24"/>
        </w:rPr>
        <w:t>г.</w:t>
      </w:r>
    </w:p>
    <w:p w:rsidR="00754E84" w:rsidRPr="00754E84" w:rsidRDefault="00754E84" w:rsidP="00754E84">
      <w:pPr>
        <w:tabs>
          <w:tab w:val="left" w:pos="5670"/>
        </w:tabs>
        <w:rPr>
          <w:b/>
          <w:sz w:val="24"/>
          <w:szCs w:val="24"/>
        </w:rPr>
      </w:pPr>
    </w:p>
    <w:p w:rsidR="00754E84" w:rsidRPr="00754E84" w:rsidRDefault="00754E84" w:rsidP="00754E84">
      <w:pPr>
        <w:tabs>
          <w:tab w:val="left" w:pos="5670"/>
        </w:tabs>
        <w:rPr>
          <w:b/>
          <w:sz w:val="24"/>
          <w:szCs w:val="24"/>
        </w:rPr>
      </w:pPr>
    </w:p>
    <w:p w:rsidR="00754E84" w:rsidRPr="00754E84" w:rsidRDefault="00754E84" w:rsidP="00754E84">
      <w:pPr>
        <w:tabs>
          <w:tab w:val="left" w:pos="5670"/>
        </w:tabs>
        <w:rPr>
          <w:b/>
          <w:sz w:val="24"/>
          <w:szCs w:val="24"/>
        </w:rPr>
      </w:pPr>
    </w:p>
    <w:p w:rsidR="00AE5154" w:rsidRDefault="008B78B6" w:rsidP="008B78B6">
      <w:pPr>
        <w:ind w:right="-5"/>
        <w:jc w:val="center"/>
      </w:pPr>
      <w:r>
        <w:rPr>
          <w:b/>
          <w:sz w:val="24"/>
          <w:szCs w:val="24"/>
        </w:rPr>
        <w:t>Калькуляция</w:t>
      </w:r>
      <w:r w:rsidR="008C046A" w:rsidRPr="008C046A">
        <w:t xml:space="preserve"> </w:t>
      </w:r>
    </w:p>
    <w:p w:rsidR="008B78B6" w:rsidRDefault="008C046A" w:rsidP="008B78B6">
      <w:pPr>
        <w:ind w:right="-5"/>
        <w:jc w:val="center"/>
        <w:rPr>
          <w:rFonts w:cs="Times New Roman"/>
          <w:b/>
          <w:color w:val="262626"/>
          <w:sz w:val="24"/>
          <w:szCs w:val="24"/>
        </w:rPr>
      </w:pPr>
      <w:r w:rsidRPr="008C046A">
        <w:rPr>
          <w:b/>
          <w:sz w:val="24"/>
          <w:szCs w:val="24"/>
        </w:rPr>
        <w:t>на</w:t>
      </w:r>
      <w:r w:rsidR="008B78B6">
        <w:rPr>
          <w:b/>
          <w:sz w:val="24"/>
          <w:szCs w:val="24"/>
        </w:rPr>
        <w:t xml:space="preserve"> </w:t>
      </w:r>
      <w:r w:rsidR="00AE5154">
        <w:rPr>
          <w:b/>
          <w:sz w:val="24"/>
          <w:szCs w:val="24"/>
        </w:rPr>
        <w:t>оказание</w:t>
      </w:r>
      <w:r w:rsidRPr="008C046A">
        <w:rPr>
          <w:b/>
          <w:sz w:val="24"/>
          <w:szCs w:val="24"/>
        </w:rPr>
        <w:t xml:space="preserve"> услуг</w:t>
      </w:r>
      <w:r w:rsidR="008B78B6">
        <w:rPr>
          <w:b/>
          <w:sz w:val="24"/>
          <w:szCs w:val="24"/>
        </w:rPr>
        <w:t xml:space="preserve"> </w:t>
      </w:r>
      <w:r w:rsidR="008B78B6" w:rsidRPr="00DC7E95">
        <w:rPr>
          <w:rFonts w:cs="Times New Roman"/>
          <w:b/>
          <w:color w:val="262626"/>
          <w:sz w:val="24"/>
          <w:szCs w:val="24"/>
        </w:rPr>
        <w:t xml:space="preserve">по </w:t>
      </w:r>
      <w:r w:rsidR="008B78B6">
        <w:rPr>
          <w:rFonts w:cs="Times New Roman"/>
          <w:b/>
          <w:color w:val="262626"/>
          <w:sz w:val="24"/>
          <w:szCs w:val="24"/>
        </w:rPr>
        <w:t>замене фискального накопителя</w:t>
      </w:r>
    </w:p>
    <w:p w:rsidR="00754E84" w:rsidRPr="00754E84" w:rsidRDefault="00754E84" w:rsidP="00754E84">
      <w:pPr>
        <w:tabs>
          <w:tab w:val="left" w:pos="5670"/>
        </w:tabs>
        <w:jc w:val="center"/>
        <w:rPr>
          <w:b/>
          <w:sz w:val="24"/>
          <w:szCs w:val="24"/>
        </w:rPr>
      </w:pPr>
    </w:p>
    <w:p w:rsidR="00754E84" w:rsidRPr="00754E84" w:rsidRDefault="00754E84" w:rsidP="00754E84">
      <w:pPr>
        <w:tabs>
          <w:tab w:val="left" w:pos="5670"/>
        </w:tabs>
        <w:jc w:val="center"/>
        <w:rPr>
          <w:b/>
          <w:sz w:val="24"/>
          <w:szCs w:val="24"/>
        </w:rPr>
      </w:pPr>
    </w:p>
    <w:tbl>
      <w:tblPr>
        <w:tblW w:w="10339" w:type="dxa"/>
        <w:jc w:val="center"/>
        <w:tblLook w:val="04A0" w:firstRow="1" w:lastRow="0" w:firstColumn="1" w:lastColumn="0" w:noHBand="0" w:noVBand="1"/>
      </w:tblPr>
      <w:tblGrid>
        <w:gridCol w:w="458"/>
        <w:gridCol w:w="1476"/>
        <w:gridCol w:w="3946"/>
        <w:gridCol w:w="992"/>
        <w:gridCol w:w="709"/>
        <w:gridCol w:w="1398"/>
        <w:gridCol w:w="1360"/>
      </w:tblGrid>
      <w:tr w:rsidR="00754E84" w:rsidRPr="00754E84" w:rsidTr="00C00CCF">
        <w:trPr>
          <w:trHeight w:val="276"/>
          <w:jc w:val="center"/>
        </w:trPr>
        <w:tc>
          <w:tcPr>
            <w:tcW w:w="45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w:t>
            </w:r>
          </w:p>
        </w:tc>
        <w:tc>
          <w:tcPr>
            <w:tcW w:w="147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ОКПД 2</w:t>
            </w:r>
          </w:p>
        </w:tc>
        <w:tc>
          <w:tcPr>
            <w:tcW w:w="394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8C046A" w:rsidRPr="00543BFB" w:rsidRDefault="008C046A" w:rsidP="008C046A">
            <w:pPr>
              <w:jc w:val="center"/>
              <w:rPr>
                <w:b/>
                <w:sz w:val="24"/>
                <w:szCs w:val="24"/>
              </w:rPr>
            </w:pPr>
            <w:r w:rsidRPr="00543BFB">
              <w:rPr>
                <w:b/>
                <w:sz w:val="24"/>
                <w:szCs w:val="24"/>
              </w:rPr>
              <w:t>Наименование</w:t>
            </w:r>
          </w:p>
          <w:p w:rsidR="00754E84" w:rsidRPr="00754E84" w:rsidRDefault="008C046A" w:rsidP="008C046A">
            <w:pPr>
              <w:jc w:val="center"/>
              <w:rPr>
                <w:rFonts w:eastAsia="Times New Roman"/>
                <w:b/>
                <w:bCs/>
                <w:sz w:val="24"/>
                <w:szCs w:val="24"/>
              </w:rPr>
            </w:pPr>
            <w:r w:rsidRPr="00543BFB">
              <w:rPr>
                <w:b/>
                <w:sz w:val="24"/>
                <w:szCs w:val="24"/>
              </w:rPr>
              <w:t>услуги</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Кол-во</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84" w:rsidRPr="00754E84" w:rsidRDefault="008C046A" w:rsidP="00B338F7">
            <w:pPr>
              <w:jc w:val="center"/>
              <w:rPr>
                <w:rFonts w:eastAsia="Times New Roman"/>
                <w:b/>
                <w:bCs/>
                <w:sz w:val="24"/>
                <w:szCs w:val="24"/>
              </w:rPr>
            </w:pPr>
            <w:r>
              <w:rPr>
                <w:rFonts w:eastAsia="Times New Roman"/>
                <w:b/>
                <w:bCs/>
                <w:sz w:val="24"/>
                <w:szCs w:val="24"/>
              </w:rPr>
              <w:t>Е</w:t>
            </w:r>
            <w:r w:rsidR="00754E84" w:rsidRPr="00754E84">
              <w:rPr>
                <w:rFonts w:eastAsia="Times New Roman"/>
                <w:b/>
                <w:bCs/>
                <w:sz w:val="24"/>
                <w:szCs w:val="24"/>
              </w:rPr>
              <w:t xml:space="preserve">д. </w:t>
            </w:r>
            <w:proofErr w:type="spellStart"/>
            <w:r w:rsidR="00754E84" w:rsidRPr="00754E84">
              <w:rPr>
                <w:rFonts w:eastAsia="Times New Roman"/>
                <w:b/>
                <w:bCs/>
                <w:sz w:val="24"/>
                <w:szCs w:val="24"/>
              </w:rPr>
              <w:t>изм</w:t>
            </w:r>
            <w:proofErr w:type="spellEnd"/>
          </w:p>
        </w:tc>
        <w:tc>
          <w:tcPr>
            <w:tcW w:w="1398"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Цена</w:t>
            </w:r>
            <w:r w:rsidR="00ED5932">
              <w:rPr>
                <w:rFonts w:eastAsia="Times New Roman"/>
                <w:b/>
                <w:bCs/>
                <w:sz w:val="24"/>
                <w:szCs w:val="24"/>
              </w:rPr>
              <w:t xml:space="preserve"> (без/с НДС)</w:t>
            </w:r>
            <w:r w:rsidRPr="00754E84">
              <w:rPr>
                <w:rFonts w:eastAsia="Times New Roman"/>
                <w:b/>
                <w:bCs/>
                <w:sz w:val="24"/>
                <w:szCs w:val="24"/>
              </w:rPr>
              <w:t xml:space="preserve"> руб. </w:t>
            </w:r>
          </w:p>
        </w:tc>
        <w:tc>
          <w:tcPr>
            <w:tcW w:w="1360"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 xml:space="preserve">Сумма </w:t>
            </w:r>
            <w:r w:rsidR="00ED5932">
              <w:rPr>
                <w:rFonts w:eastAsia="Times New Roman"/>
                <w:b/>
                <w:bCs/>
                <w:sz w:val="24"/>
                <w:szCs w:val="24"/>
              </w:rPr>
              <w:t xml:space="preserve">(без/с НДС) </w:t>
            </w:r>
            <w:r w:rsidRPr="00754E84">
              <w:rPr>
                <w:rFonts w:eastAsia="Times New Roman"/>
                <w:b/>
                <w:bCs/>
                <w:sz w:val="24"/>
                <w:szCs w:val="24"/>
              </w:rPr>
              <w:t xml:space="preserve">руб. </w:t>
            </w:r>
          </w:p>
        </w:tc>
      </w:tr>
      <w:tr w:rsidR="00754E84" w:rsidRPr="00754E84" w:rsidTr="00C00CCF">
        <w:trPr>
          <w:trHeight w:val="276"/>
          <w:jc w:val="center"/>
        </w:trPr>
        <w:tc>
          <w:tcPr>
            <w:tcW w:w="458" w:type="dxa"/>
            <w:vMerge/>
            <w:tcBorders>
              <w:top w:val="single" w:sz="8" w:space="0" w:color="auto"/>
              <w:left w:val="single" w:sz="8" w:space="0" w:color="auto"/>
              <w:bottom w:val="single" w:sz="4" w:space="0" w:color="000000"/>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1476" w:type="dxa"/>
            <w:vMerge/>
            <w:tcBorders>
              <w:top w:val="single" w:sz="8" w:space="0" w:color="auto"/>
              <w:left w:val="single" w:sz="4" w:space="0" w:color="auto"/>
              <w:bottom w:val="single" w:sz="4" w:space="0" w:color="000000"/>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3946" w:type="dxa"/>
            <w:vMerge/>
            <w:tcBorders>
              <w:top w:val="single" w:sz="8" w:space="0" w:color="auto"/>
              <w:left w:val="single" w:sz="4" w:space="0" w:color="auto"/>
              <w:bottom w:val="single" w:sz="4" w:space="0" w:color="000000"/>
              <w:right w:val="single" w:sz="4" w:space="0" w:color="auto"/>
            </w:tcBorders>
            <w:vAlign w:val="center"/>
            <w:hideMark/>
          </w:tcPr>
          <w:p w:rsidR="00754E84" w:rsidRPr="00754E84" w:rsidRDefault="00754E84" w:rsidP="00B338F7">
            <w:pPr>
              <w:rPr>
                <w:rFonts w:eastAsia="Times New Roman"/>
                <w:b/>
                <w:bCs/>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1398" w:type="dxa"/>
            <w:vMerge/>
            <w:tcBorders>
              <w:top w:val="single" w:sz="8" w:space="0" w:color="auto"/>
              <w:left w:val="single" w:sz="4" w:space="0" w:color="auto"/>
              <w:bottom w:val="single" w:sz="4" w:space="0" w:color="000000"/>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1360" w:type="dxa"/>
            <w:vMerge/>
            <w:tcBorders>
              <w:top w:val="single" w:sz="8" w:space="0" w:color="auto"/>
              <w:left w:val="single" w:sz="4" w:space="0" w:color="auto"/>
              <w:bottom w:val="single" w:sz="4" w:space="0" w:color="000000"/>
              <w:right w:val="single" w:sz="8" w:space="0" w:color="auto"/>
            </w:tcBorders>
            <w:vAlign w:val="center"/>
            <w:hideMark/>
          </w:tcPr>
          <w:p w:rsidR="00754E84" w:rsidRPr="00754E84" w:rsidRDefault="00754E84" w:rsidP="00B338F7">
            <w:pPr>
              <w:jc w:val="center"/>
              <w:rPr>
                <w:rFonts w:eastAsia="Times New Roman"/>
                <w:b/>
                <w:bCs/>
                <w:sz w:val="24"/>
                <w:szCs w:val="24"/>
              </w:rPr>
            </w:pPr>
          </w:p>
        </w:tc>
      </w:tr>
      <w:tr w:rsidR="00754E84" w:rsidRPr="00754E84" w:rsidTr="00C00CCF">
        <w:trPr>
          <w:trHeight w:val="846"/>
          <w:jc w:val="center"/>
        </w:trPr>
        <w:tc>
          <w:tcPr>
            <w:tcW w:w="458" w:type="dxa"/>
            <w:tcBorders>
              <w:top w:val="single" w:sz="4" w:space="0" w:color="auto"/>
              <w:left w:val="single" w:sz="8" w:space="0" w:color="auto"/>
              <w:bottom w:val="single" w:sz="4" w:space="0" w:color="auto"/>
              <w:right w:val="single" w:sz="4" w:space="0" w:color="auto"/>
            </w:tcBorders>
            <w:shd w:val="clear" w:color="auto" w:fill="auto"/>
            <w:noWrap/>
            <w:vAlign w:val="center"/>
          </w:tcPr>
          <w:p w:rsidR="00754E84" w:rsidRPr="00754E84" w:rsidRDefault="00754E84" w:rsidP="00B338F7">
            <w:pPr>
              <w:jc w:val="center"/>
              <w:rPr>
                <w:rFonts w:eastAsia="Times New Roman"/>
                <w:sz w:val="24"/>
                <w:szCs w:val="24"/>
              </w:rPr>
            </w:pPr>
            <w:r>
              <w:rPr>
                <w:rFonts w:eastAsia="Times New Roman"/>
                <w:sz w:val="24"/>
                <w:szCs w:val="24"/>
              </w:rPr>
              <w:t>1</w:t>
            </w:r>
          </w:p>
        </w:tc>
        <w:tc>
          <w:tcPr>
            <w:tcW w:w="1476" w:type="dxa"/>
            <w:tcBorders>
              <w:top w:val="single" w:sz="4" w:space="0" w:color="auto"/>
              <w:left w:val="nil"/>
              <w:bottom w:val="single" w:sz="4" w:space="0" w:color="auto"/>
              <w:right w:val="single" w:sz="4" w:space="0" w:color="auto"/>
            </w:tcBorders>
            <w:shd w:val="clear" w:color="auto" w:fill="auto"/>
            <w:noWrap/>
            <w:vAlign w:val="center"/>
          </w:tcPr>
          <w:p w:rsidR="00754E84" w:rsidRPr="00972F05" w:rsidRDefault="00972F05" w:rsidP="00B338F7">
            <w:pPr>
              <w:jc w:val="center"/>
              <w:rPr>
                <w:rFonts w:eastAsia="Times New Roman"/>
                <w:sz w:val="24"/>
                <w:szCs w:val="24"/>
              </w:rPr>
            </w:pPr>
            <w:r w:rsidRPr="00972F05">
              <w:rPr>
                <w:rFonts w:eastAsia="Times New Roman"/>
                <w:sz w:val="24"/>
                <w:szCs w:val="24"/>
              </w:rPr>
              <w:t>33.12.19.000</w:t>
            </w:r>
          </w:p>
        </w:tc>
        <w:tc>
          <w:tcPr>
            <w:tcW w:w="3946" w:type="dxa"/>
            <w:tcBorders>
              <w:top w:val="single" w:sz="4" w:space="0" w:color="auto"/>
              <w:left w:val="single" w:sz="4" w:space="0" w:color="auto"/>
              <w:bottom w:val="single" w:sz="4" w:space="0" w:color="auto"/>
              <w:right w:val="nil"/>
            </w:tcBorders>
            <w:shd w:val="clear" w:color="auto" w:fill="auto"/>
            <w:vAlign w:val="center"/>
          </w:tcPr>
          <w:p w:rsidR="00754E84" w:rsidRPr="00754E84" w:rsidRDefault="009F30B2" w:rsidP="00C00CCF">
            <w:pPr>
              <w:jc w:val="left"/>
              <w:rPr>
                <w:sz w:val="24"/>
                <w:szCs w:val="24"/>
              </w:rPr>
            </w:pPr>
            <w:r>
              <w:rPr>
                <w:sz w:val="24"/>
                <w:szCs w:val="24"/>
              </w:rPr>
              <w:t>Оказание услуг</w:t>
            </w:r>
            <w:r w:rsidR="00DC7E95" w:rsidRPr="00DC7E95">
              <w:rPr>
                <w:sz w:val="24"/>
                <w:szCs w:val="24"/>
              </w:rPr>
              <w:t xml:space="preserve"> по </w:t>
            </w:r>
            <w:r w:rsidR="00C61E0B">
              <w:rPr>
                <w:sz w:val="24"/>
                <w:szCs w:val="24"/>
              </w:rPr>
              <w:t xml:space="preserve">замене </w:t>
            </w:r>
            <w:r w:rsidR="00C00CCF">
              <w:rPr>
                <w:sz w:val="24"/>
                <w:szCs w:val="24"/>
              </w:rPr>
              <w:t>ф</w:t>
            </w:r>
            <w:r w:rsidR="00C61E0B">
              <w:rPr>
                <w:sz w:val="24"/>
                <w:szCs w:val="24"/>
              </w:rPr>
              <w:t>искального накопителя</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4E84" w:rsidRPr="00754E84" w:rsidRDefault="00754E84" w:rsidP="00B338F7">
            <w:pPr>
              <w:jc w:val="center"/>
              <w:rPr>
                <w:sz w:val="24"/>
                <w:szCs w:val="24"/>
              </w:rPr>
            </w:pPr>
            <w:r w:rsidRPr="00754E84">
              <w:rPr>
                <w:sz w:val="24"/>
                <w:szCs w:val="24"/>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754E84" w:rsidRPr="00754E84" w:rsidRDefault="00754E84" w:rsidP="00B338F7">
            <w:pPr>
              <w:jc w:val="center"/>
              <w:rPr>
                <w:sz w:val="24"/>
                <w:szCs w:val="24"/>
              </w:rPr>
            </w:pPr>
            <w:proofErr w:type="spellStart"/>
            <w:r w:rsidRPr="00754E84">
              <w:rPr>
                <w:sz w:val="24"/>
                <w:szCs w:val="24"/>
              </w:rPr>
              <w:t>усл</w:t>
            </w:r>
            <w:proofErr w:type="spellEnd"/>
            <w:r w:rsidRPr="00754E84">
              <w:rPr>
                <w:sz w:val="24"/>
                <w:szCs w:val="24"/>
              </w:rPr>
              <w:t>. ед.</w:t>
            </w:r>
          </w:p>
        </w:tc>
        <w:tc>
          <w:tcPr>
            <w:tcW w:w="1398" w:type="dxa"/>
            <w:tcBorders>
              <w:top w:val="single" w:sz="4" w:space="0" w:color="auto"/>
              <w:left w:val="nil"/>
              <w:bottom w:val="single" w:sz="4" w:space="0" w:color="auto"/>
              <w:right w:val="single" w:sz="4" w:space="0" w:color="auto"/>
            </w:tcBorders>
            <w:shd w:val="clear" w:color="auto" w:fill="auto"/>
            <w:noWrap/>
            <w:vAlign w:val="center"/>
          </w:tcPr>
          <w:p w:rsidR="00754E84" w:rsidRPr="00754E84" w:rsidRDefault="00754E84" w:rsidP="00DB543F">
            <w:pPr>
              <w:jc w:val="center"/>
              <w:rPr>
                <w:sz w:val="24"/>
                <w:szCs w:val="24"/>
              </w:rPr>
            </w:pPr>
          </w:p>
        </w:tc>
        <w:tc>
          <w:tcPr>
            <w:tcW w:w="1360" w:type="dxa"/>
            <w:tcBorders>
              <w:top w:val="single" w:sz="4" w:space="0" w:color="auto"/>
              <w:left w:val="single" w:sz="4" w:space="0" w:color="auto"/>
              <w:bottom w:val="single" w:sz="4" w:space="0" w:color="auto"/>
              <w:right w:val="single" w:sz="8" w:space="0" w:color="auto"/>
            </w:tcBorders>
            <w:shd w:val="clear" w:color="auto" w:fill="auto"/>
            <w:noWrap/>
            <w:vAlign w:val="center"/>
          </w:tcPr>
          <w:p w:rsidR="00754E84" w:rsidRPr="00754E84" w:rsidRDefault="00754E84" w:rsidP="00DB543F">
            <w:pPr>
              <w:jc w:val="center"/>
              <w:rPr>
                <w:sz w:val="24"/>
                <w:szCs w:val="24"/>
              </w:rPr>
            </w:pPr>
          </w:p>
        </w:tc>
      </w:tr>
      <w:tr w:rsidR="003C33E2" w:rsidRPr="00754E84" w:rsidTr="00C00CCF">
        <w:trPr>
          <w:trHeight w:val="846"/>
          <w:jc w:val="center"/>
        </w:trPr>
        <w:tc>
          <w:tcPr>
            <w:tcW w:w="458" w:type="dxa"/>
            <w:tcBorders>
              <w:top w:val="single" w:sz="4" w:space="0" w:color="auto"/>
              <w:left w:val="single" w:sz="8" w:space="0" w:color="auto"/>
              <w:bottom w:val="single" w:sz="4" w:space="0" w:color="auto"/>
              <w:right w:val="single" w:sz="4" w:space="0" w:color="auto"/>
            </w:tcBorders>
            <w:shd w:val="clear" w:color="auto" w:fill="auto"/>
            <w:noWrap/>
            <w:vAlign w:val="center"/>
          </w:tcPr>
          <w:p w:rsidR="003C33E2" w:rsidRDefault="003C33E2" w:rsidP="00B338F7">
            <w:pPr>
              <w:jc w:val="center"/>
              <w:rPr>
                <w:rFonts w:eastAsia="Times New Roman"/>
                <w:sz w:val="24"/>
                <w:szCs w:val="24"/>
              </w:rPr>
            </w:pPr>
            <w:r>
              <w:rPr>
                <w:rFonts w:eastAsia="Times New Roman"/>
                <w:sz w:val="24"/>
                <w:szCs w:val="24"/>
              </w:rPr>
              <w:t>2</w:t>
            </w:r>
          </w:p>
        </w:tc>
        <w:tc>
          <w:tcPr>
            <w:tcW w:w="1476" w:type="dxa"/>
            <w:tcBorders>
              <w:top w:val="single" w:sz="4" w:space="0" w:color="auto"/>
              <w:left w:val="nil"/>
              <w:bottom w:val="single" w:sz="4" w:space="0" w:color="auto"/>
              <w:right w:val="single" w:sz="4" w:space="0" w:color="auto"/>
            </w:tcBorders>
            <w:shd w:val="clear" w:color="auto" w:fill="auto"/>
            <w:noWrap/>
            <w:vAlign w:val="center"/>
          </w:tcPr>
          <w:p w:rsidR="003C33E2" w:rsidRPr="00972F05" w:rsidRDefault="003C33E2" w:rsidP="00B338F7">
            <w:pPr>
              <w:jc w:val="center"/>
              <w:rPr>
                <w:rFonts w:eastAsia="Times New Roman"/>
                <w:sz w:val="24"/>
                <w:szCs w:val="24"/>
              </w:rPr>
            </w:pPr>
            <w:r w:rsidRPr="00ED5A89">
              <w:t>84.11.12.000</w:t>
            </w:r>
          </w:p>
        </w:tc>
        <w:tc>
          <w:tcPr>
            <w:tcW w:w="3946" w:type="dxa"/>
            <w:tcBorders>
              <w:top w:val="single" w:sz="4" w:space="0" w:color="auto"/>
              <w:left w:val="single" w:sz="4" w:space="0" w:color="auto"/>
              <w:bottom w:val="single" w:sz="4" w:space="0" w:color="auto"/>
              <w:right w:val="nil"/>
            </w:tcBorders>
            <w:shd w:val="clear" w:color="auto" w:fill="auto"/>
            <w:vAlign w:val="center"/>
          </w:tcPr>
          <w:p w:rsidR="003C33E2" w:rsidRDefault="003C33E2" w:rsidP="00C00CCF">
            <w:pPr>
              <w:jc w:val="left"/>
              <w:rPr>
                <w:sz w:val="24"/>
                <w:szCs w:val="24"/>
              </w:rPr>
            </w:pPr>
            <w:r w:rsidRPr="003C33E2">
              <w:rPr>
                <w:sz w:val="24"/>
                <w:szCs w:val="24"/>
              </w:rPr>
              <w:t>Оказание услуг по обработке фискальных данных</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33E2" w:rsidRPr="00754E84" w:rsidRDefault="003C33E2" w:rsidP="00B338F7">
            <w:pPr>
              <w:jc w:val="center"/>
              <w:rPr>
                <w:sz w:val="24"/>
                <w:szCs w:val="24"/>
              </w:rPr>
            </w:pPr>
            <w:r>
              <w:rPr>
                <w:sz w:val="24"/>
                <w:szCs w:val="24"/>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C33E2" w:rsidRPr="00754E84" w:rsidRDefault="003C33E2" w:rsidP="00B338F7">
            <w:pPr>
              <w:jc w:val="center"/>
              <w:rPr>
                <w:sz w:val="24"/>
                <w:szCs w:val="24"/>
              </w:rPr>
            </w:pPr>
            <w:proofErr w:type="spellStart"/>
            <w:r w:rsidRPr="00754E84">
              <w:rPr>
                <w:sz w:val="24"/>
                <w:szCs w:val="24"/>
              </w:rPr>
              <w:t>усл</w:t>
            </w:r>
            <w:proofErr w:type="spellEnd"/>
            <w:r w:rsidRPr="00754E84">
              <w:rPr>
                <w:sz w:val="24"/>
                <w:szCs w:val="24"/>
              </w:rPr>
              <w:t>. ед.</w:t>
            </w:r>
          </w:p>
        </w:tc>
        <w:tc>
          <w:tcPr>
            <w:tcW w:w="1398" w:type="dxa"/>
            <w:tcBorders>
              <w:top w:val="single" w:sz="4" w:space="0" w:color="auto"/>
              <w:left w:val="nil"/>
              <w:bottom w:val="single" w:sz="4" w:space="0" w:color="auto"/>
              <w:right w:val="single" w:sz="4" w:space="0" w:color="auto"/>
            </w:tcBorders>
            <w:shd w:val="clear" w:color="auto" w:fill="auto"/>
            <w:noWrap/>
            <w:vAlign w:val="center"/>
          </w:tcPr>
          <w:p w:rsidR="003C33E2" w:rsidRPr="00754E84" w:rsidRDefault="003C33E2" w:rsidP="00DB543F">
            <w:pPr>
              <w:jc w:val="center"/>
              <w:rPr>
                <w:sz w:val="24"/>
                <w:szCs w:val="24"/>
              </w:rPr>
            </w:pPr>
          </w:p>
        </w:tc>
        <w:tc>
          <w:tcPr>
            <w:tcW w:w="1360" w:type="dxa"/>
            <w:tcBorders>
              <w:top w:val="single" w:sz="4" w:space="0" w:color="auto"/>
              <w:left w:val="single" w:sz="4" w:space="0" w:color="auto"/>
              <w:bottom w:val="single" w:sz="4" w:space="0" w:color="auto"/>
              <w:right w:val="single" w:sz="8" w:space="0" w:color="auto"/>
            </w:tcBorders>
            <w:shd w:val="clear" w:color="auto" w:fill="auto"/>
            <w:noWrap/>
            <w:vAlign w:val="center"/>
          </w:tcPr>
          <w:p w:rsidR="003C33E2" w:rsidRPr="00754E84" w:rsidRDefault="003C33E2" w:rsidP="00DB543F">
            <w:pPr>
              <w:jc w:val="center"/>
              <w:rPr>
                <w:sz w:val="24"/>
                <w:szCs w:val="24"/>
              </w:rPr>
            </w:pPr>
          </w:p>
        </w:tc>
      </w:tr>
      <w:tr w:rsidR="00754E84" w:rsidRPr="00754E84" w:rsidTr="00ED5932">
        <w:trPr>
          <w:trHeight w:val="419"/>
          <w:jc w:val="center"/>
        </w:trPr>
        <w:tc>
          <w:tcPr>
            <w:tcW w:w="8979" w:type="dxa"/>
            <w:gridSpan w:val="6"/>
            <w:tcBorders>
              <w:top w:val="single" w:sz="4" w:space="0" w:color="auto"/>
              <w:left w:val="single" w:sz="8" w:space="0" w:color="auto"/>
              <w:bottom w:val="single" w:sz="4" w:space="0" w:color="auto"/>
              <w:right w:val="single" w:sz="4" w:space="0" w:color="auto"/>
            </w:tcBorders>
            <w:shd w:val="clear" w:color="auto" w:fill="auto"/>
            <w:noWrap/>
            <w:vAlign w:val="center"/>
          </w:tcPr>
          <w:p w:rsidR="00754E84" w:rsidRPr="00754E84" w:rsidRDefault="00754E84" w:rsidP="00B338F7">
            <w:pPr>
              <w:jc w:val="right"/>
              <w:rPr>
                <w:rFonts w:eastAsia="Times New Roman"/>
                <w:b/>
                <w:sz w:val="24"/>
                <w:szCs w:val="24"/>
              </w:rPr>
            </w:pPr>
            <w:r w:rsidRPr="00754E84">
              <w:rPr>
                <w:rFonts w:eastAsia="Times New Roman"/>
                <w:b/>
                <w:sz w:val="24"/>
                <w:szCs w:val="24"/>
              </w:rPr>
              <w:t>ИТОГО</w:t>
            </w:r>
            <w:r>
              <w:rPr>
                <w:rFonts w:eastAsia="Times New Roman"/>
                <w:b/>
                <w:sz w:val="24"/>
                <w:szCs w:val="24"/>
              </w:rPr>
              <w:t xml:space="preserve"> </w:t>
            </w:r>
            <w:r w:rsidR="00ED5932">
              <w:rPr>
                <w:rFonts w:eastAsia="Times New Roman"/>
                <w:b/>
                <w:sz w:val="24"/>
                <w:szCs w:val="24"/>
              </w:rPr>
              <w:t>(</w:t>
            </w:r>
            <w:r>
              <w:rPr>
                <w:rFonts w:eastAsia="Times New Roman"/>
                <w:b/>
                <w:sz w:val="24"/>
                <w:szCs w:val="24"/>
              </w:rPr>
              <w:t>без</w:t>
            </w:r>
            <w:r w:rsidR="00ED5932">
              <w:rPr>
                <w:rFonts w:eastAsia="Times New Roman"/>
                <w:b/>
                <w:sz w:val="24"/>
                <w:szCs w:val="24"/>
              </w:rPr>
              <w:t>/с</w:t>
            </w:r>
            <w:r>
              <w:rPr>
                <w:rFonts w:eastAsia="Times New Roman"/>
                <w:b/>
                <w:sz w:val="24"/>
                <w:szCs w:val="24"/>
              </w:rPr>
              <w:t xml:space="preserve"> НДС</w:t>
            </w:r>
            <w:r w:rsidR="00ED5932">
              <w:rPr>
                <w:rFonts w:eastAsia="Times New Roman"/>
                <w:b/>
                <w:sz w:val="24"/>
                <w:szCs w:val="24"/>
              </w:rPr>
              <w:t>)</w:t>
            </w:r>
            <w:r w:rsidRPr="00754E84">
              <w:rPr>
                <w:rFonts w:eastAsia="Times New Roman"/>
                <w:b/>
                <w:sz w:val="24"/>
                <w:szCs w:val="24"/>
              </w:rPr>
              <w:t>:</w:t>
            </w:r>
          </w:p>
        </w:tc>
        <w:tc>
          <w:tcPr>
            <w:tcW w:w="1360" w:type="dxa"/>
            <w:tcBorders>
              <w:top w:val="single" w:sz="4" w:space="0" w:color="auto"/>
              <w:left w:val="nil"/>
              <w:bottom w:val="single" w:sz="4" w:space="0" w:color="auto"/>
              <w:right w:val="single" w:sz="8" w:space="0" w:color="auto"/>
            </w:tcBorders>
            <w:shd w:val="clear" w:color="auto" w:fill="auto"/>
            <w:noWrap/>
            <w:vAlign w:val="center"/>
          </w:tcPr>
          <w:p w:rsidR="00754E84" w:rsidRPr="00754E84" w:rsidRDefault="00754E84" w:rsidP="00DB543F">
            <w:pPr>
              <w:jc w:val="center"/>
              <w:rPr>
                <w:rFonts w:eastAsia="Times New Roman"/>
                <w:b/>
                <w:sz w:val="24"/>
                <w:szCs w:val="24"/>
              </w:rPr>
            </w:pPr>
          </w:p>
        </w:tc>
      </w:tr>
    </w:tbl>
    <w:p w:rsidR="00754E84" w:rsidRPr="00754E84" w:rsidRDefault="00754E84" w:rsidP="00754E84">
      <w:pPr>
        <w:tabs>
          <w:tab w:val="left" w:pos="7230"/>
        </w:tabs>
        <w:rPr>
          <w:b/>
          <w:sz w:val="24"/>
          <w:szCs w:val="24"/>
        </w:rPr>
      </w:pPr>
    </w:p>
    <w:p w:rsidR="00754E84" w:rsidRDefault="00754E84" w:rsidP="00754E84">
      <w:pPr>
        <w:tabs>
          <w:tab w:val="left" w:pos="7230"/>
        </w:tabs>
        <w:rPr>
          <w:b/>
          <w:sz w:val="24"/>
          <w:szCs w:val="24"/>
        </w:rPr>
      </w:pPr>
    </w:p>
    <w:p w:rsidR="00754E84" w:rsidRDefault="00754E84" w:rsidP="00754E84">
      <w:pPr>
        <w:tabs>
          <w:tab w:val="left" w:pos="7230"/>
        </w:tabs>
        <w:rPr>
          <w:b/>
          <w:sz w:val="24"/>
          <w:szCs w:val="24"/>
        </w:rPr>
      </w:pPr>
    </w:p>
    <w:p w:rsidR="00754E84" w:rsidRDefault="00754E84" w:rsidP="00754E84">
      <w:pPr>
        <w:tabs>
          <w:tab w:val="left" w:pos="7230"/>
        </w:tabs>
        <w:rPr>
          <w:b/>
          <w:sz w:val="24"/>
          <w:szCs w:val="24"/>
        </w:rPr>
      </w:pPr>
    </w:p>
    <w:p w:rsidR="00754E84" w:rsidRPr="00754E84" w:rsidRDefault="00754E84" w:rsidP="00754E84">
      <w:pPr>
        <w:tabs>
          <w:tab w:val="left" w:pos="7230"/>
        </w:tabs>
        <w:rPr>
          <w:b/>
          <w:sz w:val="24"/>
          <w:szCs w:val="24"/>
        </w:rPr>
      </w:pPr>
    </w:p>
    <w:p w:rsidR="00754E84" w:rsidRPr="00754E84" w:rsidRDefault="00754E84" w:rsidP="00754E84">
      <w:pPr>
        <w:tabs>
          <w:tab w:val="left" w:pos="7230"/>
        </w:tabs>
        <w:rPr>
          <w:b/>
          <w:sz w:val="24"/>
          <w:szCs w:val="24"/>
        </w:rPr>
      </w:pPr>
    </w:p>
    <w:p w:rsidR="00754E84" w:rsidRDefault="00754E84" w:rsidP="00431055">
      <w:pPr>
        <w:jc w:val="center"/>
        <w:rPr>
          <w:rFonts w:eastAsia="Times New Roman" w:cs="Times New Roman"/>
          <w:b/>
          <w:sz w:val="24"/>
          <w:szCs w:val="24"/>
        </w:rPr>
      </w:pPr>
      <w:r w:rsidRPr="009505B5">
        <w:rPr>
          <w:rFonts w:eastAsia="Times New Roman" w:cs="Times New Roman"/>
          <w:b/>
          <w:sz w:val="24"/>
          <w:szCs w:val="24"/>
        </w:rPr>
        <w:t>ПОДПИСИ СТОРОН:</w:t>
      </w:r>
    </w:p>
    <w:p w:rsidR="00431055" w:rsidRPr="009505B5" w:rsidRDefault="00431055" w:rsidP="00431055">
      <w:pPr>
        <w:jc w:val="center"/>
        <w:rPr>
          <w:rFonts w:eastAsia="Times New Roman" w:cs="Times New Roman"/>
          <w:b/>
          <w:sz w:val="24"/>
          <w:szCs w:val="24"/>
        </w:rPr>
      </w:pPr>
    </w:p>
    <w:p w:rsidR="00ED5932" w:rsidRPr="009505B5" w:rsidRDefault="00ED5932" w:rsidP="00ED5932">
      <w:pPr>
        <w:rPr>
          <w:rFonts w:eastAsia="Times New Roman" w:cs="Times New Roman"/>
          <w:b/>
          <w:sz w:val="24"/>
          <w:szCs w:val="24"/>
        </w:rPr>
      </w:pPr>
      <w:r w:rsidRPr="009505B5">
        <w:rPr>
          <w:rFonts w:eastAsia="Times New Roman" w:cs="Times New Roman"/>
          <w:b/>
          <w:sz w:val="24"/>
          <w:szCs w:val="24"/>
        </w:rPr>
        <w:t xml:space="preserve">МУНИЦИПАЛЬНЫЙ </w:t>
      </w:r>
      <w:proofErr w:type="gramStart"/>
      <w:r w:rsidRPr="009505B5">
        <w:rPr>
          <w:rFonts w:eastAsia="Times New Roman" w:cs="Times New Roman"/>
          <w:b/>
          <w:sz w:val="24"/>
          <w:szCs w:val="24"/>
        </w:rPr>
        <w:t>ЗАКАЗЧИК</w:t>
      </w:r>
      <w:r>
        <w:rPr>
          <w:rFonts w:eastAsia="Times New Roman" w:cs="Times New Roman"/>
          <w:b/>
          <w:sz w:val="24"/>
          <w:szCs w:val="24"/>
        </w:rPr>
        <w:t xml:space="preserve">:   </w:t>
      </w:r>
      <w:proofErr w:type="gramEnd"/>
      <w:r>
        <w:rPr>
          <w:rFonts w:eastAsia="Times New Roman" w:cs="Times New Roman"/>
          <w:b/>
          <w:sz w:val="24"/>
          <w:szCs w:val="24"/>
        </w:rPr>
        <w:t xml:space="preserve">                   </w:t>
      </w:r>
      <w:r w:rsidRPr="009505B5">
        <w:rPr>
          <w:rFonts w:eastAsia="Times New Roman" w:cs="Times New Roman"/>
          <w:b/>
          <w:sz w:val="24"/>
          <w:szCs w:val="24"/>
        </w:rPr>
        <w:t>ИСПОЛНИТЕЛЬ:</w:t>
      </w:r>
    </w:p>
    <w:p w:rsidR="00ED5932" w:rsidRPr="009505B5" w:rsidRDefault="00ED5932" w:rsidP="00ED5932">
      <w:pPr>
        <w:rPr>
          <w:rFonts w:eastAsia="Times New Roman" w:cs="Times New Roman"/>
          <w:sz w:val="24"/>
          <w:szCs w:val="24"/>
        </w:rPr>
      </w:pPr>
      <w:r>
        <w:rPr>
          <w:rFonts w:cs="Times New Roman"/>
          <w:sz w:val="24"/>
          <w:szCs w:val="24"/>
        </w:rPr>
        <w:t>Первый заместитель главы а</w:t>
      </w:r>
      <w:r w:rsidRPr="003A06A8">
        <w:rPr>
          <w:rFonts w:cs="Times New Roman"/>
          <w:sz w:val="24"/>
          <w:szCs w:val="24"/>
        </w:rPr>
        <w:t>дминистрации</w:t>
      </w:r>
      <w:r w:rsidRPr="009505B5">
        <w:rPr>
          <w:rFonts w:cs="Times New Roman"/>
          <w:sz w:val="24"/>
          <w:szCs w:val="24"/>
        </w:rPr>
        <w:t xml:space="preserve"> </w:t>
      </w:r>
      <w:r w:rsidRPr="009505B5">
        <w:rPr>
          <w:rFonts w:eastAsia="Times New Roman" w:cs="Times New Roman"/>
          <w:sz w:val="24"/>
          <w:szCs w:val="24"/>
        </w:rPr>
        <w:t xml:space="preserve">                                                   </w:t>
      </w:r>
      <w:r>
        <w:rPr>
          <w:rFonts w:eastAsia="Times New Roman" w:cs="Times New Roman"/>
          <w:sz w:val="24"/>
          <w:szCs w:val="24"/>
        </w:rPr>
        <w:t xml:space="preserve">                         </w:t>
      </w:r>
    </w:p>
    <w:p w:rsidR="00ED5932" w:rsidRDefault="00ED5932" w:rsidP="00ED5932">
      <w:pPr>
        <w:rPr>
          <w:rFonts w:cs="Times New Roman"/>
          <w:sz w:val="24"/>
          <w:szCs w:val="24"/>
        </w:rPr>
      </w:pPr>
      <w:r w:rsidRPr="009505B5">
        <w:rPr>
          <w:rFonts w:cs="Times New Roman"/>
          <w:sz w:val="24"/>
          <w:szCs w:val="24"/>
        </w:rPr>
        <w:t>Сосновоборского городского округа</w:t>
      </w:r>
      <w:r>
        <w:rPr>
          <w:rFonts w:cs="Times New Roman"/>
          <w:sz w:val="24"/>
          <w:szCs w:val="24"/>
        </w:rPr>
        <w:t xml:space="preserve">                         </w:t>
      </w:r>
    </w:p>
    <w:p w:rsidR="00ED5932" w:rsidRDefault="00ED5932" w:rsidP="00ED5932">
      <w:pPr>
        <w:rPr>
          <w:rFonts w:eastAsia="Times New Roman" w:cs="Times New Roman"/>
          <w:sz w:val="24"/>
          <w:szCs w:val="24"/>
        </w:rPr>
      </w:pPr>
      <w:r>
        <w:rPr>
          <w:rFonts w:eastAsia="Times New Roman" w:cs="Times New Roman"/>
          <w:sz w:val="24"/>
          <w:szCs w:val="24"/>
        </w:rPr>
        <w:t xml:space="preserve">                    </w:t>
      </w:r>
    </w:p>
    <w:p w:rsidR="00123BCF" w:rsidRPr="009505B5" w:rsidRDefault="00123BCF" w:rsidP="00ED5932">
      <w:pPr>
        <w:rPr>
          <w:rFonts w:eastAsia="Times New Roman" w:cs="Times New Roman"/>
          <w:sz w:val="24"/>
          <w:szCs w:val="24"/>
        </w:rPr>
      </w:pPr>
    </w:p>
    <w:p w:rsidR="00ED5932" w:rsidRPr="009505B5" w:rsidRDefault="00ED5932" w:rsidP="00ED5932">
      <w:pPr>
        <w:rPr>
          <w:rFonts w:eastAsia="Times New Roman" w:cs="Times New Roman"/>
          <w:sz w:val="24"/>
          <w:szCs w:val="24"/>
        </w:rPr>
      </w:pPr>
      <w:r w:rsidRPr="009505B5">
        <w:rPr>
          <w:rFonts w:eastAsia="Times New Roman" w:cs="Times New Roman"/>
          <w:sz w:val="24"/>
          <w:szCs w:val="24"/>
        </w:rPr>
        <w:t>_________________</w:t>
      </w:r>
      <w:r w:rsidRPr="009505B5">
        <w:rPr>
          <w:rFonts w:cs="Times New Roman"/>
          <w:sz w:val="24"/>
          <w:szCs w:val="24"/>
        </w:rPr>
        <w:t xml:space="preserve"> </w:t>
      </w:r>
      <w:r w:rsidRPr="003A06A8">
        <w:rPr>
          <w:rFonts w:cs="Times New Roman"/>
          <w:sz w:val="24"/>
          <w:szCs w:val="24"/>
        </w:rPr>
        <w:t xml:space="preserve">С.Г. Лютиков </w:t>
      </w:r>
      <w:r>
        <w:rPr>
          <w:rFonts w:cs="Times New Roman"/>
          <w:sz w:val="24"/>
          <w:szCs w:val="24"/>
        </w:rPr>
        <w:tab/>
      </w:r>
      <w:r>
        <w:rPr>
          <w:rFonts w:cs="Times New Roman"/>
          <w:sz w:val="24"/>
          <w:szCs w:val="24"/>
        </w:rPr>
        <w:tab/>
        <w:t xml:space="preserve">    </w:t>
      </w:r>
      <w:r w:rsidRPr="009505B5">
        <w:rPr>
          <w:rFonts w:eastAsia="Times New Roman" w:cs="Times New Roman"/>
          <w:sz w:val="24"/>
          <w:szCs w:val="24"/>
        </w:rPr>
        <w:t>_</w:t>
      </w:r>
      <w:r>
        <w:rPr>
          <w:rFonts w:cs="Times New Roman"/>
          <w:sz w:val="24"/>
          <w:szCs w:val="24"/>
        </w:rPr>
        <w:t xml:space="preserve">_________________ </w:t>
      </w:r>
    </w:p>
    <w:p w:rsidR="00ED5932" w:rsidRPr="009505B5" w:rsidRDefault="00ED5932" w:rsidP="00ED5932">
      <w:pPr>
        <w:rPr>
          <w:rFonts w:cs="Times New Roman"/>
          <w:sz w:val="24"/>
          <w:szCs w:val="24"/>
        </w:rPr>
      </w:pPr>
      <w:proofErr w:type="gramStart"/>
      <w:r w:rsidRPr="009505B5">
        <w:rPr>
          <w:rFonts w:eastAsia="Times New Roman" w:cs="Times New Roman"/>
          <w:sz w:val="24"/>
          <w:szCs w:val="24"/>
        </w:rPr>
        <w:t xml:space="preserve">« </w:t>
      </w:r>
      <w:r>
        <w:rPr>
          <w:rFonts w:eastAsia="Times New Roman" w:cs="Times New Roman"/>
          <w:color w:val="FFFFFF"/>
          <w:sz w:val="24"/>
          <w:szCs w:val="24"/>
        </w:rPr>
        <w:t>_</w:t>
      </w:r>
      <w:proofErr w:type="gramEnd"/>
      <w:r w:rsidRPr="009505B5">
        <w:rPr>
          <w:rFonts w:eastAsia="Times New Roman" w:cs="Times New Roman"/>
          <w:color w:val="FFFFFF"/>
          <w:sz w:val="24"/>
          <w:szCs w:val="24"/>
        </w:rPr>
        <w:t>_</w:t>
      </w:r>
      <w:r>
        <w:rPr>
          <w:rFonts w:cs="Times New Roman"/>
          <w:sz w:val="24"/>
          <w:szCs w:val="24"/>
        </w:rPr>
        <w:t>»____________2026 г.</w:t>
      </w:r>
      <w:r w:rsidRPr="009505B5">
        <w:rPr>
          <w:rFonts w:cs="Times New Roman"/>
          <w:sz w:val="24"/>
          <w:szCs w:val="24"/>
        </w:rPr>
        <w:t xml:space="preserve"> </w:t>
      </w:r>
      <w:r w:rsidRPr="009505B5">
        <w:rPr>
          <w:rFonts w:eastAsia="Times New Roman" w:cs="Times New Roman"/>
          <w:sz w:val="24"/>
          <w:szCs w:val="24"/>
        </w:rPr>
        <w:t xml:space="preserve">                                        </w:t>
      </w:r>
      <w:r>
        <w:rPr>
          <w:rFonts w:eastAsia="Times New Roman" w:cs="Times New Roman"/>
          <w:sz w:val="24"/>
          <w:szCs w:val="24"/>
        </w:rPr>
        <w:t xml:space="preserve"> </w:t>
      </w:r>
      <w:r w:rsidRPr="009505B5">
        <w:rPr>
          <w:rFonts w:eastAsia="Times New Roman" w:cs="Times New Roman"/>
          <w:sz w:val="24"/>
          <w:szCs w:val="24"/>
        </w:rPr>
        <w:t>«</w:t>
      </w:r>
      <w:r w:rsidRPr="009505B5">
        <w:rPr>
          <w:rFonts w:eastAsia="Times New Roman" w:cs="Times New Roman"/>
          <w:color w:val="FFFFFF"/>
          <w:sz w:val="24"/>
          <w:szCs w:val="24"/>
        </w:rPr>
        <w:t>_</w:t>
      </w:r>
      <w:proofErr w:type="gramStart"/>
      <w:r w:rsidRPr="009505B5">
        <w:rPr>
          <w:rFonts w:eastAsia="Times New Roman" w:cs="Times New Roman"/>
          <w:color w:val="FFFFFF"/>
          <w:sz w:val="24"/>
          <w:szCs w:val="24"/>
        </w:rPr>
        <w:t>_</w:t>
      </w:r>
      <w:r>
        <w:rPr>
          <w:rFonts w:eastAsia="Times New Roman" w:cs="Times New Roman"/>
          <w:color w:val="FFFFFF"/>
          <w:sz w:val="24"/>
          <w:szCs w:val="24"/>
        </w:rPr>
        <w:t xml:space="preserve"> </w:t>
      </w:r>
      <w:r>
        <w:rPr>
          <w:rFonts w:cs="Times New Roman"/>
          <w:sz w:val="24"/>
          <w:szCs w:val="24"/>
        </w:rPr>
        <w:t>»</w:t>
      </w:r>
      <w:proofErr w:type="gramEnd"/>
      <w:r>
        <w:rPr>
          <w:rFonts w:cs="Times New Roman"/>
          <w:sz w:val="24"/>
          <w:szCs w:val="24"/>
        </w:rPr>
        <w:t>____________2026</w:t>
      </w:r>
      <w:r w:rsidRPr="009505B5">
        <w:rPr>
          <w:rFonts w:cs="Times New Roman"/>
          <w:sz w:val="24"/>
          <w:szCs w:val="24"/>
        </w:rPr>
        <w:t xml:space="preserve"> г</w:t>
      </w:r>
      <w:r>
        <w:rPr>
          <w:rFonts w:cs="Times New Roman"/>
          <w:sz w:val="24"/>
          <w:szCs w:val="24"/>
        </w:rPr>
        <w:t>.</w:t>
      </w:r>
    </w:p>
    <w:p w:rsidR="00754E84" w:rsidRPr="00906CB8" w:rsidRDefault="00ED5932" w:rsidP="00ED5932">
      <w:pPr>
        <w:tabs>
          <w:tab w:val="left" w:pos="5670"/>
        </w:tabs>
        <w:rPr>
          <w:rFonts w:cs="Times New Roman"/>
          <w:sz w:val="24"/>
          <w:szCs w:val="24"/>
        </w:rPr>
      </w:pPr>
      <w:r w:rsidRPr="009505B5">
        <w:rPr>
          <w:rFonts w:cs="Times New Roman"/>
          <w:sz w:val="24"/>
          <w:szCs w:val="24"/>
        </w:rPr>
        <w:t xml:space="preserve">М.П.                                                                   </w:t>
      </w:r>
      <w:r>
        <w:rPr>
          <w:rFonts w:cs="Times New Roman"/>
          <w:sz w:val="24"/>
          <w:szCs w:val="24"/>
        </w:rPr>
        <w:t xml:space="preserve">           </w:t>
      </w:r>
      <w:r w:rsidRPr="009505B5">
        <w:rPr>
          <w:rFonts w:cs="Times New Roman"/>
          <w:sz w:val="24"/>
          <w:szCs w:val="24"/>
        </w:rPr>
        <w:t>М.П.</w:t>
      </w:r>
    </w:p>
    <w:p w:rsidR="00754E84" w:rsidRDefault="00754E84" w:rsidP="00754E84">
      <w:pPr>
        <w:jc w:val="right"/>
        <w:rPr>
          <w:rFonts w:eastAsia="Times New Roman" w:cs="Times New Roman"/>
          <w:sz w:val="24"/>
          <w:szCs w:val="24"/>
          <w:shd w:val="clear" w:color="auto" w:fill="FFFFFF"/>
        </w:rPr>
      </w:pPr>
    </w:p>
    <w:p w:rsidR="00754E84" w:rsidRPr="00826BE8" w:rsidRDefault="00754E84" w:rsidP="00754E84">
      <w:pPr>
        <w:rPr>
          <w:color w:val="262626"/>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754E84" w:rsidRDefault="00754E84" w:rsidP="00754E84">
      <w:pPr>
        <w:rPr>
          <w:color w:val="262626"/>
          <w:sz w:val="23"/>
          <w:szCs w:val="23"/>
        </w:rPr>
      </w:pPr>
    </w:p>
    <w:p w:rsidR="006C2A4A" w:rsidRDefault="006C2A4A" w:rsidP="00754E84">
      <w:pPr>
        <w:rPr>
          <w:color w:val="262626"/>
          <w:sz w:val="23"/>
          <w:szCs w:val="23"/>
        </w:rPr>
      </w:pPr>
    </w:p>
    <w:p w:rsidR="006C2A4A" w:rsidRDefault="006C2A4A" w:rsidP="00754E84">
      <w:pPr>
        <w:rPr>
          <w:color w:val="262626"/>
          <w:sz w:val="23"/>
          <w:szCs w:val="23"/>
        </w:rPr>
      </w:pPr>
    </w:p>
    <w:p w:rsidR="008A7D8F" w:rsidRDefault="008A7D8F" w:rsidP="00754E84">
      <w:pPr>
        <w:jc w:val="right"/>
        <w:rPr>
          <w:color w:val="262626"/>
          <w:sz w:val="24"/>
          <w:szCs w:val="24"/>
        </w:rPr>
      </w:pPr>
    </w:p>
    <w:p w:rsidR="00754E84" w:rsidRPr="00754E84" w:rsidRDefault="00754E84" w:rsidP="00754E84">
      <w:pPr>
        <w:jc w:val="right"/>
        <w:rPr>
          <w:color w:val="262626"/>
          <w:sz w:val="24"/>
          <w:szCs w:val="24"/>
        </w:rPr>
      </w:pPr>
      <w:r w:rsidRPr="00754E84">
        <w:rPr>
          <w:color w:val="262626"/>
          <w:sz w:val="24"/>
          <w:szCs w:val="24"/>
        </w:rPr>
        <w:lastRenderedPageBreak/>
        <w:t>Приложение № 2</w:t>
      </w:r>
    </w:p>
    <w:p w:rsidR="00754E84" w:rsidRPr="00754E84" w:rsidRDefault="00754E84" w:rsidP="00754E84">
      <w:pPr>
        <w:jc w:val="right"/>
        <w:rPr>
          <w:color w:val="262626"/>
          <w:sz w:val="24"/>
          <w:szCs w:val="24"/>
        </w:rPr>
      </w:pPr>
      <w:r w:rsidRPr="00754E84">
        <w:rPr>
          <w:color w:val="262626"/>
          <w:sz w:val="24"/>
          <w:szCs w:val="24"/>
        </w:rPr>
        <w:t xml:space="preserve">к </w:t>
      </w:r>
      <w:r w:rsidR="008C046A">
        <w:rPr>
          <w:color w:val="262626"/>
          <w:sz w:val="24"/>
          <w:szCs w:val="24"/>
        </w:rPr>
        <w:t>М</w:t>
      </w:r>
      <w:r w:rsidRPr="00754E84">
        <w:rPr>
          <w:color w:val="262626"/>
          <w:sz w:val="24"/>
          <w:szCs w:val="24"/>
        </w:rPr>
        <w:t>униципальному Контракту №____</w:t>
      </w:r>
    </w:p>
    <w:p w:rsidR="000B43DF" w:rsidRPr="00754E84" w:rsidRDefault="00754E84" w:rsidP="00503891">
      <w:pPr>
        <w:tabs>
          <w:tab w:val="left" w:pos="540"/>
        </w:tabs>
        <w:ind w:right="-5"/>
        <w:jc w:val="right"/>
        <w:rPr>
          <w:color w:val="262626"/>
          <w:sz w:val="24"/>
          <w:szCs w:val="24"/>
        </w:rPr>
      </w:pPr>
      <w:r w:rsidRPr="00754E84">
        <w:rPr>
          <w:color w:val="262626"/>
          <w:sz w:val="24"/>
          <w:szCs w:val="24"/>
        </w:rPr>
        <w:t>от «__» __________ 202</w:t>
      </w:r>
      <w:r w:rsidR="00ED5932">
        <w:rPr>
          <w:color w:val="262626"/>
          <w:sz w:val="24"/>
          <w:szCs w:val="24"/>
        </w:rPr>
        <w:t>6</w:t>
      </w:r>
      <w:r w:rsidRPr="00754E84">
        <w:rPr>
          <w:color w:val="262626"/>
          <w:sz w:val="24"/>
          <w:szCs w:val="24"/>
        </w:rPr>
        <w:t xml:space="preserve"> г.</w:t>
      </w:r>
    </w:p>
    <w:p w:rsidR="00754E84" w:rsidRPr="00754E84" w:rsidRDefault="00754E84" w:rsidP="00754E84">
      <w:pPr>
        <w:jc w:val="center"/>
        <w:rPr>
          <w:b/>
          <w:bCs/>
          <w:color w:val="262626"/>
          <w:sz w:val="24"/>
          <w:szCs w:val="24"/>
        </w:rPr>
      </w:pPr>
      <w:r w:rsidRPr="00754E84">
        <w:rPr>
          <w:b/>
          <w:bCs/>
          <w:color w:val="262626"/>
          <w:sz w:val="24"/>
          <w:szCs w:val="24"/>
        </w:rPr>
        <w:t>АКТ</w:t>
      </w:r>
    </w:p>
    <w:p w:rsidR="00754E84" w:rsidRPr="00754E84" w:rsidRDefault="00754E84" w:rsidP="00754E84">
      <w:pPr>
        <w:jc w:val="center"/>
        <w:rPr>
          <w:b/>
          <w:bCs/>
          <w:color w:val="262626"/>
          <w:sz w:val="24"/>
          <w:szCs w:val="24"/>
        </w:rPr>
      </w:pPr>
      <w:r w:rsidRPr="00754E84">
        <w:rPr>
          <w:b/>
          <w:bCs/>
          <w:color w:val="262626"/>
          <w:sz w:val="24"/>
          <w:szCs w:val="24"/>
        </w:rPr>
        <w:t>сдачи-приемки оказанных услуг (форма)</w:t>
      </w:r>
    </w:p>
    <w:p w:rsidR="00754E84" w:rsidRPr="00754E84" w:rsidRDefault="00754E84" w:rsidP="00754E84">
      <w:pPr>
        <w:jc w:val="center"/>
        <w:rPr>
          <w:color w:val="262626"/>
          <w:sz w:val="24"/>
          <w:szCs w:val="24"/>
        </w:rPr>
      </w:pPr>
    </w:p>
    <w:p w:rsidR="00754E84" w:rsidRPr="00754E84" w:rsidRDefault="00754E84" w:rsidP="00754E84">
      <w:pPr>
        <w:rPr>
          <w:color w:val="262626"/>
          <w:sz w:val="24"/>
          <w:szCs w:val="24"/>
        </w:rPr>
      </w:pPr>
      <w:r w:rsidRPr="00754E84">
        <w:rPr>
          <w:color w:val="262626"/>
          <w:sz w:val="24"/>
          <w:szCs w:val="24"/>
        </w:rPr>
        <w:t xml:space="preserve">г. Сосновый Бор                                                                                  </w:t>
      </w:r>
      <w:proofErr w:type="gramStart"/>
      <w:r w:rsidRPr="00754E84">
        <w:rPr>
          <w:color w:val="262626"/>
          <w:sz w:val="24"/>
          <w:szCs w:val="24"/>
        </w:rPr>
        <w:t xml:space="preserve">   «</w:t>
      </w:r>
      <w:proofErr w:type="gramEnd"/>
      <w:r w:rsidRPr="00754E84">
        <w:rPr>
          <w:color w:val="262626"/>
          <w:sz w:val="24"/>
          <w:szCs w:val="24"/>
        </w:rPr>
        <w:t>___» _________ 202</w:t>
      </w:r>
      <w:r w:rsidR="00ED5932">
        <w:rPr>
          <w:color w:val="262626"/>
          <w:sz w:val="24"/>
          <w:szCs w:val="24"/>
        </w:rPr>
        <w:t>6</w:t>
      </w:r>
      <w:r w:rsidRPr="00754E84">
        <w:rPr>
          <w:color w:val="262626"/>
          <w:sz w:val="24"/>
          <w:szCs w:val="24"/>
        </w:rPr>
        <w:t xml:space="preserve"> года </w:t>
      </w:r>
    </w:p>
    <w:p w:rsidR="00754E84" w:rsidRPr="00754E84" w:rsidRDefault="00754E84" w:rsidP="00754E84">
      <w:pPr>
        <w:rPr>
          <w:color w:val="262626"/>
          <w:sz w:val="24"/>
          <w:szCs w:val="24"/>
        </w:rPr>
      </w:pPr>
    </w:p>
    <w:p w:rsidR="00754E84" w:rsidRPr="00754E84" w:rsidRDefault="00754E84" w:rsidP="00754E84">
      <w:pPr>
        <w:ind w:firstLine="851"/>
        <w:rPr>
          <w:color w:val="000000"/>
          <w:sz w:val="24"/>
          <w:szCs w:val="24"/>
        </w:rPr>
      </w:pPr>
      <w:r w:rsidRPr="00754E84">
        <w:rPr>
          <w:b/>
          <w:sz w:val="24"/>
          <w:szCs w:val="24"/>
        </w:rPr>
        <w:t>Администрация муниципального образования Сосновоборский городской округ Ленинградской области</w:t>
      </w:r>
      <w:r w:rsidRPr="00754E84">
        <w:rPr>
          <w:sz w:val="24"/>
          <w:szCs w:val="24"/>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754E84">
        <w:rPr>
          <w:b/>
          <w:sz w:val="24"/>
          <w:szCs w:val="24"/>
        </w:rPr>
        <w:t xml:space="preserve">«Муниципальный заказчик», </w:t>
      </w:r>
      <w:r w:rsidR="00ED5932" w:rsidRPr="001C1413">
        <w:rPr>
          <w:rFonts w:eastAsia="Calibri" w:cs="Times New Roman"/>
          <w:color w:val="262626"/>
          <w:sz w:val="24"/>
          <w:szCs w:val="24"/>
        </w:rPr>
        <w:t>в лице  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 с одной стороны</w:t>
      </w:r>
      <w:r w:rsidRPr="00754E84">
        <w:rPr>
          <w:sz w:val="24"/>
          <w:szCs w:val="24"/>
        </w:rPr>
        <w:t xml:space="preserve">, и </w:t>
      </w:r>
      <w:r w:rsidR="00ED5932">
        <w:rPr>
          <w:rFonts w:eastAsia="Calibri" w:cs="Times New Roman"/>
          <w:b/>
          <w:sz w:val="24"/>
          <w:szCs w:val="24"/>
        </w:rPr>
        <w:t>______________</w:t>
      </w:r>
      <w:r w:rsidRPr="00844729">
        <w:rPr>
          <w:rFonts w:eastAsia="Calibri" w:cs="Times New Roman"/>
          <w:sz w:val="24"/>
          <w:szCs w:val="24"/>
        </w:rPr>
        <w:t xml:space="preserve">, именуемый в дальнейшем </w:t>
      </w:r>
      <w:r w:rsidRPr="00844729">
        <w:rPr>
          <w:rFonts w:eastAsia="Calibri" w:cs="Times New Roman"/>
          <w:b/>
          <w:sz w:val="24"/>
          <w:szCs w:val="24"/>
        </w:rPr>
        <w:t>«Исполнитель»</w:t>
      </w:r>
      <w:r w:rsidRPr="00844729">
        <w:rPr>
          <w:rFonts w:eastAsia="Calibri" w:cs="Times New Roman"/>
          <w:sz w:val="24"/>
          <w:szCs w:val="24"/>
        </w:rPr>
        <w:t xml:space="preserve">, действующий на основании </w:t>
      </w:r>
      <w:r w:rsidR="00ED5932">
        <w:rPr>
          <w:rFonts w:eastAsia="Calibri" w:cs="Times New Roman"/>
          <w:sz w:val="24"/>
          <w:szCs w:val="24"/>
        </w:rPr>
        <w:t>_____________________</w:t>
      </w:r>
      <w:r w:rsidRPr="00844729">
        <w:rPr>
          <w:rFonts w:eastAsia="Calibri" w:cs="Times New Roman"/>
          <w:sz w:val="24"/>
          <w:szCs w:val="24"/>
        </w:rPr>
        <w:t>, с другой стороны</w:t>
      </w:r>
      <w:r w:rsidRPr="00844729">
        <w:rPr>
          <w:sz w:val="24"/>
          <w:szCs w:val="24"/>
        </w:rPr>
        <w:t>, именуемые</w:t>
      </w:r>
      <w:r w:rsidRPr="00754E84">
        <w:rPr>
          <w:sz w:val="24"/>
          <w:szCs w:val="24"/>
        </w:rPr>
        <w:t xml:space="preserve"> в дальнейшем «Стороны»</w:t>
      </w:r>
      <w:r w:rsidRPr="00754E84">
        <w:rPr>
          <w:color w:val="000000"/>
          <w:sz w:val="24"/>
          <w:szCs w:val="24"/>
        </w:rPr>
        <w:t xml:space="preserve">, составили настоящий акт о нижеследующем: </w:t>
      </w:r>
    </w:p>
    <w:p w:rsidR="00754E84" w:rsidRPr="00754E84" w:rsidRDefault="00754E84" w:rsidP="00754E84">
      <w:pPr>
        <w:numPr>
          <w:ilvl w:val="0"/>
          <w:numId w:val="3"/>
        </w:numPr>
        <w:rPr>
          <w:color w:val="000000"/>
          <w:sz w:val="24"/>
          <w:szCs w:val="24"/>
        </w:rPr>
      </w:pPr>
      <w:r w:rsidRPr="00754E84">
        <w:rPr>
          <w:color w:val="000000"/>
          <w:sz w:val="24"/>
          <w:szCs w:val="24"/>
        </w:rPr>
        <w:t>В соответствии с муниципальным контрактом № ____ от «___» __________ 202</w:t>
      </w:r>
      <w:r w:rsidR="00ED5932">
        <w:rPr>
          <w:color w:val="000000"/>
          <w:sz w:val="24"/>
          <w:szCs w:val="24"/>
        </w:rPr>
        <w:t>6</w:t>
      </w:r>
      <w:r w:rsidRPr="00754E84">
        <w:rPr>
          <w:color w:val="000000"/>
          <w:sz w:val="24"/>
          <w:szCs w:val="24"/>
        </w:rPr>
        <w:t xml:space="preserve"> г. Исполнитель выполнил все обязательства по оказанию Услуг:</w:t>
      </w:r>
    </w:p>
    <w:tbl>
      <w:tblPr>
        <w:tblW w:w="9707" w:type="dxa"/>
        <w:jc w:val="center"/>
        <w:tblLook w:val="04A0" w:firstRow="1" w:lastRow="0" w:firstColumn="1" w:lastColumn="0" w:noHBand="0" w:noVBand="1"/>
      </w:tblPr>
      <w:tblGrid>
        <w:gridCol w:w="458"/>
        <w:gridCol w:w="1476"/>
        <w:gridCol w:w="3870"/>
        <w:gridCol w:w="1043"/>
        <w:gridCol w:w="623"/>
        <w:gridCol w:w="1354"/>
        <w:gridCol w:w="957"/>
      </w:tblGrid>
      <w:tr w:rsidR="00754E84" w:rsidRPr="00754E84" w:rsidTr="00824034">
        <w:trPr>
          <w:trHeight w:val="276"/>
          <w:jc w:val="center"/>
        </w:trPr>
        <w:tc>
          <w:tcPr>
            <w:tcW w:w="45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w:t>
            </w:r>
          </w:p>
        </w:tc>
        <w:tc>
          <w:tcPr>
            <w:tcW w:w="147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ОКПД 2</w:t>
            </w:r>
          </w:p>
        </w:tc>
        <w:tc>
          <w:tcPr>
            <w:tcW w:w="3870"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8C046A" w:rsidRPr="00543BFB" w:rsidRDefault="008C046A" w:rsidP="008C046A">
            <w:pPr>
              <w:jc w:val="center"/>
              <w:rPr>
                <w:b/>
                <w:sz w:val="24"/>
                <w:szCs w:val="24"/>
              </w:rPr>
            </w:pPr>
            <w:r w:rsidRPr="00543BFB">
              <w:rPr>
                <w:b/>
                <w:sz w:val="24"/>
                <w:szCs w:val="24"/>
              </w:rPr>
              <w:t>Наименование</w:t>
            </w:r>
          </w:p>
          <w:p w:rsidR="00754E84" w:rsidRPr="00754E84" w:rsidRDefault="008C046A" w:rsidP="008C046A">
            <w:pPr>
              <w:jc w:val="center"/>
              <w:rPr>
                <w:rFonts w:eastAsia="Times New Roman"/>
                <w:b/>
                <w:bCs/>
                <w:sz w:val="24"/>
                <w:szCs w:val="24"/>
              </w:rPr>
            </w:pPr>
            <w:r w:rsidRPr="00543BFB">
              <w:rPr>
                <w:b/>
                <w:sz w:val="24"/>
                <w:szCs w:val="24"/>
              </w:rPr>
              <w:t>услуги</w:t>
            </w:r>
          </w:p>
        </w:tc>
        <w:tc>
          <w:tcPr>
            <w:tcW w:w="1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Кол-во</w:t>
            </w:r>
          </w:p>
        </w:tc>
        <w:tc>
          <w:tcPr>
            <w:tcW w:w="6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 xml:space="preserve">ед. </w:t>
            </w:r>
            <w:proofErr w:type="spellStart"/>
            <w:r w:rsidRPr="00754E84">
              <w:rPr>
                <w:rFonts w:eastAsia="Times New Roman"/>
                <w:b/>
                <w:bCs/>
                <w:sz w:val="24"/>
                <w:szCs w:val="24"/>
              </w:rPr>
              <w:t>изм</w:t>
            </w:r>
            <w:proofErr w:type="spellEnd"/>
          </w:p>
        </w:tc>
        <w:tc>
          <w:tcPr>
            <w:tcW w:w="135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 xml:space="preserve">Цена руб. </w:t>
            </w:r>
          </w:p>
        </w:tc>
        <w:tc>
          <w:tcPr>
            <w:tcW w:w="883"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754E84" w:rsidRPr="00754E84" w:rsidRDefault="00754E84" w:rsidP="00B338F7">
            <w:pPr>
              <w:jc w:val="center"/>
              <w:rPr>
                <w:rFonts w:eastAsia="Times New Roman"/>
                <w:b/>
                <w:bCs/>
                <w:sz w:val="24"/>
                <w:szCs w:val="24"/>
              </w:rPr>
            </w:pPr>
            <w:r w:rsidRPr="00754E84">
              <w:rPr>
                <w:rFonts w:eastAsia="Times New Roman"/>
                <w:b/>
                <w:bCs/>
                <w:sz w:val="24"/>
                <w:szCs w:val="24"/>
              </w:rPr>
              <w:t xml:space="preserve">Сумма руб. </w:t>
            </w:r>
          </w:p>
        </w:tc>
      </w:tr>
      <w:tr w:rsidR="00754E84" w:rsidRPr="00754E84" w:rsidTr="00824034">
        <w:trPr>
          <w:trHeight w:val="276"/>
          <w:jc w:val="center"/>
        </w:trPr>
        <w:tc>
          <w:tcPr>
            <w:tcW w:w="458" w:type="dxa"/>
            <w:vMerge/>
            <w:tcBorders>
              <w:top w:val="single" w:sz="8" w:space="0" w:color="auto"/>
              <w:left w:val="single" w:sz="8" w:space="0" w:color="auto"/>
              <w:bottom w:val="single" w:sz="4" w:space="0" w:color="000000"/>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1476" w:type="dxa"/>
            <w:vMerge/>
            <w:tcBorders>
              <w:top w:val="single" w:sz="8" w:space="0" w:color="auto"/>
              <w:left w:val="single" w:sz="4" w:space="0" w:color="auto"/>
              <w:bottom w:val="single" w:sz="4" w:space="0" w:color="000000"/>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3870" w:type="dxa"/>
            <w:vMerge/>
            <w:tcBorders>
              <w:top w:val="single" w:sz="8" w:space="0" w:color="auto"/>
              <w:left w:val="single" w:sz="4" w:space="0" w:color="auto"/>
              <w:bottom w:val="single" w:sz="4" w:space="0" w:color="000000"/>
              <w:right w:val="single" w:sz="4" w:space="0" w:color="auto"/>
            </w:tcBorders>
            <w:vAlign w:val="center"/>
            <w:hideMark/>
          </w:tcPr>
          <w:p w:rsidR="00754E84" w:rsidRPr="00754E84" w:rsidRDefault="00754E84" w:rsidP="00B338F7">
            <w:pPr>
              <w:rPr>
                <w:rFonts w:eastAsia="Times New Roman"/>
                <w:b/>
                <w:bCs/>
                <w:sz w:val="24"/>
                <w:szCs w:val="24"/>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623" w:type="dxa"/>
            <w:vMerge/>
            <w:tcBorders>
              <w:top w:val="single" w:sz="4" w:space="0" w:color="auto"/>
              <w:left w:val="single" w:sz="4" w:space="0" w:color="auto"/>
              <w:bottom w:val="single" w:sz="4" w:space="0" w:color="auto"/>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1354" w:type="dxa"/>
            <w:vMerge/>
            <w:tcBorders>
              <w:top w:val="single" w:sz="8" w:space="0" w:color="auto"/>
              <w:left w:val="single" w:sz="4" w:space="0" w:color="auto"/>
              <w:bottom w:val="single" w:sz="4" w:space="0" w:color="000000"/>
              <w:right w:val="single" w:sz="4" w:space="0" w:color="auto"/>
            </w:tcBorders>
            <w:vAlign w:val="center"/>
            <w:hideMark/>
          </w:tcPr>
          <w:p w:rsidR="00754E84" w:rsidRPr="00754E84" w:rsidRDefault="00754E84" w:rsidP="00B338F7">
            <w:pPr>
              <w:jc w:val="center"/>
              <w:rPr>
                <w:rFonts w:eastAsia="Times New Roman"/>
                <w:b/>
                <w:bCs/>
                <w:sz w:val="24"/>
                <w:szCs w:val="24"/>
              </w:rPr>
            </w:pPr>
          </w:p>
        </w:tc>
        <w:tc>
          <w:tcPr>
            <w:tcW w:w="883" w:type="dxa"/>
            <w:vMerge/>
            <w:tcBorders>
              <w:top w:val="single" w:sz="8" w:space="0" w:color="auto"/>
              <w:left w:val="single" w:sz="4" w:space="0" w:color="auto"/>
              <w:bottom w:val="single" w:sz="4" w:space="0" w:color="000000"/>
              <w:right w:val="single" w:sz="8" w:space="0" w:color="auto"/>
            </w:tcBorders>
            <w:vAlign w:val="center"/>
            <w:hideMark/>
          </w:tcPr>
          <w:p w:rsidR="00754E84" w:rsidRPr="00754E84" w:rsidRDefault="00754E84" w:rsidP="00B338F7">
            <w:pPr>
              <w:jc w:val="center"/>
              <w:rPr>
                <w:rFonts w:eastAsia="Times New Roman"/>
                <w:b/>
                <w:bCs/>
                <w:sz w:val="24"/>
                <w:szCs w:val="24"/>
              </w:rPr>
            </w:pPr>
          </w:p>
        </w:tc>
      </w:tr>
      <w:tr w:rsidR="00754E84" w:rsidRPr="00754E84" w:rsidTr="00824034">
        <w:trPr>
          <w:trHeight w:val="20"/>
          <w:jc w:val="center"/>
        </w:trPr>
        <w:tc>
          <w:tcPr>
            <w:tcW w:w="458" w:type="dxa"/>
            <w:tcBorders>
              <w:top w:val="single" w:sz="4" w:space="0" w:color="auto"/>
              <w:left w:val="single" w:sz="8" w:space="0" w:color="auto"/>
              <w:bottom w:val="single" w:sz="4" w:space="0" w:color="auto"/>
              <w:right w:val="single" w:sz="4" w:space="0" w:color="auto"/>
            </w:tcBorders>
            <w:shd w:val="clear" w:color="auto" w:fill="auto"/>
            <w:noWrap/>
            <w:vAlign w:val="center"/>
          </w:tcPr>
          <w:p w:rsidR="00754E84" w:rsidRPr="00754E84" w:rsidRDefault="00754E84" w:rsidP="00B338F7">
            <w:pPr>
              <w:jc w:val="center"/>
              <w:rPr>
                <w:rFonts w:eastAsia="Times New Roman"/>
                <w:sz w:val="24"/>
                <w:szCs w:val="24"/>
              </w:rPr>
            </w:pPr>
          </w:p>
        </w:tc>
        <w:tc>
          <w:tcPr>
            <w:tcW w:w="1476" w:type="dxa"/>
            <w:tcBorders>
              <w:top w:val="single" w:sz="4" w:space="0" w:color="auto"/>
              <w:left w:val="nil"/>
              <w:bottom w:val="single" w:sz="4" w:space="0" w:color="auto"/>
              <w:right w:val="single" w:sz="4" w:space="0" w:color="auto"/>
            </w:tcBorders>
            <w:shd w:val="clear" w:color="auto" w:fill="auto"/>
            <w:noWrap/>
            <w:vAlign w:val="center"/>
          </w:tcPr>
          <w:p w:rsidR="00754E84" w:rsidRPr="00754E84" w:rsidRDefault="00754E84" w:rsidP="00B338F7">
            <w:pPr>
              <w:jc w:val="center"/>
              <w:rPr>
                <w:rFonts w:eastAsia="Times New Roman"/>
                <w:sz w:val="24"/>
                <w:szCs w:val="24"/>
              </w:rPr>
            </w:pPr>
          </w:p>
        </w:tc>
        <w:tc>
          <w:tcPr>
            <w:tcW w:w="3870" w:type="dxa"/>
            <w:tcBorders>
              <w:top w:val="single" w:sz="4" w:space="0" w:color="auto"/>
              <w:left w:val="single" w:sz="4" w:space="0" w:color="auto"/>
              <w:bottom w:val="single" w:sz="4" w:space="0" w:color="auto"/>
              <w:right w:val="nil"/>
            </w:tcBorders>
            <w:shd w:val="clear" w:color="auto" w:fill="auto"/>
            <w:vAlign w:val="center"/>
          </w:tcPr>
          <w:p w:rsidR="00754E84" w:rsidRPr="00754E84" w:rsidRDefault="00754E84" w:rsidP="00B338F7">
            <w:pPr>
              <w:jc w:val="center"/>
              <w:rPr>
                <w:sz w:val="24"/>
                <w:szCs w:val="24"/>
              </w:rPr>
            </w:pP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4E84" w:rsidRPr="00754E84" w:rsidRDefault="00754E84" w:rsidP="00B338F7">
            <w:pPr>
              <w:jc w:val="center"/>
              <w:rPr>
                <w:sz w:val="24"/>
                <w:szCs w:val="24"/>
              </w:rPr>
            </w:pPr>
          </w:p>
        </w:tc>
        <w:tc>
          <w:tcPr>
            <w:tcW w:w="623" w:type="dxa"/>
            <w:tcBorders>
              <w:top w:val="single" w:sz="4" w:space="0" w:color="auto"/>
              <w:left w:val="nil"/>
              <w:bottom w:val="single" w:sz="4" w:space="0" w:color="auto"/>
              <w:right w:val="single" w:sz="4" w:space="0" w:color="auto"/>
            </w:tcBorders>
            <w:shd w:val="clear" w:color="auto" w:fill="auto"/>
            <w:noWrap/>
            <w:vAlign w:val="center"/>
          </w:tcPr>
          <w:p w:rsidR="00754E84" w:rsidRPr="00754E84" w:rsidRDefault="00754E84" w:rsidP="00B338F7">
            <w:pPr>
              <w:jc w:val="center"/>
              <w:rPr>
                <w:sz w:val="24"/>
                <w:szCs w:val="24"/>
              </w:rPr>
            </w:pPr>
          </w:p>
        </w:tc>
        <w:tc>
          <w:tcPr>
            <w:tcW w:w="1354" w:type="dxa"/>
            <w:tcBorders>
              <w:top w:val="single" w:sz="4" w:space="0" w:color="auto"/>
              <w:left w:val="nil"/>
              <w:bottom w:val="single" w:sz="4" w:space="0" w:color="auto"/>
              <w:right w:val="single" w:sz="4" w:space="0" w:color="auto"/>
            </w:tcBorders>
            <w:shd w:val="clear" w:color="auto" w:fill="auto"/>
            <w:noWrap/>
            <w:vAlign w:val="center"/>
          </w:tcPr>
          <w:p w:rsidR="00754E84" w:rsidRPr="00754E84" w:rsidRDefault="00754E84" w:rsidP="00B338F7">
            <w:pPr>
              <w:jc w:val="center"/>
              <w:rPr>
                <w:sz w:val="24"/>
                <w:szCs w:val="24"/>
              </w:rPr>
            </w:pPr>
          </w:p>
        </w:tc>
        <w:tc>
          <w:tcPr>
            <w:tcW w:w="883" w:type="dxa"/>
            <w:tcBorders>
              <w:top w:val="single" w:sz="4" w:space="0" w:color="auto"/>
              <w:left w:val="single" w:sz="4" w:space="0" w:color="auto"/>
              <w:bottom w:val="single" w:sz="4" w:space="0" w:color="auto"/>
              <w:right w:val="single" w:sz="8" w:space="0" w:color="auto"/>
            </w:tcBorders>
            <w:shd w:val="clear" w:color="auto" w:fill="auto"/>
            <w:noWrap/>
            <w:vAlign w:val="center"/>
          </w:tcPr>
          <w:p w:rsidR="00754E84" w:rsidRPr="00754E84" w:rsidRDefault="00754E84" w:rsidP="00B338F7">
            <w:pPr>
              <w:jc w:val="center"/>
              <w:rPr>
                <w:sz w:val="24"/>
                <w:szCs w:val="24"/>
              </w:rPr>
            </w:pPr>
          </w:p>
        </w:tc>
      </w:tr>
      <w:tr w:rsidR="00754E84" w:rsidRPr="00754E84" w:rsidTr="00824034">
        <w:trPr>
          <w:trHeight w:val="20"/>
          <w:jc w:val="center"/>
        </w:trPr>
        <w:tc>
          <w:tcPr>
            <w:tcW w:w="458" w:type="dxa"/>
            <w:tcBorders>
              <w:top w:val="single" w:sz="4" w:space="0" w:color="auto"/>
              <w:left w:val="single" w:sz="8" w:space="0" w:color="auto"/>
              <w:bottom w:val="single" w:sz="4" w:space="0" w:color="auto"/>
              <w:right w:val="single" w:sz="4" w:space="0" w:color="auto"/>
            </w:tcBorders>
            <w:shd w:val="clear" w:color="auto" w:fill="auto"/>
            <w:noWrap/>
            <w:vAlign w:val="center"/>
          </w:tcPr>
          <w:p w:rsidR="00754E84" w:rsidRPr="00754E84" w:rsidRDefault="00754E84" w:rsidP="00B338F7">
            <w:pPr>
              <w:jc w:val="center"/>
              <w:rPr>
                <w:rFonts w:eastAsia="Times New Roman"/>
                <w:sz w:val="24"/>
                <w:szCs w:val="24"/>
              </w:rPr>
            </w:pPr>
          </w:p>
        </w:tc>
        <w:tc>
          <w:tcPr>
            <w:tcW w:w="1476" w:type="dxa"/>
            <w:tcBorders>
              <w:top w:val="single" w:sz="4" w:space="0" w:color="auto"/>
              <w:left w:val="nil"/>
              <w:bottom w:val="single" w:sz="4" w:space="0" w:color="auto"/>
              <w:right w:val="single" w:sz="4" w:space="0" w:color="auto"/>
            </w:tcBorders>
            <w:shd w:val="clear" w:color="auto" w:fill="auto"/>
            <w:noWrap/>
            <w:vAlign w:val="center"/>
          </w:tcPr>
          <w:p w:rsidR="00754E84" w:rsidRPr="00754E84" w:rsidRDefault="00754E84" w:rsidP="00B338F7">
            <w:pPr>
              <w:jc w:val="center"/>
              <w:rPr>
                <w:rFonts w:eastAsia="Times New Roman"/>
                <w:sz w:val="24"/>
                <w:szCs w:val="24"/>
              </w:rPr>
            </w:pPr>
          </w:p>
        </w:tc>
        <w:tc>
          <w:tcPr>
            <w:tcW w:w="3870" w:type="dxa"/>
            <w:tcBorders>
              <w:top w:val="single" w:sz="4" w:space="0" w:color="auto"/>
              <w:left w:val="single" w:sz="4" w:space="0" w:color="auto"/>
              <w:bottom w:val="single" w:sz="4" w:space="0" w:color="auto"/>
              <w:right w:val="nil"/>
            </w:tcBorders>
            <w:shd w:val="clear" w:color="auto" w:fill="auto"/>
            <w:vAlign w:val="center"/>
          </w:tcPr>
          <w:p w:rsidR="00754E84" w:rsidRPr="00754E84" w:rsidRDefault="00754E84" w:rsidP="00B338F7">
            <w:pPr>
              <w:jc w:val="center"/>
              <w:rPr>
                <w:sz w:val="24"/>
                <w:szCs w:val="24"/>
              </w:rPr>
            </w:pP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4E84" w:rsidRPr="00754E84" w:rsidRDefault="00754E84" w:rsidP="00B338F7">
            <w:pPr>
              <w:jc w:val="center"/>
              <w:rPr>
                <w:sz w:val="24"/>
                <w:szCs w:val="24"/>
              </w:rPr>
            </w:pPr>
          </w:p>
        </w:tc>
        <w:tc>
          <w:tcPr>
            <w:tcW w:w="623" w:type="dxa"/>
            <w:tcBorders>
              <w:top w:val="single" w:sz="4" w:space="0" w:color="auto"/>
              <w:left w:val="nil"/>
              <w:bottom w:val="single" w:sz="4" w:space="0" w:color="auto"/>
              <w:right w:val="single" w:sz="4" w:space="0" w:color="auto"/>
            </w:tcBorders>
            <w:shd w:val="clear" w:color="auto" w:fill="auto"/>
            <w:noWrap/>
            <w:vAlign w:val="center"/>
          </w:tcPr>
          <w:p w:rsidR="00754E84" w:rsidRPr="00754E84" w:rsidRDefault="00754E84" w:rsidP="00B338F7">
            <w:pPr>
              <w:jc w:val="center"/>
              <w:rPr>
                <w:sz w:val="24"/>
                <w:szCs w:val="24"/>
              </w:rPr>
            </w:pPr>
          </w:p>
        </w:tc>
        <w:tc>
          <w:tcPr>
            <w:tcW w:w="1354" w:type="dxa"/>
            <w:tcBorders>
              <w:top w:val="single" w:sz="4" w:space="0" w:color="auto"/>
              <w:left w:val="nil"/>
              <w:bottom w:val="single" w:sz="4" w:space="0" w:color="auto"/>
              <w:right w:val="single" w:sz="4" w:space="0" w:color="auto"/>
            </w:tcBorders>
            <w:shd w:val="clear" w:color="auto" w:fill="auto"/>
            <w:noWrap/>
            <w:vAlign w:val="center"/>
          </w:tcPr>
          <w:p w:rsidR="00754E84" w:rsidRPr="00754E84" w:rsidRDefault="00754E84" w:rsidP="00B338F7">
            <w:pPr>
              <w:jc w:val="center"/>
              <w:rPr>
                <w:sz w:val="24"/>
                <w:szCs w:val="24"/>
              </w:rPr>
            </w:pPr>
          </w:p>
        </w:tc>
        <w:tc>
          <w:tcPr>
            <w:tcW w:w="883" w:type="dxa"/>
            <w:tcBorders>
              <w:top w:val="single" w:sz="4" w:space="0" w:color="auto"/>
              <w:left w:val="single" w:sz="4" w:space="0" w:color="auto"/>
              <w:bottom w:val="single" w:sz="4" w:space="0" w:color="auto"/>
              <w:right w:val="single" w:sz="8" w:space="0" w:color="auto"/>
            </w:tcBorders>
            <w:shd w:val="clear" w:color="auto" w:fill="auto"/>
            <w:noWrap/>
            <w:vAlign w:val="center"/>
          </w:tcPr>
          <w:p w:rsidR="00754E84" w:rsidRPr="00754E84" w:rsidRDefault="00754E84" w:rsidP="00B338F7">
            <w:pPr>
              <w:jc w:val="center"/>
              <w:rPr>
                <w:sz w:val="24"/>
                <w:szCs w:val="24"/>
              </w:rPr>
            </w:pPr>
          </w:p>
        </w:tc>
      </w:tr>
      <w:tr w:rsidR="00754E84" w:rsidRPr="00754E84" w:rsidTr="00824034">
        <w:trPr>
          <w:trHeight w:val="20"/>
          <w:jc w:val="center"/>
        </w:trPr>
        <w:tc>
          <w:tcPr>
            <w:tcW w:w="8824" w:type="dxa"/>
            <w:gridSpan w:val="6"/>
            <w:tcBorders>
              <w:top w:val="single" w:sz="4" w:space="0" w:color="auto"/>
              <w:left w:val="single" w:sz="8" w:space="0" w:color="auto"/>
              <w:bottom w:val="single" w:sz="4" w:space="0" w:color="auto"/>
              <w:right w:val="single" w:sz="4" w:space="0" w:color="auto"/>
            </w:tcBorders>
            <w:shd w:val="clear" w:color="auto" w:fill="auto"/>
            <w:noWrap/>
            <w:vAlign w:val="center"/>
          </w:tcPr>
          <w:p w:rsidR="00754E84" w:rsidRPr="00754E84" w:rsidRDefault="00754E84" w:rsidP="00B338F7">
            <w:pPr>
              <w:jc w:val="right"/>
              <w:rPr>
                <w:rFonts w:eastAsia="Times New Roman"/>
                <w:b/>
                <w:sz w:val="24"/>
                <w:szCs w:val="24"/>
              </w:rPr>
            </w:pPr>
            <w:r w:rsidRPr="00754E84">
              <w:rPr>
                <w:rFonts w:eastAsia="Times New Roman"/>
                <w:b/>
                <w:sz w:val="24"/>
                <w:szCs w:val="24"/>
              </w:rPr>
              <w:t>ИТОГО</w:t>
            </w:r>
            <w:r>
              <w:rPr>
                <w:rFonts w:eastAsia="Times New Roman"/>
                <w:b/>
                <w:sz w:val="24"/>
                <w:szCs w:val="24"/>
              </w:rPr>
              <w:t xml:space="preserve"> без НДС</w:t>
            </w:r>
            <w:r w:rsidRPr="00754E84">
              <w:rPr>
                <w:rFonts w:eastAsia="Times New Roman"/>
                <w:b/>
                <w:sz w:val="24"/>
                <w:szCs w:val="24"/>
              </w:rPr>
              <w:t>:</w:t>
            </w:r>
          </w:p>
        </w:tc>
        <w:tc>
          <w:tcPr>
            <w:tcW w:w="883" w:type="dxa"/>
            <w:tcBorders>
              <w:top w:val="single" w:sz="4" w:space="0" w:color="auto"/>
              <w:left w:val="nil"/>
              <w:bottom w:val="single" w:sz="4" w:space="0" w:color="auto"/>
              <w:right w:val="single" w:sz="8" w:space="0" w:color="auto"/>
            </w:tcBorders>
            <w:shd w:val="clear" w:color="auto" w:fill="auto"/>
            <w:noWrap/>
            <w:vAlign w:val="center"/>
          </w:tcPr>
          <w:p w:rsidR="00754E84" w:rsidRPr="00754E84" w:rsidRDefault="00754E84" w:rsidP="00B338F7">
            <w:pPr>
              <w:jc w:val="center"/>
              <w:rPr>
                <w:rFonts w:eastAsia="Times New Roman"/>
                <w:b/>
                <w:sz w:val="24"/>
                <w:szCs w:val="24"/>
              </w:rPr>
            </w:pPr>
          </w:p>
        </w:tc>
      </w:tr>
    </w:tbl>
    <w:p w:rsidR="00754E84" w:rsidRPr="00754E84" w:rsidRDefault="00754E84" w:rsidP="00754E84">
      <w:pPr>
        <w:pStyle w:val="Default"/>
        <w:jc w:val="both"/>
        <w:rPr>
          <w:color w:val="262626"/>
        </w:rPr>
      </w:pPr>
      <w:r w:rsidRPr="00754E84">
        <w:rPr>
          <w:color w:val="262626"/>
        </w:rPr>
        <w:t xml:space="preserve">и оказанию сопутствующих услуг, а именно: уплата налогов, сборов и других обязательных платежей. </w:t>
      </w:r>
    </w:p>
    <w:p w:rsidR="00754E84" w:rsidRPr="00754E84" w:rsidRDefault="00754E84" w:rsidP="00754E84">
      <w:pPr>
        <w:pStyle w:val="Default"/>
        <w:jc w:val="both"/>
        <w:rPr>
          <w:color w:val="262626"/>
        </w:rPr>
      </w:pPr>
      <w:r w:rsidRPr="00754E84">
        <w:rPr>
          <w:color w:val="262626"/>
        </w:rPr>
        <w:t xml:space="preserve">2. Фактическое качество оказанных услуг соответствует (не соответствует) требованиям Контракта: _________________ </w:t>
      </w:r>
    </w:p>
    <w:p w:rsidR="00754E84" w:rsidRPr="00754E84" w:rsidRDefault="00754E84" w:rsidP="00754E84">
      <w:pPr>
        <w:pStyle w:val="Default"/>
        <w:jc w:val="both"/>
        <w:rPr>
          <w:color w:val="262626"/>
        </w:rPr>
      </w:pPr>
      <w:r w:rsidRPr="00754E84">
        <w:rPr>
          <w:color w:val="262626"/>
        </w:rPr>
        <w:t xml:space="preserve">3. Вышеуказанные услуги согласно </w:t>
      </w:r>
      <w:proofErr w:type="gramStart"/>
      <w:r w:rsidRPr="00754E84">
        <w:rPr>
          <w:color w:val="262626"/>
        </w:rPr>
        <w:t>Контракту</w:t>
      </w:r>
      <w:proofErr w:type="gramEnd"/>
      <w:r w:rsidRPr="00754E84">
        <w:rPr>
          <w:color w:val="262626"/>
        </w:rPr>
        <w:t xml:space="preserve"> должны быть оказаны </w:t>
      </w:r>
    </w:p>
    <w:p w:rsidR="00754E84" w:rsidRDefault="00754E84" w:rsidP="00754E84">
      <w:pPr>
        <w:pStyle w:val="Default"/>
        <w:jc w:val="both"/>
        <w:rPr>
          <w:color w:val="262626"/>
        </w:rPr>
      </w:pPr>
      <w:r w:rsidRPr="00754E84">
        <w:rPr>
          <w:color w:val="262626"/>
        </w:rPr>
        <w:t>«__» ___________________ 202</w:t>
      </w:r>
      <w:r w:rsidR="00ED5932">
        <w:rPr>
          <w:color w:val="262626"/>
        </w:rPr>
        <w:t>6</w:t>
      </w:r>
      <w:r w:rsidRPr="00754E84">
        <w:rPr>
          <w:color w:val="262626"/>
        </w:rPr>
        <w:t xml:space="preserve"> г., </w:t>
      </w:r>
    </w:p>
    <w:p w:rsidR="00754E84" w:rsidRPr="00754E84" w:rsidRDefault="00754E84" w:rsidP="00754E84">
      <w:pPr>
        <w:pStyle w:val="Default"/>
        <w:jc w:val="both"/>
        <w:rPr>
          <w:color w:val="262626"/>
        </w:rPr>
      </w:pPr>
      <w:r w:rsidRPr="00754E84">
        <w:rPr>
          <w:color w:val="262626"/>
        </w:rPr>
        <w:t>фактически оказаны «__» ___________________ 202</w:t>
      </w:r>
      <w:r w:rsidR="00ED5932">
        <w:rPr>
          <w:color w:val="262626"/>
        </w:rPr>
        <w:t>6</w:t>
      </w:r>
      <w:r w:rsidRPr="00754E84">
        <w:rPr>
          <w:color w:val="262626"/>
        </w:rPr>
        <w:t xml:space="preserve"> г. </w:t>
      </w:r>
    </w:p>
    <w:p w:rsidR="00754E84" w:rsidRPr="00754E84" w:rsidRDefault="00754E84" w:rsidP="00754E84">
      <w:pPr>
        <w:pStyle w:val="Default"/>
        <w:jc w:val="both"/>
        <w:rPr>
          <w:color w:val="262626"/>
        </w:rPr>
      </w:pPr>
      <w:r w:rsidRPr="00754E84">
        <w:rPr>
          <w:color w:val="262626"/>
        </w:rPr>
        <w:t xml:space="preserve">4. Недостатки оказанных услуг (выявлены, не выявлены) _____________________________. </w:t>
      </w:r>
    </w:p>
    <w:p w:rsidR="00754E84" w:rsidRPr="00754E84" w:rsidRDefault="00754E84" w:rsidP="00754E84">
      <w:pPr>
        <w:rPr>
          <w:color w:val="262626"/>
          <w:sz w:val="24"/>
          <w:szCs w:val="24"/>
        </w:rPr>
      </w:pPr>
      <w:r w:rsidRPr="00754E84">
        <w:rPr>
          <w:color w:val="262626"/>
          <w:sz w:val="24"/>
          <w:szCs w:val="24"/>
        </w:rPr>
        <w:t>Сумма, подлежащая оплате в соответствии с условиями заключенного Контракта: ___________________________________________________________________________</w:t>
      </w:r>
    </w:p>
    <w:p w:rsidR="00754E84" w:rsidRPr="00754E84" w:rsidRDefault="00754E84" w:rsidP="00754E84">
      <w:pPr>
        <w:rPr>
          <w:color w:val="262626"/>
          <w:sz w:val="24"/>
          <w:szCs w:val="24"/>
        </w:rPr>
      </w:pPr>
      <w:r w:rsidRPr="00754E84">
        <w:rPr>
          <w:color w:val="262626"/>
          <w:sz w:val="24"/>
          <w:szCs w:val="24"/>
        </w:rPr>
        <w:t xml:space="preserve">Размер неустойки (штрафа, пени), подлежащий взысканию с Исполнителя; основания применения и порядок расчета неустойки (штрафа, пени): </w:t>
      </w:r>
    </w:p>
    <w:p w:rsidR="00754E84" w:rsidRPr="00754E84" w:rsidRDefault="00754E84" w:rsidP="00754E84">
      <w:pPr>
        <w:rPr>
          <w:color w:val="262626"/>
          <w:sz w:val="24"/>
          <w:szCs w:val="24"/>
        </w:rPr>
      </w:pPr>
      <w:r w:rsidRPr="00754E84">
        <w:rPr>
          <w:color w:val="262626"/>
          <w:sz w:val="24"/>
          <w:szCs w:val="24"/>
        </w:rPr>
        <w:t>___________________________________________________________________________</w:t>
      </w:r>
      <w:r w:rsidRPr="00754E84">
        <w:rPr>
          <w:color w:val="262626"/>
          <w:sz w:val="24"/>
          <w:szCs w:val="24"/>
        </w:rPr>
        <w:tab/>
      </w:r>
    </w:p>
    <w:p w:rsidR="00754E84" w:rsidRPr="00754E84" w:rsidRDefault="00754E84" w:rsidP="00754E84">
      <w:pPr>
        <w:rPr>
          <w:color w:val="262626"/>
          <w:sz w:val="24"/>
          <w:szCs w:val="24"/>
        </w:rPr>
      </w:pPr>
      <w:r w:rsidRPr="00754E84">
        <w:rPr>
          <w:color w:val="262626"/>
          <w:sz w:val="24"/>
          <w:szCs w:val="24"/>
        </w:rPr>
        <w:t>Сумма, подлежащая оплате Муниципальным заказчиком с учетом удержания предъявленных штрафных санкций __________________________________________________ руб.</w:t>
      </w:r>
    </w:p>
    <w:p w:rsidR="00754E84" w:rsidRDefault="00FA2162" w:rsidP="00754E84">
      <w:pPr>
        <w:pStyle w:val="Default"/>
        <w:jc w:val="both"/>
        <w:rPr>
          <w:color w:val="262626"/>
        </w:rPr>
      </w:pPr>
      <w:r w:rsidRPr="003A6769">
        <w:rPr>
          <w:color w:val="000000" w:themeColor="text1"/>
        </w:rPr>
        <w:t>По результатам проведенных уполномоченными контрольными органами проверок Исполнителю может быть предъявлено требование по устранению не установленных при сдаче-приемке оказанных услуг недостатков (дефектов) оказанных услуг, в том числе в части объема и стоимости этих услуг, либо о возврате Муниципальному заказчику излишне уплаченных денежных средств.</w:t>
      </w:r>
    </w:p>
    <w:p w:rsidR="00754E84" w:rsidRDefault="00754E84" w:rsidP="00754E84">
      <w:pPr>
        <w:pStyle w:val="Default"/>
        <w:jc w:val="both"/>
        <w:rPr>
          <w:color w:val="262626"/>
        </w:rPr>
      </w:pPr>
      <w:r w:rsidRPr="00754E84">
        <w:rPr>
          <w:color w:val="262626"/>
        </w:rPr>
        <w:t>Результат работ по Контракту (товар):</w:t>
      </w:r>
    </w:p>
    <w:p w:rsidR="00737AB0" w:rsidRPr="00754E84" w:rsidRDefault="00737AB0" w:rsidP="00754E84">
      <w:pPr>
        <w:pStyle w:val="Default"/>
        <w:jc w:val="both"/>
        <w:rPr>
          <w:color w:val="262626"/>
        </w:rPr>
      </w:pPr>
    </w:p>
    <w:p w:rsidR="00754E84" w:rsidRPr="00754E84" w:rsidRDefault="00754E84" w:rsidP="00754E84">
      <w:pPr>
        <w:pStyle w:val="Default"/>
        <w:rPr>
          <w:b/>
          <w:bCs/>
          <w:color w:val="262626"/>
        </w:rPr>
      </w:pPr>
      <w:r w:rsidRPr="00754E84">
        <w:rPr>
          <w:color w:val="262626"/>
        </w:rPr>
        <w:t xml:space="preserve">Сдал: </w:t>
      </w:r>
      <w:r w:rsidRPr="00754E84">
        <w:rPr>
          <w:b/>
          <w:bCs/>
          <w:color w:val="262626"/>
        </w:rPr>
        <w:t>Исполнитель: ________</w:t>
      </w:r>
      <w:proofErr w:type="gramStart"/>
      <w:r w:rsidRPr="00754E84">
        <w:rPr>
          <w:b/>
          <w:bCs/>
          <w:color w:val="262626"/>
        </w:rPr>
        <w:t>_(</w:t>
      </w:r>
      <w:proofErr w:type="gramEnd"/>
      <w:r w:rsidRPr="00754E84">
        <w:rPr>
          <w:b/>
          <w:bCs/>
          <w:color w:val="262626"/>
        </w:rPr>
        <w:t xml:space="preserve">______________) </w:t>
      </w:r>
    </w:p>
    <w:p w:rsidR="00737AB0" w:rsidRDefault="00737AB0" w:rsidP="00754E84">
      <w:pPr>
        <w:pStyle w:val="Default"/>
        <w:rPr>
          <w:color w:val="262626"/>
        </w:rPr>
      </w:pPr>
    </w:p>
    <w:p w:rsidR="00737AB0" w:rsidRDefault="00737AB0" w:rsidP="00754E84">
      <w:pPr>
        <w:pStyle w:val="Default"/>
        <w:rPr>
          <w:color w:val="262626"/>
        </w:rPr>
      </w:pPr>
    </w:p>
    <w:p w:rsidR="00754E84" w:rsidRPr="00754E84" w:rsidRDefault="00754E84" w:rsidP="00754E84">
      <w:pPr>
        <w:pStyle w:val="Default"/>
        <w:rPr>
          <w:color w:val="262626"/>
        </w:rPr>
      </w:pPr>
      <w:r w:rsidRPr="00754E84">
        <w:rPr>
          <w:color w:val="262626"/>
        </w:rPr>
        <w:t xml:space="preserve">Принял: </w:t>
      </w:r>
      <w:r w:rsidRPr="00754E84">
        <w:rPr>
          <w:b/>
          <w:bCs/>
          <w:color w:val="262626"/>
        </w:rPr>
        <w:t>Муниципальный заказчик: ___________</w:t>
      </w:r>
      <w:proofErr w:type="gramStart"/>
      <w:r w:rsidRPr="00754E84">
        <w:rPr>
          <w:b/>
          <w:bCs/>
          <w:color w:val="262626"/>
        </w:rPr>
        <w:t>_(</w:t>
      </w:r>
      <w:proofErr w:type="gramEnd"/>
      <w:r w:rsidRPr="00754E84">
        <w:rPr>
          <w:b/>
          <w:bCs/>
          <w:color w:val="262626"/>
        </w:rPr>
        <w:t>_____________)</w:t>
      </w:r>
    </w:p>
    <w:p w:rsidR="000C21AE" w:rsidRPr="00754E84" w:rsidRDefault="000C21AE" w:rsidP="00754E84">
      <w:pPr>
        <w:jc w:val="right"/>
        <w:rPr>
          <w:rFonts w:cs="Times New Roman"/>
          <w:color w:val="262626"/>
          <w:sz w:val="24"/>
          <w:szCs w:val="24"/>
        </w:rPr>
      </w:pPr>
    </w:p>
    <w:sectPr w:rsidR="000C21AE" w:rsidRPr="00754E84" w:rsidSect="00A303EB">
      <w:headerReference w:type="default" r:id="rId10"/>
      <w:pgSz w:w="11906" w:h="16838" w:code="9"/>
      <w:pgMar w:top="851" w:right="851" w:bottom="851" w:left="1418" w:header="170" w:footer="54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65A" w:rsidRDefault="0069565A" w:rsidP="00AD45F8">
      <w:r>
        <w:separator/>
      </w:r>
    </w:p>
  </w:endnote>
  <w:endnote w:type="continuationSeparator" w:id="0">
    <w:p w:rsidR="0069565A" w:rsidRDefault="0069565A" w:rsidP="00AD4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65A" w:rsidRDefault="0069565A" w:rsidP="00AD45F8">
      <w:r>
        <w:separator/>
      </w:r>
    </w:p>
  </w:footnote>
  <w:footnote w:type="continuationSeparator" w:id="0">
    <w:p w:rsidR="0069565A" w:rsidRDefault="0069565A" w:rsidP="00AD45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right"/>
      <w:tblLook w:val="04A0" w:firstRow="1" w:lastRow="0" w:firstColumn="1" w:lastColumn="0" w:noHBand="0" w:noVBand="1"/>
    </w:tblPr>
    <w:tblGrid>
      <w:gridCol w:w="3380"/>
      <w:gridCol w:w="792"/>
    </w:tblGrid>
    <w:tr w:rsidR="0069565A" w:rsidRPr="003C5DE7" w:rsidTr="008826DF">
      <w:trPr>
        <w:trHeight w:hRule="exact" w:val="792"/>
        <w:jc w:val="right"/>
      </w:trPr>
      <w:tc>
        <w:tcPr>
          <w:tcW w:w="0" w:type="auto"/>
          <w:vAlign w:val="center"/>
        </w:tcPr>
        <w:p w:rsidR="00737AB0" w:rsidRPr="00D51D04" w:rsidRDefault="00737AB0" w:rsidP="00737AB0">
          <w:pPr>
            <w:pStyle w:val="a3"/>
            <w:jc w:val="right"/>
            <w:rPr>
              <w:sz w:val="16"/>
              <w:szCs w:val="16"/>
            </w:rPr>
          </w:pPr>
          <w:r w:rsidRPr="00D51D04">
            <w:rPr>
              <w:sz w:val="16"/>
              <w:szCs w:val="16"/>
            </w:rPr>
            <w:t>Администрация муниципального образования</w:t>
          </w:r>
        </w:p>
        <w:p w:rsidR="00737AB0" w:rsidRDefault="00737AB0" w:rsidP="00737AB0">
          <w:pPr>
            <w:pStyle w:val="a3"/>
            <w:jc w:val="right"/>
            <w:rPr>
              <w:sz w:val="16"/>
              <w:szCs w:val="16"/>
            </w:rPr>
          </w:pPr>
          <w:r>
            <w:rPr>
              <w:sz w:val="16"/>
              <w:szCs w:val="16"/>
            </w:rPr>
            <w:t xml:space="preserve">Сосновоборский городской округ </w:t>
          </w:r>
        </w:p>
        <w:p w:rsidR="00737AB0" w:rsidRPr="00C47536" w:rsidRDefault="00737AB0" w:rsidP="00737AB0">
          <w:pPr>
            <w:pStyle w:val="a3"/>
            <w:jc w:val="right"/>
            <w:rPr>
              <w:sz w:val="16"/>
              <w:szCs w:val="16"/>
            </w:rPr>
          </w:pPr>
          <w:r w:rsidRPr="00D51D04">
            <w:rPr>
              <w:sz w:val="16"/>
              <w:szCs w:val="16"/>
            </w:rPr>
            <w:t>Ленинградской области</w:t>
          </w:r>
        </w:p>
        <w:p w:rsidR="0069565A" w:rsidRPr="003C5DE7" w:rsidRDefault="0069565A" w:rsidP="005B2712">
          <w:pPr>
            <w:pStyle w:val="a3"/>
            <w:jc w:val="right"/>
            <w:rPr>
              <w:i/>
              <w:sz w:val="12"/>
              <w:szCs w:val="12"/>
            </w:rPr>
          </w:pPr>
        </w:p>
      </w:tc>
      <w:tc>
        <w:tcPr>
          <w:tcW w:w="792" w:type="dxa"/>
          <w:shd w:val="clear" w:color="auto" w:fill="FFFFFF"/>
          <w:vAlign w:val="center"/>
        </w:tcPr>
        <w:p w:rsidR="0069565A" w:rsidRPr="003C5DE7" w:rsidRDefault="0069565A" w:rsidP="008826DF">
          <w:pPr>
            <w:pStyle w:val="a3"/>
            <w:jc w:val="right"/>
            <w:rPr>
              <w:sz w:val="12"/>
              <w:szCs w:val="12"/>
            </w:rPr>
          </w:pPr>
          <w:r w:rsidRPr="003C5DE7">
            <w:rPr>
              <w:sz w:val="12"/>
              <w:szCs w:val="12"/>
            </w:rPr>
            <w:t xml:space="preserve"> </w:t>
          </w:r>
          <w:r w:rsidR="00521029" w:rsidRPr="003C5DE7">
            <w:rPr>
              <w:b/>
              <w:sz w:val="12"/>
              <w:szCs w:val="12"/>
            </w:rPr>
            <w:fldChar w:fldCharType="begin"/>
          </w:r>
          <w:r w:rsidRPr="003C5DE7">
            <w:rPr>
              <w:b/>
              <w:sz w:val="12"/>
              <w:szCs w:val="12"/>
            </w:rPr>
            <w:instrText>PAGE</w:instrText>
          </w:r>
          <w:r w:rsidR="00521029" w:rsidRPr="003C5DE7">
            <w:rPr>
              <w:b/>
              <w:sz w:val="12"/>
              <w:szCs w:val="12"/>
            </w:rPr>
            <w:fldChar w:fldCharType="separate"/>
          </w:r>
          <w:r w:rsidR="0057280A">
            <w:rPr>
              <w:b/>
              <w:noProof/>
              <w:sz w:val="12"/>
              <w:szCs w:val="12"/>
            </w:rPr>
            <w:t>8</w:t>
          </w:r>
          <w:r w:rsidR="00521029" w:rsidRPr="003C5DE7">
            <w:rPr>
              <w:b/>
              <w:sz w:val="12"/>
              <w:szCs w:val="12"/>
            </w:rPr>
            <w:fldChar w:fldCharType="end"/>
          </w:r>
          <w:r w:rsidRPr="003C5DE7">
            <w:rPr>
              <w:sz w:val="12"/>
              <w:szCs w:val="12"/>
            </w:rPr>
            <w:t xml:space="preserve"> из </w:t>
          </w:r>
          <w:r w:rsidR="00521029" w:rsidRPr="003C5DE7">
            <w:rPr>
              <w:b/>
              <w:sz w:val="12"/>
              <w:szCs w:val="12"/>
            </w:rPr>
            <w:fldChar w:fldCharType="begin"/>
          </w:r>
          <w:r w:rsidRPr="003C5DE7">
            <w:rPr>
              <w:b/>
              <w:sz w:val="12"/>
              <w:szCs w:val="12"/>
            </w:rPr>
            <w:instrText>NUMPAGES</w:instrText>
          </w:r>
          <w:r w:rsidR="00521029" w:rsidRPr="003C5DE7">
            <w:rPr>
              <w:b/>
              <w:sz w:val="12"/>
              <w:szCs w:val="12"/>
            </w:rPr>
            <w:fldChar w:fldCharType="separate"/>
          </w:r>
          <w:r w:rsidR="0057280A">
            <w:rPr>
              <w:b/>
              <w:noProof/>
              <w:sz w:val="12"/>
              <w:szCs w:val="12"/>
            </w:rPr>
            <w:t>10</w:t>
          </w:r>
          <w:r w:rsidR="00521029" w:rsidRPr="003C5DE7">
            <w:rPr>
              <w:b/>
              <w:sz w:val="12"/>
              <w:szCs w:val="12"/>
            </w:rPr>
            <w:fldChar w:fldCharType="end"/>
          </w:r>
        </w:p>
        <w:p w:rsidR="0069565A" w:rsidRPr="003C5DE7" w:rsidRDefault="0069565A" w:rsidP="008826DF">
          <w:pPr>
            <w:pStyle w:val="a3"/>
            <w:jc w:val="center"/>
            <w:rPr>
              <w:sz w:val="12"/>
              <w:szCs w:val="12"/>
            </w:rPr>
          </w:pPr>
        </w:p>
      </w:tc>
    </w:tr>
  </w:tbl>
  <w:p w:rsidR="0069565A" w:rsidRDefault="0069565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C47219"/>
    <w:multiLevelType w:val="hybridMultilevel"/>
    <w:tmpl w:val="7402D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376F8"/>
    <w:multiLevelType w:val="hybridMultilevel"/>
    <w:tmpl w:val="932C83C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0C1FC4"/>
    <w:multiLevelType w:val="hybridMultilevel"/>
    <w:tmpl w:val="07C8D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3D1E34"/>
    <w:multiLevelType w:val="multilevel"/>
    <w:tmpl w:val="EF4E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B6ACE"/>
    <w:multiLevelType w:val="multilevel"/>
    <w:tmpl w:val="401C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971790"/>
    <w:multiLevelType w:val="hybridMultilevel"/>
    <w:tmpl w:val="EB443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20"/>
  <w:proofState w:spelling="clean" w:grammar="clean"/>
  <w:defaultTabStop w:val="708"/>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2"/>
  </w:compat>
  <w:docVars>
    <w:docVar w:name="BossProviderVariable" w:val="25_01_2006!6377f3ab-a90b-4243-aeee-41a1282cb1dd"/>
  </w:docVars>
  <w:rsids>
    <w:rsidRoot w:val="00AD45F8"/>
    <w:rsid w:val="000027DB"/>
    <w:rsid w:val="000168DD"/>
    <w:rsid w:val="000216EC"/>
    <w:rsid w:val="000268AA"/>
    <w:rsid w:val="00051A69"/>
    <w:rsid w:val="00051C3F"/>
    <w:rsid w:val="000558F7"/>
    <w:rsid w:val="000650E9"/>
    <w:rsid w:val="0007494A"/>
    <w:rsid w:val="000B43DF"/>
    <w:rsid w:val="000C21AE"/>
    <w:rsid w:val="000C5BB0"/>
    <w:rsid w:val="000D4616"/>
    <w:rsid w:val="000F1582"/>
    <w:rsid w:val="000F179A"/>
    <w:rsid w:val="00114846"/>
    <w:rsid w:val="00117D4A"/>
    <w:rsid w:val="00123BCF"/>
    <w:rsid w:val="001314E4"/>
    <w:rsid w:val="00131DEF"/>
    <w:rsid w:val="0019697C"/>
    <w:rsid w:val="001B37E3"/>
    <w:rsid w:val="001C0B8A"/>
    <w:rsid w:val="001C1413"/>
    <w:rsid w:val="001C4A08"/>
    <w:rsid w:val="001D2730"/>
    <w:rsid w:val="001D5967"/>
    <w:rsid w:val="001E229F"/>
    <w:rsid w:val="001F1B42"/>
    <w:rsid w:val="001F36E5"/>
    <w:rsid w:val="002024E9"/>
    <w:rsid w:val="00202D73"/>
    <w:rsid w:val="00222239"/>
    <w:rsid w:val="002411F4"/>
    <w:rsid w:val="00257A4C"/>
    <w:rsid w:val="002663C2"/>
    <w:rsid w:val="0027107D"/>
    <w:rsid w:val="00276AC7"/>
    <w:rsid w:val="00282A13"/>
    <w:rsid w:val="002B03D0"/>
    <w:rsid w:val="002B4E1F"/>
    <w:rsid w:val="002D4C9B"/>
    <w:rsid w:val="00303844"/>
    <w:rsid w:val="003051B6"/>
    <w:rsid w:val="00313AA5"/>
    <w:rsid w:val="00331338"/>
    <w:rsid w:val="00333D94"/>
    <w:rsid w:val="00342C5A"/>
    <w:rsid w:val="003564F3"/>
    <w:rsid w:val="003614FD"/>
    <w:rsid w:val="0036272A"/>
    <w:rsid w:val="00364304"/>
    <w:rsid w:val="00365E51"/>
    <w:rsid w:val="00366BB7"/>
    <w:rsid w:val="003700A3"/>
    <w:rsid w:val="00375429"/>
    <w:rsid w:val="00376781"/>
    <w:rsid w:val="003767C6"/>
    <w:rsid w:val="003866FE"/>
    <w:rsid w:val="003A06A8"/>
    <w:rsid w:val="003B5FCB"/>
    <w:rsid w:val="003B6C3F"/>
    <w:rsid w:val="003C33E2"/>
    <w:rsid w:val="003C5DE7"/>
    <w:rsid w:val="003C6A07"/>
    <w:rsid w:val="003D4E6A"/>
    <w:rsid w:val="003E21A9"/>
    <w:rsid w:val="0040456C"/>
    <w:rsid w:val="004065CE"/>
    <w:rsid w:val="004248E6"/>
    <w:rsid w:val="00431055"/>
    <w:rsid w:val="0043526A"/>
    <w:rsid w:val="00450413"/>
    <w:rsid w:val="00466463"/>
    <w:rsid w:val="00474097"/>
    <w:rsid w:val="004862E9"/>
    <w:rsid w:val="004950FD"/>
    <w:rsid w:val="00497C38"/>
    <w:rsid w:val="004A203A"/>
    <w:rsid w:val="004C79A6"/>
    <w:rsid w:val="004D02C8"/>
    <w:rsid w:val="004D6501"/>
    <w:rsid w:val="004D7A38"/>
    <w:rsid w:val="004E4B20"/>
    <w:rsid w:val="004E7943"/>
    <w:rsid w:val="005002BC"/>
    <w:rsid w:val="00503891"/>
    <w:rsid w:val="0051523E"/>
    <w:rsid w:val="00521029"/>
    <w:rsid w:val="005305FA"/>
    <w:rsid w:val="00537F62"/>
    <w:rsid w:val="00540DAD"/>
    <w:rsid w:val="00546CEE"/>
    <w:rsid w:val="00550BD3"/>
    <w:rsid w:val="005532F9"/>
    <w:rsid w:val="00560B1E"/>
    <w:rsid w:val="0056236D"/>
    <w:rsid w:val="00563FB2"/>
    <w:rsid w:val="0057280A"/>
    <w:rsid w:val="00574AC2"/>
    <w:rsid w:val="00581234"/>
    <w:rsid w:val="0058283E"/>
    <w:rsid w:val="005832FB"/>
    <w:rsid w:val="00590DE1"/>
    <w:rsid w:val="005948F5"/>
    <w:rsid w:val="005B2712"/>
    <w:rsid w:val="006217B5"/>
    <w:rsid w:val="00623791"/>
    <w:rsid w:val="00663013"/>
    <w:rsid w:val="00684C6F"/>
    <w:rsid w:val="00685CB7"/>
    <w:rsid w:val="00690DAB"/>
    <w:rsid w:val="0069565A"/>
    <w:rsid w:val="006A367A"/>
    <w:rsid w:val="006C2A4A"/>
    <w:rsid w:val="006D273C"/>
    <w:rsid w:val="006D70C5"/>
    <w:rsid w:val="006F08A6"/>
    <w:rsid w:val="00706071"/>
    <w:rsid w:val="00713EFF"/>
    <w:rsid w:val="00725A4E"/>
    <w:rsid w:val="00737AB0"/>
    <w:rsid w:val="00754E84"/>
    <w:rsid w:val="007702C0"/>
    <w:rsid w:val="007B739B"/>
    <w:rsid w:val="007E1B8D"/>
    <w:rsid w:val="007E5CC2"/>
    <w:rsid w:val="007F048C"/>
    <w:rsid w:val="007F3DDA"/>
    <w:rsid w:val="008101B6"/>
    <w:rsid w:val="0081634B"/>
    <w:rsid w:val="00822AE3"/>
    <w:rsid w:val="00824034"/>
    <w:rsid w:val="00830460"/>
    <w:rsid w:val="008311C8"/>
    <w:rsid w:val="00840053"/>
    <w:rsid w:val="00840691"/>
    <w:rsid w:val="00844729"/>
    <w:rsid w:val="00866269"/>
    <w:rsid w:val="00870C5B"/>
    <w:rsid w:val="0087289C"/>
    <w:rsid w:val="00881972"/>
    <w:rsid w:val="008826DF"/>
    <w:rsid w:val="008A06A0"/>
    <w:rsid w:val="008A1BB9"/>
    <w:rsid w:val="008A7D8F"/>
    <w:rsid w:val="008A7F60"/>
    <w:rsid w:val="008B2EC0"/>
    <w:rsid w:val="008B78B6"/>
    <w:rsid w:val="008C046A"/>
    <w:rsid w:val="008C5442"/>
    <w:rsid w:val="008D155B"/>
    <w:rsid w:val="008D4BC1"/>
    <w:rsid w:val="008E20AD"/>
    <w:rsid w:val="008F0916"/>
    <w:rsid w:val="008F2A2F"/>
    <w:rsid w:val="00906CB8"/>
    <w:rsid w:val="00911BFA"/>
    <w:rsid w:val="00912BE1"/>
    <w:rsid w:val="00924BD0"/>
    <w:rsid w:val="00926F65"/>
    <w:rsid w:val="0093106B"/>
    <w:rsid w:val="00934798"/>
    <w:rsid w:val="00942264"/>
    <w:rsid w:val="009505B5"/>
    <w:rsid w:val="00957343"/>
    <w:rsid w:val="009624B1"/>
    <w:rsid w:val="00964952"/>
    <w:rsid w:val="00972F05"/>
    <w:rsid w:val="009778EB"/>
    <w:rsid w:val="00977B5B"/>
    <w:rsid w:val="00977BD0"/>
    <w:rsid w:val="00977EDD"/>
    <w:rsid w:val="009A548E"/>
    <w:rsid w:val="009B7D7C"/>
    <w:rsid w:val="009D4EAD"/>
    <w:rsid w:val="009E4690"/>
    <w:rsid w:val="009F30B2"/>
    <w:rsid w:val="009F5600"/>
    <w:rsid w:val="009F6769"/>
    <w:rsid w:val="00A06131"/>
    <w:rsid w:val="00A215F3"/>
    <w:rsid w:val="00A237A2"/>
    <w:rsid w:val="00A2561A"/>
    <w:rsid w:val="00A27633"/>
    <w:rsid w:val="00A303EB"/>
    <w:rsid w:val="00A47BDE"/>
    <w:rsid w:val="00A5120B"/>
    <w:rsid w:val="00A6078E"/>
    <w:rsid w:val="00A66A7D"/>
    <w:rsid w:val="00A81A0D"/>
    <w:rsid w:val="00A83E2F"/>
    <w:rsid w:val="00A9180E"/>
    <w:rsid w:val="00A91BA9"/>
    <w:rsid w:val="00A94A7C"/>
    <w:rsid w:val="00A97FFA"/>
    <w:rsid w:val="00AA241D"/>
    <w:rsid w:val="00AA3677"/>
    <w:rsid w:val="00AC7476"/>
    <w:rsid w:val="00AD05B9"/>
    <w:rsid w:val="00AD45F8"/>
    <w:rsid w:val="00AE5154"/>
    <w:rsid w:val="00B0352B"/>
    <w:rsid w:val="00B05D63"/>
    <w:rsid w:val="00B07305"/>
    <w:rsid w:val="00B10B22"/>
    <w:rsid w:val="00B273DE"/>
    <w:rsid w:val="00B32F87"/>
    <w:rsid w:val="00B338F7"/>
    <w:rsid w:val="00B35490"/>
    <w:rsid w:val="00B5629D"/>
    <w:rsid w:val="00B70508"/>
    <w:rsid w:val="00B714F9"/>
    <w:rsid w:val="00B73596"/>
    <w:rsid w:val="00BA3962"/>
    <w:rsid w:val="00BB7966"/>
    <w:rsid w:val="00BF77EA"/>
    <w:rsid w:val="00C00CCF"/>
    <w:rsid w:val="00C072E5"/>
    <w:rsid w:val="00C10D42"/>
    <w:rsid w:val="00C36D48"/>
    <w:rsid w:val="00C411F3"/>
    <w:rsid w:val="00C53B44"/>
    <w:rsid w:val="00C57DF3"/>
    <w:rsid w:val="00C61E0B"/>
    <w:rsid w:val="00C7310D"/>
    <w:rsid w:val="00C75A46"/>
    <w:rsid w:val="00C85702"/>
    <w:rsid w:val="00C959C7"/>
    <w:rsid w:val="00CA22C8"/>
    <w:rsid w:val="00CA2336"/>
    <w:rsid w:val="00CB43D6"/>
    <w:rsid w:val="00CC1687"/>
    <w:rsid w:val="00CC4BC3"/>
    <w:rsid w:val="00CD4996"/>
    <w:rsid w:val="00CD7B46"/>
    <w:rsid w:val="00CE6EEF"/>
    <w:rsid w:val="00CF002F"/>
    <w:rsid w:val="00D00521"/>
    <w:rsid w:val="00D00761"/>
    <w:rsid w:val="00D0693F"/>
    <w:rsid w:val="00D12C31"/>
    <w:rsid w:val="00D16300"/>
    <w:rsid w:val="00D235B6"/>
    <w:rsid w:val="00D32301"/>
    <w:rsid w:val="00D41AEE"/>
    <w:rsid w:val="00D522BC"/>
    <w:rsid w:val="00D54348"/>
    <w:rsid w:val="00D55B1A"/>
    <w:rsid w:val="00D6215E"/>
    <w:rsid w:val="00D831A1"/>
    <w:rsid w:val="00D901E5"/>
    <w:rsid w:val="00D91CCF"/>
    <w:rsid w:val="00DA0C9E"/>
    <w:rsid w:val="00DA2B8A"/>
    <w:rsid w:val="00DA40A1"/>
    <w:rsid w:val="00DA6E84"/>
    <w:rsid w:val="00DB543F"/>
    <w:rsid w:val="00DC47C9"/>
    <w:rsid w:val="00DC4985"/>
    <w:rsid w:val="00DC7E95"/>
    <w:rsid w:val="00DE3004"/>
    <w:rsid w:val="00DE5B6F"/>
    <w:rsid w:val="00E03205"/>
    <w:rsid w:val="00E03F14"/>
    <w:rsid w:val="00E0437B"/>
    <w:rsid w:val="00E06261"/>
    <w:rsid w:val="00E25AF4"/>
    <w:rsid w:val="00E25B2C"/>
    <w:rsid w:val="00E4098D"/>
    <w:rsid w:val="00E47F32"/>
    <w:rsid w:val="00E53BBE"/>
    <w:rsid w:val="00E65E24"/>
    <w:rsid w:val="00EA4D5D"/>
    <w:rsid w:val="00EA7D81"/>
    <w:rsid w:val="00EB7206"/>
    <w:rsid w:val="00ED090E"/>
    <w:rsid w:val="00ED2F3D"/>
    <w:rsid w:val="00ED5932"/>
    <w:rsid w:val="00EF4F01"/>
    <w:rsid w:val="00F07BBF"/>
    <w:rsid w:val="00F1634F"/>
    <w:rsid w:val="00F16FB2"/>
    <w:rsid w:val="00F1798A"/>
    <w:rsid w:val="00F22C44"/>
    <w:rsid w:val="00F258A1"/>
    <w:rsid w:val="00F32699"/>
    <w:rsid w:val="00F40B2C"/>
    <w:rsid w:val="00F47BAE"/>
    <w:rsid w:val="00F508D6"/>
    <w:rsid w:val="00F73152"/>
    <w:rsid w:val="00F85692"/>
    <w:rsid w:val="00F93A10"/>
    <w:rsid w:val="00FA03E1"/>
    <w:rsid w:val="00FA2162"/>
    <w:rsid w:val="00FB16C3"/>
    <w:rsid w:val="00FB21F1"/>
    <w:rsid w:val="00FC7A38"/>
    <w:rsid w:val="00FD1305"/>
    <w:rsid w:val="00FF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160291E"/>
  <w15:docId w15:val="{5AEB37C1-8495-4E8F-94BD-953B5FA5F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2"/>
        <w:szCs w:val="22"/>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F3D"/>
  </w:style>
  <w:style w:type="paragraph" w:styleId="1">
    <w:name w:val="heading 1"/>
    <w:basedOn w:val="a"/>
    <w:next w:val="a"/>
    <w:link w:val="10"/>
    <w:qFormat/>
    <w:rsid w:val="00AD45F8"/>
    <w:pPr>
      <w:keepNext/>
      <w:spacing w:before="240" w:after="60"/>
      <w:jc w:val="left"/>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7F048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45F8"/>
    <w:pPr>
      <w:tabs>
        <w:tab w:val="center" w:pos="4677"/>
        <w:tab w:val="right" w:pos="9355"/>
      </w:tabs>
    </w:pPr>
  </w:style>
  <w:style w:type="character" w:customStyle="1" w:styleId="a4">
    <w:name w:val="Верхний колонтитул Знак"/>
    <w:basedOn w:val="a0"/>
    <w:link w:val="a3"/>
    <w:uiPriority w:val="99"/>
    <w:rsid w:val="00AD45F8"/>
  </w:style>
  <w:style w:type="paragraph" w:styleId="a5">
    <w:name w:val="footer"/>
    <w:basedOn w:val="a"/>
    <w:link w:val="a6"/>
    <w:uiPriority w:val="99"/>
    <w:unhideWhenUsed/>
    <w:rsid w:val="00AD45F8"/>
    <w:pPr>
      <w:tabs>
        <w:tab w:val="center" w:pos="4677"/>
        <w:tab w:val="right" w:pos="9355"/>
      </w:tabs>
    </w:pPr>
  </w:style>
  <w:style w:type="character" w:customStyle="1" w:styleId="a6">
    <w:name w:val="Нижний колонтитул Знак"/>
    <w:basedOn w:val="a0"/>
    <w:link w:val="a5"/>
    <w:uiPriority w:val="99"/>
    <w:rsid w:val="00AD45F8"/>
  </w:style>
  <w:style w:type="character" w:customStyle="1" w:styleId="10">
    <w:name w:val="Заголовок 1 Знак"/>
    <w:basedOn w:val="a0"/>
    <w:link w:val="1"/>
    <w:rsid w:val="00AD45F8"/>
    <w:rPr>
      <w:rFonts w:asciiTheme="majorHAnsi" w:eastAsiaTheme="majorEastAsia" w:hAnsiTheme="majorHAnsi" w:cstheme="majorBidi"/>
      <w:b/>
      <w:bCs/>
      <w:kern w:val="32"/>
      <w:sz w:val="32"/>
      <w:szCs w:val="32"/>
    </w:rPr>
  </w:style>
  <w:style w:type="character" w:styleId="a7">
    <w:name w:val="Hyperlink"/>
    <w:rsid w:val="00AD45F8"/>
    <w:rPr>
      <w:color w:val="0000FF"/>
      <w:u w:val="single"/>
    </w:rPr>
  </w:style>
  <w:style w:type="paragraph" w:customStyle="1" w:styleId="ConsPlusNormal">
    <w:name w:val="ConsPlusNormal"/>
    <w:rsid w:val="008101B6"/>
    <w:pPr>
      <w:widowControl w:val="0"/>
      <w:suppressAutoHyphens/>
      <w:spacing w:line="100" w:lineRule="atLeast"/>
      <w:ind w:firstLine="720"/>
      <w:jc w:val="left"/>
    </w:pPr>
    <w:rPr>
      <w:rFonts w:ascii="Arial" w:eastAsia="Times New Roman" w:hAnsi="Arial" w:cs="Arial"/>
      <w:kern w:val="1"/>
      <w:sz w:val="20"/>
      <w:szCs w:val="20"/>
      <w:lang w:eastAsia="hi-IN" w:bidi="hi-IN"/>
    </w:rPr>
  </w:style>
  <w:style w:type="paragraph" w:styleId="a8">
    <w:name w:val="Body Text"/>
    <w:basedOn w:val="a"/>
    <w:link w:val="11"/>
    <w:rsid w:val="00F40B2C"/>
    <w:pPr>
      <w:suppressAutoHyphens/>
      <w:spacing w:line="100" w:lineRule="atLeast"/>
    </w:pPr>
    <w:rPr>
      <w:rFonts w:eastAsia="Times New Roman" w:cs="Times New Roman"/>
      <w:kern w:val="1"/>
      <w:sz w:val="24"/>
      <w:szCs w:val="20"/>
      <w:lang w:eastAsia="hi-IN" w:bidi="hi-IN"/>
    </w:rPr>
  </w:style>
  <w:style w:type="character" w:customStyle="1" w:styleId="a9">
    <w:name w:val="Основной текст Знак"/>
    <w:basedOn w:val="a0"/>
    <w:uiPriority w:val="99"/>
    <w:semiHidden/>
    <w:rsid w:val="00F40B2C"/>
  </w:style>
  <w:style w:type="character" w:customStyle="1" w:styleId="11">
    <w:name w:val="Основной текст Знак1"/>
    <w:basedOn w:val="a0"/>
    <w:link w:val="a8"/>
    <w:rsid w:val="00F40B2C"/>
    <w:rPr>
      <w:rFonts w:eastAsia="Times New Roman" w:cs="Times New Roman"/>
      <w:kern w:val="1"/>
      <w:sz w:val="24"/>
      <w:szCs w:val="20"/>
      <w:lang w:eastAsia="hi-IN" w:bidi="hi-IN"/>
    </w:rPr>
  </w:style>
  <w:style w:type="paragraph" w:styleId="aa">
    <w:name w:val="Balloon Text"/>
    <w:basedOn w:val="a"/>
    <w:link w:val="ab"/>
    <w:uiPriority w:val="99"/>
    <w:semiHidden/>
    <w:unhideWhenUsed/>
    <w:rsid w:val="00F40B2C"/>
    <w:rPr>
      <w:rFonts w:ascii="Tahoma" w:hAnsi="Tahoma" w:cs="Tahoma"/>
      <w:sz w:val="16"/>
      <w:szCs w:val="16"/>
    </w:rPr>
  </w:style>
  <w:style w:type="character" w:customStyle="1" w:styleId="ab">
    <w:name w:val="Текст выноски Знак"/>
    <w:basedOn w:val="a0"/>
    <w:link w:val="aa"/>
    <w:uiPriority w:val="99"/>
    <w:semiHidden/>
    <w:rsid w:val="00F40B2C"/>
    <w:rPr>
      <w:rFonts w:ascii="Tahoma" w:hAnsi="Tahoma" w:cs="Tahoma"/>
      <w:sz w:val="16"/>
      <w:szCs w:val="16"/>
    </w:rPr>
  </w:style>
  <w:style w:type="character" w:customStyle="1" w:styleId="20">
    <w:name w:val="Заголовок 2 Знак"/>
    <w:basedOn w:val="a0"/>
    <w:link w:val="2"/>
    <w:uiPriority w:val="9"/>
    <w:rsid w:val="007F048C"/>
    <w:rPr>
      <w:rFonts w:asciiTheme="majorHAnsi" w:eastAsiaTheme="majorEastAsia" w:hAnsiTheme="majorHAnsi" w:cstheme="majorBidi"/>
      <w:b/>
      <w:bCs/>
      <w:color w:val="4F81BD" w:themeColor="accent1"/>
      <w:sz w:val="26"/>
      <w:szCs w:val="26"/>
    </w:rPr>
  </w:style>
  <w:style w:type="table" w:styleId="ac">
    <w:name w:val="Table Grid"/>
    <w:basedOn w:val="a1"/>
    <w:uiPriority w:val="39"/>
    <w:rsid w:val="00515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No Spacing"/>
    <w:uiPriority w:val="1"/>
    <w:qFormat/>
    <w:rsid w:val="00F1634F"/>
    <w:pPr>
      <w:jc w:val="left"/>
    </w:pPr>
    <w:rPr>
      <w:rFonts w:ascii="Calibri" w:eastAsia="Calibri" w:hAnsi="Calibri" w:cs="Times New Roman"/>
      <w:lang w:eastAsia="en-US"/>
    </w:rPr>
  </w:style>
  <w:style w:type="paragraph" w:customStyle="1" w:styleId="Default">
    <w:name w:val="Default"/>
    <w:rsid w:val="00F1634F"/>
    <w:pPr>
      <w:autoSpaceDE w:val="0"/>
      <w:autoSpaceDN w:val="0"/>
      <w:adjustRightInd w:val="0"/>
      <w:jc w:val="left"/>
    </w:pPr>
    <w:rPr>
      <w:rFonts w:eastAsia="Calibri" w:cs="Times New Roman"/>
      <w:color w:val="000000"/>
      <w:sz w:val="24"/>
      <w:szCs w:val="24"/>
      <w:lang w:eastAsia="en-US"/>
    </w:rPr>
  </w:style>
  <w:style w:type="paragraph" w:styleId="ae">
    <w:name w:val="List Paragraph"/>
    <w:basedOn w:val="a"/>
    <w:uiPriority w:val="34"/>
    <w:qFormat/>
    <w:rsid w:val="008F2A2F"/>
    <w:pPr>
      <w:ind w:left="720"/>
      <w:contextualSpacing/>
    </w:pPr>
  </w:style>
  <w:style w:type="character" w:customStyle="1" w:styleId="copytarget">
    <w:name w:val="copy_target"/>
    <w:basedOn w:val="a0"/>
    <w:rsid w:val="00F32699"/>
  </w:style>
  <w:style w:type="paragraph" w:styleId="3">
    <w:name w:val="Body Text Indent 3"/>
    <w:basedOn w:val="a"/>
    <w:link w:val="30"/>
    <w:uiPriority w:val="99"/>
    <w:semiHidden/>
    <w:unhideWhenUsed/>
    <w:rsid w:val="00737AB0"/>
    <w:pPr>
      <w:spacing w:after="120"/>
      <w:ind w:left="283"/>
    </w:pPr>
    <w:rPr>
      <w:sz w:val="16"/>
      <w:szCs w:val="16"/>
    </w:rPr>
  </w:style>
  <w:style w:type="character" w:customStyle="1" w:styleId="30">
    <w:name w:val="Основной текст с отступом 3 Знак"/>
    <w:basedOn w:val="a0"/>
    <w:link w:val="3"/>
    <w:uiPriority w:val="99"/>
    <w:semiHidden/>
    <w:rsid w:val="00737AB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810262">
      <w:bodyDiv w:val="1"/>
      <w:marLeft w:val="0"/>
      <w:marRight w:val="0"/>
      <w:marTop w:val="0"/>
      <w:marBottom w:val="0"/>
      <w:divBdr>
        <w:top w:val="none" w:sz="0" w:space="0" w:color="auto"/>
        <w:left w:val="none" w:sz="0" w:space="0" w:color="auto"/>
        <w:bottom w:val="none" w:sz="0" w:space="0" w:color="auto"/>
        <w:right w:val="none" w:sz="0" w:space="0" w:color="auto"/>
      </w:divBdr>
    </w:div>
    <w:div w:id="308679758">
      <w:bodyDiv w:val="1"/>
      <w:marLeft w:val="0"/>
      <w:marRight w:val="0"/>
      <w:marTop w:val="0"/>
      <w:marBottom w:val="0"/>
      <w:divBdr>
        <w:top w:val="none" w:sz="0" w:space="0" w:color="auto"/>
        <w:left w:val="none" w:sz="0" w:space="0" w:color="auto"/>
        <w:bottom w:val="none" w:sz="0" w:space="0" w:color="auto"/>
        <w:right w:val="none" w:sz="0" w:space="0" w:color="auto"/>
      </w:divBdr>
    </w:div>
    <w:div w:id="499319625">
      <w:bodyDiv w:val="1"/>
      <w:marLeft w:val="0"/>
      <w:marRight w:val="0"/>
      <w:marTop w:val="0"/>
      <w:marBottom w:val="0"/>
      <w:divBdr>
        <w:top w:val="none" w:sz="0" w:space="0" w:color="auto"/>
        <w:left w:val="none" w:sz="0" w:space="0" w:color="auto"/>
        <w:bottom w:val="none" w:sz="0" w:space="0" w:color="auto"/>
        <w:right w:val="none" w:sz="0" w:space="0" w:color="auto"/>
      </w:divBdr>
    </w:div>
    <w:div w:id="838035169">
      <w:bodyDiv w:val="1"/>
      <w:marLeft w:val="0"/>
      <w:marRight w:val="0"/>
      <w:marTop w:val="0"/>
      <w:marBottom w:val="0"/>
      <w:divBdr>
        <w:top w:val="none" w:sz="0" w:space="0" w:color="auto"/>
        <w:left w:val="none" w:sz="0" w:space="0" w:color="auto"/>
        <w:bottom w:val="none" w:sz="0" w:space="0" w:color="auto"/>
        <w:right w:val="none" w:sz="0" w:space="0" w:color="auto"/>
      </w:divBdr>
    </w:div>
    <w:div w:id="920800543">
      <w:bodyDiv w:val="1"/>
      <w:marLeft w:val="0"/>
      <w:marRight w:val="0"/>
      <w:marTop w:val="0"/>
      <w:marBottom w:val="0"/>
      <w:divBdr>
        <w:top w:val="none" w:sz="0" w:space="0" w:color="auto"/>
        <w:left w:val="none" w:sz="0" w:space="0" w:color="auto"/>
        <w:bottom w:val="none" w:sz="0" w:space="0" w:color="auto"/>
        <w:right w:val="none" w:sz="0" w:space="0" w:color="auto"/>
      </w:divBdr>
    </w:div>
    <w:div w:id="1204292226">
      <w:bodyDiv w:val="1"/>
      <w:marLeft w:val="0"/>
      <w:marRight w:val="0"/>
      <w:marTop w:val="0"/>
      <w:marBottom w:val="0"/>
      <w:divBdr>
        <w:top w:val="none" w:sz="0" w:space="0" w:color="auto"/>
        <w:left w:val="none" w:sz="0" w:space="0" w:color="auto"/>
        <w:bottom w:val="none" w:sz="0" w:space="0" w:color="auto"/>
        <w:right w:val="none" w:sz="0" w:space="0" w:color="auto"/>
      </w:divBdr>
    </w:div>
    <w:div w:id="172309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64072.5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mto@sbo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C270A-E85C-4F41-8A06-1402F601E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4518</Words>
  <Characters>25755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Геннадий</dc:creator>
  <cp:lastModifiedBy>  </cp:lastModifiedBy>
  <cp:revision>2</cp:revision>
  <cp:lastPrinted>2021-05-31T12:33:00Z</cp:lastPrinted>
  <dcterms:created xsi:type="dcterms:W3CDTF">2026-09-16T09:13:00Z</dcterms:created>
  <dcterms:modified xsi:type="dcterms:W3CDTF">2026-09-16T09:13:00Z</dcterms:modified>
</cp:coreProperties>
</file>