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78"/>
        <w:jc w:val="center"/>
        <w:rPr>
          <w:rFonts w:eastAsia="MS Mincho"/>
        </w:rPr>
      </w:pPr>
      <w:r>
        <w:rPr>
          <w:rFonts w:eastAsia="MS Mincho"/>
        </w:rPr>
        <w:t xml:space="preserve">МУНИЦИПАЛЬНЫЙ КОНТРАКТ</w:t>
      </w:r>
      <w:r>
        <w:rPr>
          <w:rFonts w:eastAsia="MS Mincho"/>
        </w:rPr>
        <w:t xml:space="preserve"> № ______</w:t>
      </w:r>
      <w:r>
        <w:rPr>
          <w:rFonts w:eastAsia="MS Mincho"/>
        </w:rPr>
      </w:r>
      <w:r>
        <w:rPr>
          <w:rFonts w:eastAsia="MS Mincho"/>
        </w:rPr>
      </w:r>
    </w:p>
    <w:p>
      <w:pPr>
        <w:pStyle w:val="878"/>
        <w:jc w:val="center"/>
        <w:rPr>
          <w:rFonts w:eastAsia="Times New Roman"/>
        </w:rPr>
      </w:pPr>
      <w:r>
        <w:rPr>
          <w:rFonts w:eastAsia="Times New Roman"/>
        </w:rPr>
        <w:t xml:space="preserve">на </w:t>
      </w:r>
      <w:r>
        <w:rPr>
          <w:rFonts w:eastAsia="Times New Roman"/>
        </w:rPr>
        <w:t xml:space="preserve">ок</w:t>
      </w:r>
      <w:r>
        <w:rPr>
          <w:rFonts w:eastAsia="Times New Roman"/>
        </w:rPr>
        <w:t xml:space="preserve">а</w:t>
      </w:r>
      <w:r>
        <w:rPr>
          <w:rFonts w:eastAsia="Times New Roman"/>
        </w:rPr>
        <w:t xml:space="preserve">з</w:t>
      </w:r>
      <w:r>
        <w:rPr>
          <w:rFonts w:eastAsia="Times New Roman"/>
        </w:rPr>
        <w:t xml:space="preserve">а</w:t>
      </w:r>
      <w:r>
        <w:rPr>
          <w:rFonts w:eastAsia="Times New Roman"/>
        </w:rPr>
        <w:t xml:space="preserve">н</w:t>
      </w:r>
      <w:r>
        <w:rPr>
          <w:rFonts w:eastAsia="Times New Roman"/>
        </w:rPr>
        <w:t xml:space="preserve">и</w:t>
      </w:r>
      <w:r>
        <w:rPr>
          <w:rFonts w:eastAsia="Times New Roman"/>
        </w:rPr>
        <w:t xml:space="preserve">е</w:t>
      </w:r>
      <w:r>
        <w:rPr>
          <w:rFonts w:eastAsia="Times New Roman"/>
        </w:rPr>
        <w:t xml:space="preserve"> </w:t>
      </w:r>
      <w:r>
        <w:rPr>
          <w:rFonts w:eastAsia="Times New Roman"/>
        </w:rPr>
        <w:t xml:space="preserve">у</w:t>
      </w:r>
      <w:r>
        <w:rPr>
          <w:rFonts w:eastAsia="Times New Roman"/>
        </w:rPr>
        <w:t xml:space="preserve">с</w:t>
      </w:r>
      <w:r>
        <w:rPr>
          <w:rFonts w:eastAsia="Times New Roman"/>
        </w:rPr>
        <w:t xml:space="preserve">л</w:t>
      </w:r>
      <w:r>
        <w:rPr>
          <w:rFonts w:eastAsia="Times New Roman"/>
        </w:rPr>
        <w:t xml:space="preserve">у</w:t>
      </w:r>
      <w:r>
        <w:rPr>
          <w:rFonts w:eastAsia="Times New Roman"/>
        </w:rPr>
        <w:t xml:space="preserve">г</w:t>
      </w:r>
      <w:r>
        <w:rPr>
          <w:rFonts w:eastAsia="Times New Roman"/>
        </w:rPr>
        <w:t xml:space="preserve"> </w:t>
      </w:r>
      <w:bookmarkStart w:id="0" w:name="_Hlk202361445"/>
      <w:r>
        <w:rPr>
          <w:rFonts w:eastAsia="Times New Roman"/>
        </w:rPr>
        <w:t xml:space="preserve">п</w:t>
      </w:r>
      <w:r>
        <w:rPr>
          <w:rFonts w:eastAsia="Times New Roman"/>
        </w:rPr>
        <w:t xml:space="preserve">о</w:t>
      </w:r>
      <w:r>
        <w:rPr>
          <w:rFonts w:eastAsia="Times New Roman"/>
        </w:rPr>
        <w:t xml:space="preserve"> </w:t>
      </w:r>
      <w:bookmarkStart w:id="1" w:name="_Hlk240899469"/>
      <w:r>
        <w:rPr>
          <w:rFonts w:eastAsia="Times New Roman"/>
        </w:rPr>
        <w:t xml:space="preserve">техническому </w:t>
      </w:r>
      <w:r>
        <w:rPr>
          <w:rFonts w:eastAsia="Times New Roman"/>
        </w:rPr>
        <w:t xml:space="preserve">о</w:t>
      </w:r>
      <w:r>
        <w:rPr>
          <w:rFonts w:eastAsia="Times New Roman"/>
        </w:rPr>
        <w:t xml:space="preserve">б</w:t>
      </w:r>
      <w:r>
        <w:rPr>
          <w:rFonts w:eastAsia="Times New Roman"/>
        </w:rPr>
        <w:t xml:space="preserve">с</w:t>
      </w:r>
      <w:r>
        <w:rPr>
          <w:rFonts w:eastAsia="Times New Roman"/>
        </w:rPr>
        <w:t xml:space="preserve">ледованию за</w:t>
      </w:r>
      <w:r>
        <w:rPr>
          <w:rFonts w:eastAsia="Times New Roman"/>
        </w:rPr>
        <w:t xml:space="preserve">глубленных помещений </w:t>
      </w:r>
      <w:r>
        <w:rPr>
          <w:rFonts w:eastAsia="Times New Roman"/>
        </w:rPr>
        <w:t xml:space="preserve">в целях </w:t>
      </w:r>
      <w:r>
        <w:rPr>
          <w:rFonts w:eastAsia="Times New Roman"/>
        </w:rPr>
        <w:t xml:space="preserve">определения возможности </w:t>
      </w:r>
      <w:r>
        <w:rPr>
          <w:rFonts w:eastAsia="Times New Roman"/>
        </w:rPr>
        <w:t xml:space="preserve">их </w:t>
      </w:r>
      <w:r>
        <w:rPr>
          <w:rFonts w:eastAsia="Times New Roman"/>
        </w:rPr>
        <w:t xml:space="preserve">приспособления </w:t>
      </w:r>
      <w:r>
        <w:rPr>
          <w:rFonts w:eastAsia="Times New Roman"/>
        </w:rPr>
        <w:t xml:space="preserve">для укрытия населения</w:t>
      </w:r>
      <w:bookmarkEnd w:id="0"/>
      <w:r>
        <w:rPr>
          <w:rFonts w:eastAsia="Times New Roman"/>
        </w:rPr>
      </w:r>
      <w:r>
        <w:rPr>
          <w:rFonts w:eastAsia="Times New Roman"/>
        </w:rPr>
      </w:r>
    </w:p>
    <w:p>
      <w:pPr>
        <w:pStyle w:val="878"/>
        <w:jc w:val="center"/>
        <w:rPr>
          <w:rFonts w:eastAsia="Times New Roman"/>
          <w:b/>
          <w:bCs/>
        </w:rPr>
      </w:pPr>
      <w:r/>
      <w:bookmarkEnd w:id="1"/>
      <w:r>
        <w:rPr>
          <w:rFonts w:eastAsia="Times New Roman"/>
          <w:b/>
          <w:bCs/>
        </w:rPr>
      </w:r>
      <w:r>
        <w:rPr>
          <w:rFonts w:eastAsia="Times New Roman"/>
          <w:b/>
          <w:bCs/>
        </w:rPr>
      </w:r>
    </w:p>
    <w:p>
      <w:pPr>
        <w:pStyle w:val="878"/>
        <w:jc w:val="center"/>
        <w:rPr>
          <w:rFonts w:eastAsia="Times New Roman"/>
        </w:rPr>
      </w:pPr>
      <w:r>
        <w:rPr>
          <w:rFonts w:eastAsia="Times New Roman"/>
        </w:rPr>
      </w:r>
      <w:r>
        <w:rPr>
          <w:rFonts w:eastAsia="Times New Roman"/>
        </w:rPr>
      </w:r>
      <w:r>
        <w:rPr>
          <w:rFonts w:eastAsia="Times New Roman"/>
        </w:rPr>
      </w:r>
    </w:p>
    <w:p>
      <w:pPr>
        <w:pStyle w:val="878"/>
        <w:jc w:val="both"/>
        <w:rPr>
          <w:u w:val="single"/>
        </w:rPr>
      </w:pPr>
      <w:r>
        <w:t xml:space="preserve">г. </w:t>
      </w:r>
      <w:r>
        <w:t xml:space="preserve">Тосно</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w:t>
      </w:r>
      <w:r>
        <w:t xml:space="preserve">     «___»__________ </w:t>
      </w:r>
      <w:r>
        <w:rPr>
          <w:u w:val="single"/>
        </w:rPr>
        <w:t xml:space="preserve">202</w:t>
      </w:r>
      <w:r>
        <w:rPr>
          <w:u w:val="single"/>
        </w:rPr>
        <w:t xml:space="preserve">6</w:t>
      </w:r>
      <w:r>
        <w:rPr>
          <w:u w:val="single"/>
        </w:rPr>
        <w:t xml:space="preserve"> год</w:t>
      </w:r>
      <w:r>
        <w:rPr>
          <w:u w:val="single"/>
        </w:rPr>
      </w:r>
      <w:r>
        <w:rPr>
          <w:u w:val="single"/>
        </w:rPr>
      </w:r>
    </w:p>
    <w:p>
      <w:pPr>
        <w:pStyle w:val="878"/>
        <w:jc w:val="both"/>
      </w:pPr>
      <w:r/>
      <w:r/>
    </w:p>
    <w:p>
      <w:pPr>
        <w:pStyle w:val="878"/>
        <w:jc w:val="both"/>
      </w:pPr>
      <w:r>
        <w:tab/>
      </w:r>
      <w:r>
        <w:rPr>
          <w:b/>
          <w:bCs/>
        </w:rPr>
        <w:t xml:space="preserve">А</w:t>
      </w:r>
      <w:r>
        <w:rPr>
          <w:b/>
          <w:bCs/>
        </w:rPr>
        <w:t xml:space="preserve">дминистрация Тосненского муниципального района Ленинградской области</w:t>
      </w:r>
      <w:r>
        <w:t xml:space="preserve">, </w:t>
      </w:r>
      <w:r>
        <w:t xml:space="preserve">в лице заместителя главы админист</w:t>
      </w:r>
      <w:r>
        <w:t xml:space="preserve">рации</w:t>
      </w:r>
      <w:r>
        <w:t xml:space="preserve"> </w:t>
      </w:r>
      <w:r>
        <w:t xml:space="preserve">Тосненского муниципального района Ленинградской области </w:t>
      </w:r>
      <w:r>
        <w:t xml:space="preserve">по безопасности Цая Игоря Александровича</w:t>
      </w:r>
      <w:r>
        <w:t xml:space="preserve">, действ</w:t>
      </w:r>
      <w:r>
        <w:t xml:space="preserve">ующего н</w:t>
      </w:r>
      <w:r>
        <w:t xml:space="preserve">а основании доверенности № 0</w:t>
      </w:r>
      <w:r>
        <w:t xml:space="preserve">4</w:t>
      </w:r>
      <w:r>
        <w:t xml:space="preserve">-0</w:t>
      </w:r>
      <w:r>
        <w:t xml:space="preserve">3</w:t>
      </w:r>
      <w:r>
        <w:t xml:space="preserve">-0</w:t>
      </w:r>
      <w:r>
        <w:t xml:space="preserve">8</w:t>
      </w:r>
      <w:r>
        <w:t xml:space="preserve">-</w:t>
      </w:r>
      <w:r>
        <w:t xml:space="preserve">9</w:t>
      </w:r>
      <w:r>
        <w:t xml:space="preserve">6</w:t>
      </w:r>
      <w:r>
        <w:t xml:space="preserve">/202</w:t>
      </w:r>
      <w:r>
        <w:t xml:space="preserve">5</w:t>
      </w:r>
      <w:r>
        <w:t xml:space="preserve"> от </w:t>
      </w:r>
      <w:r>
        <w:t xml:space="preserve">0</w:t>
      </w:r>
      <w:r>
        <w:t xml:space="preserve">3</w:t>
      </w:r>
      <w:r>
        <w:t xml:space="preserve">.</w:t>
      </w:r>
      <w:r>
        <w:t xml:space="preserve">10</w:t>
      </w:r>
      <w:r>
        <w:t xml:space="preserve">.202</w:t>
      </w:r>
      <w:r>
        <w:t xml:space="preserve">5</w:t>
      </w:r>
      <w:r>
        <w:t xml:space="preserve"> года</w:t>
      </w:r>
      <w:r>
        <w:t xml:space="preserve">, именуемая в дальнейшем </w:t>
      </w:r>
      <w:r>
        <w:rPr>
          <w:b/>
          <w:bCs/>
        </w:rPr>
        <w:t xml:space="preserve">«Заказчик»</w:t>
      </w:r>
      <w:r>
        <w:t xml:space="preserve">, с одной стороны</w:t>
      </w:r>
      <w:r>
        <w:t xml:space="preserve">, </w:t>
      </w:r>
      <w:r>
        <w:t xml:space="preserve">и </w:t>
      </w:r>
      <w:r>
        <w:t xml:space="preserve">______________________________________________________________</w:t>
      </w:r>
      <w:r>
        <w:t xml:space="preserve">, </w:t>
      </w:r>
      <w:r>
        <w:t xml:space="preserve">в лице</w:t>
      </w:r>
      <w:r>
        <w:t xml:space="preserve"> </w:t>
      </w:r>
      <w:r>
        <w:t xml:space="preserve">____________________________________________</w:t>
      </w:r>
      <w:r>
        <w:t xml:space="preserve">_____________</w:t>
      </w:r>
      <w:r>
        <w:t xml:space="preserve">_____________</w:t>
      </w:r>
      <w:r>
        <w:t xml:space="preserve">, действующе</w:t>
      </w:r>
      <w:r>
        <w:t xml:space="preserve">го</w:t>
      </w:r>
      <w:r>
        <w:t xml:space="preserve"> на основании ___________________</w:t>
      </w:r>
      <w:r>
        <w:t xml:space="preserve">, </w:t>
      </w:r>
      <w:r>
        <w:t xml:space="preserve">именуемое </w:t>
      </w:r>
      <w:r>
        <w:t xml:space="preserve">в дальнейшем</w:t>
      </w:r>
      <w:r>
        <w:t xml:space="preserve"> </w:t>
      </w:r>
      <w:r>
        <w:rPr>
          <w:b/>
          <w:bCs/>
        </w:rPr>
        <w:t xml:space="preserve">«</w:t>
      </w:r>
      <w:r>
        <w:rPr>
          <w:b/>
          <w:bCs/>
        </w:rPr>
        <w:t xml:space="preserve">Исполнитель</w:t>
      </w:r>
      <w:r>
        <w:rPr>
          <w:b/>
          <w:bCs/>
        </w:rPr>
        <w:t xml:space="preserve">»</w:t>
      </w:r>
      <w:r>
        <w:t xml:space="preserve">, </w:t>
      </w:r>
      <w:r>
        <w:t xml:space="preserve">с другой стороны, </w:t>
      </w:r>
      <w:r>
        <w:t xml:space="preserve">при совместном упоминании по тексту настоящего Контракта</w:t>
      </w:r>
      <w:r>
        <w:t xml:space="preserve"> </w:t>
      </w:r>
      <w:r>
        <w:t xml:space="preserve">именуемые «Стороны», а по отдельности «Сторона</w:t>
      </w:r>
      <w:r>
        <w:t xml:space="preserve">», </w:t>
      </w:r>
      <w:r>
        <w:t xml:space="preserve">на основании п</w:t>
      </w:r>
      <w:r>
        <w:t xml:space="preserve">ункта</w:t>
      </w:r>
      <w:r>
        <w:t xml:space="preserve"> </w:t>
      </w:r>
      <w:r>
        <w:t xml:space="preserve">4 части 1 ст</w:t>
      </w:r>
      <w:r>
        <w:t xml:space="preserve">.93 Федераль</w:t>
      </w:r>
      <w:r>
        <w:t xml:space="preserve">ного закона от 05.04.2013 № 44-ФЗ «О контрактной системе в сфере закупок товаров, работ, услуг для обеспечения государственных и муниципальных нужд</w:t>
      </w:r>
      <w:r>
        <w:t xml:space="preserve">». </w:t>
      </w:r>
      <w:r>
        <w:t xml:space="preserve">ИКЗ №</w:t>
      </w:r>
      <w:r>
        <w:rPr>
          <w:b/>
        </w:rPr>
        <w:t xml:space="preserve"> </w:t>
      </w:r>
      <w:r>
        <w:fldChar w:fldCharType="begin"/>
      </w:r>
      <w:r>
        <w:instrText xml:space="preserve"> </w:instrText>
      </w:r>
      <w:r>
        <w:instrText xml:space="preserve">HYPERLINK "https://zakupki.gov.ru/epz/orderplan/pg2020/specialPurchase/sp</w:instrText>
      </w:r>
      <w:r>
        <w:instrText xml:space="preserve">ecial-purchas</w:instrText>
      </w:r>
      <w:r>
        <w:instrText xml:space="preserve">e-info.html?plan-number=202601453000063001&amp;position-number=202601453000063001000001&amp;version=14" \t "_blank"</w:instrText>
      </w:r>
      <w:r>
        <w:instrText xml:space="preserve"> </w:instrText>
      </w:r>
      <w:r>
        <w:fldChar w:fldCharType="separate"/>
      </w:r>
      <w:r>
        <w:rPr>
          <w:shd w:val="clear" w:color="auto" w:fill="ffffff"/>
        </w:rPr>
        <w:t xml:space="preserve">263471602448047160100100040000000000</w:t>
      </w:r>
      <w:r>
        <w:fldChar w:fldCharType="end"/>
      </w:r>
      <w:r>
        <w:t xml:space="preserve">, </w:t>
      </w:r>
      <w:r>
        <w:t xml:space="preserve">з</w:t>
      </w:r>
      <w:r>
        <w:t xml:space="preserve">аключили н</w:t>
      </w:r>
      <w:r>
        <w:t xml:space="preserve">астоящий муниципальный Контракт (да</w:t>
      </w:r>
      <w:r>
        <w:t xml:space="preserve">лее – Контракт) о нижеследующем,</w:t>
      </w:r>
      <w:r/>
    </w:p>
    <w:p>
      <w:pPr>
        <w:pStyle w:val="878"/>
        <w:jc w:val="both"/>
        <w:rPr>
          <w:rFonts w:eastAsia="Times New Roman"/>
          <w:b/>
          <w:bCs/>
        </w:rPr>
      </w:pPr>
      <w:r>
        <w:rPr>
          <w:rFonts w:eastAsia="Times New Roman"/>
          <w:b/>
          <w:bCs/>
        </w:rPr>
      </w:r>
      <w:r>
        <w:rPr>
          <w:rFonts w:eastAsia="Times New Roman"/>
          <w:b/>
          <w:bCs/>
        </w:rPr>
      </w:r>
      <w:r>
        <w:rPr>
          <w:rFonts w:eastAsia="Times New Roman"/>
          <w:b/>
          <w:bCs/>
        </w:rPr>
      </w:r>
    </w:p>
    <w:p>
      <w:pPr>
        <w:pStyle w:val="878"/>
        <w:jc w:val="center"/>
        <w:rPr>
          <w:rFonts w:eastAsia="Times New Roman"/>
          <w:highlight w:val="none"/>
        </w:rPr>
      </w:pPr>
      <w:r>
        <w:rPr>
          <w:rFonts w:eastAsia="Times New Roman"/>
          <w:bCs/>
        </w:rPr>
        <w:t xml:space="preserve">1. ПРЕДМЕТ КОНТРАКТА</w:t>
      </w:r>
      <w:r>
        <w:rPr>
          <w:rFonts w:eastAsia="Times New Roman"/>
          <w:bCs/>
        </w:rPr>
      </w:r>
      <w:r>
        <w:rPr>
          <w:rFonts w:eastAsia="Times New Roman"/>
          <w:highlight w:val="none"/>
        </w:rPr>
      </w:r>
    </w:p>
    <w:p>
      <w:pPr>
        <w:jc w:val="center"/>
        <w:rPr>
          <w:rFonts w:eastAsia="Times New Roman"/>
        </w:rPr>
      </w:pPr>
      <w:r>
        <w:rPr>
          <w:rFonts w:eastAsia="Times New Roman"/>
          <w:bCs/>
          <w:highlight w:val="none"/>
        </w:rPr>
      </w:r>
      <w:r>
        <w:rPr>
          <w:rFonts w:eastAsia="Times New Roman"/>
          <w:bCs/>
          <w:highlight w:val="none"/>
        </w:rPr>
      </w:r>
    </w:p>
    <w:p>
      <w:pPr>
        <w:pStyle w:val="878"/>
        <w:jc w:val="both"/>
        <w:rPr>
          <w:rFonts w:eastAsia="Times New Roman"/>
        </w:rPr>
      </w:pPr>
      <w:r>
        <w:rPr>
          <w:rFonts w:eastAsia="MS Mincho"/>
        </w:rPr>
        <w:tab/>
        <w:t xml:space="preserve">1.1. П</w:t>
      </w:r>
      <w:r>
        <w:rPr>
          <w:rFonts w:eastAsia="MS Mincho"/>
        </w:rPr>
        <w:t xml:space="preserve">о насто</w:t>
      </w:r>
      <w:r>
        <w:rPr>
          <w:rFonts w:eastAsia="MS Mincho"/>
        </w:rPr>
        <w:t xml:space="preserve">ящему </w:t>
      </w:r>
      <w:r>
        <w:rPr>
          <w:rFonts w:eastAsia="MS Mincho"/>
        </w:rPr>
        <w:t xml:space="preserve">К</w:t>
      </w:r>
      <w:r>
        <w:rPr>
          <w:rFonts w:eastAsia="MS Mincho"/>
        </w:rPr>
        <w:t xml:space="preserve">онтракту</w:t>
      </w:r>
      <w:r>
        <w:rPr>
          <w:rFonts w:eastAsia="MS Mincho"/>
        </w:rPr>
        <w:t xml:space="preserve"> </w:t>
      </w:r>
      <w:r>
        <w:rPr>
          <w:rFonts w:eastAsia="MS Mincho"/>
        </w:rPr>
        <w:t xml:space="preserve">Исполнитель</w:t>
      </w:r>
      <w:r>
        <w:rPr>
          <w:rFonts w:eastAsia="MS Mincho"/>
        </w:rPr>
        <w:t xml:space="preserve"> обязуется </w:t>
      </w:r>
      <w:r>
        <w:rPr>
          <w:rFonts w:eastAsia="MS Mincho"/>
        </w:rPr>
        <w:t xml:space="preserve">оказать</w:t>
      </w:r>
      <w:r>
        <w:rPr>
          <w:rFonts w:eastAsia="MS Mincho"/>
        </w:rPr>
        <w:t xml:space="preserve"> Заказчику в срок, предусмотренный настоящим </w:t>
      </w:r>
      <w:r>
        <w:rPr>
          <w:rFonts w:eastAsia="MS Mincho"/>
        </w:rPr>
        <w:t xml:space="preserve">К</w:t>
      </w:r>
      <w:r>
        <w:rPr>
          <w:rFonts w:eastAsia="MS Mincho"/>
        </w:rPr>
        <w:t xml:space="preserve">онтрактом</w:t>
      </w:r>
      <w:r>
        <w:rPr>
          <w:rFonts w:eastAsia="MS Mincho"/>
        </w:rPr>
        <w:t xml:space="preserve">, </w:t>
      </w:r>
      <w:r>
        <w:rPr>
          <w:rFonts w:eastAsia="Times New Roman"/>
        </w:rPr>
        <w:t xml:space="preserve">услуги по</w:t>
      </w:r>
      <w:r>
        <w:rPr>
          <w:rFonts w:eastAsia="Times New Roman"/>
        </w:rPr>
        <w:t xml:space="preserve"> </w:t>
      </w:r>
      <w:r>
        <w:rPr>
          <w:rFonts w:eastAsia="Times New Roman"/>
        </w:rPr>
        <w:t xml:space="preserve">техническому </w:t>
      </w:r>
      <w:r>
        <w:rPr>
          <w:rFonts w:eastAsia="Times New Roman"/>
        </w:rPr>
        <w:t xml:space="preserve">о</w:t>
      </w:r>
      <w:r>
        <w:rPr>
          <w:rFonts w:eastAsia="Times New Roman"/>
        </w:rPr>
        <w:t xml:space="preserve">б</w:t>
      </w:r>
      <w:r>
        <w:rPr>
          <w:rFonts w:eastAsia="Times New Roman"/>
        </w:rPr>
        <w:t xml:space="preserve">с</w:t>
      </w:r>
      <w:r>
        <w:rPr>
          <w:rFonts w:eastAsia="Times New Roman"/>
        </w:rPr>
        <w:t xml:space="preserve">ледованию за</w:t>
      </w:r>
      <w:r>
        <w:rPr>
          <w:rFonts w:eastAsia="Times New Roman"/>
        </w:rPr>
        <w:t xml:space="preserve">глубленных помещений </w:t>
      </w:r>
      <w:r>
        <w:rPr>
          <w:rFonts w:eastAsia="Times New Roman"/>
        </w:rPr>
        <w:t xml:space="preserve">в целях </w:t>
      </w:r>
      <w:r>
        <w:rPr>
          <w:rFonts w:eastAsia="Times New Roman"/>
        </w:rPr>
        <w:t xml:space="preserve">определения возможности </w:t>
      </w:r>
      <w:r>
        <w:rPr>
          <w:rFonts w:eastAsia="Times New Roman"/>
        </w:rPr>
        <w:t xml:space="preserve">их </w:t>
      </w:r>
      <w:r>
        <w:rPr>
          <w:rFonts w:eastAsia="Times New Roman"/>
        </w:rPr>
        <w:t xml:space="preserve">приспособления </w:t>
      </w:r>
      <w:r>
        <w:rPr>
          <w:rFonts w:eastAsia="Times New Roman"/>
        </w:rPr>
        <w:t xml:space="preserve">для укрытия населения</w:t>
      </w:r>
      <w:r>
        <w:t xml:space="preserve"> </w:t>
      </w:r>
      <w:r>
        <w:t xml:space="preserve">(далее</w:t>
      </w:r>
      <w:r>
        <w:t xml:space="preserve"> </w:t>
      </w:r>
      <w:r>
        <w:t xml:space="preserve">-</w:t>
      </w:r>
      <w:r>
        <w:t xml:space="preserve"> </w:t>
      </w:r>
      <w:r>
        <w:t xml:space="preserve">услуги</w:t>
      </w:r>
      <w:r>
        <w:t xml:space="preserve">)</w:t>
      </w:r>
      <w:r>
        <w:rPr>
          <w:rFonts w:eastAsia="MS Mincho"/>
        </w:rPr>
        <w:t xml:space="preserve"> в соот</w:t>
      </w:r>
      <w:r>
        <w:rPr>
          <w:rFonts w:eastAsia="MS Mincho"/>
        </w:rPr>
        <w:t xml:space="preserve">ветст</w:t>
      </w:r>
      <w:r>
        <w:rPr>
          <w:rFonts w:eastAsia="MS Mincho"/>
        </w:rPr>
        <w:t xml:space="preserve">вии с</w:t>
      </w:r>
      <w:r>
        <w:rPr>
          <w:rFonts w:eastAsia="MS Mincho"/>
        </w:rPr>
        <w:t xml:space="preserve"> </w:t>
      </w:r>
      <w:r>
        <w:rPr>
          <w:rFonts w:eastAsia="MS Mincho"/>
        </w:rPr>
        <w:t xml:space="preserve">Описанием объекта закупки</w:t>
      </w:r>
      <w:r>
        <w:rPr>
          <w:rFonts w:eastAsia="MS Mincho"/>
        </w:rPr>
        <w:t xml:space="preserve"> </w:t>
      </w:r>
      <w:r>
        <w:rPr>
          <w:rFonts w:eastAsia="MS Mincho"/>
        </w:rPr>
        <w:t xml:space="preserve">(П</w:t>
      </w:r>
      <w:r>
        <w:rPr>
          <w:rFonts w:eastAsia="MS Mincho"/>
        </w:rPr>
        <w:t xml:space="preserve">риложение </w:t>
      </w:r>
      <w:r>
        <w:rPr>
          <w:rFonts w:eastAsia="MS Mincho"/>
        </w:rPr>
        <w:t xml:space="preserve">№ </w:t>
      </w:r>
      <w:r>
        <w:rPr>
          <w:rFonts w:eastAsia="MS Mincho"/>
        </w:rPr>
        <w:t xml:space="preserve">1</w:t>
      </w:r>
      <w:r>
        <w:rPr>
          <w:rFonts w:eastAsia="MS Mincho"/>
        </w:rPr>
        <w:t xml:space="preserve"> к Контракту</w:t>
      </w:r>
      <w:r>
        <w:rPr>
          <w:rFonts w:eastAsia="MS Mincho"/>
        </w:rPr>
        <w:t xml:space="preserve">)</w:t>
      </w:r>
      <w:r>
        <w:rPr>
          <w:rFonts w:eastAsia="MS Mincho"/>
        </w:rPr>
        <w:t xml:space="preserve"> и Спецификации (</w:t>
      </w:r>
      <w:r>
        <w:rPr>
          <w:rFonts w:eastAsia="MS Mincho"/>
        </w:rPr>
        <w:t xml:space="preserve">приложение 2</w:t>
      </w:r>
      <w:r>
        <w:rPr>
          <w:rFonts w:eastAsia="MS Mincho"/>
        </w:rPr>
        <w:t xml:space="preserve">)</w:t>
      </w:r>
      <w:r>
        <w:rPr>
          <w:rFonts w:eastAsia="MS Mincho"/>
        </w:rPr>
        <w:t xml:space="preserve">,</w:t>
      </w:r>
      <w:r>
        <w:rPr>
          <w:rFonts w:eastAsia="MS Mincho"/>
        </w:rPr>
        <w:t xml:space="preserve"> а Заказчик обязуется принять и оплатить </w:t>
      </w:r>
      <w:r>
        <w:rPr>
          <w:rFonts w:eastAsia="MS Mincho"/>
        </w:rPr>
        <w:t xml:space="preserve">оказанные услуги </w:t>
      </w:r>
      <w:r>
        <w:rPr>
          <w:rFonts w:eastAsia="MS Mincho"/>
        </w:rPr>
        <w:t xml:space="preserve">на условиях, предусмотренных настоящим </w:t>
      </w:r>
      <w:r>
        <w:rPr>
          <w:rFonts w:eastAsia="MS Mincho"/>
        </w:rPr>
        <w:t xml:space="preserve">К</w:t>
      </w:r>
      <w:r>
        <w:rPr>
          <w:rFonts w:eastAsia="MS Mincho"/>
        </w:rPr>
        <w:t xml:space="preserve">онтрактом</w:t>
      </w:r>
      <w:r>
        <w:rPr>
          <w:rFonts w:eastAsia="MS Mincho"/>
        </w:rPr>
        <w:t xml:space="preserve">.</w:t>
      </w:r>
      <w:r>
        <w:rPr>
          <w:rFonts w:eastAsia="Times New Roman"/>
        </w:rPr>
      </w:r>
      <w:r>
        <w:rPr>
          <w:rFonts w:eastAsia="Times New Roman"/>
        </w:rPr>
      </w:r>
    </w:p>
    <w:p>
      <w:pPr>
        <w:pStyle w:val="890"/>
        <w:ind w:firstLine="0"/>
        <w:jc w:val="both"/>
        <w:rPr>
          <w:rFonts w:ascii="Times New Roman" w:hAnsi="Times New Roman"/>
          <w:sz w:val="24"/>
          <w:szCs w:val="24"/>
        </w:rPr>
      </w:pPr>
      <w:r>
        <w:rPr>
          <w:rFonts w:ascii="Times New Roman" w:hAnsi="Times New Roman"/>
          <w:sz w:val="24"/>
          <w:szCs w:val="24"/>
        </w:rPr>
      </w:r>
      <w:r>
        <w:rPr>
          <w:rFonts w:ascii="Times New Roman" w:hAnsi="Times New Roman"/>
          <w:sz w:val="24"/>
          <w:szCs w:val="24"/>
        </w:rPr>
      </w:r>
      <w:r>
        <w:rPr>
          <w:rFonts w:ascii="Times New Roman" w:hAnsi="Times New Roman"/>
          <w:sz w:val="24"/>
          <w:szCs w:val="24"/>
        </w:rPr>
      </w:r>
    </w:p>
    <w:p>
      <w:pPr>
        <w:pStyle w:val="878"/>
        <w:jc w:val="center"/>
        <w:rPr>
          <w:rFonts w:eastAsia="Times New Roman"/>
          <w:highlight w:val="none"/>
        </w:rPr>
      </w:pPr>
      <w:r>
        <w:rPr>
          <w:rFonts w:eastAsia="Times New Roman"/>
          <w:bCs/>
        </w:rPr>
        <w:t xml:space="preserve">2. ЦЕ</w:t>
      </w:r>
      <w:r>
        <w:rPr>
          <w:rFonts w:eastAsia="Times New Roman"/>
          <w:bCs/>
        </w:rPr>
        <w:t xml:space="preserve">НА КО</w:t>
      </w:r>
      <w:r>
        <w:rPr>
          <w:rFonts w:eastAsia="Times New Roman"/>
          <w:bCs/>
        </w:rPr>
        <w:t xml:space="preserve">НТРАКТА</w:t>
      </w:r>
      <w:r>
        <w:rPr>
          <w:rFonts w:eastAsia="Times New Roman"/>
          <w:bCs/>
        </w:rPr>
      </w:r>
      <w:r>
        <w:rPr>
          <w:rFonts w:eastAsia="Times New Roman"/>
          <w:highlight w:val="none"/>
        </w:rPr>
      </w:r>
    </w:p>
    <w:p>
      <w:pPr>
        <w:jc w:val="center"/>
        <w:rPr>
          <w:rFonts w:eastAsia="Times New Roman"/>
        </w:rPr>
      </w:pPr>
      <w:r>
        <w:rPr>
          <w:rFonts w:eastAsia="Times New Roman"/>
          <w:bCs/>
          <w:highlight w:val="none"/>
        </w:rPr>
      </w:r>
      <w:r>
        <w:rPr>
          <w:rFonts w:eastAsia="Times New Roman"/>
          <w:bCs/>
          <w:highlight w:val="none"/>
        </w:rPr>
      </w:r>
    </w:p>
    <w:p>
      <w:pPr>
        <w:pStyle w:val="896"/>
        <w:ind w:firstLine="709"/>
        <w:jc w:val="both"/>
        <w:rPr>
          <w:rFonts w:ascii="Times New Roman" w:hAnsi="Times New Roman" w:eastAsia="MS Mincho" w:cs="Times New Roman"/>
          <w:color w:val="000000"/>
          <w:sz w:val="24"/>
          <w:szCs w:val="24"/>
        </w:rPr>
      </w:pPr>
      <w:r>
        <w:rPr>
          <w:rFonts w:ascii="Times New Roman" w:hAnsi="Times New Roman" w:cs="Times New Roman"/>
          <w:color w:val="000000"/>
          <w:sz w:val="24"/>
          <w:szCs w:val="24"/>
        </w:rPr>
        <w:t xml:space="preserve">2.1.</w:t>
      </w:r>
      <w:r>
        <w:rPr>
          <w:rFonts w:ascii="Times New Roman" w:hAnsi="Times New Roman" w:cs="Times New Roman"/>
          <w:color w:val="000000"/>
          <w:sz w:val="24"/>
          <w:szCs w:val="24"/>
        </w:rPr>
        <w:t xml:space="preserve"> Цена Контракта </w:t>
      </w:r>
      <w:r>
        <w:rPr>
          <w:rFonts w:ascii="Times New Roman" w:hAnsi="Times New Roman" w:cs="Times New Roman"/>
          <w:color w:val="000000"/>
          <w:sz w:val="24"/>
          <w:szCs w:val="24"/>
        </w:rPr>
        <w:t xml:space="preserve">составляет: _____</w:t>
      </w:r>
      <w:r>
        <w:rPr>
          <w:rFonts w:ascii="Times New Roman" w:hAnsi="Times New Roman" w:cs="Times New Roman"/>
          <w:color w:val="000000"/>
          <w:sz w:val="24"/>
          <w:szCs w:val="24"/>
        </w:rPr>
        <w:t xml:space="preserve">_________</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ру</w:t>
      </w:r>
      <w:r>
        <w:rPr>
          <w:rFonts w:ascii="Times New Roman" w:hAnsi="Times New Roman" w:cs="Times New Roman"/>
          <w:color w:val="000000"/>
          <w:sz w:val="24"/>
          <w:szCs w:val="24"/>
        </w:rPr>
        <w:t xml:space="preserve">бл</w:t>
      </w:r>
      <w:r>
        <w:rPr>
          <w:rFonts w:ascii="Times New Roman" w:hAnsi="Times New Roman" w:cs="Times New Roman"/>
          <w:color w:val="000000"/>
          <w:sz w:val="24"/>
          <w:szCs w:val="24"/>
        </w:rPr>
        <w:t xml:space="preserve">ей</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______</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копеек</w:t>
      </w:r>
      <w:r>
        <w:rPr>
          <w:rFonts w:ascii="Times New Roman" w:hAnsi="Times New Roman" w:cs="Times New Roman"/>
          <w:color w:val="000000"/>
          <w:sz w:val="24"/>
          <w:szCs w:val="24"/>
        </w:rPr>
        <w:t xml:space="preserve">(_________</w:t>
      </w:r>
      <w:r>
        <w:rPr>
          <w:rFonts w:ascii="Times New Roman" w:hAnsi="Times New Roman" w:cs="Times New Roman"/>
          <w:color w:val="000000"/>
          <w:sz w:val="24"/>
          <w:szCs w:val="24"/>
        </w:rPr>
        <w:t xml:space="preserve">)</w:t>
      </w:r>
      <w:r>
        <w:rPr>
          <w:rFonts w:ascii="Times New Roman" w:hAnsi="Times New Roman" w:cs="Times New Roman"/>
          <w:color w:val="000000"/>
          <w:sz w:val="24"/>
          <w:szCs w:val="24"/>
        </w:rPr>
        <w:t xml:space="preserve">, в том числе НДС </w:t>
      </w:r>
      <w:r>
        <w:rPr>
          <w:rFonts w:ascii="Times New Roman" w:hAnsi="Times New Roman" w:cs="Times New Roman"/>
          <w:color w:val="000000"/>
          <w:sz w:val="24"/>
          <w:szCs w:val="24"/>
        </w:rPr>
        <w:t xml:space="preserve">(____ п</w:t>
      </w:r>
      <w:r>
        <w:rPr>
          <w:rFonts w:ascii="Times New Roman" w:hAnsi="Times New Roman" w:cs="Times New Roman"/>
          <w:color w:val="000000"/>
          <w:sz w:val="24"/>
          <w:szCs w:val="24"/>
        </w:rPr>
        <w:t xml:space="preserve">роцентов) _____ рублей _____ копеек (_____ )/НДС не</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облагается на основании </w:t>
      </w:r>
      <w:r>
        <w:rPr>
          <w:rFonts w:ascii="Times New Roman" w:hAnsi="Times New Roman" w:cs="Times New Roman"/>
          <w:color w:val="000000"/>
          <w:sz w:val="24"/>
          <w:szCs w:val="24"/>
        </w:rPr>
        <w:t xml:space="preserve">_____________ </w:t>
      </w:r>
      <w:r>
        <w:rPr>
          <w:rFonts w:ascii="Times New Roman" w:hAnsi="Times New Roman" w:eastAsia="MS Mincho" w:cs="Times New Roman"/>
          <w:color w:val="000000"/>
          <w:sz w:val="24"/>
          <w:szCs w:val="24"/>
        </w:rPr>
        <w:t xml:space="preserve">Налогового кодекса Российской</w:t>
      </w:r>
      <w:r>
        <w:rPr>
          <w:rFonts w:ascii="Times New Roman" w:hAnsi="Times New Roman" w:eastAsia="MS Mincho" w:cs="Times New Roman"/>
          <w:color w:val="000000"/>
          <w:sz w:val="24"/>
          <w:szCs w:val="24"/>
        </w:rPr>
        <w:t xml:space="preserve"> Федерации.</w:t>
      </w:r>
      <w:r>
        <w:rPr>
          <w:rFonts w:ascii="Times New Roman" w:hAnsi="Times New Roman" w:eastAsia="MS Mincho" w:cs="Times New Roman"/>
          <w:color w:val="000000"/>
          <w:sz w:val="24"/>
          <w:szCs w:val="24"/>
        </w:rPr>
      </w:r>
      <w:r>
        <w:rPr>
          <w:rFonts w:ascii="Times New Roman" w:hAnsi="Times New Roman" w:eastAsia="MS Mincho" w:cs="Times New Roman"/>
          <w:color w:val="000000"/>
          <w:sz w:val="24"/>
          <w:szCs w:val="24"/>
        </w:rPr>
      </w:r>
    </w:p>
    <w:p>
      <w:pPr>
        <w:pStyle w:val="878"/>
        <w:jc w:val="both"/>
      </w:pPr>
      <w:r>
        <w:rPr>
          <w:rFonts w:eastAsia="MS Mincho"/>
        </w:rPr>
        <w:tab/>
        <w:t xml:space="preserve">2.2. </w:t>
      </w:r>
      <w:r>
        <w:t xml:space="preserve">Цен</w:t>
      </w:r>
      <w:r>
        <w:t xml:space="preserve">а </w:t>
      </w:r>
      <w:r>
        <w:t xml:space="preserve">К</w:t>
      </w:r>
      <w:r>
        <w:t xml:space="preserve">онтракта</w:t>
      </w:r>
      <w:r>
        <w:t xml:space="preserve"> включает </w:t>
      </w:r>
      <w:r>
        <w:t xml:space="preserve">в себя в</w:t>
      </w:r>
      <w:r>
        <w:t xml:space="preserve">се затраты Исполнител</w:t>
      </w:r>
      <w:r>
        <w:t xml:space="preserve">я, связанные</w:t>
      </w:r>
      <w:r>
        <w:t xml:space="preserve"> с исполнением Контракта, а также все рас</w:t>
      </w:r>
      <w:r>
        <w:t xml:space="preserve">ход</w:t>
      </w:r>
      <w:r>
        <w:t xml:space="preserve">ы на страхование, уплату налогов, пошлин, сборов и других обязательных платежей, которые Исполнитель должен выплатить в связи с выполнением обязательс</w:t>
      </w:r>
      <w:r>
        <w:t xml:space="preserve">тв по Контракту в соответствии с законодательством</w:t>
      </w:r>
      <w:r>
        <w:t xml:space="preserve"> Российской </w:t>
      </w:r>
      <w:r>
        <w:t xml:space="preserve">Федерации</w:t>
      </w:r>
      <w:r>
        <w:t xml:space="preserve">.</w:t>
      </w:r>
      <w:r/>
    </w:p>
    <w:p>
      <w:pPr>
        <w:pStyle w:val="892"/>
        <w:ind w:right="0" w:firstLine="0"/>
        <w:jc w:val="both"/>
        <w:rPr>
          <w:rFonts w:ascii="Times New Roman" w:hAnsi="Times New Roman"/>
          <w:sz w:val="24"/>
          <w:szCs w:val="24"/>
        </w:rPr>
      </w:pPr>
      <w:r>
        <w:rPr>
          <w:rFonts w:ascii="Times New Roman" w:hAnsi="Times New Roman"/>
          <w:sz w:val="24"/>
          <w:szCs w:val="24"/>
        </w:rPr>
        <w:tab/>
        <w:t xml:space="preserve">2.3. Цена </w:t>
      </w:r>
      <w:r>
        <w:rPr>
          <w:rFonts w:ascii="Times New Roman" w:hAnsi="Times New Roman"/>
          <w:sz w:val="24"/>
          <w:szCs w:val="24"/>
        </w:rPr>
        <w:t xml:space="preserve">К</w:t>
      </w:r>
      <w:r>
        <w:rPr>
          <w:rFonts w:ascii="Times New Roman" w:hAnsi="Times New Roman"/>
          <w:sz w:val="24"/>
          <w:szCs w:val="24"/>
        </w:rPr>
        <w:t xml:space="preserve">онтракта</w:t>
      </w:r>
      <w:r>
        <w:rPr>
          <w:rFonts w:ascii="Times New Roman" w:hAnsi="Times New Roman"/>
          <w:sz w:val="24"/>
          <w:szCs w:val="24"/>
        </w:rPr>
        <w:t xml:space="preserve"> является тве</w:t>
      </w:r>
      <w:r>
        <w:rPr>
          <w:rFonts w:ascii="Times New Roman" w:hAnsi="Times New Roman"/>
          <w:sz w:val="24"/>
          <w:szCs w:val="24"/>
        </w:rPr>
        <w:t xml:space="preserve">рдой, устанавливается в российских рублях, определяется на весь срок действия </w:t>
      </w:r>
      <w:r>
        <w:rPr>
          <w:rFonts w:ascii="Times New Roman" w:hAnsi="Times New Roman"/>
          <w:sz w:val="24"/>
          <w:szCs w:val="24"/>
        </w:rPr>
        <w:t xml:space="preserve">контракта</w:t>
      </w:r>
      <w:r>
        <w:rPr>
          <w:rFonts w:ascii="Times New Roman" w:hAnsi="Times New Roman"/>
          <w:sz w:val="24"/>
          <w:szCs w:val="24"/>
        </w:rPr>
        <w:t xml:space="preserve"> и не может быть изменена в ходе его исполнения, за исключением</w:t>
      </w:r>
      <w:r>
        <w:rPr>
          <w:rFonts w:ascii="Times New Roman" w:hAnsi="Times New Roman"/>
          <w:sz w:val="24"/>
          <w:szCs w:val="24"/>
        </w:rPr>
        <w:t xml:space="preserve"> случаев, предусмотренных настоящим </w:t>
      </w:r>
      <w:r>
        <w:rPr>
          <w:rFonts w:ascii="Times New Roman" w:hAnsi="Times New Roman"/>
          <w:sz w:val="24"/>
          <w:szCs w:val="24"/>
        </w:rPr>
        <w:t xml:space="preserve">контрактом</w:t>
      </w:r>
      <w:r>
        <w:rPr>
          <w:rFonts w:ascii="Times New Roman" w:hAnsi="Times New Roman"/>
          <w:sz w:val="24"/>
          <w:szCs w:val="24"/>
        </w:rPr>
        <w:t xml:space="preserve">, а </w:t>
      </w:r>
      <w:r>
        <w:rPr>
          <w:rFonts w:ascii="Times New Roman" w:hAnsi="Times New Roman"/>
          <w:sz w:val="24"/>
          <w:szCs w:val="24"/>
        </w:rPr>
        <w:t xml:space="preserve">такж</w:t>
      </w:r>
      <w:r>
        <w:rPr>
          <w:rFonts w:ascii="Times New Roman" w:hAnsi="Times New Roman"/>
          <w:sz w:val="24"/>
          <w:szCs w:val="24"/>
        </w:rPr>
        <w:t xml:space="preserve">е положе</w:t>
      </w:r>
      <w:r>
        <w:rPr>
          <w:rFonts w:ascii="Times New Roman" w:hAnsi="Times New Roman"/>
          <w:sz w:val="24"/>
          <w:szCs w:val="24"/>
        </w:rPr>
        <w:t xml:space="preserve">ниями Федерально</w:t>
      </w:r>
      <w:r>
        <w:rPr>
          <w:rFonts w:ascii="Times New Roman" w:hAnsi="Times New Roman"/>
          <w:sz w:val="24"/>
          <w:szCs w:val="24"/>
        </w:rPr>
        <w:t xml:space="preserve">го закона от 05.04.2013 </w:t>
      </w:r>
      <w:r>
        <w:rPr>
          <w:rFonts w:ascii="Times New Roman" w:hAnsi="Times New Roman"/>
          <w:sz w:val="24"/>
          <w:szCs w:val="24"/>
        </w:rPr>
        <w:t xml:space="preserve">№</w:t>
      </w:r>
      <w:r>
        <w:rPr>
          <w:rFonts w:ascii="Times New Roman" w:hAnsi="Times New Roman"/>
          <w:sz w:val="24"/>
          <w:szCs w:val="24"/>
        </w:rPr>
        <w:t xml:space="preserve"> 44</w:t>
      </w:r>
      <w:r>
        <w:rPr>
          <w:rFonts w:ascii="Times New Roman" w:hAnsi="Times New Roman"/>
          <w:sz w:val="24"/>
          <w:szCs w:val="24"/>
        </w:rPr>
        <w:t xml:space="preserve">-ФЗ «О к</w:t>
      </w:r>
      <w:r>
        <w:rPr>
          <w:rFonts w:ascii="Times New Roman" w:hAnsi="Times New Roman"/>
          <w:sz w:val="24"/>
          <w:szCs w:val="24"/>
        </w:rPr>
        <w:t xml:space="preserve">онтрактной системе в сфере закупок товаров, работ, </w:t>
      </w:r>
      <w:r>
        <w:rPr>
          <w:rFonts w:ascii="Times New Roman" w:hAnsi="Times New Roman"/>
          <w:sz w:val="24"/>
          <w:szCs w:val="24"/>
        </w:rPr>
        <w:t xml:space="preserve">услуг </w:t>
      </w:r>
      <w:r>
        <w:rPr>
          <w:rFonts w:ascii="Times New Roman" w:hAnsi="Times New Roman"/>
          <w:sz w:val="24"/>
          <w:szCs w:val="24"/>
        </w:rPr>
        <w:t xml:space="preserve">для обеспечения государственных и муниципальных нужд»</w:t>
      </w:r>
      <w:r>
        <w:rPr>
          <w:rFonts w:ascii="Times New Roman" w:hAnsi="Times New Roman"/>
          <w:sz w:val="24"/>
          <w:szCs w:val="24"/>
        </w:rPr>
        <w:t xml:space="preserve"> (далее – Федеральный закон № 44</w:t>
      </w:r>
      <w:r>
        <w:rPr>
          <w:rFonts w:ascii="Times New Roman" w:hAnsi="Times New Roman"/>
          <w:sz w:val="24"/>
          <w:szCs w:val="24"/>
        </w:rPr>
        <w:t xml:space="preserve">-ФЗ)</w:t>
      </w:r>
      <w:r>
        <w:rPr>
          <w:rFonts w:ascii="Times New Roman" w:hAnsi="Times New Roman"/>
          <w:sz w:val="24"/>
          <w:szCs w:val="24"/>
        </w:rPr>
        <w:t xml:space="preserve">.</w:t>
      </w:r>
      <w:r>
        <w:rPr>
          <w:rFonts w:ascii="Times New Roman" w:hAnsi="Times New Roman"/>
          <w:sz w:val="24"/>
          <w:szCs w:val="24"/>
        </w:rPr>
      </w:r>
      <w:r>
        <w:rPr>
          <w:rFonts w:ascii="Times New Roman" w:hAnsi="Times New Roman"/>
          <w:sz w:val="24"/>
          <w:szCs w:val="24"/>
        </w:rPr>
      </w:r>
    </w:p>
    <w:p>
      <w:pPr>
        <w:pStyle w:val="887"/>
        <w:ind w:firstLine="708"/>
        <w:jc w:val="both"/>
        <w:rPr>
          <w:rFonts w:ascii="Times New Roman" w:hAnsi="Times New Roman" w:eastAsia="MS Mincho"/>
          <w:szCs w:val="24"/>
        </w:rPr>
      </w:pPr>
      <w:r>
        <w:rPr>
          <w:rFonts w:ascii="Times New Roman" w:hAnsi="Times New Roman"/>
          <w:szCs w:val="24"/>
        </w:rPr>
        <w:t xml:space="preserve">2.4. </w:t>
      </w:r>
      <w:r>
        <w:rPr>
          <w:rFonts w:ascii="Times New Roman" w:hAnsi="Times New Roman" w:eastAsia="MS Mincho"/>
          <w:szCs w:val="24"/>
        </w:rPr>
        <w:t xml:space="preserve">Цена настоящего </w:t>
      </w:r>
      <w:r>
        <w:rPr>
          <w:rFonts w:ascii="Times New Roman" w:hAnsi="Times New Roman" w:eastAsia="MS Mincho"/>
          <w:szCs w:val="24"/>
        </w:rPr>
        <w:t xml:space="preserve">К</w:t>
      </w:r>
      <w:r>
        <w:rPr>
          <w:rFonts w:ascii="Times New Roman" w:hAnsi="Times New Roman" w:eastAsia="MS Mincho"/>
          <w:szCs w:val="24"/>
        </w:rPr>
        <w:t xml:space="preserve">онтракта</w:t>
      </w:r>
      <w:r>
        <w:rPr>
          <w:rFonts w:ascii="Times New Roman" w:hAnsi="Times New Roman" w:eastAsia="MS Mincho"/>
          <w:szCs w:val="24"/>
        </w:rPr>
        <w:t xml:space="preserve"> может быть сн</w:t>
      </w:r>
      <w:r>
        <w:rPr>
          <w:rFonts w:ascii="Times New Roman" w:hAnsi="Times New Roman" w:eastAsia="MS Mincho"/>
          <w:szCs w:val="24"/>
        </w:rPr>
        <w:t xml:space="preserve">ижена по сог</w:t>
      </w:r>
      <w:r>
        <w:rPr>
          <w:rFonts w:ascii="Times New Roman" w:hAnsi="Times New Roman" w:eastAsia="MS Mincho"/>
          <w:szCs w:val="24"/>
        </w:rPr>
        <w:t xml:space="preserve">л</w:t>
      </w:r>
      <w:r>
        <w:rPr>
          <w:rFonts w:ascii="Times New Roman" w:hAnsi="Times New Roman" w:eastAsia="MS Mincho"/>
          <w:szCs w:val="24"/>
        </w:rPr>
        <w:t xml:space="preserve">ашению С</w:t>
      </w:r>
      <w:r>
        <w:rPr>
          <w:rFonts w:ascii="Times New Roman" w:hAnsi="Times New Roman" w:eastAsia="MS Mincho"/>
          <w:szCs w:val="24"/>
        </w:rPr>
        <w:t xml:space="preserve">торон без изменения, предусмотренно</w:t>
      </w:r>
      <w:r>
        <w:rPr>
          <w:rFonts w:ascii="Times New Roman" w:hAnsi="Times New Roman" w:eastAsia="MS Mincho"/>
          <w:szCs w:val="24"/>
        </w:rPr>
        <w:t xml:space="preserve">го </w:t>
      </w:r>
      <w:r>
        <w:rPr>
          <w:rFonts w:ascii="Times New Roman" w:hAnsi="Times New Roman" w:eastAsia="MS Mincho"/>
          <w:szCs w:val="24"/>
        </w:rPr>
        <w:t xml:space="preserve">К</w:t>
      </w:r>
      <w:r>
        <w:rPr>
          <w:rFonts w:ascii="Times New Roman" w:hAnsi="Times New Roman" w:eastAsia="MS Mincho"/>
          <w:szCs w:val="24"/>
        </w:rPr>
        <w:t xml:space="preserve">онтрактом</w:t>
      </w:r>
      <w:r>
        <w:rPr>
          <w:rFonts w:ascii="Times New Roman" w:hAnsi="Times New Roman" w:eastAsia="MS Mincho"/>
          <w:szCs w:val="24"/>
        </w:rPr>
        <w:t xml:space="preserve"> </w:t>
      </w:r>
      <w:r>
        <w:rPr>
          <w:rFonts w:ascii="Times New Roman" w:hAnsi="Times New Roman" w:eastAsia="MS Mincho"/>
          <w:szCs w:val="24"/>
        </w:rPr>
        <w:t xml:space="preserve">объема</w:t>
      </w:r>
      <w:r>
        <w:rPr>
          <w:rFonts w:ascii="Times New Roman" w:hAnsi="Times New Roman" w:eastAsia="MS Mincho"/>
          <w:szCs w:val="24"/>
        </w:rPr>
        <w:t xml:space="preserve"> </w:t>
      </w:r>
      <w:r>
        <w:rPr>
          <w:rFonts w:ascii="Times New Roman" w:hAnsi="Times New Roman" w:eastAsia="MS Mincho"/>
          <w:szCs w:val="24"/>
        </w:rPr>
        <w:t xml:space="preserve">услуг</w:t>
      </w:r>
      <w:r>
        <w:rPr>
          <w:rFonts w:ascii="Times New Roman" w:hAnsi="Times New Roman" w:eastAsia="MS Mincho"/>
          <w:szCs w:val="24"/>
        </w:rPr>
        <w:t xml:space="preserve"> и иных условий исполнения </w:t>
      </w:r>
      <w:r>
        <w:rPr>
          <w:rFonts w:ascii="Times New Roman" w:hAnsi="Times New Roman" w:eastAsia="MS Mincho"/>
          <w:szCs w:val="24"/>
        </w:rPr>
        <w:t xml:space="preserve">К</w:t>
      </w:r>
      <w:r>
        <w:rPr>
          <w:rFonts w:ascii="Times New Roman" w:hAnsi="Times New Roman" w:eastAsia="MS Mincho"/>
          <w:szCs w:val="24"/>
        </w:rPr>
        <w:t xml:space="preserve">онтракта</w:t>
      </w:r>
      <w:r>
        <w:rPr>
          <w:rFonts w:ascii="Times New Roman" w:hAnsi="Times New Roman" w:eastAsia="MS Mincho"/>
          <w:szCs w:val="24"/>
        </w:rPr>
        <w:t xml:space="preserve">.</w:t>
      </w:r>
      <w:r>
        <w:rPr>
          <w:rFonts w:ascii="Times New Roman" w:hAnsi="Times New Roman" w:eastAsia="MS Mincho"/>
          <w:szCs w:val="24"/>
        </w:rPr>
      </w:r>
      <w:r>
        <w:rPr>
          <w:rFonts w:ascii="Times New Roman" w:hAnsi="Times New Roman" w:eastAsia="MS Mincho"/>
          <w:szCs w:val="24"/>
        </w:rPr>
      </w:r>
    </w:p>
    <w:p>
      <w:pPr>
        <w:pStyle w:val="878"/>
        <w:ind w:firstLine="708"/>
        <w:jc w:val="both"/>
      </w:pPr>
      <w:r>
        <w:t xml:space="preserve">2.5. Заказчик по согласованию с </w:t>
      </w:r>
      <w:r>
        <w:t xml:space="preserve">Исполнителем</w:t>
      </w:r>
      <w:r>
        <w:t xml:space="preserve"> в ходе исполнения </w:t>
      </w:r>
      <w:r>
        <w:t xml:space="preserve">К</w:t>
      </w:r>
      <w:r>
        <w:t xml:space="preserve">онтракта </w:t>
      </w:r>
      <w:r>
        <w:t xml:space="preserve">вправе увелич</w:t>
      </w:r>
      <w:r>
        <w:t xml:space="preserve">ить предусмот</w:t>
      </w:r>
      <w:r>
        <w:t xml:space="preserve">ренный контрактом объем </w:t>
      </w:r>
      <w:r>
        <w:t xml:space="preserve">услуг </w:t>
      </w:r>
      <w:r>
        <w:t xml:space="preserve">не боле</w:t>
      </w:r>
      <w:r>
        <w:t xml:space="preserve">е чем н</w:t>
      </w:r>
      <w:r>
        <w:t xml:space="preserve">а дес</w:t>
      </w:r>
      <w:r>
        <w:t xml:space="preserve">ять процентов или у</w:t>
      </w:r>
      <w:r>
        <w:t xml:space="preserve">меньшить предусмотренный </w:t>
      </w:r>
      <w:r>
        <w:t xml:space="preserve">К</w:t>
      </w:r>
      <w:r>
        <w:t xml:space="preserve">онтрактом объем </w:t>
      </w:r>
      <w:r>
        <w:t xml:space="preserve">услуг</w:t>
      </w:r>
      <w:r>
        <w:t xml:space="preserve"> не более чем на десять процентов. При этом по соглашению сторон допускается изменение с учетом положений бюджетного законодател</w:t>
      </w:r>
      <w:r>
        <w:t xml:space="preserve">ьства Российской Федерации цены </w:t>
      </w:r>
      <w:r>
        <w:t xml:space="preserve">К</w:t>
      </w:r>
      <w:r>
        <w:t xml:space="preserve">онтракта пропорци</w:t>
      </w:r>
      <w:r>
        <w:t xml:space="preserve">онально допо</w:t>
      </w:r>
      <w:r>
        <w:t xml:space="preserve">лнительному объему </w:t>
      </w:r>
      <w:r>
        <w:t xml:space="preserve">услуг</w:t>
      </w:r>
      <w:r>
        <w:t xml:space="preserve"> исходя из установле</w:t>
      </w:r>
      <w:r>
        <w:t xml:space="preserve">нной в </w:t>
      </w:r>
      <w:r>
        <w:t xml:space="preserve">К</w:t>
      </w:r>
      <w:r>
        <w:t xml:space="preserve">онтракте цены единицы </w:t>
      </w:r>
      <w:r>
        <w:t xml:space="preserve">услуги</w:t>
      </w:r>
      <w:r>
        <w:t xml:space="preserve">, но не более чем на десять процентов цены </w:t>
      </w:r>
      <w:r>
        <w:t xml:space="preserve">К</w:t>
      </w:r>
      <w:r>
        <w:t xml:space="preserve">онтракта. При уменьшении предусмотренных </w:t>
      </w:r>
      <w:r>
        <w:t xml:space="preserve">К</w:t>
      </w:r>
      <w:r>
        <w:t xml:space="preserve">онтрактом объема </w:t>
      </w:r>
      <w:r>
        <w:t xml:space="preserve">услуг</w:t>
      </w:r>
      <w:r>
        <w:t xml:space="preserve"> сторо</w:t>
      </w:r>
      <w:r>
        <w:t xml:space="preserve">ны </w:t>
      </w:r>
      <w:r>
        <w:t xml:space="preserve">К</w:t>
      </w:r>
      <w:r>
        <w:t xml:space="preserve">онтракта обязаны уменьшить цену </w:t>
      </w:r>
      <w:r>
        <w:t xml:space="preserve">К</w:t>
      </w:r>
      <w:r>
        <w:t xml:space="preserve">онтракта исхо</w:t>
      </w:r>
      <w:r>
        <w:t xml:space="preserve">дя из цены е</w:t>
      </w:r>
      <w:r>
        <w:t xml:space="preserve">диницы </w:t>
      </w:r>
      <w:r>
        <w:t xml:space="preserve">услуги</w:t>
      </w:r>
      <w:r>
        <w:t xml:space="preserve">. Цена единицы дополнительно</w:t>
      </w:r>
      <w:r>
        <w:t xml:space="preserve">го</w:t>
      </w:r>
      <w:r>
        <w:t xml:space="preserve"> </w:t>
      </w:r>
      <w:r>
        <w:t xml:space="preserve">объема оказываемых </w:t>
      </w:r>
      <w:r>
        <w:t xml:space="preserve">услуг</w:t>
      </w:r>
      <w:r>
        <w:t xml:space="preserve"> или цена единицы </w:t>
      </w:r>
      <w:r>
        <w:t xml:space="preserve">услуги</w:t>
      </w:r>
      <w:r>
        <w:t xml:space="preserve"> при уменьшении предусмотренного </w:t>
      </w:r>
      <w:r>
        <w:t xml:space="preserve">К</w:t>
      </w:r>
      <w:r>
        <w:t xml:space="preserve">онтрактом объема оказываемых </w:t>
      </w:r>
      <w:r>
        <w:t xml:space="preserve">услуг</w:t>
      </w:r>
      <w:r>
        <w:t xml:space="preserve"> должна определяться как частное о</w:t>
      </w:r>
      <w:r>
        <w:t xml:space="preserve">т деления первоначальной цены </w:t>
      </w:r>
      <w:r>
        <w:t xml:space="preserve">К</w:t>
      </w:r>
      <w:r>
        <w:t xml:space="preserve">онтракта на предусм</w:t>
      </w:r>
      <w:r>
        <w:t xml:space="preserve">отренный в </w:t>
      </w:r>
      <w:r>
        <w:t xml:space="preserve">К</w:t>
      </w:r>
      <w:r>
        <w:t xml:space="preserve">онтракте объем таких </w:t>
      </w:r>
      <w:r>
        <w:t xml:space="preserve">услуг</w:t>
      </w:r>
      <w:r>
        <w:t xml:space="preserve">.</w:t>
      </w:r>
      <w:r/>
    </w:p>
    <w:p>
      <w:pPr>
        <w:pStyle w:val="887"/>
        <w:ind w:firstLine="708"/>
        <w:jc w:val="both"/>
        <w:rPr>
          <w:rFonts w:ascii="Times New Roman" w:hAnsi="Times New Roman"/>
          <w:szCs w:val="24"/>
          <w:lang w:eastAsia="ru-RU"/>
        </w:rPr>
      </w:pPr>
      <w:r>
        <w:rPr>
          <w:rFonts w:ascii="Times New Roman" w:hAnsi="Times New Roman"/>
          <w:szCs w:val="24"/>
          <w:lang w:eastAsia="ru-RU"/>
        </w:rPr>
        <w:t xml:space="preserve">2.6. Заказчик, я</w:t>
      </w:r>
      <w:r>
        <w:rPr>
          <w:rFonts w:ascii="Times New Roman" w:hAnsi="Times New Roman"/>
          <w:szCs w:val="24"/>
          <w:lang w:eastAsia="ru-RU"/>
        </w:rPr>
        <w:t xml:space="preserve">вляющийся казенным учреждением, органом местного самоуправления (муниципальным органом) и органом управления государственными внебюджетными фондами, в</w:t>
      </w:r>
      <w:r>
        <w:rPr>
          <w:rFonts w:ascii="Times New Roman" w:hAnsi="Times New Roman"/>
          <w:szCs w:val="24"/>
          <w:lang w:eastAsia="ru-RU"/>
        </w:rPr>
        <w:t xml:space="preserve"> случае уменьшения ранее доведенных лимитов бюджет</w:t>
      </w:r>
      <w:r>
        <w:rPr>
          <w:rFonts w:ascii="Times New Roman" w:hAnsi="Times New Roman"/>
          <w:szCs w:val="24"/>
          <w:lang w:eastAsia="ru-RU"/>
        </w:rPr>
        <w:t xml:space="preserve">ных обязател</w:t>
      </w:r>
      <w:r>
        <w:rPr>
          <w:rFonts w:ascii="Times New Roman" w:hAnsi="Times New Roman"/>
          <w:szCs w:val="24"/>
          <w:lang w:eastAsia="ru-RU"/>
        </w:rPr>
        <w:t xml:space="preserve">ьств, приводящего к невозможности исполнения</w:t>
      </w:r>
      <w:r>
        <w:rPr>
          <w:rFonts w:ascii="Times New Roman" w:hAnsi="Times New Roman"/>
          <w:szCs w:val="24"/>
          <w:lang w:eastAsia="ru-RU"/>
        </w:rPr>
        <w:t xml:space="preserve"> бюджетных обязательств, вытекающих из заключенного </w:t>
      </w:r>
      <w:r>
        <w:rPr>
          <w:rFonts w:ascii="Times New Roman" w:hAnsi="Times New Roman"/>
          <w:szCs w:val="24"/>
          <w:lang w:eastAsia="ru-RU"/>
        </w:rPr>
        <w:t xml:space="preserve">К</w:t>
      </w:r>
      <w:r>
        <w:rPr>
          <w:rFonts w:ascii="Times New Roman" w:hAnsi="Times New Roman"/>
          <w:szCs w:val="24"/>
          <w:lang w:eastAsia="ru-RU"/>
        </w:rPr>
        <w:t xml:space="preserve">онтракта, должен </w:t>
      </w:r>
      <w:r>
        <w:rPr>
          <w:szCs w:val="24"/>
        </w:rPr>
        <w:fldChar w:fldCharType="begin"/>
      </w:r>
      <w:r>
        <w:rPr>
          <w:szCs w:val="24"/>
        </w:rPr>
        <w:instrText xml:space="preserve"> HYPERLINK "http://www.consultant.ru/document/cons_doc_LAW_155057/?dst=100010" </w:instrText>
      </w:r>
      <w:r>
        <w:rPr>
          <w:szCs w:val="24"/>
        </w:rPr>
        <w:instrText xml:space="preserve">\o "Постановление Правительства РФ от 28.11.2013 N</w:instrText>
      </w:r>
      <w:r>
        <w:rPr>
          <w:szCs w:val="24"/>
        </w:rPr>
        <w:instrText xml:space="preserve"> 1090 \"Об у</w:instrText>
      </w:r>
      <w:r>
        <w:rPr>
          <w:szCs w:val="24"/>
        </w:rPr>
        <w:instrText xml:space="preserve">тверждении методики сокращения количества то</w:instrText>
      </w:r>
      <w:r>
        <w:rPr>
          <w:szCs w:val="24"/>
        </w:rPr>
        <w:instrText xml:space="preserve">варов, объемов работ или услуг при уменьшении цены контракта\"" </w:instrText>
      </w:r>
      <w:r>
        <w:rPr>
          <w:szCs w:val="24"/>
        </w:rPr>
        <w:fldChar w:fldCharType="separate"/>
      </w:r>
      <w:r>
        <w:rPr>
          <w:rFonts w:ascii="Times New Roman" w:hAnsi="Times New Roman"/>
          <w:szCs w:val="24"/>
          <w:lang w:eastAsia="ru-RU"/>
        </w:rPr>
        <w:t xml:space="preserve">обеспечить согласование</w:t>
      </w:r>
      <w:r>
        <w:rPr>
          <w:rFonts w:ascii="Times New Roman" w:hAnsi="Times New Roman"/>
          <w:szCs w:val="24"/>
          <w:lang w:eastAsia="ru-RU"/>
        </w:rPr>
        <w:fldChar w:fldCharType="end"/>
      </w:r>
      <w:r>
        <w:rPr>
          <w:rFonts w:ascii="Times New Roman" w:hAnsi="Times New Roman"/>
          <w:szCs w:val="24"/>
          <w:lang w:eastAsia="ru-RU"/>
        </w:rPr>
        <w:t xml:space="preserve"> новых условий контрактов, в том числе по цене и (или) срокам</w:t>
      </w:r>
      <w:r>
        <w:rPr>
          <w:rFonts w:ascii="Times New Roman" w:hAnsi="Times New Roman"/>
          <w:szCs w:val="24"/>
          <w:lang w:eastAsia="ru-RU"/>
        </w:rPr>
        <w:t xml:space="preserve"> их исполнения и (или) количества </w:t>
      </w:r>
      <w:r>
        <w:rPr>
          <w:rFonts w:ascii="Times New Roman" w:hAnsi="Times New Roman"/>
          <w:szCs w:val="24"/>
          <w:lang w:eastAsia="ru-RU"/>
        </w:rPr>
        <w:t xml:space="preserve">услуг</w:t>
      </w:r>
      <w:r>
        <w:rPr>
          <w:rFonts w:ascii="Times New Roman" w:hAnsi="Times New Roman"/>
          <w:szCs w:val="24"/>
          <w:lang w:eastAsia="ru-RU"/>
        </w:rPr>
        <w:t xml:space="preserve">, предусмот</w:t>
      </w:r>
      <w:r>
        <w:rPr>
          <w:rFonts w:ascii="Times New Roman" w:hAnsi="Times New Roman"/>
          <w:szCs w:val="24"/>
          <w:lang w:eastAsia="ru-RU"/>
        </w:rPr>
        <w:t xml:space="preserve">ренного кон</w:t>
      </w:r>
      <w:r>
        <w:rPr>
          <w:rFonts w:ascii="Times New Roman" w:hAnsi="Times New Roman"/>
          <w:szCs w:val="24"/>
          <w:lang w:eastAsia="ru-RU"/>
        </w:rPr>
        <w:t xml:space="preserve">т</w:t>
      </w:r>
      <w:r>
        <w:rPr>
          <w:rFonts w:ascii="Times New Roman" w:hAnsi="Times New Roman"/>
          <w:szCs w:val="24"/>
          <w:lang w:eastAsia="ru-RU"/>
        </w:rPr>
        <w:t xml:space="preserve">рактом.</w:t>
      </w:r>
      <w:r>
        <w:rPr>
          <w:rFonts w:ascii="Times New Roman" w:hAnsi="Times New Roman"/>
          <w:szCs w:val="24"/>
          <w:lang w:eastAsia="ru-RU"/>
        </w:rPr>
      </w:r>
      <w:r>
        <w:rPr>
          <w:rFonts w:ascii="Times New Roman" w:hAnsi="Times New Roman"/>
          <w:szCs w:val="24"/>
          <w:lang w:eastAsia="ru-RU"/>
        </w:rPr>
      </w:r>
    </w:p>
    <w:p>
      <w:pPr>
        <w:pStyle w:val="878"/>
        <w:jc w:val="center"/>
        <w:rPr>
          <w:rFonts w:eastAsia="Times New Roman"/>
          <w:highlight w:val="none"/>
        </w:rPr>
      </w:pPr>
      <w:r>
        <w:rPr>
          <w:rFonts w:eastAsia="Times New Roman"/>
        </w:rPr>
        <w:t xml:space="preserve">3. ПОРЯДОК И СРОКИ ОПЛАТЫ </w:t>
      </w:r>
      <w:r>
        <w:rPr>
          <w:rFonts w:eastAsia="Times New Roman"/>
        </w:rPr>
        <w:t xml:space="preserve">У</w:t>
      </w:r>
      <w:r>
        <w:rPr>
          <w:rFonts w:eastAsia="Times New Roman"/>
        </w:rPr>
        <w:t xml:space="preserve">СЛУГ</w:t>
      </w:r>
      <w:r>
        <w:rPr>
          <w:rFonts w:eastAsia="Times New Roman"/>
        </w:rPr>
      </w:r>
      <w:r>
        <w:rPr>
          <w:rFonts w:eastAsia="Times New Roman"/>
          <w:highlight w:val="none"/>
        </w:rPr>
      </w:r>
    </w:p>
    <w:p>
      <w:pPr>
        <w:jc w:val="center"/>
        <w:rPr>
          <w:rFonts w:eastAsia="Times New Roman"/>
        </w:rPr>
      </w:pPr>
      <w:r>
        <w:rPr>
          <w:rFonts w:eastAsia="Times New Roman"/>
          <w:highlight w:val="none"/>
        </w:rPr>
      </w:r>
      <w:r>
        <w:rPr>
          <w:rFonts w:eastAsia="Times New Roman"/>
          <w:highlight w:val="none"/>
        </w:rPr>
      </w:r>
    </w:p>
    <w:p>
      <w:pPr>
        <w:pStyle w:val="892"/>
        <w:ind w:right="0" w:firstLine="0"/>
        <w:jc w:val="both"/>
        <w:rPr>
          <w:rFonts w:ascii="Times New Roman" w:hAnsi="Times New Roman"/>
          <w:sz w:val="24"/>
          <w:szCs w:val="24"/>
        </w:rPr>
      </w:pPr>
      <w:r>
        <w:rPr>
          <w:rFonts w:ascii="Times New Roman" w:hAnsi="Times New Roman"/>
          <w:sz w:val="24"/>
          <w:szCs w:val="24"/>
        </w:rPr>
        <w:tab/>
        <w:t xml:space="preserve">3.1</w:t>
      </w:r>
      <w:r>
        <w:rPr>
          <w:rFonts w:ascii="Times New Roman" w:hAnsi="Times New Roman"/>
          <w:sz w:val="24"/>
          <w:szCs w:val="24"/>
        </w:rPr>
        <w:t xml:space="preserve">. </w:t>
      </w:r>
      <w:r>
        <w:rPr>
          <w:rFonts w:ascii="Times New Roman" w:hAnsi="Times New Roman"/>
          <w:sz w:val="24"/>
          <w:szCs w:val="24"/>
        </w:rPr>
        <w:t xml:space="preserve">Оказанные услуги</w:t>
      </w:r>
      <w:r>
        <w:rPr>
          <w:rFonts w:ascii="Times New Roman" w:hAnsi="Times New Roman"/>
          <w:sz w:val="24"/>
          <w:szCs w:val="24"/>
        </w:rPr>
        <w:t xml:space="preserve"> оплачиваются в строгом соответствии с объемами и источниками финансирования.</w:t>
      </w:r>
      <w:r>
        <w:rPr>
          <w:rFonts w:ascii="Times New Roman" w:hAnsi="Times New Roman"/>
          <w:sz w:val="24"/>
          <w:szCs w:val="24"/>
        </w:rPr>
      </w:r>
      <w:r>
        <w:rPr>
          <w:rFonts w:ascii="Times New Roman" w:hAnsi="Times New Roman"/>
          <w:sz w:val="24"/>
          <w:szCs w:val="24"/>
        </w:rPr>
      </w:r>
    </w:p>
    <w:p>
      <w:pPr>
        <w:pStyle w:val="892"/>
        <w:ind w:right="0" w:firstLine="0"/>
        <w:jc w:val="both"/>
        <w:rPr>
          <w:rFonts w:ascii="Times New Roman" w:hAnsi="Times New Roman"/>
          <w:sz w:val="24"/>
          <w:szCs w:val="24"/>
        </w:rPr>
      </w:pPr>
      <w:r>
        <w:rPr>
          <w:rFonts w:ascii="Times New Roman" w:hAnsi="Times New Roman"/>
          <w:sz w:val="24"/>
          <w:szCs w:val="24"/>
        </w:rPr>
        <w:tab/>
        <w:t xml:space="preserve">3.2. Авансовый платеж не предусмотрен. Оплата произво</w:t>
      </w:r>
      <w:r>
        <w:rPr>
          <w:rFonts w:ascii="Times New Roman" w:hAnsi="Times New Roman"/>
          <w:sz w:val="24"/>
          <w:szCs w:val="24"/>
        </w:rPr>
        <w:t xml:space="preserve">дится за </w:t>
      </w:r>
      <w:r>
        <w:rPr>
          <w:rFonts w:ascii="Times New Roman" w:hAnsi="Times New Roman"/>
          <w:sz w:val="24"/>
          <w:szCs w:val="24"/>
        </w:rPr>
        <w:t xml:space="preserve">оказанные услуги</w:t>
      </w:r>
      <w:r>
        <w:rPr>
          <w:rFonts w:ascii="Times New Roman" w:hAnsi="Times New Roman"/>
          <w:sz w:val="24"/>
          <w:szCs w:val="24"/>
        </w:rPr>
        <w:t xml:space="preserve"> </w:t>
      </w:r>
      <w:r>
        <w:rPr>
          <w:rFonts w:ascii="Times New Roman" w:hAnsi="Times New Roman"/>
          <w:sz w:val="24"/>
          <w:szCs w:val="24"/>
        </w:rPr>
        <w:t xml:space="preserve">в течение</w:t>
      </w:r>
      <w:r>
        <w:rPr>
          <w:rFonts w:ascii="Times New Roman" w:hAnsi="Times New Roman"/>
          <w:sz w:val="24"/>
          <w:szCs w:val="24"/>
        </w:rPr>
        <w:t xml:space="preserve"> 7</w:t>
      </w:r>
      <w:r>
        <w:rPr>
          <w:rFonts w:ascii="Times New Roman" w:hAnsi="Times New Roman"/>
          <w:sz w:val="24"/>
          <w:szCs w:val="24"/>
        </w:rPr>
        <w:t xml:space="preserve"> (</w:t>
      </w:r>
      <w:r>
        <w:rPr>
          <w:rFonts w:ascii="Times New Roman" w:hAnsi="Times New Roman"/>
          <w:sz w:val="24"/>
          <w:szCs w:val="24"/>
        </w:rPr>
        <w:t xml:space="preserve">семи</w:t>
      </w:r>
      <w:r>
        <w:rPr>
          <w:rFonts w:ascii="Times New Roman" w:hAnsi="Times New Roman"/>
          <w:sz w:val="24"/>
          <w:szCs w:val="24"/>
        </w:rPr>
        <w:t xml:space="preserve">) рабоч</w:t>
      </w:r>
      <w:r>
        <w:rPr>
          <w:rFonts w:ascii="Times New Roman" w:hAnsi="Times New Roman"/>
          <w:sz w:val="24"/>
          <w:szCs w:val="24"/>
        </w:rPr>
        <w:t xml:space="preserve">их</w:t>
      </w:r>
      <w:r>
        <w:rPr>
          <w:rFonts w:ascii="Times New Roman" w:hAnsi="Times New Roman"/>
          <w:sz w:val="24"/>
          <w:szCs w:val="24"/>
        </w:rPr>
        <w:t xml:space="preserve"> дней посл</w:t>
      </w:r>
      <w:r>
        <w:rPr>
          <w:rFonts w:ascii="Times New Roman" w:hAnsi="Times New Roman"/>
          <w:sz w:val="24"/>
          <w:szCs w:val="24"/>
        </w:rPr>
        <w:t xml:space="preserve">е подписан</w:t>
      </w:r>
      <w:r>
        <w:rPr>
          <w:rFonts w:ascii="Times New Roman" w:hAnsi="Times New Roman"/>
          <w:sz w:val="24"/>
          <w:szCs w:val="24"/>
        </w:rPr>
        <w:t xml:space="preserve">ия Заказчиком и </w:t>
      </w:r>
      <w:r>
        <w:rPr>
          <w:rFonts w:ascii="Times New Roman" w:hAnsi="Times New Roman"/>
          <w:sz w:val="24"/>
          <w:szCs w:val="24"/>
        </w:rPr>
        <w:t xml:space="preserve">Исполнителем</w:t>
      </w:r>
      <w:r>
        <w:rPr>
          <w:rFonts w:ascii="Times New Roman" w:hAnsi="Times New Roman"/>
          <w:sz w:val="24"/>
          <w:szCs w:val="24"/>
        </w:rPr>
        <w:t xml:space="preserve"> </w:t>
      </w:r>
      <w:r>
        <w:rPr>
          <w:rFonts w:ascii="Times New Roman" w:hAnsi="Times New Roman"/>
          <w:sz w:val="24"/>
          <w:szCs w:val="24"/>
        </w:rPr>
        <w:t xml:space="preserve">докуме</w:t>
      </w:r>
      <w:r>
        <w:rPr>
          <w:rFonts w:ascii="Times New Roman" w:hAnsi="Times New Roman"/>
          <w:sz w:val="24"/>
          <w:szCs w:val="24"/>
        </w:rPr>
        <w:t xml:space="preserve">нтов</w:t>
      </w:r>
      <w:r>
        <w:rPr>
          <w:rFonts w:ascii="Times New Roman" w:hAnsi="Times New Roman"/>
          <w:sz w:val="24"/>
          <w:szCs w:val="24"/>
        </w:rPr>
        <w:t xml:space="preserve"> о </w:t>
      </w:r>
      <w:r>
        <w:rPr>
          <w:rFonts w:ascii="Times New Roman" w:hAnsi="Times New Roman" w:eastAsia="Times New Roman"/>
          <w:sz w:val="24"/>
          <w:szCs w:val="24"/>
        </w:rPr>
        <w:t xml:space="preserve">приемке</w:t>
      </w:r>
      <w:r>
        <w:rPr>
          <w:rFonts w:ascii="Times New Roman" w:hAnsi="Times New Roman" w:eastAsia="Times New Roman"/>
          <w:sz w:val="24"/>
          <w:szCs w:val="24"/>
        </w:rPr>
        <w:t xml:space="preserve"> </w:t>
      </w:r>
      <w:r>
        <w:rPr>
          <w:rFonts w:ascii="Times New Roman" w:hAnsi="Times New Roman"/>
          <w:sz w:val="24"/>
          <w:szCs w:val="24"/>
        </w:rPr>
        <w:t xml:space="preserve">на основании:</w:t>
      </w:r>
      <w:r>
        <w:rPr>
          <w:rFonts w:ascii="Times New Roman" w:hAnsi="Times New Roman"/>
          <w:sz w:val="24"/>
          <w:szCs w:val="24"/>
        </w:rPr>
      </w:r>
      <w:r>
        <w:rPr>
          <w:rFonts w:ascii="Times New Roman" w:hAnsi="Times New Roman"/>
          <w:sz w:val="24"/>
          <w:szCs w:val="24"/>
        </w:rPr>
      </w:r>
    </w:p>
    <w:p>
      <w:pPr>
        <w:pStyle w:val="892"/>
        <w:ind w:right="0" w:firstLine="0"/>
        <w:jc w:val="both"/>
        <w:rPr>
          <w:rFonts w:ascii="Times New Roman" w:hAnsi="Times New Roman"/>
          <w:sz w:val="24"/>
          <w:szCs w:val="24"/>
        </w:rPr>
      </w:pPr>
      <w:r>
        <w:rPr>
          <w:rFonts w:ascii="Times New Roman" w:hAnsi="Times New Roman"/>
          <w:sz w:val="24"/>
          <w:szCs w:val="24"/>
        </w:rPr>
        <w:tab/>
        <w:t xml:space="preserve">- счета; </w:t>
      </w:r>
      <w:r>
        <w:rPr>
          <w:rFonts w:ascii="Times New Roman" w:hAnsi="Times New Roman"/>
          <w:sz w:val="24"/>
          <w:szCs w:val="24"/>
        </w:rPr>
      </w:r>
      <w:r>
        <w:rPr>
          <w:rFonts w:ascii="Times New Roman" w:hAnsi="Times New Roman"/>
          <w:sz w:val="24"/>
          <w:szCs w:val="24"/>
        </w:rPr>
      </w:r>
    </w:p>
    <w:p>
      <w:pPr>
        <w:pStyle w:val="892"/>
        <w:ind w:right="0" w:firstLine="0"/>
        <w:jc w:val="both"/>
        <w:rPr>
          <w:rFonts w:ascii="Times New Roman" w:hAnsi="Times New Roman"/>
          <w:sz w:val="24"/>
          <w:szCs w:val="24"/>
        </w:rPr>
      </w:pPr>
      <w:r>
        <w:rPr>
          <w:rFonts w:ascii="Times New Roman" w:hAnsi="Times New Roman"/>
          <w:sz w:val="24"/>
          <w:szCs w:val="24"/>
        </w:rPr>
        <w:tab/>
        <w:t xml:space="preserve">- акта </w:t>
      </w:r>
      <w:r>
        <w:rPr>
          <w:rFonts w:ascii="Times New Roman" w:hAnsi="Times New Roman"/>
          <w:sz w:val="24"/>
          <w:szCs w:val="24"/>
        </w:rPr>
        <w:t xml:space="preserve">сдачи – приемки оказанных услуг в двух экземплярах</w:t>
      </w:r>
      <w:r>
        <w:rPr>
          <w:rFonts w:ascii="Times New Roman" w:hAnsi="Times New Roman"/>
          <w:sz w:val="24"/>
          <w:szCs w:val="24"/>
        </w:rPr>
        <w:t xml:space="preserve">;</w:t>
        <w:tab/>
      </w:r>
      <w:r>
        <w:rPr>
          <w:rFonts w:ascii="Times New Roman" w:hAnsi="Times New Roman"/>
          <w:sz w:val="24"/>
          <w:szCs w:val="24"/>
        </w:rPr>
      </w:r>
      <w:r>
        <w:rPr>
          <w:rFonts w:ascii="Times New Roman" w:hAnsi="Times New Roman"/>
          <w:sz w:val="24"/>
          <w:szCs w:val="24"/>
        </w:rPr>
      </w:r>
    </w:p>
    <w:p>
      <w:pPr>
        <w:pStyle w:val="878"/>
        <w:ind w:firstLine="567"/>
        <w:jc w:val="both"/>
      </w:pPr>
      <w:r>
        <w:t xml:space="preserve">   -</w:t>
      </w:r>
      <w:r>
        <w:rPr>
          <w:rFonts w:eastAsia="Times New Roman"/>
          <w:lang w:eastAsia="ar-SA"/>
        </w:rPr>
        <w:t xml:space="preserve"> </w:t>
      </w:r>
      <w:r>
        <w:rPr>
          <w:rFonts w:eastAsia="Times New Roman"/>
          <w:lang w:eastAsia="ar-SA"/>
        </w:rPr>
        <w:t xml:space="preserve">счёта-фактуры</w:t>
      </w:r>
      <w:r>
        <w:rPr>
          <w:rFonts w:eastAsia="Times New Roman"/>
          <w:vertAlign w:val="superscript"/>
          <w:lang w:eastAsia="ar-SA"/>
        </w:rPr>
        <w:footnoteReference w:id="2"/>
      </w:r>
      <w:r>
        <w:rPr>
          <w:rFonts w:eastAsia="Times New Roman"/>
          <w:lang w:eastAsia="ar-SA"/>
        </w:rPr>
        <w:t xml:space="preserve">.</w:t>
      </w:r>
      <w:r/>
    </w:p>
    <w:p>
      <w:pPr>
        <w:pStyle w:val="878"/>
        <w:jc w:val="both"/>
      </w:pPr>
      <w:r>
        <w:tab/>
        <w:t xml:space="preserve">Счет, акт</w:t>
      </w:r>
      <w:r>
        <w:t xml:space="preserve"> сдачи – приемки о</w:t>
      </w:r>
      <w:r>
        <w:t xml:space="preserve">казанных услуг, </w:t>
      </w:r>
      <w:r>
        <w:t xml:space="preserve">счет-фактура </w:t>
      </w:r>
      <w:r>
        <w:t xml:space="preserve">должны иметь ссылку </w:t>
      </w:r>
      <w:r>
        <w:t xml:space="preserve">н</w:t>
      </w:r>
      <w:r>
        <w:t xml:space="preserve">а номер и да</w:t>
      </w:r>
      <w:r>
        <w:t xml:space="preserve">ту </w:t>
      </w:r>
      <w:r>
        <w:t xml:space="preserve">К</w:t>
      </w:r>
      <w:r>
        <w:t xml:space="preserve">онтракта.</w:t>
      </w:r>
      <w:r/>
    </w:p>
    <w:p>
      <w:pPr>
        <w:pStyle w:val="878"/>
        <w:jc w:val="both"/>
      </w:pPr>
      <w:r>
        <w:tab/>
        <w:t xml:space="preserve">3.3. Финансирование настоящег</w:t>
      </w:r>
      <w:r>
        <w:t xml:space="preserve">о </w:t>
      </w:r>
      <w:r>
        <w:t xml:space="preserve">К</w:t>
      </w:r>
      <w:r>
        <w:t xml:space="preserve">онтракта</w:t>
      </w:r>
      <w:r>
        <w:t xml:space="preserve"> осуществляется за счет средств </w:t>
      </w:r>
      <w:r>
        <w:t xml:space="preserve">бюджета </w:t>
      </w:r>
      <w:r>
        <w:t xml:space="preserve">Тосненского муниципального района Ленинградской области </w:t>
      </w:r>
      <w:r>
        <w:t xml:space="preserve">на 20</w:t>
      </w:r>
      <w:r>
        <w:t xml:space="preserve">2</w:t>
      </w:r>
      <w:r>
        <w:t xml:space="preserve">6</w:t>
      </w:r>
      <w:r>
        <w:t xml:space="preserve"> год</w:t>
      </w:r>
      <w:r>
        <w:t xml:space="preserve">.</w:t>
      </w:r>
      <w:r/>
    </w:p>
    <w:p>
      <w:pPr>
        <w:pStyle w:val="878"/>
        <w:jc w:val="both"/>
      </w:pPr>
      <w:r>
        <w:tab/>
        <w:t xml:space="preserve">3.4. Расчеты Заказчика с </w:t>
      </w:r>
      <w:r>
        <w:t xml:space="preserve">Испо</w:t>
      </w:r>
      <w:r>
        <w:t xml:space="preserve">лнит</w:t>
      </w:r>
      <w:r>
        <w:t xml:space="preserve">елем</w:t>
      </w:r>
      <w:r>
        <w:t xml:space="preserve"> производятся по безналичному ра</w:t>
      </w:r>
      <w:r>
        <w:t xml:space="preserve">счету пла</w:t>
      </w:r>
      <w:r>
        <w:t xml:space="preserve">т</w:t>
      </w:r>
      <w:r>
        <w:t xml:space="preserve">ежными поруч</w:t>
      </w:r>
      <w:r>
        <w:t xml:space="preserve">ениями путем перечисления денежных средств н</w:t>
      </w:r>
      <w:r>
        <w:t xml:space="preserve">а расчетный счет </w:t>
      </w:r>
      <w:r>
        <w:t xml:space="preserve">Исполнителя</w:t>
      </w:r>
      <w:r>
        <w:t xml:space="preserve">.</w:t>
      </w:r>
      <w:r/>
    </w:p>
    <w:p>
      <w:pPr>
        <w:pStyle w:val="878"/>
        <w:jc w:val="both"/>
      </w:pPr>
      <w:r>
        <w:tab/>
        <w:t xml:space="preserve">3.5. Обязанность Заказчика по оплате </w:t>
      </w:r>
      <w:r>
        <w:t xml:space="preserve">оказанных услуг</w:t>
      </w:r>
      <w:r>
        <w:t xml:space="preserve"> считаются исполненными в момент списания денежных средств с его рас</w:t>
      </w:r>
      <w:r>
        <w:t xml:space="preserve">четного счета.</w:t>
      </w:r>
      <w:r/>
    </w:p>
    <w:p>
      <w:pPr>
        <w:pStyle w:val="878"/>
        <w:jc w:val="both"/>
      </w:pPr>
      <w:r/>
      <w:r/>
    </w:p>
    <w:p>
      <w:pPr>
        <w:pStyle w:val="878"/>
        <w:jc w:val="center"/>
        <w:rPr>
          <w:rFonts w:eastAsia="Times New Roman"/>
          <w:highlight w:val="none"/>
        </w:rPr>
      </w:pPr>
      <w:r>
        <w:rPr>
          <w:rFonts w:eastAsia="Times New Roman"/>
        </w:rPr>
        <w:t xml:space="preserve">4. ПОРЯДОК И С</w:t>
      </w:r>
      <w:r>
        <w:rPr>
          <w:rFonts w:eastAsia="Times New Roman"/>
        </w:rPr>
        <w:t xml:space="preserve">РОКИ </w:t>
      </w:r>
      <w:r>
        <w:rPr>
          <w:rFonts w:eastAsia="Times New Roman"/>
        </w:rPr>
        <w:t xml:space="preserve">ОКАЗАНИЯ УСЛУ</w:t>
      </w:r>
      <w:r>
        <w:rPr>
          <w:rFonts w:eastAsia="Times New Roman"/>
        </w:rPr>
        <w:t xml:space="preserve">Г</w:t>
      </w:r>
      <w:r>
        <w:rPr>
          <w:rFonts w:eastAsia="Times New Roman"/>
        </w:rPr>
      </w:r>
      <w:r>
        <w:rPr>
          <w:rFonts w:eastAsia="Times New Roman"/>
          <w:highlight w:val="none"/>
        </w:rPr>
      </w:r>
    </w:p>
    <w:p>
      <w:pPr>
        <w:jc w:val="center"/>
        <w:rPr>
          <w:rFonts w:eastAsia="Times New Roman"/>
        </w:rPr>
      </w:pPr>
      <w:r>
        <w:rPr>
          <w:rFonts w:eastAsia="Times New Roman"/>
          <w:highlight w:val="none"/>
        </w:rPr>
      </w:r>
      <w:r>
        <w:rPr>
          <w:rFonts w:eastAsia="Times New Roman"/>
          <w:highlight w:val="none"/>
        </w:rPr>
      </w:r>
    </w:p>
    <w:p>
      <w:pPr>
        <w:pStyle w:val="878"/>
        <w:jc w:val="both"/>
        <w:rPr>
          <w:rFonts w:eastAsia="Times New Roman"/>
        </w:rPr>
      </w:pPr>
      <w:r>
        <w:rPr>
          <w:rFonts w:eastAsia="Times New Roman"/>
        </w:rPr>
        <w:tab/>
      </w:r>
      <w:r>
        <w:rPr>
          <w:rFonts w:eastAsia="Times New Roman"/>
        </w:rPr>
        <w:t xml:space="preserve">4.1. </w:t>
      </w:r>
      <w:r>
        <w:rPr>
          <w:rFonts w:eastAsia="Times New Roman"/>
        </w:rPr>
        <w:t xml:space="preserve">Срок </w:t>
      </w:r>
      <w:r>
        <w:rPr>
          <w:rFonts w:eastAsia="Times New Roman"/>
        </w:rPr>
        <w:t xml:space="preserve">о</w:t>
      </w:r>
      <w:r>
        <w:rPr>
          <w:rFonts w:eastAsia="Times New Roman"/>
        </w:rPr>
        <w:t xml:space="preserve">к</w:t>
      </w:r>
      <w:r>
        <w:rPr>
          <w:rFonts w:eastAsia="Times New Roman"/>
        </w:rPr>
        <w:t xml:space="preserve">азания услуг</w:t>
      </w:r>
      <w:r>
        <w:rPr>
          <w:rFonts w:eastAsia="Times New Roman"/>
        </w:rPr>
        <w:t xml:space="preserve">: </w:t>
      </w:r>
      <w:r>
        <w:rPr>
          <w:rFonts w:eastAsia="Times New Roman"/>
        </w:rPr>
        <w:t xml:space="preserve">в течение </w:t>
      </w:r>
      <w:r>
        <w:rPr>
          <w:rFonts w:eastAsia="Times New Roman"/>
        </w:rPr>
        <w:t xml:space="preserve">60</w:t>
      </w:r>
      <w:r>
        <w:rPr>
          <w:rFonts w:eastAsia="Times New Roman"/>
        </w:rPr>
        <w:t xml:space="preserve"> </w:t>
      </w:r>
      <w:r>
        <w:rPr>
          <w:rFonts w:eastAsia="Times New Roman"/>
        </w:rPr>
        <w:t xml:space="preserve">(</w:t>
      </w:r>
      <w:r>
        <w:rPr>
          <w:rFonts w:eastAsia="Times New Roman"/>
        </w:rPr>
        <w:t xml:space="preserve">шест</w:t>
      </w:r>
      <w:r>
        <w:rPr>
          <w:rFonts w:eastAsia="Times New Roman"/>
        </w:rPr>
        <w:t xml:space="preserve">идесяти</w:t>
      </w:r>
      <w:r>
        <w:rPr>
          <w:rFonts w:eastAsia="Times New Roman"/>
        </w:rPr>
        <w:t xml:space="preserve">) </w:t>
      </w:r>
      <w:r>
        <w:rPr>
          <w:rFonts w:eastAsia="Times New Roman"/>
        </w:rPr>
        <w:t xml:space="preserve">рабочих</w:t>
      </w:r>
      <w:r>
        <w:rPr>
          <w:rFonts w:eastAsia="Times New Roman"/>
        </w:rPr>
        <w:t xml:space="preserve"> дней </w:t>
      </w:r>
      <w:r>
        <w:rPr>
          <w:rFonts w:eastAsia="Times New Roman"/>
        </w:rPr>
        <w:t xml:space="preserve">с момента заключения </w:t>
      </w:r>
      <w:r>
        <w:rPr>
          <w:rFonts w:eastAsia="Times New Roman"/>
        </w:rPr>
        <w:t xml:space="preserve">К</w:t>
      </w:r>
      <w:r>
        <w:rPr>
          <w:rFonts w:eastAsia="Times New Roman"/>
        </w:rPr>
        <w:t xml:space="preserve">онтракта</w:t>
      </w:r>
      <w:r>
        <w:rPr>
          <w:rFonts w:eastAsia="Times New Roman"/>
        </w:rPr>
        <w:t xml:space="preserve">.</w:t>
      </w:r>
      <w:r>
        <w:rPr>
          <w:rFonts w:eastAsia="Times New Roman"/>
        </w:rPr>
      </w:r>
      <w:r>
        <w:rPr>
          <w:rFonts w:eastAsia="Times New Roman"/>
        </w:rPr>
      </w:r>
    </w:p>
    <w:p>
      <w:pPr>
        <w:pStyle w:val="878"/>
        <w:jc w:val="both"/>
      </w:pPr>
      <w:r>
        <w:tab/>
        <w:t xml:space="preserve">4.2. </w:t>
      </w:r>
      <w:r>
        <w:t xml:space="preserve">Услуги</w:t>
      </w:r>
      <w:r>
        <w:t xml:space="preserve"> должны быть </w:t>
      </w:r>
      <w:r>
        <w:t xml:space="preserve">оказаны</w:t>
      </w:r>
      <w:r>
        <w:t xml:space="preserve"> </w:t>
      </w:r>
      <w:r>
        <w:t xml:space="preserve">с</w:t>
      </w:r>
      <w:r>
        <w:t xml:space="preserve"> </w:t>
      </w:r>
      <w:r>
        <w:t xml:space="preserve">п</w:t>
      </w:r>
      <w:r>
        <w:t xml:space="preserve">е</w:t>
      </w:r>
      <w:r>
        <w:t xml:space="preserve">р</w:t>
      </w:r>
      <w:r>
        <w:t xml:space="preserve">и</w:t>
      </w:r>
      <w:r>
        <w:t xml:space="preserve">о</w:t>
      </w:r>
      <w:r>
        <w:t xml:space="preserve">д</w:t>
      </w:r>
      <w:r>
        <w:t xml:space="preserve">и</w:t>
      </w:r>
      <w:r>
        <w:t xml:space="preserve">ч</w:t>
      </w:r>
      <w:r>
        <w:t xml:space="preserve">н</w:t>
      </w:r>
      <w:r>
        <w:t xml:space="preserve">о</w:t>
      </w:r>
      <w:r>
        <w:t xml:space="preserve">с</w:t>
      </w:r>
      <w:r>
        <w:t xml:space="preserve">т</w:t>
      </w:r>
      <w:r>
        <w:t xml:space="preserve">ь</w:t>
      </w:r>
      <w:r>
        <w:t xml:space="preserve">ю</w:t>
      </w:r>
      <w:r>
        <w:t xml:space="preserve">,</w:t>
      </w:r>
      <w:r>
        <w:t xml:space="preserve"> </w:t>
      </w:r>
      <w:r>
        <w:t xml:space="preserve">у</w:t>
      </w:r>
      <w:r>
        <w:t xml:space="preserve">к</w:t>
      </w:r>
      <w:r>
        <w:t xml:space="preserve">а</w:t>
      </w:r>
      <w:r>
        <w:t xml:space="preserve">з</w:t>
      </w:r>
      <w:r>
        <w:t xml:space="preserve">а</w:t>
      </w:r>
      <w:r>
        <w:t xml:space="preserve">н</w:t>
      </w:r>
      <w:r>
        <w:t xml:space="preserve">н</w:t>
      </w:r>
      <w:r>
        <w:t xml:space="preserve">о</w:t>
      </w:r>
      <w:r>
        <w:t xml:space="preserve">й</w:t>
      </w:r>
      <w:r>
        <w:t xml:space="preserve"> </w:t>
      </w:r>
      <w:r>
        <w:t xml:space="preserve">в</w:t>
      </w:r>
      <w:r>
        <w:t xml:space="preserve"> </w:t>
      </w:r>
      <w:r>
        <w:t xml:space="preserve">О</w:t>
      </w:r>
      <w:r>
        <w:t xml:space="preserve">п</w:t>
      </w:r>
      <w:r>
        <w:t xml:space="preserve">и</w:t>
      </w:r>
      <w:r>
        <w:t xml:space="preserve">с</w:t>
      </w:r>
      <w:r>
        <w:t xml:space="preserve">а</w:t>
      </w:r>
      <w:r>
        <w:t xml:space="preserve">н</w:t>
      </w:r>
      <w:r>
        <w:t xml:space="preserve">и</w:t>
      </w:r>
      <w:r>
        <w:t xml:space="preserve">и</w:t>
      </w:r>
      <w:r>
        <w:t xml:space="preserve"> </w:t>
      </w:r>
      <w:r>
        <w:t xml:space="preserve">объекта закупки</w:t>
      </w:r>
      <w:r>
        <w:t xml:space="preserve"> (</w:t>
      </w:r>
      <w:r>
        <w:t xml:space="preserve">П</w:t>
      </w:r>
      <w:r>
        <w:t xml:space="preserve">риложение </w:t>
      </w:r>
      <w:r>
        <w:t xml:space="preserve">№ </w:t>
      </w:r>
      <w:r>
        <w:t xml:space="preserve">1</w:t>
      </w:r>
      <w:r>
        <w:t xml:space="preserve">)</w:t>
      </w:r>
      <w:r>
        <w:t xml:space="preserve"> по </w:t>
      </w:r>
      <w:r>
        <w:t xml:space="preserve">адре</w:t>
      </w:r>
      <w:r>
        <w:t xml:space="preserve">сам:</w:t>
      </w:r>
      <w:r/>
    </w:p>
    <w:p>
      <w:pPr>
        <w:pStyle w:val="878"/>
        <w:jc w:val="both"/>
      </w:pPr>
      <w:r>
        <w:t xml:space="preserve">- Ленинградская область, Т</w:t>
      </w:r>
      <w:r>
        <w:t xml:space="preserve">осненский ра</w:t>
      </w:r>
      <w:r>
        <w:t xml:space="preserve">йо</w:t>
      </w:r>
      <w:r>
        <w:t xml:space="preserve">н, г. Тосно</w:t>
      </w:r>
      <w:r>
        <w:t xml:space="preserve">, </w:t>
      </w:r>
      <w:r>
        <w:t xml:space="preserve">ул. Тотмина, д. 10</w:t>
      </w:r>
      <w:r>
        <w:t xml:space="preserve">;</w:t>
      </w:r>
      <w:r/>
    </w:p>
    <w:p>
      <w:pPr>
        <w:pStyle w:val="878"/>
        <w:jc w:val="both"/>
      </w:pPr>
      <w:r>
        <w:t xml:space="preserve">- </w:t>
      </w:r>
      <w:r>
        <w:t xml:space="preserve">Ленинградская область, Тосненский район, г. Тосно</w:t>
      </w:r>
      <w:r>
        <w:t xml:space="preserve">,</w:t>
      </w:r>
      <w:r>
        <w:t xml:space="preserve"> шоссе Барыбина, д. 13</w:t>
      </w:r>
      <w:r>
        <w:t xml:space="preserve">;</w:t>
      </w:r>
      <w:r/>
    </w:p>
    <w:p>
      <w:pPr>
        <w:pStyle w:val="878"/>
        <w:jc w:val="both"/>
      </w:pPr>
      <w:r>
        <w:t xml:space="preserve">- </w:t>
      </w:r>
      <w:r>
        <w:t xml:space="preserve">Ленинградская область, Тосненский район, г. Тосно</w:t>
      </w:r>
      <w:r>
        <w:t xml:space="preserve">,</w:t>
      </w:r>
      <w:r>
        <w:t xml:space="preserve"> пр. Ленина, д. 17</w:t>
      </w:r>
      <w:r>
        <w:t xml:space="preserve">;</w:t>
      </w:r>
      <w:r/>
    </w:p>
    <w:p>
      <w:pPr>
        <w:pStyle w:val="878"/>
        <w:jc w:val="both"/>
      </w:pPr>
      <w:r>
        <w:t xml:space="preserve">- </w:t>
      </w:r>
      <w:r>
        <w:t xml:space="preserve">Ленинградская область</w:t>
      </w:r>
      <w:r>
        <w:t xml:space="preserve">, Тосненский район, г</w:t>
      </w:r>
      <w:r>
        <w:t xml:space="preserve">. Тосно</w:t>
      </w:r>
      <w:r>
        <w:t xml:space="preserve">, </w:t>
      </w:r>
      <w:r>
        <w:t xml:space="preserve">пр. Ленина, д. 17, к</w:t>
      </w:r>
      <w:r>
        <w:t xml:space="preserve">орп. 2</w:t>
      </w:r>
      <w:r>
        <w:t xml:space="preserve">;</w:t>
      </w:r>
      <w:r/>
    </w:p>
    <w:p>
      <w:pPr>
        <w:pStyle w:val="878"/>
        <w:jc w:val="both"/>
      </w:pPr>
      <w:r>
        <w:t xml:space="preserve">- </w:t>
      </w:r>
      <w:r>
        <w:t xml:space="preserve">Ленинград</w:t>
      </w:r>
      <w:r>
        <w:t xml:space="preserve">ская обла</w:t>
      </w:r>
      <w:r>
        <w:t xml:space="preserve">сть, Тосненский район, г. Тосно</w:t>
      </w:r>
      <w:r>
        <w:t xml:space="preserve">,</w:t>
      </w:r>
      <w:r>
        <w:t xml:space="preserve"> пр. Ленина, д. 23;</w:t>
      </w:r>
      <w:r/>
    </w:p>
    <w:p>
      <w:pPr>
        <w:pStyle w:val="878"/>
        <w:jc w:val="both"/>
      </w:pPr>
      <w:r>
        <w:t xml:space="preserve">- </w:t>
      </w:r>
      <w:r>
        <w:t xml:space="preserve">Ленинград</w:t>
      </w:r>
      <w:r>
        <w:t xml:space="preserve">ская обла</w:t>
      </w:r>
      <w:r>
        <w:t xml:space="preserve">сть, Тосненский район, г. Тосно</w:t>
      </w:r>
      <w:r>
        <w:t xml:space="preserve">, пр. Ленина, д. 67;</w:t>
      </w:r>
      <w:r/>
    </w:p>
    <w:p>
      <w:pPr>
        <w:pStyle w:val="878"/>
        <w:jc w:val="both"/>
      </w:pPr>
      <w:r>
        <w:t xml:space="preserve">- </w:t>
      </w:r>
      <w:r>
        <w:t xml:space="preserve">Ленинград</w:t>
      </w:r>
      <w:r>
        <w:t xml:space="preserve">ская обла</w:t>
      </w:r>
      <w:r>
        <w:t xml:space="preserve">сть, Тосненский район, г. Тосно</w:t>
      </w:r>
      <w:r>
        <w:t xml:space="preserve">,</w:t>
      </w:r>
      <w:r>
        <w:t xml:space="preserve"> </w:t>
      </w:r>
      <w:r>
        <w:t xml:space="preserve">ул. Рабочая, д. 8;</w:t>
      </w:r>
      <w:r/>
    </w:p>
    <w:p>
      <w:pPr>
        <w:pStyle w:val="878"/>
        <w:jc w:val="both"/>
      </w:pPr>
      <w:r>
        <w:t xml:space="preserve">- </w:t>
      </w:r>
      <w:r>
        <w:t xml:space="preserve">Ленинград</w:t>
      </w:r>
      <w:r>
        <w:t xml:space="preserve">ская обла</w:t>
      </w:r>
      <w:r>
        <w:t xml:space="preserve">сть, Тосненс</w:t>
      </w:r>
      <w:r>
        <w:t xml:space="preserve">кий район, г</w:t>
      </w:r>
      <w:r>
        <w:t xml:space="preserve">. Тосно</w:t>
      </w:r>
      <w:r>
        <w:t xml:space="preserve">,</w:t>
      </w:r>
      <w:r>
        <w:t xml:space="preserve"> </w:t>
      </w:r>
      <w:r>
        <w:t xml:space="preserve">ул. Советская, д. 12;</w:t>
      </w:r>
      <w:r/>
    </w:p>
    <w:p>
      <w:pPr>
        <w:pStyle w:val="878"/>
        <w:jc w:val="both"/>
      </w:pPr>
      <w:r>
        <w:t xml:space="preserve">- </w:t>
      </w:r>
      <w:r>
        <w:t xml:space="preserve">Ленинград</w:t>
      </w:r>
      <w:r>
        <w:t xml:space="preserve">ская обла</w:t>
      </w:r>
      <w:r>
        <w:t xml:space="preserve">сть, Тосненский район, г. Тосно</w:t>
      </w:r>
      <w:r>
        <w:t xml:space="preserve">,</w:t>
      </w:r>
      <w:r>
        <w:t xml:space="preserve"> ул. Станиславского, д. 14</w:t>
      </w:r>
      <w:r>
        <w:t xml:space="preserve">;</w:t>
      </w:r>
      <w:r/>
    </w:p>
    <w:p>
      <w:pPr>
        <w:pStyle w:val="878"/>
        <w:jc w:val="both"/>
      </w:pPr>
      <w:r>
        <w:t xml:space="preserve">- </w:t>
      </w:r>
      <w:r>
        <w:t xml:space="preserve">Ленинград</w:t>
      </w:r>
      <w:r>
        <w:t xml:space="preserve">ская обла</w:t>
      </w:r>
      <w:r>
        <w:t xml:space="preserve">сть, Тосненский район, г. Тосно</w:t>
      </w:r>
      <w:r>
        <w:t xml:space="preserve">,</w:t>
      </w:r>
      <w:r>
        <w:t xml:space="preserve"> </w:t>
      </w:r>
      <w:r>
        <w:t xml:space="preserve">ул. Станиславского, д. 1</w:t>
      </w:r>
      <w:r>
        <w:t xml:space="preserve">6;</w:t>
      </w:r>
      <w:r/>
    </w:p>
    <w:p>
      <w:pPr>
        <w:pStyle w:val="878"/>
      </w:pPr>
      <w:r>
        <w:t xml:space="preserve">- </w:t>
      </w:r>
      <w:r>
        <w:t xml:space="preserve">Ленинград</w:t>
      </w:r>
      <w:r>
        <w:t xml:space="preserve">ская обла</w:t>
      </w:r>
      <w:r>
        <w:t xml:space="preserve">сть, Тосненский </w:t>
      </w:r>
      <w:r>
        <w:t xml:space="preserve">район, г. Тосно</w:t>
      </w:r>
      <w:r>
        <w:t xml:space="preserve">, </w:t>
      </w:r>
      <w:r>
        <w:t xml:space="preserve">ул. Тотмин</w:t>
      </w:r>
      <w:r>
        <w:t xml:space="preserve">а, д. 4, корп. 1;</w:t>
      </w:r>
      <w:r/>
    </w:p>
    <w:p>
      <w:pPr>
        <w:pStyle w:val="878"/>
      </w:pPr>
      <w:r>
        <w:t xml:space="preserve">- </w:t>
      </w:r>
      <w:r>
        <w:t xml:space="preserve">Ленинград</w:t>
      </w:r>
      <w:r>
        <w:t xml:space="preserve">ская обла</w:t>
      </w:r>
      <w:r>
        <w:t xml:space="preserve">сть, Тосненский район, г. Тосно</w:t>
      </w:r>
      <w:r>
        <w:t xml:space="preserve">,</w:t>
      </w:r>
      <w:r>
        <w:t xml:space="preserve">ул. Тотмин</w:t>
      </w:r>
      <w:r>
        <w:t xml:space="preserve">а, д. 4, корп. </w:t>
      </w:r>
      <w:r>
        <w:t xml:space="preserve">2</w:t>
      </w:r>
      <w:r>
        <w:t xml:space="preserve">;</w:t>
      </w:r>
      <w:r/>
    </w:p>
    <w:p>
      <w:pPr>
        <w:pStyle w:val="878"/>
      </w:pPr>
      <w:r>
        <w:t xml:space="preserve">- </w:t>
      </w:r>
      <w:r>
        <w:t xml:space="preserve">Ленинград</w:t>
      </w:r>
      <w:r>
        <w:t xml:space="preserve">ская обла</w:t>
      </w:r>
      <w:r>
        <w:t xml:space="preserve">сть, Тосненский район, г. Тосно</w:t>
      </w:r>
      <w:r>
        <w:t xml:space="preserve">, ул. Чехова, д. 4;</w:t>
      </w:r>
      <w:r/>
    </w:p>
    <w:p>
      <w:pPr>
        <w:pStyle w:val="878"/>
      </w:pPr>
      <w:r>
        <w:t xml:space="preserve">- </w:t>
      </w:r>
      <w:r>
        <w:t xml:space="preserve">Ленинград</w:t>
      </w:r>
      <w:r>
        <w:t xml:space="preserve">ская обла</w:t>
      </w:r>
      <w:r>
        <w:t xml:space="preserve">сть, Тосненский район, г. Тосно</w:t>
      </w:r>
      <w:r>
        <w:t xml:space="preserve">, ул. Чехова, д. 5;</w:t>
      </w:r>
      <w:r/>
    </w:p>
    <w:p>
      <w:pPr>
        <w:pStyle w:val="878"/>
      </w:pPr>
      <w:r>
        <w:t xml:space="preserve">- </w:t>
      </w:r>
      <w:r>
        <w:t xml:space="preserve">Лени</w:t>
      </w:r>
      <w:r>
        <w:t xml:space="preserve">нгра</w:t>
      </w:r>
      <w:r>
        <w:t xml:space="preserve">д</w:t>
      </w:r>
      <w:r>
        <w:t xml:space="preserve">ская обла</w:t>
      </w:r>
      <w:r>
        <w:t xml:space="preserve">сть, Тосненский район, г. Тосно</w:t>
      </w:r>
      <w:r>
        <w:t xml:space="preserve">, ул. Чехова, д. 6;</w:t>
      </w:r>
      <w:r/>
    </w:p>
    <w:p>
      <w:pPr>
        <w:pStyle w:val="878"/>
      </w:pPr>
      <w:r>
        <w:t xml:space="preserve">- </w:t>
      </w:r>
      <w:r>
        <w:t xml:space="preserve">Ленинград</w:t>
      </w:r>
      <w:r>
        <w:t xml:space="preserve">ская обла</w:t>
      </w:r>
      <w:r>
        <w:t xml:space="preserve">сть, Тосненский район, г. Тосно</w:t>
      </w:r>
      <w:r>
        <w:t xml:space="preserve">, ул. Че</w:t>
      </w:r>
      <w:r>
        <w:t xml:space="preserve">хова, д. 7;</w:t>
      </w:r>
      <w:r/>
    </w:p>
    <w:p>
      <w:pPr>
        <w:pStyle w:val="878"/>
      </w:pPr>
      <w:r>
        <w:t xml:space="preserve">- </w:t>
      </w:r>
      <w:r>
        <w:t xml:space="preserve">Ленинград</w:t>
      </w:r>
      <w:r>
        <w:t xml:space="preserve">ская обла</w:t>
      </w:r>
      <w:r>
        <w:t xml:space="preserve">сть, Тосненский район, г. Тосно</w:t>
      </w:r>
      <w:r>
        <w:t xml:space="preserve">, ул. Тотмина, д. 7;</w:t>
      </w:r>
      <w:r/>
    </w:p>
    <w:p>
      <w:pPr>
        <w:pStyle w:val="878"/>
      </w:pPr>
      <w:r/>
      <w:bookmarkStart w:id="2" w:name="_Hlk240274684"/>
      <w:r>
        <w:t xml:space="preserve">- </w:t>
      </w:r>
      <w:r>
        <w:t xml:space="preserve">Ленинград</w:t>
      </w:r>
      <w:r>
        <w:t xml:space="preserve">ская обла</w:t>
      </w:r>
      <w:r>
        <w:t xml:space="preserve">сть, Т</w:t>
      </w:r>
      <w:r>
        <w:t xml:space="preserve">осненский район, г. То</w:t>
      </w:r>
      <w:r>
        <w:t xml:space="preserve">сно</w:t>
      </w:r>
      <w:bookmarkEnd w:id="2"/>
      <w:r>
        <w:t xml:space="preserve">, ул. Блинникова, д. 12;</w:t>
      </w:r>
      <w:r/>
    </w:p>
    <w:p>
      <w:pPr>
        <w:pStyle w:val="878"/>
      </w:pPr>
      <w:r>
        <w:t xml:space="preserve">- </w:t>
      </w:r>
      <w:r>
        <w:t xml:space="preserve">Ленинград</w:t>
      </w:r>
      <w:r>
        <w:t xml:space="preserve">ская обла</w:t>
      </w:r>
      <w:r>
        <w:t xml:space="preserve">сть, Тосненский район, г. Тосно</w:t>
      </w:r>
      <w:r>
        <w:t xml:space="preserve">, ул. Блинникова, д. 20;</w:t>
      </w:r>
      <w:r/>
    </w:p>
    <w:p>
      <w:pPr>
        <w:pStyle w:val="878"/>
      </w:pPr>
      <w:r>
        <w:t xml:space="preserve">- </w:t>
      </w:r>
      <w:r>
        <w:t xml:space="preserve">Ленинград</w:t>
      </w:r>
      <w:r>
        <w:t xml:space="preserve">ская обла</w:t>
      </w:r>
      <w:r>
        <w:t xml:space="preserve">сть, Тосненский район, г. Тосно</w:t>
      </w:r>
      <w:r>
        <w:t xml:space="preserve">, ул. Тотмина, д. 9;</w:t>
      </w:r>
      <w:r/>
    </w:p>
    <w:p>
      <w:pPr>
        <w:pStyle w:val="878"/>
      </w:pPr>
      <w:r>
        <w:t xml:space="preserve">- </w:t>
      </w:r>
      <w:r>
        <w:t xml:space="preserve">Ленинград</w:t>
      </w:r>
      <w:r>
        <w:t xml:space="preserve">ская обла</w:t>
      </w:r>
      <w:r>
        <w:t xml:space="preserve">сть, Тосненский район, г. Тосно</w:t>
      </w:r>
      <w:r>
        <w:t xml:space="preserve">, ул. Ос</w:t>
      </w:r>
      <w:r>
        <w:t xml:space="preserve">тровского, д. 5;</w:t>
      </w:r>
      <w:r/>
    </w:p>
    <w:p>
      <w:pPr>
        <w:pStyle w:val="878"/>
      </w:pPr>
      <w:r>
        <w:t xml:space="preserve">- </w:t>
      </w:r>
      <w:r>
        <w:t xml:space="preserve">Ле</w:t>
      </w:r>
      <w:r>
        <w:t xml:space="preserve">ни</w:t>
      </w:r>
      <w:r>
        <w:t xml:space="preserve">нград</w:t>
      </w:r>
      <w:r>
        <w:t xml:space="preserve">ская обла</w:t>
      </w:r>
      <w:r>
        <w:t xml:space="preserve">сть, Тосненский район, г. Тосно</w:t>
      </w:r>
      <w:r>
        <w:t xml:space="preserve">, ул. Горького, д. 25;</w:t>
      </w:r>
      <w:r/>
    </w:p>
    <w:p>
      <w:pPr>
        <w:pStyle w:val="878"/>
      </w:pPr>
      <w:r>
        <w:t xml:space="preserve">- </w:t>
      </w:r>
      <w:r>
        <w:t xml:space="preserve">Ленинград</w:t>
      </w:r>
      <w:r>
        <w:t xml:space="preserve">ская обла</w:t>
      </w:r>
      <w:r>
        <w:t xml:space="preserve">сть, Тосненский район, г. Тосно</w:t>
      </w:r>
      <w:r>
        <w:t xml:space="preserve">, пр. Ленина, д. </w:t>
      </w:r>
      <w:r>
        <w:t xml:space="preserve">27;</w:t>
      </w:r>
      <w:r/>
    </w:p>
    <w:p>
      <w:pPr>
        <w:pStyle w:val="878"/>
      </w:pPr>
      <w:r>
        <w:t xml:space="preserve">- </w:t>
      </w:r>
      <w:r>
        <w:t xml:space="preserve">Ленинград</w:t>
      </w:r>
      <w:r>
        <w:t xml:space="preserve">ская обла</w:t>
      </w:r>
      <w:r>
        <w:t xml:space="preserve">сть, Тосненский район, г. Тосно</w:t>
      </w:r>
      <w:r>
        <w:t xml:space="preserve">, пр. Ленина, д. 29а;</w:t>
      </w:r>
      <w:r/>
    </w:p>
    <w:p>
      <w:pPr>
        <w:pStyle w:val="878"/>
      </w:pPr>
      <w:r>
        <w:t xml:space="preserve">- </w:t>
      </w:r>
      <w:r>
        <w:t xml:space="preserve">Ленинград</w:t>
      </w:r>
      <w:r>
        <w:t xml:space="preserve">ская обла</w:t>
      </w:r>
      <w:r>
        <w:t xml:space="preserve">сть, Тосненский район</w:t>
      </w:r>
      <w:r>
        <w:t xml:space="preserve">, </w:t>
      </w:r>
      <w:r>
        <w:t xml:space="preserve">п. Новолисино, ул. Заводская, д. 6;</w:t>
      </w:r>
      <w:r/>
    </w:p>
    <w:p>
      <w:pPr>
        <w:pStyle w:val="878"/>
      </w:pPr>
      <w:r>
        <w:t xml:space="preserve">- </w:t>
      </w:r>
      <w:r>
        <w:t xml:space="preserve">Ленинград</w:t>
      </w:r>
      <w:r>
        <w:t xml:space="preserve">ская обла</w:t>
      </w:r>
      <w:r>
        <w:t xml:space="preserve">сть, Тосненский район, </w:t>
      </w:r>
      <w:r>
        <w:t xml:space="preserve">п. Новолисино, ул. Заводская, </w:t>
      </w:r>
      <w:r>
        <w:t xml:space="preserve">д. 9;</w:t>
      </w:r>
      <w:r/>
    </w:p>
    <w:p>
      <w:pPr>
        <w:pStyle w:val="878"/>
      </w:pPr>
      <w:r>
        <w:t xml:space="preserve">- </w:t>
      </w:r>
      <w:r>
        <w:t xml:space="preserve">Ленинград</w:t>
      </w:r>
      <w:r>
        <w:t xml:space="preserve">ская обла</w:t>
      </w:r>
      <w:r>
        <w:t xml:space="preserve">сть, Тосненский район, </w:t>
      </w:r>
      <w:r>
        <w:t xml:space="preserve">п. Ушаки, д. 11.</w:t>
      </w:r>
      <w:r/>
    </w:p>
    <w:p>
      <w:pPr>
        <w:pStyle w:val="878"/>
        <w:rPr>
          <w:rFonts w:eastAsia="Times New Roman"/>
          <w:bCs/>
        </w:rPr>
      </w:pPr>
      <w:r>
        <w:rPr>
          <w:rFonts w:eastAsia="Times New Roman"/>
          <w:bCs/>
        </w:rPr>
      </w:r>
      <w:r>
        <w:rPr>
          <w:rFonts w:eastAsia="Times New Roman"/>
          <w:bCs/>
        </w:rPr>
      </w:r>
      <w:r>
        <w:rPr>
          <w:rFonts w:eastAsia="Times New Roman"/>
          <w:bCs/>
        </w:rPr>
      </w:r>
    </w:p>
    <w:p>
      <w:pPr>
        <w:pStyle w:val="878"/>
        <w:jc w:val="center"/>
        <w:rPr>
          <w:rFonts w:eastAsia="Times New Roman"/>
          <w:highlight w:val="none"/>
        </w:rPr>
      </w:pPr>
      <w:r>
        <w:rPr>
          <w:rFonts w:eastAsia="Times New Roman"/>
          <w:bCs/>
        </w:rPr>
        <w:t xml:space="preserve">5. ПРАВА И ОБЯЗАННОСТИ СТОРОН</w:t>
      </w:r>
      <w:r>
        <w:rPr>
          <w:rFonts w:eastAsia="Times New Roman"/>
          <w:bCs/>
        </w:rPr>
      </w:r>
      <w:r>
        <w:rPr>
          <w:rFonts w:eastAsia="Times New Roman"/>
          <w:highlight w:val="none"/>
        </w:rPr>
      </w:r>
    </w:p>
    <w:p>
      <w:pPr>
        <w:jc w:val="center"/>
        <w:rPr>
          <w:rFonts w:eastAsia="Times New Roman"/>
        </w:rPr>
      </w:pPr>
      <w:r>
        <w:rPr>
          <w:rFonts w:eastAsia="Times New Roman"/>
          <w:bCs/>
          <w:highlight w:val="none"/>
        </w:rPr>
      </w:r>
      <w:r>
        <w:rPr>
          <w:rFonts w:eastAsia="Times New Roman"/>
          <w:bCs/>
          <w:highlight w:val="none"/>
        </w:rPr>
      </w:r>
    </w:p>
    <w:p>
      <w:pPr>
        <w:pStyle w:val="878"/>
        <w:jc w:val="both"/>
        <w:rPr>
          <w:rFonts w:eastAsia="Times New Roman"/>
          <w:bCs/>
        </w:rPr>
      </w:pPr>
      <w:r>
        <w:rPr>
          <w:rFonts w:eastAsia="Times New Roman"/>
          <w:bCs/>
        </w:rPr>
        <w:tab/>
        <w:t xml:space="preserve">5.1. </w:t>
      </w:r>
      <w:r>
        <w:rPr>
          <w:rFonts w:eastAsia="Times New Roman"/>
          <w:bCs/>
        </w:rPr>
        <w:t xml:space="preserve">Исполнитель</w:t>
      </w:r>
      <w:r>
        <w:rPr>
          <w:rFonts w:eastAsia="Times New Roman"/>
          <w:bCs/>
        </w:rPr>
        <w:t xml:space="preserve"> </w:t>
      </w:r>
      <w:r>
        <w:rPr>
          <w:rFonts w:eastAsia="Times New Roman"/>
          <w:bCs/>
        </w:rPr>
        <w:t xml:space="preserve">обязуется:</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5.1.1. </w:t>
      </w:r>
      <w:r>
        <w:rPr>
          <w:rFonts w:eastAsia="Times New Roman"/>
          <w:bCs/>
        </w:rPr>
        <w:t xml:space="preserve">Оказать услу</w:t>
      </w:r>
      <w:r>
        <w:rPr>
          <w:rFonts w:eastAsia="Times New Roman"/>
          <w:bCs/>
        </w:rPr>
        <w:t xml:space="preserve">ги</w:t>
      </w:r>
      <w:r>
        <w:rPr>
          <w:rFonts w:eastAsia="Times New Roman"/>
          <w:bCs/>
        </w:rPr>
        <w:t xml:space="preserve"> лично, в надлежащий срок в установленно</w:t>
      </w:r>
      <w:r>
        <w:rPr>
          <w:rFonts w:eastAsia="Times New Roman"/>
          <w:bCs/>
        </w:rPr>
        <w:t xml:space="preserve">м месте, н</w:t>
      </w:r>
      <w:r>
        <w:rPr>
          <w:rFonts w:eastAsia="Times New Roman"/>
          <w:bCs/>
        </w:rPr>
        <w:t xml:space="preserve">а</w:t>
      </w:r>
      <w:r>
        <w:rPr>
          <w:rFonts w:eastAsia="Times New Roman"/>
          <w:bCs/>
        </w:rPr>
        <w:t xml:space="preserve">д</w:t>
      </w:r>
      <w:r>
        <w:rPr>
          <w:rFonts w:eastAsia="Times New Roman"/>
          <w:bCs/>
        </w:rPr>
        <w:t xml:space="preserve">лежащего качества по заданию З</w:t>
      </w:r>
      <w:r>
        <w:rPr>
          <w:rFonts w:eastAsia="Times New Roman"/>
          <w:bCs/>
        </w:rPr>
        <w:t xml:space="preserve">аказчика.</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5.1.2</w:t>
      </w:r>
      <w:r>
        <w:rPr>
          <w:rFonts w:eastAsia="Times New Roman"/>
          <w:bCs/>
        </w:rPr>
        <w:t xml:space="preserve">. </w:t>
      </w:r>
      <w:r>
        <w:rPr>
          <w:rFonts w:eastAsia="Times New Roman"/>
          <w:bCs/>
        </w:rPr>
        <w:t xml:space="preserve">Оказать услуг</w:t>
      </w:r>
      <w:r>
        <w:rPr>
          <w:rFonts w:eastAsia="Times New Roman"/>
          <w:bCs/>
        </w:rPr>
        <w:t xml:space="preserve">и</w:t>
      </w:r>
      <w:r>
        <w:rPr>
          <w:rFonts w:eastAsia="Times New Roman"/>
          <w:bCs/>
        </w:rPr>
        <w:t xml:space="preserve"> на высоком профессиональном уровне, согласно требованиям действующего законодательства Российск</w:t>
      </w:r>
      <w:r>
        <w:rPr>
          <w:rFonts w:eastAsia="Times New Roman"/>
          <w:bCs/>
        </w:rPr>
        <w:t xml:space="preserve">ой Федерации, в соответствии с </w:t>
      </w:r>
      <w:r>
        <w:rPr>
          <w:rFonts w:eastAsia="Times New Roman"/>
          <w:bCs/>
        </w:rPr>
        <w:t xml:space="preserve">Описанием объ</w:t>
      </w:r>
      <w:r>
        <w:rPr>
          <w:rFonts w:eastAsia="Times New Roman"/>
          <w:bCs/>
        </w:rPr>
        <w:t xml:space="preserve">екта закупки</w:t>
      </w:r>
      <w:r>
        <w:rPr>
          <w:rFonts w:eastAsia="Times New Roman"/>
          <w:bCs/>
        </w:rPr>
        <w:t xml:space="preserve"> (П</w:t>
      </w:r>
      <w:r>
        <w:rPr>
          <w:rFonts w:eastAsia="Times New Roman"/>
          <w:bCs/>
        </w:rPr>
        <w:t xml:space="preserve">риложение </w:t>
      </w:r>
      <w:r>
        <w:rPr>
          <w:rFonts w:eastAsia="Times New Roman"/>
          <w:bCs/>
        </w:rPr>
        <w:t xml:space="preserve">№ </w:t>
      </w:r>
      <w:r>
        <w:rPr>
          <w:rFonts w:eastAsia="Times New Roman"/>
          <w:bCs/>
        </w:rPr>
        <w:t xml:space="preserve">1</w:t>
      </w:r>
      <w:r>
        <w:rPr>
          <w:rFonts w:eastAsia="Times New Roman"/>
          <w:bCs/>
        </w:rPr>
        <w:t xml:space="preserve"> к Контракту</w:t>
      </w:r>
      <w:r>
        <w:rPr>
          <w:rFonts w:eastAsia="Times New Roman"/>
          <w:bCs/>
        </w:rPr>
        <w:t xml:space="preserve">).</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5.1.3. Сво</w:t>
      </w:r>
      <w:r>
        <w:rPr>
          <w:rFonts w:eastAsia="Times New Roman"/>
          <w:bCs/>
        </w:rPr>
        <w:t xml:space="preserve">евременно п</w:t>
      </w:r>
      <w:r>
        <w:rPr>
          <w:rFonts w:eastAsia="Times New Roman"/>
          <w:bCs/>
        </w:rPr>
        <w:t xml:space="preserve">редоставлят</w:t>
      </w:r>
      <w:r>
        <w:rPr>
          <w:rFonts w:eastAsia="Times New Roman"/>
          <w:bCs/>
        </w:rPr>
        <w:t xml:space="preserve">ь достоверную информацию</w:t>
      </w:r>
      <w:r>
        <w:rPr>
          <w:rFonts w:eastAsia="Times New Roman"/>
          <w:bCs/>
        </w:rPr>
        <w:t xml:space="preserve"> о</w:t>
      </w:r>
      <w:r>
        <w:rPr>
          <w:rFonts w:eastAsia="Times New Roman"/>
          <w:bCs/>
        </w:rPr>
        <w:t xml:space="preserve"> ходе исполнения своих об</w:t>
      </w:r>
      <w:r>
        <w:rPr>
          <w:rFonts w:eastAsia="Times New Roman"/>
          <w:bCs/>
        </w:rPr>
        <w:t xml:space="preserve">язательств, в том числе о сложностях, возникающих п</w:t>
      </w:r>
      <w:r>
        <w:rPr>
          <w:rFonts w:eastAsia="Times New Roman"/>
          <w:bCs/>
        </w:rPr>
        <w:t xml:space="preserve">ри исполнении </w:t>
      </w:r>
      <w:r>
        <w:rPr>
          <w:rFonts w:eastAsia="Times New Roman"/>
          <w:bCs/>
        </w:rPr>
        <w:t xml:space="preserve">К</w:t>
      </w:r>
      <w:r>
        <w:rPr>
          <w:rFonts w:eastAsia="Times New Roman"/>
          <w:bCs/>
        </w:rPr>
        <w:t xml:space="preserve">онтракта</w:t>
      </w:r>
      <w:r>
        <w:rPr>
          <w:rFonts w:eastAsia="Times New Roman"/>
          <w:bCs/>
        </w:rPr>
        <w:t xml:space="preserve">.</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5.1.4. Соответствовать требованиям, установленным в </w:t>
      </w:r>
      <w:r>
        <w:rPr>
          <w:rFonts w:eastAsia="Times New Roman"/>
          <w:bCs/>
        </w:rPr>
        <w:t xml:space="preserve">части 1, 1.1</w:t>
      </w:r>
      <w:r>
        <w:rPr>
          <w:rFonts w:eastAsia="Times New Roman"/>
          <w:bCs/>
        </w:rPr>
        <w:t xml:space="preserve"> </w:t>
      </w:r>
      <w:r>
        <w:rPr>
          <w:rFonts w:eastAsia="Times New Roman"/>
          <w:bCs/>
        </w:rPr>
        <w:t xml:space="preserve">статьи 31</w:t>
      </w:r>
      <w:r>
        <w:t xml:space="preserve"> </w:t>
      </w:r>
      <w:r>
        <w:rPr>
          <w:rFonts w:eastAsia="Times New Roman"/>
          <w:bCs/>
        </w:rPr>
        <w:t xml:space="preserve">Федерального закона № 44-ФЗ.</w:t>
      </w:r>
      <w:r>
        <w:rPr>
          <w:rFonts w:eastAsia="Times New Roman"/>
          <w:bCs/>
        </w:rPr>
      </w:r>
      <w:r>
        <w:rPr>
          <w:rFonts w:eastAsia="Times New Roman"/>
          <w:bCs/>
        </w:rPr>
      </w:r>
    </w:p>
    <w:p>
      <w:pPr>
        <w:pStyle w:val="878"/>
        <w:rPr>
          <w:rFonts w:eastAsia="Times New Roman"/>
          <w:bCs/>
        </w:rPr>
      </w:pPr>
      <w:r>
        <w:rPr>
          <w:rFonts w:eastAsia="Times New Roman"/>
          <w:bCs/>
        </w:rPr>
        <w:tab/>
        <w:t xml:space="preserve">5</w:t>
      </w:r>
      <w:r>
        <w:rPr>
          <w:rFonts w:eastAsia="Times New Roman"/>
          <w:bCs/>
        </w:rPr>
        <w:t xml:space="preserve">.2. </w:t>
      </w:r>
      <w:r>
        <w:rPr>
          <w:rFonts w:eastAsia="Times New Roman"/>
          <w:bCs/>
        </w:rPr>
        <w:t xml:space="preserve">Исполни</w:t>
      </w:r>
      <w:r>
        <w:rPr>
          <w:rFonts w:eastAsia="Times New Roman"/>
          <w:bCs/>
        </w:rPr>
        <w:t xml:space="preserve">тель</w:t>
      </w:r>
      <w:r>
        <w:rPr>
          <w:rFonts w:eastAsia="Times New Roman"/>
          <w:bCs/>
        </w:rPr>
        <w:t xml:space="preserve"> </w:t>
      </w:r>
      <w:r>
        <w:rPr>
          <w:rFonts w:eastAsia="Times New Roman"/>
          <w:bCs/>
        </w:rPr>
        <w:t xml:space="preserve">имеет право:</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5.2.1. Требовать</w:t>
      </w:r>
      <w:r>
        <w:rPr>
          <w:rFonts w:eastAsia="Times New Roman"/>
          <w:bCs/>
        </w:rPr>
        <w:t xml:space="preserve"> с</w:t>
      </w:r>
      <w:r>
        <w:rPr>
          <w:rFonts w:eastAsia="Times New Roman"/>
          <w:bCs/>
        </w:rPr>
        <w:t xml:space="preserve">воевременной </w:t>
      </w:r>
      <w:r>
        <w:rPr>
          <w:rFonts w:eastAsia="Times New Roman"/>
          <w:bCs/>
        </w:rPr>
        <w:t xml:space="preserve">приемки и оп</w:t>
      </w:r>
      <w:r>
        <w:rPr>
          <w:rFonts w:eastAsia="Times New Roman"/>
          <w:bCs/>
        </w:rPr>
        <w:t xml:space="preserve">латы, надлеж</w:t>
      </w:r>
      <w:r>
        <w:rPr>
          <w:rFonts w:eastAsia="Times New Roman"/>
          <w:bCs/>
        </w:rPr>
        <w:t xml:space="preserve">а</w:t>
      </w:r>
      <w:r>
        <w:rPr>
          <w:rFonts w:eastAsia="Times New Roman"/>
          <w:bCs/>
        </w:rPr>
        <w:t xml:space="preserve">щим образом, оказанных услуг в соответств</w:t>
      </w:r>
      <w:r>
        <w:rPr>
          <w:rFonts w:eastAsia="Times New Roman"/>
          <w:bCs/>
        </w:rPr>
        <w:t xml:space="preserve">ии с условиями Контракта.</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5.2.2. Обращаться к Заказчику за организационны</w:t>
      </w:r>
      <w:r>
        <w:rPr>
          <w:rFonts w:eastAsia="Times New Roman"/>
          <w:bCs/>
        </w:rPr>
        <w:t xml:space="preserve">м</w:t>
      </w:r>
      <w:r>
        <w:rPr>
          <w:rFonts w:eastAsia="Times New Roman"/>
          <w:bCs/>
        </w:rPr>
        <w:t xml:space="preserve"> содействием в целях проведения мероприятий по ул</w:t>
      </w:r>
      <w:r>
        <w:rPr>
          <w:rFonts w:eastAsia="Times New Roman"/>
          <w:bCs/>
        </w:rPr>
        <w:t xml:space="preserve">учшению качеств</w:t>
      </w:r>
      <w:r>
        <w:rPr>
          <w:rFonts w:eastAsia="Times New Roman"/>
          <w:bCs/>
        </w:rPr>
        <w:t xml:space="preserve">а оказываемых </w:t>
      </w:r>
      <w:r>
        <w:rPr>
          <w:rFonts w:eastAsia="Times New Roman"/>
          <w:bCs/>
        </w:rPr>
        <w:t xml:space="preserve">услуг</w:t>
      </w:r>
      <w:r>
        <w:rPr>
          <w:rFonts w:eastAsia="Times New Roman"/>
          <w:bCs/>
        </w:rPr>
        <w:t xml:space="preserve">.</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5.2.3. Самосто</w:t>
      </w:r>
      <w:r>
        <w:rPr>
          <w:rFonts w:eastAsia="Times New Roman"/>
          <w:bCs/>
        </w:rPr>
        <w:t xml:space="preserve">ят</w:t>
      </w:r>
      <w:r>
        <w:rPr>
          <w:rFonts w:eastAsia="Times New Roman"/>
          <w:bCs/>
        </w:rPr>
        <w:t xml:space="preserve">ельно определять </w:t>
      </w:r>
      <w:r>
        <w:rPr>
          <w:rFonts w:eastAsia="Times New Roman"/>
          <w:bCs/>
        </w:rPr>
        <w:t xml:space="preserve">количес</w:t>
      </w:r>
      <w:r>
        <w:rPr>
          <w:rFonts w:eastAsia="Times New Roman"/>
          <w:bCs/>
        </w:rPr>
        <w:t xml:space="preserve">т</w:t>
      </w:r>
      <w:r>
        <w:rPr>
          <w:rFonts w:eastAsia="Times New Roman"/>
          <w:bCs/>
        </w:rPr>
        <w:t xml:space="preserve">в</w:t>
      </w:r>
      <w:r>
        <w:rPr>
          <w:rFonts w:eastAsia="Times New Roman"/>
          <w:bCs/>
        </w:rPr>
        <w:t xml:space="preserve">о специалистов, необходимых для </w:t>
      </w:r>
      <w:r>
        <w:rPr>
          <w:rFonts w:eastAsia="Times New Roman"/>
          <w:bCs/>
        </w:rPr>
        <w:t xml:space="preserve">выполнения</w:t>
      </w:r>
      <w:r>
        <w:rPr>
          <w:rFonts w:eastAsia="Times New Roman"/>
          <w:bCs/>
        </w:rPr>
        <w:t xml:space="preserve"> </w:t>
      </w:r>
      <w:r>
        <w:rPr>
          <w:rFonts w:eastAsia="Times New Roman"/>
          <w:bCs/>
        </w:rPr>
        <w:t xml:space="preserve">услуг</w:t>
      </w:r>
      <w:r>
        <w:rPr>
          <w:rFonts w:eastAsia="Times New Roman"/>
          <w:bCs/>
        </w:rPr>
        <w:t xml:space="preserve"> Заказчику.</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5.3. Заказчик о</w:t>
      </w:r>
      <w:r>
        <w:rPr>
          <w:rFonts w:eastAsia="Times New Roman"/>
          <w:bCs/>
        </w:rPr>
        <w:t xml:space="preserve">бязуется:</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5.3.1. Своевременно предоставлять</w:t>
      </w:r>
      <w:r>
        <w:rPr>
          <w:rFonts w:eastAsia="Times New Roman"/>
          <w:bCs/>
        </w:rPr>
        <w:t xml:space="preserve"> </w:t>
      </w:r>
      <w:r>
        <w:t xml:space="preserve">Исполни</w:t>
      </w:r>
      <w:r>
        <w:t xml:space="preserve">телю</w:t>
      </w:r>
      <w:r>
        <w:rPr>
          <w:rFonts w:eastAsia="Times New Roman"/>
          <w:bCs/>
        </w:rPr>
        <w:t xml:space="preserve"> информацию и материалы, необходимые для </w:t>
      </w:r>
      <w:r>
        <w:rPr>
          <w:rFonts w:eastAsia="Times New Roman"/>
          <w:bCs/>
        </w:rPr>
        <w:t xml:space="preserve">оказания услуг</w:t>
      </w:r>
      <w:r>
        <w:rPr>
          <w:rFonts w:eastAsia="Times New Roman"/>
          <w:bCs/>
        </w:rPr>
        <w:t xml:space="preserve">, в с</w:t>
      </w:r>
      <w:r>
        <w:rPr>
          <w:rFonts w:eastAsia="Times New Roman"/>
          <w:bCs/>
        </w:rPr>
        <w:t xml:space="preserve">лучае</w:t>
      </w:r>
      <w:r>
        <w:rPr>
          <w:rFonts w:eastAsia="Times New Roman"/>
          <w:bCs/>
        </w:rPr>
        <w:t xml:space="preserve"> невозможности их получения </w:t>
      </w:r>
      <w:r>
        <w:t xml:space="preserve">Исп</w:t>
      </w:r>
      <w:r>
        <w:t xml:space="preserve">ол</w:t>
      </w:r>
      <w:r>
        <w:t xml:space="preserve">нител</w:t>
      </w:r>
      <w:r>
        <w:t xml:space="preserve">е</w:t>
      </w:r>
      <w:r>
        <w:t xml:space="preserve">м</w:t>
      </w:r>
      <w:r>
        <w:rPr>
          <w:rFonts w:eastAsia="Times New Roman"/>
          <w:bCs/>
        </w:rPr>
        <w:t xml:space="preserve"> самостоятельно.</w:t>
      </w:r>
      <w:r>
        <w:rPr>
          <w:rFonts w:eastAsia="Times New Roman"/>
          <w:bCs/>
        </w:rPr>
      </w:r>
      <w:r>
        <w:rPr>
          <w:rFonts w:eastAsia="Times New Roman"/>
          <w:bCs/>
        </w:rPr>
      </w:r>
    </w:p>
    <w:p>
      <w:pPr>
        <w:pStyle w:val="878"/>
        <w:jc w:val="both"/>
        <w:rPr>
          <w:rFonts w:eastAsia="Times New Roman"/>
        </w:rPr>
      </w:pPr>
      <w:r>
        <w:rPr>
          <w:rFonts w:eastAsia="Times New Roman"/>
        </w:rPr>
        <w:tab/>
      </w:r>
      <w:r>
        <w:rPr>
          <w:rFonts w:eastAsia="Times New Roman"/>
        </w:rPr>
        <w:t xml:space="preserve">5.3.2. При обнаружении в ходе </w:t>
      </w:r>
      <w:r>
        <w:rPr>
          <w:rFonts w:eastAsia="Times New Roman"/>
        </w:rPr>
        <w:t xml:space="preserve">оказания</w:t>
      </w:r>
      <w:r>
        <w:rPr>
          <w:rFonts w:eastAsia="Times New Roman"/>
        </w:rPr>
        <w:t xml:space="preserve"> </w:t>
      </w:r>
      <w:r>
        <w:rPr>
          <w:rFonts w:eastAsia="Times New Roman"/>
        </w:rPr>
        <w:t xml:space="preserve">услуг</w:t>
      </w:r>
      <w:r>
        <w:rPr>
          <w:rFonts w:eastAsia="Times New Roman"/>
        </w:rPr>
        <w:t xml:space="preserve"> отступлений от условий выпол</w:t>
      </w:r>
      <w:r>
        <w:rPr>
          <w:rFonts w:eastAsia="Times New Roman"/>
        </w:rPr>
        <w:t xml:space="preserve">нения обязательств по </w:t>
      </w:r>
      <w:r>
        <w:rPr>
          <w:rFonts w:eastAsia="Times New Roman"/>
        </w:rPr>
        <w:t xml:space="preserve">контракту</w:t>
      </w:r>
      <w:r>
        <w:rPr>
          <w:rFonts w:eastAsia="Times New Roman"/>
        </w:rPr>
        <w:t xml:space="preserve">, которые могут ухудшить </w:t>
      </w:r>
      <w:r>
        <w:rPr>
          <w:rFonts w:eastAsia="Times New Roman"/>
        </w:rPr>
        <w:t xml:space="preserve">качество </w:t>
      </w:r>
      <w:r>
        <w:rPr>
          <w:rFonts w:eastAsia="Times New Roman"/>
        </w:rPr>
        <w:t xml:space="preserve">оказания услуг</w:t>
      </w:r>
      <w:r>
        <w:rPr>
          <w:rFonts w:eastAsia="Times New Roman"/>
        </w:rPr>
        <w:t xml:space="preserve">, или иных недостатков, немедленно заявит</w:t>
      </w:r>
      <w:r>
        <w:rPr>
          <w:rFonts w:eastAsia="Times New Roman"/>
        </w:rPr>
        <w:t xml:space="preserve">ь об этом </w:t>
      </w:r>
      <w:r>
        <w:t xml:space="preserve">Исполнителю</w:t>
      </w:r>
      <w:r>
        <w:rPr>
          <w:rFonts w:eastAsia="Times New Roman"/>
        </w:rPr>
        <w:t xml:space="preserve"> в письменной ф</w:t>
      </w:r>
      <w:r>
        <w:rPr>
          <w:rFonts w:eastAsia="Times New Roman"/>
        </w:rPr>
        <w:t xml:space="preserve">ор</w:t>
      </w:r>
      <w:r>
        <w:rPr>
          <w:rFonts w:eastAsia="Times New Roman"/>
        </w:rPr>
        <w:t xml:space="preserve">ме, а также назна</w:t>
      </w:r>
      <w:r>
        <w:rPr>
          <w:rFonts w:eastAsia="Times New Roman"/>
        </w:rPr>
        <w:t xml:space="preserve">чить ср</w:t>
      </w:r>
      <w:r>
        <w:rPr>
          <w:rFonts w:eastAsia="Times New Roman"/>
        </w:rPr>
        <w:t xml:space="preserve">о</w:t>
      </w:r>
      <w:r>
        <w:rPr>
          <w:rFonts w:eastAsia="Times New Roman"/>
        </w:rPr>
        <w:t xml:space="preserve">к</w:t>
      </w:r>
      <w:r>
        <w:rPr>
          <w:rFonts w:eastAsia="Times New Roman"/>
        </w:rPr>
        <w:t xml:space="preserve"> их устранения.</w:t>
      </w:r>
      <w:r>
        <w:rPr>
          <w:rFonts w:eastAsia="Times New Roman"/>
        </w:rPr>
      </w:r>
      <w:r>
        <w:rPr>
          <w:rFonts w:eastAsia="Times New Roman"/>
        </w:rPr>
      </w:r>
    </w:p>
    <w:p>
      <w:pPr>
        <w:pStyle w:val="878"/>
        <w:jc w:val="both"/>
        <w:rPr>
          <w:rFonts w:eastAsia="Times New Roman"/>
          <w:bCs/>
        </w:rPr>
      </w:pPr>
      <w:r>
        <w:rPr>
          <w:rFonts w:eastAsia="Times New Roman"/>
          <w:bCs/>
        </w:rPr>
        <w:tab/>
        <w:t xml:space="preserve">5.3.3. Оплатить </w:t>
      </w:r>
      <w:r>
        <w:rPr>
          <w:rFonts w:eastAsia="Times New Roman"/>
          <w:bCs/>
        </w:rPr>
        <w:t xml:space="preserve">услуги</w:t>
      </w:r>
      <w:r>
        <w:rPr>
          <w:rFonts w:eastAsia="Times New Roman"/>
          <w:bCs/>
        </w:rPr>
        <w:t xml:space="preserve"> </w:t>
      </w:r>
      <w:r>
        <w:t xml:space="preserve">Исполнителю</w:t>
      </w:r>
      <w:r>
        <w:rPr>
          <w:rFonts w:eastAsia="Times New Roman"/>
          <w:bCs/>
        </w:rPr>
        <w:t xml:space="preserve"> в порядке, предусмот</w:t>
      </w:r>
      <w:r>
        <w:rPr>
          <w:rFonts w:eastAsia="Times New Roman"/>
          <w:bCs/>
        </w:rPr>
        <w:t xml:space="preserve">ренном настоящим </w:t>
      </w:r>
      <w:r>
        <w:rPr>
          <w:rFonts w:eastAsia="Times New Roman"/>
          <w:bCs/>
        </w:rPr>
        <w:t xml:space="preserve">К</w:t>
      </w:r>
      <w:r>
        <w:rPr>
          <w:rFonts w:eastAsia="Times New Roman"/>
          <w:bCs/>
        </w:rPr>
        <w:t xml:space="preserve">онтрактом</w:t>
      </w:r>
      <w:r>
        <w:rPr>
          <w:rFonts w:eastAsia="Times New Roman"/>
          <w:bCs/>
        </w:rPr>
        <w:t xml:space="preserve">.</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5.3.4. Оказывать </w:t>
      </w:r>
      <w:r>
        <w:t xml:space="preserve">Исполните</w:t>
      </w:r>
      <w:r>
        <w:t xml:space="preserve">лю</w:t>
      </w:r>
      <w:r>
        <w:rPr>
          <w:rFonts w:eastAsia="Times New Roman"/>
          <w:bCs/>
        </w:rPr>
        <w:t xml:space="preserve"> необходимое содействие в процессе </w:t>
      </w:r>
      <w:r>
        <w:rPr>
          <w:rFonts w:eastAsia="Times New Roman"/>
          <w:bCs/>
        </w:rPr>
        <w:t xml:space="preserve">оказываемых услуг</w:t>
      </w:r>
      <w:r>
        <w:rPr>
          <w:rFonts w:eastAsia="Times New Roman"/>
          <w:bCs/>
        </w:rPr>
        <w:t xml:space="preserve">.</w:t>
      </w:r>
      <w:r>
        <w:rPr>
          <w:rFonts w:eastAsia="Times New Roman"/>
          <w:bCs/>
        </w:rPr>
      </w:r>
      <w:r>
        <w:rPr>
          <w:rFonts w:eastAsia="Times New Roman"/>
          <w:bCs/>
        </w:rPr>
      </w:r>
    </w:p>
    <w:p>
      <w:pPr>
        <w:pStyle w:val="893"/>
        <w:jc w:val="both"/>
        <w:rPr>
          <w:sz w:val="24"/>
          <w:szCs w:val="24"/>
        </w:rPr>
      </w:pPr>
      <w:r>
        <w:rPr>
          <w:sz w:val="24"/>
          <w:szCs w:val="24"/>
        </w:rPr>
        <w:tab/>
        <w:t xml:space="preserve">5.3.5. </w:t>
      </w:r>
      <w:r>
        <w:rPr>
          <w:sz w:val="24"/>
          <w:szCs w:val="24"/>
        </w:rPr>
        <w:t xml:space="preserve">Для проверки </w:t>
      </w:r>
      <w:r>
        <w:rPr>
          <w:sz w:val="24"/>
          <w:szCs w:val="24"/>
        </w:rPr>
        <w:t xml:space="preserve">оказанных услуг</w:t>
      </w:r>
      <w:r>
        <w:rPr>
          <w:sz w:val="24"/>
          <w:szCs w:val="24"/>
        </w:rPr>
        <w:t xml:space="preserve">, предус</w:t>
      </w:r>
      <w:r>
        <w:rPr>
          <w:sz w:val="24"/>
          <w:szCs w:val="24"/>
        </w:rPr>
        <w:t xml:space="preserve">мо</w:t>
      </w:r>
      <w:r>
        <w:rPr>
          <w:sz w:val="24"/>
          <w:szCs w:val="24"/>
        </w:rPr>
        <w:t xml:space="preserve">тренных </w:t>
      </w:r>
      <w:r>
        <w:rPr>
          <w:sz w:val="24"/>
          <w:szCs w:val="24"/>
        </w:rPr>
        <w:t xml:space="preserve">К</w:t>
      </w:r>
      <w:r>
        <w:rPr>
          <w:sz w:val="24"/>
          <w:szCs w:val="24"/>
        </w:rPr>
        <w:t xml:space="preserve">онтрактом</w:t>
      </w:r>
      <w:r>
        <w:rPr>
          <w:sz w:val="24"/>
          <w:szCs w:val="24"/>
        </w:rPr>
        <w:t xml:space="preserve">, в ча</w:t>
      </w:r>
      <w:r>
        <w:rPr>
          <w:sz w:val="24"/>
          <w:szCs w:val="24"/>
        </w:rPr>
        <w:t xml:space="preserve">с</w:t>
      </w:r>
      <w:r>
        <w:rPr>
          <w:sz w:val="24"/>
          <w:szCs w:val="24"/>
        </w:rPr>
        <w:t xml:space="preserve">т</w:t>
      </w:r>
      <w:r>
        <w:rPr>
          <w:sz w:val="24"/>
          <w:szCs w:val="24"/>
        </w:rPr>
        <w:t xml:space="preserve">и их</w:t>
      </w:r>
      <w:r>
        <w:rPr>
          <w:sz w:val="24"/>
          <w:szCs w:val="24"/>
        </w:rPr>
        <w:t xml:space="preserve"> соответствия условиям </w:t>
      </w:r>
      <w:r>
        <w:rPr>
          <w:sz w:val="24"/>
          <w:szCs w:val="24"/>
        </w:rPr>
        <w:t xml:space="preserve">К</w:t>
      </w:r>
      <w:r>
        <w:rPr>
          <w:sz w:val="24"/>
          <w:szCs w:val="24"/>
        </w:rPr>
        <w:t xml:space="preserve">онтракта</w:t>
      </w:r>
      <w:r>
        <w:rPr>
          <w:sz w:val="24"/>
          <w:szCs w:val="24"/>
        </w:rPr>
        <w:t xml:space="preserve"> Заказчик обязан провести экспертизу</w:t>
      </w:r>
      <w:r>
        <w:rPr>
          <w:sz w:val="24"/>
          <w:szCs w:val="24"/>
        </w:rPr>
        <w:t xml:space="preserve">. Экспертиза </w:t>
      </w:r>
      <w:r>
        <w:rPr>
          <w:sz w:val="24"/>
          <w:szCs w:val="24"/>
        </w:rPr>
        <w:t xml:space="preserve">услуг</w:t>
      </w:r>
      <w:r>
        <w:rPr>
          <w:sz w:val="24"/>
          <w:szCs w:val="24"/>
        </w:rPr>
        <w:t xml:space="preserve">, предусмотренных </w:t>
      </w:r>
      <w:r>
        <w:rPr>
          <w:sz w:val="24"/>
          <w:szCs w:val="24"/>
        </w:rPr>
        <w:t xml:space="preserve">К</w:t>
      </w:r>
      <w:r>
        <w:rPr>
          <w:sz w:val="24"/>
          <w:szCs w:val="24"/>
        </w:rPr>
        <w:t xml:space="preserve">онтрактом</w:t>
      </w:r>
      <w:r>
        <w:rPr>
          <w:sz w:val="24"/>
          <w:szCs w:val="24"/>
        </w:rPr>
        <w:t xml:space="preserve">, может пр</w:t>
      </w:r>
      <w:r>
        <w:rPr>
          <w:sz w:val="24"/>
          <w:szCs w:val="24"/>
        </w:rPr>
        <w:t xml:space="preserve">оводиться </w:t>
      </w:r>
      <w:r>
        <w:rPr>
          <w:sz w:val="24"/>
          <w:szCs w:val="24"/>
        </w:rPr>
        <w:t xml:space="preserve">Заказчиком своими силами или к ее проведению могут при</w:t>
      </w:r>
      <w:r>
        <w:rPr>
          <w:sz w:val="24"/>
          <w:szCs w:val="24"/>
        </w:rPr>
        <w:t xml:space="preserve">влекаться эксперты, экспертные орган</w:t>
      </w:r>
      <w:r>
        <w:rPr>
          <w:sz w:val="24"/>
          <w:szCs w:val="24"/>
        </w:rPr>
        <w:t xml:space="preserve">из</w:t>
      </w:r>
      <w:r>
        <w:rPr>
          <w:sz w:val="24"/>
          <w:szCs w:val="24"/>
        </w:rPr>
        <w:t xml:space="preserve">ации на основании Контра</w:t>
      </w:r>
      <w:r>
        <w:rPr>
          <w:sz w:val="24"/>
          <w:szCs w:val="24"/>
        </w:rPr>
        <w:t xml:space="preserve">к</w:t>
      </w:r>
      <w:r>
        <w:rPr>
          <w:sz w:val="24"/>
          <w:szCs w:val="24"/>
        </w:rPr>
        <w:t xml:space="preserve">т</w:t>
      </w:r>
      <w:r>
        <w:rPr>
          <w:sz w:val="24"/>
          <w:szCs w:val="24"/>
        </w:rPr>
        <w:t xml:space="preserve">ов, заключ</w:t>
      </w:r>
      <w:r>
        <w:rPr>
          <w:sz w:val="24"/>
          <w:szCs w:val="24"/>
        </w:rPr>
        <w:t xml:space="preserve">енных в соответствии с Федеральным законом </w:t>
      </w:r>
      <w:r>
        <w:rPr>
          <w:sz w:val="24"/>
          <w:szCs w:val="24"/>
        </w:rPr>
        <w:t xml:space="preserve">№</w:t>
      </w:r>
      <w:r>
        <w:rPr>
          <w:sz w:val="24"/>
          <w:szCs w:val="24"/>
        </w:rPr>
        <w:t xml:space="preserve"> 44-ФЗ.</w:t>
      </w:r>
      <w:r>
        <w:rPr>
          <w:sz w:val="24"/>
          <w:szCs w:val="24"/>
        </w:rPr>
      </w:r>
      <w:r>
        <w:rPr>
          <w:sz w:val="24"/>
          <w:szCs w:val="24"/>
        </w:rPr>
      </w:r>
    </w:p>
    <w:p>
      <w:pPr>
        <w:pStyle w:val="878"/>
        <w:jc w:val="both"/>
        <w:rPr>
          <w:rFonts w:eastAsia="Times New Roman"/>
          <w:bCs/>
        </w:rPr>
      </w:pPr>
      <w:r>
        <w:rPr>
          <w:rFonts w:eastAsia="Times New Roman"/>
          <w:bCs/>
        </w:rPr>
        <w:tab/>
        <w:t xml:space="preserve">5.</w:t>
      </w:r>
      <w:r>
        <w:rPr>
          <w:rFonts w:eastAsia="Times New Roman"/>
          <w:bCs/>
        </w:rPr>
        <w:t xml:space="preserve">3.6</w:t>
      </w:r>
      <w:r>
        <w:rPr>
          <w:rFonts w:eastAsia="Times New Roman"/>
          <w:bCs/>
        </w:rPr>
        <w:t xml:space="preserve">. Вы</w:t>
      </w:r>
      <w:r>
        <w:rPr>
          <w:rFonts w:eastAsia="Times New Roman"/>
          <w:bCs/>
        </w:rPr>
        <w:t xml:space="preserve">полнить иные обязательства, предусмотренные настоящим </w:t>
      </w:r>
      <w:r>
        <w:rPr>
          <w:rFonts w:eastAsia="Times New Roman"/>
          <w:bCs/>
        </w:rPr>
        <w:t xml:space="preserve">К</w:t>
      </w:r>
      <w:r>
        <w:rPr>
          <w:rFonts w:eastAsia="Times New Roman"/>
          <w:bCs/>
        </w:rPr>
        <w:t xml:space="preserve">о</w:t>
      </w:r>
      <w:r>
        <w:rPr>
          <w:rFonts w:eastAsia="Times New Roman"/>
          <w:bCs/>
        </w:rPr>
        <w:t xml:space="preserve">н</w:t>
      </w:r>
      <w:r>
        <w:rPr>
          <w:rFonts w:eastAsia="Times New Roman"/>
          <w:bCs/>
        </w:rPr>
        <w:t xml:space="preserve">трактом</w:t>
      </w:r>
      <w:r>
        <w:rPr>
          <w:rFonts w:eastAsia="Times New Roman"/>
          <w:bCs/>
        </w:rPr>
        <w:t xml:space="preserve"> и действующим законодательством Российской Федерации.</w:t>
      </w:r>
      <w:r>
        <w:rPr>
          <w:rFonts w:eastAsia="Times New Roman"/>
          <w:bCs/>
        </w:rPr>
      </w:r>
      <w:r>
        <w:rPr>
          <w:rFonts w:eastAsia="Times New Roman"/>
          <w:bCs/>
        </w:rPr>
      </w:r>
    </w:p>
    <w:p>
      <w:pPr>
        <w:pStyle w:val="878"/>
        <w:jc w:val="both"/>
        <w:rPr>
          <w:rFonts w:eastAsia="Times New Roman"/>
          <w:bCs/>
        </w:rPr>
      </w:pPr>
      <w:r>
        <w:rPr>
          <w:rFonts w:eastAsia="Times New Roman"/>
          <w:bCs/>
        </w:rPr>
        <w:tab/>
      </w:r>
      <w:r>
        <w:rPr>
          <w:rFonts w:eastAsia="Times New Roman"/>
          <w:bCs/>
        </w:rPr>
        <w:t xml:space="preserve">5.4. Заказчик имеет право:</w:t>
      </w:r>
      <w:r>
        <w:rPr>
          <w:rFonts w:eastAsia="Times New Roman"/>
          <w:bCs/>
        </w:rPr>
      </w:r>
      <w:r>
        <w:rPr>
          <w:rFonts w:eastAsia="Times New Roman"/>
          <w:bCs/>
        </w:rPr>
      </w:r>
    </w:p>
    <w:p>
      <w:pPr>
        <w:pStyle w:val="878"/>
        <w:jc w:val="both"/>
        <w:rPr>
          <w:rFonts w:eastAsia="Times New Roman"/>
          <w:bCs/>
        </w:rPr>
      </w:pPr>
      <w:r>
        <w:rPr>
          <w:rFonts w:eastAsia="Times New Roman"/>
          <w:bCs/>
        </w:rPr>
        <w:tab/>
        <w:t xml:space="preserve">5.4.1. В</w:t>
      </w:r>
      <w:r>
        <w:rPr>
          <w:rFonts w:eastAsia="Times New Roman"/>
          <w:bCs/>
        </w:rPr>
        <w:t xml:space="preserve"> л</w:t>
      </w:r>
      <w:r>
        <w:rPr>
          <w:rFonts w:eastAsia="Times New Roman"/>
          <w:bCs/>
        </w:rPr>
        <w:t xml:space="preserve">юбое время </w:t>
      </w:r>
      <w:r>
        <w:rPr>
          <w:rFonts w:eastAsia="Times New Roman"/>
          <w:bCs/>
        </w:rPr>
        <w:t xml:space="preserve">проверять ход</w:t>
      </w:r>
      <w:r>
        <w:rPr>
          <w:rFonts w:eastAsia="Times New Roman"/>
          <w:bCs/>
        </w:rPr>
        <w:t xml:space="preserve"> </w:t>
      </w:r>
      <w:r>
        <w:rPr>
          <w:rFonts w:eastAsia="Times New Roman"/>
          <w:bCs/>
        </w:rPr>
        <w:t xml:space="preserve">и качество </w:t>
      </w:r>
      <w:r>
        <w:rPr>
          <w:rFonts w:eastAsia="Times New Roman"/>
          <w:bCs/>
        </w:rPr>
        <w:t xml:space="preserve">услуг</w:t>
      </w:r>
      <w:r>
        <w:rPr>
          <w:rFonts w:eastAsia="Times New Roman"/>
          <w:bCs/>
        </w:rPr>
        <w:t xml:space="preserve">, </w:t>
      </w:r>
      <w:r>
        <w:rPr>
          <w:rFonts w:eastAsia="Times New Roman"/>
          <w:bCs/>
        </w:rPr>
        <w:t xml:space="preserve">оказываемых Исполнителем</w:t>
      </w:r>
      <w:r>
        <w:rPr>
          <w:rFonts w:eastAsia="Times New Roman"/>
          <w:bCs/>
        </w:rPr>
        <w:t xml:space="preserve">, не вмешиваясь в его хозяйстве</w:t>
      </w:r>
      <w:r>
        <w:rPr>
          <w:rFonts w:eastAsia="Times New Roman"/>
          <w:bCs/>
        </w:rPr>
        <w:t xml:space="preserve">нную деятельность.</w:t>
      </w:r>
      <w:r>
        <w:rPr>
          <w:rFonts w:eastAsia="Times New Roman"/>
          <w:bCs/>
        </w:rPr>
      </w:r>
      <w:r>
        <w:rPr>
          <w:rFonts w:eastAsia="Times New Roman"/>
          <w:bCs/>
        </w:rPr>
      </w:r>
    </w:p>
    <w:p>
      <w:pPr>
        <w:pStyle w:val="878"/>
        <w:jc w:val="both"/>
      </w:pPr>
      <w:r>
        <w:tab/>
        <w:t xml:space="preserve">5.4.2.</w:t>
      </w:r>
      <w:r>
        <w:t xml:space="preserve"> </w:t>
      </w:r>
      <w:r>
        <w:t xml:space="preserve">Требоват</w:t>
      </w:r>
      <w:r>
        <w:t xml:space="preserve">ь от </w:t>
      </w:r>
      <w:r>
        <w:t xml:space="preserve">Исполнит</w:t>
      </w:r>
      <w:r>
        <w:t xml:space="preserve">еля</w:t>
      </w:r>
      <w:r>
        <w:t xml:space="preserve"> пред</w:t>
      </w:r>
      <w:r>
        <w:t xml:space="preserve">остав</w:t>
      </w:r>
      <w:r>
        <w:t xml:space="preserve">ления надлежащим образом оформленной отчетной документации </w:t>
      </w:r>
      <w:r>
        <w:t xml:space="preserve">и материалов, подтверж</w:t>
      </w:r>
      <w:r>
        <w:t xml:space="preserve">дающих исполне</w:t>
      </w:r>
      <w:r>
        <w:t xml:space="preserve">ни</w:t>
      </w:r>
      <w:r>
        <w:t xml:space="preserve">е обязательств.</w:t>
      </w:r>
      <w:r/>
    </w:p>
    <w:p>
      <w:pPr>
        <w:pStyle w:val="878"/>
        <w:jc w:val="both"/>
      </w:pPr>
      <w:r/>
      <w:r/>
    </w:p>
    <w:p>
      <w:pPr>
        <w:pStyle w:val="878"/>
        <w:jc w:val="center"/>
        <w:rPr>
          <w:rFonts w:eastAsia="Times New Roman"/>
          <w:bCs/>
        </w:rPr>
      </w:pPr>
      <w:r>
        <w:rPr>
          <w:rFonts w:eastAsia="Times New Roman"/>
          <w:bCs/>
        </w:rPr>
        <w:t xml:space="preserve">6. ПОРЯ</w:t>
      </w:r>
      <w:r>
        <w:rPr>
          <w:rFonts w:eastAsia="Times New Roman"/>
          <w:bCs/>
        </w:rPr>
        <w:t xml:space="preserve">Д</w:t>
      </w:r>
      <w:r>
        <w:rPr>
          <w:rFonts w:eastAsia="Times New Roman"/>
          <w:bCs/>
        </w:rPr>
        <w:t xml:space="preserve">О</w:t>
      </w:r>
      <w:r>
        <w:rPr>
          <w:rFonts w:eastAsia="Times New Roman"/>
          <w:bCs/>
        </w:rPr>
        <w:t xml:space="preserve">К И С</w:t>
      </w:r>
      <w:r>
        <w:rPr>
          <w:rFonts w:eastAsia="Times New Roman"/>
          <w:bCs/>
        </w:rPr>
        <w:t xml:space="preserve">РОКИ ПРИЕМКИ </w:t>
      </w:r>
      <w:r>
        <w:rPr>
          <w:rFonts w:eastAsia="Times New Roman"/>
          <w:bCs/>
        </w:rPr>
        <w:t xml:space="preserve">ОКАЗАННЫХ УСЛУГ</w:t>
      </w:r>
      <w:r>
        <w:rPr>
          <w:rFonts w:eastAsia="Times New Roman"/>
          <w:bCs/>
        </w:rPr>
      </w:r>
      <w:r>
        <w:rPr>
          <w:rFonts w:eastAsia="Times New Roman"/>
          <w:bCs/>
        </w:rPr>
      </w:r>
    </w:p>
    <w:p>
      <w:pPr>
        <w:pStyle w:val="906"/>
        <w:jc w:val="both"/>
        <w:rPr>
          <w:color w:val="000000"/>
        </w:rPr>
      </w:pPr>
      <w:r>
        <w:rPr>
          <w:color w:val="000000"/>
        </w:rPr>
        <w:tab/>
      </w:r>
      <w:r>
        <w:rPr>
          <w:color w:val="000000"/>
        </w:rPr>
        <w:t xml:space="preserve">6.1. Приемка </w:t>
      </w:r>
      <w:r>
        <w:rPr>
          <w:color w:val="000000"/>
        </w:rPr>
        <w:t xml:space="preserve">оказанных </w:t>
      </w:r>
      <w:r>
        <w:rPr>
          <w:color w:val="000000"/>
        </w:rPr>
        <w:t xml:space="preserve">услуг</w:t>
      </w:r>
      <w:r>
        <w:rPr>
          <w:color w:val="000000"/>
        </w:rPr>
        <w:t xml:space="preserve"> по насто</w:t>
      </w:r>
      <w:r>
        <w:rPr>
          <w:color w:val="000000"/>
        </w:rPr>
        <w:t xml:space="preserve">ящему Контракту обеспечивается Заказчиком. </w:t>
      </w:r>
      <w:r>
        <w:rPr>
          <w:color w:val="000000"/>
        </w:rPr>
      </w:r>
      <w:r>
        <w:rPr>
          <w:color w:val="000000"/>
        </w:rPr>
      </w:r>
    </w:p>
    <w:p>
      <w:pPr>
        <w:pStyle w:val="878"/>
        <w:ind w:firstLine="708"/>
        <w:jc w:val="both"/>
      </w:pPr>
      <w:r>
        <w:t xml:space="preserve">6.2. </w:t>
      </w:r>
      <w:r>
        <w:t xml:space="preserve">Исполни</w:t>
      </w:r>
      <w:r>
        <w:t xml:space="preserve">тель</w:t>
      </w:r>
      <w:r>
        <w:t xml:space="preserve"> в течение 5 (пяти) рабочих дней</w:t>
      </w:r>
      <w:r>
        <w:t xml:space="preserve"> со дня </w:t>
      </w:r>
      <w:r>
        <w:t xml:space="preserve">оказания услуг</w:t>
      </w:r>
      <w:r>
        <w:t xml:space="preserve"> сообщ</w:t>
      </w:r>
      <w:r>
        <w:t xml:space="preserve">ает о </w:t>
      </w:r>
      <w:r>
        <w:t xml:space="preserve">готовности к сдаче </w:t>
      </w:r>
      <w:r>
        <w:t xml:space="preserve">оказанных у</w:t>
      </w:r>
      <w:r>
        <w:t xml:space="preserve">сл</w:t>
      </w:r>
      <w:r>
        <w:t xml:space="preserve">уг</w:t>
      </w:r>
      <w:r>
        <w:t xml:space="preserve"> и одновременно переда</w:t>
      </w:r>
      <w:r>
        <w:t xml:space="preserve">е</w:t>
      </w:r>
      <w:r>
        <w:t xml:space="preserve">т</w:t>
      </w:r>
      <w:r>
        <w:t xml:space="preserve"> Заказчику </w:t>
      </w:r>
      <w:r>
        <w:t xml:space="preserve">документы о приемке</w:t>
      </w:r>
      <w:r>
        <w:t xml:space="preserve"> </w:t>
      </w:r>
      <w:r>
        <w:t xml:space="preserve">акт приемки-сдачи </w:t>
      </w:r>
      <w:r>
        <w:t xml:space="preserve">оказанных услуг</w:t>
      </w:r>
      <w:r>
        <w:t xml:space="preserve"> </w:t>
      </w:r>
      <w:r>
        <w:t xml:space="preserve">(далее </w:t>
      </w:r>
      <w:r>
        <w:t xml:space="preserve">– документы о приемке)</w:t>
      </w:r>
      <w:r>
        <w:t xml:space="preserve">.</w:t>
      </w:r>
      <w:r/>
    </w:p>
    <w:p>
      <w:pPr>
        <w:pStyle w:val="878"/>
        <w:jc w:val="both"/>
      </w:pPr>
      <w:r>
        <w:tab/>
      </w:r>
      <w:r>
        <w:t xml:space="preserve">6.3</w:t>
      </w:r>
      <w:r>
        <w:rPr>
          <w:color w:val="ff0000"/>
        </w:rPr>
        <w:t xml:space="preserve">. </w:t>
      </w:r>
      <w:r>
        <w:t xml:space="preserve">За</w:t>
      </w:r>
      <w:r>
        <w:t xml:space="preserve">казчик принимает </w:t>
      </w:r>
      <w:r>
        <w:t xml:space="preserve">услуги</w:t>
      </w:r>
      <w:r>
        <w:t xml:space="preserve"> </w:t>
      </w:r>
      <w:r>
        <w:t xml:space="preserve">и в течение 5 (пяти) рабочих</w:t>
      </w:r>
      <w:r>
        <w:t xml:space="preserve"> дней со дня получения документов</w:t>
      </w:r>
      <w:r>
        <w:t xml:space="preserve"> о </w:t>
      </w:r>
      <w:r>
        <w:t xml:space="preserve">при</w:t>
      </w:r>
      <w:r>
        <w:t xml:space="preserve">емке, указанных в пункте </w:t>
      </w:r>
      <w:r>
        <w:t xml:space="preserve">6</w:t>
      </w:r>
      <w:r>
        <w:t xml:space="preserve">.2. Кон</w:t>
      </w:r>
      <w:r>
        <w:t xml:space="preserve">тр</w:t>
      </w:r>
      <w:r>
        <w:t xml:space="preserve">акта, про</w:t>
      </w:r>
      <w:r>
        <w:t xml:space="preserve">веряет достовер</w:t>
      </w:r>
      <w:r>
        <w:t xml:space="preserve">н</w:t>
      </w:r>
      <w:r>
        <w:t xml:space="preserve">о</w:t>
      </w:r>
      <w:r>
        <w:t xml:space="preserve">сть сведений о</w:t>
      </w:r>
      <w:r>
        <w:t xml:space="preserve">б оказанных услугах</w:t>
      </w:r>
      <w:r>
        <w:t xml:space="preserve">, отраженных в документах</w:t>
      </w:r>
      <w:r>
        <w:t xml:space="preserve"> о приемке</w:t>
      </w:r>
      <w:r>
        <w:t xml:space="preserve">. </w:t>
      </w:r>
      <w:r/>
    </w:p>
    <w:p>
      <w:pPr>
        <w:pStyle w:val="878"/>
        <w:jc w:val="both"/>
      </w:pPr>
      <w:r>
        <w:tab/>
      </w:r>
      <w:r>
        <w:t xml:space="preserve">В случае выявления Заказчиком несоответствия сведений об</w:t>
      </w:r>
      <w:r>
        <w:t xml:space="preserve"> объемах, содержании и стоимости </w:t>
      </w:r>
      <w:r>
        <w:t xml:space="preserve">услуг</w:t>
      </w:r>
      <w:r>
        <w:t xml:space="preserve">, отраженных в документах,</w:t>
      </w:r>
      <w:r>
        <w:t xml:space="preserve"> фактически </w:t>
      </w:r>
      <w:r>
        <w:t xml:space="preserve">оказанным услугам</w:t>
      </w:r>
      <w:r>
        <w:t xml:space="preserve"> и их с</w:t>
      </w:r>
      <w:r>
        <w:t xml:space="preserve">то</w:t>
      </w:r>
      <w:r>
        <w:t xml:space="preserve">имости, о</w:t>
      </w:r>
      <w:r>
        <w:t xml:space="preserve">пределенной в с</w:t>
      </w:r>
      <w:r>
        <w:t xml:space="preserve">о</w:t>
      </w:r>
      <w:r>
        <w:t xml:space="preserve">о</w:t>
      </w:r>
      <w:r>
        <w:t xml:space="preserve">тветствии с настоящим Контракто</w:t>
      </w:r>
      <w:r>
        <w:t xml:space="preserve">м, Заказчик немедленно при обнаружении э</w:t>
      </w:r>
      <w:r>
        <w:t xml:space="preserve">того несоответствия уведомляет об этом </w:t>
      </w:r>
      <w:r>
        <w:t xml:space="preserve">Исполнителя</w:t>
      </w:r>
      <w:r>
        <w:t xml:space="preserve"> и не п</w:t>
      </w:r>
      <w:r>
        <w:t xml:space="preserve">одписыв</w:t>
      </w:r>
      <w:r>
        <w:t xml:space="preserve">ает документы </w:t>
      </w:r>
      <w:r>
        <w:t xml:space="preserve">о приемке </w:t>
      </w:r>
      <w:r>
        <w:t xml:space="preserve">до внесения </w:t>
      </w:r>
      <w:r>
        <w:t xml:space="preserve">Исполнителем</w:t>
      </w:r>
      <w:r>
        <w:t xml:space="preserve"> в них со</w:t>
      </w:r>
      <w:r>
        <w:t xml:space="preserve">ответству</w:t>
      </w:r>
      <w:r>
        <w:t xml:space="preserve">ющих изменений в срок, опре</w:t>
      </w:r>
      <w:r>
        <w:t xml:space="preserve">де</w:t>
      </w:r>
      <w:r>
        <w:t xml:space="preserve">ленный Заказчиком. </w:t>
      </w:r>
      <w:r/>
    </w:p>
    <w:p>
      <w:pPr>
        <w:pStyle w:val="878"/>
        <w:ind w:firstLine="708"/>
        <w:jc w:val="both"/>
      </w:pPr>
      <w:r>
        <w:t xml:space="preserve">6.4</w:t>
      </w:r>
      <w:r>
        <w:t xml:space="preserve">.</w:t>
      </w:r>
      <w:r>
        <w:t xml:space="preserve"> </w:t>
      </w:r>
      <w:r>
        <w:t xml:space="preserve">Исполнитель</w:t>
      </w:r>
      <w:r>
        <w:t xml:space="preserve"> обязан устранить все обнаруженные недостатки за свой счет</w:t>
      </w:r>
      <w:r>
        <w:t xml:space="preserve">.</w:t>
      </w:r>
      <w:r>
        <w:t xml:space="preserve"> </w:t>
      </w:r>
      <w:r/>
    </w:p>
    <w:p>
      <w:pPr>
        <w:pStyle w:val="878"/>
        <w:jc w:val="both"/>
      </w:pPr>
      <w:r>
        <w:tab/>
      </w:r>
      <w:r>
        <w:t xml:space="preserve">Устранение </w:t>
      </w:r>
      <w:r>
        <w:t xml:space="preserve">Исполнителем</w:t>
      </w:r>
      <w:r>
        <w:t xml:space="preserve"> в установленные</w:t>
      </w:r>
      <w:r>
        <w:t xml:space="preserve"> сроки выявленных</w:t>
      </w:r>
      <w:r>
        <w:t xml:space="preserve"> Заказчиком недостатков не освобо</w:t>
      </w:r>
      <w:r>
        <w:t xml:space="preserve">ждает его от уплаты штрафных са</w:t>
      </w:r>
      <w:r>
        <w:t xml:space="preserve">нкций, предусмотренных настоящим Кон</w:t>
      </w:r>
      <w:r>
        <w:t xml:space="preserve">тр</w:t>
      </w:r>
      <w:r>
        <w:t xml:space="preserve">актом. </w:t>
      </w:r>
      <w:r/>
    </w:p>
    <w:p>
      <w:pPr>
        <w:pStyle w:val="878"/>
        <w:jc w:val="both"/>
      </w:pPr>
      <w:r>
        <w:tab/>
      </w:r>
      <w:r>
        <w:t xml:space="preserve">При не устранен</w:t>
      </w:r>
      <w:r>
        <w:t xml:space="preserve">и</w:t>
      </w:r>
      <w:r>
        <w:t xml:space="preserve">и</w:t>
      </w:r>
      <w:r>
        <w:t xml:space="preserve"> </w:t>
      </w:r>
      <w:r>
        <w:t xml:space="preserve">Исполнителем</w:t>
      </w:r>
      <w:r>
        <w:t xml:space="preserve"> недостатков</w:t>
      </w:r>
      <w:r>
        <w:t xml:space="preserve">, </w:t>
      </w:r>
      <w:r>
        <w:t xml:space="preserve">Заказчик вправе поручить исправление </w:t>
      </w:r>
      <w:r>
        <w:t xml:space="preserve">услуг</w:t>
      </w:r>
      <w:r>
        <w:t xml:space="preserve"> д</w:t>
      </w:r>
      <w:r>
        <w:t xml:space="preserve">ругому лицу за счет </w:t>
      </w:r>
      <w:r>
        <w:t xml:space="preserve">Исполнителя</w:t>
      </w:r>
      <w:r>
        <w:t xml:space="preserve">, а также потребовать возм</w:t>
      </w:r>
      <w:r>
        <w:t xml:space="preserve">ещения убытков. </w:t>
      </w:r>
      <w:r/>
    </w:p>
    <w:p>
      <w:pPr>
        <w:pStyle w:val="878"/>
        <w:jc w:val="both"/>
      </w:pPr>
      <w:r>
        <w:tab/>
      </w:r>
      <w:r>
        <w:t xml:space="preserve">Заказчик, принявший </w:t>
      </w:r>
      <w:r>
        <w:t xml:space="preserve">услуги</w:t>
      </w:r>
      <w:r>
        <w:t xml:space="preserve"> без проверки, не ли</w:t>
      </w:r>
      <w:r>
        <w:t xml:space="preserve">шается права ссылать</w:t>
      </w:r>
      <w:r>
        <w:t xml:space="preserve">ся на недостатки</w:t>
      </w:r>
      <w:r>
        <w:t xml:space="preserve"> </w:t>
      </w:r>
      <w:r>
        <w:t xml:space="preserve">у</w:t>
      </w:r>
      <w:r>
        <w:t xml:space="preserve">с</w:t>
      </w:r>
      <w:r>
        <w:t xml:space="preserve">луг</w:t>
      </w:r>
      <w:r>
        <w:t xml:space="preserve">, которые могли быть</w:t>
      </w:r>
      <w:r>
        <w:t xml:space="preserve"> </w:t>
      </w:r>
      <w:r>
        <w:t xml:space="preserve">установлены при при</w:t>
      </w:r>
      <w:r>
        <w:t xml:space="preserve">емке. </w:t>
      </w:r>
      <w:r/>
    </w:p>
    <w:p>
      <w:pPr>
        <w:pStyle w:val="878"/>
        <w:jc w:val="both"/>
      </w:pPr>
      <w:r>
        <w:tab/>
      </w:r>
      <w:r>
        <w:t xml:space="preserve">6.5</w:t>
      </w:r>
      <w:r>
        <w:t xml:space="preserve">. В случае досрочного </w:t>
      </w:r>
      <w:r>
        <w:t xml:space="preserve">оказания</w:t>
      </w:r>
      <w:r>
        <w:t xml:space="preserve"> </w:t>
      </w:r>
      <w:r>
        <w:t xml:space="preserve">услуг Исп</w:t>
      </w:r>
      <w:r>
        <w:t xml:space="preserve">олнителем</w:t>
      </w:r>
      <w:r>
        <w:t xml:space="preserve">, Заказчик вправе досрочно принять и оплатить оказ</w:t>
      </w:r>
      <w:r>
        <w:t xml:space="preserve">анные </w:t>
      </w:r>
      <w:r>
        <w:t xml:space="preserve">услуги</w:t>
      </w:r>
      <w:r>
        <w:t xml:space="preserve">.</w:t>
      </w:r>
      <w:r/>
    </w:p>
    <w:p>
      <w:pPr>
        <w:pStyle w:val="878"/>
        <w:ind w:firstLine="708"/>
        <w:jc w:val="both"/>
        <w:rPr>
          <w:rFonts w:eastAsia="Times New Roman"/>
        </w:rPr>
      </w:pPr>
      <w:r>
        <w:rPr>
          <w:rFonts w:eastAsia="Times New Roman"/>
        </w:rPr>
        <w:t xml:space="preserve">6.6. Риск случайной гибели или случайного повреж</w:t>
      </w:r>
      <w:r>
        <w:rPr>
          <w:rFonts w:eastAsia="Times New Roman"/>
        </w:rPr>
        <w:t xml:space="preserve">дения результата </w:t>
      </w:r>
      <w:r>
        <w:rPr>
          <w:rFonts w:eastAsia="Times New Roman"/>
        </w:rPr>
        <w:t xml:space="preserve">оказанных услуг</w:t>
      </w:r>
      <w:r>
        <w:rPr>
          <w:rFonts w:eastAsia="Times New Roman"/>
        </w:rPr>
        <w:t xml:space="preserve"> до ее</w:t>
      </w:r>
      <w:r>
        <w:rPr>
          <w:rFonts w:eastAsia="Times New Roman"/>
        </w:rPr>
        <w:t xml:space="preserve"> п</w:t>
      </w:r>
      <w:r>
        <w:rPr>
          <w:rFonts w:eastAsia="Times New Roman"/>
        </w:rPr>
        <w:t xml:space="preserve">рие</w:t>
      </w:r>
      <w:r>
        <w:rPr>
          <w:rFonts w:eastAsia="Times New Roman"/>
        </w:rPr>
        <w:t xml:space="preserve">мки Заказчиком несе</w:t>
      </w:r>
      <w:r>
        <w:rPr>
          <w:rFonts w:eastAsia="Times New Roman"/>
        </w:rPr>
        <w:t xml:space="preserve">т </w:t>
      </w:r>
      <w:r>
        <w:rPr>
          <w:rFonts w:eastAsia="Times New Roman"/>
        </w:rPr>
        <w:t xml:space="preserve">И</w:t>
      </w:r>
      <w:r>
        <w:rPr>
          <w:rFonts w:eastAsia="Times New Roman"/>
        </w:rPr>
        <w:t xml:space="preserve">с</w:t>
      </w:r>
      <w:r>
        <w:rPr>
          <w:rFonts w:eastAsia="Times New Roman"/>
        </w:rPr>
        <w:t xml:space="preserve">полнитель</w:t>
      </w:r>
      <w:r>
        <w:rPr>
          <w:rFonts w:eastAsia="Times New Roman"/>
        </w:rPr>
        <w:t xml:space="preserve">.</w:t>
      </w:r>
      <w:r>
        <w:rPr>
          <w:rFonts w:eastAsia="Times New Roman"/>
        </w:rPr>
      </w:r>
      <w:r>
        <w:rPr>
          <w:rFonts w:eastAsia="Times New Roman"/>
        </w:rPr>
      </w:r>
    </w:p>
    <w:p>
      <w:pPr>
        <w:pStyle w:val="878"/>
        <w:jc w:val="both"/>
        <w:rPr>
          <w:rFonts w:eastAsia="Times New Roman"/>
        </w:rPr>
      </w:pPr>
      <w:r>
        <w:rPr>
          <w:rFonts w:eastAsia="Times New Roman"/>
        </w:rPr>
      </w:r>
      <w:r>
        <w:rPr>
          <w:rFonts w:eastAsia="Times New Roman"/>
        </w:rPr>
      </w:r>
      <w:r>
        <w:rPr>
          <w:rFonts w:eastAsia="Times New Roman"/>
        </w:rPr>
      </w:r>
    </w:p>
    <w:p>
      <w:pPr>
        <w:pStyle w:val="878"/>
        <w:jc w:val="center"/>
        <w:rPr>
          <w:highlight w:val="none"/>
        </w:rPr>
      </w:pPr>
      <w:r>
        <w:t xml:space="preserve">7</w:t>
      </w:r>
      <w:r>
        <w:t xml:space="preserve">. ОТВЕТСТВЕННОСТЬ СТОРОН</w:t>
      </w:r>
      <w:r/>
    </w:p>
    <w:p>
      <w:pPr>
        <w:jc w:val="center"/>
      </w:pPr>
      <w:r>
        <w:rPr>
          <w:highlight w:val="none"/>
        </w:rPr>
      </w:r>
      <w:r>
        <w:rPr>
          <w:highlight w:val="none"/>
        </w:rPr>
      </w:r>
    </w:p>
    <w:p>
      <w:pPr>
        <w:pStyle w:val="895"/>
        <w:jc w:val="both"/>
        <w:rPr>
          <w:color w:val="000000"/>
          <w:sz w:val="24"/>
          <w:szCs w:val="24"/>
        </w:rPr>
      </w:pPr>
      <w:r>
        <w:rPr>
          <w:color w:val="000000"/>
          <w:sz w:val="24"/>
          <w:szCs w:val="24"/>
        </w:rPr>
        <w:tab/>
        <w:t xml:space="preserve">7</w:t>
      </w:r>
      <w:r>
        <w:rPr>
          <w:color w:val="000000"/>
          <w:sz w:val="24"/>
          <w:szCs w:val="24"/>
        </w:rPr>
        <w:t xml:space="preserve">.1. За неисполнение или ненад</w:t>
      </w:r>
      <w:r>
        <w:rPr>
          <w:color w:val="000000"/>
          <w:sz w:val="24"/>
          <w:szCs w:val="24"/>
        </w:rPr>
        <w:t xml:space="preserve">лежащее исполнение обязательств по настоящему </w:t>
      </w:r>
      <w:r>
        <w:rPr>
          <w:color w:val="000000"/>
          <w:sz w:val="24"/>
          <w:szCs w:val="24"/>
        </w:rPr>
        <w:t xml:space="preserve">К</w:t>
      </w:r>
      <w:r>
        <w:rPr>
          <w:color w:val="000000"/>
          <w:sz w:val="24"/>
          <w:szCs w:val="24"/>
        </w:rPr>
        <w:t xml:space="preserve">онтракту</w:t>
      </w:r>
      <w:r>
        <w:rPr>
          <w:color w:val="000000"/>
          <w:sz w:val="24"/>
          <w:szCs w:val="24"/>
        </w:rPr>
        <w:t xml:space="preserve"> Сто</w:t>
      </w:r>
      <w:r>
        <w:rPr>
          <w:color w:val="000000"/>
          <w:sz w:val="24"/>
          <w:szCs w:val="24"/>
        </w:rPr>
        <w:t xml:space="preserve">роны</w:t>
      </w:r>
      <w:r>
        <w:rPr>
          <w:color w:val="000000"/>
          <w:sz w:val="24"/>
          <w:szCs w:val="24"/>
        </w:rPr>
        <w:t xml:space="preserve"> несут ответственность в соответствии с действующим законо</w:t>
      </w:r>
      <w:r>
        <w:rPr>
          <w:color w:val="000000"/>
          <w:sz w:val="24"/>
          <w:szCs w:val="24"/>
        </w:rPr>
        <w:t xml:space="preserve">дательством </w:t>
      </w:r>
      <w:r>
        <w:rPr>
          <w:color w:val="000000"/>
          <w:sz w:val="24"/>
          <w:szCs w:val="24"/>
        </w:rPr>
        <w:t xml:space="preserve">Российской Федерации</w:t>
      </w:r>
      <w:r>
        <w:rPr>
          <w:color w:val="000000"/>
          <w:sz w:val="24"/>
          <w:szCs w:val="24"/>
        </w:rPr>
        <w:t xml:space="preserve">.</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.2.</w:t>
      </w:r>
      <w:r>
        <w:rPr>
          <w:color w:val="000000"/>
          <w:sz w:val="24"/>
          <w:szCs w:val="24"/>
        </w:rPr>
        <w:t xml:space="preserve"> В</w:t>
      </w:r>
      <w:r>
        <w:rPr>
          <w:color w:val="000000"/>
          <w:sz w:val="24"/>
          <w:szCs w:val="24"/>
        </w:rPr>
        <w:t xml:space="preserve"> случ</w:t>
      </w:r>
      <w:r>
        <w:rPr>
          <w:color w:val="000000"/>
          <w:sz w:val="24"/>
          <w:szCs w:val="24"/>
        </w:rPr>
        <w:t xml:space="preserve">ае просрочки испо</w:t>
      </w:r>
      <w:r>
        <w:rPr>
          <w:color w:val="000000"/>
          <w:sz w:val="24"/>
          <w:szCs w:val="24"/>
        </w:rPr>
        <w:t xml:space="preserve">лн</w:t>
      </w:r>
      <w:r>
        <w:rPr>
          <w:color w:val="000000"/>
          <w:sz w:val="24"/>
          <w:szCs w:val="24"/>
        </w:rPr>
        <w:t xml:space="preserve">е</w:t>
      </w:r>
      <w:r>
        <w:rPr>
          <w:color w:val="000000"/>
          <w:sz w:val="24"/>
          <w:szCs w:val="24"/>
        </w:rPr>
        <w:t xml:space="preserve">н</w:t>
      </w:r>
      <w:r>
        <w:rPr>
          <w:color w:val="000000"/>
          <w:sz w:val="24"/>
          <w:szCs w:val="24"/>
        </w:rPr>
        <w:t xml:space="preserve">ия Заказчиком обязатель</w:t>
      </w:r>
      <w:r>
        <w:rPr>
          <w:color w:val="000000"/>
          <w:sz w:val="24"/>
          <w:szCs w:val="24"/>
        </w:rPr>
        <w:t xml:space="preserve">ств, предусмотренных </w:t>
      </w:r>
      <w:r>
        <w:rPr>
          <w:color w:val="000000"/>
          <w:sz w:val="24"/>
          <w:szCs w:val="24"/>
        </w:rPr>
        <w:t xml:space="preserve">К</w:t>
      </w:r>
      <w:r>
        <w:rPr>
          <w:color w:val="000000"/>
          <w:sz w:val="24"/>
          <w:szCs w:val="24"/>
        </w:rPr>
        <w:t xml:space="preserve">онтрактом</w:t>
      </w:r>
      <w:r>
        <w:rPr>
          <w:color w:val="000000"/>
          <w:sz w:val="24"/>
          <w:szCs w:val="24"/>
        </w:rPr>
        <w:t xml:space="preserve">, а также в ины</w:t>
      </w:r>
      <w:r>
        <w:rPr>
          <w:color w:val="000000"/>
          <w:sz w:val="24"/>
          <w:szCs w:val="24"/>
        </w:rPr>
        <w:t xml:space="preserve">х случаях неисполнения или ненадлежащего исполнения Заказчи</w:t>
      </w:r>
      <w:r>
        <w:rPr>
          <w:color w:val="000000"/>
          <w:sz w:val="24"/>
          <w:szCs w:val="24"/>
        </w:rPr>
        <w:t xml:space="preserve">ком обязательств, предусмотренных </w:t>
      </w:r>
      <w:r>
        <w:rPr>
          <w:color w:val="000000"/>
          <w:sz w:val="24"/>
          <w:szCs w:val="24"/>
        </w:rPr>
        <w:t xml:space="preserve">контрактом</w:t>
      </w:r>
      <w:r>
        <w:rPr>
          <w:color w:val="000000"/>
          <w:sz w:val="24"/>
          <w:szCs w:val="24"/>
        </w:rPr>
        <w:t xml:space="preserve">, </w:t>
      </w:r>
      <w:r>
        <w:rPr>
          <w:color w:val="000000"/>
          <w:sz w:val="24"/>
          <w:szCs w:val="24"/>
        </w:rPr>
        <w:t xml:space="preserve">Исполнитель</w:t>
      </w:r>
      <w:r>
        <w:rPr>
          <w:color w:val="000000"/>
          <w:sz w:val="24"/>
          <w:szCs w:val="24"/>
        </w:rPr>
        <w:t xml:space="preserve"> впра</w:t>
      </w:r>
      <w:r>
        <w:rPr>
          <w:color w:val="000000"/>
          <w:sz w:val="24"/>
          <w:szCs w:val="24"/>
        </w:rPr>
        <w:t xml:space="preserve">ве по</w:t>
      </w:r>
      <w:r>
        <w:rPr>
          <w:color w:val="000000"/>
          <w:sz w:val="24"/>
          <w:szCs w:val="24"/>
        </w:rPr>
        <w:t xml:space="preserve">требовать уплаты неустоек (штрафо</w:t>
      </w:r>
      <w:r>
        <w:rPr>
          <w:color w:val="000000"/>
          <w:sz w:val="24"/>
          <w:szCs w:val="24"/>
        </w:rPr>
        <w:t xml:space="preserve">в,</w:t>
      </w:r>
      <w:r>
        <w:rPr>
          <w:color w:val="000000"/>
          <w:sz w:val="24"/>
          <w:szCs w:val="24"/>
        </w:rPr>
        <w:t xml:space="preserve"> пеней). </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.2.</w:t>
      </w:r>
      <w:r>
        <w:rPr>
          <w:color w:val="000000"/>
          <w:sz w:val="24"/>
          <w:szCs w:val="24"/>
        </w:rPr>
        <w:t xml:space="preserve">1. Пеня</w:t>
      </w:r>
      <w:r>
        <w:rPr>
          <w:color w:val="000000"/>
          <w:sz w:val="24"/>
          <w:szCs w:val="24"/>
        </w:rPr>
        <w:t xml:space="preserve"> </w:t>
      </w:r>
      <w:r>
        <w:rPr>
          <w:color w:val="000000"/>
          <w:sz w:val="24"/>
          <w:szCs w:val="24"/>
        </w:rPr>
        <w:t xml:space="preserve">на</w:t>
      </w:r>
      <w:r>
        <w:rPr>
          <w:color w:val="000000"/>
          <w:sz w:val="24"/>
          <w:szCs w:val="24"/>
        </w:rPr>
        <w:t xml:space="preserve">ч</w:t>
      </w:r>
      <w:r>
        <w:rPr>
          <w:color w:val="000000"/>
          <w:sz w:val="24"/>
          <w:szCs w:val="24"/>
        </w:rPr>
        <w:t xml:space="preserve">и</w:t>
      </w:r>
      <w:r>
        <w:rPr>
          <w:color w:val="000000"/>
          <w:sz w:val="24"/>
          <w:szCs w:val="24"/>
        </w:rPr>
        <w:t xml:space="preserve">сляется за каждый день просрочки исполнения Заказчиком обязательства,</w:t>
      </w:r>
      <w:r>
        <w:rPr>
          <w:color w:val="000000"/>
          <w:sz w:val="24"/>
          <w:szCs w:val="24"/>
        </w:rPr>
        <w:t xml:space="preserve"> предусмотренного </w:t>
      </w:r>
      <w:r>
        <w:rPr>
          <w:color w:val="000000"/>
          <w:sz w:val="24"/>
          <w:szCs w:val="24"/>
        </w:rPr>
        <w:t xml:space="preserve">К</w:t>
      </w:r>
      <w:r>
        <w:rPr>
          <w:color w:val="000000"/>
          <w:sz w:val="24"/>
          <w:szCs w:val="24"/>
        </w:rPr>
        <w:t xml:space="preserve">онтрактом</w:t>
      </w:r>
      <w:r>
        <w:rPr>
          <w:color w:val="000000"/>
          <w:sz w:val="24"/>
          <w:szCs w:val="24"/>
        </w:rPr>
        <w:t xml:space="preserve">, начиная со</w:t>
      </w:r>
      <w:r>
        <w:rPr>
          <w:color w:val="000000"/>
          <w:sz w:val="24"/>
          <w:szCs w:val="24"/>
        </w:rPr>
        <w:t xml:space="preserve"> дня, следующего по</w:t>
      </w:r>
      <w:r>
        <w:rPr>
          <w:color w:val="000000"/>
          <w:sz w:val="24"/>
          <w:szCs w:val="24"/>
        </w:rPr>
        <w:t xml:space="preserve">сле дня истечения установленног</w:t>
      </w:r>
      <w:r>
        <w:rPr>
          <w:color w:val="000000"/>
          <w:sz w:val="24"/>
          <w:szCs w:val="24"/>
        </w:rPr>
        <w:t xml:space="preserve">о </w:t>
      </w:r>
      <w:r>
        <w:rPr>
          <w:color w:val="000000"/>
          <w:sz w:val="24"/>
          <w:szCs w:val="24"/>
        </w:rPr>
        <w:t xml:space="preserve">К</w:t>
      </w:r>
      <w:r>
        <w:rPr>
          <w:color w:val="000000"/>
          <w:sz w:val="24"/>
          <w:szCs w:val="24"/>
        </w:rPr>
        <w:t xml:space="preserve">онтрактом</w:t>
      </w:r>
      <w:r>
        <w:rPr>
          <w:color w:val="000000"/>
          <w:sz w:val="24"/>
          <w:szCs w:val="24"/>
        </w:rPr>
        <w:t xml:space="preserve"> срока исполнения о</w:t>
      </w:r>
      <w:r>
        <w:rPr>
          <w:color w:val="000000"/>
          <w:sz w:val="24"/>
          <w:szCs w:val="24"/>
        </w:rPr>
        <w:t xml:space="preserve">бязательства и уста</w:t>
      </w:r>
      <w:r>
        <w:rPr>
          <w:color w:val="000000"/>
          <w:sz w:val="24"/>
          <w:szCs w:val="24"/>
        </w:rPr>
        <w:t xml:space="preserve">навливается </w:t>
      </w:r>
      <w:r>
        <w:rPr>
          <w:color w:val="000000"/>
          <w:sz w:val="24"/>
          <w:szCs w:val="24"/>
        </w:rPr>
        <w:t xml:space="preserve">К</w:t>
      </w:r>
      <w:r>
        <w:rPr>
          <w:color w:val="000000"/>
          <w:sz w:val="24"/>
          <w:szCs w:val="24"/>
        </w:rPr>
        <w:t xml:space="preserve">онтрак</w:t>
      </w:r>
      <w:r>
        <w:rPr>
          <w:color w:val="000000"/>
          <w:sz w:val="24"/>
          <w:szCs w:val="24"/>
        </w:rPr>
        <w:t xml:space="preserve">то</w:t>
      </w:r>
      <w:r>
        <w:rPr>
          <w:color w:val="000000"/>
          <w:sz w:val="24"/>
          <w:szCs w:val="24"/>
        </w:rPr>
        <w:t xml:space="preserve">м</w:t>
      </w:r>
      <w:r>
        <w:rPr>
          <w:color w:val="000000"/>
          <w:sz w:val="24"/>
          <w:szCs w:val="24"/>
        </w:rPr>
        <w:t xml:space="preserve"> в размере одной трех</w:t>
      </w:r>
      <w:r>
        <w:rPr>
          <w:color w:val="000000"/>
          <w:sz w:val="24"/>
          <w:szCs w:val="24"/>
        </w:rPr>
        <w:t xml:space="preserve">со</w:t>
      </w:r>
      <w:r>
        <w:rPr>
          <w:color w:val="000000"/>
          <w:sz w:val="24"/>
          <w:szCs w:val="24"/>
        </w:rPr>
        <w:t xml:space="preserve">т</w:t>
      </w:r>
      <w:r>
        <w:rPr>
          <w:color w:val="000000"/>
          <w:sz w:val="24"/>
          <w:szCs w:val="24"/>
        </w:rPr>
        <w:t xml:space="preserve">о</w:t>
      </w:r>
      <w:r>
        <w:rPr>
          <w:color w:val="000000"/>
          <w:sz w:val="24"/>
          <w:szCs w:val="24"/>
        </w:rPr>
        <w:t xml:space="preserve">й действующей на </w:t>
      </w:r>
      <w:r>
        <w:rPr>
          <w:color w:val="000000"/>
          <w:sz w:val="24"/>
          <w:szCs w:val="24"/>
        </w:rPr>
        <w:t xml:space="preserve">дату уплаты пеней ключевой ставки Центрального банка</w:t>
      </w:r>
      <w:r>
        <w:rPr>
          <w:color w:val="000000"/>
          <w:sz w:val="24"/>
          <w:szCs w:val="24"/>
        </w:rPr>
        <w:t xml:space="preserve"> Российской Федерации от не уплаченной в срок суммы. </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.2.2</w:t>
      </w:r>
      <w:r>
        <w:rPr>
          <w:color w:val="000000"/>
          <w:sz w:val="24"/>
          <w:szCs w:val="24"/>
        </w:rPr>
        <w:t xml:space="preserve">. За каждый факт неисполнения Заказчиком обязательств, предусм</w:t>
      </w:r>
      <w:r>
        <w:rPr>
          <w:color w:val="000000"/>
          <w:sz w:val="24"/>
          <w:szCs w:val="24"/>
        </w:rPr>
        <w:t xml:space="preserve">отренных </w:t>
      </w:r>
      <w:r>
        <w:rPr>
          <w:color w:val="000000"/>
          <w:sz w:val="24"/>
          <w:szCs w:val="24"/>
        </w:rPr>
        <w:t xml:space="preserve">К</w:t>
      </w:r>
      <w:r>
        <w:rPr>
          <w:color w:val="000000"/>
          <w:sz w:val="24"/>
          <w:szCs w:val="24"/>
        </w:rPr>
        <w:t xml:space="preserve">онтрактом</w:t>
      </w:r>
      <w:r>
        <w:rPr>
          <w:color w:val="000000"/>
          <w:sz w:val="24"/>
          <w:szCs w:val="24"/>
        </w:rPr>
        <w:t xml:space="preserve">, за исключением пр</w:t>
      </w:r>
      <w:r>
        <w:rPr>
          <w:color w:val="000000"/>
          <w:sz w:val="24"/>
          <w:szCs w:val="24"/>
        </w:rPr>
        <w:t xml:space="preserve">ос</w:t>
      </w:r>
      <w:r>
        <w:rPr>
          <w:color w:val="000000"/>
          <w:sz w:val="24"/>
          <w:szCs w:val="24"/>
        </w:rPr>
        <w:t xml:space="preserve">рочки исполнения обяз</w:t>
      </w:r>
      <w:r>
        <w:rPr>
          <w:color w:val="000000"/>
          <w:sz w:val="24"/>
          <w:szCs w:val="24"/>
        </w:rPr>
        <w:t xml:space="preserve">а</w:t>
      </w:r>
      <w:r>
        <w:rPr>
          <w:color w:val="000000"/>
          <w:sz w:val="24"/>
          <w:szCs w:val="24"/>
        </w:rPr>
        <w:t xml:space="preserve">те</w:t>
      </w:r>
      <w:r>
        <w:rPr>
          <w:color w:val="000000"/>
          <w:sz w:val="24"/>
          <w:szCs w:val="24"/>
        </w:rPr>
        <w:t xml:space="preserve">л</w:t>
      </w:r>
      <w:r>
        <w:rPr>
          <w:color w:val="000000"/>
          <w:sz w:val="24"/>
          <w:szCs w:val="24"/>
        </w:rPr>
        <w:t xml:space="preserve">ь</w:t>
      </w:r>
      <w:r>
        <w:rPr>
          <w:color w:val="000000"/>
          <w:sz w:val="24"/>
          <w:szCs w:val="24"/>
        </w:rPr>
        <w:t xml:space="preserve">ств, предусмотренных </w:t>
      </w:r>
      <w:r>
        <w:rPr>
          <w:color w:val="000000"/>
          <w:sz w:val="24"/>
          <w:szCs w:val="24"/>
        </w:rPr>
        <w:t xml:space="preserve">контрактом</w:t>
      </w:r>
      <w:r>
        <w:rPr>
          <w:color w:val="000000"/>
          <w:sz w:val="24"/>
          <w:szCs w:val="24"/>
        </w:rPr>
        <w:t xml:space="preserve">, размер штрафа устанавливается в след</w:t>
      </w:r>
      <w:r>
        <w:rPr>
          <w:color w:val="000000"/>
          <w:sz w:val="24"/>
          <w:szCs w:val="24"/>
        </w:rPr>
        <w:t xml:space="preserve">ующем порядке:</w:t>
      </w:r>
      <w:r>
        <w:rPr>
          <w:color w:val="000000"/>
          <w:sz w:val="24"/>
          <w:szCs w:val="24"/>
        </w:rPr>
      </w:r>
      <w:r>
        <w:rPr>
          <w:color w:val="000000"/>
          <w:sz w:val="24"/>
          <w:szCs w:val="24"/>
        </w:rPr>
      </w:r>
    </w:p>
    <w:p>
      <w:pPr>
        <w:pStyle w:val="895"/>
        <w:ind w:firstLine="708"/>
        <w:jc w:val="both"/>
        <w:rPr>
          <w:color w:val="000000"/>
          <w:sz w:val="24"/>
          <w:szCs w:val="24"/>
        </w:rPr>
      </w:pPr>
      <w:r>
        <w:rPr>
          <w:color w:val="000000"/>
          <w:sz w:val="24"/>
          <w:szCs w:val="24"/>
        </w:rPr>
        <w:t xml:space="preserve">а) 1000 рублей, если цена контракта не</w:t>
      </w:r>
      <w:r>
        <w:rPr>
          <w:color w:val="000000"/>
          <w:sz w:val="24"/>
          <w:szCs w:val="24"/>
        </w:rPr>
        <w:t xml:space="preserve"> превы</w:t>
      </w:r>
      <w:r>
        <w:rPr>
          <w:color w:val="000000"/>
          <w:sz w:val="24"/>
          <w:szCs w:val="24"/>
        </w:rPr>
        <w:t xml:space="preserve">ша</w:t>
      </w:r>
      <w:r>
        <w:rPr>
          <w:color w:val="000000"/>
          <w:sz w:val="24"/>
          <w:szCs w:val="24"/>
        </w:rPr>
        <w:t xml:space="preserve">ет 3 млн. рублей (включительно);</w:t>
      </w:r>
      <w:r>
        <w:rPr>
          <w:color w:val="000000"/>
          <w:sz w:val="24"/>
          <w:szCs w:val="24"/>
        </w:rPr>
      </w:r>
      <w:r>
        <w:rPr>
          <w:color w:val="000000"/>
          <w:sz w:val="24"/>
          <w:szCs w:val="24"/>
        </w:rPr>
      </w:r>
    </w:p>
    <w:p>
      <w:pPr>
        <w:pStyle w:val="895"/>
        <w:ind w:firstLine="708"/>
        <w:jc w:val="both"/>
        <w:rPr>
          <w:color w:val="000000"/>
          <w:sz w:val="24"/>
          <w:szCs w:val="24"/>
        </w:rPr>
      </w:pPr>
      <w:r>
        <w:rPr>
          <w:color w:val="000000"/>
          <w:sz w:val="24"/>
          <w:szCs w:val="24"/>
        </w:rPr>
        <w:t xml:space="preserve">б) 5000 рублей, если цена к</w:t>
      </w:r>
      <w:r>
        <w:rPr>
          <w:color w:val="000000"/>
          <w:sz w:val="24"/>
          <w:szCs w:val="24"/>
        </w:rPr>
        <w:t xml:space="preserve">онтракта составляет от 3 мл</w:t>
      </w:r>
      <w:r>
        <w:rPr>
          <w:color w:val="000000"/>
          <w:sz w:val="24"/>
          <w:szCs w:val="24"/>
        </w:rPr>
        <w:t xml:space="preserve">н. рублей д</w:t>
      </w:r>
      <w:r>
        <w:rPr>
          <w:color w:val="000000"/>
          <w:sz w:val="24"/>
          <w:szCs w:val="24"/>
        </w:rPr>
        <w:t xml:space="preserve">о </w:t>
      </w:r>
      <w:r>
        <w:rPr>
          <w:color w:val="000000"/>
          <w:sz w:val="24"/>
          <w:szCs w:val="24"/>
        </w:rPr>
        <w:t xml:space="preserve">50</w:t>
      </w:r>
      <w:r>
        <w:rPr>
          <w:color w:val="000000"/>
          <w:sz w:val="24"/>
          <w:szCs w:val="24"/>
        </w:rPr>
        <w:t xml:space="preserve"> млн. рублей (включи</w:t>
      </w:r>
      <w:r>
        <w:rPr>
          <w:color w:val="000000"/>
          <w:sz w:val="24"/>
          <w:szCs w:val="24"/>
        </w:rPr>
        <w:t xml:space="preserve">те</w:t>
      </w:r>
      <w:r>
        <w:rPr>
          <w:color w:val="000000"/>
          <w:sz w:val="24"/>
          <w:szCs w:val="24"/>
        </w:rPr>
        <w:t xml:space="preserve">л</w:t>
      </w:r>
      <w:r>
        <w:rPr>
          <w:color w:val="000000"/>
          <w:sz w:val="24"/>
          <w:szCs w:val="24"/>
        </w:rPr>
        <w:t xml:space="preserve">ь</w:t>
      </w:r>
      <w:r>
        <w:rPr>
          <w:color w:val="000000"/>
          <w:sz w:val="24"/>
          <w:szCs w:val="24"/>
        </w:rPr>
        <w:t xml:space="preserve">но).</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.2.3.</w:t>
      </w:r>
      <w:r>
        <w:rPr>
          <w:color w:val="000000"/>
          <w:sz w:val="24"/>
          <w:szCs w:val="24"/>
        </w:rPr>
        <w:t xml:space="preserve"> </w:t>
      </w:r>
      <w:r>
        <w:rPr>
          <w:color w:val="000000"/>
          <w:sz w:val="24"/>
          <w:szCs w:val="24"/>
        </w:rPr>
        <w:t xml:space="preserve">Общая сумма начисленных штрафов за ненадлежащее исполнени</w:t>
      </w:r>
      <w:r>
        <w:rPr>
          <w:color w:val="000000"/>
          <w:sz w:val="24"/>
          <w:szCs w:val="24"/>
        </w:rPr>
        <w:t xml:space="preserve">е Заказчиком обязательств, предусмотренных </w:t>
      </w:r>
      <w:r>
        <w:rPr>
          <w:color w:val="000000"/>
          <w:sz w:val="24"/>
          <w:szCs w:val="24"/>
        </w:rPr>
        <w:t xml:space="preserve">К</w:t>
      </w:r>
      <w:r>
        <w:rPr>
          <w:color w:val="000000"/>
          <w:sz w:val="24"/>
          <w:szCs w:val="24"/>
        </w:rPr>
        <w:t xml:space="preserve">онтрактом</w:t>
      </w:r>
      <w:r>
        <w:rPr>
          <w:color w:val="000000"/>
          <w:sz w:val="24"/>
          <w:szCs w:val="24"/>
        </w:rPr>
        <w:t xml:space="preserve">, не м</w:t>
      </w:r>
      <w:r>
        <w:rPr>
          <w:color w:val="000000"/>
          <w:sz w:val="24"/>
          <w:szCs w:val="24"/>
        </w:rPr>
        <w:t xml:space="preserve">ожет п</w:t>
      </w:r>
      <w:r>
        <w:rPr>
          <w:color w:val="000000"/>
          <w:sz w:val="24"/>
          <w:szCs w:val="24"/>
        </w:rPr>
        <w:t xml:space="preserve">ревышать цену </w:t>
      </w:r>
      <w:r>
        <w:rPr>
          <w:color w:val="000000"/>
          <w:sz w:val="24"/>
          <w:szCs w:val="24"/>
        </w:rPr>
        <w:t xml:space="preserve">К</w:t>
      </w:r>
      <w:r>
        <w:rPr>
          <w:color w:val="000000"/>
          <w:sz w:val="24"/>
          <w:szCs w:val="24"/>
        </w:rPr>
        <w:t xml:space="preserve">онтракта</w:t>
      </w:r>
      <w:r>
        <w:rPr>
          <w:color w:val="000000"/>
          <w:sz w:val="24"/>
          <w:szCs w:val="24"/>
        </w:rPr>
        <w:t xml:space="preserve">.</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.3. В случае просрочки исполне</w:t>
      </w:r>
      <w:r>
        <w:rPr>
          <w:color w:val="000000"/>
          <w:sz w:val="24"/>
          <w:szCs w:val="24"/>
        </w:rPr>
        <w:t xml:space="preserve">ния </w:t>
      </w:r>
      <w:r>
        <w:rPr>
          <w:color w:val="000000"/>
          <w:sz w:val="24"/>
          <w:szCs w:val="24"/>
        </w:rPr>
        <w:t xml:space="preserve">Исполнителем</w:t>
      </w:r>
      <w:r>
        <w:rPr>
          <w:color w:val="000000"/>
          <w:sz w:val="24"/>
          <w:szCs w:val="24"/>
        </w:rPr>
        <w:t xml:space="preserve"> обязательств (в том ч</w:t>
      </w:r>
      <w:r>
        <w:rPr>
          <w:color w:val="000000"/>
          <w:sz w:val="24"/>
          <w:szCs w:val="24"/>
        </w:rPr>
        <w:t xml:space="preserve">ис</w:t>
      </w:r>
      <w:r>
        <w:rPr>
          <w:color w:val="000000"/>
          <w:sz w:val="24"/>
          <w:szCs w:val="24"/>
        </w:rPr>
        <w:t xml:space="preserve">ле гарантийного обязат</w:t>
      </w:r>
      <w:r>
        <w:rPr>
          <w:color w:val="000000"/>
          <w:sz w:val="24"/>
          <w:szCs w:val="24"/>
        </w:rPr>
        <w:t xml:space="preserve">ел</w:t>
      </w:r>
      <w:r>
        <w:rPr>
          <w:color w:val="000000"/>
          <w:sz w:val="24"/>
          <w:szCs w:val="24"/>
        </w:rPr>
        <w:t xml:space="preserve">ь</w:t>
      </w:r>
      <w:r>
        <w:rPr>
          <w:color w:val="000000"/>
          <w:sz w:val="24"/>
          <w:szCs w:val="24"/>
        </w:rPr>
        <w:t xml:space="preserve">с</w:t>
      </w:r>
      <w:r>
        <w:rPr>
          <w:color w:val="000000"/>
          <w:sz w:val="24"/>
          <w:szCs w:val="24"/>
        </w:rPr>
        <w:t xml:space="preserve">тва), предусмотренных </w:t>
      </w:r>
      <w:r>
        <w:rPr>
          <w:color w:val="000000"/>
          <w:sz w:val="24"/>
          <w:szCs w:val="24"/>
        </w:rPr>
        <w:t xml:space="preserve">К</w:t>
      </w:r>
      <w:r>
        <w:rPr>
          <w:color w:val="000000"/>
          <w:sz w:val="24"/>
          <w:szCs w:val="24"/>
        </w:rPr>
        <w:t xml:space="preserve">онтрактом</w:t>
      </w:r>
      <w:r>
        <w:rPr>
          <w:color w:val="000000"/>
          <w:sz w:val="24"/>
          <w:szCs w:val="24"/>
        </w:rPr>
        <w:t xml:space="preserve">, а также в иных случаях неисполнения</w:t>
      </w:r>
      <w:r>
        <w:rPr>
          <w:color w:val="000000"/>
          <w:sz w:val="24"/>
          <w:szCs w:val="24"/>
        </w:rPr>
        <w:t xml:space="preserve"> или ненадлежащего исполнения </w:t>
      </w:r>
      <w:r>
        <w:rPr>
          <w:color w:val="000000"/>
          <w:sz w:val="24"/>
          <w:szCs w:val="24"/>
        </w:rPr>
        <w:t xml:space="preserve">Исполнит</w:t>
      </w:r>
      <w:r>
        <w:rPr>
          <w:color w:val="000000"/>
          <w:sz w:val="24"/>
          <w:szCs w:val="24"/>
        </w:rPr>
        <w:t xml:space="preserve">елем</w:t>
      </w:r>
      <w:r>
        <w:rPr>
          <w:color w:val="000000"/>
          <w:sz w:val="24"/>
          <w:szCs w:val="24"/>
        </w:rPr>
        <w:t xml:space="preserve"> обязательств, пр</w:t>
      </w:r>
      <w:r>
        <w:rPr>
          <w:color w:val="000000"/>
          <w:sz w:val="24"/>
          <w:szCs w:val="24"/>
        </w:rPr>
        <w:t xml:space="preserve">едусмотренных </w:t>
      </w:r>
      <w:r>
        <w:rPr>
          <w:color w:val="000000"/>
          <w:sz w:val="24"/>
          <w:szCs w:val="24"/>
        </w:rPr>
        <w:t xml:space="preserve">К</w:t>
      </w:r>
      <w:r>
        <w:rPr>
          <w:color w:val="000000"/>
          <w:sz w:val="24"/>
          <w:szCs w:val="24"/>
        </w:rPr>
        <w:t xml:space="preserve">онтрактом</w:t>
      </w:r>
      <w:r>
        <w:rPr>
          <w:color w:val="000000"/>
          <w:sz w:val="24"/>
          <w:szCs w:val="24"/>
        </w:rPr>
        <w:t xml:space="preserve">, Заказчик направляет </w:t>
      </w:r>
      <w:r>
        <w:rPr>
          <w:color w:val="000000"/>
          <w:sz w:val="24"/>
          <w:szCs w:val="24"/>
        </w:rPr>
        <w:t xml:space="preserve">Исполнителю</w:t>
      </w:r>
      <w:r>
        <w:rPr>
          <w:color w:val="000000"/>
          <w:sz w:val="24"/>
          <w:szCs w:val="24"/>
        </w:rPr>
        <w:t xml:space="preserve"> треб</w:t>
      </w:r>
      <w:r>
        <w:rPr>
          <w:color w:val="000000"/>
          <w:sz w:val="24"/>
          <w:szCs w:val="24"/>
        </w:rPr>
        <w:t xml:space="preserve">овани</w:t>
      </w:r>
      <w:r>
        <w:rPr>
          <w:color w:val="000000"/>
          <w:sz w:val="24"/>
          <w:szCs w:val="24"/>
        </w:rPr>
        <w:t xml:space="preserve">е об уплате неустоек (штрафов, пе</w:t>
      </w:r>
      <w:r>
        <w:rPr>
          <w:color w:val="000000"/>
          <w:sz w:val="24"/>
          <w:szCs w:val="24"/>
        </w:rPr>
        <w:t xml:space="preserve">не</w:t>
      </w:r>
      <w:r>
        <w:rPr>
          <w:color w:val="000000"/>
          <w:sz w:val="24"/>
          <w:szCs w:val="24"/>
        </w:rPr>
        <w:t xml:space="preserve">й).</w:t>
      </w:r>
      <w:r>
        <w:rPr>
          <w:color w:val="000000"/>
          <w:sz w:val="24"/>
          <w:szCs w:val="24"/>
        </w:rPr>
      </w:r>
      <w:r>
        <w:rPr>
          <w:color w:val="000000"/>
          <w:sz w:val="24"/>
          <w:szCs w:val="24"/>
        </w:rPr>
      </w:r>
    </w:p>
    <w:p>
      <w:pPr>
        <w:pStyle w:val="878"/>
        <w:ind w:firstLine="709"/>
        <w:jc w:val="both"/>
        <w:rPr>
          <w:rFonts w:eastAsia="Times New Roman"/>
        </w:rPr>
      </w:pPr>
      <w:r>
        <w:t xml:space="preserve">7</w:t>
      </w:r>
      <w:r>
        <w:t xml:space="preserve">.3.1. Пеня начисл</w:t>
      </w:r>
      <w:r>
        <w:t xml:space="preserve">яе</w:t>
      </w:r>
      <w:r>
        <w:t xml:space="preserve">т</w:t>
      </w:r>
      <w:r>
        <w:t xml:space="preserve">с</w:t>
      </w:r>
      <w:r>
        <w:t xml:space="preserve">я за каждый д</w:t>
      </w:r>
      <w:r>
        <w:t xml:space="preserve">ень просрочки исполнения </w:t>
      </w:r>
      <w:r>
        <w:t xml:space="preserve">Исполнителе</w:t>
      </w:r>
      <w:r>
        <w:t xml:space="preserve">м</w:t>
      </w:r>
      <w:r>
        <w:t xml:space="preserve"> обязательства, пре</w:t>
      </w:r>
      <w:r>
        <w:t xml:space="preserve">дусмотренного </w:t>
      </w:r>
      <w:r>
        <w:t xml:space="preserve">К</w:t>
      </w:r>
      <w:r>
        <w:t xml:space="preserve">онтрактом,</w:t>
      </w:r>
      <w:r>
        <w:rPr>
          <w:rFonts w:eastAsia="Times New Roman"/>
        </w:rPr>
        <w:t xml:space="preserve"> начиная со дня, с</w:t>
      </w:r>
      <w:r>
        <w:rPr>
          <w:rFonts w:eastAsia="Times New Roman"/>
        </w:rPr>
        <w:t xml:space="preserve">ледующего после </w:t>
      </w:r>
      <w:r>
        <w:rPr>
          <w:rFonts w:eastAsia="Times New Roman"/>
        </w:rPr>
        <w:t xml:space="preserve">дня истечения установленного </w:t>
      </w:r>
      <w:r>
        <w:rPr>
          <w:rFonts w:eastAsia="Times New Roman"/>
        </w:rPr>
        <w:t xml:space="preserve">К</w:t>
      </w:r>
      <w:r>
        <w:rPr>
          <w:rFonts w:eastAsia="Times New Roman"/>
        </w:rPr>
        <w:t xml:space="preserve">онтрактом срока исполнения обяза</w:t>
      </w:r>
      <w:r>
        <w:rPr>
          <w:rFonts w:eastAsia="Times New Roman"/>
        </w:rPr>
        <w:t xml:space="preserve">тельства,</w:t>
      </w:r>
      <w:r>
        <w:t xml:space="preserve"> в размере одной трехсотой де</w:t>
      </w:r>
      <w:r>
        <w:t xml:space="preserve">йс</w:t>
      </w:r>
      <w:r>
        <w:t xml:space="preserve">твующей на дату уплаты</w:t>
      </w:r>
      <w:r>
        <w:t xml:space="preserve"> п</w:t>
      </w:r>
      <w:r>
        <w:t xml:space="preserve">е</w:t>
      </w:r>
      <w:r>
        <w:t xml:space="preserve">н</w:t>
      </w:r>
      <w:r>
        <w:t xml:space="preserve">и ключевой ставки Центрального банка Российской Ф</w:t>
      </w:r>
      <w:r>
        <w:t xml:space="preserve">едерации от цены </w:t>
      </w:r>
      <w:r>
        <w:t xml:space="preserve">К</w:t>
      </w:r>
      <w:r>
        <w:t xml:space="preserve">он</w:t>
      </w:r>
      <w:r>
        <w:t xml:space="preserve">тракта</w:t>
      </w:r>
      <w:r>
        <w:t xml:space="preserve">, отдельног</w:t>
      </w:r>
      <w:r>
        <w:t xml:space="preserve">о этапа исполнения </w:t>
      </w:r>
      <w:r>
        <w:t xml:space="preserve">К</w:t>
      </w:r>
      <w:r>
        <w:t xml:space="preserve">онтракта</w:t>
      </w:r>
      <w:r>
        <w:t xml:space="preserve">, уменьшенной </w:t>
      </w:r>
      <w:r>
        <w:t xml:space="preserve">на сумму, проп</w:t>
      </w:r>
      <w:r>
        <w:t xml:space="preserve">орциональную объему обязатель</w:t>
      </w:r>
      <w:r>
        <w:t xml:space="preserve">ств, предусмотренны</w:t>
      </w:r>
      <w:r>
        <w:t xml:space="preserve">х </w:t>
      </w:r>
      <w:r>
        <w:t xml:space="preserve">контрактом</w:t>
      </w:r>
      <w:r>
        <w:t xml:space="preserve">, соответствующ</w:t>
      </w:r>
      <w:r>
        <w:t xml:space="preserve">им отдельны</w:t>
      </w:r>
      <w:r>
        <w:t xml:space="preserve">м</w:t>
      </w:r>
      <w:r>
        <w:t xml:space="preserve"> </w:t>
      </w:r>
      <w:r>
        <w:t xml:space="preserve">этапом исполнения к</w:t>
      </w:r>
      <w:r>
        <w:t xml:space="preserve">онт</w:t>
      </w:r>
      <w:r>
        <w:t xml:space="preserve">ра</w:t>
      </w:r>
      <w:r>
        <w:t xml:space="preserve">к</w:t>
      </w:r>
      <w:r>
        <w:t xml:space="preserve">та </w:t>
      </w:r>
      <w:r>
        <w:t xml:space="preserve">и фактически исполненных </w:t>
      </w:r>
      <w:r>
        <w:t xml:space="preserve">Исполнителе</w:t>
      </w:r>
      <w:r>
        <w:t xml:space="preserve">м</w:t>
      </w:r>
      <w:r>
        <w:t xml:space="preserve">, за исключением случаев, если</w:t>
      </w:r>
      <w:r>
        <w:t xml:space="preserve"> законодательством Российской Федерации установлен иной пор</w:t>
      </w:r>
      <w:r>
        <w:t xml:space="preserve">ядок начисления пени.</w:t>
      </w:r>
      <w:r>
        <w:rPr>
          <w:rFonts w:eastAsia="Times New Roman"/>
        </w:rPr>
      </w:r>
      <w:r>
        <w:rPr>
          <w:rFonts w:eastAsia="Times New Roman"/>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.3.2. </w:t>
      </w:r>
      <w:r>
        <w:rPr>
          <w:color w:val="000000"/>
          <w:sz w:val="24"/>
          <w:szCs w:val="24"/>
        </w:rPr>
        <w:t xml:space="preserve">За каждый факт неисполнения или н</w:t>
      </w:r>
      <w:r>
        <w:rPr>
          <w:color w:val="000000"/>
          <w:sz w:val="24"/>
          <w:szCs w:val="24"/>
        </w:rPr>
        <w:t xml:space="preserve">енадлежащего исполнения поставщик</w:t>
      </w:r>
      <w:r>
        <w:rPr>
          <w:color w:val="000000"/>
          <w:sz w:val="24"/>
          <w:szCs w:val="24"/>
        </w:rPr>
        <w:t xml:space="preserve">ом (п</w:t>
      </w:r>
      <w:r>
        <w:rPr>
          <w:color w:val="000000"/>
          <w:sz w:val="24"/>
          <w:szCs w:val="24"/>
        </w:rPr>
        <w:t xml:space="preserve">од</w:t>
      </w:r>
      <w:r>
        <w:rPr>
          <w:color w:val="000000"/>
          <w:sz w:val="24"/>
          <w:szCs w:val="24"/>
        </w:rPr>
        <w:t xml:space="preserve">рядчико</w:t>
      </w:r>
      <w:r>
        <w:rPr>
          <w:color w:val="000000"/>
          <w:sz w:val="24"/>
          <w:szCs w:val="24"/>
        </w:rPr>
        <w:t xml:space="preserve">м, исполнителем</w:t>
      </w:r>
      <w:r>
        <w:rPr>
          <w:color w:val="000000"/>
          <w:sz w:val="24"/>
          <w:szCs w:val="24"/>
        </w:rPr>
        <w:t xml:space="preserve">) </w:t>
      </w:r>
      <w:r>
        <w:rPr>
          <w:color w:val="000000"/>
          <w:sz w:val="24"/>
          <w:szCs w:val="24"/>
        </w:rPr>
        <w:t xml:space="preserve">о</w:t>
      </w:r>
      <w:r>
        <w:rPr>
          <w:color w:val="000000"/>
          <w:sz w:val="24"/>
          <w:szCs w:val="24"/>
        </w:rPr>
        <w:t xml:space="preserve">б</w:t>
      </w:r>
      <w:r>
        <w:rPr>
          <w:color w:val="000000"/>
          <w:sz w:val="24"/>
          <w:szCs w:val="24"/>
        </w:rPr>
        <w:t xml:space="preserve">язательств, предусмотренн</w:t>
      </w:r>
      <w:r>
        <w:rPr>
          <w:color w:val="000000"/>
          <w:sz w:val="24"/>
          <w:szCs w:val="24"/>
        </w:rPr>
        <w:t xml:space="preserve">ых контрактом, за исключением просрочки испо</w:t>
      </w:r>
      <w:r>
        <w:rPr>
          <w:color w:val="000000"/>
          <w:sz w:val="24"/>
          <w:szCs w:val="24"/>
        </w:rPr>
        <w:t xml:space="preserve">лнения обязательств (в том числе гарантийного обязательства</w:t>
      </w:r>
      <w:r>
        <w:rPr>
          <w:color w:val="000000"/>
          <w:sz w:val="24"/>
          <w:szCs w:val="24"/>
        </w:rPr>
        <w:t xml:space="preserve">), предусмотренных контрактом, штраф устанавливается в разм</w:t>
      </w:r>
      <w:r>
        <w:rPr>
          <w:color w:val="000000"/>
          <w:sz w:val="24"/>
          <w:szCs w:val="24"/>
        </w:rPr>
        <w:t xml:space="preserve">ере</w:t>
      </w:r>
      <w:r>
        <w:rPr>
          <w:color w:val="000000"/>
          <w:sz w:val="24"/>
          <w:szCs w:val="24"/>
        </w:rPr>
        <w:t xml:space="preserve"> </w:t>
      </w:r>
      <w:r>
        <w:rPr>
          <w:color w:val="000000"/>
          <w:sz w:val="24"/>
          <w:szCs w:val="24"/>
        </w:rPr>
        <w:t xml:space="preserve">_____________ </w:t>
      </w:r>
      <w:r>
        <w:rPr>
          <w:color w:val="000000"/>
          <w:sz w:val="24"/>
          <w:szCs w:val="24"/>
        </w:rPr>
        <w:t xml:space="preserve">(________) </w:t>
      </w:r>
      <w:r>
        <w:rPr>
          <w:color w:val="000000"/>
          <w:sz w:val="24"/>
          <w:szCs w:val="24"/>
        </w:rPr>
        <w:t xml:space="preserve">рублей </w:t>
      </w:r>
      <w:r>
        <w:rPr>
          <w:color w:val="000000"/>
          <w:sz w:val="24"/>
          <w:szCs w:val="24"/>
        </w:rPr>
        <w:t xml:space="preserve">__</w:t>
      </w:r>
      <w:r>
        <w:rPr>
          <w:color w:val="000000"/>
          <w:sz w:val="24"/>
          <w:szCs w:val="24"/>
        </w:rPr>
        <w:t xml:space="preserve">___</w:t>
      </w:r>
      <w:r>
        <w:rPr>
          <w:color w:val="000000"/>
          <w:sz w:val="24"/>
          <w:szCs w:val="24"/>
        </w:rPr>
        <w:t xml:space="preserve">_ </w:t>
      </w:r>
      <w:r>
        <w:rPr>
          <w:color w:val="000000"/>
          <w:sz w:val="24"/>
          <w:szCs w:val="24"/>
        </w:rPr>
        <w:t xml:space="preserve">копеек</w:t>
      </w:r>
      <w:r>
        <w:rPr>
          <w:color w:val="000000"/>
          <w:sz w:val="24"/>
          <w:szCs w:val="24"/>
        </w:rPr>
        <w:t xml:space="preserve">, определяемой в</w:t>
      </w:r>
      <w:r>
        <w:rPr>
          <w:color w:val="000000"/>
          <w:sz w:val="24"/>
          <w:szCs w:val="24"/>
        </w:rPr>
        <w:t xml:space="preserve"> с</w:t>
      </w:r>
      <w:r>
        <w:rPr>
          <w:color w:val="000000"/>
          <w:sz w:val="24"/>
          <w:szCs w:val="24"/>
        </w:rPr>
        <w:t xml:space="preserve">л</w:t>
      </w:r>
      <w:r>
        <w:rPr>
          <w:color w:val="000000"/>
          <w:sz w:val="24"/>
          <w:szCs w:val="24"/>
        </w:rPr>
        <w:t xml:space="preserve">е</w:t>
      </w:r>
      <w:r>
        <w:rPr>
          <w:color w:val="000000"/>
          <w:sz w:val="24"/>
          <w:szCs w:val="24"/>
        </w:rPr>
        <w:t xml:space="preserve">дующем поряд</w:t>
      </w:r>
      <w:r>
        <w:rPr>
          <w:color w:val="000000"/>
          <w:sz w:val="24"/>
          <w:szCs w:val="24"/>
        </w:rPr>
        <w:t xml:space="preserve">ке, если законодательством Российской Федерации установлен </w:t>
      </w:r>
      <w:r>
        <w:rPr>
          <w:color w:val="000000"/>
          <w:sz w:val="24"/>
          <w:szCs w:val="24"/>
        </w:rPr>
        <w:t xml:space="preserve">иной порядок </w:t>
      </w:r>
      <w:r>
        <w:rPr>
          <w:color w:val="000000"/>
          <w:sz w:val="24"/>
          <w:szCs w:val="24"/>
        </w:rPr>
        <w:t xml:space="preserve">начисления штрафов:</w:t>
      </w:r>
      <w:r>
        <w:rPr>
          <w:color w:val="000000"/>
          <w:sz w:val="24"/>
          <w:szCs w:val="24"/>
        </w:rPr>
      </w:r>
      <w:r>
        <w:rPr>
          <w:color w:val="000000"/>
          <w:sz w:val="24"/>
          <w:szCs w:val="24"/>
        </w:rPr>
      </w:r>
    </w:p>
    <w:p>
      <w:pPr>
        <w:pStyle w:val="895"/>
        <w:ind w:firstLine="708"/>
        <w:jc w:val="both"/>
        <w:rPr>
          <w:color w:val="000000"/>
          <w:sz w:val="24"/>
          <w:szCs w:val="24"/>
        </w:rPr>
      </w:pPr>
      <w:r>
        <w:rPr>
          <w:color w:val="000000"/>
          <w:sz w:val="24"/>
          <w:szCs w:val="24"/>
        </w:rPr>
        <w:t xml:space="preserve">а) 10 процентов цены </w:t>
      </w:r>
      <w:r>
        <w:rPr>
          <w:color w:val="000000"/>
          <w:sz w:val="24"/>
          <w:szCs w:val="24"/>
        </w:rPr>
        <w:t xml:space="preserve">К</w:t>
      </w:r>
      <w:r>
        <w:rPr>
          <w:color w:val="000000"/>
          <w:sz w:val="24"/>
          <w:szCs w:val="24"/>
        </w:rPr>
        <w:t xml:space="preserve">он</w:t>
      </w:r>
      <w:r>
        <w:rPr>
          <w:color w:val="000000"/>
          <w:sz w:val="24"/>
          <w:szCs w:val="24"/>
        </w:rPr>
        <w:t xml:space="preserve">тр</w:t>
      </w:r>
      <w:r>
        <w:rPr>
          <w:color w:val="000000"/>
          <w:sz w:val="24"/>
          <w:szCs w:val="24"/>
        </w:rPr>
        <w:t xml:space="preserve">акта (этапа) в случае, если цена </w:t>
      </w:r>
      <w:r>
        <w:rPr>
          <w:color w:val="000000"/>
          <w:sz w:val="24"/>
          <w:szCs w:val="24"/>
        </w:rPr>
        <w:t xml:space="preserve">К</w:t>
      </w:r>
      <w:r>
        <w:rPr>
          <w:color w:val="000000"/>
          <w:sz w:val="24"/>
          <w:szCs w:val="24"/>
        </w:rPr>
        <w:t xml:space="preserve">онтракта (эта</w:t>
      </w:r>
      <w:r>
        <w:rPr>
          <w:color w:val="000000"/>
          <w:sz w:val="24"/>
          <w:szCs w:val="24"/>
        </w:rPr>
        <w:t xml:space="preserve">па) не превыш</w:t>
      </w:r>
      <w:r>
        <w:rPr>
          <w:color w:val="000000"/>
          <w:sz w:val="24"/>
          <w:szCs w:val="24"/>
        </w:rPr>
        <w:t xml:space="preserve">ает 3 млн. ру</w:t>
      </w:r>
      <w:r>
        <w:rPr>
          <w:color w:val="000000"/>
          <w:sz w:val="24"/>
          <w:szCs w:val="24"/>
        </w:rPr>
        <w:t xml:space="preserve">блей;</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w:t>
      </w:r>
      <w:r>
        <w:rPr>
          <w:color w:val="000000"/>
          <w:sz w:val="24"/>
          <w:szCs w:val="24"/>
        </w:rPr>
        <w:t xml:space="preserve">4</w:t>
      </w:r>
      <w:r>
        <w:rPr>
          <w:color w:val="000000"/>
          <w:sz w:val="24"/>
          <w:szCs w:val="24"/>
        </w:rPr>
        <w:t xml:space="preserve">. Общая сумма на</w:t>
      </w:r>
      <w:r>
        <w:rPr>
          <w:color w:val="000000"/>
          <w:sz w:val="24"/>
          <w:szCs w:val="24"/>
        </w:rPr>
        <w:t xml:space="preserve">чи</w:t>
      </w:r>
      <w:r>
        <w:rPr>
          <w:color w:val="000000"/>
          <w:sz w:val="24"/>
          <w:szCs w:val="24"/>
        </w:rPr>
        <w:t xml:space="preserve">сленных штрафов за</w:t>
      </w:r>
      <w:r>
        <w:rPr>
          <w:color w:val="000000"/>
          <w:sz w:val="24"/>
          <w:szCs w:val="24"/>
        </w:rPr>
        <w:t xml:space="preserve"> неи</w:t>
      </w:r>
      <w:r>
        <w:rPr>
          <w:color w:val="000000"/>
          <w:sz w:val="24"/>
          <w:szCs w:val="24"/>
        </w:rPr>
        <w:t xml:space="preserve">сп</w:t>
      </w:r>
      <w:r>
        <w:rPr>
          <w:color w:val="000000"/>
          <w:sz w:val="24"/>
          <w:szCs w:val="24"/>
        </w:rPr>
        <w:t xml:space="preserve">о</w:t>
      </w:r>
      <w:r>
        <w:rPr>
          <w:color w:val="000000"/>
          <w:sz w:val="24"/>
          <w:szCs w:val="24"/>
        </w:rPr>
        <w:t xml:space="preserve">л</w:t>
      </w:r>
      <w:r>
        <w:rPr>
          <w:color w:val="000000"/>
          <w:sz w:val="24"/>
          <w:szCs w:val="24"/>
        </w:rPr>
        <w:t xml:space="preserve">нение или ненадлежащее исполнение </w:t>
      </w:r>
      <w:r>
        <w:rPr>
          <w:color w:val="000000"/>
          <w:sz w:val="24"/>
          <w:szCs w:val="24"/>
        </w:rPr>
        <w:t xml:space="preserve">Исполнителе</w:t>
      </w:r>
      <w:r>
        <w:rPr>
          <w:color w:val="000000"/>
          <w:sz w:val="24"/>
          <w:szCs w:val="24"/>
        </w:rPr>
        <w:t xml:space="preserve">м</w:t>
      </w:r>
      <w:r>
        <w:rPr>
          <w:color w:val="000000"/>
          <w:sz w:val="24"/>
          <w:szCs w:val="24"/>
        </w:rPr>
        <w:t xml:space="preserve"> обязательств, предусмотренных </w:t>
      </w:r>
      <w:r>
        <w:rPr>
          <w:color w:val="000000"/>
          <w:sz w:val="24"/>
          <w:szCs w:val="24"/>
        </w:rPr>
        <w:t xml:space="preserve">К</w:t>
      </w:r>
      <w:r>
        <w:rPr>
          <w:color w:val="000000"/>
          <w:sz w:val="24"/>
          <w:szCs w:val="24"/>
        </w:rPr>
        <w:t xml:space="preserve">онтрак</w:t>
      </w:r>
      <w:r>
        <w:rPr>
          <w:color w:val="000000"/>
          <w:sz w:val="24"/>
          <w:szCs w:val="24"/>
        </w:rPr>
        <w:t xml:space="preserve">том</w:t>
      </w:r>
      <w:r>
        <w:rPr>
          <w:color w:val="000000"/>
          <w:sz w:val="24"/>
          <w:szCs w:val="24"/>
        </w:rPr>
        <w:t xml:space="preserve">, не может превышать цену </w:t>
      </w:r>
      <w:r>
        <w:rPr>
          <w:color w:val="000000"/>
          <w:sz w:val="24"/>
          <w:szCs w:val="24"/>
        </w:rPr>
        <w:t xml:space="preserve">К</w:t>
      </w:r>
      <w:r>
        <w:rPr>
          <w:color w:val="000000"/>
          <w:sz w:val="24"/>
          <w:szCs w:val="24"/>
        </w:rPr>
        <w:t xml:space="preserve">онтракта.</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w:t>
      </w:r>
      <w:r>
        <w:rPr>
          <w:color w:val="000000"/>
          <w:sz w:val="24"/>
          <w:szCs w:val="24"/>
        </w:rPr>
        <w:t xml:space="preserve">5</w:t>
      </w:r>
      <w:r>
        <w:rPr>
          <w:color w:val="000000"/>
          <w:sz w:val="24"/>
          <w:szCs w:val="24"/>
        </w:rPr>
        <w:t xml:space="preserve">.</w:t>
      </w:r>
      <w:r>
        <w:rPr>
          <w:color w:val="000000"/>
          <w:sz w:val="24"/>
          <w:szCs w:val="24"/>
        </w:rPr>
        <w:t xml:space="preserve"> Сторона освобождается от </w:t>
      </w:r>
      <w:r>
        <w:rPr>
          <w:color w:val="000000"/>
          <w:sz w:val="24"/>
          <w:szCs w:val="24"/>
        </w:rPr>
        <w:t xml:space="preserve">уплаты неустойки (штрафа, пени)</w:t>
      </w:r>
      <w:r>
        <w:rPr>
          <w:color w:val="000000"/>
          <w:sz w:val="24"/>
          <w:szCs w:val="24"/>
        </w:rPr>
        <w:t xml:space="preserve"> если</w:t>
      </w:r>
      <w:r>
        <w:rPr>
          <w:color w:val="000000"/>
          <w:sz w:val="24"/>
          <w:szCs w:val="24"/>
        </w:rPr>
        <w:t xml:space="preserve"> дока</w:t>
      </w:r>
      <w:r>
        <w:rPr>
          <w:color w:val="000000"/>
          <w:sz w:val="24"/>
          <w:szCs w:val="24"/>
        </w:rPr>
        <w:t xml:space="preserve">жет, что неисполнение или ненадле</w:t>
      </w:r>
      <w:r>
        <w:rPr>
          <w:color w:val="000000"/>
          <w:sz w:val="24"/>
          <w:szCs w:val="24"/>
        </w:rPr>
        <w:t xml:space="preserve">жа</w:t>
      </w:r>
      <w:r>
        <w:rPr>
          <w:color w:val="000000"/>
          <w:sz w:val="24"/>
          <w:szCs w:val="24"/>
        </w:rPr>
        <w:t xml:space="preserve">щее исполнение обязате</w:t>
      </w:r>
      <w:r>
        <w:rPr>
          <w:color w:val="000000"/>
          <w:sz w:val="24"/>
          <w:szCs w:val="24"/>
        </w:rPr>
        <w:t xml:space="preserve">ль</w:t>
      </w:r>
      <w:r>
        <w:rPr>
          <w:color w:val="000000"/>
          <w:sz w:val="24"/>
          <w:szCs w:val="24"/>
        </w:rPr>
        <w:t xml:space="preserve">с</w:t>
      </w:r>
      <w:r>
        <w:rPr>
          <w:color w:val="000000"/>
          <w:sz w:val="24"/>
          <w:szCs w:val="24"/>
        </w:rPr>
        <w:t xml:space="preserve">т</w:t>
      </w:r>
      <w:r>
        <w:rPr>
          <w:color w:val="000000"/>
          <w:sz w:val="24"/>
          <w:szCs w:val="24"/>
        </w:rPr>
        <w:t xml:space="preserve">ва, предусмотренного </w:t>
      </w:r>
      <w:r>
        <w:rPr>
          <w:color w:val="000000"/>
          <w:sz w:val="24"/>
          <w:szCs w:val="24"/>
        </w:rPr>
        <w:t xml:space="preserve">К</w:t>
      </w:r>
      <w:r>
        <w:rPr>
          <w:color w:val="000000"/>
          <w:sz w:val="24"/>
          <w:szCs w:val="24"/>
        </w:rPr>
        <w:t xml:space="preserve">онтрактом</w:t>
      </w:r>
      <w:r>
        <w:rPr>
          <w:color w:val="000000"/>
          <w:sz w:val="24"/>
          <w:szCs w:val="24"/>
        </w:rPr>
        <w:t xml:space="preserve">, произошло вследствие непреодолимой силы или по вине</w:t>
      </w:r>
      <w:r>
        <w:rPr>
          <w:color w:val="000000"/>
          <w:sz w:val="24"/>
          <w:szCs w:val="24"/>
        </w:rPr>
        <w:t xml:space="preserve"> другой стороны. </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w:t>
      </w:r>
      <w:r>
        <w:rPr>
          <w:color w:val="000000"/>
          <w:sz w:val="24"/>
          <w:szCs w:val="24"/>
        </w:rPr>
        <w:t xml:space="preserve">6</w:t>
      </w:r>
      <w:r>
        <w:rPr>
          <w:color w:val="000000"/>
          <w:sz w:val="24"/>
          <w:szCs w:val="24"/>
        </w:rPr>
        <w:t xml:space="preserve">. Уплата неустойки (штр</w:t>
      </w:r>
      <w:r>
        <w:rPr>
          <w:color w:val="000000"/>
          <w:sz w:val="24"/>
          <w:szCs w:val="24"/>
        </w:rPr>
        <w:t xml:space="preserve">афа, пени) производится</w:t>
      </w:r>
      <w:r>
        <w:rPr>
          <w:color w:val="000000"/>
          <w:sz w:val="24"/>
          <w:szCs w:val="24"/>
        </w:rPr>
        <w:t xml:space="preserve"> </w:t>
      </w:r>
      <w:r>
        <w:rPr>
          <w:color w:val="000000"/>
          <w:sz w:val="24"/>
          <w:szCs w:val="24"/>
        </w:rPr>
        <w:t xml:space="preserve">Исполнителе</w:t>
      </w:r>
      <w:r>
        <w:rPr>
          <w:color w:val="000000"/>
          <w:sz w:val="24"/>
          <w:szCs w:val="24"/>
        </w:rPr>
        <w:t xml:space="preserve">м</w:t>
      </w:r>
      <w:r>
        <w:rPr>
          <w:color w:val="000000"/>
          <w:sz w:val="24"/>
          <w:szCs w:val="24"/>
        </w:rPr>
        <w:t xml:space="preserve"> на основании претензии За</w:t>
      </w:r>
      <w:r>
        <w:rPr>
          <w:color w:val="000000"/>
          <w:sz w:val="24"/>
          <w:szCs w:val="24"/>
        </w:rPr>
        <w:t xml:space="preserve">казчика путем перечисления</w:t>
      </w:r>
      <w:r>
        <w:rPr>
          <w:color w:val="000000"/>
          <w:sz w:val="24"/>
          <w:szCs w:val="24"/>
        </w:rPr>
        <w:t xml:space="preserve"> денежных ср</w:t>
      </w:r>
      <w:r>
        <w:rPr>
          <w:color w:val="000000"/>
          <w:sz w:val="24"/>
          <w:szCs w:val="24"/>
        </w:rPr>
        <w:t xml:space="preserve">ед</w:t>
      </w:r>
      <w:r>
        <w:rPr>
          <w:color w:val="000000"/>
          <w:sz w:val="24"/>
          <w:szCs w:val="24"/>
        </w:rPr>
        <w:t xml:space="preserve">ств на счет За</w:t>
      </w:r>
      <w:r>
        <w:rPr>
          <w:color w:val="000000"/>
          <w:sz w:val="24"/>
          <w:szCs w:val="24"/>
        </w:rPr>
        <w:t xml:space="preserve">казчика,</w:t>
      </w:r>
      <w:r>
        <w:rPr>
          <w:color w:val="000000"/>
          <w:sz w:val="24"/>
          <w:szCs w:val="24"/>
        </w:rPr>
        <w:t xml:space="preserve"> у</w:t>
      </w:r>
      <w:r>
        <w:rPr>
          <w:color w:val="000000"/>
          <w:sz w:val="24"/>
          <w:szCs w:val="24"/>
        </w:rPr>
        <w:t xml:space="preserve">к</w:t>
      </w:r>
      <w:r>
        <w:rPr>
          <w:color w:val="000000"/>
          <w:sz w:val="24"/>
          <w:szCs w:val="24"/>
        </w:rPr>
        <w:t xml:space="preserve">а</w:t>
      </w:r>
      <w:r>
        <w:rPr>
          <w:color w:val="000000"/>
          <w:sz w:val="24"/>
          <w:szCs w:val="24"/>
        </w:rPr>
        <w:t xml:space="preserve">занный в претензии. Претензия мо</w:t>
      </w:r>
      <w:r>
        <w:rPr>
          <w:color w:val="000000"/>
          <w:sz w:val="24"/>
          <w:szCs w:val="24"/>
        </w:rPr>
        <w:t xml:space="preserve">жет быть направлена </w:t>
      </w:r>
      <w:r>
        <w:rPr>
          <w:color w:val="000000"/>
          <w:sz w:val="24"/>
          <w:szCs w:val="24"/>
        </w:rPr>
        <w:t xml:space="preserve">Исполнителю</w:t>
      </w:r>
      <w:r>
        <w:rPr>
          <w:color w:val="000000"/>
          <w:sz w:val="24"/>
          <w:szCs w:val="24"/>
        </w:rPr>
        <w:t xml:space="preserve"> в том числе в адрес </w:t>
      </w:r>
      <w:r>
        <w:rPr>
          <w:color w:val="000000"/>
          <w:sz w:val="24"/>
          <w:szCs w:val="24"/>
        </w:rPr>
        <w:t xml:space="preserve">электронной почты, указанный в контрак</w:t>
      </w:r>
      <w:r>
        <w:rPr>
          <w:color w:val="000000"/>
          <w:sz w:val="24"/>
          <w:szCs w:val="24"/>
        </w:rPr>
        <w:t xml:space="preserve">те.</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w:t>
      </w:r>
      <w:r>
        <w:rPr>
          <w:color w:val="000000"/>
          <w:sz w:val="24"/>
          <w:szCs w:val="24"/>
        </w:rPr>
        <w:t xml:space="preserve">7</w:t>
      </w:r>
      <w:r>
        <w:rPr>
          <w:color w:val="000000"/>
          <w:sz w:val="24"/>
          <w:szCs w:val="24"/>
        </w:rPr>
        <w:t xml:space="preserve">. Уплата неустойки не освобождает Стороны от исполнения их ко</w:t>
      </w:r>
      <w:r>
        <w:rPr>
          <w:color w:val="000000"/>
          <w:sz w:val="24"/>
          <w:szCs w:val="24"/>
        </w:rPr>
        <w:t xml:space="preserve">нтрактных обязательств. Неустойка взым</w:t>
      </w:r>
      <w:r>
        <w:rPr>
          <w:color w:val="000000"/>
          <w:sz w:val="24"/>
          <w:szCs w:val="24"/>
        </w:rPr>
        <w:t xml:space="preserve">ае</w:t>
      </w:r>
      <w:r>
        <w:rPr>
          <w:color w:val="000000"/>
          <w:sz w:val="24"/>
          <w:szCs w:val="24"/>
        </w:rPr>
        <w:t xml:space="preserve">тся за каждое нарушен</w:t>
      </w:r>
      <w:r>
        <w:rPr>
          <w:color w:val="000000"/>
          <w:sz w:val="24"/>
          <w:szCs w:val="24"/>
        </w:rPr>
        <w:t xml:space="preserve">и</w:t>
      </w:r>
      <w:r>
        <w:rPr>
          <w:color w:val="000000"/>
          <w:sz w:val="24"/>
          <w:szCs w:val="24"/>
        </w:rPr>
        <w:t xml:space="preserve">е</w:t>
      </w:r>
      <w:r>
        <w:rPr>
          <w:color w:val="000000"/>
          <w:sz w:val="24"/>
          <w:szCs w:val="24"/>
        </w:rPr>
        <w:t xml:space="preserve"> </w:t>
      </w:r>
      <w:r>
        <w:rPr>
          <w:color w:val="000000"/>
          <w:sz w:val="24"/>
          <w:szCs w:val="24"/>
        </w:rPr>
        <w:t xml:space="preserve">в</w:t>
      </w:r>
      <w:r>
        <w:rPr>
          <w:color w:val="000000"/>
          <w:sz w:val="24"/>
          <w:szCs w:val="24"/>
        </w:rPr>
        <w:t xml:space="preserve"> </w:t>
      </w:r>
      <w:r>
        <w:rPr>
          <w:color w:val="000000"/>
          <w:sz w:val="24"/>
          <w:szCs w:val="24"/>
        </w:rPr>
        <w:t xml:space="preserve">отдельности.</w:t>
      </w:r>
      <w:r>
        <w:rPr>
          <w:color w:val="000000"/>
          <w:sz w:val="24"/>
          <w:szCs w:val="24"/>
        </w:rPr>
      </w:r>
      <w:r>
        <w:rPr>
          <w:color w:val="000000"/>
          <w:sz w:val="24"/>
          <w:szCs w:val="24"/>
        </w:rPr>
      </w:r>
    </w:p>
    <w:p>
      <w:pPr>
        <w:pStyle w:val="895"/>
        <w:ind w:firstLine="708"/>
        <w:jc w:val="both"/>
        <w:rPr>
          <w:color w:val="000000"/>
          <w:sz w:val="24"/>
          <w:szCs w:val="24"/>
        </w:rPr>
      </w:pPr>
      <w:r>
        <w:rPr>
          <w:color w:val="000000"/>
          <w:sz w:val="24"/>
          <w:szCs w:val="24"/>
        </w:rPr>
        <w:t xml:space="preserve">7</w:t>
      </w:r>
      <w:r>
        <w:rPr>
          <w:color w:val="000000"/>
          <w:sz w:val="24"/>
          <w:szCs w:val="24"/>
        </w:rPr>
        <w:t xml:space="preserve">.</w:t>
      </w:r>
      <w:r>
        <w:rPr>
          <w:color w:val="000000"/>
          <w:sz w:val="24"/>
          <w:szCs w:val="24"/>
        </w:rPr>
        <w:t xml:space="preserve">8</w:t>
      </w:r>
      <w:r>
        <w:rPr>
          <w:color w:val="000000"/>
          <w:sz w:val="24"/>
          <w:szCs w:val="24"/>
        </w:rPr>
        <w:t xml:space="preserve">. </w:t>
      </w:r>
      <w:r>
        <w:rPr>
          <w:color w:val="000000"/>
          <w:sz w:val="24"/>
          <w:szCs w:val="24"/>
        </w:rPr>
        <w:t xml:space="preserve">Размеры неустойки (штрафы, пени) и порядок ее начисления определяю</w:t>
      </w:r>
      <w:r>
        <w:rPr>
          <w:color w:val="000000"/>
          <w:sz w:val="24"/>
          <w:szCs w:val="24"/>
        </w:rPr>
        <w:t xml:space="preserve">тся в соответствии с Федеральным закон</w:t>
      </w:r>
      <w:r>
        <w:rPr>
          <w:color w:val="000000"/>
          <w:sz w:val="24"/>
          <w:szCs w:val="24"/>
        </w:rPr>
        <w:t xml:space="preserve">ом </w:t>
      </w:r>
      <w:r>
        <w:rPr>
          <w:color w:val="000000"/>
          <w:sz w:val="24"/>
          <w:szCs w:val="24"/>
        </w:rPr>
        <w:t xml:space="preserve">№</w:t>
      </w:r>
      <w:r>
        <w:rPr>
          <w:color w:val="000000"/>
          <w:sz w:val="24"/>
          <w:szCs w:val="24"/>
        </w:rPr>
        <w:t xml:space="preserve"> 4</w:t>
      </w:r>
      <w:r>
        <w:rPr>
          <w:color w:val="000000"/>
          <w:sz w:val="24"/>
          <w:szCs w:val="24"/>
        </w:rPr>
        <w:t xml:space="preserve">4-ФЗ и Правилами определения размера штрафа, начисляемого в с</w:t>
      </w:r>
      <w:r>
        <w:rPr>
          <w:color w:val="000000"/>
          <w:sz w:val="24"/>
          <w:szCs w:val="24"/>
        </w:rPr>
        <w:t xml:space="preserve">л</w:t>
      </w:r>
      <w:r>
        <w:rPr>
          <w:color w:val="000000"/>
          <w:sz w:val="24"/>
          <w:szCs w:val="24"/>
        </w:rPr>
        <w:t xml:space="preserve">у</w:t>
      </w:r>
      <w:r>
        <w:rPr>
          <w:color w:val="000000"/>
          <w:sz w:val="24"/>
          <w:szCs w:val="24"/>
        </w:rPr>
        <w:t xml:space="preserve">чае ненадлежащего исполнения </w:t>
      </w:r>
      <w:r>
        <w:rPr>
          <w:color w:val="000000"/>
          <w:sz w:val="24"/>
          <w:szCs w:val="24"/>
        </w:rPr>
        <w:t xml:space="preserve">з</w:t>
      </w:r>
      <w:r>
        <w:rPr>
          <w:color w:val="000000"/>
          <w:sz w:val="24"/>
          <w:szCs w:val="24"/>
        </w:rPr>
        <w:t xml:space="preserve">аказчик</w:t>
      </w:r>
      <w:r>
        <w:rPr>
          <w:color w:val="000000"/>
          <w:sz w:val="24"/>
          <w:szCs w:val="24"/>
        </w:rPr>
        <w:t xml:space="preserve">ом</w:t>
      </w:r>
      <w:r>
        <w:rPr>
          <w:color w:val="000000"/>
          <w:sz w:val="24"/>
          <w:szCs w:val="24"/>
        </w:rPr>
        <w:t xml:space="preserve">, неиспол</w:t>
      </w:r>
      <w:r>
        <w:rPr>
          <w:color w:val="000000"/>
          <w:sz w:val="24"/>
          <w:szCs w:val="24"/>
        </w:rPr>
        <w:t xml:space="preserve">нени</w:t>
      </w:r>
      <w:r>
        <w:rPr>
          <w:color w:val="000000"/>
          <w:sz w:val="24"/>
          <w:szCs w:val="24"/>
        </w:rPr>
        <w:t xml:space="preserve">я или нен</w:t>
      </w:r>
      <w:r>
        <w:rPr>
          <w:color w:val="000000"/>
          <w:sz w:val="24"/>
          <w:szCs w:val="24"/>
        </w:rPr>
        <w:t xml:space="preserve">ад</w:t>
      </w:r>
      <w:r>
        <w:rPr>
          <w:color w:val="000000"/>
          <w:sz w:val="24"/>
          <w:szCs w:val="24"/>
        </w:rPr>
        <w:t xml:space="preserve">л</w:t>
      </w:r>
      <w:r>
        <w:rPr>
          <w:color w:val="000000"/>
          <w:sz w:val="24"/>
          <w:szCs w:val="24"/>
        </w:rPr>
        <w:t xml:space="preserve">е</w:t>
      </w:r>
      <w:r>
        <w:rPr>
          <w:color w:val="000000"/>
          <w:sz w:val="24"/>
          <w:szCs w:val="24"/>
        </w:rPr>
        <w:t xml:space="preserve">жащег</w:t>
      </w:r>
      <w:r>
        <w:rPr>
          <w:color w:val="000000"/>
          <w:sz w:val="24"/>
          <w:szCs w:val="24"/>
        </w:rPr>
        <w:t xml:space="preserve">о исполнения п</w:t>
      </w:r>
      <w:r>
        <w:rPr>
          <w:color w:val="000000"/>
          <w:sz w:val="24"/>
          <w:szCs w:val="24"/>
        </w:rPr>
        <w:t xml:space="preserve">оставщиком (подрядчиком, исполнителем) обязательств, предусмотрен</w:t>
      </w:r>
      <w:r>
        <w:rPr>
          <w:color w:val="000000"/>
          <w:sz w:val="24"/>
          <w:szCs w:val="24"/>
        </w:rPr>
        <w:t xml:space="preserve">ных контрактом (за исключение прос</w:t>
      </w:r>
      <w:r>
        <w:rPr>
          <w:color w:val="000000"/>
          <w:sz w:val="24"/>
          <w:szCs w:val="24"/>
        </w:rPr>
        <w:t xml:space="preserve">рочки испо</w:t>
      </w:r>
      <w:r>
        <w:rPr>
          <w:color w:val="000000"/>
          <w:sz w:val="24"/>
          <w:szCs w:val="24"/>
        </w:rPr>
        <w:t xml:space="preserve">лнения обя</w:t>
      </w:r>
      <w:r>
        <w:rPr>
          <w:color w:val="000000"/>
          <w:sz w:val="24"/>
          <w:szCs w:val="24"/>
        </w:rPr>
        <w:t xml:space="preserve">зательств З</w:t>
      </w:r>
      <w:r>
        <w:rPr>
          <w:color w:val="000000"/>
          <w:sz w:val="24"/>
          <w:szCs w:val="24"/>
        </w:rPr>
        <w:t xml:space="preserve">аказчиком, поставщиком (подрядчиком, испо</w:t>
      </w:r>
      <w:r>
        <w:rPr>
          <w:color w:val="000000"/>
          <w:sz w:val="24"/>
          <w:szCs w:val="24"/>
        </w:rPr>
        <w:t xml:space="preserve">лнителем) обязательства, предусмотренн</w:t>
      </w:r>
      <w:r>
        <w:rPr>
          <w:color w:val="000000"/>
          <w:sz w:val="24"/>
          <w:szCs w:val="24"/>
        </w:rPr>
        <w:t xml:space="preserve">ог</w:t>
      </w:r>
      <w:r>
        <w:rPr>
          <w:color w:val="000000"/>
          <w:sz w:val="24"/>
          <w:szCs w:val="24"/>
        </w:rPr>
        <w:t xml:space="preserve">о</w:t>
      </w:r>
      <w:r>
        <w:rPr>
          <w:color w:val="000000"/>
          <w:sz w:val="24"/>
          <w:szCs w:val="24"/>
        </w:rPr>
        <w:t xml:space="preserve"> контрактом, утвержде</w:t>
      </w:r>
      <w:r>
        <w:rPr>
          <w:color w:val="000000"/>
          <w:sz w:val="24"/>
          <w:szCs w:val="24"/>
        </w:rPr>
        <w:t xml:space="preserve">нн</w:t>
      </w:r>
      <w:r>
        <w:rPr>
          <w:color w:val="000000"/>
          <w:sz w:val="24"/>
          <w:szCs w:val="24"/>
        </w:rPr>
        <w:t xml:space="preserve">ы</w:t>
      </w:r>
      <w:r>
        <w:rPr>
          <w:color w:val="000000"/>
          <w:sz w:val="24"/>
          <w:szCs w:val="24"/>
        </w:rPr>
        <w:t xml:space="preserve">м</w:t>
      </w:r>
      <w:r>
        <w:rPr>
          <w:color w:val="000000"/>
          <w:sz w:val="24"/>
          <w:szCs w:val="24"/>
        </w:rPr>
        <w:t xml:space="preserve">и Постановлением </w:t>
      </w:r>
      <w:r>
        <w:rPr>
          <w:color w:val="000000"/>
          <w:sz w:val="24"/>
          <w:szCs w:val="24"/>
        </w:rPr>
        <w:t xml:space="preserve">Правительства Российской Федерации от 30.08.2017 №</w:t>
      </w:r>
      <w:r>
        <w:rPr>
          <w:color w:val="000000"/>
          <w:sz w:val="24"/>
          <w:szCs w:val="24"/>
        </w:rPr>
        <w:t xml:space="preserve"> </w:t>
      </w:r>
      <w:r>
        <w:rPr>
          <w:color w:val="000000"/>
          <w:sz w:val="24"/>
          <w:szCs w:val="24"/>
        </w:rPr>
        <w:t xml:space="preserve">1042.</w:t>
      </w:r>
      <w:r>
        <w:rPr>
          <w:color w:val="000000"/>
          <w:sz w:val="24"/>
          <w:szCs w:val="24"/>
        </w:rPr>
      </w:r>
      <w:r>
        <w:rPr>
          <w:color w:val="000000"/>
          <w:sz w:val="24"/>
          <w:szCs w:val="24"/>
        </w:rPr>
      </w:r>
    </w:p>
    <w:p>
      <w:pPr>
        <w:pStyle w:val="895"/>
        <w:ind w:firstLine="709"/>
        <w:jc w:val="both"/>
        <w:rPr>
          <w:color w:val="000000"/>
          <w:sz w:val="24"/>
          <w:szCs w:val="24"/>
        </w:rPr>
      </w:pPr>
      <w:r>
        <w:rPr>
          <w:color w:val="000000"/>
          <w:sz w:val="24"/>
          <w:szCs w:val="24"/>
        </w:rPr>
        <w:t xml:space="preserve">7</w:t>
      </w:r>
      <w:r>
        <w:rPr>
          <w:color w:val="000000"/>
          <w:sz w:val="24"/>
          <w:szCs w:val="24"/>
        </w:rPr>
        <w:t xml:space="preserve">.</w:t>
      </w:r>
      <w:r>
        <w:rPr>
          <w:color w:val="000000"/>
          <w:sz w:val="24"/>
          <w:szCs w:val="24"/>
        </w:rPr>
        <w:t xml:space="preserve">9</w:t>
      </w:r>
      <w:r>
        <w:rPr>
          <w:color w:val="000000"/>
          <w:sz w:val="24"/>
          <w:szCs w:val="24"/>
        </w:rPr>
        <w:t xml:space="preserve">. Заказ</w:t>
      </w:r>
      <w:r>
        <w:rPr>
          <w:color w:val="000000"/>
          <w:sz w:val="24"/>
          <w:szCs w:val="24"/>
        </w:rPr>
        <w:t xml:space="preserve">чик не несет ответственности за несвое</w:t>
      </w:r>
      <w:r>
        <w:rPr>
          <w:color w:val="000000"/>
          <w:sz w:val="24"/>
          <w:szCs w:val="24"/>
        </w:rPr>
        <w:t xml:space="preserve">времен</w:t>
      </w:r>
      <w:r>
        <w:rPr>
          <w:color w:val="000000"/>
          <w:sz w:val="24"/>
          <w:szCs w:val="24"/>
        </w:rPr>
        <w:t xml:space="preserve">ное перечисление денежных средств </w:t>
      </w:r>
      <w:r>
        <w:rPr>
          <w:color w:val="000000"/>
          <w:sz w:val="24"/>
          <w:szCs w:val="24"/>
        </w:rPr>
        <w:t xml:space="preserve">Исполнителю</w:t>
      </w:r>
      <w:r>
        <w:rPr>
          <w:color w:val="000000"/>
          <w:sz w:val="24"/>
          <w:szCs w:val="24"/>
        </w:rPr>
        <w:t xml:space="preserve"> в случаях приост</w:t>
      </w:r>
      <w:r>
        <w:rPr>
          <w:color w:val="000000"/>
          <w:sz w:val="24"/>
          <w:szCs w:val="24"/>
        </w:rPr>
        <w:t xml:space="preserve">ановления бюджетн</w:t>
      </w:r>
      <w:r>
        <w:rPr>
          <w:color w:val="000000"/>
          <w:sz w:val="24"/>
          <w:szCs w:val="24"/>
        </w:rPr>
        <w:t xml:space="preserve">ого фин</w:t>
      </w:r>
      <w:r>
        <w:rPr>
          <w:color w:val="000000"/>
          <w:sz w:val="24"/>
          <w:szCs w:val="24"/>
        </w:rPr>
        <w:t xml:space="preserve">ансирования ил</w:t>
      </w:r>
      <w:r>
        <w:rPr>
          <w:color w:val="000000"/>
          <w:sz w:val="24"/>
          <w:szCs w:val="24"/>
        </w:rPr>
        <w:t xml:space="preserve">и </w:t>
      </w:r>
      <w:r>
        <w:rPr>
          <w:color w:val="000000"/>
          <w:sz w:val="24"/>
          <w:szCs w:val="24"/>
        </w:rPr>
        <w:t xml:space="preserve">его отсутствия.</w:t>
      </w:r>
      <w:r>
        <w:rPr>
          <w:color w:val="000000"/>
          <w:sz w:val="24"/>
          <w:szCs w:val="24"/>
        </w:rPr>
      </w:r>
      <w:r>
        <w:rPr>
          <w:color w:val="000000"/>
          <w:sz w:val="24"/>
          <w:szCs w:val="24"/>
        </w:rPr>
      </w:r>
    </w:p>
    <w:p>
      <w:pPr>
        <w:pStyle w:val="878"/>
        <w:jc w:val="center"/>
      </w:pPr>
      <w:r>
        <w:t xml:space="preserve">8</w:t>
      </w:r>
      <w:r>
        <w:t xml:space="preserve">. ДЕЙ</w:t>
      </w:r>
      <w:r>
        <w:t xml:space="preserve">СТ</w:t>
      </w:r>
      <w:r>
        <w:t xml:space="preserve">В</w:t>
      </w:r>
      <w:r>
        <w:t xml:space="preserve">И</w:t>
      </w:r>
      <w:r>
        <w:t xml:space="preserve">Е</w:t>
      </w:r>
      <w:r>
        <w:t xml:space="preserve"> ОБСТОЯТЕЛЬСТВ НЕПРЕОДОЛИМОЙ СИЛЫ</w:t>
      </w:r>
      <w:r/>
    </w:p>
    <w:p>
      <w:pPr>
        <w:pStyle w:val="878"/>
        <w:jc w:val="both"/>
        <w:rPr>
          <w:b/>
        </w:rPr>
      </w:pPr>
      <w:r>
        <w:rPr>
          <w:b/>
        </w:rPr>
      </w:r>
      <w:r>
        <w:rPr>
          <w:b/>
        </w:rPr>
      </w:r>
      <w:r>
        <w:rPr>
          <w:b/>
        </w:rPr>
      </w:r>
    </w:p>
    <w:p>
      <w:pPr>
        <w:pStyle w:val="878"/>
        <w:jc w:val="both"/>
      </w:pPr>
      <w:r>
        <w:tab/>
        <w:t xml:space="preserve">8</w:t>
      </w:r>
      <w:r>
        <w:t xml:space="preserve">.1. Стороны освобождаются от ответственности з</w:t>
      </w:r>
      <w:r>
        <w:t xml:space="preserve">а частичное или полное неисполнение об</w:t>
      </w:r>
      <w:r>
        <w:t xml:space="preserve">язател</w:t>
      </w:r>
      <w:r>
        <w:t xml:space="preserve">ьств по </w:t>
      </w:r>
      <w:r>
        <w:t xml:space="preserve">К</w:t>
      </w:r>
      <w:r>
        <w:t xml:space="preserve">онтракту</w:t>
      </w:r>
      <w:r>
        <w:t xml:space="preserve">, если оно явилось следствием действия обстоя</w:t>
      </w:r>
      <w:r>
        <w:t xml:space="preserve">тельств непреодолимой силы, возникших </w:t>
      </w:r>
      <w:r>
        <w:t xml:space="preserve">по</w:t>
      </w:r>
      <w:r>
        <w:t xml:space="preserve">мимо </w:t>
      </w:r>
      <w:r>
        <w:t xml:space="preserve">воли и желания Ст</w:t>
      </w:r>
      <w:r>
        <w:t xml:space="preserve">ор</w:t>
      </w:r>
      <w:r>
        <w:t xml:space="preserve">о</w:t>
      </w:r>
      <w:r>
        <w:t xml:space="preserve">н</w:t>
      </w:r>
      <w:r>
        <w:t xml:space="preserve">, и которые н</w:t>
      </w:r>
      <w:r>
        <w:t xml:space="preserve">ельзя было предвидеть или предотвратить, включая объявленную или фактич</w:t>
      </w:r>
      <w:r>
        <w:t xml:space="preserve">ескую войну, гражданские волнения, эпи</w:t>
      </w:r>
      <w:r>
        <w:t xml:space="preserve">демии,</w:t>
      </w:r>
      <w:r>
        <w:t xml:space="preserve"> блокаду, эмбарго, землетрясения, наводнения</w:t>
      </w:r>
      <w:r>
        <w:t xml:space="preserve">, пожары и другие </w:t>
      </w:r>
      <w:r>
        <w:t xml:space="preserve">обстоятельства непреодолимой силы.</w:t>
      </w:r>
      <w:r/>
    </w:p>
    <w:p>
      <w:pPr>
        <w:pStyle w:val="878"/>
        <w:jc w:val="both"/>
      </w:pPr>
      <w:r>
        <w:tab/>
        <w:t xml:space="preserve">8</w:t>
      </w:r>
      <w:r>
        <w:t xml:space="preserve">.</w:t>
      </w:r>
      <w:r>
        <w:t xml:space="preserve">2.</w:t>
      </w:r>
      <w:r>
        <w:t xml:space="preserve"> Документ, выданный соответствующим компетентны</w:t>
      </w:r>
      <w:r>
        <w:t xml:space="preserve">м органом, является достаточным подтверждением наличия или прод</w:t>
      </w:r>
      <w:r>
        <w:t xml:space="preserve">олжительности действия непреодолимой с</w:t>
      </w:r>
      <w:r>
        <w:t xml:space="preserve">илы.</w:t>
      </w:r>
      <w:r/>
    </w:p>
    <w:p>
      <w:pPr>
        <w:pStyle w:val="878"/>
        <w:jc w:val="both"/>
      </w:pPr>
      <w:r>
        <w:tab/>
      </w:r>
      <w:r>
        <w:t xml:space="preserve">8</w:t>
      </w:r>
      <w:r>
        <w:t xml:space="preserve">.3. Сторона, которая не исполняет своего обязательства вследствие действия непреодолимой силы, дол</w:t>
      </w:r>
      <w:r>
        <w:t xml:space="preserve">жн</w:t>
      </w:r>
      <w:r>
        <w:t xml:space="preserve">а не</w:t>
      </w:r>
      <w:r>
        <w:t xml:space="preserve">медленно известить</w:t>
      </w:r>
      <w:r>
        <w:t xml:space="preserve"> другую Сторону о препятствии и его влиянии на исполнение обязательств по </w:t>
      </w:r>
      <w:r>
        <w:t xml:space="preserve">контракту</w:t>
      </w:r>
      <w:r>
        <w:t xml:space="preserve">.</w:t>
      </w:r>
      <w:r/>
    </w:p>
    <w:p>
      <w:pPr>
        <w:jc w:val="center"/>
        <w:rPr>
          <w:rFonts w:eastAsia="MS Mincho"/>
        </w:rPr>
      </w:pPr>
      <w:r>
        <w:rPr>
          <w:rFonts w:eastAsia="MS Mincho"/>
          <w:bCs/>
          <w:highlight w:val="none"/>
        </w:rPr>
      </w:r>
      <w:r>
        <w:rPr>
          <w:rFonts w:eastAsia="MS Mincho"/>
          <w:bCs/>
          <w:highlight w:val="none"/>
        </w:rPr>
      </w:r>
    </w:p>
    <w:p>
      <w:pPr>
        <w:pStyle w:val="878"/>
        <w:jc w:val="center"/>
        <w:rPr>
          <w:rFonts w:eastAsia="MS Mincho"/>
          <w:highlight w:val="none"/>
        </w:rPr>
      </w:pPr>
      <w:r>
        <w:rPr>
          <w:rFonts w:eastAsia="MS Mincho"/>
          <w:bCs/>
        </w:rPr>
        <w:t xml:space="preserve">9</w:t>
      </w:r>
      <w:r>
        <w:rPr>
          <w:rFonts w:eastAsia="MS Mincho"/>
          <w:bCs/>
        </w:rPr>
        <w:t xml:space="preserve">. П</w:t>
      </w:r>
      <w:r>
        <w:rPr>
          <w:rFonts w:eastAsia="MS Mincho"/>
          <w:bCs/>
        </w:rPr>
        <w:t xml:space="preserve">ОРЯДОК УРЕГУЛИРОВАНИЯ СПОРОВ</w:t>
      </w:r>
      <w:r>
        <w:rPr>
          <w:rFonts w:eastAsia="MS Mincho"/>
          <w:bCs/>
        </w:rPr>
      </w:r>
      <w:r>
        <w:rPr>
          <w:rFonts w:eastAsia="MS Mincho"/>
          <w:highlight w:val="none"/>
        </w:rPr>
      </w:r>
    </w:p>
    <w:p>
      <w:pPr>
        <w:pStyle w:val="878"/>
        <w:jc w:val="both"/>
        <w:rPr>
          <w:rFonts w:eastAsia="MS Mincho"/>
          <w:b/>
          <w:bCs/>
        </w:rPr>
      </w:pPr>
      <w:r>
        <w:rPr>
          <w:rFonts w:eastAsia="MS Mincho"/>
          <w:b/>
          <w:bCs/>
        </w:rPr>
      </w:r>
      <w:r>
        <w:rPr>
          <w:rFonts w:eastAsia="MS Mincho"/>
          <w:b/>
          <w:bCs/>
        </w:rPr>
      </w:r>
      <w:r>
        <w:rPr>
          <w:rFonts w:eastAsia="MS Mincho"/>
          <w:b/>
          <w:bCs/>
        </w:rPr>
      </w:r>
    </w:p>
    <w:p>
      <w:pPr>
        <w:pStyle w:val="895"/>
        <w:jc w:val="both"/>
        <w:rPr>
          <w:color w:val="000000"/>
          <w:sz w:val="24"/>
          <w:szCs w:val="24"/>
        </w:rPr>
      </w:pPr>
      <w:r>
        <w:rPr>
          <w:color w:val="000000"/>
          <w:sz w:val="24"/>
          <w:szCs w:val="24"/>
        </w:rPr>
        <w:tab/>
        <w:t xml:space="preserve">9</w:t>
      </w:r>
      <w:r>
        <w:rPr>
          <w:color w:val="000000"/>
          <w:sz w:val="24"/>
          <w:szCs w:val="24"/>
        </w:rPr>
        <w:t xml:space="preserve">.1. Все спор</w:t>
      </w:r>
      <w:r>
        <w:rPr>
          <w:color w:val="000000"/>
          <w:sz w:val="24"/>
          <w:szCs w:val="24"/>
        </w:rPr>
        <w:t xml:space="preserve">ы</w:t>
      </w:r>
      <w:r>
        <w:rPr>
          <w:color w:val="000000"/>
          <w:sz w:val="24"/>
          <w:szCs w:val="24"/>
        </w:rPr>
        <w:t xml:space="preserve"> и разногласия, которые могут возникнуть в связи с выполнением обязательств по настоящему </w:t>
      </w:r>
      <w:r>
        <w:rPr>
          <w:color w:val="000000"/>
          <w:sz w:val="24"/>
          <w:szCs w:val="24"/>
        </w:rPr>
        <w:t xml:space="preserve">контракт</w:t>
      </w:r>
      <w:r>
        <w:rPr>
          <w:color w:val="000000"/>
          <w:sz w:val="24"/>
          <w:szCs w:val="24"/>
        </w:rPr>
        <w:t xml:space="preserve">у</w:t>
      </w:r>
      <w:r>
        <w:rPr>
          <w:color w:val="000000"/>
          <w:sz w:val="24"/>
          <w:szCs w:val="24"/>
        </w:rPr>
        <w:t xml:space="preserve">, Стороны будут стремиться разрешать путем переговоров.</w:t>
      </w:r>
      <w:r>
        <w:rPr>
          <w:color w:val="000000"/>
          <w:sz w:val="24"/>
          <w:szCs w:val="24"/>
        </w:rPr>
      </w:r>
      <w:r>
        <w:rPr>
          <w:color w:val="000000"/>
          <w:sz w:val="24"/>
          <w:szCs w:val="24"/>
        </w:rPr>
      </w:r>
    </w:p>
    <w:p>
      <w:pPr>
        <w:pStyle w:val="895"/>
        <w:jc w:val="both"/>
        <w:shd w:val="clear" w:color="auto" w:fill="ffffff"/>
        <w:rPr>
          <w:color w:val="000000"/>
          <w:sz w:val="24"/>
          <w:szCs w:val="24"/>
        </w:rPr>
      </w:pPr>
      <w:r>
        <w:rPr>
          <w:iCs/>
          <w:color w:val="000000"/>
          <w:sz w:val="24"/>
          <w:szCs w:val="24"/>
        </w:rPr>
        <w:tab/>
        <w:t xml:space="preserve">9</w:t>
      </w:r>
      <w:r>
        <w:rPr>
          <w:iCs/>
          <w:color w:val="000000"/>
          <w:sz w:val="24"/>
          <w:szCs w:val="24"/>
        </w:rPr>
        <w:t xml:space="preserve">.2. Претензия в письменной форме направляется Стороне,</w:t>
      </w:r>
      <w:r>
        <w:rPr>
          <w:iCs/>
          <w:color w:val="000000"/>
          <w:sz w:val="24"/>
          <w:szCs w:val="24"/>
        </w:rPr>
        <w:t xml:space="preserve"> допустившей нарушение условий </w:t>
      </w:r>
      <w:r>
        <w:rPr>
          <w:iCs/>
          <w:color w:val="000000"/>
          <w:sz w:val="24"/>
          <w:szCs w:val="24"/>
        </w:rPr>
        <w:t xml:space="preserve">К</w:t>
      </w:r>
      <w:r>
        <w:rPr>
          <w:iCs/>
          <w:color w:val="000000"/>
          <w:sz w:val="24"/>
          <w:szCs w:val="24"/>
        </w:rPr>
        <w:t xml:space="preserve">онтракта</w:t>
      </w:r>
      <w:r>
        <w:rPr>
          <w:iCs/>
          <w:color w:val="000000"/>
          <w:sz w:val="24"/>
          <w:szCs w:val="24"/>
        </w:rPr>
        <w:t xml:space="preserve">. В </w:t>
      </w:r>
      <w:r>
        <w:rPr>
          <w:iCs/>
          <w:color w:val="000000"/>
          <w:sz w:val="24"/>
          <w:szCs w:val="24"/>
        </w:rPr>
        <w:t xml:space="preserve">п</w:t>
      </w:r>
      <w:r>
        <w:rPr>
          <w:iCs/>
          <w:color w:val="000000"/>
          <w:sz w:val="24"/>
          <w:szCs w:val="24"/>
        </w:rPr>
        <w:t xml:space="preserve">ретензии указываются допущенные нарушения со ссылкой на соответствующие положения </w:t>
      </w:r>
      <w:r>
        <w:rPr>
          <w:iCs/>
          <w:color w:val="000000"/>
          <w:sz w:val="24"/>
          <w:szCs w:val="24"/>
        </w:rPr>
        <w:t xml:space="preserve">К</w:t>
      </w:r>
      <w:r>
        <w:rPr>
          <w:iCs/>
          <w:color w:val="000000"/>
          <w:sz w:val="24"/>
          <w:szCs w:val="24"/>
        </w:rPr>
        <w:t xml:space="preserve">онтракта</w:t>
      </w:r>
      <w:r>
        <w:rPr>
          <w:iCs/>
          <w:color w:val="000000"/>
          <w:sz w:val="24"/>
          <w:szCs w:val="24"/>
        </w:rPr>
        <w:t xml:space="preserve"> или ег</w:t>
      </w:r>
      <w:r>
        <w:rPr>
          <w:iCs/>
          <w:color w:val="000000"/>
          <w:sz w:val="24"/>
          <w:szCs w:val="24"/>
        </w:rPr>
        <w:t xml:space="preserve">о приложений, стоимостная оценка ответственности (неустойки), а также действия, которые должны быть произведены д</w:t>
      </w:r>
      <w:r>
        <w:rPr>
          <w:iCs/>
          <w:color w:val="000000"/>
          <w:sz w:val="24"/>
          <w:szCs w:val="24"/>
        </w:rPr>
        <w:t xml:space="preserve">ля устранения нарушений.</w:t>
      </w:r>
      <w:r>
        <w:rPr>
          <w:color w:val="000000"/>
          <w:sz w:val="24"/>
          <w:szCs w:val="24"/>
        </w:rPr>
      </w:r>
      <w:r>
        <w:rPr>
          <w:color w:val="000000"/>
          <w:sz w:val="24"/>
          <w:szCs w:val="24"/>
        </w:rPr>
      </w:r>
    </w:p>
    <w:p>
      <w:pPr>
        <w:pStyle w:val="878"/>
        <w:jc w:val="both"/>
      </w:pPr>
      <w:r>
        <w:tab/>
        <w:t xml:space="preserve">Претензионный поря</w:t>
      </w:r>
      <w:r>
        <w:t xml:space="preserve">д</w:t>
      </w:r>
      <w:r>
        <w:t xml:space="preserve">ок досудебного урегулирования споров, вытекающих из </w:t>
      </w:r>
      <w:r>
        <w:t xml:space="preserve">контракта</w:t>
      </w:r>
      <w:r>
        <w:t xml:space="preserve">, является для Сторон обязательным.</w:t>
      </w:r>
      <w:r/>
    </w:p>
    <w:p>
      <w:pPr>
        <w:pStyle w:val="895"/>
        <w:jc w:val="both"/>
        <w:shd w:val="clear" w:color="auto" w:fill="ffffff"/>
        <w:rPr>
          <w:color w:val="000000"/>
          <w:sz w:val="24"/>
          <w:szCs w:val="24"/>
        </w:rPr>
      </w:pPr>
      <w:r>
        <w:rPr>
          <w:iCs/>
          <w:color w:val="000000"/>
          <w:sz w:val="24"/>
          <w:szCs w:val="24"/>
        </w:rPr>
        <w:tab/>
      </w:r>
      <w:r>
        <w:rPr>
          <w:iCs/>
          <w:color w:val="000000"/>
          <w:sz w:val="24"/>
          <w:szCs w:val="24"/>
        </w:rPr>
        <w:t xml:space="preserve">9</w:t>
      </w:r>
      <w:r>
        <w:rPr>
          <w:iCs/>
          <w:color w:val="000000"/>
          <w:sz w:val="24"/>
          <w:szCs w:val="24"/>
        </w:rPr>
        <w:t xml:space="preserve">.3. Срок рассмотрения писем, уведомлений или претензий не может превышать 10 (десяти) рабочих дней со дня их пол</w:t>
      </w:r>
      <w:r>
        <w:rPr>
          <w:iCs/>
          <w:color w:val="000000"/>
          <w:sz w:val="24"/>
          <w:szCs w:val="24"/>
        </w:rPr>
        <w:t xml:space="preserve">учения.</w:t>
      </w:r>
      <w:r>
        <w:rPr>
          <w:color w:val="000000"/>
          <w:sz w:val="24"/>
          <w:szCs w:val="24"/>
        </w:rPr>
      </w:r>
      <w:r>
        <w:rPr>
          <w:color w:val="000000"/>
          <w:sz w:val="24"/>
          <w:szCs w:val="24"/>
        </w:rPr>
      </w:r>
    </w:p>
    <w:p>
      <w:pPr>
        <w:pStyle w:val="895"/>
        <w:jc w:val="both"/>
        <w:rPr>
          <w:color w:val="000000"/>
          <w:sz w:val="24"/>
          <w:szCs w:val="24"/>
        </w:rPr>
      </w:pPr>
      <w:r>
        <w:rPr>
          <w:color w:val="000000"/>
          <w:sz w:val="24"/>
          <w:szCs w:val="24"/>
        </w:rPr>
        <w:tab/>
        <w:t xml:space="preserve">9</w:t>
      </w:r>
      <w:r>
        <w:rPr>
          <w:color w:val="000000"/>
          <w:sz w:val="24"/>
          <w:szCs w:val="24"/>
        </w:rPr>
        <w:t xml:space="preserve">.4. В случае если указанные споры </w:t>
      </w:r>
      <w:r>
        <w:rPr>
          <w:color w:val="000000"/>
          <w:sz w:val="24"/>
          <w:szCs w:val="24"/>
        </w:rPr>
        <w:t xml:space="preserve">и</w:t>
      </w:r>
      <w:r>
        <w:rPr>
          <w:color w:val="000000"/>
          <w:sz w:val="24"/>
          <w:szCs w:val="24"/>
        </w:rPr>
        <w:t xml:space="preserve"> разногласия не могут быть разрешены путем переговоров, они подлежат разрешению в порядке, предусм</w:t>
      </w:r>
      <w:r>
        <w:rPr>
          <w:color w:val="000000"/>
          <w:sz w:val="24"/>
          <w:szCs w:val="24"/>
        </w:rPr>
        <w:t xml:space="preserve">отренном действующим законодательством Российской Федерации, в Арбитражном суде города Санкт-Пете</w:t>
      </w:r>
      <w:r>
        <w:rPr>
          <w:color w:val="000000"/>
          <w:sz w:val="24"/>
          <w:szCs w:val="24"/>
        </w:rPr>
        <w:t xml:space="preserve">рбурга и </w:t>
      </w:r>
      <w:r>
        <w:rPr>
          <w:color w:val="000000"/>
          <w:sz w:val="24"/>
          <w:szCs w:val="24"/>
        </w:rPr>
        <w:t xml:space="preserve">Ленинградской области.</w:t>
      </w:r>
      <w:r>
        <w:rPr>
          <w:color w:val="000000"/>
          <w:sz w:val="24"/>
          <w:szCs w:val="24"/>
        </w:rPr>
      </w:r>
      <w:r>
        <w:rPr>
          <w:color w:val="000000"/>
          <w:sz w:val="24"/>
          <w:szCs w:val="24"/>
        </w:rPr>
      </w:r>
    </w:p>
    <w:p>
      <w:pPr>
        <w:pStyle w:val="895"/>
        <w:jc w:val="center"/>
        <w:rPr>
          <w:color w:val="000000"/>
          <w:sz w:val="24"/>
          <w:szCs w:val="24"/>
          <w:highlight w:val="none"/>
        </w:rPr>
      </w:pPr>
      <w:r>
        <w:rPr>
          <w:bCs/>
          <w:color w:val="000000"/>
          <w:sz w:val="24"/>
          <w:szCs w:val="24"/>
        </w:rPr>
        <w:t xml:space="preserve">10</w:t>
      </w:r>
      <w:r>
        <w:rPr>
          <w:bCs/>
          <w:color w:val="000000"/>
          <w:sz w:val="24"/>
          <w:szCs w:val="24"/>
        </w:rPr>
        <w:t xml:space="preserve">. УВЕДОМЛЕНИЯ И ИЗВЕЩЕНИЯ</w:t>
      </w:r>
      <w:r>
        <w:rPr>
          <w:color w:val="000000"/>
          <w:sz w:val="24"/>
          <w:szCs w:val="24"/>
        </w:rPr>
      </w:r>
      <w:r>
        <w:rPr>
          <w:color w:val="000000"/>
          <w:sz w:val="24"/>
          <w:szCs w:val="24"/>
          <w:highlight w:val="none"/>
        </w:rPr>
      </w:r>
    </w:p>
    <w:p>
      <w:pPr>
        <w:pStyle w:val="895"/>
        <w:jc w:val="center"/>
        <w:rPr>
          <w:color w:val="000000"/>
          <w:sz w:val="24"/>
          <w:szCs w:val="24"/>
        </w:rPr>
      </w:pPr>
      <w:r>
        <w:rPr>
          <w:color w:val="000000"/>
          <w:sz w:val="24"/>
          <w:szCs w:val="24"/>
          <w:highlight w:val="none"/>
        </w:rPr>
      </w:r>
      <w:r>
        <w:rPr>
          <w:color w:val="000000"/>
          <w:sz w:val="24"/>
          <w:szCs w:val="24"/>
          <w:highlight w:val="none"/>
        </w:rPr>
      </w:r>
    </w:p>
    <w:p>
      <w:pPr>
        <w:pStyle w:val="895"/>
        <w:jc w:val="both"/>
        <w:rPr>
          <w:color w:val="000000"/>
          <w:sz w:val="24"/>
          <w:szCs w:val="24"/>
        </w:rPr>
      </w:pPr>
      <w:r>
        <w:rPr>
          <w:color w:val="000000"/>
          <w:sz w:val="24"/>
          <w:szCs w:val="24"/>
        </w:rPr>
        <w:tab/>
      </w:r>
      <w:r>
        <w:rPr>
          <w:color w:val="000000"/>
          <w:sz w:val="24"/>
          <w:szCs w:val="24"/>
        </w:rPr>
        <w:t xml:space="preserve">10</w:t>
      </w:r>
      <w:r>
        <w:rPr>
          <w:color w:val="000000"/>
          <w:sz w:val="24"/>
          <w:szCs w:val="24"/>
        </w:rPr>
        <w:t xml:space="preserve">.1. Все уведомления и извещения, необходимые в соответствии с настоящим </w:t>
      </w:r>
      <w:r>
        <w:rPr>
          <w:color w:val="000000"/>
          <w:sz w:val="24"/>
          <w:szCs w:val="24"/>
        </w:rPr>
        <w:t xml:space="preserve">К</w:t>
      </w:r>
      <w:r>
        <w:rPr>
          <w:color w:val="000000"/>
          <w:sz w:val="24"/>
          <w:szCs w:val="24"/>
        </w:rPr>
        <w:t xml:space="preserve">онтрактом</w:t>
      </w:r>
      <w:r>
        <w:rPr>
          <w:color w:val="000000"/>
          <w:sz w:val="24"/>
          <w:szCs w:val="24"/>
        </w:rPr>
        <w:t xml:space="preserve">, совершаются </w:t>
      </w:r>
      <w:r>
        <w:rPr>
          <w:color w:val="000000"/>
          <w:sz w:val="24"/>
          <w:szCs w:val="24"/>
        </w:rPr>
        <w:t xml:space="preserve">в письменной форме и должны быть переданы лично или направлены заказной почтой, электронным сообщением, те</w:t>
      </w:r>
      <w:r>
        <w:rPr>
          <w:color w:val="000000"/>
          <w:sz w:val="24"/>
          <w:szCs w:val="24"/>
        </w:rPr>
        <w:t xml:space="preserve">лефаксу с последующим предоставлением оригинала или</w:t>
      </w:r>
      <w:r>
        <w:rPr>
          <w:color w:val="000000"/>
          <w:sz w:val="24"/>
          <w:szCs w:val="24"/>
        </w:rPr>
        <w:t xml:space="preserve"> </w:t>
      </w:r>
      <w:r>
        <w:rPr>
          <w:color w:val="000000"/>
          <w:sz w:val="24"/>
          <w:szCs w:val="24"/>
        </w:rPr>
        <w:t xml:space="preserve">курьером по месту нахождения Сторон, иным адресам, указанным Сторонами.</w:t>
      </w:r>
      <w:r>
        <w:rPr>
          <w:color w:val="000000"/>
          <w:sz w:val="24"/>
          <w:szCs w:val="24"/>
        </w:rPr>
      </w:r>
      <w:r>
        <w:rPr>
          <w:color w:val="000000"/>
          <w:sz w:val="24"/>
          <w:szCs w:val="24"/>
        </w:rPr>
      </w:r>
    </w:p>
    <w:p>
      <w:pPr>
        <w:pStyle w:val="895"/>
        <w:jc w:val="both"/>
        <w:rPr>
          <w:color w:val="000000"/>
          <w:sz w:val="24"/>
          <w:szCs w:val="24"/>
        </w:rPr>
      </w:pPr>
      <w:r>
        <w:rPr>
          <w:color w:val="000000"/>
          <w:sz w:val="24"/>
          <w:szCs w:val="24"/>
        </w:rPr>
        <w:tab/>
        <w:t xml:space="preserve">10</w:t>
      </w:r>
      <w:r>
        <w:rPr>
          <w:color w:val="000000"/>
          <w:sz w:val="24"/>
          <w:szCs w:val="24"/>
        </w:rPr>
        <w:t xml:space="preserve">.2. Уведомления и извещ</w:t>
      </w:r>
      <w:r>
        <w:rPr>
          <w:color w:val="000000"/>
          <w:sz w:val="24"/>
          <w:szCs w:val="24"/>
        </w:rPr>
        <w:t xml:space="preserve">ения направляются за счет уведомляющей Стороны.</w:t>
      </w:r>
      <w:r>
        <w:rPr>
          <w:color w:val="000000"/>
          <w:sz w:val="24"/>
          <w:szCs w:val="24"/>
        </w:rPr>
      </w:r>
      <w:r>
        <w:rPr>
          <w:color w:val="000000"/>
          <w:sz w:val="24"/>
          <w:szCs w:val="24"/>
        </w:rPr>
      </w:r>
    </w:p>
    <w:p>
      <w:pPr>
        <w:pStyle w:val="895"/>
        <w:jc w:val="both"/>
        <w:rPr>
          <w:color w:val="000000"/>
          <w:sz w:val="24"/>
          <w:szCs w:val="24"/>
        </w:rPr>
      </w:pPr>
      <w:r>
        <w:rPr>
          <w:color w:val="000000"/>
          <w:sz w:val="24"/>
          <w:szCs w:val="24"/>
        </w:rPr>
        <w:tab/>
        <w:t xml:space="preserve">10</w:t>
      </w:r>
      <w:r>
        <w:rPr>
          <w:color w:val="000000"/>
          <w:sz w:val="24"/>
          <w:szCs w:val="24"/>
        </w:rPr>
        <w:t xml:space="preserve">.3. Любое извещение или уведомление, направленное элект</w:t>
      </w:r>
      <w:r>
        <w:rPr>
          <w:color w:val="000000"/>
          <w:sz w:val="24"/>
          <w:szCs w:val="24"/>
        </w:rPr>
        <w:t xml:space="preserve">ронным сообщением или телефаксом, считается получен</w:t>
      </w:r>
      <w:r>
        <w:rPr>
          <w:color w:val="000000"/>
          <w:sz w:val="24"/>
          <w:szCs w:val="24"/>
        </w:rPr>
        <w:t xml:space="preserve">н</w:t>
      </w:r>
      <w:r>
        <w:rPr>
          <w:color w:val="000000"/>
          <w:sz w:val="24"/>
          <w:szCs w:val="24"/>
        </w:rPr>
        <w:t xml:space="preserve">ым Стороной, которой оно адресовано, в первый рабочий день после отправки электронного сообщения и</w:t>
      </w:r>
      <w:r>
        <w:rPr>
          <w:color w:val="000000"/>
          <w:sz w:val="24"/>
          <w:szCs w:val="24"/>
        </w:rPr>
        <w:t xml:space="preserve">ли телефакса.</w:t>
      </w:r>
      <w:r>
        <w:rPr>
          <w:color w:val="000000"/>
          <w:sz w:val="24"/>
          <w:szCs w:val="24"/>
        </w:rPr>
      </w:r>
      <w:r>
        <w:rPr>
          <w:color w:val="000000"/>
          <w:sz w:val="24"/>
          <w:szCs w:val="24"/>
        </w:rPr>
      </w:r>
    </w:p>
    <w:p>
      <w:pPr>
        <w:pStyle w:val="895"/>
        <w:jc w:val="both"/>
        <w:rPr>
          <w:color w:val="000000"/>
          <w:sz w:val="24"/>
          <w:szCs w:val="24"/>
        </w:rPr>
      </w:pPr>
      <w:r>
        <w:rPr>
          <w:color w:val="000000"/>
          <w:sz w:val="24"/>
          <w:szCs w:val="24"/>
        </w:rPr>
        <w:tab/>
        <w:t xml:space="preserve">10</w:t>
      </w:r>
      <w:r>
        <w:rPr>
          <w:color w:val="000000"/>
          <w:sz w:val="24"/>
          <w:szCs w:val="24"/>
        </w:rPr>
        <w:t xml:space="preserve">.4. Извещение или уведомление, направленное Стороне заказной почтой или переданное лично,</w:t>
      </w:r>
      <w:r>
        <w:rPr>
          <w:color w:val="000000"/>
          <w:sz w:val="24"/>
          <w:szCs w:val="24"/>
        </w:rPr>
        <w:t xml:space="preserve"> считается полученным в день вручения, если это раб</w:t>
      </w:r>
      <w:r>
        <w:rPr>
          <w:color w:val="000000"/>
          <w:sz w:val="24"/>
          <w:szCs w:val="24"/>
        </w:rPr>
        <w:t xml:space="preserve">о</w:t>
      </w:r>
      <w:r>
        <w:rPr>
          <w:color w:val="000000"/>
          <w:sz w:val="24"/>
          <w:szCs w:val="24"/>
        </w:rPr>
        <w:t xml:space="preserve">чий день; если же этот день нерабочий, днем получения считается первый рабочий де</w:t>
      </w:r>
      <w:r>
        <w:rPr>
          <w:color w:val="000000"/>
          <w:sz w:val="24"/>
          <w:szCs w:val="24"/>
        </w:rPr>
        <w:t xml:space="preserve">нь, следующий за </w:t>
      </w:r>
      <w:r>
        <w:rPr>
          <w:color w:val="000000"/>
          <w:sz w:val="24"/>
          <w:szCs w:val="24"/>
        </w:rPr>
        <w:t xml:space="preserve">днем вручения.</w:t>
      </w:r>
      <w:r>
        <w:rPr>
          <w:color w:val="000000"/>
          <w:sz w:val="24"/>
          <w:szCs w:val="24"/>
        </w:rPr>
      </w:r>
      <w:r>
        <w:rPr>
          <w:color w:val="000000"/>
          <w:sz w:val="24"/>
          <w:szCs w:val="24"/>
        </w:rPr>
      </w:r>
    </w:p>
    <w:p>
      <w:pPr>
        <w:pStyle w:val="895"/>
        <w:jc w:val="center"/>
        <w:rPr>
          <w:color w:val="000000"/>
          <w:sz w:val="24"/>
          <w:szCs w:val="24"/>
          <w:highlight w:val="none"/>
        </w:rPr>
      </w:pPr>
      <w:r>
        <w:rPr>
          <w:bCs/>
          <w:color w:val="000000"/>
          <w:sz w:val="24"/>
          <w:szCs w:val="24"/>
        </w:rPr>
        <w:t xml:space="preserve">11</w:t>
      </w:r>
      <w:r>
        <w:rPr>
          <w:bCs/>
          <w:color w:val="000000"/>
          <w:sz w:val="24"/>
          <w:szCs w:val="24"/>
        </w:rPr>
        <w:t xml:space="preserve">. ДЕЙСТВИЕ КОНТРАКТА</w:t>
      </w:r>
      <w:r>
        <w:rPr>
          <w:bCs/>
          <w:color w:val="000000"/>
          <w:sz w:val="24"/>
          <w:szCs w:val="24"/>
        </w:rPr>
      </w:r>
      <w:r>
        <w:rPr>
          <w:color w:val="000000"/>
          <w:sz w:val="24"/>
          <w:szCs w:val="24"/>
          <w:highlight w:val="none"/>
        </w:rPr>
      </w:r>
    </w:p>
    <w:p>
      <w:pPr>
        <w:pStyle w:val="895"/>
        <w:jc w:val="center"/>
        <w:rPr>
          <w:color w:val="000000"/>
          <w:sz w:val="24"/>
          <w:szCs w:val="24"/>
        </w:rPr>
      </w:pPr>
      <w:r>
        <w:rPr>
          <w:bCs/>
          <w:color w:val="000000"/>
          <w:sz w:val="24"/>
          <w:szCs w:val="24"/>
          <w:highlight w:val="none"/>
        </w:rPr>
      </w:r>
      <w:r>
        <w:rPr>
          <w:bCs/>
          <w:color w:val="000000"/>
          <w:sz w:val="24"/>
          <w:szCs w:val="24"/>
          <w:highlight w:val="none"/>
        </w:rPr>
      </w:r>
    </w:p>
    <w:p>
      <w:pPr>
        <w:pStyle w:val="895"/>
        <w:jc w:val="both"/>
        <w:rPr>
          <w:color w:val="000000"/>
          <w:sz w:val="24"/>
          <w:szCs w:val="24"/>
          <w:highlight w:val="none"/>
        </w:rPr>
      </w:pPr>
      <w:r>
        <w:rPr>
          <w:color w:val="000000"/>
          <w:sz w:val="24"/>
          <w:szCs w:val="24"/>
        </w:rPr>
        <w:tab/>
        <w:t xml:space="preserve">11</w:t>
      </w:r>
      <w:r>
        <w:rPr>
          <w:color w:val="000000"/>
          <w:sz w:val="24"/>
          <w:szCs w:val="24"/>
        </w:rPr>
        <w:t xml:space="preserve">.1. </w:t>
      </w:r>
      <w:r>
        <w:rPr>
          <w:color w:val="000000"/>
          <w:sz w:val="24"/>
          <w:szCs w:val="24"/>
        </w:rPr>
        <w:t xml:space="preserve">К</w:t>
      </w:r>
      <w:r>
        <w:rPr>
          <w:color w:val="000000"/>
          <w:sz w:val="24"/>
          <w:szCs w:val="24"/>
        </w:rPr>
        <w:t xml:space="preserve">онтракт</w:t>
      </w:r>
      <w:r>
        <w:rPr>
          <w:color w:val="000000"/>
          <w:sz w:val="24"/>
          <w:szCs w:val="24"/>
        </w:rPr>
        <w:t xml:space="preserve"> вступает в </w:t>
      </w:r>
      <w:r>
        <w:rPr>
          <w:color w:val="000000"/>
          <w:sz w:val="24"/>
          <w:szCs w:val="24"/>
        </w:rPr>
        <w:t xml:space="preserve">силу</w:t>
      </w:r>
      <w:r>
        <w:rPr>
          <w:color w:val="000000"/>
          <w:sz w:val="24"/>
          <w:szCs w:val="24"/>
        </w:rPr>
        <w:t xml:space="preserve"> </w:t>
      </w:r>
      <w:r>
        <w:rPr>
          <w:color w:val="000000"/>
          <w:sz w:val="24"/>
          <w:szCs w:val="24"/>
        </w:rPr>
        <w:t xml:space="preserve">с</w:t>
      </w:r>
      <w:r>
        <w:rPr>
          <w:color w:val="000000"/>
          <w:sz w:val="24"/>
          <w:szCs w:val="24"/>
        </w:rPr>
        <w:t xml:space="preserve"> </w:t>
      </w:r>
      <w:r>
        <w:rPr>
          <w:color w:val="000000"/>
          <w:sz w:val="24"/>
          <w:szCs w:val="24"/>
        </w:rPr>
        <w:t xml:space="preserve">даты </w:t>
      </w:r>
      <w:r>
        <w:rPr>
          <w:color w:val="000000"/>
          <w:sz w:val="24"/>
          <w:szCs w:val="24"/>
        </w:rPr>
        <w:t xml:space="preserve">его</w:t>
      </w:r>
      <w:r>
        <w:rPr>
          <w:color w:val="000000"/>
          <w:sz w:val="24"/>
          <w:szCs w:val="24"/>
        </w:rPr>
        <w:t xml:space="preserve"> </w:t>
      </w:r>
      <w:r>
        <w:rPr>
          <w:color w:val="000000"/>
          <w:sz w:val="24"/>
          <w:szCs w:val="24"/>
        </w:rPr>
        <w:t xml:space="preserve">подписани</w:t>
      </w:r>
      <w:r>
        <w:rPr>
          <w:color w:val="000000"/>
          <w:sz w:val="24"/>
          <w:szCs w:val="24"/>
        </w:rPr>
        <w:t xml:space="preserve">я и действует до</w:t>
      </w:r>
      <w:r>
        <w:rPr>
          <w:color w:val="000000"/>
          <w:sz w:val="24"/>
          <w:szCs w:val="24"/>
        </w:rPr>
        <w:t xml:space="preserve"> </w:t>
      </w:r>
      <w:r>
        <w:rPr>
          <w:color w:val="000000"/>
          <w:sz w:val="24"/>
          <w:szCs w:val="24"/>
        </w:rPr>
        <w:t xml:space="preserve">31</w:t>
      </w:r>
      <w:r>
        <w:rPr>
          <w:color w:val="000000"/>
          <w:sz w:val="24"/>
          <w:szCs w:val="24"/>
        </w:rPr>
        <w:t xml:space="preserve"> </w:t>
      </w:r>
      <w:r>
        <w:rPr>
          <w:color w:val="000000"/>
          <w:sz w:val="24"/>
          <w:szCs w:val="24"/>
        </w:rPr>
        <w:t xml:space="preserve">декабря</w:t>
      </w:r>
      <w:r>
        <w:rPr>
          <w:color w:val="000000"/>
          <w:sz w:val="24"/>
          <w:szCs w:val="24"/>
        </w:rPr>
        <w:t xml:space="preserve"> 20</w:t>
      </w:r>
      <w:r>
        <w:rPr>
          <w:color w:val="000000"/>
          <w:sz w:val="24"/>
          <w:szCs w:val="24"/>
        </w:rPr>
        <w:t xml:space="preserve">2</w:t>
      </w:r>
      <w:r>
        <w:rPr>
          <w:color w:val="000000"/>
          <w:sz w:val="24"/>
          <w:szCs w:val="24"/>
        </w:rPr>
        <w:t xml:space="preserve">6</w:t>
      </w:r>
      <w:r>
        <w:rPr>
          <w:color w:val="000000"/>
          <w:sz w:val="24"/>
          <w:szCs w:val="24"/>
        </w:rPr>
        <w:t xml:space="preserve"> </w:t>
      </w:r>
      <w:r>
        <w:rPr>
          <w:color w:val="000000"/>
          <w:sz w:val="24"/>
          <w:szCs w:val="24"/>
        </w:rPr>
        <w:t xml:space="preserve">года, а в части оплаты, возмещения</w:t>
      </w:r>
      <w:r>
        <w:rPr>
          <w:color w:val="000000"/>
          <w:sz w:val="24"/>
          <w:szCs w:val="24"/>
        </w:rPr>
        <w:t xml:space="preserve"> </w:t>
      </w:r>
      <w:r>
        <w:rPr>
          <w:color w:val="000000"/>
          <w:sz w:val="24"/>
          <w:szCs w:val="24"/>
        </w:rPr>
        <w:t xml:space="preserve">убытков, выплаты неустойки, исполнения гарантийных обязательств</w:t>
      </w:r>
      <w:r>
        <w:rPr>
          <w:color w:val="000000"/>
          <w:sz w:val="24"/>
          <w:szCs w:val="24"/>
        </w:rPr>
        <w:t xml:space="preserve"> </w:t>
      </w:r>
      <w:r>
        <w:rPr>
          <w:color w:val="000000"/>
          <w:sz w:val="24"/>
          <w:szCs w:val="24"/>
        </w:rPr>
        <w:t xml:space="preserve">- до полного исполнения Сторонами </w:t>
      </w:r>
      <w:r>
        <w:rPr>
          <w:color w:val="000000"/>
          <w:sz w:val="24"/>
          <w:szCs w:val="24"/>
        </w:rPr>
        <w:t xml:space="preserve">своих обязательств по </w:t>
      </w:r>
      <w:r>
        <w:rPr>
          <w:color w:val="000000"/>
          <w:sz w:val="24"/>
          <w:szCs w:val="24"/>
        </w:rPr>
        <w:t xml:space="preserve">К</w:t>
      </w:r>
      <w:r>
        <w:rPr>
          <w:color w:val="000000"/>
          <w:sz w:val="24"/>
          <w:szCs w:val="24"/>
        </w:rPr>
        <w:t xml:space="preserve">онтракту.</w:t>
      </w:r>
      <w:r>
        <w:rPr>
          <w:color w:val="000000"/>
          <w:sz w:val="24"/>
          <w:szCs w:val="24"/>
          <w:highlight w:val="none"/>
        </w:rPr>
      </w:r>
      <w:r>
        <w:rPr>
          <w:color w:val="000000"/>
          <w:sz w:val="24"/>
          <w:szCs w:val="24"/>
          <w:highlight w:val="none"/>
        </w:rPr>
      </w:r>
    </w:p>
    <w:p>
      <w:pPr>
        <w:pStyle w:val="895"/>
        <w:jc w:val="both"/>
        <w:rPr>
          <w:color w:val="000000"/>
          <w:sz w:val="24"/>
          <w:szCs w:val="24"/>
        </w:rPr>
      </w:pPr>
      <w:r>
        <w:rPr>
          <w:color w:val="000000"/>
          <w:sz w:val="24"/>
          <w:szCs w:val="24"/>
          <w:highlight w:val="none"/>
        </w:rPr>
      </w:r>
      <w:r>
        <w:rPr>
          <w:color w:val="000000"/>
          <w:sz w:val="24"/>
          <w:szCs w:val="24"/>
          <w:highlight w:val="none"/>
        </w:rPr>
      </w:r>
      <w:r>
        <w:rPr>
          <w:color w:val="000000"/>
          <w:sz w:val="24"/>
          <w:szCs w:val="24"/>
        </w:rPr>
      </w:r>
    </w:p>
    <w:p>
      <w:pPr>
        <w:pStyle w:val="895"/>
        <w:jc w:val="center"/>
        <w:rPr>
          <w:color w:val="000000"/>
          <w:sz w:val="24"/>
          <w:szCs w:val="24"/>
          <w:highlight w:val="none"/>
        </w:rPr>
      </w:pPr>
      <w:r>
        <w:rPr>
          <w:bCs/>
          <w:color w:val="000000"/>
          <w:sz w:val="24"/>
          <w:szCs w:val="24"/>
        </w:rPr>
        <w:t xml:space="preserve">12</w:t>
      </w:r>
      <w:r>
        <w:rPr>
          <w:bCs/>
          <w:color w:val="000000"/>
          <w:sz w:val="24"/>
          <w:szCs w:val="24"/>
        </w:rPr>
        <w:t xml:space="preserve">. ПОРЯДОК ИЗМЕНЕНИЯ И РАСТОРЖЕНИЯ КОНТРАКТА</w:t>
      </w:r>
      <w:r>
        <w:rPr>
          <w:bCs/>
          <w:color w:val="000000"/>
          <w:sz w:val="24"/>
          <w:szCs w:val="24"/>
        </w:rPr>
      </w:r>
      <w:r>
        <w:rPr>
          <w:color w:val="000000"/>
          <w:sz w:val="24"/>
          <w:szCs w:val="24"/>
          <w:highlight w:val="none"/>
        </w:rPr>
      </w:r>
    </w:p>
    <w:p>
      <w:pPr>
        <w:pStyle w:val="895"/>
        <w:jc w:val="center"/>
        <w:rPr>
          <w:color w:val="000000"/>
          <w:sz w:val="24"/>
          <w:szCs w:val="24"/>
        </w:rPr>
      </w:pPr>
      <w:r>
        <w:rPr>
          <w:bCs/>
          <w:color w:val="000000"/>
          <w:sz w:val="24"/>
          <w:szCs w:val="24"/>
          <w:highlight w:val="none"/>
        </w:rPr>
      </w:r>
      <w:r>
        <w:rPr>
          <w:bCs/>
          <w:color w:val="000000"/>
          <w:sz w:val="24"/>
          <w:szCs w:val="24"/>
          <w:highlight w:val="none"/>
        </w:rP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12</w:t>
      </w:r>
      <w:r>
        <w:rPr>
          <w:rFonts w:ascii="Times New Roman" w:hAnsi="Times New Roman" w:cs="Times New Roman"/>
          <w:color w:val="000000"/>
          <w:sz w:val="24"/>
          <w:szCs w:val="24"/>
        </w:rPr>
        <w:t xml:space="preserve">.1. При заключении и и</w:t>
      </w:r>
      <w:r>
        <w:rPr>
          <w:rFonts w:ascii="Times New Roman" w:hAnsi="Times New Roman" w:cs="Times New Roman"/>
          <w:color w:val="000000"/>
          <w:sz w:val="24"/>
          <w:szCs w:val="24"/>
        </w:rPr>
        <w:t xml:space="preserve">сполнении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w:t>
      </w:r>
      <w:r>
        <w:rPr>
          <w:rFonts w:ascii="Times New Roman" w:hAnsi="Times New Roman" w:cs="Times New Roman"/>
          <w:color w:val="000000"/>
          <w:sz w:val="24"/>
          <w:szCs w:val="24"/>
        </w:rPr>
        <w:t xml:space="preserve"> изменение его условий в односторо</w:t>
      </w:r>
      <w:r>
        <w:rPr>
          <w:rFonts w:ascii="Times New Roman" w:hAnsi="Times New Roman" w:cs="Times New Roman"/>
          <w:color w:val="000000"/>
          <w:sz w:val="24"/>
          <w:szCs w:val="24"/>
        </w:rPr>
        <w:t xml:space="preserve">н</w:t>
      </w:r>
      <w:r>
        <w:rPr>
          <w:rFonts w:ascii="Times New Roman" w:hAnsi="Times New Roman" w:cs="Times New Roman"/>
          <w:color w:val="000000"/>
          <w:sz w:val="24"/>
          <w:szCs w:val="24"/>
        </w:rPr>
        <w:t xml:space="preserve">нем порядке не допускается.</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78"/>
        <w:jc w:val="both"/>
      </w:pPr>
      <w:r>
        <w:tab/>
      </w:r>
      <w:r>
        <w:t xml:space="preserve">К</w:t>
      </w:r>
      <w:r>
        <w:t xml:space="preserve">онтракт</w:t>
      </w:r>
      <w:r>
        <w:t xml:space="preserve"> может быть изменен по соглашению Сторон по основаниям, преду</w:t>
      </w:r>
      <w:r>
        <w:t xml:space="preserve">смотренным </w:t>
      </w:r>
      <w:r>
        <w:t xml:space="preserve">Федеральным законом</w:t>
      </w:r>
      <w:r>
        <w:t xml:space="preserve"> № 44-ФЗ.</w:t>
      </w: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12</w:t>
      </w:r>
      <w:r>
        <w:rPr>
          <w:rFonts w:ascii="Times New Roman" w:hAnsi="Times New Roman" w:cs="Times New Roman"/>
          <w:color w:val="000000"/>
          <w:sz w:val="24"/>
          <w:szCs w:val="24"/>
        </w:rPr>
        <w:t xml:space="preserve">.2. Все изменения и дополнения к настоящему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онтракту</w:t>
      </w:r>
      <w:r>
        <w:rPr>
          <w:rFonts w:ascii="Times New Roman" w:hAnsi="Times New Roman" w:cs="Times New Roman"/>
          <w:color w:val="000000"/>
          <w:sz w:val="24"/>
          <w:szCs w:val="24"/>
        </w:rPr>
        <w:t xml:space="preserve"> действи</w:t>
      </w:r>
      <w:r>
        <w:rPr>
          <w:rFonts w:ascii="Times New Roman" w:hAnsi="Times New Roman" w:cs="Times New Roman"/>
          <w:color w:val="000000"/>
          <w:sz w:val="24"/>
          <w:szCs w:val="24"/>
        </w:rPr>
        <w:t xml:space="preserve">тельны, если они оформлены в виде дополнительного сог</w:t>
      </w:r>
      <w:r>
        <w:rPr>
          <w:rFonts w:ascii="Times New Roman" w:hAnsi="Times New Roman" w:cs="Times New Roman"/>
          <w:color w:val="000000"/>
          <w:sz w:val="24"/>
          <w:szCs w:val="24"/>
        </w:rPr>
        <w:t xml:space="preserve">л</w:t>
      </w:r>
      <w:r>
        <w:rPr>
          <w:rFonts w:ascii="Times New Roman" w:hAnsi="Times New Roman" w:cs="Times New Roman"/>
          <w:color w:val="000000"/>
          <w:sz w:val="24"/>
          <w:szCs w:val="24"/>
        </w:rPr>
        <w:t xml:space="preserve">ашения к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онтракту</w:t>
      </w:r>
      <w:r>
        <w:rPr>
          <w:rFonts w:ascii="Times New Roman" w:hAnsi="Times New Roman" w:cs="Times New Roman"/>
          <w:color w:val="000000"/>
          <w:sz w:val="24"/>
          <w:szCs w:val="24"/>
        </w:rPr>
        <w:t xml:space="preserve"> и подписаны уполномоченными на то представителями Сторон. Дополнительные соглаш</w:t>
      </w:r>
      <w:r>
        <w:rPr>
          <w:rFonts w:ascii="Times New Roman" w:hAnsi="Times New Roman" w:cs="Times New Roman"/>
          <w:color w:val="000000"/>
          <w:sz w:val="24"/>
          <w:szCs w:val="24"/>
        </w:rPr>
        <w:t xml:space="preserve">ения к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онтракту</w:t>
      </w:r>
      <w:r>
        <w:rPr>
          <w:rFonts w:ascii="Times New Roman" w:hAnsi="Times New Roman" w:cs="Times New Roman"/>
          <w:color w:val="000000"/>
          <w:sz w:val="24"/>
          <w:szCs w:val="24"/>
        </w:rPr>
        <w:t xml:space="preserve"> являются его неотъемлемой частью и вступают в силу с момента их подписания Сторонами</w:t>
      </w:r>
      <w:r>
        <w:rPr>
          <w:rFonts w:ascii="Times New Roman" w:hAnsi="Times New Roman" w:cs="Times New Roman"/>
          <w:color w:val="000000"/>
          <w:sz w:val="24"/>
          <w:szCs w:val="24"/>
        </w:rPr>
        <w:t xml:space="preserve">.</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 xml:space="preserve">12</w:t>
      </w:r>
      <w:r>
        <w:rPr>
          <w:rFonts w:ascii="Times New Roman" w:hAnsi="Times New Roman" w:cs="Times New Roman"/>
          <w:color w:val="000000"/>
          <w:sz w:val="24"/>
          <w:szCs w:val="24"/>
        </w:rPr>
        <w:t xml:space="preserve">.3. При исполнении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w:t>
      </w:r>
      <w:r>
        <w:rPr>
          <w:rFonts w:ascii="Times New Roman" w:hAnsi="Times New Roman" w:cs="Times New Roman"/>
          <w:color w:val="000000"/>
          <w:sz w:val="24"/>
          <w:szCs w:val="24"/>
        </w:rPr>
        <w:t xml:space="preserve"> не допускается перемен</w:t>
      </w:r>
      <w:r>
        <w:rPr>
          <w:rFonts w:ascii="Times New Roman" w:hAnsi="Times New Roman" w:cs="Times New Roman"/>
          <w:color w:val="000000"/>
          <w:sz w:val="24"/>
          <w:szCs w:val="24"/>
        </w:rPr>
        <w:t xml:space="preserve">а</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Исполнителя</w:t>
      </w:r>
      <w:r>
        <w:rPr>
          <w:rFonts w:ascii="Times New Roman" w:hAnsi="Times New Roman" w:cs="Times New Roman"/>
          <w:color w:val="000000"/>
          <w:sz w:val="24"/>
          <w:szCs w:val="24"/>
        </w:rPr>
        <w:t xml:space="preserve">, за исключением случаев, если новый </w:t>
      </w:r>
      <w:r>
        <w:rPr>
          <w:rFonts w:ascii="Times New Roman" w:hAnsi="Times New Roman" w:cs="Times New Roman"/>
          <w:color w:val="000000"/>
          <w:sz w:val="24"/>
          <w:szCs w:val="24"/>
        </w:rPr>
        <w:t xml:space="preserve">Исполнитель</w:t>
      </w:r>
      <w:r>
        <w:rPr>
          <w:rFonts w:ascii="Times New Roman" w:hAnsi="Times New Roman" w:cs="Times New Roman"/>
          <w:color w:val="000000"/>
          <w:sz w:val="24"/>
          <w:szCs w:val="24"/>
        </w:rPr>
        <w:t xml:space="preserve"> является правопреемником </w:t>
      </w:r>
      <w:r>
        <w:rPr>
          <w:rFonts w:ascii="Times New Roman" w:hAnsi="Times New Roman" w:cs="Times New Roman"/>
          <w:color w:val="000000"/>
          <w:sz w:val="24"/>
          <w:szCs w:val="24"/>
        </w:rPr>
        <w:t xml:space="preserve">Исполнителя</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по настоящему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онтракту</w:t>
      </w:r>
      <w:r>
        <w:rPr>
          <w:rFonts w:ascii="Times New Roman" w:hAnsi="Times New Roman" w:cs="Times New Roman"/>
          <w:color w:val="000000"/>
          <w:sz w:val="24"/>
          <w:szCs w:val="24"/>
        </w:rPr>
        <w:t xml:space="preserve"> вследствие реорганизации юридического лица в форме преобразования, слияния или п</w:t>
      </w:r>
      <w:r>
        <w:rPr>
          <w:rFonts w:ascii="Times New Roman" w:hAnsi="Times New Roman" w:cs="Times New Roman"/>
          <w:color w:val="000000"/>
          <w:sz w:val="24"/>
          <w:szCs w:val="24"/>
        </w:rPr>
        <w:t xml:space="preserve">рисоединения.</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12</w:t>
      </w:r>
      <w:r>
        <w:rPr>
          <w:rFonts w:ascii="Times New Roman" w:hAnsi="Times New Roman" w:cs="Times New Roman"/>
          <w:color w:val="000000"/>
          <w:sz w:val="24"/>
          <w:szCs w:val="24"/>
        </w:rPr>
        <w:t xml:space="preserve">.4. В случае перемены Заказчика по н</w:t>
      </w:r>
      <w:r>
        <w:rPr>
          <w:rFonts w:ascii="Times New Roman" w:hAnsi="Times New Roman" w:cs="Times New Roman"/>
          <w:color w:val="000000"/>
          <w:sz w:val="24"/>
          <w:szCs w:val="24"/>
        </w:rPr>
        <w:t xml:space="preserve">а</w:t>
      </w:r>
      <w:r>
        <w:rPr>
          <w:rFonts w:ascii="Times New Roman" w:hAnsi="Times New Roman" w:cs="Times New Roman"/>
          <w:color w:val="000000"/>
          <w:sz w:val="24"/>
          <w:szCs w:val="24"/>
        </w:rPr>
        <w:t xml:space="preserve">стоящему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онтракту</w:t>
      </w:r>
      <w:r>
        <w:rPr>
          <w:rFonts w:ascii="Times New Roman" w:hAnsi="Times New Roman" w:cs="Times New Roman"/>
          <w:color w:val="000000"/>
          <w:sz w:val="24"/>
          <w:szCs w:val="24"/>
        </w:rPr>
        <w:t xml:space="preserve"> права и обязанности Заказчика по данному </w:t>
      </w:r>
      <w:r>
        <w:rPr>
          <w:rFonts w:ascii="Times New Roman" w:hAnsi="Times New Roman" w:cs="Times New Roman"/>
          <w:color w:val="000000"/>
          <w:sz w:val="24"/>
          <w:szCs w:val="24"/>
        </w:rPr>
        <w:t xml:space="preserve">контракту</w:t>
      </w:r>
      <w:r>
        <w:rPr>
          <w:rFonts w:ascii="Times New Roman" w:hAnsi="Times New Roman" w:cs="Times New Roman"/>
          <w:color w:val="000000"/>
          <w:sz w:val="24"/>
          <w:szCs w:val="24"/>
        </w:rPr>
        <w:t xml:space="preserve"> переходят к новому Заказчику</w:t>
      </w:r>
      <w:r>
        <w:rPr>
          <w:rFonts w:ascii="Times New Roman" w:hAnsi="Times New Roman" w:cs="Times New Roman"/>
          <w:color w:val="000000"/>
          <w:sz w:val="24"/>
          <w:szCs w:val="24"/>
        </w:rPr>
        <w:t xml:space="preserve"> в том же объеме и на тех же условиях.</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tab/>
        <w:t xml:space="preserve">12</w:t>
      </w:r>
      <w:r>
        <w:rPr>
          <w:rFonts w:ascii="Times New Roman" w:hAnsi="Times New Roman" w:cs="Times New Roman"/>
          <w:color w:val="000000"/>
          <w:sz w:val="24"/>
          <w:szCs w:val="24"/>
        </w:rPr>
        <w:t xml:space="preserve">.5. Расторжение </w:t>
      </w:r>
      <w:r>
        <w:rPr>
          <w:rFonts w:ascii="Times New Roman" w:hAnsi="Times New Roman" w:cs="Times New Roman"/>
          <w:color w:val="000000"/>
          <w:sz w:val="24"/>
          <w:szCs w:val="24"/>
        </w:rPr>
        <w:t xml:space="preserve">К</w:t>
      </w:r>
      <w:r>
        <w:rPr>
          <w:rFonts w:ascii="Times New Roman" w:hAnsi="Times New Roman" w:cs="Times New Roman"/>
          <w:color w:val="000000"/>
          <w:sz w:val="24"/>
          <w:szCs w:val="24"/>
        </w:rPr>
        <w:t xml:space="preserve">онтракта</w:t>
      </w:r>
      <w:r>
        <w:rPr>
          <w:rFonts w:ascii="Times New Roman" w:hAnsi="Times New Roman" w:cs="Times New Roman"/>
          <w:color w:val="000000"/>
          <w:sz w:val="24"/>
          <w:szCs w:val="24"/>
        </w:rPr>
        <w:t xml:space="preserve"> допускается по соглашению Сторон, по</w:t>
      </w:r>
      <w:r>
        <w:rPr>
          <w:rFonts w:ascii="Times New Roman" w:hAnsi="Times New Roman" w:cs="Times New Roman"/>
          <w:color w:val="000000"/>
          <w:sz w:val="24"/>
          <w:szCs w:val="24"/>
        </w:rPr>
        <w:t xml:space="preserve"> решению суда, в случае одностороннего отказа Стороны</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контракта</w:t>
      </w:r>
      <w:r>
        <w:rPr>
          <w:rFonts w:ascii="Times New Roman" w:hAnsi="Times New Roman" w:cs="Times New Roman"/>
          <w:color w:val="000000"/>
          <w:sz w:val="24"/>
          <w:szCs w:val="24"/>
        </w:rPr>
        <w:t xml:space="preserve"> от исполнения </w:t>
      </w:r>
      <w:r>
        <w:rPr>
          <w:rFonts w:ascii="Times New Roman" w:hAnsi="Times New Roman" w:cs="Times New Roman"/>
          <w:color w:val="000000"/>
          <w:sz w:val="24"/>
          <w:szCs w:val="24"/>
        </w:rPr>
        <w:t xml:space="preserve">контракта</w:t>
      </w:r>
      <w:r>
        <w:rPr>
          <w:rFonts w:ascii="Times New Roman" w:hAnsi="Times New Roman" w:cs="Times New Roman"/>
          <w:color w:val="000000"/>
          <w:sz w:val="24"/>
          <w:szCs w:val="24"/>
        </w:rPr>
        <w:t xml:space="preserve"> в соответствии с гражданским законодательством </w:t>
      </w:r>
      <w:r>
        <w:rPr>
          <w:rFonts w:ascii="Times New Roman" w:hAnsi="Times New Roman" w:cs="Times New Roman"/>
          <w:color w:val="000000"/>
          <w:sz w:val="24"/>
          <w:szCs w:val="24"/>
        </w:rPr>
        <w:t xml:space="preserve">Российской Федера</w:t>
      </w:r>
      <w:r>
        <w:rPr>
          <w:rFonts w:ascii="Times New Roman" w:hAnsi="Times New Roman" w:cs="Times New Roman"/>
          <w:color w:val="000000"/>
          <w:sz w:val="24"/>
          <w:szCs w:val="24"/>
        </w:rPr>
        <w:t xml:space="preserve">ции</w:t>
      </w:r>
      <w:r>
        <w:rPr>
          <w:rFonts w:ascii="Times New Roman" w:hAnsi="Times New Roman" w:cs="Times New Roman"/>
          <w:color w:val="000000"/>
          <w:sz w:val="24"/>
          <w:szCs w:val="24"/>
        </w:rPr>
        <w:t xml:space="preserve">.</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78"/>
        <w:jc w:val="center"/>
        <w:rPr>
          <w:highlight w:val="none"/>
        </w:rPr>
      </w:pPr>
      <w:r>
        <w:t xml:space="preserve">13</w:t>
      </w:r>
      <w:r>
        <w:t xml:space="preserve">. ПРОЧИЕ УСЛОВИЯ</w:t>
      </w:r>
      <w:r/>
    </w:p>
    <w:p>
      <w:pPr>
        <w:jc w:val="center"/>
      </w:pPr>
      <w:r>
        <w:rPr>
          <w:highlight w:val="none"/>
        </w:rPr>
      </w:r>
      <w:r>
        <w:rPr>
          <w:highlight w:val="none"/>
        </w:rPr>
      </w:r>
    </w:p>
    <w:p>
      <w:pPr>
        <w:pStyle w:val="896"/>
        <w:jc w:val="both"/>
        <w:rPr>
          <w:rFonts w:ascii="Times New Roman" w:hAnsi="Times New Roman" w:cs="Times New Roman"/>
          <w:color w:val="000000"/>
          <w:sz w:val="24"/>
          <w:szCs w:val="24"/>
        </w:rPr>
      </w:pPr>
      <w:r>
        <w:rPr>
          <w:rFonts w:ascii="Times New Roman" w:hAnsi="Times New Roman" w:cs="Times New Roman"/>
          <w:color w:val="000000"/>
          <w:sz w:val="24"/>
          <w:szCs w:val="24"/>
        </w:rPr>
        <w:tab/>
      </w:r>
      <w:r>
        <w:rPr>
          <w:rFonts w:ascii="Times New Roman" w:hAnsi="Times New Roman" w:cs="Times New Roman"/>
          <w:color w:val="000000"/>
          <w:sz w:val="24"/>
          <w:szCs w:val="24"/>
        </w:rPr>
        <w:t xml:space="preserve">13</w:t>
      </w:r>
      <w:r>
        <w:rPr>
          <w:rFonts w:ascii="Times New Roman" w:hAnsi="Times New Roman" w:cs="Times New Roman"/>
          <w:color w:val="000000"/>
          <w:sz w:val="24"/>
          <w:szCs w:val="24"/>
        </w:rPr>
        <w:t xml:space="preserve">.1. При изменении юридического адреса, организационно-правовой формы </w:t>
      </w:r>
      <w:r>
        <w:rPr>
          <w:rFonts w:ascii="Times New Roman" w:hAnsi="Times New Roman" w:cs="Times New Roman"/>
          <w:color w:val="000000"/>
          <w:sz w:val="24"/>
          <w:szCs w:val="24"/>
        </w:rPr>
        <w:t xml:space="preserve">Исполни</w:t>
      </w:r>
      <w:r>
        <w:rPr>
          <w:rFonts w:ascii="Times New Roman" w:hAnsi="Times New Roman" w:cs="Times New Roman"/>
          <w:color w:val="000000"/>
          <w:sz w:val="24"/>
          <w:szCs w:val="24"/>
        </w:rPr>
        <w:t xml:space="preserve">тель</w:t>
      </w:r>
      <w:r>
        <w:rPr>
          <w:rFonts w:ascii="Times New Roman" w:hAnsi="Times New Roman" w:cs="Times New Roman"/>
          <w:color w:val="000000"/>
          <w:sz w:val="24"/>
          <w:szCs w:val="24"/>
        </w:rPr>
        <w:t xml:space="preserve"> в двухнедельный срок обязан письменно известить </w:t>
      </w:r>
      <w:r>
        <w:rPr>
          <w:rFonts w:ascii="Times New Roman" w:hAnsi="Times New Roman" w:cs="Times New Roman"/>
          <w:color w:val="000000"/>
          <w:sz w:val="24"/>
          <w:szCs w:val="24"/>
        </w:rPr>
        <w:t xml:space="preserve">о</w:t>
      </w:r>
      <w:r>
        <w:rPr>
          <w:rFonts w:ascii="Times New Roman" w:hAnsi="Times New Roman" w:cs="Times New Roman"/>
          <w:color w:val="000000"/>
          <w:sz w:val="24"/>
          <w:szCs w:val="24"/>
        </w:rPr>
        <w:t xml:space="preserve">б этом Заказчика.</w:t>
      </w:r>
      <w:r>
        <w:rPr>
          <w:rFonts w:ascii="Times New Roman" w:hAnsi="Times New Roman" w:cs="Times New Roman"/>
          <w:color w:val="000000"/>
          <w:sz w:val="24"/>
          <w:szCs w:val="24"/>
        </w:rPr>
      </w:r>
      <w:r>
        <w:rPr>
          <w:rFonts w:ascii="Times New Roman" w:hAnsi="Times New Roman" w:cs="Times New Roman"/>
          <w:color w:val="000000"/>
          <w:sz w:val="24"/>
          <w:szCs w:val="24"/>
        </w:rPr>
      </w:r>
    </w:p>
    <w:p>
      <w:pPr>
        <w:pStyle w:val="878"/>
        <w:jc w:val="both"/>
        <w:rPr>
          <w:rFonts w:eastAsia="Times New Roman"/>
        </w:rPr>
      </w:pPr>
      <w:r>
        <w:rPr>
          <w:rFonts w:eastAsia="Times New Roman"/>
        </w:rPr>
        <w:tab/>
        <w:t xml:space="preserve">В случае изменения своего расчетного счета </w:t>
      </w:r>
      <w:r>
        <w:rPr>
          <w:rFonts w:eastAsia="Times New Roman"/>
        </w:rPr>
        <w:t xml:space="preserve">Исполнитель</w:t>
      </w:r>
      <w:r>
        <w:rPr>
          <w:rFonts w:eastAsia="Times New Roman"/>
        </w:rPr>
        <w:t xml:space="preserve"> обязан в однодневный сро</w:t>
      </w:r>
      <w:r>
        <w:rPr>
          <w:rFonts w:eastAsia="Times New Roman"/>
        </w:rPr>
        <w:t xml:space="preserve">к в письменной форме сообщить об этом Заказчику с указанием новых реквизитов расчетного счета. В противн</w:t>
      </w:r>
      <w:r>
        <w:rPr>
          <w:rFonts w:eastAsia="Times New Roman"/>
        </w:rPr>
        <w:t xml:space="preserve">ом случае все риски, связанные с перечислением Заказч</w:t>
      </w:r>
      <w:r>
        <w:rPr>
          <w:rFonts w:eastAsia="Times New Roman"/>
        </w:rPr>
        <w:t xml:space="preserve">и</w:t>
      </w:r>
      <w:r>
        <w:rPr>
          <w:rFonts w:eastAsia="Times New Roman"/>
        </w:rPr>
        <w:t xml:space="preserve">ком денежных ср</w:t>
      </w:r>
      <w:r>
        <w:rPr>
          <w:rFonts w:eastAsia="Times New Roman"/>
        </w:rPr>
        <w:t xml:space="preserve">едств на указанный в настоящем к</w:t>
      </w:r>
      <w:r>
        <w:rPr>
          <w:rFonts w:eastAsia="Times New Roman"/>
        </w:rPr>
        <w:t xml:space="preserve">онтракте счет </w:t>
      </w:r>
      <w:r>
        <w:t xml:space="preserve">Исполнителя</w:t>
      </w:r>
      <w:r>
        <w:rPr>
          <w:rFonts w:eastAsia="Times New Roman"/>
        </w:rPr>
        <w:t xml:space="preserve">, несет </w:t>
      </w:r>
      <w:r>
        <w:t xml:space="preserve">Исполнитель</w:t>
      </w:r>
      <w:r>
        <w:rPr>
          <w:rFonts w:eastAsia="Times New Roman"/>
        </w:rPr>
        <w:t xml:space="preserve">.</w:t>
      </w:r>
      <w:r>
        <w:rPr>
          <w:rFonts w:eastAsia="Times New Roman"/>
        </w:rPr>
      </w:r>
      <w:r>
        <w:rPr>
          <w:rFonts w:eastAsia="Times New Roman"/>
        </w:rPr>
      </w:r>
    </w:p>
    <w:p>
      <w:pPr>
        <w:pStyle w:val="895"/>
        <w:jc w:val="both"/>
        <w:rPr>
          <w:rFonts w:eastAsia="Calibri"/>
          <w:color w:val="000000"/>
          <w:spacing w:val="-1"/>
          <w:sz w:val="24"/>
          <w:szCs w:val="24"/>
        </w:rPr>
      </w:pPr>
      <w:r>
        <w:rPr>
          <w:color w:val="000000"/>
          <w:sz w:val="24"/>
          <w:szCs w:val="24"/>
        </w:rPr>
        <w:tab/>
      </w:r>
      <w:r>
        <w:rPr>
          <w:color w:val="000000"/>
          <w:sz w:val="24"/>
          <w:szCs w:val="24"/>
        </w:rPr>
        <w:t xml:space="preserve">13</w:t>
      </w:r>
      <w:r>
        <w:rPr>
          <w:color w:val="000000"/>
          <w:sz w:val="24"/>
          <w:szCs w:val="24"/>
        </w:rPr>
        <w:t xml:space="preserve">.2</w:t>
      </w:r>
      <w:r>
        <w:rPr>
          <w:color w:val="000000"/>
          <w:sz w:val="24"/>
          <w:szCs w:val="24"/>
        </w:rPr>
        <w:t xml:space="preserve">. </w:t>
      </w:r>
      <w:r>
        <w:rPr>
          <w:color w:val="000000"/>
          <w:sz w:val="24"/>
          <w:szCs w:val="24"/>
        </w:rPr>
        <w:t xml:space="preserve">Настоящий </w:t>
      </w:r>
      <w:r>
        <w:rPr>
          <w:color w:val="000000"/>
          <w:sz w:val="24"/>
          <w:szCs w:val="24"/>
        </w:rPr>
        <w:t xml:space="preserve">К</w:t>
      </w:r>
      <w:r>
        <w:rPr>
          <w:color w:val="000000"/>
          <w:sz w:val="24"/>
          <w:szCs w:val="24"/>
        </w:rPr>
        <w:t xml:space="preserve">онтракт </w:t>
      </w:r>
      <w:r>
        <w:rPr>
          <w:rFonts w:eastAsia="Calibri"/>
          <w:color w:val="000000"/>
          <w:spacing w:val="-1"/>
          <w:sz w:val="24"/>
          <w:szCs w:val="24"/>
        </w:rPr>
        <w:t xml:space="preserve">составлен в двух экземплярах, имеющих одинаковую юридическую силу, по одному экземп</w:t>
      </w:r>
      <w:r>
        <w:rPr>
          <w:rFonts w:eastAsia="Calibri"/>
          <w:color w:val="000000"/>
          <w:spacing w:val="-1"/>
          <w:sz w:val="24"/>
          <w:szCs w:val="24"/>
        </w:rPr>
        <w:t xml:space="preserve">ляру для каждой из Сторон.</w:t>
      </w:r>
      <w:r>
        <w:rPr>
          <w:rFonts w:eastAsia="Calibri"/>
          <w:color w:val="000000"/>
          <w:spacing w:val="-1"/>
          <w:sz w:val="24"/>
          <w:szCs w:val="24"/>
        </w:rPr>
      </w:r>
      <w:r>
        <w:rPr>
          <w:rFonts w:eastAsia="Calibri"/>
          <w:color w:val="000000"/>
          <w:spacing w:val="-1"/>
          <w:sz w:val="24"/>
          <w:szCs w:val="24"/>
        </w:rPr>
      </w:r>
    </w:p>
    <w:p>
      <w:pPr>
        <w:pStyle w:val="895"/>
        <w:ind w:firstLine="708"/>
        <w:jc w:val="both"/>
        <w:rPr>
          <w:color w:val="000000"/>
          <w:sz w:val="24"/>
          <w:szCs w:val="24"/>
        </w:rPr>
      </w:pPr>
      <w:r>
        <w:rPr>
          <w:color w:val="000000"/>
          <w:sz w:val="24"/>
          <w:szCs w:val="24"/>
        </w:rPr>
        <w:t xml:space="preserve">13.3</w:t>
      </w:r>
      <w:r>
        <w:rPr>
          <w:color w:val="000000"/>
          <w:sz w:val="24"/>
          <w:szCs w:val="24"/>
        </w:rPr>
        <w:t xml:space="preserve">. </w:t>
      </w:r>
      <w:r>
        <w:rPr>
          <w:color w:val="000000"/>
          <w:sz w:val="24"/>
          <w:szCs w:val="24"/>
        </w:rPr>
        <w:t xml:space="preserve">Исполнитель</w:t>
      </w:r>
      <w:r>
        <w:rPr>
          <w:color w:val="000000"/>
          <w:sz w:val="24"/>
          <w:szCs w:val="24"/>
        </w:rPr>
        <w:t xml:space="preserve"> не вправ</w:t>
      </w:r>
      <w:r>
        <w:rPr>
          <w:color w:val="000000"/>
          <w:sz w:val="24"/>
          <w:szCs w:val="24"/>
        </w:rPr>
        <w:t xml:space="preserve">е</w:t>
      </w:r>
      <w:r>
        <w:rPr>
          <w:color w:val="000000"/>
          <w:sz w:val="24"/>
          <w:szCs w:val="24"/>
        </w:rPr>
        <w:t xml:space="preserve"> без предварительного письменного согласия Заказчика передавать свои права по </w:t>
      </w:r>
      <w:r>
        <w:rPr>
          <w:color w:val="000000"/>
          <w:sz w:val="24"/>
          <w:szCs w:val="24"/>
        </w:rPr>
        <w:t xml:space="preserve">контракту</w:t>
      </w:r>
      <w:r>
        <w:rPr>
          <w:color w:val="000000"/>
          <w:sz w:val="24"/>
          <w:szCs w:val="24"/>
        </w:rPr>
        <w:t xml:space="preserve"> третьим ли</w:t>
      </w:r>
      <w:r>
        <w:rPr>
          <w:color w:val="000000"/>
          <w:sz w:val="24"/>
          <w:szCs w:val="24"/>
        </w:rPr>
        <w:t xml:space="preserve">цам.</w:t>
      </w:r>
      <w:r>
        <w:rPr>
          <w:color w:val="000000"/>
          <w:sz w:val="24"/>
          <w:szCs w:val="24"/>
        </w:rPr>
      </w:r>
      <w:r>
        <w:rPr>
          <w:color w:val="000000"/>
          <w:sz w:val="24"/>
          <w:szCs w:val="24"/>
        </w:rPr>
      </w:r>
    </w:p>
    <w:p>
      <w:pPr>
        <w:pStyle w:val="878"/>
        <w:jc w:val="both"/>
      </w:pPr>
      <w:r>
        <w:tab/>
      </w:r>
      <w:r>
        <w:t xml:space="preserve">13</w:t>
      </w:r>
      <w:r>
        <w:t xml:space="preserve">.4</w:t>
      </w:r>
      <w:r>
        <w:t xml:space="preserve">. Приложения, указанные в настоящем</w:t>
      </w:r>
      <w:r>
        <w:rPr>
          <w:rFonts w:eastAsia="MS Mincho"/>
        </w:rPr>
        <w:t xml:space="preserve"> </w:t>
      </w:r>
      <w:r>
        <w:rPr>
          <w:rFonts w:eastAsia="MS Mincho"/>
        </w:rPr>
        <w:t xml:space="preserve">К</w:t>
      </w:r>
      <w:r>
        <w:rPr>
          <w:rFonts w:eastAsia="MS Mincho"/>
        </w:rPr>
        <w:t xml:space="preserve">онтракт</w:t>
      </w:r>
      <w:r>
        <w:t xml:space="preserve">е, являются его неотъемлемой частью:</w:t>
      </w:r>
      <w:r/>
    </w:p>
    <w:p>
      <w:pPr>
        <w:pStyle w:val="878"/>
        <w:ind w:firstLine="708"/>
        <w:jc w:val="both"/>
        <w:rPr>
          <w:rFonts w:eastAsia="Times New Roman"/>
        </w:rPr>
      </w:pPr>
      <w:r>
        <w:rPr>
          <w:rFonts w:eastAsia="Times New Roman"/>
        </w:rPr>
        <w:t xml:space="preserve">- П</w:t>
      </w:r>
      <w:r>
        <w:rPr>
          <w:rFonts w:eastAsia="Times New Roman"/>
        </w:rPr>
        <w:t xml:space="preserve">риложение</w:t>
      </w:r>
      <w:r>
        <w:rPr>
          <w:rFonts w:eastAsia="Times New Roman"/>
        </w:rPr>
        <w:t xml:space="preserve"> </w:t>
      </w:r>
      <w:r>
        <w:rPr>
          <w:rFonts w:eastAsia="Times New Roman"/>
        </w:rPr>
        <w:t xml:space="preserve">1 «</w:t>
      </w:r>
      <w:r>
        <w:rPr>
          <w:rFonts w:eastAsia="Times New Roman"/>
        </w:rPr>
        <w:t xml:space="preserve">Описание объекта закупки</w:t>
      </w:r>
      <w:r>
        <w:rPr>
          <w:rFonts w:eastAsia="Times New Roman"/>
        </w:rPr>
        <w:t xml:space="preserve">»</w:t>
      </w:r>
      <w:r>
        <w:rPr>
          <w:rFonts w:eastAsia="Times New Roman"/>
        </w:rPr>
        <w:t xml:space="preserve">.</w:t>
      </w:r>
      <w:r>
        <w:rPr>
          <w:rFonts w:eastAsia="Times New Roman"/>
        </w:rPr>
      </w:r>
      <w:r>
        <w:rPr>
          <w:rFonts w:eastAsia="Times New Roman"/>
        </w:rPr>
      </w:r>
    </w:p>
    <w:p>
      <w:pPr>
        <w:pStyle w:val="878"/>
        <w:ind w:firstLine="567"/>
        <w:jc w:val="both"/>
      </w:pPr>
      <w:r>
        <w:rPr>
          <w:sz w:val="23"/>
          <w:szCs w:val="23"/>
        </w:rPr>
        <w:t xml:space="preserve">  </w:t>
      </w:r>
      <w:r>
        <w:t xml:space="preserve">- Приложение 2 </w:t>
      </w:r>
      <w:r>
        <w:t xml:space="preserve">«Специ</w:t>
      </w:r>
      <w:r>
        <w:t xml:space="preserve">ф</w:t>
      </w:r>
      <w:r>
        <w:t xml:space="preserve">икация».</w:t>
      </w:r>
      <w:r/>
    </w:p>
    <w:p>
      <w:pPr>
        <w:pStyle w:val="878"/>
        <w:jc w:val="both"/>
        <w:rPr>
          <w:rFonts w:eastAsia="MS Mincho"/>
          <w:bCs/>
        </w:rPr>
      </w:pPr>
      <w:r>
        <w:rPr>
          <w:rFonts w:eastAsia="MS Mincho"/>
          <w:bCs/>
        </w:rPr>
      </w:r>
      <w:r>
        <w:rPr>
          <w:rFonts w:eastAsia="MS Mincho"/>
          <w:bCs/>
        </w:rPr>
      </w:r>
      <w:r>
        <w:rPr>
          <w:rFonts w:eastAsia="MS Mincho"/>
          <w:bCs/>
        </w:rPr>
      </w:r>
    </w:p>
    <w:p>
      <w:pPr>
        <w:pStyle w:val="878"/>
        <w:ind w:left="624"/>
        <w:jc w:val="both"/>
        <w:rPr>
          <w:rFonts w:eastAsia="MS Mincho"/>
          <w:bCs/>
        </w:rPr>
      </w:pPr>
      <w:r>
        <w:rPr>
          <w:rFonts w:eastAsia="MS Mincho"/>
          <w:bCs/>
        </w:rPr>
        <w:t xml:space="preserve">1</w:t>
      </w:r>
      <w:r>
        <w:rPr>
          <w:rFonts w:eastAsia="MS Mincho"/>
          <w:bCs/>
        </w:rPr>
        <w:t xml:space="preserve">4</w:t>
      </w:r>
      <w:r>
        <w:rPr>
          <w:rFonts w:eastAsia="MS Mincho"/>
          <w:bCs/>
        </w:rPr>
        <w:t xml:space="preserve">. ЮРИДИЧЕСКИЕ АДРЕСА, БАНКОВСКИЕ РЕКВИЗИТЫ</w:t>
      </w:r>
      <w:r>
        <w:rPr>
          <w:rFonts w:eastAsia="MS Mincho"/>
          <w:bCs/>
        </w:rPr>
        <w:t xml:space="preserve"> </w:t>
      </w:r>
      <w:r>
        <w:rPr>
          <w:rFonts w:eastAsia="MS Mincho"/>
          <w:bCs/>
        </w:rPr>
        <w:t xml:space="preserve">И ПОДПИСИ СТОРОН:</w:t>
      </w:r>
      <w:r>
        <w:rPr>
          <w:rFonts w:eastAsia="MS Mincho"/>
          <w:bCs/>
        </w:rPr>
      </w:r>
      <w:r>
        <w:rPr>
          <w:rFonts w:eastAsia="MS Mincho"/>
          <w:bCs/>
        </w:rPr>
      </w:r>
    </w:p>
    <w:p>
      <w:pPr>
        <w:pStyle w:val="878"/>
        <w:ind w:firstLine="709"/>
        <w:jc w:val="center"/>
        <w:rPr>
          <w:rFonts w:eastAsia="MS Mincho"/>
          <w:bCs/>
        </w:rPr>
      </w:pPr>
      <w:r>
        <w:rPr>
          <w:rFonts w:eastAsia="MS Mincho"/>
          <w:bCs/>
        </w:rPr>
      </w:r>
      <w:r>
        <w:rPr>
          <w:rFonts w:eastAsia="MS Mincho"/>
          <w:bCs/>
        </w:rPr>
      </w:r>
      <w:r>
        <w:rPr>
          <w:rFonts w:eastAsia="MS Mincho"/>
          <w:bCs/>
        </w:rPr>
      </w:r>
    </w:p>
    <w:tbl>
      <w:tblPr>
        <w:tblW w:w="5000" w:type="pct"/>
        <w:tblInd w:w="0" w:type="dxa"/>
        <w:tblLayout w:type="autofit"/>
        <w:tblCellMar>
          <w:left w:w="108" w:type="dxa"/>
          <w:top w:w="0" w:type="dxa"/>
          <w:right w:w="108" w:type="dxa"/>
          <w:bottom w:w="0" w:type="dxa"/>
        </w:tblCellMar>
        <w:tblLook w:val="00A0" w:firstRow="1" w:lastRow="0" w:firstColumn="1" w:lastColumn="0" w:noHBand="0" w:noVBand="0"/>
      </w:tblPr>
      <w:tblGrid>
        <w:gridCol w:w="5069"/>
        <w:gridCol w:w="627"/>
        <w:gridCol w:w="4159"/>
      </w:tblGrid>
      <w:tr>
        <w:tblPrEx/>
        <w:trPr>
          <w:trHeight w:val="389"/>
        </w:trPr>
        <w:tc>
          <w:tcPr>
            <w:gridSpan w:val="2"/>
            <w:tcBorders>
              <w:top w:val="none" w:color="000000" w:sz="0" w:space="0"/>
              <w:left w:val="none" w:color="000000" w:sz="0" w:space="0"/>
              <w:bottom w:val="none" w:color="000000" w:sz="0" w:space="0"/>
              <w:right w:val="none" w:color="000000" w:sz="0" w:space="0"/>
            </w:tcBorders>
            <w:tcW w:w="2890" w:type="pct"/>
            <w:vAlign w:val="top"/>
            <w:textDirection w:val="lrTb"/>
            <w:noWrap w:val="false"/>
          </w:tcPr>
          <w:p>
            <w:pPr>
              <w:pStyle w:val="878"/>
              <w:jc w:val="both"/>
              <w:rPr>
                <w:rFonts w:eastAsia="MS Mincho"/>
              </w:rPr>
            </w:pPr>
            <w:r>
              <w:rPr>
                <w:rFonts w:eastAsia="MS Mincho"/>
              </w:rPr>
              <w:t xml:space="preserve">ЗАКАЗЧИК</w:t>
            </w:r>
            <w:r>
              <w:rPr>
                <w:rFonts w:eastAsia="MS Mincho"/>
              </w:rPr>
            </w:r>
            <w:r>
              <w:rPr>
                <w:rFonts w:eastAsia="MS Mincho"/>
              </w:rPr>
            </w:r>
          </w:p>
        </w:tc>
        <w:tc>
          <w:tcPr>
            <w:tcBorders>
              <w:top w:val="none" w:color="000000" w:sz="0" w:space="0"/>
              <w:left w:val="none" w:color="000000" w:sz="0" w:space="0"/>
              <w:bottom w:val="none" w:color="000000" w:sz="0" w:space="0"/>
              <w:right w:val="none" w:color="000000" w:sz="0" w:space="0"/>
            </w:tcBorders>
            <w:tcW w:w="2110" w:type="pct"/>
            <w:vAlign w:val="top"/>
            <w:textDirection w:val="lrTb"/>
            <w:noWrap w:val="false"/>
          </w:tcPr>
          <w:p>
            <w:pPr>
              <w:pStyle w:val="878"/>
              <w:jc w:val="both"/>
              <w:rPr>
                <w:rFonts w:eastAsia="MS Mincho"/>
              </w:rPr>
            </w:pPr>
            <w:r>
              <w:rPr>
                <w:rFonts w:eastAsia="MS Mincho"/>
              </w:rPr>
              <w:t xml:space="preserve">ИСПОЛНИТЕЛЬ</w:t>
            </w:r>
            <w:r>
              <w:rPr>
                <w:rFonts w:eastAsia="MS Mincho"/>
              </w:rPr>
            </w:r>
            <w:r>
              <w:rPr>
                <w:rFonts w:eastAsia="MS Mincho"/>
              </w:rPr>
            </w:r>
          </w:p>
        </w:tc>
      </w:tr>
      <w:tr>
        <w:tblPrEx/>
        <w:trPr>
          <w:trHeight w:val="359"/>
        </w:trPr>
        <w:tc>
          <w:tcPr>
            <w:tcBorders>
              <w:top w:val="none" w:color="000000" w:sz="0" w:space="0"/>
              <w:left w:val="none" w:color="000000" w:sz="0" w:space="0"/>
              <w:bottom w:val="none" w:color="000000" w:sz="0" w:space="0"/>
              <w:right w:val="none" w:color="000000" w:sz="0" w:space="0"/>
            </w:tcBorders>
            <w:tcW w:w="2572" w:type="pct"/>
            <w:vAlign w:val="top"/>
            <w:textDirection w:val="lrTb"/>
            <w:noWrap w:val="false"/>
          </w:tcPr>
          <w:p>
            <w:pPr>
              <w:pStyle w:val="878"/>
              <w:rPr>
                <w:rFonts w:eastAsia="MS Mincho"/>
              </w:rPr>
            </w:pPr>
            <w:r>
              <w:rPr>
                <w:rFonts w:eastAsia="MS Mincho"/>
              </w:rPr>
              <w:t xml:space="preserve">ад</w:t>
            </w:r>
            <w:r>
              <w:rPr>
                <w:rFonts w:eastAsia="MS Mincho"/>
              </w:rPr>
              <w:t xml:space="preserve">министрация Тосненского муниципального района Ленинградской области</w:t>
            </w:r>
            <w:r>
              <w:rPr>
                <w:rFonts w:eastAsia="MS Mincho"/>
              </w:rPr>
            </w:r>
            <w:r>
              <w:rPr>
                <w:rFonts w:eastAsia="MS Mincho"/>
              </w:rPr>
            </w:r>
          </w:p>
          <w:p>
            <w:pPr>
              <w:pStyle w:val="878"/>
              <w:rPr>
                <w:rFonts w:eastAsia="MS Mincho"/>
              </w:rPr>
            </w:pPr>
            <w:r>
              <w:rPr>
                <w:rFonts w:eastAsia="MS Mincho"/>
              </w:rPr>
              <w:t xml:space="preserve">Место нахождения:187000, Ленинградск</w:t>
            </w:r>
            <w:r>
              <w:rPr>
                <w:rFonts w:eastAsia="MS Mincho"/>
              </w:rPr>
              <w:t xml:space="preserve">ая область, г. Тосно, пр. Ленина, д. 32</w:t>
            </w:r>
            <w:r>
              <w:rPr>
                <w:rFonts w:eastAsia="MS Mincho"/>
              </w:rPr>
            </w:r>
            <w:r>
              <w:rPr>
                <w:rFonts w:eastAsia="MS Mincho"/>
              </w:rPr>
            </w:r>
          </w:p>
          <w:p>
            <w:pPr>
              <w:pStyle w:val="878"/>
              <w:rPr>
                <w:rFonts w:eastAsia="MS Mincho"/>
              </w:rPr>
            </w:pPr>
            <w:r>
              <w:rPr>
                <w:rFonts w:eastAsia="MS Mincho"/>
              </w:rPr>
              <w:t xml:space="preserve">Банковские ре</w:t>
            </w:r>
            <w:r>
              <w:rPr>
                <w:rFonts w:eastAsia="MS Mincho"/>
              </w:rPr>
              <w:t xml:space="preserve">к</w:t>
            </w:r>
            <w:r>
              <w:rPr>
                <w:rFonts w:eastAsia="MS Mincho"/>
              </w:rPr>
              <w:t xml:space="preserve">визиты:</w:t>
            </w:r>
            <w:r>
              <w:rPr>
                <w:rFonts w:eastAsia="MS Mincho"/>
              </w:rPr>
            </w:r>
            <w:r>
              <w:rPr>
                <w:rFonts w:eastAsia="MS Mincho"/>
              </w:rPr>
            </w:r>
          </w:p>
          <w:p>
            <w:pPr>
              <w:pStyle w:val="878"/>
              <w:rPr>
                <w:rFonts w:eastAsia="MS Mincho"/>
              </w:rPr>
            </w:pPr>
            <w:r>
              <w:rPr>
                <w:rFonts w:eastAsia="MS Mincho"/>
              </w:rPr>
              <w:t xml:space="preserve">ИНН 4716024480 КПП 471601001</w:t>
            </w:r>
            <w:r>
              <w:rPr>
                <w:rFonts w:eastAsia="MS Mincho"/>
              </w:rPr>
            </w:r>
            <w:r>
              <w:rPr>
                <w:rFonts w:eastAsia="MS Mincho"/>
              </w:rPr>
            </w:r>
          </w:p>
          <w:p>
            <w:pPr>
              <w:pStyle w:val="878"/>
              <w:rPr>
                <w:rFonts w:eastAsia="MS Mincho"/>
              </w:rPr>
            </w:pPr>
            <w:r>
              <w:rPr>
                <w:rFonts w:eastAsia="MS Mincho"/>
              </w:rPr>
              <w:t xml:space="preserve">Плательщик-</w:t>
            </w:r>
            <w:r>
              <w:rPr>
                <w:rFonts w:eastAsia="MS Mincho"/>
              </w:rPr>
              <w:t xml:space="preserve">КФ администрации ТМР</w:t>
            </w:r>
            <w:r>
              <w:rPr>
                <w:rFonts w:eastAsia="MS Mincho"/>
              </w:rPr>
              <w:t xml:space="preserve"> ЛО</w:t>
            </w:r>
            <w:r>
              <w:rPr>
                <w:rFonts w:eastAsia="MS Mincho"/>
              </w:rPr>
              <w:t xml:space="preserve"> (</w:t>
            </w:r>
            <w:r>
              <w:rPr>
                <w:rFonts w:eastAsia="MS Mincho"/>
              </w:rPr>
              <w:t xml:space="preserve">администрация муниципального образования Тосненский район Ленинградской области)</w:t>
            </w:r>
            <w:r>
              <w:rPr>
                <w:rFonts w:eastAsia="MS Mincho"/>
              </w:rPr>
            </w:r>
            <w:r>
              <w:rPr>
                <w:rFonts w:eastAsia="MS Mincho"/>
              </w:rPr>
            </w:r>
          </w:p>
          <w:p>
            <w:pPr>
              <w:pStyle w:val="878"/>
              <w:rPr>
                <w:rFonts w:eastAsia="MS Mincho"/>
              </w:rPr>
            </w:pPr>
            <w:r>
              <w:rPr>
                <w:rFonts w:eastAsia="MS Mincho"/>
              </w:rPr>
              <w:t xml:space="preserve">л/с 0270301003</w:t>
            </w:r>
            <w:r>
              <w:rPr>
                <w:rFonts w:eastAsia="MS Mincho"/>
              </w:rPr>
            </w:r>
            <w:r>
              <w:rPr>
                <w:rFonts w:eastAsia="MS Mincho"/>
              </w:rPr>
            </w:r>
          </w:p>
          <w:p>
            <w:pPr>
              <w:pStyle w:val="878"/>
              <w:rPr>
                <w:rFonts w:eastAsia="MS Mincho"/>
              </w:rPr>
            </w:pPr>
            <w:r>
              <w:rPr>
                <w:rFonts w:eastAsia="MS Mincho"/>
              </w:rPr>
              <w:t xml:space="preserve">Бан</w:t>
            </w:r>
            <w:r>
              <w:rPr>
                <w:rFonts w:eastAsia="MS Mincho"/>
              </w:rPr>
              <w:t xml:space="preserve">к плательщика:</w:t>
            </w:r>
            <w:r>
              <w:rPr>
                <w:rFonts w:eastAsia="MS Mincho"/>
              </w:rPr>
            </w:r>
            <w:r>
              <w:rPr>
                <w:rFonts w:eastAsia="MS Mincho"/>
              </w:rPr>
            </w:r>
          </w:p>
          <w:p>
            <w:pPr>
              <w:pStyle w:val="878"/>
              <w:rPr>
                <w:rFonts w:eastAsia="MS Mincho"/>
              </w:rPr>
            </w:pPr>
            <w:r>
              <w:rPr>
                <w:rFonts w:eastAsia="MS Mincho"/>
              </w:rPr>
              <w:t xml:space="preserve">ОКЦ № 1 </w:t>
            </w:r>
            <w:r>
              <w:rPr>
                <w:rFonts w:eastAsia="MS Mincho"/>
              </w:rPr>
              <w:t xml:space="preserve">СЗГУ Банка России </w:t>
            </w:r>
            <w:r>
              <w:rPr>
                <w:rFonts w:eastAsia="MS Mincho"/>
              </w:rPr>
              <w:t xml:space="preserve">//УФК по</w:t>
            </w:r>
            <w:r>
              <w:rPr>
                <w:rFonts w:eastAsia="MS Mincho"/>
              </w:rPr>
              <w:t xml:space="preserve"> Ленинградской области,</w:t>
            </w:r>
            <w:r>
              <w:rPr>
                <w:rFonts w:eastAsia="MS Mincho"/>
              </w:rPr>
              <w:t xml:space="preserve"> </w:t>
            </w:r>
            <w:r>
              <w:rPr>
                <w:rFonts w:eastAsia="MS Mincho"/>
              </w:rPr>
              <w:t xml:space="preserve">г. Санкт-П</w:t>
            </w:r>
            <w:r>
              <w:rPr>
                <w:rFonts w:eastAsia="MS Mincho"/>
              </w:rPr>
              <w:t xml:space="preserve">етербург</w:t>
            </w:r>
            <w:r>
              <w:rPr>
                <w:rFonts w:eastAsia="MS Mincho"/>
              </w:rPr>
            </w:r>
            <w:r>
              <w:rPr>
                <w:rFonts w:eastAsia="MS Mincho"/>
              </w:rPr>
            </w:r>
          </w:p>
          <w:p>
            <w:pPr>
              <w:pStyle w:val="878"/>
              <w:rPr>
                <w:rFonts w:eastAsia="MS Mincho"/>
              </w:rPr>
            </w:pPr>
            <w:r>
              <w:rPr>
                <w:rFonts w:eastAsia="MS Mincho"/>
              </w:rPr>
              <w:t xml:space="preserve">К/с 03231643416480004500</w:t>
            </w:r>
            <w:r>
              <w:rPr>
                <w:rFonts w:eastAsia="MS Mincho"/>
              </w:rPr>
            </w:r>
            <w:r>
              <w:rPr>
                <w:rFonts w:eastAsia="MS Mincho"/>
              </w:rPr>
            </w:r>
          </w:p>
          <w:p>
            <w:pPr>
              <w:pStyle w:val="878"/>
              <w:rPr>
                <w:rFonts w:eastAsia="MS Mincho"/>
              </w:rPr>
            </w:pPr>
            <w:r>
              <w:rPr>
                <w:rFonts w:eastAsia="MS Mincho"/>
              </w:rPr>
              <w:t xml:space="preserve">Единый казначейский с</w:t>
            </w:r>
            <w:r>
              <w:rPr>
                <w:rFonts w:eastAsia="MS Mincho"/>
              </w:rPr>
              <w:t xml:space="preserve">чет 40102</w:t>
            </w:r>
            <w:r>
              <w:rPr>
                <w:rFonts w:eastAsia="MS Mincho"/>
              </w:rPr>
              <w:t xml:space="preserve">810745370000098</w:t>
            </w:r>
            <w:r>
              <w:rPr>
                <w:rFonts w:eastAsia="MS Mincho"/>
              </w:rPr>
            </w:r>
            <w:r>
              <w:rPr>
                <w:rFonts w:eastAsia="MS Mincho"/>
              </w:rPr>
            </w:r>
          </w:p>
          <w:p>
            <w:pPr>
              <w:pStyle w:val="878"/>
              <w:rPr>
                <w:rFonts w:eastAsia="MS Mincho"/>
              </w:rPr>
            </w:pPr>
            <w:r>
              <w:rPr>
                <w:rFonts w:eastAsia="MS Mincho"/>
              </w:rPr>
              <w:t xml:space="preserve">БИК территориального органа 044030098</w:t>
            </w:r>
            <w:r>
              <w:rPr>
                <w:rFonts w:eastAsia="MS Mincho"/>
              </w:rPr>
            </w:r>
            <w:r>
              <w:rPr>
                <w:rFonts w:eastAsia="MS Mincho"/>
              </w:rPr>
            </w:r>
          </w:p>
          <w:p>
            <w:pPr>
              <w:pStyle w:val="878"/>
              <w:rPr>
                <w:rFonts w:eastAsia="MS Mincho"/>
              </w:rPr>
            </w:pPr>
            <w:r>
              <w:rPr>
                <w:rFonts w:eastAsia="MS Mincho"/>
              </w:rPr>
              <w:t xml:space="preserve">ОКТМО 41648000</w:t>
            </w:r>
            <w:r>
              <w:rPr>
                <w:rFonts w:eastAsia="MS Mincho"/>
              </w:rPr>
            </w:r>
            <w:r>
              <w:rPr>
                <w:rFonts w:eastAsia="MS Mincho"/>
              </w:rPr>
            </w:r>
          </w:p>
          <w:p>
            <w:pPr>
              <w:pStyle w:val="878"/>
              <w:rPr>
                <w:rFonts w:eastAsia="MS Mincho"/>
              </w:rPr>
            </w:pPr>
            <w:r>
              <w:rPr>
                <w:rFonts w:eastAsia="MS Mincho"/>
              </w:rPr>
              <w:t xml:space="preserve">ОГРН 1054700604518</w:t>
            </w:r>
            <w:r>
              <w:rPr>
                <w:rFonts w:eastAsia="MS Mincho"/>
              </w:rPr>
            </w:r>
            <w:r>
              <w:rPr>
                <w:rFonts w:eastAsia="MS Mincho"/>
              </w:rPr>
            </w:r>
          </w:p>
          <w:p>
            <w:pPr>
              <w:pStyle w:val="878"/>
              <w:rPr>
                <w:rFonts w:eastAsia="MS Mincho"/>
              </w:rPr>
            </w:pPr>
            <w:r>
              <w:rPr>
                <w:rFonts w:eastAsia="MS Mincho"/>
              </w:rPr>
              <w:t xml:space="preserve">ОКВЭД 84.11.3</w:t>
            </w:r>
            <w:r>
              <w:rPr>
                <w:rFonts w:eastAsia="MS Mincho"/>
              </w:rPr>
            </w:r>
            <w:r>
              <w:rPr>
                <w:rFonts w:eastAsia="MS Mincho"/>
              </w:rPr>
            </w:r>
          </w:p>
          <w:p>
            <w:pPr>
              <w:pStyle w:val="878"/>
              <w:rPr>
                <w:rFonts w:eastAsia="MS Mincho"/>
              </w:rPr>
            </w:pPr>
            <w:r>
              <w:rPr>
                <w:rFonts w:eastAsia="MS Mincho"/>
              </w:rPr>
              <w:t xml:space="preserve">ОКПО 43489</w:t>
            </w:r>
            <w:r>
              <w:rPr>
                <w:rFonts w:eastAsia="MS Mincho"/>
              </w:rPr>
              <w:t xml:space="preserve">566</w:t>
            </w:r>
            <w:r>
              <w:rPr>
                <w:rFonts w:eastAsia="MS Mincho"/>
              </w:rPr>
            </w:r>
            <w:r>
              <w:rPr>
                <w:rFonts w:eastAsia="MS Mincho"/>
              </w:rPr>
            </w:r>
          </w:p>
          <w:p>
            <w:pPr>
              <w:pStyle w:val="878"/>
              <w:rPr>
                <w:rFonts w:eastAsia="MS Mincho"/>
              </w:rPr>
            </w:pPr>
            <w:r>
              <w:rPr>
                <w:rFonts w:eastAsia="MS Mincho"/>
              </w:rPr>
              <w:t xml:space="preserve">Контактный телефон: 8(813-61) 21</w:t>
            </w:r>
            <w:r>
              <w:rPr>
                <w:rFonts w:eastAsia="MS Mincho"/>
              </w:rPr>
              <w:t xml:space="preserve">-</w:t>
            </w:r>
            <w:r>
              <w:rPr>
                <w:rFonts w:eastAsia="MS Mincho"/>
              </w:rPr>
              <w:t xml:space="preserve">604</w:t>
            </w:r>
            <w:r>
              <w:rPr>
                <w:rFonts w:eastAsia="MS Mincho"/>
              </w:rPr>
            </w:r>
            <w:r>
              <w:rPr>
                <w:rFonts w:eastAsia="MS Mincho"/>
              </w:rPr>
            </w:r>
          </w:p>
          <w:p>
            <w:pPr>
              <w:pStyle w:val="878"/>
              <w:rPr>
                <w:rFonts w:eastAsia="MS Mincho"/>
              </w:rPr>
            </w:pPr>
            <w:r>
              <w:rPr>
                <w:rFonts w:eastAsia="MS Mincho"/>
              </w:rPr>
              <w:t xml:space="preserve">Адрес электронной почты: </w:t>
            </w:r>
            <w:r>
              <w:rPr>
                <w:rFonts w:eastAsia="MS Mincho"/>
                <w:lang w:val="en-US"/>
              </w:rPr>
              <w:t xml:space="preserve">motosno</w:t>
            </w:r>
            <w:r>
              <w:rPr>
                <w:rFonts w:eastAsia="MS Mincho"/>
              </w:rPr>
              <w:t xml:space="preserve">@</w:t>
            </w:r>
            <w:r>
              <w:rPr>
                <w:rFonts w:eastAsia="MS Mincho"/>
                <w:lang w:val="en-US"/>
              </w:rPr>
              <w:t xml:space="preserve">mail</w:t>
            </w:r>
            <w:r>
              <w:rPr>
                <w:rFonts w:eastAsia="MS Mincho"/>
              </w:rPr>
              <w:t xml:space="preserve">.</w:t>
            </w:r>
            <w:r>
              <w:rPr>
                <w:rFonts w:eastAsia="MS Mincho"/>
                <w:lang w:val="en-US"/>
              </w:rPr>
              <w:t xml:space="preserve">r</w:t>
            </w:r>
            <w:r>
              <w:rPr>
                <w:rFonts w:eastAsia="MS Mincho"/>
                <w:lang w:val="en-US"/>
              </w:rPr>
              <w:t xml:space="preserve">u</w:t>
            </w:r>
            <w:r>
              <w:rPr>
                <w:rFonts w:eastAsia="MS Mincho"/>
              </w:rPr>
            </w:r>
            <w:r>
              <w:rPr>
                <w:rFonts w:eastAsia="MS Mincho"/>
              </w:rPr>
            </w:r>
          </w:p>
          <w:p>
            <w:pPr>
              <w:pStyle w:val="878"/>
              <w:rPr>
                <w:rFonts w:eastAsia="MS Mincho"/>
              </w:rPr>
            </w:pPr>
            <w:r>
              <w:rPr>
                <w:rFonts w:eastAsia="MS Mincho"/>
              </w:rPr>
            </w:r>
            <w:r>
              <w:rPr>
                <w:rFonts w:eastAsia="MS Mincho"/>
              </w:rPr>
            </w:r>
            <w:r>
              <w:rPr>
                <w:rFonts w:eastAsia="MS Mincho"/>
              </w:rPr>
            </w:r>
          </w:p>
          <w:p>
            <w:pPr>
              <w:pStyle w:val="878"/>
              <w:jc w:val="both"/>
              <w:rPr>
                <w:rFonts w:eastAsia="MS Mincho"/>
              </w:rPr>
            </w:pPr>
            <w:r>
              <w:rPr>
                <w:rFonts w:eastAsia="MS Mincho"/>
              </w:rPr>
            </w:r>
            <w:r>
              <w:rPr>
                <w:rFonts w:eastAsia="MS Mincho"/>
              </w:rPr>
            </w:r>
            <w:r>
              <w:rPr>
                <w:rFonts w:eastAsia="MS Mincho"/>
              </w:rPr>
            </w:r>
          </w:p>
          <w:p>
            <w:pPr>
              <w:pStyle w:val="878"/>
              <w:jc w:val="both"/>
              <w:rPr>
                <w:rFonts w:eastAsia="MS Mincho"/>
              </w:rPr>
            </w:pPr>
            <w:r>
              <w:rPr>
                <w:rFonts w:eastAsia="MS Mincho"/>
                <w:bCs/>
              </w:rPr>
              <w:t xml:space="preserve">Замес</w:t>
            </w:r>
            <w:r>
              <w:rPr>
                <w:rFonts w:eastAsia="MS Mincho"/>
                <w:bCs/>
              </w:rPr>
              <w:t xml:space="preserve">титель главы администрации</w:t>
            </w:r>
            <w:r>
              <w:rPr>
                <w:rFonts w:eastAsia="MS Mincho"/>
                <w:bCs/>
              </w:rPr>
              <w:t xml:space="preserve"> по безопасности</w:t>
            </w:r>
            <w:r>
              <w:rPr>
                <w:rFonts w:eastAsia="MS Mincho"/>
              </w:rPr>
            </w:r>
            <w:r>
              <w:rPr>
                <w:rFonts w:eastAsia="MS Mincho"/>
              </w:rPr>
            </w:r>
          </w:p>
          <w:p>
            <w:pPr>
              <w:pStyle w:val="878"/>
              <w:jc w:val="both"/>
              <w:rPr>
                <w:rFonts w:eastAsia="MS Mincho"/>
              </w:rPr>
            </w:pPr>
            <w:r>
              <w:rPr>
                <w:rFonts w:eastAsia="MS Mincho"/>
              </w:rPr>
            </w:r>
            <w:r>
              <w:rPr>
                <w:rFonts w:eastAsia="MS Mincho"/>
              </w:rPr>
            </w:r>
            <w:r>
              <w:rPr>
                <w:rFonts w:eastAsia="MS Mincho"/>
              </w:rPr>
            </w:r>
          </w:p>
          <w:p>
            <w:pPr>
              <w:pStyle w:val="878"/>
              <w:jc w:val="both"/>
              <w:rPr>
                <w:rFonts w:eastAsia="MS Mincho"/>
                <w:bCs/>
              </w:rPr>
            </w:pPr>
            <w:r>
              <w:rPr>
                <w:rFonts w:eastAsia="MS Mincho"/>
              </w:rPr>
              <w:t xml:space="preserve">__</w:t>
            </w:r>
            <w:r>
              <w:rPr>
                <w:rFonts w:eastAsia="MS Mincho"/>
              </w:rPr>
              <w:t xml:space="preserve">________________________</w:t>
            </w:r>
            <w:r>
              <w:rPr>
                <w:rFonts w:eastAsia="MS Mincho"/>
              </w:rPr>
              <w:t xml:space="preserve">__ И.А. Цай</w:t>
            </w:r>
            <w:r>
              <w:rPr>
                <w:rFonts w:eastAsia="MS Mincho"/>
                <w:bCs/>
              </w:rPr>
            </w:r>
            <w:r>
              <w:rPr>
                <w:rFonts w:eastAsia="MS Mincho"/>
                <w:bCs/>
              </w:rPr>
            </w:r>
          </w:p>
          <w:p>
            <w:pPr>
              <w:pStyle w:val="878"/>
              <w:jc w:val="both"/>
              <w:rPr>
                <w:rFonts w:eastAsia="MS Mincho"/>
              </w:rPr>
            </w:pPr>
            <w:r>
              <w:rPr>
                <w:rFonts w:eastAsia="MS Mincho"/>
              </w:rPr>
              <w:t xml:space="preserve">М.П.</w:t>
            </w:r>
            <w:r>
              <w:rPr>
                <w:rFonts w:eastAsia="MS Mincho"/>
              </w:rPr>
            </w:r>
            <w:r>
              <w:rPr>
                <w:rFonts w:eastAsia="MS Mincho"/>
              </w:rPr>
            </w:r>
          </w:p>
        </w:tc>
        <w:tc>
          <w:tcPr>
            <w:gridSpan w:val="2"/>
            <w:tcBorders>
              <w:top w:val="none" w:color="000000" w:sz="0" w:space="0"/>
              <w:left w:val="none" w:color="000000" w:sz="0" w:space="0"/>
              <w:bottom w:val="none" w:color="000000" w:sz="0" w:space="0"/>
              <w:right w:val="none" w:color="000000" w:sz="0" w:space="0"/>
            </w:tcBorders>
            <w:tcW w:w="2428" w:type="pct"/>
            <w:vAlign w:val="top"/>
            <w:textDirection w:val="lrTb"/>
            <w:noWrap w:val="false"/>
          </w:tcPr>
          <w:p>
            <w:pPr>
              <w:pStyle w:val="878"/>
              <w:rPr>
                <w:rFonts w:eastAsia="MS Mincho"/>
              </w:rPr>
            </w:pPr>
            <w:r/>
            <w:bookmarkStart w:id="3" w:name="_Hlk78792165"/>
            <w:r>
              <w:rPr>
                <w:rFonts w:eastAsia="MS Mincho"/>
              </w:rPr>
              <w:t xml:space="preserve">Юридический адрес: </w:t>
            </w:r>
            <w:r>
              <w:rPr>
                <w:rFonts w:eastAsia="MS Mincho"/>
              </w:rPr>
            </w:r>
            <w:r>
              <w:rPr>
                <w:rFonts w:eastAsia="MS Mincho"/>
              </w:rPr>
            </w:r>
          </w:p>
          <w:p>
            <w:pPr>
              <w:pStyle w:val="878"/>
              <w:rPr>
                <w:rFonts w:eastAsia="MS Mincho"/>
              </w:rPr>
            </w:pPr>
            <w:r/>
            <w:bookmarkEnd w:id="3"/>
            <w:r>
              <w:rPr>
                <w:rFonts w:eastAsia="MS Mincho"/>
              </w:rPr>
              <w:t xml:space="preserve">ОГРН</w:t>
            </w:r>
            <w:r>
              <w:rPr>
                <w:rFonts w:eastAsia="MS Mincho"/>
              </w:rPr>
              <w:t xml:space="preserve">:</w:t>
            </w:r>
            <w:r>
              <w:rPr>
                <w:rFonts w:eastAsia="MS Mincho"/>
              </w:rPr>
            </w:r>
            <w:r>
              <w:rPr>
                <w:rFonts w:eastAsia="MS Mincho"/>
              </w:rPr>
            </w:r>
          </w:p>
          <w:p>
            <w:pPr>
              <w:pStyle w:val="878"/>
              <w:rPr>
                <w:rFonts w:eastAsia="MS Mincho"/>
              </w:rPr>
            </w:pPr>
            <w:r>
              <w:rPr>
                <w:rFonts w:eastAsia="MS Mincho"/>
              </w:rPr>
              <w:t xml:space="preserve">ИНН</w:t>
            </w:r>
            <w:r>
              <w:rPr>
                <w:rFonts w:eastAsia="MS Mincho"/>
              </w:rPr>
              <w:t xml:space="preserve">:</w:t>
            </w:r>
            <w:r>
              <w:rPr>
                <w:rFonts w:eastAsia="MS Mincho"/>
              </w:rPr>
            </w:r>
            <w:r>
              <w:rPr>
                <w:rFonts w:eastAsia="MS Mincho"/>
              </w:rPr>
            </w:r>
          </w:p>
          <w:p>
            <w:pPr>
              <w:pStyle w:val="878"/>
              <w:rPr>
                <w:rFonts w:eastAsia="MS Mincho"/>
              </w:rPr>
            </w:pPr>
            <w:r>
              <w:rPr>
                <w:rFonts w:eastAsia="MS Mincho"/>
              </w:rPr>
              <w:t xml:space="preserve">КПП</w:t>
            </w:r>
            <w:r>
              <w:rPr>
                <w:rFonts w:eastAsia="MS Mincho"/>
              </w:rPr>
              <w:t xml:space="preserve">:</w:t>
            </w:r>
            <w:r>
              <w:rPr>
                <w:rFonts w:eastAsia="MS Mincho"/>
              </w:rPr>
            </w:r>
            <w:r>
              <w:rPr>
                <w:rFonts w:eastAsia="MS Mincho"/>
              </w:rPr>
            </w:r>
          </w:p>
          <w:p>
            <w:pPr>
              <w:pStyle w:val="878"/>
              <w:rPr>
                <w:rFonts w:eastAsia="MS Mincho"/>
              </w:rPr>
            </w:pPr>
            <w:r>
              <w:rPr>
                <w:rFonts w:eastAsia="MS Mincho"/>
              </w:rPr>
              <w:t xml:space="preserve">р/с</w:t>
            </w:r>
            <w:r>
              <w:rPr>
                <w:rFonts w:eastAsia="MS Mincho"/>
              </w:rPr>
              <w:t xml:space="preserve">:</w:t>
            </w:r>
            <w:r>
              <w:rPr>
                <w:rFonts w:eastAsia="MS Mincho"/>
              </w:rPr>
            </w:r>
            <w:r>
              <w:rPr>
                <w:rFonts w:eastAsia="MS Mincho"/>
              </w:rPr>
            </w:r>
          </w:p>
          <w:p>
            <w:pPr>
              <w:pStyle w:val="878"/>
              <w:rPr>
                <w:rFonts w:eastAsia="MS Mincho"/>
              </w:rPr>
            </w:pPr>
            <w:r>
              <w:rPr>
                <w:rFonts w:eastAsia="MS Mincho"/>
              </w:rPr>
              <w:t xml:space="preserve">Название банка:</w:t>
            </w:r>
            <w:r>
              <w:rPr>
                <w:rFonts w:eastAsia="MS Mincho"/>
              </w:rPr>
            </w:r>
            <w:r>
              <w:rPr>
                <w:rFonts w:eastAsia="MS Mincho"/>
              </w:rPr>
            </w:r>
          </w:p>
          <w:p>
            <w:pPr>
              <w:pStyle w:val="878"/>
              <w:rPr>
                <w:rFonts w:eastAsia="MS Mincho"/>
              </w:rPr>
            </w:pPr>
            <w:r>
              <w:rPr>
                <w:rFonts w:eastAsia="MS Mincho"/>
              </w:rPr>
              <w:t xml:space="preserve">к/с</w:t>
            </w:r>
            <w:r>
              <w:rPr>
                <w:rFonts w:eastAsia="MS Mincho"/>
              </w:rPr>
              <w:t xml:space="preserve">:</w:t>
            </w:r>
            <w:r>
              <w:rPr>
                <w:rFonts w:eastAsia="MS Mincho"/>
              </w:rPr>
              <w:t xml:space="preserve"> </w:t>
            </w:r>
            <w:r>
              <w:rPr>
                <w:rFonts w:eastAsia="MS Mincho"/>
              </w:rPr>
            </w:r>
            <w:r>
              <w:rPr>
                <w:rFonts w:eastAsia="MS Mincho"/>
              </w:rPr>
            </w:r>
          </w:p>
          <w:p>
            <w:pPr>
              <w:pStyle w:val="878"/>
              <w:rPr>
                <w:rFonts w:eastAsia="MS Mincho"/>
              </w:rPr>
            </w:pPr>
            <w:r>
              <w:rPr>
                <w:rFonts w:eastAsia="MS Mincho"/>
              </w:rPr>
              <w:t xml:space="preserve">БИК</w:t>
            </w:r>
            <w:r>
              <w:rPr>
                <w:rFonts w:eastAsia="MS Mincho"/>
              </w:rPr>
              <w:t xml:space="preserve">:</w:t>
            </w:r>
            <w:r>
              <w:rPr>
                <w:rFonts w:eastAsia="MS Mincho"/>
              </w:rPr>
            </w:r>
            <w:r>
              <w:rPr>
                <w:rFonts w:eastAsia="MS Mincho"/>
              </w:rPr>
            </w:r>
          </w:p>
          <w:p>
            <w:pPr>
              <w:pStyle w:val="878"/>
              <w:rPr>
                <w:rFonts w:eastAsia="MS Mincho"/>
              </w:rPr>
            </w:pPr>
            <w:r>
              <w:rPr>
                <w:rFonts w:eastAsia="MS Mincho"/>
              </w:rPr>
            </w:r>
            <w:r>
              <w:rPr>
                <w:rFonts w:eastAsia="MS Mincho"/>
              </w:rPr>
            </w:r>
            <w:r>
              <w:rPr>
                <w:rFonts w:eastAsia="MS Mincho"/>
              </w:rPr>
            </w:r>
          </w:p>
          <w:p>
            <w:pPr>
              <w:pStyle w:val="878"/>
              <w:ind w:right="310"/>
            </w:pPr>
            <w:r/>
            <w:r/>
          </w:p>
          <w:p>
            <w:pPr>
              <w:pStyle w:val="878"/>
              <w:ind w:right="310"/>
            </w:pPr>
            <w:r/>
            <w:r/>
          </w:p>
          <w:p>
            <w:pPr>
              <w:pStyle w:val="878"/>
              <w:ind w:right="310"/>
            </w:pPr>
            <w:r/>
            <w:r/>
          </w:p>
          <w:p>
            <w:pPr>
              <w:pStyle w:val="878"/>
              <w:ind w:right="310"/>
            </w:pPr>
            <w:r/>
            <w:r/>
          </w:p>
          <w:p>
            <w:pPr>
              <w:pStyle w:val="878"/>
              <w:ind w:right="310"/>
            </w:pPr>
            <w:r/>
            <w:r/>
          </w:p>
          <w:p>
            <w:pPr>
              <w:pStyle w:val="878"/>
              <w:ind w:right="310"/>
            </w:pPr>
            <w:r/>
            <w:r/>
          </w:p>
          <w:p>
            <w:pPr>
              <w:pStyle w:val="878"/>
              <w:ind w:right="310"/>
            </w:pPr>
            <w:r/>
            <w:r/>
          </w:p>
          <w:p>
            <w:pPr>
              <w:pStyle w:val="878"/>
              <w:ind w:right="310"/>
            </w:pPr>
            <w:r/>
            <w:r/>
          </w:p>
          <w:p>
            <w:pPr>
              <w:pStyle w:val="878"/>
              <w:ind w:right="310"/>
            </w:pPr>
            <w:r/>
            <w:r/>
          </w:p>
          <w:p>
            <w:pPr>
              <w:pStyle w:val="878"/>
              <w:ind w:right="310"/>
            </w:pPr>
            <w:r>
              <w:t xml:space="preserve">___</w:t>
            </w:r>
            <w:r>
              <w:t xml:space="preserve">_________________ </w:t>
            </w:r>
            <w:r/>
          </w:p>
          <w:p>
            <w:pPr>
              <w:pStyle w:val="878"/>
              <w:ind w:right="310"/>
            </w:pPr>
            <w:r>
              <w:rPr>
                <w:rFonts w:eastAsia="MS Mincho"/>
              </w:rPr>
              <w:t xml:space="preserve">М.П.</w:t>
            </w:r>
            <w:r/>
          </w:p>
        </w:tc>
      </w:tr>
    </w:tbl>
    <w:p>
      <w:pPr>
        <w:pStyle w:val="878"/>
        <w:jc w:val="right"/>
        <w:sectPr>
          <w:headerReference w:type="default" r:id="rId9"/>
          <w:footnotePr/>
          <w:endnotePr/>
          <w:type w:val="nextPage"/>
          <w:pgSz w:w="11906" w:h="16838" w:orient="portrait"/>
          <w:pgMar w:top="1134" w:right="566" w:bottom="1134" w:left="1701" w:header="709" w:footer="709" w:gutter="0"/>
          <w:cols w:num="1" w:sep="0" w:space="708" w:equalWidth="1"/>
          <w:docGrid w:linePitch="360"/>
          <w:titlePg/>
        </w:sectPr>
      </w:pPr>
      <w:r/>
      <w:r/>
    </w:p>
    <w:p>
      <w:pPr>
        <w:pStyle w:val="878"/>
        <w:jc w:val="right"/>
      </w:pPr>
      <w:r>
        <w:t xml:space="preserve">Приложени</w:t>
      </w:r>
      <w:r>
        <w:t xml:space="preserve">е № 1</w:t>
      </w:r>
      <w:r/>
    </w:p>
    <w:p>
      <w:pPr>
        <w:pStyle w:val="878"/>
        <w:ind w:left="5670"/>
      </w:pPr>
      <w:r>
        <w:t xml:space="preserve">к муниципальному контракту №____</w:t>
      </w:r>
      <w:r/>
    </w:p>
    <w:p>
      <w:pPr>
        <w:pStyle w:val="878"/>
        <w:ind w:left="5670"/>
      </w:pPr>
      <w:r>
        <w:t xml:space="preserve">от «_</w:t>
      </w:r>
      <w:r>
        <w:t xml:space="preserve">__»   _____________   202</w:t>
      </w:r>
      <w:r>
        <w:t xml:space="preserve">6</w:t>
      </w:r>
      <w:r>
        <w:t xml:space="preserve"> года</w:t>
      </w:r>
      <w:r/>
    </w:p>
    <w:p>
      <w:pPr>
        <w:pStyle w:val="878"/>
        <w:ind w:right="-284"/>
        <w:jc w:val="center"/>
        <w:keepNext/>
        <w:spacing w:before="240" w:after="60"/>
        <w:rPr>
          <w:bCs/>
          <w:sz w:val="23"/>
          <w:szCs w:val="23"/>
        </w:rPr>
        <w:outlineLvl w:val="0"/>
      </w:pPr>
      <w:r>
        <w:rPr>
          <w:bCs/>
          <w:sz w:val="23"/>
          <w:szCs w:val="23"/>
        </w:rPr>
        <w:t xml:space="preserve">ОПИСАНИЕ ОБЪЕКТА ЗАКУПК</w:t>
      </w:r>
      <w:r>
        <w:rPr>
          <w:bCs/>
          <w:sz w:val="23"/>
          <w:szCs w:val="23"/>
        </w:rPr>
        <w:t xml:space="preserve">И</w:t>
      </w:r>
      <w:r>
        <w:rPr>
          <w:bCs/>
          <w:sz w:val="23"/>
          <w:szCs w:val="23"/>
        </w:rPr>
      </w:r>
      <w:r>
        <w:rPr>
          <w:bCs/>
          <w:sz w:val="23"/>
          <w:szCs w:val="23"/>
        </w:rPr>
      </w:r>
    </w:p>
    <w:p>
      <w:pPr>
        <w:pStyle w:val="878"/>
        <w:jc w:val="center"/>
        <w:rPr>
          <w:rFonts w:eastAsia="Times New Roman"/>
        </w:rPr>
      </w:pPr>
      <w:r>
        <w:rPr>
          <w:rFonts w:eastAsia="Times New Roman"/>
        </w:rPr>
        <w:t xml:space="preserve">на </w:t>
      </w:r>
      <w:r>
        <w:rPr>
          <w:rFonts w:eastAsia="Times New Roman"/>
        </w:rPr>
        <w:t xml:space="preserve">ок</w:t>
      </w:r>
      <w:r>
        <w:rPr>
          <w:rFonts w:eastAsia="Times New Roman"/>
        </w:rPr>
        <w:t xml:space="preserve">а</w:t>
      </w:r>
      <w:r>
        <w:rPr>
          <w:rFonts w:eastAsia="Times New Roman"/>
        </w:rPr>
        <w:t xml:space="preserve">з</w:t>
      </w:r>
      <w:r>
        <w:rPr>
          <w:rFonts w:eastAsia="Times New Roman"/>
        </w:rPr>
        <w:t xml:space="preserve">а</w:t>
      </w:r>
      <w:r>
        <w:rPr>
          <w:rFonts w:eastAsia="Times New Roman"/>
        </w:rPr>
        <w:t xml:space="preserve">н</w:t>
      </w:r>
      <w:r>
        <w:rPr>
          <w:rFonts w:eastAsia="Times New Roman"/>
        </w:rPr>
        <w:t xml:space="preserve">и</w:t>
      </w:r>
      <w:r>
        <w:rPr>
          <w:rFonts w:eastAsia="Times New Roman"/>
        </w:rPr>
        <w:t xml:space="preserve">е</w:t>
      </w:r>
      <w:r>
        <w:rPr>
          <w:rFonts w:eastAsia="Times New Roman"/>
        </w:rPr>
        <w:t xml:space="preserve"> </w:t>
      </w:r>
      <w:r>
        <w:rPr>
          <w:rFonts w:eastAsia="Times New Roman"/>
        </w:rPr>
        <w:t xml:space="preserve">у</w:t>
      </w:r>
      <w:r>
        <w:rPr>
          <w:rFonts w:eastAsia="Times New Roman"/>
        </w:rPr>
        <w:t xml:space="preserve">с</w:t>
      </w:r>
      <w:r>
        <w:rPr>
          <w:rFonts w:eastAsia="Times New Roman"/>
        </w:rPr>
        <w:t xml:space="preserve">л</w:t>
      </w:r>
      <w:r>
        <w:rPr>
          <w:rFonts w:eastAsia="Times New Roman"/>
        </w:rPr>
        <w:t xml:space="preserve">у</w:t>
      </w:r>
      <w:r>
        <w:rPr>
          <w:rFonts w:eastAsia="Times New Roman"/>
        </w:rPr>
        <w:t xml:space="preserve">г</w:t>
      </w:r>
      <w:r>
        <w:rPr>
          <w:rFonts w:eastAsia="Times New Roman"/>
        </w:rPr>
        <w:t xml:space="preserve"> </w:t>
      </w:r>
      <w:r>
        <w:rPr>
          <w:rFonts w:eastAsia="Times New Roman"/>
        </w:rPr>
        <w:t xml:space="preserve">п</w:t>
      </w:r>
      <w:r>
        <w:rPr>
          <w:rFonts w:eastAsia="Times New Roman"/>
        </w:rPr>
        <w:t xml:space="preserve">о</w:t>
      </w:r>
      <w:r>
        <w:rPr>
          <w:rFonts w:eastAsia="Times New Roman"/>
        </w:rPr>
        <w:t xml:space="preserve"> </w:t>
      </w:r>
      <w:r>
        <w:rPr>
          <w:rFonts w:eastAsia="Times New Roman"/>
        </w:rPr>
        <w:t xml:space="preserve">техническому </w:t>
      </w:r>
      <w:r>
        <w:rPr>
          <w:rFonts w:eastAsia="Times New Roman"/>
        </w:rPr>
        <w:t xml:space="preserve">о</w:t>
      </w:r>
      <w:r>
        <w:rPr>
          <w:rFonts w:eastAsia="Times New Roman"/>
        </w:rPr>
        <w:t xml:space="preserve">б</w:t>
      </w:r>
      <w:r>
        <w:rPr>
          <w:rFonts w:eastAsia="Times New Roman"/>
        </w:rPr>
        <w:t xml:space="preserve">с</w:t>
      </w:r>
      <w:r>
        <w:rPr>
          <w:rFonts w:eastAsia="Times New Roman"/>
        </w:rPr>
        <w:t xml:space="preserve">ледованию за</w:t>
      </w:r>
      <w:r>
        <w:rPr>
          <w:rFonts w:eastAsia="Times New Roman"/>
        </w:rPr>
        <w:t xml:space="preserve">глубленных помещений </w:t>
      </w:r>
      <w:r>
        <w:rPr>
          <w:rFonts w:eastAsia="Times New Roman"/>
        </w:rPr>
        <w:t xml:space="preserve">в целях </w:t>
      </w:r>
      <w:r>
        <w:rPr>
          <w:rFonts w:eastAsia="Times New Roman"/>
        </w:rPr>
        <w:t xml:space="preserve">определения возможности </w:t>
      </w:r>
      <w:r>
        <w:rPr>
          <w:rFonts w:eastAsia="Times New Roman"/>
        </w:rPr>
        <w:t xml:space="preserve">их </w:t>
      </w:r>
      <w:r>
        <w:rPr>
          <w:rFonts w:eastAsia="Times New Roman"/>
        </w:rPr>
        <w:t xml:space="preserve">приспособления </w:t>
      </w:r>
      <w:r>
        <w:rPr>
          <w:rFonts w:eastAsia="Times New Roman"/>
        </w:rPr>
        <w:t xml:space="preserve">для укрытия населения</w:t>
      </w:r>
      <w:r>
        <w:rPr>
          <w:rFonts w:eastAsia="Times New Roman"/>
        </w:rPr>
      </w:r>
      <w:r>
        <w:rPr>
          <w:rFonts w:eastAsia="Times New Roman"/>
        </w:rPr>
      </w:r>
    </w:p>
    <w:p>
      <w:pPr>
        <w:pStyle w:val="878"/>
        <w:jc w:val="center"/>
        <w:rPr>
          <w:rFonts w:eastAsia="Times New Roman"/>
        </w:rPr>
      </w:pPr>
      <w:r>
        <w:rPr>
          <w:rFonts w:eastAsia="Times New Roman"/>
        </w:rPr>
      </w:r>
      <w:r>
        <w:rPr>
          <w:rFonts w:eastAsia="Times New Roman"/>
        </w:rPr>
      </w:r>
      <w:r>
        <w:rPr>
          <w:rFonts w:eastAsia="Times New Roman"/>
        </w:rPr>
      </w:r>
    </w:p>
    <w:p>
      <w:pPr>
        <w:pStyle w:val="878"/>
        <w:jc w:val="both"/>
        <w:spacing w:line="276" w:lineRule="auto"/>
        <w:widowControl w:val="off"/>
        <w:rPr>
          <w:rFonts w:eastAsia="Times New Roman"/>
          <w:lang w:eastAsia="zh-CN"/>
        </w:rPr>
        <w:outlineLvl w:val="4"/>
      </w:pPr>
      <w:r>
        <w:rPr>
          <w:rFonts w:eastAsia="Times New Roman"/>
          <w:lang w:eastAsia="zh-CN"/>
        </w:rPr>
        <w:t xml:space="preserve">       </w:t>
      </w:r>
      <w:r>
        <w:rPr>
          <w:rFonts w:eastAsia="Times New Roman"/>
          <w:lang w:eastAsia="zh-CN"/>
        </w:rPr>
        <w:t xml:space="preserve">1. </w:t>
      </w:r>
      <w:r>
        <w:rPr>
          <w:rFonts w:eastAsia="Times New Roman"/>
          <w:lang w:eastAsia="zh-CN"/>
        </w:rPr>
        <w:t xml:space="preserve">Наименование </w:t>
      </w:r>
      <w:r>
        <w:rPr>
          <w:rFonts w:eastAsia="Times New Roman"/>
          <w:lang w:eastAsia="zh-CN"/>
        </w:rPr>
        <w:t xml:space="preserve">ок</w:t>
      </w:r>
      <w:r>
        <w:rPr>
          <w:rFonts w:eastAsia="Times New Roman"/>
          <w:lang w:eastAsia="zh-CN"/>
        </w:rPr>
        <w:t xml:space="preserve">азанных услуг.</w:t>
      </w:r>
      <w:r>
        <w:rPr>
          <w:rFonts w:eastAsia="Times New Roman"/>
          <w:lang w:eastAsia="zh-CN"/>
        </w:rPr>
      </w:r>
      <w:r>
        <w:rPr>
          <w:rFonts w:eastAsia="Times New Roman"/>
          <w:lang w:eastAsia="zh-CN"/>
        </w:rPr>
      </w:r>
    </w:p>
    <w:p>
      <w:pPr>
        <w:pStyle w:val="878"/>
        <w:contextualSpacing/>
        <w:jc w:val="both"/>
        <w:spacing w:line="276" w:lineRule="auto"/>
        <w:widowControl w:val="off"/>
        <w:rPr>
          <w:rFonts w:eastAsia="Times New Roman"/>
          <w:bCs/>
          <w:lang w:eastAsia="zh-CN"/>
        </w:rPr>
        <w:outlineLvl w:val="4"/>
      </w:pPr>
      <w:r>
        <w:rPr>
          <w:color w:val="000000"/>
          <w:shd w:val="clear" w:color="auto" w:fill="ffffff"/>
          <w:lang w:eastAsia="zh-CN"/>
        </w:rPr>
        <w:t xml:space="preserve">     </w:t>
      </w:r>
      <w:r>
        <w:rPr>
          <w:color w:val="000000"/>
          <w:shd w:val="clear" w:color="auto" w:fill="ffffff"/>
          <w:lang w:eastAsia="zh-CN"/>
        </w:rPr>
        <w:t xml:space="preserve">  </w:t>
      </w:r>
      <w:r>
        <w:rPr>
          <w:rFonts w:eastAsia="Times New Roman"/>
        </w:rPr>
        <w:t xml:space="preserve">О</w:t>
      </w:r>
      <w:r>
        <w:rPr>
          <w:rFonts w:eastAsia="Times New Roman"/>
        </w:rPr>
        <w:t xml:space="preserve">к</w:t>
      </w:r>
      <w:r>
        <w:rPr>
          <w:rFonts w:eastAsia="Times New Roman"/>
        </w:rPr>
        <w:t xml:space="preserve">а</w:t>
      </w:r>
      <w:r>
        <w:rPr>
          <w:rFonts w:eastAsia="Times New Roman"/>
        </w:rPr>
        <w:t xml:space="preserve">з</w:t>
      </w:r>
      <w:r>
        <w:rPr>
          <w:rFonts w:eastAsia="Times New Roman"/>
        </w:rPr>
        <w:t xml:space="preserve">а</w:t>
      </w:r>
      <w:r>
        <w:rPr>
          <w:rFonts w:eastAsia="Times New Roman"/>
        </w:rPr>
        <w:t xml:space="preserve">н</w:t>
      </w:r>
      <w:r>
        <w:rPr>
          <w:rFonts w:eastAsia="Times New Roman"/>
        </w:rPr>
        <w:t xml:space="preserve">и</w:t>
      </w:r>
      <w:r>
        <w:rPr>
          <w:rFonts w:eastAsia="Times New Roman"/>
        </w:rPr>
        <w:t xml:space="preserve">е</w:t>
      </w:r>
      <w:r>
        <w:rPr>
          <w:rFonts w:eastAsia="Times New Roman"/>
        </w:rPr>
        <w:t xml:space="preserve"> </w:t>
      </w:r>
      <w:r>
        <w:rPr>
          <w:rFonts w:eastAsia="Times New Roman"/>
        </w:rPr>
        <w:t xml:space="preserve">у</w:t>
      </w:r>
      <w:r>
        <w:rPr>
          <w:rFonts w:eastAsia="Times New Roman"/>
        </w:rPr>
        <w:t xml:space="preserve">с</w:t>
      </w:r>
      <w:r>
        <w:rPr>
          <w:rFonts w:eastAsia="Times New Roman"/>
        </w:rPr>
        <w:t xml:space="preserve">л</w:t>
      </w:r>
      <w:r>
        <w:rPr>
          <w:rFonts w:eastAsia="Times New Roman"/>
        </w:rPr>
        <w:t xml:space="preserve">у</w:t>
      </w:r>
      <w:r>
        <w:rPr>
          <w:rFonts w:eastAsia="Times New Roman"/>
        </w:rPr>
        <w:t xml:space="preserve">г</w:t>
      </w:r>
      <w:r>
        <w:rPr>
          <w:rFonts w:eastAsia="Times New Roman"/>
        </w:rPr>
        <w:t xml:space="preserve"> </w:t>
      </w:r>
      <w:r>
        <w:rPr>
          <w:rFonts w:eastAsia="Times New Roman"/>
        </w:rPr>
        <w:t xml:space="preserve">п</w:t>
      </w:r>
      <w:r>
        <w:rPr>
          <w:rFonts w:eastAsia="Times New Roman"/>
        </w:rPr>
        <w:t xml:space="preserve">о</w:t>
      </w:r>
      <w:r>
        <w:rPr>
          <w:rFonts w:eastAsia="Times New Roman"/>
        </w:rPr>
        <w:t xml:space="preserve"> </w:t>
      </w:r>
      <w:r>
        <w:rPr>
          <w:rFonts w:eastAsia="Times New Roman"/>
        </w:rPr>
        <w:t xml:space="preserve">техническому </w:t>
      </w:r>
      <w:r>
        <w:rPr>
          <w:rFonts w:eastAsia="Times New Roman"/>
        </w:rPr>
        <w:t xml:space="preserve">о</w:t>
      </w:r>
      <w:r>
        <w:rPr>
          <w:rFonts w:eastAsia="Times New Roman"/>
        </w:rPr>
        <w:t xml:space="preserve">б</w:t>
      </w:r>
      <w:r>
        <w:rPr>
          <w:rFonts w:eastAsia="Times New Roman"/>
        </w:rPr>
        <w:t xml:space="preserve">с</w:t>
      </w:r>
      <w:r>
        <w:rPr>
          <w:rFonts w:eastAsia="Times New Roman"/>
        </w:rPr>
        <w:t xml:space="preserve">ледованию за</w:t>
      </w:r>
      <w:r>
        <w:rPr>
          <w:rFonts w:eastAsia="Times New Roman"/>
        </w:rPr>
        <w:t xml:space="preserve">глубленных помещений </w:t>
      </w:r>
      <w:r>
        <w:rPr>
          <w:rFonts w:eastAsia="Times New Roman"/>
        </w:rPr>
        <w:t xml:space="preserve">в целях </w:t>
      </w:r>
      <w:r>
        <w:rPr>
          <w:rFonts w:eastAsia="Times New Roman"/>
        </w:rPr>
        <w:t xml:space="preserve">определения возможности </w:t>
      </w:r>
      <w:r>
        <w:rPr>
          <w:rFonts w:eastAsia="Times New Roman"/>
        </w:rPr>
        <w:t xml:space="preserve">их </w:t>
      </w:r>
      <w:r>
        <w:rPr>
          <w:rFonts w:eastAsia="Times New Roman"/>
        </w:rPr>
        <w:t xml:space="preserve">приспособления </w:t>
      </w:r>
      <w:r>
        <w:rPr>
          <w:rFonts w:eastAsia="Times New Roman"/>
        </w:rPr>
        <w:t xml:space="preserve">для укрытия населения</w:t>
      </w:r>
      <w:r>
        <w:rPr>
          <w:rFonts w:hint="eastAsia" w:eastAsia="Times New Roman"/>
          <w:bCs/>
          <w:lang w:eastAsia="zh-CN"/>
        </w:rPr>
        <w:t xml:space="preserve"> </w:t>
      </w:r>
      <w:r>
        <w:rPr>
          <w:rFonts w:hint="eastAsia" w:eastAsia="Times New Roman"/>
          <w:bCs/>
          <w:lang w:eastAsia="zh-CN"/>
        </w:rPr>
        <w:t xml:space="preserve">Тосненского</w:t>
      </w:r>
      <w:r>
        <w:rPr>
          <w:rFonts w:eastAsia="Times New Roman"/>
          <w:bCs/>
          <w:lang w:eastAsia="zh-CN"/>
        </w:rPr>
        <w:t xml:space="preserve"> муниципального района Ленинградской области</w:t>
      </w:r>
      <w:r>
        <w:rPr>
          <w:rFonts w:eastAsia="Times New Roman"/>
          <w:bCs/>
          <w:lang w:eastAsia="zh-CN"/>
        </w:rPr>
        <w:t xml:space="preserve"> </w:t>
      </w:r>
      <w:r>
        <w:rPr>
          <w:rFonts w:eastAsia="Times New Roman"/>
          <w:bCs/>
          <w:lang w:eastAsia="zh-CN"/>
        </w:rPr>
        <w:t xml:space="preserve">(далее по тексту </w:t>
      </w:r>
      <w:r>
        <w:rPr>
          <w:rFonts w:eastAsia="Times New Roman"/>
          <w:bCs/>
          <w:lang w:eastAsia="zh-CN"/>
        </w:rPr>
        <w:t xml:space="preserve">– </w:t>
      </w:r>
      <w:r>
        <w:rPr>
          <w:rFonts w:eastAsia="Times New Roman"/>
          <w:bCs/>
          <w:lang w:eastAsia="zh-CN"/>
        </w:rPr>
        <w:t xml:space="preserve">Услуги</w:t>
      </w:r>
      <w:r>
        <w:rPr>
          <w:rFonts w:eastAsia="Times New Roman"/>
          <w:bCs/>
          <w:lang w:eastAsia="zh-CN"/>
        </w:rPr>
        <w:t xml:space="preserve">).</w:t>
      </w:r>
      <w:r>
        <w:rPr>
          <w:rFonts w:eastAsia="Times New Roman"/>
          <w:bCs/>
          <w:lang w:eastAsia="zh-CN"/>
        </w:rPr>
      </w:r>
      <w:r>
        <w:rPr>
          <w:rFonts w:eastAsia="Times New Roman"/>
          <w:bCs/>
          <w:lang w:eastAsia="zh-CN"/>
        </w:rPr>
      </w:r>
    </w:p>
    <w:p>
      <w:pPr>
        <w:pStyle w:val="878"/>
        <w:contextualSpacing/>
        <w:spacing w:after="200" w:line="276" w:lineRule="auto"/>
        <w:widowControl w:val="off"/>
        <w:rPr>
          <w:rFonts w:eastAsia="Times New Roman"/>
          <w:lang w:eastAsia="zh-CN"/>
        </w:rPr>
        <w:outlineLvl w:val="4"/>
      </w:pPr>
      <w:r>
        <w:rPr>
          <w:rFonts w:eastAsia="Times New Roman"/>
          <w:lang w:eastAsia="zh-CN"/>
        </w:rPr>
        <w:t xml:space="preserve">        </w:t>
      </w:r>
      <w:r>
        <w:rPr>
          <w:rFonts w:eastAsia="Times New Roman"/>
          <w:lang w:eastAsia="zh-CN"/>
        </w:rPr>
        <w:t xml:space="preserve">2. </w:t>
      </w:r>
      <w:r>
        <w:rPr>
          <w:rFonts w:eastAsia="Times New Roman"/>
          <w:lang w:eastAsia="zh-CN"/>
        </w:rPr>
        <w:t xml:space="preserve">Место и сроки</w:t>
      </w:r>
      <w:r>
        <w:rPr>
          <w:rFonts w:eastAsia="Times New Roman"/>
          <w:lang w:eastAsia="zh-CN"/>
        </w:rPr>
        <w:t xml:space="preserve"> </w:t>
      </w:r>
      <w:r>
        <w:rPr>
          <w:rFonts w:eastAsia="Times New Roman"/>
          <w:lang w:eastAsia="zh-CN"/>
        </w:rPr>
        <w:t xml:space="preserve">оказанных </w:t>
      </w:r>
      <w:r>
        <w:rPr>
          <w:rFonts w:eastAsia="Times New Roman"/>
          <w:lang w:eastAsia="zh-CN"/>
        </w:rPr>
        <w:t xml:space="preserve">У</w:t>
      </w:r>
      <w:r>
        <w:rPr>
          <w:rFonts w:eastAsia="Times New Roman"/>
          <w:lang w:eastAsia="zh-CN"/>
        </w:rPr>
        <w:t xml:space="preserve">слуг.</w:t>
      </w:r>
      <w:r>
        <w:rPr>
          <w:rFonts w:eastAsia="Times New Roman"/>
          <w:lang w:eastAsia="zh-CN"/>
        </w:rPr>
      </w:r>
      <w:r>
        <w:rPr>
          <w:rFonts w:eastAsia="Times New Roman"/>
          <w:lang w:eastAsia="zh-CN"/>
        </w:rPr>
      </w:r>
    </w:p>
    <w:p>
      <w:pPr>
        <w:pStyle w:val="878"/>
        <w:contextualSpacing/>
        <w:jc w:val="both"/>
        <w:spacing w:after="200" w:line="276" w:lineRule="auto"/>
        <w:widowControl w:val="off"/>
        <w:tabs>
          <w:tab w:val="left" w:pos="1134" w:leader="none"/>
        </w:tabs>
        <w:rPr>
          <w:rFonts w:eastAsia="Times New Roman"/>
          <w:color w:val="000000"/>
          <w:shd w:val="clear" w:color="auto" w:fill="ffffff"/>
          <w:lang w:eastAsia="zh-CN"/>
        </w:rPr>
      </w:pPr>
      <w:r>
        <w:rPr>
          <w:color w:val="000000"/>
          <w:shd w:val="clear" w:color="auto" w:fill="ffffff"/>
          <w:lang w:eastAsia="zh-CN"/>
        </w:rPr>
        <w:t xml:space="preserve">        2.1. </w:t>
      </w:r>
      <w:r>
        <w:rPr>
          <w:color w:val="000000"/>
          <w:shd w:val="clear" w:color="auto" w:fill="ffffff"/>
          <w:lang w:eastAsia="zh-CN"/>
        </w:rPr>
        <w:t xml:space="preserve">Срок </w:t>
      </w:r>
      <w:r>
        <w:rPr>
          <w:color w:val="000000"/>
          <w:shd w:val="clear" w:color="auto" w:fill="ffffff"/>
          <w:lang w:eastAsia="zh-CN"/>
        </w:rPr>
        <w:t xml:space="preserve">оказанны</w:t>
      </w:r>
      <w:r>
        <w:rPr>
          <w:color w:val="000000"/>
          <w:shd w:val="clear" w:color="auto" w:fill="ffffff"/>
          <w:lang w:eastAsia="zh-CN"/>
        </w:rPr>
        <w:t xml:space="preserve">х </w:t>
      </w:r>
      <w:r>
        <w:rPr>
          <w:color w:val="000000"/>
          <w:shd w:val="clear" w:color="auto" w:fill="ffffff"/>
          <w:lang w:eastAsia="zh-CN"/>
        </w:rPr>
        <w:t xml:space="preserve">У</w:t>
      </w:r>
      <w:r>
        <w:rPr>
          <w:color w:val="000000"/>
          <w:shd w:val="clear" w:color="auto" w:fill="ffffff"/>
          <w:lang w:eastAsia="zh-CN"/>
        </w:rPr>
        <w:t xml:space="preserve">слуг</w:t>
      </w:r>
      <w:r>
        <w:rPr>
          <w:color w:val="000000"/>
          <w:shd w:val="clear" w:color="auto" w:fill="ffffff"/>
          <w:lang w:eastAsia="zh-CN"/>
        </w:rPr>
        <w:t xml:space="preserve">: </w:t>
      </w:r>
      <w:r>
        <w:rPr>
          <w:color w:val="000000"/>
          <w:shd w:val="clear" w:color="auto" w:fill="ffffff"/>
          <w:lang w:eastAsia="zh-CN"/>
        </w:rPr>
        <w:t xml:space="preserve">в течение 60 </w:t>
      </w:r>
      <w:r>
        <w:rPr>
          <w:color w:val="000000"/>
          <w:shd w:val="clear" w:color="auto" w:fill="ffffff"/>
          <w:lang w:eastAsia="zh-CN"/>
        </w:rPr>
        <w:t xml:space="preserve">(шестидесяти) рабочих</w:t>
      </w:r>
      <w:r>
        <w:rPr>
          <w:color w:val="000000"/>
          <w:shd w:val="clear" w:color="auto" w:fill="ffffff"/>
          <w:lang w:eastAsia="zh-CN"/>
        </w:rPr>
        <w:t xml:space="preserve"> дней со дня заключени</w:t>
      </w:r>
      <w:r>
        <w:rPr>
          <w:color w:val="000000"/>
          <w:shd w:val="clear" w:color="auto" w:fill="ffffff"/>
          <w:lang w:eastAsia="zh-CN"/>
        </w:rPr>
        <w:t xml:space="preserve">я </w:t>
      </w:r>
      <w:r>
        <w:rPr>
          <w:color w:val="000000"/>
          <w:shd w:val="clear" w:color="auto" w:fill="ffffff"/>
          <w:lang w:eastAsia="zh-CN"/>
        </w:rPr>
        <w:t xml:space="preserve">Контракта</w:t>
      </w:r>
      <w:r>
        <w:rPr>
          <w:color w:val="000000"/>
          <w:shd w:val="clear" w:color="auto" w:fill="ffffff"/>
          <w:lang w:eastAsia="zh-CN"/>
        </w:rPr>
        <w:t xml:space="preserve">.</w:t>
      </w:r>
      <w:r>
        <w:rPr>
          <w:rFonts w:eastAsia="Times New Roman"/>
          <w:color w:val="000000"/>
          <w:shd w:val="clear" w:color="auto" w:fill="ffffff"/>
          <w:lang w:eastAsia="zh-CN"/>
        </w:rPr>
      </w:r>
      <w:r>
        <w:rPr>
          <w:rFonts w:eastAsia="Times New Roman"/>
          <w:color w:val="000000"/>
          <w:shd w:val="clear" w:color="auto" w:fill="ffffff"/>
          <w:lang w:eastAsia="zh-CN"/>
        </w:rPr>
      </w:r>
    </w:p>
    <w:p>
      <w:pPr>
        <w:pStyle w:val="878"/>
        <w:contextualSpacing/>
        <w:jc w:val="both"/>
        <w:spacing w:after="200" w:line="276" w:lineRule="auto"/>
        <w:widowControl w:val="off"/>
        <w:tabs>
          <w:tab w:val="left" w:pos="1134" w:leader="none"/>
        </w:tabs>
        <w:rPr>
          <w:rFonts w:eastAsia="Times New Roman"/>
          <w:lang w:eastAsia="zh-CN"/>
        </w:rPr>
      </w:pPr>
      <w:r>
        <w:rPr>
          <w:rFonts w:eastAsia="Times New Roman"/>
          <w:lang w:eastAsia="zh-CN"/>
        </w:rPr>
        <w:t xml:space="preserve">        </w:t>
      </w:r>
      <w:r>
        <w:rPr>
          <w:rFonts w:eastAsia="Times New Roman"/>
          <w:lang w:eastAsia="zh-CN"/>
        </w:rPr>
        <w:t xml:space="preserve">2.2</w:t>
      </w:r>
      <w:r>
        <w:rPr>
          <w:rFonts w:eastAsia="Times New Roman"/>
          <w:lang w:eastAsia="zh-CN"/>
        </w:rPr>
        <w:t xml:space="preserve">. Место оказан</w:t>
      </w:r>
      <w:r>
        <w:rPr>
          <w:rFonts w:eastAsia="Times New Roman"/>
          <w:lang w:eastAsia="zh-CN"/>
        </w:rPr>
        <w:t xml:space="preserve">ия </w:t>
      </w:r>
      <w:r>
        <w:rPr>
          <w:rFonts w:eastAsia="Times New Roman"/>
          <w:lang w:eastAsia="zh-CN"/>
        </w:rPr>
        <w:t xml:space="preserve">У</w:t>
      </w:r>
      <w:r>
        <w:rPr>
          <w:rFonts w:eastAsia="Times New Roman"/>
          <w:lang w:eastAsia="zh-CN"/>
        </w:rPr>
        <w:t xml:space="preserve">слуг</w:t>
      </w:r>
      <w:r>
        <w:rPr>
          <w:rFonts w:eastAsia="Times New Roman"/>
          <w:lang w:eastAsia="zh-CN"/>
        </w:rPr>
        <w:t xml:space="preserve">. Подвальные помещения многоквартирных домов, рас</w:t>
      </w:r>
      <w:r>
        <w:rPr>
          <w:rFonts w:eastAsia="Times New Roman"/>
          <w:lang w:eastAsia="zh-CN"/>
        </w:rPr>
        <w:t xml:space="preserve">положенных п</w:t>
      </w:r>
      <w:r>
        <w:rPr>
          <w:rFonts w:eastAsia="Times New Roman"/>
          <w:lang w:eastAsia="zh-CN"/>
        </w:rPr>
        <w:t xml:space="preserve">о адресам</w:t>
      </w:r>
      <w:r>
        <w:rPr>
          <w:rFonts w:eastAsia="Times New Roman"/>
          <w:lang w:eastAsia="zh-CN"/>
        </w:rPr>
        <w:t xml:space="preserve">:</w:t>
      </w:r>
      <w:r>
        <w:rPr>
          <w:rFonts w:eastAsia="Times New Roman"/>
          <w:lang w:eastAsia="zh-CN"/>
        </w:rPr>
      </w:r>
      <w:r>
        <w:rPr>
          <w:rFonts w:eastAsia="Times New Roman"/>
          <w:lang w:eastAsia="zh-CN"/>
        </w:rPr>
      </w:r>
    </w:p>
    <w:p>
      <w:pPr>
        <w:pStyle w:val="878"/>
        <w:jc w:val="both"/>
      </w:pPr>
      <w:r>
        <w:t xml:space="preserve">- Ленинградская область, Тосненский ра</w:t>
      </w:r>
      <w:r>
        <w:t xml:space="preserve">йо</w:t>
      </w:r>
      <w:r>
        <w:t xml:space="preserve">н, </w:t>
      </w:r>
      <w:r>
        <w:t xml:space="preserve">г. Тосно</w:t>
      </w:r>
      <w:r>
        <w:t xml:space="preserve">, </w:t>
      </w:r>
      <w:r>
        <w:t xml:space="preserve">ул. Тотмина, д. 10</w:t>
      </w:r>
      <w:r>
        <w:t xml:space="preserve">;</w:t>
      </w:r>
      <w:r/>
    </w:p>
    <w:p>
      <w:pPr>
        <w:pStyle w:val="878"/>
        <w:jc w:val="both"/>
      </w:pPr>
      <w:r>
        <w:t xml:space="preserve">- </w:t>
      </w:r>
      <w:r>
        <w:t xml:space="preserve">Ленинградска</w:t>
      </w:r>
      <w:r>
        <w:t xml:space="preserve">я область, Тосненский район, г. Тосно</w:t>
      </w:r>
      <w:r>
        <w:t xml:space="preserve">,</w:t>
      </w:r>
      <w:r>
        <w:t xml:space="preserve"> шоссе Барыбина, д. 13</w:t>
      </w:r>
      <w:r>
        <w:t xml:space="preserve">;</w:t>
      </w:r>
      <w:r/>
    </w:p>
    <w:p>
      <w:pPr>
        <w:pStyle w:val="878"/>
        <w:jc w:val="both"/>
      </w:pPr>
      <w:r>
        <w:t xml:space="preserve">- </w:t>
      </w:r>
      <w:r>
        <w:t xml:space="preserve">Ленинградская область, Тосненский район, г. Тосно</w:t>
      </w:r>
      <w:r>
        <w:t xml:space="preserve">,</w:t>
      </w:r>
      <w:r>
        <w:t xml:space="preserve"> пр. Ленина, д. 17</w:t>
      </w:r>
      <w:r>
        <w:t xml:space="preserve">;</w:t>
      </w:r>
      <w:r/>
    </w:p>
    <w:p>
      <w:pPr>
        <w:pStyle w:val="878"/>
        <w:jc w:val="both"/>
      </w:pPr>
      <w:r>
        <w:t xml:space="preserve">- </w:t>
      </w:r>
      <w:r>
        <w:t xml:space="preserve">Ленинградская область</w:t>
      </w:r>
      <w:r>
        <w:t xml:space="preserve">, Тосненский район, г</w:t>
      </w:r>
      <w:r>
        <w:t xml:space="preserve">. Тосно</w:t>
      </w:r>
      <w:r>
        <w:t xml:space="preserve">, </w:t>
      </w:r>
      <w:r>
        <w:t xml:space="preserve">пр. Ленина, д. 17, корп. </w:t>
      </w:r>
      <w:r>
        <w:t xml:space="preserve">2</w:t>
      </w:r>
      <w:r>
        <w:t xml:space="preserve">;</w:t>
      </w:r>
      <w:r/>
    </w:p>
    <w:p>
      <w:pPr>
        <w:pStyle w:val="878"/>
        <w:jc w:val="both"/>
      </w:pPr>
      <w:r>
        <w:t xml:space="preserve">- </w:t>
      </w:r>
      <w:r>
        <w:t xml:space="preserve">Ленинград</w:t>
      </w:r>
      <w:r>
        <w:t xml:space="preserve">ская обла</w:t>
      </w:r>
      <w:r>
        <w:t xml:space="preserve">сть, Тосненский район</w:t>
      </w:r>
      <w:r>
        <w:t xml:space="preserve">, г. Тосно</w:t>
      </w:r>
      <w:r>
        <w:t xml:space="preserve">,</w:t>
      </w:r>
      <w:r>
        <w:t xml:space="preserve"> пр. Ленина, д. 23;</w:t>
      </w:r>
      <w:r/>
    </w:p>
    <w:p>
      <w:pPr>
        <w:pStyle w:val="878"/>
        <w:jc w:val="both"/>
      </w:pPr>
      <w:r>
        <w:t xml:space="preserve">- </w:t>
      </w:r>
      <w:r>
        <w:t xml:space="preserve">Ленинград</w:t>
      </w:r>
      <w:r>
        <w:t xml:space="preserve">ская обла</w:t>
      </w:r>
      <w:r>
        <w:t xml:space="preserve">сть, Тосненский район, г. Тосно</w:t>
      </w:r>
      <w:r>
        <w:t xml:space="preserve">, пр. Ленина, д. 67;</w:t>
      </w:r>
      <w:r/>
    </w:p>
    <w:p>
      <w:pPr>
        <w:pStyle w:val="878"/>
        <w:jc w:val="both"/>
      </w:pPr>
      <w:r>
        <w:t xml:space="preserve">- </w:t>
      </w:r>
      <w:r>
        <w:t xml:space="preserve">Ленинград</w:t>
      </w:r>
      <w:r>
        <w:t xml:space="preserve">ская обла</w:t>
      </w:r>
      <w:r>
        <w:t xml:space="preserve">сть, Тосненский район, г. Тосно</w:t>
      </w:r>
      <w:r>
        <w:t xml:space="preserve">,</w:t>
      </w:r>
      <w:r>
        <w:t xml:space="preserve"> </w:t>
      </w:r>
      <w:r>
        <w:t xml:space="preserve">ул. Рабочая, д. 8;</w:t>
      </w:r>
      <w:r/>
    </w:p>
    <w:p>
      <w:pPr>
        <w:pStyle w:val="878"/>
        <w:jc w:val="both"/>
      </w:pPr>
      <w:r>
        <w:t xml:space="preserve">- </w:t>
      </w:r>
      <w:r>
        <w:t xml:space="preserve">Ленинград</w:t>
      </w:r>
      <w:r>
        <w:t xml:space="preserve">ская обла</w:t>
      </w:r>
      <w:r>
        <w:t xml:space="preserve">сть, Тосненский р</w:t>
      </w:r>
      <w:r>
        <w:t xml:space="preserve">айон, г. Тосно</w:t>
      </w:r>
      <w:r>
        <w:t xml:space="preserve">,</w:t>
      </w:r>
      <w:r>
        <w:t xml:space="preserve"> </w:t>
      </w:r>
      <w:r>
        <w:t xml:space="preserve">ул. Советская, д. 12;</w:t>
      </w:r>
      <w:r/>
    </w:p>
    <w:p>
      <w:pPr>
        <w:pStyle w:val="878"/>
        <w:jc w:val="both"/>
      </w:pPr>
      <w:r>
        <w:t xml:space="preserve">- </w:t>
      </w:r>
      <w:r>
        <w:t xml:space="preserve">Лени</w:t>
      </w:r>
      <w:r>
        <w:t xml:space="preserve">нград</w:t>
      </w:r>
      <w:r>
        <w:t xml:space="preserve">ская обла</w:t>
      </w:r>
      <w:r>
        <w:t xml:space="preserve">сть, Тосненский район, г. Тосно</w:t>
      </w:r>
      <w:r>
        <w:t xml:space="preserve">,</w:t>
      </w:r>
      <w:r>
        <w:t xml:space="preserve"> ул. Станиславского, д. 14</w:t>
      </w:r>
      <w:r>
        <w:t xml:space="preserve">;</w:t>
      </w:r>
      <w:r/>
    </w:p>
    <w:p>
      <w:pPr>
        <w:pStyle w:val="878"/>
        <w:jc w:val="both"/>
      </w:pPr>
      <w:r>
        <w:t xml:space="preserve">- </w:t>
      </w:r>
      <w:r>
        <w:t xml:space="preserve">Ленинград</w:t>
      </w:r>
      <w:r>
        <w:t xml:space="preserve">ская обла</w:t>
      </w:r>
      <w:r>
        <w:t xml:space="preserve">сть, Тосненский район, г. Тосно</w:t>
      </w:r>
      <w:r>
        <w:t xml:space="preserve">,</w:t>
      </w:r>
      <w:r>
        <w:t xml:space="preserve"> </w:t>
      </w:r>
      <w:r>
        <w:t xml:space="preserve">ул. Станиславского, д. 1</w:t>
      </w:r>
      <w:r>
        <w:t xml:space="preserve">6;</w:t>
      </w:r>
      <w:r/>
    </w:p>
    <w:p>
      <w:pPr>
        <w:pStyle w:val="878"/>
      </w:pPr>
      <w:r>
        <w:t xml:space="preserve">- </w:t>
      </w:r>
      <w:r>
        <w:t xml:space="preserve">Ленинград</w:t>
      </w:r>
      <w:r>
        <w:t xml:space="preserve">ская обла</w:t>
      </w:r>
      <w:r>
        <w:t xml:space="preserve">сть, Тосненский район, г. Тосно</w:t>
      </w:r>
      <w:r>
        <w:t xml:space="preserve">, ул. Т</w:t>
      </w:r>
      <w:r>
        <w:t xml:space="preserve">отмин</w:t>
      </w:r>
      <w:r>
        <w:t xml:space="preserve">а, д. 4, корп. 1;</w:t>
      </w:r>
      <w:r/>
    </w:p>
    <w:p>
      <w:pPr>
        <w:pStyle w:val="878"/>
      </w:pPr>
      <w:r>
        <w:t xml:space="preserve">- </w:t>
      </w:r>
      <w:r>
        <w:t xml:space="preserve">Ленинград</w:t>
      </w:r>
      <w:r>
        <w:t xml:space="preserve">ская обла</w:t>
      </w:r>
      <w:r>
        <w:t xml:space="preserve">с</w:t>
      </w:r>
      <w:r>
        <w:t xml:space="preserve">ть, Тосненский район, г. Тосно</w:t>
      </w:r>
      <w:r>
        <w:t xml:space="preserve">,</w:t>
      </w:r>
      <w:r>
        <w:t xml:space="preserve">ул. Тотмин</w:t>
      </w:r>
      <w:r>
        <w:t xml:space="preserve">а, д. 4, корп. </w:t>
      </w:r>
      <w:r>
        <w:t xml:space="preserve">2</w:t>
      </w:r>
      <w:r>
        <w:t xml:space="preserve">;</w:t>
      </w:r>
      <w:r/>
    </w:p>
    <w:p>
      <w:pPr>
        <w:pStyle w:val="878"/>
      </w:pPr>
      <w:r>
        <w:t xml:space="preserve">- </w:t>
      </w:r>
      <w:r>
        <w:t xml:space="preserve">Ленинград</w:t>
      </w:r>
      <w:r>
        <w:t xml:space="preserve">ская обла</w:t>
      </w:r>
      <w:r>
        <w:t xml:space="preserve">сть, Тосненский район, г. Тосно</w:t>
      </w:r>
      <w:r>
        <w:t xml:space="preserve">, ул. Чехова, д. 4;</w:t>
      </w:r>
      <w:r/>
    </w:p>
    <w:p>
      <w:pPr>
        <w:pStyle w:val="878"/>
      </w:pPr>
      <w:r>
        <w:t xml:space="preserve">- </w:t>
      </w:r>
      <w:r>
        <w:t xml:space="preserve">Ленинград</w:t>
      </w:r>
      <w:r>
        <w:t xml:space="preserve">ская обла</w:t>
      </w:r>
      <w:r>
        <w:t xml:space="preserve">сть, Тосненский район, г. Тосно</w:t>
      </w:r>
      <w:r>
        <w:t xml:space="preserve">, ул. Чехова, д. 5;</w:t>
      </w:r>
      <w:r/>
    </w:p>
    <w:p>
      <w:pPr>
        <w:pStyle w:val="878"/>
      </w:pPr>
      <w:r>
        <w:t xml:space="preserve">- </w:t>
      </w:r>
      <w:r>
        <w:t xml:space="preserve">Ленинград</w:t>
      </w:r>
      <w:r>
        <w:t xml:space="preserve">ская обла</w:t>
      </w:r>
      <w:r>
        <w:t xml:space="preserve">сть, Тосненский район, г. Тосно</w:t>
      </w:r>
      <w:r>
        <w:t xml:space="preserve">, ул</w:t>
      </w:r>
      <w:r>
        <w:t xml:space="preserve">. Чехова, д. 6;</w:t>
      </w:r>
      <w:r/>
    </w:p>
    <w:p>
      <w:pPr>
        <w:pStyle w:val="878"/>
      </w:pPr>
      <w:r>
        <w:t xml:space="preserve">- </w:t>
      </w:r>
      <w:r>
        <w:t xml:space="preserve">Ленинград</w:t>
      </w:r>
      <w:r>
        <w:t xml:space="preserve">ская обла</w:t>
      </w:r>
      <w:r>
        <w:t xml:space="preserve">сть, Тосненский район, г. Тосно</w:t>
      </w:r>
      <w:r>
        <w:t xml:space="preserve">, ул. Че</w:t>
      </w:r>
      <w:r>
        <w:t xml:space="preserve">хова, д. 7;</w:t>
      </w:r>
      <w:r/>
    </w:p>
    <w:p>
      <w:pPr>
        <w:pStyle w:val="878"/>
      </w:pPr>
      <w:r>
        <w:t xml:space="preserve">- </w:t>
      </w:r>
      <w:r>
        <w:t xml:space="preserve">Ленинград</w:t>
      </w:r>
      <w:r>
        <w:t xml:space="preserve">ская обла</w:t>
      </w:r>
      <w:r>
        <w:t xml:space="preserve">сть, Тосненский район, г. Тосно</w:t>
      </w:r>
      <w:r>
        <w:t xml:space="preserve">, ул. Тотмина, д. 7;</w:t>
      </w:r>
      <w:r/>
    </w:p>
    <w:p>
      <w:pPr>
        <w:pStyle w:val="878"/>
      </w:pPr>
      <w:r>
        <w:t xml:space="preserve">- </w:t>
      </w:r>
      <w:r>
        <w:t xml:space="preserve">Ленинград</w:t>
      </w:r>
      <w:r>
        <w:t xml:space="preserve">ская обла</w:t>
      </w:r>
      <w:r>
        <w:t xml:space="preserve">сть, Тосненский район, г. Тосно</w:t>
      </w:r>
      <w:r>
        <w:t xml:space="preserve">, </w:t>
      </w:r>
      <w:r>
        <w:t xml:space="preserve">ул. Блинникова, д. 12;</w:t>
      </w:r>
      <w:r/>
    </w:p>
    <w:p>
      <w:pPr>
        <w:pStyle w:val="878"/>
      </w:pPr>
      <w:r>
        <w:t xml:space="preserve">- </w:t>
      </w:r>
      <w:r>
        <w:t xml:space="preserve">Ленинград</w:t>
      </w:r>
      <w:r>
        <w:t xml:space="preserve">ская обла</w:t>
      </w:r>
      <w:r>
        <w:t xml:space="preserve">с</w:t>
      </w:r>
      <w:r>
        <w:t xml:space="preserve">ть, Тосненский район, г. Тосно</w:t>
      </w:r>
      <w:r>
        <w:t xml:space="preserve">, ул. Блинникова, д. 20;</w:t>
      </w:r>
      <w:r/>
    </w:p>
    <w:p>
      <w:pPr>
        <w:pStyle w:val="878"/>
      </w:pPr>
      <w:r>
        <w:t xml:space="preserve">- </w:t>
      </w:r>
      <w:r>
        <w:t xml:space="preserve">Ленинград</w:t>
      </w:r>
      <w:r>
        <w:t xml:space="preserve">ская обла</w:t>
      </w:r>
      <w:r>
        <w:t xml:space="preserve">сть, Тосненский район, г. Тосно</w:t>
      </w:r>
      <w:r>
        <w:t xml:space="preserve">, ул. Тотмина, д. 9;</w:t>
      </w:r>
      <w:r/>
    </w:p>
    <w:p>
      <w:pPr>
        <w:pStyle w:val="878"/>
      </w:pPr>
      <w:r>
        <w:t xml:space="preserve">- </w:t>
      </w:r>
      <w:r>
        <w:t xml:space="preserve">Ленинград</w:t>
      </w:r>
      <w:r>
        <w:t xml:space="preserve">ская обла</w:t>
      </w:r>
      <w:r>
        <w:t xml:space="preserve">сть, Тосненский район, г. Тосно</w:t>
      </w:r>
      <w:r>
        <w:t xml:space="preserve">, ул. Островского, д. 5;</w:t>
      </w:r>
      <w:r/>
    </w:p>
    <w:p>
      <w:pPr>
        <w:pStyle w:val="878"/>
      </w:pPr>
      <w:r>
        <w:t xml:space="preserve">- </w:t>
      </w:r>
      <w:r>
        <w:t xml:space="preserve">Ленингр</w:t>
      </w:r>
      <w:r>
        <w:t xml:space="preserve">ад</w:t>
      </w:r>
      <w:r>
        <w:t xml:space="preserve">ская обла</w:t>
      </w:r>
      <w:r>
        <w:t xml:space="preserve">сть, Тосненский район, г. Тосно</w:t>
      </w:r>
      <w:r>
        <w:t xml:space="preserve">, </w:t>
      </w:r>
      <w:r>
        <w:t xml:space="preserve">ул. Горького, д. 25;</w:t>
      </w:r>
      <w:r/>
    </w:p>
    <w:p>
      <w:pPr>
        <w:pStyle w:val="878"/>
      </w:pPr>
      <w:r>
        <w:t xml:space="preserve">- </w:t>
      </w:r>
      <w:r>
        <w:t xml:space="preserve">Ленинград</w:t>
      </w:r>
      <w:r>
        <w:t xml:space="preserve">ская обла</w:t>
      </w:r>
      <w:r>
        <w:t xml:space="preserve">сть, Тосненский район, г. Тосно</w:t>
      </w:r>
      <w:r>
        <w:t xml:space="preserve">, пр. Ленина, д. </w:t>
      </w:r>
      <w:r>
        <w:t xml:space="preserve">27;</w:t>
      </w:r>
      <w:r/>
    </w:p>
    <w:p>
      <w:pPr>
        <w:pStyle w:val="878"/>
      </w:pPr>
      <w:r>
        <w:t xml:space="preserve">- </w:t>
      </w:r>
      <w:r>
        <w:t xml:space="preserve">Ленинград</w:t>
      </w:r>
      <w:r>
        <w:t xml:space="preserve">ская обла</w:t>
      </w:r>
      <w:r>
        <w:t xml:space="preserve">сть, Тосненский район, г. Тосно</w:t>
      </w:r>
      <w:r>
        <w:t xml:space="preserve">, пр. Ленина, д. 29а;</w:t>
      </w:r>
      <w:r/>
    </w:p>
    <w:p>
      <w:pPr>
        <w:pStyle w:val="878"/>
      </w:pPr>
      <w:r>
        <w:t xml:space="preserve">- </w:t>
      </w:r>
      <w:r>
        <w:t xml:space="preserve">Ленинград</w:t>
      </w:r>
      <w:r>
        <w:t xml:space="preserve">ская обла</w:t>
      </w:r>
      <w:r>
        <w:t xml:space="preserve">сть, Тосненский район, </w:t>
      </w:r>
      <w:r>
        <w:t xml:space="preserve">п. </w:t>
      </w:r>
      <w:r>
        <w:t xml:space="preserve">Новолисино, ул. Заводская, д. 6;</w:t>
      </w:r>
      <w:r/>
    </w:p>
    <w:p>
      <w:pPr>
        <w:pStyle w:val="878"/>
      </w:pPr>
      <w:r>
        <w:t xml:space="preserve">- </w:t>
      </w:r>
      <w:r>
        <w:t xml:space="preserve">Ленинград</w:t>
      </w:r>
      <w:r>
        <w:t xml:space="preserve">ская обла</w:t>
      </w:r>
      <w:r>
        <w:t xml:space="preserve">сть, Тосненский район, </w:t>
      </w:r>
      <w:r>
        <w:t xml:space="preserve">п. Новолисино, ул. Заводская, </w:t>
      </w:r>
      <w:r>
        <w:t xml:space="preserve">д. 9;</w:t>
      </w:r>
      <w:r/>
    </w:p>
    <w:p>
      <w:pPr>
        <w:pStyle w:val="878"/>
      </w:pPr>
      <w:r>
        <w:t xml:space="preserve">- </w:t>
      </w:r>
      <w:r>
        <w:t xml:space="preserve">Ленинград</w:t>
      </w:r>
      <w:r>
        <w:t xml:space="preserve">ская обла</w:t>
      </w:r>
      <w:r>
        <w:t xml:space="preserve">сть, Тосненский район, </w:t>
      </w:r>
      <w:r>
        <w:t xml:space="preserve">п. Ушаки, д. 11.</w:t>
      </w:r>
      <w:r/>
    </w:p>
    <w:p>
      <w:pPr>
        <w:pStyle w:val="878"/>
        <w:spacing w:line="276" w:lineRule="auto"/>
        <w:widowControl w:val="off"/>
        <w:rPr>
          <w:rFonts w:eastAsia="Times New Roman"/>
          <w:lang w:eastAsia="zh-CN"/>
        </w:rPr>
        <w:outlineLvl w:val="4"/>
      </w:pPr>
      <w:r>
        <w:rPr>
          <w:rFonts w:eastAsia="Times New Roman"/>
          <w:lang w:eastAsia="zh-CN"/>
        </w:rPr>
        <w:t xml:space="preserve">        </w:t>
      </w:r>
      <w:r>
        <w:rPr>
          <w:rFonts w:eastAsia="Times New Roman"/>
          <w:lang w:eastAsia="zh-CN"/>
        </w:rPr>
        <w:t xml:space="preserve">3. </w:t>
      </w:r>
      <w:r>
        <w:rPr>
          <w:rFonts w:eastAsia="Times New Roman"/>
          <w:lang w:eastAsia="zh-CN"/>
        </w:rPr>
        <w:t xml:space="preserve">Основания для оказания </w:t>
      </w:r>
      <w:r>
        <w:rPr>
          <w:rFonts w:eastAsia="Times New Roman"/>
          <w:lang w:eastAsia="zh-CN"/>
        </w:rPr>
        <w:t xml:space="preserve">У</w:t>
      </w:r>
      <w:r>
        <w:rPr>
          <w:rFonts w:eastAsia="Times New Roman"/>
          <w:lang w:eastAsia="zh-CN"/>
        </w:rPr>
        <w:t xml:space="preserve">слуг</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Федеральный закон от 12.02.1998 №</w:t>
      </w:r>
      <w:r>
        <w:rPr>
          <w:rFonts w:eastAsia="Times New Roman"/>
          <w:lang w:eastAsia="zh-CN"/>
        </w:rPr>
        <w:t xml:space="preserve"> 28-ФЗ «О гражданской обороне»;</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Фе</w:t>
      </w:r>
      <w:r>
        <w:rPr>
          <w:rFonts w:eastAsia="Times New Roman"/>
          <w:lang w:eastAsia="zh-CN"/>
        </w:rPr>
        <w:t xml:space="preserve">деральный закон от 30.12.2009 № 384-ФЗ «Технический ре</w:t>
      </w:r>
      <w:r>
        <w:rPr>
          <w:rFonts w:eastAsia="Times New Roman"/>
          <w:lang w:eastAsia="zh-CN"/>
        </w:rPr>
        <w:t xml:space="preserve">гламент</w:t>
      </w:r>
      <w:r>
        <w:rPr>
          <w:rFonts w:eastAsia="Times New Roman"/>
          <w:lang w:eastAsia="zh-CN"/>
        </w:rPr>
        <w:t xml:space="preserve"> </w:t>
      </w:r>
      <w:r>
        <w:rPr>
          <w:rFonts w:eastAsia="Times New Roman"/>
          <w:lang w:eastAsia="zh-CN"/>
        </w:rPr>
        <w:t xml:space="preserve">о безопасности з</w:t>
      </w:r>
      <w:r>
        <w:rPr>
          <w:rFonts w:eastAsia="Times New Roman"/>
          <w:lang w:eastAsia="zh-CN"/>
        </w:rPr>
        <w:t xml:space="preserve">даний и соору</w:t>
      </w:r>
      <w:r>
        <w:rPr>
          <w:rFonts w:eastAsia="Times New Roman"/>
          <w:lang w:eastAsia="zh-CN"/>
        </w:rPr>
        <w:t xml:space="preserve">жений»;</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П</w:t>
      </w:r>
      <w:r>
        <w:rPr>
          <w:rFonts w:eastAsia="Times New Roman"/>
          <w:lang w:eastAsia="zh-CN"/>
        </w:rPr>
        <w:t xml:space="preserve">остановление Правительства Российской Федерации от 26.11.2007</w:t>
      </w:r>
      <w:r>
        <w:rPr>
          <w:rFonts w:eastAsia="Times New Roman"/>
          <w:lang w:eastAsia="zh-CN"/>
        </w:rPr>
        <w:t xml:space="preserve">,</w:t>
      </w:r>
      <w:r>
        <w:rPr>
          <w:rFonts w:eastAsia="Times New Roman"/>
          <w:lang w:eastAsia="zh-CN"/>
        </w:rPr>
        <w:t xml:space="preserve"> </w:t>
      </w:r>
      <w:r>
        <w:rPr>
          <w:rFonts w:eastAsia="Times New Roman"/>
          <w:lang w:eastAsia="zh-CN"/>
        </w:rPr>
        <w:t xml:space="preserve">№ 8</w:t>
      </w:r>
      <w:r>
        <w:rPr>
          <w:rFonts w:eastAsia="Times New Roman"/>
          <w:lang w:eastAsia="zh-CN"/>
        </w:rPr>
        <w:t xml:space="preserve">04 «Об утверждении Положения о гражд</w:t>
      </w:r>
      <w:r>
        <w:rPr>
          <w:rFonts w:eastAsia="Times New Roman"/>
          <w:lang w:eastAsia="zh-CN"/>
        </w:rPr>
        <w:t xml:space="preserve">анской обороне в Российской Федерации»;</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 </w:t>
      </w:r>
      <w:r>
        <w:rPr>
          <w:rFonts w:eastAsia="Times New Roman"/>
          <w:lang w:eastAsia="zh-CN"/>
        </w:rPr>
        <w:t xml:space="preserve">Постановление Правительства Российской Федерации</w:t>
      </w:r>
      <w:r>
        <w:rPr>
          <w:rFonts w:eastAsia="Times New Roman"/>
          <w:lang w:eastAsia="zh-CN"/>
        </w:rPr>
        <w:t xml:space="preserve"> от 16.03.2000 № 1309 «О</w:t>
      </w:r>
      <w:r>
        <w:rPr>
          <w:rFonts w:eastAsia="Times New Roman"/>
          <w:lang w:eastAsia="zh-CN"/>
        </w:rPr>
        <w:t xml:space="preserve"> порядке создания убежищ и иных о</w:t>
      </w:r>
      <w:r>
        <w:rPr>
          <w:rFonts w:eastAsia="Times New Roman"/>
          <w:lang w:eastAsia="zh-CN"/>
        </w:rPr>
        <w:t xml:space="preserve">бъектов гражданской обороны»</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Приказ МЧС России от 14.1</w:t>
      </w:r>
      <w:r>
        <w:rPr>
          <w:rFonts w:eastAsia="Times New Roman"/>
          <w:lang w:eastAsia="zh-CN"/>
        </w:rPr>
        <w:t xml:space="preserve">1.2008 № 687 «Об утверждении Положен</w:t>
      </w:r>
      <w:r>
        <w:rPr>
          <w:rFonts w:eastAsia="Times New Roman"/>
          <w:lang w:eastAsia="zh-CN"/>
        </w:rPr>
        <w:t xml:space="preserve">ия об организации и ведении гражданской обор</w:t>
      </w:r>
      <w:r>
        <w:rPr>
          <w:rFonts w:eastAsia="Times New Roman"/>
          <w:lang w:eastAsia="zh-CN"/>
        </w:rPr>
        <w:t xml:space="preserve">оны в муниципальных образованиях и организациях»</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 </w:t>
      </w:r>
      <w:r>
        <w:rPr>
          <w:rFonts w:eastAsia="Times New Roman"/>
          <w:lang w:eastAsia="zh-CN"/>
        </w:rPr>
        <w:t xml:space="preserve">Приказ МЧС России </w:t>
      </w:r>
      <w:r>
        <w:rPr>
          <w:rFonts w:eastAsia="Times New Roman"/>
          <w:lang w:eastAsia="zh-CN"/>
        </w:rPr>
        <w:t xml:space="preserve">от 21.07.2005 № 575 «Об утверждении Порядка </w:t>
      </w:r>
      <w:r>
        <w:rPr>
          <w:rFonts w:eastAsia="Times New Roman"/>
          <w:lang w:eastAsia="zh-CN"/>
        </w:rPr>
        <w:t xml:space="preserve">содержания и использования защитных сооружений граждан</w:t>
      </w:r>
      <w:r>
        <w:rPr>
          <w:rFonts w:eastAsia="Times New Roman"/>
          <w:lang w:eastAsia="zh-CN"/>
        </w:rPr>
        <w:t xml:space="preserve">ской обороны в мирное время»</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 </w:t>
      </w:r>
      <w:r>
        <w:rPr>
          <w:rFonts w:eastAsia="Times New Roman"/>
          <w:lang w:eastAsia="zh-CN"/>
        </w:rPr>
        <w:t xml:space="preserve">Приказ МЧС России от 15.12.2002 № 583 «</w:t>
      </w:r>
      <w:r>
        <w:rPr>
          <w:rFonts w:eastAsia="Times New Roman"/>
          <w:lang w:eastAsia="zh-CN"/>
        </w:rPr>
        <w:t xml:space="preserve">Об утверждении и введении в действие Правил эксплуатаци</w:t>
      </w:r>
      <w:r>
        <w:rPr>
          <w:rFonts w:eastAsia="Times New Roman"/>
          <w:lang w:eastAsia="zh-CN"/>
        </w:rPr>
        <w:t xml:space="preserve">и защитных сооружений гр</w:t>
      </w:r>
      <w:r>
        <w:rPr>
          <w:rFonts w:eastAsia="Times New Roman"/>
          <w:lang w:eastAsia="zh-CN"/>
        </w:rPr>
        <w:t xml:space="preserve">ажданской обороны»</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ГОСТ Р 42.4.16-2023 </w:t>
      </w:r>
      <w:r>
        <w:rPr>
          <w:rFonts w:eastAsia="Times New Roman"/>
          <w:lang w:eastAsia="zh-CN"/>
        </w:rPr>
        <w:t xml:space="preserve">Гражданская оборона «Приспособление заглубленных</w:t>
      </w:r>
      <w:r>
        <w:rPr>
          <w:rFonts w:eastAsia="Times New Roman"/>
          <w:lang w:eastAsia="zh-CN"/>
        </w:rPr>
        <w:t xml:space="preserve"> помещений для укрытия населения»;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ГОСТ Р </w:t>
      </w:r>
      <w:r>
        <w:rPr>
          <w:rFonts w:eastAsia="Times New Roman"/>
          <w:lang w:eastAsia="zh-CN"/>
        </w:rPr>
        <w:t xml:space="preserve">22.2.13</w:t>
      </w:r>
      <w:r>
        <w:rPr>
          <w:rFonts w:eastAsia="Times New Roman"/>
          <w:lang w:eastAsia="zh-CN"/>
        </w:rPr>
        <w:t xml:space="preserve">-20</w:t>
      </w:r>
      <w:r>
        <w:rPr>
          <w:rFonts w:eastAsia="Times New Roman"/>
          <w:lang w:eastAsia="zh-CN"/>
        </w:rPr>
        <w:t xml:space="preserve">22</w:t>
      </w:r>
      <w:r>
        <w:rPr>
          <w:rFonts w:eastAsia="Times New Roman"/>
          <w:lang w:eastAsia="zh-CN"/>
        </w:rPr>
        <w:t xml:space="preserve"> «Безопасность </w:t>
      </w:r>
      <w:r>
        <w:rPr>
          <w:rFonts w:eastAsia="Times New Roman"/>
          <w:lang w:eastAsia="zh-CN"/>
        </w:rPr>
        <w:t xml:space="preserve">в чрезвычайных ситуациях. Порядок разработки перечня ме</w:t>
      </w:r>
      <w:r>
        <w:rPr>
          <w:rFonts w:eastAsia="Times New Roman"/>
          <w:lang w:eastAsia="zh-CN"/>
        </w:rPr>
        <w:t xml:space="preserve">роприятий по гражданской о</w:t>
      </w:r>
      <w:r>
        <w:rPr>
          <w:rFonts w:eastAsia="Times New Roman"/>
          <w:lang w:eastAsia="zh-CN"/>
        </w:rPr>
        <w:t xml:space="preserve">бороне, мероприятий по предупреждению чрезвычайных ситуаций </w:t>
      </w:r>
      <w:r>
        <w:rPr>
          <w:rFonts w:eastAsia="Times New Roman"/>
          <w:lang w:eastAsia="zh-CN"/>
        </w:rPr>
        <w:t xml:space="preserve">природного и техногенного характера пр</w:t>
      </w:r>
      <w:r>
        <w:rPr>
          <w:rFonts w:eastAsia="Times New Roman"/>
          <w:lang w:eastAsia="zh-CN"/>
        </w:rPr>
        <w:t xml:space="preserve">и проектировании объектов капитал</w:t>
      </w:r>
      <w:r>
        <w:rPr>
          <w:rFonts w:eastAsia="Times New Roman"/>
          <w:lang w:eastAsia="zh-CN"/>
        </w:rPr>
        <w:t xml:space="preserve">ьного строительства»</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СП 88.13330.</w:t>
      </w:r>
      <w:r>
        <w:rPr>
          <w:rFonts w:eastAsia="Times New Roman"/>
          <w:lang w:eastAsia="zh-CN"/>
        </w:rPr>
        <w:t xml:space="preserve">2</w:t>
      </w:r>
      <w:r>
        <w:rPr>
          <w:rFonts w:eastAsia="Times New Roman"/>
          <w:lang w:eastAsia="zh-CN"/>
        </w:rPr>
        <w:t xml:space="preserve">022 «СНиП II-11-77* «Защитные сооружения гражданской об</w:t>
      </w:r>
      <w:r>
        <w:rPr>
          <w:rFonts w:eastAsia="Times New Roman"/>
          <w:lang w:eastAsia="zh-CN"/>
        </w:rPr>
        <w:t xml:space="preserve">ороны»</w:t>
      </w:r>
      <w:r>
        <w:rPr>
          <w:rFonts w:eastAsia="Times New Roman"/>
          <w:lang w:eastAsia="zh-CN"/>
        </w:rPr>
        <w:t xml:space="preserve">;</w:t>
      </w:r>
      <w:r>
        <w:rPr>
          <w:rFonts w:eastAsia="Times New Roman"/>
          <w:lang w:eastAsia="zh-CN"/>
        </w:rPr>
        <w:t xml:space="preserve"> </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СНиП 3.01.09-84</w:t>
      </w:r>
      <w:r>
        <w:rPr>
          <w:rFonts w:eastAsia="Times New Roman"/>
          <w:lang w:eastAsia="zh-CN"/>
        </w:rPr>
        <w:t xml:space="preserve"> «Приемка</w:t>
      </w:r>
      <w:r>
        <w:rPr>
          <w:rFonts w:eastAsia="Times New Roman"/>
          <w:lang w:eastAsia="zh-CN"/>
        </w:rPr>
        <w:t xml:space="preserve"> в эксплуатацию законченных строительством защитных сооружений и их содержание в мирное время».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4. Цель оказ</w:t>
      </w:r>
      <w:r>
        <w:rPr>
          <w:rFonts w:eastAsia="Times New Roman"/>
          <w:lang w:eastAsia="zh-CN"/>
        </w:rPr>
        <w:t xml:space="preserve">ания </w:t>
      </w:r>
      <w:r>
        <w:rPr>
          <w:rFonts w:eastAsia="Times New Roman"/>
          <w:lang w:eastAsia="zh-CN"/>
        </w:rPr>
        <w:t xml:space="preserve">У</w:t>
      </w:r>
      <w:r>
        <w:rPr>
          <w:rFonts w:eastAsia="Times New Roman"/>
          <w:lang w:eastAsia="zh-CN"/>
        </w:rPr>
        <w:t xml:space="preserve">слуг</w:t>
      </w:r>
      <w:r>
        <w:rPr>
          <w:rFonts w:eastAsia="Times New Roman"/>
          <w:lang w:eastAsia="zh-CN"/>
        </w:rPr>
        <w:t xml:space="preserve">, основные задачи и ме</w:t>
      </w:r>
      <w:r>
        <w:rPr>
          <w:rFonts w:eastAsia="Times New Roman"/>
          <w:lang w:eastAsia="zh-CN"/>
        </w:rPr>
        <w:t xml:space="preserve">роприятия: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color w:val="000000" w:themeColor="text1"/>
          <w:shd w:val="clear" w:color="auto" w:fill="ffffff"/>
        </w:rPr>
      </w:pPr>
      <w:r>
        <w:rPr>
          <w:rFonts w:eastAsia="Times New Roman"/>
          <w:lang w:eastAsia="zh-CN"/>
        </w:rPr>
        <w:t xml:space="preserve"> </w:t>
      </w:r>
      <w:r>
        <w:rPr>
          <w:rFonts w:eastAsia="Times New Roman"/>
          <w:lang w:eastAsia="zh-CN"/>
        </w:rPr>
        <w:t xml:space="preserve">      </w:t>
      </w:r>
      <w:r>
        <w:rPr>
          <w:color w:val="0a0a0a"/>
          <w:shd w:val="clear" w:color="auto" w:fill="ffffff"/>
        </w:rPr>
        <w:t xml:space="preserve">Целью оказания </w:t>
      </w:r>
      <w:r>
        <w:rPr>
          <w:color w:val="0a0a0a"/>
          <w:shd w:val="clear" w:color="auto" w:fill="ffffff"/>
        </w:rPr>
        <w:t xml:space="preserve">У</w:t>
      </w:r>
      <w:r>
        <w:rPr>
          <w:color w:val="0a0a0a"/>
          <w:shd w:val="clear" w:color="auto" w:fill="ffffff"/>
        </w:rPr>
        <w:t xml:space="preserve">слуг по </w:t>
      </w:r>
      <w:r>
        <w:rPr>
          <w:color w:val="0a0a0a"/>
          <w:shd w:val="clear" w:color="auto" w:fill="ffffff"/>
        </w:rPr>
        <w:t xml:space="preserve">техни</w:t>
      </w:r>
      <w:r>
        <w:rPr>
          <w:color w:val="0a0a0a"/>
          <w:shd w:val="clear" w:color="auto" w:fill="ffffff"/>
        </w:rPr>
        <w:t xml:space="preserve">ческому </w:t>
      </w:r>
      <w:r>
        <w:rPr>
          <w:color w:val="0a0a0a"/>
          <w:shd w:val="clear" w:color="auto" w:fill="ffffff"/>
        </w:rPr>
        <w:t xml:space="preserve">обследованию заглубленных</w:t>
      </w:r>
      <w:r>
        <w:rPr>
          <w:color w:val="0a0a0a"/>
          <w:shd w:val="clear" w:color="auto" w:fill="ffffff"/>
        </w:rPr>
        <w:t xml:space="preserve"> помещений </w:t>
      </w:r>
      <w:r>
        <w:rPr>
          <w:color w:val="0a0a0a"/>
          <w:shd w:val="clear" w:color="auto" w:fill="ffffff"/>
        </w:rPr>
        <w:t xml:space="preserve">является </w:t>
      </w:r>
      <w:r>
        <w:t xml:space="preserve">определение их тех</w:t>
      </w:r>
      <w:r>
        <w:t xml:space="preserve">ниче</w:t>
      </w:r>
      <w:r>
        <w:t xml:space="preserve">ской пригодности для защиты населения от поражающих факторов (взрывы, обломки, пожары)</w:t>
      </w:r>
      <w:r>
        <w:rPr>
          <w:color w:val="0a0a0a"/>
          <w:shd w:val="clear" w:color="auto" w:fill="ffffff"/>
        </w:rPr>
        <w:t xml:space="preserve">. Это включает оценку несущей</w:t>
      </w:r>
      <w:r>
        <w:rPr>
          <w:color w:val="0a0a0a"/>
          <w:shd w:val="clear" w:color="auto" w:fill="ffffff"/>
        </w:rPr>
        <w:t xml:space="preserve"> способности конструкций, герметичности, на</w:t>
      </w:r>
      <w:r>
        <w:rPr>
          <w:color w:val="0a0a0a"/>
          <w:shd w:val="clear" w:color="auto" w:fill="ffffff"/>
        </w:rPr>
        <w:t xml:space="preserve">л</w:t>
      </w:r>
      <w:r>
        <w:rPr>
          <w:color w:val="0a0a0a"/>
          <w:shd w:val="clear" w:color="auto" w:fill="ffffff"/>
        </w:rPr>
        <w:t xml:space="preserve">ичия вентиляции и возможности приспособления под укрыти</w:t>
      </w:r>
      <w:r>
        <w:rPr>
          <w:color w:val="0a0a0a"/>
          <w:shd w:val="clear" w:color="auto" w:fill="ffffff"/>
        </w:rPr>
        <w:t xml:space="preserve">я согласно</w:t>
      </w:r>
      <w:r>
        <w:rPr>
          <w:color w:val="000000" w:themeColor="text1"/>
          <w:shd w:val="clear" w:color="auto" w:fill="ffffff"/>
        </w:rPr>
        <w:t xml:space="preserve"> </w:t>
      </w:r>
      <w:r>
        <w:rPr>
          <w:color w:val="000000" w:themeColor="text1"/>
          <w:shd w:val="clear" w:color="auto" w:fill="ffffff"/>
        </w:rPr>
        <w:fldChar w:fldCharType="begin"/>
      </w:r>
      <w:r>
        <w:rPr>
          <w:color w:val="000000" w:themeColor="text1"/>
          <w:shd w:val="clear" w:color="auto" w:fill="ffffff"/>
        </w:rPr>
        <w:instrText xml:space="preserve"> </w:instrText>
      </w:r>
      <w:r>
        <w:rPr>
          <w:color w:val="000000" w:themeColor="text1"/>
          <w:shd w:val="clear" w:color="auto" w:fill="ffffff"/>
        </w:rPr>
        <w:instrText xml:space="preserve">HYPERLINK "https://docs.cnt</w:instrText>
      </w:r>
      <w:r>
        <w:rPr>
          <w:color w:val="000000" w:themeColor="text1"/>
          <w:shd w:val="clear" w:color="auto" w:fill="ffffff"/>
        </w:rPr>
        <w:instrText xml:space="preserve">d.</w:instrText>
      </w:r>
      <w:r>
        <w:rPr>
          <w:color w:val="000000" w:themeColor="text1"/>
          <w:shd w:val="clear" w:color="auto" w:fill="ffffff"/>
        </w:rPr>
        <w:instrText xml:space="preserve">ru/document/1304145407" \t "_blank"</w:instrText>
      </w:r>
      <w:r>
        <w:rPr>
          <w:color w:val="000000" w:themeColor="text1"/>
          <w:shd w:val="clear" w:color="auto" w:fill="ffffff"/>
        </w:rPr>
        <w:instrText xml:space="preserve"> </w:instrText>
      </w:r>
      <w:r>
        <w:rPr>
          <w:color w:val="000000" w:themeColor="text1"/>
          <w:shd w:val="clear" w:color="auto" w:fill="ffffff"/>
        </w:rPr>
        <w:fldChar w:fldCharType="separate"/>
      </w:r>
      <w:r>
        <w:rPr>
          <w:color w:val="000000" w:themeColor="text1"/>
          <w:u w:val="single"/>
          <w:shd w:val="clear" w:color="auto" w:fill="ffffff"/>
        </w:rPr>
        <w:t xml:space="preserve">ГОСТ Р 42.4.16-2023</w:t>
      </w:r>
      <w:r>
        <w:rPr>
          <w:color w:val="000000" w:themeColor="text1"/>
          <w:shd w:val="clear" w:color="auto" w:fill="ffffff"/>
        </w:rPr>
        <w:fldChar w:fldCharType="end"/>
      </w:r>
      <w:r>
        <w:rPr>
          <w:color w:val="000000" w:themeColor="text1"/>
          <w:shd w:val="clear" w:color="auto" w:fill="ffffff"/>
        </w:rPr>
        <w:t xml:space="preserve">.</w:t>
      </w:r>
      <w:r>
        <w:rPr>
          <w:color w:val="000000" w:themeColor="text1"/>
          <w:shd w:val="clear" w:color="auto" w:fill="ffffff"/>
        </w:rPr>
        <w:t xml:space="preserve"> </w:t>
      </w:r>
      <w:r>
        <w:rPr>
          <w:color w:val="000000" w:themeColor="text1"/>
          <w:shd w:val="clear" w:color="auto" w:fill="ffffff"/>
          <w:lang w:eastAsia="zh-CN"/>
        </w:rPr>
      </w:r>
      <w:r>
        <w:rPr>
          <w:color w:val="000000" w:themeColor="text1"/>
          <w:shd w:val="clear" w:color="auto" w:fill="ffffff"/>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Во время о</w:t>
      </w:r>
      <w:r>
        <w:rPr>
          <w:rFonts w:eastAsia="Times New Roman"/>
          <w:lang w:eastAsia="zh-CN"/>
        </w:rPr>
        <w:t xml:space="preserve">бследовани</w:t>
      </w:r>
      <w:r>
        <w:rPr>
          <w:rFonts w:eastAsia="Times New Roman"/>
          <w:lang w:eastAsia="zh-CN"/>
        </w:rPr>
        <w:t xml:space="preserve">я</w:t>
      </w:r>
      <w:r>
        <w:rPr>
          <w:rFonts w:eastAsia="Times New Roman"/>
          <w:lang w:eastAsia="zh-CN"/>
        </w:rPr>
        <w:t xml:space="preserve"> </w:t>
      </w:r>
      <w:r>
        <w:rPr>
          <w:rFonts w:eastAsia="Times New Roman"/>
          <w:lang w:eastAsia="zh-CN"/>
        </w:rPr>
        <w:t xml:space="preserve">осуществляется: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 </w:t>
      </w:r>
      <w:r>
        <w:rPr>
          <w:rFonts w:eastAsia="Times New Roman"/>
          <w:lang w:eastAsia="zh-CN"/>
        </w:rPr>
        <w:t xml:space="preserve">уточнени</w:t>
      </w:r>
      <w:r>
        <w:rPr>
          <w:rFonts w:eastAsia="Times New Roman"/>
          <w:lang w:eastAsia="zh-CN"/>
        </w:rPr>
        <w:t xml:space="preserve">е</w:t>
      </w:r>
      <w:r>
        <w:rPr>
          <w:rFonts w:eastAsia="Times New Roman"/>
          <w:lang w:eastAsia="zh-CN"/>
        </w:rPr>
        <w:t xml:space="preserve"> объемно-планировочных и констр</w:t>
      </w:r>
      <w:r>
        <w:rPr>
          <w:rFonts w:eastAsia="Times New Roman"/>
          <w:lang w:eastAsia="zh-CN"/>
        </w:rPr>
        <w:t xml:space="preserve">у</w:t>
      </w:r>
      <w:r>
        <w:rPr>
          <w:rFonts w:eastAsia="Times New Roman"/>
          <w:lang w:eastAsia="zh-CN"/>
        </w:rPr>
        <w:t xml:space="preserve">ктивных решений заглубленных помещений</w:t>
      </w:r>
      <w:r>
        <w:rPr>
          <w:rFonts w:eastAsia="Times New Roman"/>
          <w:lang w:eastAsia="zh-CN"/>
        </w:rPr>
        <w:t xml:space="preserve">;</w:t>
      </w:r>
      <w:r>
        <w:rPr>
          <w:rFonts w:eastAsia="Times New Roman"/>
          <w:lang w:eastAsia="zh-CN"/>
        </w:rPr>
        <w:t xml:space="preserve"> </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нал</w:t>
      </w:r>
      <w:r>
        <w:rPr>
          <w:rFonts w:eastAsia="Times New Roman"/>
          <w:lang w:eastAsia="zh-CN"/>
        </w:rPr>
        <w:t xml:space="preserve">ичи</w:t>
      </w:r>
      <w:r>
        <w:rPr>
          <w:rFonts w:eastAsia="Times New Roman"/>
          <w:lang w:eastAsia="zh-CN"/>
        </w:rPr>
        <w:t xml:space="preserve">е</w:t>
      </w:r>
      <w:r>
        <w:rPr>
          <w:rFonts w:eastAsia="Times New Roman"/>
          <w:lang w:eastAsia="zh-CN"/>
        </w:rPr>
        <w:t xml:space="preserve"> и </w:t>
      </w:r>
      <w:r>
        <w:rPr>
          <w:rFonts w:eastAsia="Times New Roman"/>
          <w:lang w:eastAsia="zh-CN"/>
        </w:rPr>
        <w:t xml:space="preserve">фактическое расположение</w:t>
      </w:r>
      <w:r>
        <w:rPr>
          <w:rFonts w:eastAsia="Times New Roman"/>
          <w:lang w:eastAsia="zh-CN"/>
        </w:rPr>
        <w:t xml:space="preserve"> коммунальн</w:t>
      </w:r>
      <w:r>
        <w:rPr>
          <w:rFonts w:eastAsia="Times New Roman"/>
          <w:lang w:eastAsia="zh-CN"/>
        </w:rPr>
        <w:t xml:space="preserve">ых сетей и элементов инженерно-технических систем,</w:t>
      </w:r>
      <w:r>
        <w:rPr>
          <w:rFonts w:eastAsia="Times New Roman"/>
          <w:lang w:eastAsia="zh-CN"/>
        </w:rPr>
        <w:t xml:space="preserve"> и возможност</w:t>
      </w:r>
      <w:r>
        <w:rPr>
          <w:rFonts w:eastAsia="Times New Roman"/>
          <w:lang w:eastAsia="zh-CN"/>
        </w:rPr>
        <w:t xml:space="preserve">ь </w:t>
      </w:r>
      <w:r>
        <w:rPr>
          <w:rFonts w:eastAsia="Times New Roman"/>
          <w:lang w:eastAsia="zh-CN"/>
        </w:rPr>
        <w:t xml:space="preserve">их использования в системах жизнеобеспечения для у</w:t>
      </w:r>
      <w:r>
        <w:rPr>
          <w:rFonts w:eastAsia="Times New Roman"/>
          <w:lang w:eastAsia="zh-CN"/>
        </w:rPr>
        <w:t xml:space="preserve">крываемых</w:t>
      </w:r>
      <w:r>
        <w:rPr>
          <w:rFonts w:eastAsia="Times New Roman"/>
          <w:lang w:eastAsia="zh-CN"/>
        </w:rPr>
        <w:t xml:space="preserve">;</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color w:val="000000"/>
          <w:shd w:val="clear" w:color="auto" w:fill="ffffff"/>
          <w:lang w:eastAsia="zh-CN"/>
        </w:rPr>
      </w:pPr>
      <w:r>
        <w:rPr>
          <w:rFonts w:eastAsia="Times New Roman"/>
          <w:lang w:eastAsia="zh-CN"/>
        </w:rPr>
        <w:t xml:space="preserve">         - </w:t>
      </w:r>
      <w:r>
        <w:rPr>
          <w:rFonts w:eastAsia="Times New Roman"/>
          <w:lang w:eastAsia="zh-CN"/>
        </w:rPr>
        <w:t xml:space="preserve">изучения объектов с о</w:t>
      </w:r>
      <w:r>
        <w:rPr>
          <w:rFonts w:eastAsia="Times New Roman"/>
          <w:lang w:eastAsia="zh-CN"/>
        </w:rPr>
        <w:t xml:space="preserve">п</w:t>
      </w:r>
      <w:r>
        <w:rPr>
          <w:rFonts w:eastAsia="Times New Roman"/>
          <w:lang w:eastAsia="zh-CN"/>
        </w:rPr>
        <w:t xml:space="preserve">асным производством, хранением или транспортированием х</w:t>
      </w:r>
      <w:r>
        <w:rPr>
          <w:rFonts w:eastAsia="Times New Roman"/>
          <w:lang w:eastAsia="zh-CN"/>
        </w:rPr>
        <w:t xml:space="preserve">имической и взрывопожароопасной п</w:t>
      </w:r>
      <w:r>
        <w:rPr>
          <w:rFonts w:eastAsia="Times New Roman"/>
          <w:lang w:eastAsia="zh-CN"/>
        </w:rPr>
        <w:t xml:space="preserve">родукции,</w:t>
      </w:r>
      <w:r>
        <w:rPr>
          <w:rFonts w:eastAsia="Times New Roman"/>
          <w:lang w:eastAsia="zh-CN"/>
        </w:rPr>
        <w:t xml:space="preserve"> расположенных на прилегающей и окрестной территориях, с оценкой степени их опасности для укрываемых в случае авари</w:t>
      </w:r>
      <w:r>
        <w:rPr>
          <w:rFonts w:eastAsia="Times New Roman"/>
          <w:lang w:eastAsia="zh-CN"/>
        </w:rPr>
        <w:t xml:space="preserve">й и разрушений на этих объектах.</w:t>
      </w:r>
      <w:r>
        <w:rPr>
          <w:color w:val="000000"/>
          <w:shd w:val="clear" w:color="auto" w:fill="ffffff"/>
          <w:lang w:eastAsia="zh-CN"/>
        </w:rPr>
      </w:r>
      <w:r>
        <w:rPr>
          <w:color w:val="000000"/>
          <w:shd w:val="clear" w:color="auto" w:fill="ffffff"/>
          <w:lang w:eastAsia="zh-CN"/>
        </w:rPr>
      </w:r>
    </w:p>
    <w:p>
      <w:pPr>
        <w:pStyle w:val="878"/>
        <w:ind w:firstLine="567"/>
        <w:jc w:val="both"/>
        <w:widowControl w:val="off"/>
        <w:tabs>
          <w:tab w:val="left" w:pos="567" w:leader="none"/>
          <w:tab w:val="left" w:pos="1134" w:leader="none"/>
        </w:tabs>
        <w:rPr>
          <w:color w:val="000000"/>
          <w:shd w:val="clear" w:color="auto" w:fill="ffffff"/>
          <w:lang w:eastAsia="zh-CN"/>
        </w:rPr>
        <w:outlineLvl w:val="4"/>
      </w:pPr>
      <w:r>
        <w:rPr>
          <w:color w:val="000000"/>
          <w:shd w:val="clear" w:color="auto" w:fill="ffffff"/>
          <w:lang w:eastAsia="zh-CN"/>
        </w:rPr>
        <w:t xml:space="preserve">При провед</w:t>
      </w:r>
      <w:r>
        <w:rPr>
          <w:color w:val="000000"/>
          <w:shd w:val="clear" w:color="auto" w:fill="ffffff"/>
          <w:lang w:eastAsia="zh-CN"/>
        </w:rPr>
        <w:t xml:space="preserve">е</w:t>
      </w:r>
      <w:r>
        <w:rPr>
          <w:color w:val="000000"/>
          <w:shd w:val="clear" w:color="auto" w:fill="ffffff"/>
          <w:lang w:eastAsia="zh-CN"/>
        </w:rPr>
        <w:t xml:space="preserve">нии обследований заглубленных помещений и потенциально </w:t>
      </w:r>
      <w:r>
        <w:rPr>
          <w:color w:val="000000"/>
          <w:shd w:val="clear" w:color="auto" w:fill="ffffff"/>
          <w:lang w:eastAsia="zh-CN"/>
        </w:rPr>
        <w:t xml:space="preserve">опасных объектов на прилегающей </w:t>
      </w:r>
      <w:r>
        <w:rPr>
          <w:color w:val="000000"/>
          <w:shd w:val="clear" w:color="auto" w:fill="ffffff"/>
          <w:lang w:eastAsia="zh-CN"/>
        </w:rPr>
        <w:t xml:space="preserve">и окрестно</w:t>
      </w:r>
      <w:r>
        <w:rPr>
          <w:color w:val="000000"/>
          <w:shd w:val="clear" w:color="auto" w:fill="ffffff"/>
          <w:lang w:eastAsia="zh-CN"/>
        </w:rPr>
        <w:t xml:space="preserve">й территориях </w:t>
      </w:r>
      <w:r>
        <w:rPr>
          <w:color w:val="000000"/>
          <w:shd w:val="clear" w:color="auto" w:fill="ffffff"/>
          <w:lang w:eastAsia="zh-CN"/>
        </w:rPr>
        <w:t xml:space="preserve">оказываются следующие </w:t>
      </w:r>
      <w:r>
        <w:rPr>
          <w:color w:val="000000"/>
          <w:shd w:val="clear" w:color="auto" w:fill="ffffff"/>
          <w:lang w:eastAsia="zh-CN"/>
        </w:rPr>
        <w:t xml:space="preserve">У</w:t>
      </w:r>
      <w:r>
        <w:rPr>
          <w:color w:val="000000"/>
          <w:shd w:val="clear" w:color="auto" w:fill="ffffff"/>
          <w:lang w:eastAsia="zh-CN"/>
        </w:rPr>
        <w:t xml:space="preserve">слуги</w:t>
      </w:r>
      <w:r>
        <w:rPr>
          <w:color w:val="000000"/>
          <w:shd w:val="clear" w:color="auto" w:fill="ffffff"/>
          <w:lang w:eastAsia="zh-CN"/>
        </w:rPr>
        <w:t xml:space="preserve">:</w:t>
      </w:r>
      <w:r>
        <w:rPr>
          <w:color w:val="000000"/>
          <w:shd w:val="clear" w:color="auto" w:fill="ffffff"/>
          <w:lang w:eastAsia="zh-CN"/>
        </w:rPr>
      </w:r>
      <w:r>
        <w:rPr>
          <w:color w:val="000000"/>
          <w:shd w:val="clear" w:color="auto" w:fill="ffffff"/>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визуальный осмотр всех помещений, строительных конструкций и</w:t>
      </w:r>
      <w:r>
        <w:rPr>
          <w:rFonts w:eastAsia="Times New Roman"/>
          <w:lang w:eastAsia="zh-CN"/>
        </w:rPr>
        <w:t xml:space="preserve"> элементов инженерно-технических систем в з</w:t>
      </w:r>
      <w:r>
        <w:rPr>
          <w:rFonts w:eastAsia="Times New Roman"/>
          <w:lang w:eastAsia="zh-CN"/>
        </w:rPr>
        <w:t xml:space="preserve">а</w:t>
      </w:r>
      <w:r>
        <w:rPr>
          <w:rFonts w:eastAsia="Times New Roman"/>
          <w:lang w:eastAsia="zh-CN"/>
        </w:rPr>
        <w:t xml:space="preserve">глубленных помещениях и на вышележащем этаже;</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составление чертежей с обозначением на н</w:t>
      </w:r>
      <w:r>
        <w:rPr>
          <w:rFonts w:eastAsia="Times New Roman"/>
          <w:lang w:eastAsia="zh-CN"/>
        </w:rPr>
        <w:t xml:space="preserve">их </w:t>
      </w:r>
      <w:r>
        <w:rPr>
          <w:rFonts w:eastAsia="Times New Roman"/>
          <w:lang w:eastAsia="zh-CN"/>
        </w:rPr>
        <w:t xml:space="preserve">здания с заглубленным помещением, близлежащих зданий и сооружений, а также объектов с опасным производством и хр</w:t>
      </w:r>
      <w:r>
        <w:rPr>
          <w:rFonts w:eastAsia="Times New Roman"/>
          <w:lang w:eastAsia="zh-CN"/>
        </w:rPr>
        <w:t xml:space="preserve">анением химической и взрывопожароопасной пр</w:t>
      </w:r>
      <w:r>
        <w:rPr>
          <w:rFonts w:eastAsia="Times New Roman"/>
          <w:lang w:eastAsia="zh-CN"/>
        </w:rPr>
        <w:t xml:space="preserve">о</w:t>
      </w:r>
      <w:r>
        <w:rPr>
          <w:rFonts w:eastAsia="Times New Roman"/>
          <w:lang w:eastAsia="zh-CN"/>
        </w:rPr>
        <w:t xml:space="preserve">дукции;</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highlight w:val="yellow"/>
          <w:lang w:eastAsia="zh-CN"/>
        </w:rPr>
      </w:pPr>
      <w:r>
        <w:rPr>
          <w:rFonts w:eastAsia="Times New Roman"/>
          <w:lang w:eastAsia="zh-CN"/>
        </w:rPr>
        <w:t xml:space="preserve">          - </w:t>
      </w:r>
      <w:r>
        <w:rPr>
          <w:rFonts w:eastAsia="Times New Roman"/>
          <w:lang w:eastAsia="zh-CN"/>
        </w:rPr>
        <w:t xml:space="preserve">оценк</w:t>
      </w:r>
      <w:r>
        <w:rPr>
          <w:rFonts w:eastAsia="Times New Roman"/>
          <w:lang w:eastAsia="zh-CN"/>
        </w:rPr>
        <w:t xml:space="preserve">а</w:t>
      </w:r>
      <w:r>
        <w:rPr>
          <w:rFonts w:eastAsia="Times New Roman"/>
          <w:lang w:eastAsia="zh-CN"/>
        </w:rPr>
        <w:t xml:space="preserve"> возможности воздействия пора</w:t>
      </w:r>
      <w:r>
        <w:rPr>
          <w:rFonts w:eastAsia="Times New Roman"/>
          <w:lang w:eastAsia="zh-CN"/>
        </w:rPr>
        <w:t xml:space="preserve">жающих факторов техногенных и природных по</w:t>
      </w:r>
      <w:r>
        <w:rPr>
          <w:rFonts w:eastAsia="Times New Roman"/>
          <w:lang w:eastAsia="zh-CN"/>
        </w:rPr>
        <w:t xml:space="preserve">тенциально опас</w:t>
      </w:r>
      <w:r>
        <w:rPr>
          <w:rFonts w:eastAsia="Times New Roman"/>
          <w:lang w:eastAsia="zh-CN"/>
        </w:rPr>
        <w:t xml:space="preserve">ных объектов, расположенных в непосредственной близости от здания с заглубленным помещением.</w:t>
      </w:r>
      <w:r>
        <w:rPr>
          <w:rFonts w:eastAsia="Times New Roman"/>
          <w:highlight w:val="yellow"/>
          <w:lang w:eastAsia="zh-CN"/>
        </w:rPr>
      </w:r>
      <w:r>
        <w:rPr>
          <w:rFonts w:eastAsia="Times New Roman"/>
          <w:highlight w:val="yellow"/>
          <w:lang w:eastAsia="zh-CN"/>
        </w:rPr>
      </w:r>
    </w:p>
    <w:p>
      <w:pPr>
        <w:pStyle w:val="878"/>
        <w:ind w:firstLine="567"/>
        <w:jc w:val="both"/>
        <w:widowControl w:val="off"/>
        <w:tabs>
          <w:tab w:val="left" w:pos="567" w:leader="none"/>
          <w:tab w:val="left" w:pos="1134" w:leader="none"/>
        </w:tabs>
        <w:rPr>
          <w:color w:val="000000"/>
          <w:shd w:val="clear" w:color="auto" w:fill="ffffff"/>
          <w:lang w:eastAsia="zh-CN"/>
        </w:rPr>
        <w:outlineLvl w:val="4"/>
      </w:pPr>
      <w:r>
        <w:rPr>
          <w:color w:val="000000"/>
          <w:shd w:val="clear" w:color="auto" w:fill="ffffff"/>
          <w:lang w:eastAsia="zh-CN"/>
        </w:rPr>
        <w:t xml:space="preserve">При про</w:t>
      </w:r>
      <w:r>
        <w:rPr>
          <w:color w:val="000000"/>
          <w:shd w:val="clear" w:color="auto" w:fill="ffffff"/>
          <w:lang w:eastAsia="zh-CN"/>
        </w:rPr>
        <w:t xml:space="preserve">ведении обследования заглубленных помещений</w:t>
      </w:r>
      <w:r>
        <w:rPr>
          <w:color w:val="000000"/>
          <w:shd w:val="clear" w:color="auto" w:fill="ffffff"/>
          <w:lang w:eastAsia="zh-CN"/>
        </w:rPr>
        <w:t xml:space="preserve"> </w:t>
      </w:r>
      <w:r>
        <w:rPr>
          <w:color w:val="000000"/>
          <w:shd w:val="clear" w:color="auto" w:fill="ffffff"/>
          <w:lang w:eastAsia="zh-CN"/>
        </w:rPr>
        <w:t xml:space="preserve">зданий и сооружений, также</w:t>
      </w:r>
      <w:r>
        <w:rPr>
          <w:color w:val="000000"/>
          <w:shd w:val="clear" w:color="auto" w:fill="ffffff"/>
          <w:lang w:eastAsia="zh-CN"/>
        </w:rPr>
        <w:t xml:space="preserve"> производится обследование сл</w:t>
      </w:r>
      <w:r>
        <w:rPr>
          <w:color w:val="000000"/>
          <w:shd w:val="clear" w:color="auto" w:fill="ffffff"/>
          <w:lang w:eastAsia="zh-CN"/>
        </w:rPr>
        <w:t xml:space="preserve">едующих</w:t>
      </w:r>
      <w:r>
        <w:rPr>
          <w:color w:val="000000"/>
          <w:shd w:val="clear" w:color="auto" w:fill="ffffff"/>
          <w:lang w:eastAsia="zh-CN"/>
        </w:rPr>
        <w:t xml:space="preserve"> инженерно-технически</w:t>
      </w:r>
      <w:r>
        <w:rPr>
          <w:color w:val="000000"/>
          <w:shd w:val="clear" w:color="auto" w:fill="ffffff"/>
          <w:lang w:eastAsia="zh-CN"/>
        </w:rPr>
        <w:t xml:space="preserve">х</w:t>
      </w:r>
      <w:r>
        <w:rPr>
          <w:color w:val="000000"/>
          <w:shd w:val="clear" w:color="auto" w:fill="ffffff"/>
          <w:lang w:eastAsia="zh-CN"/>
        </w:rPr>
        <w:t xml:space="preserve"> </w:t>
      </w:r>
      <w:r>
        <w:rPr>
          <w:color w:val="000000"/>
          <w:shd w:val="clear" w:color="auto" w:fill="ffffff"/>
          <w:lang w:eastAsia="zh-CN"/>
        </w:rPr>
        <w:t xml:space="preserve">систем (в сл</w:t>
      </w:r>
      <w:r>
        <w:rPr>
          <w:color w:val="000000"/>
          <w:shd w:val="clear" w:color="auto" w:fill="ffffff"/>
          <w:lang w:eastAsia="zh-CN"/>
        </w:rPr>
        <w:t xml:space="preserve">учае их наличия): </w:t>
      </w:r>
      <w:r>
        <w:rPr>
          <w:color w:val="000000"/>
          <w:shd w:val="clear" w:color="auto" w:fill="ffffff"/>
          <w:lang w:eastAsia="zh-CN"/>
        </w:rPr>
      </w:r>
      <w:r>
        <w:rPr>
          <w:color w:val="000000"/>
          <w:shd w:val="clear" w:color="auto" w:fill="ffffff"/>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отоплени</w:t>
      </w:r>
      <w:r>
        <w:rPr>
          <w:rFonts w:eastAsia="Times New Roman"/>
          <w:lang w:eastAsia="zh-CN"/>
        </w:rPr>
        <w:t xml:space="preserve">я</w:t>
      </w:r>
      <w:r>
        <w:rPr>
          <w:rFonts w:eastAsia="Times New Roman"/>
          <w:lang w:eastAsia="zh-CN"/>
        </w:rPr>
        <w:t xml:space="preserve"> и вентиляци</w:t>
      </w:r>
      <w:r>
        <w:rPr>
          <w:rFonts w:eastAsia="Times New Roman"/>
          <w:lang w:eastAsia="zh-CN"/>
        </w:rPr>
        <w:t xml:space="preserve">и;</w:t>
      </w:r>
      <w:r>
        <w:rPr>
          <w:rFonts w:eastAsia="Times New Roman"/>
          <w:lang w:eastAsia="zh-CN"/>
        </w:rPr>
      </w:r>
      <w:r>
        <w:rPr>
          <w:rFonts w:eastAsia="Times New Roman"/>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водоснабжени</w:t>
      </w:r>
      <w:r>
        <w:rPr>
          <w:rFonts w:eastAsia="Times New Roman"/>
          <w:lang w:eastAsia="zh-CN"/>
        </w:rPr>
        <w:t xml:space="preserve">я</w:t>
      </w:r>
      <w:r>
        <w:rPr>
          <w:rFonts w:eastAsia="Times New Roman"/>
          <w:lang w:eastAsia="zh-CN"/>
        </w:rPr>
        <w:t xml:space="preserve"> и канализаци</w:t>
      </w:r>
      <w:r>
        <w:rPr>
          <w:rFonts w:eastAsia="Times New Roman"/>
          <w:lang w:eastAsia="zh-CN"/>
        </w:rPr>
        <w:t xml:space="preserve">и</w:t>
      </w:r>
      <w:r>
        <w:rPr>
          <w:rFonts w:eastAsia="Times New Roman"/>
          <w:lang w:eastAsia="zh-CN"/>
        </w:rPr>
        <w:t xml:space="preserve">; </w:t>
      </w:r>
      <w:r>
        <w:rPr>
          <w:rFonts w:eastAsia="Times New Roman"/>
          <w:lang w:eastAsia="zh-CN"/>
        </w:rPr>
      </w:r>
      <w:r>
        <w:rPr>
          <w:rFonts w:eastAsia="Times New Roman"/>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электр</w:t>
      </w:r>
      <w:r>
        <w:rPr>
          <w:rFonts w:eastAsia="Times New Roman"/>
          <w:lang w:eastAsia="zh-CN"/>
        </w:rPr>
        <w:t xml:space="preserve">оснабжени</w:t>
      </w:r>
      <w:r>
        <w:rPr>
          <w:rFonts w:eastAsia="Times New Roman"/>
          <w:lang w:eastAsia="zh-CN"/>
        </w:rPr>
        <w:t xml:space="preserve">я</w:t>
      </w:r>
      <w:r>
        <w:rPr>
          <w:rFonts w:eastAsia="Times New Roman"/>
          <w:lang w:eastAsia="zh-CN"/>
        </w:rPr>
        <w:t xml:space="preserve"> </w:t>
      </w:r>
      <w:r>
        <w:rPr>
          <w:rFonts w:eastAsia="Times New Roman"/>
          <w:lang w:eastAsia="zh-CN"/>
        </w:rPr>
        <w:t xml:space="preserve">и электроосвещени</w:t>
      </w:r>
      <w:r>
        <w:rPr>
          <w:rFonts w:eastAsia="Times New Roman"/>
          <w:lang w:eastAsia="zh-CN"/>
        </w:rPr>
        <w:t xml:space="preserve">я;</w:t>
      </w:r>
      <w:r>
        <w:rPr>
          <w:rFonts w:eastAsia="Times New Roman"/>
          <w:lang w:eastAsia="zh-CN"/>
        </w:rPr>
      </w:r>
      <w:r>
        <w:rPr>
          <w:rFonts w:eastAsia="Times New Roman"/>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с</w:t>
      </w:r>
      <w:r>
        <w:rPr>
          <w:rFonts w:eastAsia="Times New Roman"/>
          <w:lang w:eastAsia="zh-CN"/>
        </w:rPr>
        <w:t xml:space="preserve">вязи и оповещения;</w:t>
      </w:r>
      <w:r>
        <w:rPr>
          <w:rFonts w:eastAsia="Times New Roman"/>
          <w:lang w:eastAsia="zh-CN"/>
        </w:rPr>
      </w:r>
      <w:r>
        <w:rPr>
          <w:rFonts w:eastAsia="Times New Roman"/>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обеспечения пожарной без</w:t>
      </w:r>
      <w:r>
        <w:rPr>
          <w:rFonts w:eastAsia="Times New Roman"/>
          <w:lang w:eastAsia="zh-CN"/>
        </w:rPr>
        <w:t xml:space="preserve">опасности.</w:t>
      </w:r>
      <w:r>
        <w:rPr>
          <w:rFonts w:eastAsia="Times New Roman"/>
          <w:lang w:eastAsia="zh-CN"/>
        </w:rPr>
      </w:r>
      <w:r>
        <w:rPr>
          <w:rFonts w:eastAsia="Times New Roman"/>
          <w:lang w:eastAsia="zh-CN"/>
        </w:rPr>
      </w:r>
    </w:p>
    <w:p>
      <w:pPr>
        <w:pStyle w:val="878"/>
        <w:contextualSpacing/>
        <w:ind w:firstLine="567"/>
        <w:jc w:val="both"/>
        <w:widowControl w:val="off"/>
        <w:tabs>
          <w:tab w:val="left" w:pos="567" w:leader="none"/>
          <w:tab w:val="left" w:pos="1134" w:leader="none"/>
        </w:tabs>
        <w:rPr>
          <w:color w:val="000000"/>
          <w:shd w:val="clear" w:color="auto" w:fill="ffffff"/>
          <w:lang w:eastAsia="zh-CN"/>
        </w:rPr>
        <w:outlineLvl w:val="4"/>
      </w:pPr>
      <w:r>
        <w:rPr>
          <w:color w:val="000000"/>
          <w:shd w:val="clear" w:color="auto" w:fill="ffffff"/>
          <w:lang w:eastAsia="zh-CN"/>
        </w:rPr>
        <w:t xml:space="preserve">В процессе обследования инженер</w:t>
      </w:r>
      <w:r>
        <w:rPr>
          <w:color w:val="000000"/>
          <w:shd w:val="clear" w:color="auto" w:fill="ffffff"/>
          <w:lang w:eastAsia="zh-CN"/>
        </w:rPr>
        <w:t xml:space="preserve">но-технических систем решают</w:t>
      </w:r>
      <w:r>
        <w:rPr>
          <w:color w:val="000000"/>
          <w:shd w:val="clear" w:color="auto" w:fill="ffffff"/>
          <w:lang w:eastAsia="zh-CN"/>
        </w:rPr>
        <w:t xml:space="preserve">ся</w:t>
      </w:r>
      <w:r>
        <w:rPr>
          <w:color w:val="000000"/>
          <w:shd w:val="clear" w:color="auto" w:fill="ffffff"/>
          <w:lang w:eastAsia="zh-CN"/>
        </w:rPr>
        <w:t xml:space="preserve"> следующие задачи</w:t>
      </w:r>
      <w:r>
        <w:rPr>
          <w:color w:val="000000"/>
          <w:shd w:val="clear" w:color="auto" w:fill="ffffff"/>
          <w:lang w:eastAsia="zh-CN"/>
        </w:rPr>
        <w:t xml:space="preserve">:</w:t>
      </w:r>
      <w:r>
        <w:rPr>
          <w:color w:val="000000"/>
          <w:shd w:val="clear" w:color="auto" w:fill="ffffff"/>
          <w:lang w:eastAsia="zh-CN"/>
        </w:rPr>
      </w:r>
      <w:r>
        <w:rPr>
          <w:color w:val="000000"/>
          <w:shd w:val="clear" w:color="auto" w:fill="ffffff"/>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провод</w:t>
      </w:r>
      <w:r>
        <w:rPr>
          <w:rFonts w:eastAsia="Times New Roman"/>
          <w:lang w:eastAsia="zh-CN"/>
        </w:rPr>
        <w:t xml:space="preserve">ится</w:t>
      </w:r>
      <w:r>
        <w:rPr>
          <w:rFonts w:eastAsia="Times New Roman"/>
          <w:lang w:eastAsia="zh-CN"/>
        </w:rPr>
        <w:t xml:space="preserve"> оценк</w:t>
      </w:r>
      <w:r>
        <w:rPr>
          <w:rFonts w:eastAsia="Times New Roman"/>
          <w:lang w:eastAsia="zh-CN"/>
        </w:rPr>
        <w:t xml:space="preserve">а</w:t>
      </w:r>
      <w:r>
        <w:rPr>
          <w:rFonts w:eastAsia="Times New Roman"/>
          <w:lang w:eastAsia="zh-CN"/>
        </w:rPr>
        <w:t xml:space="preserve"> технического состояния инженерно-те</w:t>
      </w:r>
      <w:r>
        <w:rPr>
          <w:rFonts w:eastAsia="Times New Roman"/>
          <w:lang w:eastAsia="zh-CN"/>
        </w:rPr>
        <w:t xml:space="preserve">хнических систем в соответствии с требования</w:t>
      </w:r>
      <w:r>
        <w:rPr>
          <w:rFonts w:eastAsia="Times New Roman"/>
          <w:lang w:eastAsia="zh-CN"/>
        </w:rPr>
        <w:t xml:space="preserve">м</w:t>
      </w:r>
      <w:r>
        <w:rPr>
          <w:rFonts w:eastAsia="Times New Roman"/>
          <w:lang w:eastAsia="zh-CN"/>
        </w:rPr>
        <w:t xml:space="preserve">и</w:t>
      </w:r>
      <w:r>
        <w:rPr>
          <w:rFonts w:eastAsia="Times New Roman"/>
          <w:lang w:eastAsia="zh-CN"/>
        </w:rPr>
        <w:t xml:space="preserve"> </w:t>
      </w:r>
      <w:r>
        <w:rPr>
          <w:rFonts w:eastAsia="Times New Roman"/>
          <w:lang w:eastAsia="zh-CN"/>
        </w:rPr>
        <w:t xml:space="preserve">нормативных документов;</w:t>
      </w:r>
      <w:r>
        <w:rPr>
          <w:rFonts w:eastAsia="Times New Roman"/>
          <w:lang w:eastAsia="zh-CN"/>
        </w:rPr>
      </w:r>
      <w:r>
        <w:rPr>
          <w:rFonts w:eastAsia="Times New Roman"/>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провод</w:t>
      </w:r>
      <w:r>
        <w:rPr>
          <w:rFonts w:eastAsia="Times New Roman"/>
          <w:lang w:eastAsia="zh-CN"/>
        </w:rPr>
        <w:t xml:space="preserve">ится</w:t>
      </w:r>
      <w:r>
        <w:rPr>
          <w:rFonts w:eastAsia="Times New Roman"/>
          <w:lang w:eastAsia="zh-CN"/>
        </w:rPr>
        <w:t xml:space="preserve"> </w:t>
      </w:r>
      <w:r>
        <w:rPr>
          <w:rFonts w:eastAsia="Times New Roman"/>
          <w:lang w:eastAsia="zh-CN"/>
        </w:rPr>
        <w:t xml:space="preserve">оценк</w:t>
      </w:r>
      <w:r>
        <w:rPr>
          <w:rFonts w:eastAsia="Times New Roman"/>
          <w:lang w:eastAsia="zh-CN"/>
        </w:rPr>
        <w:t xml:space="preserve">а</w:t>
      </w:r>
      <w:r>
        <w:rPr>
          <w:rFonts w:eastAsia="Times New Roman"/>
          <w:lang w:eastAsia="zh-CN"/>
        </w:rPr>
        <w:t xml:space="preserve"> в</w:t>
      </w:r>
      <w:r>
        <w:rPr>
          <w:rFonts w:eastAsia="Times New Roman"/>
          <w:lang w:eastAsia="zh-CN"/>
        </w:rPr>
        <w:t xml:space="preserve">озможности использования существующих инже</w:t>
      </w:r>
      <w:r>
        <w:rPr>
          <w:rFonts w:eastAsia="Times New Roman"/>
          <w:lang w:eastAsia="zh-CN"/>
        </w:rPr>
        <w:t xml:space="preserve">нерно-технических систем</w:t>
      </w:r>
      <w:r>
        <w:rPr>
          <w:rFonts w:eastAsia="Times New Roman"/>
          <w:lang w:eastAsia="zh-CN"/>
        </w:rPr>
        <w:t xml:space="preserve"> </w:t>
      </w:r>
      <w:r>
        <w:rPr>
          <w:rFonts w:eastAsia="Times New Roman"/>
          <w:lang w:eastAsia="zh-CN"/>
        </w:rPr>
        <w:t xml:space="preserve">зданий для обеспечения </w:t>
      </w:r>
      <w:r>
        <w:rPr>
          <w:rFonts w:eastAsia="Times New Roman"/>
          <w:lang w:eastAsia="zh-CN"/>
        </w:rPr>
        <w:t xml:space="preserve">жизнедеятельности, укрываемых;</w:t>
      </w:r>
      <w:r>
        <w:rPr>
          <w:rFonts w:eastAsia="Times New Roman"/>
          <w:lang w:eastAsia="zh-CN"/>
        </w:rPr>
      </w:r>
      <w:r>
        <w:rPr>
          <w:rFonts w:eastAsia="Times New Roman"/>
          <w:lang w:eastAsia="zh-CN"/>
        </w:rPr>
      </w:r>
    </w:p>
    <w:p>
      <w:pPr>
        <w:pStyle w:val="878"/>
        <w:contextualSpacing/>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провод</w:t>
      </w:r>
      <w:r>
        <w:rPr>
          <w:rFonts w:eastAsia="Times New Roman"/>
          <w:lang w:eastAsia="zh-CN"/>
        </w:rPr>
        <w:t xml:space="preserve">ится</w:t>
      </w:r>
      <w:r>
        <w:rPr>
          <w:rFonts w:eastAsia="Times New Roman"/>
          <w:lang w:eastAsia="zh-CN"/>
        </w:rPr>
        <w:t xml:space="preserve"> </w:t>
      </w:r>
      <w:r>
        <w:rPr>
          <w:rFonts w:eastAsia="Times New Roman"/>
          <w:lang w:eastAsia="zh-CN"/>
        </w:rPr>
        <w:t xml:space="preserve">разработк</w:t>
      </w:r>
      <w:r>
        <w:rPr>
          <w:rFonts w:eastAsia="Times New Roman"/>
          <w:lang w:eastAsia="zh-CN"/>
        </w:rPr>
        <w:t xml:space="preserve">а</w:t>
      </w:r>
      <w:r>
        <w:rPr>
          <w:rFonts w:eastAsia="Times New Roman"/>
          <w:lang w:eastAsia="zh-CN"/>
        </w:rPr>
        <w:t xml:space="preserve"> п</w:t>
      </w:r>
      <w:r>
        <w:rPr>
          <w:rFonts w:eastAsia="Times New Roman"/>
          <w:lang w:eastAsia="zh-CN"/>
        </w:rPr>
        <w:t xml:space="preserve">редложений по дооборудованию существующих и </w:t>
      </w:r>
      <w:r>
        <w:rPr>
          <w:rFonts w:eastAsia="Times New Roman"/>
          <w:lang w:eastAsia="zh-CN"/>
        </w:rPr>
        <w:t xml:space="preserve">п</w:t>
      </w:r>
      <w:r>
        <w:rPr>
          <w:rFonts w:eastAsia="Times New Roman"/>
          <w:lang w:eastAsia="zh-CN"/>
        </w:rPr>
        <w:t xml:space="preserve">роектированию новых</w:t>
      </w:r>
      <w:r>
        <w:rPr>
          <w:rFonts w:eastAsia="Times New Roman"/>
          <w:lang w:eastAsia="zh-CN"/>
        </w:rPr>
        <w:t xml:space="preserve"> </w:t>
      </w:r>
      <w:r>
        <w:rPr>
          <w:rFonts w:eastAsia="Times New Roman"/>
          <w:lang w:eastAsia="zh-CN"/>
        </w:rPr>
        <w:t xml:space="preserve">инженерно-технических систем (при не</w:t>
      </w:r>
      <w:r>
        <w:rPr>
          <w:rFonts w:eastAsia="Times New Roman"/>
          <w:lang w:eastAsia="zh-CN"/>
        </w:rPr>
        <w:t xml:space="preserve">обходимости) для обеспечения жизнедеятельн</w:t>
      </w:r>
      <w:r>
        <w:rPr>
          <w:rFonts w:eastAsia="Times New Roman"/>
          <w:lang w:eastAsia="zh-CN"/>
        </w:rPr>
        <w:t xml:space="preserve">ости укрываемых</w:t>
      </w:r>
      <w:r>
        <w:rPr>
          <w:rFonts w:eastAsia="Times New Roman"/>
          <w:lang w:eastAsia="zh-CN"/>
        </w:rPr>
        <w:t xml:space="preserve"> </w:t>
      </w:r>
      <w:r>
        <w:rPr>
          <w:rFonts w:eastAsia="Times New Roman"/>
          <w:lang w:eastAsia="zh-CN"/>
        </w:rPr>
        <w:t xml:space="preserve">в приспосабливаемом заглубленном помещении.</w:t>
      </w:r>
      <w:r>
        <w:rPr>
          <w:rFonts w:eastAsia="Times New Roman"/>
          <w:lang w:eastAsia="zh-CN"/>
        </w:rPr>
      </w:r>
      <w:r>
        <w:rPr>
          <w:rFonts w:eastAsia="Times New Roman"/>
          <w:lang w:eastAsia="zh-CN"/>
        </w:rPr>
      </w:r>
    </w:p>
    <w:p>
      <w:pPr>
        <w:pStyle w:val="878"/>
        <w:spacing w:line="276" w:lineRule="auto"/>
        <w:widowControl w:val="off"/>
        <w:tabs>
          <w:tab w:val="num" w:pos="0" w:leader="none"/>
        </w:tabs>
        <w:rPr>
          <w:rFonts w:eastAsia="Times New Roman"/>
          <w:lang w:eastAsia="zh-CN"/>
        </w:rPr>
        <w:outlineLvl w:val="4"/>
      </w:pPr>
      <w:r>
        <w:rPr>
          <w:rFonts w:eastAsia="Times New Roman"/>
          <w:lang w:eastAsia="zh-CN"/>
        </w:rPr>
        <w:t xml:space="preserve">         </w:t>
      </w:r>
      <w:r>
        <w:rPr>
          <w:rFonts w:eastAsia="Times New Roman"/>
          <w:lang w:eastAsia="zh-CN"/>
        </w:rPr>
        <w:t xml:space="preserve">5. </w:t>
      </w:r>
      <w:r>
        <w:rPr>
          <w:rFonts w:eastAsia="Times New Roman"/>
          <w:lang w:eastAsia="zh-CN"/>
        </w:rPr>
        <w:t xml:space="preserve">Порядок, объем и условия </w:t>
      </w:r>
      <w:r>
        <w:rPr>
          <w:rFonts w:eastAsia="Times New Roman"/>
          <w:lang w:eastAsia="zh-CN"/>
        </w:rPr>
        <w:t xml:space="preserve">оказания </w:t>
      </w:r>
      <w:r>
        <w:rPr>
          <w:rFonts w:eastAsia="Times New Roman"/>
          <w:lang w:eastAsia="zh-CN"/>
        </w:rPr>
        <w:t xml:space="preserve">У</w:t>
      </w:r>
      <w:r>
        <w:rPr>
          <w:rFonts w:eastAsia="Times New Roman"/>
          <w:lang w:eastAsia="zh-CN"/>
        </w:rPr>
        <w:t xml:space="preserve">слуг:</w:t>
      </w:r>
      <w:r>
        <w:rPr>
          <w:rFonts w:eastAsia="Times New Roman"/>
          <w:lang w:eastAsia="zh-CN"/>
        </w:rPr>
      </w:r>
      <w:r>
        <w:rPr>
          <w:rFonts w:eastAsia="Times New Roman"/>
          <w:lang w:eastAsia="zh-CN"/>
        </w:rPr>
      </w:r>
    </w:p>
    <w:p>
      <w:pPr>
        <w:pStyle w:val="878"/>
        <w:spacing w:line="276" w:lineRule="auto"/>
        <w:widowControl w:val="off"/>
        <w:tabs>
          <w:tab w:val="num" w:pos="0" w:leader="none"/>
        </w:tabs>
        <w:rPr>
          <w:rFonts w:eastAsia="Times New Roman"/>
          <w:color w:val="000000"/>
          <w:lang w:eastAsia="zh-CN"/>
        </w:rPr>
        <w:outlineLvl w:val="4"/>
      </w:pPr>
      <w:r>
        <w:rPr>
          <w:rFonts w:eastAsia="Times New Roman"/>
          <w:color w:val="000000"/>
          <w:lang w:eastAsia="zh-CN"/>
        </w:rPr>
        <w:t xml:space="preserve">         Услуги </w:t>
      </w:r>
      <w:r>
        <w:rPr>
          <w:rFonts w:eastAsia="Times New Roman"/>
          <w:color w:val="000000"/>
          <w:lang w:eastAsia="zh-CN"/>
        </w:rPr>
        <w:t xml:space="preserve">по </w:t>
      </w:r>
      <w:r>
        <w:rPr>
          <w:rFonts w:eastAsia="Times New Roman"/>
          <w:lang w:eastAsia="zh-CN"/>
        </w:rPr>
        <w:t xml:space="preserve">обследованию заглубленных</w:t>
      </w:r>
      <w:r>
        <w:rPr>
          <w:rFonts w:eastAsia="Times New Roman"/>
          <w:lang w:eastAsia="zh-CN"/>
        </w:rPr>
        <w:t xml:space="preserve"> </w:t>
      </w:r>
      <w:r>
        <w:rPr>
          <w:rFonts w:eastAsia="Times New Roman"/>
          <w:lang w:eastAsia="zh-CN"/>
        </w:rPr>
        <w:t xml:space="preserve">помещений </w:t>
      </w:r>
      <w:r>
        <w:rPr>
          <w:rFonts w:eastAsia="Times New Roman"/>
          <w:color w:val="000000"/>
          <w:lang w:eastAsia="zh-CN"/>
        </w:rPr>
        <w:t xml:space="preserve">выполняются в следующем</w:t>
      </w:r>
      <w:r>
        <w:rPr>
          <w:rFonts w:eastAsia="Times New Roman"/>
          <w:color w:val="000000"/>
          <w:lang w:eastAsia="zh-CN"/>
        </w:rPr>
        <w:t xml:space="preserve"> </w:t>
      </w:r>
      <w:r>
        <w:rPr>
          <w:rFonts w:eastAsia="Times New Roman"/>
          <w:color w:val="000000"/>
          <w:lang w:eastAsia="zh-CN"/>
        </w:rPr>
        <w:t xml:space="preserve">п</w:t>
      </w:r>
      <w:r>
        <w:rPr>
          <w:rFonts w:eastAsia="Times New Roman"/>
          <w:color w:val="000000"/>
          <w:lang w:eastAsia="zh-CN"/>
        </w:rPr>
        <w:t xml:space="preserve">орядке:</w:t>
      </w:r>
      <w:r>
        <w:rPr>
          <w:rFonts w:eastAsia="Times New Roman"/>
          <w:color w:val="000000"/>
          <w:lang w:eastAsia="zh-CN"/>
        </w:rPr>
      </w:r>
      <w:r>
        <w:rPr>
          <w:rFonts w:eastAsia="Times New Roman"/>
          <w:color w:val="000000"/>
          <w:lang w:eastAsia="zh-CN"/>
        </w:rPr>
      </w:r>
    </w:p>
    <w:p>
      <w:pPr>
        <w:pStyle w:val="878"/>
        <w:spacing w:line="276" w:lineRule="auto"/>
        <w:widowControl w:val="off"/>
        <w:tabs>
          <w:tab w:val="num" w:pos="0" w:leader="none"/>
        </w:tabs>
        <w:rPr>
          <w:rFonts w:eastAsia="Times New Roman"/>
          <w:lang w:eastAsia="zh-CN"/>
        </w:rPr>
        <w:outlineLvl w:val="4"/>
      </w:pPr>
      <w:r>
        <w:rPr>
          <w:rFonts w:eastAsia="Times New Roman"/>
          <w:color w:val="000000"/>
          <w:lang w:eastAsia="zh-CN"/>
        </w:rPr>
        <w:t xml:space="preserve">     </w:t>
      </w:r>
      <w:r>
        <w:rPr>
          <w:rFonts w:eastAsia="Times New Roman"/>
          <w:color w:val="000000"/>
          <w:lang w:eastAsia="zh-CN"/>
        </w:rPr>
        <w:t xml:space="preserve">     - </w:t>
      </w:r>
      <w:r>
        <w:rPr>
          <w:rFonts w:eastAsia="Times New Roman"/>
          <w:lang w:eastAsia="zh-CN"/>
        </w:rPr>
        <w:t xml:space="preserve">и</w:t>
      </w:r>
      <w:r>
        <w:rPr>
          <w:rFonts w:eastAsia="Times New Roman"/>
          <w:lang w:eastAsia="zh-CN"/>
        </w:rPr>
        <w:t xml:space="preserve">зучение имеющейся проектной и эксплуатацио</w:t>
      </w:r>
      <w:r>
        <w:rPr>
          <w:rFonts w:eastAsia="Times New Roman"/>
          <w:lang w:eastAsia="zh-CN"/>
        </w:rPr>
        <w:t xml:space="preserve">нной документации;</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обследование;</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разработка документации.</w:t>
      </w:r>
      <w:r>
        <w:rPr>
          <w:rFonts w:eastAsia="Times New Roman"/>
          <w:lang w:eastAsia="zh-CN"/>
        </w:rPr>
      </w:r>
      <w:r>
        <w:rPr>
          <w:rFonts w:eastAsia="Times New Roman"/>
          <w:lang w:eastAsia="zh-CN"/>
        </w:rPr>
      </w:r>
    </w:p>
    <w:p>
      <w:pPr>
        <w:pStyle w:val="878"/>
        <w:jc w:val="both"/>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При </w:t>
      </w:r>
      <w:r>
        <w:rPr>
          <w:lang w:eastAsia="en-US"/>
        </w:rPr>
        <w:t xml:space="preserve">изучении имеющейся</w:t>
      </w:r>
      <w:r>
        <w:rPr>
          <w:lang w:eastAsia="en-US"/>
        </w:rPr>
        <w:t xml:space="preserve"> </w:t>
      </w:r>
      <w:r>
        <w:rPr>
          <w:lang w:eastAsia="en-US"/>
        </w:rPr>
        <w:t xml:space="preserve">документации, производится: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оз</w:t>
      </w:r>
      <w:r>
        <w:rPr>
          <w:rFonts w:eastAsia="Times New Roman"/>
          <w:lang w:eastAsia="zh-CN"/>
        </w:rPr>
        <w:t xml:space="preserve">н</w:t>
      </w:r>
      <w:r>
        <w:rPr>
          <w:rFonts w:eastAsia="Times New Roman"/>
          <w:lang w:eastAsia="zh-CN"/>
        </w:rPr>
        <w:t xml:space="preserve">акомление с формулярами или техническими паспортами соо</w:t>
      </w:r>
      <w:r>
        <w:rPr>
          <w:rFonts w:eastAsia="Times New Roman"/>
          <w:lang w:eastAsia="zh-CN"/>
        </w:rPr>
        <w:t xml:space="preserve">ружения, технических систем и сооружений и</w:t>
      </w:r>
      <w:r>
        <w:rPr>
          <w:rFonts w:eastAsia="Times New Roman"/>
          <w:lang w:eastAsia="zh-CN"/>
        </w:rPr>
        <w:t xml:space="preserve">з состава объекта, обеспечивающих функционирование сооружения (при наличии); </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ознакомление с материалам</w:t>
      </w:r>
      <w:r>
        <w:rPr>
          <w:rFonts w:eastAsia="Times New Roman"/>
          <w:lang w:eastAsia="zh-CN"/>
        </w:rPr>
        <w:t xml:space="preserve">и инженерных изысканий, п</w:t>
      </w:r>
      <w:r>
        <w:rPr>
          <w:rFonts w:eastAsia="Times New Roman"/>
          <w:lang w:eastAsia="zh-CN"/>
        </w:rPr>
        <w:t xml:space="preserve">роектной, исполнит</w:t>
      </w:r>
      <w:r>
        <w:rPr>
          <w:rFonts w:eastAsia="Times New Roman"/>
          <w:lang w:eastAsia="zh-CN"/>
        </w:rPr>
        <w:t xml:space="preserve">е</w:t>
      </w:r>
      <w:r>
        <w:rPr>
          <w:rFonts w:eastAsia="Times New Roman"/>
          <w:lang w:eastAsia="zh-CN"/>
        </w:rPr>
        <w:t xml:space="preserve">льной, технологической и эксплуатационной документацией</w:t>
      </w:r>
      <w:r>
        <w:rPr>
          <w:rFonts w:eastAsia="Times New Roman"/>
          <w:lang w:eastAsia="zh-CN"/>
        </w:rPr>
        <w:t xml:space="preserve"> (при наличии);</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ознакомление с</w:t>
      </w:r>
      <w:r>
        <w:rPr>
          <w:rFonts w:eastAsia="Times New Roman"/>
          <w:lang w:eastAsia="zh-CN"/>
        </w:rPr>
        <w:t xml:space="preserve"> результатами паспортизации, предыдущих обследований и осмотров, а также с результатами проведенного предварительно</w:t>
      </w:r>
      <w:r>
        <w:rPr>
          <w:rFonts w:eastAsia="Times New Roman"/>
          <w:lang w:eastAsia="zh-CN"/>
        </w:rPr>
        <w:t xml:space="preserve">го обследования;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lang w:eastAsia="en-US"/>
        </w:rPr>
      </w:pPr>
      <w:r>
        <w:rPr>
          <w:rFonts w:eastAsia="Times New Roman"/>
          <w:lang w:eastAsia="zh-CN"/>
        </w:rPr>
        <w:t xml:space="preserve">          - </w:t>
      </w:r>
      <w:r>
        <w:rPr>
          <w:rFonts w:eastAsia="Times New Roman"/>
          <w:lang w:eastAsia="zh-CN"/>
        </w:rPr>
        <w:t xml:space="preserve">изучение, анал</w:t>
      </w:r>
      <w:r>
        <w:rPr>
          <w:rFonts w:eastAsia="Times New Roman"/>
          <w:lang w:eastAsia="zh-CN"/>
        </w:rPr>
        <w:t xml:space="preserve">и</w:t>
      </w:r>
      <w:r>
        <w:rPr>
          <w:rFonts w:eastAsia="Times New Roman"/>
          <w:lang w:eastAsia="zh-CN"/>
        </w:rPr>
        <w:t xml:space="preserve">з и о</w:t>
      </w:r>
      <w:r>
        <w:rPr>
          <w:rFonts w:eastAsia="Times New Roman"/>
          <w:lang w:eastAsia="zh-CN"/>
        </w:rPr>
        <w:t xml:space="preserve">бобщение основных сведений о сооружении и проектно</w:t>
      </w:r>
      <w:r>
        <w:rPr>
          <w:rFonts w:eastAsia="Times New Roman"/>
          <w:lang w:eastAsia="zh-CN"/>
        </w:rPr>
        <w:t xml:space="preserve">-сметной, исполнительной, строительно-техн</w:t>
      </w:r>
      <w:r>
        <w:rPr>
          <w:rFonts w:eastAsia="Times New Roman"/>
          <w:lang w:eastAsia="zh-CN"/>
        </w:rPr>
        <w:t xml:space="preserve">ологической и эксплуатационной документации (при её наличии)</w:t>
      </w:r>
      <w:r>
        <w:rPr>
          <w:rFonts w:eastAsia="Times New Roman"/>
          <w:lang w:eastAsia="zh-CN"/>
        </w:rPr>
        <w:t xml:space="preserve">.</w:t>
      </w:r>
      <w:r>
        <w:rPr>
          <w:lang w:eastAsia="en-US"/>
        </w:rPr>
      </w:r>
      <w:r>
        <w:rPr>
          <w:lang w:eastAsia="en-US"/>
        </w:rPr>
      </w:r>
    </w:p>
    <w:p>
      <w:pPr>
        <w:pStyle w:val="878"/>
        <w:jc w:val="both"/>
        <w:widowControl w:val="off"/>
        <w:tabs>
          <w:tab w:val="left" w:pos="0" w:leader="none"/>
        </w:tabs>
        <w:rPr>
          <w:lang w:eastAsia="en-US"/>
        </w:rPr>
      </w:pPr>
      <w:r>
        <w:rPr>
          <w:lang w:eastAsia="en-US"/>
        </w:rPr>
        <w:t xml:space="preserve">         </w:t>
      </w:r>
      <w:r>
        <w:rPr>
          <w:lang w:eastAsia="en-US"/>
        </w:rPr>
        <w:t xml:space="preserve">Во время обследования осуществляется:</w:t>
      </w:r>
      <w:r>
        <w:rPr>
          <w:lang w:eastAsia="en-US"/>
        </w:rPr>
      </w:r>
      <w:r>
        <w:rPr>
          <w:lang w:eastAsia="en-US"/>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w:t>
      </w:r>
      <w:r>
        <w:rPr>
          <w:rFonts w:eastAsia="Times New Roman"/>
          <w:lang w:eastAsia="zh-CN"/>
        </w:rPr>
        <w:t xml:space="preserve">   - </w:t>
      </w:r>
      <w:r>
        <w:rPr>
          <w:rFonts w:eastAsia="Times New Roman"/>
          <w:lang w:eastAsia="zh-CN"/>
        </w:rPr>
        <w:t xml:space="preserve">осмотр и выявление видимых дефектов и </w:t>
      </w:r>
      <w:r>
        <w:rPr>
          <w:rFonts w:eastAsia="Times New Roman"/>
          <w:lang w:eastAsia="zh-CN"/>
        </w:rPr>
        <w:t xml:space="preserve">п</w:t>
      </w:r>
      <w:r>
        <w:rPr>
          <w:rFonts w:eastAsia="Times New Roman"/>
          <w:lang w:eastAsia="zh-CN"/>
        </w:rPr>
        <w:t xml:space="preserve">овреждений </w:t>
      </w:r>
      <w:r>
        <w:rPr>
          <w:rFonts w:eastAsia="Times New Roman"/>
          <w:lang w:eastAsia="zh-CN"/>
        </w:rPr>
        <w:t xml:space="preserve">строительных конструкций;</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lang w:eastAsia="en-US"/>
        </w:rPr>
      </w:pPr>
      <w:r>
        <w:rPr>
          <w:rFonts w:eastAsia="Times New Roman"/>
          <w:lang w:eastAsia="zh-CN"/>
        </w:rPr>
        <w:t xml:space="preserve">         - </w:t>
      </w:r>
      <w:r>
        <w:rPr>
          <w:rFonts w:eastAsia="Times New Roman"/>
          <w:lang w:eastAsia="zh-CN"/>
        </w:rPr>
        <w:t xml:space="preserve">осмотр </w:t>
      </w:r>
      <w:r>
        <w:rPr>
          <w:rFonts w:eastAsia="Times New Roman"/>
          <w:lang w:eastAsia="zh-CN"/>
        </w:rPr>
        <w:t xml:space="preserve">и выявление видимых дефектов и повреждений</w:t>
      </w:r>
      <w:r>
        <w:rPr>
          <w:rFonts w:eastAsia="Times New Roman"/>
          <w:lang w:eastAsia="zh-CN"/>
        </w:rPr>
        <w:t xml:space="preserve"> и технических систем.</w:t>
      </w:r>
      <w:r>
        <w:rPr>
          <w:lang w:eastAsia="en-US"/>
        </w:rPr>
      </w:r>
      <w:r>
        <w:rPr>
          <w:lang w:eastAsia="en-US"/>
        </w:rPr>
      </w:r>
    </w:p>
    <w:p>
      <w:pPr>
        <w:pStyle w:val="878"/>
        <w:ind w:firstLine="567"/>
        <w:jc w:val="both"/>
        <w:widowControl w:val="off"/>
        <w:tabs>
          <w:tab w:val="left" w:pos="0" w:leader="none"/>
        </w:tabs>
        <w:rPr>
          <w:rFonts w:eastAsia="Times New Roman"/>
          <w:lang w:eastAsia="zh-CN"/>
        </w:rPr>
      </w:pPr>
      <w:r>
        <w:rPr>
          <w:lang w:eastAsia="en-US"/>
        </w:rPr>
        <w:t xml:space="preserve">По результатам </w:t>
      </w:r>
      <w:r>
        <w:rPr>
          <w:lang w:eastAsia="en-US"/>
        </w:rPr>
        <w:t xml:space="preserve">оказанных </w:t>
      </w:r>
      <w:r>
        <w:rPr>
          <w:lang w:eastAsia="en-US"/>
        </w:rPr>
        <w:t xml:space="preserve">У</w:t>
      </w:r>
      <w:r>
        <w:rPr>
          <w:lang w:eastAsia="en-US"/>
        </w:rPr>
        <w:t xml:space="preserve">слуг</w:t>
      </w:r>
      <w:r>
        <w:rPr>
          <w:lang w:eastAsia="en-US"/>
        </w:rPr>
        <w:t xml:space="preserve"> разрабатывается </w:t>
      </w:r>
      <w:r>
        <w:rPr>
          <w:rFonts w:eastAsia="Times New Roman"/>
          <w:lang w:eastAsia="zh-CN"/>
        </w:rPr>
        <w:t xml:space="preserve">Техническое заключение</w:t>
      </w:r>
      <w:r>
        <w:rPr>
          <w:lang w:eastAsia="en-US"/>
        </w:rPr>
        <w:t xml:space="preserve">, которое </w:t>
      </w:r>
      <w:r>
        <w:rPr>
          <w:rFonts w:eastAsia="Times New Roman"/>
          <w:lang w:eastAsia="zh-CN"/>
        </w:rPr>
        <w:t xml:space="preserve">должно содерж</w:t>
      </w:r>
      <w:r>
        <w:rPr>
          <w:rFonts w:eastAsia="Times New Roman"/>
          <w:lang w:eastAsia="zh-CN"/>
        </w:rPr>
        <w:t xml:space="preserve">ать выводы и рекомендации:</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о воз</w:t>
      </w:r>
      <w:r>
        <w:rPr>
          <w:rFonts w:eastAsia="Times New Roman"/>
          <w:lang w:eastAsia="zh-CN"/>
        </w:rPr>
        <w:t xml:space="preserve">м</w:t>
      </w:r>
      <w:r>
        <w:rPr>
          <w:rFonts w:eastAsia="Times New Roman"/>
          <w:lang w:eastAsia="zh-CN"/>
        </w:rPr>
        <w:t xml:space="preserve">ожности </w:t>
      </w:r>
      <w:r>
        <w:rPr>
          <w:rFonts w:eastAsia="Times New Roman"/>
          <w:lang w:eastAsia="zh-CN"/>
        </w:rPr>
        <w:t xml:space="preserve">приспособления заглубленного сооружения для укр</w:t>
      </w:r>
      <w:r>
        <w:rPr>
          <w:rFonts w:eastAsia="Times New Roman"/>
          <w:lang w:eastAsia="zh-CN"/>
        </w:rPr>
        <w:t xml:space="preserve">ытия населения;</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о возможности п</w:t>
      </w:r>
      <w:r>
        <w:rPr>
          <w:rFonts w:eastAsia="Times New Roman"/>
          <w:lang w:eastAsia="zh-CN"/>
        </w:rPr>
        <w:t xml:space="preserve">риспособления заглубленного сооружения для укрытия населения при условии проведения ремонта (реконструкции) или доо</w:t>
      </w:r>
      <w:r>
        <w:rPr>
          <w:rFonts w:eastAsia="Times New Roman"/>
          <w:lang w:eastAsia="zh-CN"/>
        </w:rPr>
        <w:t xml:space="preserve">борудования с разработкой предложений по их</w:t>
      </w:r>
      <w:r>
        <w:rPr>
          <w:rFonts w:eastAsia="Times New Roman"/>
          <w:lang w:eastAsia="zh-CN"/>
        </w:rPr>
        <w:t xml:space="preserve"> </w:t>
      </w:r>
      <w:r>
        <w:rPr>
          <w:rFonts w:eastAsia="Times New Roman"/>
          <w:lang w:eastAsia="zh-CN"/>
        </w:rPr>
        <w:t xml:space="preserve">проведению; </w:t>
      </w:r>
      <w:r>
        <w:rPr>
          <w:rFonts w:eastAsia="Times New Roman"/>
          <w:lang w:eastAsia="zh-CN"/>
        </w:rPr>
      </w:r>
      <w:r>
        <w:rPr>
          <w:rFonts w:eastAsia="Times New Roman"/>
          <w:lang w:eastAsia="zh-CN"/>
        </w:rPr>
      </w:r>
    </w:p>
    <w:p>
      <w:pPr>
        <w:pStyle w:val="878"/>
        <w:jc w:val="both"/>
        <w:spacing w:line="276" w:lineRule="auto"/>
        <w:widowControl w:val="off"/>
        <w:tabs>
          <w:tab w:val="left" w:pos="0" w:leader="none"/>
        </w:tabs>
        <w:rPr>
          <w:rFonts w:eastAsia="Times New Roman"/>
          <w:lang w:eastAsia="zh-CN"/>
        </w:rPr>
      </w:pPr>
      <w:r>
        <w:rPr>
          <w:rFonts w:eastAsia="Times New Roman"/>
          <w:lang w:eastAsia="zh-CN"/>
        </w:rPr>
        <w:t xml:space="preserve">         - </w:t>
      </w:r>
      <w:r>
        <w:rPr>
          <w:rFonts w:eastAsia="Times New Roman"/>
          <w:lang w:eastAsia="zh-CN"/>
        </w:rPr>
        <w:t xml:space="preserve">о нево</w:t>
      </w:r>
      <w:r>
        <w:rPr>
          <w:rFonts w:eastAsia="Times New Roman"/>
          <w:lang w:eastAsia="zh-CN"/>
        </w:rPr>
        <w:t xml:space="preserve">зможности приспособления </w:t>
      </w:r>
      <w:r>
        <w:rPr>
          <w:rFonts w:eastAsia="Times New Roman"/>
          <w:lang w:eastAsia="zh-CN"/>
        </w:rPr>
        <w:t xml:space="preserve">заглубленного сооружения для укрытия насел</w:t>
      </w:r>
      <w:r>
        <w:rPr>
          <w:rFonts w:eastAsia="Times New Roman"/>
          <w:lang w:eastAsia="zh-CN"/>
        </w:rPr>
        <w:t xml:space="preserve">ения</w:t>
      </w:r>
      <w:r>
        <w:rPr>
          <w:rFonts w:eastAsia="Times New Roman"/>
          <w:lang w:eastAsia="zh-CN"/>
        </w:rPr>
        <w:t xml:space="preserve">;</w:t>
      </w:r>
      <w:r>
        <w:rPr>
          <w:rFonts w:eastAsia="Times New Roman"/>
          <w:lang w:eastAsia="zh-CN"/>
        </w:rPr>
      </w:r>
      <w:r>
        <w:rPr>
          <w:rFonts w:eastAsia="Times New Roman"/>
          <w:lang w:eastAsia="zh-CN"/>
        </w:rPr>
      </w:r>
    </w:p>
    <w:p>
      <w:pPr>
        <w:pStyle w:val="878"/>
        <w:ind w:firstLine="567"/>
        <w:jc w:val="both"/>
        <w:spacing w:line="276" w:lineRule="auto"/>
        <w:widowControl w:val="off"/>
        <w:tabs>
          <w:tab w:val="left" w:pos="709" w:leader="none"/>
        </w:tabs>
        <w:rPr>
          <w:rFonts w:eastAsia="Times New Roman"/>
          <w:color w:val="000000"/>
          <w:lang w:eastAsia="zh-CN"/>
        </w:rPr>
      </w:pPr>
      <w:r>
        <w:rPr>
          <w:rFonts w:eastAsia="Times New Roman"/>
          <w:lang w:eastAsia="zh-CN"/>
        </w:rPr>
        <w:t xml:space="preserve">- </w:t>
      </w:r>
      <w:r>
        <w:rPr>
          <w:rFonts w:hint="eastAsia" w:eastAsia="Times New Roman"/>
          <w:lang w:eastAsia="zh-CN"/>
        </w:rPr>
        <w:t xml:space="preserve">расчет</w:t>
      </w:r>
      <w:r>
        <w:rPr>
          <w:rFonts w:eastAsia="DengXian"/>
          <w:lang w:eastAsia="zh-CN"/>
        </w:rPr>
        <w:t xml:space="preserve">ы</w:t>
      </w:r>
      <w:r>
        <w:rPr>
          <w:rFonts w:eastAsia="Times New Roman"/>
          <w:lang w:eastAsia="zh-CN"/>
        </w:rPr>
        <w:t xml:space="preserve"> </w:t>
      </w:r>
      <w:r>
        <w:rPr>
          <w:rFonts w:eastAsia="Times New Roman"/>
          <w:lang w:eastAsia="zh-CN"/>
        </w:rPr>
        <w:t xml:space="preserve">несущей способности и защитных свойств ограждающих конструкций на действие обычных средств поражени</w:t>
      </w:r>
      <w:r>
        <w:rPr>
          <w:rFonts w:eastAsia="Times New Roman"/>
          <w:lang w:eastAsia="zh-CN"/>
        </w:rPr>
        <w:t xml:space="preserve">я и действие обломков конструкций при разруш</w:t>
      </w:r>
      <w:r>
        <w:rPr>
          <w:rFonts w:eastAsia="Times New Roman"/>
          <w:lang w:eastAsia="zh-CN"/>
        </w:rPr>
        <w:t xml:space="preserve">ении</w:t>
      </w:r>
      <w:r>
        <w:rPr>
          <w:rFonts w:eastAsia="Times New Roman"/>
          <w:lang w:eastAsia="zh-CN"/>
        </w:rPr>
        <w:t xml:space="preserve"> выше расположенных этажей</w:t>
      </w:r>
      <w:r>
        <w:rPr>
          <w:rFonts w:eastAsia="Times New Roman"/>
          <w:lang w:eastAsia="zh-CN"/>
        </w:rPr>
        <w:t xml:space="preserve">.</w:t>
      </w:r>
      <w:r>
        <w:rPr>
          <w:rFonts w:eastAsia="Times New Roman"/>
          <w:color w:val="000000"/>
          <w:lang w:eastAsia="zh-CN"/>
        </w:rPr>
      </w:r>
      <w:r>
        <w:rPr>
          <w:rFonts w:eastAsia="Times New Roman"/>
          <w:color w:val="000000"/>
          <w:lang w:eastAsia="zh-CN"/>
        </w:rPr>
      </w:r>
    </w:p>
    <w:p>
      <w:pPr>
        <w:pStyle w:val="878"/>
        <w:ind w:firstLine="360"/>
        <w:jc w:val="both"/>
        <w:spacing w:line="276" w:lineRule="auto"/>
        <w:widowControl w:val="off"/>
        <w:tabs>
          <w:tab w:val="left" w:pos="1134" w:leader="none"/>
          <w:tab w:val="left" w:pos="1276" w:leader="none"/>
        </w:tabs>
        <w:rPr>
          <w:rFonts w:eastAsia="Times New Roman"/>
          <w:color w:val="000000"/>
          <w:lang w:eastAsia="zh-CN"/>
        </w:rPr>
      </w:pPr>
      <w:r>
        <w:rPr>
          <w:rFonts w:eastAsia="Times New Roman"/>
          <w:lang w:eastAsia="zh-CN"/>
        </w:rPr>
        <w:t xml:space="preserve">   </w:t>
      </w:r>
      <w:r>
        <w:rPr>
          <w:rFonts w:eastAsia="Times New Roman"/>
          <w:lang w:eastAsia="zh-CN"/>
        </w:rPr>
        <w:t xml:space="preserve">5.1. </w:t>
      </w:r>
      <w:r>
        <w:rPr>
          <w:rFonts w:eastAsia="Times New Roman"/>
          <w:lang w:eastAsia="zh-CN"/>
        </w:rPr>
        <w:t xml:space="preserve">Исполнитель пре</w:t>
      </w:r>
      <w:r>
        <w:rPr>
          <w:rFonts w:eastAsia="Times New Roman"/>
          <w:lang w:eastAsia="zh-CN"/>
        </w:rPr>
        <w:t xml:space="preserve">доставляет Заказчику список сотрудников, п</w:t>
      </w:r>
      <w:r>
        <w:rPr>
          <w:rFonts w:eastAsia="Times New Roman"/>
          <w:lang w:eastAsia="zh-CN"/>
        </w:rPr>
        <w:t xml:space="preserve">ривлекаемых для оказания </w:t>
      </w:r>
      <w:r>
        <w:rPr>
          <w:rFonts w:eastAsia="Times New Roman"/>
          <w:lang w:eastAsia="zh-CN"/>
        </w:rPr>
        <w:t xml:space="preserve">У</w:t>
      </w:r>
      <w:r>
        <w:rPr>
          <w:rFonts w:eastAsia="Times New Roman"/>
          <w:lang w:eastAsia="zh-CN"/>
        </w:rPr>
        <w:t xml:space="preserve">слуг, с указанием фамилии, имени, отчества, паспортных данных</w:t>
      </w:r>
      <w:r>
        <w:rPr>
          <w:rFonts w:eastAsia="Times New Roman"/>
          <w:lang w:eastAsia="zh-CN"/>
        </w:rPr>
        <w:t xml:space="preserve">.</w:t>
      </w:r>
      <w:r>
        <w:rPr>
          <w:rFonts w:eastAsia="Times New Roman"/>
          <w:color w:val="000000"/>
          <w:lang w:eastAsia="zh-CN"/>
        </w:rPr>
      </w:r>
      <w:r>
        <w:rPr>
          <w:rFonts w:eastAsia="Times New Roman"/>
          <w:color w:val="000000"/>
          <w:lang w:eastAsia="zh-CN"/>
        </w:rPr>
      </w:r>
    </w:p>
    <w:p>
      <w:pPr>
        <w:pStyle w:val="878"/>
        <w:jc w:val="both"/>
        <w:spacing w:line="276" w:lineRule="auto"/>
        <w:widowControl w:val="off"/>
        <w:tabs>
          <w:tab w:val="left" w:pos="1134" w:leader="none"/>
          <w:tab w:val="left" w:pos="1276" w:leader="none"/>
        </w:tabs>
        <w:rPr>
          <w:rFonts w:eastAsia="Times New Roman"/>
          <w:color w:val="000000"/>
          <w:lang w:eastAsia="zh-CN"/>
        </w:rPr>
      </w:pPr>
      <w:r>
        <w:rPr>
          <w:lang w:eastAsia="en-US"/>
        </w:rPr>
        <w:t xml:space="preserve">  </w:t>
      </w:r>
      <w:r>
        <w:rPr>
          <w:lang w:eastAsia="en-US"/>
        </w:rPr>
        <w:t xml:space="preserve">      </w:t>
      </w:r>
      <w:r>
        <w:rPr>
          <w:lang w:eastAsia="en-US"/>
        </w:rPr>
        <w:t xml:space="preserve"> </w:t>
      </w:r>
      <w:r>
        <w:rPr>
          <w:lang w:eastAsia="en-US"/>
        </w:rPr>
        <w:t xml:space="preserve">5.2. </w:t>
      </w:r>
      <w:r>
        <w:rPr>
          <w:lang w:eastAsia="en-US"/>
        </w:rPr>
        <w:t xml:space="preserve">Заказчик пер</w:t>
      </w:r>
      <w:r>
        <w:rPr>
          <w:lang w:eastAsia="en-US"/>
        </w:rPr>
        <w:t xml:space="preserve">едает </w:t>
      </w:r>
      <w:r>
        <w:rPr>
          <w:lang w:eastAsia="en-US"/>
        </w:rPr>
        <w:t xml:space="preserve">Исполнителю</w:t>
      </w:r>
      <w:r>
        <w:rPr>
          <w:lang w:eastAsia="en-US"/>
        </w:rPr>
        <w:t xml:space="preserve"> исходны</w:t>
      </w:r>
      <w:r>
        <w:rPr>
          <w:lang w:eastAsia="en-US"/>
        </w:rPr>
        <w:t xml:space="preserve">е данные</w:t>
      </w:r>
      <w:r>
        <w:rPr>
          <w:lang w:eastAsia="en-US"/>
        </w:rPr>
        <w:t xml:space="preserve"> на помещен</w:t>
      </w:r>
      <w:r>
        <w:rPr>
          <w:lang w:eastAsia="en-US"/>
        </w:rPr>
        <w:t xml:space="preserve">ие </w:t>
      </w:r>
      <w:r>
        <w:rPr>
          <w:lang w:eastAsia="en-US"/>
        </w:rPr>
        <w:t xml:space="preserve">(ЕГРН, технический паспо</w:t>
      </w:r>
      <w:r>
        <w:rPr>
          <w:lang w:eastAsia="en-US"/>
        </w:rPr>
        <w:t xml:space="preserve">рт и другую имеющуюся докуме</w:t>
      </w:r>
      <w:r>
        <w:rPr>
          <w:lang w:eastAsia="en-US"/>
        </w:rPr>
        <w:t xml:space="preserve">нтацию).</w:t>
      </w:r>
      <w:r>
        <w:rPr>
          <w:rFonts w:eastAsia="Times New Roman"/>
          <w:color w:val="000000"/>
          <w:lang w:eastAsia="zh-CN"/>
        </w:rPr>
      </w:r>
      <w:r>
        <w:rPr>
          <w:rFonts w:eastAsia="Times New Roman"/>
          <w:color w:val="000000"/>
          <w:lang w:eastAsia="zh-CN"/>
        </w:rPr>
      </w:r>
    </w:p>
    <w:p>
      <w:pPr>
        <w:pStyle w:val="878"/>
        <w:ind w:left="360"/>
        <w:jc w:val="both"/>
        <w:spacing w:line="276" w:lineRule="auto"/>
        <w:widowControl w:val="off"/>
        <w:tabs>
          <w:tab w:val="left" w:pos="1134" w:leader="none"/>
          <w:tab w:val="left" w:pos="1276" w:leader="none"/>
        </w:tabs>
        <w:rPr>
          <w:rFonts w:eastAsia="Times New Roman"/>
          <w:color w:val="000000"/>
          <w:lang w:eastAsia="zh-CN"/>
        </w:rPr>
      </w:pPr>
      <w:r>
        <w:rPr>
          <w:rFonts w:eastAsia="Times New Roman"/>
          <w:lang w:eastAsia="zh-CN"/>
        </w:rPr>
        <w:t xml:space="preserve">   </w:t>
      </w:r>
      <w:r>
        <w:rPr>
          <w:rFonts w:eastAsia="Times New Roman"/>
          <w:lang w:eastAsia="zh-CN"/>
        </w:rPr>
        <w:t xml:space="preserve">5.3. </w:t>
      </w:r>
      <w:r>
        <w:rPr>
          <w:rFonts w:eastAsia="Times New Roman"/>
          <w:lang w:eastAsia="zh-CN"/>
        </w:rPr>
        <w:t xml:space="preserve">Исполнитель должен являтьс</w:t>
      </w:r>
      <w:r>
        <w:rPr>
          <w:rFonts w:eastAsia="Times New Roman"/>
          <w:lang w:eastAsia="zh-CN"/>
        </w:rPr>
        <w:t xml:space="preserve">я членом СРО в области инженерных изысканий.</w:t>
      </w:r>
      <w:r>
        <w:rPr>
          <w:rFonts w:eastAsia="Times New Roman"/>
          <w:color w:val="000000"/>
          <w:lang w:eastAsia="zh-CN"/>
        </w:rPr>
      </w:r>
      <w:r>
        <w:rPr>
          <w:rFonts w:eastAsia="Times New Roman"/>
          <w:color w:val="000000"/>
          <w:lang w:eastAsia="zh-CN"/>
        </w:rPr>
      </w:r>
    </w:p>
    <w:p>
      <w:pPr>
        <w:pStyle w:val="878"/>
        <w:jc w:val="both"/>
        <w:spacing w:line="276" w:lineRule="auto"/>
        <w:widowControl w:val="off"/>
        <w:tabs>
          <w:tab w:val="left" w:pos="1134" w:leader="none"/>
          <w:tab w:val="left" w:pos="1276" w:leader="none"/>
        </w:tabs>
        <w:rPr>
          <w:rFonts w:eastAsia="Times New Roman"/>
          <w:color w:val="000000"/>
          <w:lang w:eastAsia="zh-CN"/>
        </w:rPr>
      </w:pPr>
      <w:r>
        <w:rPr>
          <w:rFonts w:eastAsia="Times New Roman"/>
          <w:lang w:eastAsia="zh-CN"/>
        </w:rPr>
        <w:t xml:space="preserve">         </w:t>
      </w:r>
      <w:r>
        <w:rPr>
          <w:rFonts w:eastAsia="Times New Roman"/>
          <w:lang w:eastAsia="zh-CN"/>
        </w:rPr>
        <w:t xml:space="preserve">5.4. </w:t>
      </w:r>
      <w:r>
        <w:rPr>
          <w:rFonts w:eastAsia="Times New Roman"/>
          <w:lang w:eastAsia="zh-CN"/>
        </w:rPr>
        <w:t xml:space="preserve">Все необходимые инженерные и</w:t>
      </w:r>
      <w:r>
        <w:rPr>
          <w:rFonts w:eastAsia="Times New Roman"/>
          <w:lang w:eastAsia="zh-CN"/>
        </w:rPr>
        <w:t xml:space="preserve">зыскания, исследования и ин</w:t>
      </w:r>
      <w:r>
        <w:rPr>
          <w:rFonts w:eastAsia="Times New Roman"/>
          <w:lang w:eastAsia="zh-CN"/>
        </w:rPr>
        <w:t xml:space="preserve">ые мероприятия, так или иначе связанные с </w:t>
      </w:r>
      <w:r>
        <w:rPr>
          <w:rFonts w:eastAsia="Times New Roman"/>
          <w:lang w:eastAsia="zh-CN"/>
        </w:rPr>
        <w:t xml:space="preserve">ок</w:t>
      </w:r>
      <w:r>
        <w:rPr>
          <w:rFonts w:eastAsia="Times New Roman"/>
          <w:lang w:eastAsia="zh-CN"/>
        </w:rPr>
        <w:t xml:space="preserve">азанием </w:t>
      </w:r>
      <w:r>
        <w:rPr>
          <w:rFonts w:eastAsia="Times New Roman"/>
          <w:lang w:eastAsia="zh-CN"/>
        </w:rPr>
        <w:t xml:space="preserve">У</w:t>
      </w:r>
      <w:r>
        <w:rPr>
          <w:rFonts w:eastAsia="Times New Roman"/>
          <w:lang w:eastAsia="zh-CN"/>
        </w:rPr>
        <w:t xml:space="preserve">слуг</w:t>
      </w:r>
      <w:r>
        <w:rPr>
          <w:rFonts w:eastAsia="Times New Roman"/>
          <w:lang w:eastAsia="zh-CN"/>
        </w:rPr>
        <w:t xml:space="preserve">, выполняются </w:t>
      </w:r>
      <w:r>
        <w:rPr>
          <w:rFonts w:eastAsia="Times New Roman"/>
          <w:lang w:eastAsia="zh-CN"/>
        </w:rPr>
        <w:t xml:space="preserve">Исполнителем и за его счет</w:t>
      </w:r>
      <w:r>
        <w:rPr>
          <w:rFonts w:eastAsia="Times New Roman"/>
          <w:color w:val="000000"/>
          <w:lang w:eastAsia="zh-CN"/>
        </w:rPr>
        <w:t xml:space="preserve">.</w:t>
      </w:r>
      <w:r>
        <w:rPr>
          <w:rFonts w:eastAsia="Times New Roman"/>
          <w:color w:val="000000"/>
          <w:lang w:eastAsia="zh-CN"/>
        </w:rPr>
      </w:r>
      <w:r>
        <w:rPr>
          <w:rFonts w:eastAsia="Times New Roman"/>
          <w:color w:val="000000"/>
          <w:lang w:eastAsia="zh-CN"/>
        </w:rPr>
      </w:r>
    </w:p>
    <w:p>
      <w:pPr>
        <w:pStyle w:val="878"/>
        <w:jc w:val="both"/>
        <w:spacing w:line="276" w:lineRule="auto"/>
        <w:widowControl w:val="off"/>
        <w:tabs>
          <w:tab w:val="left" w:pos="1134" w:leader="none"/>
          <w:tab w:val="left" w:pos="1276" w:leader="none"/>
        </w:tabs>
        <w:rPr>
          <w:rFonts w:eastAsia="Times New Roman"/>
          <w:color w:val="000000"/>
          <w:lang w:eastAsia="zh-CN"/>
        </w:rPr>
      </w:pPr>
      <w:r>
        <w:rPr>
          <w:rFonts w:eastAsia="Times New Roman"/>
          <w:lang w:eastAsia="zh-CN"/>
        </w:rPr>
        <w:t xml:space="preserve">  </w:t>
      </w:r>
      <w:r>
        <w:rPr>
          <w:rFonts w:eastAsia="Times New Roman"/>
          <w:lang w:eastAsia="zh-CN"/>
        </w:rPr>
        <w:t xml:space="preserve">       </w:t>
      </w:r>
      <w:r>
        <w:rPr>
          <w:rFonts w:eastAsia="Times New Roman"/>
          <w:lang w:eastAsia="zh-CN"/>
        </w:rPr>
        <w:t xml:space="preserve"> </w:t>
      </w:r>
      <w:r>
        <w:rPr>
          <w:rFonts w:eastAsia="Times New Roman"/>
          <w:lang w:eastAsia="zh-CN"/>
        </w:rPr>
        <w:t xml:space="preserve">5.</w:t>
      </w:r>
      <w:r>
        <w:rPr>
          <w:rFonts w:eastAsia="Times New Roman"/>
          <w:lang w:eastAsia="zh-CN"/>
        </w:rPr>
        <w:t xml:space="preserve">5. </w:t>
      </w:r>
      <w:r>
        <w:rPr>
          <w:rFonts w:eastAsia="Times New Roman"/>
          <w:lang w:eastAsia="zh-CN"/>
        </w:rPr>
        <w:t xml:space="preserve">Исполнитель несет ответствен</w:t>
      </w:r>
      <w:r>
        <w:rPr>
          <w:rFonts w:eastAsia="Times New Roman"/>
          <w:lang w:eastAsia="zh-CN"/>
        </w:rPr>
        <w:t xml:space="preserve">ность за надлежащее качество разработанной документации. Недостатки, обнаруженные впосл</w:t>
      </w:r>
      <w:r>
        <w:rPr>
          <w:rFonts w:eastAsia="Times New Roman"/>
          <w:lang w:eastAsia="zh-CN"/>
        </w:rPr>
        <w:t xml:space="preserve">едствии при использовании р</w:t>
      </w:r>
      <w:r>
        <w:rPr>
          <w:rFonts w:eastAsia="Times New Roman"/>
          <w:lang w:eastAsia="zh-CN"/>
        </w:rPr>
        <w:t xml:space="preserve">езультатов оказания </w:t>
      </w:r>
      <w:r>
        <w:rPr>
          <w:rFonts w:eastAsia="Times New Roman"/>
          <w:lang w:eastAsia="zh-CN"/>
        </w:rPr>
        <w:t xml:space="preserve">У</w:t>
      </w:r>
      <w:r>
        <w:rPr>
          <w:rFonts w:eastAsia="Times New Roman"/>
          <w:lang w:eastAsia="zh-CN"/>
        </w:rPr>
        <w:t xml:space="preserve">слуг, возникшие по вине</w:t>
      </w:r>
      <w:r>
        <w:rPr>
          <w:rFonts w:eastAsia="Times New Roman"/>
          <w:lang w:eastAsia="zh-CN"/>
        </w:rPr>
        <w:t xml:space="preserve"> Исполнителя, Ис</w:t>
      </w:r>
      <w:r>
        <w:rPr>
          <w:rFonts w:eastAsia="Times New Roman"/>
          <w:lang w:eastAsia="zh-CN"/>
        </w:rPr>
        <w:t xml:space="preserve">полнитель п</w:t>
      </w:r>
      <w:r>
        <w:rPr>
          <w:rFonts w:eastAsia="Times New Roman"/>
          <w:lang w:eastAsia="zh-CN"/>
        </w:rPr>
        <w:t xml:space="preserve">о требованию Заказчика, обяз</w:t>
      </w:r>
      <w:r>
        <w:rPr>
          <w:rFonts w:eastAsia="Times New Roman"/>
          <w:lang w:eastAsia="zh-CN"/>
        </w:rPr>
        <w:t xml:space="preserve">ан безвозмездно устранить</w:t>
      </w:r>
      <w:r>
        <w:rPr>
          <w:rFonts w:eastAsia="Times New Roman"/>
          <w:color w:val="000000"/>
          <w:lang w:eastAsia="zh-CN"/>
        </w:rPr>
        <w:t xml:space="preserve">.</w:t>
      </w:r>
      <w:r>
        <w:rPr>
          <w:rFonts w:eastAsia="Times New Roman"/>
          <w:color w:val="000000"/>
          <w:lang w:eastAsia="zh-CN"/>
        </w:rPr>
      </w:r>
      <w:r>
        <w:rPr>
          <w:rFonts w:eastAsia="Times New Roman"/>
          <w:color w:val="000000"/>
          <w:lang w:eastAsia="zh-CN"/>
        </w:rPr>
      </w:r>
    </w:p>
    <w:p>
      <w:pPr>
        <w:pStyle w:val="878"/>
        <w:ind w:firstLine="360"/>
        <w:jc w:val="both"/>
        <w:spacing w:line="276" w:lineRule="auto"/>
        <w:widowControl w:val="off"/>
        <w:tabs>
          <w:tab w:val="left" w:pos="1134" w:leader="none"/>
          <w:tab w:val="left" w:pos="1276" w:leader="none"/>
        </w:tabs>
        <w:rPr>
          <w:rFonts w:eastAsia="Times New Roman"/>
          <w:color w:val="000000"/>
          <w:lang w:eastAsia="zh-CN"/>
        </w:rPr>
      </w:pPr>
      <w:r>
        <w:rPr>
          <w:rFonts w:eastAsia="Times New Roman"/>
          <w:color w:val="000000"/>
          <w:lang w:eastAsia="zh-CN"/>
        </w:rPr>
        <w:t xml:space="preserve">  </w:t>
      </w:r>
      <w:r>
        <w:rPr>
          <w:rFonts w:eastAsia="Times New Roman"/>
          <w:color w:val="000000"/>
          <w:lang w:eastAsia="zh-CN"/>
        </w:rPr>
        <w:t xml:space="preserve">  </w:t>
      </w:r>
      <w:r>
        <w:rPr>
          <w:rFonts w:eastAsia="Times New Roman"/>
          <w:color w:val="000000"/>
          <w:lang w:eastAsia="zh-CN"/>
        </w:rPr>
        <w:t xml:space="preserve">5.6. </w:t>
      </w:r>
      <w:r>
        <w:rPr>
          <w:rFonts w:eastAsia="Times New Roman"/>
          <w:color w:val="000000"/>
          <w:lang w:eastAsia="zh-CN"/>
        </w:rPr>
        <w:t xml:space="preserve">Во врем</w:t>
      </w:r>
      <w:r>
        <w:rPr>
          <w:rFonts w:eastAsia="Times New Roman"/>
          <w:color w:val="000000"/>
          <w:lang w:eastAsia="zh-CN"/>
        </w:rPr>
        <w:t xml:space="preserve">я </w:t>
      </w:r>
      <w:r>
        <w:rPr>
          <w:rFonts w:eastAsia="Times New Roman"/>
          <w:color w:val="000000"/>
          <w:lang w:eastAsia="zh-CN"/>
        </w:rPr>
        <w:t xml:space="preserve">оказания </w:t>
      </w:r>
      <w:r>
        <w:rPr>
          <w:rFonts w:eastAsia="Times New Roman"/>
          <w:color w:val="000000"/>
          <w:lang w:eastAsia="zh-CN"/>
        </w:rPr>
        <w:t xml:space="preserve">У</w:t>
      </w:r>
      <w:r>
        <w:rPr>
          <w:rFonts w:eastAsia="Times New Roman"/>
          <w:color w:val="000000"/>
          <w:lang w:eastAsia="zh-CN"/>
        </w:rPr>
        <w:t xml:space="preserve">слуг </w:t>
      </w:r>
      <w:r>
        <w:rPr>
          <w:rFonts w:eastAsia="Times New Roman"/>
          <w:color w:val="000000"/>
          <w:lang w:eastAsia="zh-CN"/>
        </w:rPr>
        <w:t xml:space="preserve">на объектах Заказчика специалистов Исполнителя, а также привлеченных И</w:t>
      </w:r>
      <w:r>
        <w:rPr>
          <w:rFonts w:eastAsia="Times New Roman"/>
          <w:color w:val="000000"/>
          <w:lang w:eastAsia="zh-CN"/>
        </w:rPr>
        <w:t xml:space="preserve">сполнителем для </w:t>
      </w:r>
      <w:r>
        <w:rPr>
          <w:rFonts w:eastAsia="Times New Roman"/>
          <w:color w:val="000000"/>
          <w:lang w:eastAsia="zh-CN"/>
        </w:rPr>
        <w:t xml:space="preserve">оказания </w:t>
      </w:r>
      <w:r>
        <w:rPr>
          <w:rFonts w:eastAsia="Times New Roman"/>
          <w:color w:val="000000"/>
          <w:lang w:eastAsia="zh-CN"/>
        </w:rPr>
        <w:t xml:space="preserve">У</w:t>
      </w:r>
      <w:r>
        <w:rPr>
          <w:rFonts w:eastAsia="Times New Roman"/>
          <w:color w:val="000000"/>
          <w:lang w:eastAsia="zh-CN"/>
        </w:rPr>
        <w:t xml:space="preserve">с</w:t>
      </w:r>
      <w:r>
        <w:rPr>
          <w:rFonts w:eastAsia="Times New Roman"/>
          <w:color w:val="000000"/>
          <w:lang w:eastAsia="zh-CN"/>
        </w:rPr>
        <w:t xml:space="preserve">луг р</w:t>
      </w:r>
      <w:r>
        <w:rPr>
          <w:rFonts w:eastAsia="Times New Roman"/>
          <w:color w:val="000000"/>
          <w:lang w:eastAsia="zh-CN"/>
        </w:rPr>
        <w:t xml:space="preserve">аботников, Исполнитель обязан обеспечит</w:t>
      </w:r>
      <w:r>
        <w:rPr>
          <w:rFonts w:eastAsia="Times New Roman"/>
          <w:color w:val="000000"/>
          <w:lang w:eastAsia="zh-CN"/>
        </w:rPr>
        <w:t xml:space="preserve">ь соблюдение указанны</w:t>
      </w:r>
      <w:r>
        <w:rPr>
          <w:rFonts w:eastAsia="Times New Roman"/>
          <w:color w:val="000000"/>
          <w:lang w:eastAsia="zh-CN"/>
        </w:rPr>
        <w:t xml:space="preserve">ми лиц</w:t>
      </w:r>
      <w:r>
        <w:rPr>
          <w:rFonts w:eastAsia="Times New Roman"/>
          <w:color w:val="000000"/>
          <w:lang w:eastAsia="zh-CN"/>
        </w:rPr>
        <w:t xml:space="preserve">ами установленных у заказчик</w:t>
      </w:r>
      <w:r>
        <w:rPr>
          <w:rFonts w:eastAsia="Times New Roman"/>
          <w:color w:val="000000"/>
          <w:lang w:eastAsia="zh-CN"/>
        </w:rPr>
        <w:t xml:space="preserve">а правил пропускного и охранного режима, пр</w:t>
      </w:r>
      <w:r>
        <w:rPr>
          <w:rFonts w:eastAsia="Times New Roman"/>
          <w:color w:val="000000"/>
          <w:lang w:eastAsia="zh-CN"/>
        </w:rPr>
        <w:t xml:space="preserve">отивопожарного режима, экологической безопасности, охраны труда и техники безопасности,</w:t>
      </w:r>
      <w:r>
        <w:rPr>
          <w:rFonts w:eastAsia="Times New Roman"/>
          <w:color w:val="000000"/>
          <w:lang w:eastAsia="zh-CN"/>
        </w:rPr>
        <w:t xml:space="preserve"> в том числе провести необх</w:t>
      </w:r>
      <w:r>
        <w:rPr>
          <w:rFonts w:eastAsia="Times New Roman"/>
          <w:color w:val="000000"/>
          <w:lang w:eastAsia="zh-CN"/>
        </w:rPr>
        <w:t xml:space="preserve">одимый инструктаж указанных лиц.</w:t>
      </w:r>
      <w:r>
        <w:rPr>
          <w:rFonts w:eastAsia="Times New Roman"/>
          <w:color w:val="000000"/>
          <w:lang w:eastAsia="zh-CN"/>
        </w:rPr>
      </w:r>
      <w:r>
        <w:rPr>
          <w:rFonts w:eastAsia="Times New Roman"/>
          <w:color w:val="000000"/>
          <w:lang w:eastAsia="zh-CN"/>
        </w:rPr>
      </w:r>
    </w:p>
    <w:p>
      <w:pPr>
        <w:pStyle w:val="878"/>
        <w:ind w:firstLine="709"/>
        <w:jc w:val="both"/>
        <w:shd w:val="clear" w:color="auto" w:fill="ffffff"/>
        <w:widowControl w:val="off"/>
        <w:tabs>
          <w:tab w:val="left" w:pos="284" w:leader="none"/>
          <w:tab w:val="left" w:pos="1134" w:leader="none"/>
          <w:tab w:val="left" w:pos="4771" w:leader="none"/>
        </w:tabs>
        <w:rPr>
          <w:rFonts w:eastAsia="Times New Roman"/>
          <w:color w:val="000000"/>
          <w:lang w:eastAsia="zh-CN"/>
        </w:rPr>
      </w:pPr>
      <w:r>
        <w:rPr>
          <w:rFonts w:eastAsia="Times New Roman"/>
          <w:color w:val="000000"/>
          <w:lang w:eastAsia="zh-CN"/>
        </w:rPr>
      </w:r>
      <w:r>
        <w:rPr>
          <w:rFonts w:eastAsia="Times New Roman"/>
          <w:color w:val="000000"/>
          <w:lang w:eastAsia="zh-CN"/>
        </w:rPr>
      </w:r>
      <w:r>
        <w:rPr>
          <w:rFonts w:eastAsia="Times New Roman"/>
          <w:color w:val="000000"/>
          <w:lang w:eastAsia="zh-CN"/>
        </w:rPr>
      </w:r>
    </w:p>
    <w:p>
      <w:pPr>
        <w:pStyle w:val="878"/>
        <w:ind w:firstLine="709"/>
        <w:jc w:val="both"/>
        <w:widowControl w:val="off"/>
        <w:rPr>
          <w:rFonts w:eastAsia="Times New Roman"/>
          <w:shd w:val="clear" w:color="auto" w:fill="ffffff"/>
          <w:lang w:eastAsia="zh-CN"/>
        </w:rPr>
      </w:pPr>
      <w:r>
        <w:rPr>
          <w:rFonts w:eastAsia="Times New Roman"/>
          <w:shd w:val="clear" w:color="auto" w:fill="ffffff"/>
          <w:lang w:eastAsia="zh-CN"/>
        </w:rPr>
      </w:r>
      <w:r>
        <w:rPr>
          <w:rFonts w:eastAsia="Times New Roman"/>
          <w:shd w:val="clear" w:color="auto" w:fill="ffffff"/>
          <w:lang w:eastAsia="zh-CN"/>
        </w:rPr>
      </w:r>
      <w:r>
        <w:rPr>
          <w:rFonts w:eastAsia="Times New Roman"/>
          <w:shd w:val="clear" w:color="auto" w:fill="ffffff"/>
          <w:lang w:eastAsia="zh-CN"/>
        </w:rPr>
      </w:r>
    </w:p>
    <w:tbl>
      <w:tblPr>
        <w:tblW w:w="0" w:type="auto"/>
        <w:jc w:val="center"/>
        <w:tblInd w:w="0" w:type="dxa"/>
        <w:tblLayout w:type="fixed"/>
        <w:tblCellMar>
          <w:left w:w="108" w:type="dxa"/>
          <w:top w:w="0" w:type="dxa"/>
          <w:right w:w="108" w:type="dxa"/>
          <w:bottom w:w="0" w:type="dxa"/>
        </w:tblCellMar>
        <w:tblLook w:val="04A0" w:firstRow="1" w:lastRow="0" w:firstColumn="1" w:lastColumn="0" w:noHBand="0" w:noVBand="1"/>
      </w:tblPr>
      <w:tblGrid>
        <w:gridCol w:w="5103"/>
        <w:gridCol w:w="4815"/>
      </w:tblGrid>
      <w:tr>
        <w:tblPrEx/>
        <w:trPr>
          <w:trHeight w:val="557"/>
        </w:trPr>
        <w:tc>
          <w:tcPr>
            <w:tcBorders>
              <w:top w:val="none" w:color="000000" w:sz="0" w:space="0"/>
              <w:left w:val="none" w:color="000000" w:sz="0" w:space="0"/>
              <w:bottom w:val="none" w:color="000000" w:sz="0" w:space="0"/>
              <w:right w:val="none" w:color="000000" w:sz="0" w:space="0"/>
            </w:tcBorders>
            <w:tcW w:w="5103" w:type="dxa"/>
            <w:vAlign w:val="top"/>
            <w:textDirection w:val="lrTb"/>
            <w:noWrap w:val="false"/>
          </w:tcPr>
          <w:p>
            <w:pPr>
              <w:pStyle w:val="878"/>
              <w:widowControl w:val="off"/>
              <w:tabs>
                <w:tab w:val="left" w:pos="1230" w:leader="none"/>
              </w:tabs>
              <w:rPr>
                <w:bCs/>
                <w:color w:val="000000"/>
                <w:shd w:val="clear" w:color="auto" w:fill="ffffff"/>
                <w:lang w:eastAsia="zh-CN"/>
              </w:rPr>
            </w:pPr>
            <w:r>
              <w:rPr>
                <w:rFonts w:eastAsia="Times New Roman"/>
                <w:bCs/>
                <w:lang w:eastAsia="zh-CN"/>
              </w:rPr>
              <w:t xml:space="preserve">ЗАКАЗЧИК</w:t>
            </w:r>
            <w:r>
              <w:rPr>
                <w:bCs/>
                <w:color w:val="000000"/>
                <w:shd w:val="clear" w:color="auto" w:fill="ffffff"/>
                <w:lang w:eastAsia="zh-CN"/>
              </w:rPr>
            </w:r>
            <w:r>
              <w:rPr>
                <w:bCs/>
                <w:color w:val="000000"/>
                <w:shd w:val="clear" w:color="auto" w:fill="ffffff"/>
                <w:lang w:eastAsia="zh-CN"/>
              </w:rPr>
            </w:r>
          </w:p>
          <w:p>
            <w:pPr>
              <w:pStyle w:val="878"/>
              <w:widowControl w:val="off"/>
              <w:tabs>
                <w:tab w:val="left" w:pos="1230" w:leader="none"/>
              </w:tabs>
              <w:rPr>
                <w:rFonts w:eastAsia="Times New Roman"/>
                <w:bCs/>
                <w:lang w:eastAsia="zh-CN"/>
              </w:rPr>
            </w:pPr>
            <w:r>
              <w:rPr>
                <w:rFonts w:eastAsia="Times New Roman"/>
                <w:bCs/>
                <w:lang w:eastAsia="zh-CN"/>
              </w:rPr>
              <w:t xml:space="preserve">Заместитель главы администр</w:t>
            </w:r>
            <w:r>
              <w:rPr>
                <w:rFonts w:eastAsia="Times New Roman"/>
                <w:bCs/>
                <w:lang w:eastAsia="zh-CN"/>
              </w:rPr>
              <w:t xml:space="preserve">ации по безопасности</w:t>
            </w:r>
            <w:r>
              <w:rPr>
                <w:rFonts w:eastAsia="Times New Roman"/>
                <w:bCs/>
                <w:lang w:eastAsia="zh-CN"/>
              </w:rPr>
            </w:r>
            <w:r>
              <w:rPr>
                <w:rFonts w:eastAsia="Times New Roman"/>
                <w:bCs/>
                <w:lang w:eastAsia="zh-CN"/>
              </w:rPr>
            </w:r>
          </w:p>
          <w:p>
            <w:pPr>
              <w:pStyle w:val="878"/>
              <w:widowControl w:val="off"/>
              <w:tabs>
                <w:tab w:val="left" w:pos="1230"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widowControl w:val="off"/>
              <w:tabs>
                <w:tab w:val="left" w:pos="1230"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widowControl w:val="off"/>
              <w:tabs>
                <w:tab w:val="left" w:pos="1230" w:leader="none"/>
              </w:tabs>
              <w:rPr>
                <w:rFonts w:eastAsia="Times New Roman"/>
                <w:lang w:eastAsia="zh-CN"/>
              </w:rPr>
            </w:pPr>
            <w:r>
              <w:rPr>
                <w:color w:val="000000"/>
                <w:shd w:val="clear" w:color="auto" w:fill="ffffff"/>
                <w:lang w:eastAsia="zh-CN"/>
              </w:rPr>
              <w:t xml:space="preserve">_____</w:t>
            </w:r>
            <w:r>
              <w:rPr>
                <w:color w:val="000000"/>
                <w:shd w:val="clear" w:color="auto" w:fill="ffffff"/>
                <w:lang w:eastAsia="zh-CN"/>
              </w:rPr>
              <w:t xml:space="preserve">____________ </w:t>
            </w:r>
            <w:r>
              <w:rPr>
                <w:rFonts w:eastAsia="Times New Roman"/>
                <w:lang w:eastAsia="zh-CN"/>
              </w:rPr>
              <w:t xml:space="preserve">/</w:t>
            </w:r>
            <w:r>
              <w:rPr>
                <w:rFonts w:eastAsia="Times New Roman"/>
                <w:lang w:eastAsia="zh-CN"/>
              </w:rPr>
              <w:t xml:space="preserve">И.А. Ц</w:t>
            </w:r>
            <w:r>
              <w:rPr>
                <w:rFonts w:eastAsia="Times New Roman"/>
                <w:lang w:eastAsia="zh-CN"/>
              </w:rPr>
              <w:t xml:space="preserve">ай</w:t>
            </w:r>
            <w:r>
              <w:rPr>
                <w:rFonts w:eastAsia="Times New Roman"/>
                <w:lang w:eastAsia="zh-CN"/>
              </w:rPr>
              <w:t xml:space="preserve">/</w:t>
            </w:r>
            <w:r>
              <w:rPr>
                <w:rFonts w:eastAsia="Times New Roman"/>
                <w:lang w:eastAsia="zh-CN"/>
              </w:rPr>
            </w:r>
            <w:r>
              <w:rPr>
                <w:rFonts w:eastAsia="Times New Roman"/>
                <w:lang w:eastAsia="zh-CN"/>
              </w:rPr>
            </w:r>
          </w:p>
          <w:p>
            <w:pPr>
              <w:pStyle w:val="878"/>
              <w:widowControl w:val="off"/>
              <w:tabs>
                <w:tab w:val="left" w:pos="1134" w:leader="none"/>
              </w:tabs>
              <w:rPr>
                <w:rFonts w:eastAsia="Times New Roman"/>
                <w:lang w:eastAsia="zh-CN"/>
              </w:rPr>
            </w:pPr>
            <w:r>
              <w:rPr>
                <w:rFonts w:eastAsia="Times New Roman"/>
                <w:lang w:eastAsia="zh-CN"/>
              </w:rPr>
              <w:t xml:space="preserve">М</w:t>
            </w:r>
            <w:r>
              <w:rPr>
                <w:rFonts w:eastAsia="Times New Roman"/>
                <w:lang w:eastAsia="zh-CN"/>
              </w:rPr>
              <w:t xml:space="preserve">.</w:t>
            </w:r>
            <w:r>
              <w:rPr>
                <w:rFonts w:eastAsia="Times New Roman"/>
                <w:lang w:eastAsia="zh-CN"/>
              </w:rPr>
              <w:t xml:space="preserve">П</w:t>
            </w:r>
            <w:r>
              <w:rPr>
                <w:rFonts w:eastAsia="Times New Roman"/>
                <w:lang w:eastAsia="zh-CN"/>
              </w:rPr>
              <w:t xml:space="preserve">.</w:t>
            </w:r>
            <w:r>
              <w:rPr>
                <w:rFonts w:eastAsia="Times New Roman"/>
                <w:lang w:eastAsia="zh-CN"/>
              </w:rPr>
            </w:r>
            <w:r>
              <w:rPr>
                <w:rFonts w:eastAsia="Times New Roman"/>
                <w:lang w:eastAsia="zh-CN"/>
              </w:rPr>
            </w:r>
          </w:p>
        </w:tc>
        <w:tc>
          <w:tcPr>
            <w:tcBorders>
              <w:top w:val="none" w:color="000000" w:sz="0" w:space="0"/>
              <w:left w:val="none" w:color="000000" w:sz="0" w:space="0"/>
              <w:bottom w:val="none" w:color="000000" w:sz="0" w:space="0"/>
              <w:right w:val="none" w:color="000000" w:sz="0" w:space="0"/>
            </w:tcBorders>
            <w:tcW w:w="4815" w:type="dxa"/>
            <w:vAlign w:val="top"/>
            <w:textDirection w:val="lrTb"/>
            <w:noWrap w:val="false"/>
          </w:tcPr>
          <w:p>
            <w:pPr>
              <w:pStyle w:val="878"/>
              <w:widowControl w:val="off"/>
              <w:tabs>
                <w:tab w:val="left" w:pos="1230" w:leader="none"/>
              </w:tabs>
              <w:rPr>
                <w:rFonts w:eastAsia="Times New Roman"/>
                <w:lang w:eastAsia="zh-CN"/>
              </w:rPr>
            </w:pPr>
            <w:r>
              <w:rPr>
                <w:rFonts w:eastAsia="Times New Roman"/>
                <w:lang w:eastAsia="zh-CN"/>
              </w:rPr>
              <w:t xml:space="preserve">ИСПОЛНИТЕЛЬ</w:t>
            </w:r>
            <w:r>
              <w:rPr>
                <w:rFonts w:eastAsia="Times New Roman"/>
                <w:lang w:eastAsia="zh-CN"/>
              </w:rPr>
            </w:r>
            <w:r>
              <w:rPr>
                <w:rFonts w:eastAsia="Times New Roman"/>
                <w:lang w:eastAsia="zh-CN"/>
              </w:rPr>
            </w:r>
          </w:p>
          <w:p>
            <w:pPr>
              <w:pStyle w:val="878"/>
              <w:widowControl w:val="off"/>
              <w:tabs>
                <w:tab w:val="left" w:pos="1134"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widowControl w:val="off"/>
              <w:tabs>
                <w:tab w:val="left" w:pos="1134"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widowControl w:val="off"/>
              <w:tabs>
                <w:tab w:val="left" w:pos="1134"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widowControl w:val="off"/>
              <w:tabs>
                <w:tab w:val="left" w:pos="1134"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widowControl w:val="off"/>
              <w:tabs>
                <w:tab w:val="left" w:pos="1134" w:leader="none"/>
              </w:tabs>
              <w:rPr>
                <w:color w:val="000000"/>
                <w:shd w:val="clear" w:color="auto" w:fill="ffffff"/>
                <w:lang w:eastAsia="zh-CN"/>
              </w:rPr>
            </w:pPr>
            <w:r>
              <w:rPr>
                <w:color w:val="000000"/>
                <w:shd w:val="clear" w:color="auto" w:fill="ffffff"/>
                <w:lang w:eastAsia="zh-CN"/>
              </w:rPr>
              <w:t xml:space="preserve">___________________ /</w:t>
            </w:r>
            <w:r>
              <w:rPr>
                <w:rFonts w:eastAsia="Times New Roman"/>
                <w:lang w:eastAsia="zh-CN"/>
              </w:rPr>
              <w:t xml:space="preserve">                        </w:t>
            </w:r>
            <w:r>
              <w:rPr>
                <w:rFonts w:eastAsia="Times New Roman"/>
                <w:lang w:eastAsia="zh-CN"/>
              </w:rPr>
              <w:t xml:space="preserve">/</w:t>
            </w:r>
            <w:r>
              <w:rPr>
                <w:color w:val="000000"/>
                <w:shd w:val="clear" w:color="auto" w:fill="ffffff"/>
                <w:lang w:eastAsia="zh-CN"/>
              </w:rPr>
            </w:r>
            <w:r>
              <w:rPr>
                <w:color w:val="000000"/>
                <w:shd w:val="clear" w:color="auto" w:fill="ffffff"/>
                <w:lang w:eastAsia="zh-CN"/>
              </w:rPr>
            </w:r>
          </w:p>
          <w:p>
            <w:pPr>
              <w:pStyle w:val="878"/>
              <w:widowControl w:val="off"/>
              <w:tabs>
                <w:tab w:val="left" w:pos="1134" w:leader="none"/>
              </w:tabs>
              <w:rPr>
                <w:rFonts w:eastAsia="Times New Roman"/>
                <w:lang w:eastAsia="zh-CN"/>
              </w:rPr>
            </w:pPr>
            <w:r>
              <w:rPr>
                <w:color w:val="000000"/>
                <w:shd w:val="clear" w:color="auto" w:fill="ffffff"/>
                <w:lang w:eastAsia="zh-CN"/>
              </w:rPr>
              <w:t xml:space="preserve">М</w:t>
            </w:r>
            <w:r>
              <w:rPr>
                <w:color w:val="000000"/>
                <w:shd w:val="clear" w:color="auto" w:fill="ffffff"/>
                <w:lang w:eastAsia="zh-CN"/>
              </w:rPr>
              <w:t xml:space="preserve">.</w:t>
            </w:r>
            <w:r>
              <w:rPr>
                <w:color w:val="000000"/>
                <w:shd w:val="clear" w:color="auto" w:fill="ffffff"/>
                <w:lang w:eastAsia="zh-CN"/>
              </w:rPr>
              <w:t xml:space="preserve">П</w:t>
            </w:r>
            <w:r>
              <w:rPr>
                <w:color w:val="000000"/>
                <w:shd w:val="clear" w:color="auto" w:fill="ffffff"/>
                <w:lang w:eastAsia="zh-CN"/>
              </w:rPr>
              <w:t xml:space="preserve">.</w:t>
            </w:r>
            <w:r>
              <w:rPr>
                <w:rFonts w:eastAsia="Times New Roman"/>
                <w:lang w:eastAsia="zh-CN"/>
              </w:rPr>
            </w:r>
            <w:r>
              <w:rPr>
                <w:rFonts w:eastAsia="Times New Roman"/>
                <w:lang w:eastAsia="zh-CN"/>
              </w:rPr>
            </w:r>
          </w:p>
        </w:tc>
      </w:tr>
    </w:tbl>
    <w:p>
      <w:pPr>
        <w:pStyle w:val="878"/>
        <w:jc w:val="both"/>
        <w:widowControl w:val="off"/>
        <w:tabs>
          <w:tab w:val="left" w:pos="1134"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jc w:val="both"/>
        <w:widowControl w:val="off"/>
        <w:tabs>
          <w:tab w:val="left" w:pos="1134" w:leader="none"/>
        </w:tabs>
        <w:rPr>
          <w:rFonts w:eastAsia="Times New Roman"/>
          <w:lang w:eastAsia="zh-CN"/>
        </w:rPr>
      </w:pPr>
      <w:r>
        <w:rPr>
          <w:rFonts w:eastAsia="Times New Roman"/>
          <w:lang w:eastAsia="zh-CN"/>
        </w:rPr>
      </w:r>
      <w:r>
        <w:rPr>
          <w:rFonts w:eastAsia="Times New Roman"/>
          <w:lang w:eastAsia="zh-CN"/>
        </w:rPr>
      </w:r>
      <w:r>
        <w:rPr>
          <w:rFonts w:eastAsia="Times New Roman"/>
          <w:lang w:eastAsia="zh-CN"/>
        </w:rPr>
      </w:r>
    </w:p>
    <w:p>
      <w:pPr>
        <w:pStyle w:val="878"/>
        <w:jc w:val="center"/>
        <w:rPr>
          <w:rFonts w:eastAsia="Times New Roman"/>
        </w:rPr>
        <w:sectPr>
          <w:footnotePr/>
          <w:endnotePr/>
          <w:type w:val="nextPage"/>
          <w:pgSz w:w="11906" w:h="16838" w:orient="portrait"/>
          <w:pgMar w:top="1134" w:right="566" w:bottom="822" w:left="1701" w:header="709" w:footer="709" w:gutter="0"/>
          <w:cols w:num="1" w:sep="0" w:space="708" w:equalWidth="1"/>
          <w:docGrid w:linePitch="360"/>
          <w:titlePg/>
        </w:sectPr>
      </w:pPr>
      <w:r>
        <w:rPr>
          <w:rFonts w:eastAsia="Times New Roman"/>
        </w:rPr>
      </w:r>
      <w:r>
        <w:rPr>
          <w:rFonts w:eastAsia="Times New Roman"/>
        </w:rPr>
      </w:r>
      <w:r>
        <w:rPr>
          <w:rFonts w:eastAsia="Times New Roman"/>
        </w:rPr>
      </w:r>
    </w:p>
    <w:p>
      <w:pPr>
        <w:pStyle w:val="878"/>
        <w:jc w:val="right"/>
        <w:rPr>
          <w:rFonts w:eastAsia="Times New Roman"/>
        </w:rPr>
      </w:pPr>
      <w:r>
        <w:rPr>
          <w:rFonts w:eastAsia="Times New Roman"/>
        </w:rPr>
        <w:t xml:space="preserve">Приложение </w:t>
      </w:r>
      <w:r>
        <w:rPr>
          <w:rFonts w:eastAsia="Times New Roman"/>
        </w:rPr>
        <w:t xml:space="preserve">№ </w:t>
      </w:r>
      <w:r>
        <w:rPr>
          <w:rFonts w:eastAsia="Times New Roman"/>
        </w:rPr>
        <w:t xml:space="preserve">2</w:t>
      </w:r>
      <w:r>
        <w:rPr>
          <w:rFonts w:eastAsia="Times New Roman"/>
        </w:rPr>
      </w:r>
      <w:r>
        <w:rPr>
          <w:rFonts w:eastAsia="Times New Roman"/>
        </w:rPr>
      </w:r>
    </w:p>
    <w:p>
      <w:pPr>
        <w:pStyle w:val="878"/>
        <w:ind w:left="5670" w:hanging="425"/>
        <w:jc w:val="right"/>
        <w:rPr>
          <w:rFonts w:eastAsia="Times New Roman"/>
        </w:rPr>
      </w:pPr>
      <w:r>
        <w:rPr>
          <w:rFonts w:eastAsia="Times New Roman"/>
        </w:rPr>
        <w:t xml:space="preserve">к муниципально</w:t>
      </w:r>
      <w:r>
        <w:rPr>
          <w:rFonts w:eastAsia="Times New Roman"/>
        </w:rPr>
        <w:t xml:space="preserve">му контракту №_</w:t>
      </w:r>
      <w:r>
        <w:rPr>
          <w:rFonts w:eastAsia="Times New Roman"/>
        </w:rPr>
        <w:t xml:space="preserve">____ </w:t>
      </w:r>
      <w:r>
        <w:rPr>
          <w:rFonts w:eastAsia="Times New Roman"/>
        </w:rPr>
      </w:r>
      <w:r>
        <w:rPr>
          <w:rFonts w:eastAsia="Times New Roman"/>
        </w:rPr>
      </w:r>
    </w:p>
    <w:p>
      <w:pPr>
        <w:pStyle w:val="878"/>
        <w:ind w:left="5670" w:hanging="425"/>
        <w:jc w:val="right"/>
        <w:rPr>
          <w:rFonts w:eastAsia="Times New Roman"/>
        </w:rPr>
      </w:pPr>
      <w:r>
        <w:rPr>
          <w:rFonts w:eastAsia="Times New Roman"/>
        </w:rPr>
        <w:t xml:space="preserve">от «__</w:t>
      </w:r>
      <w:r>
        <w:rPr>
          <w:rFonts w:eastAsia="Times New Roman"/>
        </w:rPr>
        <w:t xml:space="preserve">___»</w:t>
      </w:r>
      <w:r>
        <w:rPr>
          <w:rFonts w:eastAsia="Times New Roman"/>
        </w:rPr>
        <w:t xml:space="preserve"> </w:t>
      </w:r>
      <w:r>
        <w:rPr>
          <w:rFonts w:eastAsia="Times New Roman"/>
        </w:rPr>
        <w:t xml:space="preserve">_______________202</w:t>
      </w:r>
      <w:r>
        <w:rPr>
          <w:rFonts w:eastAsia="Times New Roman"/>
        </w:rPr>
        <w:t xml:space="preserve">6</w:t>
      </w:r>
      <w:r>
        <w:rPr>
          <w:rFonts w:eastAsia="Times New Roman"/>
        </w:rPr>
        <w:t xml:space="preserve"> года</w:t>
      </w:r>
      <w:r>
        <w:rPr>
          <w:rFonts w:eastAsia="Times New Roman"/>
        </w:rPr>
      </w:r>
      <w:r>
        <w:rPr>
          <w:rFonts w:eastAsia="Times New Roman"/>
        </w:rPr>
      </w:r>
    </w:p>
    <w:p>
      <w:pPr>
        <w:pStyle w:val="878"/>
        <w:jc w:val="center"/>
        <w:rPr>
          <w:rFonts w:eastAsia="Times New Roman"/>
          <w:b/>
        </w:rPr>
      </w:pPr>
      <w:r>
        <w:rPr>
          <w:rFonts w:eastAsia="Times New Roman"/>
          <w:b/>
        </w:rPr>
      </w:r>
      <w:r>
        <w:rPr>
          <w:rFonts w:eastAsia="Times New Roman"/>
          <w:b/>
        </w:rPr>
      </w:r>
      <w:r>
        <w:rPr>
          <w:rFonts w:eastAsia="Times New Roman"/>
          <w:b/>
        </w:rPr>
      </w:r>
    </w:p>
    <w:p>
      <w:pPr>
        <w:pStyle w:val="878"/>
        <w:jc w:val="center"/>
        <w:rPr>
          <w:rFonts w:eastAsia="Times New Roman"/>
        </w:rPr>
      </w:pPr>
      <w:r>
        <w:rPr>
          <w:rFonts w:eastAsia="Times New Roman"/>
        </w:rPr>
        <w:t xml:space="preserve">СПЕЦИФИКАЦИЯ</w:t>
      </w:r>
      <w:r>
        <w:rPr>
          <w:rFonts w:eastAsia="Times New Roman"/>
        </w:rPr>
      </w:r>
      <w:r>
        <w:rPr>
          <w:rFonts w:eastAsia="Times New Roman"/>
        </w:rPr>
      </w:r>
    </w:p>
    <w:p>
      <w:pPr>
        <w:pStyle w:val="878"/>
        <w:jc w:val="center"/>
        <w:rPr>
          <w:rFonts w:eastAsia="Times New Roman"/>
        </w:rPr>
      </w:pPr>
      <w:r>
        <w:rPr>
          <w:rFonts w:eastAsia="Times New Roman"/>
        </w:rPr>
      </w:r>
      <w:r>
        <w:rPr>
          <w:rFonts w:eastAsia="Times New Roman"/>
        </w:rPr>
      </w:r>
      <w:r>
        <w:rPr>
          <w:rFonts w:eastAsia="Times New Roman"/>
        </w:rPr>
      </w:r>
    </w:p>
    <w:p>
      <w:pPr>
        <w:pStyle w:val="878"/>
        <w:jc w:val="center"/>
        <w:rPr>
          <w:rFonts w:eastAsia="Times New Roman"/>
        </w:rPr>
      </w:pPr>
      <w:r>
        <w:rPr>
          <w:rFonts w:eastAsia="Times New Roman"/>
        </w:rPr>
        <w:t xml:space="preserve">по </w:t>
      </w:r>
      <w:r>
        <w:rPr>
          <w:rFonts w:eastAsia="Times New Roman"/>
        </w:rPr>
        <w:t xml:space="preserve">ок</w:t>
      </w:r>
      <w:r>
        <w:rPr>
          <w:rFonts w:eastAsia="Times New Roman"/>
        </w:rPr>
        <w:t xml:space="preserve">а</w:t>
      </w:r>
      <w:r>
        <w:rPr>
          <w:rFonts w:eastAsia="Times New Roman"/>
        </w:rPr>
        <w:t xml:space="preserve">з</w:t>
      </w:r>
      <w:r>
        <w:rPr>
          <w:rFonts w:eastAsia="Times New Roman"/>
        </w:rPr>
        <w:t xml:space="preserve">а</w:t>
      </w:r>
      <w:r>
        <w:rPr>
          <w:rFonts w:eastAsia="Times New Roman"/>
        </w:rPr>
        <w:t xml:space="preserve">н</w:t>
      </w:r>
      <w:r>
        <w:rPr>
          <w:rFonts w:eastAsia="Times New Roman"/>
        </w:rPr>
        <w:t xml:space="preserve">и</w:t>
      </w:r>
      <w:r>
        <w:rPr>
          <w:rFonts w:eastAsia="Times New Roman"/>
        </w:rPr>
        <w:t xml:space="preserve">ю</w:t>
      </w:r>
      <w:r>
        <w:rPr>
          <w:rFonts w:eastAsia="Times New Roman"/>
        </w:rPr>
        <w:t xml:space="preserve"> </w:t>
      </w:r>
      <w:r>
        <w:rPr>
          <w:rFonts w:eastAsia="Times New Roman"/>
        </w:rPr>
        <w:t xml:space="preserve">у</w:t>
      </w:r>
      <w:r>
        <w:rPr>
          <w:rFonts w:eastAsia="Times New Roman"/>
        </w:rPr>
        <w:t xml:space="preserve">с</w:t>
      </w:r>
      <w:r>
        <w:rPr>
          <w:rFonts w:eastAsia="Times New Roman"/>
        </w:rPr>
        <w:t xml:space="preserve">л</w:t>
      </w:r>
      <w:r>
        <w:rPr>
          <w:rFonts w:eastAsia="Times New Roman"/>
        </w:rPr>
        <w:t xml:space="preserve">у</w:t>
      </w:r>
      <w:r>
        <w:rPr>
          <w:rFonts w:eastAsia="Times New Roman"/>
        </w:rPr>
        <w:t xml:space="preserve">г</w:t>
      </w:r>
      <w:r>
        <w:rPr>
          <w:rFonts w:eastAsia="Times New Roman"/>
        </w:rPr>
        <w:t xml:space="preserve"> </w:t>
      </w:r>
      <w:r>
        <w:rPr>
          <w:rFonts w:eastAsia="Times New Roman"/>
        </w:rPr>
        <w:t xml:space="preserve">п</w:t>
      </w:r>
      <w:r>
        <w:rPr>
          <w:rFonts w:eastAsia="Times New Roman"/>
        </w:rPr>
        <w:t xml:space="preserve">о</w:t>
      </w:r>
      <w:r>
        <w:rPr>
          <w:rFonts w:eastAsia="Times New Roman"/>
        </w:rPr>
        <w:t xml:space="preserve"> </w:t>
      </w:r>
      <w:r>
        <w:rPr>
          <w:rFonts w:eastAsia="Times New Roman"/>
        </w:rPr>
        <w:t xml:space="preserve">техническому </w:t>
      </w:r>
      <w:r>
        <w:rPr>
          <w:rFonts w:eastAsia="Times New Roman"/>
        </w:rPr>
        <w:t xml:space="preserve">о</w:t>
      </w:r>
      <w:r>
        <w:rPr>
          <w:rFonts w:eastAsia="Times New Roman"/>
        </w:rPr>
        <w:t xml:space="preserve">б</w:t>
      </w:r>
      <w:r>
        <w:rPr>
          <w:rFonts w:eastAsia="Times New Roman"/>
        </w:rPr>
        <w:t xml:space="preserve">с</w:t>
      </w:r>
      <w:r>
        <w:rPr>
          <w:rFonts w:eastAsia="Times New Roman"/>
        </w:rPr>
        <w:t xml:space="preserve">ледованию за</w:t>
      </w:r>
      <w:r>
        <w:rPr>
          <w:rFonts w:eastAsia="Times New Roman"/>
        </w:rPr>
        <w:t xml:space="preserve">глубленных помещений </w:t>
      </w:r>
      <w:r>
        <w:rPr>
          <w:rFonts w:eastAsia="Times New Roman"/>
        </w:rPr>
        <w:t xml:space="preserve">в целях </w:t>
      </w:r>
      <w:r>
        <w:rPr>
          <w:rFonts w:eastAsia="Times New Roman"/>
        </w:rPr>
        <w:t xml:space="preserve">определения возможности </w:t>
      </w:r>
      <w:r>
        <w:rPr>
          <w:rFonts w:eastAsia="Times New Roman"/>
        </w:rPr>
        <w:t xml:space="preserve">их </w:t>
      </w:r>
      <w:r>
        <w:rPr>
          <w:rFonts w:eastAsia="Times New Roman"/>
        </w:rPr>
        <w:t xml:space="preserve">приспособления </w:t>
      </w:r>
      <w:r>
        <w:rPr>
          <w:rFonts w:eastAsia="Times New Roman"/>
        </w:rPr>
        <w:t xml:space="preserve">для укрытия населения</w:t>
      </w:r>
      <w:r>
        <w:rPr>
          <w:rFonts w:eastAsia="Times New Roman"/>
        </w:rPr>
      </w:r>
      <w:r>
        <w:rPr>
          <w:rFonts w:eastAsia="Times New Roman"/>
        </w:rPr>
      </w:r>
    </w:p>
    <w:p>
      <w:pPr>
        <w:pStyle w:val="878"/>
        <w:rPr>
          <w:rFonts w:eastAsia="Times New Roman"/>
          <w:color w:val="ff0000"/>
        </w:rPr>
      </w:pPr>
      <w:r>
        <w:rPr>
          <w:rFonts w:eastAsia="Times New Roman"/>
          <w:color w:val="ff0000"/>
        </w:rPr>
      </w:r>
      <w:r>
        <w:rPr>
          <w:rFonts w:eastAsia="Times New Roman"/>
          <w:color w:val="ff0000"/>
        </w:rPr>
      </w:r>
      <w:r>
        <w:rPr>
          <w:rFonts w:eastAsia="Times New Roman"/>
          <w:color w:val="ff0000"/>
        </w:rPr>
      </w:r>
    </w:p>
    <w:tbl>
      <w:tblPr>
        <w:tblpPr w:horzAnchor="text" w:tblpXSpec="center" w:vertAnchor="text" w:tblpY="1" w:leftFromText="180" w:topFromText="0" w:rightFromText="180" w:bottomFromText="0"/>
        <w:tblW w:w="96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1E0" w:firstRow="1" w:lastRow="1" w:firstColumn="1" w:lastColumn="1" w:noHBand="0" w:noVBand="0"/>
      </w:tblPr>
      <w:tblGrid>
        <w:gridCol w:w="675"/>
        <w:gridCol w:w="3260"/>
        <w:gridCol w:w="1276"/>
        <w:gridCol w:w="1275"/>
        <w:gridCol w:w="1417"/>
        <w:gridCol w:w="1702"/>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759"/>
        </w:trPr>
        <w:tc>
          <w:tcPr>
            <w:tcW w:w="675" w:type="dxa"/>
            <w:vAlign w:val="top"/>
            <w:textDirection w:val="lrTb"/>
            <w:noWrap w:val="false"/>
          </w:tcPr>
          <w:p>
            <w:pPr>
              <w:pStyle w:val="878"/>
              <w:jc w:val="center"/>
              <w:rPr>
                <w:rFonts w:eastAsia="Times New Roman"/>
              </w:rPr>
              <w:framePr w:hSpace="180" w:wrap="around" w:vAnchor="text" w:hAnchor="text" w:xAlign="center" w:y="1"/>
            </w:pPr>
            <w:r>
              <w:rPr>
                <w:rFonts w:eastAsia="Times New Roman"/>
              </w:rPr>
              <w:t xml:space="preserve">№</w:t>
            </w:r>
            <w:r>
              <w:rPr>
                <w:rFonts w:eastAsia="Times New Roman"/>
              </w:rPr>
            </w:r>
            <w:r>
              <w:rPr>
                <w:rFonts w:eastAsia="Times New Roman"/>
              </w:rPr>
            </w:r>
          </w:p>
          <w:p>
            <w:pPr>
              <w:pStyle w:val="878"/>
              <w:jc w:val="center"/>
              <w:rPr>
                <w:rFonts w:eastAsia="Times New Roman"/>
              </w:rPr>
              <w:framePr w:hSpace="180" w:wrap="around" w:vAnchor="text" w:hAnchor="text" w:xAlign="center" w:y="1"/>
            </w:pPr>
            <w:r>
              <w:rPr>
                <w:rFonts w:eastAsia="Times New Roman"/>
              </w:rPr>
              <w:t xml:space="preserve">п/п</w:t>
            </w:r>
            <w:r>
              <w:rPr>
                <w:rFonts w:eastAsia="Times New Roman"/>
              </w:rPr>
            </w:r>
            <w:r>
              <w:rPr>
                <w:rFonts w:eastAsia="Times New Roman"/>
              </w:rPr>
            </w:r>
          </w:p>
        </w:tc>
        <w:tc>
          <w:tcPr>
            <w:tcW w:w="3260" w:type="dxa"/>
            <w:vAlign w:val="center"/>
            <w:textDirection w:val="lrTb"/>
            <w:noWrap w:val="false"/>
          </w:tcPr>
          <w:p>
            <w:pPr>
              <w:pStyle w:val="878"/>
              <w:jc w:val="center"/>
              <w:framePr w:hSpace="180" w:wrap="around" w:vAnchor="text" w:hAnchor="text" w:xAlign="center" w:y="1"/>
            </w:pPr>
            <w:r>
              <w:rPr>
                <w:rFonts w:eastAsia="Times New Roman"/>
              </w:rPr>
              <w:t xml:space="preserve">Наименование </w:t>
            </w:r>
            <w:r>
              <w:rPr>
                <w:rFonts w:eastAsia="Times New Roman"/>
              </w:rPr>
              <w:t xml:space="preserve">услуг,</w:t>
            </w:r>
            <w:r>
              <w:t xml:space="preserve"> </w:t>
            </w:r>
            <w:r/>
          </w:p>
          <w:p>
            <w:pPr>
              <w:pStyle w:val="878"/>
              <w:jc w:val="center"/>
              <w:rPr>
                <w:rFonts w:eastAsia="Times New Roman"/>
              </w:rPr>
              <w:framePr w:hSpace="180" w:wrap="around" w:vAnchor="text" w:hAnchor="text" w:xAlign="center" w:y="1"/>
            </w:pPr>
            <w:r>
              <w:rPr>
                <w:rFonts w:eastAsia="Times New Roman"/>
              </w:rPr>
              <w:t xml:space="preserve">ОКПД2 / КТРУ</w:t>
            </w:r>
            <w:r>
              <w:rPr>
                <w:rFonts w:eastAsia="Times New Roman"/>
              </w:rPr>
            </w:r>
            <w:r>
              <w:rPr>
                <w:rFonts w:eastAsia="Times New Roman"/>
              </w:rPr>
            </w:r>
          </w:p>
        </w:tc>
        <w:tc>
          <w:tcPr>
            <w:tcW w:w="1276" w:type="dxa"/>
            <w:vAlign w:val="center"/>
            <w:textDirection w:val="lrTb"/>
            <w:noWrap w:val="false"/>
          </w:tcPr>
          <w:p>
            <w:pPr>
              <w:pStyle w:val="878"/>
              <w:jc w:val="center"/>
              <w:rPr>
                <w:rFonts w:eastAsia="Times New Roman"/>
                <w:lang w:val="en-US"/>
              </w:rPr>
              <w:framePr w:hSpace="180" w:wrap="around" w:vAnchor="text" w:hAnchor="text" w:xAlign="center" w:y="1"/>
            </w:pPr>
            <w:r>
              <w:rPr>
                <w:rFonts w:eastAsia="Times New Roman"/>
                <w:lang w:val="en-US"/>
              </w:rPr>
              <w:t xml:space="preserve">Ед. изм.</w:t>
            </w:r>
            <w:r>
              <w:rPr>
                <w:rFonts w:eastAsia="Times New Roman"/>
                <w:lang w:val="en-US"/>
              </w:rPr>
            </w:r>
            <w:r>
              <w:rPr>
                <w:rFonts w:eastAsia="Times New Roman"/>
                <w:lang w:val="en-US"/>
              </w:rPr>
            </w:r>
          </w:p>
        </w:tc>
        <w:tc>
          <w:tcPr>
            <w:tcW w:w="1275" w:type="dxa"/>
            <w:vAlign w:val="center"/>
            <w:textDirection w:val="lrTb"/>
            <w:noWrap w:val="false"/>
          </w:tcPr>
          <w:p>
            <w:pPr>
              <w:pStyle w:val="878"/>
              <w:jc w:val="center"/>
              <w:rPr>
                <w:rFonts w:eastAsia="Times New Roman"/>
                <w:lang w:val="en-US"/>
              </w:rPr>
              <w:framePr w:hSpace="180" w:wrap="around" w:vAnchor="text" w:hAnchor="text" w:xAlign="center" w:y="1"/>
            </w:pPr>
            <w:r>
              <w:rPr>
                <w:rFonts w:eastAsia="Times New Roman"/>
              </w:rPr>
              <w:t xml:space="preserve">Кол-в</w:t>
            </w:r>
            <w:r>
              <w:rPr>
                <w:rFonts w:eastAsia="Times New Roman"/>
              </w:rPr>
              <w:t xml:space="preserve">о</w:t>
            </w:r>
            <w:r>
              <w:rPr>
                <w:rFonts w:eastAsia="Times New Roman"/>
                <w:lang w:val="en-US"/>
              </w:rPr>
            </w:r>
            <w:r>
              <w:rPr>
                <w:rFonts w:eastAsia="Times New Roman"/>
                <w:lang w:val="en-US"/>
              </w:rPr>
            </w:r>
          </w:p>
        </w:tc>
        <w:tc>
          <w:tcPr>
            <w:tcW w:w="1417" w:type="dxa"/>
            <w:vAlign w:val="center"/>
            <w:textDirection w:val="lrTb"/>
            <w:noWrap w:val="false"/>
          </w:tcPr>
          <w:p>
            <w:pPr>
              <w:pStyle w:val="878"/>
              <w:jc w:val="center"/>
              <w:rPr>
                <w:rFonts w:eastAsia="Times New Roman"/>
              </w:rPr>
              <w:framePr w:hSpace="180" w:wrap="around" w:vAnchor="text" w:hAnchor="text" w:xAlign="center" w:y="1"/>
            </w:pPr>
            <w:r>
              <w:rPr>
                <w:rFonts w:eastAsia="Times New Roman"/>
              </w:rPr>
              <w:t xml:space="preserve">Цена с НДС/без НДС </w:t>
            </w:r>
            <w:r>
              <w:rPr>
                <w:rFonts w:eastAsia="Times New Roman"/>
              </w:rPr>
            </w:r>
            <w:r>
              <w:rPr>
                <w:rFonts w:eastAsia="Times New Roman"/>
              </w:rPr>
            </w:r>
          </w:p>
          <w:p>
            <w:pPr>
              <w:pStyle w:val="878"/>
              <w:jc w:val="center"/>
              <w:rPr>
                <w:rFonts w:eastAsia="Times New Roman"/>
              </w:rPr>
              <w:framePr w:hSpace="180" w:wrap="around" w:vAnchor="text" w:hAnchor="text" w:xAlign="center" w:y="1"/>
            </w:pPr>
            <w:r>
              <w:rPr>
                <w:rFonts w:eastAsia="Times New Roman"/>
              </w:rPr>
              <w:t xml:space="preserve">(руб.</w:t>
            </w:r>
            <w:r>
              <w:rPr>
                <w:rFonts w:eastAsia="Times New Roman"/>
              </w:rPr>
              <w:t xml:space="preserve">)</w:t>
            </w:r>
            <w:r>
              <w:rPr>
                <w:rFonts w:eastAsia="Times New Roman"/>
              </w:rPr>
            </w:r>
            <w:r>
              <w:rPr>
                <w:rFonts w:eastAsia="Times New Roman"/>
              </w:rPr>
            </w:r>
          </w:p>
        </w:tc>
        <w:tc>
          <w:tcPr>
            <w:tcW w:w="1702" w:type="dxa"/>
            <w:vAlign w:val="center"/>
            <w:textDirection w:val="lrTb"/>
            <w:noWrap w:val="false"/>
          </w:tcPr>
          <w:p>
            <w:pPr>
              <w:pStyle w:val="878"/>
              <w:jc w:val="center"/>
              <w:rPr>
                <w:rFonts w:eastAsia="Times New Roman"/>
              </w:rPr>
              <w:framePr w:hSpace="180" w:wrap="around" w:vAnchor="text" w:hAnchor="text" w:xAlign="center" w:y="1"/>
            </w:pPr>
            <w:r>
              <w:rPr>
                <w:rFonts w:eastAsia="Times New Roman"/>
              </w:rPr>
              <w:t xml:space="preserve">Сумма             с НДС/</w:t>
            </w:r>
            <w:r>
              <w:rPr>
                <w:rFonts w:eastAsia="Times New Roman"/>
              </w:rPr>
            </w:r>
            <w:r>
              <w:rPr>
                <w:rFonts w:eastAsia="Times New Roman"/>
              </w:rPr>
            </w:r>
          </w:p>
          <w:p>
            <w:pPr>
              <w:pStyle w:val="878"/>
              <w:jc w:val="center"/>
              <w:rPr>
                <w:rFonts w:eastAsia="Times New Roman"/>
              </w:rPr>
              <w:framePr w:hSpace="180" w:wrap="around" w:vAnchor="text" w:hAnchor="text" w:xAlign="center" w:y="1"/>
            </w:pPr>
            <w:r>
              <w:rPr>
                <w:rFonts w:eastAsia="Times New Roman"/>
              </w:rPr>
              <w:t xml:space="preserve">без НДС</w:t>
            </w:r>
            <w:r>
              <w:rPr>
                <w:rFonts w:eastAsia="Times New Roman"/>
              </w:rPr>
            </w:r>
            <w:r>
              <w:rPr>
                <w:rFonts w:eastAsia="Times New Roman"/>
              </w:rPr>
            </w:r>
          </w:p>
          <w:p>
            <w:pPr>
              <w:pStyle w:val="878"/>
              <w:jc w:val="center"/>
              <w:rPr>
                <w:rFonts w:eastAsia="Times New Roman"/>
              </w:rPr>
              <w:framePr w:hSpace="180" w:wrap="around" w:vAnchor="text" w:hAnchor="text" w:xAlign="center" w:y="1"/>
            </w:pPr>
            <w:r>
              <w:rPr>
                <w:rFonts w:eastAsia="Times New Roman"/>
              </w:rPr>
              <w:t xml:space="preserve">(руб.)</w:t>
            </w:r>
            <w:r>
              <w:rPr>
                <w:rFonts w:eastAsia="Times New Roman"/>
              </w:rPr>
            </w:r>
            <w:r>
              <w:rPr>
                <w:rFonts w:eastAsia="Times New Roman"/>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878"/>
              <w:jc w:val="center"/>
              <w:rPr>
                <w:rFonts w:eastAsia="Times New Roman"/>
                <w:b/>
                <w:bCs/>
                <w:iCs/>
              </w:rPr>
              <w:framePr w:hSpace="180" w:wrap="around" w:vAnchor="text" w:hAnchor="text" w:xAlign="center" w:y="1"/>
            </w:pPr>
            <w:r>
              <w:rPr>
                <w:rFonts w:eastAsia="Times New Roman"/>
                <w:b/>
                <w:bCs/>
                <w:iCs/>
              </w:rPr>
              <w:t xml:space="preserve">1</w:t>
            </w:r>
            <w:r>
              <w:rPr>
                <w:rFonts w:eastAsia="Times New Roman"/>
                <w:b/>
                <w:bCs/>
                <w:iCs/>
              </w:rPr>
            </w:r>
            <w:r>
              <w:rPr>
                <w:rFonts w:eastAsia="Times New Roman"/>
                <w:b/>
                <w:bCs/>
                <w:iCs/>
              </w:rPr>
            </w:r>
          </w:p>
        </w:tc>
        <w:tc>
          <w:tcPr>
            <w:tcW w:w="3260" w:type="dxa"/>
            <w:vAlign w:val="bottom"/>
            <w:textDirection w:val="lrTb"/>
            <w:noWrap w:val="false"/>
          </w:tcPr>
          <w:p>
            <w:pPr>
              <w:pStyle w:val="878"/>
              <w:jc w:val="center"/>
              <w:rPr>
                <w:rFonts w:eastAsia="Times New Roman"/>
                <w:b/>
                <w:bCs/>
                <w:iCs/>
              </w:rPr>
              <w:framePr w:hSpace="180" w:wrap="around" w:vAnchor="text" w:hAnchor="text" w:xAlign="center" w:y="1"/>
            </w:pPr>
            <w:r>
              <w:rPr>
                <w:rFonts w:eastAsia="Times New Roman"/>
                <w:b/>
                <w:bCs/>
                <w:iCs/>
              </w:rPr>
              <w:t xml:space="preserve">2</w:t>
            </w:r>
            <w:r>
              <w:rPr>
                <w:rFonts w:eastAsia="Times New Roman"/>
                <w:b/>
                <w:bCs/>
                <w:iCs/>
              </w:rPr>
            </w:r>
            <w:r>
              <w:rPr>
                <w:rFonts w:eastAsia="Times New Roman"/>
                <w:b/>
                <w:bCs/>
                <w:iCs/>
              </w:rPr>
            </w:r>
          </w:p>
        </w:tc>
        <w:tc>
          <w:tcPr>
            <w:tcW w:w="1276" w:type="dxa"/>
            <w:vAlign w:val="top"/>
            <w:textDirection w:val="lrTb"/>
            <w:noWrap w:val="false"/>
          </w:tcPr>
          <w:p>
            <w:pPr>
              <w:pStyle w:val="878"/>
              <w:jc w:val="center"/>
              <w:rPr>
                <w:rFonts w:eastAsia="Times New Roman"/>
                <w:b/>
                <w:bCs/>
                <w:iCs/>
              </w:rPr>
              <w:framePr w:hSpace="180" w:wrap="around" w:vAnchor="text" w:hAnchor="text" w:xAlign="center" w:y="1"/>
            </w:pPr>
            <w:r>
              <w:rPr>
                <w:rFonts w:eastAsia="Times New Roman"/>
                <w:b/>
                <w:bCs/>
                <w:iCs/>
              </w:rPr>
              <w:t xml:space="preserve">3</w:t>
            </w:r>
            <w:r>
              <w:rPr>
                <w:rFonts w:eastAsia="Times New Roman"/>
                <w:b/>
                <w:bCs/>
                <w:iCs/>
              </w:rPr>
            </w:r>
            <w:r>
              <w:rPr>
                <w:rFonts w:eastAsia="Times New Roman"/>
                <w:b/>
                <w:bCs/>
                <w:iCs/>
              </w:rPr>
            </w:r>
          </w:p>
        </w:tc>
        <w:tc>
          <w:tcPr>
            <w:tcW w:w="1275" w:type="dxa"/>
            <w:vAlign w:val="top"/>
            <w:textDirection w:val="lrTb"/>
            <w:noWrap w:val="false"/>
          </w:tcPr>
          <w:p>
            <w:pPr>
              <w:pStyle w:val="878"/>
              <w:jc w:val="center"/>
              <w:rPr>
                <w:rFonts w:eastAsia="Times New Roman"/>
                <w:b/>
                <w:bCs/>
                <w:iCs/>
              </w:rPr>
              <w:framePr w:hSpace="180" w:wrap="around" w:vAnchor="text" w:hAnchor="text" w:xAlign="center" w:y="1"/>
            </w:pPr>
            <w:r>
              <w:rPr>
                <w:rFonts w:eastAsia="Times New Roman"/>
                <w:b/>
                <w:bCs/>
                <w:iCs/>
              </w:rPr>
              <w:t xml:space="preserve">4</w:t>
            </w:r>
            <w:r>
              <w:rPr>
                <w:rFonts w:eastAsia="Times New Roman"/>
                <w:b/>
                <w:bCs/>
                <w:iCs/>
              </w:rPr>
            </w:r>
            <w:r>
              <w:rPr>
                <w:rFonts w:eastAsia="Times New Roman"/>
                <w:b/>
                <w:bCs/>
                <w:iCs/>
              </w:rPr>
            </w:r>
          </w:p>
        </w:tc>
        <w:tc>
          <w:tcPr>
            <w:tcW w:w="1417" w:type="dxa"/>
            <w:vAlign w:val="top"/>
            <w:textDirection w:val="lrTb"/>
            <w:noWrap w:val="false"/>
          </w:tcPr>
          <w:p>
            <w:pPr>
              <w:pStyle w:val="878"/>
              <w:jc w:val="center"/>
              <w:rPr>
                <w:rFonts w:eastAsia="Times New Roman"/>
                <w:b/>
                <w:bCs/>
                <w:iCs/>
              </w:rPr>
              <w:framePr w:hSpace="180" w:wrap="around" w:vAnchor="text" w:hAnchor="text" w:xAlign="center" w:y="1"/>
            </w:pPr>
            <w:r>
              <w:rPr>
                <w:rFonts w:eastAsia="Times New Roman"/>
                <w:b/>
                <w:bCs/>
                <w:iCs/>
              </w:rPr>
              <w:t xml:space="preserve">5</w:t>
            </w:r>
            <w:r>
              <w:rPr>
                <w:rFonts w:eastAsia="Times New Roman"/>
                <w:b/>
                <w:bCs/>
                <w:iCs/>
              </w:rPr>
            </w:r>
            <w:r>
              <w:rPr>
                <w:rFonts w:eastAsia="Times New Roman"/>
                <w:b/>
                <w:bCs/>
                <w:iCs/>
              </w:rPr>
            </w:r>
          </w:p>
        </w:tc>
        <w:tc>
          <w:tcPr>
            <w:tcW w:w="1702" w:type="dxa"/>
            <w:vAlign w:val="top"/>
            <w:textDirection w:val="lrTb"/>
            <w:noWrap w:val="false"/>
          </w:tcPr>
          <w:p>
            <w:pPr>
              <w:pStyle w:val="878"/>
              <w:jc w:val="center"/>
              <w:rPr>
                <w:rFonts w:eastAsia="Times New Roman"/>
                <w:b/>
                <w:bCs/>
                <w:iCs/>
              </w:rPr>
              <w:framePr w:hSpace="180" w:wrap="around" w:vAnchor="text" w:hAnchor="text" w:xAlign="center" w:y="1"/>
            </w:pPr>
            <w:r>
              <w:rPr>
                <w:rFonts w:eastAsia="Times New Roman"/>
                <w:b/>
                <w:bCs/>
                <w:iCs/>
              </w:rPr>
              <w:t xml:space="preserve">6</w:t>
            </w:r>
            <w:r>
              <w:rPr>
                <w:rFonts w:eastAsia="Times New Roman"/>
                <w:b/>
                <w:bCs/>
                <w:iCs/>
              </w:rPr>
            </w:r>
            <w:r>
              <w:rPr>
                <w:rFonts w:eastAsia="Times New Roman"/>
                <w:b/>
                <w:bCs/>
                <w:iCs/>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878"/>
              <w:jc w:val="both"/>
              <w:rPr>
                <w:rFonts w:eastAsia="Times New Roman"/>
              </w:rPr>
              <w:framePr w:hSpace="180" w:wrap="around" w:vAnchor="text" w:hAnchor="text" w:xAlign="center" w:y="1"/>
            </w:pPr>
            <w:r>
              <w:rPr>
                <w:rFonts w:eastAsia="Times New Roman"/>
              </w:rPr>
              <w:t xml:space="preserve">1.</w:t>
            </w:r>
            <w:r>
              <w:rPr>
                <w:rFonts w:eastAsia="Times New Roman"/>
              </w:rPr>
            </w:r>
            <w:r>
              <w:rPr>
                <w:rFonts w:eastAsia="Times New Roman"/>
              </w:rPr>
            </w:r>
          </w:p>
        </w:tc>
        <w:tc>
          <w:tcPr>
            <w:tcW w:w="3260" w:type="dxa"/>
            <w:vAlign w:val="bottom"/>
            <w:textDirection w:val="lrTb"/>
            <w:noWrap w:val="false"/>
          </w:tcPr>
          <w:p>
            <w:pPr>
              <w:pStyle w:val="878"/>
              <w:jc w:val="both"/>
              <w:rPr>
                <w:bCs/>
              </w:rPr>
              <w:framePr w:hSpace="180" w:wrap="around" w:vAnchor="text" w:hAnchor="text" w:xAlign="center" w:y="1"/>
            </w:pPr>
            <w:r>
              <w:rPr>
                <w:rFonts w:eastAsia="Times New Roman"/>
              </w:rPr>
              <w:t xml:space="preserve">О</w:t>
            </w:r>
            <w:r>
              <w:rPr>
                <w:rFonts w:eastAsia="Times New Roman"/>
              </w:rPr>
              <w:t xml:space="preserve">к</w:t>
            </w:r>
            <w:r>
              <w:rPr>
                <w:rFonts w:eastAsia="Times New Roman"/>
              </w:rPr>
              <w:t xml:space="preserve">а</w:t>
            </w:r>
            <w:r>
              <w:rPr>
                <w:rFonts w:eastAsia="Times New Roman"/>
              </w:rPr>
              <w:t xml:space="preserve">з</w:t>
            </w:r>
            <w:r>
              <w:rPr>
                <w:rFonts w:eastAsia="Times New Roman"/>
              </w:rPr>
              <w:t xml:space="preserve">а</w:t>
            </w:r>
            <w:r>
              <w:rPr>
                <w:rFonts w:eastAsia="Times New Roman"/>
              </w:rPr>
              <w:t xml:space="preserve">н</w:t>
            </w:r>
            <w:r>
              <w:rPr>
                <w:rFonts w:eastAsia="Times New Roman"/>
              </w:rPr>
              <w:t xml:space="preserve">и</w:t>
            </w:r>
            <w:r>
              <w:rPr>
                <w:rFonts w:eastAsia="Times New Roman"/>
              </w:rPr>
              <w:t xml:space="preserve">е</w:t>
            </w:r>
            <w:r>
              <w:rPr>
                <w:rFonts w:eastAsia="Times New Roman"/>
              </w:rPr>
              <w:t xml:space="preserve"> </w:t>
            </w:r>
            <w:r>
              <w:rPr>
                <w:rFonts w:eastAsia="Times New Roman"/>
              </w:rPr>
              <w:t xml:space="preserve">у</w:t>
            </w:r>
            <w:r>
              <w:rPr>
                <w:rFonts w:eastAsia="Times New Roman"/>
              </w:rPr>
              <w:t xml:space="preserve">с</w:t>
            </w:r>
            <w:r>
              <w:rPr>
                <w:rFonts w:eastAsia="Times New Roman"/>
              </w:rPr>
              <w:t xml:space="preserve">л</w:t>
            </w:r>
            <w:r>
              <w:rPr>
                <w:rFonts w:eastAsia="Times New Roman"/>
              </w:rPr>
              <w:t xml:space="preserve">у</w:t>
            </w:r>
            <w:r>
              <w:rPr>
                <w:rFonts w:eastAsia="Times New Roman"/>
              </w:rPr>
              <w:t xml:space="preserve">г</w:t>
            </w:r>
            <w:r>
              <w:rPr>
                <w:rFonts w:eastAsia="Times New Roman"/>
              </w:rPr>
              <w:t xml:space="preserve"> </w:t>
            </w:r>
            <w:r>
              <w:rPr>
                <w:rFonts w:eastAsia="Times New Roman"/>
              </w:rPr>
              <w:t xml:space="preserve">п</w:t>
            </w:r>
            <w:r>
              <w:rPr>
                <w:rFonts w:eastAsia="Times New Roman"/>
              </w:rPr>
              <w:t xml:space="preserve">о</w:t>
            </w:r>
            <w:r>
              <w:rPr>
                <w:rFonts w:eastAsia="Times New Roman"/>
              </w:rPr>
              <w:t xml:space="preserve"> </w:t>
            </w:r>
            <w:r>
              <w:rPr>
                <w:rFonts w:eastAsia="Times New Roman"/>
              </w:rPr>
              <w:t xml:space="preserve">техническому </w:t>
            </w:r>
            <w:r>
              <w:rPr>
                <w:rFonts w:eastAsia="Times New Roman"/>
              </w:rPr>
              <w:t xml:space="preserve">о</w:t>
            </w:r>
            <w:r>
              <w:rPr>
                <w:rFonts w:eastAsia="Times New Roman"/>
              </w:rPr>
              <w:t xml:space="preserve">б</w:t>
            </w:r>
            <w:r>
              <w:rPr>
                <w:rFonts w:eastAsia="Times New Roman"/>
              </w:rPr>
              <w:t xml:space="preserve">с</w:t>
            </w:r>
            <w:r>
              <w:rPr>
                <w:rFonts w:eastAsia="Times New Roman"/>
              </w:rPr>
              <w:t xml:space="preserve">ледованию за</w:t>
            </w:r>
            <w:r>
              <w:rPr>
                <w:rFonts w:eastAsia="Times New Roman"/>
              </w:rPr>
              <w:t xml:space="preserve">глубленных помещений </w:t>
            </w:r>
            <w:r>
              <w:rPr>
                <w:rFonts w:eastAsia="Times New Roman"/>
              </w:rPr>
              <w:t xml:space="preserve">в целях </w:t>
            </w:r>
            <w:r>
              <w:rPr>
                <w:rFonts w:eastAsia="Times New Roman"/>
              </w:rPr>
              <w:t xml:space="preserve">определения возможности </w:t>
            </w:r>
            <w:r>
              <w:rPr>
                <w:rFonts w:eastAsia="Times New Roman"/>
              </w:rPr>
              <w:t xml:space="preserve">их </w:t>
            </w:r>
            <w:r>
              <w:rPr>
                <w:rFonts w:eastAsia="Times New Roman"/>
              </w:rPr>
              <w:t xml:space="preserve">приспособления </w:t>
            </w:r>
            <w:r>
              <w:rPr>
                <w:rFonts w:eastAsia="Times New Roman"/>
              </w:rPr>
              <w:t xml:space="preserve">для укрытия населения</w:t>
            </w:r>
            <w:r>
              <w:rPr>
                <w:bCs/>
              </w:rPr>
              <w:t xml:space="preserve"> </w:t>
            </w:r>
            <w:r>
              <w:rPr>
                <w:bCs/>
              </w:rPr>
            </w:r>
            <w:r>
              <w:rPr>
                <w:bCs/>
              </w:rPr>
            </w:r>
          </w:p>
          <w:p>
            <w:pPr>
              <w:pStyle w:val="878"/>
              <w:jc w:val="left"/>
              <w:rPr>
                <w:bCs/>
              </w:rPr>
              <w:framePr w:hSpace="180" w:wrap="around" w:vAnchor="text" w:hAnchor="text" w:xAlign="center" w:y="1"/>
            </w:pPr>
            <w:r>
              <w:rPr>
                <w:bCs/>
              </w:rPr>
              <w:t xml:space="preserve">ОКПД</w:t>
            </w:r>
            <w:r>
              <w:rPr>
                <w:bCs/>
              </w:rPr>
              <w:t xml:space="preserve"> </w:t>
            </w:r>
            <w:r>
              <w:rPr>
                <w:bCs/>
              </w:rPr>
              <w:t xml:space="preserve">–</w:t>
            </w:r>
            <w:r>
              <w:rPr>
                <w:bCs/>
              </w:rPr>
              <w:t xml:space="preserve"> </w:t>
            </w:r>
            <w:r>
              <w:rPr>
                <w:bCs/>
              </w:rPr>
              <w:t xml:space="preserve">71.</w:t>
            </w:r>
            <w:r>
              <w:rPr>
                <w:bCs/>
              </w:rPr>
              <w:t xml:space="preserve">20.19</w:t>
            </w:r>
            <w:r>
              <w:rPr>
                <w:bCs/>
              </w:rPr>
              <w:t xml:space="preserve">.190</w:t>
            </w:r>
            <w:r>
              <w:rPr>
                <w:bCs/>
              </w:rPr>
              <w:t xml:space="preserve">/</w:t>
            </w:r>
            <w:r>
              <w:rPr>
                <w:bCs/>
              </w:rPr>
              <w:t xml:space="preserve">КТРУ </w:t>
            </w:r>
            <w:r>
              <w:rPr>
                <w:bCs/>
              </w:rPr>
              <w:t xml:space="preserve">71.20.10.000-00000004 </w:t>
            </w:r>
            <w:r>
              <w:rPr>
                <w:bCs/>
              </w:rPr>
              <w:t xml:space="preserve">обязательно к пр</w:t>
            </w:r>
            <w:r>
              <w:rPr>
                <w:bCs/>
              </w:rPr>
              <w:t xml:space="preserve">именению</w:t>
            </w:r>
            <w:r>
              <w:rPr>
                <w:bCs/>
              </w:rPr>
              <w:t xml:space="preserve"> </w:t>
            </w:r>
            <w:r>
              <w:rPr>
                <w:bCs/>
              </w:rPr>
              <w:t xml:space="preserve">с 01.01.2</w:t>
            </w:r>
            <w:r>
              <w:rPr>
                <w:bCs/>
              </w:rPr>
              <w:t xml:space="preserve">027 года</w:t>
            </w:r>
            <w:r>
              <w:rPr>
                <w:bCs/>
              </w:rPr>
            </w:r>
            <w:r>
              <w:rPr>
                <w:bCs/>
              </w:rPr>
            </w:r>
          </w:p>
          <w:p>
            <w:pPr>
              <w:pStyle w:val="878"/>
              <w:jc w:val="both"/>
              <w:framePr w:hSpace="180" w:wrap="around" w:vAnchor="text" w:hAnchor="text" w:xAlign="center" w:y="1"/>
            </w:pPr>
            <w:r/>
            <w:r/>
          </w:p>
        </w:tc>
        <w:tc>
          <w:tcPr>
            <w:tcW w:w="1276" w:type="dxa"/>
            <w:vAlign w:val="top"/>
            <w:textDirection w:val="lrTb"/>
            <w:noWrap w:val="false"/>
          </w:tcPr>
          <w:p>
            <w:pPr>
              <w:pStyle w:val="878"/>
              <w:jc w:val="center"/>
              <w:rPr>
                <w:rFonts w:eastAsia="Times New Roman"/>
              </w:rPr>
              <w:framePr w:hSpace="180" w:wrap="around" w:vAnchor="text" w:hAnchor="text" w:xAlign="center" w:y="1"/>
            </w:pPr>
            <w:r>
              <w:rPr>
                <w:rFonts w:eastAsia="Times New Roman"/>
              </w:rPr>
              <w:t xml:space="preserve">усл.ед.</w:t>
            </w:r>
            <w:r>
              <w:rPr>
                <w:rFonts w:eastAsia="Times New Roman"/>
              </w:rPr>
            </w:r>
            <w:r>
              <w:rPr>
                <w:rFonts w:eastAsia="Times New Roman"/>
              </w:rPr>
            </w:r>
          </w:p>
        </w:tc>
        <w:tc>
          <w:tcPr>
            <w:tcW w:w="1275" w:type="dxa"/>
            <w:vAlign w:val="top"/>
            <w:textDirection w:val="lrTb"/>
            <w:noWrap w:val="false"/>
          </w:tcPr>
          <w:p>
            <w:pPr>
              <w:pStyle w:val="878"/>
              <w:jc w:val="center"/>
              <w:rPr>
                <w:rFonts w:eastAsia="Times New Roman"/>
              </w:rPr>
              <w:framePr w:hSpace="180" w:wrap="around" w:vAnchor="text" w:hAnchor="text" w:xAlign="center" w:y="1"/>
            </w:pPr>
            <w:r>
              <w:rPr>
                <w:rFonts w:eastAsia="Times New Roman"/>
              </w:rPr>
              <w:t xml:space="preserve">1</w:t>
            </w:r>
            <w:r>
              <w:rPr>
                <w:rFonts w:eastAsia="Times New Roman"/>
              </w:rPr>
            </w:r>
            <w:r>
              <w:rPr>
                <w:rFonts w:eastAsia="Times New Roman"/>
              </w:rPr>
            </w:r>
          </w:p>
        </w:tc>
        <w:tc>
          <w:tcPr>
            <w:tcW w:w="1417" w:type="dxa"/>
            <w:vAlign w:val="top"/>
            <w:textDirection w:val="lrTb"/>
            <w:noWrap w:val="false"/>
          </w:tcPr>
          <w:p>
            <w:pPr>
              <w:pStyle w:val="878"/>
              <w:rPr>
                <w:rFonts w:eastAsia="Times New Roman"/>
                <w:color w:val="ff0000"/>
              </w:rPr>
              <w:framePr w:hSpace="180" w:wrap="around" w:vAnchor="text" w:hAnchor="text" w:xAlign="center" w:y="1"/>
            </w:pPr>
            <w:r>
              <w:rPr>
                <w:rFonts w:eastAsia="Times New Roman"/>
                <w:color w:val="ff0000"/>
              </w:rPr>
            </w:r>
            <w:r>
              <w:rPr>
                <w:rFonts w:eastAsia="Times New Roman"/>
                <w:color w:val="ff0000"/>
              </w:rPr>
            </w:r>
            <w:r>
              <w:rPr>
                <w:rFonts w:eastAsia="Times New Roman"/>
                <w:color w:val="ff0000"/>
              </w:rPr>
            </w:r>
          </w:p>
        </w:tc>
        <w:tc>
          <w:tcPr>
            <w:tcW w:w="1702" w:type="dxa"/>
            <w:vAlign w:val="top"/>
            <w:textDirection w:val="lrTb"/>
            <w:noWrap w:val="false"/>
          </w:tcPr>
          <w:p>
            <w:pPr>
              <w:pStyle w:val="878"/>
              <w:jc w:val="center"/>
              <w:rPr>
                <w:rFonts w:eastAsia="Times New Roman"/>
                <w:color w:val="ff0000"/>
              </w:rPr>
              <w:framePr w:hSpace="180" w:wrap="around" w:vAnchor="text" w:hAnchor="text" w:xAlign="center" w:y="1"/>
            </w:pPr>
            <w:r>
              <w:rPr>
                <w:rFonts w:eastAsia="Times New Roman"/>
                <w:color w:val="ff0000"/>
              </w:rPr>
            </w:r>
            <w:r>
              <w:rPr>
                <w:rFonts w:eastAsia="Times New Roman"/>
                <w:color w:val="ff0000"/>
              </w:rPr>
            </w:r>
            <w:r>
              <w:rPr>
                <w:rFonts w:eastAsia="Times New Roman"/>
                <w:color w:val="ff0000"/>
              </w:rPr>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c>
          <w:tcPr>
            <w:tcW w:w="675" w:type="dxa"/>
            <w:vAlign w:val="top"/>
            <w:textDirection w:val="lrTb"/>
            <w:noWrap w:val="false"/>
          </w:tcPr>
          <w:p>
            <w:pPr>
              <w:pStyle w:val="878"/>
              <w:jc w:val="both"/>
              <w:rPr>
                <w:rFonts w:eastAsia="Times New Roman"/>
                <w:color w:val="ff0000"/>
              </w:rPr>
              <w:framePr w:hSpace="180" w:wrap="around" w:vAnchor="text" w:hAnchor="text" w:xAlign="center" w:y="1"/>
            </w:pPr>
            <w:r>
              <w:rPr>
                <w:rFonts w:eastAsia="Times New Roman"/>
                <w:color w:val="ff0000"/>
              </w:rPr>
            </w:r>
            <w:r>
              <w:rPr>
                <w:rFonts w:eastAsia="Times New Roman"/>
                <w:color w:val="ff0000"/>
              </w:rPr>
            </w:r>
            <w:r>
              <w:rPr>
                <w:rFonts w:eastAsia="Times New Roman"/>
                <w:color w:val="ff0000"/>
              </w:rPr>
            </w:r>
          </w:p>
        </w:tc>
        <w:tc>
          <w:tcPr>
            <w:tcW w:w="3260" w:type="dxa"/>
            <w:vAlign w:val="top"/>
            <w:textDirection w:val="lrTb"/>
            <w:noWrap w:val="false"/>
          </w:tcPr>
          <w:p>
            <w:pPr>
              <w:pStyle w:val="878"/>
              <w:jc w:val="right"/>
              <w:rPr>
                <w:rFonts w:eastAsia="Times New Roman"/>
              </w:rPr>
              <w:framePr w:hSpace="180" w:wrap="around" w:vAnchor="text" w:hAnchor="text" w:xAlign="center" w:y="1"/>
            </w:pPr>
            <w:r>
              <w:rPr>
                <w:rFonts w:eastAsia="Times New Roman"/>
              </w:rPr>
              <w:t xml:space="preserve">Итого:</w:t>
            </w:r>
            <w:r>
              <w:rPr>
                <w:rFonts w:eastAsia="Times New Roman"/>
              </w:rPr>
            </w:r>
            <w:r>
              <w:rPr>
                <w:rFonts w:eastAsia="Times New Roman"/>
              </w:rPr>
            </w:r>
          </w:p>
        </w:tc>
        <w:tc>
          <w:tcPr>
            <w:tcW w:w="1276" w:type="dxa"/>
            <w:vAlign w:val="top"/>
            <w:textDirection w:val="lrTb"/>
            <w:noWrap w:val="false"/>
          </w:tcPr>
          <w:p>
            <w:pPr>
              <w:pStyle w:val="878"/>
              <w:jc w:val="both"/>
              <w:rPr>
                <w:rFonts w:eastAsia="Times New Roman"/>
              </w:rPr>
              <w:framePr w:hSpace="180" w:wrap="around" w:vAnchor="text" w:hAnchor="text" w:xAlign="center" w:y="1"/>
            </w:pPr>
            <w:r>
              <w:rPr>
                <w:rFonts w:eastAsia="Times New Roman"/>
              </w:rPr>
            </w:r>
            <w:r>
              <w:rPr>
                <w:rFonts w:eastAsia="Times New Roman"/>
              </w:rPr>
            </w:r>
            <w:r>
              <w:rPr>
                <w:rFonts w:eastAsia="Times New Roman"/>
              </w:rPr>
            </w:r>
          </w:p>
        </w:tc>
        <w:tc>
          <w:tcPr>
            <w:tcW w:w="1275" w:type="dxa"/>
            <w:vAlign w:val="top"/>
            <w:textDirection w:val="lrTb"/>
            <w:noWrap w:val="false"/>
          </w:tcPr>
          <w:p>
            <w:pPr>
              <w:pStyle w:val="878"/>
              <w:jc w:val="center"/>
              <w:rPr>
                <w:rFonts w:eastAsia="Times New Roman"/>
              </w:rPr>
              <w:framePr w:hSpace="180" w:wrap="around" w:vAnchor="text" w:hAnchor="text" w:xAlign="center" w:y="1"/>
            </w:pPr>
            <w:r>
              <w:rPr>
                <w:rFonts w:eastAsia="Times New Roman"/>
              </w:rPr>
              <w:t xml:space="preserve">1</w:t>
            </w:r>
            <w:r>
              <w:rPr>
                <w:rFonts w:eastAsia="Times New Roman"/>
              </w:rPr>
            </w:r>
            <w:r>
              <w:rPr>
                <w:rFonts w:eastAsia="Times New Roman"/>
              </w:rPr>
            </w:r>
          </w:p>
        </w:tc>
        <w:tc>
          <w:tcPr>
            <w:tcW w:w="1417" w:type="dxa"/>
            <w:vAlign w:val="top"/>
            <w:textDirection w:val="lrTb"/>
            <w:noWrap w:val="false"/>
          </w:tcPr>
          <w:p>
            <w:pPr>
              <w:pStyle w:val="878"/>
              <w:jc w:val="center"/>
              <w:rPr>
                <w:rFonts w:eastAsia="Times New Roman"/>
                <w:color w:val="ff0000"/>
              </w:rPr>
              <w:framePr w:hSpace="180" w:wrap="around" w:vAnchor="text" w:hAnchor="text" w:xAlign="center" w:y="1"/>
            </w:pPr>
            <w:r>
              <w:rPr>
                <w:rFonts w:eastAsia="Times New Roman"/>
                <w:color w:val="ff0000"/>
              </w:rPr>
            </w:r>
            <w:r>
              <w:rPr>
                <w:rFonts w:eastAsia="Times New Roman"/>
                <w:color w:val="ff0000"/>
              </w:rPr>
            </w:r>
            <w:r>
              <w:rPr>
                <w:rFonts w:eastAsia="Times New Roman"/>
                <w:color w:val="ff0000"/>
              </w:rPr>
            </w:r>
          </w:p>
        </w:tc>
        <w:tc>
          <w:tcPr>
            <w:tcW w:w="1702" w:type="dxa"/>
            <w:vAlign w:val="top"/>
            <w:textDirection w:val="lrTb"/>
            <w:noWrap w:val="false"/>
          </w:tcPr>
          <w:p>
            <w:pPr>
              <w:pStyle w:val="878"/>
              <w:jc w:val="center"/>
              <w:rPr>
                <w:rFonts w:eastAsia="Times New Roman"/>
                <w:color w:val="ff0000"/>
              </w:rPr>
              <w:framePr w:hSpace="180" w:wrap="around" w:vAnchor="text" w:hAnchor="text" w:xAlign="center" w:y="1"/>
            </w:pPr>
            <w:r>
              <w:rPr>
                <w:rFonts w:eastAsia="Times New Roman"/>
                <w:color w:val="ff0000"/>
              </w:rPr>
            </w:r>
            <w:r>
              <w:rPr>
                <w:rFonts w:eastAsia="Times New Roman"/>
                <w:color w:val="ff0000"/>
              </w:rPr>
            </w:r>
            <w:r>
              <w:rPr>
                <w:rFonts w:eastAsia="Times New Roman"/>
                <w:color w:val="ff0000"/>
              </w:rPr>
            </w:r>
          </w:p>
        </w:tc>
      </w:tr>
    </w:tbl>
    <w:p>
      <w:pPr>
        <w:pStyle w:val="878"/>
        <w:jc w:val="both"/>
        <w:rPr>
          <w:rFonts w:eastAsia="Times New Roman"/>
          <w:color w:val="ff0000"/>
        </w:rPr>
      </w:pPr>
      <w:r>
        <w:rPr>
          <w:rFonts w:eastAsia="Times New Roman"/>
          <w:color w:val="ff0000"/>
        </w:rPr>
      </w:r>
      <w:r>
        <w:rPr>
          <w:rFonts w:eastAsia="Times New Roman"/>
          <w:color w:val="ff0000"/>
        </w:rPr>
      </w:r>
      <w:r>
        <w:rPr>
          <w:rFonts w:eastAsia="Times New Roman"/>
          <w:color w:val="ff0000"/>
        </w:rPr>
      </w:r>
    </w:p>
    <w:p>
      <w:pPr>
        <w:pStyle w:val="896"/>
        <w:ind w:firstLine="709"/>
        <w:jc w:val="both"/>
        <w:rPr>
          <w:rFonts w:ascii="Times New Roman" w:hAnsi="Times New Roman" w:eastAsia="MS Mincho" w:cs="Times New Roman"/>
          <w:color w:val="000000"/>
          <w:sz w:val="24"/>
          <w:szCs w:val="24"/>
        </w:rPr>
      </w:pPr>
      <w:r>
        <w:rPr>
          <w:rFonts w:ascii="Liberation Serif" w:hAnsi="Liberation Serif" w:eastAsia="Liberation Serif" w:cs="Liberation Serif"/>
          <w:sz w:val="24"/>
          <w:szCs w:val="24"/>
        </w:rPr>
        <w:t xml:space="preserve">ИТОГО: </w:t>
      </w:r>
      <w:r>
        <w:rPr>
          <w:rFonts w:ascii="Liberation Serif" w:hAnsi="Liberation Serif" w:eastAsia="Liberation Serif" w:cs="Liberation Serif"/>
          <w:color w:val="000000"/>
          <w:sz w:val="24"/>
          <w:szCs w:val="24"/>
        </w:rPr>
        <w:t xml:space="preserve">Ц</w:t>
      </w:r>
      <w:r>
        <w:rPr>
          <w:rFonts w:ascii="Times New Roman" w:hAnsi="Times New Roman" w:cs="Times New Roman"/>
          <w:color w:val="000000"/>
          <w:sz w:val="24"/>
          <w:szCs w:val="24"/>
        </w:rPr>
        <w:t xml:space="preserve">ена Контракт</w:t>
      </w:r>
      <w:r>
        <w:rPr>
          <w:rFonts w:ascii="Times New Roman" w:hAnsi="Times New Roman" w:cs="Times New Roman"/>
          <w:color w:val="000000"/>
          <w:sz w:val="24"/>
          <w:szCs w:val="24"/>
        </w:rPr>
        <w:t xml:space="preserve">а </w:t>
      </w:r>
      <w:r>
        <w:rPr>
          <w:rFonts w:ascii="Times New Roman" w:hAnsi="Times New Roman" w:cs="Times New Roman"/>
          <w:color w:val="000000"/>
          <w:sz w:val="24"/>
          <w:szCs w:val="24"/>
        </w:rPr>
        <w:t xml:space="preserve">составляет: ______________</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ру</w:t>
      </w:r>
      <w:r>
        <w:rPr>
          <w:rFonts w:ascii="Times New Roman" w:hAnsi="Times New Roman" w:cs="Times New Roman"/>
          <w:color w:val="000000"/>
          <w:sz w:val="24"/>
          <w:szCs w:val="24"/>
        </w:rPr>
        <w:t xml:space="preserve">блей</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______</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копеек</w:t>
      </w:r>
      <w:r>
        <w:rPr>
          <w:rFonts w:ascii="Times New Roman" w:hAnsi="Times New Roman" w:cs="Times New Roman"/>
          <w:color w:val="000000"/>
          <w:sz w:val="24"/>
          <w:szCs w:val="24"/>
        </w:rPr>
        <w:t xml:space="preserve">(_________</w:t>
      </w:r>
      <w:r>
        <w:rPr>
          <w:rFonts w:ascii="Times New Roman" w:hAnsi="Times New Roman" w:cs="Times New Roman"/>
          <w:color w:val="000000"/>
          <w:sz w:val="24"/>
          <w:szCs w:val="24"/>
        </w:rPr>
        <w:t xml:space="preserve">)</w:t>
      </w:r>
      <w:r>
        <w:rPr>
          <w:rFonts w:ascii="Times New Roman" w:hAnsi="Times New Roman" w:cs="Times New Roman"/>
          <w:color w:val="000000"/>
          <w:sz w:val="24"/>
          <w:szCs w:val="24"/>
        </w:rPr>
        <w:t xml:space="preserve">, в том чис</w:t>
      </w:r>
      <w:r>
        <w:rPr>
          <w:rFonts w:ascii="Times New Roman" w:hAnsi="Times New Roman" w:cs="Times New Roman"/>
          <w:color w:val="000000"/>
          <w:sz w:val="24"/>
          <w:szCs w:val="24"/>
        </w:rPr>
        <w:t xml:space="preserve">ле НДС </w:t>
      </w:r>
      <w:r>
        <w:rPr>
          <w:rFonts w:ascii="Times New Roman" w:hAnsi="Times New Roman" w:cs="Times New Roman"/>
          <w:color w:val="000000"/>
          <w:sz w:val="24"/>
          <w:szCs w:val="24"/>
        </w:rPr>
        <w:t xml:space="preserve">(____ п</w:t>
      </w:r>
      <w:r>
        <w:rPr>
          <w:rFonts w:ascii="Times New Roman" w:hAnsi="Times New Roman" w:cs="Times New Roman"/>
          <w:color w:val="000000"/>
          <w:sz w:val="24"/>
          <w:szCs w:val="24"/>
        </w:rPr>
        <w:t xml:space="preserve">роцентов) _____ рублей _____ копеек (_____ )/НДС не</w:t>
      </w:r>
      <w:r>
        <w:rPr>
          <w:rFonts w:ascii="Times New Roman" w:hAnsi="Times New Roman" w:cs="Times New Roman"/>
          <w:color w:val="000000"/>
          <w:sz w:val="24"/>
          <w:szCs w:val="24"/>
        </w:rPr>
        <w:t xml:space="preserve"> </w:t>
      </w:r>
      <w:r>
        <w:rPr>
          <w:rFonts w:ascii="Times New Roman" w:hAnsi="Times New Roman" w:cs="Times New Roman"/>
          <w:color w:val="000000"/>
          <w:sz w:val="24"/>
          <w:szCs w:val="24"/>
        </w:rPr>
        <w:t xml:space="preserve">облагается на основании </w:t>
      </w:r>
      <w:r>
        <w:rPr>
          <w:rFonts w:ascii="Times New Roman" w:hAnsi="Times New Roman" w:cs="Times New Roman"/>
          <w:color w:val="000000"/>
          <w:sz w:val="24"/>
          <w:szCs w:val="24"/>
        </w:rPr>
        <w:t xml:space="preserve">_____________ </w:t>
      </w:r>
      <w:r>
        <w:rPr>
          <w:rFonts w:ascii="Times New Roman" w:hAnsi="Times New Roman" w:eastAsia="MS Mincho" w:cs="Times New Roman"/>
          <w:color w:val="000000"/>
          <w:sz w:val="24"/>
          <w:szCs w:val="24"/>
        </w:rPr>
        <w:t xml:space="preserve">Налогового ко</w:t>
      </w:r>
      <w:r>
        <w:rPr>
          <w:rFonts w:ascii="Times New Roman" w:hAnsi="Times New Roman" w:eastAsia="MS Mincho" w:cs="Times New Roman"/>
          <w:color w:val="000000"/>
          <w:sz w:val="24"/>
          <w:szCs w:val="24"/>
        </w:rPr>
        <w:t xml:space="preserve">декса</w:t>
      </w:r>
      <w:r>
        <w:rPr>
          <w:rFonts w:ascii="Times New Roman" w:hAnsi="Times New Roman" w:eastAsia="MS Mincho" w:cs="Times New Roman"/>
          <w:color w:val="000000"/>
          <w:sz w:val="24"/>
          <w:szCs w:val="24"/>
        </w:rPr>
        <w:t xml:space="preserve"> Российской</w:t>
      </w:r>
      <w:r>
        <w:rPr>
          <w:rFonts w:ascii="Times New Roman" w:hAnsi="Times New Roman" w:eastAsia="MS Mincho" w:cs="Times New Roman"/>
          <w:color w:val="000000"/>
          <w:sz w:val="24"/>
          <w:szCs w:val="24"/>
        </w:rPr>
        <w:t xml:space="preserve"> Федерации.</w:t>
      </w:r>
      <w:r>
        <w:rPr>
          <w:rFonts w:ascii="Times New Roman" w:hAnsi="Times New Roman" w:eastAsia="MS Mincho" w:cs="Times New Roman"/>
          <w:color w:val="000000"/>
          <w:sz w:val="24"/>
          <w:szCs w:val="24"/>
        </w:rPr>
      </w:r>
      <w:r>
        <w:rPr>
          <w:rFonts w:ascii="Times New Roman" w:hAnsi="Times New Roman" w:eastAsia="MS Mincho" w:cs="Times New Roman"/>
          <w:color w:val="000000"/>
          <w:sz w:val="24"/>
          <w:szCs w:val="24"/>
        </w:rPr>
      </w:r>
    </w:p>
    <w:p>
      <w:pPr>
        <w:pStyle w:val="878"/>
        <w:jc w:val="both"/>
        <w:rPr>
          <w:rFonts w:eastAsia="Times New Roman"/>
          <w:color w:val="ff0000"/>
        </w:rPr>
      </w:pPr>
      <w:r>
        <w:rPr>
          <w:rFonts w:eastAsia="Times New Roman"/>
          <w:color w:val="ff0000"/>
        </w:rPr>
      </w:r>
      <w:r>
        <w:rPr>
          <w:rFonts w:eastAsia="Times New Roman"/>
          <w:color w:val="ff0000"/>
        </w:rPr>
      </w:r>
      <w:r>
        <w:rPr>
          <w:rFonts w:eastAsia="Times New Roman"/>
          <w:color w:val="ff0000"/>
        </w:rPr>
      </w:r>
    </w:p>
    <w:p>
      <w:pPr>
        <w:pStyle w:val="878"/>
        <w:jc w:val="both"/>
        <w:rPr>
          <w:rFonts w:eastAsia="Times New Roman"/>
          <w:color w:val="ff0000"/>
        </w:rPr>
      </w:pPr>
      <w:r>
        <w:rPr>
          <w:rFonts w:eastAsia="Times New Roman"/>
          <w:color w:val="ff0000"/>
        </w:rPr>
      </w:r>
      <w:r>
        <w:rPr>
          <w:rFonts w:eastAsia="Times New Roman"/>
          <w:color w:val="ff0000"/>
        </w:rPr>
      </w:r>
      <w:r>
        <w:rPr>
          <w:rFonts w:eastAsia="Times New Roman"/>
          <w:color w:val="ff0000"/>
        </w:rPr>
      </w:r>
    </w:p>
    <w:tbl>
      <w:tblPr>
        <w:tblW w:w="9645" w:type="dxa"/>
        <w:tblInd w:w="0" w:type="dxa"/>
        <w:tblLayout w:type="fixed"/>
        <w:tblCellMar>
          <w:left w:w="108" w:type="dxa"/>
          <w:top w:w="0" w:type="dxa"/>
          <w:right w:w="108" w:type="dxa"/>
          <w:bottom w:w="0" w:type="dxa"/>
        </w:tblCellMar>
        <w:tblLook w:val="00A0" w:firstRow="1" w:lastRow="0" w:firstColumn="1" w:lastColumn="0" w:noHBand="0" w:noVBand="0"/>
      </w:tblPr>
      <w:tblGrid>
        <w:gridCol w:w="4926"/>
        <w:gridCol w:w="4719"/>
      </w:tblGrid>
      <w:tr>
        <w:tblPrEx/>
        <w:trPr/>
        <w:tc>
          <w:tcPr>
            <w:tcBorders>
              <w:top w:val="none" w:color="000000" w:sz="0" w:space="0"/>
              <w:left w:val="none" w:color="000000" w:sz="0" w:space="0"/>
              <w:bottom w:val="none" w:color="000000" w:sz="0" w:space="0"/>
              <w:right w:val="none" w:color="000000" w:sz="0" w:space="0"/>
            </w:tcBorders>
            <w:tcW w:w="4926" w:type="dxa"/>
            <w:vAlign w:val="top"/>
            <w:textDirection w:val="lrTb"/>
            <w:noWrap w:val="false"/>
          </w:tcPr>
          <w:p>
            <w:pPr>
              <w:pStyle w:val="878"/>
              <w:jc w:val="both"/>
              <w:rPr>
                <w:rFonts w:eastAsia="MS Mincho"/>
              </w:rPr>
            </w:pPr>
            <w:r>
              <w:rPr>
                <w:rFonts w:eastAsia="MS Mincho"/>
              </w:rPr>
              <w:t xml:space="preserve">ЗАКАЗЧИК</w:t>
            </w:r>
            <w:r>
              <w:rPr>
                <w:rFonts w:eastAsia="MS Mincho"/>
              </w:rPr>
            </w:r>
            <w:r>
              <w:rPr>
                <w:rFonts w:eastAsia="MS Mincho"/>
              </w:rPr>
            </w:r>
          </w:p>
        </w:tc>
        <w:tc>
          <w:tcPr>
            <w:tcBorders>
              <w:top w:val="none" w:color="000000" w:sz="0" w:space="0"/>
              <w:left w:val="none" w:color="000000" w:sz="0" w:space="0"/>
              <w:bottom w:val="none" w:color="000000" w:sz="0" w:space="0"/>
              <w:right w:val="none" w:color="000000" w:sz="0" w:space="0"/>
            </w:tcBorders>
            <w:tcW w:w="4719" w:type="dxa"/>
            <w:vAlign w:val="top"/>
            <w:textDirection w:val="lrTb"/>
            <w:noWrap w:val="false"/>
          </w:tcPr>
          <w:p>
            <w:pPr>
              <w:pStyle w:val="878"/>
              <w:jc w:val="both"/>
              <w:rPr>
                <w:rFonts w:eastAsia="MS Mincho"/>
              </w:rPr>
            </w:pPr>
            <w:r>
              <w:rPr>
                <w:rFonts w:eastAsia="MS Mincho"/>
              </w:rPr>
              <w:t xml:space="preserve">ИСПОЛ</w:t>
            </w:r>
            <w:r>
              <w:rPr>
                <w:rFonts w:eastAsia="MS Mincho"/>
              </w:rPr>
              <w:t xml:space="preserve">НИТ</w:t>
            </w:r>
            <w:r>
              <w:rPr>
                <w:rFonts w:eastAsia="MS Mincho"/>
              </w:rPr>
              <w:t xml:space="preserve">Е</w:t>
            </w:r>
            <w:r>
              <w:rPr>
                <w:rFonts w:eastAsia="MS Mincho"/>
              </w:rPr>
              <w:t xml:space="preserve">ЛЬ</w:t>
            </w:r>
            <w:r>
              <w:rPr>
                <w:rFonts w:eastAsia="MS Mincho"/>
              </w:rPr>
            </w:r>
            <w:r>
              <w:rPr>
                <w:rFonts w:eastAsia="MS Mincho"/>
              </w:rPr>
            </w:r>
          </w:p>
        </w:tc>
      </w:tr>
      <w:tr>
        <w:tblPrEx/>
        <w:trPr>
          <w:trHeight w:val="359"/>
        </w:trPr>
        <w:tc>
          <w:tcPr>
            <w:tcBorders>
              <w:top w:val="none" w:color="000000" w:sz="0" w:space="0"/>
              <w:left w:val="none" w:color="000000" w:sz="0" w:space="0"/>
              <w:bottom w:val="none" w:color="000000" w:sz="0" w:space="0"/>
              <w:right w:val="none" w:color="000000" w:sz="0" w:space="0"/>
            </w:tcBorders>
            <w:tcW w:w="4926" w:type="dxa"/>
            <w:vAlign w:val="top"/>
            <w:textDirection w:val="lrTb"/>
            <w:noWrap w:val="false"/>
          </w:tcPr>
          <w:p>
            <w:pPr>
              <w:pStyle w:val="878"/>
              <w:rPr>
                <w:rFonts w:eastAsia="MS Mincho"/>
              </w:rPr>
            </w:pPr>
            <w:r>
              <w:rPr>
                <w:rFonts w:eastAsia="MS Mincho"/>
                <w:bCs/>
              </w:rPr>
              <w:t xml:space="preserve">Заместитель глав</w:t>
            </w:r>
            <w:r>
              <w:rPr>
                <w:rFonts w:eastAsia="MS Mincho"/>
                <w:bCs/>
              </w:rPr>
              <w:t xml:space="preserve">ы администрации</w:t>
            </w:r>
            <w:r>
              <w:rPr>
                <w:rFonts w:eastAsia="MS Mincho"/>
                <w:bCs/>
              </w:rPr>
              <w:t xml:space="preserve"> по б</w:t>
            </w:r>
            <w:r>
              <w:rPr>
                <w:rFonts w:eastAsia="MS Mincho"/>
                <w:bCs/>
              </w:rPr>
              <w:t xml:space="preserve">езопасности</w:t>
            </w:r>
            <w:r>
              <w:rPr>
                <w:rFonts w:eastAsia="MS Mincho"/>
              </w:rPr>
            </w:r>
            <w:r>
              <w:rPr>
                <w:rFonts w:eastAsia="MS Mincho"/>
              </w:rPr>
            </w:r>
          </w:p>
          <w:p>
            <w:pPr>
              <w:pStyle w:val="878"/>
              <w:jc w:val="both"/>
              <w:rPr>
                <w:rFonts w:eastAsia="MS Mincho"/>
              </w:rPr>
            </w:pPr>
            <w:r>
              <w:rPr>
                <w:rFonts w:eastAsia="MS Mincho"/>
              </w:rPr>
            </w:r>
            <w:r>
              <w:rPr>
                <w:rFonts w:eastAsia="MS Mincho"/>
              </w:rPr>
            </w:r>
            <w:r>
              <w:rPr>
                <w:rFonts w:eastAsia="MS Mincho"/>
              </w:rPr>
            </w:r>
          </w:p>
          <w:p>
            <w:pPr>
              <w:pStyle w:val="878"/>
              <w:jc w:val="both"/>
              <w:rPr>
                <w:rFonts w:eastAsia="MS Mincho"/>
                <w:bCs/>
              </w:rPr>
            </w:pPr>
            <w:r>
              <w:rPr>
                <w:rFonts w:eastAsia="MS Mincho"/>
              </w:rPr>
              <w:t xml:space="preserve">__________________</w:t>
            </w:r>
            <w:r>
              <w:rPr>
                <w:rFonts w:eastAsia="MS Mincho"/>
              </w:rPr>
              <w:t xml:space="preserve">__</w:t>
            </w:r>
            <w:r>
              <w:rPr>
                <w:rFonts w:eastAsia="MS Mincho"/>
              </w:rPr>
              <w:t xml:space="preserve"> И.А. Цай</w:t>
            </w:r>
            <w:r>
              <w:rPr>
                <w:rFonts w:eastAsia="MS Mincho"/>
                <w:bCs/>
              </w:rPr>
            </w:r>
            <w:r>
              <w:rPr>
                <w:rFonts w:eastAsia="MS Mincho"/>
                <w:bCs/>
              </w:rPr>
            </w:r>
          </w:p>
          <w:p>
            <w:pPr>
              <w:pStyle w:val="878"/>
              <w:jc w:val="both"/>
              <w:rPr>
                <w:rFonts w:eastAsia="MS Mincho"/>
              </w:rPr>
            </w:pPr>
            <w:r>
              <w:rPr>
                <w:rFonts w:eastAsia="MS Mincho"/>
              </w:rPr>
              <w:t xml:space="preserve">М.П.</w:t>
            </w:r>
            <w:r>
              <w:rPr>
                <w:rFonts w:eastAsia="MS Mincho"/>
              </w:rPr>
            </w:r>
            <w:r>
              <w:rPr>
                <w:rFonts w:eastAsia="MS Mincho"/>
              </w:rPr>
            </w:r>
          </w:p>
        </w:tc>
        <w:tc>
          <w:tcPr>
            <w:tcBorders>
              <w:top w:val="none" w:color="000000" w:sz="0" w:space="0"/>
              <w:left w:val="none" w:color="000000" w:sz="0" w:space="0"/>
              <w:bottom w:val="none" w:color="000000" w:sz="0" w:space="0"/>
              <w:right w:val="none" w:color="000000" w:sz="0" w:space="0"/>
            </w:tcBorders>
            <w:tcW w:w="4719" w:type="dxa"/>
            <w:vAlign w:val="top"/>
            <w:textDirection w:val="lrTb"/>
            <w:noWrap w:val="false"/>
          </w:tcPr>
          <w:p>
            <w:pPr>
              <w:pStyle w:val="878"/>
              <w:ind w:right="310"/>
            </w:pPr>
            <w:r/>
            <w:r/>
          </w:p>
          <w:p>
            <w:pPr>
              <w:pStyle w:val="878"/>
              <w:ind w:right="310"/>
            </w:pPr>
            <w:r>
              <w:t xml:space="preserve">__________________</w:t>
            </w:r>
            <w:r>
              <w:t xml:space="preserve">__ </w:t>
            </w:r>
            <w:r/>
          </w:p>
          <w:p>
            <w:pPr>
              <w:pStyle w:val="878"/>
              <w:ind w:right="310"/>
              <w:rPr>
                <w:rFonts w:eastAsia="MS Mincho"/>
              </w:rPr>
            </w:pPr>
            <w:r>
              <w:rPr>
                <w:rFonts w:eastAsia="MS Mincho"/>
              </w:rPr>
              <w:t xml:space="preserve">М.П.</w:t>
            </w:r>
            <w:r>
              <w:rPr>
                <w:rFonts w:eastAsia="MS Mincho"/>
              </w:rPr>
            </w:r>
            <w:r>
              <w:rPr>
                <w:rFonts w:eastAsia="MS Mincho"/>
              </w:rPr>
            </w:r>
          </w:p>
        </w:tc>
      </w:tr>
    </w:tbl>
    <w:p>
      <w:r/>
      <w:r/>
    </w:p>
    <w:sectPr>
      <w:footnotePr/>
      <w:endnotePr/>
      <w:type w:val="nextPage"/>
      <w:pgSz w:w="11906" w:h="16838" w:orient="portrait"/>
      <w:pgMar w:top="1134" w:right="566" w:bottom="1134" w:left="1701" w:header="709" w:footer="709" w:gutter="0"/>
      <w:cols w:num="1" w:sep="0" w:space="708"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Liberation Serif">
    <w:panose1 w:val="02020603050405020304"/>
  </w:font>
  <w:font w:name="DengXian">
    <w:panose1 w:val="02000603000000000000"/>
  </w:font>
  <w:font w:name="Wingdings">
    <w:panose1 w:val="05010000000000000000"/>
  </w:font>
  <w:font w:name="Symbol">
    <w:panose1 w:val="05010000000000000000"/>
  </w:font>
  <w:font w:name="MS Mincho">
    <w:panose1 w:val="02020606060505090204"/>
  </w:font>
  <w:font w:name="Tahoma">
    <w:panose1 w:val="020B0604030504040204"/>
  </w:font>
  <w:font w:name="Consolas">
    <w:panose1 w:val="020B0606020202030204"/>
  </w:font>
  <w:font w:name="Courier New">
    <w:panose1 w:val="02070409020205020404"/>
  </w:font>
  <w:font w:name="Cambria">
    <w:panose1 w:val="02040503050406030204"/>
  </w:font>
  <w:font w:name="Arial">
    <w:panose1 w:val="020B0604020202020204"/>
  </w:font>
  <w:font w:name="Times New Roman">
    <w:panose1 w:val="02020603050405020304"/>
  </w:font>
  <w:font w:name="Calibri">
    <w:panose1 w:val="020F0502020204030204"/>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 w:id="2">
    <w:p>
      <w:pPr>
        <w:pStyle w:val="893"/>
        <w:jc w:val="both"/>
      </w:pPr>
      <w:r>
        <w:rPr>
          <w:rStyle w:val="899"/>
        </w:rPr>
        <w:footnoteRef/>
      </w:r>
      <w:r>
        <w:t xml:space="preserve"> </w:t>
      </w:r>
      <w:r>
        <w:rPr>
          <w:sz w:val="18"/>
          <w:szCs w:val="18"/>
        </w:rPr>
        <w:t xml:space="preserve">В случае применения </w:t>
      </w:r>
      <w:r>
        <w:rPr>
          <w:sz w:val="18"/>
          <w:szCs w:val="18"/>
        </w:rPr>
        <w:t xml:space="preserve">исполнителем</w:t>
      </w:r>
      <w:r>
        <w:rPr>
          <w:sz w:val="18"/>
          <w:szCs w:val="18"/>
        </w:rPr>
        <w:t xml:space="preserve"> упрощенной системы налогообложения, согласно статье 346</w:t>
      </w:r>
      <w:r>
        <w:rPr>
          <w:sz w:val="18"/>
          <w:szCs w:val="18"/>
        </w:rPr>
        <w:t xml:space="preserve">.11 Налогового Кодекса</w:t>
      </w:r>
      <w:r>
        <w:rPr>
          <w:sz w:val="18"/>
          <w:szCs w:val="18"/>
        </w:rPr>
        <w:t xml:space="preserve"> Российской Федерации </w:t>
      </w:r>
      <w:r>
        <w:rPr>
          <w:sz w:val="18"/>
          <w:szCs w:val="18"/>
        </w:rPr>
        <w:t xml:space="preserve">счет-фактура не предоставляется.</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0"/>
      <w:jc w:val="center"/>
    </w:pPr>
    <w:r>
      <w:fldChar w:fldCharType="begin"/>
    </w:r>
    <w:r>
      <w:instrText xml:space="preserve">PAGE   </w:instrText>
    </w:r>
    <w:r>
      <w:instrText xml:space="preserve">\</w:instrText>
    </w:r>
    <w:r>
      <w:instrText xml:space="preserve">* MERGEFORMAT</w:instrText>
    </w:r>
    <w:r>
      <w:fldChar w:fldCharType="separate"/>
    </w:r>
    <w:r>
      <w:t xml:space="preserve">12</w:t>
    </w:r>
    <w:r>
      <w:fldChar w:fldCharType="end"/>
    </w:r>
    <w:r/>
  </w:p>
  <w:p>
    <w:pPr>
      <w:pStyle w:val="90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isLgl w:val="false"/>
      <w:suff w:val="tab"/>
      <w:lvlText w:val=""/>
      <w:lvlJc w:val="left"/>
      <w:pPr>
        <w:ind w:left="1287" w:hanging="360"/>
        <w:tabs>
          <w:tab w:val="num" w:pos="0" w:leader="none"/>
        </w:tabs>
      </w:pPr>
      <w:rPr>
        <w:rFonts w:ascii="Symbol" w:hAnsi="Symbol" w:cs="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720" w:hanging="360"/>
        <w:tabs>
          <w:tab w:val="num" w:pos="0" w:leader="none"/>
        </w:tabs>
      </w:pPr>
      <w:rPr>
        <w:rFonts w:ascii="Times New Roman" w:hAnsi="Times New Roman" w:eastAsia="Times New Roman" w:cs="Times New Roman"/>
      </w:rPr>
    </w:lvl>
    <w:lvl w:ilvl="1">
      <w:start w:val="1"/>
      <w:numFmt w:val="decimal"/>
      <w:isLgl w:val="false"/>
      <w:suff w:val="tab"/>
      <w:lvlText w:val="%1.%2."/>
      <w:lvlJc w:val="left"/>
      <w:pPr>
        <w:ind w:left="720" w:hanging="360"/>
        <w:tabs>
          <w:tab w:val="num" w:pos="0" w:leader="none"/>
        </w:tabs>
      </w:pPr>
      <w:rPr>
        <w:rFonts w:ascii="Times New Roman" w:hAnsi="Times New Roman" w:cs="Times New Roman"/>
      </w:rPr>
    </w:lvl>
    <w:lvl w:ilvl="2">
      <w:start w:val="1"/>
      <w:numFmt w:val="decimal"/>
      <w:isLgl w:val="false"/>
      <w:suff w:val="tab"/>
      <w:lvlText w:val="%1.%2.%3."/>
      <w:lvlJc w:val="left"/>
      <w:pPr>
        <w:ind w:left="1080" w:hanging="720"/>
        <w:tabs>
          <w:tab w:val="num" w:pos="0" w:leader="none"/>
        </w:tabs>
      </w:pPr>
    </w:lvl>
    <w:lvl w:ilvl="3">
      <w:start w:val="1"/>
      <w:numFmt w:val="decimal"/>
      <w:isLgl w:val="false"/>
      <w:suff w:val="tab"/>
      <w:lvlText w:val="%1.%2.%3.%4."/>
      <w:lvlJc w:val="left"/>
      <w:pPr>
        <w:ind w:left="1080" w:hanging="720"/>
        <w:tabs>
          <w:tab w:val="num" w:pos="0" w:leader="none"/>
        </w:tabs>
      </w:pPr>
      <w:rPr>
        <w:b w:val="0"/>
      </w:rPr>
    </w:lvl>
    <w:lvl w:ilvl="4">
      <w:start w:val="1"/>
      <w:numFmt w:val="decimal"/>
      <w:isLgl w:val="false"/>
      <w:suff w:val="tab"/>
      <w:lvlText w:val="%1.%2.%3.%4.%5."/>
      <w:lvlJc w:val="left"/>
      <w:pPr>
        <w:ind w:left="1440" w:hanging="1080"/>
        <w:tabs>
          <w:tab w:val="num" w:pos="0" w:leader="none"/>
        </w:tabs>
      </w:pPr>
    </w:lvl>
    <w:lvl w:ilvl="5">
      <w:start w:val="1"/>
      <w:numFmt w:val="decimal"/>
      <w:isLgl w:val="false"/>
      <w:suff w:val="tab"/>
      <w:lvlText w:val="%1.%2.%3.%4.%5.%6."/>
      <w:lvlJc w:val="left"/>
      <w:pPr>
        <w:ind w:left="1440" w:hanging="1080"/>
        <w:tabs>
          <w:tab w:val="num" w:pos="0" w:leader="none"/>
        </w:tabs>
      </w:pPr>
    </w:lvl>
    <w:lvl w:ilvl="6">
      <w:start w:val="1"/>
      <w:numFmt w:val="decimal"/>
      <w:isLgl w:val="false"/>
      <w:suff w:val="tab"/>
      <w:lvlText w:val="%1.%2.%3.%4.%5.%6.%7."/>
      <w:lvlJc w:val="left"/>
      <w:pPr>
        <w:ind w:left="1800" w:hanging="1440"/>
        <w:tabs>
          <w:tab w:val="num" w:pos="0" w:leader="none"/>
        </w:tabs>
      </w:pPr>
    </w:lvl>
    <w:lvl w:ilvl="7">
      <w:start w:val="1"/>
      <w:numFmt w:val="decimal"/>
      <w:isLgl w:val="false"/>
      <w:suff w:val="tab"/>
      <w:lvlText w:val="%1.%2.%3.%4.%5.%6.%7.%8."/>
      <w:lvlJc w:val="left"/>
      <w:pPr>
        <w:ind w:left="1800" w:hanging="1440"/>
        <w:tabs>
          <w:tab w:val="num" w:pos="0" w:leader="none"/>
        </w:tabs>
      </w:pPr>
    </w:lvl>
    <w:lvl w:ilvl="8">
      <w:start w:val="1"/>
      <w:numFmt w:val="decimal"/>
      <w:isLgl w:val="false"/>
      <w:suff w:val="tab"/>
      <w:lvlText w:val="%1.%2.%3.%4.%5.%6.%7.%8.%9."/>
      <w:lvlJc w:val="left"/>
      <w:pPr>
        <w:ind w:left="2160" w:hanging="1800"/>
        <w:tabs>
          <w:tab w:val="num" w:pos="0" w:leader="none"/>
        </w:tabs>
      </w:pPr>
    </w:lvl>
  </w:abstractNum>
  <w:abstractNum w:abstractNumId="2">
    <w:multiLevelType w:val="hybridMultilevel"/>
    <w:lvl w:ilvl="0">
      <w:start w:val="1"/>
      <w:numFmt w:val="decimal"/>
      <w:isLgl w:val="false"/>
      <w:suff w:val="tab"/>
      <w:lvlText w:val="%1."/>
      <w:lvlJc w:val="left"/>
      <w:pPr>
        <w:ind w:left="1353" w:hanging="360"/>
      </w:pPr>
    </w:lvl>
    <w:lvl w:ilvl="1">
      <w:start w:val="1"/>
      <w:numFmt w:val="lowerLetter"/>
      <w:isLgl w:val="false"/>
      <w:suff w:val="tab"/>
      <w:lvlText w:val="%2."/>
      <w:lvlJc w:val="left"/>
      <w:pPr>
        <w:ind w:left="2073" w:hanging="360"/>
      </w:pPr>
    </w:lvl>
    <w:lvl w:ilvl="2">
      <w:start w:val="1"/>
      <w:numFmt w:val="lowerRoman"/>
      <w:isLgl w:val="false"/>
      <w:suff w:val="tab"/>
      <w:lvlText w:val="%3."/>
      <w:lvlJc w:val="right"/>
      <w:pPr>
        <w:ind w:left="2793" w:hanging="180"/>
      </w:pPr>
    </w:lvl>
    <w:lvl w:ilvl="3">
      <w:start w:val="1"/>
      <w:numFmt w:val="decimal"/>
      <w:isLgl w:val="false"/>
      <w:suff w:val="tab"/>
      <w:lvlText w:val="%4."/>
      <w:lvlJc w:val="left"/>
      <w:pPr>
        <w:ind w:left="3513" w:hanging="360"/>
      </w:pPr>
    </w:lvl>
    <w:lvl w:ilvl="4">
      <w:start w:val="1"/>
      <w:numFmt w:val="lowerLetter"/>
      <w:isLgl w:val="false"/>
      <w:suff w:val="tab"/>
      <w:lvlText w:val="%5."/>
      <w:lvlJc w:val="left"/>
      <w:pPr>
        <w:ind w:left="4233" w:hanging="360"/>
      </w:pPr>
    </w:lvl>
    <w:lvl w:ilvl="5">
      <w:start w:val="1"/>
      <w:numFmt w:val="lowerRoman"/>
      <w:isLgl w:val="false"/>
      <w:suff w:val="tab"/>
      <w:lvlText w:val="%6."/>
      <w:lvlJc w:val="right"/>
      <w:pPr>
        <w:ind w:left="4953" w:hanging="180"/>
      </w:pPr>
    </w:lvl>
    <w:lvl w:ilvl="6">
      <w:start w:val="1"/>
      <w:numFmt w:val="decimal"/>
      <w:isLgl w:val="false"/>
      <w:suff w:val="tab"/>
      <w:lvlText w:val="%7."/>
      <w:lvlJc w:val="left"/>
      <w:pPr>
        <w:ind w:left="5673" w:hanging="360"/>
      </w:pPr>
    </w:lvl>
    <w:lvl w:ilvl="7">
      <w:start w:val="1"/>
      <w:numFmt w:val="lowerLetter"/>
      <w:isLgl w:val="false"/>
      <w:suff w:val="tab"/>
      <w:lvlText w:val="%8."/>
      <w:lvlJc w:val="left"/>
      <w:pPr>
        <w:ind w:left="6393" w:hanging="360"/>
      </w:pPr>
    </w:lvl>
    <w:lvl w:ilvl="8">
      <w:start w:val="1"/>
      <w:numFmt w:val="lowerRoman"/>
      <w:isLgl w:val="false"/>
      <w:suff w:val="tab"/>
      <w:lvlText w:val="%9."/>
      <w:lvlJc w:val="right"/>
      <w:pPr>
        <w:ind w:left="7113" w:hanging="180"/>
      </w:pPr>
    </w:lvl>
  </w:abstractNum>
  <w:abstractNum w:abstractNumId="3">
    <w:multiLevelType w:val="hybridMultilevel"/>
    <w:lvl w:ilvl="0">
      <w:start w:val="1"/>
      <w:numFmt w:val="decimal"/>
      <w:isLgl w:val="false"/>
      <w:suff w:val="tab"/>
      <w:lvlText w:val="%1."/>
      <w:lvlJc w:val="left"/>
      <w:pPr>
        <w:ind w:left="927" w:hanging="360"/>
      </w:pPr>
    </w:lvl>
    <w:lvl w:ilvl="1">
      <w:start w:val="1"/>
      <w:numFmt w:val="lowerLetter"/>
      <w:isLgl w:val="false"/>
      <w:suff w:val="tab"/>
      <w:lvlText w:val="%2."/>
      <w:lvlJc w:val="left"/>
      <w:pPr>
        <w:ind w:left="1647" w:hanging="360"/>
      </w:pPr>
    </w:lvl>
    <w:lvl w:ilvl="2">
      <w:start w:val="1"/>
      <w:numFmt w:val="lowerRoman"/>
      <w:isLgl w:val="false"/>
      <w:suff w:val="tab"/>
      <w:lvlText w:val="%3."/>
      <w:lvlJc w:val="right"/>
      <w:pPr>
        <w:ind w:left="2367" w:hanging="180"/>
      </w:pPr>
    </w:lvl>
    <w:lvl w:ilvl="3">
      <w:start w:val="1"/>
      <w:numFmt w:val="decimal"/>
      <w:isLgl w:val="false"/>
      <w:suff w:val="tab"/>
      <w:lvlText w:val="%4."/>
      <w:lvlJc w:val="left"/>
      <w:pPr>
        <w:ind w:left="3087" w:hanging="360"/>
      </w:pPr>
    </w:lvl>
    <w:lvl w:ilvl="4">
      <w:start w:val="1"/>
      <w:numFmt w:val="lowerLetter"/>
      <w:isLgl w:val="false"/>
      <w:suff w:val="tab"/>
      <w:lvlText w:val="%5."/>
      <w:lvlJc w:val="left"/>
      <w:pPr>
        <w:ind w:left="3807" w:hanging="360"/>
      </w:pPr>
    </w:lvl>
    <w:lvl w:ilvl="5">
      <w:start w:val="1"/>
      <w:numFmt w:val="lowerRoman"/>
      <w:isLgl w:val="false"/>
      <w:suff w:val="tab"/>
      <w:lvlText w:val="%6."/>
      <w:lvlJc w:val="right"/>
      <w:pPr>
        <w:ind w:left="4527" w:hanging="180"/>
      </w:pPr>
    </w:lvl>
    <w:lvl w:ilvl="6">
      <w:start w:val="1"/>
      <w:numFmt w:val="decimal"/>
      <w:isLgl w:val="false"/>
      <w:suff w:val="tab"/>
      <w:lvlText w:val="%7."/>
      <w:lvlJc w:val="left"/>
      <w:pPr>
        <w:ind w:left="5247" w:hanging="360"/>
      </w:pPr>
    </w:lvl>
    <w:lvl w:ilvl="7">
      <w:start w:val="1"/>
      <w:numFmt w:val="lowerLetter"/>
      <w:isLgl w:val="false"/>
      <w:suff w:val="tab"/>
      <w:lvlText w:val="%8."/>
      <w:lvlJc w:val="left"/>
      <w:pPr>
        <w:ind w:left="5967" w:hanging="360"/>
      </w:pPr>
    </w:lvl>
    <w:lvl w:ilvl="8">
      <w:start w:val="1"/>
      <w:numFmt w:val="lowerRoman"/>
      <w:isLgl w:val="false"/>
      <w:suff w:val="tab"/>
      <w:lvlText w:val="%9."/>
      <w:lvlJc w:val="right"/>
      <w:pPr>
        <w:ind w:left="6687" w:hanging="180"/>
      </w:pPr>
    </w:lvl>
  </w:abstractNum>
  <w:abstractNum w:abstractNumId="4">
    <w:multiLevelType w:val="hybridMultilevel"/>
    <w:lvl w:ilvl="0">
      <w:start w:val="1"/>
      <w:numFmt w:val="bullet"/>
      <w:isLgl w:val="false"/>
      <w:suff w:val="tab"/>
      <w:lvlText w:val=""/>
      <w:lvlJc w:val="left"/>
      <w:pPr>
        <w:ind w:left="1191" w:hanging="264"/>
      </w:pPr>
      <w:rPr>
        <w:rFonts w:ascii="Wingdings" w:hAnsi="Wingdings"/>
      </w:rPr>
    </w:lvl>
    <w:lvl w:ilvl="1">
      <w:start w:val="1"/>
      <w:numFmt w:val="lowerLetter"/>
      <w:isLgl w:val="false"/>
      <w:suff w:val="tab"/>
      <w:lvlText w:val="%2."/>
      <w:lvlJc w:val="left"/>
      <w:pPr>
        <w:ind w:left="2007" w:hanging="360"/>
      </w:pPr>
    </w:lvl>
    <w:lvl w:ilvl="2">
      <w:start w:val="1"/>
      <w:numFmt w:val="lowerRoman"/>
      <w:isLgl w:val="false"/>
      <w:suff w:val="tab"/>
      <w:lvlText w:val="%3."/>
      <w:lvlJc w:val="right"/>
      <w:pPr>
        <w:ind w:left="2727" w:hanging="180"/>
      </w:pPr>
    </w:lvl>
    <w:lvl w:ilvl="3">
      <w:start w:val="1"/>
      <w:numFmt w:val="decimal"/>
      <w:isLgl w:val="false"/>
      <w:suff w:val="tab"/>
      <w:lvlText w:val="%4."/>
      <w:lvlJc w:val="left"/>
      <w:pPr>
        <w:ind w:left="3447" w:hanging="360"/>
      </w:pPr>
    </w:lvl>
    <w:lvl w:ilvl="4">
      <w:start w:val="1"/>
      <w:numFmt w:val="lowerLetter"/>
      <w:isLgl w:val="false"/>
      <w:suff w:val="tab"/>
      <w:lvlText w:val="%5."/>
      <w:lvlJc w:val="left"/>
      <w:pPr>
        <w:ind w:left="4167" w:hanging="360"/>
      </w:pPr>
    </w:lvl>
    <w:lvl w:ilvl="5">
      <w:start w:val="1"/>
      <w:numFmt w:val="lowerRoman"/>
      <w:isLgl w:val="false"/>
      <w:suff w:val="tab"/>
      <w:lvlText w:val="%6."/>
      <w:lvlJc w:val="right"/>
      <w:pPr>
        <w:ind w:left="4887" w:hanging="180"/>
      </w:pPr>
    </w:lvl>
    <w:lvl w:ilvl="6">
      <w:start w:val="1"/>
      <w:numFmt w:val="decimal"/>
      <w:isLgl w:val="false"/>
      <w:suff w:val="tab"/>
      <w:lvlText w:val="%7."/>
      <w:lvlJc w:val="left"/>
      <w:pPr>
        <w:ind w:left="5607" w:hanging="360"/>
      </w:pPr>
    </w:lvl>
    <w:lvl w:ilvl="7">
      <w:start w:val="1"/>
      <w:numFmt w:val="lowerLetter"/>
      <w:isLgl w:val="false"/>
      <w:suff w:val="tab"/>
      <w:lvlText w:val="%8."/>
      <w:lvlJc w:val="left"/>
      <w:pPr>
        <w:ind w:left="6327" w:hanging="360"/>
      </w:pPr>
    </w:lvl>
    <w:lvl w:ilvl="8">
      <w:start w:val="1"/>
      <w:numFmt w:val="lowerRoman"/>
      <w:isLgl w:val="false"/>
      <w:suff w:val="tab"/>
      <w:lvlText w:val="%9."/>
      <w:lvlJc w:val="right"/>
      <w:pPr>
        <w:ind w:left="7047" w:hanging="180"/>
      </w:pPr>
    </w:lvl>
  </w:abstractNum>
  <w:num w:numId="1">
    <w:abstractNumId w:val="2"/>
  </w:num>
  <w:num w:numId="2">
    <w:abstractNumId w:val="3"/>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ocumentProtection/>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strokecolor="000000"/>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Calibri" w:hAnsi="Calibri" w:eastAsia="Calibri" w:cs="Times New Roman"/>
        <w:lang w:val="ru-RU" w:eastAsia="zh-CN" w:bidi="ar-SA"/>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8"/>
    <w:next w:val="878"/>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8"/>
    <w:next w:val="878"/>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8"/>
    <w:next w:val="878"/>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8"/>
    <w:next w:val="878"/>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8"/>
    <w:next w:val="878"/>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8"/>
    <w:next w:val="878"/>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8"/>
    <w:next w:val="878"/>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8"/>
    <w:next w:val="878"/>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8"/>
    <w:next w:val="878"/>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List Paragraph"/>
    <w:basedOn w:val="878"/>
    <w:uiPriority w:val="34"/>
    <w:qFormat/>
    <w:pPr>
      <w:contextualSpacing/>
      <w:ind w:left="720"/>
    </w:pPr>
  </w:style>
  <w:style w:type="paragraph" w:styleId="719">
    <w:name w:val="No Spacing"/>
    <w:uiPriority w:val="1"/>
    <w:qFormat/>
    <w:pPr>
      <w:spacing w:before="0" w:after="0" w:line="240" w:lineRule="auto"/>
    </w:pPr>
  </w:style>
  <w:style w:type="paragraph" w:styleId="720">
    <w:name w:val="Title"/>
    <w:basedOn w:val="878"/>
    <w:next w:val="878"/>
    <w:link w:val="721"/>
    <w:uiPriority w:val="10"/>
    <w:qFormat/>
    <w:pPr>
      <w:contextualSpacing/>
      <w:spacing w:before="300" w:after="200"/>
    </w:pPr>
    <w:rPr>
      <w:sz w:val="48"/>
      <w:szCs w:val="48"/>
    </w:rPr>
  </w:style>
  <w:style w:type="character" w:styleId="721">
    <w:name w:val="Title Char"/>
    <w:link w:val="720"/>
    <w:uiPriority w:val="10"/>
    <w:rPr>
      <w:sz w:val="48"/>
      <w:szCs w:val="48"/>
    </w:rPr>
  </w:style>
  <w:style w:type="paragraph" w:styleId="722">
    <w:name w:val="Subtitle"/>
    <w:basedOn w:val="878"/>
    <w:next w:val="878"/>
    <w:link w:val="723"/>
    <w:uiPriority w:val="11"/>
    <w:qFormat/>
    <w:pPr>
      <w:spacing w:before="200" w:after="200"/>
    </w:pPr>
    <w:rPr>
      <w:sz w:val="24"/>
      <w:szCs w:val="24"/>
    </w:rPr>
  </w:style>
  <w:style w:type="character" w:styleId="723">
    <w:name w:val="Subtitle Char"/>
    <w:link w:val="722"/>
    <w:uiPriority w:val="11"/>
    <w:rPr>
      <w:sz w:val="24"/>
      <w:szCs w:val="24"/>
    </w:rPr>
  </w:style>
  <w:style w:type="paragraph" w:styleId="724">
    <w:name w:val="Quote"/>
    <w:basedOn w:val="878"/>
    <w:next w:val="878"/>
    <w:link w:val="725"/>
    <w:uiPriority w:val="29"/>
    <w:qFormat/>
    <w:pPr>
      <w:ind w:left="720" w:right="720"/>
    </w:pPr>
    <w:rPr>
      <w:i/>
    </w:rPr>
  </w:style>
  <w:style w:type="character" w:styleId="725">
    <w:name w:val="Quote Char"/>
    <w:link w:val="724"/>
    <w:uiPriority w:val="29"/>
    <w:rPr>
      <w:i/>
    </w:rPr>
  </w:style>
  <w:style w:type="paragraph" w:styleId="726">
    <w:name w:val="Intense Quote"/>
    <w:basedOn w:val="878"/>
    <w:next w:val="878"/>
    <w:link w:val="72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7">
    <w:name w:val="Intense Quote Char"/>
    <w:link w:val="726"/>
    <w:uiPriority w:val="30"/>
    <w:rPr>
      <w:i/>
    </w:rPr>
  </w:style>
  <w:style w:type="paragraph" w:styleId="728">
    <w:name w:val="Header"/>
    <w:basedOn w:val="878"/>
    <w:link w:val="729"/>
    <w:uiPriority w:val="99"/>
    <w:unhideWhenUsed/>
    <w:pPr>
      <w:spacing w:after="0" w:line="240" w:lineRule="auto"/>
      <w:tabs>
        <w:tab w:val="center" w:pos="7143" w:leader="none"/>
        <w:tab w:val="right" w:pos="14287" w:leader="none"/>
      </w:tabs>
    </w:pPr>
  </w:style>
  <w:style w:type="character" w:styleId="729">
    <w:name w:val="Header Char"/>
    <w:link w:val="728"/>
    <w:uiPriority w:val="99"/>
  </w:style>
  <w:style w:type="paragraph" w:styleId="730">
    <w:name w:val="Footer"/>
    <w:basedOn w:val="878"/>
    <w:link w:val="733"/>
    <w:uiPriority w:val="99"/>
    <w:unhideWhenUsed/>
    <w:pPr>
      <w:spacing w:after="0" w:line="240" w:lineRule="auto"/>
      <w:tabs>
        <w:tab w:val="center" w:pos="7143" w:leader="none"/>
        <w:tab w:val="right" w:pos="14287" w:leader="none"/>
      </w:tabs>
    </w:pPr>
  </w:style>
  <w:style w:type="character" w:styleId="731">
    <w:name w:val="Footer Char"/>
    <w:link w:val="730"/>
    <w:uiPriority w:val="99"/>
  </w:style>
  <w:style w:type="paragraph" w:styleId="732">
    <w:name w:val="Caption"/>
    <w:basedOn w:val="878"/>
    <w:next w:val="878"/>
    <w:uiPriority w:val="35"/>
    <w:semiHidden/>
    <w:unhideWhenUsed/>
    <w:qFormat/>
    <w:pPr>
      <w:spacing w:line="276" w:lineRule="auto"/>
    </w:pPr>
    <w:rPr>
      <w:b/>
      <w:bCs/>
      <w:color w:val="4f81bd" w:themeColor="accent1"/>
      <w:sz w:val="18"/>
      <w:szCs w:val="18"/>
    </w:rPr>
  </w:style>
  <w:style w:type="character" w:styleId="733">
    <w:name w:val="Caption Char"/>
    <w:basedOn w:val="732"/>
    <w:link w:val="730"/>
    <w:uiPriority w:val="99"/>
  </w:style>
  <w:style w:type="table" w:styleId="734">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5">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3">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4">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5">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6">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7">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9">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0">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1">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2">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3">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4">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5">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3">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4">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5">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6">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7">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8">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9">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0">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1">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2">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3">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4">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5">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7">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8">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9">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0">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1">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4">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5">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6">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7">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8">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9">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0">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1">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2">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3">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4">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5">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6">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7">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8">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9">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0">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1">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2">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3">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4">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5">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6">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7">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8">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9">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0">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2">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3">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4">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5">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6">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7">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6">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7">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8">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9">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0">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1">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2">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3">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4">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5">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6">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7">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8">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9">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0">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1">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2">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3">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4">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5">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6">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7">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8">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9">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0">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1">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2">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3">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4">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5">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6">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7">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8">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9">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0">
    <w:name w:val="Hyperlink"/>
    <w:uiPriority w:val="99"/>
    <w:unhideWhenUsed/>
    <w:rPr>
      <w:color w:val="0000ff" w:themeColor="hyperlink"/>
      <w:u w:val="single"/>
    </w:rPr>
  </w:style>
  <w:style w:type="paragraph" w:styleId="861">
    <w:name w:val="footnote text"/>
    <w:basedOn w:val="878"/>
    <w:link w:val="862"/>
    <w:uiPriority w:val="99"/>
    <w:semiHidden/>
    <w:unhideWhenUsed/>
    <w:pPr>
      <w:spacing w:after="40" w:line="240" w:lineRule="auto"/>
    </w:pPr>
    <w:rPr>
      <w:sz w:val="18"/>
    </w:rPr>
  </w:style>
  <w:style w:type="character" w:styleId="862">
    <w:name w:val="Footnote Text Char"/>
    <w:link w:val="861"/>
    <w:uiPriority w:val="99"/>
    <w:rPr>
      <w:sz w:val="18"/>
    </w:rPr>
  </w:style>
  <w:style w:type="character" w:styleId="863">
    <w:name w:val="footnote reference"/>
    <w:uiPriority w:val="99"/>
    <w:unhideWhenUsed/>
    <w:rPr>
      <w:vertAlign w:val="superscript"/>
    </w:rPr>
  </w:style>
  <w:style w:type="paragraph" w:styleId="864">
    <w:name w:val="endnote text"/>
    <w:basedOn w:val="878"/>
    <w:link w:val="865"/>
    <w:uiPriority w:val="99"/>
    <w:semiHidden/>
    <w:unhideWhenUsed/>
    <w:pPr>
      <w:spacing w:after="0" w:line="240" w:lineRule="auto"/>
    </w:pPr>
    <w:rPr>
      <w:sz w:val="20"/>
    </w:rPr>
  </w:style>
  <w:style w:type="character" w:styleId="865">
    <w:name w:val="Endnote Text Char"/>
    <w:link w:val="864"/>
    <w:uiPriority w:val="99"/>
    <w:rPr>
      <w:sz w:val="20"/>
    </w:rPr>
  </w:style>
  <w:style w:type="character" w:styleId="866">
    <w:name w:val="endnote reference"/>
    <w:uiPriority w:val="99"/>
    <w:semiHidden/>
    <w:unhideWhenUsed/>
    <w:rPr>
      <w:vertAlign w:val="superscript"/>
    </w:rPr>
  </w:style>
  <w:style w:type="paragraph" w:styleId="867">
    <w:name w:val="toc 1"/>
    <w:basedOn w:val="878"/>
    <w:next w:val="878"/>
    <w:uiPriority w:val="39"/>
    <w:unhideWhenUsed/>
    <w:pPr>
      <w:ind w:left="0" w:right="0" w:firstLine="0"/>
      <w:spacing w:after="57"/>
    </w:pPr>
  </w:style>
  <w:style w:type="paragraph" w:styleId="868">
    <w:name w:val="toc 2"/>
    <w:basedOn w:val="878"/>
    <w:next w:val="878"/>
    <w:uiPriority w:val="39"/>
    <w:unhideWhenUsed/>
    <w:pPr>
      <w:ind w:left="283" w:right="0" w:firstLine="0"/>
      <w:spacing w:after="57"/>
    </w:pPr>
  </w:style>
  <w:style w:type="paragraph" w:styleId="869">
    <w:name w:val="toc 3"/>
    <w:basedOn w:val="878"/>
    <w:next w:val="878"/>
    <w:uiPriority w:val="39"/>
    <w:unhideWhenUsed/>
    <w:pPr>
      <w:ind w:left="567" w:right="0" w:firstLine="0"/>
      <w:spacing w:after="57"/>
    </w:pPr>
  </w:style>
  <w:style w:type="paragraph" w:styleId="870">
    <w:name w:val="toc 4"/>
    <w:basedOn w:val="878"/>
    <w:next w:val="878"/>
    <w:uiPriority w:val="39"/>
    <w:unhideWhenUsed/>
    <w:pPr>
      <w:ind w:left="850" w:right="0" w:firstLine="0"/>
      <w:spacing w:after="57"/>
    </w:pPr>
  </w:style>
  <w:style w:type="paragraph" w:styleId="871">
    <w:name w:val="toc 5"/>
    <w:basedOn w:val="878"/>
    <w:next w:val="878"/>
    <w:uiPriority w:val="39"/>
    <w:unhideWhenUsed/>
    <w:pPr>
      <w:ind w:left="1134" w:right="0" w:firstLine="0"/>
      <w:spacing w:after="57"/>
    </w:pPr>
  </w:style>
  <w:style w:type="paragraph" w:styleId="872">
    <w:name w:val="toc 6"/>
    <w:basedOn w:val="878"/>
    <w:next w:val="878"/>
    <w:uiPriority w:val="39"/>
    <w:unhideWhenUsed/>
    <w:pPr>
      <w:ind w:left="1417" w:right="0" w:firstLine="0"/>
      <w:spacing w:after="57"/>
    </w:pPr>
  </w:style>
  <w:style w:type="paragraph" w:styleId="873">
    <w:name w:val="toc 7"/>
    <w:basedOn w:val="878"/>
    <w:next w:val="878"/>
    <w:uiPriority w:val="39"/>
    <w:unhideWhenUsed/>
    <w:pPr>
      <w:ind w:left="1701" w:right="0" w:firstLine="0"/>
      <w:spacing w:after="57"/>
    </w:pPr>
  </w:style>
  <w:style w:type="paragraph" w:styleId="874">
    <w:name w:val="toc 8"/>
    <w:basedOn w:val="878"/>
    <w:next w:val="878"/>
    <w:uiPriority w:val="39"/>
    <w:unhideWhenUsed/>
    <w:pPr>
      <w:ind w:left="1984" w:right="0" w:firstLine="0"/>
      <w:spacing w:after="57"/>
    </w:pPr>
  </w:style>
  <w:style w:type="paragraph" w:styleId="875">
    <w:name w:val="toc 9"/>
    <w:basedOn w:val="878"/>
    <w:next w:val="878"/>
    <w:uiPriority w:val="39"/>
    <w:unhideWhenUsed/>
    <w:pPr>
      <w:ind w:left="2268" w:right="0" w:firstLine="0"/>
      <w:spacing w:after="57"/>
    </w:pPr>
  </w:style>
  <w:style w:type="paragraph" w:styleId="876">
    <w:name w:val="TOC Heading"/>
    <w:uiPriority w:val="39"/>
    <w:unhideWhenUsed/>
  </w:style>
  <w:style w:type="paragraph" w:styleId="877">
    <w:name w:val="table of figures"/>
    <w:basedOn w:val="878"/>
    <w:next w:val="878"/>
    <w:uiPriority w:val="99"/>
    <w:unhideWhenUsed/>
    <w:pPr>
      <w:spacing w:after="0" w:afterAutospacing="0"/>
    </w:pPr>
  </w:style>
  <w:style w:type="paragraph" w:styleId="878" w:default="1">
    <w:name w:val="Normal"/>
    <w:next w:val="878"/>
    <w:link w:val="878"/>
    <w:qFormat/>
    <w:rPr>
      <w:rFonts w:ascii="Times New Roman" w:hAnsi="Times New Roman"/>
      <w:sz w:val="24"/>
      <w:szCs w:val="24"/>
      <w:lang w:val="ru-RU" w:eastAsia="ru-RU" w:bidi="ar-SA"/>
    </w:rPr>
  </w:style>
  <w:style w:type="paragraph" w:styleId="879">
    <w:name w:val="Заголовок 2"/>
    <w:basedOn w:val="878"/>
    <w:next w:val="878"/>
    <w:link w:val="884"/>
    <w:unhideWhenUsed/>
    <w:qFormat/>
    <w:pPr>
      <w:keepNext/>
      <w:spacing w:before="240" w:after="60"/>
      <w:outlineLvl w:val="1"/>
    </w:pPr>
    <w:rPr>
      <w:rFonts w:ascii="Cambria" w:hAnsi="Cambria" w:eastAsia="Times New Roman"/>
      <w:b/>
      <w:bCs/>
      <w:i/>
      <w:iCs/>
      <w:sz w:val="28"/>
      <w:szCs w:val="28"/>
      <w:lang w:val="en-US" w:eastAsia="en-US"/>
    </w:rPr>
  </w:style>
  <w:style w:type="paragraph" w:styleId="880">
    <w:name w:val="Заголовок 7"/>
    <w:basedOn w:val="878"/>
    <w:next w:val="878"/>
    <w:link w:val="885"/>
    <w:qFormat/>
    <w:pPr>
      <w:spacing w:before="240" w:after="60"/>
      <w:outlineLvl w:val="6"/>
    </w:pPr>
    <w:rPr>
      <w:rFonts w:eastAsia="Times New Roman"/>
      <w:lang w:val="en-US" w:eastAsia="en-US"/>
    </w:rPr>
  </w:style>
  <w:style w:type="character" w:styleId="881">
    <w:name w:val="Основной шрифт абзаца"/>
    <w:next w:val="881"/>
    <w:link w:val="878"/>
    <w:uiPriority w:val="1"/>
    <w:semiHidden/>
    <w:unhideWhenUsed/>
  </w:style>
  <w:style w:type="table" w:styleId="882">
    <w:name w:val="Обычная таблица"/>
    <w:next w:val="882"/>
    <w:link w:val="878"/>
    <w:uiPriority w:val="99"/>
    <w:semiHidden/>
    <w:unhideWhenUsed/>
    <w:tblPr/>
  </w:style>
  <w:style w:type="numbering" w:styleId="883">
    <w:name w:val="Нет списка"/>
    <w:next w:val="883"/>
    <w:link w:val="878"/>
    <w:uiPriority w:val="99"/>
    <w:semiHidden/>
    <w:unhideWhenUsed/>
  </w:style>
  <w:style w:type="character" w:styleId="884">
    <w:name w:val="Заголовок 2 Знак"/>
    <w:next w:val="884"/>
    <w:link w:val="879"/>
    <w:rPr>
      <w:rFonts w:ascii="Cambria" w:hAnsi="Cambria" w:eastAsia="Times New Roman" w:cs="Times New Roman"/>
      <w:b/>
      <w:bCs/>
      <w:i/>
      <w:iCs/>
      <w:sz w:val="28"/>
      <w:szCs w:val="28"/>
      <w:lang w:val="en-US" w:eastAsia="en-US"/>
    </w:rPr>
  </w:style>
  <w:style w:type="character" w:styleId="885">
    <w:name w:val="Заголовок 7 Знак"/>
    <w:next w:val="885"/>
    <w:link w:val="880"/>
    <w:rPr>
      <w:rFonts w:ascii="Times New Roman" w:hAnsi="Times New Roman" w:eastAsia="Times New Roman" w:cs="Times New Roman"/>
      <w:sz w:val="24"/>
      <w:szCs w:val="24"/>
      <w:lang w:val="en-US" w:eastAsia="en-US"/>
    </w:rPr>
  </w:style>
  <w:style w:type="character" w:styleId="886">
    <w:name w:val="Текст Знак3,Знак2 Знак Знак,Текст Знак Знак Знак1,Текст Знак Знак Знак Знак,Текст Знак1 Знак Знак,Знак2 Знак Знак Знак Знак,Знак2 Знак1 Знак Знак,Текст Знак2 Знак,Текст Знак Знак1 Знак,Знак2 Знак Знак1 Знак1,Текст Знак1 Знак1,Знак2 Знак Знак1 Знак Знак"/>
    <w:next w:val="886"/>
    <w:link w:val="887"/>
    <w:uiPriority w:val="99"/>
    <w:rPr>
      <w:rFonts w:ascii="Courier New" w:hAnsi="Courier New"/>
      <w:sz w:val="24"/>
    </w:rPr>
  </w:style>
  <w:style w:type="paragraph" w:styleId="887">
    <w:name w:val="Текст,Знак2 Знак,Текст Знак Знак,Текст Знак Знак Знак,Текст Знак1 Знак,Знак2 Знак Знак Знак,Знак2 Знак1 Знак,Текст Знак2,Текст Знак Знак1,Знак2 Знак Знак1,Текст Знак1,Знак2 Знак Знак1 Знак,Текст Знак Знак3,Текст Знак Знак Знак Знак1,Зна, Знак2 Знак, Зна"/>
    <w:basedOn w:val="878"/>
    <w:next w:val="887"/>
    <w:link w:val="886"/>
    <w:uiPriority w:val="99"/>
    <w:rPr>
      <w:rFonts w:ascii="Courier New" w:hAnsi="Courier New" w:eastAsia="Calibri" w:cs="Times New Roman"/>
      <w:szCs w:val="22"/>
      <w:lang w:eastAsia="en-US"/>
    </w:rPr>
  </w:style>
  <w:style w:type="character" w:styleId="888">
    <w:name w:val="Текст Знак"/>
    <w:next w:val="888"/>
    <w:link w:val="878"/>
    <w:uiPriority w:val="99"/>
    <w:semiHidden/>
    <w:rPr>
      <w:rFonts w:ascii="Consolas" w:hAnsi="Consolas" w:eastAsia="Calibri" w:cs="Consolas"/>
      <w:sz w:val="21"/>
      <w:szCs w:val="21"/>
      <w:lang w:eastAsia="ru-RU"/>
    </w:rPr>
  </w:style>
  <w:style w:type="character" w:styleId="889">
    <w:name w:val="ConsPlusNormal Знак"/>
    <w:next w:val="889"/>
    <w:link w:val="890"/>
    <w:rPr>
      <w:rFonts w:ascii="Arial" w:hAnsi="Arial"/>
    </w:rPr>
  </w:style>
  <w:style w:type="paragraph" w:styleId="890">
    <w:name w:val="ConsPlusNormal"/>
    <w:next w:val="890"/>
    <w:link w:val="889"/>
    <w:pPr>
      <w:ind w:firstLine="720"/>
    </w:pPr>
    <w:rPr>
      <w:rFonts w:ascii="Arial" w:hAnsi="Arial"/>
      <w:sz w:val="22"/>
      <w:szCs w:val="22"/>
      <w:lang w:val="ru-RU" w:eastAsia="en-US" w:bidi="ar-SA"/>
    </w:rPr>
  </w:style>
  <w:style w:type="character" w:styleId="891">
    <w:name w:val="ConsNormal Знак"/>
    <w:next w:val="891"/>
    <w:link w:val="892"/>
    <w:rPr>
      <w:rFonts w:ascii="Arial" w:hAnsi="Arial"/>
    </w:rPr>
  </w:style>
  <w:style w:type="paragraph" w:styleId="892">
    <w:name w:val="ConsNormal"/>
    <w:next w:val="892"/>
    <w:link w:val="891"/>
    <w:pPr>
      <w:ind w:right="19772" w:firstLine="720"/>
      <w:widowControl w:val="off"/>
    </w:pPr>
    <w:rPr>
      <w:rFonts w:ascii="Arial" w:hAnsi="Arial"/>
      <w:sz w:val="22"/>
      <w:szCs w:val="22"/>
      <w:lang w:val="ru-RU" w:eastAsia="en-US" w:bidi="ar-SA"/>
    </w:rPr>
  </w:style>
  <w:style w:type="paragraph" w:styleId="893">
    <w:name w:val="Текст сноски"/>
    <w:basedOn w:val="878"/>
    <w:next w:val="893"/>
    <w:link w:val="894"/>
    <w:rPr>
      <w:sz w:val="20"/>
      <w:szCs w:val="20"/>
    </w:rPr>
  </w:style>
  <w:style w:type="character" w:styleId="894">
    <w:name w:val="Текст сноски Знак"/>
    <w:next w:val="894"/>
    <w:link w:val="893"/>
    <w:rPr>
      <w:rFonts w:ascii="Times New Roman" w:hAnsi="Times New Roman" w:eastAsia="Calibri" w:cs="Times New Roman"/>
      <w:sz w:val="20"/>
      <w:szCs w:val="20"/>
      <w:lang w:eastAsia="ru-RU"/>
    </w:rPr>
  </w:style>
  <w:style w:type="paragraph" w:styleId="895">
    <w:name w:val="обычный"/>
    <w:basedOn w:val="878"/>
    <w:next w:val="895"/>
    <w:link w:val="878"/>
    <w:rPr>
      <w:rFonts w:eastAsia="Times New Roman"/>
      <w:color w:val="000000"/>
      <w:sz w:val="20"/>
      <w:szCs w:val="20"/>
    </w:rPr>
  </w:style>
  <w:style w:type="paragraph" w:styleId="896">
    <w:name w:val="consplusnormal"/>
    <w:basedOn w:val="878"/>
    <w:next w:val="896"/>
    <w:link w:val="878"/>
    <w:rPr>
      <w:rFonts w:ascii="Arial" w:hAnsi="Arial" w:eastAsia="Times New Roman" w:cs="Arial"/>
      <w:color w:val="000000"/>
      <w:sz w:val="20"/>
      <w:szCs w:val="20"/>
    </w:rPr>
  </w:style>
  <w:style w:type="paragraph" w:styleId="897">
    <w:name w:val="Абзац списка"/>
    <w:basedOn w:val="878"/>
    <w:next w:val="897"/>
    <w:link w:val="907"/>
    <w:uiPriority w:val="34"/>
    <w:qFormat/>
    <w:pPr>
      <w:ind w:left="720"/>
    </w:pPr>
    <w:rPr>
      <w:rFonts w:eastAsia="Times New Roman"/>
      <w:lang w:eastAsia="zh-CN"/>
    </w:rPr>
  </w:style>
  <w:style w:type="table" w:styleId="898">
    <w:name w:val="Сетка таблицы"/>
    <w:basedOn w:val="882"/>
    <w:next w:val="898"/>
    <w:link w:val="878"/>
    <w:uiPriority w:val="59"/>
    <w:pPr>
      <w:spacing w:after="0" w:line="240" w:lineRule="auto"/>
    </w:pPr>
    <w:tblPr/>
  </w:style>
  <w:style w:type="character" w:styleId="899">
    <w:name w:val="Знак сноски"/>
    <w:next w:val="899"/>
    <w:link w:val="878"/>
    <w:rPr>
      <w:rFonts w:ascii="Times New Roman" w:hAnsi="Times New Roman"/>
      <w:vertAlign w:val="superscript"/>
    </w:rPr>
  </w:style>
  <w:style w:type="paragraph" w:styleId="900">
    <w:name w:val="Верхний колонтитул"/>
    <w:basedOn w:val="878"/>
    <w:next w:val="900"/>
    <w:link w:val="901"/>
    <w:uiPriority w:val="99"/>
    <w:unhideWhenUsed/>
    <w:pPr>
      <w:tabs>
        <w:tab w:val="center" w:pos="4677" w:leader="none"/>
        <w:tab w:val="right" w:pos="9355" w:leader="none"/>
      </w:tabs>
    </w:pPr>
  </w:style>
  <w:style w:type="character" w:styleId="901">
    <w:name w:val="Верхний колонтитул Знак"/>
    <w:next w:val="901"/>
    <w:link w:val="900"/>
    <w:uiPriority w:val="99"/>
    <w:rPr>
      <w:rFonts w:ascii="Times New Roman" w:hAnsi="Times New Roman" w:eastAsia="Calibri" w:cs="Times New Roman"/>
      <w:sz w:val="24"/>
      <w:szCs w:val="24"/>
      <w:lang w:eastAsia="ru-RU"/>
    </w:rPr>
  </w:style>
  <w:style w:type="paragraph" w:styleId="902">
    <w:name w:val="Нижний колонтитул"/>
    <w:basedOn w:val="878"/>
    <w:next w:val="902"/>
    <w:link w:val="903"/>
    <w:uiPriority w:val="99"/>
    <w:unhideWhenUsed/>
    <w:pPr>
      <w:tabs>
        <w:tab w:val="center" w:pos="4677" w:leader="none"/>
        <w:tab w:val="right" w:pos="9355" w:leader="none"/>
      </w:tabs>
    </w:pPr>
  </w:style>
  <w:style w:type="character" w:styleId="903">
    <w:name w:val="Нижний колонтитул Знак"/>
    <w:next w:val="903"/>
    <w:link w:val="902"/>
    <w:uiPriority w:val="99"/>
    <w:rPr>
      <w:rFonts w:ascii="Times New Roman" w:hAnsi="Times New Roman" w:eastAsia="Calibri" w:cs="Times New Roman"/>
      <w:sz w:val="24"/>
      <w:szCs w:val="24"/>
      <w:lang w:eastAsia="ru-RU"/>
    </w:rPr>
  </w:style>
  <w:style w:type="paragraph" w:styleId="904">
    <w:name w:val="Текст выноски"/>
    <w:basedOn w:val="878"/>
    <w:next w:val="904"/>
    <w:link w:val="905"/>
    <w:uiPriority w:val="99"/>
    <w:semiHidden/>
    <w:unhideWhenUsed/>
    <w:rPr>
      <w:rFonts w:ascii="Tahoma" w:hAnsi="Tahoma" w:cs="Tahoma"/>
      <w:sz w:val="16"/>
      <w:szCs w:val="16"/>
    </w:rPr>
  </w:style>
  <w:style w:type="character" w:styleId="905">
    <w:name w:val="Текст выноски Знак"/>
    <w:next w:val="905"/>
    <w:link w:val="904"/>
    <w:uiPriority w:val="99"/>
    <w:semiHidden/>
    <w:rPr>
      <w:rFonts w:ascii="Tahoma" w:hAnsi="Tahoma" w:eastAsia="Calibri" w:cs="Tahoma"/>
      <w:sz w:val="16"/>
      <w:szCs w:val="16"/>
      <w:lang w:eastAsia="ru-RU"/>
    </w:rPr>
  </w:style>
  <w:style w:type="paragraph" w:styleId="906">
    <w:name w:val="Default"/>
    <w:next w:val="906"/>
    <w:link w:val="878"/>
    <w:rPr>
      <w:rFonts w:ascii="Times New Roman" w:hAnsi="Times New Roman"/>
      <w:color w:val="000000"/>
      <w:sz w:val="24"/>
      <w:szCs w:val="24"/>
      <w:lang w:val="ru-RU" w:eastAsia="ru-RU" w:bidi="ar-SA"/>
    </w:rPr>
  </w:style>
  <w:style w:type="character" w:styleId="907">
    <w:name w:val="Абзац списка Знак"/>
    <w:next w:val="907"/>
    <w:link w:val="897"/>
    <w:uiPriority w:val="34"/>
    <w:rPr>
      <w:rFonts w:ascii="Times New Roman" w:hAnsi="Times New Roman" w:eastAsia="Times New Roman"/>
      <w:sz w:val="24"/>
      <w:szCs w:val="24"/>
      <w:lang w:eastAsia="zh-CN"/>
    </w:rPr>
  </w:style>
  <w:style w:type="paragraph" w:styleId="908">
    <w:name w:val="Без интервала"/>
    <w:next w:val="908"/>
    <w:link w:val="878"/>
    <w:uiPriority w:val="1"/>
    <w:qFormat/>
    <w:rPr>
      <w:rFonts w:eastAsia="Times New Roman"/>
      <w:sz w:val="22"/>
      <w:szCs w:val="22"/>
      <w:lang w:val="ru-RU" w:eastAsia="ru-RU" w:bidi="ar-SA"/>
    </w:rPr>
  </w:style>
  <w:style w:type="paragraph" w:styleId="909">
    <w:name w:val="Абзац списка1"/>
    <w:basedOn w:val="878"/>
    <w:next w:val="909"/>
    <w:link w:val="878"/>
    <w:pPr>
      <w:contextualSpacing/>
      <w:ind w:left="720"/>
      <w:spacing w:after="200" w:line="276" w:lineRule="auto"/>
    </w:pPr>
    <w:rPr>
      <w:rFonts w:ascii="Calibri" w:hAnsi="Calibri" w:eastAsia="Times New Roman"/>
      <w:sz w:val="22"/>
      <w:szCs w:val="22"/>
      <w:lang w:eastAsia="en-US"/>
    </w:rPr>
  </w:style>
  <w:style w:type="character" w:styleId="910">
    <w:name w:val="Гиперссылка"/>
    <w:next w:val="910"/>
    <w:link w:val="878"/>
    <w:uiPriority w:val="99"/>
    <w:rPr>
      <w:color w:val="0000ff"/>
      <w:u w:val="single"/>
    </w:rPr>
  </w:style>
  <w:style w:type="paragraph" w:styleId="911">
    <w:name w:val="LB Body Text 1"/>
    <w:basedOn w:val="878"/>
    <w:next w:val="911"/>
    <w:link w:val="878"/>
    <w:pPr>
      <w:jc w:val="both"/>
      <w:spacing w:before="120" w:after="120"/>
    </w:pPr>
    <w:rPr>
      <w:rFonts w:eastAsia="Times New Roman"/>
      <w:sz w:val="22"/>
      <w:szCs w:val="20"/>
      <w:lang w:eastAsia="en-US"/>
    </w:rPr>
  </w:style>
  <w:style w:type="paragraph" w:styleId="912">
    <w:name w:val="docdata,docy,v5,21729,bqiaagaaeyqcaaagiaiaaapsuqaabfpraaaaaaaaaaaaaaaaaaaaaaaaaaaaaaaaaaaaaaaaaaaaaaaaaaaaaaaaaaaaaaaaaaaaaaaaaaaaaaaaaaaaaaaaaaaaaaaaaaaaaaaaaaaaaaaaaaaaaaaaaaaaaaaaaaaaaaaaaaaaaaaaaaaaaaaaaaaaaaaaaaaaaaaaaaaaaaaaaaaaaaaaaaaaaaaaaaaaaaa"/>
    <w:basedOn w:val="878"/>
    <w:next w:val="912"/>
    <w:link w:val="878"/>
    <w:pPr>
      <w:spacing w:before="100" w:beforeAutospacing="1" w:after="100" w:afterAutospacing="1"/>
    </w:pPr>
    <w:rPr>
      <w:rFonts w:eastAsia="Times New Roman"/>
    </w:rPr>
  </w:style>
  <w:style w:type="paragraph" w:styleId="913">
    <w:name w:val="Обычный (Интернет)"/>
    <w:basedOn w:val="878"/>
    <w:next w:val="913"/>
    <w:link w:val="878"/>
    <w:uiPriority w:val="99"/>
    <w:unhideWhenUsed/>
    <w:pPr>
      <w:spacing w:before="100" w:beforeAutospacing="1" w:after="100" w:afterAutospacing="1"/>
    </w:pPr>
    <w:rPr>
      <w:rFonts w:eastAsia="Times New Roman"/>
    </w:rPr>
  </w:style>
  <w:style w:type="paragraph" w:styleId="914">
    <w:name w:val="Текст концевой сноски"/>
    <w:basedOn w:val="878"/>
    <w:next w:val="914"/>
    <w:link w:val="915"/>
    <w:uiPriority w:val="99"/>
    <w:semiHidden/>
    <w:unhideWhenUsed/>
    <w:rPr>
      <w:sz w:val="20"/>
      <w:szCs w:val="20"/>
    </w:rPr>
  </w:style>
  <w:style w:type="character" w:styleId="915">
    <w:name w:val="Текст концевой сноски Знак"/>
    <w:next w:val="915"/>
    <w:link w:val="914"/>
    <w:uiPriority w:val="99"/>
    <w:semiHidden/>
    <w:rPr>
      <w:rFonts w:ascii="Times New Roman" w:hAnsi="Times New Roman"/>
    </w:rPr>
  </w:style>
  <w:style w:type="character" w:styleId="916">
    <w:name w:val="Знак концевой сноски"/>
    <w:next w:val="916"/>
    <w:link w:val="878"/>
    <w:uiPriority w:val="99"/>
    <w:semiHidden/>
    <w:unhideWhenUsed/>
    <w:rPr>
      <w:vertAlign w:val="superscript"/>
    </w:rPr>
  </w:style>
  <w:style w:type="character" w:styleId="917" w:default="1">
    <w:name w:val="Default Paragraph Font"/>
    <w:uiPriority w:val="1"/>
    <w:semiHidden/>
    <w:unhideWhenUsed/>
  </w:style>
  <w:style w:type="numbering" w:styleId="918" w:default="1">
    <w:name w:val="No List"/>
    <w:uiPriority w:val="99"/>
    <w:semiHidden/>
    <w:unhideWhenUsed/>
  </w:style>
  <w:style w:type="table" w:styleId="91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s>
</file>

<file path=word/_rels/endnotes.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Р7-Офис/2024.4.1.630</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89</cp:revision>
  <dcterms:created xsi:type="dcterms:W3CDTF">2024-11-26T09:40:00Z</dcterms:created>
  <dcterms:modified xsi:type="dcterms:W3CDTF">2026-09-25T06:39:05Z</dcterms:modified>
  <cp:version>1048576</cp:version>
</cp:coreProperties>
</file>