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8"/>
        <w:keepNext/>
        <w:ind w:firstLine="709"/>
        <w:jc w:val="center"/>
        <w:outlineLvl w:val="0"/>
        <w:rPr>
          <w:rFonts w:eastAsia="Times New Roman"/>
          <w:bCs/>
          <w:szCs w:val="24"/>
          <w:lang w:eastAsia="ru-RU"/>
        </w:rPr>
      </w:pPr>
      <w:r>
        <w:rPr>
          <w:rFonts w:eastAsia="Times New Roman"/>
          <w:bCs/>
          <w:szCs w:val="24"/>
          <w:lang w:eastAsia="ru-RU"/>
        </w:rPr>
        <w:t xml:space="preserve">Муниципальный контракт </w:t>
      </w:r>
      <w:r>
        <w:rPr>
          <w:rFonts w:eastAsia="Times New Roman"/>
          <w:bCs/>
          <w:szCs w:val="24"/>
          <w:lang w:eastAsia="ru-RU"/>
        </w:rPr>
        <w:t xml:space="preserve">_______</w:t>
      </w:r>
      <w:r>
        <w:rPr>
          <w:rFonts w:eastAsia="Times New Roman"/>
          <w:bCs/>
          <w:szCs w:val="24"/>
          <w:lang w:eastAsia="ru-RU"/>
        </w:rPr>
      </w:r>
      <w:r>
        <w:rPr>
          <w:rFonts w:eastAsia="Times New Roman"/>
          <w:bCs/>
          <w:szCs w:val="24"/>
          <w:lang w:eastAsia="ru-RU"/>
        </w:rPr>
      </w:r>
    </w:p>
    <w:p>
      <w:pPr>
        <w:pStyle w:val="628"/>
        <w:ind w:firstLine="709"/>
        <w:jc w:val="center"/>
        <w:rPr>
          <w:rFonts w:eastAsia="Times New Roman"/>
          <w:bCs/>
          <w:color w:val="000000"/>
          <w:szCs w:val="24"/>
          <w:lang w:eastAsia="ru-RU"/>
        </w:rPr>
      </w:pPr>
      <w:r>
        <w:rPr>
          <w:rFonts w:eastAsia="Times New Roman"/>
          <w:bCs/>
          <w:color w:val="000000"/>
          <w:szCs w:val="24"/>
          <w:lang w:eastAsia="ru-RU"/>
        </w:rPr>
        <w:t xml:space="preserve">на </w:t>
      </w:r>
      <w:r>
        <w:rPr>
          <w:rFonts w:eastAsia="Times New Roman"/>
          <w:bCs/>
          <w:color w:val="000000"/>
          <w:szCs w:val="24"/>
          <w:lang w:eastAsia="ru-RU"/>
        </w:rPr>
        <w:t xml:space="preserve">постав</w:t>
      </w:r>
      <w:r>
        <w:rPr>
          <w:rFonts w:eastAsia="Times New Roman"/>
          <w:bCs/>
          <w:color w:val="000000"/>
          <w:szCs w:val="24"/>
          <w:lang w:eastAsia="ru-RU"/>
        </w:rPr>
        <w:t xml:space="preserve">ку </w:t>
      </w:r>
      <w:r>
        <w:rPr>
          <w:rFonts w:eastAsia="Times New Roman"/>
          <w:bCs/>
          <w:color w:val="000000"/>
          <w:szCs w:val="24"/>
          <w:lang w:eastAsia="ru-RU"/>
        </w:rPr>
        <w:t xml:space="preserve">торфяных </w:t>
      </w:r>
      <w:r>
        <w:rPr>
          <w:rFonts w:eastAsia="Times New Roman"/>
          <w:bCs/>
          <w:color w:val="000000"/>
          <w:szCs w:val="24"/>
          <w:lang w:eastAsia="ru-RU"/>
        </w:rPr>
        <w:t xml:space="preserve">биотуалетов в целях оборудования заглубленных подвальных помещений многоквартирных домов для укрытия населения</w:t>
      </w:r>
      <w:r>
        <w:rPr>
          <w:rFonts w:eastAsia="Times New Roman"/>
          <w:bCs/>
          <w:color w:val="000000"/>
          <w:szCs w:val="24"/>
          <w:lang w:eastAsia="ru-RU"/>
        </w:rPr>
      </w:r>
      <w:r>
        <w:rPr>
          <w:rFonts w:eastAsia="Times New Roman"/>
          <w:bCs/>
          <w:color w:val="000000"/>
          <w:szCs w:val="24"/>
          <w:lang w:eastAsia="ru-RU"/>
        </w:rPr>
      </w:r>
    </w:p>
    <w:p>
      <w:pPr>
        <w:pStyle w:val="628"/>
        <w:ind w:firstLine="709"/>
        <w:jc w:val="center"/>
        <w:rPr>
          <w:rFonts w:eastAsia="Times New Roman"/>
          <w:bCs/>
          <w:color w:val="000000"/>
          <w:szCs w:val="24"/>
          <w:lang w:eastAsia="ru-RU"/>
        </w:rPr>
      </w:pPr>
      <w:r>
        <w:rPr>
          <w:rFonts w:eastAsia="Times New Roman"/>
          <w:bCs/>
          <w:color w:val="000000"/>
          <w:szCs w:val="24"/>
          <w:lang w:eastAsia="ru-RU"/>
        </w:rPr>
      </w:r>
      <w:r>
        <w:rPr>
          <w:rFonts w:eastAsia="Times New Roman"/>
          <w:bCs/>
          <w:color w:val="000000"/>
          <w:szCs w:val="24"/>
          <w:lang w:eastAsia="ru-RU"/>
        </w:rPr>
      </w:r>
    </w:p>
    <w:p>
      <w:pPr>
        <w:pStyle w:val="628"/>
        <w:jc w:val="center"/>
        <w:rPr>
          <w:szCs w:val="24"/>
        </w:rPr>
      </w:pPr>
      <w:r>
        <w:rPr>
          <w:rFonts w:eastAsia="Times New Roman"/>
          <w:bCs/>
          <w:color w:val="ff0000"/>
          <w:szCs w:val="24"/>
          <w:lang w:eastAsia="ru-RU"/>
        </w:rPr>
        <w:t xml:space="preserve">           </w:t>
      </w:r>
      <w:r>
        <w:rPr>
          <w:szCs w:val="24"/>
        </w:rPr>
      </w:r>
      <w:r>
        <w:rPr>
          <w:szCs w:val="24"/>
        </w:rPr>
      </w:r>
    </w:p>
    <w:p>
      <w:pPr>
        <w:pStyle w:val="628"/>
        <w:jc w:val="both"/>
        <w:rPr>
          <w:szCs w:val="24"/>
          <w:lang w:eastAsia="ru-RU"/>
        </w:rPr>
      </w:pPr>
      <w:r>
        <w:rPr>
          <w:szCs w:val="24"/>
          <w:lang w:eastAsia="ru-RU"/>
        </w:rPr>
        <w:t xml:space="preserve">г.</w:t>
      </w:r>
      <w:r>
        <w:rPr>
          <w:szCs w:val="24"/>
          <w:lang w:eastAsia="ru-RU"/>
        </w:rPr>
        <w:t xml:space="preserve"> </w:t>
      </w:r>
      <w:r>
        <w:rPr>
          <w:szCs w:val="24"/>
          <w:lang w:eastAsia="ru-RU"/>
        </w:rPr>
        <w:t xml:space="preserve">Тосно                                     </w:t>
      </w:r>
      <w:r>
        <w:rPr>
          <w:szCs w:val="24"/>
          <w:lang w:eastAsia="ru-RU"/>
        </w:rPr>
        <w:t xml:space="preserve">                         </w:t>
      </w:r>
      <w:r>
        <w:rPr>
          <w:szCs w:val="24"/>
          <w:lang w:eastAsia="ru-RU"/>
        </w:rPr>
        <w:t xml:space="preserve">         </w:t>
      </w:r>
      <w:r>
        <w:rPr>
          <w:szCs w:val="24"/>
          <w:lang w:eastAsia="ru-RU"/>
        </w:rPr>
        <w:t xml:space="preserve"> </w:t>
      </w:r>
      <w:r>
        <w:rPr>
          <w:szCs w:val="24"/>
          <w:lang w:eastAsia="ru-RU"/>
        </w:rPr>
        <w:t xml:space="preserve">         </w:t>
      </w:r>
      <w:r>
        <w:rPr>
          <w:szCs w:val="24"/>
          <w:lang w:eastAsia="ru-RU"/>
        </w:rPr>
        <w:t xml:space="preserve">   </w:t>
      </w:r>
      <w:r>
        <w:rPr>
          <w:szCs w:val="24"/>
          <w:lang w:eastAsia="ru-RU"/>
        </w:rPr>
        <w:t xml:space="preserve">    </w:t>
      </w:r>
      <w:r>
        <w:rPr>
          <w:szCs w:val="24"/>
          <w:lang w:eastAsia="ru-RU"/>
        </w:rPr>
        <w:t xml:space="preserve">    </w:t>
      </w:r>
      <w:r>
        <w:rPr>
          <w:szCs w:val="24"/>
          <w:lang w:eastAsia="ru-RU"/>
        </w:rPr>
        <w:t xml:space="preserve">«__</w:t>
      </w:r>
      <w:r>
        <w:rPr>
          <w:szCs w:val="24"/>
          <w:lang w:eastAsia="ru-RU"/>
        </w:rPr>
        <w:t xml:space="preserve">___»</w:t>
      </w:r>
      <w:r>
        <w:rPr>
          <w:szCs w:val="24"/>
          <w:lang w:eastAsia="ru-RU"/>
        </w:rPr>
        <w:t xml:space="preserve"> </w:t>
      </w:r>
      <w:r>
        <w:rPr>
          <w:szCs w:val="24"/>
          <w:lang w:eastAsia="ru-RU"/>
        </w:rPr>
        <w:t xml:space="preserve">_______</w:t>
      </w:r>
      <w:r>
        <w:rPr>
          <w:szCs w:val="24"/>
          <w:lang w:eastAsia="ru-RU"/>
        </w:rPr>
        <w:t xml:space="preserve">_ 20</w:t>
      </w:r>
      <w:r>
        <w:rPr>
          <w:szCs w:val="24"/>
          <w:lang w:eastAsia="ru-RU"/>
        </w:rPr>
        <w:t xml:space="preserve">2</w:t>
      </w:r>
      <w:r>
        <w:rPr>
          <w:szCs w:val="24"/>
          <w:lang w:eastAsia="ru-RU"/>
        </w:rPr>
        <w:t xml:space="preserve">6</w:t>
      </w:r>
      <w:r>
        <w:rPr>
          <w:szCs w:val="24"/>
          <w:lang w:eastAsia="ru-RU"/>
        </w:rPr>
        <w:t xml:space="preserve"> года</w:t>
      </w:r>
      <w:r>
        <w:rPr>
          <w:szCs w:val="24"/>
          <w:lang w:eastAsia="ru-RU"/>
        </w:rPr>
      </w:r>
      <w:r>
        <w:rPr>
          <w:szCs w:val="24"/>
          <w:lang w:eastAsia="ru-RU"/>
        </w:rPr>
      </w:r>
    </w:p>
    <w:p>
      <w:pPr>
        <w:pStyle w:val="628"/>
        <w:jc w:val="both"/>
        <w:rPr>
          <w:rFonts w:eastAsia="Times New Roman"/>
          <w:color w:val="000000"/>
          <w:szCs w:val="24"/>
          <w:lang w:eastAsia="ru-RU"/>
        </w:rPr>
      </w:pPr>
      <w:r>
        <w:rPr>
          <w:rFonts w:eastAsia="Times New Roman"/>
          <w:color w:val="000000"/>
          <w:szCs w:val="24"/>
          <w:lang w:eastAsia="ru-RU"/>
        </w:rPr>
      </w:r>
      <w:r>
        <w:rPr>
          <w:rFonts w:eastAsia="Times New Roman"/>
          <w:color w:val="000000"/>
          <w:szCs w:val="24"/>
          <w:lang w:eastAsia="ru-RU"/>
        </w:rPr>
      </w:r>
    </w:p>
    <w:p>
      <w:pPr>
        <w:pStyle w:val="636"/>
        <w:ind w:firstLine="709"/>
        <w:jc w:val="both"/>
        <w:rPr>
          <w:color w:val="000000"/>
          <w:sz w:val="24"/>
          <w:szCs w:val="24"/>
        </w:rPr>
      </w:pPr>
      <w:r>
        <w:rPr>
          <w:color w:val="000000"/>
          <w:sz w:val="24"/>
          <w:szCs w:val="24"/>
        </w:rPr>
        <w:t xml:space="preserve">Администрация </w:t>
      </w:r>
      <w:r>
        <w:rPr>
          <w:color w:val="000000"/>
          <w:sz w:val="24"/>
          <w:szCs w:val="24"/>
        </w:rPr>
        <w:t xml:space="preserve">Тосненского муниципального</w:t>
      </w:r>
      <w:r>
        <w:rPr>
          <w:color w:val="000000"/>
          <w:sz w:val="24"/>
          <w:szCs w:val="24"/>
        </w:rPr>
        <w:t xml:space="preserve"> район</w:t>
      </w:r>
      <w:r>
        <w:rPr>
          <w:color w:val="000000"/>
          <w:sz w:val="24"/>
          <w:szCs w:val="24"/>
        </w:rPr>
        <w:t xml:space="preserve">а</w:t>
      </w:r>
      <w:r>
        <w:rPr>
          <w:color w:val="000000"/>
          <w:sz w:val="24"/>
          <w:szCs w:val="24"/>
        </w:rPr>
        <w:t xml:space="preserve"> Ленинградской области</w:t>
      </w:r>
      <w:r>
        <w:rPr>
          <w:color w:val="000000"/>
          <w:sz w:val="24"/>
          <w:szCs w:val="24"/>
        </w:rPr>
        <w:t xml:space="preserve"> </w:t>
      </w:r>
      <w:r>
        <w:rPr>
          <w:color w:val="000000"/>
          <w:sz w:val="24"/>
          <w:szCs w:val="24"/>
        </w:rPr>
        <w:t xml:space="preserve">в</w:t>
      </w:r>
      <w:r>
        <w:rPr>
          <w:color w:val="000000"/>
          <w:sz w:val="24"/>
          <w:szCs w:val="24"/>
        </w:rPr>
        <w:t xml:space="preserve"> </w:t>
      </w:r>
      <w:r>
        <w:rPr>
          <w:color w:val="000000"/>
          <w:sz w:val="24"/>
          <w:szCs w:val="24"/>
        </w:rPr>
        <w:t xml:space="preserve">лице </w:t>
      </w:r>
      <w:r>
        <w:rPr>
          <w:color w:val="000000"/>
          <w:sz w:val="24"/>
          <w:szCs w:val="24"/>
        </w:rPr>
        <w:t xml:space="preserve">заместителя </w:t>
      </w:r>
      <w:r>
        <w:rPr>
          <w:color w:val="000000"/>
          <w:sz w:val="24"/>
          <w:szCs w:val="24"/>
        </w:rPr>
        <w:t xml:space="preserve">главы администрации</w:t>
      </w:r>
      <w:r>
        <w:rPr>
          <w:color w:val="000000"/>
          <w:sz w:val="24"/>
          <w:szCs w:val="24"/>
        </w:rPr>
        <w:t xml:space="preserve"> по безопасности</w:t>
      </w:r>
      <w:r>
        <w:rPr>
          <w:color w:val="000000"/>
          <w:sz w:val="24"/>
          <w:szCs w:val="24"/>
        </w:rPr>
        <w:t xml:space="preserve"> </w:t>
      </w:r>
      <w:r>
        <w:rPr>
          <w:color w:val="000000"/>
          <w:sz w:val="24"/>
          <w:szCs w:val="24"/>
        </w:rPr>
        <w:t xml:space="preserve">Цая Игоря Александровича</w:t>
      </w:r>
      <w:r>
        <w:rPr>
          <w:color w:val="000000"/>
          <w:sz w:val="24"/>
          <w:szCs w:val="24"/>
        </w:rPr>
        <w:t xml:space="preserve">, де</w:t>
      </w:r>
      <w:r>
        <w:rPr>
          <w:color w:val="000000"/>
          <w:sz w:val="24"/>
          <w:szCs w:val="24"/>
        </w:rPr>
        <w:t xml:space="preserve">йствующего на основании </w:t>
      </w:r>
      <w:r>
        <w:rPr>
          <w:color w:val="000000"/>
          <w:sz w:val="24"/>
          <w:szCs w:val="24"/>
        </w:rPr>
        <w:t xml:space="preserve">д</w:t>
      </w:r>
      <w:r>
        <w:rPr>
          <w:color w:val="000000"/>
          <w:sz w:val="24"/>
          <w:szCs w:val="24"/>
        </w:rPr>
        <w:t xml:space="preserve">овере</w:t>
      </w:r>
      <w:r>
        <w:rPr>
          <w:color w:val="000000"/>
          <w:sz w:val="24"/>
          <w:szCs w:val="24"/>
        </w:rPr>
        <w:t xml:space="preserve">нно</w:t>
      </w:r>
      <w:r>
        <w:rPr>
          <w:color w:val="000000"/>
          <w:sz w:val="24"/>
          <w:szCs w:val="24"/>
        </w:rPr>
        <w:t xml:space="preserve">ст</w:t>
      </w:r>
      <w:r>
        <w:rPr>
          <w:color w:val="000000"/>
          <w:sz w:val="24"/>
          <w:szCs w:val="24"/>
        </w:rPr>
        <w:t xml:space="preserve">и №</w:t>
      </w:r>
      <w:r>
        <w:rPr>
          <w:color w:val="000000"/>
          <w:sz w:val="24"/>
          <w:szCs w:val="24"/>
        </w:rPr>
        <w:t xml:space="preserve"> </w:t>
      </w:r>
      <w:r>
        <w:rPr>
          <w:color w:val="000000"/>
          <w:sz w:val="24"/>
          <w:szCs w:val="24"/>
        </w:rPr>
        <w:t xml:space="preserve">0</w:t>
      </w:r>
      <w:r>
        <w:rPr>
          <w:color w:val="000000"/>
          <w:sz w:val="24"/>
          <w:szCs w:val="24"/>
        </w:rPr>
        <w:t xml:space="preserve">4</w:t>
      </w:r>
      <w:r>
        <w:rPr>
          <w:color w:val="000000"/>
          <w:sz w:val="24"/>
          <w:szCs w:val="24"/>
        </w:rPr>
        <w:t xml:space="preserve">-0</w:t>
      </w:r>
      <w:r>
        <w:rPr>
          <w:color w:val="000000"/>
          <w:sz w:val="24"/>
          <w:szCs w:val="24"/>
        </w:rPr>
        <w:t xml:space="preserve">3</w:t>
      </w:r>
      <w:r>
        <w:rPr>
          <w:color w:val="000000"/>
          <w:sz w:val="24"/>
          <w:szCs w:val="24"/>
        </w:rPr>
        <w:t xml:space="preserve">-0</w:t>
      </w:r>
      <w:r>
        <w:rPr>
          <w:color w:val="000000"/>
          <w:sz w:val="24"/>
          <w:szCs w:val="24"/>
        </w:rPr>
        <w:t xml:space="preserve">8</w:t>
      </w:r>
      <w:r>
        <w:rPr>
          <w:color w:val="000000"/>
          <w:sz w:val="24"/>
          <w:szCs w:val="24"/>
        </w:rPr>
        <w:t xml:space="preserve">-</w:t>
      </w:r>
      <w:r>
        <w:rPr>
          <w:color w:val="000000"/>
          <w:sz w:val="24"/>
          <w:szCs w:val="24"/>
        </w:rPr>
        <w:t xml:space="preserve">9</w:t>
      </w:r>
      <w:r>
        <w:rPr>
          <w:color w:val="000000"/>
          <w:sz w:val="24"/>
          <w:szCs w:val="24"/>
        </w:rPr>
        <w:t xml:space="preserve">6</w:t>
      </w:r>
      <w:r>
        <w:rPr>
          <w:color w:val="000000"/>
          <w:sz w:val="24"/>
          <w:szCs w:val="24"/>
        </w:rPr>
        <w:t xml:space="preserve">/202</w:t>
      </w:r>
      <w:r>
        <w:rPr>
          <w:color w:val="000000"/>
          <w:sz w:val="24"/>
          <w:szCs w:val="24"/>
        </w:rPr>
        <w:t xml:space="preserve">5</w:t>
      </w:r>
      <w:r>
        <w:rPr>
          <w:color w:val="000000"/>
          <w:sz w:val="24"/>
          <w:szCs w:val="24"/>
        </w:rPr>
        <w:t xml:space="preserve"> </w:t>
      </w:r>
      <w:r>
        <w:rPr>
          <w:color w:val="000000"/>
          <w:sz w:val="24"/>
          <w:szCs w:val="24"/>
        </w:rPr>
        <w:t xml:space="preserve">от </w:t>
      </w:r>
      <w:r>
        <w:rPr>
          <w:color w:val="000000"/>
          <w:sz w:val="24"/>
          <w:szCs w:val="24"/>
        </w:rPr>
        <w:t xml:space="preserve">0</w:t>
      </w:r>
      <w:r>
        <w:rPr>
          <w:color w:val="000000"/>
          <w:sz w:val="24"/>
          <w:szCs w:val="24"/>
        </w:rPr>
        <w:t xml:space="preserve">3</w:t>
      </w:r>
      <w:r>
        <w:rPr>
          <w:color w:val="000000"/>
          <w:sz w:val="24"/>
          <w:szCs w:val="24"/>
        </w:rPr>
        <w:t xml:space="preserve">.</w:t>
      </w:r>
      <w:r>
        <w:rPr>
          <w:color w:val="000000"/>
          <w:sz w:val="24"/>
          <w:szCs w:val="24"/>
        </w:rPr>
        <w:t xml:space="preserve">10</w:t>
      </w:r>
      <w:r>
        <w:rPr>
          <w:color w:val="000000"/>
          <w:sz w:val="24"/>
          <w:szCs w:val="24"/>
        </w:rPr>
        <w:t xml:space="preserve">.20</w:t>
      </w:r>
      <w:r>
        <w:rPr>
          <w:color w:val="000000"/>
          <w:sz w:val="24"/>
          <w:szCs w:val="24"/>
        </w:rPr>
        <w:t xml:space="preserve">2</w:t>
      </w:r>
      <w:r>
        <w:rPr>
          <w:color w:val="000000"/>
          <w:sz w:val="24"/>
          <w:szCs w:val="24"/>
        </w:rPr>
        <w:t xml:space="preserve">5</w:t>
      </w:r>
      <w:r>
        <w:rPr>
          <w:color w:val="000000"/>
          <w:sz w:val="24"/>
          <w:szCs w:val="24"/>
        </w:rPr>
        <w:t xml:space="preserve"> года</w:t>
      </w:r>
      <w:r>
        <w:rPr>
          <w:color w:val="000000"/>
          <w:sz w:val="24"/>
          <w:szCs w:val="24"/>
        </w:rPr>
        <w:t xml:space="preserve">, именуем</w:t>
      </w:r>
      <w:r>
        <w:rPr>
          <w:color w:val="000000"/>
          <w:sz w:val="24"/>
          <w:szCs w:val="24"/>
        </w:rPr>
        <w:t xml:space="preserve">ая</w:t>
      </w:r>
      <w:r>
        <w:rPr>
          <w:color w:val="000000"/>
          <w:sz w:val="24"/>
          <w:szCs w:val="24"/>
        </w:rPr>
        <w:t xml:space="preserve"> в дальнейшем «Заказчик», с одной стороны и </w:t>
      </w:r>
      <w:bookmarkStart w:id="0" w:name="_Hlk191564255"/>
      <w:r>
        <w:rPr>
          <w:color w:val="000000"/>
          <w:sz w:val="24"/>
          <w:szCs w:val="24"/>
        </w:rPr>
        <w:t xml:space="preserve">________________________________________________ именуемо</w:t>
      </w:r>
      <w:r>
        <w:rPr>
          <w:color w:val="000000"/>
          <w:sz w:val="24"/>
          <w:szCs w:val="24"/>
        </w:rPr>
        <w:t xml:space="preserve">е </w:t>
      </w:r>
      <w:r>
        <w:rPr>
          <w:color w:val="000000"/>
          <w:sz w:val="24"/>
          <w:szCs w:val="24"/>
        </w:rPr>
        <w:t xml:space="preserve">в дал</w:t>
      </w:r>
      <w:r>
        <w:rPr>
          <w:color w:val="000000"/>
          <w:sz w:val="24"/>
          <w:szCs w:val="24"/>
        </w:rPr>
        <w:t xml:space="preserve">ьнейшем «</w:t>
      </w:r>
      <w:r>
        <w:rPr>
          <w:color w:val="000000"/>
          <w:sz w:val="24"/>
          <w:szCs w:val="24"/>
        </w:rPr>
        <w:t xml:space="preserve">Поставщи</w:t>
      </w:r>
      <w:r>
        <w:rPr>
          <w:color w:val="000000"/>
          <w:sz w:val="24"/>
          <w:szCs w:val="24"/>
        </w:rPr>
        <w:t xml:space="preserve">к</w:t>
      </w:r>
      <w:r>
        <w:rPr>
          <w:color w:val="000000"/>
          <w:sz w:val="24"/>
          <w:szCs w:val="24"/>
        </w:rPr>
        <w:t xml:space="preserve">»</w:t>
      </w:r>
      <w:bookmarkEnd w:id="0"/>
      <w:r>
        <w:rPr>
          <w:color w:val="000000"/>
          <w:sz w:val="24"/>
          <w:szCs w:val="24"/>
        </w:rPr>
        <w:t xml:space="preserve">, </w:t>
      </w:r>
      <w:r>
        <w:rPr>
          <w:color w:val="000000"/>
          <w:sz w:val="24"/>
          <w:szCs w:val="24"/>
        </w:rPr>
        <w:t xml:space="preserve">в лице </w:t>
      </w:r>
      <w:r>
        <w:rPr>
          <w:color w:val="000000"/>
          <w:sz w:val="24"/>
          <w:szCs w:val="24"/>
        </w:rPr>
        <w:t xml:space="preserve">____________________________, </w:t>
      </w:r>
      <w:r>
        <w:rPr>
          <w:color w:val="000000"/>
          <w:sz w:val="24"/>
          <w:szCs w:val="24"/>
        </w:rPr>
        <w:t xml:space="preserve">действующ</w:t>
      </w:r>
      <w:r>
        <w:rPr>
          <w:color w:val="000000"/>
          <w:sz w:val="24"/>
          <w:szCs w:val="24"/>
        </w:rPr>
        <w:t xml:space="preserve">ей</w:t>
      </w:r>
      <w:r>
        <w:rPr>
          <w:color w:val="000000"/>
          <w:sz w:val="24"/>
          <w:szCs w:val="24"/>
        </w:rPr>
        <w:t xml:space="preserve"> на основании </w:t>
      </w:r>
      <w:r>
        <w:rPr>
          <w:color w:val="000000"/>
          <w:sz w:val="24"/>
          <w:szCs w:val="24"/>
        </w:rPr>
        <w:t xml:space="preserve">_____________________________</w:t>
      </w:r>
      <w:r>
        <w:rPr>
          <w:color w:val="000000"/>
          <w:sz w:val="24"/>
          <w:szCs w:val="24"/>
        </w:rPr>
        <w:t xml:space="preserve">, с др</w:t>
      </w:r>
      <w:r>
        <w:rPr>
          <w:color w:val="000000"/>
          <w:sz w:val="24"/>
          <w:szCs w:val="24"/>
        </w:rPr>
        <w:t xml:space="preserve">угой стор</w:t>
      </w:r>
      <w:r>
        <w:rPr>
          <w:color w:val="000000"/>
          <w:sz w:val="24"/>
          <w:szCs w:val="24"/>
        </w:rPr>
        <w:t xml:space="preserve">о</w:t>
      </w:r>
      <w:r>
        <w:rPr>
          <w:color w:val="000000"/>
          <w:sz w:val="24"/>
          <w:szCs w:val="24"/>
        </w:rPr>
        <w:t xml:space="preserve">ны</w:t>
      </w:r>
      <w:r>
        <w:rPr>
          <w:color w:val="000000"/>
          <w:sz w:val="24"/>
          <w:szCs w:val="24"/>
        </w:rPr>
        <w:t xml:space="preserve">, вместе именуемые </w:t>
      </w:r>
      <w:r>
        <w:rPr>
          <w:color w:val="000000"/>
          <w:sz w:val="24"/>
          <w:szCs w:val="24"/>
        </w:rPr>
        <w:t xml:space="preserve">«</w:t>
      </w:r>
      <w:r>
        <w:rPr>
          <w:color w:val="000000"/>
          <w:sz w:val="24"/>
          <w:szCs w:val="24"/>
        </w:rPr>
        <w:t xml:space="preserve">Стороны</w:t>
      </w:r>
      <w:r>
        <w:rPr>
          <w:color w:val="000000"/>
          <w:sz w:val="24"/>
          <w:szCs w:val="24"/>
        </w:rPr>
        <w:t xml:space="preserve">»</w:t>
      </w:r>
      <w:r>
        <w:rPr>
          <w:color w:val="000000"/>
          <w:sz w:val="24"/>
          <w:szCs w:val="24"/>
        </w:rPr>
        <w:t xml:space="preserve"> и каждый в отдельности </w:t>
      </w:r>
      <w:r>
        <w:rPr>
          <w:color w:val="000000"/>
          <w:sz w:val="24"/>
          <w:szCs w:val="24"/>
        </w:rPr>
        <w:t xml:space="preserve">«</w:t>
      </w:r>
      <w:r>
        <w:rPr>
          <w:color w:val="000000"/>
          <w:sz w:val="24"/>
          <w:szCs w:val="24"/>
        </w:rPr>
        <w:t xml:space="preserve">Сторона</w:t>
      </w:r>
      <w:r>
        <w:rPr>
          <w:color w:val="000000"/>
          <w:sz w:val="24"/>
          <w:szCs w:val="24"/>
        </w:rPr>
        <w:t xml:space="preserve">»</w:t>
      </w:r>
      <w:r>
        <w:rPr>
          <w:color w:val="000000"/>
          <w:sz w:val="24"/>
          <w:szCs w:val="24"/>
        </w:rPr>
        <w:t xml:space="preserve">,</w:t>
      </w:r>
      <w:r>
        <w:rPr>
          <w:color w:val="000000"/>
          <w:sz w:val="24"/>
          <w:szCs w:val="24"/>
        </w:rPr>
        <w:t xml:space="preserve"> на основании пункта </w:t>
      </w:r>
      <w:r>
        <w:rPr>
          <w:color w:val="000000"/>
          <w:sz w:val="24"/>
          <w:szCs w:val="24"/>
        </w:rPr>
        <w:t xml:space="preserve">4 части 1 статьи 93 </w:t>
      </w:r>
      <w:r>
        <w:rPr>
          <w:sz w:val="24"/>
          <w:szCs w:val="24"/>
        </w:rPr>
        <w:t xml:space="preserve">Федерального закона </w:t>
      </w:r>
      <w:r>
        <w:rPr>
          <w:sz w:val="24"/>
          <w:szCs w:val="24"/>
        </w:rPr>
        <w:t xml:space="preserve">Российской Федерации </w:t>
      </w:r>
      <w:r>
        <w:rPr>
          <w:sz w:val="24"/>
          <w:szCs w:val="24"/>
        </w:rPr>
        <w:t xml:space="preserve">от 05.04.2013 №</w:t>
      </w:r>
      <w:r>
        <w:rPr>
          <w:sz w:val="24"/>
          <w:szCs w:val="24"/>
        </w:rPr>
        <w:t xml:space="preserve"> </w:t>
      </w:r>
      <w:r>
        <w:rPr>
          <w:sz w:val="24"/>
          <w:szCs w:val="24"/>
        </w:rPr>
        <w:t xml:space="preserve">44</w:t>
      </w:r>
      <w:r>
        <w:rPr>
          <w:sz w:val="24"/>
          <w:szCs w:val="24"/>
        </w:rPr>
        <w:t xml:space="preserve">-ФЗ «О контрактной системе в сфере закупок товаров, </w:t>
      </w:r>
      <w:r>
        <w:rPr>
          <w:sz w:val="24"/>
          <w:szCs w:val="24"/>
        </w:rPr>
        <w:t xml:space="preserve">ра</w:t>
      </w:r>
      <w:r>
        <w:rPr>
          <w:sz w:val="24"/>
          <w:szCs w:val="24"/>
        </w:rPr>
        <w:t xml:space="preserve">бо</w:t>
      </w:r>
      <w:r>
        <w:rPr>
          <w:sz w:val="24"/>
          <w:szCs w:val="24"/>
        </w:rPr>
        <w:t xml:space="preserve">т, услу</w:t>
      </w:r>
      <w:r>
        <w:rPr>
          <w:sz w:val="24"/>
          <w:szCs w:val="24"/>
        </w:rPr>
        <w:t xml:space="preserve">г </w:t>
      </w:r>
      <w:r>
        <w:rPr>
          <w:sz w:val="24"/>
          <w:szCs w:val="24"/>
        </w:rPr>
        <w:t xml:space="preserve">дл</w:t>
      </w:r>
      <w:r>
        <w:rPr>
          <w:sz w:val="24"/>
          <w:szCs w:val="24"/>
        </w:rPr>
        <w:t xml:space="preserve">я о</w:t>
      </w:r>
      <w:r>
        <w:rPr>
          <w:sz w:val="24"/>
          <w:szCs w:val="24"/>
        </w:rPr>
        <w:t xml:space="preserve">беспечен</w:t>
      </w:r>
      <w:r>
        <w:rPr>
          <w:sz w:val="24"/>
          <w:szCs w:val="24"/>
        </w:rPr>
        <w:t xml:space="preserve">ия </w:t>
      </w:r>
      <w:r>
        <w:rPr>
          <w:sz w:val="24"/>
          <w:szCs w:val="24"/>
        </w:rPr>
        <w:t xml:space="preserve">г</w:t>
      </w:r>
      <w:r>
        <w:rPr>
          <w:sz w:val="24"/>
          <w:szCs w:val="24"/>
        </w:rPr>
        <w:t xml:space="preserve">о</w:t>
      </w:r>
      <w:r>
        <w:rPr>
          <w:sz w:val="24"/>
          <w:szCs w:val="24"/>
        </w:rPr>
        <w:t xml:space="preserve">судар</w:t>
      </w:r>
      <w:r>
        <w:rPr>
          <w:sz w:val="24"/>
          <w:szCs w:val="24"/>
        </w:rPr>
        <w:t xml:space="preserve">ств</w:t>
      </w:r>
      <w:r>
        <w:rPr>
          <w:sz w:val="24"/>
          <w:szCs w:val="24"/>
        </w:rPr>
        <w:t xml:space="preserve">енн</w:t>
      </w:r>
      <w:r>
        <w:rPr>
          <w:sz w:val="24"/>
          <w:szCs w:val="24"/>
        </w:rPr>
        <w:t xml:space="preserve">ы</w:t>
      </w:r>
      <w:r>
        <w:rPr>
          <w:sz w:val="24"/>
          <w:szCs w:val="24"/>
        </w:rPr>
        <w:t xml:space="preserve">х и муниципальных нужд»</w:t>
      </w:r>
      <w:r>
        <w:rPr>
          <w:sz w:val="24"/>
          <w:szCs w:val="24"/>
        </w:rPr>
        <w:t xml:space="preserve">. ИКЗ № 26</w:t>
      </w:r>
      <w:r>
        <w:rPr>
          <w:sz w:val="24"/>
          <w:szCs w:val="24"/>
        </w:rPr>
        <w:t xml:space="preserve">3471602448047160100100040000000000</w:t>
      </w:r>
      <w:r>
        <w:rPr>
          <w:sz w:val="24"/>
          <w:szCs w:val="24"/>
        </w:rPr>
        <w:t xml:space="preserve">, </w:t>
      </w:r>
      <w:r>
        <w:rPr>
          <w:color w:val="000000"/>
          <w:sz w:val="24"/>
          <w:szCs w:val="24"/>
        </w:rPr>
        <w:t xml:space="preserve">заключили настоящий муниципальный Контракт (да</w:t>
      </w:r>
      <w:r>
        <w:rPr>
          <w:color w:val="000000"/>
          <w:sz w:val="24"/>
          <w:szCs w:val="24"/>
        </w:rPr>
        <w:t xml:space="preserve">лее – Контракт) о нижеследующем</w:t>
      </w:r>
      <w:r>
        <w:rPr>
          <w:color w:val="000000"/>
          <w:sz w:val="24"/>
          <w:szCs w:val="24"/>
        </w:rPr>
        <w:t xml:space="preserve">,</w:t>
      </w:r>
      <w:r>
        <w:rPr>
          <w:color w:val="000000"/>
          <w:sz w:val="24"/>
          <w:szCs w:val="24"/>
        </w:rPr>
      </w:r>
      <w:r>
        <w:rPr>
          <w:color w:val="000000"/>
          <w:sz w:val="24"/>
          <w:szCs w:val="24"/>
        </w:rPr>
      </w:r>
    </w:p>
    <w:p>
      <w:pPr>
        <w:pStyle w:val="636"/>
        <w:ind w:firstLine="709"/>
        <w:jc w:val="both"/>
        <w:rPr>
          <w:color w:val="000000"/>
          <w:sz w:val="24"/>
          <w:szCs w:val="24"/>
        </w:rPr>
      </w:pPr>
      <w:r>
        <w:rPr>
          <w:color w:val="000000"/>
          <w:sz w:val="24"/>
          <w:szCs w:val="24"/>
        </w:rPr>
      </w:r>
      <w:r>
        <w:rPr>
          <w:color w:val="000000"/>
          <w:sz w:val="24"/>
          <w:szCs w:val="24"/>
        </w:rPr>
      </w:r>
    </w:p>
    <w:p>
      <w:pPr>
        <w:pStyle w:val="636"/>
        <w:ind w:firstLine="709"/>
        <w:jc w:val="center"/>
        <w:rPr>
          <w:sz w:val="24"/>
          <w:szCs w:val="24"/>
        </w:rPr>
      </w:pPr>
      <w:r>
        <w:rPr>
          <w:sz w:val="24"/>
          <w:szCs w:val="24"/>
        </w:rPr>
        <w:t xml:space="preserve">1.</w:t>
      </w:r>
      <w:r>
        <w:rPr>
          <w:sz w:val="24"/>
          <w:szCs w:val="24"/>
        </w:rPr>
        <w:t xml:space="preserve">ПРЕДМЕТ КОНТРАКТА</w:t>
      </w:r>
      <w:r>
        <w:rPr>
          <w:sz w:val="24"/>
          <w:szCs w:val="24"/>
        </w:rPr>
      </w:r>
      <w:r>
        <w:rPr>
          <w:sz w:val="24"/>
          <w:szCs w:val="24"/>
        </w:rPr>
      </w:r>
    </w:p>
    <w:p>
      <w:pPr>
        <w:pStyle w:val="636"/>
        <w:ind w:firstLine="709"/>
        <w:jc w:val="center"/>
        <w:rPr>
          <w:sz w:val="24"/>
          <w:szCs w:val="24"/>
        </w:rPr>
      </w:pPr>
      <w:r>
        <w:rPr>
          <w:sz w:val="24"/>
          <w:szCs w:val="24"/>
        </w:rPr>
      </w:r>
      <w:r>
        <w:rPr>
          <w:sz w:val="24"/>
          <w:szCs w:val="24"/>
        </w:rPr>
      </w:r>
    </w:p>
    <w:p>
      <w:pPr>
        <w:pStyle w:val="628"/>
        <w:ind w:firstLine="709"/>
        <w:jc w:val="both"/>
        <w:rPr>
          <w:szCs w:val="24"/>
        </w:rPr>
      </w:pPr>
      <w:r>
        <w:rPr>
          <w:szCs w:val="24"/>
        </w:rPr>
        <w:t xml:space="preserve">1.1. </w:t>
      </w:r>
      <w:r>
        <w:rPr>
          <w:szCs w:val="24"/>
        </w:rPr>
        <w:t xml:space="preserve">По настоящему </w:t>
      </w:r>
      <w:r>
        <w:rPr>
          <w:szCs w:val="24"/>
        </w:rPr>
        <w:t xml:space="preserve">К</w:t>
      </w:r>
      <w:r>
        <w:rPr>
          <w:szCs w:val="24"/>
        </w:rPr>
        <w:t xml:space="preserve">онтракту Поставщик обязуется постави</w:t>
      </w:r>
      <w:r>
        <w:rPr>
          <w:szCs w:val="24"/>
        </w:rPr>
        <w:t xml:space="preserve">ть Заказчику </w:t>
      </w:r>
      <w:r>
        <w:rPr>
          <w:szCs w:val="24"/>
        </w:rPr>
        <w:t xml:space="preserve">торф</w:t>
      </w:r>
      <w:r>
        <w:rPr>
          <w:szCs w:val="24"/>
        </w:rPr>
        <w:t xml:space="preserve">яные</w:t>
      </w:r>
      <w:r>
        <w:rPr>
          <w:szCs w:val="24"/>
        </w:rPr>
        <w:t xml:space="preserve"> </w:t>
      </w:r>
      <w:r>
        <w:rPr>
          <w:szCs w:val="24"/>
        </w:rPr>
        <w:t xml:space="preserve">биотуалеты, в</w:t>
      </w:r>
      <w:r>
        <w:rPr>
          <w:szCs w:val="24"/>
        </w:rPr>
        <w:t xml:space="preserve"> целях оборуд</w:t>
      </w:r>
      <w:r>
        <w:rPr>
          <w:szCs w:val="24"/>
        </w:rPr>
        <w:t xml:space="preserve">ования загл</w:t>
      </w:r>
      <w:r>
        <w:rPr>
          <w:szCs w:val="24"/>
        </w:rPr>
        <w:t xml:space="preserve">убленных подвальных помещений многоквартирных домов для укрытия населения</w:t>
      </w:r>
      <w:r>
        <w:rPr>
          <w:szCs w:val="24"/>
        </w:rPr>
        <w:t xml:space="preserve">, расположенных </w:t>
      </w:r>
      <w:r>
        <w:rPr>
          <w:szCs w:val="24"/>
        </w:rPr>
        <w:t xml:space="preserve">на территории Тосненского городского посел</w:t>
      </w:r>
      <w:r>
        <w:rPr>
          <w:szCs w:val="24"/>
        </w:rPr>
        <w:t xml:space="preserve">ения Тосненского муниципального района Ленинградской области </w:t>
      </w:r>
      <w:r>
        <w:rPr>
          <w:szCs w:val="24"/>
        </w:rPr>
        <w:t xml:space="preserve">в соответств</w:t>
      </w:r>
      <w:r>
        <w:rPr>
          <w:szCs w:val="24"/>
        </w:rPr>
        <w:t xml:space="preserve">и</w:t>
      </w:r>
      <w:r>
        <w:rPr>
          <w:szCs w:val="24"/>
        </w:rPr>
        <w:t xml:space="preserve">и</w:t>
      </w:r>
      <w:r>
        <w:rPr>
          <w:szCs w:val="24"/>
        </w:rPr>
        <w:t xml:space="preserve"> с услов</w:t>
      </w:r>
      <w:r>
        <w:rPr>
          <w:szCs w:val="24"/>
        </w:rPr>
        <w:t xml:space="preserve">ия</w:t>
      </w:r>
      <w:r>
        <w:rPr>
          <w:szCs w:val="24"/>
        </w:rPr>
        <w:t xml:space="preserve">ми настоящего </w:t>
      </w:r>
      <w:r>
        <w:rPr>
          <w:szCs w:val="24"/>
        </w:rPr>
        <w:t xml:space="preserve">К</w:t>
      </w:r>
      <w:r>
        <w:rPr>
          <w:szCs w:val="24"/>
        </w:rPr>
        <w:t xml:space="preserve">о</w:t>
      </w:r>
      <w:r>
        <w:rPr>
          <w:szCs w:val="24"/>
        </w:rPr>
        <w:t xml:space="preserve">н</w:t>
      </w:r>
      <w:r>
        <w:rPr>
          <w:szCs w:val="24"/>
        </w:rPr>
        <w:t xml:space="preserve">тракта и Спецификацией</w:t>
      </w:r>
      <w:r>
        <w:rPr>
          <w:szCs w:val="24"/>
        </w:rPr>
        <w:t xml:space="preserve"> (Приложение № </w:t>
      </w:r>
      <w:r>
        <w:rPr>
          <w:szCs w:val="24"/>
        </w:rPr>
        <w:t xml:space="preserve">1</w:t>
      </w:r>
      <w:r>
        <w:rPr>
          <w:szCs w:val="24"/>
        </w:rPr>
        <w:t xml:space="preserve">), а Заказчик обязуется принять и оплатить товар на условиях, предусмотренных настоящим </w:t>
      </w:r>
      <w:r>
        <w:rPr>
          <w:szCs w:val="24"/>
        </w:rPr>
        <w:t xml:space="preserve">К</w:t>
      </w:r>
      <w:r>
        <w:rPr>
          <w:szCs w:val="24"/>
        </w:rPr>
        <w:t xml:space="preserve">онтрактом.</w:t>
      </w:r>
      <w:r>
        <w:rPr>
          <w:szCs w:val="24"/>
        </w:rPr>
      </w:r>
    </w:p>
    <w:p>
      <w:pPr>
        <w:pStyle w:val="628"/>
        <w:ind w:firstLine="709"/>
        <w:jc w:val="both"/>
        <w:rPr>
          <w:szCs w:val="24"/>
        </w:rPr>
      </w:pPr>
      <w:r>
        <w:rPr>
          <w:szCs w:val="24"/>
        </w:rPr>
        <w:t xml:space="preserve">1.2. Наименование, количес</w:t>
      </w:r>
      <w:r>
        <w:rPr>
          <w:szCs w:val="24"/>
        </w:rPr>
        <w:t xml:space="preserve">тво и м</w:t>
      </w:r>
      <w:r>
        <w:rPr>
          <w:szCs w:val="24"/>
        </w:rPr>
        <w:t xml:space="preserve">есто пере</w:t>
      </w:r>
      <w:r>
        <w:rPr>
          <w:szCs w:val="24"/>
        </w:rPr>
        <w:t xml:space="preserve">дачи</w:t>
      </w:r>
      <w:r>
        <w:rPr>
          <w:szCs w:val="24"/>
        </w:rPr>
        <w:t xml:space="preserve"> </w:t>
      </w:r>
      <w:r>
        <w:rPr>
          <w:szCs w:val="24"/>
        </w:rPr>
        <w:t xml:space="preserve">товара указы</w:t>
      </w:r>
      <w:r>
        <w:rPr>
          <w:szCs w:val="24"/>
        </w:rPr>
        <w:t xml:space="preserve">ваю</w:t>
      </w:r>
      <w:r>
        <w:rPr>
          <w:szCs w:val="24"/>
        </w:rPr>
        <w:t xml:space="preserve">тс</w:t>
      </w:r>
      <w:r>
        <w:rPr>
          <w:szCs w:val="24"/>
        </w:rPr>
        <w:t xml:space="preserve">я в объекте описания закупки</w:t>
      </w:r>
      <w:r>
        <w:rPr>
          <w:szCs w:val="24"/>
        </w:rPr>
        <w:t xml:space="preserve"> (Прил</w:t>
      </w:r>
      <w:r>
        <w:rPr>
          <w:szCs w:val="24"/>
        </w:rPr>
        <w:t xml:space="preserve">о</w:t>
      </w:r>
      <w:r>
        <w:rPr>
          <w:szCs w:val="24"/>
        </w:rPr>
        <w:t xml:space="preserve">ж</w:t>
      </w:r>
      <w:r>
        <w:rPr>
          <w:szCs w:val="24"/>
        </w:rPr>
        <w:t xml:space="preserve">ение № </w:t>
      </w:r>
      <w:r>
        <w:rPr>
          <w:szCs w:val="24"/>
        </w:rPr>
        <w:t xml:space="preserve">2</w:t>
      </w:r>
      <w:r>
        <w:rPr>
          <w:szCs w:val="24"/>
        </w:rPr>
        <w:t xml:space="preserve">) к наст</w:t>
      </w:r>
      <w:r>
        <w:rPr>
          <w:szCs w:val="24"/>
        </w:rPr>
        <w:t xml:space="preserve">оящему </w:t>
      </w:r>
      <w:r>
        <w:rPr>
          <w:szCs w:val="24"/>
        </w:rPr>
        <w:t xml:space="preserve">К</w:t>
      </w:r>
      <w:r>
        <w:rPr>
          <w:szCs w:val="24"/>
        </w:rPr>
        <w:t xml:space="preserve">онтракту</w:t>
      </w:r>
      <w:r>
        <w:rPr>
          <w:szCs w:val="24"/>
        </w:rPr>
        <w:t xml:space="preserve">.</w:t>
      </w:r>
      <w:r>
        <w:rPr>
          <w:szCs w:val="24"/>
        </w:rPr>
      </w:r>
    </w:p>
    <w:p>
      <w:pPr>
        <w:pStyle w:val="628"/>
        <w:ind w:firstLine="709"/>
        <w:jc w:val="both"/>
        <w:rPr>
          <w:szCs w:val="24"/>
        </w:rPr>
      </w:pPr>
      <w:r>
        <w:rPr>
          <w:szCs w:val="24"/>
        </w:rPr>
        <w:t xml:space="preserve">1.3. Мест</w:t>
      </w:r>
      <w:r>
        <w:rPr>
          <w:szCs w:val="24"/>
        </w:rPr>
        <w:t xml:space="preserve">а</w:t>
      </w:r>
      <w:r>
        <w:rPr>
          <w:szCs w:val="24"/>
        </w:rPr>
        <w:t xml:space="preserve"> поставки товара</w:t>
      </w:r>
      <w:r>
        <w:rPr>
          <w:szCs w:val="24"/>
        </w:rPr>
        <w:t xml:space="preserve"> по адресам</w:t>
      </w:r>
      <w:r>
        <w:rPr>
          <w:szCs w:val="24"/>
        </w:rPr>
        <w:t xml:space="preserve"> в заглубленные помещения с установкой</w:t>
      </w:r>
      <w:r>
        <w:rPr>
          <w:szCs w:val="24"/>
        </w:rPr>
        <w:t xml:space="preserve">: </w:t>
      </w:r>
      <w:r>
        <w:rPr>
          <w:szCs w:val="24"/>
        </w:rPr>
      </w:r>
      <w:r>
        <w:rPr>
          <w:szCs w:val="24"/>
        </w:rPr>
      </w:r>
    </w:p>
    <w:p>
      <w:pPr>
        <w:pStyle w:val="628"/>
        <w:ind w:firstLine="709"/>
        <w:jc w:val="both"/>
        <w:rPr>
          <w:szCs w:val="24"/>
        </w:rPr>
      </w:pPr>
      <w:r>
        <w:rPr>
          <w:szCs w:val="24"/>
        </w:rPr>
        <w:t xml:space="preserve">- </w:t>
      </w:r>
      <w:r>
        <w:rPr>
          <w:szCs w:val="24"/>
        </w:rPr>
        <w:t xml:space="preserve">Ленинградская область, Тос</w:t>
      </w:r>
      <w:r>
        <w:rPr>
          <w:szCs w:val="24"/>
        </w:rPr>
        <w:t xml:space="preserve">ненский район, г. Тосно, </w:t>
      </w:r>
      <w:r>
        <w:rPr>
          <w:szCs w:val="24"/>
        </w:rPr>
        <w:t xml:space="preserve">шоссе</w:t>
      </w:r>
      <w:r>
        <w:rPr>
          <w:szCs w:val="24"/>
        </w:rPr>
        <w:t xml:space="preserve"> </w:t>
      </w:r>
      <w:r>
        <w:rPr>
          <w:szCs w:val="24"/>
        </w:rPr>
        <w:t xml:space="preserve">Барыбина</w:t>
      </w:r>
      <w:r>
        <w:rPr>
          <w:szCs w:val="24"/>
        </w:rPr>
        <w:t xml:space="preserve">,</w:t>
      </w:r>
      <w:r>
        <w:rPr>
          <w:szCs w:val="24"/>
        </w:rPr>
        <w:t xml:space="preserve"> д. 13</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район, </w:t>
      </w:r>
      <w:r>
        <w:rPr>
          <w:szCs w:val="24"/>
        </w:rPr>
        <w:t xml:space="preserve">г. Тосно, </w:t>
      </w:r>
      <w:r>
        <w:rPr>
          <w:szCs w:val="24"/>
        </w:rPr>
        <w:t xml:space="preserve">шоссе </w:t>
      </w:r>
      <w:r>
        <w:rPr>
          <w:szCs w:val="24"/>
        </w:rPr>
        <w:t xml:space="preserve">Барыбина, д. 14А</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w:t>
      </w:r>
      <w:r>
        <w:rPr>
          <w:szCs w:val="24"/>
        </w:rPr>
        <w:t xml:space="preserve">айон, г. Тосно, </w:t>
      </w:r>
      <w:r>
        <w:rPr>
          <w:szCs w:val="24"/>
        </w:rPr>
        <w:t xml:space="preserve">ул. Блинникова, д. 6</w:t>
      </w:r>
      <w:r>
        <w:rPr>
          <w:szCs w:val="24"/>
        </w:rPr>
        <w:t xml:space="preserve">;</w:t>
      </w:r>
      <w:r>
        <w:rPr>
          <w:szCs w:val="24"/>
        </w:rPr>
      </w:r>
    </w:p>
    <w:p>
      <w:pPr>
        <w:pStyle w:val="628"/>
        <w:ind w:firstLine="709"/>
        <w:jc w:val="both"/>
        <w:rPr>
          <w:szCs w:val="24"/>
        </w:rPr>
      </w:pPr>
      <w:r>
        <w:rPr>
          <w:szCs w:val="24"/>
        </w:rPr>
        <w:t xml:space="preserve">- Ленинградская область, Тосненский район, г</w:t>
      </w:r>
      <w:r>
        <w:rPr>
          <w:szCs w:val="24"/>
        </w:rPr>
        <w:t xml:space="preserve">. Тосно,</w:t>
      </w:r>
      <w:r>
        <w:rPr>
          <w:szCs w:val="24"/>
        </w:rPr>
        <w:t xml:space="preserve"> пр. Ленина, д. 17</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район, г. Тосно, пр. </w:t>
      </w:r>
      <w:r>
        <w:rPr>
          <w:szCs w:val="24"/>
        </w:rPr>
        <w:t xml:space="preserve">Ленина, д. 17, к. 2</w:t>
      </w:r>
      <w:r>
        <w:rPr>
          <w:szCs w:val="24"/>
        </w:rPr>
        <w:t xml:space="preserve">;</w:t>
      </w:r>
      <w:r>
        <w:rPr>
          <w:szCs w:val="24"/>
        </w:rPr>
      </w:r>
    </w:p>
    <w:p>
      <w:pPr>
        <w:pStyle w:val="628"/>
        <w:ind w:firstLine="709"/>
        <w:jc w:val="both"/>
        <w:rPr>
          <w:szCs w:val="24"/>
        </w:rPr>
      </w:pPr>
      <w:r>
        <w:rPr>
          <w:szCs w:val="24"/>
        </w:rPr>
        <w:t xml:space="preserve">-</w:t>
      </w:r>
      <w:r>
        <w:rPr>
          <w:szCs w:val="24"/>
        </w:rPr>
        <w:t xml:space="preserve"> Ленинградская об</w:t>
      </w:r>
      <w:r>
        <w:rPr>
          <w:szCs w:val="24"/>
        </w:rPr>
        <w:t xml:space="preserve">л</w:t>
      </w:r>
      <w:r>
        <w:rPr>
          <w:szCs w:val="24"/>
        </w:rPr>
        <w:t xml:space="preserve">а</w:t>
      </w:r>
      <w:r>
        <w:rPr>
          <w:szCs w:val="24"/>
        </w:rPr>
        <w:t xml:space="preserve">ст</w:t>
      </w:r>
      <w:r>
        <w:rPr>
          <w:szCs w:val="24"/>
        </w:rPr>
        <w:t xml:space="preserve">ь, Тосн</w:t>
      </w:r>
      <w:r>
        <w:rPr>
          <w:szCs w:val="24"/>
        </w:rPr>
        <w:t xml:space="preserve">енский ра</w:t>
      </w:r>
      <w:r>
        <w:rPr>
          <w:szCs w:val="24"/>
        </w:rPr>
        <w:t xml:space="preserve">йон, г. Тосно, пр. Ленина, д.</w:t>
      </w:r>
      <w:r>
        <w:rPr>
          <w:szCs w:val="24"/>
        </w:rPr>
        <w:t xml:space="preserve"> 23</w:t>
      </w:r>
      <w:r>
        <w:rPr>
          <w:szCs w:val="24"/>
        </w:rPr>
        <w:t xml:space="preserve">;</w:t>
      </w:r>
      <w:r>
        <w:rPr>
          <w:szCs w:val="24"/>
        </w:rPr>
      </w:r>
    </w:p>
    <w:p>
      <w:pPr>
        <w:pStyle w:val="628"/>
        <w:ind w:firstLine="709"/>
        <w:jc w:val="both"/>
        <w:rPr>
          <w:szCs w:val="24"/>
        </w:rPr>
      </w:pPr>
      <w:r>
        <w:rPr>
          <w:szCs w:val="24"/>
        </w:rPr>
        <w:t xml:space="preserve">- Ленинградская об</w:t>
      </w:r>
      <w:r>
        <w:rPr>
          <w:szCs w:val="24"/>
        </w:rPr>
        <w:t xml:space="preserve">ласть, Тосненский район, г. Тосно, </w:t>
      </w:r>
      <w:r>
        <w:rPr>
          <w:szCs w:val="24"/>
        </w:rPr>
        <w:t xml:space="preserve">пр. Ленина, д. </w:t>
      </w:r>
      <w:r>
        <w:rPr>
          <w:szCs w:val="24"/>
        </w:rPr>
        <w:t xml:space="preserve">29</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район, г. Тосно, пр. Ленина, д. </w:t>
      </w:r>
      <w:r>
        <w:rPr>
          <w:szCs w:val="24"/>
        </w:rPr>
        <w:t xml:space="preserve">43</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w:t>
      </w:r>
      <w:r>
        <w:rPr>
          <w:szCs w:val="24"/>
        </w:rPr>
        <w:t xml:space="preserve"> район, г. Тосно, </w:t>
      </w:r>
      <w:r>
        <w:rPr>
          <w:szCs w:val="24"/>
        </w:rPr>
        <w:t xml:space="preserve">пр. Ленина</w:t>
      </w:r>
      <w:r>
        <w:rPr>
          <w:szCs w:val="24"/>
        </w:rPr>
        <w:t xml:space="preserve">, д. </w:t>
      </w:r>
      <w:r>
        <w:rPr>
          <w:szCs w:val="24"/>
        </w:rPr>
        <w:t xml:space="preserve">62, к. 1</w:t>
      </w:r>
      <w:r>
        <w:rPr>
          <w:szCs w:val="24"/>
        </w:rPr>
        <w:t xml:space="preserve">;</w:t>
      </w:r>
      <w:r>
        <w:rPr>
          <w:szCs w:val="24"/>
        </w:rPr>
      </w:r>
    </w:p>
    <w:p>
      <w:pPr>
        <w:pStyle w:val="628"/>
        <w:ind w:firstLine="709"/>
        <w:jc w:val="both"/>
        <w:rPr>
          <w:szCs w:val="24"/>
        </w:rPr>
      </w:pPr>
      <w:r>
        <w:rPr>
          <w:szCs w:val="24"/>
        </w:rPr>
        <w:t xml:space="preserve">- Ленинградская область, Тосн</w:t>
      </w:r>
      <w:r>
        <w:rPr>
          <w:szCs w:val="24"/>
        </w:rPr>
        <w:t xml:space="preserve">енский район, г. Тосно, пр. Л</w:t>
      </w:r>
      <w:r>
        <w:rPr>
          <w:szCs w:val="24"/>
        </w:rPr>
        <w:t xml:space="preserve">енина, д. </w:t>
      </w:r>
      <w:r>
        <w:rPr>
          <w:szCs w:val="24"/>
        </w:rPr>
        <w:t xml:space="preserve">62, к. 3</w:t>
      </w:r>
      <w:r>
        <w:rPr>
          <w:szCs w:val="24"/>
        </w:rPr>
        <w:t xml:space="preserve">;</w:t>
      </w:r>
      <w:r>
        <w:rPr>
          <w:szCs w:val="24"/>
        </w:rPr>
      </w:r>
      <w:r>
        <w:rPr>
          <w:szCs w:val="24"/>
        </w:rPr>
      </w:r>
    </w:p>
    <w:p>
      <w:pPr>
        <w:pStyle w:val="628"/>
        <w:ind w:firstLine="709"/>
        <w:jc w:val="both"/>
        <w:rPr>
          <w:szCs w:val="24"/>
        </w:rPr>
      </w:pPr>
      <w:r>
        <w:rPr>
          <w:szCs w:val="24"/>
        </w:rPr>
        <w:t xml:space="preserve">- Л</w:t>
      </w:r>
      <w:r>
        <w:rPr>
          <w:szCs w:val="24"/>
        </w:rPr>
        <w:t xml:space="preserve">енинградская область, Тосненский район, г. Тосно, </w:t>
      </w:r>
      <w:r>
        <w:rPr>
          <w:szCs w:val="24"/>
        </w:rPr>
        <w:t xml:space="preserve">пр. Ленина, д. 67</w:t>
      </w:r>
      <w:r>
        <w:rPr>
          <w:szCs w:val="24"/>
        </w:rPr>
        <w:t xml:space="preserve">;</w:t>
      </w:r>
      <w:r>
        <w:rPr>
          <w:szCs w:val="24"/>
        </w:rPr>
      </w:r>
    </w:p>
    <w:p>
      <w:pPr>
        <w:pStyle w:val="628"/>
        <w:ind w:firstLine="709"/>
        <w:jc w:val="both"/>
        <w:rPr>
          <w:szCs w:val="24"/>
        </w:rPr>
      </w:pPr>
      <w:r>
        <w:rPr>
          <w:szCs w:val="24"/>
        </w:rPr>
        <w:t xml:space="preserve">- </w:t>
      </w:r>
      <w:r>
        <w:rPr>
          <w:szCs w:val="24"/>
        </w:rPr>
        <w:t xml:space="preserve">Ленинградская область, Тосненский район, г. Тос</w:t>
      </w:r>
      <w:r>
        <w:rPr>
          <w:szCs w:val="24"/>
        </w:rPr>
        <w:t xml:space="preserve">но, </w:t>
      </w:r>
      <w:r>
        <w:rPr>
          <w:szCs w:val="24"/>
        </w:rPr>
        <w:t xml:space="preserve">шоссе Московское, д. 40</w:t>
      </w:r>
      <w:r>
        <w:rPr>
          <w:szCs w:val="24"/>
        </w:rPr>
        <w:t xml:space="preserve">;</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 </w:t>
      </w:r>
      <w:r>
        <w:rPr>
          <w:szCs w:val="24"/>
        </w:rPr>
        <w:t xml:space="preserve">пр. Ленина, д. 20;</w:t>
      </w:r>
      <w:r>
        <w:rPr>
          <w:szCs w:val="24"/>
        </w:rPr>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Песочная, д. 42;</w:t>
      </w:r>
      <w:r>
        <w:rPr>
          <w:szCs w:val="24"/>
        </w:rPr>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Рабочая, д. 6;</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w:t>
      </w:r>
      <w:r>
        <w:rPr>
          <w:szCs w:val="24"/>
        </w:rPr>
        <w:t xml:space="preserve">оветская, д. 12;</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Станиславского, д. 14;</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Станиславского, д. 16;</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Тотмина, д. 4, к. 1</w:t>
      </w:r>
      <w:r>
        <w:rPr>
          <w:szCs w:val="24"/>
        </w:rPr>
      </w:r>
      <w:r>
        <w:rPr>
          <w:szCs w:val="24"/>
        </w:rPr>
      </w:r>
    </w:p>
    <w:p>
      <w:pPr>
        <w:pStyle w:val="628"/>
        <w:ind w:firstLine="709"/>
        <w:jc w:val="both"/>
        <w:rPr>
          <w:sz w:val="32"/>
          <w:szCs w:val="32"/>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Тотмина, д. 4, к. </w:t>
      </w:r>
      <w:r>
        <w:rPr>
          <w:szCs w:val="24"/>
        </w:rPr>
        <w:t xml:space="preserve">2</w:t>
      </w:r>
      <w:r>
        <w:rPr>
          <w:sz w:val="32"/>
          <w:szCs w:val="32"/>
        </w:rPr>
      </w:r>
      <w:r>
        <w:rPr>
          <w:sz w:val="32"/>
          <w:szCs w:val="32"/>
        </w:rPr>
      </w:r>
    </w:p>
    <w:p>
      <w:pPr>
        <w:pStyle w:val="628"/>
        <w:ind w:firstLine="709"/>
        <w:jc w:val="both"/>
        <w:rPr>
          <w:rFonts w:eastAsia="Times New Roman"/>
          <w:bCs/>
          <w:color w:val="000000"/>
          <w:szCs w:val="24"/>
          <w:lang w:eastAsia="ru-RU"/>
        </w:rPr>
      </w:pPr>
      <w:r>
        <w:rPr>
          <w:szCs w:val="24"/>
        </w:rPr>
        <w:t xml:space="preserve">1.4. Поставщик гаранти</w:t>
      </w:r>
      <w:r>
        <w:rPr>
          <w:szCs w:val="24"/>
        </w:rPr>
        <w:t xml:space="preserve">рует, что пос</w:t>
      </w:r>
      <w:r>
        <w:rPr>
          <w:szCs w:val="24"/>
        </w:rPr>
        <w:t xml:space="preserve">т</w:t>
      </w:r>
      <w:r>
        <w:rPr>
          <w:szCs w:val="24"/>
        </w:rPr>
        <w:t xml:space="preserve">а</w:t>
      </w:r>
      <w:r>
        <w:rPr>
          <w:szCs w:val="24"/>
        </w:rPr>
        <w:t xml:space="preserve">вляемый товар является его собств</w:t>
      </w:r>
      <w:r>
        <w:rPr>
          <w:szCs w:val="24"/>
        </w:rPr>
        <w:t xml:space="preserve">енностью, не заложен, не аресто</w:t>
      </w:r>
      <w:r>
        <w:rPr>
          <w:szCs w:val="24"/>
        </w:rPr>
        <w:t xml:space="preserve">ван, не является предметом иско</w:t>
      </w:r>
      <w:r>
        <w:rPr>
          <w:szCs w:val="24"/>
        </w:rPr>
        <w:t xml:space="preserve">в третьих лиц.</w:t>
      </w:r>
      <w:r>
        <w:rPr>
          <w:rFonts w:eastAsia="Times New Roman"/>
          <w:bCs/>
          <w:color w:val="000000"/>
          <w:szCs w:val="24"/>
          <w:lang w:eastAsia="ru-RU"/>
        </w:rPr>
      </w:r>
      <w:r>
        <w:rPr>
          <w:rFonts w:eastAsia="Times New Roman"/>
          <w:bCs/>
          <w:color w:val="000000"/>
          <w:szCs w:val="24"/>
          <w:lang w:eastAsia="ru-RU"/>
        </w:rPr>
      </w:r>
    </w:p>
    <w:p>
      <w:pPr>
        <w:pStyle w:val="628"/>
        <w:jc w:val="both"/>
        <w:rPr>
          <w:szCs w:val="24"/>
        </w:rPr>
      </w:pPr>
      <w:r>
        <w:rPr>
          <w:szCs w:val="24"/>
        </w:rPr>
        <w:tab/>
      </w:r>
      <w:r>
        <w:rPr>
          <w:szCs w:val="24"/>
        </w:rPr>
      </w:r>
      <w:r>
        <w:rPr>
          <w:szCs w:val="24"/>
        </w:rPr>
      </w:r>
    </w:p>
    <w:p>
      <w:pPr>
        <w:pStyle w:val="659"/>
        <w:spacing w:after="0"/>
        <w:ind w:left="0"/>
        <w:jc w:val="center"/>
        <w:rPr>
          <w:bCs/>
          <w:szCs w:val="24"/>
          <w:lang w:eastAsia="ru-RU"/>
        </w:rPr>
      </w:pPr>
      <w:r>
        <w:rPr>
          <w:bCs/>
          <w:szCs w:val="24"/>
          <w:lang w:eastAsia="ru-RU"/>
        </w:rPr>
        <w:t xml:space="preserve">2. </w:t>
      </w:r>
      <w:r>
        <w:rPr>
          <w:bCs/>
          <w:szCs w:val="24"/>
          <w:lang w:eastAsia="ru-RU"/>
        </w:rPr>
        <w:t xml:space="preserve">ЦЕН</w:t>
      </w:r>
      <w:r>
        <w:rPr>
          <w:bCs/>
          <w:szCs w:val="24"/>
          <w:lang w:eastAsia="ru-RU"/>
        </w:rPr>
        <w:t xml:space="preserve">А </w:t>
      </w:r>
      <w:r>
        <w:rPr>
          <w:bCs/>
          <w:szCs w:val="24"/>
          <w:lang w:eastAsia="ru-RU"/>
        </w:rPr>
        <w:t xml:space="preserve">И ПОРЯДОК РАСЧЕТО</w:t>
      </w:r>
      <w:r>
        <w:rPr>
          <w:bCs/>
          <w:szCs w:val="24"/>
          <w:lang w:eastAsia="ru-RU"/>
        </w:rPr>
        <w:t xml:space="preserve">В</w:t>
      </w:r>
      <w:r>
        <w:rPr>
          <w:bCs/>
          <w:szCs w:val="24"/>
          <w:lang w:eastAsia="ru-RU"/>
        </w:rPr>
      </w:r>
      <w:r>
        <w:rPr>
          <w:bCs/>
          <w:szCs w:val="24"/>
          <w:lang w:eastAsia="ru-RU"/>
        </w:rPr>
      </w:r>
    </w:p>
    <w:p>
      <w:pPr>
        <w:pStyle w:val="659"/>
        <w:spacing w:after="0"/>
        <w:ind w:left="0"/>
        <w:jc w:val="center"/>
        <w:rPr>
          <w:bCs/>
          <w:szCs w:val="24"/>
          <w:lang w:eastAsia="ru-RU"/>
        </w:rPr>
      </w:pPr>
      <w:r>
        <w:rPr>
          <w:bCs/>
          <w:szCs w:val="24"/>
          <w:lang w:eastAsia="ru-RU"/>
        </w:rPr>
      </w:r>
      <w:r>
        <w:rPr>
          <w:bCs/>
          <w:szCs w:val="24"/>
          <w:lang w:eastAsia="ru-RU"/>
        </w:rPr>
      </w:r>
    </w:p>
    <w:p>
      <w:pPr>
        <w:pStyle w:val="638"/>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 </w:t>
      </w:r>
      <w:r>
        <w:rPr>
          <w:rFonts w:ascii="Times New Roman" w:hAnsi="Times New Roman" w:cs="Times New Roman"/>
          <w:color w:val="000000"/>
          <w:sz w:val="24"/>
          <w:szCs w:val="24"/>
        </w:rPr>
        <w:t xml:space="preserve">Цена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w:t>
      </w:r>
      <w:r>
        <w:rPr>
          <w:rFonts w:ascii="Times New Roman" w:hAnsi="Times New Roman" w:cs="Times New Roman"/>
          <w:color w:val="000000"/>
          <w:sz w:val="24"/>
          <w:szCs w:val="24"/>
        </w:rPr>
        <w:t xml:space="preserve">акта</w:t>
      </w:r>
      <w:r>
        <w:rPr>
          <w:rFonts w:ascii="Times New Roman" w:hAnsi="Times New Roman" w:cs="Times New Roman"/>
          <w:color w:val="000000"/>
          <w:sz w:val="24"/>
          <w:szCs w:val="24"/>
        </w:rPr>
        <w:t xml:space="preserve"> соста</w:t>
      </w:r>
      <w:r>
        <w:rPr>
          <w:rFonts w:ascii="Times New Roman" w:hAnsi="Times New Roman" w:cs="Times New Roman"/>
          <w:color w:val="000000"/>
          <w:sz w:val="24"/>
          <w:szCs w:val="24"/>
        </w:rPr>
        <w:t xml:space="preserve">вляет</w:t>
      </w:r>
      <w:r>
        <w:rPr>
          <w:rFonts w:ascii="Times New Roman" w:hAnsi="Times New Roman" w:cs="Times New Roman"/>
          <w:color w:val="000000"/>
          <w:sz w:val="24"/>
          <w:szCs w:val="24"/>
        </w:rPr>
        <w:t xml:space="preserve">: _________________________ рубле</w:t>
      </w:r>
      <w:r>
        <w:rPr>
          <w:rFonts w:ascii="Times New Roman" w:hAnsi="Times New Roman" w:cs="Times New Roman"/>
          <w:color w:val="000000"/>
          <w:sz w:val="24"/>
          <w:szCs w:val="24"/>
        </w:rPr>
        <w:t xml:space="preserve">й _______________копеек (________</w:t>
      </w:r>
      <w:r>
        <w:rPr>
          <w:rFonts w:ascii="Times New Roman" w:hAnsi="Times New Roman" w:cs="Times New Roman"/>
          <w:color w:val="000000"/>
          <w:sz w:val="24"/>
          <w:szCs w:val="24"/>
        </w:rPr>
        <w:t xml:space="preserve">), в том числе НДС (____процентов) _____ рублей ________копеек (_______)/НДС не обла</w:t>
      </w:r>
      <w:r>
        <w:rPr>
          <w:rFonts w:ascii="Times New Roman" w:hAnsi="Times New Roman" w:cs="Times New Roman"/>
          <w:color w:val="000000"/>
          <w:sz w:val="24"/>
          <w:szCs w:val="24"/>
        </w:rPr>
        <w:t xml:space="preserve">гается на основании ______________</w:t>
      </w:r>
      <w:r>
        <w:rPr>
          <w:rFonts w:ascii="Times New Roman" w:hAnsi="Times New Roman" w:cs="Times New Roman"/>
          <w:color w:val="000000"/>
          <w:sz w:val="24"/>
          <w:szCs w:val="24"/>
        </w:rPr>
        <w:t xml:space="preserve"> Налогов</w:t>
      </w:r>
      <w:r>
        <w:rPr>
          <w:rFonts w:ascii="Times New Roman" w:hAnsi="Times New Roman" w:cs="Times New Roman"/>
          <w:color w:val="000000"/>
          <w:sz w:val="24"/>
          <w:szCs w:val="24"/>
        </w:rPr>
        <w:t xml:space="preserve">ого кодек</w:t>
      </w:r>
      <w:r>
        <w:rPr>
          <w:rFonts w:ascii="Times New Roman" w:hAnsi="Times New Roman" w:cs="Times New Roman"/>
          <w:color w:val="000000"/>
          <w:sz w:val="24"/>
          <w:szCs w:val="24"/>
        </w:rPr>
        <w:t xml:space="preserve">са Российской Федераци</w:t>
      </w:r>
      <w:r>
        <w:rPr>
          <w:rFonts w:ascii="Times New Roman" w:hAnsi="Times New Roman" w:cs="Times New Roman"/>
          <w:color w:val="000000"/>
          <w:sz w:val="24"/>
          <w:szCs w:val="24"/>
        </w:rPr>
        <w:t xml:space="preserve">и.</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638"/>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2.2. Цена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w:t>
      </w:r>
      <w:r>
        <w:rPr>
          <w:rFonts w:ascii="Times New Roman" w:hAnsi="Times New Roman" w:cs="Times New Roman"/>
          <w:color w:val="000000"/>
          <w:sz w:val="24"/>
          <w:szCs w:val="24"/>
        </w:rPr>
        <w:t xml:space="preserve">акта</w:t>
      </w:r>
      <w:r>
        <w:rPr>
          <w:rFonts w:ascii="Times New Roman" w:hAnsi="Times New Roman" w:cs="Times New Roman"/>
          <w:color w:val="000000"/>
          <w:sz w:val="24"/>
          <w:szCs w:val="24"/>
        </w:rPr>
        <w:t xml:space="preserve"> включ</w:t>
      </w:r>
      <w:r>
        <w:rPr>
          <w:rFonts w:ascii="Times New Roman" w:hAnsi="Times New Roman" w:cs="Times New Roman"/>
          <w:color w:val="000000"/>
          <w:sz w:val="24"/>
          <w:szCs w:val="24"/>
        </w:rPr>
        <w:t xml:space="preserve">ает ст</w:t>
      </w:r>
      <w:r>
        <w:rPr>
          <w:rFonts w:ascii="Times New Roman" w:hAnsi="Times New Roman" w:cs="Times New Roman"/>
          <w:color w:val="000000"/>
          <w:sz w:val="24"/>
          <w:szCs w:val="24"/>
        </w:rPr>
        <w:t xml:space="preserve">оимость товара, упаковки, маркир</w:t>
      </w:r>
      <w:r>
        <w:rPr>
          <w:rFonts w:ascii="Times New Roman" w:hAnsi="Times New Roman" w:cs="Times New Roman"/>
          <w:color w:val="000000"/>
          <w:sz w:val="24"/>
          <w:szCs w:val="24"/>
        </w:rPr>
        <w:t xml:space="preserve">овки, транспортные и погрузочно-разгрузочные</w:t>
      </w:r>
      <w:r>
        <w:rPr>
          <w:rFonts w:ascii="Times New Roman" w:hAnsi="Times New Roman" w:cs="Times New Roman"/>
          <w:color w:val="000000"/>
          <w:sz w:val="24"/>
          <w:szCs w:val="24"/>
        </w:rPr>
        <w:t xml:space="preserve"> расходы, расходы на перево</w:t>
      </w:r>
      <w:r>
        <w:rPr>
          <w:rFonts w:ascii="Times New Roman" w:hAnsi="Times New Roman" w:cs="Times New Roman"/>
          <w:color w:val="000000"/>
          <w:sz w:val="24"/>
          <w:szCs w:val="24"/>
        </w:rPr>
        <w:t xml:space="preserve">зку, сборку, уста</w:t>
      </w:r>
      <w:r>
        <w:rPr>
          <w:rFonts w:ascii="Times New Roman" w:hAnsi="Times New Roman" w:cs="Times New Roman"/>
          <w:color w:val="000000"/>
          <w:sz w:val="24"/>
          <w:szCs w:val="24"/>
        </w:rPr>
        <w:t xml:space="preserve">новку, выво</w:t>
      </w:r>
      <w:r>
        <w:rPr>
          <w:rFonts w:ascii="Times New Roman" w:hAnsi="Times New Roman" w:cs="Times New Roman"/>
          <w:color w:val="000000"/>
          <w:sz w:val="24"/>
          <w:szCs w:val="24"/>
        </w:rPr>
        <w:t xml:space="preserve">з мусора обра</w:t>
      </w:r>
      <w:r>
        <w:rPr>
          <w:rFonts w:ascii="Times New Roman" w:hAnsi="Times New Roman" w:cs="Times New Roman"/>
          <w:color w:val="000000"/>
          <w:sz w:val="24"/>
          <w:szCs w:val="24"/>
        </w:rPr>
        <w:t xml:space="preserve">зовав</w:t>
      </w:r>
      <w:r>
        <w:rPr>
          <w:rFonts w:ascii="Times New Roman" w:hAnsi="Times New Roman" w:cs="Times New Roman"/>
          <w:color w:val="000000"/>
          <w:sz w:val="24"/>
          <w:szCs w:val="24"/>
        </w:rPr>
        <w:t xml:space="preserve">шегос</w:t>
      </w:r>
      <w:r>
        <w:rPr>
          <w:rFonts w:ascii="Times New Roman" w:hAnsi="Times New Roman" w:cs="Times New Roman"/>
          <w:color w:val="000000"/>
          <w:sz w:val="24"/>
          <w:szCs w:val="24"/>
        </w:rPr>
        <w:t xml:space="preserve">я в резуль</w:t>
      </w:r>
      <w:r>
        <w:rPr>
          <w:rFonts w:ascii="Times New Roman" w:hAnsi="Times New Roman" w:cs="Times New Roman"/>
          <w:color w:val="000000"/>
          <w:sz w:val="24"/>
          <w:szCs w:val="24"/>
        </w:rPr>
        <w:t xml:space="preserve">тате поставки </w:t>
      </w:r>
      <w:r>
        <w:rPr>
          <w:rFonts w:ascii="Times New Roman" w:hAnsi="Times New Roman" w:cs="Times New Roman"/>
          <w:color w:val="000000"/>
          <w:sz w:val="24"/>
          <w:szCs w:val="24"/>
        </w:rPr>
        <w:t xml:space="preserve">т</w:t>
      </w:r>
      <w:r>
        <w:rPr>
          <w:rFonts w:ascii="Times New Roman" w:hAnsi="Times New Roman" w:cs="Times New Roman"/>
          <w:color w:val="000000"/>
          <w:sz w:val="24"/>
          <w:szCs w:val="24"/>
        </w:rPr>
        <w:t xml:space="preserve">о</w:t>
      </w:r>
      <w:r>
        <w:rPr>
          <w:rFonts w:ascii="Times New Roman" w:hAnsi="Times New Roman" w:cs="Times New Roman"/>
          <w:color w:val="000000"/>
          <w:sz w:val="24"/>
          <w:szCs w:val="24"/>
        </w:rPr>
        <w:t xml:space="preserve">вара, страхование, уплату пошлин</w:t>
      </w:r>
      <w:r>
        <w:rPr>
          <w:rFonts w:ascii="Times New Roman" w:hAnsi="Times New Roman" w:cs="Times New Roman"/>
          <w:color w:val="000000"/>
          <w:sz w:val="24"/>
          <w:szCs w:val="24"/>
        </w:rPr>
        <w:t xml:space="preserve">, налогов </w:t>
      </w:r>
      <w:r>
        <w:rPr>
          <w:rFonts w:ascii="Times New Roman" w:hAnsi="Times New Roman" w:cs="Times New Roman"/>
          <w:color w:val="000000"/>
          <w:sz w:val="24"/>
          <w:szCs w:val="24"/>
        </w:rPr>
        <w:t xml:space="preserve">и сборов и</w:t>
      </w:r>
      <w:r>
        <w:rPr>
          <w:rFonts w:ascii="Times New Roman" w:hAnsi="Times New Roman" w:cs="Times New Roman"/>
          <w:color w:val="000000"/>
          <w:sz w:val="24"/>
          <w:szCs w:val="24"/>
        </w:rPr>
        <w:t xml:space="preserve"> других </w:t>
      </w:r>
      <w:r>
        <w:rPr>
          <w:rFonts w:ascii="Times New Roman" w:hAnsi="Times New Roman" w:cs="Times New Roman"/>
          <w:color w:val="000000"/>
          <w:sz w:val="24"/>
          <w:szCs w:val="24"/>
        </w:rPr>
        <w:t xml:space="preserve">обязательн</w:t>
      </w:r>
      <w:r>
        <w:rPr>
          <w:rFonts w:ascii="Times New Roman" w:hAnsi="Times New Roman" w:cs="Times New Roman"/>
          <w:color w:val="000000"/>
          <w:sz w:val="24"/>
          <w:szCs w:val="24"/>
        </w:rPr>
        <w:t xml:space="preserve">ых платеже</w:t>
      </w:r>
      <w:r>
        <w:rPr>
          <w:rFonts w:ascii="Times New Roman" w:hAnsi="Times New Roman" w:cs="Times New Roman"/>
          <w:color w:val="000000"/>
          <w:sz w:val="24"/>
          <w:szCs w:val="24"/>
        </w:rPr>
        <w:t xml:space="preserve">й, устан</w:t>
      </w:r>
      <w:r>
        <w:rPr>
          <w:rFonts w:ascii="Times New Roman" w:hAnsi="Times New Roman" w:cs="Times New Roman"/>
          <w:color w:val="000000"/>
          <w:sz w:val="24"/>
          <w:szCs w:val="24"/>
        </w:rPr>
        <w:t xml:space="preserve">овленных законодател</w:t>
      </w:r>
      <w:r>
        <w:rPr>
          <w:rFonts w:ascii="Times New Roman" w:hAnsi="Times New Roman" w:cs="Times New Roman"/>
          <w:color w:val="000000"/>
          <w:sz w:val="24"/>
          <w:szCs w:val="24"/>
        </w:rPr>
        <w:t xml:space="preserve">ьством Российской Фе</w:t>
      </w:r>
      <w:r>
        <w:rPr>
          <w:rFonts w:ascii="Times New Roman" w:hAnsi="Times New Roman" w:cs="Times New Roman"/>
          <w:color w:val="000000"/>
          <w:sz w:val="24"/>
          <w:szCs w:val="24"/>
        </w:rPr>
        <w:t xml:space="preserve">дерации.</w:t>
      </w:r>
      <w:r>
        <w:rPr>
          <w:rFonts w:ascii="Times New Roman" w:hAnsi="Times New Roman" w:cs="Times New Roman"/>
          <w:color w:val="000000"/>
          <w:sz w:val="24"/>
          <w:szCs w:val="24"/>
        </w:rPr>
      </w:r>
    </w:p>
    <w:p>
      <w:pPr>
        <w:pStyle w:val="638"/>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 является твердой, уста</w:t>
      </w:r>
      <w:r>
        <w:rPr>
          <w:rFonts w:ascii="Times New Roman" w:hAnsi="Times New Roman" w:cs="Times New Roman"/>
          <w:color w:val="000000"/>
          <w:sz w:val="24"/>
          <w:szCs w:val="24"/>
        </w:rPr>
        <w:t xml:space="preserve">навливается в рос</w:t>
      </w:r>
      <w:r>
        <w:rPr>
          <w:rFonts w:ascii="Times New Roman" w:hAnsi="Times New Roman" w:cs="Times New Roman"/>
          <w:color w:val="000000"/>
          <w:sz w:val="24"/>
          <w:szCs w:val="24"/>
        </w:rPr>
        <w:t xml:space="preserve">сийских руб</w:t>
      </w:r>
      <w:r>
        <w:rPr>
          <w:rFonts w:ascii="Times New Roman" w:hAnsi="Times New Roman" w:cs="Times New Roman"/>
          <w:color w:val="000000"/>
          <w:sz w:val="24"/>
          <w:szCs w:val="24"/>
        </w:rPr>
        <w:t xml:space="preserve">лях, определ</w:t>
      </w:r>
      <w:r>
        <w:rPr>
          <w:rFonts w:ascii="Times New Roman" w:hAnsi="Times New Roman" w:cs="Times New Roman"/>
          <w:color w:val="000000"/>
          <w:sz w:val="24"/>
          <w:szCs w:val="24"/>
        </w:rPr>
        <w:t xml:space="preserve">яется </w:t>
      </w:r>
      <w:r>
        <w:rPr>
          <w:rFonts w:ascii="Times New Roman" w:hAnsi="Times New Roman" w:cs="Times New Roman"/>
          <w:color w:val="000000"/>
          <w:sz w:val="24"/>
          <w:szCs w:val="24"/>
        </w:rPr>
        <w:t xml:space="preserve">на ве</w:t>
      </w:r>
      <w:r>
        <w:rPr>
          <w:rFonts w:ascii="Times New Roman" w:hAnsi="Times New Roman" w:cs="Times New Roman"/>
          <w:color w:val="000000"/>
          <w:sz w:val="24"/>
          <w:szCs w:val="24"/>
        </w:rPr>
        <w:t xml:space="preserve">сь срок дей</w:t>
      </w:r>
      <w:r>
        <w:rPr>
          <w:rFonts w:ascii="Times New Roman" w:hAnsi="Times New Roman" w:cs="Times New Roman"/>
          <w:color w:val="000000"/>
          <w:sz w:val="24"/>
          <w:szCs w:val="24"/>
        </w:rPr>
        <w:t xml:space="preserve">ствия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w:t>
      </w:r>
      <w:r>
        <w:rPr>
          <w:rFonts w:ascii="Times New Roman" w:hAnsi="Times New Roman" w:cs="Times New Roman"/>
          <w:color w:val="000000"/>
          <w:sz w:val="24"/>
          <w:szCs w:val="24"/>
        </w:rPr>
        <w:t xml:space="preserve">т</w:t>
      </w:r>
      <w:r>
        <w:rPr>
          <w:rFonts w:ascii="Times New Roman" w:hAnsi="Times New Roman" w:cs="Times New Roman"/>
          <w:color w:val="000000"/>
          <w:sz w:val="24"/>
          <w:szCs w:val="24"/>
        </w:rPr>
        <w:t xml:space="preserve">а</w:t>
      </w:r>
      <w:r>
        <w:rPr>
          <w:rFonts w:ascii="Times New Roman" w:hAnsi="Times New Roman" w:cs="Times New Roman"/>
          <w:color w:val="000000"/>
          <w:sz w:val="24"/>
          <w:szCs w:val="24"/>
        </w:rPr>
        <w:t xml:space="preserve"> и не может быть изменена в ходе </w:t>
      </w:r>
      <w:r>
        <w:rPr>
          <w:rFonts w:ascii="Times New Roman" w:hAnsi="Times New Roman" w:cs="Times New Roman"/>
          <w:color w:val="000000"/>
          <w:sz w:val="24"/>
          <w:szCs w:val="24"/>
        </w:rPr>
        <w:t xml:space="preserve">его испол</w:t>
      </w:r>
      <w:r>
        <w:rPr>
          <w:rFonts w:ascii="Times New Roman" w:hAnsi="Times New Roman" w:cs="Times New Roman"/>
          <w:color w:val="000000"/>
          <w:sz w:val="24"/>
          <w:szCs w:val="24"/>
        </w:rPr>
        <w:t xml:space="preserve">нения, за</w:t>
      </w:r>
      <w:r>
        <w:rPr>
          <w:rFonts w:ascii="Times New Roman" w:hAnsi="Times New Roman" w:cs="Times New Roman"/>
          <w:color w:val="000000"/>
          <w:sz w:val="24"/>
          <w:szCs w:val="24"/>
        </w:rPr>
        <w:t xml:space="preserve"> исключен</w:t>
      </w:r>
      <w:r>
        <w:rPr>
          <w:rFonts w:ascii="Times New Roman" w:hAnsi="Times New Roman" w:cs="Times New Roman"/>
          <w:color w:val="000000"/>
          <w:sz w:val="24"/>
          <w:szCs w:val="24"/>
        </w:rPr>
        <w:t xml:space="preserve">ием случае</w:t>
      </w:r>
      <w:r>
        <w:rPr>
          <w:rFonts w:ascii="Times New Roman" w:hAnsi="Times New Roman" w:cs="Times New Roman"/>
          <w:color w:val="000000"/>
          <w:sz w:val="24"/>
          <w:szCs w:val="24"/>
        </w:rPr>
        <w:t xml:space="preserve">в, предусм</w:t>
      </w:r>
      <w:r>
        <w:rPr>
          <w:rFonts w:ascii="Times New Roman" w:hAnsi="Times New Roman" w:cs="Times New Roman"/>
          <w:color w:val="000000"/>
          <w:sz w:val="24"/>
          <w:szCs w:val="24"/>
        </w:rPr>
        <w:t xml:space="preserve">отренны</w:t>
      </w:r>
      <w:r>
        <w:rPr>
          <w:rFonts w:ascii="Times New Roman" w:hAnsi="Times New Roman" w:cs="Times New Roman"/>
          <w:color w:val="000000"/>
          <w:sz w:val="24"/>
          <w:szCs w:val="24"/>
        </w:rPr>
        <w:t xml:space="preserve">х настоящим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онтракто</w:t>
      </w:r>
      <w:r>
        <w:rPr>
          <w:rFonts w:ascii="Times New Roman" w:hAnsi="Times New Roman" w:cs="Times New Roman"/>
          <w:color w:val="000000"/>
          <w:sz w:val="24"/>
          <w:szCs w:val="24"/>
        </w:rPr>
        <w:t xml:space="preserve">м, а так</w:t>
      </w:r>
      <w:r>
        <w:rPr>
          <w:rFonts w:ascii="Times New Roman" w:hAnsi="Times New Roman" w:cs="Times New Roman"/>
          <w:color w:val="000000"/>
          <w:sz w:val="24"/>
          <w:szCs w:val="24"/>
        </w:rPr>
        <w:t xml:space="preserve">же положениями Федерального закона от 05.04.2013 № 44-ФЗ «О кон</w:t>
      </w:r>
      <w:r>
        <w:rPr>
          <w:rFonts w:ascii="Times New Roman" w:hAnsi="Times New Roman" w:cs="Times New Roman"/>
          <w:color w:val="000000"/>
          <w:sz w:val="24"/>
          <w:szCs w:val="24"/>
        </w:rPr>
        <w:t xml:space="preserve">трактной системе </w:t>
      </w:r>
      <w:r>
        <w:rPr>
          <w:rFonts w:ascii="Times New Roman" w:hAnsi="Times New Roman" w:cs="Times New Roman"/>
          <w:color w:val="000000"/>
          <w:sz w:val="24"/>
          <w:szCs w:val="24"/>
        </w:rPr>
        <w:t xml:space="preserve">в сфере зак</w:t>
      </w:r>
      <w:r>
        <w:rPr>
          <w:rFonts w:ascii="Times New Roman" w:hAnsi="Times New Roman" w:cs="Times New Roman"/>
          <w:color w:val="000000"/>
          <w:sz w:val="24"/>
          <w:szCs w:val="24"/>
        </w:rPr>
        <w:t xml:space="preserve">упок товаров</w:t>
      </w:r>
      <w:r>
        <w:rPr>
          <w:rFonts w:ascii="Times New Roman" w:hAnsi="Times New Roman" w:cs="Times New Roman"/>
          <w:color w:val="000000"/>
          <w:sz w:val="24"/>
          <w:szCs w:val="24"/>
        </w:rPr>
        <w:t xml:space="preserve">, рабо</w:t>
      </w:r>
      <w:r>
        <w:rPr>
          <w:rFonts w:ascii="Times New Roman" w:hAnsi="Times New Roman" w:cs="Times New Roman"/>
          <w:color w:val="000000"/>
          <w:sz w:val="24"/>
          <w:szCs w:val="24"/>
        </w:rPr>
        <w:t xml:space="preserve">т, ус</w:t>
      </w:r>
      <w:r>
        <w:rPr>
          <w:rFonts w:ascii="Times New Roman" w:hAnsi="Times New Roman" w:cs="Times New Roman"/>
          <w:color w:val="000000"/>
          <w:sz w:val="24"/>
          <w:szCs w:val="24"/>
        </w:rPr>
        <w:t xml:space="preserve">луг для обе</w:t>
      </w:r>
      <w:r>
        <w:rPr>
          <w:rFonts w:ascii="Times New Roman" w:hAnsi="Times New Roman" w:cs="Times New Roman"/>
          <w:color w:val="000000"/>
          <w:sz w:val="24"/>
          <w:szCs w:val="24"/>
        </w:rPr>
        <w:t xml:space="preserve">спечения госу</w:t>
      </w:r>
      <w:r>
        <w:rPr>
          <w:rFonts w:ascii="Times New Roman" w:hAnsi="Times New Roman" w:cs="Times New Roman"/>
          <w:color w:val="000000"/>
          <w:sz w:val="24"/>
          <w:szCs w:val="24"/>
        </w:rPr>
        <w:t xml:space="preserve">д</w:t>
      </w:r>
      <w:r>
        <w:rPr>
          <w:rFonts w:ascii="Times New Roman" w:hAnsi="Times New Roman" w:cs="Times New Roman"/>
          <w:color w:val="000000"/>
          <w:sz w:val="24"/>
          <w:szCs w:val="24"/>
        </w:rPr>
        <w:t xml:space="preserve">а</w:t>
      </w:r>
      <w:r>
        <w:rPr>
          <w:rFonts w:ascii="Times New Roman" w:hAnsi="Times New Roman" w:cs="Times New Roman"/>
          <w:color w:val="000000"/>
          <w:sz w:val="24"/>
          <w:szCs w:val="24"/>
        </w:rPr>
        <w:t xml:space="preserve">рственных и муниципальных нужд» (</w:t>
      </w:r>
      <w:r>
        <w:rPr>
          <w:rFonts w:ascii="Times New Roman" w:hAnsi="Times New Roman" w:cs="Times New Roman"/>
          <w:color w:val="000000"/>
          <w:sz w:val="24"/>
          <w:szCs w:val="24"/>
        </w:rPr>
        <w:t xml:space="preserve">далее – Ф</w:t>
      </w:r>
      <w:r>
        <w:rPr>
          <w:rFonts w:ascii="Times New Roman" w:hAnsi="Times New Roman" w:cs="Times New Roman"/>
          <w:color w:val="000000"/>
          <w:sz w:val="24"/>
          <w:szCs w:val="24"/>
        </w:rPr>
        <w:t xml:space="preserve">едеральны</w:t>
      </w:r>
      <w:r>
        <w:rPr>
          <w:rFonts w:ascii="Times New Roman" w:hAnsi="Times New Roman" w:cs="Times New Roman"/>
          <w:color w:val="000000"/>
          <w:sz w:val="24"/>
          <w:szCs w:val="24"/>
        </w:rPr>
        <w:t xml:space="preserve">й закон №</w:t>
      </w:r>
      <w:r>
        <w:rPr>
          <w:rFonts w:ascii="Times New Roman" w:hAnsi="Times New Roman" w:cs="Times New Roman"/>
          <w:color w:val="000000"/>
          <w:sz w:val="24"/>
          <w:szCs w:val="24"/>
        </w:rPr>
        <w:t xml:space="preserve"> 44-ФЗ).</w:t>
      </w:r>
      <w:r>
        <w:rPr>
          <w:rFonts w:ascii="Times New Roman" w:hAnsi="Times New Roman" w:cs="Times New Roman"/>
          <w:color w:val="000000"/>
          <w:sz w:val="24"/>
          <w:szCs w:val="24"/>
        </w:rPr>
      </w:r>
    </w:p>
    <w:p>
      <w:pPr>
        <w:pStyle w:val="638"/>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w:t>
      </w:r>
      <w:r>
        <w:rPr>
          <w:rFonts w:ascii="Times New Roman" w:hAnsi="Times New Roman" w:cs="Times New Roman"/>
          <w:color w:val="000000"/>
          <w:sz w:val="24"/>
          <w:szCs w:val="24"/>
        </w:rPr>
        <w:t xml:space="preserve">.4. Цена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 может быть снижена </w:t>
      </w:r>
      <w:r>
        <w:rPr>
          <w:rFonts w:ascii="Times New Roman" w:hAnsi="Times New Roman" w:cs="Times New Roman"/>
          <w:color w:val="000000"/>
          <w:sz w:val="24"/>
          <w:szCs w:val="24"/>
        </w:rPr>
        <w:t xml:space="preserve">без изменения предусмотренны</w:t>
      </w:r>
      <w:r>
        <w:rPr>
          <w:rFonts w:ascii="Times New Roman" w:hAnsi="Times New Roman" w:cs="Times New Roman"/>
          <w:color w:val="000000"/>
          <w:sz w:val="24"/>
          <w:szCs w:val="24"/>
        </w:rPr>
        <w:t xml:space="preserve">х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онтрактом количества товара, качества по</w:t>
      </w:r>
      <w:r>
        <w:rPr>
          <w:rFonts w:ascii="Times New Roman" w:hAnsi="Times New Roman" w:cs="Times New Roman"/>
          <w:color w:val="000000"/>
          <w:sz w:val="24"/>
          <w:szCs w:val="24"/>
        </w:rPr>
        <w:t xml:space="preserve">ставляемого товар</w:t>
      </w:r>
      <w:r>
        <w:rPr>
          <w:rFonts w:ascii="Times New Roman" w:hAnsi="Times New Roman" w:cs="Times New Roman"/>
          <w:color w:val="000000"/>
          <w:sz w:val="24"/>
          <w:szCs w:val="24"/>
        </w:rPr>
        <w:t xml:space="preserve">а и иных ус</w:t>
      </w:r>
      <w:r>
        <w:rPr>
          <w:rFonts w:ascii="Times New Roman" w:hAnsi="Times New Roman" w:cs="Times New Roman"/>
          <w:color w:val="000000"/>
          <w:sz w:val="24"/>
          <w:szCs w:val="24"/>
        </w:rPr>
        <w:t xml:space="preserve">ловий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w:t>
      </w:r>
      <w:r>
        <w:rPr>
          <w:rFonts w:ascii="Times New Roman" w:hAnsi="Times New Roman" w:cs="Times New Roman"/>
          <w:color w:val="000000"/>
          <w:sz w:val="24"/>
          <w:szCs w:val="24"/>
        </w:rPr>
        <w:t xml:space="preserve">кта по</w:t>
      </w:r>
      <w:r>
        <w:rPr>
          <w:rFonts w:ascii="Times New Roman" w:hAnsi="Times New Roman" w:cs="Times New Roman"/>
          <w:color w:val="000000"/>
          <w:sz w:val="24"/>
          <w:szCs w:val="24"/>
        </w:rPr>
        <w:t xml:space="preserve"> согл</w:t>
      </w:r>
      <w:r>
        <w:rPr>
          <w:rFonts w:ascii="Times New Roman" w:hAnsi="Times New Roman" w:cs="Times New Roman"/>
          <w:color w:val="000000"/>
          <w:sz w:val="24"/>
          <w:szCs w:val="24"/>
        </w:rPr>
        <w:t xml:space="preserve">ашению стор</w:t>
      </w:r>
      <w:r>
        <w:rPr>
          <w:rFonts w:ascii="Times New Roman" w:hAnsi="Times New Roman" w:cs="Times New Roman"/>
          <w:color w:val="000000"/>
          <w:sz w:val="24"/>
          <w:szCs w:val="24"/>
        </w:rPr>
        <w:t xml:space="preserve">он.</w:t>
      </w:r>
      <w:r>
        <w:rPr>
          <w:rFonts w:ascii="Times New Roman" w:hAnsi="Times New Roman" w:cs="Times New Roman"/>
          <w:color w:val="000000"/>
          <w:sz w:val="24"/>
          <w:szCs w:val="24"/>
        </w:rPr>
      </w:r>
    </w:p>
    <w:p>
      <w:pPr>
        <w:pStyle w:val="638"/>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2.5. Зак</w:t>
      </w:r>
      <w:r>
        <w:rPr>
          <w:rFonts w:ascii="Times New Roman" w:hAnsi="Times New Roman" w:cs="Times New Roman"/>
          <w:color w:val="000000"/>
          <w:sz w:val="24"/>
          <w:szCs w:val="24"/>
        </w:rPr>
        <w:t xml:space="preserve">а</w:t>
      </w:r>
      <w:r>
        <w:rPr>
          <w:rFonts w:ascii="Times New Roman" w:hAnsi="Times New Roman" w:cs="Times New Roman"/>
          <w:color w:val="000000"/>
          <w:sz w:val="24"/>
          <w:szCs w:val="24"/>
        </w:rPr>
        <w:t xml:space="preserve">з</w:t>
      </w:r>
      <w:r>
        <w:rPr>
          <w:rFonts w:ascii="Times New Roman" w:hAnsi="Times New Roman" w:cs="Times New Roman"/>
          <w:color w:val="000000"/>
          <w:sz w:val="24"/>
          <w:szCs w:val="24"/>
        </w:rPr>
        <w:t xml:space="preserve">чик по </w:t>
      </w:r>
      <w:r>
        <w:rPr>
          <w:rFonts w:ascii="Times New Roman" w:hAnsi="Times New Roman" w:cs="Times New Roman"/>
          <w:color w:val="000000"/>
          <w:sz w:val="24"/>
          <w:szCs w:val="24"/>
        </w:rPr>
        <w:t xml:space="preserve">согласованию с Поставщиком в ходе и</w:t>
      </w:r>
      <w:r>
        <w:rPr>
          <w:rFonts w:ascii="Times New Roman" w:hAnsi="Times New Roman" w:cs="Times New Roman"/>
          <w:color w:val="000000"/>
          <w:sz w:val="24"/>
          <w:szCs w:val="24"/>
        </w:rPr>
        <w:t xml:space="preserve">сполнения </w:t>
      </w:r>
      <w:r>
        <w:rPr>
          <w:rFonts w:ascii="Times New Roman" w:hAnsi="Times New Roman" w:cs="Times New Roman"/>
          <w:color w:val="000000"/>
          <w:sz w:val="24"/>
          <w:szCs w:val="24"/>
        </w:rPr>
        <w:t xml:space="preserve">вправе у</w:t>
      </w:r>
      <w:r>
        <w:rPr>
          <w:rFonts w:ascii="Times New Roman" w:hAnsi="Times New Roman" w:cs="Times New Roman"/>
          <w:color w:val="000000"/>
          <w:sz w:val="24"/>
          <w:szCs w:val="24"/>
        </w:rPr>
        <w:t xml:space="preserve">величить</w:t>
      </w:r>
      <w:r>
        <w:rPr>
          <w:rFonts w:ascii="Times New Roman" w:hAnsi="Times New Roman" w:cs="Times New Roman"/>
          <w:color w:val="000000"/>
          <w:sz w:val="24"/>
          <w:szCs w:val="24"/>
        </w:rPr>
        <w:t xml:space="preserve"> п</w:t>
      </w:r>
      <w:r>
        <w:rPr>
          <w:rFonts w:ascii="Times New Roman" w:hAnsi="Times New Roman" w:cs="Times New Roman"/>
          <w:color w:val="000000"/>
          <w:sz w:val="24"/>
          <w:szCs w:val="24"/>
        </w:rPr>
        <w:t xml:space="preserve">ре</w:t>
      </w:r>
      <w:r>
        <w:rPr>
          <w:rFonts w:ascii="Times New Roman" w:hAnsi="Times New Roman" w:cs="Times New Roman"/>
          <w:color w:val="000000"/>
          <w:sz w:val="24"/>
          <w:szCs w:val="24"/>
        </w:rPr>
        <w:t xml:space="preserve">дусмотренное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онтрактом количество т</w:t>
      </w:r>
      <w:r>
        <w:rPr>
          <w:rFonts w:ascii="Times New Roman" w:hAnsi="Times New Roman" w:cs="Times New Roman"/>
          <w:color w:val="000000"/>
          <w:sz w:val="24"/>
          <w:szCs w:val="24"/>
        </w:rPr>
        <w:t xml:space="preserve">овара не более чем на </w:t>
      </w:r>
      <w:r>
        <w:rPr>
          <w:rFonts w:ascii="Times New Roman" w:hAnsi="Times New Roman" w:cs="Times New Roman"/>
          <w:color w:val="000000"/>
          <w:sz w:val="24"/>
          <w:szCs w:val="24"/>
        </w:rPr>
        <w:t xml:space="preserve">десять процентов или уменьшить предусмотренное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w:t>
      </w:r>
      <w:r>
        <w:rPr>
          <w:rFonts w:ascii="Times New Roman" w:hAnsi="Times New Roman" w:cs="Times New Roman"/>
          <w:color w:val="000000"/>
          <w:sz w:val="24"/>
          <w:szCs w:val="24"/>
        </w:rPr>
        <w:t xml:space="preserve">нтрактом количест</w:t>
      </w:r>
      <w:r>
        <w:rPr>
          <w:rFonts w:ascii="Times New Roman" w:hAnsi="Times New Roman" w:cs="Times New Roman"/>
          <w:color w:val="000000"/>
          <w:sz w:val="24"/>
          <w:szCs w:val="24"/>
        </w:rPr>
        <w:t xml:space="preserve">во поставля</w:t>
      </w:r>
      <w:r>
        <w:rPr>
          <w:rFonts w:ascii="Times New Roman" w:hAnsi="Times New Roman" w:cs="Times New Roman"/>
          <w:color w:val="000000"/>
          <w:sz w:val="24"/>
          <w:szCs w:val="24"/>
        </w:rPr>
        <w:t xml:space="preserve">емого товар</w:t>
      </w:r>
      <w:r>
        <w:rPr>
          <w:rFonts w:ascii="Times New Roman" w:hAnsi="Times New Roman" w:cs="Times New Roman"/>
          <w:color w:val="000000"/>
          <w:sz w:val="24"/>
          <w:szCs w:val="24"/>
        </w:rPr>
        <w:t xml:space="preserve">а не бо</w:t>
      </w:r>
      <w:r>
        <w:rPr>
          <w:rFonts w:ascii="Times New Roman" w:hAnsi="Times New Roman" w:cs="Times New Roman"/>
          <w:color w:val="000000"/>
          <w:sz w:val="24"/>
          <w:szCs w:val="24"/>
        </w:rPr>
        <w:t xml:space="preserve">лее ч</w:t>
      </w:r>
      <w:r>
        <w:rPr>
          <w:rFonts w:ascii="Times New Roman" w:hAnsi="Times New Roman" w:cs="Times New Roman"/>
          <w:color w:val="000000"/>
          <w:sz w:val="24"/>
          <w:szCs w:val="24"/>
        </w:rPr>
        <w:t xml:space="preserve">ем на десять</w:t>
      </w:r>
      <w:r>
        <w:rPr>
          <w:rFonts w:ascii="Times New Roman" w:hAnsi="Times New Roman" w:cs="Times New Roman"/>
          <w:color w:val="000000"/>
          <w:sz w:val="24"/>
          <w:szCs w:val="24"/>
        </w:rPr>
        <w:t xml:space="preserve"> процентов. </w:t>
      </w:r>
      <w:r>
        <w:rPr>
          <w:rFonts w:ascii="Times New Roman" w:hAnsi="Times New Roman" w:cs="Times New Roman"/>
          <w:color w:val="000000"/>
          <w:sz w:val="24"/>
          <w:szCs w:val="24"/>
        </w:rPr>
        <w:t xml:space="preserve">П</w:t>
      </w:r>
      <w:r>
        <w:rPr>
          <w:rFonts w:ascii="Times New Roman" w:hAnsi="Times New Roman" w:cs="Times New Roman"/>
          <w:color w:val="000000"/>
          <w:sz w:val="24"/>
          <w:szCs w:val="24"/>
        </w:rPr>
        <w:t xml:space="preserve">р</w:t>
      </w:r>
      <w:r>
        <w:rPr>
          <w:rFonts w:ascii="Times New Roman" w:hAnsi="Times New Roman" w:cs="Times New Roman"/>
          <w:color w:val="000000"/>
          <w:sz w:val="24"/>
          <w:szCs w:val="24"/>
        </w:rPr>
        <w:t xml:space="preserve">и этом по соглашению сторон допуск</w:t>
      </w:r>
      <w:r>
        <w:rPr>
          <w:rFonts w:ascii="Times New Roman" w:hAnsi="Times New Roman" w:cs="Times New Roman"/>
          <w:color w:val="000000"/>
          <w:sz w:val="24"/>
          <w:szCs w:val="24"/>
        </w:rPr>
        <w:t xml:space="preserve">ается из</w:t>
      </w:r>
      <w:r>
        <w:rPr>
          <w:rFonts w:ascii="Times New Roman" w:hAnsi="Times New Roman" w:cs="Times New Roman"/>
          <w:color w:val="000000"/>
          <w:sz w:val="24"/>
          <w:szCs w:val="24"/>
        </w:rPr>
        <w:t xml:space="preserve">менение </w:t>
      </w:r>
      <w:r>
        <w:rPr>
          <w:rFonts w:ascii="Times New Roman" w:hAnsi="Times New Roman" w:cs="Times New Roman"/>
          <w:color w:val="000000"/>
          <w:sz w:val="24"/>
          <w:szCs w:val="24"/>
        </w:rPr>
        <w:t xml:space="preserve">с учетом п</w:t>
      </w:r>
      <w:r>
        <w:rPr>
          <w:rFonts w:ascii="Times New Roman" w:hAnsi="Times New Roman" w:cs="Times New Roman"/>
          <w:color w:val="000000"/>
          <w:sz w:val="24"/>
          <w:szCs w:val="24"/>
        </w:rPr>
        <w:t xml:space="preserve">оложений б</w:t>
      </w:r>
      <w:r>
        <w:rPr>
          <w:rFonts w:ascii="Times New Roman" w:hAnsi="Times New Roman" w:cs="Times New Roman"/>
          <w:color w:val="000000"/>
          <w:sz w:val="24"/>
          <w:szCs w:val="24"/>
        </w:rPr>
        <w:t xml:space="preserve">юджетного </w:t>
      </w:r>
      <w:r>
        <w:rPr>
          <w:rFonts w:ascii="Times New Roman" w:hAnsi="Times New Roman" w:cs="Times New Roman"/>
          <w:color w:val="000000"/>
          <w:sz w:val="24"/>
          <w:szCs w:val="24"/>
        </w:rPr>
        <w:t xml:space="preserve">законо</w:t>
      </w:r>
      <w:r>
        <w:rPr>
          <w:rFonts w:ascii="Times New Roman" w:hAnsi="Times New Roman" w:cs="Times New Roman"/>
          <w:color w:val="000000"/>
          <w:sz w:val="24"/>
          <w:szCs w:val="24"/>
        </w:rPr>
        <w:t xml:space="preserve">дательства Российской </w:t>
      </w:r>
      <w:r>
        <w:rPr>
          <w:rFonts w:ascii="Times New Roman" w:hAnsi="Times New Roman" w:cs="Times New Roman"/>
          <w:color w:val="000000"/>
          <w:sz w:val="24"/>
          <w:szCs w:val="24"/>
        </w:rPr>
        <w:t xml:space="preserve">Федерации цены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 пропорционально дополнительному количеству тов</w:t>
      </w:r>
      <w:r>
        <w:rPr>
          <w:rFonts w:ascii="Times New Roman" w:hAnsi="Times New Roman" w:cs="Times New Roman"/>
          <w:color w:val="000000"/>
          <w:sz w:val="24"/>
          <w:szCs w:val="24"/>
        </w:rPr>
        <w:t xml:space="preserve">ара исходя из уст</w:t>
      </w:r>
      <w:r>
        <w:rPr>
          <w:rFonts w:ascii="Times New Roman" w:hAnsi="Times New Roman" w:cs="Times New Roman"/>
          <w:color w:val="000000"/>
          <w:sz w:val="24"/>
          <w:szCs w:val="24"/>
        </w:rPr>
        <w:t xml:space="preserve">ановленной </w:t>
      </w:r>
      <w:r>
        <w:rPr>
          <w:rFonts w:ascii="Times New Roman" w:hAnsi="Times New Roman" w:cs="Times New Roman"/>
          <w:color w:val="000000"/>
          <w:sz w:val="24"/>
          <w:szCs w:val="24"/>
        </w:rPr>
        <w:t xml:space="preserve">в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онтракте</w:t>
      </w:r>
      <w:r>
        <w:rPr>
          <w:rFonts w:ascii="Times New Roman" w:hAnsi="Times New Roman" w:cs="Times New Roman"/>
          <w:color w:val="000000"/>
          <w:sz w:val="24"/>
          <w:szCs w:val="24"/>
        </w:rPr>
        <w:t xml:space="preserve"> цены е</w:t>
      </w:r>
      <w:r>
        <w:rPr>
          <w:rFonts w:ascii="Times New Roman" w:hAnsi="Times New Roman" w:cs="Times New Roman"/>
          <w:color w:val="000000"/>
          <w:sz w:val="24"/>
          <w:szCs w:val="24"/>
        </w:rPr>
        <w:t xml:space="preserve">диниц</w:t>
      </w:r>
      <w:r>
        <w:rPr>
          <w:rFonts w:ascii="Times New Roman" w:hAnsi="Times New Roman" w:cs="Times New Roman"/>
          <w:color w:val="000000"/>
          <w:sz w:val="24"/>
          <w:szCs w:val="24"/>
        </w:rPr>
        <w:t xml:space="preserve">ы товара, но</w:t>
      </w:r>
      <w:r>
        <w:rPr>
          <w:rFonts w:ascii="Times New Roman" w:hAnsi="Times New Roman" w:cs="Times New Roman"/>
          <w:color w:val="000000"/>
          <w:sz w:val="24"/>
          <w:szCs w:val="24"/>
        </w:rPr>
        <w:t xml:space="preserve"> не более че</w:t>
      </w:r>
      <w:r>
        <w:rPr>
          <w:rFonts w:ascii="Times New Roman" w:hAnsi="Times New Roman" w:cs="Times New Roman"/>
          <w:color w:val="000000"/>
          <w:sz w:val="24"/>
          <w:szCs w:val="24"/>
        </w:rPr>
        <w:t xml:space="preserve">м</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на десять процентов цены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w:t>
      </w:r>
      <w:r>
        <w:rPr>
          <w:rFonts w:ascii="Times New Roman" w:hAnsi="Times New Roman" w:cs="Times New Roman"/>
          <w:color w:val="000000"/>
          <w:sz w:val="24"/>
          <w:szCs w:val="24"/>
        </w:rPr>
        <w:t xml:space="preserve">. При ум</w:t>
      </w:r>
      <w:r>
        <w:rPr>
          <w:rFonts w:ascii="Times New Roman" w:hAnsi="Times New Roman" w:cs="Times New Roman"/>
          <w:color w:val="000000"/>
          <w:sz w:val="24"/>
          <w:szCs w:val="24"/>
        </w:rPr>
        <w:t xml:space="preserve">еньшении</w:t>
      </w:r>
      <w:r>
        <w:rPr>
          <w:rFonts w:ascii="Times New Roman" w:hAnsi="Times New Roman" w:cs="Times New Roman"/>
          <w:color w:val="000000"/>
          <w:sz w:val="24"/>
          <w:szCs w:val="24"/>
        </w:rPr>
        <w:t xml:space="preserve"> предусмот</w:t>
      </w:r>
      <w:r>
        <w:rPr>
          <w:rFonts w:ascii="Times New Roman" w:hAnsi="Times New Roman" w:cs="Times New Roman"/>
          <w:color w:val="000000"/>
          <w:sz w:val="24"/>
          <w:szCs w:val="24"/>
        </w:rPr>
        <w:t xml:space="preserve">ренных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w:t>
      </w:r>
      <w:r>
        <w:rPr>
          <w:rFonts w:ascii="Times New Roman" w:hAnsi="Times New Roman" w:cs="Times New Roman"/>
          <w:color w:val="000000"/>
          <w:sz w:val="24"/>
          <w:szCs w:val="24"/>
        </w:rPr>
        <w:t xml:space="preserve">тр</w:t>
      </w:r>
      <w:r>
        <w:rPr>
          <w:rFonts w:ascii="Times New Roman" w:hAnsi="Times New Roman" w:cs="Times New Roman"/>
          <w:color w:val="000000"/>
          <w:sz w:val="24"/>
          <w:szCs w:val="24"/>
        </w:rPr>
        <w:t xml:space="preserve">актом количества товара стороны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w:t>
      </w:r>
      <w:r>
        <w:rPr>
          <w:rFonts w:ascii="Times New Roman" w:hAnsi="Times New Roman" w:cs="Times New Roman"/>
          <w:color w:val="000000"/>
          <w:sz w:val="24"/>
          <w:szCs w:val="24"/>
        </w:rPr>
        <w:t xml:space="preserve">рак</w:t>
      </w:r>
      <w:r>
        <w:rPr>
          <w:rFonts w:ascii="Times New Roman" w:hAnsi="Times New Roman" w:cs="Times New Roman"/>
          <w:color w:val="000000"/>
          <w:sz w:val="24"/>
          <w:szCs w:val="24"/>
        </w:rPr>
        <w:t xml:space="preserve">та обязаны уменьшить цену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 исходя из цены единицы товара. Ц</w:t>
      </w:r>
      <w:r>
        <w:rPr>
          <w:rFonts w:ascii="Times New Roman" w:hAnsi="Times New Roman" w:cs="Times New Roman"/>
          <w:color w:val="000000"/>
          <w:sz w:val="24"/>
          <w:szCs w:val="24"/>
        </w:rPr>
        <w:t xml:space="preserve">ена единицы допол</w:t>
      </w:r>
      <w:r>
        <w:rPr>
          <w:rFonts w:ascii="Times New Roman" w:hAnsi="Times New Roman" w:cs="Times New Roman"/>
          <w:color w:val="000000"/>
          <w:sz w:val="24"/>
          <w:szCs w:val="24"/>
        </w:rPr>
        <w:t xml:space="preserve">нительно по</w:t>
      </w:r>
      <w:r>
        <w:rPr>
          <w:rFonts w:ascii="Times New Roman" w:hAnsi="Times New Roman" w:cs="Times New Roman"/>
          <w:color w:val="000000"/>
          <w:sz w:val="24"/>
          <w:szCs w:val="24"/>
        </w:rPr>
        <w:t xml:space="preserve">ставляемого</w:t>
      </w:r>
      <w:r>
        <w:rPr>
          <w:rFonts w:ascii="Times New Roman" w:hAnsi="Times New Roman" w:cs="Times New Roman"/>
          <w:color w:val="000000"/>
          <w:sz w:val="24"/>
          <w:szCs w:val="24"/>
        </w:rPr>
        <w:t xml:space="preserve"> товара</w:t>
      </w:r>
      <w:r>
        <w:rPr>
          <w:rFonts w:ascii="Times New Roman" w:hAnsi="Times New Roman" w:cs="Times New Roman"/>
          <w:color w:val="000000"/>
          <w:sz w:val="24"/>
          <w:szCs w:val="24"/>
        </w:rPr>
        <w:t xml:space="preserve"> или </w:t>
      </w:r>
      <w:r>
        <w:rPr>
          <w:rFonts w:ascii="Times New Roman" w:hAnsi="Times New Roman" w:cs="Times New Roman"/>
          <w:color w:val="000000"/>
          <w:sz w:val="24"/>
          <w:szCs w:val="24"/>
        </w:rPr>
        <w:t xml:space="preserve">цена единицы</w:t>
      </w:r>
      <w:r>
        <w:rPr>
          <w:rFonts w:ascii="Times New Roman" w:hAnsi="Times New Roman" w:cs="Times New Roman"/>
          <w:color w:val="000000"/>
          <w:sz w:val="24"/>
          <w:szCs w:val="24"/>
        </w:rPr>
        <w:t xml:space="preserve"> товара при </w:t>
      </w:r>
      <w:r>
        <w:rPr>
          <w:rFonts w:ascii="Times New Roman" w:hAnsi="Times New Roman" w:cs="Times New Roman"/>
          <w:color w:val="000000"/>
          <w:sz w:val="24"/>
          <w:szCs w:val="24"/>
        </w:rPr>
        <w:t xml:space="preserve">у</w:t>
      </w:r>
      <w:r>
        <w:rPr>
          <w:rFonts w:ascii="Times New Roman" w:hAnsi="Times New Roman" w:cs="Times New Roman"/>
          <w:color w:val="000000"/>
          <w:sz w:val="24"/>
          <w:szCs w:val="24"/>
        </w:rPr>
        <w:t xml:space="preserve">м</w:t>
      </w:r>
      <w:r>
        <w:rPr>
          <w:rFonts w:ascii="Times New Roman" w:hAnsi="Times New Roman" w:cs="Times New Roman"/>
          <w:color w:val="000000"/>
          <w:sz w:val="24"/>
          <w:szCs w:val="24"/>
        </w:rPr>
        <w:t xml:space="preserve">еньшении предусмотренного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w:t>
      </w:r>
      <w:r>
        <w:rPr>
          <w:rFonts w:ascii="Times New Roman" w:hAnsi="Times New Roman" w:cs="Times New Roman"/>
          <w:color w:val="000000"/>
          <w:sz w:val="24"/>
          <w:szCs w:val="24"/>
        </w:rPr>
        <w:t xml:space="preserve">ом колич</w:t>
      </w:r>
      <w:r>
        <w:rPr>
          <w:rFonts w:ascii="Times New Roman" w:hAnsi="Times New Roman" w:cs="Times New Roman"/>
          <w:color w:val="000000"/>
          <w:sz w:val="24"/>
          <w:szCs w:val="24"/>
        </w:rPr>
        <w:t xml:space="preserve">ества по</w:t>
      </w:r>
      <w:r>
        <w:rPr>
          <w:rFonts w:ascii="Times New Roman" w:hAnsi="Times New Roman" w:cs="Times New Roman"/>
          <w:color w:val="000000"/>
          <w:sz w:val="24"/>
          <w:szCs w:val="24"/>
        </w:rPr>
        <w:t xml:space="preserve">ставляемог</w:t>
      </w:r>
      <w:r>
        <w:rPr>
          <w:rFonts w:ascii="Times New Roman" w:hAnsi="Times New Roman" w:cs="Times New Roman"/>
          <w:color w:val="000000"/>
          <w:sz w:val="24"/>
          <w:szCs w:val="24"/>
        </w:rPr>
        <w:t xml:space="preserve">о товара д</w:t>
      </w:r>
      <w:r>
        <w:rPr>
          <w:rFonts w:ascii="Times New Roman" w:hAnsi="Times New Roman" w:cs="Times New Roman"/>
          <w:color w:val="000000"/>
          <w:sz w:val="24"/>
          <w:szCs w:val="24"/>
        </w:rPr>
        <w:t xml:space="preserve">олжна опре</w:t>
      </w:r>
      <w:r>
        <w:rPr>
          <w:rFonts w:ascii="Times New Roman" w:hAnsi="Times New Roman" w:cs="Times New Roman"/>
          <w:color w:val="000000"/>
          <w:sz w:val="24"/>
          <w:szCs w:val="24"/>
        </w:rPr>
        <w:t xml:space="preserve">делять</w:t>
      </w:r>
      <w:r>
        <w:rPr>
          <w:rFonts w:ascii="Times New Roman" w:hAnsi="Times New Roman" w:cs="Times New Roman"/>
          <w:color w:val="000000"/>
          <w:sz w:val="24"/>
          <w:szCs w:val="24"/>
        </w:rPr>
        <w:t xml:space="preserve">ся как частное от деле</w:t>
      </w:r>
      <w:r>
        <w:rPr>
          <w:rFonts w:ascii="Times New Roman" w:hAnsi="Times New Roman" w:cs="Times New Roman"/>
          <w:color w:val="000000"/>
          <w:sz w:val="24"/>
          <w:szCs w:val="24"/>
        </w:rPr>
        <w:t xml:space="preserve">ния первоначальной цен</w:t>
      </w:r>
      <w:r>
        <w:rPr>
          <w:rFonts w:ascii="Times New Roman" w:hAnsi="Times New Roman" w:cs="Times New Roman"/>
          <w:color w:val="000000"/>
          <w:sz w:val="24"/>
          <w:szCs w:val="24"/>
        </w:rPr>
        <w:t xml:space="preserve">ы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 на предусмотренное в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онтракте количе</w:t>
      </w:r>
      <w:r>
        <w:rPr>
          <w:rFonts w:ascii="Times New Roman" w:hAnsi="Times New Roman" w:cs="Times New Roman"/>
          <w:color w:val="000000"/>
          <w:sz w:val="24"/>
          <w:szCs w:val="24"/>
        </w:rPr>
        <w:t xml:space="preserve">ство такого товар</w:t>
      </w:r>
      <w:r>
        <w:rPr>
          <w:rFonts w:ascii="Times New Roman" w:hAnsi="Times New Roman" w:cs="Times New Roman"/>
          <w:color w:val="000000"/>
          <w:sz w:val="24"/>
          <w:szCs w:val="24"/>
        </w:rPr>
        <w:t xml:space="preserve">а.</w:t>
      </w:r>
      <w:r>
        <w:rPr>
          <w:rFonts w:ascii="Times New Roman" w:hAnsi="Times New Roman" w:cs="Times New Roman"/>
          <w:color w:val="000000"/>
          <w:sz w:val="24"/>
          <w:szCs w:val="24"/>
        </w:rPr>
      </w:r>
    </w:p>
    <w:p>
      <w:pPr>
        <w:pStyle w:val="638"/>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2.6. При</w:t>
      </w:r>
      <w:r>
        <w:rPr>
          <w:rFonts w:ascii="Times New Roman" w:hAnsi="Times New Roman" w:cs="Times New Roman"/>
          <w:color w:val="000000"/>
          <w:sz w:val="24"/>
          <w:szCs w:val="24"/>
        </w:rPr>
        <w:t xml:space="preserve"> исполне</w:t>
      </w:r>
      <w:r>
        <w:rPr>
          <w:rFonts w:ascii="Times New Roman" w:hAnsi="Times New Roman" w:cs="Times New Roman"/>
          <w:color w:val="000000"/>
          <w:sz w:val="24"/>
          <w:szCs w:val="24"/>
        </w:rPr>
        <w:t xml:space="preserve">нии</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w:t>
      </w:r>
      <w:r>
        <w:rPr>
          <w:rFonts w:ascii="Times New Roman" w:hAnsi="Times New Roman" w:cs="Times New Roman"/>
          <w:color w:val="000000"/>
          <w:sz w:val="24"/>
          <w:szCs w:val="24"/>
        </w:rPr>
        <w:t xml:space="preserve">кта п</w:t>
      </w:r>
      <w:r>
        <w:rPr>
          <w:rFonts w:ascii="Times New Roman" w:hAnsi="Times New Roman" w:cs="Times New Roman"/>
          <w:color w:val="000000"/>
          <w:sz w:val="24"/>
          <w:szCs w:val="24"/>
        </w:rPr>
        <w:t xml:space="preserve">о согласован</w:t>
      </w:r>
      <w:r>
        <w:rPr>
          <w:rFonts w:ascii="Times New Roman" w:hAnsi="Times New Roman" w:cs="Times New Roman"/>
          <w:color w:val="000000"/>
          <w:sz w:val="24"/>
          <w:szCs w:val="24"/>
        </w:rPr>
        <w:t xml:space="preserve">ию Заказчика</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с Поставщиком допускается поставка </w:t>
      </w:r>
      <w:r>
        <w:rPr>
          <w:rFonts w:ascii="Times New Roman" w:hAnsi="Times New Roman" w:cs="Times New Roman"/>
          <w:color w:val="000000"/>
          <w:sz w:val="24"/>
          <w:szCs w:val="24"/>
        </w:rPr>
        <w:t xml:space="preserve">товара, </w:t>
      </w:r>
      <w:r>
        <w:rPr>
          <w:rFonts w:ascii="Times New Roman" w:hAnsi="Times New Roman" w:cs="Times New Roman"/>
          <w:color w:val="000000"/>
          <w:sz w:val="24"/>
          <w:szCs w:val="24"/>
        </w:rPr>
        <w:t xml:space="preserve">качество</w:t>
      </w:r>
      <w:r>
        <w:rPr>
          <w:rFonts w:ascii="Times New Roman" w:hAnsi="Times New Roman" w:cs="Times New Roman"/>
          <w:color w:val="000000"/>
          <w:sz w:val="24"/>
          <w:szCs w:val="24"/>
        </w:rPr>
        <w:t xml:space="preserve">, техничес</w:t>
      </w:r>
      <w:r>
        <w:rPr>
          <w:rFonts w:ascii="Times New Roman" w:hAnsi="Times New Roman" w:cs="Times New Roman"/>
          <w:color w:val="000000"/>
          <w:sz w:val="24"/>
          <w:szCs w:val="24"/>
        </w:rPr>
        <w:t xml:space="preserve">кие и функ</w:t>
      </w:r>
      <w:r>
        <w:rPr>
          <w:rFonts w:ascii="Times New Roman" w:hAnsi="Times New Roman" w:cs="Times New Roman"/>
          <w:color w:val="000000"/>
          <w:sz w:val="24"/>
          <w:szCs w:val="24"/>
        </w:rPr>
        <w:t xml:space="preserve">циональные</w:t>
      </w:r>
      <w:r>
        <w:rPr>
          <w:rFonts w:ascii="Times New Roman" w:hAnsi="Times New Roman" w:cs="Times New Roman"/>
          <w:color w:val="000000"/>
          <w:sz w:val="24"/>
          <w:szCs w:val="24"/>
        </w:rPr>
        <w:t xml:space="preserve"> харак</w:t>
      </w:r>
      <w:r>
        <w:rPr>
          <w:rFonts w:ascii="Times New Roman" w:hAnsi="Times New Roman" w:cs="Times New Roman"/>
          <w:color w:val="000000"/>
          <w:sz w:val="24"/>
          <w:szCs w:val="24"/>
        </w:rPr>
        <w:t xml:space="preserve">теристики (потребитель</w:t>
      </w:r>
      <w:r>
        <w:rPr>
          <w:rFonts w:ascii="Times New Roman" w:hAnsi="Times New Roman" w:cs="Times New Roman"/>
          <w:color w:val="000000"/>
          <w:sz w:val="24"/>
          <w:szCs w:val="24"/>
        </w:rPr>
        <w:t xml:space="preserve">ские свойства) которых</w:t>
      </w:r>
      <w:r>
        <w:rPr>
          <w:rFonts w:ascii="Times New Roman" w:hAnsi="Times New Roman" w:cs="Times New Roman"/>
          <w:color w:val="000000"/>
          <w:sz w:val="24"/>
          <w:szCs w:val="24"/>
        </w:rPr>
        <w:t xml:space="preserve"> являются улучшенными по сравнению с качеством и </w:t>
      </w:r>
      <w:r>
        <w:rPr>
          <w:rFonts w:ascii="Times New Roman" w:hAnsi="Times New Roman" w:cs="Times New Roman"/>
          <w:color w:val="000000"/>
          <w:sz w:val="24"/>
          <w:szCs w:val="24"/>
        </w:rPr>
        <w:t xml:space="preserve">соответствующими </w:t>
      </w:r>
      <w:r>
        <w:rPr>
          <w:rFonts w:ascii="Times New Roman" w:hAnsi="Times New Roman" w:cs="Times New Roman"/>
          <w:color w:val="000000"/>
          <w:sz w:val="24"/>
          <w:szCs w:val="24"/>
        </w:rPr>
        <w:t xml:space="preserve">техническим</w:t>
      </w:r>
      <w:r>
        <w:rPr>
          <w:rFonts w:ascii="Times New Roman" w:hAnsi="Times New Roman" w:cs="Times New Roman"/>
          <w:color w:val="000000"/>
          <w:sz w:val="24"/>
          <w:szCs w:val="24"/>
        </w:rPr>
        <w:t xml:space="preserve">и и функцио</w:t>
      </w:r>
      <w:r>
        <w:rPr>
          <w:rFonts w:ascii="Times New Roman" w:hAnsi="Times New Roman" w:cs="Times New Roman"/>
          <w:color w:val="000000"/>
          <w:sz w:val="24"/>
          <w:szCs w:val="24"/>
        </w:rPr>
        <w:t xml:space="preserve">нальным</w:t>
      </w:r>
      <w:r>
        <w:rPr>
          <w:rFonts w:ascii="Times New Roman" w:hAnsi="Times New Roman" w:cs="Times New Roman"/>
          <w:color w:val="000000"/>
          <w:sz w:val="24"/>
          <w:szCs w:val="24"/>
        </w:rPr>
        <w:t xml:space="preserve">и хар</w:t>
      </w:r>
      <w:r>
        <w:rPr>
          <w:rFonts w:ascii="Times New Roman" w:hAnsi="Times New Roman" w:cs="Times New Roman"/>
          <w:color w:val="000000"/>
          <w:sz w:val="24"/>
          <w:szCs w:val="24"/>
        </w:rPr>
        <w:t xml:space="preserve">актеристикам</w:t>
      </w:r>
      <w:r>
        <w:rPr>
          <w:rFonts w:ascii="Times New Roman" w:hAnsi="Times New Roman" w:cs="Times New Roman"/>
          <w:color w:val="000000"/>
          <w:sz w:val="24"/>
          <w:szCs w:val="24"/>
        </w:rPr>
        <w:t xml:space="preserve">и, указанным</w:t>
      </w:r>
      <w:r>
        <w:rPr>
          <w:rFonts w:ascii="Times New Roman" w:hAnsi="Times New Roman" w:cs="Times New Roman"/>
          <w:color w:val="000000"/>
          <w:sz w:val="24"/>
          <w:szCs w:val="24"/>
        </w:rPr>
        <w:t xml:space="preserve">и</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в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онтракте. В этом случае соответ</w:t>
      </w:r>
      <w:r>
        <w:rPr>
          <w:rFonts w:ascii="Times New Roman" w:hAnsi="Times New Roman" w:cs="Times New Roman"/>
          <w:color w:val="000000"/>
          <w:sz w:val="24"/>
          <w:szCs w:val="24"/>
        </w:rPr>
        <w:t xml:space="preserve">ствующие</w:t>
      </w:r>
      <w:r>
        <w:rPr>
          <w:rFonts w:ascii="Times New Roman" w:hAnsi="Times New Roman" w:cs="Times New Roman"/>
          <w:color w:val="000000"/>
          <w:sz w:val="24"/>
          <w:szCs w:val="24"/>
        </w:rPr>
        <w:t xml:space="preserve"> изменен</w:t>
      </w:r>
      <w:r>
        <w:rPr>
          <w:rFonts w:ascii="Times New Roman" w:hAnsi="Times New Roman" w:cs="Times New Roman"/>
          <w:color w:val="000000"/>
          <w:sz w:val="24"/>
          <w:szCs w:val="24"/>
        </w:rPr>
        <w:t xml:space="preserve">ия должны </w:t>
      </w:r>
      <w:r>
        <w:rPr>
          <w:rFonts w:ascii="Times New Roman" w:hAnsi="Times New Roman" w:cs="Times New Roman"/>
          <w:color w:val="000000"/>
          <w:sz w:val="24"/>
          <w:szCs w:val="24"/>
        </w:rPr>
        <w:t xml:space="preserve">быть внесе</w:t>
      </w:r>
      <w:r>
        <w:rPr>
          <w:rFonts w:ascii="Times New Roman" w:hAnsi="Times New Roman" w:cs="Times New Roman"/>
          <w:color w:val="000000"/>
          <w:sz w:val="24"/>
          <w:szCs w:val="24"/>
        </w:rPr>
        <w:t xml:space="preserve">ны Заказчи</w:t>
      </w:r>
      <w:r>
        <w:rPr>
          <w:rFonts w:ascii="Times New Roman" w:hAnsi="Times New Roman" w:cs="Times New Roman"/>
          <w:color w:val="000000"/>
          <w:sz w:val="24"/>
          <w:szCs w:val="24"/>
        </w:rPr>
        <w:t xml:space="preserve">ком в </w:t>
      </w:r>
      <w:r>
        <w:rPr>
          <w:rFonts w:ascii="Times New Roman" w:hAnsi="Times New Roman" w:cs="Times New Roman"/>
          <w:color w:val="000000"/>
          <w:sz w:val="24"/>
          <w:szCs w:val="24"/>
        </w:rPr>
        <w:t xml:space="preserve">реестр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онтрактов, зак</w:t>
      </w:r>
      <w:r>
        <w:rPr>
          <w:rFonts w:ascii="Times New Roman" w:hAnsi="Times New Roman" w:cs="Times New Roman"/>
          <w:color w:val="000000"/>
          <w:sz w:val="24"/>
          <w:szCs w:val="24"/>
        </w:rPr>
        <w:t xml:space="preserve">люченных заказ</w:t>
      </w:r>
      <w:r>
        <w:rPr>
          <w:rFonts w:ascii="Times New Roman" w:hAnsi="Times New Roman" w:cs="Times New Roman"/>
          <w:color w:val="000000"/>
          <w:sz w:val="24"/>
          <w:szCs w:val="24"/>
        </w:rPr>
        <w:t xml:space="preserve">чиком.</w:t>
      </w:r>
      <w:r>
        <w:rPr>
          <w:rFonts w:ascii="Times New Roman" w:hAnsi="Times New Roman" w:cs="Times New Roman"/>
          <w:color w:val="000000"/>
          <w:sz w:val="24"/>
          <w:szCs w:val="24"/>
        </w:rPr>
      </w:r>
    </w:p>
    <w:p>
      <w:pPr>
        <w:pStyle w:val="638"/>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Заказчик, являющийся казенным учреждением, ор</w:t>
      </w:r>
      <w:r>
        <w:rPr>
          <w:rFonts w:ascii="Times New Roman" w:hAnsi="Times New Roman" w:cs="Times New Roman"/>
          <w:color w:val="000000"/>
          <w:sz w:val="24"/>
          <w:szCs w:val="24"/>
        </w:rPr>
        <w:t xml:space="preserve">ганом местного са</w:t>
      </w:r>
      <w:r>
        <w:rPr>
          <w:rFonts w:ascii="Times New Roman" w:hAnsi="Times New Roman" w:cs="Times New Roman"/>
          <w:color w:val="000000"/>
          <w:sz w:val="24"/>
          <w:szCs w:val="24"/>
        </w:rPr>
        <w:t xml:space="preserve">моуправлени</w:t>
      </w:r>
      <w:r>
        <w:rPr>
          <w:rFonts w:ascii="Times New Roman" w:hAnsi="Times New Roman" w:cs="Times New Roman"/>
          <w:color w:val="000000"/>
          <w:sz w:val="24"/>
          <w:szCs w:val="24"/>
        </w:rPr>
        <w:t xml:space="preserve">я (муниципа</w:t>
      </w:r>
      <w:r>
        <w:rPr>
          <w:rFonts w:ascii="Times New Roman" w:hAnsi="Times New Roman" w:cs="Times New Roman"/>
          <w:color w:val="000000"/>
          <w:sz w:val="24"/>
          <w:szCs w:val="24"/>
        </w:rPr>
        <w:t xml:space="preserve">льным о</w:t>
      </w:r>
      <w:r>
        <w:rPr>
          <w:rFonts w:ascii="Times New Roman" w:hAnsi="Times New Roman" w:cs="Times New Roman"/>
          <w:color w:val="000000"/>
          <w:sz w:val="24"/>
          <w:szCs w:val="24"/>
        </w:rPr>
        <w:t xml:space="preserve">ргано</w:t>
      </w:r>
      <w:r>
        <w:rPr>
          <w:rFonts w:ascii="Times New Roman" w:hAnsi="Times New Roman" w:cs="Times New Roman"/>
          <w:color w:val="000000"/>
          <w:sz w:val="24"/>
          <w:szCs w:val="24"/>
        </w:rPr>
        <w:t xml:space="preserve">м) и органом</w:t>
      </w:r>
      <w:r>
        <w:rPr>
          <w:rFonts w:ascii="Times New Roman" w:hAnsi="Times New Roman" w:cs="Times New Roman"/>
          <w:color w:val="000000"/>
          <w:sz w:val="24"/>
          <w:szCs w:val="24"/>
        </w:rPr>
        <w:t xml:space="preserve"> управления </w:t>
      </w:r>
      <w:r>
        <w:rPr>
          <w:rFonts w:ascii="Times New Roman" w:hAnsi="Times New Roman" w:cs="Times New Roman"/>
          <w:color w:val="000000"/>
          <w:sz w:val="24"/>
          <w:szCs w:val="24"/>
        </w:rPr>
        <w:t xml:space="preserve">г</w:t>
      </w:r>
      <w:r>
        <w:rPr>
          <w:rFonts w:ascii="Times New Roman" w:hAnsi="Times New Roman" w:cs="Times New Roman"/>
          <w:color w:val="000000"/>
          <w:sz w:val="24"/>
          <w:szCs w:val="24"/>
        </w:rPr>
        <w:t xml:space="preserve">о</w:t>
      </w:r>
      <w:r>
        <w:rPr>
          <w:rFonts w:ascii="Times New Roman" w:hAnsi="Times New Roman" w:cs="Times New Roman"/>
          <w:color w:val="000000"/>
          <w:sz w:val="24"/>
          <w:szCs w:val="24"/>
        </w:rPr>
        <w:t xml:space="preserve">сударственными внебюджетными фонда</w:t>
      </w:r>
      <w:r>
        <w:rPr>
          <w:rFonts w:ascii="Times New Roman" w:hAnsi="Times New Roman" w:cs="Times New Roman"/>
          <w:color w:val="000000"/>
          <w:sz w:val="24"/>
          <w:szCs w:val="24"/>
        </w:rPr>
        <w:t xml:space="preserve">ми, в сл</w:t>
      </w:r>
      <w:r>
        <w:rPr>
          <w:rFonts w:ascii="Times New Roman" w:hAnsi="Times New Roman" w:cs="Times New Roman"/>
          <w:color w:val="000000"/>
          <w:sz w:val="24"/>
          <w:szCs w:val="24"/>
        </w:rPr>
        <w:t xml:space="preserve">учае уме</w:t>
      </w:r>
      <w:r>
        <w:rPr>
          <w:rFonts w:ascii="Times New Roman" w:hAnsi="Times New Roman" w:cs="Times New Roman"/>
          <w:color w:val="000000"/>
          <w:sz w:val="24"/>
          <w:szCs w:val="24"/>
        </w:rPr>
        <w:t xml:space="preserve">ньшения ра</w:t>
      </w:r>
      <w:r>
        <w:rPr>
          <w:rFonts w:ascii="Times New Roman" w:hAnsi="Times New Roman" w:cs="Times New Roman"/>
          <w:color w:val="000000"/>
          <w:sz w:val="24"/>
          <w:szCs w:val="24"/>
        </w:rPr>
        <w:t xml:space="preserve">нее доведе</w:t>
      </w:r>
      <w:r>
        <w:rPr>
          <w:rFonts w:ascii="Times New Roman" w:hAnsi="Times New Roman" w:cs="Times New Roman"/>
          <w:color w:val="000000"/>
          <w:sz w:val="24"/>
          <w:szCs w:val="24"/>
        </w:rPr>
        <w:t xml:space="preserve">нных лимит</w:t>
      </w:r>
      <w:r>
        <w:rPr>
          <w:rFonts w:ascii="Times New Roman" w:hAnsi="Times New Roman" w:cs="Times New Roman"/>
          <w:color w:val="000000"/>
          <w:sz w:val="24"/>
          <w:szCs w:val="24"/>
        </w:rPr>
        <w:t xml:space="preserve">ов бюд</w:t>
      </w:r>
      <w:r>
        <w:rPr>
          <w:rFonts w:ascii="Times New Roman" w:hAnsi="Times New Roman" w:cs="Times New Roman"/>
          <w:color w:val="000000"/>
          <w:sz w:val="24"/>
          <w:szCs w:val="24"/>
        </w:rPr>
        <w:t xml:space="preserve">жетных обязательств, п</w:t>
      </w:r>
      <w:r>
        <w:rPr>
          <w:rFonts w:ascii="Times New Roman" w:hAnsi="Times New Roman" w:cs="Times New Roman"/>
          <w:color w:val="000000"/>
          <w:sz w:val="24"/>
          <w:szCs w:val="24"/>
        </w:rPr>
        <w:t xml:space="preserve">риводящего к невозможн</w:t>
      </w:r>
      <w:r>
        <w:rPr>
          <w:rFonts w:ascii="Times New Roman" w:hAnsi="Times New Roman" w:cs="Times New Roman"/>
          <w:color w:val="000000"/>
          <w:sz w:val="24"/>
          <w:szCs w:val="24"/>
        </w:rPr>
        <w:t xml:space="preserve">ости исполнения бюджетных обязательств, вытекающи</w:t>
      </w:r>
      <w:r>
        <w:rPr>
          <w:rFonts w:ascii="Times New Roman" w:hAnsi="Times New Roman" w:cs="Times New Roman"/>
          <w:color w:val="000000"/>
          <w:sz w:val="24"/>
          <w:szCs w:val="24"/>
        </w:rPr>
        <w:t xml:space="preserve">х из заключенного</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w:t>
      </w:r>
      <w:r>
        <w:rPr>
          <w:rFonts w:ascii="Times New Roman" w:hAnsi="Times New Roman" w:cs="Times New Roman"/>
          <w:color w:val="000000"/>
          <w:sz w:val="24"/>
          <w:szCs w:val="24"/>
        </w:rPr>
        <w:t xml:space="preserve"> должен обе</w:t>
      </w:r>
      <w:r>
        <w:rPr>
          <w:rFonts w:ascii="Times New Roman" w:hAnsi="Times New Roman" w:cs="Times New Roman"/>
          <w:color w:val="000000"/>
          <w:sz w:val="24"/>
          <w:szCs w:val="24"/>
        </w:rPr>
        <w:t xml:space="preserve">спечить</w:t>
      </w:r>
      <w:r>
        <w:rPr>
          <w:rFonts w:ascii="Times New Roman" w:hAnsi="Times New Roman" w:cs="Times New Roman"/>
          <w:color w:val="000000"/>
          <w:sz w:val="24"/>
          <w:szCs w:val="24"/>
        </w:rPr>
        <w:t xml:space="preserve"> согл</w:t>
      </w:r>
      <w:r>
        <w:rPr>
          <w:rFonts w:ascii="Times New Roman" w:hAnsi="Times New Roman" w:cs="Times New Roman"/>
          <w:color w:val="000000"/>
          <w:sz w:val="24"/>
          <w:szCs w:val="24"/>
        </w:rPr>
        <w:t xml:space="preserve">асование нов</w:t>
      </w:r>
      <w:r>
        <w:rPr>
          <w:rFonts w:ascii="Times New Roman" w:hAnsi="Times New Roman" w:cs="Times New Roman"/>
          <w:color w:val="000000"/>
          <w:sz w:val="24"/>
          <w:szCs w:val="24"/>
        </w:rPr>
        <w:t xml:space="preserve">ых условий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w:t>
      </w:r>
      <w:r>
        <w:rPr>
          <w:rFonts w:ascii="Times New Roman" w:hAnsi="Times New Roman" w:cs="Times New Roman"/>
          <w:color w:val="000000"/>
          <w:sz w:val="24"/>
          <w:szCs w:val="24"/>
        </w:rPr>
        <w:t xml:space="preserve">н</w:t>
      </w:r>
      <w:r>
        <w:rPr>
          <w:rFonts w:ascii="Times New Roman" w:hAnsi="Times New Roman" w:cs="Times New Roman"/>
          <w:color w:val="000000"/>
          <w:sz w:val="24"/>
          <w:szCs w:val="24"/>
        </w:rPr>
        <w:t xml:space="preserve">тракта, в том числе по цене и (или</w:t>
      </w:r>
      <w:r>
        <w:rPr>
          <w:rFonts w:ascii="Times New Roman" w:hAnsi="Times New Roman" w:cs="Times New Roman"/>
          <w:color w:val="000000"/>
          <w:sz w:val="24"/>
          <w:szCs w:val="24"/>
        </w:rPr>
        <w:t xml:space="preserve">) срокам</w:t>
      </w:r>
      <w:r>
        <w:rPr>
          <w:rFonts w:ascii="Times New Roman" w:hAnsi="Times New Roman" w:cs="Times New Roman"/>
          <w:color w:val="000000"/>
          <w:sz w:val="24"/>
          <w:szCs w:val="24"/>
        </w:rPr>
        <w:t xml:space="preserve"> их испо</w:t>
      </w:r>
      <w:r>
        <w:rPr>
          <w:rFonts w:ascii="Times New Roman" w:hAnsi="Times New Roman" w:cs="Times New Roman"/>
          <w:color w:val="000000"/>
          <w:sz w:val="24"/>
          <w:szCs w:val="24"/>
        </w:rPr>
        <w:t xml:space="preserve">лнения и (</w:t>
      </w:r>
      <w:r>
        <w:rPr>
          <w:rFonts w:ascii="Times New Roman" w:hAnsi="Times New Roman" w:cs="Times New Roman"/>
          <w:color w:val="000000"/>
          <w:sz w:val="24"/>
          <w:szCs w:val="24"/>
        </w:rPr>
        <w:t xml:space="preserve">или) колич</w:t>
      </w:r>
      <w:r>
        <w:rPr>
          <w:rFonts w:ascii="Times New Roman" w:hAnsi="Times New Roman" w:cs="Times New Roman"/>
          <w:color w:val="000000"/>
          <w:sz w:val="24"/>
          <w:szCs w:val="24"/>
        </w:rPr>
        <w:t xml:space="preserve">ества това</w:t>
      </w:r>
      <w:r>
        <w:rPr>
          <w:rFonts w:ascii="Times New Roman" w:hAnsi="Times New Roman" w:cs="Times New Roman"/>
          <w:color w:val="000000"/>
          <w:sz w:val="24"/>
          <w:szCs w:val="24"/>
        </w:rPr>
        <w:t xml:space="preserve">ра, пр</w:t>
      </w:r>
      <w:r>
        <w:rPr>
          <w:rFonts w:ascii="Times New Roman" w:hAnsi="Times New Roman" w:cs="Times New Roman"/>
          <w:color w:val="000000"/>
          <w:sz w:val="24"/>
          <w:szCs w:val="24"/>
        </w:rPr>
        <w:t xml:space="preserve">едусмотренного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w:t>
      </w:r>
      <w:r>
        <w:rPr>
          <w:rFonts w:ascii="Times New Roman" w:hAnsi="Times New Roman" w:cs="Times New Roman"/>
          <w:color w:val="000000"/>
          <w:sz w:val="24"/>
          <w:szCs w:val="24"/>
        </w:rPr>
        <w:t xml:space="preserve">том.</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638"/>
        <w:ind w:firstLine="709"/>
        <w:jc w:val="both"/>
        <w:rPr>
          <w:rFonts w:ascii="Times New Roman" w:hAnsi="Times New Roman"/>
          <w:color w:val="000000"/>
          <w:sz w:val="24"/>
          <w:szCs w:val="24"/>
        </w:rPr>
      </w:pPr>
      <w:r>
        <w:rPr>
          <w:rFonts w:ascii="Times New Roman" w:hAnsi="Times New Roman"/>
          <w:color w:val="000000"/>
          <w:sz w:val="24"/>
          <w:szCs w:val="24"/>
        </w:rPr>
      </w:r>
      <w:r>
        <w:rPr>
          <w:rFonts w:ascii="Times New Roman" w:hAnsi="Times New Roman"/>
          <w:color w:val="000000"/>
          <w:sz w:val="24"/>
          <w:szCs w:val="24"/>
        </w:rPr>
      </w:r>
    </w:p>
    <w:p>
      <w:pPr>
        <w:pStyle w:val="646"/>
        <w:ind w:right="0" w:firstLine="0"/>
        <w:jc w:val="center"/>
        <w:rPr>
          <w:rFonts w:ascii="Times New Roman" w:hAnsi="Times New Roman"/>
          <w:sz w:val="24"/>
          <w:szCs w:val="24"/>
          <w:lang w:eastAsia="ru-RU"/>
        </w:rPr>
      </w:pPr>
      <w:r>
        <w:rPr>
          <w:rFonts w:ascii="Times New Roman" w:hAnsi="Times New Roman"/>
          <w:sz w:val="24"/>
          <w:szCs w:val="24"/>
          <w:lang w:eastAsia="ru-RU"/>
        </w:rPr>
        <w:t xml:space="preserve">3</w:t>
      </w:r>
      <w:r>
        <w:rPr>
          <w:rFonts w:ascii="Times New Roman" w:hAnsi="Times New Roman"/>
          <w:sz w:val="24"/>
          <w:szCs w:val="24"/>
          <w:lang w:eastAsia="ru-RU"/>
        </w:rPr>
        <w:t xml:space="preserve">. ПОРЯДОК И СРОКИ ОПЛАТЫ</w:t>
      </w:r>
      <w:r>
        <w:rPr>
          <w:rFonts w:ascii="Times New Roman" w:hAnsi="Times New Roman"/>
          <w:sz w:val="24"/>
          <w:szCs w:val="24"/>
          <w:lang w:eastAsia="ru-RU"/>
        </w:rPr>
        <w:t xml:space="preserve"> ТОВАРА </w:t>
      </w:r>
      <w:r>
        <w:rPr>
          <w:rFonts w:ascii="Times New Roman" w:hAnsi="Times New Roman"/>
          <w:sz w:val="24"/>
          <w:szCs w:val="24"/>
          <w:lang w:eastAsia="ru-RU"/>
        </w:rPr>
      </w:r>
      <w:r>
        <w:rPr>
          <w:rFonts w:ascii="Times New Roman" w:hAnsi="Times New Roman"/>
          <w:sz w:val="24"/>
          <w:szCs w:val="24"/>
          <w:lang w:eastAsia="ru-RU"/>
        </w:rPr>
      </w:r>
    </w:p>
    <w:p>
      <w:pPr>
        <w:pStyle w:val="646"/>
        <w:ind w:right="0" w:firstLine="0"/>
        <w:jc w:val="center"/>
        <w:rPr>
          <w:rFonts w:ascii="Times New Roman" w:hAnsi="Times New Roman"/>
          <w:color w:val="ff0000"/>
          <w:sz w:val="24"/>
          <w:szCs w:val="24"/>
          <w:lang w:eastAsia="ru-RU"/>
        </w:rPr>
      </w:pPr>
      <w:r>
        <w:rPr>
          <w:rFonts w:ascii="Times New Roman" w:hAnsi="Times New Roman"/>
          <w:color w:val="ff0000"/>
          <w:sz w:val="24"/>
          <w:szCs w:val="24"/>
          <w:lang w:eastAsia="ru-RU"/>
        </w:rPr>
      </w:r>
      <w:r>
        <w:rPr>
          <w:rFonts w:ascii="Times New Roman" w:hAnsi="Times New Roman"/>
          <w:color w:val="ff0000"/>
          <w:sz w:val="24"/>
          <w:szCs w:val="24"/>
          <w:lang w:eastAsia="ru-RU"/>
        </w:rPr>
      </w:r>
    </w:p>
    <w:p>
      <w:pPr>
        <w:pStyle w:val="628"/>
        <w:jc w:val="both"/>
        <w:rPr>
          <w:szCs w:val="24"/>
        </w:rPr>
      </w:pPr>
      <w:r>
        <w:rPr>
          <w:color w:val="ff0000"/>
          <w:szCs w:val="24"/>
        </w:rPr>
        <w:tab/>
      </w:r>
      <w:r>
        <w:rPr>
          <w:szCs w:val="24"/>
        </w:rPr>
        <w:t xml:space="preserve">3.1.</w:t>
      </w:r>
      <w:r>
        <w:rPr>
          <w:color w:val="ff0000"/>
          <w:szCs w:val="24"/>
        </w:rPr>
        <w:t xml:space="preserve"> </w:t>
      </w:r>
      <w:r>
        <w:rPr>
          <w:szCs w:val="24"/>
        </w:rPr>
        <w:t xml:space="preserve">Поставка товара оплачивает</w:t>
      </w:r>
      <w:r>
        <w:rPr>
          <w:szCs w:val="24"/>
        </w:rPr>
        <w:t xml:space="preserve">ся в строгом соо</w:t>
      </w:r>
      <w:r>
        <w:rPr>
          <w:szCs w:val="24"/>
        </w:rPr>
        <w:t xml:space="preserve">тветствии </w:t>
      </w:r>
      <w:r>
        <w:rPr>
          <w:szCs w:val="24"/>
        </w:rPr>
        <w:t xml:space="preserve">с</w:t>
      </w:r>
      <w:r>
        <w:rPr>
          <w:szCs w:val="24"/>
        </w:rPr>
        <w:t xml:space="preserve"> </w:t>
      </w:r>
      <w:r>
        <w:rPr>
          <w:szCs w:val="24"/>
        </w:rPr>
        <w:t xml:space="preserve">объемам</w:t>
      </w:r>
      <w:r>
        <w:rPr>
          <w:szCs w:val="24"/>
        </w:rPr>
        <w:t xml:space="preserve">и и источ</w:t>
      </w:r>
      <w:r>
        <w:rPr>
          <w:szCs w:val="24"/>
        </w:rPr>
        <w:t xml:space="preserve">никами</w:t>
      </w:r>
      <w:r>
        <w:rPr>
          <w:szCs w:val="24"/>
        </w:rPr>
        <w:t xml:space="preserve"> финансирования</w:t>
      </w:r>
      <w:r>
        <w:rPr>
          <w:szCs w:val="24"/>
        </w:rPr>
        <w:t xml:space="preserve">.</w:t>
      </w:r>
      <w:r>
        <w:rPr>
          <w:szCs w:val="24"/>
        </w:rPr>
      </w:r>
    </w:p>
    <w:p>
      <w:pPr>
        <w:pStyle w:val="628"/>
        <w:jc w:val="both"/>
        <w:rPr>
          <w:szCs w:val="24"/>
        </w:rPr>
      </w:pPr>
      <w:r>
        <w:rPr>
          <w:color w:val="ff0000"/>
          <w:szCs w:val="24"/>
        </w:rPr>
        <w:tab/>
      </w:r>
      <w:r>
        <w:rPr>
          <w:szCs w:val="24"/>
        </w:rPr>
        <w:t xml:space="preserve">3.2. </w:t>
      </w:r>
      <w:r>
        <w:rPr>
          <w:szCs w:val="24"/>
        </w:rPr>
        <w:t xml:space="preserve">Ав</w:t>
      </w:r>
      <w:r>
        <w:rPr>
          <w:szCs w:val="24"/>
        </w:rPr>
        <w:t xml:space="preserve">ан</w:t>
      </w:r>
      <w:r>
        <w:rPr>
          <w:szCs w:val="24"/>
        </w:rPr>
        <w:t xml:space="preserve">совый платеж не предусмотрен. Оплата про</w:t>
      </w:r>
      <w:r>
        <w:rPr>
          <w:szCs w:val="24"/>
        </w:rPr>
        <w:t xml:space="preserve">изводится за поста</w:t>
      </w:r>
      <w:r>
        <w:rPr>
          <w:szCs w:val="24"/>
        </w:rPr>
        <w:t xml:space="preserve">вленный то</w:t>
      </w:r>
      <w:r>
        <w:rPr>
          <w:szCs w:val="24"/>
        </w:rPr>
        <w:t xml:space="preserve">вар в тече</w:t>
      </w:r>
      <w:r>
        <w:rPr>
          <w:szCs w:val="24"/>
        </w:rPr>
        <w:t xml:space="preserve">ние 7 (семи) рабочих дней по</w:t>
      </w:r>
      <w:r>
        <w:rPr>
          <w:szCs w:val="24"/>
        </w:rPr>
        <w:t xml:space="preserve">сле подпис</w:t>
      </w:r>
      <w:r>
        <w:rPr>
          <w:szCs w:val="24"/>
        </w:rPr>
        <w:t xml:space="preserve">ания Заказчиком и Поставщиком документов о приемке на основании</w:t>
      </w:r>
      <w:r>
        <w:rPr>
          <w:szCs w:val="24"/>
        </w:rPr>
        <w:t xml:space="preserve"> выставленного с</w:t>
      </w:r>
      <w:r>
        <w:rPr>
          <w:szCs w:val="24"/>
        </w:rPr>
        <w:t xml:space="preserve">чета, </w:t>
      </w:r>
      <w:r>
        <w:rPr>
          <w:szCs w:val="24"/>
        </w:rPr>
        <w:t xml:space="preserve">счёта</w:t>
      </w:r>
      <w:r>
        <w:rPr>
          <w:szCs w:val="24"/>
        </w:rPr>
        <w:t xml:space="preserve">-</w:t>
      </w:r>
      <w:r>
        <w:rPr>
          <w:szCs w:val="24"/>
        </w:rPr>
        <w:t xml:space="preserve">фактуры,</w:t>
      </w:r>
      <w:r>
        <w:rPr>
          <w:szCs w:val="24"/>
        </w:rPr>
        <w:t xml:space="preserve"> товарно</w:t>
      </w:r>
      <w:r>
        <w:rPr>
          <w:szCs w:val="24"/>
        </w:rPr>
        <w:t xml:space="preserve">й накл</w:t>
      </w:r>
      <w:r>
        <w:rPr>
          <w:szCs w:val="24"/>
        </w:rPr>
        <w:t xml:space="preserve">адной</w:t>
      </w:r>
      <w:r>
        <w:rPr>
          <w:szCs w:val="24"/>
        </w:rPr>
        <w:t xml:space="preserve">. Счет, товарная н</w:t>
      </w:r>
      <w:r>
        <w:rPr>
          <w:szCs w:val="24"/>
        </w:rPr>
        <w:t xml:space="preserve">ак</w:t>
      </w:r>
      <w:r>
        <w:rPr>
          <w:szCs w:val="24"/>
        </w:rPr>
        <w:t xml:space="preserve">ла</w:t>
      </w:r>
      <w:r>
        <w:rPr>
          <w:szCs w:val="24"/>
        </w:rPr>
        <w:t xml:space="preserve">дная должны иметь ссылку на номер</w:t>
      </w:r>
      <w:r>
        <w:rPr>
          <w:szCs w:val="24"/>
        </w:rPr>
        <w:t xml:space="preserve"> и дату</w:t>
      </w:r>
      <w:r>
        <w:rPr>
          <w:szCs w:val="24"/>
        </w:rPr>
        <w:t xml:space="preserve"> </w:t>
      </w:r>
      <w:r>
        <w:rPr>
          <w:szCs w:val="24"/>
        </w:rPr>
        <w:t xml:space="preserve">К</w:t>
      </w:r>
      <w:r>
        <w:rPr>
          <w:szCs w:val="24"/>
        </w:rPr>
        <w:t xml:space="preserve">онтракта.</w:t>
      </w:r>
      <w:r>
        <w:rPr>
          <w:szCs w:val="24"/>
        </w:rPr>
      </w:r>
    </w:p>
    <w:p>
      <w:pPr>
        <w:pStyle w:val="628"/>
        <w:jc w:val="both"/>
        <w:rPr>
          <w:szCs w:val="24"/>
        </w:rPr>
      </w:pPr>
      <w:r>
        <w:rPr>
          <w:color w:val="ff0000"/>
          <w:szCs w:val="24"/>
        </w:rPr>
        <w:tab/>
      </w:r>
      <w:r>
        <w:rPr>
          <w:szCs w:val="24"/>
        </w:rPr>
        <w:t xml:space="preserve">3.3. </w:t>
      </w:r>
      <w:r>
        <w:rPr>
          <w:szCs w:val="24"/>
        </w:rPr>
        <w:t xml:space="preserve">Финансиров</w:t>
      </w:r>
      <w:r>
        <w:rPr>
          <w:szCs w:val="24"/>
        </w:rPr>
        <w:t xml:space="preserve">ание насто</w:t>
      </w:r>
      <w:r>
        <w:rPr>
          <w:szCs w:val="24"/>
        </w:rPr>
        <w:t xml:space="preserve">ящего </w:t>
      </w:r>
      <w:r>
        <w:rPr>
          <w:szCs w:val="24"/>
        </w:rPr>
        <w:t xml:space="preserve">К</w:t>
      </w:r>
      <w:r>
        <w:rPr>
          <w:szCs w:val="24"/>
        </w:rPr>
        <w:t xml:space="preserve">онтракта осуществляет</w:t>
      </w:r>
      <w:r>
        <w:rPr>
          <w:szCs w:val="24"/>
        </w:rPr>
        <w:t xml:space="preserve">ся за счет средств бю</w:t>
      </w:r>
      <w:r>
        <w:rPr>
          <w:szCs w:val="24"/>
        </w:rPr>
        <w:t xml:space="preserve">джета Тосненского муниципального района Ленинградско</w:t>
      </w:r>
      <w:r>
        <w:rPr>
          <w:szCs w:val="24"/>
        </w:rPr>
        <w:t xml:space="preserve">й области на 202</w:t>
      </w:r>
      <w:r>
        <w:rPr>
          <w:szCs w:val="24"/>
        </w:rPr>
        <w:t xml:space="preserve">6</w:t>
      </w:r>
      <w:r>
        <w:rPr>
          <w:szCs w:val="24"/>
        </w:rPr>
        <w:t xml:space="preserve"> год.</w:t>
      </w:r>
      <w:r>
        <w:rPr>
          <w:szCs w:val="24"/>
        </w:rPr>
      </w:r>
    </w:p>
    <w:p>
      <w:pPr>
        <w:pStyle w:val="628"/>
        <w:jc w:val="both"/>
        <w:rPr>
          <w:szCs w:val="24"/>
        </w:rPr>
      </w:pPr>
      <w:r>
        <w:rPr>
          <w:color w:val="ff0000"/>
          <w:szCs w:val="24"/>
        </w:rPr>
        <w:tab/>
      </w:r>
      <w:r>
        <w:rPr>
          <w:szCs w:val="24"/>
        </w:rPr>
        <w:t xml:space="preserve">3.4</w:t>
      </w:r>
      <w:r>
        <w:rPr>
          <w:szCs w:val="24"/>
        </w:rPr>
        <w:t xml:space="preserve">. Расче</w:t>
      </w:r>
      <w:r>
        <w:rPr>
          <w:szCs w:val="24"/>
        </w:rPr>
        <w:t xml:space="preserve">ты Заказчи</w:t>
      </w:r>
      <w:r>
        <w:rPr>
          <w:szCs w:val="24"/>
        </w:rPr>
        <w:t xml:space="preserve">ка с П</w:t>
      </w:r>
      <w:r>
        <w:rPr>
          <w:szCs w:val="24"/>
        </w:rPr>
        <w:t xml:space="preserve">оставщиком произ</w:t>
      </w:r>
      <w:r>
        <w:rPr>
          <w:szCs w:val="24"/>
        </w:rPr>
        <w:t xml:space="preserve">водятся</w:t>
      </w:r>
      <w:r>
        <w:rPr>
          <w:szCs w:val="24"/>
        </w:rPr>
        <w:t xml:space="preserve"> п</w:t>
      </w:r>
      <w:r>
        <w:rPr>
          <w:szCs w:val="24"/>
        </w:rPr>
        <w:t xml:space="preserve">о </w:t>
      </w:r>
      <w:r>
        <w:rPr>
          <w:szCs w:val="24"/>
        </w:rPr>
        <w:t xml:space="preserve">безналичному расчету платежными пор</w:t>
      </w:r>
      <w:r>
        <w:rPr>
          <w:szCs w:val="24"/>
        </w:rPr>
        <w:t xml:space="preserve">учени</w:t>
      </w:r>
      <w:r>
        <w:rPr>
          <w:szCs w:val="24"/>
        </w:rPr>
        <w:t xml:space="preserve">ями п</w:t>
      </w:r>
      <w:r>
        <w:rPr>
          <w:szCs w:val="24"/>
        </w:rPr>
        <w:t xml:space="preserve">утем перечисл</w:t>
      </w:r>
      <w:r>
        <w:rPr>
          <w:szCs w:val="24"/>
        </w:rPr>
        <w:t xml:space="preserve">ения денеж</w:t>
      </w:r>
      <w:r>
        <w:rPr>
          <w:szCs w:val="24"/>
        </w:rPr>
        <w:t xml:space="preserve">ных средст</w:t>
      </w:r>
      <w:r>
        <w:rPr>
          <w:szCs w:val="24"/>
        </w:rPr>
        <w:t xml:space="preserve">в н</w:t>
      </w:r>
      <w:r>
        <w:rPr>
          <w:szCs w:val="24"/>
        </w:rPr>
        <w:t xml:space="preserve">а расчетный счет Поставщи</w:t>
      </w:r>
      <w:r>
        <w:rPr>
          <w:szCs w:val="24"/>
        </w:rPr>
        <w:t xml:space="preserve">ка. Счет, документ о прие</w:t>
      </w:r>
      <w:r>
        <w:rPr>
          <w:szCs w:val="24"/>
        </w:rPr>
        <w:t xml:space="preserve">мке, товарная накладная должны содержать ссылку </w:t>
      </w:r>
      <w:r>
        <w:rPr>
          <w:szCs w:val="24"/>
        </w:rPr>
        <w:t xml:space="preserve">на номер и дату </w:t>
      </w:r>
      <w:r>
        <w:rPr>
          <w:szCs w:val="24"/>
        </w:rPr>
        <w:t xml:space="preserve">К</w:t>
      </w:r>
      <w:r>
        <w:rPr>
          <w:szCs w:val="24"/>
        </w:rPr>
        <w:t xml:space="preserve">онтракта.</w:t>
      </w:r>
      <w:r>
        <w:rPr>
          <w:szCs w:val="24"/>
        </w:rPr>
      </w:r>
    </w:p>
    <w:p>
      <w:pPr>
        <w:pStyle w:val="628"/>
        <w:jc w:val="both"/>
        <w:rPr>
          <w:szCs w:val="24"/>
        </w:rPr>
      </w:pPr>
      <w:r>
        <w:rPr>
          <w:color w:val="ff0000"/>
          <w:szCs w:val="24"/>
        </w:rPr>
        <w:tab/>
      </w:r>
      <w:r>
        <w:rPr>
          <w:szCs w:val="24"/>
        </w:rPr>
        <w:t xml:space="preserve">3.5. О</w:t>
      </w:r>
      <w:r>
        <w:rPr>
          <w:szCs w:val="24"/>
        </w:rPr>
        <w:t xml:space="preserve">бязанность</w:t>
      </w:r>
      <w:r>
        <w:rPr>
          <w:szCs w:val="24"/>
        </w:rPr>
        <w:t xml:space="preserve"> Заказ</w:t>
      </w:r>
      <w:r>
        <w:rPr>
          <w:szCs w:val="24"/>
        </w:rPr>
        <w:t xml:space="preserve">чика по оплате п</w:t>
      </w:r>
      <w:r>
        <w:rPr>
          <w:szCs w:val="24"/>
        </w:rPr>
        <w:t xml:space="preserve">оставле</w:t>
      </w:r>
      <w:r>
        <w:rPr>
          <w:szCs w:val="24"/>
        </w:rPr>
        <w:t xml:space="preserve">нн</w:t>
      </w:r>
      <w:r>
        <w:rPr>
          <w:szCs w:val="24"/>
        </w:rPr>
        <w:t xml:space="preserve">ог</w:t>
      </w:r>
      <w:r>
        <w:rPr>
          <w:szCs w:val="24"/>
        </w:rPr>
        <w:t xml:space="preserve">о товара считается исполненной в </w:t>
      </w:r>
      <w:r>
        <w:rPr>
          <w:szCs w:val="24"/>
        </w:rPr>
        <w:t xml:space="preserve">момент </w:t>
      </w:r>
      <w:r>
        <w:rPr>
          <w:szCs w:val="24"/>
        </w:rPr>
        <w:t xml:space="preserve">списани</w:t>
      </w:r>
      <w:r>
        <w:rPr>
          <w:szCs w:val="24"/>
        </w:rPr>
        <w:t xml:space="preserve">я</w:t>
      </w:r>
      <w:r>
        <w:rPr>
          <w:szCs w:val="24"/>
        </w:rPr>
        <w:t xml:space="preserve"> денежных </w:t>
      </w:r>
      <w:r>
        <w:rPr>
          <w:szCs w:val="24"/>
        </w:rPr>
        <w:t xml:space="preserve">средств с </w:t>
      </w:r>
      <w:r>
        <w:rPr>
          <w:szCs w:val="24"/>
        </w:rPr>
        <w:t xml:space="preserve">его расчетного счета.</w:t>
      </w:r>
      <w:r>
        <w:rPr>
          <w:szCs w:val="24"/>
        </w:rPr>
      </w:r>
      <w:r>
        <w:rPr>
          <w:szCs w:val="24"/>
        </w:rPr>
      </w:r>
    </w:p>
    <w:p>
      <w:pPr>
        <w:pStyle w:val="628"/>
        <w:jc w:val="both"/>
        <w:rPr>
          <w:color w:val="ff0000"/>
          <w:szCs w:val="24"/>
        </w:rPr>
      </w:pPr>
      <w:r>
        <w:rPr>
          <w:color w:val="ff0000"/>
          <w:szCs w:val="24"/>
        </w:rPr>
        <w:tab/>
      </w:r>
      <w:r>
        <w:rPr>
          <w:color w:val="ff0000"/>
          <w:szCs w:val="24"/>
        </w:rPr>
      </w:r>
      <w:r>
        <w:rPr>
          <w:color w:val="ff0000"/>
          <w:szCs w:val="24"/>
        </w:rPr>
      </w:r>
    </w:p>
    <w:p>
      <w:pPr>
        <w:pStyle w:val="628"/>
        <w:jc w:val="center"/>
        <w:rPr>
          <w:szCs w:val="24"/>
        </w:rPr>
      </w:pPr>
      <w:r>
        <w:rPr>
          <w:szCs w:val="24"/>
        </w:rPr>
        <w:t xml:space="preserve">4. </w:t>
      </w:r>
      <w:r>
        <w:rPr>
          <w:szCs w:val="24"/>
        </w:rPr>
        <w:t xml:space="preserve">СРОКИ И ПОР</w:t>
      </w:r>
      <w:r>
        <w:rPr>
          <w:szCs w:val="24"/>
        </w:rPr>
        <w:t xml:space="preserve">ЯДОК ПОСТАВ</w:t>
      </w:r>
      <w:r>
        <w:rPr>
          <w:szCs w:val="24"/>
        </w:rPr>
        <w:t xml:space="preserve">КИ</w:t>
      </w:r>
      <w:r>
        <w:rPr>
          <w:szCs w:val="24"/>
        </w:rPr>
      </w:r>
      <w:r>
        <w:rPr>
          <w:szCs w:val="24"/>
        </w:rPr>
      </w:r>
    </w:p>
    <w:p>
      <w:pPr>
        <w:pStyle w:val="628"/>
        <w:jc w:val="center"/>
        <w:rPr>
          <w:color w:val="ff0000"/>
          <w:szCs w:val="24"/>
        </w:rPr>
      </w:pPr>
      <w:r>
        <w:rPr>
          <w:color w:val="ff0000"/>
          <w:szCs w:val="24"/>
        </w:rPr>
      </w:r>
      <w:r>
        <w:rPr>
          <w:color w:val="ff0000"/>
          <w:szCs w:val="24"/>
        </w:rPr>
      </w:r>
    </w:p>
    <w:p>
      <w:pPr>
        <w:pStyle w:val="628"/>
        <w:jc w:val="both"/>
        <w:rPr>
          <w:rFonts w:eastAsia="Times New Roman"/>
          <w:szCs w:val="24"/>
          <w:lang w:eastAsia="ru-RU"/>
        </w:rPr>
      </w:pPr>
      <w:r>
        <w:rPr>
          <w:color w:val="ff0000"/>
          <w:szCs w:val="24"/>
        </w:rPr>
        <w:tab/>
      </w:r>
      <w:r>
        <w:rPr>
          <w:rFonts w:eastAsia="Times New Roman"/>
          <w:szCs w:val="24"/>
          <w:lang w:eastAsia="ru-RU"/>
        </w:rPr>
        <w:t xml:space="preserve">4.1. </w:t>
      </w:r>
      <w:r>
        <w:rPr>
          <w:rFonts w:eastAsia="Times New Roman"/>
          <w:szCs w:val="24"/>
          <w:lang w:eastAsia="ru-RU"/>
        </w:rPr>
        <w:t xml:space="preserve">Поставка товара осуществляется в течение </w:t>
      </w:r>
      <w:r>
        <w:rPr>
          <w:rFonts w:eastAsia="Times New Roman"/>
          <w:szCs w:val="24"/>
          <w:lang w:eastAsia="ru-RU"/>
        </w:rPr>
        <w:t xml:space="preserve">1</w:t>
      </w:r>
      <w:r>
        <w:rPr>
          <w:rFonts w:eastAsia="Times New Roman"/>
          <w:szCs w:val="24"/>
          <w:lang w:eastAsia="ru-RU"/>
        </w:rPr>
        <w:t xml:space="preserve">4</w:t>
      </w:r>
      <w:r>
        <w:rPr>
          <w:rFonts w:eastAsia="Times New Roman"/>
          <w:szCs w:val="24"/>
          <w:lang w:eastAsia="ru-RU"/>
        </w:rPr>
        <w:t xml:space="preserve"> (</w:t>
      </w:r>
      <w:r>
        <w:rPr>
          <w:rFonts w:eastAsia="Times New Roman"/>
          <w:szCs w:val="24"/>
          <w:lang w:eastAsia="ru-RU"/>
        </w:rPr>
        <w:t xml:space="preserve">четырна</w:t>
      </w:r>
      <w:r>
        <w:rPr>
          <w:rFonts w:eastAsia="Times New Roman"/>
          <w:szCs w:val="24"/>
          <w:lang w:eastAsia="ru-RU"/>
        </w:rPr>
        <w:t xml:space="preserve">дца</w:t>
      </w:r>
      <w:r>
        <w:rPr>
          <w:rFonts w:eastAsia="Times New Roman"/>
          <w:szCs w:val="24"/>
          <w:lang w:eastAsia="ru-RU"/>
        </w:rPr>
        <w:t xml:space="preserve">ти</w:t>
      </w:r>
      <w:r>
        <w:rPr>
          <w:rFonts w:eastAsia="Times New Roman"/>
          <w:szCs w:val="24"/>
          <w:lang w:eastAsia="ru-RU"/>
        </w:rPr>
        <w:t xml:space="preserve">) </w:t>
      </w:r>
      <w:r>
        <w:rPr>
          <w:rFonts w:eastAsia="Times New Roman"/>
          <w:szCs w:val="24"/>
          <w:lang w:eastAsia="ru-RU"/>
        </w:rPr>
        <w:t xml:space="preserve">рабочих</w:t>
      </w:r>
      <w:r>
        <w:rPr>
          <w:rFonts w:eastAsia="Times New Roman"/>
          <w:szCs w:val="24"/>
          <w:lang w:eastAsia="ru-RU"/>
        </w:rPr>
        <w:t xml:space="preserve"> дн</w:t>
      </w:r>
      <w:r>
        <w:rPr>
          <w:rFonts w:eastAsia="Times New Roman"/>
          <w:szCs w:val="24"/>
          <w:lang w:eastAsia="ru-RU"/>
        </w:rPr>
        <w:t xml:space="preserve">ей</w:t>
      </w:r>
      <w:r>
        <w:rPr>
          <w:rFonts w:eastAsia="Times New Roman"/>
          <w:szCs w:val="24"/>
          <w:lang w:eastAsia="ru-RU"/>
        </w:rPr>
        <w:t xml:space="preserve"> со дня п</w:t>
      </w:r>
      <w:r>
        <w:rPr>
          <w:rFonts w:eastAsia="Times New Roman"/>
          <w:szCs w:val="24"/>
          <w:lang w:eastAsia="ru-RU"/>
        </w:rPr>
        <w:t xml:space="preserve">одписания</w:t>
      </w:r>
      <w:r>
        <w:rPr>
          <w:rFonts w:eastAsia="Times New Roman"/>
          <w:szCs w:val="24"/>
          <w:lang w:eastAsia="ru-RU"/>
        </w:rPr>
        <w:t xml:space="preserve"> </w:t>
      </w:r>
      <w:r>
        <w:rPr>
          <w:rFonts w:eastAsia="Times New Roman"/>
          <w:szCs w:val="24"/>
          <w:lang w:eastAsia="ru-RU"/>
        </w:rPr>
        <w:t xml:space="preserve">К</w:t>
      </w:r>
      <w:r>
        <w:rPr>
          <w:rFonts w:eastAsia="Times New Roman"/>
          <w:szCs w:val="24"/>
          <w:lang w:eastAsia="ru-RU"/>
        </w:rPr>
        <w:t xml:space="preserve">онтра</w:t>
      </w:r>
      <w:r>
        <w:rPr>
          <w:rFonts w:eastAsia="Times New Roman"/>
          <w:szCs w:val="24"/>
          <w:lang w:eastAsia="ru-RU"/>
        </w:rPr>
        <w:t xml:space="preserve">кта. </w:t>
      </w:r>
      <w:r>
        <w:rPr>
          <w:rFonts w:eastAsia="Times New Roman"/>
          <w:szCs w:val="24"/>
          <w:lang w:eastAsia="ru-RU"/>
        </w:rPr>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4.2. Поставка товар</w:t>
      </w:r>
      <w:r>
        <w:rPr>
          <w:rFonts w:eastAsia="Times New Roman"/>
          <w:szCs w:val="24"/>
          <w:lang w:eastAsia="ru-RU"/>
        </w:rPr>
        <w:t xml:space="preserve">а о</w:t>
      </w:r>
      <w:r>
        <w:rPr>
          <w:rFonts w:eastAsia="Times New Roman"/>
          <w:szCs w:val="24"/>
          <w:lang w:eastAsia="ru-RU"/>
        </w:rPr>
        <w:t xml:space="preserve">сущ</w:t>
      </w:r>
      <w:r>
        <w:rPr>
          <w:rFonts w:eastAsia="Times New Roman"/>
          <w:szCs w:val="24"/>
          <w:lang w:eastAsia="ru-RU"/>
        </w:rPr>
        <w:t xml:space="preserve">е</w:t>
      </w:r>
      <w:r>
        <w:rPr>
          <w:rFonts w:eastAsia="Times New Roman"/>
          <w:szCs w:val="24"/>
          <w:lang w:eastAsia="ru-RU"/>
        </w:rPr>
        <w:t xml:space="preserve">с</w:t>
      </w:r>
      <w:r>
        <w:rPr>
          <w:rFonts w:eastAsia="Times New Roman"/>
          <w:szCs w:val="24"/>
          <w:lang w:eastAsia="ru-RU"/>
        </w:rPr>
        <w:t xml:space="preserve">твляется транспортом Поставщика, </w:t>
      </w:r>
      <w:r>
        <w:rPr>
          <w:rFonts w:eastAsia="Times New Roman"/>
          <w:szCs w:val="24"/>
          <w:lang w:eastAsia="ru-RU"/>
        </w:rPr>
        <w:t xml:space="preserve">м</w:t>
      </w:r>
      <w:r>
        <w:rPr>
          <w:rFonts w:eastAsia="Times New Roman"/>
          <w:szCs w:val="24"/>
          <w:lang w:eastAsia="ru-RU"/>
        </w:rPr>
        <w:t xml:space="preserve">ест</w:t>
      </w:r>
      <w:r>
        <w:rPr>
          <w:rFonts w:eastAsia="Times New Roman"/>
          <w:szCs w:val="24"/>
          <w:lang w:eastAsia="ru-RU"/>
        </w:rPr>
        <w:t xml:space="preserve">а</w:t>
      </w:r>
      <w:r>
        <w:rPr>
          <w:rFonts w:eastAsia="Times New Roman"/>
          <w:szCs w:val="24"/>
          <w:lang w:eastAsia="ru-RU"/>
        </w:rPr>
        <w:t xml:space="preserve"> </w:t>
      </w:r>
      <w:r>
        <w:rPr>
          <w:rFonts w:eastAsia="Times New Roman"/>
          <w:szCs w:val="24"/>
          <w:lang w:eastAsia="ru-RU"/>
        </w:rPr>
        <w:t xml:space="preserve">поставки товара</w:t>
      </w:r>
      <w:r>
        <w:rPr>
          <w:rFonts w:eastAsia="Times New Roman"/>
          <w:szCs w:val="24"/>
          <w:lang w:eastAsia="ru-RU"/>
        </w:rPr>
        <w:t xml:space="preserve"> по</w:t>
      </w:r>
      <w:r>
        <w:rPr>
          <w:rFonts w:eastAsia="Times New Roman"/>
          <w:szCs w:val="24"/>
          <w:lang w:eastAsia="ru-RU"/>
        </w:rPr>
        <w:t xml:space="preserve"> сл</w:t>
      </w:r>
      <w:r>
        <w:rPr>
          <w:rFonts w:eastAsia="Times New Roman"/>
          <w:szCs w:val="24"/>
          <w:lang w:eastAsia="ru-RU"/>
        </w:rPr>
        <w:t xml:space="preserve">едующим</w:t>
      </w:r>
      <w:r>
        <w:rPr>
          <w:rFonts w:eastAsia="Times New Roman"/>
          <w:szCs w:val="24"/>
          <w:lang w:eastAsia="ru-RU"/>
        </w:rPr>
        <w:t xml:space="preserve"> адреса</w:t>
      </w:r>
      <w:r>
        <w:rPr>
          <w:rFonts w:eastAsia="Times New Roman"/>
          <w:szCs w:val="24"/>
          <w:lang w:eastAsia="ru-RU"/>
        </w:rPr>
        <w:t xml:space="preserve">м</w:t>
      </w:r>
      <w:r>
        <w:rPr>
          <w:rFonts w:eastAsia="Times New Roman"/>
          <w:szCs w:val="24"/>
          <w:lang w:eastAsia="ru-RU"/>
        </w:rPr>
        <w:t xml:space="preserve"> с установкой</w:t>
      </w:r>
      <w:r>
        <w:rPr>
          <w:rFonts w:eastAsia="Times New Roman"/>
          <w:szCs w:val="24"/>
          <w:lang w:eastAsia="ru-RU"/>
        </w:rPr>
        <w:t xml:space="preserve">: </w:t>
      </w:r>
      <w:r>
        <w:rPr>
          <w:rFonts w:eastAsia="Times New Roman"/>
          <w:szCs w:val="24"/>
          <w:lang w:eastAsia="ru-RU"/>
        </w:rPr>
      </w:r>
      <w:r>
        <w:rPr>
          <w:rFonts w:eastAsia="Times New Roman"/>
          <w:szCs w:val="24"/>
          <w:lang w:eastAsia="ru-RU"/>
        </w:rPr>
      </w:r>
    </w:p>
    <w:p>
      <w:pPr>
        <w:pStyle w:val="628"/>
        <w:ind w:firstLine="709"/>
        <w:jc w:val="both"/>
        <w:rPr>
          <w:szCs w:val="24"/>
        </w:rPr>
      </w:pPr>
      <w:r>
        <w:rPr>
          <w:szCs w:val="24"/>
        </w:rPr>
        <w:t xml:space="preserve">- </w:t>
      </w:r>
      <w:r>
        <w:rPr>
          <w:szCs w:val="24"/>
        </w:rPr>
        <w:t xml:space="preserve">Ленинградская область, Тос</w:t>
      </w:r>
      <w:r>
        <w:rPr>
          <w:szCs w:val="24"/>
        </w:rPr>
        <w:t xml:space="preserve">ненский район, г. Тосно, </w:t>
      </w:r>
      <w:r>
        <w:rPr>
          <w:szCs w:val="24"/>
        </w:rPr>
        <w:t xml:space="preserve">шоссе</w:t>
      </w:r>
      <w:r>
        <w:rPr>
          <w:szCs w:val="24"/>
        </w:rPr>
        <w:t xml:space="preserve"> </w:t>
      </w:r>
      <w:r>
        <w:rPr>
          <w:szCs w:val="24"/>
        </w:rPr>
        <w:t xml:space="preserve">Барыбина</w:t>
      </w:r>
      <w:r>
        <w:rPr>
          <w:szCs w:val="24"/>
        </w:rPr>
        <w:t xml:space="preserve">,</w:t>
      </w:r>
      <w:r>
        <w:rPr>
          <w:szCs w:val="24"/>
        </w:rPr>
        <w:t xml:space="preserve"> д. 13</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район, </w:t>
      </w:r>
      <w:r>
        <w:rPr>
          <w:szCs w:val="24"/>
        </w:rPr>
        <w:t xml:space="preserve">г. Тосно, </w:t>
      </w:r>
      <w:r>
        <w:rPr>
          <w:szCs w:val="24"/>
        </w:rPr>
        <w:t xml:space="preserve">шоссе </w:t>
      </w:r>
      <w:r>
        <w:rPr>
          <w:szCs w:val="24"/>
        </w:rPr>
        <w:t xml:space="preserve">Барыбина, д. 14А</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w:t>
      </w:r>
      <w:r>
        <w:rPr>
          <w:szCs w:val="24"/>
        </w:rPr>
        <w:t xml:space="preserve">айон, г. Тосно, </w:t>
      </w:r>
      <w:r>
        <w:rPr>
          <w:szCs w:val="24"/>
        </w:rPr>
        <w:t xml:space="preserve">ул. Блинникова, д. 6</w:t>
      </w:r>
      <w:r>
        <w:rPr>
          <w:szCs w:val="24"/>
        </w:rPr>
        <w:t xml:space="preserve">;</w:t>
      </w:r>
      <w:r>
        <w:rPr>
          <w:szCs w:val="24"/>
        </w:rPr>
      </w:r>
    </w:p>
    <w:p>
      <w:pPr>
        <w:pStyle w:val="628"/>
        <w:ind w:firstLine="709"/>
        <w:jc w:val="both"/>
        <w:rPr>
          <w:szCs w:val="24"/>
        </w:rPr>
      </w:pPr>
      <w:r>
        <w:rPr>
          <w:szCs w:val="24"/>
        </w:rPr>
        <w:t xml:space="preserve">- Ленинградская область, Тосненский район, г</w:t>
      </w:r>
      <w:r>
        <w:rPr>
          <w:szCs w:val="24"/>
        </w:rPr>
        <w:t xml:space="preserve">. Тосно,</w:t>
      </w:r>
      <w:r>
        <w:rPr>
          <w:szCs w:val="24"/>
        </w:rPr>
        <w:t xml:space="preserve"> пр. Ленина, д. 17</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район, г. Тосно, пр. </w:t>
      </w:r>
      <w:r>
        <w:rPr>
          <w:szCs w:val="24"/>
        </w:rPr>
        <w:t xml:space="preserve">Ленина, д. 17, к. 2</w:t>
      </w:r>
      <w:r>
        <w:rPr>
          <w:szCs w:val="24"/>
        </w:rPr>
        <w:t xml:space="preserve">;</w:t>
      </w:r>
      <w:r>
        <w:rPr>
          <w:szCs w:val="24"/>
        </w:rPr>
      </w:r>
    </w:p>
    <w:p>
      <w:pPr>
        <w:pStyle w:val="628"/>
        <w:ind w:firstLine="709"/>
        <w:jc w:val="both"/>
        <w:rPr>
          <w:szCs w:val="24"/>
        </w:rPr>
      </w:pPr>
      <w:r>
        <w:rPr>
          <w:szCs w:val="24"/>
        </w:rPr>
        <w:t xml:space="preserve">-</w:t>
      </w:r>
      <w:r>
        <w:rPr>
          <w:szCs w:val="24"/>
        </w:rPr>
        <w:t xml:space="preserve"> Ленинградская об</w:t>
      </w:r>
      <w:r>
        <w:rPr>
          <w:szCs w:val="24"/>
        </w:rPr>
        <w:t xml:space="preserve">л</w:t>
      </w:r>
      <w:r>
        <w:rPr>
          <w:szCs w:val="24"/>
        </w:rPr>
        <w:t xml:space="preserve">а</w:t>
      </w:r>
      <w:r>
        <w:rPr>
          <w:szCs w:val="24"/>
        </w:rPr>
        <w:t xml:space="preserve">сть, Тосн</w:t>
      </w:r>
      <w:r>
        <w:rPr>
          <w:szCs w:val="24"/>
        </w:rPr>
        <w:t xml:space="preserve">енский ра</w:t>
      </w:r>
      <w:r>
        <w:rPr>
          <w:szCs w:val="24"/>
        </w:rPr>
        <w:t xml:space="preserve">йон, г. Тосно, пр. Ленина, д.</w:t>
      </w:r>
      <w:r>
        <w:rPr>
          <w:szCs w:val="24"/>
        </w:rPr>
        <w:t xml:space="preserve"> 23</w:t>
      </w:r>
      <w:r>
        <w:rPr>
          <w:szCs w:val="24"/>
        </w:rPr>
        <w:t xml:space="preserve">;</w:t>
      </w:r>
      <w:r>
        <w:rPr>
          <w:szCs w:val="24"/>
        </w:rPr>
      </w:r>
    </w:p>
    <w:p>
      <w:pPr>
        <w:pStyle w:val="628"/>
        <w:ind w:firstLine="709"/>
        <w:jc w:val="both"/>
        <w:rPr>
          <w:szCs w:val="24"/>
        </w:rPr>
      </w:pPr>
      <w:r>
        <w:rPr>
          <w:szCs w:val="24"/>
        </w:rPr>
        <w:t xml:space="preserve">- Ленинградская </w:t>
      </w:r>
      <w:r>
        <w:rPr>
          <w:szCs w:val="24"/>
        </w:rPr>
        <w:t xml:space="preserve">об</w:t>
      </w:r>
      <w:r>
        <w:rPr>
          <w:szCs w:val="24"/>
        </w:rPr>
        <w:t xml:space="preserve">ласть, Тосненский район, г. Тосно, </w:t>
      </w:r>
      <w:r>
        <w:rPr>
          <w:szCs w:val="24"/>
        </w:rPr>
        <w:t xml:space="preserve">пр. Ленина, д. </w:t>
      </w:r>
      <w:r>
        <w:rPr>
          <w:szCs w:val="24"/>
        </w:rPr>
        <w:t xml:space="preserve">29</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район, г. Тосно, пр. Ленина, д. </w:t>
      </w:r>
      <w:r>
        <w:rPr>
          <w:szCs w:val="24"/>
        </w:rPr>
        <w:t xml:space="preserve">43</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w:t>
      </w:r>
      <w:r>
        <w:rPr>
          <w:szCs w:val="24"/>
        </w:rPr>
        <w:t xml:space="preserve"> район, г. Тосно, </w:t>
      </w:r>
      <w:r>
        <w:rPr>
          <w:szCs w:val="24"/>
        </w:rPr>
        <w:t xml:space="preserve">пр. Ленина</w:t>
      </w:r>
      <w:r>
        <w:rPr>
          <w:szCs w:val="24"/>
        </w:rPr>
        <w:t xml:space="preserve">, д. </w:t>
      </w:r>
      <w:r>
        <w:rPr>
          <w:szCs w:val="24"/>
        </w:rPr>
        <w:t xml:space="preserve">62, к. 1</w:t>
      </w:r>
      <w:r>
        <w:rPr>
          <w:szCs w:val="24"/>
        </w:rPr>
        <w:t xml:space="preserve">;</w:t>
      </w:r>
      <w:r>
        <w:rPr>
          <w:szCs w:val="24"/>
        </w:rPr>
      </w:r>
    </w:p>
    <w:p>
      <w:pPr>
        <w:pStyle w:val="628"/>
        <w:ind w:firstLine="709"/>
        <w:jc w:val="both"/>
        <w:rPr>
          <w:szCs w:val="24"/>
        </w:rPr>
      </w:pPr>
      <w:r>
        <w:rPr>
          <w:szCs w:val="24"/>
        </w:rPr>
        <w:t xml:space="preserve">- Ленинградская область, Тосн</w:t>
      </w:r>
      <w:r>
        <w:rPr>
          <w:szCs w:val="24"/>
        </w:rPr>
        <w:t xml:space="preserve">енский район, г. Тосно, пр</w:t>
      </w:r>
      <w:r>
        <w:rPr>
          <w:szCs w:val="24"/>
        </w:rPr>
        <w:t xml:space="preserve">. Л</w:t>
      </w:r>
      <w:r>
        <w:rPr>
          <w:szCs w:val="24"/>
        </w:rPr>
        <w:t xml:space="preserve">енина, д. </w:t>
      </w:r>
      <w:r>
        <w:rPr>
          <w:szCs w:val="24"/>
        </w:rPr>
        <w:t xml:space="preserve">62, к. 3</w:t>
      </w:r>
      <w:r>
        <w:rPr>
          <w:szCs w:val="24"/>
        </w:rPr>
        <w:t xml:space="preserve">;</w:t>
      </w:r>
      <w:r>
        <w:rPr>
          <w:szCs w:val="24"/>
        </w:rPr>
      </w:r>
      <w:r>
        <w:rPr>
          <w:szCs w:val="24"/>
        </w:rPr>
      </w:r>
    </w:p>
    <w:p>
      <w:pPr>
        <w:pStyle w:val="628"/>
        <w:ind w:firstLine="709"/>
        <w:jc w:val="both"/>
        <w:rPr>
          <w:szCs w:val="24"/>
        </w:rPr>
      </w:pPr>
      <w:r>
        <w:rPr>
          <w:szCs w:val="24"/>
        </w:rPr>
        <w:t xml:space="preserve">- Л</w:t>
      </w:r>
      <w:r>
        <w:rPr>
          <w:szCs w:val="24"/>
        </w:rPr>
        <w:t xml:space="preserve">енинградская область, Тосненский район, г. Тосно, </w:t>
      </w:r>
      <w:r>
        <w:rPr>
          <w:szCs w:val="24"/>
        </w:rPr>
        <w:t xml:space="preserve">пр. Ленина, д. 67</w:t>
      </w:r>
      <w:r>
        <w:rPr>
          <w:szCs w:val="24"/>
        </w:rPr>
        <w:t xml:space="preserve">;</w:t>
      </w:r>
      <w:r>
        <w:rPr>
          <w:szCs w:val="24"/>
        </w:rPr>
      </w:r>
    </w:p>
    <w:p>
      <w:pPr>
        <w:pStyle w:val="628"/>
        <w:ind w:firstLine="709"/>
        <w:jc w:val="both"/>
        <w:rPr>
          <w:szCs w:val="24"/>
        </w:rPr>
      </w:pPr>
      <w:r>
        <w:rPr>
          <w:szCs w:val="24"/>
        </w:rPr>
        <w:t xml:space="preserve">- </w:t>
      </w:r>
      <w:r>
        <w:rPr>
          <w:szCs w:val="24"/>
        </w:rPr>
        <w:t xml:space="preserve">Ленинградская область, Тосненский район, г. Тос</w:t>
      </w:r>
      <w:r>
        <w:rPr>
          <w:szCs w:val="24"/>
        </w:rPr>
        <w:t xml:space="preserve">но, </w:t>
      </w:r>
      <w:r>
        <w:rPr>
          <w:szCs w:val="24"/>
        </w:rPr>
        <w:t xml:space="preserve">шоссе Московское, д. 40</w:t>
      </w:r>
      <w:r>
        <w:rPr>
          <w:szCs w:val="24"/>
        </w:rPr>
        <w:t xml:space="preserve">;</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 </w:t>
      </w:r>
      <w:r>
        <w:rPr>
          <w:szCs w:val="24"/>
        </w:rPr>
        <w:t xml:space="preserve">пр. Ленина, д. 20;</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Песочная, д. 42;</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Рабочая, д. 6;</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w:t>
      </w:r>
      <w:r>
        <w:rPr>
          <w:szCs w:val="24"/>
        </w:rPr>
        <w:t xml:space="preserve">оветская, д. 12;</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w:t>
      </w:r>
      <w:r>
        <w:rPr>
          <w:szCs w:val="24"/>
        </w:rPr>
        <w:t xml:space="preserve">. Тос</w:t>
      </w:r>
      <w:r>
        <w:rPr>
          <w:szCs w:val="24"/>
        </w:rPr>
        <w:t xml:space="preserve">но</w:t>
      </w:r>
      <w:r>
        <w:rPr>
          <w:szCs w:val="24"/>
        </w:rPr>
        <w:t xml:space="preserve">, ул. Станиславского, д. 14;</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Станиславского, д. 16;</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Тотмина, д. 4, к. 1</w:t>
      </w:r>
      <w:r>
        <w:rPr>
          <w:szCs w:val="24"/>
        </w:rPr>
      </w:r>
      <w:r>
        <w:rPr>
          <w:szCs w:val="24"/>
        </w:rPr>
      </w:r>
    </w:p>
    <w:p>
      <w:pPr>
        <w:pStyle w:val="628"/>
        <w:ind w:firstLine="709"/>
        <w:jc w:val="both"/>
        <w:rPr>
          <w:rFonts w:eastAsia="Times New Roman"/>
          <w:color w:val="ff0000"/>
          <w:szCs w:val="24"/>
          <w:lang w:eastAsia="ru-RU"/>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Тотмина, д. 4, к. </w:t>
      </w:r>
      <w:r>
        <w:rPr>
          <w:szCs w:val="24"/>
        </w:rPr>
        <w:t xml:space="preserve">2</w:t>
      </w:r>
      <w:r>
        <w:rPr>
          <w:rFonts w:eastAsia="Times New Roman"/>
          <w:color w:val="ff0000"/>
          <w:szCs w:val="24"/>
          <w:lang w:eastAsia="ru-RU"/>
        </w:rPr>
      </w:r>
      <w:r>
        <w:rPr>
          <w:rFonts w:eastAsia="Times New Roman"/>
          <w:color w:val="ff0000"/>
          <w:szCs w:val="24"/>
          <w:lang w:eastAsia="ru-RU"/>
        </w:rPr>
      </w:r>
    </w:p>
    <w:p>
      <w:pPr>
        <w:pStyle w:val="628"/>
        <w:jc w:val="both"/>
        <w:rPr>
          <w:rFonts w:eastAsia="Times New Roman"/>
          <w:szCs w:val="24"/>
          <w:lang w:eastAsia="ru-RU"/>
        </w:rPr>
      </w:pPr>
      <w:r>
        <w:rPr>
          <w:rFonts w:eastAsia="Times New Roman"/>
          <w:color w:val="ff0000"/>
          <w:szCs w:val="24"/>
          <w:lang w:eastAsia="ru-RU"/>
        </w:rPr>
        <w:t xml:space="preserve">           </w:t>
      </w:r>
      <w:r>
        <w:rPr>
          <w:rFonts w:eastAsia="Times New Roman"/>
          <w:color w:val="ff0000"/>
          <w:szCs w:val="24"/>
          <w:lang w:eastAsia="ru-RU"/>
        </w:rPr>
        <w:t xml:space="preserve"> </w:t>
      </w:r>
      <w:r>
        <w:rPr>
          <w:rFonts w:eastAsia="Times New Roman"/>
          <w:szCs w:val="24"/>
          <w:lang w:eastAsia="ru-RU"/>
        </w:rPr>
        <w:t xml:space="preserve">4.3. Все</w:t>
      </w:r>
      <w:r>
        <w:rPr>
          <w:rFonts w:eastAsia="Times New Roman"/>
          <w:szCs w:val="24"/>
          <w:lang w:eastAsia="ru-RU"/>
        </w:rPr>
        <w:t xml:space="preserve"> виды по</w:t>
      </w:r>
      <w:r>
        <w:rPr>
          <w:rFonts w:eastAsia="Times New Roman"/>
          <w:szCs w:val="24"/>
          <w:lang w:eastAsia="ru-RU"/>
        </w:rPr>
        <w:t xml:space="preserve">грузо-р</w:t>
      </w:r>
      <w:r>
        <w:rPr>
          <w:rFonts w:eastAsia="Times New Roman"/>
          <w:szCs w:val="24"/>
          <w:lang w:eastAsia="ru-RU"/>
        </w:rPr>
        <w:t xml:space="preserve">азг</w:t>
      </w:r>
      <w:r>
        <w:rPr>
          <w:rFonts w:eastAsia="Times New Roman"/>
          <w:szCs w:val="24"/>
          <w:lang w:eastAsia="ru-RU"/>
        </w:rPr>
        <w:t xml:space="preserve">рузочных раб</w:t>
      </w:r>
      <w:r>
        <w:rPr>
          <w:rFonts w:eastAsia="Times New Roman"/>
          <w:szCs w:val="24"/>
          <w:lang w:eastAsia="ru-RU"/>
        </w:rPr>
        <w:t xml:space="preserve">от, </w:t>
      </w:r>
      <w:r>
        <w:rPr>
          <w:rFonts w:eastAsia="Times New Roman"/>
          <w:szCs w:val="24"/>
          <w:lang w:eastAsia="ru-RU"/>
        </w:rPr>
        <w:t xml:space="preserve">вклю</w:t>
      </w:r>
      <w:r>
        <w:rPr>
          <w:rFonts w:eastAsia="Times New Roman"/>
          <w:szCs w:val="24"/>
          <w:lang w:eastAsia="ru-RU"/>
        </w:rPr>
        <w:t xml:space="preserve">чая работы с </w:t>
      </w:r>
      <w:r>
        <w:rPr>
          <w:rFonts w:eastAsia="Times New Roman"/>
          <w:szCs w:val="24"/>
          <w:lang w:eastAsia="ru-RU"/>
        </w:rPr>
        <w:t xml:space="preserve">применением</w:t>
      </w:r>
      <w:r>
        <w:rPr>
          <w:rFonts w:eastAsia="Times New Roman"/>
          <w:szCs w:val="24"/>
          <w:lang w:eastAsia="ru-RU"/>
        </w:rPr>
        <w:t xml:space="preserve"> гру</w:t>
      </w:r>
      <w:r>
        <w:rPr>
          <w:rFonts w:eastAsia="Times New Roman"/>
          <w:szCs w:val="24"/>
          <w:lang w:eastAsia="ru-RU"/>
        </w:rPr>
        <w:t xml:space="preserve">зо</w:t>
      </w:r>
      <w:r>
        <w:rPr>
          <w:rFonts w:eastAsia="Times New Roman"/>
          <w:szCs w:val="24"/>
          <w:lang w:eastAsia="ru-RU"/>
        </w:rPr>
        <w:t xml:space="preserve">подъемных средств</w:t>
      </w:r>
      <w:r>
        <w:rPr>
          <w:rFonts w:eastAsia="Times New Roman"/>
          <w:szCs w:val="24"/>
          <w:lang w:eastAsia="ru-RU"/>
        </w:rPr>
        <w:t xml:space="preserve">, транспортировка</w:t>
      </w:r>
      <w:r>
        <w:rPr>
          <w:rFonts w:eastAsia="Times New Roman"/>
          <w:szCs w:val="24"/>
          <w:lang w:eastAsia="ru-RU"/>
        </w:rPr>
        <w:t xml:space="preserve">, сбо</w:t>
      </w:r>
      <w:r>
        <w:rPr>
          <w:rFonts w:eastAsia="Times New Roman"/>
          <w:szCs w:val="24"/>
          <w:lang w:eastAsia="ru-RU"/>
        </w:rPr>
        <w:t xml:space="preserve">рка,</w:t>
      </w:r>
      <w:r>
        <w:rPr>
          <w:rFonts w:eastAsia="Times New Roman"/>
          <w:szCs w:val="24"/>
          <w:lang w:eastAsia="ru-RU"/>
        </w:rPr>
        <w:t xml:space="preserve"> уст</w:t>
      </w:r>
      <w:r>
        <w:rPr>
          <w:rFonts w:eastAsia="Times New Roman"/>
          <w:szCs w:val="24"/>
          <w:lang w:eastAsia="ru-RU"/>
        </w:rPr>
        <w:t xml:space="preserve">а</w:t>
      </w:r>
      <w:r>
        <w:rPr>
          <w:rFonts w:eastAsia="Times New Roman"/>
          <w:szCs w:val="24"/>
          <w:lang w:eastAsia="ru-RU"/>
        </w:rPr>
        <w:t xml:space="preserve">новка, вывоз мусора, образовавшегося в результате поставки Товара, осуществляется силами и средствами Поставщика.</w:t>
      </w:r>
      <w:r>
        <w:rPr>
          <w:rFonts w:eastAsia="Times New Roman"/>
          <w:szCs w:val="24"/>
          <w:lang w:eastAsia="ru-RU"/>
        </w:rPr>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 xml:space="preserve">             4.4. </w:t>
      </w:r>
      <w:r>
        <w:rPr>
          <w:bCs/>
          <w:szCs w:val="24"/>
        </w:rPr>
        <w:t xml:space="preserve">Поставка</w:t>
      </w:r>
      <w:r>
        <w:rPr>
          <w:bCs/>
          <w:szCs w:val="24"/>
        </w:rPr>
        <w:t xml:space="preserve"> товара </w:t>
      </w:r>
      <w:r>
        <w:rPr>
          <w:bCs/>
          <w:szCs w:val="24"/>
        </w:rPr>
        <w:t xml:space="preserve">осущест</w:t>
      </w:r>
      <w:r>
        <w:rPr>
          <w:bCs/>
          <w:szCs w:val="24"/>
        </w:rPr>
        <w:t xml:space="preserve">вляется</w:t>
      </w:r>
      <w:r>
        <w:rPr>
          <w:bCs/>
          <w:szCs w:val="24"/>
        </w:rPr>
        <w:t xml:space="preserve"> </w:t>
      </w:r>
      <w:r>
        <w:rPr>
          <w:bCs/>
          <w:szCs w:val="24"/>
        </w:rPr>
        <w:t xml:space="preserve">Поставщиком </w:t>
      </w:r>
      <w:r>
        <w:rPr>
          <w:bCs/>
          <w:szCs w:val="24"/>
        </w:rPr>
        <w:t xml:space="preserve">одной партией.</w:t>
      </w:r>
      <w:r>
        <w:rPr>
          <w:b/>
          <w:szCs w:val="24"/>
        </w:rPr>
        <w:t xml:space="preserve"> </w:t>
      </w:r>
      <w:r>
        <w:rPr>
          <w:szCs w:val="24"/>
        </w:rPr>
        <w:t xml:space="preserve">В </w:t>
      </w:r>
      <w:r>
        <w:rPr>
          <w:szCs w:val="24"/>
        </w:rPr>
        <w:t xml:space="preserve">день доставки </w:t>
      </w:r>
      <w:r>
        <w:rPr>
          <w:szCs w:val="24"/>
        </w:rPr>
        <w:t xml:space="preserve">Товара Заказчи</w:t>
      </w:r>
      <w:r>
        <w:rPr>
          <w:szCs w:val="24"/>
        </w:rPr>
        <w:t xml:space="preserve">к осуществляет приемку Товара по количеству упаковок Товара, комплекту, явным видимым п</w:t>
      </w:r>
      <w:r>
        <w:rPr>
          <w:szCs w:val="24"/>
        </w:rPr>
        <w:t xml:space="preserve">овреж</w:t>
      </w:r>
      <w:r>
        <w:rPr>
          <w:szCs w:val="24"/>
        </w:rPr>
        <w:t xml:space="preserve">дения</w:t>
      </w:r>
      <w:r>
        <w:rPr>
          <w:szCs w:val="24"/>
        </w:rPr>
        <w:t xml:space="preserve">м упаковки и качеству Товара.</w:t>
      </w:r>
      <w:r>
        <w:rPr>
          <w:szCs w:val="24"/>
        </w:rPr>
        <w:t xml:space="preserve"> Передача </w:t>
      </w:r>
      <w:r>
        <w:rPr>
          <w:szCs w:val="24"/>
        </w:rPr>
        <w:t xml:space="preserve">Товара осуществляются уполномоченными пр</w:t>
      </w:r>
      <w:r>
        <w:rPr>
          <w:szCs w:val="24"/>
        </w:rPr>
        <w:t xml:space="preserve">едставителями С</w:t>
      </w:r>
      <w:r>
        <w:rPr>
          <w:szCs w:val="24"/>
        </w:rPr>
        <w:t xml:space="preserve">торон.</w:t>
      </w:r>
      <w:r>
        <w:rPr>
          <w:szCs w:val="24"/>
        </w:rPr>
        <w:t xml:space="preserve"> </w:t>
      </w:r>
      <w:r>
        <w:rPr>
          <w:rFonts w:eastAsia="Times New Roman"/>
          <w:szCs w:val="24"/>
          <w:lang w:eastAsia="ru-RU"/>
        </w:rPr>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r>
      <w:r>
        <w:rPr>
          <w:rFonts w:eastAsia="Times New Roman"/>
          <w:szCs w:val="24"/>
          <w:lang w:eastAsia="ru-RU"/>
        </w:rPr>
      </w:r>
    </w:p>
    <w:p>
      <w:pPr>
        <w:pStyle w:val="628"/>
        <w:jc w:val="center"/>
        <w:rPr>
          <w:rFonts w:eastAsia="Times New Roman"/>
          <w:bCs/>
          <w:szCs w:val="24"/>
          <w:lang w:eastAsia="ru-RU"/>
        </w:rPr>
      </w:pPr>
      <w:r>
        <w:rPr>
          <w:rFonts w:eastAsia="Times New Roman"/>
          <w:bCs/>
          <w:szCs w:val="24"/>
          <w:lang w:eastAsia="ru-RU"/>
        </w:rPr>
        <w:t xml:space="preserve">5. </w:t>
      </w:r>
      <w:r>
        <w:rPr>
          <w:rFonts w:eastAsia="Times New Roman"/>
          <w:bCs/>
          <w:szCs w:val="24"/>
          <w:lang w:eastAsia="ru-RU"/>
        </w:rPr>
        <w:t xml:space="preserve">КАЧЕСТВО, КОМПЛЕКТНОСТЬ ТОВАРА</w:t>
      </w:r>
      <w:r>
        <w:rPr>
          <w:rFonts w:eastAsia="Times New Roman"/>
          <w:bCs/>
          <w:szCs w:val="24"/>
          <w:lang w:eastAsia="ru-RU"/>
        </w:rPr>
      </w:r>
      <w:r>
        <w:rPr>
          <w:rFonts w:eastAsia="Times New Roman"/>
          <w:bCs/>
          <w:szCs w:val="24"/>
          <w:lang w:eastAsia="ru-RU"/>
        </w:rPr>
      </w:r>
    </w:p>
    <w:p>
      <w:pPr>
        <w:pStyle w:val="628"/>
        <w:jc w:val="center"/>
        <w:rPr>
          <w:rFonts w:eastAsia="Times New Roman"/>
          <w:bCs/>
          <w:szCs w:val="24"/>
          <w:lang w:eastAsia="ru-RU"/>
        </w:rPr>
      </w:pPr>
      <w:r>
        <w:rPr>
          <w:rFonts w:eastAsia="Times New Roman"/>
          <w:bCs/>
          <w:szCs w:val="24"/>
          <w:lang w:eastAsia="ru-RU"/>
        </w:rPr>
      </w:r>
      <w:r>
        <w:rPr>
          <w:rFonts w:eastAsia="Times New Roman"/>
          <w:bCs/>
          <w:szCs w:val="24"/>
          <w:lang w:eastAsia="ru-RU"/>
        </w:rPr>
      </w:r>
    </w:p>
    <w:p>
      <w:pPr>
        <w:pStyle w:val="628"/>
        <w:jc w:val="both"/>
        <w:rPr>
          <w:rFonts w:eastAsia="Times New Roman"/>
          <w:bCs/>
          <w:szCs w:val="24"/>
          <w:lang w:eastAsia="ru-RU"/>
        </w:rPr>
      </w:pPr>
      <w:r>
        <w:rPr>
          <w:rFonts w:eastAsia="Times New Roman"/>
          <w:bCs/>
          <w:color w:val="ff0000"/>
          <w:szCs w:val="24"/>
          <w:lang w:eastAsia="ru-RU"/>
        </w:rPr>
        <w:tab/>
      </w:r>
      <w:r>
        <w:rPr>
          <w:rFonts w:eastAsia="Times New Roman"/>
          <w:bCs/>
          <w:szCs w:val="24"/>
          <w:lang w:eastAsia="ru-RU"/>
        </w:rPr>
        <w:t xml:space="preserve">5.1</w:t>
      </w:r>
      <w:r>
        <w:rPr>
          <w:rFonts w:eastAsia="Times New Roman"/>
          <w:bCs/>
          <w:szCs w:val="24"/>
          <w:lang w:eastAsia="ru-RU"/>
        </w:rPr>
        <w:t xml:space="preserve">. </w:t>
      </w:r>
      <w:r>
        <w:rPr>
          <w:rFonts w:eastAsia="Times New Roman"/>
          <w:bCs/>
          <w:szCs w:val="24"/>
          <w:lang w:eastAsia="ru-RU"/>
        </w:rPr>
        <w:t xml:space="preserve">К</w:t>
      </w:r>
      <w:r>
        <w:rPr>
          <w:rFonts w:eastAsia="Times New Roman"/>
          <w:bCs/>
          <w:szCs w:val="24"/>
          <w:lang w:eastAsia="ru-RU"/>
        </w:rPr>
        <w:t xml:space="preserve">а</w:t>
      </w:r>
      <w:r>
        <w:rPr>
          <w:rFonts w:eastAsia="Times New Roman"/>
          <w:bCs/>
          <w:szCs w:val="24"/>
          <w:lang w:eastAsia="ru-RU"/>
        </w:rPr>
        <w:t xml:space="preserve">ч</w:t>
      </w:r>
      <w:r>
        <w:rPr>
          <w:rFonts w:eastAsia="Times New Roman"/>
          <w:bCs/>
          <w:szCs w:val="24"/>
          <w:lang w:eastAsia="ru-RU"/>
        </w:rPr>
        <w:t xml:space="preserve">ест</w:t>
      </w:r>
      <w:r>
        <w:rPr>
          <w:rFonts w:eastAsia="Times New Roman"/>
          <w:bCs/>
          <w:szCs w:val="24"/>
          <w:lang w:eastAsia="ru-RU"/>
        </w:rPr>
        <w:t xml:space="preserve">во товара </w:t>
      </w:r>
      <w:r>
        <w:rPr>
          <w:rFonts w:eastAsia="Times New Roman"/>
          <w:bCs/>
          <w:szCs w:val="24"/>
          <w:lang w:eastAsia="ru-RU"/>
        </w:rPr>
        <w:t xml:space="preserve">долж</w:t>
      </w:r>
      <w:r>
        <w:rPr>
          <w:rFonts w:eastAsia="Times New Roman"/>
          <w:bCs/>
          <w:szCs w:val="24"/>
          <w:lang w:eastAsia="ru-RU"/>
        </w:rPr>
        <w:t xml:space="preserve">но с</w:t>
      </w:r>
      <w:r>
        <w:rPr>
          <w:rFonts w:eastAsia="Times New Roman"/>
          <w:bCs/>
          <w:szCs w:val="24"/>
          <w:lang w:eastAsia="ru-RU"/>
        </w:rPr>
        <w:t xml:space="preserve">оответст</w:t>
      </w:r>
      <w:r>
        <w:rPr>
          <w:rFonts w:eastAsia="Times New Roman"/>
          <w:bCs/>
          <w:szCs w:val="24"/>
          <w:lang w:eastAsia="ru-RU"/>
        </w:rPr>
        <w:t xml:space="preserve">воват</w:t>
      </w:r>
      <w:r>
        <w:rPr>
          <w:rFonts w:eastAsia="Times New Roman"/>
          <w:bCs/>
          <w:szCs w:val="24"/>
          <w:lang w:eastAsia="ru-RU"/>
        </w:rPr>
        <w:t xml:space="preserve">ь ста</w:t>
      </w:r>
      <w:r>
        <w:rPr>
          <w:rFonts w:eastAsia="Times New Roman"/>
          <w:bCs/>
          <w:szCs w:val="24"/>
          <w:lang w:eastAsia="ru-RU"/>
        </w:rPr>
        <w:t xml:space="preserve">ндарта</w:t>
      </w:r>
      <w:r>
        <w:rPr>
          <w:rFonts w:eastAsia="Times New Roman"/>
          <w:bCs/>
          <w:szCs w:val="24"/>
          <w:lang w:eastAsia="ru-RU"/>
        </w:rPr>
        <w:t xml:space="preserve">м, техническим у</w:t>
      </w:r>
      <w:r>
        <w:rPr>
          <w:rFonts w:eastAsia="Times New Roman"/>
          <w:bCs/>
          <w:szCs w:val="24"/>
          <w:lang w:eastAsia="ru-RU"/>
        </w:rPr>
        <w:t xml:space="preserve">словиям</w:t>
      </w:r>
      <w:r>
        <w:rPr>
          <w:rFonts w:eastAsia="Times New Roman"/>
          <w:bCs/>
          <w:szCs w:val="24"/>
          <w:lang w:eastAsia="ru-RU"/>
        </w:rPr>
        <w:t xml:space="preserve"> и треб</w:t>
      </w:r>
      <w:r>
        <w:rPr>
          <w:rFonts w:eastAsia="Times New Roman"/>
          <w:bCs/>
          <w:szCs w:val="24"/>
          <w:lang w:eastAsia="ru-RU"/>
        </w:rPr>
        <w:t xml:space="preserve">ованиям, указанным </w:t>
      </w:r>
      <w:r>
        <w:rPr>
          <w:rFonts w:eastAsia="Times New Roman"/>
          <w:bCs/>
          <w:szCs w:val="24"/>
          <w:lang w:eastAsia="ru-RU"/>
        </w:rPr>
        <w:t xml:space="preserve">в нормативно-технической и иной док</w:t>
      </w:r>
      <w:r>
        <w:rPr>
          <w:rFonts w:eastAsia="Times New Roman"/>
          <w:bCs/>
          <w:szCs w:val="24"/>
          <w:lang w:eastAsia="ru-RU"/>
        </w:rPr>
        <w:t xml:space="preserve">ументации, а также стандарта</w:t>
      </w:r>
      <w:r>
        <w:rPr>
          <w:rFonts w:eastAsia="Times New Roman"/>
          <w:bCs/>
          <w:szCs w:val="24"/>
          <w:lang w:eastAsia="ru-RU"/>
        </w:rPr>
        <w:t xml:space="preserve">м и нормам безопасности, действ</w:t>
      </w:r>
      <w:r>
        <w:rPr>
          <w:rFonts w:eastAsia="Times New Roman"/>
          <w:bCs/>
          <w:szCs w:val="24"/>
          <w:lang w:eastAsia="ru-RU"/>
        </w:rPr>
        <w:t xml:space="preserve">ующим в Российс</w:t>
      </w:r>
      <w:r>
        <w:rPr>
          <w:rFonts w:eastAsia="Times New Roman"/>
          <w:bCs/>
          <w:szCs w:val="24"/>
          <w:lang w:eastAsia="ru-RU"/>
        </w:rPr>
        <w:t xml:space="preserve">кой Федерации н</w:t>
      </w:r>
      <w:r>
        <w:rPr>
          <w:rFonts w:eastAsia="Times New Roman"/>
          <w:bCs/>
          <w:szCs w:val="24"/>
          <w:lang w:eastAsia="ru-RU"/>
        </w:rPr>
        <w:t xml:space="preserve">а данный товар.</w:t>
      </w:r>
      <w:r>
        <w:rPr>
          <w:rFonts w:eastAsia="Times New Roman"/>
          <w:bCs/>
          <w:szCs w:val="24"/>
          <w:lang w:eastAsia="ru-RU"/>
        </w:rPr>
      </w:r>
      <w:r>
        <w:rPr>
          <w:rFonts w:eastAsia="Times New Roman"/>
          <w:bCs/>
          <w:szCs w:val="24"/>
          <w:lang w:eastAsia="ru-RU"/>
        </w:rPr>
      </w:r>
    </w:p>
    <w:p>
      <w:pPr>
        <w:pStyle w:val="628"/>
        <w:jc w:val="both"/>
        <w:rPr>
          <w:rFonts w:eastAsia="Times New Roman"/>
          <w:bCs/>
          <w:szCs w:val="24"/>
          <w:lang w:eastAsia="ru-RU"/>
        </w:rPr>
      </w:pPr>
      <w:r>
        <w:rPr>
          <w:rFonts w:eastAsia="Times New Roman"/>
          <w:bCs/>
          <w:szCs w:val="24"/>
          <w:lang w:eastAsia="ru-RU"/>
        </w:rPr>
        <w:tab/>
      </w:r>
      <w:r>
        <w:rPr>
          <w:rFonts w:eastAsia="Times New Roman"/>
          <w:bCs/>
          <w:szCs w:val="24"/>
          <w:lang w:eastAsia="ru-RU"/>
        </w:rPr>
        <w:t xml:space="preserve">5.2. Поставляемый т</w:t>
      </w:r>
      <w:r>
        <w:rPr>
          <w:rFonts w:eastAsia="Times New Roman"/>
          <w:bCs/>
          <w:szCs w:val="24"/>
          <w:lang w:eastAsia="ru-RU"/>
        </w:rPr>
        <w:t xml:space="preserve">ов</w:t>
      </w:r>
      <w:r>
        <w:rPr>
          <w:rFonts w:eastAsia="Times New Roman"/>
          <w:bCs/>
          <w:szCs w:val="24"/>
          <w:lang w:eastAsia="ru-RU"/>
        </w:rPr>
        <w:t xml:space="preserve">ар должен быт</w:t>
      </w:r>
      <w:r>
        <w:rPr>
          <w:rFonts w:eastAsia="Times New Roman"/>
          <w:bCs/>
          <w:szCs w:val="24"/>
          <w:lang w:eastAsia="ru-RU"/>
        </w:rPr>
        <w:t xml:space="preserve">ь но</w:t>
      </w:r>
      <w:r>
        <w:rPr>
          <w:rFonts w:eastAsia="Times New Roman"/>
          <w:bCs/>
          <w:szCs w:val="24"/>
          <w:lang w:eastAsia="ru-RU"/>
        </w:rPr>
        <w:t xml:space="preserve">вым,</w:t>
      </w:r>
      <w:r>
        <w:rPr>
          <w:rFonts w:eastAsia="Times New Roman"/>
          <w:bCs/>
          <w:szCs w:val="24"/>
          <w:lang w:eastAsia="ru-RU"/>
        </w:rPr>
        <w:t xml:space="preserve"> находиться в</w:t>
      </w:r>
      <w:r>
        <w:rPr>
          <w:rFonts w:eastAsia="Times New Roman"/>
          <w:bCs/>
          <w:szCs w:val="24"/>
          <w:lang w:eastAsia="ru-RU"/>
        </w:rPr>
        <w:t xml:space="preserve"> оригинальн</w:t>
      </w:r>
      <w:r>
        <w:rPr>
          <w:rFonts w:eastAsia="Times New Roman"/>
          <w:bCs/>
          <w:szCs w:val="24"/>
          <w:lang w:eastAsia="ru-RU"/>
        </w:rPr>
        <w:t xml:space="preserve">ой</w:t>
      </w:r>
      <w:r>
        <w:rPr>
          <w:rFonts w:eastAsia="Times New Roman"/>
          <w:bCs/>
          <w:szCs w:val="24"/>
          <w:lang w:eastAsia="ru-RU"/>
        </w:rPr>
        <w:t xml:space="preserve"> упаковке изготовител</w:t>
      </w:r>
      <w:r>
        <w:rPr>
          <w:rFonts w:eastAsia="Times New Roman"/>
          <w:bCs/>
          <w:szCs w:val="24"/>
          <w:lang w:eastAsia="ru-RU"/>
        </w:rPr>
        <w:t xml:space="preserve">я, исключающей возмож</w:t>
      </w:r>
      <w:r>
        <w:rPr>
          <w:rFonts w:eastAsia="Times New Roman"/>
          <w:bCs/>
          <w:szCs w:val="24"/>
          <w:lang w:eastAsia="ru-RU"/>
        </w:rPr>
        <w:t xml:space="preserve">ное п</w:t>
      </w:r>
      <w:r>
        <w:rPr>
          <w:rFonts w:eastAsia="Times New Roman"/>
          <w:bCs/>
          <w:szCs w:val="24"/>
          <w:lang w:eastAsia="ru-RU"/>
        </w:rPr>
        <w:t xml:space="preserve">овреждение товара при его транспорт</w:t>
      </w:r>
      <w:r>
        <w:rPr>
          <w:rFonts w:eastAsia="Times New Roman"/>
          <w:bCs/>
          <w:szCs w:val="24"/>
          <w:lang w:eastAsia="ru-RU"/>
        </w:rPr>
        <w:t xml:space="preserve">ировке и хранении, не бывшим</w:t>
      </w:r>
      <w:r>
        <w:rPr>
          <w:rFonts w:eastAsia="Times New Roman"/>
          <w:bCs/>
          <w:szCs w:val="24"/>
          <w:lang w:eastAsia="ru-RU"/>
        </w:rPr>
        <w:t xml:space="preserve"> в эксплуатации, без дефектов и</w:t>
      </w:r>
      <w:r>
        <w:rPr>
          <w:rFonts w:eastAsia="Times New Roman"/>
          <w:bCs/>
          <w:szCs w:val="24"/>
          <w:lang w:eastAsia="ru-RU"/>
        </w:rPr>
        <w:t xml:space="preserve">зготовления, не</w:t>
      </w:r>
      <w:r>
        <w:rPr>
          <w:rFonts w:eastAsia="Times New Roman"/>
          <w:bCs/>
          <w:szCs w:val="24"/>
          <w:lang w:eastAsia="ru-RU"/>
        </w:rPr>
        <w:t xml:space="preserve"> поврежденным.</w:t>
      </w:r>
      <w:r>
        <w:rPr>
          <w:rFonts w:eastAsia="Times New Roman"/>
          <w:bCs/>
          <w:szCs w:val="24"/>
          <w:lang w:eastAsia="ru-RU"/>
        </w:rPr>
      </w:r>
    </w:p>
    <w:p>
      <w:pPr>
        <w:pStyle w:val="628"/>
        <w:jc w:val="both"/>
        <w:rPr>
          <w:rFonts w:eastAsia="Times New Roman"/>
          <w:bCs/>
          <w:szCs w:val="24"/>
          <w:lang w:eastAsia="ru-RU"/>
        </w:rPr>
      </w:pPr>
      <w:r>
        <w:rPr>
          <w:rFonts w:eastAsia="Times New Roman"/>
          <w:bCs/>
          <w:szCs w:val="24"/>
          <w:lang w:eastAsia="ru-RU"/>
        </w:rPr>
        <w:tab/>
      </w:r>
      <w:r>
        <w:rPr>
          <w:rFonts w:eastAsia="Times New Roman"/>
          <w:bCs/>
          <w:szCs w:val="24"/>
          <w:lang w:eastAsia="ru-RU"/>
        </w:rPr>
        <w:t xml:space="preserve">5.</w:t>
      </w:r>
      <w:r>
        <w:rPr>
          <w:rFonts w:eastAsia="Times New Roman"/>
          <w:bCs/>
          <w:szCs w:val="24"/>
          <w:lang w:eastAsia="ru-RU"/>
        </w:rPr>
        <w:t xml:space="preserve">3</w:t>
      </w:r>
      <w:r>
        <w:rPr>
          <w:rFonts w:eastAsia="Times New Roman"/>
          <w:bCs/>
          <w:szCs w:val="24"/>
          <w:lang w:eastAsia="ru-RU"/>
        </w:rPr>
        <w:t xml:space="preserve">. Подтверждением качества постав</w:t>
      </w:r>
      <w:r>
        <w:rPr>
          <w:rFonts w:eastAsia="Times New Roman"/>
          <w:bCs/>
          <w:szCs w:val="24"/>
          <w:lang w:eastAsia="ru-RU"/>
        </w:rPr>
        <w:t xml:space="preserve">ля</w:t>
      </w:r>
      <w:r>
        <w:rPr>
          <w:rFonts w:eastAsia="Times New Roman"/>
          <w:bCs/>
          <w:szCs w:val="24"/>
          <w:lang w:eastAsia="ru-RU"/>
        </w:rPr>
        <w:t xml:space="preserve">емого товара со стороны Пост</w:t>
      </w:r>
      <w:r>
        <w:rPr>
          <w:rFonts w:eastAsia="Times New Roman"/>
          <w:bCs/>
          <w:szCs w:val="24"/>
          <w:lang w:eastAsia="ru-RU"/>
        </w:rPr>
        <w:t xml:space="preserve">авщика </w:t>
      </w:r>
      <w:r>
        <w:rPr>
          <w:rFonts w:eastAsia="Times New Roman"/>
          <w:bCs/>
          <w:szCs w:val="24"/>
          <w:lang w:eastAsia="ru-RU"/>
        </w:rPr>
        <w:t xml:space="preserve">являютс</w:t>
      </w:r>
      <w:r>
        <w:rPr>
          <w:rFonts w:eastAsia="Times New Roman"/>
          <w:bCs/>
          <w:szCs w:val="24"/>
          <w:lang w:eastAsia="ru-RU"/>
        </w:rPr>
        <w:t xml:space="preserve">я документ</w:t>
      </w:r>
      <w:r>
        <w:rPr>
          <w:rFonts w:eastAsia="Times New Roman"/>
          <w:bCs/>
          <w:szCs w:val="24"/>
          <w:lang w:eastAsia="ru-RU"/>
        </w:rPr>
        <w:t xml:space="preserve">ы, установ</w:t>
      </w:r>
      <w:r>
        <w:rPr>
          <w:rFonts w:eastAsia="Times New Roman"/>
          <w:bCs/>
          <w:szCs w:val="24"/>
          <w:lang w:eastAsia="ru-RU"/>
        </w:rPr>
        <w:t xml:space="preserve">л</w:t>
      </w:r>
      <w:r>
        <w:rPr>
          <w:rFonts w:eastAsia="Times New Roman"/>
          <w:bCs/>
          <w:szCs w:val="24"/>
          <w:lang w:eastAsia="ru-RU"/>
        </w:rPr>
        <w:t xml:space="preserve">енного </w:t>
      </w:r>
      <w:r>
        <w:rPr>
          <w:rFonts w:eastAsia="Times New Roman"/>
          <w:bCs/>
          <w:szCs w:val="24"/>
          <w:lang w:eastAsia="ru-RU"/>
        </w:rPr>
        <w:t xml:space="preserve">обра</w:t>
      </w:r>
      <w:r>
        <w:rPr>
          <w:rFonts w:eastAsia="Times New Roman"/>
          <w:bCs/>
          <w:szCs w:val="24"/>
          <w:lang w:eastAsia="ru-RU"/>
        </w:rPr>
        <w:t xml:space="preserve">зца,</w:t>
      </w:r>
      <w:r>
        <w:rPr>
          <w:rFonts w:eastAsia="Times New Roman"/>
          <w:bCs/>
          <w:szCs w:val="24"/>
          <w:lang w:eastAsia="ru-RU"/>
        </w:rPr>
        <w:t xml:space="preserve"> деклара</w:t>
      </w:r>
      <w:r>
        <w:rPr>
          <w:rFonts w:eastAsia="Times New Roman"/>
          <w:bCs/>
          <w:szCs w:val="24"/>
          <w:lang w:eastAsia="ru-RU"/>
        </w:rPr>
        <w:t xml:space="preserve">ция о со</w:t>
      </w:r>
      <w:r>
        <w:rPr>
          <w:rFonts w:eastAsia="Times New Roman"/>
          <w:bCs/>
          <w:szCs w:val="24"/>
          <w:lang w:eastAsia="ru-RU"/>
        </w:rPr>
        <w:t xml:space="preserve">ответствии (действующий </w:t>
      </w:r>
      <w:r>
        <w:rPr>
          <w:rFonts w:eastAsia="Times New Roman"/>
          <w:bCs/>
          <w:szCs w:val="24"/>
          <w:lang w:eastAsia="ru-RU"/>
        </w:rPr>
        <w:t xml:space="preserve">сертификат соответствия).</w:t>
      </w:r>
      <w:r>
        <w:rPr>
          <w:rFonts w:eastAsia="Times New Roman"/>
          <w:bCs/>
          <w:szCs w:val="24"/>
          <w:lang w:eastAsia="ru-RU"/>
        </w:rPr>
      </w:r>
      <w:r>
        <w:rPr>
          <w:rFonts w:eastAsia="Times New Roman"/>
          <w:bCs/>
          <w:szCs w:val="24"/>
          <w:lang w:eastAsia="ru-RU"/>
        </w:rPr>
      </w:r>
    </w:p>
    <w:p>
      <w:pPr>
        <w:pStyle w:val="628"/>
        <w:jc w:val="both"/>
        <w:rPr>
          <w:szCs w:val="24"/>
        </w:rPr>
      </w:pPr>
      <w:r>
        <w:rPr>
          <w:rFonts w:eastAsia="Times New Roman"/>
          <w:bCs/>
          <w:szCs w:val="24"/>
          <w:lang w:eastAsia="ru-RU"/>
        </w:rPr>
        <w:t xml:space="preserve">            5.4</w:t>
      </w:r>
      <w:r>
        <w:rPr>
          <w:rFonts w:eastAsia="Times New Roman"/>
          <w:bCs/>
          <w:szCs w:val="24"/>
          <w:lang w:eastAsia="ru-RU"/>
        </w:rPr>
        <w:t xml:space="preserve">. </w:t>
      </w:r>
      <w:r>
        <w:rPr>
          <w:szCs w:val="24"/>
        </w:rPr>
        <w:t xml:space="preserve">Поставщик несет ответственн</w:t>
      </w:r>
      <w:r>
        <w:rPr>
          <w:szCs w:val="24"/>
        </w:rPr>
        <w:t xml:space="preserve">ость перед Зака</w:t>
      </w:r>
      <w:r>
        <w:rPr>
          <w:szCs w:val="24"/>
        </w:rPr>
        <w:t xml:space="preserve">зчиком за по</w:t>
      </w:r>
      <w:r>
        <w:rPr>
          <w:szCs w:val="24"/>
        </w:rPr>
        <w:t xml:space="preserve">вреждение Товара вследствие его ненадле</w:t>
      </w:r>
      <w:r>
        <w:rPr>
          <w:szCs w:val="24"/>
        </w:rPr>
        <w:t xml:space="preserve">жащей упаковки.</w:t>
      </w:r>
      <w:r>
        <w:rPr>
          <w:szCs w:val="24"/>
        </w:rPr>
      </w:r>
      <w:r>
        <w:rPr>
          <w:szCs w:val="24"/>
        </w:rPr>
      </w:r>
    </w:p>
    <w:p>
      <w:pPr>
        <w:pStyle w:val="628"/>
        <w:ind w:firstLine="567"/>
        <w:jc w:val="both"/>
        <w:rPr>
          <w:szCs w:val="24"/>
        </w:rPr>
      </w:pPr>
      <w:r>
        <w:rPr>
          <w:szCs w:val="24"/>
        </w:rPr>
        <w:t xml:space="preserve">   </w:t>
      </w:r>
      <w:r>
        <w:rPr>
          <w:szCs w:val="24"/>
        </w:rPr>
        <w:t xml:space="preserve">5.</w:t>
      </w:r>
      <w:r>
        <w:rPr>
          <w:szCs w:val="24"/>
        </w:rPr>
        <w:t xml:space="preserve">5</w:t>
      </w:r>
      <w:r>
        <w:rPr>
          <w:szCs w:val="24"/>
        </w:rPr>
        <w:t xml:space="preserve">.</w:t>
      </w:r>
      <w:r>
        <w:rPr>
          <w:szCs w:val="24"/>
        </w:rPr>
        <w:t xml:space="preserve"> </w:t>
      </w:r>
      <w:r>
        <w:rPr>
          <w:szCs w:val="24"/>
        </w:rPr>
        <w:t xml:space="preserve">Поставщик обязан обеспечить в соответстви</w:t>
      </w:r>
      <w:r>
        <w:rPr>
          <w:szCs w:val="24"/>
        </w:rPr>
        <w:t xml:space="preserve">и с требованиями </w:t>
      </w:r>
      <w:r>
        <w:rPr>
          <w:szCs w:val="24"/>
        </w:rPr>
        <w:t xml:space="preserve">законодательства Российской Федерации надлежащие условия хранения и перевозки, установ</w:t>
      </w:r>
      <w:r>
        <w:rPr>
          <w:szCs w:val="24"/>
        </w:rPr>
        <w:t xml:space="preserve">ленные изготовителем Т</w:t>
      </w:r>
      <w:r>
        <w:rPr>
          <w:szCs w:val="24"/>
        </w:rPr>
        <w:t xml:space="preserve">овара, необходи</w:t>
      </w:r>
      <w:r>
        <w:rPr>
          <w:szCs w:val="24"/>
        </w:rPr>
        <w:t xml:space="preserve">мые для</w:t>
      </w:r>
      <w:r>
        <w:rPr>
          <w:szCs w:val="24"/>
        </w:rPr>
        <w:t xml:space="preserve"> сохранения качества и безопасности Товара.</w:t>
      </w:r>
      <w:r>
        <w:rPr>
          <w:szCs w:val="24"/>
        </w:rPr>
      </w:r>
      <w:r>
        <w:rPr>
          <w:szCs w:val="24"/>
        </w:rPr>
      </w:r>
    </w:p>
    <w:p>
      <w:pPr>
        <w:pStyle w:val="628"/>
        <w:ind w:firstLine="567"/>
        <w:jc w:val="both"/>
        <w:rPr>
          <w:szCs w:val="24"/>
        </w:rPr>
      </w:pPr>
      <w:r>
        <w:rPr>
          <w:rFonts w:eastAsia="Times New Roman"/>
          <w:bCs/>
          <w:szCs w:val="24"/>
          <w:lang w:eastAsia="ru-RU"/>
        </w:rPr>
        <w:t xml:space="preserve"> </w:t>
      </w:r>
      <w:r>
        <w:rPr>
          <w:rFonts w:eastAsia="Times New Roman"/>
          <w:bCs/>
          <w:szCs w:val="24"/>
          <w:lang w:eastAsia="ru-RU"/>
        </w:rPr>
        <w:t xml:space="preserve">  </w:t>
      </w:r>
      <w:r>
        <w:rPr>
          <w:szCs w:val="24"/>
        </w:rPr>
        <w:t xml:space="preserve">5.</w:t>
      </w:r>
      <w:r>
        <w:rPr>
          <w:szCs w:val="24"/>
        </w:rPr>
        <w:t xml:space="preserve">6</w:t>
      </w:r>
      <w:r>
        <w:rPr>
          <w:szCs w:val="24"/>
        </w:rPr>
        <w:t xml:space="preserve">.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w:t>
      </w:r>
      <w:r>
        <w:rPr>
          <w:szCs w:val="24"/>
        </w:rPr>
        <w:t xml:space="preserve">го</w:t>
      </w:r>
      <w:r>
        <w:rPr>
          <w:szCs w:val="24"/>
        </w:rPr>
        <w:t xml:space="preserve"> рода повреждени</w:t>
      </w:r>
      <w:r>
        <w:rPr>
          <w:szCs w:val="24"/>
        </w:rPr>
        <w:t xml:space="preserve">я или порчи и </w:t>
      </w:r>
      <w:r>
        <w:rPr>
          <w:szCs w:val="24"/>
        </w:rPr>
        <w:t xml:space="preserve">о</w:t>
      </w:r>
      <w:r>
        <w:rPr>
          <w:szCs w:val="24"/>
        </w:rPr>
        <w:t xml:space="preserve">б</w:t>
      </w:r>
      <w:r>
        <w:rPr>
          <w:szCs w:val="24"/>
        </w:rPr>
        <w:t xml:space="preserve">еспечивающей сохранность в течение всего срока год</w:t>
      </w:r>
      <w:r>
        <w:rPr>
          <w:szCs w:val="24"/>
        </w:rPr>
        <w:t xml:space="preserve">ности Товара.</w:t>
      </w:r>
      <w:r>
        <w:rPr>
          <w:szCs w:val="24"/>
        </w:rPr>
      </w:r>
      <w:r>
        <w:rPr>
          <w:szCs w:val="24"/>
        </w:rPr>
      </w:r>
    </w:p>
    <w:p>
      <w:pPr>
        <w:pStyle w:val="628"/>
        <w:jc w:val="both"/>
        <w:rPr>
          <w:rFonts w:eastAsia="Times New Roman"/>
          <w:bCs/>
          <w:szCs w:val="24"/>
          <w:lang w:eastAsia="ru-RU"/>
        </w:rPr>
      </w:pPr>
      <w:r>
        <w:rPr>
          <w:rFonts w:eastAsia="Times New Roman"/>
          <w:bCs/>
          <w:szCs w:val="24"/>
          <w:lang w:eastAsia="ru-RU"/>
        </w:rPr>
        <w:tab/>
      </w:r>
      <w:r>
        <w:rPr>
          <w:rFonts w:eastAsia="Times New Roman"/>
          <w:bCs/>
          <w:szCs w:val="24"/>
          <w:lang w:eastAsia="ru-RU"/>
        </w:rPr>
        <w:t xml:space="preserve">5.</w:t>
      </w:r>
      <w:r>
        <w:rPr>
          <w:rFonts w:eastAsia="Times New Roman"/>
          <w:bCs/>
          <w:szCs w:val="24"/>
          <w:lang w:eastAsia="ru-RU"/>
        </w:rPr>
        <w:t xml:space="preserve">7</w:t>
      </w:r>
      <w:r>
        <w:rPr>
          <w:rFonts w:eastAsia="Times New Roman"/>
          <w:bCs/>
          <w:szCs w:val="24"/>
          <w:lang w:eastAsia="ru-RU"/>
        </w:rPr>
        <w:t xml:space="preserve">. На </w:t>
      </w:r>
      <w:r>
        <w:rPr>
          <w:rFonts w:eastAsia="Times New Roman"/>
          <w:bCs/>
          <w:szCs w:val="24"/>
          <w:lang w:eastAsia="ru-RU"/>
        </w:rPr>
        <w:t xml:space="preserve">товар (</w:t>
      </w:r>
      <w:r>
        <w:rPr>
          <w:rFonts w:eastAsia="Times New Roman"/>
          <w:bCs/>
          <w:szCs w:val="24"/>
          <w:lang w:eastAsia="ru-RU"/>
        </w:rPr>
        <w:t xml:space="preserve">комп</w:t>
      </w:r>
      <w:r>
        <w:rPr>
          <w:rFonts w:eastAsia="Times New Roman"/>
          <w:bCs/>
          <w:szCs w:val="24"/>
          <w:lang w:eastAsia="ru-RU"/>
        </w:rPr>
        <w:t xml:space="preserve">лект</w:t>
      </w:r>
      <w:r>
        <w:rPr>
          <w:rFonts w:eastAsia="Times New Roman"/>
          <w:bCs/>
          <w:szCs w:val="24"/>
          <w:lang w:eastAsia="ru-RU"/>
        </w:rPr>
        <w:t xml:space="preserve">ующее из</w:t>
      </w:r>
      <w:r>
        <w:rPr>
          <w:rFonts w:eastAsia="Times New Roman"/>
          <w:bCs/>
          <w:szCs w:val="24"/>
          <w:lang w:eastAsia="ru-RU"/>
        </w:rPr>
        <w:t xml:space="preserve">делие), переданный Поставщиком взамен товара (комплектующего изде</w:t>
      </w:r>
      <w:r>
        <w:rPr>
          <w:rFonts w:eastAsia="Times New Roman"/>
          <w:bCs/>
          <w:szCs w:val="24"/>
          <w:lang w:eastAsia="ru-RU"/>
        </w:rPr>
        <w:t xml:space="preserve">лия), в котором в течение гарантийного срока были обнаружены недоста</w:t>
      </w:r>
      <w:r>
        <w:rPr>
          <w:rFonts w:eastAsia="Times New Roman"/>
          <w:bCs/>
          <w:szCs w:val="24"/>
          <w:lang w:eastAsia="ru-RU"/>
        </w:rPr>
        <w:t xml:space="preserve">тки</w:t>
      </w:r>
      <w:r>
        <w:rPr>
          <w:rFonts w:eastAsia="Times New Roman"/>
          <w:bCs/>
          <w:szCs w:val="24"/>
          <w:lang w:eastAsia="ru-RU"/>
        </w:rPr>
        <w:t xml:space="preserve"> (статья</w:t>
      </w:r>
      <w:r>
        <w:rPr>
          <w:rFonts w:eastAsia="Times New Roman"/>
          <w:bCs/>
          <w:szCs w:val="24"/>
          <w:lang w:eastAsia="ru-RU"/>
        </w:rPr>
        <w:t xml:space="preserve"> 476 Гра</w:t>
      </w:r>
      <w:r>
        <w:rPr>
          <w:rFonts w:eastAsia="Times New Roman"/>
          <w:bCs/>
          <w:szCs w:val="24"/>
          <w:lang w:eastAsia="ru-RU"/>
        </w:rPr>
        <w:t xml:space="preserve">жданско</w:t>
      </w:r>
      <w:r>
        <w:rPr>
          <w:rFonts w:eastAsia="Times New Roman"/>
          <w:bCs/>
          <w:szCs w:val="24"/>
          <w:lang w:eastAsia="ru-RU"/>
        </w:rPr>
        <w:t xml:space="preserve">го коде</w:t>
      </w:r>
      <w:r>
        <w:rPr>
          <w:rFonts w:eastAsia="Times New Roman"/>
          <w:bCs/>
          <w:szCs w:val="24"/>
          <w:lang w:eastAsia="ru-RU"/>
        </w:rPr>
        <w:t xml:space="preserve">кса Российской Федерации), устан</w:t>
      </w:r>
      <w:r>
        <w:rPr>
          <w:rFonts w:eastAsia="Times New Roman"/>
          <w:bCs/>
          <w:szCs w:val="24"/>
          <w:lang w:eastAsia="ru-RU"/>
        </w:rPr>
        <w:t xml:space="preserve">авливае</w:t>
      </w:r>
      <w:r>
        <w:rPr>
          <w:rFonts w:eastAsia="Times New Roman"/>
          <w:bCs/>
          <w:szCs w:val="24"/>
          <w:lang w:eastAsia="ru-RU"/>
        </w:rPr>
        <w:t xml:space="preserve">тся г</w:t>
      </w:r>
      <w:r>
        <w:rPr>
          <w:rFonts w:eastAsia="Times New Roman"/>
          <w:bCs/>
          <w:szCs w:val="24"/>
          <w:lang w:eastAsia="ru-RU"/>
        </w:rPr>
        <w:t xml:space="preserve">ар</w:t>
      </w:r>
      <w:r>
        <w:rPr>
          <w:rFonts w:eastAsia="Times New Roman"/>
          <w:bCs/>
          <w:szCs w:val="24"/>
          <w:lang w:eastAsia="ru-RU"/>
        </w:rPr>
        <w:t xml:space="preserve">антийный с</w:t>
      </w:r>
      <w:r>
        <w:rPr>
          <w:rFonts w:eastAsia="Times New Roman"/>
          <w:bCs/>
          <w:szCs w:val="24"/>
          <w:lang w:eastAsia="ru-RU"/>
        </w:rPr>
        <w:t xml:space="preserve">рок той же</w:t>
      </w:r>
      <w:r>
        <w:rPr>
          <w:rFonts w:eastAsia="Times New Roman"/>
          <w:bCs/>
          <w:szCs w:val="24"/>
          <w:lang w:eastAsia="ru-RU"/>
        </w:rPr>
        <w:t xml:space="preserve"> </w:t>
      </w:r>
      <w:r>
        <w:rPr>
          <w:rFonts w:eastAsia="Times New Roman"/>
          <w:bCs/>
          <w:szCs w:val="24"/>
          <w:lang w:eastAsia="ru-RU"/>
        </w:rPr>
        <w:t xml:space="preserve">продолж</w:t>
      </w:r>
      <w:r>
        <w:rPr>
          <w:rFonts w:eastAsia="Times New Roman"/>
          <w:bCs/>
          <w:szCs w:val="24"/>
          <w:lang w:eastAsia="ru-RU"/>
        </w:rPr>
        <w:t xml:space="preserve">ител</w:t>
      </w:r>
      <w:r>
        <w:rPr>
          <w:rFonts w:eastAsia="Times New Roman"/>
          <w:bCs/>
          <w:szCs w:val="24"/>
          <w:lang w:eastAsia="ru-RU"/>
        </w:rPr>
        <w:t xml:space="preserve">ьнос</w:t>
      </w:r>
      <w:r>
        <w:rPr>
          <w:rFonts w:eastAsia="Times New Roman"/>
          <w:bCs/>
          <w:szCs w:val="24"/>
          <w:lang w:eastAsia="ru-RU"/>
        </w:rPr>
        <w:t xml:space="preserve">ти, что </w:t>
      </w:r>
      <w:r>
        <w:rPr>
          <w:rFonts w:eastAsia="Times New Roman"/>
          <w:bCs/>
          <w:szCs w:val="24"/>
          <w:lang w:eastAsia="ru-RU"/>
        </w:rPr>
        <w:t xml:space="preserve">и на зам</w:t>
      </w:r>
      <w:r>
        <w:rPr>
          <w:rFonts w:eastAsia="Times New Roman"/>
          <w:bCs/>
          <w:szCs w:val="24"/>
          <w:lang w:eastAsia="ru-RU"/>
        </w:rPr>
        <w:t xml:space="preserve">ененный.</w:t>
      </w:r>
      <w:r>
        <w:rPr>
          <w:rFonts w:eastAsia="Times New Roman"/>
          <w:bCs/>
          <w:szCs w:val="24"/>
          <w:lang w:eastAsia="ru-RU"/>
        </w:rPr>
      </w:r>
    </w:p>
    <w:p>
      <w:pPr>
        <w:pStyle w:val="628"/>
        <w:jc w:val="both"/>
        <w:rPr>
          <w:rFonts w:eastAsia="Times New Roman"/>
          <w:bCs/>
          <w:szCs w:val="24"/>
          <w:lang w:eastAsia="ru-RU"/>
        </w:rPr>
      </w:pPr>
      <w:r>
        <w:rPr>
          <w:rFonts w:eastAsia="Times New Roman"/>
          <w:bCs/>
          <w:szCs w:val="24"/>
          <w:lang w:eastAsia="ru-RU"/>
        </w:rPr>
        <w:tab/>
      </w:r>
      <w:r>
        <w:rPr>
          <w:rFonts w:eastAsia="Times New Roman"/>
          <w:bCs/>
          <w:szCs w:val="24"/>
          <w:lang w:eastAsia="ru-RU"/>
        </w:rPr>
        <w:t xml:space="preserve">5.</w:t>
      </w:r>
      <w:r>
        <w:rPr>
          <w:rFonts w:eastAsia="Times New Roman"/>
          <w:bCs/>
          <w:szCs w:val="24"/>
          <w:lang w:eastAsia="ru-RU"/>
        </w:rPr>
        <w:t xml:space="preserve">8</w:t>
      </w:r>
      <w:r>
        <w:rPr>
          <w:rFonts w:eastAsia="Times New Roman"/>
          <w:bCs/>
          <w:szCs w:val="24"/>
          <w:lang w:eastAsia="ru-RU"/>
        </w:rPr>
        <w:t xml:space="preserve">. Поставляемый товар должен сопровождаться </w:t>
      </w:r>
      <w:r>
        <w:rPr>
          <w:rFonts w:eastAsia="Times New Roman"/>
          <w:bCs/>
          <w:szCs w:val="24"/>
          <w:lang w:eastAsia="ru-RU"/>
        </w:rPr>
        <w:t xml:space="preserve">товарно-сопроводительной документацией: товарно</w:t>
      </w:r>
      <w:r>
        <w:rPr>
          <w:rFonts w:eastAsia="Times New Roman"/>
          <w:bCs/>
          <w:szCs w:val="24"/>
          <w:lang w:eastAsia="ru-RU"/>
        </w:rPr>
        <w:t xml:space="preserve">й/товарно-транспортной н</w:t>
      </w:r>
      <w:r>
        <w:rPr>
          <w:rFonts w:eastAsia="Times New Roman"/>
          <w:bCs/>
          <w:szCs w:val="24"/>
          <w:lang w:eastAsia="ru-RU"/>
        </w:rPr>
        <w:t xml:space="preserve">акладной,</w:t>
      </w:r>
      <w:r>
        <w:rPr>
          <w:rFonts w:eastAsia="Times New Roman"/>
          <w:bCs/>
          <w:szCs w:val="24"/>
          <w:lang w:eastAsia="ru-RU"/>
        </w:rPr>
        <w:t xml:space="preserve"> счетом/с</w:t>
      </w:r>
      <w:r>
        <w:rPr>
          <w:rFonts w:eastAsia="Times New Roman"/>
          <w:bCs/>
          <w:szCs w:val="24"/>
          <w:lang w:eastAsia="ru-RU"/>
        </w:rPr>
        <w:t xml:space="preserve">четом-</w:t>
      </w:r>
      <w:r>
        <w:rPr>
          <w:rFonts w:eastAsia="Times New Roman"/>
          <w:bCs/>
          <w:szCs w:val="24"/>
          <w:lang w:eastAsia="ru-RU"/>
        </w:rPr>
        <w:t xml:space="preserve">фактур</w:t>
      </w:r>
      <w:r>
        <w:rPr>
          <w:rFonts w:eastAsia="Times New Roman"/>
          <w:bCs/>
          <w:szCs w:val="24"/>
          <w:lang w:eastAsia="ru-RU"/>
        </w:rPr>
        <w:t xml:space="preserve">ой (документами о приемке).</w:t>
      </w:r>
      <w:r>
        <w:rPr>
          <w:rFonts w:eastAsia="Times New Roman"/>
          <w:bCs/>
          <w:szCs w:val="24"/>
          <w:lang w:eastAsia="ru-RU"/>
        </w:rPr>
      </w:r>
    </w:p>
    <w:p>
      <w:pPr>
        <w:pStyle w:val="628"/>
        <w:jc w:val="both"/>
        <w:rPr>
          <w:rFonts w:eastAsia="Times New Roman"/>
          <w:bCs/>
          <w:szCs w:val="24"/>
          <w:lang w:eastAsia="ru-RU"/>
        </w:rPr>
      </w:pPr>
      <w:r>
        <w:rPr>
          <w:rFonts w:eastAsia="Times New Roman"/>
          <w:bCs/>
          <w:szCs w:val="24"/>
          <w:lang w:eastAsia="ru-RU"/>
        </w:rPr>
        <w:tab/>
      </w:r>
      <w:r>
        <w:rPr>
          <w:rFonts w:eastAsia="Times New Roman"/>
          <w:bCs/>
          <w:szCs w:val="24"/>
          <w:lang w:eastAsia="ru-RU"/>
        </w:rPr>
        <w:t xml:space="preserve">5.</w:t>
      </w:r>
      <w:r>
        <w:rPr>
          <w:rFonts w:eastAsia="Times New Roman"/>
          <w:bCs/>
          <w:szCs w:val="24"/>
          <w:lang w:eastAsia="ru-RU"/>
        </w:rPr>
        <w:t xml:space="preserve">9</w:t>
      </w:r>
      <w:r>
        <w:rPr>
          <w:rFonts w:eastAsia="Times New Roman"/>
          <w:bCs/>
          <w:szCs w:val="24"/>
          <w:lang w:eastAsia="ru-RU"/>
        </w:rPr>
        <w:t xml:space="preserve">. Упак</w:t>
      </w:r>
      <w:r>
        <w:rPr>
          <w:rFonts w:eastAsia="Times New Roman"/>
          <w:bCs/>
          <w:szCs w:val="24"/>
          <w:lang w:eastAsia="ru-RU"/>
        </w:rPr>
        <w:t xml:space="preserve">овка то</w:t>
      </w:r>
      <w:r>
        <w:rPr>
          <w:rFonts w:eastAsia="Times New Roman"/>
          <w:bCs/>
          <w:szCs w:val="24"/>
          <w:lang w:eastAsia="ru-RU"/>
        </w:rPr>
        <w:t xml:space="preserve">вара и гру</w:t>
      </w:r>
      <w:r>
        <w:rPr>
          <w:rFonts w:eastAsia="Times New Roman"/>
          <w:bCs/>
          <w:szCs w:val="24"/>
          <w:lang w:eastAsia="ru-RU"/>
        </w:rPr>
        <w:t xml:space="preserve">зовая тара</w:t>
      </w:r>
      <w:r>
        <w:rPr>
          <w:rFonts w:eastAsia="Times New Roman"/>
          <w:bCs/>
          <w:szCs w:val="24"/>
          <w:lang w:eastAsia="ru-RU"/>
        </w:rPr>
        <w:t xml:space="preserve"> </w:t>
      </w:r>
      <w:r>
        <w:rPr>
          <w:rFonts w:eastAsia="Times New Roman"/>
          <w:bCs/>
          <w:szCs w:val="24"/>
          <w:lang w:eastAsia="ru-RU"/>
        </w:rPr>
        <w:t xml:space="preserve">должны </w:t>
      </w:r>
      <w:r>
        <w:rPr>
          <w:rFonts w:eastAsia="Times New Roman"/>
          <w:bCs/>
          <w:szCs w:val="24"/>
          <w:lang w:eastAsia="ru-RU"/>
        </w:rPr>
        <w:t xml:space="preserve">обес</w:t>
      </w:r>
      <w:r>
        <w:rPr>
          <w:rFonts w:eastAsia="Times New Roman"/>
          <w:bCs/>
          <w:szCs w:val="24"/>
          <w:lang w:eastAsia="ru-RU"/>
        </w:rPr>
        <w:t xml:space="preserve">печи</w:t>
      </w:r>
      <w:r>
        <w:rPr>
          <w:rFonts w:eastAsia="Times New Roman"/>
          <w:bCs/>
          <w:szCs w:val="24"/>
          <w:lang w:eastAsia="ru-RU"/>
        </w:rPr>
        <w:t xml:space="preserve">вать сох</w:t>
      </w:r>
      <w:r>
        <w:rPr>
          <w:rFonts w:eastAsia="Times New Roman"/>
          <w:bCs/>
          <w:szCs w:val="24"/>
          <w:lang w:eastAsia="ru-RU"/>
        </w:rPr>
        <w:t xml:space="preserve">ранность</w:t>
      </w:r>
      <w:r>
        <w:rPr>
          <w:rFonts w:eastAsia="Times New Roman"/>
          <w:bCs/>
          <w:szCs w:val="24"/>
          <w:lang w:eastAsia="ru-RU"/>
        </w:rPr>
        <w:t xml:space="preserve"> товара при транспорт</w:t>
      </w:r>
      <w:r>
        <w:rPr>
          <w:rFonts w:eastAsia="Times New Roman"/>
          <w:bCs/>
          <w:szCs w:val="24"/>
          <w:lang w:eastAsia="ru-RU"/>
        </w:rPr>
        <w:t xml:space="preserve">ировке, при погрузо-разгрузочных раб</w:t>
      </w:r>
      <w:r>
        <w:rPr>
          <w:rFonts w:eastAsia="Times New Roman"/>
          <w:bCs/>
          <w:szCs w:val="24"/>
          <w:lang w:eastAsia="ru-RU"/>
        </w:rPr>
        <w:t xml:space="preserve">отах к конечному месту эксплуатации и хранению.</w:t>
      </w:r>
      <w:r>
        <w:rPr>
          <w:rFonts w:eastAsia="Times New Roman"/>
          <w:bCs/>
          <w:szCs w:val="24"/>
          <w:lang w:eastAsia="ru-RU"/>
        </w:rPr>
      </w:r>
      <w:r>
        <w:rPr>
          <w:rFonts w:eastAsia="Times New Roman"/>
          <w:bCs/>
          <w:szCs w:val="24"/>
          <w:lang w:eastAsia="ru-RU"/>
        </w:rPr>
      </w:r>
    </w:p>
    <w:p>
      <w:pPr>
        <w:pStyle w:val="628"/>
        <w:jc w:val="both"/>
        <w:rPr>
          <w:rFonts w:eastAsia="Times New Roman"/>
          <w:b/>
          <w:bCs/>
          <w:color w:val="ff0000"/>
          <w:szCs w:val="24"/>
          <w:lang w:eastAsia="ru-RU"/>
        </w:rPr>
      </w:pPr>
      <w:r>
        <w:rPr>
          <w:rFonts w:eastAsia="Times New Roman"/>
          <w:bCs/>
          <w:color w:val="ff0000"/>
          <w:szCs w:val="24"/>
          <w:lang w:eastAsia="ru-RU"/>
        </w:rPr>
        <w:tab/>
      </w:r>
      <w:r>
        <w:rPr>
          <w:rFonts w:eastAsia="Times New Roman"/>
          <w:b/>
          <w:bCs/>
          <w:color w:val="ff0000"/>
          <w:szCs w:val="24"/>
          <w:lang w:eastAsia="ru-RU"/>
        </w:rPr>
      </w:r>
      <w:r>
        <w:rPr>
          <w:rFonts w:eastAsia="Times New Roman"/>
          <w:b/>
          <w:bCs/>
          <w:color w:val="ff0000"/>
          <w:szCs w:val="24"/>
          <w:lang w:eastAsia="ru-RU"/>
        </w:rPr>
      </w:r>
    </w:p>
    <w:p>
      <w:pPr>
        <w:pStyle w:val="628"/>
        <w:jc w:val="center"/>
        <w:rPr>
          <w:rFonts w:eastAsia="Times New Roman"/>
          <w:bCs/>
          <w:szCs w:val="24"/>
          <w:lang w:eastAsia="ru-RU"/>
        </w:rPr>
      </w:pPr>
      <w:r>
        <w:rPr>
          <w:rFonts w:eastAsia="Times New Roman"/>
          <w:bCs/>
          <w:szCs w:val="24"/>
          <w:lang w:eastAsia="ru-RU"/>
        </w:rPr>
        <w:t xml:space="preserve">6. </w:t>
      </w:r>
      <w:r>
        <w:rPr>
          <w:rFonts w:eastAsia="Times New Roman"/>
          <w:bCs/>
          <w:szCs w:val="24"/>
          <w:lang w:eastAsia="ru-RU"/>
        </w:rPr>
        <w:t xml:space="preserve">ПОРЯДОК </w:t>
      </w:r>
      <w:r>
        <w:rPr>
          <w:rFonts w:eastAsia="Times New Roman"/>
          <w:bCs/>
          <w:szCs w:val="24"/>
          <w:lang w:eastAsia="ru-RU"/>
        </w:rPr>
        <w:t xml:space="preserve">ПРИЕМКИ ТОВАРА</w:t>
      </w:r>
      <w:r>
        <w:rPr>
          <w:rFonts w:eastAsia="Times New Roman"/>
          <w:bCs/>
          <w:szCs w:val="24"/>
          <w:lang w:eastAsia="ru-RU"/>
        </w:rPr>
      </w:r>
      <w:r>
        <w:rPr>
          <w:rFonts w:eastAsia="Times New Roman"/>
          <w:bCs/>
          <w:szCs w:val="24"/>
          <w:lang w:eastAsia="ru-RU"/>
        </w:rPr>
      </w:r>
    </w:p>
    <w:p>
      <w:pPr>
        <w:pStyle w:val="628"/>
        <w:jc w:val="center"/>
        <w:rPr>
          <w:rFonts w:eastAsia="Times New Roman"/>
          <w:b/>
          <w:bCs/>
          <w:color w:val="ff0000"/>
          <w:szCs w:val="24"/>
          <w:lang w:eastAsia="ru-RU"/>
        </w:rPr>
      </w:pPr>
      <w:r>
        <w:rPr>
          <w:rFonts w:eastAsia="Times New Roman"/>
          <w:b/>
          <w:bCs/>
          <w:color w:val="ff0000"/>
          <w:szCs w:val="24"/>
          <w:lang w:eastAsia="ru-RU"/>
        </w:rPr>
      </w:r>
      <w:r>
        <w:rPr>
          <w:rFonts w:eastAsia="Times New Roman"/>
          <w:b/>
          <w:bCs/>
          <w:color w:val="ff0000"/>
          <w:szCs w:val="24"/>
          <w:lang w:eastAsia="ru-RU"/>
        </w:rPr>
      </w:r>
    </w:p>
    <w:p>
      <w:pPr>
        <w:pStyle w:val="628"/>
        <w:jc w:val="both"/>
        <w:rPr>
          <w:szCs w:val="24"/>
          <w:lang w:eastAsia="ru-RU"/>
        </w:rPr>
      </w:pPr>
      <w:r>
        <w:rPr>
          <w:szCs w:val="24"/>
          <w:lang w:eastAsia="ru-RU"/>
        </w:rPr>
        <w:tab/>
      </w:r>
      <w:r>
        <w:rPr>
          <w:szCs w:val="24"/>
          <w:lang w:eastAsia="ru-RU"/>
        </w:rPr>
        <w:t xml:space="preserve"> </w:t>
      </w:r>
      <w:r>
        <w:rPr>
          <w:szCs w:val="24"/>
          <w:lang w:eastAsia="ru-RU"/>
        </w:rPr>
        <w:t xml:space="preserve">6.</w:t>
      </w:r>
      <w:r>
        <w:rPr>
          <w:szCs w:val="24"/>
          <w:lang w:eastAsia="ru-RU"/>
        </w:rPr>
        <w:t xml:space="preserve">1.</w:t>
      </w:r>
      <w:r>
        <w:t xml:space="preserve"> </w:t>
      </w:r>
      <w:r>
        <w:rPr>
          <w:szCs w:val="24"/>
          <w:lang w:eastAsia="ru-RU"/>
        </w:rPr>
        <w:t xml:space="preserve">Поставка тов</w:t>
      </w:r>
      <w:r>
        <w:rPr>
          <w:szCs w:val="24"/>
          <w:lang w:eastAsia="ru-RU"/>
        </w:rPr>
        <w:t xml:space="preserve">ара осуществ</w:t>
      </w:r>
      <w:r>
        <w:rPr>
          <w:szCs w:val="24"/>
          <w:lang w:eastAsia="ru-RU"/>
        </w:rPr>
        <w:t xml:space="preserve">ляе</w:t>
      </w:r>
      <w:r>
        <w:rPr>
          <w:szCs w:val="24"/>
          <w:lang w:eastAsia="ru-RU"/>
        </w:rPr>
        <w:t xml:space="preserve">тся Поставщиком путем доста</w:t>
      </w:r>
      <w:r>
        <w:rPr>
          <w:szCs w:val="24"/>
          <w:lang w:eastAsia="ru-RU"/>
        </w:rPr>
        <w:t xml:space="preserve">вки Зак</w:t>
      </w:r>
      <w:r>
        <w:rPr>
          <w:szCs w:val="24"/>
          <w:lang w:eastAsia="ru-RU"/>
        </w:rPr>
        <w:t xml:space="preserve">аз</w:t>
      </w:r>
      <w:r>
        <w:rPr>
          <w:szCs w:val="24"/>
          <w:lang w:eastAsia="ru-RU"/>
        </w:rPr>
        <w:t xml:space="preserve">чи</w:t>
      </w:r>
      <w:r>
        <w:rPr>
          <w:szCs w:val="24"/>
          <w:lang w:eastAsia="ru-RU"/>
        </w:rPr>
        <w:t xml:space="preserve">ку </w:t>
      </w:r>
      <w:r>
        <w:rPr>
          <w:szCs w:val="24"/>
          <w:lang w:eastAsia="ru-RU"/>
        </w:rPr>
        <w:t xml:space="preserve">по </w:t>
      </w:r>
      <w:r>
        <w:rPr>
          <w:szCs w:val="24"/>
          <w:lang w:eastAsia="ru-RU"/>
        </w:rPr>
        <w:t xml:space="preserve">адреса</w:t>
      </w:r>
      <w:r>
        <w:rPr>
          <w:szCs w:val="24"/>
          <w:lang w:eastAsia="ru-RU"/>
        </w:rPr>
        <w:t xml:space="preserve">м</w:t>
      </w:r>
      <w:r>
        <w:rPr>
          <w:szCs w:val="24"/>
          <w:lang w:eastAsia="ru-RU"/>
        </w:rPr>
        <w:t xml:space="preserve"> в заглубленные помещения с установкой</w:t>
      </w:r>
      <w:r>
        <w:rPr>
          <w:szCs w:val="24"/>
          <w:lang w:eastAsia="ru-RU"/>
        </w:rPr>
        <w:t xml:space="preserve">: </w:t>
      </w:r>
      <w:r>
        <w:rPr>
          <w:szCs w:val="24"/>
          <w:lang w:eastAsia="ru-RU"/>
        </w:rPr>
      </w:r>
      <w:r>
        <w:rPr>
          <w:szCs w:val="24"/>
          <w:lang w:eastAsia="ru-RU"/>
        </w:rPr>
      </w:r>
    </w:p>
    <w:p>
      <w:pPr>
        <w:pStyle w:val="628"/>
        <w:ind w:firstLine="709"/>
        <w:jc w:val="both"/>
        <w:rPr>
          <w:szCs w:val="24"/>
        </w:rPr>
      </w:pPr>
      <w:r>
        <w:rPr>
          <w:szCs w:val="24"/>
        </w:rPr>
        <w:t xml:space="preserve">- </w:t>
      </w:r>
      <w:r>
        <w:rPr>
          <w:szCs w:val="24"/>
        </w:rPr>
        <w:t xml:space="preserve">Ленинградская область, Тос</w:t>
      </w:r>
      <w:r>
        <w:rPr>
          <w:szCs w:val="24"/>
        </w:rPr>
        <w:t xml:space="preserve">ненский район, г. Тосно, </w:t>
      </w:r>
      <w:r>
        <w:rPr>
          <w:szCs w:val="24"/>
        </w:rPr>
        <w:t xml:space="preserve">шоссе</w:t>
      </w:r>
      <w:r>
        <w:rPr>
          <w:szCs w:val="24"/>
        </w:rPr>
        <w:t xml:space="preserve"> </w:t>
      </w:r>
      <w:r>
        <w:rPr>
          <w:szCs w:val="24"/>
        </w:rPr>
        <w:t xml:space="preserve">Барыбина</w:t>
      </w:r>
      <w:r>
        <w:rPr>
          <w:szCs w:val="24"/>
        </w:rPr>
        <w:t xml:space="preserve">,</w:t>
      </w:r>
      <w:r>
        <w:rPr>
          <w:szCs w:val="24"/>
        </w:rPr>
        <w:t xml:space="preserve"> д. 13</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w:t>
      </w:r>
      <w:r>
        <w:rPr>
          <w:szCs w:val="24"/>
        </w:rPr>
        <w:t xml:space="preserve">осненский район, </w:t>
      </w:r>
      <w:r>
        <w:rPr>
          <w:szCs w:val="24"/>
        </w:rPr>
        <w:t xml:space="preserve">г. Тосно, </w:t>
      </w:r>
      <w:r>
        <w:rPr>
          <w:szCs w:val="24"/>
        </w:rPr>
        <w:t xml:space="preserve">шоссе </w:t>
      </w:r>
      <w:r>
        <w:rPr>
          <w:szCs w:val="24"/>
        </w:rPr>
        <w:t xml:space="preserve">Барыбина, д. 14А</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w:t>
      </w:r>
      <w:r>
        <w:rPr>
          <w:szCs w:val="24"/>
        </w:rPr>
        <w:t xml:space="preserve">айон, г. Тосно, </w:t>
      </w:r>
      <w:r>
        <w:rPr>
          <w:szCs w:val="24"/>
        </w:rPr>
        <w:t xml:space="preserve">ул. Блинникова, д. 6</w:t>
      </w:r>
      <w:r>
        <w:rPr>
          <w:szCs w:val="24"/>
        </w:rPr>
        <w:t xml:space="preserve">;</w:t>
      </w:r>
      <w:r>
        <w:rPr>
          <w:szCs w:val="24"/>
        </w:rPr>
      </w:r>
    </w:p>
    <w:p>
      <w:pPr>
        <w:pStyle w:val="628"/>
        <w:ind w:firstLine="709"/>
        <w:jc w:val="both"/>
        <w:rPr>
          <w:szCs w:val="24"/>
        </w:rPr>
      </w:pPr>
      <w:r>
        <w:rPr>
          <w:szCs w:val="24"/>
        </w:rPr>
        <w:t xml:space="preserve">- Ленинградская область, Тосненский район, г</w:t>
      </w:r>
      <w:r>
        <w:rPr>
          <w:szCs w:val="24"/>
        </w:rPr>
        <w:t xml:space="preserve">. Тосно,</w:t>
      </w:r>
      <w:r>
        <w:rPr>
          <w:szCs w:val="24"/>
        </w:rPr>
        <w:t xml:space="preserve"> пр. Ленина, д. 17</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район, г. Тосно, пр. </w:t>
      </w:r>
      <w:r>
        <w:rPr>
          <w:szCs w:val="24"/>
        </w:rPr>
        <w:t xml:space="preserve">Ленина, д. 17, к. 2</w:t>
      </w:r>
      <w:r>
        <w:rPr>
          <w:szCs w:val="24"/>
        </w:rPr>
        <w:t xml:space="preserve">;</w:t>
      </w:r>
      <w:r>
        <w:rPr>
          <w:szCs w:val="24"/>
        </w:rPr>
      </w:r>
    </w:p>
    <w:p>
      <w:pPr>
        <w:pStyle w:val="628"/>
        <w:ind w:firstLine="709"/>
        <w:jc w:val="both"/>
        <w:rPr>
          <w:szCs w:val="24"/>
        </w:rPr>
      </w:pPr>
      <w:r>
        <w:rPr>
          <w:szCs w:val="24"/>
        </w:rPr>
        <w:t xml:space="preserve">-</w:t>
      </w:r>
      <w:r>
        <w:rPr>
          <w:szCs w:val="24"/>
        </w:rPr>
        <w:t xml:space="preserve"> Ленинградская об</w:t>
      </w:r>
      <w:r>
        <w:rPr>
          <w:szCs w:val="24"/>
        </w:rPr>
        <w:t xml:space="preserve">л</w:t>
      </w:r>
      <w:r>
        <w:rPr>
          <w:szCs w:val="24"/>
        </w:rPr>
        <w:t xml:space="preserve">а</w:t>
      </w:r>
      <w:r>
        <w:rPr>
          <w:szCs w:val="24"/>
        </w:rPr>
        <w:t xml:space="preserve">сть, Тосн</w:t>
      </w:r>
      <w:r>
        <w:rPr>
          <w:szCs w:val="24"/>
        </w:rPr>
        <w:t xml:space="preserve">енский ра</w:t>
      </w:r>
      <w:r>
        <w:rPr>
          <w:szCs w:val="24"/>
        </w:rPr>
        <w:t xml:space="preserve">йон, г. Тосно, пр. Ленина, д.</w:t>
      </w:r>
      <w:r>
        <w:rPr>
          <w:szCs w:val="24"/>
        </w:rPr>
        <w:t xml:space="preserve"> 23</w:t>
      </w:r>
      <w:r>
        <w:rPr>
          <w:szCs w:val="24"/>
        </w:rPr>
        <w:t xml:space="preserve">;</w:t>
      </w:r>
      <w:r>
        <w:rPr>
          <w:szCs w:val="24"/>
        </w:rPr>
      </w:r>
    </w:p>
    <w:p>
      <w:pPr>
        <w:pStyle w:val="628"/>
        <w:ind w:firstLine="709"/>
        <w:jc w:val="both"/>
        <w:rPr>
          <w:szCs w:val="24"/>
        </w:rPr>
      </w:pPr>
      <w:r>
        <w:rPr>
          <w:szCs w:val="24"/>
        </w:rPr>
        <w:t xml:space="preserve">- Ленинградская об</w:t>
      </w:r>
      <w:r>
        <w:rPr>
          <w:szCs w:val="24"/>
        </w:rPr>
        <w:t xml:space="preserve">ласть, Тосненский район, г. Тосно, </w:t>
      </w:r>
      <w:r>
        <w:rPr>
          <w:szCs w:val="24"/>
        </w:rPr>
        <w:t xml:space="preserve">пр. Ленина, д. </w:t>
      </w:r>
      <w:r>
        <w:rPr>
          <w:szCs w:val="24"/>
        </w:rPr>
        <w:t xml:space="preserve">29</w:t>
      </w:r>
      <w:r>
        <w:rPr>
          <w:szCs w:val="24"/>
        </w:rPr>
        <w:t xml:space="preserve">;</w:t>
      </w:r>
      <w:r>
        <w:rPr>
          <w:szCs w:val="24"/>
        </w:rPr>
      </w:r>
      <w:r>
        <w:rPr>
          <w:szCs w:val="24"/>
        </w:rPr>
      </w:r>
    </w:p>
    <w:p>
      <w:pPr>
        <w:pStyle w:val="628"/>
        <w:ind w:firstLine="709"/>
        <w:jc w:val="both"/>
        <w:rPr>
          <w:szCs w:val="24"/>
        </w:rPr>
      </w:pPr>
      <w:r>
        <w:rPr>
          <w:szCs w:val="24"/>
        </w:rPr>
        <w:t xml:space="preserve">- Ленинградская область, Тосненский район, г. Тосно, пр. Ленина, д. </w:t>
      </w:r>
      <w:r>
        <w:rPr>
          <w:szCs w:val="24"/>
        </w:rPr>
        <w:t xml:space="preserve">43</w:t>
      </w:r>
      <w:r>
        <w:rPr>
          <w:szCs w:val="24"/>
        </w:rPr>
        <w:t xml:space="preserve">;</w:t>
      </w:r>
      <w:r>
        <w:rPr>
          <w:szCs w:val="24"/>
        </w:rPr>
      </w:r>
      <w:r>
        <w:rPr>
          <w:szCs w:val="24"/>
        </w:rPr>
      </w:r>
    </w:p>
    <w:p>
      <w:pPr>
        <w:pStyle w:val="628"/>
        <w:ind w:firstLine="709"/>
        <w:jc w:val="both"/>
        <w:rPr>
          <w:szCs w:val="24"/>
        </w:rPr>
      </w:pPr>
      <w:r>
        <w:rPr>
          <w:szCs w:val="24"/>
        </w:rPr>
        <w:t xml:space="preserve">- Ленинградска</w:t>
      </w:r>
      <w:r>
        <w:rPr>
          <w:szCs w:val="24"/>
        </w:rPr>
        <w:t xml:space="preserve">я область, Тосненский</w:t>
      </w:r>
      <w:r>
        <w:rPr>
          <w:szCs w:val="24"/>
        </w:rPr>
        <w:t xml:space="preserve"> район, г. Тосно, </w:t>
      </w:r>
      <w:r>
        <w:rPr>
          <w:szCs w:val="24"/>
        </w:rPr>
        <w:t xml:space="preserve">пр. Ленина</w:t>
      </w:r>
      <w:r>
        <w:rPr>
          <w:szCs w:val="24"/>
        </w:rPr>
        <w:t xml:space="preserve">, д. </w:t>
      </w:r>
      <w:r>
        <w:rPr>
          <w:szCs w:val="24"/>
        </w:rPr>
        <w:t xml:space="preserve">62, к. 1</w:t>
      </w:r>
      <w:r>
        <w:rPr>
          <w:szCs w:val="24"/>
        </w:rPr>
        <w:t xml:space="preserve">;</w:t>
      </w:r>
      <w:r>
        <w:rPr>
          <w:szCs w:val="24"/>
        </w:rPr>
      </w:r>
    </w:p>
    <w:p>
      <w:pPr>
        <w:pStyle w:val="628"/>
        <w:ind w:firstLine="709"/>
        <w:jc w:val="both"/>
        <w:rPr>
          <w:szCs w:val="24"/>
        </w:rPr>
      </w:pPr>
      <w:r>
        <w:rPr>
          <w:szCs w:val="24"/>
        </w:rPr>
        <w:t xml:space="preserve">- Ленинградская область, Тосн</w:t>
      </w:r>
      <w:r>
        <w:rPr>
          <w:szCs w:val="24"/>
        </w:rPr>
        <w:t xml:space="preserve">енский район, г. Тосно, пр. Л</w:t>
      </w:r>
      <w:r>
        <w:rPr>
          <w:szCs w:val="24"/>
        </w:rPr>
        <w:t xml:space="preserve">енина, д. </w:t>
      </w:r>
      <w:r>
        <w:rPr>
          <w:szCs w:val="24"/>
        </w:rPr>
        <w:t xml:space="preserve">62, к. 3</w:t>
      </w:r>
      <w:r>
        <w:rPr>
          <w:szCs w:val="24"/>
        </w:rPr>
        <w:t xml:space="preserve">;</w:t>
      </w:r>
      <w:r>
        <w:rPr>
          <w:szCs w:val="24"/>
        </w:rPr>
      </w:r>
      <w:r>
        <w:rPr>
          <w:szCs w:val="24"/>
        </w:rPr>
      </w:r>
    </w:p>
    <w:p>
      <w:pPr>
        <w:pStyle w:val="628"/>
        <w:ind w:firstLine="709"/>
        <w:jc w:val="both"/>
        <w:rPr>
          <w:szCs w:val="24"/>
        </w:rPr>
      </w:pPr>
      <w:r>
        <w:rPr>
          <w:szCs w:val="24"/>
        </w:rPr>
        <w:t xml:space="preserve">- Л</w:t>
      </w:r>
      <w:r>
        <w:rPr>
          <w:szCs w:val="24"/>
        </w:rPr>
        <w:t xml:space="preserve">енинградская область, Тосненский район, г. Тосно, </w:t>
      </w:r>
      <w:r>
        <w:rPr>
          <w:szCs w:val="24"/>
        </w:rPr>
        <w:t xml:space="preserve">пр. Ленина, д. 67</w:t>
      </w:r>
      <w:r>
        <w:rPr>
          <w:szCs w:val="24"/>
        </w:rPr>
        <w:t xml:space="preserve">;</w:t>
      </w:r>
      <w:r>
        <w:rPr>
          <w:szCs w:val="24"/>
        </w:rPr>
      </w:r>
    </w:p>
    <w:p>
      <w:pPr>
        <w:pStyle w:val="628"/>
        <w:ind w:firstLine="709"/>
        <w:jc w:val="both"/>
        <w:rPr>
          <w:szCs w:val="24"/>
        </w:rPr>
      </w:pPr>
      <w:r>
        <w:rPr>
          <w:szCs w:val="24"/>
        </w:rPr>
        <w:t xml:space="preserve">- </w:t>
      </w:r>
      <w:r>
        <w:rPr>
          <w:szCs w:val="24"/>
        </w:rPr>
        <w:t xml:space="preserve">Ленинградская область, Тосненский район, г. Тос</w:t>
      </w:r>
      <w:r>
        <w:rPr>
          <w:szCs w:val="24"/>
        </w:rPr>
        <w:t xml:space="preserve">но, </w:t>
      </w:r>
      <w:r>
        <w:rPr>
          <w:szCs w:val="24"/>
        </w:rPr>
        <w:t xml:space="preserve">шоссе Московское, д. 40</w:t>
      </w:r>
      <w:r>
        <w:rPr>
          <w:szCs w:val="24"/>
        </w:rPr>
        <w:t xml:space="preserve">;</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 </w:t>
      </w:r>
      <w:r>
        <w:rPr>
          <w:szCs w:val="24"/>
        </w:rPr>
        <w:t xml:space="preserve">пр. Ленина, д. 20;</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Песочная, д. 42;</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Рабочая, д. 6;</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w:t>
      </w:r>
      <w:r>
        <w:rPr>
          <w:szCs w:val="24"/>
        </w:rPr>
        <w:t xml:space="preserve">оветская, д. 12;</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Станиславского, д. 14;</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Станиславского, д. 16;</w:t>
      </w:r>
      <w:r>
        <w:rPr>
          <w:szCs w:val="24"/>
        </w:rPr>
      </w:r>
    </w:p>
    <w:p>
      <w:pPr>
        <w:pStyle w:val="628"/>
        <w:ind w:firstLine="709"/>
        <w:jc w:val="both"/>
        <w:rPr>
          <w:szCs w:val="24"/>
        </w:rPr>
      </w:pPr>
      <w:r>
        <w:rPr>
          <w:szCs w:val="24"/>
        </w:rPr>
        <w:t xml:space="preserve">- </w:t>
      </w:r>
      <w:r>
        <w:rPr>
          <w:szCs w:val="24"/>
        </w:rPr>
        <w:t xml:space="preserve">Ленинградс</w:t>
      </w:r>
      <w:r>
        <w:rPr>
          <w:szCs w:val="24"/>
        </w:rPr>
        <w:t xml:space="preserve">кая обла</w:t>
      </w:r>
      <w:r>
        <w:rPr>
          <w:szCs w:val="24"/>
        </w:rPr>
        <w:t xml:space="preserve">ст</w:t>
      </w:r>
      <w:r>
        <w:rPr>
          <w:szCs w:val="24"/>
        </w:rPr>
        <w:t xml:space="preserve">ь, Тосненский район, г. Тос</w:t>
      </w:r>
      <w:r>
        <w:rPr>
          <w:szCs w:val="24"/>
        </w:rPr>
        <w:t xml:space="preserve">но</w:t>
      </w:r>
      <w:r>
        <w:rPr>
          <w:szCs w:val="24"/>
        </w:rPr>
        <w:t xml:space="preserve">, ул. Тотмина, д. 4, к. 1</w:t>
      </w:r>
      <w:r>
        <w:rPr>
          <w:szCs w:val="24"/>
        </w:rPr>
      </w:r>
      <w:r>
        <w:rPr>
          <w:szCs w:val="24"/>
        </w:rPr>
      </w:r>
    </w:p>
    <w:p>
      <w:pPr>
        <w:pStyle w:val="628"/>
        <w:ind w:firstLine="709"/>
        <w:jc w:val="both"/>
        <w:rPr>
          <w:szCs w:val="24"/>
          <w:lang w:eastAsia="ru-RU"/>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Тотмина, д. 4, к. </w:t>
      </w:r>
      <w:r>
        <w:rPr>
          <w:szCs w:val="24"/>
        </w:rPr>
        <w:t xml:space="preserve">2</w:t>
      </w:r>
      <w:r>
        <w:rPr>
          <w:szCs w:val="24"/>
          <w:lang w:eastAsia="ru-RU"/>
        </w:rPr>
      </w:r>
      <w:r>
        <w:rPr>
          <w:szCs w:val="24"/>
          <w:lang w:eastAsia="ru-RU"/>
        </w:rPr>
      </w:r>
    </w:p>
    <w:p>
      <w:pPr>
        <w:pStyle w:val="628"/>
        <w:jc w:val="both"/>
        <w:rPr>
          <w:szCs w:val="24"/>
          <w:lang w:eastAsia="ru-RU"/>
        </w:rPr>
      </w:pPr>
      <w:r>
        <w:rPr>
          <w:color w:val="ff0000"/>
          <w:szCs w:val="24"/>
          <w:lang w:eastAsia="ru-RU"/>
        </w:rPr>
        <w:t xml:space="preserve">             </w:t>
      </w:r>
      <w:r>
        <w:rPr>
          <w:szCs w:val="24"/>
          <w:lang w:eastAsia="ru-RU"/>
        </w:rPr>
        <w:t xml:space="preserve">6.2. Приемка тов</w:t>
      </w:r>
      <w:r>
        <w:rPr>
          <w:szCs w:val="24"/>
          <w:lang w:eastAsia="ru-RU"/>
        </w:rPr>
        <w:t xml:space="preserve">ара осущест</w:t>
      </w:r>
      <w:r>
        <w:rPr>
          <w:szCs w:val="24"/>
          <w:lang w:eastAsia="ru-RU"/>
        </w:rPr>
        <w:t xml:space="preserve">вляет</w:t>
      </w:r>
      <w:r>
        <w:rPr>
          <w:szCs w:val="24"/>
          <w:lang w:eastAsia="ru-RU"/>
        </w:rPr>
        <w:t xml:space="preserve">ся в ходе передачи товара Заказчику в месте поставки и включает в себя следующие этапы:</w:t>
      </w:r>
      <w:r>
        <w:rPr>
          <w:szCs w:val="24"/>
          <w:lang w:eastAsia="ru-RU"/>
        </w:rPr>
      </w:r>
    </w:p>
    <w:p>
      <w:pPr>
        <w:pStyle w:val="628"/>
        <w:jc w:val="both"/>
        <w:rPr>
          <w:szCs w:val="24"/>
          <w:lang w:eastAsia="ru-RU"/>
        </w:rPr>
      </w:pPr>
      <w:r>
        <w:rPr>
          <w:color w:val="ff0000"/>
          <w:szCs w:val="24"/>
          <w:lang w:eastAsia="ru-RU"/>
        </w:rPr>
        <w:tab/>
      </w:r>
      <w:r>
        <w:rPr>
          <w:szCs w:val="24"/>
          <w:lang w:eastAsia="ru-RU"/>
        </w:rPr>
        <w:t xml:space="preserve">- проверка по товарн</w:t>
      </w:r>
      <w:r>
        <w:rPr>
          <w:szCs w:val="24"/>
          <w:lang w:eastAsia="ru-RU"/>
        </w:rPr>
        <w:t xml:space="preserve">о-сопров</w:t>
      </w:r>
      <w:r>
        <w:rPr>
          <w:szCs w:val="24"/>
          <w:lang w:eastAsia="ru-RU"/>
        </w:rPr>
        <w:t xml:space="preserve">одитель</w:t>
      </w:r>
      <w:r>
        <w:rPr>
          <w:szCs w:val="24"/>
          <w:lang w:eastAsia="ru-RU"/>
        </w:rPr>
        <w:t xml:space="preserve">ным док</w:t>
      </w:r>
      <w:r>
        <w:rPr>
          <w:szCs w:val="24"/>
          <w:lang w:eastAsia="ru-RU"/>
        </w:rPr>
        <w:t xml:space="preserve">ументам ном</w:t>
      </w:r>
      <w:r>
        <w:rPr>
          <w:szCs w:val="24"/>
          <w:lang w:eastAsia="ru-RU"/>
        </w:rPr>
        <w:t xml:space="preserve">енк</w:t>
      </w:r>
      <w:r>
        <w:rPr>
          <w:szCs w:val="24"/>
          <w:lang w:eastAsia="ru-RU"/>
        </w:rPr>
        <w:t xml:space="preserve">латуры п</w:t>
      </w:r>
      <w:r>
        <w:rPr>
          <w:szCs w:val="24"/>
          <w:lang w:eastAsia="ru-RU"/>
        </w:rPr>
        <w:t xml:space="preserve">оставл</w:t>
      </w:r>
      <w:r>
        <w:rPr>
          <w:szCs w:val="24"/>
          <w:lang w:eastAsia="ru-RU"/>
        </w:rPr>
        <w:t xml:space="preserve">енн</w:t>
      </w:r>
      <w:r>
        <w:rPr>
          <w:szCs w:val="24"/>
          <w:lang w:eastAsia="ru-RU"/>
        </w:rPr>
        <w:t xml:space="preserve">о</w:t>
      </w:r>
      <w:r>
        <w:rPr>
          <w:szCs w:val="24"/>
          <w:lang w:eastAsia="ru-RU"/>
        </w:rPr>
        <w:t xml:space="preserve">го т</w:t>
      </w:r>
      <w:r>
        <w:rPr>
          <w:szCs w:val="24"/>
          <w:lang w:eastAsia="ru-RU"/>
        </w:rPr>
        <w:t xml:space="preserve">овара на </w:t>
      </w:r>
      <w:r>
        <w:rPr>
          <w:szCs w:val="24"/>
          <w:lang w:eastAsia="ru-RU"/>
        </w:rPr>
        <w:t xml:space="preserve">соответст</w:t>
      </w:r>
      <w:r>
        <w:rPr>
          <w:szCs w:val="24"/>
          <w:lang w:eastAsia="ru-RU"/>
        </w:rPr>
        <w:t xml:space="preserve">вие Спецификации (Приложение № </w:t>
      </w:r>
      <w:r>
        <w:rPr>
          <w:szCs w:val="24"/>
          <w:lang w:eastAsia="ru-RU"/>
        </w:rPr>
        <w:t xml:space="preserve">1</w:t>
      </w:r>
      <w:r>
        <w:rPr>
          <w:szCs w:val="24"/>
          <w:lang w:eastAsia="ru-RU"/>
        </w:rPr>
        <w:t xml:space="preserve">)</w:t>
      </w:r>
      <w:r>
        <w:rPr>
          <w:szCs w:val="24"/>
          <w:lang w:eastAsia="ru-RU"/>
        </w:rPr>
        <w:t xml:space="preserve"> и на </w:t>
      </w:r>
      <w:r>
        <w:rPr>
          <w:szCs w:val="24"/>
          <w:lang w:eastAsia="ru-RU"/>
        </w:rPr>
        <w:t xml:space="preserve">соответствие</w:t>
      </w:r>
      <w:r>
        <w:rPr>
          <w:szCs w:val="24"/>
          <w:lang w:eastAsia="ru-RU"/>
        </w:rPr>
        <w:t xml:space="preserve"> </w:t>
      </w:r>
      <w:r>
        <w:rPr>
          <w:szCs w:val="24"/>
          <w:lang w:eastAsia="ru-RU"/>
        </w:rPr>
        <w:t xml:space="preserve">объект</w:t>
      </w:r>
      <w:r>
        <w:rPr>
          <w:szCs w:val="24"/>
          <w:lang w:eastAsia="ru-RU"/>
        </w:rPr>
        <w:t xml:space="preserve">у</w:t>
      </w:r>
      <w:r>
        <w:rPr>
          <w:szCs w:val="24"/>
          <w:lang w:eastAsia="ru-RU"/>
        </w:rPr>
        <w:t xml:space="preserve"> описан</w:t>
      </w:r>
      <w:r>
        <w:rPr>
          <w:szCs w:val="24"/>
          <w:lang w:eastAsia="ru-RU"/>
        </w:rPr>
        <w:t xml:space="preserve">и</w:t>
      </w:r>
      <w:r>
        <w:rPr>
          <w:szCs w:val="24"/>
          <w:lang w:eastAsia="ru-RU"/>
        </w:rPr>
        <w:t xml:space="preserve">я закупки</w:t>
      </w:r>
      <w:r>
        <w:rPr>
          <w:szCs w:val="24"/>
          <w:lang w:eastAsia="ru-RU"/>
        </w:rPr>
        <w:t xml:space="preserve"> (Приложение № </w:t>
      </w:r>
      <w:r>
        <w:rPr>
          <w:szCs w:val="24"/>
          <w:lang w:eastAsia="ru-RU"/>
        </w:rPr>
        <w:t xml:space="preserve">2</w:t>
      </w:r>
      <w:r>
        <w:rPr>
          <w:szCs w:val="24"/>
          <w:lang w:eastAsia="ru-RU"/>
        </w:rPr>
        <w:t xml:space="preserve">) Заказчика;</w:t>
      </w:r>
      <w:r>
        <w:rPr>
          <w:szCs w:val="24"/>
          <w:lang w:eastAsia="ru-RU"/>
        </w:rPr>
      </w:r>
    </w:p>
    <w:p>
      <w:pPr>
        <w:pStyle w:val="628"/>
        <w:jc w:val="both"/>
        <w:rPr>
          <w:szCs w:val="24"/>
          <w:lang w:eastAsia="ru-RU"/>
        </w:rPr>
      </w:pPr>
      <w:r>
        <w:rPr>
          <w:color w:val="ff0000"/>
          <w:szCs w:val="24"/>
          <w:lang w:eastAsia="ru-RU"/>
        </w:rPr>
        <w:tab/>
      </w:r>
      <w:r>
        <w:rPr>
          <w:szCs w:val="24"/>
          <w:lang w:eastAsia="ru-RU"/>
        </w:rPr>
        <w:t xml:space="preserve">- проверка полноты и правильности оформления </w:t>
      </w:r>
      <w:r>
        <w:rPr>
          <w:szCs w:val="24"/>
          <w:lang w:eastAsia="ru-RU"/>
        </w:rPr>
        <w:t xml:space="preserve">комплекта сопроводительных до</w:t>
      </w:r>
      <w:r>
        <w:rPr>
          <w:szCs w:val="24"/>
          <w:lang w:eastAsia="ru-RU"/>
        </w:rPr>
        <w:t xml:space="preserve">кументо</w:t>
      </w:r>
      <w:r>
        <w:rPr>
          <w:szCs w:val="24"/>
          <w:lang w:eastAsia="ru-RU"/>
        </w:rPr>
        <w:t xml:space="preserve">в, в со</w:t>
      </w:r>
      <w:r>
        <w:rPr>
          <w:szCs w:val="24"/>
          <w:lang w:eastAsia="ru-RU"/>
        </w:rPr>
        <w:t xml:space="preserve">ответствии </w:t>
      </w:r>
      <w:r>
        <w:rPr>
          <w:szCs w:val="24"/>
          <w:lang w:eastAsia="ru-RU"/>
        </w:rPr>
        <w:t xml:space="preserve">с ус</w:t>
      </w:r>
      <w:r>
        <w:rPr>
          <w:szCs w:val="24"/>
          <w:lang w:eastAsia="ru-RU"/>
        </w:rPr>
        <w:t xml:space="preserve">ловиями</w:t>
      </w:r>
      <w:r>
        <w:rPr>
          <w:szCs w:val="24"/>
          <w:lang w:eastAsia="ru-RU"/>
        </w:rPr>
        <w:t xml:space="preserve"> насто</w:t>
      </w:r>
      <w:r>
        <w:rPr>
          <w:szCs w:val="24"/>
          <w:lang w:eastAsia="ru-RU"/>
        </w:rPr>
        <w:t xml:space="preserve">ящег</w:t>
      </w:r>
      <w:r>
        <w:rPr>
          <w:szCs w:val="24"/>
          <w:lang w:eastAsia="ru-RU"/>
        </w:rPr>
        <w:t xml:space="preserve">о ко</w:t>
      </w:r>
      <w:r>
        <w:rPr>
          <w:szCs w:val="24"/>
          <w:lang w:eastAsia="ru-RU"/>
        </w:rPr>
        <w:t xml:space="preserve">нтр</w:t>
      </w:r>
      <w:r>
        <w:rPr>
          <w:szCs w:val="24"/>
          <w:lang w:eastAsia="ru-RU"/>
        </w:rPr>
        <w:t xml:space="preserve">акт</w:t>
      </w:r>
      <w:r>
        <w:rPr>
          <w:szCs w:val="24"/>
          <w:lang w:eastAsia="ru-RU"/>
        </w:rPr>
        <w:t xml:space="preserve">а;</w:t>
      </w:r>
      <w:r>
        <w:rPr>
          <w:szCs w:val="24"/>
          <w:lang w:eastAsia="ru-RU"/>
        </w:rPr>
      </w:r>
    </w:p>
    <w:p>
      <w:pPr>
        <w:pStyle w:val="628"/>
        <w:jc w:val="both"/>
        <w:rPr>
          <w:szCs w:val="24"/>
          <w:lang w:eastAsia="ru-RU"/>
        </w:rPr>
      </w:pPr>
      <w:r>
        <w:rPr>
          <w:szCs w:val="24"/>
          <w:lang w:eastAsia="ru-RU"/>
        </w:rPr>
        <w:tab/>
        <w:t xml:space="preserve">- контро</w:t>
      </w:r>
      <w:r>
        <w:rPr>
          <w:szCs w:val="24"/>
          <w:lang w:eastAsia="ru-RU"/>
        </w:rPr>
        <w:t xml:space="preserve">ль наличи</w:t>
      </w:r>
      <w:r>
        <w:rPr>
          <w:szCs w:val="24"/>
          <w:lang w:eastAsia="ru-RU"/>
        </w:rPr>
        <w:t xml:space="preserve">я/отсутствия внешних повреждений специализиров</w:t>
      </w:r>
      <w:r>
        <w:rPr>
          <w:szCs w:val="24"/>
          <w:lang w:eastAsia="ru-RU"/>
        </w:rPr>
        <w:t xml:space="preserve">анной тары;</w:t>
      </w:r>
      <w:r>
        <w:rPr>
          <w:szCs w:val="24"/>
          <w:lang w:eastAsia="ru-RU"/>
        </w:rPr>
      </w:r>
    </w:p>
    <w:p>
      <w:pPr>
        <w:pStyle w:val="628"/>
        <w:jc w:val="both"/>
        <w:rPr>
          <w:szCs w:val="24"/>
          <w:lang w:eastAsia="ru-RU"/>
        </w:rPr>
      </w:pPr>
      <w:r>
        <w:rPr>
          <w:szCs w:val="24"/>
          <w:lang w:eastAsia="ru-RU"/>
        </w:rPr>
        <w:t xml:space="preserve">- контр</w:t>
      </w:r>
      <w:r>
        <w:rPr>
          <w:szCs w:val="24"/>
          <w:lang w:eastAsia="ru-RU"/>
        </w:rPr>
        <w:t xml:space="preserve">оль нал</w:t>
      </w:r>
      <w:r>
        <w:rPr>
          <w:szCs w:val="24"/>
          <w:lang w:eastAsia="ru-RU"/>
        </w:rPr>
        <w:t xml:space="preserve">ичия/отсутствия внешних повреждений товара;</w:t>
      </w:r>
      <w:r>
        <w:rPr>
          <w:szCs w:val="24"/>
          <w:lang w:eastAsia="ru-RU"/>
        </w:rPr>
      </w:r>
    </w:p>
    <w:p>
      <w:pPr>
        <w:pStyle w:val="628"/>
        <w:jc w:val="both"/>
        <w:rPr>
          <w:szCs w:val="24"/>
          <w:lang w:eastAsia="ru-RU"/>
        </w:rPr>
      </w:pPr>
      <w:r>
        <w:rPr>
          <w:szCs w:val="24"/>
          <w:lang w:eastAsia="ru-RU"/>
        </w:rPr>
        <w:tab/>
        <w:t xml:space="preserve">- проверка наличия необходимых се</w:t>
      </w:r>
      <w:r>
        <w:rPr>
          <w:szCs w:val="24"/>
          <w:lang w:eastAsia="ru-RU"/>
        </w:rPr>
        <w:t xml:space="preserve">ртификатов и деклараций.</w:t>
      </w:r>
      <w:r>
        <w:rPr>
          <w:color w:val="ff0000"/>
          <w:szCs w:val="24"/>
          <w:lang w:eastAsia="ru-RU"/>
        </w:rPr>
        <w:tab/>
      </w:r>
      <w:r>
        <w:rPr>
          <w:szCs w:val="24"/>
          <w:lang w:eastAsia="ru-RU"/>
        </w:rPr>
      </w:r>
      <w:r>
        <w:rPr>
          <w:szCs w:val="24"/>
          <w:lang w:eastAsia="ru-RU"/>
        </w:rPr>
      </w:r>
    </w:p>
    <w:p>
      <w:pPr>
        <w:pStyle w:val="628"/>
        <w:jc w:val="both"/>
        <w:rPr>
          <w:szCs w:val="24"/>
          <w:lang w:eastAsia="ru-RU"/>
        </w:rPr>
      </w:pPr>
      <w:r>
        <w:rPr>
          <w:color w:val="ff0000"/>
          <w:szCs w:val="24"/>
          <w:lang w:eastAsia="ru-RU"/>
        </w:rPr>
        <w:tab/>
      </w:r>
      <w:r>
        <w:rPr>
          <w:szCs w:val="24"/>
          <w:lang w:eastAsia="ru-RU"/>
        </w:rPr>
        <w:t xml:space="preserve">6.</w:t>
      </w:r>
      <w:r>
        <w:rPr>
          <w:szCs w:val="24"/>
          <w:lang w:eastAsia="ru-RU"/>
        </w:rPr>
        <w:t xml:space="preserve">3</w:t>
      </w:r>
      <w:r>
        <w:rPr>
          <w:szCs w:val="24"/>
          <w:lang w:eastAsia="ru-RU"/>
        </w:rPr>
        <w:t xml:space="preserve">. Прие</w:t>
      </w:r>
      <w:r>
        <w:rPr>
          <w:szCs w:val="24"/>
          <w:lang w:eastAsia="ru-RU"/>
        </w:rPr>
        <w:t xml:space="preserve">мка начин</w:t>
      </w:r>
      <w:r>
        <w:rPr>
          <w:szCs w:val="24"/>
          <w:lang w:eastAsia="ru-RU"/>
        </w:rPr>
        <w:t xml:space="preserve">ается непосредственно в день доставки</w:t>
      </w:r>
      <w:r>
        <w:rPr>
          <w:szCs w:val="24"/>
          <w:lang w:eastAsia="ru-RU"/>
        </w:rPr>
        <w:t xml:space="preserve"> товара. </w:t>
      </w:r>
      <w:r>
        <w:rPr>
          <w:szCs w:val="24"/>
          <w:lang w:eastAsia="ru-RU"/>
        </w:rPr>
      </w:r>
      <w:r>
        <w:rPr>
          <w:szCs w:val="24"/>
          <w:lang w:eastAsia="ru-RU"/>
        </w:rPr>
      </w:r>
    </w:p>
    <w:p>
      <w:pPr>
        <w:pStyle w:val="628"/>
        <w:jc w:val="both"/>
        <w:rPr>
          <w:szCs w:val="24"/>
          <w:lang w:eastAsia="ru-RU"/>
        </w:rPr>
      </w:pPr>
      <w:r>
        <w:rPr>
          <w:color w:val="ff0000"/>
          <w:szCs w:val="24"/>
          <w:lang w:eastAsia="ru-RU"/>
        </w:rPr>
        <w:t xml:space="preserve">     </w:t>
      </w:r>
      <w:r>
        <w:rPr>
          <w:color w:val="ff0000"/>
          <w:szCs w:val="24"/>
          <w:lang w:eastAsia="ru-RU"/>
        </w:rPr>
        <w:t xml:space="preserve">      </w:t>
      </w:r>
      <w:r>
        <w:rPr>
          <w:color w:val="ff0000"/>
          <w:szCs w:val="24"/>
          <w:lang w:eastAsia="ru-RU"/>
        </w:rPr>
        <w:t xml:space="preserve"> </w:t>
      </w:r>
      <w:r>
        <w:rPr>
          <w:szCs w:val="24"/>
          <w:lang w:eastAsia="ru-RU"/>
        </w:rPr>
        <w:t xml:space="preserve">6.</w:t>
      </w:r>
      <w:r>
        <w:rPr>
          <w:szCs w:val="24"/>
          <w:lang w:eastAsia="ru-RU"/>
        </w:rPr>
        <w:t xml:space="preserve">4</w:t>
      </w:r>
      <w:r>
        <w:rPr>
          <w:szCs w:val="24"/>
          <w:lang w:eastAsia="ru-RU"/>
        </w:rPr>
        <w:t xml:space="preserve">. Товар, не соответствующий треб</w:t>
      </w:r>
      <w:r>
        <w:rPr>
          <w:szCs w:val="24"/>
          <w:lang w:eastAsia="ru-RU"/>
        </w:rPr>
        <w:t xml:space="preserve">ованиям, указанным в зако</w:t>
      </w:r>
      <w:r>
        <w:rPr>
          <w:szCs w:val="24"/>
          <w:lang w:eastAsia="ru-RU"/>
        </w:rPr>
        <w:t xml:space="preserve">нодател</w:t>
      </w:r>
      <w:r>
        <w:rPr>
          <w:szCs w:val="24"/>
          <w:lang w:eastAsia="ru-RU"/>
        </w:rPr>
        <w:t xml:space="preserve">ьст</w:t>
      </w:r>
      <w:r>
        <w:rPr>
          <w:szCs w:val="24"/>
          <w:lang w:eastAsia="ru-RU"/>
        </w:rPr>
        <w:t xml:space="preserve">ве для определения качества товаров и </w:t>
      </w:r>
      <w:r>
        <w:rPr>
          <w:szCs w:val="24"/>
          <w:lang w:eastAsia="ru-RU"/>
        </w:rPr>
        <w:t xml:space="preserve">К</w:t>
      </w:r>
      <w:r>
        <w:rPr>
          <w:szCs w:val="24"/>
          <w:lang w:eastAsia="ru-RU"/>
        </w:rPr>
        <w:t xml:space="preserve">онтракте, а также некомплектный товар считается непоставлен</w:t>
      </w:r>
      <w:r>
        <w:rPr>
          <w:szCs w:val="24"/>
          <w:lang w:eastAsia="ru-RU"/>
        </w:rPr>
        <w:t xml:space="preserve">ным.  </w:t>
      </w:r>
      <w:r>
        <w:rPr>
          <w:szCs w:val="24"/>
          <w:lang w:eastAsia="ru-RU"/>
        </w:rPr>
      </w:r>
    </w:p>
    <w:p>
      <w:pPr>
        <w:pStyle w:val="628"/>
        <w:jc w:val="both"/>
        <w:rPr>
          <w:szCs w:val="24"/>
          <w:lang w:eastAsia="ru-RU"/>
        </w:rPr>
      </w:pPr>
      <w:r>
        <w:rPr>
          <w:szCs w:val="24"/>
          <w:lang w:eastAsia="ru-RU"/>
        </w:rPr>
        <w:tab/>
        <w:t xml:space="preserve">6.</w:t>
      </w:r>
      <w:r>
        <w:rPr>
          <w:szCs w:val="24"/>
          <w:lang w:eastAsia="ru-RU"/>
        </w:rPr>
        <w:t xml:space="preserve">5</w:t>
      </w:r>
      <w:r>
        <w:rPr>
          <w:szCs w:val="24"/>
          <w:lang w:eastAsia="ru-RU"/>
        </w:rPr>
        <w:t xml:space="preserve">. </w:t>
      </w:r>
      <w:r>
        <w:rPr>
          <w:szCs w:val="24"/>
          <w:lang w:eastAsia="ru-RU"/>
        </w:rPr>
        <w:t xml:space="preserve">Риск случай</w:t>
      </w:r>
      <w:r>
        <w:rPr>
          <w:szCs w:val="24"/>
          <w:lang w:eastAsia="ru-RU"/>
        </w:rPr>
        <w:t xml:space="preserve">ной </w:t>
      </w:r>
      <w:r>
        <w:rPr>
          <w:szCs w:val="24"/>
          <w:lang w:eastAsia="ru-RU"/>
        </w:rPr>
        <w:t xml:space="preserve">гибели </w:t>
      </w:r>
      <w:r>
        <w:rPr>
          <w:szCs w:val="24"/>
          <w:lang w:eastAsia="ru-RU"/>
        </w:rPr>
        <w:t xml:space="preserve">или сл</w:t>
      </w:r>
      <w:r>
        <w:rPr>
          <w:szCs w:val="24"/>
          <w:lang w:eastAsia="ru-RU"/>
        </w:rPr>
        <w:t xml:space="preserve">учай</w:t>
      </w:r>
      <w:r>
        <w:rPr>
          <w:szCs w:val="24"/>
          <w:lang w:eastAsia="ru-RU"/>
        </w:rPr>
        <w:t xml:space="preserve">ного</w:t>
      </w:r>
      <w:r>
        <w:rPr>
          <w:szCs w:val="24"/>
          <w:lang w:eastAsia="ru-RU"/>
        </w:rPr>
        <w:t xml:space="preserve"> повр</w:t>
      </w:r>
      <w:r>
        <w:rPr>
          <w:szCs w:val="24"/>
          <w:lang w:eastAsia="ru-RU"/>
        </w:rPr>
        <w:t xml:space="preserve">ежде</w:t>
      </w:r>
      <w:r>
        <w:rPr>
          <w:szCs w:val="24"/>
          <w:lang w:eastAsia="ru-RU"/>
        </w:rPr>
        <w:t xml:space="preserve">ния </w:t>
      </w:r>
      <w:r>
        <w:rPr>
          <w:szCs w:val="24"/>
          <w:lang w:eastAsia="ru-RU"/>
        </w:rPr>
        <w:t xml:space="preserve">това</w:t>
      </w:r>
      <w:r>
        <w:rPr>
          <w:szCs w:val="24"/>
          <w:lang w:eastAsia="ru-RU"/>
        </w:rPr>
        <w:t xml:space="preserve">р</w:t>
      </w:r>
      <w:r>
        <w:rPr>
          <w:szCs w:val="24"/>
          <w:lang w:eastAsia="ru-RU"/>
        </w:rPr>
        <w:t xml:space="preserve">а пер</w:t>
      </w:r>
      <w:r>
        <w:rPr>
          <w:szCs w:val="24"/>
          <w:lang w:eastAsia="ru-RU"/>
        </w:rPr>
        <w:t xml:space="preserve">еходит к </w:t>
      </w:r>
      <w:r>
        <w:rPr>
          <w:szCs w:val="24"/>
          <w:lang w:eastAsia="ru-RU"/>
        </w:rPr>
        <w:t xml:space="preserve">Заказчику</w:t>
      </w:r>
      <w:r>
        <w:rPr>
          <w:szCs w:val="24"/>
          <w:lang w:eastAsia="ru-RU"/>
        </w:rPr>
        <w:t xml:space="preserve"> с момента, когда Поставщик пере</w:t>
      </w:r>
      <w:r>
        <w:rPr>
          <w:szCs w:val="24"/>
          <w:lang w:eastAsia="ru-RU"/>
        </w:rPr>
        <w:t xml:space="preserve">дал товар Заказчику в поря</w:t>
      </w:r>
      <w:r>
        <w:rPr>
          <w:szCs w:val="24"/>
          <w:lang w:eastAsia="ru-RU"/>
        </w:rPr>
        <w:t xml:space="preserve">дке, пр</w:t>
      </w:r>
      <w:r>
        <w:rPr>
          <w:szCs w:val="24"/>
          <w:lang w:eastAsia="ru-RU"/>
        </w:rPr>
        <w:t xml:space="preserve">едусмот</w:t>
      </w:r>
      <w:r>
        <w:rPr>
          <w:szCs w:val="24"/>
          <w:lang w:eastAsia="ru-RU"/>
        </w:rPr>
        <w:t xml:space="preserve">ренном </w:t>
      </w:r>
      <w:r>
        <w:rPr>
          <w:szCs w:val="24"/>
          <w:lang w:eastAsia="ru-RU"/>
        </w:rPr>
        <w:t xml:space="preserve">К</w:t>
      </w:r>
      <w:r>
        <w:rPr>
          <w:szCs w:val="24"/>
          <w:lang w:eastAsia="ru-RU"/>
        </w:rPr>
        <w:t xml:space="preserve">онтрактом.</w:t>
      </w:r>
      <w:r>
        <w:rPr>
          <w:szCs w:val="24"/>
          <w:lang w:eastAsia="ru-RU"/>
        </w:rPr>
      </w:r>
    </w:p>
    <w:p>
      <w:pPr>
        <w:pStyle w:val="628"/>
        <w:jc w:val="both"/>
        <w:rPr>
          <w:rFonts w:eastAsia="Times New Roman"/>
          <w:szCs w:val="24"/>
          <w:lang w:eastAsia="ru-RU"/>
        </w:rPr>
      </w:pPr>
      <w:r>
        <w:rPr>
          <w:szCs w:val="24"/>
          <w:lang w:eastAsia="ru-RU"/>
        </w:rPr>
        <w:t xml:space="preserve">            </w:t>
      </w:r>
      <w:r>
        <w:rPr>
          <w:szCs w:val="24"/>
          <w:lang w:eastAsia="ru-RU"/>
        </w:rPr>
        <w:t xml:space="preserve">6.</w:t>
      </w:r>
      <w:r>
        <w:rPr>
          <w:szCs w:val="24"/>
          <w:lang w:eastAsia="ru-RU"/>
        </w:rPr>
        <w:t xml:space="preserve">6</w:t>
      </w:r>
      <w:r>
        <w:rPr>
          <w:szCs w:val="24"/>
          <w:lang w:eastAsia="ru-RU"/>
        </w:rPr>
        <w:t xml:space="preserve">. Право собственности на товар по контракту возникает у За</w:t>
      </w:r>
      <w:r>
        <w:rPr>
          <w:szCs w:val="24"/>
          <w:lang w:eastAsia="ru-RU"/>
        </w:rPr>
        <w:t xml:space="preserve">казчика</w:t>
      </w:r>
      <w:r>
        <w:rPr>
          <w:szCs w:val="24"/>
          <w:lang w:eastAsia="ru-RU"/>
        </w:rPr>
        <w:t xml:space="preserve"> в моме</w:t>
      </w:r>
      <w:r>
        <w:rPr>
          <w:szCs w:val="24"/>
          <w:lang w:eastAsia="ru-RU"/>
        </w:rPr>
        <w:t xml:space="preserve">н</w:t>
      </w:r>
      <w:r>
        <w:rPr>
          <w:szCs w:val="24"/>
          <w:lang w:eastAsia="ru-RU"/>
        </w:rPr>
        <w:t xml:space="preserve">т</w:t>
      </w:r>
      <w:r>
        <w:rPr>
          <w:szCs w:val="24"/>
          <w:lang w:eastAsia="ru-RU"/>
        </w:rPr>
        <w:t xml:space="preserve"> подписан</w:t>
      </w:r>
      <w:r>
        <w:rPr>
          <w:szCs w:val="24"/>
          <w:lang w:eastAsia="ru-RU"/>
        </w:rPr>
        <w:t xml:space="preserve">ия Сторонам</w:t>
      </w:r>
      <w:r>
        <w:rPr>
          <w:szCs w:val="24"/>
          <w:lang w:eastAsia="ru-RU"/>
        </w:rPr>
        <w:t xml:space="preserve">и док</w:t>
      </w:r>
      <w:r>
        <w:rPr>
          <w:szCs w:val="24"/>
          <w:lang w:eastAsia="ru-RU"/>
        </w:rPr>
        <w:t xml:space="preserve">у</w:t>
      </w:r>
      <w:r>
        <w:rPr>
          <w:szCs w:val="24"/>
          <w:lang w:eastAsia="ru-RU"/>
        </w:rPr>
        <w:t xml:space="preserve">м</w:t>
      </w:r>
      <w:r>
        <w:rPr>
          <w:szCs w:val="24"/>
          <w:lang w:eastAsia="ru-RU"/>
        </w:rPr>
        <w:t xml:space="preserve">ент</w:t>
      </w:r>
      <w:r>
        <w:rPr>
          <w:szCs w:val="24"/>
          <w:lang w:eastAsia="ru-RU"/>
        </w:rPr>
        <w:t xml:space="preserve">ов </w:t>
      </w:r>
      <w:r>
        <w:rPr>
          <w:szCs w:val="24"/>
          <w:lang w:eastAsia="ru-RU"/>
        </w:rPr>
        <w:t xml:space="preserve">о приемке.</w:t>
      </w:r>
      <w:r>
        <w:rPr>
          <w:szCs w:val="24"/>
          <w:lang w:eastAsia="ru-RU"/>
        </w:rPr>
        <w:t xml:space="preserve"> </w:t>
      </w:r>
      <w:r>
        <w:rPr>
          <w:rFonts w:eastAsia="Times New Roman"/>
          <w:szCs w:val="24"/>
          <w:lang w:eastAsia="ru-RU"/>
        </w:rPr>
      </w:r>
      <w:r>
        <w:rPr>
          <w:rFonts w:eastAsia="Times New Roman"/>
          <w:szCs w:val="24"/>
          <w:lang w:eastAsia="ru-RU"/>
        </w:rPr>
      </w:r>
    </w:p>
    <w:p>
      <w:pPr>
        <w:pStyle w:val="628"/>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jc w:val="center"/>
        <w:rPr>
          <w:szCs w:val="24"/>
          <w:lang w:eastAsia="ru-RU"/>
        </w:rPr>
      </w:pPr>
      <w:r>
        <w:rPr>
          <w:szCs w:val="24"/>
          <w:lang w:eastAsia="ru-RU"/>
        </w:rPr>
        <w:t xml:space="preserve">7</w:t>
      </w:r>
      <w:r>
        <w:rPr>
          <w:szCs w:val="24"/>
          <w:lang w:eastAsia="ru-RU"/>
        </w:rPr>
        <w:t xml:space="preserve">. </w:t>
      </w:r>
      <w:r>
        <w:rPr>
          <w:szCs w:val="24"/>
          <w:lang w:eastAsia="ru-RU"/>
        </w:rPr>
        <w:t xml:space="preserve">ПРА</w:t>
      </w:r>
      <w:r>
        <w:rPr>
          <w:szCs w:val="24"/>
          <w:lang w:eastAsia="ru-RU"/>
        </w:rPr>
        <w:t xml:space="preserve">ВА </w:t>
      </w:r>
      <w:r>
        <w:rPr>
          <w:szCs w:val="24"/>
          <w:lang w:eastAsia="ru-RU"/>
        </w:rPr>
        <w:t xml:space="preserve">И ОБЯЗАННОСТ</w:t>
      </w:r>
      <w:r>
        <w:rPr>
          <w:szCs w:val="24"/>
          <w:lang w:eastAsia="ru-RU"/>
        </w:rPr>
        <w:t xml:space="preserve">И</w:t>
      </w:r>
      <w:r>
        <w:rPr>
          <w:szCs w:val="24"/>
          <w:lang w:eastAsia="ru-RU"/>
        </w:rPr>
        <w:t xml:space="preserve"> СТОРОН</w:t>
      </w:r>
      <w:r>
        <w:rPr>
          <w:szCs w:val="24"/>
          <w:lang w:eastAsia="ru-RU"/>
        </w:rPr>
      </w:r>
      <w:r>
        <w:rPr>
          <w:szCs w:val="24"/>
          <w:lang w:eastAsia="ru-RU"/>
        </w:rPr>
      </w:r>
    </w:p>
    <w:p>
      <w:pPr>
        <w:pStyle w:val="628"/>
        <w:jc w:val="center"/>
        <w:rPr>
          <w:b/>
          <w:color w:val="ff0000"/>
          <w:szCs w:val="24"/>
          <w:highlight w:val="yellow"/>
          <w:lang w:eastAsia="ru-RU"/>
        </w:rPr>
      </w:pPr>
      <w:r>
        <w:rPr>
          <w:b/>
          <w:color w:val="ff0000"/>
          <w:szCs w:val="24"/>
          <w:highlight w:val="yellow"/>
          <w:lang w:eastAsia="ru-RU"/>
        </w:rPr>
      </w:r>
      <w:r>
        <w:rPr>
          <w:b/>
          <w:color w:val="ff0000"/>
          <w:szCs w:val="24"/>
          <w:highlight w:val="yellow"/>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w:t>
      </w:r>
      <w:r>
        <w:rPr>
          <w:rFonts w:eastAsia="Times New Roman"/>
          <w:szCs w:val="24"/>
          <w:lang w:eastAsia="ru-RU"/>
        </w:rPr>
        <w:t xml:space="preserve">.1.</w:t>
      </w:r>
      <w:r>
        <w:t xml:space="preserve"> </w:t>
      </w:r>
      <w:r>
        <w:rPr>
          <w:rFonts w:eastAsia="Times New Roman"/>
          <w:szCs w:val="24"/>
          <w:lang w:eastAsia="ru-RU"/>
        </w:rPr>
        <w:t xml:space="preserve">Обязанности Поставщика</w:t>
      </w:r>
      <w:r>
        <w:rPr>
          <w:rFonts w:eastAsia="Times New Roman"/>
          <w:szCs w:val="24"/>
          <w:lang w:eastAsia="ru-RU"/>
        </w:rPr>
        <w:t xml:space="preserve">:</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r>
      <w:r>
        <w:rPr>
          <w:rFonts w:eastAsia="Times New Roman"/>
          <w:szCs w:val="24"/>
          <w:lang w:eastAsia="ru-RU"/>
        </w:rPr>
        <w:t xml:space="preserve">7.1.1. Уведомить Заказчика</w:t>
      </w:r>
      <w:r>
        <w:rPr>
          <w:rFonts w:eastAsia="Times New Roman"/>
          <w:szCs w:val="24"/>
          <w:lang w:eastAsia="ru-RU"/>
        </w:rPr>
        <w:t xml:space="preserve"> о гото</w:t>
      </w:r>
      <w:r>
        <w:rPr>
          <w:rFonts w:eastAsia="Times New Roman"/>
          <w:szCs w:val="24"/>
          <w:lang w:eastAsia="ru-RU"/>
        </w:rPr>
        <w:t xml:space="preserve">вности </w:t>
      </w:r>
      <w:r>
        <w:rPr>
          <w:rFonts w:eastAsia="Times New Roman"/>
          <w:szCs w:val="24"/>
          <w:lang w:eastAsia="ru-RU"/>
        </w:rPr>
        <w:t xml:space="preserve">к передаче т</w:t>
      </w:r>
      <w:r>
        <w:rPr>
          <w:rFonts w:eastAsia="Times New Roman"/>
          <w:szCs w:val="24"/>
          <w:lang w:eastAsia="ru-RU"/>
        </w:rPr>
        <w:t xml:space="preserve">овара не позднее, чем </w:t>
      </w:r>
      <w:r>
        <w:rPr>
          <w:rFonts w:eastAsia="Times New Roman"/>
          <w:szCs w:val="24"/>
          <w:lang w:eastAsia="ru-RU"/>
        </w:rPr>
        <w:t xml:space="preserve">за 5 (пять) календарных дней до момента его доставки к мес</w:t>
      </w:r>
      <w:r>
        <w:rPr>
          <w:rFonts w:eastAsia="Times New Roman"/>
          <w:szCs w:val="24"/>
          <w:lang w:eastAsia="ru-RU"/>
        </w:rPr>
        <w:t xml:space="preserve">ту пост</w:t>
      </w:r>
      <w:r>
        <w:rPr>
          <w:rFonts w:eastAsia="Times New Roman"/>
          <w:szCs w:val="24"/>
          <w:lang w:eastAsia="ru-RU"/>
        </w:rPr>
        <w:t xml:space="preserve">авки.</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w:t>
      </w:r>
      <w:r>
        <w:rPr>
          <w:rFonts w:eastAsia="Times New Roman"/>
          <w:szCs w:val="24"/>
          <w:lang w:eastAsia="ru-RU"/>
        </w:rPr>
        <w:t xml:space="preserve">.1.2. Поста</w:t>
      </w:r>
      <w:r>
        <w:rPr>
          <w:rFonts w:eastAsia="Times New Roman"/>
          <w:szCs w:val="24"/>
          <w:lang w:eastAsia="ru-RU"/>
        </w:rPr>
        <w:t xml:space="preserve">вить товар </w:t>
      </w:r>
      <w:r>
        <w:rPr>
          <w:rFonts w:eastAsia="Times New Roman"/>
          <w:szCs w:val="24"/>
          <w:lang w:eastAsia="ru-RU"/>
        </w:rPr>
        <w:t xml:space="preserve">в соо</w:t>
      </w:r>
      <w:r>
        <w:rPr>
          <w:rFonts w:eastAsia="Times New Roman"/>
          <w:szCs w:val="24"/>
          <w:lang w:eastAsia="ru-RU"/>
        </w:rPr>
        <w:t xml:space="preserve">твет</w:t>
      </w:r>
      <w:r>
        <w:rPr>
          <w:rFonts w:eastAsia="Times New Roman"/>
          <w:szCs w:val="24"/>
          <w:lang w:eastAsia="ru-RU"/>
        </w:rPr>
        <w:t xml:space="preserve">стви</w:t>
      </w:r>
      <w:r>
        <w:rPr>
          <w:rFonts w:eastAsia="Times New Roman"/>
          <w:szCs w:val="24"/>
          <w:lang w:eastAsia="ru-RU"/>
        </w:rPr>
        <w:t xml:space="preserve">и с услови</w:t>
      </w:r>
      <w:r>
        <w:rPr>
          <w:rFonts w:eastAsia="Times New Roman"/>
          <w:szCs w:val="24"/>
          <w:lang w:eastAsia="ru-RU"/>
        </w:rPr>
        <w:t xml:space="preserve">ями наст</w:t>
      </w:r>
      <w:r>
        <w:rPr>
          <w:rFonts w:eastAsia="Times New Roman"/>
          <w:szCs w:val="24"/>
          <w:lang w:eastAsia="ru-RU"/>
        </w:rPr>
        <w:t xml:space="preserve">оя</w:t>
      </w:r>
      <w:r>
        <w:rPr>
          <w:rFonts w:eastAsia="Times New Roman"/>
          <w:szCs w:val="24"/>
          <w:lang w:eastAsia="ru-RU"/>
        </w:rPr>
        <w:t xml:space="preserve">щего </w:t>
      </w:r>
      <w:r>
        <w:rPr>
          <w:rFonts w:eastAsia="Times New Roman"/>
          <w:szCs w:val="24"/>
          <w:lang w:eastAsia="ru-RU"/>
        </w:rPr>
        <w:t xml:space="preserve">К</w:t>
      </w:r>
      <w:r>
        <w:rPr>
          <w:rFonts w:eastAsia="Times New Roman"/>
          <w:szCs w:val="24"/>
          <w:lang w:eastAsia="ru-RU"/>
        </w:rPr>
        <w:t xml:space="preserve">он</w:t>
      </w:r>
      <w:r>
        <w:rPr>
          <w:rFonts w:eastAsia="Times New Roman"/>
          <w:szCs w:val="24"/>
          <w:lang w:eastAsia="ru-RU"/>
        </w:rPr>
        <w:t xml:space="preserve">тракт</w:t>
      </w:r>
      <w:r>
        <w:rPr>
          <w:rFonts w:eastAsia="Times New Roman"/>
          <w:szCs w:val="24"/>
          <w:lang w:eastAsia="ru-RU"/>
        </w:rPr>
        <w:t xml:space="preserve">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7.1.3. Передать Заказчику все необ</w:t>
      </w:r>
      <w:r>
        <w:rPr>
          <w:rFonts w:eastAsia="Times New Roman"/>
          <w:szCs w:val="24"/>
          <w:lang w:eastAsia="ru-RU"/>
        </w:rPr>
        <w:t xml:space="preserve">хо</w:t>
      </w:r>
      <w:r>
        <w:rPr>
          <w:rFonts w:eastAsia="Times New Roman"/>
          <w:szCs w:val="24"/>
          <w:lang w:eastAsia="ru-RU"/>
        </w:rPr>
        <w:t xml:space="preserve">д</w:t>
      </w:r>
      <w:r>
        <w:rPr>
          <w:rFonts w:eastAsia="Times New Roman"/>
          <w:szCs w:val="24"/>
          <w:lang w:eastAsia="ru-RU"/>
        </w:rPr>
        <w:t xml:space="preserve">и</w:t>
      </w:r>
      <w:r>
        <w:rPr>
          <w:rFonts w:eastAsia="Times New Roman"/>
          <w:szCs w:val="24"/>
          <w:lang w:eastAsia="ru-RU"/>
        </w:rPr>
        <w:t xml:space="preserve">мые документы на товар.</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7.1.4. </w:t>
      </w:r>
      <w:r>
        <w:rPr>
          <w:rFonts w:eastAsia="Times New Roman"/>
          <w:szCs w:val="24"/>
          <w:lang w:eastAsia="ru-RU"/>
        </w:rPr>
        <w:t xml:space="preserve">Обеспечить качество поставленного товара в соответствии с требованиями нормативно-технической докум</w:t>
      </w:r>
      <w:r>
        <w:rPr>
          <w:rFonts w:eastAsia="Times New Roman"/>
          <w:szCs w:val="24"/>
          <w:lang w:eastAsia="ru-RU"/>
        </w:rPr>
        <w:t xml:space="preserve">ентации</w:t>
      </w:r>
      <w:r>
        <w:rPr>
          <w:rFonts w:eastAsia="Times New Roman"/>
          <w:szCs w:val="24"/>
          <w:lang w:eastAsia="ru-RU"/>
        </w:rPr>
        <w:t xml:space="preserve">.</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7.1.5</w:t>
      </w:r>
      <w:r>
        <w:rPr>
          <w:rFonts w:eastAsia="Times New Roman"/>
          <w:szCs w:val="24"/>
          <w:lang w:eastAsia="ru-RU"/>
        </w:rPr>
        <w:t xml:space="preserve">. В течение</w:t>
      </w:r>
      <w:r>
        <w:rPr>
          <w:rFonts w:eastAsia="Times New Roman"/>
          <w:szCs w:val="24"/>
          <w:lang w:eastAsia="ru-RU"/>
        </w:rPr>
        <w:t xml:space="preserve"> </w:t>
      </w:r>
      <w:r>
        <w:rPr>
          <w:rFonts w:eastAsia="Times New Roman"/>
          <w:szCs w:val="24"/>
          <w:lang w:eastAsia="ru-RU"/>
        </w:rPr>
        <w:t xml:space="preserve">10 (десяти</w:t>
      </w:r>
      <w:r>
        <w:rPr>
          <w:rFonts w:eastAsia="Times New Roman"/>
          <w:szCs w:val="24"/>
          <w:lang w:eastAsia="ru-RU"/>
        </w:rPr>
        <w:t xml:space="preserve">) раб</w:t>
      </w:r>
      <w:r>
        <w:rPr>
          <w:rFonts w:eastAsia="Times New Roman"/>
          <w:szCs w:val="24"/>
          <w:lang w:eastAsia="ru-RU"/>
        </w:rPr>
        <w:t xml:space="preserve">очих</w:t>
      </w:r>
      <w:r>
        <w:rPr>
          <w:rFonts w:eastAsia="Times New Roman"/>
          <w:szCs w:val="24"/>
          <w:lang w:eastAsia="ru-RU"/>
        </w:rPr>
        <w:t xml:space="preserve"> дне</w:t>
      </w:r>
      <w:r>
        <w:rPr>
          <w:rFonts w:eastAsia="Times New Roman"/>
          <w:szCs w:val="24"/>
          <w:lang w:eastAsia="ru-RU"/>
        </w:rPr>
        <w:t xml:space="preserve">й</w:t>
      </w:r>
      <w:r>
        <w:rPr>
          <w:rFonts w:eastAsia="Times New Roman"/>
          <w:szCs w:val="24"/>
          <w:lang w:eastAsia="ru-RU"/>
        </w:rPr>
        <w:t xml:space="preserve"> с даты п</w:t>
      </w:r>
      <w:r>
        <w:rPr>
          <w:rFonts w:eastAsia="Times New Roman"/>
          <w:szCs w:val="24"/>
          <w:lang w:eastAsia="ru-RU"/>
        </w:rPr>
        <w:t xml:space="preserve">редъявле</w:t>
      </w:r>
      <w:r>
        <w:rPr>
          <w:rFonts w:eastAsia="Times New Roman"/>
          <w:szCs w:val="24"/>
          <w:lang w:eastAsia="ru-RU"/>
        </w:rPr>
        <w:t xml:space="preserve">н</w:t>
      </w:r>
      <w:r>
        <w:rPr>
          <w:rFonts w:eastAsia="Times New Roman"/>
          <w:szCs w:val="24"/>
          <w:lang w:eastAsia="ru-RU"/>
        </w:rPr>
        <w:t xml:space="preserve">ия требов</w:t>
      </w:r>
      <w:r>
        <w:rPr>
          <w:rFonts w:eastAsia="Times New Roman"/>
          <w:szCs w:val="24"/>
          <w:lang w:eastAsia="ru-RU"/>
        </w:rPr>
        <w:t xml:space="preserve">ания </w:t>
      </w:r>
      <w:r>
        <w:rPr>
          <w:rFonts w:eastAsia="Times New Roman"/>
          <w:szCs w:val="24"/>
          <w:lang w:eastAsia="ru-RU"/>
        </w:rPr>
        <w:t xml:space="preserve">Заказ</w:t>
      </w:r>
      <w:r>
        <w:rPr>
          <w:rFonts w:eastAsia="Times New Roman"/>
          <w:szCs w:val="24"/>
          <w:lang w:eastAsia="ru-RU"/>
        </w:rPr>
        <w:t xml:space="preserve">чиком заменить товар ненадлежащег</w:t>
      </w:r>
      <w:r>
        <w:rPr>
          <w:rFonts w:eastAsia="Times New Roman"/>
          <w:szCs w:val="24"/>
          <w:lang w:eastAsia="ru-RU"/>
        </w:rPr>
        <w:t xml:space="preserve">о </w:t>
      </w:r>
      <w:r>
        <w:rPr>
          <w:rFonts w:eastAsia="Times New Roman"/>
          <w:szCs w:val="24"/>
          <w:lang w:eastAsia="ru-RU"/>
        </w:rPr>
        <w:t xml:space="preserve">к</w:t>
      </w:r>
      <w:r>
        <w:rPr>
          <w:rFonts w:eastAsia="Times New Roman"/>
          <w:szCs w:val="24"/>
          <w:lang w:eastAsia="ru-RU"/>
        </w:rPr>
        <w:t xml:space="preserve">а</w:t>
      </w:r>
      <w:r>
        <w:rPr>
          <w:rFonts w:eastAsia="Times New Roman"/>
          <w:szCs w:val="24"/>
          <w:lang w:eastAsia="ru-RU"/>
        </w:rPr>
        <w:t xml:space="preserve">чества.</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7.1.6. Своевреме</w:t>
      </w:r>
      <w:r>
        <w:rPr>
          <w:rFonts w:eastAsia="Times New Roman"/>
          <w:szCs w:val="24"/>
          <w:lang w:eastAsia="ru-RU"/>
        </w:rPr>
        <w:t xml:space="preserve">нно пре</w:t>
      </w:r>
      <w:r>
        <w:rPr>
          <w:rFonts w:eastAsia="Times New Roman"/>
          <w:szCs w:val="24"/>
          <w:lang w:eastAsia="ru-RU"/>
        </w:rPr>
        <w:t xml:space="preserve">доставл</w:t>
      </w:r>
      <w:r>
        <w:rPr>
          <w:rFonts w:eastAsia="Times New Roman"/>
          <w:szCs w:val="24"/>
          <w:lang w:eastAsia="ru-RU"/>
        </w:rPr>
        <w:t xml:space="preserve">ят</w:t>
      </w:r>
      <w:r>
        <w:rPr>
          <w:rFonts w:eastAsia="Times New Roman"/>
          <w:szCs w:val="24"/>
          <w:lang w:eastAsia="ru-RU"/>
        </w:rPr>
        <w:t xml:space="preserve">ь достоверную информацию о ходе исполнения своих обязательств, в том числе о сложностях, в</w:t>
      </w:r>
      <w:r>
        <w:rPr>
          <w:rFonts w:eastAsia="Times New Roman"/>
          <w:szCs w:val="24"/>
          <w:lang w:eastAsia="ru-RU"/>
        </w:rPr>
        <w:t xml:space="preserve">озникаю</w:t>
      </w:r>
      <w:r>
        <w:rPr>
          <w:rFonts w:eastAsia="Times New Roman"/>
          <w:szCs w:val="24"/>
          <w:lang w:eastAsia="ru-RU"/>
        </w:rPr>
        <w:t xml:space="preserve">щих при</w:t>
      </w:r>
      <w:r>
        <w:rPr>
          <w:rFonts w:eastAsia="Times New Roman"/>
          <w:szCs w:val="24"/>
          <w:lang w:eastAsia="ru-RU"/>
        </w:rPr>
        <w:t xml:space="preserve"> </w:t>
      </w:r>
      <w:r>
        <w:rPr>
          <w:rFonts w:eastAsia="Times New Roman"/>
          <w:szCs w:val="24"/>
          <w:lang w:eastAsia="ru-RU"/>
        </w:rPr>
        <w:t xml:space="preserve">исполнении </w:t>
      </w:r>
      <w:r>
        <w:rPr>
          <w:rFonts w:eastAsia="Times New Roman"/>
          <w:szCs w:val="24"/>
          <w:lang w:eastAsia="ru-RU"/>
        </w:rPr>
        <w:t xml:space="preserve">К</w:t>
      </w:r>
      <w:r>
        <w:rPr>
          <w:rFonts w:eastAsia="Times New Roman"/>
          <w:szCs w:val="24"/>
          <w:lang w:eastAsia="ru-RU"/>
        </w:rPr>
        <w:t xml:space="preserve">онтракта, </w:t>
      </w:r>
      <w:r>
        <w:rPr>
          <w:rFonts w:eastAsia="Times New Roman"/>
          <w:szCs w:val="24"/>
          <w:lang w:eastAsia="ru-RU"/>
        </w:rPr>
        <w:t xml:space="preserve">а так</w:t>
      </w:r>
      <w:r>
        <w:rPr>
          <w:rFonts w:eastAsia="Times New Roman"/>
          <w:szCs w:val="24"/>
          <w:lang w:eastAsia="ru-RU"/>
        </w:rPr>
        <w:t xml:space="preserve">же, </w:t>
      </w:r>
      <w:r>
        <w:rPr>
          <w:rFonts w:eastAsia="Times New Roman"/>
          <w:szCs w:val="24"/>
          <w:lang w:eastAsia="ru-RU"/>
        </w:rPr>
        <w:t xml:space="preserve">к ус</w:t>
      </w:r>
      <w:r>
        <w:rPr>
          <w:rFonts w:eastAsia="Times New Roman"/>
          <w:szCs w:val="24"/>
          <w:lang w:eastAsia="ru-RU"/>
        </w:rPr>
        <w:t xml:space="preserve">тановленно</w:t>
      </w:r>
      <w:r>
        <w:rPr>
          <w:rFonts w:eastAsia="Times New Roman"/>
          <w:szCs w:val="24"/>
          <w:lang w:eastAsia="ru-RU"/>
        </w:rPr>
        <w:t xml:space="preserve">му насто</w:t>
      </w:r>
      <w:r>
        <w:rPr>
          <w:rFonts w:eastAsia="Times New Roman"/>
          <w:szCs w:val="24"/>
          <w:lang w:eastAsia="ru-RU"/>
        </w:rPr>
        <w:t xml:space="preserve">ящ</w:t>
      </w:r>
      <w:r>
        <w:rPr>
          <w:rFonts w:eastAsia="Times New Roman"/>
          <w:szCs w:val="24"/>
          <w:lang w:eastAsia="ru-RU"/>
        </w:rPr>
        <w:t xml:space="preserve">им </w:t>
      </w:r>
      <w:r>
        <w:rPr>
          <w:rFonts w:eastAsia="Times New Roman"/>
          <w:szCs w:val="24"/>
          <w:lang w:eastAsia="ru-RU"/>
        </w:rPr>
        <w:t xml:space="preserve">К</w:t>
      </w:r>
      <w:r>
        <w:rPr>
          <w:rFonts w:eastAsia="Times New Roman"/>
          <w:szCs w:val="24"/>
          <w:lang w:eastAsia="ru-RU"/>
        </w:rPr>
        <w:t xml:space="preserve">онтр</w:t>
      </w:r>
      <w:r>
        <w:rPr>
          <w:rFonts w:eastAsia="Times New Roman"/>
          <w:szCs w:val="24"/>
          <w:lang w:eastAsia="ru-RU"/>
        </w:rPr>
        <w:t xml:space="preserve">актом</w:t>
      </w:r>
      <w:r>
        <w:rPr>
          <w:rFonts w:eastAsia="Times New Roman"/>
          <w:szCs w:val="24"/>
          <w:lang w:eastAsia="ru-RU"/>
        </w:rPr>
        <w:t xml:space="preserve"> срок</w:t>
      </w:r>
      <w:r>
        <w:rPr>
          <w:rFonts w:eastAsia="Times New Roman"/>
          <w:szCs w:val="24"/>
          <w:lang w:eastAsia="ru-RU"/>
        </w:rPr>
        <w:t xml:space="preserve">у, обязан предоставить Заказчику </w:t>
      </w:r>
      <w:r>
        <w:rPr>
          <w:rFonts w:eastAsia="Times New Roman"/>
          <w:szCs w:val="24"/>
          <w:lang w:eastAsia="ru-RU"/>
        </w:rPr>
        <w:t xml:space="preserve">ре</w:t>
      </w:r>
      <w:r>
        <w:rPr>
          <w:rFonts w:eastAsia="Times New Roman"/>
          <w:szCs w:val="24"/>
          <w:lang w:eastAsia="ru-RU"/>
        </w:rPr>
        <w:t xml:space="preserve">з</w:t>
      </w:r>
      <w:r>
        <w:rPr>
          <w:rFonts w:eastAsia="Times New Roman"/>
          <w:szCs w:val="24"/>
          <w:lang w:eastAsia="ru-RU"/>
        </w:rPr>
        <w:t xml:space="preserve">у</w:t>
      </w:r>
      <w:r>
        <w:rPr>
          <w:rFonts w:eastAsia="Times New Roman"/>
          <w:szCs w:val="24"/>
          <w:lang w:eastAsia="ru-RU"/>
        </w:rPr>
        <w:t xml:space="preserve">льтаты поставки товара.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r>
      <w:r>
        <w:rPr>
          <w:rFonts w:eastAsia="Times New Roman"/>
          <w:szCs w:val="24"/>
          <w:lang w:eastAsia="ru-RU"/>
        </w:rPr>
        <w:t xml:space="preserve">7.1.7. </w:t>
      </w:r>
      <w:r>
        <w:rPr>
          <w:rFonts w:eastAsia="Times New Roman"/>
          <w:szCs w:val="24"/>
          <w:lang w:eastAsia="ru-RU"/>
        </w:rPr>
        <w:t xml:space="preserve">Своими силами и за свой счет в течение гарантийного срока устранить недостатки товара. Исключение с</w:t>
      </w:r>
      <w:r>
        <w:rPr>
          <w:rFonts w:eastAsia="Times New Roman"/>
          <w:szCs w:val="24"/>
          <w:lang w:eastAsia="ru-RU"/>
        </w:rPr>
        <w:t xml:space="preserve">оставля</w:t>
      </w:r>
      <w:r>
        <w:rPr>
          <w:rFonts w:eastAsia="Times New Roman"/>
          <w:szCs w:val="24"/>
          <w:lang w:eastAsia="ru-RU"/>
        </w:rPr>
        <w:t xml:space="preserve">ют недо</w:t>
      </w:r>
      <w:r>
        <w:rPr>
          <w:rFonts w:eastAsia="Times New Roman"/>
          <w:szCs w:val="24"/>
          <w:lang w:eastAsia="ru-RU"/>
        </w:rPr>
        <w:t xml:space="preserve">с</w:t>
      </w:r>
      <w:r>
        <w:rPr>
          <w:rFonts w:eastAsia="Times New Roman"/>
          <w:szCs w:val="24"/>
          <w:lang w:eastAsia="ru-RU"/>
        </w:rPr>
        <w:t xml:space="preserve">т</w:t>
      </w:r>
      <w:r>
        <w:rPr>
          <w:rFonts w:eastAsia="Times New Roman"/>
          <w:szCs w:val="24"/>
          <w:lang w:eastAsia="ru-RU"/>
        </w:rPr>
        <w:t xml:space="preserve">атки, возн</w:t>
      </w:r>
      <w:r>
        <w:rPr>
          <w:rFonts w:eastAsia="Times New Roman"/>
          <w:szCs w:val="24"/>
          <w:lang w:eastAsia="ru-RU"/>
        </w:rPr>
        <w:t xml:space="preserve">икшие после</w:t>
      </w:r>
      <w:r>
        <w:rPr>
          <w:rFonts w:eastAsia="Times New Roman"/>
          <w:szCs w:val="24"/>
          <w:lang w:eastAsia="ru-RU"/>
        </w:rPr>
        <w:t xml:space="preserve"> пере</w:t>
      </w:r>
      <w:r>
        <w:rPr>
          <w:rFonts w:eastAsia="Times New Roman"/>
          <w:szCs w:val="24"/>
          <w:lang w:eastAsia="ru-RU"/>
        </w:rPr>
        <w:t xml:space="preserve">дачи</w:t>
      </w:r>
      <w:r>
        <w:rPr>
          <w:rFonts w:eastAsia="Times New Roman"/>
          <w:szCs w:val="24"/>
          <w:lang w:eastAsia="ru-RU"/>
        </w:rPr>
        <w:t xml:space="preserve"> тов</w:t>
      </w:r>
      <w:r>
        <w:rPr>
          <w:rFonts w:eastAsia="Times New Roman"/>
          <w:szCs w:val="24"/>
          <w:lang w:eastAsia="ru-RU"/>
        </w:rPr>
        <w:t xml:space="preserve">ара - по в</w:t>
      </w:r>
      <w:r>
        <w:rPr>
          <w:rFonts w:eastAsia="Times New Roman"/>
          <w:szCs w:val="24"/>
          <w:lang w:eastAsia="ru-RU"/>
        </w:rPr>
        <w:t xml:space="preserve">ине Зака</w:t>
      </w:r>
      <w:r>
        <w:rPr>
          <w:rFonts w:eastAsia="Times New Roman"/>
          <w:szCs w:val="24"/>
          <w:lang w:eastAsia="ru-RU"/>
        </w:rPr>
        <w:t xml:space="preserve">зч</w:t>
      </w:r>
      <w:r>
        <w:rPr>
          <w:rFonts w:eastAsia="Times New Roman"/>
          <w:szCs w:val="24"/>
          <w:lang w:eastAsia="ru-RU"/>
        </w:rPr>
        <w:t xml:space="preserve">ика, в р</w:t>
      </w:r>
      <w:r>
        <w:rPr>
          <w:rFonts w:eastAsia="Times New Roman"/>
          <w:szCs w:val="24"/>
          <w:lang w:eastAsia="ru-RU"/>
        </w:rPr>
        <w:t xml:space="preserve">езуль</w:t>
      </w:r>
      <w:r>
        <w:rPr>
          <w:rFonts w:eastAsia="Times New Roman"/>
          <w:szCs w:val="24"/>
          <w:lang w:eastAsia="ru-RU"/>
        </w:rPr>
        <w:t xml:space="preserve">тате </w:t>
      </w:r>
      <w:r>
        <w:rPr>
          <w:rFonts w:eastAsia="Times New Roman"/>
          <w:szCs w:val="24"/>
          <w:lang w:eastAsia="ru-RU"/>
        </w:rPr>
        <w:t xml:space="preserve">действий третьих лиц или непреодо</w:t>
      </w:r>
      <w:r>
        <w:rPr>
          <w:rFonts w:eastAsia="Times New Roman"/>
          <w:szCs w:val="24"/>
          <w:lang w:eastAsia="ru-RU"/>
        </w:rPr>
        <w:t xml:space="preserve">ли</w:t>
      </w:r>
      <w:r>
        <w:rPr>
          <w:rFonts w:eastAsia="Times New Roman"/>
          <w:szCs w:val="24"/>
          <w:lang w:eastAsia="ru-RU"/>
        </w:rPr>
        <w:t xml:space="preserve">м</w:t>
      </w:r>
      <w:r>
        <w:rPr>
          <w:rFonts w:eastAsia="Times New Roman"/>
          <w:szCs w:val="24"/>
          <w:lang w:eastAsia="ru-RU"/>
        </w:rPr>
        <w:t xml:space="preserve">о</w:t>
      </w:r>
      <w:r>
        <w:rPr>
          <w:rFonts w:eastAsia="Times New Roman"/>
          <w:szCs w:val="24"/>
          <w:lang w:eastAsia="ru-RU"/>
        </w:rPr>
        <w:t xml:space="preserve">й силы.</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7.1.8. Поставить</w:t>
      </w:r>
      <w:r>
        <w:rPr>
          <w:rFonts w:eastAsia="Times New Roman"/>
          <w:szCs w:val="24"/>
          <w:lang w:eastAsia="ru-RU"/>
        </w:rPr>
        <w:t xml:space="preserve"> товар,</w:t>
      </w:r>
      <w:r>
        <w:rPr>
          <w:rFonts w:eastAsia="Times New Roman"/>
          <w:szCs w:val="24"/>
          <w:lang w:eastAsia="ru-RU"/>
        </w:rPr>
        <w:t xml:space="preserve"> являющ</w:t>
      </w:r>
      <w:r>
        <w:rPr>
          <w:rFonts w:eastAsia="Times New Roman"/>
          <w:szCs w:val="24"/>
          <w:lang w:eastAsia="ru-RU"/>
        </w:rPr>
        <w:t xml:space="preserve">ийс</w:t>
      </w:r>
      <w:r>
        <w:rPr>
          <w:rFonts w:eastAsia="Times New Roman"/>
          <w:szCs w:val="24"/>
          <w:lang w:eastAsia="ru-RU"/>
        </w:rPr>
        <w:t xml:space="preserve">я собственностью Поставщика, полностью свободный от прав третьих лиц, не состоящий в спор</w:t>
      </w:r>
      <w:r>
        <w:rPr>
          <w:rFonts w:eastAsia="Times New Roman"/>
          <w:szCs w:val="24"/>
          <w:lang w:eastAsia="ru-RU"/>
        </w:rPr>
        <w:t xml:space="preserve">е и под</w:t>
      </w:r>
      <w:r>
        <w:rPr>
          <w:rFonts w:eastAsia="Times New Roman"/>
          <w:szCs w:val="24"/>
          <w:lang w:eastAsia="ru-RU"/>
        </w:rPr>
        <w:t xml:space="preserve"> аресто</w:t>
      </w:r>
      <w:r>
        <w:rPr>
          <w:rFonts w:eastAsia="Times New Roman"/>
          <w:szCs w:val="24"/>
          <w:lang w:eastAsia="ru-RU"/>
        </w:rPr>
        <w:t xml:space="preserve">м</w:t>
      </w:r>
      <w:r>
        <w:rPr>
          <w:rFonts w:eastAsia="Times New Roman"/>
          <w:szCs w:val="24"/>
          <w:lang w:eastAsia="ru-RU"/>
        </w:rPr>
        <w:t xml:space="preserve">,</w:t>
      </w:r>
      <w:r>
        <w:rPr>
          <w:rFonts w:eastAsia="Times New Roman"/>
          <w:szCs w:val="24"/>
          <w:lang w:eastAsia="ru-RU"/>
        </w:rPr>
        <w:t xml:space="preserve"> не являющ</w:t>
      </w:r>
      <w:r>
        <w:rPr>
          <w:rFonts w:eastAsia="Times New Roman"/>
          <w:szCs w:val="24"/>
          <w:lang w:eastAsia="ru-RU"/>
        </w:rPr>
        <w:t xml:space="preserve">ийся предме</w:t>
      </w:r>
      <w:r>
        <w:rPr>
          <w:rFonts w:eastAsia="Times New Roman"/>
          <w:szCs w:val="24"/>
          <w:lang w:eastAsia="ru-RU"/>
        </w:rPr>
        <w:t xml:space="preserve">том з</w:t>
      </w:r>
      <w:r>
        <w:rPr>
          <w:rFonts w:eastAsia="Times New Roman"/>
          <w:szCs w:val="24"/>
          <w:lang w:eastAsia="ru-RU"/>
        </w:rPr>
        <w:t xml:space="preserve">алог</w:t>
      </w:r>
      <w:r>
        <w:rPr>
          <w:rFonts w:eastAsia="Times New Roman"/>
          <w:szCs w:val="24"/>
          <w:lang w:eastAsia="ru-RU"/>
        </w:rPr>
        <w:t xml:space="preserve">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r>
      <w:r>
        <w:rPr>
          <w:rFonts w:eastAsia="Times New Roman"/>
          <w:szCs w:val="24"/>
          <w:lang w:eastAsia="ru-RU"/>
        </w:rPr>
        <w:t xml:space="preserve">7</w:t>
      </w:r>
      <w:r>
        <w:rPr>
          <w:rFonts w:eastAsia="Times New Roman"/>
          <w:szCs w:val="24"/>
          <w:lang w:eastAsia="ru-RU"/>
        </w:rPr>
        <w:t xml:space="preserve">.1.9. Соо</w:t>
      </w:r>
      <w:r>
        <w:rPr>
          <w:rFonts w:eastAsia="Times New Roman"/>
          <w:szCs w:val="24"/>
          <w:lang w:eastAsia="ru-RU"/>
        </w:rPr>
        <w:t xml:space="preserve">тветство</w:t>
      </w:r>
      <w:r>
        <w:rPr>
          <w:rFonts w:eastAsia="Times New Roman"/>
          <w:szCs w:val="24"/>
          <w:lang w:eastAsia="ru-RU"/>
        </w:rPr>
        <w:t xml:space="preserve">ват</w:t>
      </w:r>
      <w:r>
        <w:rPr>
          <w:rFonts w:eastAsia="Times New Roman"/>
          <w:szCs w:val="24"/>
          <w:lang w:eastAsia="ru-RU"/>
        </w:rPr>
        <w:t xml:space="preserve">ь требо</w:t>
      </w:r>
      <w:r>
        <w:rPr>
          <w:rFonts w:eastAsia="Times New Roman"/>
          <w:szCs w:val="24"/>
          <w:lang w:eastAsia="ru-RU"/>
        </w:rPr>
        <w:t xml:space="preserve">вания</w:t>
      </w:r>
      <w:r>
        <w:rPr>
          <w:rFonts w:eastAsia="Times New Roman"/>
          <w:szCs w:val="24"/>
          <w:lang w:eastAsia="ru-RU"/>
        </w:rPr>
        <w:t xml:space="preserve">м, ус</w:t>
      </w:r>
      <w:r>
        <w:rPr>
          <w:rFonts w:eastAsia="Times New Roman"/>
          <w:szCs w:val="24"/>
          <w:lang w:eastAsia="ru-RU"/>
        </w:rPr>
        <w:t xml:space="preserve">тановленным в части 1, 1.1 статьи</w:t>
      </w:r>
      <w:r>
        <w:rPr>
          <w:rFonts w:eastAsia="Times New Roman"/>
          <w:szCs w:val="24"/>
          <w:lang w:eastAsia="ru-RU"/>
        </w:rPr>
        <w:t xml:space="preserve"> 3</w:t>
      </w:r>
      <w:r>
        <w:rPr>
          <w:rFonts w:eastAsia="Times New Roman"/>
          <w:szCs w:val="24"/>
          <w:lang w:eastAsia="ru-RU"/>
        </w:rPr>
        <w:t xml:space="preserve">1</w:t>
      </w:r>
      <w:r>
        <w:rPr>
          <w:rFonts w:eastAsia="Times New Roman"/>
          <w:szCs w:val="24"/>
          <w:lang w:eastAsia="ru-RU"/>
        </w:rPr>
        <w:t xml:space="preserve"> Федерального закона № 44-</w:t>
      </w:r>
      <w:r>
        <w:rPr>
          <w:rFonts w:eastAsia="Times New Roman"/>
          <w:szCs w:val="24"/>
          <w:lang w:eastAsia="ru-RU"/>
        </w:rPr>
        <w:t xml:space="preserve">ФЗ.</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w:t>
      </w:r>
      <w:r>
        <w:rPr>
          <w:rFonts w:eastAsia="Times New Roman"/>
          <w:szCs w:val="24"/>
          <w:lang w:eastAsia="ru-RU"/>
        </w:rPr>
        <w:t xml:space="preserve">2. Поставщик по настоящему контракту вправе:</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7.2.1. Требовать от Заказчика приемки поставленного Т</w:t>
      </w:r>
      <w:r>
        <w:rPr>
          <w:rFonts w:eastAsia="Times New Roman"/>
          <w:szCs w:val="24"/>
          <w:lang w:eastAsia="ru-RU"/>
        </w:rPr>
        <w:t xml:space="preserve">овара в</w:t>
      </w:r>
      <w:r>
        <w:rPr>
          <w:rFonts w:eastAsia="Times New Roman"/>
          <w:szCs w:val="24"/>
          <w:lang w:eastAsia="ru-RU"/>
        </w:rPr>
        <w:t xml:space="preserve"> соотве</w:t>
      </w:r>
      <w:r>
        <w:rPr>
          <w:rFonts w:eastAsia="Times New Roman"/>
          <w:szCs w:val="24"/>
          <w:lang w:eastAsia="ru-RU"/>
        </w:rPr>
        <w:t xml:space="preserve">т</w:t>
      </w:r>
      <w:r>
        <w:rPr>
          <w:rFonts w:eastAsia="Times New Roman"/>
          <w:szCs w:val="24"/>
          <w:lang w:eastAsia="ru-RU"/>
        </w:rPr>
        <w:t xml:space="preserve">с</w:t>
      </w:r>
      <w:r>
        <w:rPr>
          <w:rFonts w:eastAsia="Times New Roman"/>
          <w:szCs w:val="24"/>
          <w:lang w:eastAsia="ru-RU"/>
        </w:rPr>
        <w:t xml:space="preserve">твии с усл</w:t>
      </w:r>
      <w:r>
        <w:rPr>
          <w:rFonts w:eastAsia="Times New Roman"/>
          <w:szCs w:val="24"/>
          <w:lang w:eastAsia="ru-RU"/>
        </w:rPr>
        <w:t xml:space="preserve">овиями, пре</w:t>
      </w:r>
      <w:r>
        <w:rPr>
          <w:rFonts w:eastAsia="Times New Roman"/>
          <w:szCs w:val="24"/>
          <w:lang w:eastAsia="ru-RU"/>
        </w:rPr>
        <w:t xml:space="preserve">дусмо</w:t>
      </w:r>
      <w:r>
        <w:rPr>
          <w:rFonts w:eastAsia="Times New Roman"/>
          <w:szCs w:val="24"/>
          <w:lang w:eastAsia="ru-RU"/>
        </w:rPr>
        <w:t xml:space="preserve">трен</w:t>
      </w:r>
      <w:r>
        <w:rPr>
          <w:rFonts w:eastAsia="Times New Roman"/>
          <w:szCs w:val="24"/>
          <w:lang w:eastAsia="ru-RU"/>
        </w:rPr>
        <w:t xml:space="preserve">ными</w:t>
      </w:r>
      <w:r>
        <w:rPr>
          <w:rFonts w:eastAsia="Times New Roman"/>
          <w:szCs w:val="24"/>
          <w:lang w:eastAsia="ru-RU"/>
        </w:rPr>
        <w:t xml:space="preserve"> </w:t>
      </w:r>
      <w:r>
        <w:rPr>
          <w:rFonts w:eastAsia="Times New Roman"/>
          <w:szCs w:val="24"/>
          <w:lang w:eastAsia="ru-RU"/>
        </w:rPr>
        <w:t xml:space="preserve">К</w:t>
      </w:r>
      <w:r>
        <w:rPr>
          <w:rFonts w:eastAsia="Times New Roman"/>
          <w:szCs w:val="24"/>
          <w:lang w:eastAsia="ru-RU"/>
        </w:rPr>
        <w:t xml:space="preserve">онтракто</w:t>
      </w:r>
      <w:r>
        <w:rPr>
          <w:rFonts w:eastAsia="Times New Roman"/>
          <w:szCs w:val="24"/>
          <w:lang w:eastAsia="ru-RU"/>
        </w:rPr>
        <w:t xml:space="preserve">м.</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7.2.</w:t>
      </w:r>
      <w:r>
        <w:rPr>
          <w:rFonts w:eastAsia="Times New Roman"/>
          <w:szCs w:val="24"/>
          <w:lang w:eastAsia="ru-RU"/>
        </w:rPr>
        <w:t xml:space="preserve">2. Требовать св</w:t>
      </w:r>
      <w:r>
        <w:rPr>
          <w:rFonts w:eastAsia="Times New Roman"/>
          <w:szCs w:val="24"/>
          <w:lang w:eastAsia="ru-RU"/>
        </w:rPr>
        <w:t xml:space="preserve">оевременной опл</w:t>
      </w:r>
      <w:r>
        <w:rPr>
          <w:rFonts w:eastAsia="Times New Roman"/>
          <w:szCs w:val="24"/>
          <w:lang w:eastAsia="ru-RU"/>
        </w:rPr>
        <w:t xml:space="preserve">аты принятого Заказчико</w:t>
      </w:r>
      <w:r>
        <w:rPr>
          <w:rFonts w:eastAsia="Times New Roman"/>
          <w:szCs w:val="24"/>
          <w:lang w:eastAsia="ru-RU"/>
        </w:rPr>
        <w:t xml:space="preserve">м </w:t>
      </w:r>
      <w:r>
        <w:rPr>
          <w:rFonts w:eastAsia="Times New Roman"/>
          <w:szCs w:val="24"/>
          <w:lang w:eastAsia="ru-RU"/>
        </w:rPr>
        <w:t xml:space="preserve">т</w:t>
      </w:r>
      <w:r>
        <w:rPr>
          <w:rFonts w:eastAsia="Times New Roman"/>
          <w:szCs w:val="24"/>
          <w:lang w:eastAsia="ru-RU"/>
        </w:rPr>
        <w:t xml:space="preserve">о</w:t>
      </w:r>
      <w:r>
        <w:rPr>
          <w:rFonts w:eastAsia="Times New Roman"/>
          <w:szCs w:val="24"/>
          <w:lang w:eastAsia="ru-RU"/>
        </w:rPr>
        <w:t xml:space="preserve">вара.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7.3. Обязанности З</w:t>
      </w:r>
      <w:r>
        <w:rPr>
          <w:rFonts w:eastAsia="Times New Roman"/>
          <w:szCs w:val="24"/>
          <w:lang w:eastAsia="ru-RU"/>
        </w:rPr>
        <w:t xml:space="preserve">аказчик</w:t>
      </w:r>
      <w:r>
        <w:rPr>
          <w:rFonts w:eastAsia="Times New Roman"/>
          <w:szCs w:val="24"/>
          <w:lang w:eastAsia="ru-RU"/>
        </w:rPr>
        <w:t xml:space="preserve">а:</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7.3.1. Осуществить в присутствии уполномо</w:t>
      </w:r>
      <w:r>
        <w:rPr>
          <w:rFonts w:eastAsia="Times New Roman"/>
          <w:szCs w:val="24"/>
          <w:lang w:eastAsia="ru-RU"/>
        </w:rPr>
        <w:t xml:space="preserve">ченного представителя Поставщика приемку товара в соот</w:t>
      </w:r>
      <w:r>
        <w:rPr>
          <w:rFonts w:eastAsia="Times New Roman"/>
          <w:szCs w:val="24"/>
          <w:lang w:eastAsia="ru-RU"/>
        </w:rPr>
        <w:t xml:space="preserve">ветстви</w:t>
      </w:r>
      <w:r>
        <w:rPr>
          <w:rFonts w:eastAsia="Times New Roman"/>
          <w:szCs w:val="24"/>
          <w:lang w:eastAsia="ru-RU"/>
        </w:rPr>
        <w:t xml:space="preserve">и со Сп</w:t>
      </w:r>
      <w:r>
        <w:rPr>
          <w:rFonts w:eastAsia="Times New Roman"/>
          <w:szCs w:val="24"/>
          <w:lang w:eastAsia="ru-RU"/>
        </w:rPr>
        <w:t xml:space="preserve">е</w:t>
      </w:r>
      <w:r>
        <w:rPr>
          <w:rFonts w:eastAsia="Times New Roman"/>
          <w:szCs w:val="24"/>
          <w:lang w:eastAsia="ru-RU"/>
        </w:rPr>
        <w:t xml:space="preserve">ц</w:t>
      </w:r>
      <w:r>
        <w:rPr>
          <w:rFonts w:eastAsia="Times New Roman"/>
          <w:szCs w:val="24"/>
          <w:lang w:eastAsia="ru-RU"/>
        </w:rPr>
        <w:t xml:space="preserve">ификацией </w:t>
      </w:r>
      <w:r>
        <w:rPr>
          <w:rFonts w:eastAsia="Times New Roman"/>
          <w:szCs w:val="24"/>
          <w:lang w:eastAsia="ru-RU"/>
        </w:rPr>
        <w:t xml:space="preserve">(Приложение</w:t>
      </w:r>
      <w:r>
        <w:rPr>
          <w:rFonts w:eastAsia="Times New Roman"/>
          <w:szCs w:val="24"/>
          <w:lang w:eastAsia="ru-RU"/>
        </w:rPr>
        <w:t xml:space="preserve"> № 1)</w:t>
      </w:r>
      <w:r>
        <w:rPr>
          <w:rFonts w:eastAsia="Times New Roman"/>
          <w:szCs w:val="24"/>
          <w:lang w:eastAsia="ru-RU"/>
        </w:rPr>
        <w:t xml:space="preserve">, де</w:t>
      </w:r>
      <w:r>
        <w:rPr>
          <w:rFonts w:eastAsia="Times New Roman"/>
          <w:szCs w:val="24"/>
          <w:lang w:eastAsia="ru-RU"/>
        </w:rPr>
        <w:t xml:space="preserve">йств</w:t>
      </w:r>
      <w:r>
        <w:rPr>
          <w:rFonts w:eastAsia="Times New Roman"/>
          <w:szCs w:val="24"/>
          <w:lang w:eastAsia="ru-RU"/>
        </w:rPr>
        <w:t xml:space="preserve">ующей норм</w:t>
      </w:r>
      <w:r>
        <w:rPr>
          <w:rFonts w:eastAsia="Times New Roman"/>
          <w:szCs w:val="24"/>
          <w:lang w:eastAsia="ru-RU"/>
        </w:rPr>
        <w:t xml:space="preserve">ативной </w:t>
      </w:r>
      <w:r>
        <w:rPr>
          <w:rFonts w:eastAsia="Times New Roman"/>
          <w:szCs w:val="24"/>
          <w:lang w:eastAsia="ru-RU"/>
        </w:rPr>
        <w:t xml:space="preserve">до</w:t>
      </w:r>
      <w:r>
        <w:rPr>
          <w:rFonts w:eastAsia="Times New Roman"/>
          <w:szCs w:val="24"/>
          <w:lang w:eastAsia="ru-RU"/>
        </w:rPr>
        <w:t xml:space="preserve">кументацией, </w:t>
      </w:r>
      <w:r>
        <w:rPr>
          <w:rFonts w:eastAsia="Times New Roman"/>
          <w:szCs w:val="24"/>
          <w:lang w:eastAsia="ru-RU"/>
        </w:rPr>
        <w:t xml:space="preserve">а также </w:t>
      </w:r>
      <w:r>
        <w:rPr>
          <w:rFonts w:eastAsia="Times New Roman"/>
          <w:szCs w:val="24"/>
          <w:lang w:eastAsia="ru-RU"/>
        </w:rPr>
        <w:t xml:space="preserve">в соответствие объекту описания </w:t>
      </w:r>
      <w:r>
        <w:rPr>
          <w:rFonts w:eastAsia="Times New Roman"/>
          <w:szCs w:val="24"/>
          <w:lang w:eastAsia="ru-RU"/>
        </w:rPr>
        <w:t xml:space="preserve">закупки </w:t>
      </w:r>
      <w:r>
        <w:rPr>
          <w:rFonts w:eastAsia="Times New Roman"/>
          <w:szCs w:val="24"/>
          <w:lang w:eastAsia="ru-RU"/>
        </w:rPr>
        <w:t xml:space="preserve">Заказчи</w:t>
      </w:r>
      <w:r>
        <w:rPr>
          <w:rFonts w:eastAsia="Times New Roman"/>
          <w:szCs w:val="24"/>
          <w:lang w:eastAsia="ru-RU"/>
        </w:rPr>
        <w:t xml:space="preserve">ка</w:t>
      </w:r>
      <w:r>
        <w:rPr>
          <w:rFonts w:eastAsia="Times New Roman"/>
          <w:szCs w:val="24"/>
          <w:lang w:eastAsia="ru-RU"/>
        </w:rPr>
        <w:t xml:space="preserve">.</w:t>
      </w:r>
      <w:r>
        <w:rPr>
          <w:rFonts w:eastAsia="Times New Roman"/>
          <w:szCs w:val="24"/>
          <w:lang w:eastAsia="ru-RU"/>
        </w:rPr>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 xml:space="preserve">        </w:t>
      </w:r>
      <w:r>
        <w:rPr>
          <w:rFonts w:eastAsia="Times New Roman"/>
          <w:szCs w:val="24"/>
          <w:lang w:eastAsia="ru-RU"/>
        </w:rPr>
        <w:t xml:space="preserve">    </w:t>
      </w:r>
      <w:r>
        <w:rPr>
          <w:rFonts w:eastAsia="Times New Roman"/>
          <w:szCs w:val="24"/>
          <w:lang w:eastAsia="ru-RU"/>
        </w:rPr>
        <w:t xml:space="preserve">7.3</w:t>
      </w:r>
      <w:r>
        <w:rPr>
          <w:rFonts w:eastAsia="Times New Roman"/>
          <w:szCs w:val="24"/>
          <w:lang w:eastAsia="ru-RU"/>
        </w:rPr>
        <w:t xml:space="preserve">.2. Обеспечить проезд (доступ) транспортного средства Поставщика на террит</w:t>
      </w:r>
      <w:r>
        <w:rPr>
          <w:rFonts w:eastAsia="Times New Roman"/>
          <w:szCs w:val="24"/>
          <w:lang w:eastAsia="ru-RU"/>
        </w:rPr>
        <w:t xml:space="preserve">орию, ук</w:t>
      </w:r>
      <w:r>
        <w:rPr>
          <w:rFonts w:eastAsia="Times New Roman"/>
          <w:szCs w:val="24"/>
          <w:lang w:eastAsia="ru-RU"/>
        </w:rPr>
        <w:t xml:space="preserve">азанную как место поставки для п</w:t>
      </w:r>
      <w:r>
        <w:rPr>
          <w:rFonts w:eastAsia="Times New Roman"/>
          <w:szCs w:val="24"/>
          <w:lang w:eastAsia="ru-RU"/>
        </w:rPr>
        <w:t xml:space="preserve">ро</w:t>
      </w:r>
      <w:r>
        <w:rPr>
          <w:rFonts w:eastAsia="Times New Roman"/>
          <w:szCs w:val="24"/>
          <w:lang w:eastAsia="ru-RU"/>
        </w:rPr>
        <w:t xml:space="preserve">ведения</w:t>
      </w:r>
      <w:r>
        <w:rPr>
          <w:rFonts w:eastAsia="Times New Roman"/>
          <w:szCs w:val="24"/>
          <w:lang w:eastAsia="ru-RU"/>
        </w:rPr>
        <w:t xml:space="preserve"> разгру</w:t>
      </w:r>
      <w:r>
        <w:rPr>
          <w:rFonts w:eastAsia="Times New Roman"/>
          <w:szCs w:val="24"/>
          <w:lang w:eastAsia="ru-RU"/>
        </w:rPr>
        <w:t xml:space="preserve">зочных работ</w:t>
      </w:r>
      <w:r>
        <w:rPr>
          <w:rFonts w:eastAsia="Times New Roman"/>
          <w:szCs w:val="24"/>
          <w:lang w:eastAsia="ru-RU"/>
        </w:rPr>
        <w:t xml:space="preserve">.</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7.3.3. О</w:t>
      </w:r>
      <w:r>
        <w:rPr>
          <w:rFonts w:eastAsia="Times New Roman"/>
          <w:szCs w:val="24"/>
          <w:lang w:eastAsia="ru-RU"/>
        </w:rPr>
        <w:t xml:space="preserve">плати</w:t>
      </w:r>
      <w:r>
        <w:rPr>
          <w:rFonts w:eastAsia="Times New Roman"/>
          <w:szCs w:val="24"/>
          <w:lang w:eastAsia="ru-RU"/>
        </w:rPr>
        <w:t xml:space="preserve">ть п</w:t>
      </w:r>
      <w:r>
        <w:rPr>
          <w:rFonts w:eastAsia="Times New Roman"/>
          <w:szCs w:val="24"/>
          <w:lang w:eastAsia="ru-RU"/>
        </w:rPr>
        <w:t xml:space="preserve">оста</w:t>
      </w:r>
      <w:r>
        <w:rPr>
          <w:rFonts w:eastAsia="Times New Roman"/>
          <w:szCs w:val="24"/>
          <w:lang w:eastAsia="ru-RU"/>
        </w:rPr>
        <w:t xml:space="preserve">в</w:t>
      </w:r>
      <w:r>
        <w:rPr>
          <w:rFonts w:eastAsia="Times New Roman"/>
          <w:szCs w:val="24"/>
          <w:lang w:eastAsia="ru-RU"/>
        </w:rPr>
        <w:t xml:space="preserve">л</w:t>
      </w:r>
      <w:r>
        <w:rPr>
          <w:rFonts w:eastAsia="Times New Roman"/>
          <w:szCs w:val="24"/>
          <w:lang w:eastAsia="ru-RU"/>
        </w:rPr>
        <w:t xml:space="preserve">енн</w:t>
      </w:r>
      <w:r>
        <w:rPr>
          <w:rFonts w:eastAsia="Times New Roman"/>
          <w:szCs w:val="24"/>
          <w:lang w:eastAsia="ru-RU"/>
        </w:rPr>
        <w:t xml:space="preserve">ый то</w:t>
      </w:r>
      <w:r>
        <w:rPr>
          <w:rFonts w:eastAsia="Times New Roman"/>
          <w:szCs w:val="24"/>
          <w:lang w:eastAsia="ru-RU"/>
        </w:rPr>
        <w:t xml:space="preserve">вар в</w:t>
      </w:r>
      <w:r>
        <w:rPr>
          <w:rFonts w:eastAsia="Times New Roman"/>
          <w:szCs w:val="24"/>
          <w:lang w:eastAsia="ru-RU"/>
        </w:rPr>
        <w:t xml:space="preserve"> со</w:t>
      </w:r>
      <w:r>
        <w:rPr>
          <w:rFonts w:eastAsia="Times New Roman"/>
          <w:szCs w:val="24"/>
          <w:lang w:eastAsia="ru-RU"/>
        </w:rPr>
        <w:t xml:space="preserve">отв</w:t>
      </w:r>
      <w:r>
        <w:rPr>
          <w:rFonts w:eastAsia="Times New Roman"/>
          <w:szCs w:val="24"/>
          <w:lang w:eastAsia="ru-RU"/>
        </w:rPr>
        <w:t xml:space="preserve">етствии с ус</w:t>
      </w:r>
      <w:r>
        <w:rPr>
          <w:rFonts w:eastAsia="Times New Roman"/>
          <w:szCs w:val="24"/>
          <w:lang w:eastAsia="ru-RU"/>
        </w:rPr>
        <w:t xml:space="preserve">ловиями наст</w:t>
      </w:r>
      <w:r>
        <w:rPr>
          <w:rFonts w:eastAsia="Times New Roman"/>
          <w:szCs w:val="24"/>
          <w:lang w:eastAsia="ru-RU"/>
        </w:rPr>
        <w:t xml:space="preserve">оящего </w:t>
      </w:r>
      <w:r>
        <w:rPr>
          <w:rFonts w:eastAsia="Times New Roman"/>
          <w:szCs w:val="24"/>
          <w:lang w:eastAsia="ru-RU"/>
        </w:rPr>
        <w:t xml:space="preserve">К</w:t>
      </w:r>
      <w:r>
        <w:rPr>
          <w:rFonts w:eastAsia="Times New Roman"/>
          <w:szCs w:val="24"/>
          <w:lang w:eastAsia="ru-RU"/>
        </w:rPr>
        <w:t xml:space="preserve">онтракта.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7.3.4. </w:t>
      </w:r>
      <w:r>
        <w:rPr>
          <w:rFonts w:eastAsia="Times New Roman"/>
          <w:szCs w:val="24"/>
          <w:lang w:eastAsia="ru-RU"/>
        </w:rPr>
        <w:t xml:space="preserve">Ок</w:t>
      </w:r>
      <w:r>
        <w:rPr>
          <w:rFonts w:eastAsia="Times New Roman"/>
          <w:szCs w:val="24"/>
          <w:lang w:eastAsia="ru-RU"/>
        </w:rPr>
        <w:t xml:space="preserve">а</w:t>
      </w:r>
      <w:r>
        <w:rPr>
          <w:rFonts w:eastAsia="Times New Roman"/>
          <w:szCs w:val="24"/>
          <w:lang w:eastAsia="ru-RU"/>
        </w:rPr>
        <w:t xml:space="preserve">з</w:t>
      </w:r>
      <w:r>
        <w:rPr>
          <w:rFonts w:eastAsia="Times New Roman"/>
          <w:szCs w:val="24"/>
          <w:lang w:eastAsia="ru-RU"/>
        </w:rPr>
        <w:t xml:space="preserve">ывать лю</w:t>
      </w:r>
      <w:r>
        <w:rPr>
          <w:rFonts w:eastAsia="Times New Roman"/>
          <w:szCs w:val="24"/>
          <w:lang w:eastAsia="ru-RU"/>
        </w:rPr>
        <w:t xml:space="preserve">бое сод</w:t>
      </w:r>
      <w:r>
        <w:rPr>
          <w:rFonts w:eastAsia="Times New Roman"/>
          <w:szCs w:val="24"/>
          <w:lang w:eastAsia="ru-RU"/>
        </w:rPr>
        <w:t xml:space="preserve">е</w:t>
      </w:r>
      <w:r>
        <w:rPr>
          <w:rFonts w:eastAsia="Times New Roman"/>
          <w:szCs w:val="24"/>
          <w:lang w:eastAsia="ru-RU"/>
        </w:rPr>
        <w:t xml:space="preserve">йствие Поставщику.</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7.3.5. Для проверки предоставленных Поставщику резуль</w:t>
      </w:r>
      <w:r>
        <w:rPr>
          <w:rFonts w:eastAsia="Times New Roman"/>
          <w:szCs w:val="24"/>
          <w:lang w:eastAsia="ru-RU"/>
        </w:rPr>
        <w:t xml:space="preserve">татов, п</w:t>
      </w:r>
      <w:r>
        <w:rPr>
          <w:rFonts w:eastAsia="Times New Roman"/>
          <w:szCs w:val="24"/>
          <w:lang w:eastAsia="ru-RU"/>
        </w:rPr>
        <w:t xml:space="preserve">редусмотренных </w:t>
      </w:r>
      <w:r>
        <w:rPr>
          <w:rFonts w:eastAsia="Times New Roman"/>
          <w:szCs w:val="24"/>
          <w:lang w:eastAsia="ru-RU"/>
        </w:rPr>
        <w:t xml:space="preserve">К</w:t>
      </w:r>
      <w:r>
        <w:rPr>
          <w:rFonts w:eastAsia="Times New Roman"/>
          <w:szCs w:val="24"/>
          <w:lang w:eastAsia="ru-RU"/>
        </w:rPr>
        <w:t xml:space="preserve">онтрактом, в час</w:t>
      </w:r>
      <w:r>
        <w:rPr>
          <w:rFonts w:eastAsia="Times New Roman"/>
          <w:szCs w:val="24"/>
          <w:lang w:eastAsia="ru-RU"/>
        </w:rPr>
        <w:t xml:space="preserve">ти</w:t>
      </w:r>
      <w:r>
        <w:rPr>
          <w:rFonts w:eastAsia="Times New Roman"/>
          <w:szCs w:val="24"/>
          <w:lang w:eastAsia="ru-RU"/>
        </w:rPr>
        <w:t xml:space="preserve"> их соо</w:t>
      </w:r>
      <w:r>
        <w:rPr>
          <w:rFonts w:eastAsia="Times New Roman"/>
          <w:szCs w:val="24"/>
          <w:lang w:eastAsia="ru-RU"/>
        </w:rPr>
        <w:t xml:space="preserve">тветств</w:t>
      </w:r>
      <w:r>
        <w:rPr>
          <w:rFonts w:eastAsia="Times New Roman"/>
          <w:szCs w:val="24"/>
          <w:lang w:eastAsia="ru-RU"/>
        </w:rPr>
        <w:t xml:space="preserve">ия условиям </w:t>
      </w:r>
      <w:r>
        <w:rPr>
          <w:rFonts w:eastAsia="Times New Roman"/>
          <w:szCs w:val="24"/>
          <w:lang w:eastAsia="ru-RU"/>
        </w:rPr>
        <w:t xml:space="preserve">К</w:t>
      </w:r>
      <w:r>
        <w:rPr>
          <w:rFonts w:eastAsia="Times New Roman"/>
          <w:szCs w:val="24"/>
          <w:lang w:eastAsia="ru-RU"/>
        </w:rPr>
        <w:t xml:space="preserve">онтракта З</w:t>
      </w:r>
      <w:r>
        <w:rPr>
          <w:rFonts w:eastAsia="Times New Roman"/>
          <w:szCs w:val="24"/>
          <w:lang w:eastAsia="ru-RU"/>
        </w:rPr>
        <w:t xml:space="preserve">аказч</w:t>
      </w:r>
      <w:r>
        <w:rPr>
          <w:rFonts w:eastAsia="Times New Roman"/>
          <w:szCs w:val="24"/>
          <w:lang w:eastAsia="ru-RU"/>
        </w:rPr>
        <w:t xml:space="preserve">ик о</w:t>
      </w:r>
      <w:r>
        <w:rPr>
          <w:rFonts w:eastAsia="Times New Roman"/>
          <w:szCs w:val="24"/>
          <w:lang w:eastAsia="ru-RU"/>
        </w:rPr>
        <w:t xml:space="preserve">бяза</w:t>
      </w:r>
      <w:r>
        <w:rPr>
          <w:rFonts w:eastAsia="Times New Roman"/>
          <w:szCs w:val="24"/>
          <w:lang w:eastAsia="ru-RU"/>
        </w:rPr>
        <w:t xml:space="preserve">н</w:t>
      </w:r>
      <w:r>
        <w:rPr>
          <w:rFonts w:eastAsia="Times New Roman"/>
          <w:szCs w:val="24"/>
          <w:lang w:eastAsia="ru-RU"/>
        </w:rPr>
        <w:t xml:space="preserve"> </w:t>
      </w:r>
      <w:r>
        <w:rPr>
          <w:rFonts w:eastAsia="Times New Roman"/>
          <w:szCs w:val="24"/>
          <w:lang w:eastAsia="ru-RU"/>
        </w:rPr>
        <w:t xml:space="preserve">провести</w:t>
      </w:r>
      <w:r>
        <w:rPr>
          <w:rFonts w:eastAsia="Times New Roman"/>
          <w:szCs w:val="24"/>
          <w:lang w:eastAsia="ru-RU"/>
        </w:rPr>
        <w:t xml:space="preserve"> эксперт</w:t>
      </w:r>
      <w:r>
        <w:rPr>
          <w:rFonts w:eastAsia="Times New Roman"/>
          <w:szCs w:val="24"/>
          <w:lang w:eastAsia="ru-RU"/>
        </w:rPr>
        <w:t xml:space="preserve">из</w:t>
      </w:r>
      <w:r>
        <w:rPr>
          <w:rFonts w:eastAsia="Times New Roman"/>
          <w:szCs w:val="24"/>
          <w:lang w:eastAsia="ru-RU"/>
        </w:rPr>
        <w:t xml:space="preserve">у. Экспертиза</w:t>
      </w:r>
      <w:r>
        <w:rPr>
          <w:rFonts w:eastAsia="Times New Roman"/>
          <w:szCs w:val="24"/>
          <w:lang w:eastAsia="ru-RU"/>
        </w:rPr>
        <w:t xml:space="preserve"> результатов,</w:t>
      </w:r>
      <w:r>
        <w:rPr>
          <w:rFonts w:eastAsia="Times New Roman"/>
          <w:szCs w:val="24"/>
          <w:lang w:eastAsia="ru-RU"/>
        </w:rPr>
        <w:t xml:space="preserve"> предусмотренных </w:t>
      </w:r>
      <w:r>
        <w:rPr>
          <w:rFonts w:eastAsia="Times New Roman"/>
          <w:szCs w:val="24"/>
          <w:lang w:eastAsia="ru-RU"/>
        </w:rPr>
        <w:t xml:space="preserve">К</w:t>
      </w:r>
      <w:r>
        <w:rPr>
          <w:rFonts w:eastAsia="Times New Roman"/>
          <w:szCs w:val="24"/>
          <w:lang w:eastAsia="ru-RU"/>
        </w:rPr>
        <w:t xml:space="preserve">онтракт</w:t>
      </w:r>
      <w:r>
        <w:rPr>
          <w:rFonts w:eastAsia="Times New Roman"/>
          <w:szCs w:val="24"/>
          <w:lang w:eastAsia="ru-RU"/>
        </w:rPr>
        <w:t xml:space="preserve">ом</w:t>
      </w:r>
      <w:r>
        <w:rPr>
          <w:rFonts w:eastAsia="Times New Roman"/>
          <w:szCs w:val="24"/>
          <w:lang w:eastAsia="ru-RU"/>
        </w:rPr>
        <w:t xml:space="preserve">,</w:t>
      </w:r>
      <w:r>
        <w:rPr>
          <w:rFonts w:eastAsia="Times New Roman"/>
          <w:szCs w:val="24"/>
          <w:lang w:eastAsia="ru-RU"/>
        </w:rPr>
        <w:t xml:space="preserve"> </w:t>
      </w:r>
      <w:r>
        <w:rPr>
          <w:rFonts w:eastAsia="Times New Roman"/>
          <w:szCs w:val="24"/>
          <w:lang w:eastAsia="ru-RU"/>
        </w:rPr>
        <w:t xml:space="preserve">может пр</w:t>
      </w:r>
      <w:r>
        <w:rPr>
          <w:rFonts w:eastAsia="Times New Roman"/>
          <w:szCs w:val="24"/>
          <w:lang w:eastAsia="ru-RU"/>
        </w:rPr>
        <w:t xml:space="preserve">оводить</w:t>
      </w:r>
      <w:r>
        <w:rPr>
          <w:rFonts w:eastAsia="Times New Roman"/>
          <w:szCs w:val="24"/>
          <w:lang w:eastAsia="ru-RU"/>
        </w:rPr>
        <w:t xml:space="preserve">с</w:t>
      </w:r>
      <w:r>
        <w:rPr>
          <w:rFonts w:eastAsia="Times New Roman"/>
          <w:szCs w:val="24"/>
          <w:lang w:eastAsia="ru-RU"/>
        </w:rPr>
        <w:t xml:space="preserve">я Заказчиком своими силами или к ее проведению могут привлекаться эксперт</w:t>
      </w:r>
      <w:r>
        <w:rPr>
          <w:rFonts w:eastAsia="Times New Roman"/>
          <w:szCs w:val="24"/>
          <w:lang w:eastAsia="ru-RU"/>
        </w:rPr>
        <w:t xml:space="preserve">ы, экспе</w:t>
      </w:r>
      <w:r>
        <w:rPr>
          <w:rFonts w:eastAsia="Times New Roman"/>
          <w:szCs w:val="24"/>
          <w:lang w:eastAsia="ru-RU"/>
        </w:rPr>
        <w:t xml:space="preserve">ртные организации на основании </w:t>
      </w:r>
      <w:r>
        <w:rPr>
          <w:rFonts w:eastAsia="Times New Roman"/>
          <w:szCs w:val="24"/>
          <w:lang w:eastAsia="ru-RU"/>
        </w:rPr>
        <w:t xml:space="preserve">К</w:t>
      </w:r>
      <w:r>
        <w:rPr>
          <w:rFonts w:eastAsia="Times New Roman"/>
          <w:szCs w:val="24"/>
          <w:lang w:eastAsia="ru-RU"/>
        </w:rPr>
        <w:t xml:space="preserve">он</w:t>
      </w:r>
      <w:r>
        <w:rPr>
          <w:rFonts w:eastAsia="Times New Roman"/>
          <w:szCs w:val="24"/>
          <w:lang w:eastAsia="ru-RU"/>
        </w:rPr>
        <w:t xml:space="preserve">трактов</w:t>
      </w:r>
      <w:r>
        <w:rPr>
          <w:rFonts w:eastAsia="Times New Roman"/>
          <w:szCs w:val="24"/>
          <w:lang w:eastAsia="ru-RU"/>
        </w:rPr>
        <w:t xml:space="preserve">, заклю</w:t>
      </w:r>
      <w:r>
        <w:rPr>
          <w:rFonts w:eastAsia="Times New Roman"/>
          <w:szCs w:val="24"/>
          <w:lang w:eastAsia="ru-RU"/>
        </w:rPr>
        <w:t xml:space="preserve">ченных в соо</w:t>
      </w:r>
      <w:r>
        <w:rPr>
          <w:rFonts w:eastAsia="Times New Roman"/>
          <w:szCs w:val="24"/>
          <w:lang w:eastAsia="ru-RU"/>
        </w:rPr>
        <w:t xml:space="preserve">тветствии с</w:t>
      </w:r>
      <w:r>
        <w:rPr>
          <w:rFonts w:eastAsia="Times New Roman"/>
          <w:szCs w:val="24"/>
          <w:lang w:eastAsia="ru-RU"/>
        </w:rPr>
        <w:t xml:space="preserve"> Феде</w:t>
      </w:r>
      <w:r>
        <w:rPr>
          <w:rFonts w:eastAsia="Times New Roman"/>
          <w:szCs w:val="24"/>
          <w:lang w:eastAsia="ru-RU"/>
        </w:rPr>
        <w:t xml:space="preserve">раль</w:t>
      </w:r>
      <w:r>
        <w:rPr>
          <w:rFonts w:eastAsia="Times New Roman"/>
          <w:szCs w:val="24"/>
          <w:lang w:eastAsia="ru-RU"/>
        </w:rPr>
        <w:t xml:space="preserve">ным </w:t>
      </w:r>
      <w:r>
        <w:rPr>
          <w:rFonts w:eastAsia="Times New Roman"/>
          <w:szCs w:val="24"/>
          <w:lang w:eastAsia="ru-RU"/>
        </w:rPr>
        <w:t xml:space="preserve">з</w:t>
      </w:r>
      <w:r>
        <w:rPr>
          <w:rFonts w:eastAsia="Times New Roman"/>
          <w:szCs w:val="24"/>
          <w:lang w:eastAsia="ru-RU"/>
        </w:rPr>
        <w:t xml:space="preserve">а</w:t>
      </w:r>
      <w:r>
        <w:rPr>
          <w:rFonts w:eastAsia="Times New Roman"/>
          <w:szCs w:val="24"/>
          <w:lang w:eastAsia="ru-RU"/>
        </w:rPr>
        <w:t xml:space="preserve">коном № </w:t>
      </w:r>
      <w:r>
        <w:rPr>
          <w:rFonts w:eastAsia="Times New Roman"/>
          <w:szCs w:val="24"/>
          <w:lang w:eastAsia="ru-RU"/>
        </w:rPr>
        <w:t xml:space="preserve">44-ФЗ. </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7.4. Заказчик </w:t>
      </w:r>
      <w:r>
        <w:rPr>
          <w:rFonts w:eastAsia="Times New Roman"/>
          <w:szCs w:val="24"/>
          <w:lang w:eastAsia="ru-RU"/>
        </w:rPr>
        <w:t xml:space="preserve">по настоящему </w:t>
      </w:r>
      <w:r>
        <w:rPr>
          <w:rFonts w:eastAsia="Times New Roman"/>
          <w:szCs w:val="24"/>
          <w:lang w:eastAsia="ru-RU"/>
        </w:rPr>
        <w:t xml:space="preserve">К</w:t>
      </w:r>
      <w:r>
        <w:rPr>
          <w:rFonts w:eastAsia="Times New Roman"/>
          <w:szCs w:val="24"/>
          <w:lang w:eastAsia="ru-RU"/>
        </w:rPr>
        <w:t xml:space="preserve">онтракту вправе:</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7.4.1</w:t>
      </w:r>
      <w:r>
        <w:rPr>
          <w:rFonts w:eastAsia="Times New Roman"/>
          <w:szCs w:val="24"/>
          <w:lang w:eastAsia="ru-RU"/>
        </w:rPr>
        <w:t xml:space="preserve">. </w:t>
      </w:r>
      <w:r>
        <w:rPr>
          <w:rFonts w:eastAsia="Times New Roman"/>
          <w:szCs w:val="24"/>
          <w:lang w:eastAsia="ru-RU"/>
        </w:rPr>
        <w:t xml:space="preserve">Т</w:t>
      </w:r>
      <w:r>
        <w:rPr>
          <w:rFonts w:eastAsia="Times New Roman"/>
          <w:szCs w:val="24"/>
          <w:lang w:eastAsia="ru-RU"/>
        </w:rPr>
        <w:t xml:space="preserve">р</w:t>
      </w:r>
      <w:r>
        <w:rPr>
          <w:rFonts w:eastAsia="Times New Roman"/>
          <w:szCs w:val="24"/>
          <w:lang w:eastAsia="ru-RU"/>
        </w:rPr>
        <w:t xml:space="preserve">ебовать </w:t>
      </w:r>
      <w:r>
        <w:rPr>
          <w:rFonts w:eastAsia="Times New Roman"/>
          <w:szCs w:val="24"/>
          <w:lang w:eastAsia="ru-RU"/>
        </w:rPr>
        <w:t xml:space="preserve">от Пост</w:t>
      </w:r>
      <w:r>
        <w:rPr>
          <w:rFonts w:eastAsia="Times New Roman"/>
          <w:szCs w:val="24"/>
          <w:lang w:eastAsia="ru-RU"/>
        </w:rPr>
        <w:t xml:space="preserve">а</w:t>
      </w:r>
      <w:r>
        <w:rPr>
          <w:rFonts w:eastAsia="Times New Roman"/>
          <w:szCs w:val="24"/>
          <w:lang w:eastAsia="ru-RU"/>
        </w:rPr>
        <w:t xml:space="preserve">вщика надлежащего исполнения принятых им обязательств, а также своевремен</w:t>
      </w:r>
      <w:r>
        <w:rPr>
          <w:rFonts w:eastAsia="Times New Roman"/>
          <w:szCs w:val="24"/>
          <w:lang w:eastAsia="ru-RU"/>
        </w:rPr>
        <w:t xml:space="preserve">ного уст</w:t>
      </w:r>
      <w:r>
        <w:rPr>
          <w:rFonts w:eastAsia="Times New Roman"/>
          <w:szCs w:val="24"/>
          <w:lang w:eastAsia="ru-RU"/>
        </w:rPr>
        <w:t xml:space="preserve">ранения выявленных недостатков.</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w:t>
      </w:r>
      <w:r>
        <w:rPr>
          <w:rFonts w:eastAsia="Times New Roman"/>
          <w:szCs w:val="24"/>
          <w:lang w:eastAsia="ru-RU"/>
        </w:rPr>
        <w:t xml:space="preserve">.4.2. Т</w:t>
      </w:r>
      <w:r>
        <w:rPr>
          <w:rFonts w:eastAsia="Times New Roman"/>
          <w:szCs w:val="24"/>
          <w:lang w:eastAsia="ru-RU"/>
        </w:rPr>
        <w:t xml:space="preserve">ребоват</w:t>
      </w:r>
      <w:r>
        <w:rPr>
          <w:rFonts w:eastAsia="Times New Roman"/>
          <w:szCs w:val="24"/>
          <w:lang w:eastAsia="ru-RU"/>
        </w:rPr>
        <w:t xml:space="preserve">ь от Поставщ</w:t>
      </w:r>
      <w:r>
        <w:rPr>
          <w:rFonts w:eastAsia="Times New Roman"/>
          <w:szCs w:val="24"/>
          <w:lang w:eastAsia="ru-RU"/>
        </w:rPr>
        <w:t xml:space="preserve">ика предост</w:t>
      </w:r>
      <w:r>
        <w:rPr>
          <w:rFonts w:eastAsia="Times New Roman"/>
          <w:szCs w:val="24"/>
          <w:lang w:eastAsia="ru-RU"/>
        </w:rPr>
        <w:t xml:space="preserve">авлен</w:t>
      </w:r>
      <w:r>
        <w:rPr>
          <w:rFonts w:eastAsia="Times New Roman"/>
          <w:szCs w:val="24"/>
          <w:lang w:eastAsia="ru-RU"/>
        </w:rPr>
        <w:t xml:space="preserve">ия н</w:t>
      </w:r>
      <w:r>
        <w:rPr>
          <w:rFonts w:eastAsia="Times New Roman"/>
          <w:szCs w:val="24"/>
          <w:lang w:eastAsia="ru-RU"/>
        </w:rPr>
        <w:t xml:space="preserve">адле</w:t>
      </w:r>
      <w:r>
        <w:rPr>
          <w:rFonts w:eastAsia="Times New Roman"/>
          <w:szCs w:val="24"/>
          <w:lang w:eastAsia="ru-RU"/>
        </w:rPr>
        <w:t xml:space="preserve">ж</w:t>
      </w:r>
      <w:r>
        <w:rPr>
          <w:rFonts w:eastAsia="Times New Roman"/>
          <w:szCs w:val="24"/>
          <w:lang w:eastAsia="ru-RU"/>
        </w:rPr>
        <w:t xml:space="preserve">а</w:t>
      </w:r>
      <w:r>
        <w:rPr>
          <w:rFonts w:eastAsia="Times New Roman"/>
          <w:szCs w:val="24"/>
          <w:lang w:eastAsia="ru-RU"/>
        </w:rPr>
        <w:t xml:space="preserve">ще оформ</w:t>
      </w:r>
      <w:r>
        <w:rPr>
          <w:rFonts w:eastAsia="Times New Roman"/>
          <w:szCs w:val="24"/>
          <w:lang w:eastAsia="ru-RU"/>
        </w:rPr>
        <w:t xml:space="preserve">ленных д</w:t>
      </w:r>
      <w:r>
        <w:rPr>
          <w:rFonts w:eastAsia="Times New Roman"/>
          <w:szCs w:val="24"/>
          <w:lang w:eastAsia="ru-RU"/>
        </w:rPr>
        <w:t xml:space="preserve">ок</w:t>
      </w:r>
      <w:r>
        <w:rPr>
          <w:rFonts w:eastAsia="Times New Roman"/>
          <w:szCs w:val="24"/>
          <w:lang w:eastAsia="ru-RU"/>
        </w:rPr>
        <w:t xml:space="preserve">ументов, подт</w:t>
      </w:r>
      <w:r>
        <w:rPr>
          <w:rFonts w:eastAsia="Times New Roman"/>
          <w:szCs w:val="24"/>
          <w:lang w:eastAsia="ru-RU"/>
        </w:rPr>
        <w:t xml:space="preserve">вер</w:t>
      </w:r>
      <w:r>
        <w:rPr>
          <w:rFonts w:eastAsia="Times New Roman"/>
          <w:szCs w:val="24"/>
          <w:lang w:eastAsia="ru-RU"/>
        </w:rPr>
        <w:t xml:space="preserve">ждающих исполнение принятых им обяз</w:t>
      </w:r>
      <w:r>
        <w:rPr>
          <w:rFonts w:eastAsia="Times New Roman"/>
          <w:szCs w:val="24"/>
          <w:lang w:eastAsia="ru-RU"/>
        </w:rPr>
        <w:t xml:space="preserve">ат</w:t>
      </w:r>
      <w:r>
        <w:rPr>
          <w:rFonts w:eastAsia="Times New Roman"/>
          <w:szCs w:val="24"/>
          <w:lang w:eastAsia="ru-RU"/>
        </w:rPr>
        <w:t xml:space="preserve">е</w:t>
      </w:r>
      <w:r>
        <w:rPr>
          <w:rFonts w:eastAsia="Times New Roman"/>
          <w:szCs w:val="24"/>
          <w:lang w:eastAsia="ru-RU"/>
        </w:rPr>
        <w:t xml:space="preserve">л</w:t>
      </w:r>
      <w:r>
        <w:rPr>
          <w:rFonts w:eastAsia="Times New Roman"/>
          <w:szCs w:val="24"/>
          <w:lang w:eastAsia="ru-RU"/>
        </w:rPr>
        <w:t xml:space="preserve">ьств.</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w:t>
      </w:r>
      <w:r>
        <w:rPr>
          <w:rFonts w:eastAsia="Times New Roman"/>
          <w:szCs w:val="24"/>
          <w:lang w:eastAsia="ru-RU"/>
        </w:rPr>
        <w:t xml:space="preserve">.4.3. П</w:t>
      </w:r>
      <w:r>
        <w:rPr>
          <w:rFonts w:eastAsia="Times New Roman"/>
          <w:szCs w:val="24"/>
          <w:lang w:eastAsia="ru-RU"/>
        </w:rPr>
        <w:t xml:space="preserve">ривлека</w:t>
      </w:r>
      <w:r>
        <w:rPr>
          <w:rFonts w:eastAsia="Times New Roman"/>
          <w:szCs w:val="24"/>
          <w:lang w:eastAsia="ru-RU"/>
        </w:rPr>
        <w:t xml:space="preserve">ть экспертов, специалистов и иных лиц, обладающих необходимыми знан</w:t>
      </w:r>
      <w:r>
        <w:rPr>
          <w:rFonts w:eastAsia="Times New Roman"/>
          <w:szCs w:val="24"/>
          <w:lang w:eastAsia="ru-RU"/>
        </w:rPr>
        <w:t xml:space="preserve">иями в о</w:t>
      </w:r>
      <w:r>
        <w:rPr>
          <w:rFonts w:eastAsia="Times New Roman"/>
          <w:szCs w:val="24"/>
          <w:lang w:eastAsia="ru-RU"/>
        </w:rPr>
        <w:t xml:space="preserve">бласти сертификации, стандартиза</w:t>
      </w:r>
      <w:r>
        <w:rPr>
          <w:rFonts w:eastAsia="Times New Roman"/>
          <w:szCs w:val="24"/>
          <w:lang w:eastAsia="ru-RU"/>
        </w:rPr>
        <w:t xml:space="preserve">ци</w:t>
      </w:r>
      <w:r>
        <w:rPr>
          <w:rFonts w:eastAsia="Times New Roman"/>
          <w:szCs w:val="24"/>
          <w:lang w:eastAsia="ru-RU"/>
        </w:rPr>
        <w:t xml:space="preserve">и, безо</w:t>
      </w:r>
      <w:r>
        <w:rPr>
          <w:rFonts w:eastAsia="Times New Roman"/>
          <w:szCs w:val="24"/>
          <w:lang w:eastAsia="ru-RU"/>
        </w:rPr>
        <w:t xml:space="preserve">пасност</w:t>
      </w:r>
      <w:r>
        <w:rPr>
          <w:rFonts w:eastAsia="Times New Roman"/>
          <w:szCs w:val="24"/>
          <w:lang w:eastAsia="ru-RU"/>
        </w:rPr>
        <w:t xml:space="preserve">и, оценки ка</w:t>
      </w:r>
      <w:r>
        <w:rPr>
          <w:rFonts w:eastAsia="Times New Roman"/>
          <w:szCs w:val="24"/>
          <w:lang w:eastAsia="ru-RU"/>
        </w:rPr>
        <w:t xml:space="preserve">чества и т.</w:t>
      </w:r>
      <w:r>
        <w:rPr>
          <w:rFonts w:eastAsia="Times New Roman"/>
          <w:szCs w:val="24"/>
          <w:lang w:eastAsia="ru-RU"/>
        </w:rPr>
        <w:t xml:space="preserve">п., д</w:t>
      </w:r>
      <w:r>
        <w:rPr>
          <w:rFonts w:eastAsia="Times New Roman"/>
          <w:szCs w:val="24"/>
          <w:lang w:eastAsia="ru-RU"/>
        </w:rPr>
        <w:t xml:space="preserve">ля у</w:t>
      </w:r>
      <w:r>
        <w:rPr>
          <w:rFonts w:eastAsia="Times New Roman"/>
          <w:szCs w:val="24"/>
          <w:lang w:eastAsia="ru-RU"/>
        </w:rPr>
        <w:t xml:space="preserve">част</w:t>
      </w:r>
      <w:r>
        <w:rPr>
          <w:rFonts w:eastAsia="Times New Roman"/>
          <w:szCs w:val="24"/>
          <w:lang w:eastAsia="ru-RU"/>
        </w:rPr>
        <w:t xml:space="preserve">и</w:t>
      </w:r>
      <w:r>
        <w:rPr>
          <w:rFonts w:eastAsia="Times New Roman"/>
          <w:szCs w:val="24"/>
          <w:lang w:eastAsia="ru-RU"/>
        </w:rPr>
        <w:t xml:space="preserve">я</w:t>
      </w:r>
      <w:r>
        <w:rPr>
          <w:rFonts w:eastAsia="Times New Roman"/>
          <w:szCs w:val="24"/>
          <w:lang w:eastAsia="ru-RU"/>
        </w:rPr>
        <w:t xml:space="preserve"> в прием</w:t>
      </w:r>
      <w:r>
        <w:rPr>
          <w:rFonts w:eastAsia="Times New Roman"/>
          <w:szCs w:val="24"/>
          <w:lang w:eastAsia="ru-RU"/>
        </w:rPr>
        <w:t xml:space="preserve">е товара</w:t>
      </w:r>
      <w:r>
        <w:rPr>
          <w:rFonts w:eastAsia="Times New Roman"/>
          <w:szCs w:val="24"/>
          <w:lang w:eastAsia="ru-RU"/>
        </w:rPr>
        <w:t xml:space="preserve">.</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7.4.4. Контр</w:t>
      </w:r>
      <w:r>
        <w:rPr>
          <w:rFonts w:eastAsia="Times New Roman"/>
          <w:szCs w:val="24"/>
          <w:lang w:eastAsia="ru-RU"/>
        </w:rPr>
        <w:t xml:space="preserve">олировать ход</w:t>
      </w:r>
      <w:r>
        <w:rPr>
          <w:rFonts w:eastAsia="Times New Roman"/>
          <w:szCs w:val="24"/>
          <w:lang w:eastAsia="ru-RU"/>
        </w:rPr>
        <w:t xml:space="preserve"> поставки товара, соблюде</w:t>
      </w:r>
      <w:r>
        <w:rPr>
          <w:rFonts w:eastAsia="Times New Roman"/>
          <w:szCs w:val="24"/>
          <w:lang w:eastAsia="ru-RU"/>
        </w:rPr>
        <w:t xml:space="preserve">ни</w:t>
      </w:r>
      <w:r>
        <w:rPr>
          <w:rFonts w:eastAsia="Times New Roman"/>
          <w:szCs w:val="24"/>
          <w:lang w:eastAsia="ru-RU"/>
        </w:rPr>
        <w:t xml:space="preserve">е</w:t>
      </w:r>
      <w:r>
        <w:rPr>
          <w:rFonts w:eastAsia="Times New Roman"/>
          <w:szCs w:val="24"/>
          <w:lang w:eastAsia="ru-RU"/>
        </w:rPr>
        <w:t xml:space="preserve"> </w:t>
      </w:r>
      <w:r>
        <w:rPr>
          <w:rFonts w:eastAsia="Times New Roman"/>
          <w:szCs w:val="24"/>
          <w:lang w:eastAsia="ru-RU"/>
        </w:rPr>
        <w:t xml:space="preserve">срока по</w:t>
      </w:r>
      <w:r>
        <w:rPr>
          <w:rFonts w:eastAsia="Times New Roman"/>
          <w:szCs w:val="24"/>
          <w:lang w:eastAsia="ru-RU"/>
        </w:rPr>
        <w:t xml:space="preserve">ставки,</w:t>
      </w:r>
      <w:r>
        <w:rPr>
          <w:rFonts w:eastAsia="Times New Roman"/>
          <w:szCs w:val="24"/>
          <w:lang w:eastAsia="ru-RU"/>
        </w:rPr>
        <w:t xml:space="preserve"> </w:t>
      </w:r>
      <w:r>
        <w:rPr>
          <w:rFonts w:eastAsia="Times New Roman"/>
          <w:szCs w:val="24"/>
          <w:lang w:eastAsia="ru-RU"/>
        </w:rPr>
        <w:t xml:space="preserve">проверять соответствие товара у</w:t>
      </w:r>
      <w:r>
        <w:rPr>
          <w:rFonts w:eastAsia="Times New Roman"/>
          <w:szCs w:val="24"/>
          <w:lang w:eastAsia="ru-RU"/>
        </w:rPr>
        <w:t xml:space="preserve">словиям настоящего </w:t>
      </w:r>
      <w:r>
        <w:rPr>
          <w:rFonts w:eastAsia="Times New Roman"/>
          <w:szCs w:val="24"/>
          <w:lang w:eastAsia="ru-RU"/>
        </w:rPr>
        <w:t xml:space="preserve">К</w:t>
      </w:r>
      <w:r>
        <w:rPr>
          <w:rFonts w:eastAsia="Times New Roman"/>
          <w:szCs w:val="24"/>
          <w:lang w:eastAsia="ru-RU"/>
        </w:rPr>
        <w:t xml:space="preserve">онтракта, Спецификации</w:t>
      </w:r>
      <w:r>
        <w:rPr>
          <w:rFonts w:eastAsia="Times New Roman"/>
          <w:szCs w:val="24"/>
          <w:lang w:eastAsia="ru-RU"/>
        </w:rPr>
        <w:t xml:space="preserve"> (Прилож</w:t>
      </w:r>
      <w:r>
        <w:rPr>
          <w:rFonts w:eastAsia="Times New Roman"/>
          <w:szCs w:val="24"/>
          <w:lang w:eastAsia="ru-RU"/>
        </w:rPr>
        <w:t xml:space="preserve">ение № 1).</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7.4.5. При обнаружен</w:t>
      </w:r>
      <w:r>
        <w:rPr>
          <w:rFonts w:eastAsia="Times New Roman"/>
          <w:szCs w:val="24"/>
          <w:lang w:eastAsia="ru-RU"/>
        </w:rPr>
        <w:t xml:space="preserve">ии</w:t>
      </w:r>
      <w:r>
        <w:rPr>
          <w:rFonts w:eastAsia="Times New Roman"/>
          <w:szCs w:val="24"/>
          <w:lang w:eastAsia="ru-RU"/>
        </w:rPr>
        <w:t xml:space="preserve"> недост</w:t>
      </w:r>
      <w:r>
        <w:rPr>
          <w:rFonts w:eastAsia="Times New Roman"/>
          <w:szCs w:val="24"/>
          <w:lang w:eastAsia="ru-RU"/>
        </w:rPr>
        <w:t xml:space="preserve">атков т</w:t>
      </w:r>
      <w:r>
        <w:rPr>
          <w:rFonts w:eastAsia="Times New Roman"/>
          <w:szCs w:val="24"/>
          <w:lang w:eastAsia="ru-RU"/>
        </w:rPr>
        <w:t xml:space="preserve">овара, т</w:t>
      </w:r>
      <w:r>
        <w:rPr>
          <w:rFonts w:eastAsia="Times New Roman"/>
          <w:szCs w:val="24"/>
          <w:lang w:eastAsia="ru-RU"/>
        </w:rPr>
        <w:t xml:space="preserve">ребо</w:t>
      </w:r>
      <w:r>
        <w:rPr>
          <w:rFonts w:eastAsia="Times New Roman"/>
          <w:szCs w:val="24"/>
          <w:lang w:eastAsia="ru-RU"/>
        </w:rPr>
        <w:t xml:space="preserve">вать</w:t>
      </w:r>
      <w:r>
        <w:rPr>
          <w:rFonts w:eastAsia="Times New Roman"/>
          <w:szCs w:val="24"/>
          <w:lang w:eastAsia="ru-RU"/>
        </w:rPr>
        <w:t xml:space="preserve"> их уст</w:t>
      </w:r>
      <w:r>
        <w:rPr>
          <w:rFonts w:eastAsia="Times New Roman"/>
          <w:szCs w:val="24"/>
          <w:lang w:eastAsia="ru-RU"/>
        </w:rPr>
        <w:t xml:space="preserve">ранен</w:t>
      </w:r>
      <w:r>
        <w:rPr>
          <w:rFonts w:eastAsia="Times New Roman"/>
          <w:szCs w:val="24"/>
          <w:lang w:eastAsia="ru-RU"/>
        </w:rPr>
        <w:t xml:space="preserve">ия, </w:t>
      </w:r>
      <w:r>
        <w:rPr>
          <w:rFonts w:eastAsia="Times New Roman"/>
          <w:szCs w:val="24"/>
          <w:lang w:eastAsia="ru-RU"/>
        </w:rPr>
        <w:t xml:space="preserve">либо</w:t>
      </w:r>
      <w:r>
        <w:rPr>
          <w:rFonts w:eastAsia="Times New Roman"/>
          <w:szCs w:val="24"/>
          <w:lang w:eastAsia="ru-RU"/>
        </w:rPr>
        <w:t xml:space="preserve"> </w:t>
      </w:r>
      <w:r>
        <w:rPr>
          <w:rFonts w:eastAsia="Times New Roman"/>
          <w:szCs w:val="24"/>
          <w:lang w:eastAsia="ru-RU"/>
        </w:rPr>
        <w:t xml:space="preserve">замены то</w:t>
      </w:r>
      <w:r>
        <w:rPr>
          <w:rFonts w:eastAsia="Times New Roman"/>
          <w:szCs w:val="24"/>
          <w:lang w:eastAsia="ru-RU"/>
        </w:rPr>
        <w:t xml:space="preserve">вара.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w:t>
      </w:r>
      <w:r>
        <w:rPr>
          <w:rFonts w:eastAsia="Times New Roman"/>
          <w:szCs w:val="24"/>
          <w:lang w:eastAsia="ru-RU"/>
        </w:rPr>
        <w:t xml:space="preserve">.4.6. Определят</w:t>
      </w:r>
      <w:r>
        <w:rPr>
          <w:rFonts w:eastAsia="Times New Roman"/>
          <w:szCs w:val="24"/>
          <w:lang w:eastAsia="ru-RU"/>
        </w:rPr>
        <w:t xml:space="preserve">ь лиц, непосред</w:t>
      </w:r>
      <w:r>
        <w:rPr>
          <w:rFonts w:eastAsia="Times New Roman"/>
          <w:szCs w:val="24"/>
          <w:lang w:eastAsia="ru-RU"/>
        </w:rPr>
        <w:t xml:space="preserve">ственно осуществляющих </w:t>
      </w:r>
      <w:r>
        <w:rPr>
          <w:rFonts w:eastAsia="Times New Roman"/>
          <w:szCs w:val="24"/>
          <w:lang w:eastAsia="ru-RU"/>
        </w:rPr>
        <w:t xml:space="preserve">ко</w:t>
      </w:r>
      <w:r>
        <w:rPr>
          <w:rFonts w:eastAsia="Times New Roman"/>
          <w:szCs w:val="24"/>
          <w:lang w:eastAsia="ru-RU"/>
        </w:rPr>
        <w:t xml:space="preserve">н</w:t>
      </w:r>
      <w:r>
        <w:rPr>
          <w:rFonts w:eastAsia="Times New Roman"/>
          <w:szCs w:val="24"/>
          <w:lang w:eastAsia="ru-RU"/>
        </w:rPr>
        <w:t xml:space="preserve">т</w:t>
      </w:r>
      <w:r>
        <w:rPr>
          <w:rFonts w:eastAsia="Times New Roman"/>
          <w:szCs w:val="24"/>
          <w:lang w:eastAsia="ru-RU"/>
        </w:rPr>
        <w:t xml:space="preserve">роль за </w:t>
      </w:r>
      <w:r>
        <w:rPr>
          <w:rFonts w:eastAsia="Times New Roman"/>
          <w:szCs w:val="24"/>
          <w:lang w:eastAsia="ru-RU"/>
        </w:rPr>
        <w:t xml:space="preserve">ходом п</w:t>
      </w:r>
      <w:r>
        <w:rPr>
          <w:rFonts w:eastAsia="Times New Roman"/>
          <w:szCs w:val="24"/>
          <w:lang w:eastAsia="ru-RU"/>
        </w:rPr>
        <w:t xml:space="preserve">о</w:t>
      </w:r>
      <w:r>
        <w:rPr>
          <w:rFonts w:eastAsia="Times New Roman"/>
          <w:szCs w:val="24"/>
          <w:lang w:eastAsia="ru-RU"/>
        </w:rPr>
        <w:t xml:space="preserve">ставки товара.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7.4.7. В одностороннем порядке отказаться от исполнения </w:t>
      </w:r>
      <w:r>
        <w:rPr>
          <w:rFonts w:eastAsia="Times New Roman"/>
          <w:szCs w:val="24"/>
          <w:lang w:eastAsia="ru-RU"/>
        </w:rPr>
        <w:t xml:space="preserve">К</w:t>
      </w:r>
      <w:r>
        <w:rPr>
          <w:rFonts w:eastAsia="Times New Roman"/>
          <w:szCs w:val="24"/>
          <w:lang w:eastAsia="ru-RU"/>
        </w:rPr>
        <w:t xml:space="preserve">онтракта</w:t>
      </w:r>
      <w:r>
        <w:rPr>
          <w:rFonts w:eastAsia="Times New Roman"/>
          <w:szCs w:val="24"/>
          <w:lang w:eastAsia="ru-RU"/>
        </w:rPr>
        <w:t xml:space="preserve">, если Поставщик не устранит нед</w:t>
      </w:r>
      <w:r>
        <w:rPr>
          <w:rFonts w:eastAsia="Times New Roman"/>
          <w:szCs w:val="24"/>
          <w:lang w:eastAsia="ru-RU"/>
        </w:rPr>
        <w:t xml:space="preserve">ос</w:t>
      </w:r>
      <w:r>
        <w:rPr>
          <w:rFonts w:eastAsia="Times New Roman"/>
          <w:szCs w:val="24"/>
          <w:lang w:eastAsia="ru-RU"/>
        </w:rPr>
        <w:t xml:space="preserve">татки и</w:t>
      </w:r>
      <w:r>
        <w:rPr>
          <w:rFonts w:eastAsia="Times New Roman"/>
          <w:szCs w:val="24"/>
          <w:lang w:eastAsia="ru-RU"/>
        </w:rPr>
        <w:t xml:space="preserve">ли не з</w:t>
      </w:r>
      <w:r>
        <w:rPr>
          <w:rFonts w:eastAsia="Times New Roman"/>
          <w:szCs w:val="24"/>
          <w:lang w:eastAsia="ru-RU"/>
        </w:rPr>
        <w:t xml:space="preserve">аменит товар</w:t>
      </w:r>
      <w:r>
        <w:rPr>
          <w:rFonts w:eastAsia="Times New Roman"/>
          <w:szCs w:val="24"/>
          <w:lang w:eastAsia="ru-RU"/>
        </w:rPr>
        <w:t xml:space="preserve"> ненадлежащ</w:t>
      </w:r>
      <w:r>
        <w:rPr>
          <w:rFonts w:eastAsia="Times New Roman"/>
          <w:szCs w:val="24"/>
          <w:lang w:eastAsia="ru-RU"/>
        </w:rPr>
        <w:t xml:space="preserve">его к</w:t>
      </w:r>
      <w:r>
        <w:rPr>
          <w:rFonts w:eastAsia="Times New Roman"/>
          <w:szCs w:val="24"/>
          <w:lang w:eastAsia="ru-RU"/>
        </w:rPr>
        <w:t xml:space="preserve">ачес</w:t>
      </w:r>
      <w:r>
        <w:rPr>
          <w:rFonts w:eastAsia="Times New Roman"/>
          <w:szCs w:val="24"/>
          <w:lang w:eastAsia="ru-RU"/>
        </w:rPr>
        <w:t xml:space="preserve">тва </w:t>
      </w:r>
      <w:r>
        <w:rPr>
          <w:rFonts w:eastAsia="Times New Roman"/>
          <w:szCs w:val="24"/>
          <w:lang w:eastAsia="ru-RU"/>
        </w:rPr>
        <w:t xml:space="preserve">в</w:t>
      </w:r>
      <w:r>
        <w:rPr>
          <w:rFonts w:eastAsia="Times New Roman"/>
          <w:szCs w:val="24"/>
          <w:lang w:eastAsia="ru-RU"/>
        </w:rPr>
        <w:t xml:space="preserve"> </w:t>
      </w:r>
      <w:r>
        <w:rPr>
          <w:rFonts w:eastAsia="Times New Roman"/>
          <w:szCs w:val="24"/>
          <w:lang w:eastAsia="ru-RU"/>
        </w:rPr>
        <w:t xml:space="preserve">установл</w:t>
      </w:r>
      <w:r>
        <w:rPr>
          <w:rFonts w:eastAsia="Times New Roman"/>
          <w:szCs w:val="24"/>
          <w:lang w:eastAsia="ru-RU"/>
        </w:rPr>
        <w:t xml:space="preserve">енный ср</w:t>
      </w:r>
      <w:r>
        <w:rPr>
          <w:rFonts w:eastAsia="Times New Roman"/>
          <w:szCs w:val="24"/>
          <w:lang w:eastAsia="ru-RU"/>
        </w:rPr>
        <w:t xml:space="preserve">ок</w:t>
      </w:r>
      <w:r>
        <w:rPr>
          <w:rFonts w:eastAsia="Times New Roman"/>
          <w:szCs w:val="24"/>
          <w:lang w:eastAsia="ru-RU"/>
        </w:rPr>
        <w:t xml:space="preserve">.</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7.4.8. Отк</w:t>
      </w:r>
      <w:r>
        <w:rPr>
          <w:rFonts w:eastAsia="Times New Roman"/>
          <w:szCs w:val="24"/>
          <w:lang w:eastAsia="ru-RU"/>
        </w:rPr>
        <w:t xml:space="preserve">азаться (п</w:t>
      </w:r>
      <w:r>
        <w:rPr>
          <w:rFonts w:eastAsia="Times New Roman"/>
          <w:szCs w:val="24"/>
          <w:lang w:eastAsia="ru-RU"/>
        </w:rPr>
        <w:t xml:space="preserve">олностью или частично) от пр</w:t>
      </w:r>
      <w:r>
        <w:rPr>
          <w:rFonts w:eastAsia="Times New Roman"/>
          <w:szCs w:val="24"/>
          <w:lang w:eastAsia="ru-RU"/>
        </w:rPr>
        <w:t xml:space="preserve">ин</w:t>
      </w:r>
      <w:r>
        <w:rPr>
          <w:rFonts w:eastAsia="Times New Roman"/>
          <w:szCs w:val="24"/>
          <w:lang w:eastAsia="ru-RU"/>
        </w:rPr>
        <w:t xml:space="preserve">я</w:t>
      </w:r>
      <w:r>
        <w:rPr>
          <w:rFonts w:eastAsia="Times New Roman"/>
          <w:szCs w:val="24"/>
          <w:lang w:eastAsia="ru-RU"/>
        </w:rPr>
        <w:t xml:space="preserve">т</w:t>
      </w:r>
      <w:r>
        <w:rPr>
          <w:rFonts w:eastAsia="Times New Roman"/>
          <w:szCs w:val="24"/>
          <w:lang w:eastAsia="ru-RU"/>
        </w:rPr>
        <w:t xml:space="preserve">ия и опл</w:t>
      </w:r>
      <w:r>
        <w:rPr>
          <w:rFonts w:eastAsia="Times New Roman"/>
          <w:szCs w:val="24"/>
          <w:lang w:eastAsia="ru-RU"/>
        </w:rPr>
        <w:t xml:space="preserve">аты тов</w:t>
      </w:r>
      <w:r>
        <w:rPr>
          <w:rFonts w:eastAsia="Times New Roman"/>
          <w:szCs w:val="24"/>
          <w:lang w:eastAsia="ru-RU"/>
        </w:rPr>
        <w:t xml:space="preserve">а</w:t>
      </w:r>
      <w:r>
        <w:rPr>
          <w:rFonts w:eastAsia="Times New Roman"/>
          <w:szCs w:val="24"/>
          <w:lang w:eastAsia="ru-RU"/>
        </w:rPr>
        <w:t xml:space="preserve">ра и потребовать безвозмездн</w:t>
      </w:r>
      <w:r>
        <w:rPr>
          <w:rFonts w:eastAsia="Times New Roman"/>
          <w:szCs w:val="24"/>
          <w:lang w:eastAsia="ru-RU"/>
        </w:rPr>
        <w:t xml:space="preserve">ого устранения недостатков или замены товара,</w:t>
      </w:r>
      <w:r>
        <w:rPr>
          <w:rFonts w:eastAsia="Times New Roman"/>
          <w:szCs w:val="24"/>
          <w:lang w:eastAsia="ru-RU"/>
        </w:rPr>
        <w:t xml:space="preserve"> если пр</w:t>
      </w:r>
      <w:r>
        <w:rPr>
          <w:rFonts w:eastAsia="Times New Roman"/>
          <w:szCs w:val="24"/>
          <w:lang w:eastAsia="ru-RU"/>
        </w:rPr>
        <w:t xml:space="preserve">и приемке будет выявлено устрани</w:t>
      </w:r>
      <w:r>
        <w:rPr>
          <w:rFonts w:eastAsia="Times New Roman"/>
          <w:szCs w:val="24"/>
          <w:lang w:eastAsia="ru-RU"/>
        </w:rPr>
        <w:t xml:space="preserve">мо</w:t>
      </w:r>
      <w:r>
        <w:rPr>
          <w:rFonts w:eastAsia="Times New Roman"/>
          <w:szCs w:val="24"/>
          <w:lang w:eastAsia="ru-RU"/>
        </w:rPr>
        <w:t xml:space="preserve">е несоо</w:t>
      </w:r>
      <w:r>
        <w:rPr>
          <w:rFonts w:eastAsia="Times New Roman"/>
          <w:szCs w:val="24"/>
          <w:lang w:eastAsia="ru-RU"/>
        </w:rPr>
        <w:t xml:space="preserve">тветств</w:t>
      </w:r>
      <w:r>
        <w:rPr>
          <w:rFonts w:eastAsia="Times New Roman"/>
          <w:szCs w:val="24"/>
          <w:lang w:eastAsia="ru-RU"/>
        </w:rPr>
        <w:t xml:space="preserve">ие товара тр</w:t>
      </w:r>
      <w:r>
        <w:rPr>
          <w:rFonts w:eastAsia="Times New Roman"/>
          <w:szCs w:val="24"/>
          <w:lang w:eastAsia="ru-RU"/>
        </w:rPr>
        <w:t xml:space="preserve">ебованиям к</w:t>
      </w:r>
      <w:r>
        <w:rPr>
          <w:rFonts w:eastAsia="Times New Roman"/>
          <w:szCs w:val="24"/>
          <w:lang w:eastAsia="ru-RU"/>
        </w:rPr>
        <w:t xml:space="preserve"> его </w:t>
      </w:r>
      <w:r>
        <w:rPr>
          <w:rFonts w:eastAsia="Times New Roman"/>
          <w:szCs w:val="24"/>
          <w:lang w:eastAsia="ru-RU"/>
        </w:rPr>
        <w:t xml:space="preserve">каче</w:t>
      </w:r>
      <w:r>
        <w:rPr>
          <w:rFonts w:eastAsia="Times New Roman"/>
          <w:szCs w:val="24"/>
          <w:lang w:eastAsia="ru-RU"/>
        </w:rPr>
        <w:t xml:space="preserve">ству</w:t>
      </w:r>
      <w:r>
        <w:rPr>
          <w:rFonts w:eastAsia="Times New Roman"/>
          <w:szCs w:val="24"/>
          <w:lang w:eastAsia="ru-RU"/>
        </w:rPr>
        <w:t xml:space="preserve">,</w:t>
      </w:r>
      <w:r>
        <w:rPr>
          <w:rFonts w:eastAsia="Times New Roman"/>
          <w:szCs w:val="24"/>
          <w:lang w:eastAsia="ru-RU"/>
        </w:rPr>
        <w:t xml:space="preserve"> установл</w:t>
      </w:r>
      <w:r>
        <w:rPr>
          <w:rFonts w:eastAsia="Times New Roman"/>
          <w:szCs w:val="24"/>
          <w:lang w:eastAsia="ru-RU"/>
        </w:rPr>
        <w:t xml:space="preserve">енным в </w:t>
      </w:r>
      <w:r>
        <w:rPr>
          <w:rFonts w:eastAsia="Times New Roman"/>
          <w:szCs w:val="24"/>
          <w:lang w:eastAsia="ru-RU"/>
        </w:rPr>
        <w:t xml:space="preserve">за</w:t>
      </w:r>
      <w:r>
        <w:rPr>
          <w:rFonts w:eastAsia="Times New Roman"/>
          <w:szCs w:val="24"/>
          <w:lang w:eastAsia="ru-RU"/>
        </w:rPr>
        <w:t xml:space="preserve">конодательств</w:t>
      </w:r>
      <w:r>
        <w:rPr>
          <w:rFonts w:eastAsia="Times New Roman"/>
          <w:szCs w:val="24"/>
          <w:lang w:eastAsia="ru-RU"/>
        </w:rPr>
        <w:t xml:space="preserve">е или </w:t>
      </w:r>
      <w:r>
        <w:rPr>
          <w:rFonts w:eastAsia="Times New Roman"/>
          <w:szCs w:val="24"/>
          <w:lang w:eastAsia="ru-RU"/>
        </w:rPr>
        <w:t xml:space="preserve">К</w:t>
      </w:r>
      <w:r>
        <w:rPr>
          <w:rFonts w:eastAsia="Times New Roman"/>
          <w:szCs w:val="24"/>
          <w:lang w:eastAsia="ru-RU"/>
        </w:rPr>
        <w:t xml:space="preserve">онтракте. Исключение составляет</w:t>
      </w:r>
      <w:r>
        <w:rPr>
          <w:rFonts w:eastAsia="Times New Roman"/>
          <w:szCs w:val="24"/>
          <w:lang w:eastAsia="ru-RU"/>
        </w:rPr>
        <w:t xml:space="preserve"> с</w:t>
      </w:r>
      <w:r>
        <w:rPr>
          <w:rFonts w:eastAsia="Times New Roman"/>
          <w:szCs w:val="24"/>
          <w:lang w:eastAsia="ru-RU"/>
        </w:rPr>
        <w:t xml:space="preserve">лу</w:t>
      </w:r>
      <w:r>
        <w:rPr>
          <w:rFonts w:eastAsia="Times New Roman"/>
          <w:szCs w:val="24"/>
          <w:lang w:eastAsia="ru-RU"/>
        </w:rPr>
        <w:t xml:space="preserve">чай, ког</w:t>
      </w:r>
      <w:r>
        <w:rPr>
          <w:rFonts w:eastAsia="Times New Roman"/>
          <w:szCs w:val="24"/>
          <w:lang w:eastAsia="ru-RU"/>
        </w:rPr>
        <w:t xml:space="preserve">да Пост</w:t>
      </w:r>
      <w:r>
        <w:rPr>
          <w:rFonts w:eastAsia="Times New Roman"/>
          <w:szCs w:val="24"/>
          <w:lang w:eastAsia="ru-RU"/>
        </w:rPr>
        <w:t xml:space="preserve">а</w:t>
      </w:r>
      <w:r>
        <w:rPr>
          <w:rFonts w:eastAsia="Times New Roman"/>
          <w:szCs w:val="24"/>
          <w:lang w:eastAsia="ru-RU"/>
        </w:rPr>
        <w:t xml:space="preserve">вщик, получивший уведомление о недостатках товара, без промедления замени</w:t>
      </w:r>
      <w:r>
        <w:rPr>
          <w:rFonts w:eastAsia="Times New Roman"/>
          <w:szCs w:val="24"/>
          <w:lang w:eastAsia="ru-RU"/>
        </w:rPr>
        <w:t xml:space="preserve">т его.</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7.4.9. В случае существенного на</w:t>
      </w:r>
      <w:r>
        <w:rPr>
          <w:rFonts w:eastAsia="Times New Roman"/>
          <w:szCs w:val="24"/>
          <w:lang w:eastAsia="ru-RU"/>
        </w:rPr>
        <w:t xml:space="preserve">ру</w:t>
      </w:r>
      <w:r>
        <w:rPr>
          <w:rFonts w:eastAsia="Times New Roman"/>
          <w:szCs w:val="24"/>
          <w:lang w:eastAsia="ru-RU"/>
        </w:rPr>
        <w:t xml:space="preserve">шения П</w:t>
      </w:r>
      <w:r>
        <w:rPr>
          <w:rFonts w:eastAsia="Times New Roman"/>
          <w:szCs w:val="24"/>
          <w:lang w:eastAsia="ru-RU"/>
        </w:rPr>
        <w:t xml:space="preserve">оставщи</w:t>
      </w:r>
      <w:r>
        <w:rPr>
          <w:rFonts w:eastAsia="Times New Roman"/>
          <w:szCs w:val="24"/>
          <w:lang w:eastAsia="ru-RU"/>
        </w:rPr>
        <w:t xml:space="preserve">ком требован</w:t>
      </w:r>
      <w:r>
        <w:rPr>
          <w:rFonts w:eastAsia="Times New Roman"/>
          <w:szCs w:val="24"/>
          <w:lang w:eastAsia="ru-RU"/>
        </w:rPr>
        <w:t xml:space="preserve">ий к кач</w:t>
      </w:r>
      <w:r>
        <w:rPr>
          <w:rFonts w:eastAsia="Times New Roman"/>
          <w:szCs w:val="24"/>
          <w:lang w:eastAsia="ru-RU"/>
        </w:rPr>
        <w:t xml:space="preserve">ест</w:t>
      </w:r>
      <w:r>
        <w:rPr>
          <w:rFonts w:eastAsia="Times New Roman"/>
          <w:szCs w:val="24"/>
          <w:lang w:eastAsia="ru-RU"/>
        </w:rPr>
        <w:t xml:space="preserve">ву </w:t>
      </w:r>
      <w:r>
        <w:rPr>
          <w:rFonts w:eastAsia="Times New Roman"/>
          <w:szCs w:val="24"/>
          <w:lang w:eastAsia="ru-RU"/>
        </w:rPr>
        <w:t xml:space="preserve">то</w:t>
      </w:r>
      <w:r>
        <w:rPr>
          <w:rFonts w:eastAsia="Times New Roman"/>
          <w:szCs w:val="24"/>
          <w:lang w:eastAsia="ru-RU"/>
        </w:rPr>
        <w:t xml:space="preserve">вара</w:t>
      </w:r>
      <w:r>
        <w:rPr>
          <w:rFonts w:eastAsia="Times New Roman"/>
          <w:szCs w:val="24"/>
          <w:lang w:eastAsia="ru-RU"/>
        </w:rPr>
        <w:t xml:space="preserve"> (об</w:t>
      </w:r>
      <w:r>
        <w:rPr>
          <w:rFonts w:eastAsia="Times New Roman"/>
          <w:szCs w:val="24"/>
          <w:lang w:eastAsia="ru-RU"/>
        </w:rPr>
        <w:t xml:space="preserve">н</w:t>
      </w:r>
      <w:r>
        <w:rPr>
          <w:rFonts w:eastAsia="Times New Roman"/>
          <w:szCs w:val="24"/>
          <w:lang w:eastAsia="ru-RU"/>
        </w:rPr>
        <w:t xml:space="preserve">а</w:t>
      </w:r>
      <w:r>
        <w:rPr>
          <w:rFonts w:eastAsia="Times New Roman"/>
          <w:szCs w:val="24"/>
          <w:lang w:eastAsia="ru-RU"/>
        </w:rPr>
        <w:t xml:space="preserve">ружения </w:t>
      </w:r>
      <w:r>
        <w:rPr>
          <w:rFonts w:eastAsia="Times New Roman"/>
          <w:szCs w:val="24"/>
          <w:lang w:eastAsia="ru-RU"/>
        </w:rPr>
        <w:t xml:space="preserve">неустран</w:t>
      </w:r>
      <w:r>
        <w:rPr>
          <w:rFonts w:eastAsia="Times New Roman"/>
          <w:szCs w:val="24"/>
          <w:lang w:eastAsia="ru-RU"/>
        </w:rPr>
        <w:t xml:space="preserve">им</w:t>
      </w:r>
      <w:r>
        <w:rPr>
          <w:rFonts w:eastAsia="Times New Roman"/>
          <w:szCs w:val="24"/>
          <w:lang w:eastAsia="ru-RU"/>
        </w:rPr>
        <w:t xml:space="preserve">ых недостатко</w:t>
      </w:r>
      <w:r>
        <w:rPr>
          <w:rFonts w:eastAsia="Times New Roman"/>
          <w:szCs w:val="24"/>
          <w:lang w:eastAsia="ru-RU"/>
        </w:rPr>
        <w:t xml:space="preserve">в, недостатко</w:t>
      </w:r>
      <w:r>
        <w:rPr>
          <w:rFonts w:eastAsia="Times New Roman"/>
          <w:szCs w:val="24"/>
          <w:lang w:eastAsia="ru-RU"/>
        </w:rPr>
        <w:t xml:space="preserve">в, которые не могут бы</w:t>
      </w:r>
      <w:r>
        <w:rPr>
          <w:rFonts w:eastAsia="Times New Roman"/>
          <w:szCs w:val="24"/>
          <w:lang w:eastAsia="ru-RU"/>
        </w:rPr>
        <w:t xml:space="preserve">ть </w:t>
      </w:r>
      <w:r>
        <w:rPr>
          <w:rFonts w:eastAsia="Times New Roman"/>
          <w:szCs w:val="24"/>
          <w:lang w:eastAsia="ru-RU"/>
        </w:rPr>
        <w:t xml:space="preserve">ус</w:t>
      </w:r>
      <w:r>
        <w:rPr>
          <w:rFonts w:eastAsia="Times New Roman"/>
          <w:szCs w:val="24"/>
          <w:lang w:eastAsia="ru-RU"/>
        </w:rPr>
        <w:t xml:space="preserve">тр</w:t>
      </w:r>
      <w:r>
        <w:rPr>
          <w:rFonts w:eastAsia="Times New Roman"/>
          <w:szCs w:val="24"/>
          <w:lang w:eastAsia="ru-RU"/>
        </w:rPr>
        <w:t xml:space="preserve">анены бе</w:t>
      </w:r>
      <w:r>
        <w:rPr>
          <w:rFonts w:eastAsia="Times New Roman"/>
          <w:szCs w:val="24"/>
          <w:lang w:eastAsia="ru-RU"/>
        </w:rPr>
        <w:t xml:space="preserve">з несор</w:t>
      </w:r>
      <w:r>
        <w:rPr>
          <w:rFonts w:eastAsia="Times New Roman"/>
          <w:szCs w:val="24"/>
          <w:lang w:eastAsia="ru-RU"/>
        </w:rPr>
        <w:t xml:space="preserve">а</w:t>
      </w:r>
      <w:r>
        <w:rPr>
          <w:rFonts w:eastAsia="Times New Roman"/>
          <w:szCs w:val="24"/>
          <w:lang w:eastAsia="ru-RU"/>
        </w:rPr>
        <w:t xml:space="preserve">змерных расходов или затрат времени или выявляются неоднократно либо проя</w:t>
      </w:r>
      <w:r>
        <w:rPr>
          <w:rFonts w:eastAsia="Times New Roman"/>
          <w:szCs w:val="24"/>
          <w:lang w:eastAsia="ru-RU"/>
        </w:rPr>
        <w:t xml:space="preserve">вляются </w:t>
      </w:r>
      <w:r>
        <w:rPr>
          <w:rFonts w:eastAsia="Times New Roman"/>
          <w:szCs w:val="24"/>
          <w:lang w:eastAsia="ru-RU"/>
        </w:rPr>
        <w:t xml:space="preserve">вновь после их устранения, и дру</w:t>
      </w:r>
      <w:r>
        <w:rPr>
          <w:rFonts w:eastAsia="Times New Roman"/>
          <w:szCs w:val="24"/>
          <w:lang w:eastAsia="ru-RU"/>
        </w:rPr>
        <w:t xml:space="preserve">ги</w:t>
      </w:r>
      <w:r>
        <w:rPr>
          <w:rFonts w:eastAsia="Times New Roman"/>
          <w:szCs w:val="24"/>
          <w:lang w:eastAsia="ru-RU"/>
        </w:rPr>
        <w:t xml:space="preserve">х подоб</w:t>
      </w:r>
      <w:r>
        <w:rPr>
          <w:rFonts w:eastAsia="Times New Roman"/>
          <w:szCs w:val="24"/>
          <w:lang w:eastAsia="ru-RU"/>
        </w:rPr>
        <w:t xml:space="preserve">ных нед</w:t>
      </w:r>
      <w:r>
        <w:rPr>
          <w:rFonts w:eastAsia="Times New Roman"/>
          <w:szCs w:val="24"/>
          <w:lang w:eastAsia="ru-RU"/>
        </w:rPr>
        <w:t xml:space="preserve">остатков) по</w:t>
      </w:r>
      <w:r>
        <w:rPr>
          <w:rFonts w:eastAsia="Times New Roman"/>
          <w:szCs w:val="24"/>
          <w:lang w:eastAsia="ru-RU"/>
        </w:rPr>
        <w:t xml:space="preserve"> своему выб</w:t>
      </w:r>
      <w:r>
        <w:rPr>
          <w:rFonts w:eastAsia="Times New Roman"/>
          <w:szCs w:val="24"/>
          <w:lang w:eastAsia="ru-RU"/>
        </w:rPr>
        <w:t xml:space="preserve">ору:</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 отказ</w:t>
      </w:r>
      <w:r>
        <w:rPr>
          <w:rFonts w:eastAsia="Times New Roman"/>
          <w:szCs w:val="24"/>
          <w:lang w:eastAsia="ru-RU"/>
        </w:rPr>
        <w:t xml:space="preserve">а</w:t>
      </w:r>
      <w:r>
        <w:rPr>
          <w:rFonts w:eastAsia="Times New Roman"/>
          <w:szCs w:val="24"/>
          <w:lang w:eastAsia="ru-RU"/>
        </w:rPr>
        <w:t xml:space="preserve">т</w:t>
      </w:r>
      <w:r>
        <w:rPr>
          <w:rFonts w:eastAsia="Times New Roman"/>
          <w:szCs w:val="24"/>
          <w:lang w:eastAsia="ru-RU"/>
        </w:rPr>
        <w:t xml:space="preserve">ься от и</w:t>
      </w:r>
      <w:r>
        <w:rPr>
          <w:rFonts w:eastAsia="Times New Roman"/>
          <w:szCs w:val="24"/>
          <w:lang w:eastAsia="ru-RU"/>
        </w:rPr>
        <w:t xml:space="preserve">сполнени</w:t>
      </w:r>
      <w:r>
        <w:rPr>
          <w:rFonts w:eastAsia="Times New Roman"/>
          <w:szCs w:val="24"/>
          <w:lang w:eastAsia="ru-RU"/>
        </w:rPr>
        <w:t xml:space="preserve">я </w:t>
      </w:r>
      <w:r>
        <w:rPr>
          <w:rFonts w:eastAsia="Times New Roman"/>
          <w:szCs w:val="24"/>
          <w:lang w:eastAsia="ru-RU"/>
        </w:rPr>
        <w:t xml:space="preserve">К</w:t>
      </w:r>
      <w:r>
        <w:rPr>
          <w:rFonts w:eastAsia="Times New Roman"/>
          <w:szCs w:val="24"/>
          <w:lang w:eastAsia="ru-RU"/>
        </w:rPr>
        <w:t xml:space="preserve">онтракта и п</w:t>
      </w:r>
      <w:r>
        <w:rPr>
          <w:rFonts w:eastAsia="Times New Roman"/>
          <w:szCs w:val="24"/>
          <w:lang w:eastAsia="ru-RU"/>
        </w:rPr>
        <w:t xml:space="preserve">отребовать в</w:t>
      </w:r>
      <w:r>
        <w:rPr>
          <w:rFonts w:eastAsia="Times New Roman"/>
          <w:szCs w:val="24"/>
          <w:lang w:eastAsia="ru-RU"/>
        </w:rPr>
        <w:t xml:space="preserve">озврата уплаченной за товар </w:t>
      </w:r>
      <w:r>
        <w:rPr>
          <w:rFonts w:eastAsia="Times New Roman"/>
          <w:szCs w:val="24"/>
          <w:lang w:eastAsia="ru-RU"/>
        </w:rPr>
        <w:t xml:space="preserve">денежной с</w:t>
      </w:r>
      <w:r>
        <w:rPr>
          <w:rFonts w:eastAsia="Times New Roman"/>
          <w:szCs w:val="24"/>
          <w:lang w:eastAsia="ru-RU"/>
        </w:rPr>
        <w:t xml:space="preserve">уммы;</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r>
      <w:r>
        <w:rPr>
          <w:rFonts w:eastAsia="Times New Roman"/>
          <w:szCs w:val="24"/>
          <w:lang w:eastAsia="ru-RU"/>
        </w:rPr>
        <w:t xml:space="preserve">- потребовать замены товара ненадлежащего качества товаром, соответствующи</w:t>
      </w:r>
      <w:r>
        <w:rPr>
          <w:rFonts w:eastAsia="Times New Roman"/>
          <w:szCs w:val="24"/>
          <w:lang w:eastAsia="ru-RU"/>
        </w:rPr>
        <w:t xml:space="preserve">м услови</w:t>
      </w:r>
      <w:r>
        <w:rPr>
          <w:rFonts w:eastAsia="Times New Roman"/>
          <w:szCs w:val="24"/>
          <w:lang w:eastAsia="ru-RU"/>
        </w:rPr>
        <w:t xml:space="preserve">ям </w:t>
      </w:r>
      <w:r>
        <w:rPr>
          <w:rFonts w:eastAsia="Times New Roman"/>
          <w:szCs w:val="24"/>
          <w:lang w:eastAsia="ru-RU"/>
        </w:rPr>
        <w:t xml:space="preserve">К</w:t>
      </w:r>
      <w:r>
        <w:rPr>
          <w:rFonts w:eastAsia="Times New Roman"/>
          <w:szCs w:val="24"/>
          <w:lang w:eastAsia="ru-RU"/>
        </w:rPr>
        <w:t xml:space="preserve">онтракта.</w:t>
      </w:r>
      <w:r>
        <w:rPr>
          <w:rFonts w:eastAsia="Times New Roman"/>
          <w:szCs w:val="24"/>
          <w:lang w:eastAsia="ru-RU"/>
        </w:rPr>
        <w:t xml:space="preserve"> </w:t>
      </w:r>
      <w:r>
        <w:rPr>
          <w:rFonts w:eastAsia="Times New Roman"/>
          <w:szCs w:val="24"/>
          <w:lang w:eastAsia="ru-RU"/>
        </w:rPr>
      </w:r>
      <w:r>
        <w:rPr>
          <w:rFonts w:eastAsia="Times New Roman"/>
          <w:szCs w:val="24"/>
          <w:lang w:eastAsia="ru-RU"/>
        </w:rPr>
      </w:r>
    </w:p>
    <w:p>
      <w:pPr>
        <w:pStyle w:val="628"/>
        <w:jc w:val="center"/>
        <w:rPr>
          <w:szCs w:val="24"/>
          <w:lang w:eastAsia="ru-RU"/>
        </w:rPr>
      </w:pPr>
      <w:r>
        <w:rPr>
          <w:szCs w:val="24"/>
          <w:lang w:eastAsia="ru-RU"/>
        </w:rPr>
        <w:t xml:space="preserve">8</w:t>
      </w:r>
      <w:r>
        <w:rPr>
          <w:szCs w:val="24"/>
          <w:lang w:eastAsia="ru-RU"/>
        </w:rPr>
        <w:t xml:space="preserve">.</w:t>
      </w:r>
      <w:r>
        <w:rPr>
          <w:szCs w:val="24"/>
          <w:lang w:eastAsia="ru-RU"/>
        </w:rPr>
        <w:t xml:space="preserve"> </w:t>
      </w:r>
      <w:r>
        <w:rPr>
          <w:szCs w:val="24"/>
          <w:lang w:eastAsia="ru-RU"/>
        </w:rPr>
        <w:t xml:space="preserve">ОТВЕТСТВЕННОСТ</w:t>
      </w:r>
      <w:r>
        <w:rPr>
          <w:szCs w:val="24"/>
          <w:lang w:eastAsia="ru-RU"/>
        </w:rPr>
        <w:t xml:space="preserve">Ь </w:t>
      </w:r>
      <w:r>
        <w:rPr>
          <w:szCs w:val="24"/>
          <w:lang w:eastAsia="ru-RU"/>
        </w:rPr>
        <w:t xml:space="preserve">СТОРОН</w:t>
      </w:r>
      <w:r>
        <w:rPr>
          <w:szCs w:val="24"/>
          <w:lang w:eastAsia="ru-RU"/>
        </w:rPr>
      </w:r>
      <w:r>
        <w:rPr>
          <w:szCs w:val="24"/>
          <w:lang w:eastAsia="ru-RU"/>
        </w:rPr>
      </w:r>
    </w:p>
    <w:p>
      <w:pPr>
        <w:pStyle w:val="628"/>
        <w:jc w:val="center"/>
        <w:rPr>
          <w:b/>
          <w:color w:val="ff0000"/>
          <w:szCs w:val="24"/>
          <w:lang w:eastAsia="ru-RU"/>
        </w:rPr>
      </w:pPr>
      <w:r>
        <w:rPr>
          <w:b/>
          <w:color w:val="ff0000"/>
          <w:szCs w:val="24"/>
          <w:lang w:eastAsia="ru-RU"/>
        </w:rPr>
      </w:r>
      <w:r>
        <w:rPr>
          <w:b/>
          <w:color w:val="ff0000"/>
          <w:szCs w:val="24"/>
          <w:lang w:eastAsia="ru-RU"/>
        </w:rPr>
      </w:r>
    </w:p>
    <w:p>
      <w:pPr>
        <w:pStyle w:val="628"/>
        <w:jc w:val="both"/>
        <w:rPr>
          <w:szCs w:val="24"/>
          <w:lang w:eastAsia="ru-RU"/>
        </w:rPr>
      </w:pPr>
      <w:r>
        <w:rPr>
          <w:color w:val="ff0000"/>
          <w:szCs w:val="24"/>
          <w:lang w:eastAsia="ru-RU"/>
        </w:rPr>
        <w:tab/>
      </w:r>
      <w:r>
        <w:rPr>
          <w:szCs w:val="24"/>
          <w:lang w:eastAsia="ru-RU"/>
        </w:rPr>
        <w:t xml:space="preserve">8</w:t>
      </w:r>
      <w:r>
        <w:rPr>
          <w:szCs w:val="24"/>
          <w:lang w:eastAsia="ru-RU"/>
        </w:rPr>
        <w:t xml:space="preserve">.1.</w:t>
      </w:r>
      <w:r>
        <w:t xml:space="preserve"> </w:t>
      </w:r>
      <w:r>
        <w:rPr>
          <w:szCs w:val="24"/>
          <w:lang w:eastAsia="ru-RU"/>
        </w:rPr>
        <w:t xml:space="preserve">За неисполнен</w:t>
      </w:r>
      <w:r>
        <w:rPr>
          <w:szCs w:val="24"/>
          <w:lang w:eastAsia="ru-RU"/>
        </w:rPr>
        <w:t xml:space="preserve">ие или нена</w:t>
      </w:r>
      <w:r>
        <w:rPr>
          <w:szCs w:val="24"/>
          <w:lang w:eastAsia="ru-RU"/>
        </w:rPr>
        <w:t xml:space="preserve">длеж</w:t>
      </w:r>
      <w:r>
        <w:rPr>
          <w:szCs w:val="24"/>
          <w:lang w:eastAsia="ru-RU"/>
        </w:rPr>
        <w:t xml:space="preserve">ащее испо</w:t>
      </w:r>
      <w:r>
        <w:rPr>
          <w:szCs w:val="24"/>
          <w:lang w:eastAsia="ru-RU"/>
        </w:rPr>
        <w:t xml:space="preserve">лнение об</w:t>
      </w:r>
      <w:r>
        <w:rPr>
          <w:szCs w:val="24"/>
          <w:lang w:eastAsia="ru-RU"/>
        </w:rPr>
        <w:t xml:space="preserve">я</w:t>
      </w:r>
      <w:r>
        <w:rPr>
          <w:szCs w:val="24"/>
          <w:lang w:eastAsia="ru-RU"/>
        </w:rPr>
        <w:t xml:space="preserve">зательс</w:t>
      </w:r>
      <w:r>
        <w:rPr>
          <w:szCs w:val="24"/>
          <w:lang w:eastAsia="ru-RU"/>
        </w:rPr>
        <w:t xml:space="preserve">тв по н</w:t>
      </w:r>
      <w:r>
        <w:rPr>
          <w:szCs w:val="24"/>
          <w:lang w:eastAsia="ru-RU"/>
        </w:rPr>
        <w:t xml:space="preserve">астоя</w:t>
      </w:r>
      <w:r>
        <w:rPr>
          <w:szCs w:val="24"/>
          <w:lang w:eastAsia="ru-RU"/>
        </w:rPr>
        <w:t xml:space="preserve">щем</w:t>
      </w:r>
      <w:r>
        <w:rPr>
          <w:szCs w:val="24"/>
          <w:lang w:eastAsia="ru-RU"/>
        </w:rPr>
        <w:t xml:space="preserve">у </w:t>
      </w:r>
      <w:r>
        <w:rPr>
          <w:szCs w:val="24"/>
          <w:lang w:eastAsia="ru-RU"/>
        </w:rPr>
        <w:t xml:space="preserve">К</w:t>
      </w:r>
      <w:r>
        <w:rPr>
          <w:szCs w:val="24"/>
          <w:lang w:eastAsia="ru-RU"/>
        </w:rPr>
        <w:t xml:space="preserve">онтракту Стороны несут ответственност</w:t>
      </w:r>
      <w:r>
        <w:rPr>
          <w:szCs w:val="24"/>
          <w:lang w:eastAsia="ru-RU"/>
        </w:rPr>
        <w:t xml:space="preserve">ь в соотве</w:t>
      </w:r>
      <w:r>
        <w:rPr>
          <w:szCs w:val="24"/>
          <w:lang w:eastAsia="ru-RU"/>
        </w:rPr>
        <w:t xml:space="preserve">тствии </w:t>
      </w:r>
      <w:r>
        <w:rPr>
          <w:szCs w:val="24"/>
          <w:lang w:eastAsia="ru-RU"/>
        </w:rPr>
        <w:t xml:space="preserve">с д</w:t>
      </w:r>
      <w:r>
        <w:rPr>
          <w:szCs w:val="24"/>
          <w:lang w:eastAsia="ru-RU"/>
        </w:rPr>
        <w:t xml:space="preserve">ействующим законодательством Российской Федерации. </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8.2. В случае просрочк</w:t>
      </w:r>
      <w:r>
        <w:rPr>
          <w:szCs w:val="24"/>
          <w:lang w:eastAsia="ru-RU"/>
        </w:rPr>
        <w:t xml:space="preserve">и исполнения Заказчиком о</w:t>
      </w:r>
      <w:r>
        <w:rPr>
          <w:szCs w:val="24"/>
          <w:lang w:eastAsia="ru-RU"/>
        </w:rPr>
        <w:t xml:space="preserve">бя</w:t>
      </w:r>
      <w:r>
        <w:rPr>
          <w:szCs w:val="24"/>
          <w:lang w:eastAsia="ru-RU"/>
        </w:rPr>
        <w:t xml:space="preserve">зате</w:t>
      </w:r>
      <w:r>
        <w:rPr>
          <w:szCs w:val="24"/>
          <w:lang w:eastAsia="ru-RU"/>
        </w:rPr>
        <w:t xml:space="preserve">льс</w:t>
      </w:r>
      <w:r>
        <w:rPr>
          <w:szCs w:val="24"/>
          <w:lang w:eastAsia="ru-RU"/>
        </w:rPr>
        <w:t xml:space="preserve">тв,</w:t>
      </w:r>
      <w:r>
        <w:rPr>
          <w:szCs w:val="24"/>
          <w:lang w:eastAsia="ru-RU"/>
        </w:rPr>
        <w:t xml:space="preserve"> предусмотренных </w:t>
      </w:r>
      <w:r>
        <w:rPr>
          <w:szCs w:val="24"/>
          <w:lang w:eastAsia="ru-RU"/>
        </w:rPr>
        <w:t xml:space="preserve">К</w:t>
      </w:r>
      <w:r>
        <w:rPr>
          <w:szCs w:val="24"/>
          <w:lang w:eastAsia="ru-RU"/>
        </w:rPr>
        <w:t xml:space="preserve">онтрактом,</w:t>
      </w:r>
      <w:r>
        <w:rPr>
          <w:szCs w:val="24"/>
          <w:lang w:eastAsia="ru-RU"/>
        </w:rPr>
        <w:t xml:space="preserve"> а т</w:t>
      </w:r>
      <w:r>
        <w:rPr>
          <w:szCs w:val="24"/>
          <w:lang w:eastAsia="ru-RU"/>
        </w:rPr>
        <w:t xml:space="preserve">акже в ин</w:t>
      </w:r>
      <w:r>
        <w:rPr>
          <w:szCs w:val="24"/>
          <w:lang w:eastAsia="ru-RU"/>
        </w:rPr>
        <w:t xml:space="preserve">ых случая</w:t>
      </w:r>
      <w:r>
        <w:rPr>
          <w:szCs w:val="24"/>
          <w:lang w:eastAsia="ru-RU"/>
        </w:rPr>
        <w:t xml:space="preserve">х</w:t>
      </w:r>
      <w:r>
        <w:rPr>
          <w:szCs w:val="24"/>
          <w:lang w:eastAsia="ru-RU"/>
        </w:rPr>
        <w:t xml:space="preserve"> неисполнения </w:t>
      </w:r>
      <w:r>
        <w:rPr>
          <w:szCs w:val="24"/>
          <w:lang w:eastAsia="ru-RU"/>
        </w:rPr>
        <w:t xml:space="preserve">или н</w:t>
      </w:r>
      <w:r>
        <w:rPr>
          <w:szCs w:val="24"/>
          <w:lang w:eastAsia="ru-RU"/>
        </w:rPr>
        <w:t xml:space="preserve">ена</w:t>
      </w:r>
      <w:r>
        <w:rPr>
          <w:szCs w:val="24"/>
          <w:lang w:eastAsia="ru-RU"/>
        </w:rPr>
        <w:t xml:space="preserve">дле</w:t>
      </w:r>
      <w:r>
        <w:rPr>
          <w:szCs w:val="24"/>
          <w:lang w:eastAsia="ru-RU"/>
        </w:rPr>
        <w:t xml:space="preserve">жащего исполнения Заказчиком обязател</w:t>
      </w:r>
      <w:r>
        <w:rPr>
          <w:szCs w:val="24"/>
          <w:lang w:eastAsia="ru-RU"/>
        </w:rPr>
        <w:t xml:space="preserve">ьств, пред</w:t>
      </w:r>
      <w:r>
        <w:rPr>
          <w:szCs w:val="24"/>
          <w:lang w:eastAsia="ru-RU"/>
        </w:rPr>
        <w:t xml:space="preserve">усмотре</w:t>
      </w:r>
      <w:r>
        <w:rPr>
          <w:szCs w:val="24"/>
          <w:lang w:eastAsia="ru-RU"/>
        </w:rPr>
        <w:t xml:space="preserve">нны</w:t>
      </w:r>
      <w:r>
        <w:rPr>
          <w:szCs w:val="24"/>
          <w:lang w:eastAsia="ru-RU"/>
        </w:rPr>
        <w:t xml:space="preserve">х </w:t>
      </w:r>
      <w:r>
        <w:rPr>
          <w:szCs w:val="24"/>
          <w:lang w:eastAsia="ru-RU"/>
        </w:rPr>
        <w:t xml:space="preserve">К</w:t>
      </w:r>
      <w:r>
        <w:rPr>
          <w:szCs w:val="24"/>
          <w:lang w:eastAsia="ru-RU"/>
        </w:rPr>
        <w:t xml:space="preserve">онтрактом, Поставщик вправе потребовать уплаты неустоек (штра</w:t>
      </w:r>
      <w:r>
        <w:rPr>
          <w:szCs w:val="24"/>
          <w:lang w:eastAsia="ru-RU"/>
        </w:rPr>
        <w:t xml:space="preserve">фов, пеней). </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8.2.1. Пеня начисляет</w:t>
      </w:r>
      <w:r>
        <w:rPr>
          <w:szCs w:val="24"/>
          <w:lang w:eastAsia="ru-RU"/>
        </w:rPr>
        <w:t xml:space="preserve">ся за каждый</w:t>
      </w:r>
      <w:r>
        <w:rPr>
          <w:szCs w:val="24"/>
          <w:lang w:eastAsia="ru-RU"/>
        </w:rPr>
        <w:t xml:space="preserve"> день </w:t>
      </w:r>
      <w:r>
        <w:rPr>
          <w:szCs w:val="24"/>
          <w:lang w:eastAsia="ru-RU"/>
        </w:rPr>
        <w:t xml:space="preserve">просрочки исполнения З</w:t>
      </w:r>
      <w:r>
        <w:rPr>
          <w:szCs w:val="24"/>
          <w:lang w:eastAsia="ru-RU"/>
        </w:rPr>
        <w:t xml:space="preserve">аказ</w:t>
      </w:r>
      <w:r>
        <w:rPr>
          <w:szCs w:val="24"/>
          <w:lang w:eastAsia="ru-RU"/>
        </w:rPr>
        <w:t xml:space="preserve">чиком обя</w:t>
      </w:r>
      <w:r>
        <w:rPr>
          <w:szCs w:val="24"/>
          <w:lang w:eastAsia="ru-RU"/>
        </w:rPr>
        <w:t xml:space="preserve">зательств</w:t>
      </w:r>
      <w:r>
        <w:rPr>
          <w:szCs w:val="24"/>
          <w:lang w:eastAsia="ru-RU"/>
        </w:rPr>
        <w:t xml:space="preserve">а</w:t>
      </w:r>
      <w:r>
        <w:rPr>
          <w:szCs w:val="24"/>
          <w:lang w:eastAsia="ru-RU"/>
        </w:rPr>
        <w:t xml:space="preserve">, предусмотренного </w:t>
      </w:r>
      <w:r>
        <w:rPr>
          <w:szCs w:val="24"/>
          <w:lang w:eastAsia="ru-RU"/>
        </w:rPr>
        <w:t xml:space="preserve">К</w:t>
      </w:r>
      <w:r>
        <w:rPr>
          <w:szCs w:val="24"/>
          <w:lang w:eastAsia="ru-RU"/>
        </w:rPr>
        <w:t xml:space="preserve">он</w:t>
      </w:r>
      <w:r>
        <w:rPr>
          <w:szCs w:val="24"/>
          <w:lang w:eastAsia="ru-RU"/>
        </w:rPr>
        <w:t xml:space="preserve">тр</w:t>
      </w:r>
      <w:r>
        <w:rPr>
          <w:szCs w:val="24"/>
          <w:lang w:eastAsia="ru-RU"/>
        </w:rPr>
        <w:t xml:space="preserve">актом, начиная со дня, следующего посл</w:t>
      </w:r>
      <w:r>
        <w:rPr>
          <w:szCs w:val="24"/>
          <w:lang w:eastAsia="ru-RU"/>
        </w:rPr>
        <w:t xml:space="preserve">е дня исте</w:t>
      </w:r>
      <w:r>
        <w:rPr>
          <w:szCs w:val="24"/>
          <w:lang w:eastAsia="ru-RU"/>
        </w:rPr>
        <w:t xml:space="preserve">чения у</w:t>
      </w:r>
      <w:r>
        <w:rPr>
          <w:szCs w:val="24"/>
          <w:lang w:eastAsia="ru-RU"/>
        </w:rPr>
        <w:t xml:space="preserve">ста</w:t>
      </w:r>
      <w:r>
        <w:rPr>
          <w:szCs w:val="24"/>
          <w:lang w:eastAsia="ru-RU"/>
        </w:rPr>
        <w:t xml:space="preserve">новленного </w:t>
      </w:r>
      <w:r>
        <w:rPr>
          <w:szCs w:val="24"/>
          <w:lang w:eastAsia="ru-RU"/>
        </w:rPr>
        <w:t xml:space="preserve">К</w:t>
      </w:r>
      <w:r>
        <w:rPr>
          <w:szCs w:val="24"/>
          <w:lang w:eastAsia="ru-RU"/>
        </w:rPr>
        <w:t xml:space="preserve">онтрактом срока исполнения обязательства и устанавли</w:t>
      </w:r>
      <w:r>
        <w:rPr>
          <w:szCs w:val="24"/>
          <w:lang w:eastAsia="ru-RU"/>
        </w:rPr>
        <w:t xml:space="preserve">вается </w:t>
      </w:r>
      <w:r>
        <w:rPr>
          <w:szCs w:val="24"/>
          <w:lang w:eastAsia="ru-RU"/>
        </w:rPr>
        <w:t xml:space="preserve">К</w:t>
      </w:r>
      <w:r>
        <w:rPr>
          <w:szCs w:val="24"/>
          <w:lang w:eastAsia="ru-RU"/>
        </w:rPr>
        <w:t xml:space="preserve">онтрактом в размер</w:t>
      </w:r>
      <w:r>
        <w:rPr>
          <w:szCs w:val="24"/>
          <w:lang w:eastAsia="ru-RU"/>
        </w:rPr>
        <w:t xml:space="preserve">е одной трехсотой действующей на </w:t>
      </w:r>
      <w:r>
        <w:rPr>
          <w:szCs w:val="24"/>
          <w:lang w:eastAsia="ru-RU"/>
        </w:rPr>
        <w:t xml:space="preserve">дату у</w:t>
      </w:r>
      <w:r>
        <w:rPr>
          <w:szCs w:val="24"/>
          <w:lang w:eastAsia="ru-RU"/>
        </w:rPr>
        <w:t xml:space="preserve">платы пеней ключевой с</w:t>
      </w:r>
      <w:r>
        <w:rPr>
          <w:szCs w:val="24"/>
          <w:lang w:eastAsia="ru-RU"/>
        </w:rPr>
        <w:t xml:space="preserve">тавк</w:t>
      </w:r>
      <w:r>
        <w:rPr>
          <w:szCs w:val="24"/>
          <w:lang w:eastAsia="ru-RU"/>
        </w:rPr>
        <w:t xml:space="preserve">и Центрального бан</w:t>
      </w:r>
      <w:r>
        <w:rPr>
          <w:szCs w:val="24"/>
          <w:lang w:eastAsia="ru-RU"/>
        </w:rPr>
        <w:t xml:space="preserve">к</w:t>
      </w:r>
      <w:r>
        <w:rPr>
          <w:szCs w:val="24"/>
          <w:lang w:eastAsia="ru-RU"/>
        </w:rPr>
        <w:t xml:space="preserve">а Российской Федерации</w:t>
      </w:r>
      <w:r>
        <w:rPr>
          <w:szCs w:val="24"/>
          <w:lang w:eastAsia="ru-RU"/>
        </w:rPr>
        <w:t xml:space="preserve"> от не уплаченной в ср</w:t>
      </w:r>
      <w:r>
        <w:rPr>
          <w:szCs w:val="24"/>
          <w:lang w:eastAsia="ru-RU"/>
        </w:rPr>
        <w:t xml:space="preserve">ок суммы. </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     </w:t>
      </w:r>
      <w:r>
        <w:rPr>
          <w:szCs w:val="24"/>
          <w:lang w:eastAsia="ru-RU"/>
        </w:rPr>
        <w:t xml:space="preserve">8.2.2. За каждый факт не</w:t>
      </w:r>
      <w:r>
        <w:rPr>
          <w:szCs w:val="24"/>
          <w:lang w:eastAsia="ru-RU"/>
        </w:rPr>
        <w:t xml:space="preserve">исполнения Заказчиком обязательств, предусмотренных </w:t>
      </w:r>
      <w:r>
        <w:rPr>
          <w:szCs w:val="24"/>
          <w:lang w:eastAsia="ru-RU"/>
        </w:rPr>
        <w:t xml:space="preserve">К</w:t>
      </w:r>
      <w:r>
        <w:rPr>
          <w:szCs w:val="24"/>
          <w:lang w:eastAsia="ru-RU"/>
        </w:rPr>
        <w:t xml:space="preserve">он</w:t>
      </w:r>
      <w:r>
        <w:rPr>
          <w:szCs w:val="24"/>
          <w:lang w:eastAsia="ru-RU"/>
        </w:rPr>
        <w:t xml:space="preserve">трактом, за исключением пр</w:t>
      </w:r>
      <w:r>
        <w:rPr>
          <w:szCs w:val="24"/>
          <w:lang w:eastAsia="ru-RU"/>
        </w:rPr>
        <w:t xml:space="preserve">осрочки исполнения обязательств, </w:t>
      </w:r>
      <w:r>
        <w:rPr>
          <w:szCs w:val="24"/>
          <w:lang w:eastAsia="ru-RU"/>
        </w:rPr>
        <w:t xml:space="preserve">предус</w:t>
      </w:r>
      <w:r>
        <w:rPr>
          <w:szCs w:val="24"/>
          <w:lang w:eastAsia="ru-RU"/>
        </w:rPr>
        <w:t xml:space="preserve">мотренных ко</w:t>
      </w:r>
      <w:r>
        <w:rPr>
          <w:szCs w:val="24"/>
          <w:lang w:eastAsia="ru-RU"/>
        </w:rPr>
        <w:t xml:space="preserve">нтрактом, </w:t>
      </w:r>
      <w:r>
        <w:rPr>
          <w:szCs w:val="24"/>
          <w:lang w:eastAsia="ru-RU"/>
        </w:rPr>
        <w:t xml:space="preserve">разм</w:t>
      </w:r>
      <w:r>
        <w:rPr>
          <w:szCs w:val="24"/>
          <w:lang w:eastAsia="ru-RU"/>
        </w:rPr>
        <w:t xml:space="preserve">ер штрафа устанавли</w:t>
      </w:r>
      <w:r>
        <w:rPr>
          <w:szCs w:val="24"/>
          <w:lang w:eastAsia="ru-RU"/>
        </w:rPr>
        <w:t xml:space="preserve">вается в следующем пор</w:t>
      </w:r>
      <w:r>
        <w:rPr>
          <w:szCs w:val="24"/>
          <w:lang w:eastAsia="ru-RU"/>
        </w:rPr>
        <w:t xml:space="preserve">ядке:</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а) 1000 рублей, если ц</w:t>
      </w:r>
      <w:r>
        <w:rPr>
          <w:szCs w:val="24"/>
          <w:lang w:eastAsia="ru-RU"/>
        </w:rPr>
        <w:t xml:space="preserve">ена </w:t>
      </w:r>
      <w:r>
        <w:rPr>
          <w:szCs w:val="24"/>
          <w:lang w:eastAsia="ru-RU"/>
        </w:rPr>
        <w:t xml:space="preserve">К</w:t>
      </w:r>
      <w:r>
        <w:rPr>
          <w:szCs w:val="24"/>
          <w:lang w:eastAsia="ru-RU"/>
        </w:rPr>
        <w:t xml:space="preserve">онтракта не превышает 3 млн. рублей (включительно);</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б) 5000 рублей,</w:t>
      </w:r>
      <w:r>
        <w:rPr>
          <w:szCs w:val="24"/>
          <w:lang w:eastAsia="ru-RU"/>
        </w:rPr>
        <w:t xml:space="preserve"> если цена </w:t>
      </w:r>
      <w:r>
        <w:rPr>
          <w:szCs w:val="24"/>
          <w:lang w:eastAsia="ru-RU"/>
        </w:rPr>
        <w:t xml:space="preserve">К</w:t>
      </w:r>
      <w:r>
        <w:rPr>
          <w:szCs w:val="24"/>
          <w:lang w:eastAsia="ru-RU"/>
        </w:rPr>
        <w:t xml:space="preserve">онтракта соста</w:t>
      </w:r>
      <w:r>
        <w:rPr>
          <w:szCs w:val="24"/>
          <w:lang w:eastAsia="ru-RU"/>
        </w:rPr>
        <w:t xml:space="preserve">вляет от 3 млн. рублей до 50 млн.</w:t>
      </w:r>
      <w:r>
        <w:rPr>
          <w:szCs w:val="24"/>
          <w:lang w:eastAsia="ru-RU"/>
        </w:rPr>
        <w:t xml:space="preserve"> рубле</w:t>
      </w:r>
      <w:r>
        <w:rPr>
          <w:szCs w:val="24"/>
          <w:lang w:eastAsia="ru-RU"/>
        </w:rPr>
        <w:t xml:space="preserve">й (включительно).</w:t>
      </w:r>
      <w:r>
        <w:rPr>
          <w:szCs w:val="24"/>
          <w:lang w:eastAsia="ru-RU"/>
        </w:rPr>
      </w:r>
    </w:p>
    <w:p>
      <w:pPr>
        <w:pStyle w:val="628"/>
        <w:jc w:val="both"/>
        <w:rPr>
          <w:szCs w:val="24"/>
          <w:lang w:eastAsia="ru-RU"/>
        </w:rPr>
      </w:pPr>
      <w:r>
        <w:rPr>
          <w:color w:val="ff0000"/>
          <w:szCs w:val="24"/>
          <w:lang w:eastAsia="ru-RU"/>
        </w:rPr>
        <w:t xml:space="preserve">   </w:t>
      </w:r>
      <w:r>
        <w:rPr>
          <w:color w:val="ff0000"/>
          <w:szCs w:val="24"/>
          <w:lang w:eastAsia="ru-RU"/>
        </w:rPr>
        <w:t xml:space="preserve"> </w:t>
      </w:r>
      <w:r>
        <w:rPr>
          <w:color w:val="ff0000"/>
          <w:szCs w:val="24"/>
          <w:lang w:eastAsia="ru-RU"/>
        </w:rPr>
        <w:t xml:space="preserve">    </w:t>
      </w:r>
      <w:r>
        <w:rPr>
          <w:color w:val="ff0000"/>
          <w:szCs w:val="24"/>
          <w:lang w:eastAsia="ru-RU"/>
        </w:rPr>
        <w:t xml:space="preserve">    </w:t>
      </w:r>
      <w:r>
        <w:rPr>
          <w:szCs w:val="24"/>
          <w:lang w:eastAsia="ru-RU"/>
        </w:rPr>
        <w:t xml:space="preserve">8.2.3. Общая су</w:t>
      </w:r>
      <w:r>
        <w:rPr>
          <w:szCs w:val="24"/>
          <w:lang w:eastAsia="ru-RU"/>
        </w:rPr>
        <w:t xml:space="preserve">мма</w:t>
      </w:r>
      <w:r>
        <w:rPr>
          <w:szCs w:val="24"/>
          <w:lang w:eastAsia="ru-RU"/>
        </w:rPr>
        <w:t xml:space="preserve"> начисленных штрафов за ненадлежащее и</w:t>
      </w:r>
      <w:r>
        <w:rPr>
          <w:szCs w:val="24"/>
          <w:lang w:eastAsia="ru-RU"/>
        </w:rPr>
        <w:t xml:space="preserve">сполнение Заказчиком </w:t>
      </w:r>
      <w:r>
        <w:rPr>
          <w:szCs w:val="24"/>
          <w:lang w:eastAsia="ru-RU"/>
        </w:rPr>
        <w:t xml:space="preserve">обяза</w:t>
      </w:r>
      <w:r>
        <w:rPr>
          <w:szCs w:val="24"/>
          <w:lang w:eastAsia="ru-RU"/>
        </w:rPr>
        <w:t xml:space="preserve">тельств, предусмотренных </w:t>
      </w:r>
      <w:r>
        <w:rPr>
          <w:szCs w:val="24"/>
          <w:lang w:eastAsia="ru-RU"/>
        </w:rPr>
        <w:t xml:space="preserve">К</w:t>
      </w:r>
      <w:r>
        <w:rPr>
          <w:szCs w:val="24"/>
          <w:lang w:eastAsia="ru-RU"/>
        </w:rPr>
        <w:t xml:space="preserve">онтрактом, не может превышать цену </w:t>
      </w:r>
      <w:r>
        <w:rPr>
          <w:szCs w:val="24"/>
          <w:lang w:eastAsia="ru-RU"/>
        </w:rPr>
        <w:t xml:space="preserve">К</w:t>
      </w:r>
      <w:r>
        <w:rPr>
          <w:szCs w:val="24"/>
          <w:lang w:eastAsia="ru-RU"/>
        </w:rPr>
        <w:t xml:space="preserve">онтракта.</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     </w:t>
      </w:r>
      <w:r>
        <w:rPr>
          <w:szCs w:val="24"/>
          <w:lang w:eastAsia="ru-RU"/>
        </w:rPr>
        <w:t xml:space="preserve">8.3. В случае просроч</w:t>
      </w:r>
      <w:r>
        <w:rPr>
          <w:szCs w:val="24"/>
          <w:lang w:eastAsia="ru-RU"/>
        </w:rPr>
        <w:t xml:space="preserve">ки исполнения Поставщиком обязате</w:t>
      </w:r>
      <w:r>
        <w:rPr>
          <w:szCs w:val="24"/>
          <w:lang w:eastAsia="ru-RU"/>
        </w:rPr>
        <w:t xml:space="preserve">льств </w:t>
      </w:r>
      <w:r>
        <w:rPr>
          <w:szCs w:val="24"/>
          <w:lang w:eastAsia="ru-RU"/>
        </w:rPr>
        <w:t xml:space="preserve">(в том числе гарантийн</w:t>
      </w:r>
      <w:r>
        <w:rPr>
          <w:szCs w:val="24"/>
          <w:lang w:eastAsia="ru-RU"/>
        </w:rPr>
        <w:t xml:space="preserve">ого </w:t>
      </w:r>
      <w:r>
        <w:rPr>
          <w:szCs w:val="24"/>
          <w:lang w:eastAsia="ru-RU"/>
        </w:rPr>
        <w:t xml:space="preserve">обязательства), пре</w:t>
      </w:r>
      <w:r>
        <w:rPr>
          <w:szCs w:val="24"/>
          <w:lang w:eastAsia="ru-RU"/>
        </w:rPr>
        <w:t xml:space="preserve">дус</w:t>
      </w:r>
      <w:r>
        <w:rPr>
          <w:szCs w:val="24"/>
          <w:lang w:eastAsia="ru-RU"/>
        </w:rPr>
        <w:t xml:space="preserve">мотренных </w:t>
      </w:r>
      <w:r>
        <w:rPr>
          <w:szCs w:val="24"/>
          <w:lang w:eastAsia="ru-RU"/>
        </w:rPr>
        <w:t xml:space="preserve">К</w:t>
      </w:r>
      <w:r>
        <w:rPr>
          <w:szCs w:val="24"/>
          <w:lang w:eastAsia="ru-RU"/>
        </w:rPr>
        <w:t xml:space="preserve">о</w:t>
      </w:r>
      <w:r>
        <w:rPr>
          <w:szCs w:val="24"/>
          <w:lang w:eastAsia="ru-RU"/>
        </w:rPr>
        <w:t xml:space="preserve">нтрактом, а также в иных случаях неисполнения и</w:t>
      </w:r>
      <w:r>
        <w:rPr>
          <w:szCs w:val="24"/>
          <w:lang w:eastAsia="ru-RU"/>
        </w:rPr>
        <w:t xml:space="preserve">ли не</w:t>
      </w:r>
      <w:r>
        <w:rPr>
          <w:szCs w:val="24"/>
          <w:lang w:eastAsia="ru-RU"/>
        </w:rPr>
        <w:t xml:space="preserve">надлежащего исполнения Поставщиком обязательств, предусмотренных </w:t>
      </w:r>
      <w:r>
        <w:rPr>
          <w:szCs w:val="24"/>
          <w:lang w:eastAsia="ru-RU"/>
        </w:rPr>
        <w:t xml:space="preserve">К</w:t>
      </w:r>
      <w:r>
        <w:rPr>
          <w:szCs w:val="24"/>
          <w:lang w:eastAsia="ru-RU"/>
        </w:rPr>
        <w:t xml:space="preserve">онтрактом, За</w:t>
      </w:r>
      <w:r>
        <w:rPr>
          <w:szCs w:val="24"/>
          <w:lang w:eastAsia="ru-RU"/>
        </w:rPr>
        <w:t xml:space="preserve">казчик </w:t>
      </w:r>
      <w:r>
        <w:rPr>
          <w:szCs w:val="24"/>
          <w:lang w:eastAsia="ru-RU"/>
        </w:rPr>
        <w:t xml:space="preserve">направляет Поставщи</w:t>
      </w:r>
      <w:r>
        <w:rPr>
          <w:szCs w:val="24"/>
          <w:lang w:eastAsia="ru-RU"/>
        </w:rPr>
        <w:t xml:space="preserve">ку</w:t>
      </w:r>
      <w:r>
        <w:rPr>
          <w:szCs w:val="24"/>
          <w:lang w:eastAsia="ru-RU"/>
        </w:rPr>
        <w:t xml:space="preserve"> требование об уплате неустоек </w:t>
      </w:r>
      <w:r>
        <w:rPr>
          <w:szCs w:val="24"/>
          <w:lang w:eastAsia="ru-RU"/>
        </w:rPr>
        <w:t xml:space="preserve">(штраф</w:t>
      </w:r>
      <w:r>
        <w:rPr>
          <w:szCs w:val="24"/>
          <w:lang w:eastAsia="ru-RU"/>
        </w:rPr>
        <w:t xml:space="preserve">ов, пеней).</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  </w:t>
      </w:r>
      <w:r>
        <w:rPr>
          <w:szCs w:val="24"/>
          <w:lang w:eastAsia="ru-RU"/>
        </w:rPr>
        <w:t xml:space="preserve">8.</w:t>
      </w:r>
      <w:r>
        <w:rPr>
          <w:szCs w:val="24"/>
          <w:lang w:eastAsia="ru-RU"/>
        </w:rPr>
        <w:t xml:space="preserve">3.1. Пеня начисляет</w:t>
      </w:r>
      <w:r>
        <w:rPr>
          <w:szCs w:val="24"/>
          <w:lang w:eastAsia="ru-RU"/>
        </w:rPr>
        <w:t xml:space="preserve">ся </w:t>
      </w:r>
      <w:r>
        <w:rPr>
          <w:szCs w:val="24"/>
          <w:lang w:eastAsia="ru-RU"/>
        </w:rPr>
        <w:t xml:space="preserve">за каждый день просрочк</w:t>
      </w:r>
      <w:r>
        <w:rPr>
          <w:szCs w:val="24"/>
          <w:lang w:eastAsia="ru-RU"/>
        </w:rPr>
        <w:t xml:space="preserve">и исполнения Поставщиком обязательст</w:t>
      </w:r>
      <w:r>
        <w:rPr>
          <w:szCs w:val="24"/>
          <w:lang w:eastAsia="ru-RU"/>
        </w:rPr>
        <w:t xml:space="preserve">ва, п</w:t>
      </w:r>
      <w:r>
        <w:rPr>
          <w:szCs w:val="24"/>
          <w:lang w:eastAsia="ru-RU"/>
        </w:rPr>
        <w:t xml:space="preserve">редусмотренного </w:t>
      </w:r>
      <w:r>
        <w:rPr>
          <w:szCs w:val="24"/>
          <w:lang w:eastAsia="ru-RU"/>
        </w:rPr>
        <w:t xml:space="preserve">К</w:t>
      </w:r>
      <w:r>
        <w:rPr>
          <w:szCs w:val="24"/>
          <w:lang w:eastAsia="ru-RU"/>
        </w:rPr>
        <w:t xml:space="preserve">онтрактом, начиная со дня, следующего после дня истечения уста</w:t>
      </w:r>
      <w:r>
        <w:rPr>
          <w:szCs w:val="24"/>
          <w:lang w:eastAsia="ru-RU"/>
        </w:rPr>
        <w:t xml:space="preserve">новленного </w:t>
      </w:r>
      <w:r>
        <w:rPr>
          <w:szCs w:val="24"/>
          <w:lang w:eastAsia="ru-RU"/>
        </w:rPr>
        <w:t xml:space="preserve">К</w:t>
      </w:r>
      <w:r>
        <w:rPr>
          <w:szCs w:val="24"/>
          <w:lang w:eastAsia="ru-RU"/>
        </w:rPr>
        <w:t xml:space="preserve">онтрактом срок</w:t>
      </w:r>
      <w:r>
        <w:rPr>
          <w:szCs w:val="24"/>
          <w:lang w:eastAsia="ru-RU"/>
        </w:rPr>
        <w:t xml:space="preserve">а исполнения обязательства, в раз</w:t>
      </w:r>
      <w:r>
        <w:rPr>
          <w:szCs w:val="24"/>
          <w:lang w:eastAsia="ru-RU"/>
        </w:rPr>
        <w:t xml:space="preserve">мере о</w:t>
      </w:r>
      <w:r>
        <w:rPr>
          <w:szCs w:val="24"/>
          <w:lang w:eastAsia="ru-RU"/>
        </w:rPr>
        <w:t xml:space="preserve">дной трехсотой действу</w:t>
      </w:r>
      <w:r>
        <w:rPr>
          <w:szCs w:val="24"/>
          <w:lang w:eastAsia="ru-RU"/>
        </w:rPr>
        <w:t xml:space="preserve">ющей</w:t>
      </w:r>
      <w:r>
        <w:rPr>
          <w:szCs w:val="24"/>
          <w:lang w:eastAsia="ru-RU"/>
        </w:rPr>
        <w:t xml:space="preserve"> на дату уплаты пен</w:t>
      </w:r>
      <w:r>
        <w:rPr>
          <w:szCs w:val="24"/>
          <w:lang w:eastAsia="ru-RU"/>
        </w:rPr>
        <w:t xml:space="preserve">и к</w:t>
      </w:r>
      <w:r>
        <w:rPr>
          <w:szCs w:val="24"/>
          <w:lang w:eastAsia="ru-RU"/>
        </w:rPr>
        <w:t xml:space="preserve">лючевой ставки Централь</w:t>
      </w:r>
      <w:r>
        <w:rPr>
          <w:szCs w:val="24"/>
          <w:lang w:eastAsia="ru-RU"/>
        </w:rPr>
        <w:t xml:space="preserve">ного банка Российской Федерации от ц</w:t>
      </w:r>
      <w:r>
        <w:rPr>
          <w:szCs w:val="24"/>
          <w:lang w:eastAsia="ru-RU"/>
        </w:rPr>
        <w:t xml:space="preserve">ены </w:t>
      </w:r>
      <w:r>
        <w:rPr>
          <w:szCs w:val="24"/>
          <w:lang w:eastAsia="ru-RU"/>
        </w:rPr>
        <w:t xml:space="preserve">К</w:t>
      </w:r>
      <w:r>
        <w:rPr>
          <w:szCs w:val="24"/>
          <w:lang w:eastAsia="ru-RU"/>
        </w:rPr>
        <w:t xml:space="preserve">онтракта, отдельного этапа исполнения </w:t>
      </w:r>
      <w:r>
        <w:rPr>
          <w:szCs w:val="24"/>
          <w:lang w:eastAsia="ru-RU"/>
        </w:rPr>
        <w:t xml:space="preserve">К</w:t>
      </w:r>
      <w:r>
        <w:rPr>
          <w:szCs w:val="24"/>
          <w:lang w:eastAsia="ru-RU"/>
        </w:rPr>
        <w:t xml:space="preserve">онтракта, уменьшенной на сумму, пропорци</w:t>
      </w:r>
      <w:r>
        <w:rPr>
          <w:szCs w:val="24"/>
          <w:lang w:eastAsia="ru-RU"/>
        </w:rPr>
        <w:t xml:space="preserve">ональную объему обязательс</w:t>
      </w:r>
      <w:r>
        <w:rPr>
          <w:szCs w:val="24"/>
          <w:lang w:eastAsia="ru-RU"/>
        </w:rPr>
        <w:t xml:space="preserve">тв, предусмотренных </w:t>
      </w:r>
      <w:r>
        <w:rPr>
          <w:szCs w:val="24"/>
          <w:lang w:eastAsia="ru-RU"/>
        </w:rPr>
        <w:t xml:space="preserve">К</w:t>
      </w:r>
      <w:r>
        <w:rPr>
          <w:szCs w:val="24"/>
          <w:lang w:eastAsia="ru-RU"/>
        </w:rPr>
        <w:t xml:space="preserve">онтрактом, с</w:t>
      </w:r>
      <w:r>
        <w:rPr>
          <w:szCs w:val="24"/>
          <w:lang w:eastAsia="ru-RU"/>
        </w:rPr>
        <w:t xml:space="preserve">оответ</w:t>
      </w:r>
      <w:r>
        <w:rPr>
          <w:szCs w:val="24"/>
          <w:lang w:eastAsia="ru-RU"/>
        </w:rPr>
        <w:t xml:space="preserve">ствующим отдельным эта</w:t>
      </w:r>
      <w:r>
        <w:rPr>
          <w:szCs w:val="24"/>
          <w:lang w:eastAsia="ru-RU"/>
        </w:rPr>
        <w:t xml:space="preserve">пом </w:t>
      </w:r>
      <w:r>
        <w:rPr>
          <w:szCs w:val="24"/>
          <w:lang w:eastAsia="ru-RU"/>
        </w:rPr>
        <w:t xml:space="preserve">исполнения </w:t>
      </w:r>
      <w:r>
        <w:rPr>
          <w:szCs w:val="24"/>
          <w:lang w:eastAsia="ru-RU"/>
        </w:rPr>
        <w:t xml:space="preserve">К</w:t>
      </w:r>
      <w:r>
        <w:rPr>
          <w:szCs w:val="24"/>
          <w:lang w:eastAsia="ru-RU"/>
        </w:rPr>
        <w:t xml:space="preserve">онтракт</w:t>
      </w:r>
      <w:r>
        <w:rPr>
          <w:szCs w:val="24"/>
          <w:lang w:eastAsia="ru-RU"/>
        </w:rPr>
        <w:t xml:space="preserve">а и</w:t>
      </w:r>
      <w:r>
        <w:rPr>
          <w:szCs w:val="24"/>
          <w:lang w:eastAsia="ru-RU"/>
        </w:rPr>
        <w:t xml:space="preserve"> фактически исполненных</w:t>
      </w:r>
      <w:r>
        <w:rPr>
          <w:szCs w:val="24"/>
          <w:lang w:eastAsia="ru-RU"/>
        </w:rPr>
        <w:t xml:space="preserve"> Поставщиком,  за исключением случае</w:t>
      </w:r>
      <w:r>
        <w:rPr>
          <w:szCs w:val="24"/>
          <w:lang w:eastAsia="ru-RU"/>
        </w:rPr>
        <w:t xml:space="preserve">в, ес</w:t>
      </w:r>
      <w:r>
        <w:rPr>
          <w:szCs w:val="24"/>
          <w:lang w:eastAsia="ru-RU"/>
        </w:rPr>
        <w:t xml:space="preserve">ли законодательством Российской Федерации установлен иной порядок начисления пе</w:t>
      </w:r>
      <w:r>
        <w:rPr>
          <w:szCs w:val="24"/>
          <w:lang w:eastAsia="ru-RU"/>
        </w:rPr>
        <w:t xml:space="preserve">ни.</w:t>
      </w:r>
      <w:r>
        <w:rPr>
          <w:szCs w:val="24"/>
          <w:lang w:eastAsia="ru-RU"/>
        </w:rPr>
      </w:r>
    </w:p>
    <w:p>
      <w:pPr>
        <w:pStyle w:val="628"/>
        <w:jc w:val="both"/>
        <w:rPr>
          <w:szCs w:val="24"/>
          <w:lang w:eastAsia="ru-RU"/>
        </w:rPr>
      </w:pPr>
      <w:r>
        <w:rPr>
          <w:color w:val="ff0000"/>
          <w:szCs w:val="24"/>
          <w:lang w:eastAsia="ru-RU"/>
        </w:rPr>
        <w:t xml:space="preserve">            </w:t>
      </w:r>
      <w:r>
        <w:rPr>
          <w:szCs w:val="24"/>
          <w:lang w:eastAsia="ru-RU"/>
        </w:rPr>
        <w:t xml:space="preserve">8.3.2. За </w:t>
      </w:r>
      <w:r>
        <w:rPr>
          <w:szCs w:val="24"/>
          <w:lang w:eastAsia="ru-RU"/>
        </w:rPr>
        <w:t xml:space="preserve">каждый факт неисполнения или нена</w:t>
      </w:r>
      <w:r>
        <w:rPr>
          <w:szCs w:val="24"/>
          <w:lang w:eastAsia="ru-RU"/>
        </w:rPr>
        <w:t xml:space="preserve">длежащ</w:t>
      </w:r>
      <w:r>
        <w:rPr>
          <w:szCs w:val="24"/>
          <w:lang w:eastAsia="ru-RU"/>
        </w:rPr>
        <w:t xml:space="preserve">его исполнения Поставщ</w:t>
      </w:r>
      <w:r>
        <w:rPr>
          <w:szCs w:val="24"/>
          <w:lang w:eastAsia="ru-RU"/>
        </w:rPr>
        <w:t xml:space="preserve">иком</w:t>
      </w:r>
      <w:r>
        <w:rPr>
          <w:szCs w:val="24"/>
          <w:lang w:eastAsia="ru-RU"/>
        </w:rPr>
        <w:t xml:space="preserve"> (подрядчиком, испо</w:t>
      </w:r>
      <w:r>
        <w:rPr>
          <w:szCs w:val="24"/>
          <w:lang w:eastAsia="ru-RU"/>
        </w:rPr>
        <w:t xml:space="preserve">лни</w:t>
      </w:r>
      <w:r>
        <w:rPr>
          <w:szCs w:val="24"/>
          <w:lang w:eastAsia="ru-RU"/>
        </w:rPr>
        <w:t xml:space="preserve">телем) обязательств, предусмотренных </w:t>
      </w:r>
      <w:r>
        <w:rPr>
          <w:szCs w:val="24"/>
          <w:lang w:eastAsia="ru-RU"/>
        </w:rPr>
        <w:t xml:space="preserve">К</w:t>
      </w:r>
      <w:r>
        <w:rPr>
          <w:szCs w:val="24"/>
          <w:lang w:eastAsia="ru-RU"/>
        </w:rPr>
        <w:t xml:space="preserve">онтрактом, за исключе</w:t>
      </w:r>
      <w:r>
        <w:rPr>
          <w:szCs w:val="24"/>
          <w:lang w:eastAsia="ru-RU"/>
        </w:rPr>
        <w:t xml:space="preserve">нием </w:t>
      </w:r>
      <w:r>
        <w:rPr>
          <w:szCs w:val="24"/>
          <w:lang w:eastAsia="ru-RU"/>
        </w:rPr>
        <w:t xml:space="preserve">просрочки исполнения обязательств (в том числе гарантийного обязательства), пре</w:t>
      </w:r>
      <w:r>
        <w:rPr>
          <w:szCs w:val="24"/>
          <w:lang w:eastAsia="ru-RU"/>
        </w:rPr>
        <w:t xml:space="preserve">дусмотренных кон</w:t>
      </w:r>
      <w:r>
        <w:rPr>
          <w:szCs w:val="24"/>
          <w:lang w:eastAsia="ru-RU"/>
        </w:rPr>
        <w:t xml:space="preserve">трактом, р</w:t>
      </w:r>
      <w:r>
        <w:rPr>
          <w:szCs w:val="24"/>
          <w:lang w:eastAsia="ru-RU"/>
        </w:rPr>
        <w:t xml:space="preserve">азмер штрафа устанавливается в ра</w:t>
      </w:r>
      <w:r>
        <w:rPr>
          <w:szCs w:val="24"/>
          <w:lang w:eastAsia="ru-RU"/>
        </w:rPr>
        <w:t xml:space="preserve">змере</w:t>
      </w:r>
      <w:r>
        <w:rPr>
          <w:szCs w:val="24"/>
          <w:lang w:eastAsia="ru-RU"/>
        </w:rPr>
        <w:t xml:space="preserve"> ____________ рублей 00 коп</w:t>
      </w:r>
      <w:r>
        <w:rPr>
          <w:szCs w:val="24"/>
          <w:lang w:eastAsia="ru-RU"/>
        </w:rPr>
        <w:t xml:space="preserve">еек</w:t>
      </w:r>
      <w:r>
        <w:rPr>
          <w:szCs w:val="24"/>
          <w:lang w:eastAsia="ru-RU"/>
        </w:rPr>
        <w:t xml:space="preserve">, </w:t>
      </w:r>
      <w:r>
        <w:rPr>
          <w:szCs w:val="24"/>
          <w:lang w:eastAsia="ru-RU"/>
        </w:rPr>
        <w:t xml:space="preserve">определяемой </w:t>
      </w:r>
      <w:r>
        <w:rPr>
          <w:szCs w:val="24"/>
          <w:lang w:eastAsia="ru-RU"/>
        </w:rPr>
        <w:t xml:space="preserve">в</w:t>
      </w:r>
      <w:r>
        <w:rPr>
          <w:szCs w:val="24"/>
          <w:lang w:eastAsia="ru-RU"/>
        </w:rPr>
        <w:t xml:space="preserve"> сл</w:t>
      </w:r>
      <w:r>
        <w:rPr>
          <w:szCs w:val="24"/>
          <w:lang w:eastAsia="ru-RU"/>
        </w:rPr>
        <w:t xml:space="preserve">едующем порядке, за исключением случаев, если законодательс</w:t>
      </w:r>
      <w:r>
        <w:rPr>
          <w:szCs w:val="24"/>
          <w:lang w:eastAsia="ru-RU"/>
        </w:rPr>
        <w:t xml:space="preserve">твом </w:t>
      </w:r>
      <w:r>
        <w:rPr>
          <w:szCs w:val="24"/>
          <w:lang w:eastAsia="ru-RU"/>
        </w:rPr>
        <w:t xml:space="preserve">Российской Федерации установлен иной порядок начисления </w:t>
      </w:r>
      <w:r>
        <w:rPr>
          <w:szCs w:val="24"/>
          <w:lang w:eastAsia="ru-RU"/>
        </w:rPr>
        <w:t xml:space="preserve">штрафов:</w:t>
      </w:r>
      <w:r>
        <w:rPr>
          <w:szCs w:val="24"/>
          <w:lang w:eastAsia="ru-RU"/>
        </w:rPr>
      </w:r>
      <w:r>
        <w:rPr>
          <w:szCs w:val="24"/>
          <w:lang w:eastAsia="ru-RU"/>
        </w:rPr>
      </w:r>
    </w:p>
    <w:p>
      <w:pPr>
        <w:pStyle w:val="628"/>
        <w:jc w:val="both"/>
        <w:rPr>
          <w:szCs w:val="24"/>
          <w:lang w:eastAsia="ru-RU"/>
        </w:rPr>
      </w:pPr>
      <w:r>
        <w:rPr>
          <w:szCs w:val="24"/>
          <w:lang w:eastAsia="ru-RU"/>
        </w:rPr>
        <w:t xml:space="preserve">            </w:t>
      </w:r>
      <w:r>
        <w:rPr>
          <w:szCs w:val="24"/>
          <w:lang w:eastAsia="ru-RU"/>
        </w:rPr>
        <w:t xml:space="preserve">а) 10 про</w:t>
      </w:r>
      <w:r>
        <w:rPr>
          <w:szCs w:val="24"/>
          <w:lang w:eastAsia="ru-RU"/>
        </w:rPr>
        <w:t xml:space="preserve">центо</w:t>
      </w:r>
      <w:r>
        <w:rPr>
          <w:szCs w:val="24"/>
          <w:lang w:eastAsia="ru-RU"/>
        </w:rPr>
        <w:t xml:space="preserve">в цены </w:t>
      </w:r>
      <w:r>
        <w:rPr>
          <w:szCs w:val="24"/>
          <w:lang w:eastAsia="ru-RU"/>
        </w:rPr>
        <w:t xml:space="preserve">К</w:t>
      </w:r>
      <w:r>
        <w:rPr>
          <w:szCs w:val="24"/>
          <w:lang w:eastAsia="ru-RU"/>
        </w:rPr>
        <w:t xml:space="preserve">онтрак</w:t>
      </w:r>
      <w:r>
        <w:rPr>
          <w:szCs w:val="24"/>
          <w:lang w:eastAsia="ru-RU"/>
        </w:rPr>
        <w:t xml:space="preserve">та (этапа) в случае</w:t>
      </w:r>
      <w:r>
        <w:rPr>
          <w:szCs w:val="24"/>
          <w:lang w:eastAsia="ru-RU"/>
        </w:rPr>
        <w:t xml:space="preserve">, если</w:t>
      </w:r>
      <w:r>
        <w:rPr>
          <w:szCs w:val="24"/>
          <w:lang w:eastAsia="ru-RU"/>
        </w:rPr>
        <w:t xml:space="preserve"> цена </w:t>
      </w:r>
      <w:r>
        <w:rPr>
          <w:szCs w:val="24"/>
          <w:lang w:eastAsia="ru-RU"/>
        </w:rPr>
        <w:t xml:space="preserve">К</w:t>
      </w:r>
      <w:r>
        <w:rPr>
          <w:szCs w:val="24"/>
          <w:lang w:eastAsia="ru-RU"/>
        </w:rPr>
        <w:t xml:space="preserve">онтракта (этапа</w:t>
      </w:r>
      <w:r>
        <w:rPr>
          <w:szCs w:val="24"/>
          <w:lang w:eastAsia="ru-RU"/>
        </w:rPr>
        <w:t xml:space="preserve">) </w:t>
      </w:r>
      <w:r>
        <w:rPr>
          <w:szCs w:val="24"/>
          <w:lang w:eastAsia="ru-RU"/>
        </w:rPr>
        <w:t xml:space="preserve">не</w:t>
      </w:r>
      <w:r>
        <w:rPr>
          <w:szCs w:val="24"/>
          <w:lang w:eastAsia="ru-RU"/>
        </w:rPr>
        <w:t xml:space="preserve"> превышает 3 м</w:t>
      </w:r>
      <w:r>
        <w:rPr>
          <w:szCs w:val="24"/>
          <w:lang w:eastAsia="ru-RU"/>
        </w:rPr>
        <w:t xml:space="preserve">лн. рублей;</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   </w:t>
      </w:r>
      <w:r>
        <w:rPr>
          <w:szCs w:val="24"/>
          <w:lang w:eastAsia="ru-RU"/>
        </w:rPr>
        <w:t xml:space="preserve">  </w:t>
      </w:r>
      <w:r>
        <w:rPr>
          <w:szCs w:val="24"/>
          <w:lang w:eastAsia="ru-RU"/>
        </w:rPr>
        <w:t xml:space="preserve">б) 5 процентов цены </w:t>
      </w:r>
      <w:r>
        <w:rPr>
          <w:szCs w:val="24"/>
          <w:lang w:eastAsia="ru-RU"/>
        </w:rPr>
        <w:t xml:space="preserve">К</w:t>
      </w:r>
      <w:r>
        <w:rPr>
          <w:szCs w:val="24"/>
          <w:lang w:eastAsia="ru-RU"/>
        </w:rPr>
        <w:t xml:space="preserve">онтракта (этапа) в случае, если цена</w:t>
      </w:r>
      <w:r>
        <w:rPr>
          <w:szCs w:val="24"/>
          <w:lang w:eastAsia="ru-RU"/>
        </w:rPr>
        <w:t xml:space="preserve"> </w:t>
      </w:r>
      <w:r>
        <w:rPr>
          <w:szCs w:val="24"/>
          <w:lang w:eastAsia="ru-RU"/>
        </w:rPr>
        <w:t xml:space="preserve">К</w:t>
      </w:r>
      <w:r>
        <w:rPr>
          <w:szCs w:val="24"/>
          <w:lang w:eastAsia="ru-RU"/>
        </w:rPr>
        <w:t xml:space="preserve">онт</w:t>
      </w:r>
      <w:r>
        <w:rPr>
          <w:szCs w:val="24"/>
          <w:lang w:eastAsia="ru-RU"/>
        </w:rPr>
        <w:t xml:space="preserve">ракта (этапа) составляет от 3 млн. рублей до 50 млн. рублей (вклю</w:t>
      </w:r>
      <w:r>
        <w:rPr>
          <w:szCs w:val="24"/>
          <w:lang w:eastAsia="ru-RU"/>
        </w:rPr>
        <w:t xml:space="preserve">чительно);</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в) </w:t>
      </w:r>
      <w:r>
        <w:rPr>
          <w:szCs w:val="24"/>
          <w:lang w:eastAsia="ru-RU"/>
        </w:rPr>
        <w:t xml:space="preserve">1 процент цены</w:t>
      </w:r>
      <w:r>
        <w:rPr>
          <w:szCs w:val="24"/>
          <w:lang w:eastAsia="ru-RU"/>
        </w:rPr>
        <w:t xml:space="preserve"> </w:t>
      </w:r>
      <w:r>
        <w:rPr>
          <w:szCs w:val="24"/>
          <w:lang w:eastAsia="ru-RU"/>
        </w:rPr>
        <w:t xml:space="preserve">К</w:t>
      </w:r>
      <w:r>
        <w:rPr>
          <w:szCs w:val="24"/>
          <w:lang w:eastAsia="ru-RU"/>
        </w:rPr>
        <w:t xml:space="preserve">онт</w:t>
      </w:r>
      <w:r>
        <w:rPr>
          <w:szCs w:val="24"/>
          <w:lang w:eastAsia="ru-RU"/>
        </w:rPr>
        <w:t xml:space="preserve">ракта (этапа) </w:t>
      </w:r>
      <w:r>
        <w:rPr>
          <w:szCs w:val="24"/>
          <w:lang w:eastAsia="ru-RU"/>
        </w:rPr>
        <w:t xml:space="preserve">в случ</w:t>
      </w:r>
      <w:r>
        <w:rPr>
          <w:szCs w:val="24"/>
          <w:lang w:eastAsia="ru-RU"/>
        </w:rPr>
        <w:t xml:space="preserve">ае, если цена </w:t>
      </w:r>
      <w:r>
        <w:rPr>
          <w:szCs w:val="24"/>
          <w:lang w:eastAsia="ru-RU"/>
        </w:rPr>
        <w:t xml:space="preserve">К</w:t>
      </w:r>
      <w:r>
        <w:rPr>
          <w:szCs w:val="24"/>
          <w:lang w:eastAsia="ru-RU"/>
        </w:rPr>
        <w:t xml:space="preserve">онтракт</w:t>
      </w:r>
      <w:r>
        <w:rPr>
          <w:szCs w:val="24"/>
          <w:lang w:eastAsia="ru-RU"/>
        </w:rPr>
        <w:t xml:space="preserve">а </w:t>
      </w:r>
      <w:r>
        <w:rPr>
          <w:szCs w:val="24"/>
          <w:lang w:eastAsia="ru-RU"/>
        </w:rPr>
        <w:t xml:space="preserve">(э</w:t>
      </w:r>
      <w:r>
        <w:rPr>
          <w:szCs w:val="24"/>
          <w:lang w:eastAsia="ru-RU"/>
        </w:rPr>
        <w:t xml:space="preserve">тапа) составля</w:t>
      </w:r>
      <w:r>
        <w:rPr>
          <w:szCs w:val="24"/>
          <w:lang w:eastAsia="ru-RU"/>
        </w:rPr>
        <w:t xml:space="preserve">ет от 50 млн. рубле</w:t>
      </w:r>
      <w:r>
        <w:rPr>
          <w:szCs w:val="24"/>
          <w:lang w:eastAsia="ru-RU"/>
        </w:rPr>
        <w:t xml:space="preserve">й д</w:t>
      </w:r>
      <w:r>
        <w:rPr>
          <w:szCs w:val="24"/>
          <w:lang w:eastAsia="ru-RU"/>
        </w:rPr>
        <w:t xml:space="preserve">о 100 млн. рублей (включительно).</w:t>
      </w:r>
      <w:r>
        <w:rPr>
          <w:szCs w:val="24"/>
          <w:lang w:eastAsia="ru-RU"/>
        </w:rPr>
      </w:r>
    </w:p>
    <w:p>
      <w:pPr>
        <w:pStyle w:val="628"/>
        <w:jc w:val="both"/>
        <w:rPr>
          <w:szCs w:val="24"/>
          <w:lang w:eastAsia="ru-RU"/>
        </w:rPr>
      </w:pPr>
      <w:r>
        <w:rPr>
          <w:color w:val="ff0000"/>
          <w:szCs w:val="24"/>
          <w:lang w:eastAsia="ru-RU"/>
        </w:rPr>
        <w:t xml:space="preserve">              </w:t>
      </w:r>
      <w:r>
        <w:rPr>
          <w:szCs w:val="24"/>
          <w:lang w:eastAsia="ru-RU"/>
        </w:rPr>
        <w:t xml:space="preserve">8</w:t>
      </w:r>
      <w:r>
        <w:rPr>
          <w:szCs w:val="24"/>
          <w:lang w:eastAsia="ru-RU"/>
        </w:rPr>
        <w:t xml:space="preserve">.3.3. За к</w:t>
      </w:r>
      <w:r>
        <w:rPr>
          <w:szCs w:val="24"/>
          <w:lang w:eastAsia="ru-RU"/>
        </w:rPr>
        <w:t xml:space="preserve">аждый</w:t>
      </w:r>
      <w:r>
        <w:rPr>
          <w:szCs w:val="24"/>
          <w:lang w:eastAsia="ru-RU"/>
        </w:rPr>
        <w:t xml:space="preserve"> факт неисполнения или ненадлежащего исполнения Поставщиком обяза</w:t>
      </w:r>
      <w:r>
        <w:rPr>
          <w:szCs w:val="24"/>
          <w:lang w:eastAsia="ru-RU"/>
        </w:rPr>
        <w:t xml:space="preserve">тельства, предусмотренного</w:t>
      </w:r>
      <w:r>
        <w:rPr>
          <w:szCs w:val="24"/>
          <w:lang w:eastAsia="ru-RU"/>
        </w:rPr>
        <w:t xml:space="preserve"> </w:t>
      </w:r>
      <w:r>
        <w:rPr>
          <w:szCs w:val="24"/>
          <w:lang w:eastAsia="ru-RU"/>
        </w:rPr>
        <w:t xml:space="preserve">К</w:t>
      </w:r>
      <w:r>
        <w:rPr>
          <w:szCs w:val="24"/>
          <w:lang w:eastAsia="ru-RU"/>
        </w:rPr>
        <w:t xml:space="preserve">онтрактом, к</w:t>
      </w:r>
      <w:r>
        <w:rPr>
          <w:szCs w:val="24"/>
          <w:lang w:eastAsia="ru-RU"/>
        </w:rPr>
        <w:t xml:space="preserve">оторое не имеет сто</w:t>
      </w:r>
      <w:r>
        <w:rPr>
          <w:szCs w:val="24"/>
          <w:lang w:eastAsia="ru-RU"/>
        </w:rPr>
        <w:t xml:space="preserve">имостн</w:t>
      </w:r>
      <w:r>
        <w:rPr>
          <w:szCs w:val="24"/>
          <w:lang w:eastAsia="ru-RU"/>
        </w:rPr>
        <w:t xml:space="preserve">ого выражения, размер </w:t>
      </w:r>
      <w:r>
        <w:rPr>
          <w:szCs w:val="24"/>
          <w:lang w:eastAsia="ru-RU"/>
        </w:rPr>
        <w:t xml:space="preserve">шт</w:t>
      </w:r>
      <w:r>
        <w:rPr>
          <w:szCs w:val="24"/>
          <w:lang w:eastAsia="ru-RU"/>
        </w:rPr>
        <w:t xml:space="preserve">ра</w:t>
      </w:r>
      <w:r>
        <w:rPr>
          <w:szCs w:val="24"/>
          <w:lang w:eastAsia="ru-RU"/>
        </w:rPr>
        <w:t xml:space="preserve">фа устанавлива</w:t>
      </w:r>
      <w:r>
        <w:rPr>
          <w:szCs w:val="24"/>
          <w:lang w:eastAsia="ru-RU"/>
        </w:rPr>
        <w:t xml:space="preserve">ется (при наличии в</w:t>
      </w:r>
      <w:r>
        <w:rPr>
          <w:szCs w:val="24"/>
          <w:lang w:eastAsia="ru-RU"/>
        </w:rPr>
        <w:t xml:space="preserve"> ко</w:t>
      </w:r>
      <w:r>
        <w:rPr>
          <w:szCs w:val="24"/>
          <w:lang w:eastAsia="ru-RU"/>
        </w:rPr>
        <w:t xml:space="preserve">нтракте таких обязательств) в следующем порядке:</w:t>
      </w:r>
      <w:r>
        <w:rPr>
          <w:szCs w:val="24"/>
          <w:lang w:eastAsia="ru-RU"/>
        </w:rPr>
      </w:r>
    </w:p>
    <w:p>
      <w:pPr>
        <w:pStyle w:val="628"/>
        <w:jc w:val="both"/>
        <w:rPr>
          <w:szCs w:val="24"/>
          <w:lang w:eastAsia="ru-RU"/>
        </w:rPr>
      </w:pPr>
      <w:r>
        <w:rPr>
          <w:szCs w:val="24"/>
          <w:lang w:eastAsia="ru-RU"/>
        </w:rPr>
        <w:t xml:space="preserve">а) 1000 ру</w:t>
      </w:r>
      <w:r>
        <w:rPr>
          <w:szCs w:val="24"/>
          <w:lang w:eastAsia="ru-RU"/>
        </w:rPr>
        <w:t xml:space="preserve">блей,</w:t>
      </w:r>
      <w:r>
        <w:rPr>
          <w:szCs w:val="24"/>
          <w:lang w:eastAsia="ru-RU"/>
        </w:rPr>
        <w:t xml:space="preserve"> если цена </w:t>
      </w:r>
      <w:r>
        <w:rPr>
          <w:szCs w:val="24"/>
          <w:lang w:eastAsia="ru-RU"/>
        </w:rPr>
        <w:t xml:space="preserve">К</w:t>
      </w:r>
      <w:r>
        <w:rPr>
          <w:szCs w:val="24"/>
          <w:lang w:eastAsia="ru-RU"/>
        </w:rPr>
        <w:t xml:space="preserve">онтракта не превышает 3 млн. рублей;</w:t>
      </w:r>
      <w:r>
        <w:rPr>
          <w:szCs w:val="24"/>
          <w:lang w:eastAsia="ru-RU"/>
        </w:rPr>
      </w:r>
    </w:p>
    <w:p>
      <w:pPr>
        <w:pStyle w:val="628"/>
        <w:jc w:val="both"/>
        <w:rPr>
          <w:szCs w:val="24"/>
          <w:lang w:eastAsia="ru-RU"/>
        </w:rPr>
      </w:pPr>
      <w:r>
        <w:rPr>
          <w:szCs w:val="24"/>
          <w:lang w:eastAsia="ru-RU"/>
        </w:rPr>
        <w:t xml:space="preserve">б) 5000 рублей, </w:t>
      </w:r>
      <w:r>
        <w:rPr>
          <w:szCs w:val="24"/>
          <w:lang w:eastAsia="ru-RU"/>
        </w:rPr>
        <w:t xml:space="preserve">если цена </w:t>
      </w:r>
      <w:r>
        <w:rPr>
          <w:szCs w:val="24"/>
          <w:lang w:eastAsia="ru-RU"/>
        </w:rPr>
        <w:t xml:space="preserve">К</w:t>
      </w:r>
      <w:r>
        <w:rPr>
          <w:szCs w:val="24"/>
          <w:lang w:eastAsia="ru-RU"/>
        </w:rPr>
        <w:t xml:space="preserve">онтракта состав</w:t>
      </w:r>
      <w:r>
        <w:rPr>
          <w:szCs w:val="24"/>
          <w:lang w:eastAsia="ru-RU"/>
        </w:rPr>
        <w:t xml:space="preserve">ляет от 3 млн.</w:t>
      </w:r>
      <w:r>
        <w:rPr>
          <w:szCs w:val="24"/>
          <w:lang w:eastAsia="ru-RU"/>
        </w:rPr>
        <w:t xml:space="preserve"> рублей до 50 млн. </w:t>
      </w:r>
      <w:r>
        <w:rPr>
          <w:szCs w:val="24"/>
          <w:lang w:eastAsia="ru-RU"/>
        </w:rPr>
        <w:t xml:space="preserve">рублей</w:t>
      </w:r>
      <w:r>
        <w:rPr>
          <w:szCs w:val="24"/>
          <w:lang w:eastAsia="ru-RU"/>
        </w:rPr>
        <w:t xml:space="preserve"> (включительно).</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  </w:t>
      </w:r>
      <w:r>
        <w:rPr>
          <w:szCs w:val="24"/>
          <w:lang w:eastAsia="ru-RU"/>
        </w:rPr>
        <w:t xml:space="preserve">  </w:t>
      </w:r>
      <w:r>
        <w:rPr>
          <w:szCs w:val="24"/>
          <w:lang w:eastAsia="ru-RU"/>
        </w:rPr>
        <w:t xml:space="preserve">    </w:t>
      </w:r>
      <w:r>
        <w:rPr>
          <w:szCs w:val="24"/>
          <w:lang w:eastAsia="ru-RU"/>
        </w:rPr>
        <w:t xml:space="preserve">8.4. Общая</w:t>
      </w:r>
      <w:r>
        <w:rPr>
          <w:szCs w:val="24"/>
          <w:lang w:eastAsia="ru-RU"/>
        </w:rPr>
        <w:t xml:space="preserve"> сумма начисленных </w:t>
      </w:r>
      <w:r>
        <w:rPr>
          <w:szCs w:val="24"/>
          <w:lang w:eastAsia="ru-RU"/>
        </w:rPr>
        <w:t xml:space="preserve">штр</w:t>
      </w:r>
      <w:r>
        <w:rPr>
          <w:szCs w:val="24"/>
          <w:lang w:eastAsia="ru-RU"/>
        </w:rPr>
        <w:t xml:space="preserve">афов за неисполнение или ненадлежащее исполнение Поставщико</w:t>
      </w:r>
      <w:r>
        <w:rPr>
          <w:szCs w:val="24"/>
          <w:lang w:eastAsia="ru-RU"/>
        </w:rPr>
        <w:t xml:space="preserve">м обя</w:t>
      </w:r>
      <w:r>
        <w:rPr>
          <w:szCs w:val="24"/>
          <w:lang w:eastAsia="ru-RU"/>
        </w:rPr>
        <w:t xml:space="preserve">зательств, предусмотренных </w:t>
      </w:r>
      <w:r>
        <w:rPr>
          <w:szCs w:val="24"/>
          <w:lang w:eastAsia="ru-RU"/>
        </w:rPr>
        <w:t xml:space="preserve">К</w:t>
      </w:r>
      <w:r>
        <w:rPr>
          <w:szCs w:val="24"/>
          <w:lang w:eastAsia="ru-RU"/>
        </w:rPr>
        <w:t xml:space="preserve">онтрактом, не может превышать цену </w:t>
      </w:r>
      <w:r>
        <w:rPr>
          <w:szCs w:val="24"/>
          <w:lang w:eastAsia="ru-RU"/>
        </w:rPr>
        <w:t xml:space="preserve">К</w:t>
      </w:r>
      <w:r>
        <w:rPr>
          <w:szCs w:val="24"/>
          <w:lang w:eastAsia="ru-RU"/>
        </w:rPr>
        <w:t xml:space="preserve">о</w:t>
      </w:r>
      <w:r>
        <w:rPr>
          <w:szCs w:val="24"/>
          <w:lang w:eastAsia="ru-RU"/>
        </w:rPr>
        <w:t xml:space="preserve">нтракта.</w:t>
      </w:r>
      <w:r>
        <w:rPr>
          <w:szCs w:val="24"/>
          <w:lang w:eastAsia="ru-RU"/>
        </w:rPr>
      </w:r>
    </w:p>
    <w:p>
      <w:pPr>
        <w:pStyle w:val="628"/>
        <w:jc w:val="both"/>
        <w:rPr>
          <w:szCs w:val="24"/>
          <w:lang w:eastAsia="ru-RU"/>
        </w:rPr>
      </w:pPr>
      <w:r>
        <w:rPr>
          <w:color w:val="ff0000"/>
          <w:szCs w:val="24"/>
          <w:lang w:eastAsia="ru-RU"/>
        </w:rPr>
        <w:t xml:space="preserve">             </w:t>
      </w:r>
      <w:r>
        <w:rPr>
          <w:szCs w:val="24"/>
          <w:lang w:eastAsia="ru-RU"/>
        </w:rPr>
        <w:t xml:space="preserve">8.5.</w:t>
      </w:r>
      <w:r>
        <w:rPr>
          <w:szCs w:val="24"/>
          <w:lang w:eastAsia="ru-RU"/>
        </w:rPr>
        <w:t xml:space="preserve"> Сторона освоб</w:t>
      </w:r>
      <w:r>
        <w:rPr>
          <w:szCs w:val="24"/>
          <w:lang w:eastAsia="ru-RU"/>
        </w:rPr>
        <w:t xml:space="preserve">ождается от уплаты </w:t>
      </w:r>
      <w:r>
        <w:rPr>
          <w:szCs w:val="24"/>
          <w:lang w:eastAsia="ru-RU"/>
        </w:rPr>
        <w:t xml:space="preserve">неусто</w:t>
      </w:r>
      <w:r>
        <w:rPr>
          <w:szCs w:val="24"/>
          <w:lang w:eastAsia="ru-RU"/>
        </w:rPr>
        <w:t xml:space="preserve">йки (штрафа, пени), </w:t>
      </w:r>
      <w:r>
        <w:rPr>
          <w:szCs w:val="24"/>
          <w:lang w:eastAsia="ru-RU"/>
        </w:rPr>
        <w:t xml:space="preserve">ес</w:t>
      </w:r>
      <w:r>
        <w:rPr>
          <w:szCs w:val="24"/>
          <w:lang w:eastAsia="ru-RU"/>
        </w:rPr>
        <w:t xml:space="preserve">ли</w:t>
      </w:r>
      <w:r>
        <w:rPr>
          <w:szCs w:val="24"/>
          <w:lang w:eastAsia="ru-RU"/>
        </w:rPr>
        <w:t xml:space="preserve"> д</w:t>
      </w:r>
      <w:r>
        <w:rPr>
          <w:szCs w:val="24"/>
          <w:lang w:eastAsia="ru-RU"/>
        </w:rPr>
        <w:t xml:space="preserve">окажет, что не</w:t>
      </w:r>
      <w:r>
        <w:rPr>
          <w:szCs w:val="24"/>
          <w:lang w:eastAsia="ru-RU"/>
        </w:rPr>
        <w:t xml:space="preserve">исполнение или нена</w:t>
      </w:r>
      <w:r>
        <w:rPr>
          <w:szCs w:val="24"/>
          <w:lang w:eastAsia="ru-RU"/>
        </w:rPr>
        <w:t xml:space="preserve">дле</w:t>
      </w:r>
      <w:r>
        <w:rPr>
          <w:szCs w:val="24"/>
          <w:lang w:eastAsia="ru-RU"/>
        </w:rPr>
        <w:t xml:space="preserve">жащее исполнение обязательства, предусмотренного </w:t>
      </w:r>
      <w:r>
        <w:rPr>
          <w:szCs w:val="24"/>
          <w:lang w:eastAsia="ru-RU"/>
        </w:rPr>
        <w:t xml:space="preserve">К</w:t>
      </w:r>
      <w:r>
        <w:rPr>
          <w:szCs w:val="24"/>
          <w:lang w:eastAsia="ru-RU"/>
        </w:rPr>
        <w:t xml:space="preserve">онтрактом</w:t>
      </w:r>
      <w:r>
        <w:rPr>
          <w:szCs w:val="24"/>
          <w:lang w:eastAsia="ru-RU"/>
        </w:rPr>
        <w:t xml:space="preserve">, про</w:t>
      </w:r>
      <w:r>
        <w:rPr>
          <w:szCs w:val="24"/>
          <w:lang w:eastAsia="ru-RU"/>
        </w:rPr>
        <w:t xml:space="preserve">изошло вследствие непреодолимой силы или по вине другой стороны. </w:t>
      </w:r>
      <w:r>
        <w:rPr>
          <w:szCs w:val="24"/>
          <w:lang w:eastAsia="ru-RU"/>
        </w:rPr>
      </w:r>
      <w:r>
        <w:rPr>
          <w:szCs w:val="24"/>
          <w:lang w:eastAsia="ru-RU"/>
        </w:rPr>
      </w:r>
    </w:p>
    <w:p>
      <w:pPr>
        <w:pStyle w:val="628"/>
        <w:jc w:val="both"/>
        <w:rPr>
          <w:szCs w:val="24"/>
          <w:lang w:eastAsia="ru-RU"/>
        </w:rPr>
      </w:pPr>
      <w:r>
        <w:rPr>
          <w:szCs w:val="24"/>
          <w:lang w:eastAsia="ru-RU"/>
        </w:rPr>
        <w:t xml:space="preserve">             </w:t>
      </w:r>
      <w:r>
        <w:rPr>
          <w:szCs w:val="24"/>
          <w:lang w:eastAsia="ru-RU"/>
        </w:rPr>
        <w:t xml:space="preserve">8.6. Уплата </w:t>
      </w:r>
      <w:r>
        <w:rPr>
          <w:szCs w:val="24"/>
          <w:lang w:eastAsia="ru-RU"/>
        </w:rPr>
        <w:t xml:space="preserve">неустойки (штр</w:t>
      </w:r>
      <w:r>
        <w:rPr>
          <w:szCs w:val="24"/>
          <w:lang w:eastAsia="ru-RU"/>
        </w:rPr>
        <w:t xml:space="preserve">афа, пени) производ</w:t>
      </w:r>
      <w:r>
        <w:rPr>
          <w:szCs w:val="24"/>
          <w:lang w:eastAsia="ru-RU"/>
        </w:rPr>
        <w:t xml:space="preserve">ится П</w:t>
      </w:r>
      <w:r>
        <w:rPr>
          <w:szCs w:val="24"/>
          <w:lang w:eastAsia="ru-RU"/>
        </w:rPr>
        <w:t xml:space="preserve">оставщиком на основани</w:t>
      </w:r>
      <w:r>
        <w:rPr>
          <w:szCs w:val="24"/>
          <w:lang w:eastAsia="ru-RU"/>
        </w:rPr>
        <w:t xml:space="preserve">и </w:t>
      </w:r>
      <w:r>
        <w:rPr>
          <w:szCs w:val="24"/>
          <w:lang w:eastAsia="ru-RU"/>
        </w:rPr>
        <w:t xml:space="preserve">пр</w:t>
      </w:r>
      <w:r>
        <w:rPr>
          <w:szCs w:val="24"/>
          <w:lang w:eastAsia="ru-RU"/>
        </w:rPr>
        <w:t xml:space="preserve">етензии</w:t>
      </w:r>
      <w:r>
        <w:rPr>
          <w:szCs w:val="24"/>
          <w:lang w:eastAsia="ru-RU"/>
        </w:rPr>
        <w:t xml:space="preserve"> Заказч</w:t>
      </w:r>
      <w:r>
        <w:rPr>
          <w:szCs w:val="24"/>
          <w:lang w:eastAsia="ru-RU"/>
        </w:rPr>
        <w:t xml:space="preserve">ика путем перечисле</w:t>
      </w:r>
      <w:r>
        <w:rPr>
          <w:szCs w:val="24"/>
          <w:lang w:eastAsia="ru-RU"/>
        </w:rPr>
        <w:t xml:space="preserve">ния</w:t>
      </w:r>
      <w:r>
        <w:rPr>
          <w:szCs w:val="24"/>
          <w:lang w:eastAsia="ru-RU"/>
        </w:rPr>
        <w:t xml:space="preserve"> денежных средств на счет Заказчика, указанный в претензии.</w:t>
      </w:r>
      <w:r>
        <w:rPr>
          <w:szCs w:val="24"/>
          <w:lang w:eastAsia="ru-RU"/>
        </w:rPr>
        <w:t xml:space="preserve"> Прет</w:t>
      </w:r>
      <w:r>
        <w:rPr>
          <w:szCs w:val="24"/>
          <w:lang w:eastAsia="ru-RU"/>
        </w:rPr>
        <w:t xml:space="preserve">ензия может быть направлена Поставщику в том числе в адрес электр</w:t>
      </w:r>
      <w:r>
        <w:rPr>
          <w:szCs w:val="24"/>
          <w:lang w:eastAsia="ru-RU"/>
        </w:rPr>
        <w:t xml:space="preserve">онной почты, указанный в </w:t>
      </w:r>
      <w:r>
        <w:rPr>
          <w:szCs w:val="24"/>
          <w:lang w:eastAsia="ru-RU"/>
        </w:rPr>
        <w:t xml:space="preserve">К</w:t>
      </w:r>
      <w:r>
        <w:rPr>
          <w:szCs w:val="24"/>
          <w:lang w:eastAsia="ru-RU"/>
        </w:rPr>
        <w:t xml:space="preserve">онтракте.</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         </w:t>
      </w:r>
      <w:r>
        <w:rPr>
          <w:szCs w:val="24"/>
          <w:lang w:eastAsia="ru-RU"/>
        </w:rPr>
        <w:t xml:space="preserve">8.7. Уплат</w:t>
      </w:r>
      <w:r>
        <w:rPr>
          <w:szCs w:val="24"/>
          <w:lang w:eastAsia="ru-RU"/>
        </w:rPr>
        <w:t xml:space="preserve">а неус</w:t>
      </w:r>
      <w:r>
        <w:rPr>
          <w:szCs w:val="24"/>
          <w:lang w:eastAsia="ru-RU"/>
        </w:rPr>
        <w:t xml:space="preserve">тойки не освобождает С</w:t>
      </w:r>
      <w:r>
        <w:rPr>
          <w:szCs w:val="24"/>
          <w:lang w:eastAsia="ru-RU"/>
        </w:rPr>
        <w:t xml:space="preserve">то</w:t>
      </w:r>
      <w:r>
        <w:rPr>
          <w:szCs w:val="24"/>
          <w:lang w:eastAsia="ru-RU"/>
        </w:rPr>
        <w:t xml:space="preserve">ро</w:t>
      </w:r>
      <w:r>
        <w:rPr>
          <w:szCs w:val="24"/>
          <w:lang w:eastAsia="ru-RU"/>
        </w:rPr>
        <w:t xml:space="preserve">ны от исполнен</w:t>
      </w:r>
      <w:r>
        <w:rPr>
          <w:szCs w:val="24"/>
          <w:lang w:eastAsia="ru-RU"/>
        </w:rPr>
        <w:t xml:space="preserve">ия их </w:t>
      </w:r>
      <w:r>
        <w:rPr>
          <w:szCs w:val="24"/>
          <w:lang w:eastAsia="ru-RU"/>
        </w:rPr>
        <w:t xml:space="preserve">контрактных о</w:t>
      </w:r>
      <w:r>
        <w:rPr>
          <w:szCs w:val="24"/>
          <w:lang w:eastAsia="ru-RU"/>
        </w:rPr>
        <w:t xml:space="preserve">бяз</w:t>
      </w:r>
      <w:r>
        <w:rPr>
          <w:szCs w:val="24"/>
          <w:lang w:eastAsia="ru-RU"/>
        </w:rPr>
        <w:t xml:space="preserve">ательств. Неустойка взымается за каждое нарушение в отдельн</w:t>
      </w:r>
      <w:r>
        <w:rPr>
          <w:szCs w:val="24"/>
          <w:lang w:eastAsia="ru-RU"/>
        </w:rPr>
        <w:t xml:space="preserve">ости.</w:t>
      </w:r>
      <w:r>
        <w:rPr>
          <w:szCs w:val="24"/>
          <w:lang w:eastAsia="ru-RU"/>
        </w:rPr>
      </w:r>
      <w:r>
        <w:rPr>
          <w:szCs w:val="24"/>
          <w:lang w:eastAsia="ru-RU"/>
        </w:rPr>
      </w:r>
    </w:p>
    <w:p>
      <w:pPr>
        <w:pStyle w:val="628"/>
        <w:jc w:val="both"/>
        <w:rPr>
          <w:szCs w:val="24"/>
          <w:lang w:eastAsia="ru-RU"/>
        </w:rPr>
      </w:pPr>
      <w:r>
        <w:rPr>
          <w:szCs w:val="24"/>
          <w:lang w:eastAsia="ru-RU"/>
        </w:rPr>
        <w:t xml:space="preserve">             </w:t>
      </w:r>
      <w:r>
        <w:rPr>
          <w:szCs w:val="24"/>
          <w:lang w:eastAsia="ru-RU"/>
        </w:rPr>
        <w:t xml:space="preserve">8.8. Размеры неустойки (штрафы, пени) и порядок ее </w:t>
      </w:r>
      <w:r>
        <w:rPr>
          <w:szCs w:val="24"/>
          <w:lang w:eastAsia="ru-RU"/>
        </w:rPr>
        <w:t xml:space="preserve">начисления определяются в </w:t>
      </w:r>
      <w:r>
        <w:rPr>
          <w:szCs w:val="24"/>
          <w:lang w:eastAsia="ru-RU"/>
        </w:rPr>
        <w:t xml:space="preserve">соответствии с</w:t>
      </w:r>
      <w:r>
        <w:rPr>
          <w:szCs w:val="24"/>
          <w:lang w:eastAsia="ru-RU"/>
        </w:rPr>
        <w:t xml:space="preserve"> Федеральным законо</w:t>
      </w:r>
      <w:r>
        <w:rPr>
          <w:szCs w:val="24"/>
          <w:lang w:eastAsia="ru-RU"/>
        </w:rPr>
        <w:t xml:space="preserve">м № 44</w:t>
      </w:r>
      <w:r>
        <w:rPr>
          <w:szCs w:val="24"/>
          <w:lang w:eastAsia="ru-RU"/>
        </w:rPr>
        <w:t xml:space="preserve">-ФЗ и Правилами опреде</w:t>
      </w:r>
      <w:r>
        <w:rPr>
          <w:szCs w:val="24"/>
          <w:lang w:eastAsia="ru-RU"/>
        </w:rPr>
        <w:t xml:space="preserve">ле</w:t>
      </w:r>
      <w:r>
        <w:rPr>
          <w:szCs w:val="24"/>
          <w:lang w:eastAsia="ru-RU"/>
        </w:rPr>
        <w:t xml:space="preserve">ни</w:t>
      </w:r>
      <w:r>
        <w:rPr>
          <w:szCs w:val="24"/>
          <w:lang w:eastAsia="ru-RU"/>
        </w:rPr>
        <w:t xml:space="preserve">я размера штра</w:t>
      </w:r>
      <w:r>
        <w:rPr>
          <w:szCs w:val="24"/>
          <w:lang w:eastAsia="ru-RU"/>
        </w:rPr>
        <w:t xml:space="preserve">фа, начисляемого в </w:t>
      </w:r>
      <w:r>
        <w:rPr>
          <w:szCs w:val="24"/>
          <w:lang w:eastAsia="ru-RU"/>
        </w:rPr>
        <w:t xml:space="preserve">слу</w:t>
      </w:r>
      <w:r>
        <w:rPr>
          <w:szCs w:val="24"/>
          <w:lang w:eastAsia="ru-RU"/>
        </w:rPr>
        <w:t xml:space="preserve">чае ненадлежащего исполнения заказчиком, неисполнения или н</w:t>
      </w:r>
      <w:r>
        <w:rPr>
          <w:szCs w:val="24"/>
          <w:lang w:eastAsia="ru-RU"/>
        </w:rPr>
        <w:t xml:space="preserve">енадл</w:t>
      </w:r>
      <w:r>
        <w:rPr>
          <w:szCs w:val="24"/>
          <w:lang w:eastAsia="ru-RU"/>
        </w:rPr>
        <w:t xml:space="preserve">ежащего исполнения поставщиком (подрядчиком, исполнителем) обязат</w:t>
      </w:r>
      <w:r>
        <w:rPr>
          <w:szCs w:val="24"/>
          <w:lang w:eastAsia="ru-RU"/>
        </w:rPr>
        <w:t xml:space="preserve">ельств, предусмотренных ко</w:t>
      </w:r>
      <w:r>
        <w:rPr>
          <w:szCs w:val="24"/>
          <w:lang w:eastAsia="ru-RU"/>
        </w:rPr>
        <w:t xml:space="preserve">нтрактом (за и</w:t>
      </w:r>
      <w:r>
        <w:rPr>
          <w:szCs w:val="24"/>
          <w:lang w:eastAsia="ru-RU"/>
        </w:rPr>
        <w:t xml:space="preserve">сключение прострочк</w:t>
      </w:r>
      <w:r>
        <w:rPr>
          <w:szCs w:val="24"/>
          <w:lang w:eastAsia="ru-RU"/>
        </w:rPr>
        <w:t xml:space="preserve">и испо</w:t>
      </w:r>
      <w:r>
        <w:rPr>
          <w:szCs w:val="24"/>
          <w:lang w:eastAsia="ru-RU"/>
        </w:rPr>
        <w:t xml:space="preserve">лнения обязательств за</w:t>
      </w:r>
      <w:r>
        <w:rPr>
          <w:szCs w:val="24"/>
          <w:lang w:eastAsia="ru-RU"/>
        </w:rPr>
        <w:t xml:space="preserve">ка</w:t>
      </w:r>
      <w:r>
        <w:rPr>
          <w:szCs w:val="24"/>
          <w:lang w:eastAsia="ru-RU"/>
        </w:rPr>
        <w:t xml:space="preserve">зч</w:t>
      </w:r>
      <w:r>
        <w:rPr>
          <w:szCs w:val="24"/>
          <w:lang w:eastAsia="ru-RU"/>
        </w:rPr>
        <w:t xml:space="preserve">иком, поставщи</w:t>
      </w:r>
      <w:r>
        <w:rPr>
          <w:szCs w:val="24"/>
          <w:lang w:eastAsia="ru-RU"/>
        </w:rPr>
        <w:t xml:space="preserve">ком (подрядчиком, и</w:t>
      </w:r>
      <w:r>
        <w:rPr>
          <w:szCs w:val="24"/>
          <w:lang w:eastAsia="ru-RU"/>
        </w:rPr>
        <w:t xml:space="preserve">спо</w:t>
      </w:r>
      <w:r>
        <w:rPr>
          <w:szCs w:val="24"/>
          <w:lang w:eastAsia="ru-RU"/>
        </w:rPr>
        <w:t xml:space="preserve">лнителем) обязательства, предусмотренного </w:t>
      </w:r>
      <w:r>
        <w:rPr>
          <w:szCs w:val="24"/>
          <w:lang w:eastAsia="ru-RU"/>
        </w:rPr>
        <w:t xml:space="preserve">К</w:t>
      </w:r>
      <w:r>
        <w:rPr>
          <w:szCs w:val="24"/>
          <w:lang w:eastAsia="ru-RU"/>
        </w:rPr>
        <w:t xml:space="preserve">онтрактом, утвер</w:t>
      </w:r>
      <w:r>
        <w:rPr>
          <w:szCs w:val="24"/>
          <w:lang w:eastAsia="ru-RU"/>
        </w:rPr>
        <w:t xml:space="preserve">жденн</w:t>
      </w:r>
      <w:r>
        <w:rPr>
          <w:szCs w:val="24"/>
          <w:lang w:eastAsia="ru-RU"/>
        </w:rPr>
        <w:t xml:space="preserve">ыми Постановлением Правительства Российской Федерации от 30.08.20</w:t>
      </w:r>
      <w:r>
        <w:rPr>
          <w:szCs w:val="24"/>
          <w:lang w:eastAsia="ru-RU"/>
        </w:rPr>
        <w:t xml:space="preserve">17 № 1042.</w:t>
      </w:r>
      <w:r>
        <w:rPr>
          <w:szCs w:val="24"/>
          <w:lang w:eastAsia="ru-RU"/>
        </w:rPr>
      </w:r>
    </w:p>
    <w:p>
      <w:pPr>
        <w:pStyle w:val="628"/>
        <w:jc w:val="both"/>
        <w:rPr>
          <w:szCs w:val="24"/>
          <w:lang w:eastAsia="ru-RU"/>
        </w:rPr>
      </w:pPr>
      <w:r>
        <w:rPr>
          <w:szCs w:val="24"/>
          <w:lang w:eastAsia="ru-RU"/>
        </w:rPr>
        <w:t xml:space="preserve">             </w:t>
      </w:r>
      <w:r>
        <w:rPr>
          <w:szCs w:val="24"/>
          <w:lang w:eastAsia="ru-RU"/>
        </w:rPr>
        <w:t xml:space="preserve">8.</w:t>
      </w:r>
      <w:r>
        <w:rPr>
          <w:szCs w:val="24"/>
          <w:lang w:eastAsia="ru-RU"/>
        </w:rPr>
        <w:t xml:space="preserve">9. Заказчик не</w:t>
      </w:r>
      <w:r>
        <w:rPr>
          <w:szCs w:val="24"/>
          <w:lang w:eastAsia="ru-RU"/>
        </w:rPr>
        <w:t xml:space="preserve"> несет ответственно</w:t>
      </w:r>
      <w:r>
        <w:rPr>
          <w:szCs w:val="24"/>
          <w:lang w:eastAsia="ru-RU"/>
        </w:rPr>
        <w:t xml:space="preserve">сти за</w:t>
      </w:r>
      <w:r>
        <w:rPr>
          <w:szCs w:val="24"/>
          <w:lang w:eastAsia="ru-RU"/>
        </w:rPr>
        <w:t xml:space="preserve"> несвоевременное переч</w:t>
      </w:r>
      <w:r>
        <w:rPr>
          <w:szCs w:val="24"/>
          <w:lang w:eastAsia="ru-RU"/>
        </w:rPr>
        <w:t xml:space="preserve">ис</w:t>
      </w:r>
      <w:r>
        <w:rPr>
          <w:szCs w:val="24"/>
          <w:lang w:eastAsia="ru-RU"/>
        </w:rPr>
        <w:t xml:space="preserve">ле</w:t>
      </w:r>
      <w:r>
        <w:rPr>
          <w:szCs w:val="24"/>
          <w:lang w:eastAsia="ru-RU"/>
        </w:rPr>
        <w:t xml:space="preserve">ние денежных с</w:t>
      </w:r>
      <w:r>
        <w:rPr>
          <w:szCs w:val="24"/>
          <w:lang w:eastAsia="ru-RU"/>
        </w:rPr>
        <w:t xml:space="preserve">редств Поставщику в</w:t>
      </w:r>
      <w:r>
        <w:rPr>
          <w:szCs w:val="24"/>
          <w:lang w:eastAsia="ru-RU"/>
        </w:rPr>
        <w:t xml:space="preserve"> сл</w:t>
      </w:r>
      <w:r>
        <w:rPr>
          <w:szCs w:val="24"/>
          <w:lang w:eastAsia="ru-RU"/>
        </w:rPr>
        <w:t xml:space="preserve">учаях прио</w:t>
      </w:r>
      <w:r>
        <w:rPr>
          <w:szCs w:val="24"/>
          <w:lang w:eastAsia="ru-RU"/>
        </w:rPr>
        <w:t xml:space="preserve">становления бюджетного финансирования или его отс</w:t>
      </w:r>
      <w:r>
        <w:rPr>
          <w:szCs w:val="24"/>
          <w:lang w:eastAsia="ru-RU"/>
        </w:rPr>
        <w:t xml:space="preserve">утств</w:t>
      </w:r>
      <w:r>
        <w:rPr>
          <w:szCs w:val="24"/>
          <w:lang w:eastAsia="ru-RU"/>
        </w:rPr>
        <w:t xml:space="preserve">ия.</w:t>
      </w:r>
      <w:r>
        <w:rPr>
          <w:szCs w:val="24"/>
          <w:lang w:eastAsia="ru-RU"/>
        </w:rPr>
      </w:r>
      <w:r>
        <w:rPr>
          <w:szCs w:val="24"/>
          <w:lang w:eastAsia="ru-RU"/>
        </w:rPr>
      </w:r>
    </w:p>
    <w:p>
      <w:pPr>
        <w:pStyle w:val="628"/>
        <w:jc w:val="both"/>
        <w:rPr>
          <w:szCs w:val="24"/>
          <w:lang w:eastAsia="ru-RU"/>
        </w:rPr>
      </w:pPr>
      <w:r>
        <w:rPr>
          <w:szCs w:val="24"/>
          <w:lang w:eastAsia="ru-RU"/>
        </w:rPr>
      </w:r>
      <w:r>
        <w:rPr>
          <w:szCs w:val="24"/>
          <w:lang w:eastAsia="ru-RU"/>
        </w:rPr>
      </w:r>
    </w:p>
    <w:p>
      <w:pPr>
        <w:pStyle w:val="628"/>
        <w:jc w:val="center"/>
        <w:rPr>
          <w:rFonts w:eastAsia="MS Mincho"/>
          <w:bCs/>
          <w:szCs w:val="24"/>
          <w:lang w:eastAsia="ru-RU"/>
        </w:rPr>
      </w:pPr>
      <w:r>
        <w:rPr>
          <w:rFonts w:eastAsia="MS Mincho"/>
          <w:bCs/>
          <w:szCs w:val="24"/>
          <w:lang w:eastAsia="ru-RU"/>
        </w:rPr>
        <w:t xml:space="preserve">9</w:t>
      </w:r>
      <w:r>
        <w:rPr>
          <w:rFonts w:eastAsia="MS Mincho"/>
          <w:bCs/>
          <w:szCs w:val="24"/>
          <w:lang w:eastAsia="ru-RU"/>
        </w:rPr>
        <w:t xml:space="preserve">. </w:t>
      </w:r>
      <w:r>
        <w:rPr>
          <w:rFonts w:eastAsia="MS Mincho"/>
          <w:bCs/>
          <w:szCs w:val="24"/>
          <w:lang w:eastAsia="ru-RU"/>
        </w:rPr>
        <w:t xml:space="preserve">ДЕЙСТВИЕ ОБСТОЯТЕЛЬ</w:t>
      </w:r>
      <w:r>
        <w:rPr>
          <w:rFonts w:eastAsia="MS Mincho"/>
          <w:bCs/>
          <w:szCs w:val="24"/>
          <w:lang w:eastAsia="ru-RU"/>
        </w:rPr>
        <w:t xml:space="preserve">СТВ НЕПРЕОДОЛИМОЙ СИ</w:t>
      </w:r>
      <w:r>
        <w:rPr>
          <w:rFonts w:eastAsia="MS Mincho"/>
          <w:bCs/>
          <w:szCs w:val="24"/>
          <w:lang w:eastAsia="ru-RU"/>
        </w:rPr>
        <w:t xml:space="preserve">ЛЫ</w:t>
      </w:r>
      <w:r>
        <w:rPr>
          <w:rFonts w:eastAsia="MS Mincho"/>
          <w:bCs/>
          <w:szCs w:val="24"/>
          <w:lang w:eastAsia="ru-RU"/>
        </w:rPr>
      </w:r>
      <w:r>
        <w:rPr>
          <w:rFonts w:eastAsia="MS Mincho"/>
          <w:bCs/>
          <w:szCs w:val="24"/>
          <w:lang w:eastAsia="ru-RU"/>
        </w:rPr>
      </w:r>
    </w:p>
    <w:p>
      <w:pPr>
        <w:pStyle w:val="628"/>
        <w:jc w:val="center"/>
        <w:rPr>
          <w:rFonts w:eastAsia="MS Mincho"/>
          <w:bCs/>
          <w:szCs w:val="24"/>
          <w:lang w:eastAsia="ru-RU"/>
        </w:rPr>
      </w:pPr>
      <w:r>
        <w:rPr>
          <w:rFonts w:eastAsia="MS Mincho"/>
          <w:bCs/>
          <w:szCs w:val="24"/>
          <w:lang w:eastAsia="ru-RU"/>
        </w:rPr>
      </w:r>
      <w:r>
        <w:rPr>
          <w:rFonts w:eastAsia="MS Mincho"/>
          <w:bCs/>
          <w:szCs w:val="24"/>
          <w:lang w:eastAsia="ru-RU"/>
        </w:rPr>
      </w:r>
    </w:p>
    <w:p>
      <w:pPr>
        <w:pStyle w:val="628"/>
        <w:jc w:val="both"/>
        <w:rPr>
          <w:rFonts w:eastAsia="Times New Roman"/>
          <w:szCs w:val="24"/>
          <w:lang w:eastAsia="ru-RU"/>
        </w:rPr>
      </w:pPr>
      <w:r>
        <w:rPr>
          <w:rFonts w:eastAsia="Times New Roman"/>
          <w:szCs w:val="24"/>
          <w:lang w:eastAsia="ru-RU"/>
        </w:rPr>
        <w:tab/>
        <w:t xml:space="preserve">9</w:t>
      </w:r>
      <w:r>
        <w:rPr>
          <w:rFonts w:eastAsia="Times New Roman"/>
          <w:szCs w:val="24"/>
          <w:lang w:eastAsia="ru-RU"/>
        </w:rPr>
        <w:t xml:space="preserve">.1. </w:t>
      </w:r>
      <w:r>
        <w:rPr>
          <w:rFonts w:eastAsia="Times New Roman"/>
          <w:szCs w:val="24"/>
          <w:lang w:eastAsia="ru-RU"/>
        </w:rPr>
        <w:t xml:space="preserve">Стороны о</w:t>
      </w:r>
      <w:r>
        <w:rPr>
          <w:rFonts w:eastAsia="Times New Roman"/>
          <w:szCs w:val="24"/>
          <w:lang w:eastAsia="ru-RU"/>
        </w:rPr>
        <w:t xml:space="preserve">свобождаются от ответствен</w:t>
      </w:r>
      <w:r>
        <w:rPr>
          <w:rFonts w:eastAsia="Times New Roman"/>
          <w:szCs w:val="24"/>
          <w:lang w:eastAsia="ru-RU"/>
        </w:rPr>
        <w:t xml:space="preserve">ности за част</w:t>
      </w:r>
      <w:r>
        <w:rPr>
          <w:rFonts w:eastAsia="Times New Roman"/>
          <w:szCs w:val="24"/>
          <w:lang w:eastAsia="ru-RU"/>
        </w:rPr>
        <w:t xml:space="preserve">ичное или полное неи</w:t>
      </w:r>
      <w:r>
        <w:rPr>
          <w:rFonts w:eastAsia="Times New Roman"/>
          <w:szCs w:val="24"/>
          <w:lang w:eastAsia="ru-RU"/>
        </w:rPr>
        <w:t xml:space="preserve">сполне</w:t>
      </w:r>
      <w:r>
        <w:rPr>
          <w:rFonts w:eastAsia="Times New Roman"/>
          <w:szCs w:val="24"/>
          <w:lang w:eastAsia="ru-RU"/>
        </w:rPr>
        <w:t xml:space="preserve">ние обязательств по </w:t>
      </w:r>
      <w:r>
        <w:rPr>
          <w:rFonts w:eastAsia="Times New Roman"/>
          <w:szCs w:val="24"/>
          <w:lang w:eastAsia="ru-RU"/>
        </w:rPr>
        <w:t xml:space="preserve">К</w:t>
      </w:r>
      <w:r>
        <w:rPr>
          <w:rFonts w:eastAsia="Times New Roman"/>
          <w:szCs w:val="24"/>
          <w:lang w:eastAsia="ru-RU"/>
        </w:rPr>
        <w:t xml:space="preserve">о</w:t>
      </w:r>
      <w:r>
        <w:rPr>
          <w:rFonts w:eastAsia="Times New Roman"/>
          <w:szCs w:val="24"/>
          <w:lang w:eastAsia="ru-RU"/>
        </w:rPr>
        <w:t xml:space="preserve">нт</w:t>
      </w:r>
      <w:r>
        <w:rPr>
          <w:rFonts w:eastAsia="Times New Roman"/>
          <w:szCs w:val="24"/>
          <w:lang w:eastAsia="ru-RU"/>
        </w:rPr>
        <w:t xml:space="preserve">ра</w:t>
      </w:r>
      <w:r>
        <w:rPr>
          <w:rFonts w:eastAsia="Times New Roman"/>
          <w:szCs w:val="24"/>
          <w:lang w:eastAsia="ru-RU"/>
        </w:rPr>
        <w:t xml:space="preserve">кту, если оно</w:t>
      </w:r>
      <w:r>
        <w:rPr>
          <w:rFonts w:eastAsia="Times New Roman"/>
          <w:szCs w:val="24"/>
          <w:lang w:eastAsia="ru-RU"/>
        </w:rPr>
        <w:t xml:space="preserve"> явилось следствием</w:t>
      </w:r>
      <w:r>
        <w:rPr>
          <w:rFonts w:eastAsia="Times New Roman"/>
          <w:szCs w:val="24"/>
          <w:lang w:eastAsia="ru-RU"/>
        </w:rPr>
        <w:t xml:space="preserve"> де</w:t>
      </w:r>
      <w:r>
        <w:rPr>
          <w:rFonts w:eastAsia="Times New Roman"/>
          <w:szCs w:val="24"/>
          <w:lang w:eastAsia="ru-RU"/>
        </w:rPr>
        <w:t xml:space="preserve">йствия обстоятельств непреодолимой силы, возникших помимо в</w:t>
      </w:r>
      <w:r>
        <w:rPr>
          <w:rFonts w:eastAsia="Times New Roman"/>
          <w:szCs w:val="24"/>
          <w:lang w:eastAsia="ru-RU"/>
        </w:rPr>
        <w:t xml:space="preserve">оли</w:t>
      </w:r>
      <w:r>
        <w:rPr>
          <w:rFonts w:eastAsia="Times New Roman"/>
          <w:szCs w:val="24"/>
          <w:lang w:eastAsia="ru-RU"/>
        </w:rPr>
        <w:t xml:space="preserve"> и</w:t>
      </w:r>
      <w:r>
        <w:rPr>
          <w:rFonts w:eastAsia="Times New Roman"/>
          <w:szCs w:val="24"/>
          <w:lang w:eastAsia="ru-RU"/>
        </w:rPr>
        <w:t xml:space="preserve"> желания Сторон, и которые нельзя было предвидеть или предотвратит</w:t>
      </w:r>
      <w:r>
        <w:rPr>
          <w:rFonts w:eastAsia="Times New Roman"/>
          <w:szCs w:val="24"/>
          <w:lang w:eastAsia="ru-RU"/>
        </w:rPr>
        <w:t xml:space="preserve">ь, включая объявленную или</w:t>
      </w:r>
      <w:r>
        <w:rPr>
          <w:rFonts w:eastAsia="Times New Roman"/>
          <w:szCs w:val="24"/>
          <w:lang w:eastAsia="ru-RU"/>
        </w:rPr>
        <w:t xml:space="preserve"> фактическую </w:t>
      </w:r>
      <w:r>
        <w:rPr>
          <w:rFonts w:eastAsia="Times New Roman"/>
          <w:szCs w:val="24"/>
          <w:lang w:eastAsia="ru-RU"/>
        </w:rPr>
        <w:t xml:space="preserve">войну, гражданские в</w:t>
      </w:r>
      <w:r>
        <w:rPr>
          <w:rFonts w:eastAsia="Times New Roman"/>
          <w:szCs w:val="24"/>
          <w:lang w:eastAsia="ru-RU"/>
        </w:rPr>
        <w:t xml:space="preserve">олнени</w:t>
      </w:r>
      <w:r>
        <w:rPr>
          <w:rFonts w:eastAsia="Times New Roman"/>
          <w:szCs w:val="24"/>
          <w:lang w:eastAsia="ru-RU"/>
        </w:rPr>
        <w:t xml:space="preserve">я, эпидемии, блокаду, </w:t>
      </w:r>
      <w:r>
        <w:rPr>
          <w:rFonts w:eastAsia="Times New Roman"/>
          <w:szCs w:val="24"/>
          <w:lang w:eastAsia="ru-RU"/>
        </w:rPr>
        <w:t xml:space="preserve">эм</w:t>
      </w:r>
      <w:r>
        <w:rPr>
          <w:rFonts w:eastAsia="Times New Roman"/>
          <w:szCs w:val="24"/>
          <w:lang w:eastAsia="ru-RU"/>
        </w:rPr>
        <w:t xml:space="preserve">ба</w:t>
      </w:r>
      <w:r>
        <w:rPr>
          <w:rFonts w:eastAsia="Times New Roman"/>
          <w:szCs w:val="24"/>
          <w:lang w:eastAsia="ru-RU"/>
        </w:rPr>
        <w:t xml:space="preserve">рго, землетря</w:t>
      </w:r>
      <w:r>
        <w:rPr>
          <w:rFonts w:eastAsia="Times New Roman"/>
          <w:szCs w:val="24"/>
          <w:lang w:eastAsia="ru-RU"/>
        </w:rPr>
        <w:t xml:space="preserve">сения, наводнения, </w:t>
      </w:r>
      <w:r>
        <w:rPr>
          <w:rFonts w:eastAsia="Times New Roman"/>
          <w:szCs w:val="24"/>
          <w:lang w:eastAsia="ru-RU"/>
        </w:rPr>
        <w:t xml:space="preserve">пож</w:t>
      </w:r>
      <w:r>
        <w:rPr>
          <w:rFonts w:eastAsia="Times New Roman"/>
          <w:szCs w:val="24"/>
          <w:lang w:eastAsia="ru-RU"/>
        </w:rPr>
        <w:t xml:space="preserve">ары и другие обстоятельства непреодолимой силы.</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9.2. Докум</w:t>
      </w:r>
      <w:r>
        <w:rPr>
          <w:rFonts w:eastAsia="Times New Roman"/>
          <w:szCs w:val="24"/>
          <w:lang w:eastAsia="ru-RU"/>
        </w:rPr>
        <w:t xml:space="preserve">ент</w:t>
      </w:r>
      <w:r>
        <w:rPr>
          <w:rFonts w:eastAsia="Times New Roman"/>
          <w:szCs w:val="24"/>
          <w:lang w:eastAsia="ru-RU"/>
        </w:rPr>
        <w:t xml:space="preserve">, </w:t>
      </w:r>
      <w:r>
        <w:rPr>
          <w:rFonts w:eastAsia="Times New Roman"/>
          <w:szCs w:val="24"/>
          <w:lang w:eastAsia="ru-RU"/>
        </w:rPr>
        <w:t xml:space="preserve">выданный соответствующим компетентным органом, является достаточны</w:t>
      </w:r>
      <w:r>
        <w:rPr>
          <w:rFonts w:eastAsia="Times New Roman"/>
          <w:szCs w:val="24"/>
          <w:lang w:eastAsia="ru-RU"/>
        </w:rPr>
        <w:t xml:space="preserve">м подтверждением наличия и</w:t>
      </w:r>
      <w:r>
        <w:rPr>
          <w:rFonts w:eastAsia="Times New Roman"/>
          <w:szCs w:val="24"/>
          <w:lang w:eastAsia="ru-RU"/>
        </w:rPr>
        <w:t xml:space="preserve">ли продолжите</w:t>
      </w:r>
      <w:r>
        <w:rPr>
          <w:rFonts w:eastAsia="Times New Roman"/>
          <w:szCs w:val="24"/>
          <w:lang w:eastAsia="ru-RU"/>
        </w:rPr>
        <w:t xml:space="preserve">льности действия неп</w:t>
      </w:r>
      <w:r>
        <w:rPr>
          <w:rFonts w:eastAsia="Times New Roman"/>
          <w:szCs w:val="24"/>
          <w:lang w:eastAsia="ru-RU"/>
        </w:rPr>
        <w:t xml:space="preserve">реодол</w:t>
      </w:r>
      <w:r>
        <w:rPr>
          <w:rFonts w:eastAsia="Times New Roman"/>
          <w:szCs w:val="24"/>
          <w:lang w:eastAsia="ru-RU"/>
        </w:rPr>
        <w:t xml:space="preserve">имой силы.</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9.3. Сторо</w:t>
      </w:r>
      <w:r>
        <w:rPr>
          <w:rFonts w:eastAsia="Times New Roman"/>
          <w:szCs w:val="24"/>
          <w:lang w:eastAsia="ru-RU"/>
        </w:rPr>
        <w:t xml:space="preserve">на</w:t>
      </w:r>
      <w:r>
        <w:rPr>
          <w:rFonts w:eastAsia="Times New Roman"/>
          <w:szCs w:val="24"/>
          <w:lang w:eastAsia="ru-RU"/>
        </w:rPr>
        <w:t xml:space="preserve">, </w:t>
      </w:r>
      <w:r>
        <w:rPr>
          <w:rFonts w:eastAsia="Times New Roman"/>
          <w:szCs w:val="24"/>
          <w:lang w:eastAsia="ru-RU"/>
        </w:rPr>
        <w:t xml:space="preserve">которая не ис</w:t>
      </w:r>
      <w:r>
        <w:rPr>
          <w:rFonts w:eastAsia="Times New Roman"/>
          <w:szCs w:val="24"/>
          <w:lang w:eastAsia="ru-RU"/>
        </w:rPr>
        <w:t xml:space="preserve">полняет своего обяз</w:t>
      </w:r>
      <w:r>
        <w:rPr>
          <w:rFonts w:eastAsia="Times New Roman"/>
          <w:szCs w:val="24"/>
          <w:lang w:eastAsia="ru-RU"/>
        </w:rPr>
        <w:t xml:space="preserve">ате</w:t>
      </w:r>
      <w:r>
        <w:rPr>
          <w:rFonts w:eastAsia="Times New Roman"/>
          <w:szCs w:val="24"/>
          <w:lang w:eastAsia="ru-RU"/>
        </w:rPr>
        <w:t xml:space="preserve">льства вследствие действия непреодолимой силы, должна немед</w:t>
      </w:r>
      <w:r>
        <w:rPr>
          <w:rFonts w:eastAsia="Times New Roman"/>
          <w:szCs w:val="24"/>
          <w:lang w:eastAsia="ru-RU"/>
        </w:rPr>
        <w:t xml:space="preserve">лен</w:t>
      </w:r>
      <w:r>
        <w:rPr>
          <w:rFonts w:eastAsia="Times New Roman"/>
          <w:szCs w:val="24"/>
          <w:lang w:eastAsia="ru-RU"/>
        </w:rPr>
        <w:t xml:space="preserve">но</w:t>
      </w:r>
      <w:r>
        <w:rPr>
          <w:rFonts w:eastAsia="Times New Roman"/>
          <w:szCs w:val="24"/>
          <w:lang w:eastAsia="ru-RU"/>
        </w:rPr>
        <w:t xml:space="preserve"> известить другую Сторону о препятствии и его влиянии на исполнени</w:t>
      </w:r>
      <w:r>
        <w:rPr>
          <w:rFonts w:eastAsia="Times New Roman"/>
          <w:szCs w:val="24"/>
          <w:lang w:eastAsia="ru-RU"/>
        </w:rPr>
        <w:t xml:space="preserve">е обязательств по контракт</w:t>
      </w:r>
      <w:r>
        <w:rPr>
          <w:rFonts w:eastAsia="Times New Roman"/>
          <w:szCs w:val="24"/>
          <w:lang w:eastAsia="ru-RU"/>
        </w:rPr>
        <w:t xml:space="preserve">у.</w:t>
      </w:r>
      <w:r>
        <w:rPr>
          <w:rFonts w:eastAsia="Times New Roman"/>
          <w:szCs w:val="24"/>
          <w:lang w:eastAsia="ru-RU"/>
        </w:rPr>
      </w:r>
      <w:r>
        <w:rPr>
          <w:rFonts w:eastAsia="Times New Roman"/>
          <w:szCs w:val="24"/>
          <w:lang w:eastAsia="ru-RU"/>
        </w:rPr>
      </w:r>
    </w:p>
    <w:p>
      <w:pPr>
        <w:pStyle w:val="628"/>
        <w:jc w:val="both"/>
        <w:rPr>
          <w:b/>
          <w:szCs w:val="24"/>
          <w:lang w:eastAsia="ru-RU"/>
        </w:rPr>
      </w:pPr>
      <w:r>
        <w:rPr>
          <w:b/>
          <w:szCs w:val="24"/>
          <w:lang w:eastAsia="ru-RU"/>
        </w:rPr>
      </w:r>
      <w:r>
        <w:rPr>
          <w:b/>
          <w:szCs w:val="24"/>
          <w:lang w:eastAsia="ru-RU"/>
        </w:rPr>
      </w:r>
    </w:p>
    <w:p>
      <w:pPr>
        <w:pStyle w:val="628"/>
        <w:jc w:val="center"/>
        <w:rPr>
          <w:rFonts w:eastAsia="Times New Roman"/>
          <w:bCs/>
          <w:szCs w:val="24"/>
          <w:lang w:eastAsia="ru-RU"/>
        </w:rPr>
      </w:pPr>
      <w:r>
        <w:rPr>
          <w:rFonts w:eastAsia="Times New Roman"/>
          <w:bCs/>
          <w:szCs w:val="24"/>
          <w:lang w:eastAsia="ru-RU"/>
        </w:rPr>
        <w:t xml:space="preserve">10</w:t>
      </w:r>
      <w:r>
        <w:rPr>
          <w:rFonts w:eastAsia="Times New Roman"/>
          <w:bCs/>
          <w:szCs w:val="24"/>
          <w:lang w:eastAsia="ru-RU"/>
        </w:rPr>
        <w:t xml:space="preserve">.</w:t>
      </w:r>
      <w:r>
        <w:rPr>
          <w:rFonts w:eastAsia="Times New Roman"/>
          <w:bCs/>
          <w:szCs w:val="24"/>
          <w:lang w:eastAsia="ru-RU"/>
        </w:rPr>
        <w:t xml:space="preserve"> ПОРЯД</w:t>
      </w:r>
      <w:r>
        <w:rPr>
          <w:rFonts w:eastAsia="Times New Roman"/>
          <w:bCs/>
          <w:szCs w:val="24"/>
          <w:lang w:eastAsia="ru-RU"/>
        </w:rPr>
        <w:t xml:space="preserve">ОК УРЕГУЛИРОВАНИЯ С</w:t>
      </w:r>
      <w:r>
        <w:rPr>
          <w:rFonts w:eastAsia="Times New Roman"/>
          <w:bCs/>
          <w:szCs w:val="24"/>
          <w:lang w:eastAsia="ru-RU"/>
        </w:rPr>
        <w:t xml:space="preserve">П</w:t>
      </w:r>
      <w:r>
        <w:rPr>
          <w:rFonts w:eastAsia="Times New Roman"/>
          <w:bCs/>
          <w:szCs w:val="24"/>
          <w:lang w:eastAsia="ru-RU"/>
        </w:rPr>
        <w:t xml:space="preserve">ОРОВ</w:t>
      </w:r>
      <w:r>
        <w:rPr>
          <w:rFonts w:eastAsia="Times New Roman"/>
          <w:bCs/>
          <w:szCs w:val="24"/>
          <w:lang w:eastAsia="ru-RU"/>
        </w:rPr>
      </w:r>
      <w:r>
        <w:rPr>
          <w:rFonts w:eastAsia="Times New Roman"/>
          <w:bCs/>
          <w:szCs w:val="24"/>
          <w:lang w:eastAsia="ru-RU"/>
        </w:rPr>
      </w:r>
    </w:p>
    <w:p>
      <w:pPr>
        <w:pStyle w:val="628"/>
        <w:jc w:val="center"/>
        <w:rPr>
          <w:rFonts w:eastAsia="Times New Roman"/>
          <w:bCs/>
          <w:szCs w:val="24"/>
          <w:lang w:eastAsia="ru-RU"/>
        </w:rPr>
      </w:pPr>
      <w:r>
        <w:rPr>
          <w:rFonts w:eastAsia="Times New Roman"/>
          <w:bCs/>
          <w:szCs w:val="24"/>
          <w:lang w:eastAsia="ru-RU"/>
        </w:rPr>
      </w:r>
      <w:r>
        <w:rPr>
          <w:rFonts w:eastAsia="Times New Roman"/>
          <w:bCs/>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10</w:t>
      </w:r>
      <w:r>
        <w:rPr>
          <w:rFonts w:eastAsia="Times New Roman"/>
          <w:szCs w:val="24"/>
          <w:lang w:eastAsia="ru-RU"/>
        </w:rPr>
        <w:t xml:space="preserve">.</w:t>
      </w:r>
      <w:r>
        <w:rPr>
          <w:rFonts w:eastAsia="Times New Roman"/>
          <w:szCs w:val="24"/>
          <w:lang w:eastAsia="ru-RU"/>
        </w:rPr>
        <w:t xml:space="preserve">1.</w:t>
      </w:r>
      <w:r>
        <w:t xml:space="preserve"> </w:t>
      </w:r>
      <w:r>
        <w:rPr>
          <w:rFonts w:eastAsia="Times New Roman"/>
          <w:szCs w:val="24"/>
          <w:lang w:eastAsia="ru-RU"/>
        </w:rPr>
        <w:t xml:space="preserve">Все споры и разн</w:t>
      </w:r>
      <w:r>
        <w:rPr>
          <w:rFonts w:eastAsia="Times New Roman"/>
          <w:szCs w:val="24"/>
          <w:lang w:eastAsia="ru-RU"/>
        </w:rPr>
        <w:t xml:space="preserve">ог</w:t>
      </w:r>
      <w:r>
        <w:rPr>
          <w:rFonts w:eastAsia="Times New Roman"/>
          <w:szCs w:val="24"/>
          <w:lang w:eastAsia="ru-RU"/>
        </w:rPr>
        <w:t xml:space="preserve">ла</w:t>
      </w:r>
      <w:r>
        <w:rPr>
          <w:rFonts w:eastAsia="Times New Roman"/>
          <w:szCs w:val="24"/>
          <w:lang w:eastAsia="ru-RU"/>
        </w:rPr>
        <w:t xml:space="preserve">сия, которые</w:t>
      </w:r>
      <w:r>
        <w:rPr>
          <w:rFonts w:eastAsia="Times New Roman"/>
          <w:szCs w:val="24"/>
          <w:lang w:eastAsia="ru-RU"/>
        </w:rPr>
        <w:t xml:space="preserve"> могут возникнуть в</w:t>
      </w:r>
      <w:r>
        <w:rPr>
          <w:rFonts w:eastAsia="Times New Roman"/>
          <w:szCs w:val="24"/>
          <w:lang w:eastAsia="ru-RU"/>
        </w:rPr>
        <w:t xml:space="preserve"> св</w:t>
      </w:r>
      <w:r>
        <w:rPr>
          <w:rFonts w:eastAsia="Times New Roman"/>
          <w:szCs w:val="24"/>
          <w:lang w:eastAsia="ru-RU"/>
        </w:rPr>
        <w:t xml:space="preserve">язи с выполнением обязательств по настоящему </w:t>
      </w:r>
      <w:r>
        <w:rPr>
          <w:rFonts w:eastAsia="Times New Roman"/>
          <w:szCs w:val="24"/>
          <w:lang w:eastAsia="ru-RU"/>
        </w:rPr>
        <w:t xml:space="preserve">К</w:t>
      </w:r>
      <w:r>
        <w:rPr>
          <w:rFonts w:eastAsia="Times New Roman"/>
          <w:szCs w:val="24"/>
          <w:lang w:eastAsia="ru-RU"/>
        </w:rPr>
        <w:t xml:space="preserve">онтракту, Сто</w:t>
      </w:r>
      <w:r>
        <w:rPr>
          <w:rFonts w:eastAsia="Times New Roman"/>
          <w:szCs w:val="24"/>
          <w:lang w:eastAsia="ru-RU"/>
        </w:rPr>
        <w:t xml:space="preserve">роны </w:t>
      </w:r>
      <w:r>
        <w:rPr>
          <w:rFonts w:eastAsia="Times New Roman"/>
          <w:szCs w:val="24"/>
          <w:lang w:eastAsia="ru-RU"/>
        </w:rPr>
        <w:t xml:space="preserve">будут стремиться разрешать путем перегово</w:t>
      </w:r>
      <w:r>
        <w:rPr>
          <w:rFonts w:eastAsia="Times New Roman"/>
          <w:szCs w:val="24"/>
          <w:lang w:eastAsia="ru-RU"/>
        </w:rPr>
        <w:t xml:space="preserve">ров.</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10.2. Претензия в пи</w:t>
      </w:r>
      <w:r>
        <w:rPr>
          <w:rFonts w:eastAsia="Times New Roman"/>
          <w:szCs w:val="24"/>
          <w:lang w:eastAsia="ru-RU"/>
        </w:rPr>
        <w:t xml:space="preserve">сьменной форме направляетс</w:t>
      </w:r>
      <w:r>
        <w:rPr>
          <w:rFonts w:eastAsia="Times New Roman"/>
          <w:szCs w:val="24"/>
          <w:lang w:eastAsia="ru-RU"/>
        </w:rPr>
        <w:t xml:space="preserve">я Стороне, д</w:t>
      </w:r>
      <w:r>
        <w:rPr>
          <w:rFonts w:eastAsia="Times New Roman"/>
          <w:szCs w:val="24"/>
          <w:lang w:eastAsia="ru-RU"/>
        </w:rPr>
        <w:t xml:space="preserve">опустившей нарушение </w:t>
      </w:r>
      <w:r>
        <w:rPr>
          <w:rFonts w:eastAsia="Times New Roman"/>
          <w:szCs w:val="24"/>
          <w:lang w:eastAsia="ru-RU"/>
        </w:rPr>
        <w:t xml:space="preserve">услови</w:t>
      </w:r>
      <w:r>
        <w:rPr>
          <w:rFonts w:eastAsia="Times New Roman"/>
          <w:szCs w:val="24"/>
          <w:lang w:eastAsia="ru-RU"/>
        </w:rPr>
        <w:t xml:space="preserve">й </w:t>
      </w:r>
      <w:r>
        <w:rPr>
          <w:rFonts w:eastAsia="Times New Roman"/>
          <w:szCs w:val="24"/>
          <w:lang w:eastAsia="ru-RU"/>
        </w:rPr>
        <w:t xml:space="preserve">К</w:t>
      </w:r>
      <w:r>
        <w:rPr>
          <w:rFonts w:eastAsia="Times New Roman"/>
          <w:szCs w:val="24"/>
          <w:lang w:eastAsia="ru-RU"/>
        </w:rPr>
        <w:t xml:space="preserve">онтракта. В претенз</w:t>
      </w:r>
      <w:r>
        <w:rPr>
          <w:rFonts w:eastAsia="Times New Roman"/>
          <w:szCs w:val="24"/>
          <w:lang w:eastAsia="ru-RU"/>
        </w:rPr>
        <w:t xml:space="preserve">ии</w:t>
      </w:r>
      <w:r>
        <w:rPr>
          <w:rFonts w:eastAsia="Times New Roman"/>
          <w:szCs w:val="24"/>
          <w:lang w:eastAsia="ru-RU"/>
        </w:rPr>
        <w:t xml:space="preserve"> у</w:t>
      </w:r>
      <w:r>
        <w:rPr>
          <w:rFonts w:eastAsia="Times New Roman"/>
          <w:szCs w:val="24"/>
          <w:lang w:eastAsia="ru-RU"/>
        </w:rPr>
        <w:t xml:space="preserve">казываются д</w:t>
      </w:r>
      <w:r>
        <w:rPr>
          <w:rFonts w:eastAsia="Times New Roman"/>
          <w:szCs w:val="24"/>
          <w:lang w:eastAsia="ru-RU"/>
        </w:rPr>
        <w:t xml:space="preserve">опущенные нарушения</w:t>
      </w:r>
      <w:r>
        <w:rPr>
          <w:rFonts w:eastAsia="Times New Roman"/>
          <w:szCs w:val="24"/>
          <w:lang w:eastAsia="ru-RU"/>
        </w:rPr>
        <w:t xml:space="preserve"> со</w:t>
      </w:r>
      <w:r>
        <w:rPr>
          <w:rFonts w:eastAsia="Times New Roman"/>
          <w:szCs w:val="24"/>
          <w:lang w:eastAsia="ru-RU"/>
        </w:rPr>
        <w:t xml:space="preserve"> ссылкой на соответствующие положения </w:t>
      </w:r>
      <w:r>
        <w:rPr>
          <w:rFonts w:eastAsia="Times New Roman"/>
          <w:szCs w:val="24"/>
          <w:lang w:eastAsia="ru-RU"/>
        </w:rPr>
        <w:t xml:space="preserve">К</w:t>
      </w:r>
      <w:r>
        <w:rPr>
          <w:rFonts w:eastAsia="Times New Roman"/>
          <w:szCs w:val="24"/>
          <w:lang w:eastAsia="ru-RU"/>
        </w:rPr>
        <w:t xml:space="preserve">онтракта или его при</w:t>
      </w:r>
      <w:r>
        <w:rPr>
          <w:rFonts w:eastAsia="Times New Roman"/>
          <w:szCs w:val="24"/>
          <w:lang w:eastAsia="ru-RU"/>
        </w:rPr>
        <w:t xml:space="preserve">ложен</w:t>
      </w:r>
      <w:r>
        <w:rPr>
          <w:rFonts w:eastAsia="Times New Roman"/>
          <w:szCs w:val="24"/>
          <w:lang w:eastAsia="ru-RU"/>
        </w:rPr>
        <w:t xml:space="preserve">ий, стоимостная оценка ответственности (н</w:t>
      </w:r>
      <w:r>
        <w:rPr>
          <w:rFonts w:eastAsia="Times New Roman"/>
          <w:szCs w:val="24"/>
          <w:lang w:eastAsia="ru-RU"/>
        </w:rPr>
        <w:t xml:space="preserve">еустойки), а также действи</w:t>
      </w:r>
      <w:r>
        <w:rPr>
          <w:rFonts w:eastAsia="Times New Roman"/>
          <w:szCs w:val="24"/>
          <w:lang w:eastAsia="ru-RU"/>
        </w:rPr>
        <w:t xml:space="preserve">я, которые должны быть про</w:t>
      </w:r>
      <w:r>
        <w:rPr>
          <w:rFonts w:eastAsia="Times New Roman"/>
          <w:szCs w:val="24"/>
          <w:lang w:eastAsia="ru-RU"/>
        </w:rPr>
        <w:t xml:space="preserve">изведены для</w:t>
      </w:r>
      <w:r>
        <w:rPr>
          <w:rFonts w:eastAsia="Times New Roman"/>
          <w:szCs w:val="24"/>
          <w:lang w:eastAsia="ru-RU"/>
        </w:rPr>
        <w:t xml:space="preserve"> устранения нарушений</w:t>
      </w:r>
      <w:r>
        <w:rPr>
          <w:rFonts w:eastAsia="Times New Roman"/>
          <w:szCs w:val="24"/>
          <w:lang w:eastAsia="ru-RU"/>
        </w:rPr>
        <w:t xml:space="preserve">.</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Пре</w:t>
      </w:r>
      <w:r>
        <w:rPr>
          <w:rFonts w:eastAsia="Times New Roman"/>
          <w:szCs w:val="24"/>
          <w:lang w:eastAsia="ru-RU"/>
        </w:rPr>
        <w:t xml:space="preserve">тензионный порядок дос</w:t>
      </w:r>
      <w:r>
        <w:rPr>
          <w:rFonts w:eastAsia="Times New Roman"/>
          <w:szCs w:val="24"/>
          <w:lang w:eastAsia="ru-RU"/>
        </w:rPr>
        <w:t xml:space="preserve">уд</w:t>
      </w:r>
      <w:r>
        <w:rPr>
          <w:rFonts w:eastAsia="Times New Roman"/>
          <w:szCs w:val="24"/>
          <w:lang w:eastAsia="ru-RU"/>
        </w:rPr>
        <w:t xml:space="preserve">еб</w:t>
      </w:r>
      <w:r>
        <w:rPr>
          <w:rFonts w:eastAsia="Times New Roman"/>
          <w:szCs w:val="24"/>
          <w:lang w:eastAsia="ru-RU"/>
        </w:rPr>
        <w:t xml:space="preserve">ного урегули</w:t>
      </w:r>
      <w:r>
        <w:rPr>
          <w:rFonts w:eastAsia="Times New Roman"/>
          <w:szCs w:val="24"/>
          <w:lang w:eastAsia="ru-RU"/>
        </w:rPr>
        <w:t xml:space="preserve">рования споров, выт</w:t>
      </w:r>
      <w:r>
        <w:rPr>
          <w:rFonts w:eastAsia="Times New Roman"/>
          <w:szCs w:val="24"/>
          <w:lang w:eastAsia="ru-RU"/>
        </w:rPr>
        <w:t xml:space="preserve">ека</w:t>
      </w:r>
      <w:r>
        <w:rPr>
          <w:rFonts w:eastAsia="Times New Roman"/>
          <w:szCs w:val="24"/>
          <w:lang w:eastAsia="ru-RU"/>
        </w:rPr>
        <w:t xml:space="preserve">ющих из контракта, является для Сторон обязательным.</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10.3.</w:t>
      </w:r>
      <w:r>
        <w:rPr>
          <w:rFonts w:eastAsia="Times New Roman"/>
          <w:szCs w:val="24"/>
          <w:lang w:eastAsia="ru-RU"/>
        </w:rPr>
        <w:t xml:space="preserve"> Срок</w:t>
      </w:r>
      <w:r>
        <w:rPr>
          <w:rFonts w:eastAsia="Times New Roman"/>
          <w:szCs w:val="24"/>
          <w:lang w:eastAsia="ru-RU"/>
        </w:rPr>
        <w:t xml:space="preserve"> рассмотрения писем, уведомлений или прет</w:t>
      </w:r>
      <w:r>
        <w:rPr>
          <w:rFonts w:eastAsia="Times New Roman"/>
          <w:szCs w:val="24"/>
          <w:lang w:eastAsia="ru-RU"/>
        </w:rPr>
        <w:t xml:space="preserve">ензий не может превышать 1</w:t>
      </w:r>
      <w:r>
        <w:rPr>
          <w:rFonts w:eastAsia="Times New Roman"/>
          <w:szCs w:val="24"/>
          <w:lang w:eastAsia="ru-RU"/>
        </w:rPr>
        <w:t xml:space="preserve">0 (десяти) календарных дне</w:t>
      </w:r>
      <w:r>
        <w:rPr>
          <w:rFonts w:eastAsia="Times New Roman"/>
          <w:szCs w:val="24"/>
          <w:lang w:eastAsia="ru-RU"/>
        </w:rPr>
        <w:t xml:space="preserve">й со дня их </w:t>
      </w:r>
      <w:r>
        <w:rPr>
          <w:rFonts w:eastAsia="Times New Roman"/>
          <w:szCs w:val="24"/>
          <w:lang w:eastAsia="ru-RU"/>
        </w:rPr>
        <w:t xml:space="preserve">получения.</w:t>
      </w:r>
      <w:r>
        <w:rPr>
          <w:rFonts w:eastAsia="Times New Roman"/>
          <w:szCs w:val="24"/>
          <w:lang w:eastAsia="ru-RU"/>
        </w:rPr>
      </w:r>
    </w:p>
    <w:p>
      <w:pPr>
        <w:pStyle w:val="628"/>
        <w:jc w:val="both"/>
        <w:rPr>
          <w:rFonts w:eastAsia="Times New Roman"/>
          <w:color w:val="ff0000"/>
          <w:szCs w:val="24"/>
          <w:lang w:eastAsia="ru-RU"/>
        </w:rPr>
      </w:pPr>
      <w:r>
        <w:rPr>
          <w:rFonts w:eastAsia="Times New Roman"/>
          <w:szCs w:val="24"/>
          <w:lang w:eastAsia="ru-RU"/>
        </w:rPr>
        <w:tab/>
        <w:t xml:space="preserve">10.4. В с</w:t>
      </w:r>
      <w:r>
        <w:rPr>
          <w:rFonts w:eastAsia="Times New Roman"/>
          <w:szCs w:val="24"/>
          <w:lang w:eastAsia="ru-RU"/>
        </w:rPr>
        <w:t xml:space="preserve">лучае </w:t>
      </w:r>
      <w:r>
        <w:rPr>
          <w:rFonts w:eastAsia="Times New Roman"/>
          <w:szCs w:val="24"/>
          <w:lang w:eastAsia="ru-RU"/>
        </w:rPr>
        <w:t xml:space="preserve">если указанные споры и</w:t>
      </w:r>
      <w:r>
        <w:rPr>
          <w:rFonts w:eastAsia="Times New Roman"/>
          <w:szCs w:val="24"/>
          <w:lang w:eastAsia="ru-RU"/>
        </w:rPr>
        <w:t xml:space="preserve"> р</w:t>
      </w:r>
      <w:r>
        <w:rPr>
          <w:rFonts w:eastAsia="Times New Roman"/>
          <w:szCs w:val="24"/>
          <w:lang w:eastAsia="ru-RU"/>
        </w:rPr>
        <w:t xml:space="preserve">аз</w:t>
      </w:r>
      <w:r>
        <w:rPr>
          <w:rFonts w:eastAsia="Times New Roman"/>
          <w:szCs w:val="24"/>
          <w:lang w:eastAsia="ru-RU"/>
        </w:rPr>
        <w:t xml:space="preserve">ногласия не </w:t>
      </w:r>
      <w:r>
        <w:rPr>
          <w:rFonts w:eastAsia="Times New Roman"/>
          <w:szCs w:val="24"/>
          <w:lang w:eastAsia="ru-RU"/>
        </w:rPr>
        <w:t xml:space="preserve">могут быть разрешен</w:t>
      </w:r>
      <w:r>
        <w:rPr>
          <w:rFonts w:eastAsia="Times New Roman"/>
          <w:szCs w:val="24"/>
          <w:lang w:eastAsia="ru-RU"/>
        </w:rPr>
        <w:t xml:space="preserve">ы п</w:t>
      </w:r>
      <w:r>
        <w:rPr>
          <w:rFonts w:eastAsia="Times New Roman"/>
          <w:szCs w:val="24"/>
          <w:lang w:eastAsia="ru-RU"/>
        </w:rPr>
        <w:t xml:space="preserve">утем переговоров, они подлежат разрешению в порядке, предус</w:t>
      </w:r>
      <w:r>
        <w:rPr>
          <w:rFonts w:eastAsia="Times New Roman"/>
          <w:szCs w:val="24"/>
          <w:lang w:eastAsia="ru-RU"/>
        </w:rPr>
        <w:t xml:space="preserve">мотре</w:t>
      </w:r>
      <w:r>
        <w:rPr>
          <w:rFonts w:eastAsia="Times New Roman"/>
          <w:szCs w:val="24"/>
          <w:lang w:eastAsia="ru-RU"/>
        </w:rPr>
        <w:t xml:space="preserve">нном действующим законодательством Россий</w:t>
      </w:r>
      <w:r>
        <w:rPr>
          <w:rFonts w:eastAsia="Times New Roman"/>
          <w:szCs w:val="24"/>
          <w:lang w:eastAsia="ru-RU"/>
        </w:rPr>
        <w:t xml:space="preserve">ской Федерации, в Арбитраж</w:t>
      </w:r>
      <w:r>
        <w:rPr>
          <w:rFonts w:eastAsia="Times New Roman"/>
          <w:szCs w:val="24"/>
          <w:lang w:eastAsia="ru-RU"/>
        </w:rPr>
        <w:t xml:space="preserve">ном суде города Санкт-Пете</w:t>
      </w:r>
      <w:r>
        <w:rPr>
          <w:rFonts w:eastAsia="Times New Roman"/>
          <w:szCs w:val="24"/>
          <w:lang w:eastAsia="ru-RU"/>
        </w:rPr>
        <w:t xml:space="preserve">рбурга и Лен</w:t>
      </w:r>
      <w:r>
        <w:rPr>
          <w:rFonts w:eastAsia="Times New Roman"/>
          <w:szCs w:val="24"/>
          <w:lang w:eastAsia="ru-RU"/>
        </w:rPr>
        <w:t xml:space="preserve">инградской области.</w:t>
      </w:r>
      <w:r>
        <w:rPr>
          <w:rFonts w:eastAsia="Times New Roman"/>
          <w:color w:val="ff0000"/>
          <w:szCs w:val="24"/>
          <w:lang w:eastAsia="ru-RU"/>
        </w:rPr>
        <w:t xml:space="preserve"> </w:t>
      </w:r>
      <w:r>
        <w:rPr>
          <w:rFonts w:eastAsia="Times New Roman"/>
          <w:color w:val="ff0000"/>
          <w:szCs w:val="24"/>
          <w:lang w:eastAsia="ru-RU"/>
        </w:rPr>
      </w:r>
      <w:r>
        <w:rPr>
          <w:rFonts w:eastAsia="Times New Roman"/>
          <w:color w:val="ff0000"/>
          <w:szCs w:val="24"/>
          <w:lang w:eastAsia="ru-RU"/>
        </w:rPr>
      </w:r>
    </w:p>
    <w:p>
      <w:pPr>
        <w:pStyle w:val="628"/>
        <w:jc w:val="center"/>
        <w:rPr>
          <w:rFonts w:eastAsia="Times New Roman"/>
          <w:bCs/>
          <w:szCs w:val="24"/>
          <w:lang w:eastAsia="ru-RU"/>
        </w:rPr>
      </w:pPr>
      <w:r>
        <w:rPr>
          <w:rFonts w:eastAsia="Times New Roman"/>
          <w:bCs/>
          <w:szCs w:val="24"/>
          <w:lang w:eastAsia="ru-RU"/>
        </w:rPr>
        <w:t xml:space="preserve">11</w:t>
      </w:r>
      <w:r>
        <w:rPr>
          <w:rFonts w:eastAsia="Times New Roman"/>
          <w:bCs/>
          <w:szCs w:val="24"/>
          <w:lang w:eastAsia="ru-RU"/>
        </w:rPr>
        <w:t xml:space="preserve">. </w:t>
      </w:r>
      <w:r>
        <w:rPr>
          <w:rFonts w:eastAsia="Times New Roman"/>
          <w:bCs/>
          <w:szCs w:val="24"/>
          <w:lang w:eastAsia="ru-RU"/>
        </w:rPr>
        <w:t xml:space="preserve">УВ</w:t>
      </w:r>
      <w:r>
        <w:rPr>
          <w:rFonts w:eastAsia="Times New Roman"/>
          <w:bCs/>
          <w:szCs w:val="24"/>
          <w:lang w:eastAsia="ru-RU"/>
        </w:rPr>
        <w:t xml:space="preserve">ЕДОМЛЕНИЯ И ИЗВЕЩЕНИЯ</w:t>
      </w:r>
      <w:r>
        <w:rPr>
          <w:rFonts w:eastAsia="Times New Roman"/>
          <w:bCs/>
          <w:szCs w:val="24"/>
          <w:lang w:eastAsia="ru-RU"/>
        </w:rPr>
      </w:r>
      <w:r>
        <w:rPr>
          <w:rFonts w:eastAsia="Times New Roman"/>
          <w:bCs/>
          <w:szCs w:val="24"/>
          <w:lang w:eastAsia="ru-RU"/>
        </w:rPr>
      </w:r>
    </w:p>
    <w:p>
      <w:pPr>
        <w:pStyle w:val="628"/>
        <w:jc w:val="center"/>
        <w:rPr>
          <w:rFonts w:eastAsia="Times New Roman"/>
          <w:szCs w:val="24"/>
          <w:lang w:eastAsia="ru-RU"/>
        </w:rPr>
      </w:pPr>
      <w:r>
        <w:rPr>
          <w:rFonts w:eastAsia="Times New Roman"/>
          <w:szCs w:val="24"/>
          <w:lang w:eastAsia="ru-RU"/>
        </w:rPr>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11</w:t>
      </w:r>
      <w:r>
        <w:rPr>
          <w:rFonts w:eastAsia="Times New Roman"/>
          <w:szCs w:val="24"/>
          <w:lang w:eastAsia="ru-RU"/>
        </w:rPr>
        <w:t xml:space="preserve">.</w:t>
      </w:r>
      <w:r>
        <w:rPr>
          <w:rFonts w:eastAsia="Times New Roman"/>
          <w:szCs w:val="24"/>
          <w:lang w:eastAsia="ru-RU"/>
        </w:rPr>
        <w:t xml:space="preserve">1. </w:t>
      </w:r>
      <w:r>
        <w:rPr>
          <w:rFonts w:eastAsia="Times New Roman"/>
          <w:szCs w:val="24"/>
          <w:lang w:eastAsia="ru-RU"/>
        </w:rPr>
        <w:t xml:space="preserve">Все увед</w:t>
      </w:r>
      <w:r>
        <w:rPr>
          <w:rFonts w:eastAsia="Times New Roman"/>
          <w:szCs w:val="24"/>
          <w:lang w:eastAsia="ru-RU"/>
        </w:rPr>
        <w:t xml:space="preserve">омления и извещения</w:t>
      </w:r>
      <w:r>
        <w:rPr>
          <w:rFonts w:eastAsia="Times New Roman"/>
          <w:szCs w:val="24"/>
          <w:lang w:eastAsia="ru-RU"/>
        </w:rPr>
        <w:t xml:space="preserve">, н</w:t>
      </w:r>
      <w:r>
        <w:rPr>
          <w:rFonts w:eastAsia="Times New Roman"/>
          <w:szCs w:val="24"/>
          <w:lang w:eastAsia="ru-RU"/>
        </w:rPr>
        <w:t xml:space="preserve">еобходимые в соответствии с настоящим </w:t>
      </w:r>
      <w:r>
        <w:rPr>
          <w:rFonts w:eastAsia="Times New Roman"/>
          <w:szCs w:val="24"/>
          <w:lang w:eastAsia="ru-RU"/>
        </w:rPr>
        <w:t xml:space="preserve">К</w:t>
      </w:r>
      <w:r>
        <w:rPr>
          <w:rFonts w:eastAsia="Times New Roman"/>
          <w:szCs w:val="24"/>
          <w:lang w:eastAsia="ru-RU"/>
        </w:rPr>
        <w:t xml:space="preserve">онтрактом, совершают</w:t>
      </w:r>
      <w:r>
        <w:rPr>
          <w:rFonts w:eastAsia="Times New Roman"/>
          <w:szCs w:val="24"/>
          <w:lang w:eastAsia="ru-RU"/>
        </w:rPr>
        <w:t xml:space="preserve">ся в </w:t>
      </w:r>
      <w:r>
        <w:rPr>
          <w:rFonts w:eastAsia="Times New Roman"/>
          <w:szCs w:val="24"/>
          <w:lang w:eastAsia="ru-RU"/>
        </w:rPr>
        <w:t xml:space="preserve">письменной форме и должны быть переданы лично или направлены заказн</w:t>
      </w:r>
      <w:r>
        <w:rPr>
          <w:rFonts w:eastAsia="Times New Roman"/>
          <w:szCs w:val="24"/>
          <w:lang w:eastAsia="ru-RU"/>
        </w:rPr>
        <w:t xml:space="preserve">ой почтой,</w:t>
      </w:r>
      <w:r>
        <w:rPr>
          <w:rFonts w:eastAsia="Times New Roman"/>
          <w:szCs w:val="24"/>
          <w:lang w:eastAsia="ru-RU"/>
        </w:rPr>
        <w:t xml:space="preserve"> электронным соо</w:t>
      </w:r>
      <w:r>
        <w:rPr>
          <w:rFonts w:eastAsia="Times New Roman"/>
          <w:szCs w:val="24"/>
          <w:lang w:eastAsia="ru-RU"/>
        </w:rPr>
        <w:t xml:space="preserve">бщением, тел</w:t>
      </w:r>
      <w:r>
        <w:rPr>
          <w:rFonts w:eastAsia="Times New Roman"/>
          <w:szCs w:val="24"/>
          <w:lang w:eastAsia="ru-RU"/>
        </w:rPr>
        <w:t xml:space="preserve">ефаксу с последующим п</w:t>
      </w:r>
      <w:r>
        <w:rPr>
          <w:rFonts w:eastAsia="Times New Roman"/>
          <w:szCs w:val="24"/>
          <w:lang w:eastAsia="ru-RU"/>
        </w:rPr>
        <w:t xml:space="preserve">редост</w:t>
      </w:r>
      <w:r>
        <w:rPr>
          <w:rFonts w:eastAsia="Times New Roman"/>
          <w:szCs w:val="24"/>
          <w:lang w:eastAsia="ru-RU"/>
        </w:rPr>
        <w:t xml:space="preserve">авлением оригинала или</w:t>
      </w:r>
      <w:r>
        <w:rPr>
          <w:rFonts w:eastAsia="Times New Roman"/>
          <w:szCs w:val="24"/>
          <w:lang w:eastAsia="ru-RU"/>
        </w:rPr>
        <w:t xml:space="preserve"> </w:t>
      </w:r>
      <w:r>
        <w:rPr>
          <w:rFonts w:eastAsia="Times New Roman"/>
          <w:szCs w:val="24"/>
          <w:lang w:eastAsia="ru-RU"/>
        </w:rPr>
        <w:t xml:space="preserve">ку</w:t>
      </w:r>
      <w:r>
        <w:rPr>
          <w:rFonts w:eastAsia="Times New Roman"/>
          <w:szCs w:val="24"/>
          <w:lang w:eastAsia="ru-RU"/>
        </w:rPr>
        <w:t xml:space="preserve">р</w:t>
      </w:r>
      <w:r>
        <w:rPr>
          <w:rFonts w:eastAsia="Times New Roman"/>
          <w:szCs w:val="24"/>
          <w:lang w:eastAsia="ru-RU"/>
        </w:rPr>
        <w:t xml:space="preserve">ьером по ме</w:t>
      </w:r>
      <w:r>
        <w:rPr>
          <w:rFonts w:eastAsia="Times New Roman"/>
          <w:szCs w:val="24"/>
          <w:lang w:eastAsia="ru-RU"/>
        </w:rPr>
        <w:t xml:space="preserve">сту нахождения Стор</w:t>
      </w:r>
      <w:r>
        <w:rPr>
          <w:rFonts w:eastAsia="Times New Roman"/>
          <w:szCs w:val="24"/>
          <w:lang w:eastAsia="ru-RU"/>
        </w:rPr>
        <w:t xml:space="preserve">он,</w:t>
      </w:r>
      <w:r>
        <w:rPr>
          <w:rFonts w:eastAsia="Times New Roman"/>
          <w:szCs w:val="24"/>
          <w:lang w:eastAsia="ru-RU"/>
        </w:rPr>
        <w:t xml:space="preserve"> иным адресам, указанным Сторонами.</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11.2. Уведомления и из</w:t>
      </w:r>
      <w:r>
        <w:rPr>
          <w:rFonts w:eastAsia="Times New Roman"/>
          <w:szCs w:val="24"/>
          <w:lang w:eastAsia="ru-RU"/>
        </w:rPr>
        <w:t xml:space="preserve">вещен</w:t>
      </w:r>
      <w:r>
        <w:rPr>
          <w:rFonts w:eastAsia="Times New Roman"/>
          <w:szCs w:val="24"/>
          <w:lang w:eastAsia="ru-RU"/>
        </w:rPr>
        <w:t xml:space="preserve">ия направляются за счет уведомляющей Стороны.</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11.3. Любое извещени</w:t>
      </w:r>
      <w:r>
        <w:rPr>
          <w:rFonts w:eastAsia="Times New Roman"/>
          <w:szCs w:val="24"/>
          <w:lang w:eastAsia="ru-RU"/>
        </w:rPr>
        <w:t xml:space="preserve">е или увед</w:t>
      </w:r>
      <w:r>
        <w:rPr>
          <w:rFonts w:eastAsia="Times New Roman"/>
          <w:szCs w:val="24"/>
          <w:lang w:eastAsia="ru-RU"/>
        </w:rPr>
        <w:t xml:space="preserve">омление, направл</w:t>
      </w:r>
      <w:r>
        <w:rPr>
          <w:rFonts w:eastAsia="Times New Roman"/>
          <w:szCs w:val="24"/>
          <w:lang w:eastAsia="ru-RU"/>
        </w:rPr>
        <w:t xml:space="preserve">енное электр</w:t>
      </w:r>
      <w:r>
        <w:rPr>
          <w:rFonts w:eastAsia="Times New Roman"/>
          <w:szCs w:val="24"/>
          <w:lang w:eastAsia="ru-RU"/>
        </w:rPr>
        <w:t xml:space="preserve">онным сообщением или т</w:t>
      </w:r>
      <w:r>
        <w:rPr>
          <w:rFonts w:eastAsia="Times New Roman"/>
          <w:szCs w:val="24"/>
          <w:lang w:eastAsia="ru-RU"/>
        </w:rPr>
        <w:t xml:space="preserve">елефак</w:t>
      </w:r>
      <w:r>
        <w:rPr>
          <w:rFonts w:eastAsia="Times New Roman"/>
          <w:szCs w:val="24"/>
          <w:lang w:eastAsia="ru-RU"/>
        </w:rPr>
        <w:t xml:space="preserve">сом, считается получен</w:t>
      </w:r>
      <w:r>
        <w:rPr>
          <w:rFonts w:eastAsia="Times New Roman"/>
          <w:szCs w:val="24"/>
          <w:lang w:eastAsia="ru-RU"/>
        </w:rPr>
        <w:t xml:space="preserve">н</w:t>
      </w:r>
      <w:r>
        <w:rPr>
          <w:rFonts w:eastAsia="Times New Roman"/>
          <w:szCs w:val="24"/>
          <w:lang w:eastAsia="ru-RU"/>
        </w:rPr>
        <w:t xml:space="preserve">ым</w:t>
      </w:r>
      <w:r>
        <w:rPr>
          <w:rFonts w:eastAsia="Times New Roman"/>
          <w:szCs w:val="24"/>
          <w:lang w:eastAsia="ru-RU"/>
        </w:rPr>
        <w:t xml:space="preserve"> </w:t>
      </w:r>
      <w:r>
        <w:rPr>
          <w:rFonts w:eastAsia="Times New Roman"/>
          <w:szCs w:val="24"/>
          <w:lang w:eastAsia="ru-RU"/>
        </w:rPr>
        <w:t xml:space="preserve">Стороной, к</w:t>
      </w:r>
      <w:r>
        <w:rPr>
          <w:rFonts w:eastAsia="Times New Roman"/>
          <w:szCs w:val="24"/>
          <w:lang w:eastAsia="ru-RU"/>
        </w:rPr>
        <w:t xml:space="preserve">оторой оно адресова</w:t>
      </w:r>
      <w:r>
        <w:rPr>
          <w:rFonts w:eastAsia="Times New Roman"/>
          <w:szCs w:val="24"/>
          <w:lang w:eastAsia="ru-RU"/>
        </w:rPr>
        <w:t xml:space="preserve">но,</w:t>
      </w:r>
      <w:r>
        <w:rPr>
          <w:rFonts w:eastAsia="Times New Roman"/>
          <w:szCs w:val="24"/>
          <w:lang w:eastAsia="ru-RU"/>
        </w:rPr>
        <w:t xml:space="preserve"> в первый рабочий день после отправки электронного сообщени</w:t>
      </w:r>
      <w:r>
        <w:rPr>
          <w:rFonts w:eastAsia="Times New Roman"/>
          <w:szCs w:val="24"/>
          <w:lang w:eastAsia="ru-RU"/>
        </w:rPr>
        <w:t xml:space="preserve">я или</w:t>
      </w:r>
      <w:r>
        <w:rPr>
          <w:rFonts w:eastAsia="Times New Roman"/>
          <w:szCs w:val="24"/>
          <w:lang w:eastAsia="ru-RU"/>
        </w:rPr>
        <w:t xml:space="preserve"> телефакса.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11.4. Извещение или уведомление, направленное Стороне </w:t>
      </w:r>
      <w:r>
        <w:rPr>
          <w:rFonts w:eastAsia="Times New Roman"/>
          <w:szCs w:val="24"/>
          <w:lang w:eastAsia="ru-RU"/>
        </w:rPr>
        <w:t xml:space="preserve">заказной п</w:t>
      </w:r>
      <w:r>
        <w:rPr>
          <w:rFonts w:eastAsia="Times New Roman"/>
          <w:szCs w:val="24"/>
          <w:lang w:eastAsia="ru-RU"/>
        </w:rPr>
        <w:t xml:space="preserve">очтой или переда</w:t>
      </w:r>
      <w:r>
        <w:rPr>
          <w:rFonts w:eastAsia="Times New Roman"/>
          <w:szCs w:val="24"/>
          <w:lang w:eastAsia="ru-RU"/>
        </w:rPr>
        <w:t xml:space="preserve">нное лично, </w:t>
      </w:r>
      <w:r>
        <w:rPr>
          <w:rFonts w:eastAsia="Times New Roman"/>
          <w:szCs w:val="24"/>
          <w:lang w:eastAsia="ru-RU"/>
        </w:rPr>
        <w:t xml:space="preserve">считается полученным в</w:t>
      </w:r>
      <w:r>
        <w:rPr>
          <w:rFonts w:eastAsia="Times New Roman"/>
          <w:szCs w:val="24"/>
          <w:lang w:eastAsia="ru-RU"/>
        </w:rPr>
        <w:t xml:space="preserve"> день </w:t>
      </w:r>
      <w:r>
        <w:rPr>
          <w:rFonts w:eastAsia="Times New Roman"/>
          <w:szCs w:val="24"/>
          <w:lang w:eastAsia="ru-RU"/>
        </w:rPr>
        <w:t xml:space="preserve">вручения, если это раб</w:t>
      </w:r>
      <w:r>
        <w:rPr>
          <w:rFonts w:eastAsia="Times New Roman"/>
          <w:szCs w:val="24"/>
          <w:lang w:eastAsia="ru-RU"/>
        </w:rPr>
        <w:t xml:space="preserve">о</w:t>
      </w:r>
      <w:r>
        <w:rPr>
          <w:rFonts w:eastAsia="Times New Roman"/>
          <w:szCs w:val="24"/>
          <w:lang w:eastAsia="ru-RU"/>
        </w:rPr>
        <w:t xml:space="preserve">чи</w:t>
      </w:r>
      <w:r>
        <w:rPr>
          <w:rFonts w:eastAsia="Times New Roman"/>
          <w:szCs w:val="24"/>
          <w:lang w:eastAsia="ru-RU"/>
        </w:rPr>
        <w:t xml:space="preserve">й</w:t>
      </w:r>
      <w:r>
        <w:rPr>
          <w:rFonts w:eastAsia="Times New Roman"/>
          <w:szCs w:val="24"/>
          <w:lang w:eastAsia="ru-RU"/>
        </w:rPr>
        <w:t xml:space="preserve"> день; если</w:t>
      </w:r>
      <w:r>
        <w:rPr>
          <w:rFonts w:eastAsia="Times New Roman"/>
          <w:szCs w:val="24"/>
          <w:lang w:eastAsia="ru-RU"/>
        </w:rPr>
        <w:t xml:space="preserve"> же этот день </w:t>
      </w:r>
      <w:r>
        <w:rPr>
          <w:rFonts w:eastAsia="Times New Roman"/>
          <w:szCs w:val="24"/>
          <w:lang w:eastAsia="ru-RU"/>
        </w:rPr>
        <w:t xml:space="preserve">нераб</w:t>
      </w:r>
      <w:r>
        <w:rPr>
          <w:rFonts w:eastAsia="Times New Roman"/>
          <w:szCs w:val="24"/>
          <w:lang w:eastAsia="ru-RU"/>
        </w:rPr>
        <w:t xml:space="preserve">очи</w:t>
      </w:r>
      <w:r>
        <w:rPr>
          <w:rFonts w:eastAsia="Times New Roman"/>
          <w:szCs w:val="24"/>
          <w:lang w:eastAsia="ru-RU"/>
        </w:rPr>
        <w:t xml:space="preserve">й</w:t>
      </w:r>
      <w:r>
        <w:rPr>
          <w:rFonts w:eastAsia="Times New Roman"/>
          <w:szCs w:val="24"/>
          <w:lang w:eastAsia="ru-RU"/>
        </w:rPr>
        <w:t xml:space="preserve">, днем получения считается первый рабочий день, следующий </w:t>
      </w:r>
      <w:r>
        <w:rPr>
          <w:rFonts w:eastAsia="Times New Roman"/>
          <w:szCs w:val="24"/>
          <w:lang w:eastAsia="ru-RU"/>
        </w:rPr>
        <w:t xml:space="preserve">за дн</w:t>
      </w:r>
      <w:r>
        <w:rPr>
          <w:rFonts w:eastAsia="Times New Roman"/>
          <w:szCs w:val="24"/>
          <w:lang w:eastAsia="ru-RU"/>
        </w:rPr>
        <w:t xml:space="preserve">ем вручения.</w:t>
      </w:r>
      <w:r>
        <w:rPr>
          <w:rFonts w:eastAsia="Times New Roman"/>
          <w:szCs w:val="24"/>
          <w:lang w:eastAsia="ru-RU"/>
        </w:rPr>
      </w:r>
    </w:p>
    <w:p>
      <w:pPr>
        <w:pStyle w:val="628"/>
        <w:jc w:val="center"/>
        <w:rPr>
          <w:rFonts w:eastAsia="Times New Roman"/>
          <w:bCs/>
          <w:szCs w:val="24"/>
          <w:lang w:eastAsia="ru-RU"/>
        </w:rPr>
      </w:pPr>
      <w:r>
        <w:rPr>
          <w:rFonts w:eastAsia="Times New Roman"/>
          <w:bCs/>
          <w:szCs w:val="24"/>
          <w:lang w:eastAsia="ru-RU"/>
        </w:rPr>
        <w:t xml:space="preserve">12</w:t>
      </w:r>
      <w:r>
        <w:rPr>
          <w:rFonts w:eastAsia="Times New Roman"/>
          <w:bCs/>
          <w:szCs w:val="24"/>
          <w:lang w:eastAsia="ru-RU"/>
        </w:rPr>
        <w:t xml:space="preserve">. </w:t>
      </w:r>
      <w:r>
        <w:rPr>
          <w:rFonts w:eastAsia="Times New Roman"/>
          <w:bCs/>
          <w:szCs w:val="24"/>
          <w:lang w:eastAsia="ru-RU"/>
        </w:rPr>
        <w:t xml:space="preserve">ДЕЙСТВИЕ КОН</w:t>
      </w:r>
      <w:r>
        <w:rPr>
          <w:rFonts w:eastAsia="Times New Roman"/>
          <w:bCs/>
          <w:szCs w:val="24"/>
          <w:lang w:eastAsia="ru-RU"/>
        </w:rPr>
        <w:t xml:space="preserve">ТРАКТА</w:t>
      </w:r>
      <w:r>
        <w:rPr>
          <w:rFonts w:eastAsia="Times New Roman"/>
          <w:bCs/>
          <w:szCs w:val="24"/>
          <w:lang w:eastAsia="ru-RU"/>
        </w:rPr>
      </w:r>
      <w:r>
        <w:rPr>
          <w:rFonts w:eastAsia="Times New Roman"/>
          <w:bCs/>
          <w:szCs w:val="24"/>
          <w:lang w:eastAsia="ru-RU"/>
        </w:rPr>
      </w:r>
    </w:p>
    <w:p>
      <w:pPr>
        <w:pStyle w:val="628"/>
        <w:jc w:val="center"/>
        <w:rPr>
          <w:rFonts w:eastAsia="Times New Roman"/>
          <w:szCs w:val="24"/>
          <w:lang w:eastAsia="ru-RU"/>
        </w:rPr>
      </w:pPr>
      <w:r>
        <w:rPr>
          <w:rFonts w:eastAsia="Times New Roman"/>
          <w:szCs w:val="24"/>
          <w:lang w:eastAsia="ru-RU"/>
        </w:rPr>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12</w:t>
      </w:r>
      <w:r>
        <w:rPr>
          <w:rFonts w:eastAsia="Times New Roman"/>
          <w:szCs w:val="24"/>
          <w:lang w:eastAsia="ru-RU"/>
        </w:rPr>
        <w:t xml:space="preserve">.1. </w:t>
      </w:r>
      <w:r>
        <w:rPr>
          <w:rFonts w:eastAsia="Times New Roman"/>
          <w:szCs w:val="24"/>
          <w:lang w:eastAsia="ru-RU"/>
        </w:rPr>
        <w:t xml:space="preserve">Контракт вступает в сил</w:t>
      </w:r>
      <w:r>
        <w:rPr>
          <w:rFonts w:eastAsia="Times New Roman"/>
          <w:szCs w:val="24"/>
          <w:lang w:eastAsia="ru-RU"/>
        </w:rPr>
        <w:t xml:space="preserve">у с даты его подписания и </w:t>
      </w:r>
      <w:r>
        <w:rPr>
          <w:rFonts w:eastAsia="Times New Roman"/>
          <w:szCs w:val="24"/>
          <w:lang w:eastAsia="ru-RU"/>
        </w:rPr>
        <w:t xml:space="preserve">действует до</w:t>
      </w:r>
      <w:r>
        <w:rPr>
          <w:rFonts w:eastAsia="Times New Roman"/>
          <w:szCs w:val="24"/>
          <w:lang w:eastAsia="ru-RU"/>
        </w:rPr>
        <w:t xml:space="preserve"> </w:t>
      </w:r>
      <w:r>
        <w:rPr>
          <w:rFonts w:eastAsia="Times New Roman"/>
          <w:szCs w:val="24"/>
          <w:lang w:eastAsia="ru-RU"/>
        </w:rPr>
        <w:t xml:space="preserve">31.12.202</w:t>
      </w:r>
      <w:r>
        <w:rPr>
          <w:rFonts w:eastAsia="Times New Roman"/>
          <w:szCs w:val="24"/>
          <w:lang w:eastAsia="ru-RU"/>
        </w:rPr>
        <w:t xml:space="preserve">6</w:t>
      </w:r>
      <w:r>
        <w:rPr>
          <w:rFonts w:eastAsia="Times New Roman"/>
          <w:szCs w:val="24"/>
          <w:lang w:eastAsia="ru-RU"/>
        </w:rPr>
        <w:t xml:space="preserve"> года, а в ч</w:t>
      </w:r>
      <w:r>
        <w:rPr>
          <w:rFonts w:eastAsia="Times New Roman"/>
          <w:szCs w:val="24"/>
          <w:lang w:eastAsia="ru-RU"/>
        </w:rPr>
        <w:t xml:space="preserve">асти о</w:t>
      </w:r>
      <w:r>
        <w:rPr>
          <w:rFonts w:eastAsia="Times New Roman"/>
          <w:szCs w:val="24"/>
          <w:lang w:eastAsia="ru-RU"/>
        </w:rPr>
        <w:t xml:space="preserve">платы, возмещения убыт</w:t>
      </w:r>
      <w:r>
        <w:rPr>
          <w:rFonts w:eastAsia="Times New Roman"/>
          <w:szCs w:val="24"/>
          <w:lang w:eastAsia="ru-RU"/>
        </w:rPr>
        <w:t xml:space="preserve">ко</w:t>
      </w:r>
      <w:r>
        <w:rPr>
          <w:rFonts w:eastAsia="Times New Roman"/>
          <w:szCs w:val="24"/>
          <w:lang w:eastAsia="ru-RU"/>
        </w:rPr>
        <w:t xml:space="preserve">в,</w:t>
      </w:r>
      <w:r>
        <w:rPr>
          <w:rFonts w:eastAsia="Times New Roman"/>
          <w:szCs w:val="24"/>
          <w:lang w:eastAsia="ru-RU"/>
        </w:rPr>
        <w:t xml:space="preserve"> выплаты н</w:t>
      </w:r>
      <w:r>
        <w:rPr>
          <w:rFonts w:eastAsia="Times New Roman"/>
          <w:szCs w:val="24"/>
          <w:lang w:eastAsia="ru-RU"/>
        </w:rPr>
        <w:t xml:space="preserve">еустойки, исполнени</w:t>
      </w:r>
      <w:r>
        <w:rPr>
          <w:rFonts w:eastAsia="Times New Roman"/>
          <w:szCs w:val="24"/>
          <w:lang w:eastAsia="ru-RU"/>
        </w:rPr>
        <w:t xml:space="preserve">я г</w:t>
      </w:r>
      <w:r>
        <w:rPr>
          <w:rFonts w:eastAsia="Times New Roman"/>
          <w:szCs w:val="24"/>
          <w:lang w:eastAsia="ru-RU"/>
        </w:rPr>
        <w:t xml:space="preserve">арантийных обязательств - до полного исполнения Сторонами с</w:t>
      </w:r>
      <w:r>
        <w:rPr>
          <w:rFonts w:eastAsia="Times New Roman"/>
          <w:szCs w:val="24"/>
          <w:lang w:eastAsia="ru-RU"/>
        </w:rPr>
        <w:t xml:space="preserve">воих </w:t>
      </w:r>
      <w:r>
        <w:rPr>
          <w:rFonts w:eastAsia="Times New Roman"/>
          <w:szCs w:val="24"/>
          <w:lang w:eastAsia="ru-RU"/>
        </w:rPr>
        <w:t xml:space="preserve">обязательств по контракту.</w:t>
      </w:r>
      <w:r>
        <w:rPr>
          <w:rFonts w:eastAsia="Times New Roman"/>
          <w:szCs w:val="24"/>
          <w:lang w:eastAsia="ru-RU"/>
        </w:rPr>
      </w:r>
      <w:r>
        <w:rPr>
          <w:rFonts w:eastAsia="Times New Roman"/>
          <w:szCs w:val="24"/>
          <w:lang w:eastAsia="ru-RU"/>
        </w:rPr>
      </w:r>
    </w:p>
    <w:p>
      <w:pPr>
        <w:pStyle w:val="628"/>
        <w:jc w:val="center"/>
        <w:rPr>
          <w:szCs w:val="24"/>
          <w:lang w:eastAsia="ru-RU"/>
        </w:rPr>
      </w:pPr>
      <w:r>
        <w:rPr>
          <w:szCs w:val="24"/>
          <w:lang w:eastAsia="ru-RU"/>
        </w:rPr>
        <w:t xml:space="preserve">13</w:t>
      </w:r>
      <w:r>
        <w:rPr>
          <w:szCs w:val="24"/>
          <w:lang w:eastAsia="ru-RU"/>
        </w:rPr>
        <w:t xml:space="preserve">.</w:t>
      </w:r>
      <w:r>
        <w:rPr>
          <w:szCs w:val="24"/>
          <w:lang w:eastAsia="ru-RU"/>
        </w:rPr>
        <w:t xml:space="preserve"> </w:t>
      </w:r>
      <w:r>
        <w:rPr>
          <w:szCs w:val="24"/>
          <w:lang w:eastAsia="ru-RU"/>
        </w:rPr>
        <w:t xml:space="preserve">ПОРЯДОК ИЗМЕНЕНИЯ И РАСТОРЖЕНИЯ КОНТ</w:t>
      </w:r>
      <w:r>
        <w:rPr>
          <w:szCs w:val="24"/>
          <w:lang w:eastAsia="ru-RU"/>
        </w:rPr>
        <w:t xml:space="preserve">РАКТА</w:t>
      </w:r>
      <w:r>
        <w:rPr>
          <w:szCs w:val="24"/>
          <w:lang w:eastAsia="ru-RU"/>
        </w:rPr>
      </w:r>
      <w:r>
        <w:rPr>
          <w:szCs w:val="24"/>
          <w:lang w:eastAsia="ru-RU"/>
        </w:rPr>
      </w:r>
    </w:p>
    <w:p>
      <w:pPr>
        <w:pStyle w:val="628"/>
        <w:jc w:val="center"/>
        <w:rPr>
          <w:color w:val="ff0000"/>
          <w:szCs w:val="24"/>
          <w:lang w:eastAsia="ru-RU"/>
        </w:rPr>
      </w:pPr>
      <w:r>
        <w:rPr>
          <w:color w:val="ff0000"/>
          <w:szCs w:val="24"/>
          <w:lang w:eastAsia="ru-RU"/>
        </w:rPr>
      </w:r>
      <w:r>
        <w:rPr>
          <w:color w:val="ff0000"/>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13</w:t>
      </w:r>
      <w:r>
        <w:rPr>
          <w:rFonts w:eastAsia="Times New Roman"/>
          <w:szCs w:val="24"/>
          <w:lang w:eastAsia="ru-RU"/>
        </w:rPr>
        <w:t xml:space="preserve">.1. </w:t>
      </w:r>
      <w:r>
        <w:rPr>
          <w:rFonts w:eastAsia="Times New Roman"/>
          <w:szCs w:val="24"/>
          <w:lang w:eastAsia="ru-RU"/>
        </w:rPr>
        <w:t xml:space="preserve">При заключен</w:t>
      </w:r>
      <w:r>
        <w:rPr>
          <w:rFonts w:eastAsia="Times New Roman"/>
          <w:szCs w:val="24"/>
          <w:lang w:eastAsia="ru-RU"/>
        </w:rPr>
        <w:t xml:space="preserve">ии и исполне</w:t>
      </w:r>
      <w:r>
        <w:rPr>
          <w:rFonts w:eastAsia="Times New Roman"/>
          <w:szCs w:val="24"/>
          <w:lang w:eastAsia="ru-RU"/>
        </w:rPr>
        <w:t xml:space="preserve">нии </w:t>
      </w:r>
      <w:r>
        <w:rPr>
          <w:rFonts w:eastAsia="Times New Roman"/>
          <w:szCs w:val="24"/>
          <w:lang w:eastAsia="ru-RU"/>
        </w:rPr>
        <w:t xml:space="preserve">К</w:t>
      </w:r>
      <w:r>
        <w:rPr>
          <w:rFonts w:eastAsia="Times New Roman"/>
          <w:szCs w:val="24"/>
          <w:lang w:eastAsia="ru-RU"/>
        </w:rPr>
        <w:t xml:space="preserve">онтракта изменение </w:t>
      </w:r>
      <w:r>
        <w:rPr>
          <w:rFonts w:eastAsia="Times New Roman"/>
          <w:szCs w:val="24"/>
          <w:lang w:eastAsia="ru-RU"/>
        </w:rPr>
        <w:t xml:space="preserve">его ус</w:t>
      </w:r>
      <w:r>
        <w:rPr>
          <w:rFonts w:eastAsia="Times New Roman"/>
          <w:szCs w:val="24"/>
          <w:lang w:eastAsia="ru-RU"/>
        </w:rPr>
        <w:t xml:space="preserve">ловий в одностороннем</w:t>
      </w:r>
      <w:r>
        <w:rPr>
          <w:rFonts w:eastAsia="Times New Roman"/>
          <w:szCs w:val="24"/>
          <w:lang w:eastAsia="ru-RU"/>
        </w:rPr>
        <w:t xml:space="preserve"> </w:t>
      </w:r>
      <w:r>
        <w:rPr>
          <w:rFonts w:eastAsia="Times New Roman"/>
          <w:szCs w:val="24"/>
          <w:lang w:eastAsia="ru-RU"/>
        </w:rPr>
        <w:t xml:space="preserve">п</w:t>
      </w:r>
      <w:r>
        <w:rPr>
          <w:rFonts w:eastAsia="Times New Roman"/>
          <w:szCs w:val="24"/>
          <w:lang w:eastAsia="ru-RU"/>
        </w:rPr>
        <w:t xml:space="preserve">оря</w:t>
      </w:r>
      <w:r>
        <w:rPr>
          <w:rFonts w:eastAsia="Times New Roman"/>
          <w:szCs w:val="24"/>
          <w:lang w:eastAsia="ru-RU"/>
        </w:rPr>
        <w:t xml:space="preserve">дке не до</w:t>
      </w:r>
      <w:r>
        <w:rPr>
          <w:rFonts w:eastAsia="Times New Roman"/>
          <w:szCs w:val="24"/>
          <w:lang w:eastAsia="ru-RU"/>
        </w:rPr>
        <w:t xml:space="preserve">пускается.</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 xml:space="preserve">        </w:t>
      </w:r>
      <w:r>
        <w:rPr>
          <w:rFonts w:eastAsia="Times New Roman"/>
          <w:color w:val="ff0000"/>
          <w:szCs w:val="24"/>
          <w:lang w:eastAsia="ru-RU"/>
        </w:rPr>
        <w:t xml:space="preserve">   </w:t>
      </w:r>
      <w:r>
        <w:rPr>
          <w:rFonts w:eastAsia="Times New Roman"/>
          <w:color w:val="ff0000"/>
          <w:szCs w:val="24"/>
          <w:lang w:eastAsia="ru-RU"/>
        </w:rPr>
        <w:t xml:space="preserve"> </w:t>
      </w:r>
      <w:r>
        <w:rPr>
          <w:rFonts w:eastAsia="Times New Roman"/>
          <w:szCs w:val="24"/>
          <w:lang w:eastAsia="ru-RU"/>
        </w:rPr>
        <w:t xml:space="preserve">Контракт может быть изменен по соглашению Сторон по основа</w:t>
      </w:r>
      <w:r>
        <w:rPr>
          <w:rFonts w:eastAsia="Times New Roman"/>
          <w:szCs w:val="24"/>
          <w:lang w:eastAsia="ru-RU"/>
        </w:rPr>
        <w:t xml:space="preserve">ниям,</w:t>
      </w:r>
      <w:r>
        <w:rPr>
          <w:rFonts w:eastAsia="Times New Roman"/>
          <w:szCs w:val="24"/>
          <w:lang w:eastAsia="ru-RU"/>
        </w:rPr>
        <w:t xml:space="preserve"> предусмотренным Федеральным законом № 44-ФЗ.</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13.2. Все изменения </w:t>
      </w:r>
      <w:r>
        <w:rPr>
          <w:rFonts w:eastAsia="Times New Roman"/>
          <w:szCs w:val="24"/>
          <w:lang w:eastAsia="ru-RU"/>
        </w:rPr>
        <w:t xml:space="preserve">и дополнения к настоящему </w:t>
      </w:r>
      <w:r>
        <w:rPr>
          <w:rFonts w:eastAsia="Times New Roman"/>
          <w:szCs w:val="24"/>
          <w:lang w:eastAsia="ru-RU"/>
        </w:rPr>
        <w:t xml:space="preserve">К</w:t>
      </w:r>
      <w:r>
        <w:rPr>
          <w:rFonts w:eastAsia="Times New Roman"/>
          <w:szCs w:val="24"/>
          <w:lang w:eastAsia="ru-RU"/>
        </w:rPr>
        <w:t xml:space="preserve">онтракту де</w:t>
      </w:r>
      <w:r>
        <w:rPr>
          <w:rFonts w:eastAsia="Times New Roman"/>
          <w:szCs w:val="24"/>
          <w:lang w:eastAsia="ru-RU"/>
        </w:rPr>
        <w:t xml:space="preserve">йствительны, если они оф</w:t>
      </w:r>
      <w:r>
        <w:rPr>
          <w:rFonts w:eastAsia="Times New Roman"/>
          <w:szCs w:val="24"/>
          <w:lang w:eastAsia="ru-RU"/>
        </w:rPr>
        <w:t xml:space="preserve">ормлен</w:t>
      </w:r>
      <w:r>
        <w:rPr>
          <w:rFonts w:eastAsia="Times New Roman"/>
          <w:szCs w:val="24"/>
          <w:lang w:eastAsia="ru-RU"/>
        </w:rPr>
        <w:t xml:space="preserve">ы в виде дополнительн</w:t>
      </w:r>
      <w:r>
        <w:rPr>
          <w:rFonts w:eastAsia="Times New Roman"/>
          <w:szCs w:val="24"/>
          <w:lang w:eastAsia="ru-RU"/>
        </w:rPr>
        <w:t xml:space="preserve">о</w:t>
      </w:r>
      <w:r>
        <w:rPr>
          <w:rFonts w:eastAsia="Times New Roman"/>
          <w:szCs w:val="24"/>
          <w:lang w:eastAsia="ru-RU"/>
        </w:rPr>
        <w:t xml:space="preserve">г</w:t>
      </w:r>
      <w:r>
        <w:rPr>
          <w:rFonts w:eastAsia="Times New Roman"/>
          <w:szCs w:val="24"/>
          <w:lang w:eastAsia="ru-RU"/>
        </w:rPr>
        <w:t xml:space="preserve">о с</w:t>
      </w:r>
      <w:r>
        <w:rPr>
          <w:rFonts w:eastAsia="Times New Roman"/>
          <w:szCs w:val="24"/>
          <w:lang w:eastAsia="ru-RU"/>
        </w:rPr>
        <w:t xml:space="preserve">оглашения</w:t>
      </w:r>
      <w:r>
        <w:rPr>
          <w:rFonts w:eastAsia="Times New Roman"/>
          <w:szCs w:val="24"/>
          <w:lang w:eastAsia="ru-RU"/>
        </w:rPr>
        <w:t xml:space="preserve"> к </w:t>
      </w:r>
      <w:r>
        <w:rPr>
          <w:rFonts w:eastAsia="Times New Roman"/>
          <w:szCs w:val="24"/>
          <w:lang w:eastAsia="ru-RU"/>
        </w:rPr>
        <w:t xml:space="preserve">К</w:t>
      </w:r>
      <w:r>
        <w:rPr>
          <w:rFonts w:eastAsia="Times New Roman"/>
          <w:szCs w:val="24"/>
          <w:lang w:eastAsia="ru-RU"/>
        </w:rPr>
        <w:t xml:space="preserve">онтракту и подп</w:t>
      </w:r>
      <w:r>
        <w:rPr>
          <w:rFonts w:eastAsia="Times New Roman"/>
          <w:szCs w:val="24"/>
          <w:lang w:eastAsia="ru-RU"/>
        </w:rPr>
        <w:t xml:space="preserve">иса</w:t>
      </w:r>
      <w:r>
        <w:rPr>
          <w:rFonts w:eastAsia="Times New Roman"/>
          <w:szCs w:val="24"/>
          <w:lang w:eastAsia="ru-RU"/>
        </w:rPr>
        <w:t xml:space="preserve">ны уполномоченными на то представителями Сторон. Дополнител</w:t>
      </w:r>
      <w:r>
        <w:rPr>
          <w:rFonts w:eastAsia="Times New Roman"/>
          <w:szCs w:val="24"/>
          <w:lang w:eastAsia="ru-RU"/>
        </w:rPr>
        <w:t xml:space="preserve">ьные </w:t>
      </w:r>
      <w:r>
        <w:rPr>
          <w:rFonts w:eastAsia="Times New Roman"/>
          <w:szCs w:val="24"/>
          <w:lang w:eastAsia="ru-RU"/>
        </w:rPr>
        <w:t xml:space="preserve">соглашения к </w:t>
      </w:r>
      <w:r>
        <w:rPr>
          <w:rFonts w:eastAsia="Times New Roman"/>
          <w:szCs w:val="24"/>
          <w:lang w:eastAsia="ru-RU"/>
        </w:rPr>
        <w:t xml:space="preserve">К</w:t>
      </w:r>
      <w:r>
        <w:rPr>
          <w:rFonts w:eastAsia="Times New Roman"/>
          <w:szCs w:val="24"/>
          <w:lang w:eastAsia="ru-RU"/>
        </w:rPr>
        <w:t xml:space="preserve">онтракту являются его неотъемлем</w:t>
      </w:r>
      <w:r>
        <w:rPr>
          <w:rFonts w:eastAsia="Times New Roman"/>
          <w:szCs w:val="24"/>
          <w:lang w:eastAsia="ru-RU"/>
        </w:rPr>
        <w:t xml:space="preserve">ой частью и вступают </w:t>
      </w:r>
      <w:r>
        <w:rPr>
          <w:rFonts w:eastAsia="Times New Roman"/>
          <w:szCs w:val="24"/>
          <w:lang w:eastAsia="ru-RU"/>
        </w:rPr>
        <w:t xml:space="preserve">в силу с момента их подпис</w:t>
      </w:r>
      <w:r>
        <w:rPr>
          <w:rFonts w:eastAsia="Times New Roman"/>
          <w:szCs w:val="24"/>
          <w:lang w:eastAsia="ru-RU"/>
        </w:rPr>
        <w:t xml:space="preserve">ания Сторона</w:t>
      </w:r>
      <w:r>
        <w:rPr>
          <w:rFonts w:eastAsia="Times New Roman"/>
          <w:szCs w:val="24"/>
          <w:lang w:eastAsia="ru-RU"/>
        </w:rPr>
        <w:t xml:space="preserve">ми.</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13.3. При исполнени</w:t>
      </w:r>
      <w:r>
        <w:rPr>
          <w:rFonts w:eastAsia="Times New Roman"/>
          <w:szCs w:val="24"/>
          <w:lang w:eastAsia="ru-RU"/>
        </w:rPr>
        <w:t xml:space="preserve">и </w:t>
      </w:r>
      <w:r>
        <w:rPr>
          <w:rFonts w:eastAsia="Times New Roman"/>
          <w:szCs w:val="24"/>
          <w:lang w:eastAsia="ru-RU"/>
        </w:rPr>
        <w:t xml:space="preserve">К</w:t>
      </w:r>
      <w:r>
        <w:rPr>
          <w:rFonts w:eastAsia="Times New Roman"/>
          <w:szCs w:val="24"/>
          <w:lang w:eastAsia="ru-RU"/>
        </w:rPr>
        <w:t xml:space="preserve">онт</w:t>
      </w:r>
      <w:r>
        <w:rPr>
          <w:rFonts w:eastAsia="Times New Roman"/>
          <w:szCs w:val="24"/>
          <w:lang w:eastAsia="ru-RU"/>
        </w:rPr>
        <w:t xml:space="preserve">ракта не допускается </w:t>
      </w:r>
      <w:r>
        <w:rPr>
          <w:rFonts w:eastAsia="Times New Roman"/>
          <w:szCs w:val="24"/>
          <w:lang w:eastAsia="ru-RU"/>
        </w:rPr>
        <w:t xml:space="preserve">п</w:t>
      </w:r>
      <w:r>
        <w:rPr>
          <w:rFonts w:eastAsia="Times New Roman"/>
          <w:szCs w:val="24"/>
          <w:lang w:eastAsia="ru-RU"/>
        </w:rPr>
        <w:t xml:space="preserve">е</w:t>
      </w:r>
      <w:r>
        <w:rPr>
          <w:rFonts w:eastAsia="Times New Roman"/>
          <w:szCs w:val="24"/>
          <w:lang w:eastAsia="ru-RU"/>
        </w:rPr>
        <w:t xml:space="preserve">рем</w:t>
      </w:r>
      <w:r>
        <w:rPr>
          <w:rFonts w:eastAsia="Times New Roman"/>
          <w:szCs w:val="24"/>
          <w:lang w:eastAsia="ru-RU"/>
        </w:rPr>
        <w:t xml:space="preserve">ена Поста</w:t>
      </w:r>
      <w:r>
        <w:rPr>
          <w:rFonts w:eastAsia="Times New Roman"/>
          <w:szCs w:val="24"/>
          <w:lang w:eastAsia="ru-RU"/>
        </w:rPr>
        <w:t xml:space="preserve">вщика, за исключени</w:t>
      </w:r>
      <w:r>
        <w:rPr>
          <w:rFonts w:eastAsia="Times New Roman"/>
          <w:szCs w:val="24"/>
          <w:lang w:eastAsia="ru-RU"/>
        </w:rPr>
        <w:t xml:space="preserve">ем </w:t>
      </w:r>
      <w:r>
        <w:rPr>
          <w:rFonts w:eastAsia="Times New Roman"/>
          <w:szCs w:val="24"/>
          <w:lang w:eastAsia="ru-RU"/>
        </w:rPr>
        <w:t xml:space="preserve">случаев, если новый Поставщик является правопреемником Пост</w:t>
      </w:r>
      <w:r>
        <w:rPr>
          <w:rFonts w:eastAsia="Times New Roman"/>
          <w:szCs w:val="24"/>
          <w:lang w:eastAsia="ru-RU"/>
        </w:rPr>
        <w:t xml:space="preserve">авщик</w:t>
      </w:r>
      <w:r>
        <w:rPr>
          <w:rFonts w:eastAsia="Times New Roman"/>
          <w:szCs w:val="24"/>
          <w:lang w:eastAsia="ru-RU"/>
        </w:rPr>
        <w:t xml:space="preserve">а по настоящему </w:t>
      </w:r>
      <w:r>
        <w:rPr>
          <w:rFonts w:eastAsia="Times New Roman"/>
          <w:szCs w:val="24"/>
          <w:lang w:eastAsia="ru-RU"/>
        </w:rPr>
        <w:t xml:space="preserve">К</w:t>
      </w:r>
      <w:r>
        <w:rPr>
          <w:rFonts w:eastAsia="Times New Roman"/>
          <w:szCs w:val="24"/>
          <w:lang w:eastAsia="ru-RU"/>
        </w:rPr>
        <w:t xml:space="preserve">онтракту вследствие реорганиз</w:t>
      </w:r>
      <w:r>
        <w:rPr>
          <w:rFonts w:eastAsia="Times New Roman"/>
          <w:szCs w:val="24"/>
          <w:lang w:eastAsia="ru-RU"/>
        </w:rPr>
        <w:t xml:space="preserve">ации юридического лиц</w:t>
      </w:r>
      <w:r>
        <w:rPr>
          <w:rFonts w:eastAsia="Times New Roman"/>
          <w:szCs w:val="24"/>
          <w:lang w:eastAsia="ru-RU"/>
        </w:rPr>
        <w:t xml:space="preserve">а в форме преобразования, </w:t>
      </w:r>
      <w:r>
        <w:rPr>
          <w:rFonts w:eastAsia="Times New Roman"/>
          <w:szCs w:val="24"/>
          <w:lang w:eastAsia="ru-RU"/>
        </w:rPr>
        <w:t xml:space="preserve">слияния или </w:t>
      </w:r>
      <w:r>
        <w:rPr>
          <w:rFonts w:eastAsia="Times New Roman"/>
          <w:szCs w:val="24"/>
          <w:lang w:eastAsia="ru-RU"/>
        </w:rPr>
        <w:t xml:space="preserve">присоединения.</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13.4. В </w:t>
      </w:r>
      <w:r>
        <w:rPr>
          <w:rFonts w:eastAsia="Times New Roman"/>
          <w:szCs w:val="24"/>
          <w:lang w:eastAsia="ru-RU"/>
        </w:rPr>
        <w:t xml:space="preserve">случае</w:t>
      </w:r>
      <w:r>
        <w:rPr>
          <w:rFonts w:eastAsia="Times New Roman"/>
          <w:szCs w:val="24"/>
          <w:lang w:eastAsia="ru-RU"/>
        </w:rPr>
        <w:t xml:space="preserve"> перемены Заказчика п</w:t>
      </w:r>
      <w:r>
        <w:rPr>
          <w:rFonts w:eastAsia="Times New Roman"/>
          <w:szCs w:val="24"/>
          <w:lang w:eastAsia="ru-RU"/>
        </w:rPr>
        <w:t xml:space="preserve">о</w:t>
      </w:r>
      <w:r>
        <w:rPr>
          <w:rFonts w:eastAsia="Times New Roman"/>
          <w:szCs w:val="24"/>
          <w:lang w:eastAsia="ru-RU"/>
        </w:rPr>
        <w:t xml:space="preserve"> </w:t>
      </w:r>
      <w:r>
        <w:rPr>
          <w:rFonts w:eastAsia="Times New Roman"/>
          <w:szCs w:val="24"/>
          <w:lang w:eastAsia="ru-RU"/>
        </w:rPr>
        <w:t xml:space="preserve">нас</w:t>
      </w:r>
      <w:r>
        <w:rPr>
          <w:rFonts w:eastAsia="Times New Roman"/>
          <w:szCs w:val="24"/>
          <w:lang w:eastAsia="ru-RU"/>
        </w:rPr>
        <w:t xml:space="preserve">тоящему </w:t>
      </w:r>
      <w:r>
        <w:rPr>
          <w:rFonts w:eastAsia="Times New Roman"/>
          <w:szCs w:val="24"/>
          <w:lang w:eastAsia="ru-RU"/>
        </w:rPr>
        <w:t xml:space="preserve">К</w:t>
      </w:r>
      <w:r>
        <w:rPr>
          <w:rFonts w:eastAsia="Times New Roman"/>
          <w:szCs w:val="24"/>
          <w:lang w:eastAsia="ru-RU"/>
        </w:rPr>
        <w:t xml:space="preserve">онтракту права и об</w:t>
      </w:r>
      <w:r>
        <w:rPr>
          <w:rFonts w:eastAsia="Times New Roman"/>
          <w:szCs w:val="24"/>
          <w:lang w:eastAsia="ru-RU"/>
        </w:rPr>
        <w:t xml:space="preserve">яза</w:t>
      </w:r>
      <w:r>
        <w:rPr>
          <w:rFonts w:eastAsia="Times New Roman"/>
          <w:szCs w:val="24"/>
          <w:lang w:eastAsia="ru-RU"/>
        </w:rPr>
        <w:t xml:space="preserve">нности Заказчика по данному </w:t>
      </w:r>
      <w:r>
        <w:rPr>
          <w:rFonts w:eastAsia="Times New Roman"/>
          <w:szCs w:val="24"/>
          <w:lang w:eastAsia="ru-RU"/>
        </w:rPr>
        <w:t xml:space="preserve">К</w:t>
      </w:r>
      <w:r>
        <w:rPr>
          <w:rFonts w:eastAsia="Times New Roman"/>
          <w:szCs w:val="24"/>
          <w:lang w:eastAsia="ru-RU"/>
        </w:rPr>
        <w:t xml:space="preserve">онтракту переходят к новому За</w:t>
      </w:r>
      <w:r>
        <w:rPr>
          <w:rFonts w:eastAsia="Times New Roman"/>
          <w:szCs w:val="24"/>
          <w:lang w:eastAsia="ru-RU"/>
        </w:rPr>
        <w:t xml:space="preserve">казчи</w:t>
      </w:r>
      <w:r>
        <w:rPr>
          <w:rFonts w:eastAsia="Times New Roman"/>
          <w:szCs w:val="24"/>
          <w:lang w:eastAsia="ru-RU"/>
        </w:rPr>
        <w:t xml:space="preserve">ку в том же объеме и на тех же условиях.</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13.5</w:t>
      </w:r>
      <w:r>
        <w:rPr>
          <w:rFonts w:eastAsia="Times New Roman"/>
          <w:szCs w:val="24"/>
          <w:lang w:eastAsia="ru-RU"/>
        </w:rPr>
        <w:t xml:space="preserve">. Расторжение настоящ</w:t>
      </w:r>
      <w:r>
        <w:rPr>
          <w:rFonts w:eastAsia="Times New Roman"/>
          <w:szCs w:val="24"/>
          <w:lang w:eastAsia="ru-RU"/>
        </w:rPr>
        <w:t xml:space="preserve">его </w:t>
      </w:r>
      <w:r>
        <w:rPr>
          <w:rFonts w:eastAsia="Times New Roman"/>
          <w:szCs w:val="24"/>
          <w:lang w:eastAsia="ru-RU"/>
        </w:rPr>
        <w:t xml:space="preserve">К</w:t>
      </w:r>
      <w:r>
        <w:rPr>
          <w:rFonts w:eastAsia="Times New Roman"/>
          <w:szCs w:val="24"/>
          <w:lang w:eastAsia="ru-RU"/>
        </w:rPr>
        <w:t xml:space="preserve">онтракта допускается </w:t>
      </w:r>
      <w:r>
        <w:rPr>
          <w:rFonts w:eastAsia="Times New Roman"/>
          <w:szCs w:val="24"/>
          <w:lang w:eastAsia="ru-RU"/>
        </w:rPr>
        <w:t xml:space="preserve">по соглашени</w:t>
      </w:r>
      <w:r>
        <w:rPr>
          <w:rFonts w:eastAsia="Times New Roman"/>
          <w:szCs w:val="24"/>
          <w:lang w:eastAsia="ru-RU"/>
        </w:rPr>
        <w:t xml:space="preserve">ю Сторон, по решению суд</w:t>
      </w:r>
      <w:r>
        <w:rPr>
          <w:rFonts w:eastAsia="Times New Roman"/>
          <w:szCs w:val="24"/>
          <w:lang w:eastAsia="ru-RU"/>
        </w:rPr>
        <w:t xml:space="preserve">а или </w:t>
      </w:r>
      <w:r>
        <w:rPr>
          <w:rFonts w:eastAsia="Times New Roman"/>
          <w:szCs w:val="24"/>
          <w:lang w:eastAsia="ru-RU"/>
        </w:rPr>
        <w:t xml:space="preserve">в связи с односторонн</w:t>
      </w:r>
      <w:r>
        <w:rPr>
          <w:rFonts w:eastAsia="Times New Roman"/>
          <w:szCs w:val="24"/>
          <w:lang w:eastAsia="ru-RU"/>
        </w:rPr>
        <w:t xml:space="preserve">и</w:t>
      </w:r>
      <w:r>
        <w:rPr>
          <w:rFonts w:eastAsia="Times New Roman"/>
          <w:szCs w:val="24"/>
          <w:lang w:eastAsia="ru-RU"/>
        </w:rPr>
        <w:t xml:space="preserve">м</w:t>
      </w:r>
      <w:r>
        <w:rPr>
          <w:rFonts w:eastAsia="Times New Roman"/>
          <w:szCs w:val="24"/>
          <w:lang w:eastAsia="ru-RU"/>
        </w:rPr>
        <w:t xml:space="preserve"> от</w:t>
      </w:r>
      <w:r>
        <w:rPr>
          <w:rFonts w:eastAsia="Times New Roman"/>
          <w:szCs w:val="24"/>
          <w:lang w:eastAsia="ru-RU"/>
        </w:rPr>
        <w:t xml:space="preserve">казом Сто</w:t>
      </w:r>
      <w:r>
        <w:rPr>
          <w:rFonts w:eastAsia="Times New Roman"/>
          <w:szCs w:val="24"/>
          <w:lang w:eastAsia="ru-RU"/>
        </w:rPr>
        <w:t xml:space="preserve">роны настоящего </w:t>
      </w:r>
      <w:r>
        <w:rPr>
          <w:rFonts w:eastAsia="Times New Roman"/>
          <w:szCs w:val="24"/>
          <w:lang w:eastAsia="ru-RU"/>
        </w:rPr>
        <w:t xml:space="preserve">К</w:t>
      </w:r>
      <w:r>
        <w:rPr>
          <w:rFonts w:eastAsia="Times New Roman"/>
          <w:szCs w:val="24"/>
          <w:lang w:eastAsia="ru-RU"/>
        </w:rPr>
        <w:t xml:space="preserve">он</w:t>
      </w:r>
      <w:r>
        <w:rPr>
          <w:rFonts w:eastAsia="Times New Roman"/>
          <w:szCs w:val="24"/>
          <w:lang w:eastAsia="ru-RU"/>
        </w:rPr>
        <w:t xml:space="preserve">тра</w:t>
      </w:r>
      <w:r>
        <w:rPr>
          <w:rFonts w:eastAsia="Times New Roman"/>
          <w:szCs w:val="24"/>
          <w:lang w:eastAsia="ru-RU"/>
        </w:rPr>
        <w:t xml:space="preserve">кта от исполнения настоящего </w:t>
      </w:r>
      <w:r>
        <w:rPr>
          <w:rFonts w:eastAsia="Times New Roman"/>
          <w:szCs w:val="24"/>
          <w:lang w:eastAsia="ru-RU"/>
        </w:rPr>
        <w:t xml:space="preserve">К</w:t>
      </w:r>
      <w:r>
        <w:rPr>
          <w:rFonts w:eastAsia="Times New Roman"/>
          <w:szCs w:val="24"/>
          <w:lang w:eastAsia="ru-RU"/>
        </w:rPr>
        <w:t xml:space="preserve">онтракта в соответствии с гра</w:t>
      </w:r>
      <w:r>
        <w:rPr>
          <w:rFonts w:eastAsia="Times New Roman"/>
          <w:szCs w:val="24"/>
          <w:lang w:eastAsia="ru-RU"/>
        </w:rPr>
        <w:t xml:space="preserve">жданс</w:t>
      </w:r>
      <w:r>
        <w:rPr>
          <w:rFonts w:eastAsia="Times New Roman"/>
          <w:szCs w:val="24"/>
          <w:lang w:eastAsia="ru-RU"/>
        </w:rPr>
        <w:t xml:space="preserve">ким законодательством Российской Федерации.</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1</w:t>
      </w:r>
      <w:r>
        <w:rPr>
          <w:rFonts w:eastAsia="Times New Roman"/>
          <w:szCs w:val="24"/>
          <w:lang w:eastAsia="ru-RU"/>
        </w:rPr>
        <w:t xml:space="preserve">3.6. Заказчик принима</w:t>
      </w:r>
      <w:r>
        <w:rPr>
          <w:rFonts w:eastAsia="Times New Roman"/>
          <w:szCs w:val="24"/>
          <w:lang w:eastAsia="ru-RU"/>
        </w:rPr>
        <w:t xml:space="preserve">ет решение об односторонне</w:t>
      </w:r>
      <w:r>
        <w:rPr>
          <w:rFonts w:eastAsia="Times New Roman"/>
          <w:szCs w:val="24"/>
          <w:lang w:eastAsia="ru-RU"/>
        </w:rPr>
        <w:t xml:space="preserve">м отказе от </w:t>
      </w:r>
      <w:r>
        <w:rPr>
          <w:rFonts w:eastAsia="Times New Roman"/>
          <w:szCs w:val="24"/>
          <w:lang w:eastAsia="ru-RU"/>
        </w:rPr>
        <w:t xml:space="preserve">исполнения Контракта, ес</w:t>
      </w:r>
      <w:r>
        <w:rPr>
          <w:rFonts w:eastAsia="Times New Roman"/>
          <w:szCs w:val="24"/>
          <w:lang w:eastAsia="ru-RU"/>
        </w:rPr>
        <w:t xml:space="preserve">ли в х</w:t>
      </w:r>
      <w:r>
        <w:rPr>
          <w:rFonts w:eastAsia="Times New Roman"/>
          <w:szCs w:val="24"/>
          <w:lang w:eastAsia="ru-RU"/>
        </w:rPr>
        <w:t xml:space="preserve">оде исполнения контра</w:t>
      </w:r>
      <w:r>
        <w:rPr>
          <w:rFonts w:eastAsia="Times New Roman"/>
          <w:szCs w:val="24"/>
          <w:lang w:eastAsia="ru-RU"/>
        </w:rPr>
        <w:t xml:space="preserve">к</w:t>
      </w:r>
      <w:r>
        <w:rPr>
          <w:rFonts w:eastAsia="Times New Roman"/>
          <w:szCs w:val="24"/>
          <w:lang w:eastAsia="ru-RU"/>
        </w:rPr>
        <w:t xml:space="preserve">т</w:t>
      </w:r>
      <w:r>
        <w:rPr>
          <w:rFonts w:eastAsia="Times New Roman"/>
          <w:szCs w:val="24"/>
          <w:lang w:eastAsia="ru-RU"/>
        </w:rPr>
        <w:t xml:space="preserve">а б</w:t>
      </w:r>
      <w:r>
        <w:rPr>
          <w:rFonts w:eastAsia="Times New Roman"/>
          <w:szCs w:val="24"/>
          <w:lang w:eastAsia="ru-RU"/>
        </w:rPr>
        <w:t xml:space="preserve">удет уста</w:t>
      </w:r>
      <w:r>
        <w:rPr>
          <w:rFonts w:eastAsia="Times New Roman"/>
          <w:szCs w:val="24"/>
          <w:lang w:eastAsia="ru-RU"/>
        </w:rPr>
        <w:t xml:space="preserve">новлено:</w:t>
      </w:r>
      <w:r>
        <w:rPr>
          <w:rFonts w:eastAsia="Times New Roman"/>
          <w:szCs w:val="24"/>
          <w:lang w:eastAsia="ru-RU"/>
        </w:rPr>
      </w:r>
    </w:p>
    <w:p>
      <w:pPr>
        <w:pStyle w:val="628"/>
        <w:jc w:val="both"/>
        <w:rPr>
          <w:rFonts w:eastAsia="Times New Roman"/>
          <w:szCs w:val="24"/>
          <w:lang w:eastAsia="ru-RU"/>
        </w:rPr>
      </w:pPr>
      <w:r>
        <w:rPr>
          <w:rFonts w:eastAsia="Times New Roman"/>
          <w:color w:val="ff0000"/>
          <w:szCs w:val="24"/>
          <w:lang w:eastAsia="ru-RU"/>
        </w:rPr>
        <w:tab/>
      </w:r>
      <w:r>
        <w:rPr>
          <w:rFonts w:eastAsia="Times New Roman"/>
          <w:szCs w:val="24"/>
          <w:lang w:eastAsia="ru-RU"/>
        </w:rPr>
        <w:t xml:space="preserve">- поставк</w:t>
      </w:r>
      <w:r>
        <w:rPr>
          <w:rFonts w:eastAsia="Times New Roman"/>
          <w:szCs w:val="24"/>
          <w:lang w:eastAsia="ru-RU"/>
        </w:rPr>
        <w:t xml:space="preserve">и т</w:t>
      </w:r>
      <w:r>
        <w:rPr>
          <w:rFonts w:eastAsia="Times New Roman"/>
          <w:szCs w:val="24"/>
          <w:lang w:eastAsia="ru-RU"/>
        </w:rPr>
        <w:t xml:space="preserve">овара ненадлежащего качества с недостатками, которые не мог</w:t>
      </w:r>
      <w:r>
        <w:rPr>
          <w:rFonts w:eastAsia="Times New Roman"/>
          <w:szCs w:val="24"/>
          <w:lang w:eastAsia="ru-RU"/>
        </w:rPr>
        <w:t xml:space="preserve">ут бы</w:t>
      </w:r>
      <w:r>
        <w:rPr>
          <w:rFonts w:eastAsia="Times New Roman"/>
          <w:szCs w:val="24"/>
          <w:lang w:eastAsia="ru-RU"/>
        </w:rPr>
        <w:t xml:space="preserve">ть устранены в приемлемый для Заказчика срок;</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 неоднократное нару</w:t>
      </w:r>
      <w:r>
        <w:rPr>
          <w:rFonts w:eastAsia="Times New Roman"/>
          <w:szCs w:val="24"/>
          <w:lang w:eastAsia="ru-RU"/>
        </w:rPr>
        <w:t xml:space="preserve">шение Поставщиком сроков п</w:t>
      </w:r>
      <w:r>
        <w:rPr>
          <w:rFonts w:eastAsia="Times New Roman"/>
          <w:szCs w:val="24"/>
          <w:lang w:eastAsia="ru-RU"/>
        </w:rPr>
        <w:t xml:space="preserve">оставки това</w:t>
      </w:r>
      <w:r>
        <w:rPr>
          <w:rFonts w:eastAsia="Times New Roman"/>
          <w:szCs w:val="24"/>
          <w:lang w:eastAsia="ru-RU"/>
        </w:rPr>
        <w:t xml:space="preserve">ра;</w:t>
      </w:r>
      <w:r>
        <w:rPr>
          <w:rFonts w:eastAsia="Times New Roman"/>
          <w:szCs w:val="24"/>
          <w:lang w:eastAsia="ru-RU"/>
        </w:rPr>
      </w:r>
    </w:p>
    <w:p>
      <w:pPr>
        <w:pStyle w:val="628"/>
        <w:jc w:val="both"/>
        <w:rPr>
          <w:rFonts w:eastAsia="Times New Roman"/>
          <w:szCs w:val="24"/>
          <w:lang w:eastAsia="ru-RU"/>
        </w:rPr>
      </w:pPr>
      <w:r>
        <w:rPr>
          <w:rFonts w:eastAsia="Times New Roman"/>
          <w:szCs w:val="24"/>
          <w:lang w:eastAsia="ru-RU"/>
        </w:rPr>
        <w:tab/>
        <w:t xml:space="preserve">- что Поставщик не </w:t>
      </w:r>
      <w:r>
        <w:rPr>
          <w:rFonts w:eastAsia="Times New Roman"/>
          <w:szCs w:val="24"/>
          <w:lang w:eastAsia="ru-RU"/>
        </w:rPr>
        <w:t xml:space="preserve">присту</w:t>
      </w:r>
      <w:r>
        <w:rPr>
          <w:rFonts w:eastAsia="Times New Roman"/>
          <w:szCs w:val="24"/>
          <w:lang w:eastAsia="ru-RU"/>
        </w:rPr>
        <w:t xml:space="preserve">пил к поставке товара</w:t>
      </w:r>
      <w:r>
        <w:rPr>
          <w:rFonts w:eastAsia="Times New Roman"/>
          <w:szCs w:val="24"/>
          <w:lang w:eastAsia="ru-RU"/>
        </w:rPr>
        <w:t xml:space="preserve"> </w:t>
      </w:r>
      <w:r>
        <w:rPr>
          <w:rFonts w:eastAsia="Times New Roman"/>
          <w:szCs w:val="24"/>
          <w:lang w:eastAsia="ru-RU"/>
        </w:rPr>
        <w:t xml:space="preserve">в</w:t>
      </w:r>
      <w:r>
        <w:rPr>
          <w:rFonts w:eastAsia="Times New Roman"/>
          <w:szCs w:val="24"/>
          <w:lang w:eastAsia="ru-RU"/>
        </w:rPr>
        <w:t xml:space="preserve"> те</w:t>
      </w:r>
      <w:r>
        <w:rPr>
          <w:rFonts w:eastAsia="Times New Roman"/>
          <w:szCs w:val="24"/>
          <w:lang w:eastAsia="ru-RU"/>
        </w:rPr>
        <w:t xml:space="preserve">чение 30 </w:t>
      </w:r>
      <w:r>
        <w:rPr>
          <w:rFonts w:eastAsia="Times New Roman"/>
          <w:szCs w:val="24"/>
          <w:lang w:eastAsia="ru-RU"/>
        </w:rPr>
        <w:t xml:space="preserve">(тридцати) дней со </w:t>
      </w:r>
      <w:r>
        <w:rPr>
          <w:rFonts w:eastAsia="Times New Roman"/>
          <w:szCs w:val="24"/>
          <w:lang w:eastAsia="ru-RU"/>
        </w:rPr>
        <w:t xml:space="preserve">дня</w:t>
      </w:r>
      <w:r>
        <w:rPr>
          <w:rFonts w:eastAsia="Times New Roman"/>
          <w:szCs w:val="24"/>
          <w:lang w:eastAsia="ru-RU"/>
        </w:rPr>
        <w:t xml:space="preserve"> подписания контракта.</w:t>
      </w:r>
      <w:r>
        <w:rPr>
          <w:rFonts w:eastAsia="Times New Roman"/>
          <w:szCs w:val="24"/>
          <w:lang w:eastAsia="ru-RU"/>
        </w:rPr>
      </w:r>
    </w:p>
    <w:p>
      <w:pPr>
        <w:pStyle w:val="628"/>
        <w:jc w:val="center"/>
        <w:rPr>
          <w:rFonts w:eastAsia="Times New Roman"/>
          <w:szCs w:val="24"/>
          <w:lang w:eastAsia="ru-RU"/>
        </w:rPr>
      </w:pPr>
      <w:r>
        <w:rPr>
          <w:rFonts w:eastAsia="Times New Roman"/>
          <w:szCs w:val="24"/>
          <w:lang w:eastAsia="ru-RU"/>
        </w:rPr>
        <w:t xml:space="preserve">1</w:t>
      </w:r>
      <w:r>
        <w:rPr>
          <w:rFonts w:eastAsia="Times New Roman"/>
          <w:szCs w:val="24"/>
          <w:lang w:eastAsia="ru-RU"/>
        </w:rPr>
        <w:t xml:space="preserve">4</w:t>
      </w:r>
      <w:r>
        <w:rPr>
          <w:rFonts w:eastAsia="Times New Roman"/>
          <w:szCs w:val="24"/>
          <w:lang w:eastAsia="ru-RU"/>
        </w:rPr>
        <w:t xml:space="preserve">. П</w:t>
      </w:r>
      <w:r>
        <w:rPr>
          <w:rFonts w:eastAsia="Times New Roman"/>
          <w:szCs w:val="24"/>
          <w:lang w:eastAsia="ru-RU"/>
        </w:rPr>
        <w:t xml:space="preserve">РОЧИЕ УСЛОВИЯ</w:t>
      </w:r>
      <w:r>
        <w:rPr>
          <w:rFonts w:eastAsia="Times New Roman"/>
          <w:szCs w:val="24"/>
          <w:lang w:eastAsia="ru-RU"/>
        </w:rPr>
      </w:r>
      <w:r>
        <w:rPr>
          <w:rFonts w:eastAsia="Times New Roman"/>
          <w:szCs w:val="24"/>
          <w:lang w:eastAsia="ru-RU"/>
        </w:rPr>
      </w:r>
    </w:p>
    <w:p>
      <w:pPr>
        <w:pStyle w:val="628"/>
        <w:jc w:val="center"/>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jc w:val="both"/>
        <w:rPr>
          <w:rFonts w:eastAsia="Times New Roman"/>
          <w:color w:val="000000"/>
          <w:szCs w:val="24"/>
          <w:lang w:eastAsia="ru-RU"/>
        </w:rPr>
      </w:pPr>
      <w:r>
        <w:rPr>
          <w:rFonts w:eastAsia="Times New Roman"/>
          <w:color w:val="000000"/>
          <w:szCs w:val="24"/>
          <w:lang w:eastAsia="ru-RU"/>
        </w:rPr>
        <w:t xml:space="preserve">            14.1</w:t>
      </w:r>
      <w:r>
        <w:rPr>
          <w:rFonts w:eastAsia="Times New Roman"/>
          <w:color w:val="000000"/>
          <w:szCs w:val="24"/>
          <w:lang w:eastAsia="ru-RU"/>
        </w:rPr>
        <w:t xml:space="preserve">. </w:t>
      </w:r>
      <w:r>
        <w:rPr>
          <w:rFonts w:eastAsia="Times New Roman"/>
          <w:color w:val="000000"/>
          <w:szCs w:val="24"/>
          <w:lang w:eastAsia="ru-RU"/>
        </w:rPr>
        <w:t xml:space="preserve">При</w:t>
      </w:r>
      <w:r>
        <w:rPr>
          <w:rFonts w:eastAsia="Times New Roman"/>
          <w:color w:val="000000"/>
          <w:szCs w:val="24"/>
          <w:lang w:eastAsia="ru-RU"/>
        </w:rPr>
        <w:t xml:space="preserve"> измен</w:t>
      </w:r>
      <w:r>
        <w:rPr>
          <w:rFonts w:eastAsia="Times New Roman"/>
          <w:color w:val="000000"/>
          <w:szCs w:val="24"/>
          <w:lang w:eastAsia="ru-RU"/>
        </w:rPr>
        <w:t xml:space="preserve">ении юридическ</w:t>
      </w:r>
      <w:r>
        <w:rPr>
          <w:rFonts w:eastAsia="Times New Roman"/>
          <w:color w:val="000000"/>
          <w:szCs w:val="24"/>
          <w:lang w:eastAsia="ru-RU"/>
        </w:rPr>
        <w:t xml:space="preserve">ого адреса, организацион</w:t>
      </w:r>
      <w:r>
        <w:rPr>
          <w:rFonts w:eastAsia="Times New Roman"/>
          <w:color w:val="000000"/>
          <w:szCs w:val="24"/>
          <w:lang w:eastAsia="ru-RU"/>
        </w:rPr>
        <w:t xml:space="preserve">но-правовой формы</w:t>
      </w:r>
      <w:r>
        <w:rPr>
          <w:rFonts w:eastAsia="Times New Roman"/>
          <w:color w:val="000000"/>
          <w:szCs w:val="24"/>
          <w:lang w:eastAsia="ru-RU"/>
        </w:rPr>
        <w:t xml:space="preserve">,</w:t>
      </w:r>
      <w:r>
        <w:rPr>
          <w:rFonts w:eastAsia="Times New Roman"/>
          <w:color w:val="000000"/>
          <w:szCs w:val="24"/>
          <w:lang w:eastAsia="ru-RU"/>
        </w:rPr>
        <w:t xml:space="preserve"> </w:t>
      </w:r>
      <w:r>
        <w:rPr>
          <w:rFonts w:eastAsia="Times New Roman"/>
          <w:color w:val="000000"/>
          <w:szCs w:val="24"/>
          <w:lang w:eastAsia="ru-RU"/>
        </w:rPr>
        <w:t xml:space="preserve">Пост</w:t>
      </w:r>
      <w:r>
        <w:rPr>
          <w:rFonts w:eastAsia="Times New Roman"/>
          <w:color w:val="000000"/>
          <w:szCs w:val="24"/>
          <w:lang w:eastAsia="ru-RU"/>
        </w:rPr>
        <w:t xml:space="preserve">авщик</w:t>
      </w:r>
      <w:r>
        <w:rPr>
          <w:rFonts w:eastAsia="Times New Roman"/>
          <w:color w:val="000000"/>
          <w:szCs w:val="24"/>
          <w:lang w:eastAsia="ru-RU"/>
        </w:rPr>
        <w:t xml:space="preserve"> в двухнедельный срок</w:t>
      </w:r>
      <w:r>
        <w:rPr>
          <w:rFonts w:eastAsia="Times New Roman"/>
          <w:color w:val="000000"/>
          <w:szCs w:val="24"/>
          <w:lang w:eastAsia="ru-RU"/>
        </w:rPr>
        <w:t xml:space="preserve"> обязан пись</w:t>
      </w:r>
      <w:r>
        <w:rPr>
          <w:rFonts w:eastAsia="Times New Roman"/>
          <w:color w:val="000000"/>
          <w:szCs w:val="24"/>
          <w:lang w:eastAsia="ru-RU"/>
        </w:rPr>
        <w:t xml:space="preserve">менно известить об этом З</w:t>
      </w:r>
      <w:r>
        <w:rPr>
          <w:rFonts w:eastAsia="Times New Roman"/>
          <w:color w:val="000000"/>
          <w:szCs w:val="24"/>
          <w:lang w:eastAsia="ru-RU"/>
        </w:rPr>
        <w:t xml:space="preserve">аказчи</w:t>
      </w:r>
      <w:r>
        <w:rPr>
          <w:rFonts w:eastAsia="Times New Roman"/>
          <w:color w:val="000000"/>
          <w:szCs w:val="24"/>
          <w:lang w:eastAsia="ru-RU"/>
        </w:rPr>
        <w:t xml:space="preserve">ка.</w:t>
      </w:r>
      <w:r>
        <w:rPr>
          <w:rFonts w:eastAsia="Times New Roman"/>
          <w:color w:val="000000"/>
          <w:szCs w:val="24"/>
          <w:lang w:eastAsia="ru-RU"/>
        </w:rPr>
      </w:r>
      <w:r>
        <w:rPr>
          <w:rFonts w:eastAsia="Times New Roman"/>
          <w:color w:val="000000"/>
          <w:szCs w:val="24"/>
          <w:lang w:eastAsia="ru-RU"/>
        </w:rPr>
      </w:r>
    </w:p>
    <w:p>
      <w:pPr>
        <w:pStyle w:val="628"/>
        <w:jc w:val="both"/>
        <w:rPr>
          <w:color w:val="000000"/>
          <w:szCs w:val="24"/>
          <w:lang w:eastAsia="ru-RU"/>
        </w:rPr>
      </w:pPr>
      <w:r>
        <w:rPr>
          <w:color w:val="000000"/>
          <w:szCs w:val="24"/>
          <w:lang w:eastAsia="ru-RU"/>
        </w:rPr>
        <w:tab/>
      </w:r>
      <w:r>
        <w:rPr>
          <w:color w:val="000000"/>
          <w:szCs w:val="24"/>
          <w:lang w:eastAsia="ru-RU"/>
        </w:rPr>
        <w:t xml:space="preserve">В случае измене</w:t>
      </w:r>
      <w:r>
        <w:rPr>
          <w:color w:val="000000"/>
          <w:szCs w:val="24"/>
          <w:lang w:eastAsia="ru-RU"/>
        </w:rPr>
        <w:t xml:space="preserve">ни</w:t>
      </w:r>
      <w:r>
        <w:rPr>
          <w:color w:val="000000"/>
          <w:szCs w:val="24"/>
          <w:lang w:eastAsia="ru-RU"/>
        </w:rPr>
        <w:t xml:space="preserve">я св</w:t>
      </w:r>
      <w:r>
        <w:rPr>
          <w:color w:val="000000"/>
          <w:szCs w:val="24"/>
          <w:lang w:eastAsia="ru-RU"/>
        </w:rPr>
        <w:t xml:space="preserve">оего рас</w:t>
      </w:r>
      <w:r>
        <w:rPr>
          <w:color w:val="000000"/>
          <w:szCs w:val="24"/>
          <w:lang w:eastAsia="ru-RU"/>
        </w:rPr>
        <w:t xml:space="preserve">четного счета Поста</w:t>
      </w:r>
      <w:r>
        <w:rPr>
          <w:color w:val="000000"/>
          <w:szCs w:val="24"/>
          <w:lang w:eastAsia="ru-RU"/>
        </w:rPr>
        <w:t xml:space="preserve">вщи</w:t>
      </w:r>
      <w:r>
        <w:rPr>
          <w:color w:val="000000"/>
          <w:szCs w:val="24"/>
          <w:lang w:eastAsia="ru-RU"/>
        </w:rPr>
        <w:t xml:space="preserve">к обязан в одн</w:t>
      </w:r>
      <w:r>
        <w:rPr>
          <w:color w:val="000000"/>
          <w:szCs w:val="24"/>
          <w:lang w:eastAsia="ru-RU"/>
        </w:rPr>
        <w:t xml:space="preserve">одневный срок в письменной форме сооб</w:t>
      </w:r>
      <w:r>
        <w:rPr>
          <w:color w:val="000000"/>
          <w:szCs w:val="24"/>
          <w:lang w:eastAsia="ru-RU"/>
        </w:rPr>
        <w:t xml:space="preserve">щить об </w:t>
      </w:r>
      <w:r>
        <w:rPr>
          <w:color w:val="000000"/>
          <w:szCs w:val="24"/>
          <w:lang w:eastAsia="ru-RU"/>
        </w:rPr>
        <w:t xml:space="preserve">этом </w:t>
      </w:r>
      <w:r>
        <w:rPr>
          <w:color w:val="000000"/>
          <w:szCs w:val="24"/>
          <w:lang w:eastAsia="ru-RU"/>
        </w:rPr>
        <w:t xml:space="preserve">заказч</w:t>
      </w:r>
      <w:r>
        <w:rPr>
          <w:color w:val="000000"/>
          <w:szCs w:val="24"/>
          <w:lang w:eastAsia="ru-RU"/>
        </w:rPr>
        <w:t xml:space="preserve">ику с указание</w:t>
      </w:r>
      <w:r>
        <w:rPr>
          <w:color w:val="000000"/>
          <w:szCs w:val="24"/>
          <w:lang w:eastAsia="ru-RU"/>
        </w:rPr>
        <w:t xml:space="preserve">м новых реквизитов расче</w:t>
      </w:r>
      <w:r>
        <w:rPr>
          <w:color w:val="000000"/>
          <w:szCs w:val="24"/>
          <w:lang w:eastAsia="ru-RU"/>
        </w:rPr>
        <w:t xml:space="preserve">тного счета. В противно</w:t>
      </w:r>
      <w:r>
        <w:rPr>
          <w:color w:val="000000"/>
          <w:szCs w:val="24"/>
          <w:lang w:eastAsia="ru-RU"/>
        </w:rPr>
        <w:t xml:space="preserve">м случае все риски, связан</w:t>
      </w:r>
      <w:r>
        <w:rPr>
          <w:color w:val="000000"/>
          <w:szCs w:val="24"/>
          <w:lang w:eastAsia="ru-RU"/>
        </w:rPr>
        <w:t xml:space="preserve">ные с перечи</w:t>
      </w:r>
      <w:r>
        <w:rPr>
          <w:color w:val="000000"/>
          <w:szCs w:val="24"/>
          <w:lang w:eastAsia="ru-RU"/>
        </w:rPr>
        <w:t xml:space="preserve">слением Заказчиком денежн</w:t>
      </w:r>
      <w:r>
        <w:rPr>
          <w:color w:val="000000"/>
          <w:szCs w:val="24"/>
          <w:lang w:eastAsia="ru-RU"/>
        </w:rPr>
        <w:t xml:space="preserve">ых ср</w:t>
      </w:r>
      <w:r>
        <w:rPr>
          <w:color w:val="000000"/>
          <w:szCs w:val="24"/>
          <w:lang w:eastAsia="ru-RU"/>
        </w:rPr>
        <w:t xml:space="preserve">е</w:t>
      </w:r>
      <w:r>
        <w:rPr>
          <w:color w:val="000000"/>
          <w:szCs w:val="24"/>
          <w:lang w:eastAsia="ru-RU"/>
        </w:rPr>
        <w:t xml:space="preserve">дств</w:t>
      </w:r>
      <w:r>
        <w:rPr>
          <w:color w:val="000000"/>
          <w:szCs w:val="24"/>
          <w:lang w:eastAsia="ru-RU"/>
        </w:rPr>
        <w:t xml:space="preserve"> на указанный в </w:t>
      </w:r>
      <w:r>
        <w:rPr>
          <w:color w:val="000000"/>
          <w:szCs w:val="24"/>
          <w:lang w:eastAsia="ru-RU"/>
        </w:rPr>
        <w:t xml:space="preserve">на</w:t>
      </w:r>
      <w:r>
        <w:rPr>
          <w:color w:val="000000"/>
          <w:szCs w:val="24"/>
          <w:lang w:eastAsia="ru-RU"/>
        </w:rPr>
        <w:t xml:space="preserve">стоя</w:t>
      </w:r>
      <w:r>
        <w:rPr>
          <w:color w:val="000000"/>
          <w:szCs w:val="24"/>
          <w:lang w:eastAsia="ru-RU"/>
        </w:rPr>
        <w:t xml:space="preserve">щем </w:t>
      </w:r>
      <w:r>
        <w:rPr>
          <w:color w:val="000000"/>
          <w:szCs w:val="24"/>
          <w:lang w:eastAsia="ru-RU"/>
        </w:rPr>
        <w:t xml:space="preserve">К</w:t>
      </w:r>
      <w:r>
        <w:rPr>
          <w:color w:val="000000"/>
          <w:szCs w:val="24"/>
          <w:lang w:eastAsia="ru-RU"/>
        </w:rPr>
        <w:t xml:space="preserve">онт</w:t>
      </w:r>
      <w:r>
        <w:rPr>
          <w:color w:val="000000"/>
          <w:szCs w:val="24"/>
          <w:lang w:eastAsia="ru-RU"/>
        </w:rPr>
        <w:t xml:space="preserve">ракте счет Поставщи</w:t>
      </w:r>
      <w:r>
        <w:rPr>
          <w:color w:val="000000"/>
          <w:szCs w:val="24"/>
          <w:lang w:eastAsia="ru-RU"/>
        </w:rPr>
        <w:t xml:space="preserve">ка,</w:t>
      </w:r>
      <w:r>
        <w:rPr>
          <w:color w:val="000000"/>
          <w:szCs w:val="24"/>
          <w:lang w:eastAsia="ru-RU"/>
        </w:rPr>
        <w:t xml:space="preserve"> несет Поставщ</w:t>
      </w:r>
      <w:r>
        <w:rPr>
          <w:color w:val="000000"/>
          <w:szCs w:val="24"/>
          <w:lang w:eastAsia="ru-RU"/>
        </w:rPr>
        <w:t xml:space="preserve">ик.</w:t>
      </w:r>
      <w:r>
        <w:rPr>
          <w:color w:val="000000"/>
          <w:szCs w:val="24"/>
          <w:lang w:eastAsia="ru-RU"/>
        </w:rPr>
      </w:r>
      <w:r>
        <w:rPr>
          <w:color w:val="000000"/>
          <w:szCs w:val="24"/>
          <w:lang w:eastAsia="ru-RU"/>
        </w:rPr>
      </w:r>
    </w:p>
    <w:p>
      <w:pPr>
        <w:pStyle w:val="628"/>
        <w:jc w:val="both"/>
        <w:rPr>
          <w:color w:val="000000"/>
          <w:szCs w:val="24"/>
          <w:lang w:eastAsia="ru-RU"/>
        </w:rPr>
      </w:pPr>
      <w:r>
        <w:rPr>
          <w:color w:val="000000"/>
          <w:szCs w:val="24"/>
          <w:lang w:eastAsia="ru-RU"/>
        </w:rPr>
        <w:tab/>
      </w:r>
      <w:r>
        <w:rPr>
          <w:color w:val="000000"/>
          <w:szCs w:val="24"/>
          <w:lang w:eastAsia="ru-RU"/>
        </w:rPr>
        <w:t xml:space="preserve">14</w:t>
      </w:r>
      <w:r>
        <w:rPr>
          <w:color w:val="000000"/>
          <w:szCs w:val="24"/>
          <w:lang w:eastAsia="ru-RU"/>
        </w:rPr>
        <w:t xml:space="preserve">.2. Стороны признают, что</w:t>
      </w:r>
      <w:r>
        <w:rPr>
          <w:color w:val="000000"/>
          <w:szCs w:val="24"/>
          <w:lang w:eastAsia="ru-RU"/>
        </w:rPr>
        <w:t xml:space="preserve"> если</w:t>
      </w:r>
      <w:r>
        <w:rPr>
          <w:color w:val="000000"/>
          <w:szCs w:val="24"/>
          <w:lang w:eastAsia="ru-RU"/>
        </w:rPr>
        <w:t xml:space="preserve"> какое-л</w:t>
      </w:r>
      <w:r>
        <w:rPr>
          <w:color w:val="000000"/>
          <w:szCs w:val="24"/>
          <w:lang w:eastAsia="ru-RU"/>
        </w:rPr>
        <w:t xml:space="preserve">иб</w:t>
      </w:r>
      <w:r>
        <w:rPr>
          <w:color w:val="000000"/>
          <w:szCs w:val="24"/>
          <w:lang w:eastAsia="ru-RU"/>
        </w:rPr>
        <w:t xml:space="preserve">о и</w:t>
      </w:r>
      <w:r>
        <w:rPr>
          <w:color w:val="000000"/>
          <w:szCs w:val="24"/>
          <w:lang w:eastAsia="ru-RU"/>
        </w:rPr>
        <w:t xml:space="preserve">з поло</w:t>
      </w:r>
      <w:r>
        <w:rPr>
          <w:color w:val="000000"/>
          <w:szCs w:val="24"/>
          <w:lang w:eastAsia="ru-RU"/>
        </w:rPr>
        <w:t xml:space="preserve">жений </w:t>
      </w:r>
      <w:r>
        <w:rPr>
          <w:color w:val="000000"/>
          <w:szCs w:val="24"/>
          <w:lang w:eastAsia="ru-RU"/>
        </w:rPr>
        <w:t xml:space="preserve">К</w:t>
      </w:r>
      <w:r>
        <w:rPr>
          <w:color w:val="000000"/>
          <w:szCs w:val="24"/>
          <w:lang w:eastAsia="ru-RU"/>
        </w:rPr>
        <w:t xml:space="preserve">онтракт</w:t>
      </w:r>
      <w:r>
        <w:rPr>
          <w:color w:val="000000"/>
          <w:szCs w:val="24"/>
          <w:lang w:eastAsia="ru-RU"/>
        </w:rPr>
        <w:t xml:space="preserve">а становя</w:t>
      </w:r>
      <w:r>
        <w:rPr>
          <w:color w:val="000000"/>
          <w:szCs w:val="24"/>
          <w:lang w:eastAsia="ru-RU"/>
        </w:rPr>
        <w:t xml:space="preserve">тся недействите</w:t>
      </w:r>
      <w:r>
        <w:rPr>
          <w:color w:val="000000"/>
          <w:szCs w:val="24"/>
          <w:lang w:eastAsia="ru-RU"/>
        </w:rPr>
        <w:t xml:space="preserve">льным в течение срока е</w:t>
      </w:r>
      <w:r>
        <w:rPr>
          <w:color w:val="000000"/>
          <w:szCs w:val="24"/>
          <w:lang w:eastAsia="ru-RU"/>
        </w:rPr>
        <w:t xml:space="preserve">го действия вследствие изм</w:t>
      </w:r>
      <w:r>
        <w:rPr>
          <w:color w:val="000000"/>
          <w:szCs w:val="24"/>
          <w:lang w:eastAsia="ru-RU"/>
        </w:rPr>
        <w:t xml:space="preserve">енения закон</w:t>
      </w:r>
      <w:r>
        <w:rPr>
          <w:color w:val="000000"/>
          <w:szCs w:val="24"/>
          <w:lang w:eastAsia="ru-RU"/>
        </w:rPr>
        <w:t xml:space="preserve">одательства, остальные </w:t>
      </w:r>
      <w:r>
        <w:rPr>
          <w:color w:val="000000"/>
          <w:szCs w:val="24"/>
          <w:lang w:eastAsia="ru-RU"/>
        </w:rPr>
        <w:t xml:space="preserve">по</w:t>
      </w:r>
      <w:r>
        <w:rPr>
          <w:color w:val="000000"/>
          <w:szCs w:val="24"/>
          <w:lang w:eastAsia="ru-RU"/>
        </w:rPr>
        <w:t xml:space="preserve">ложени</w:t>
      </w:r>
      <w:r>
        <w:rPr>
          <w:color w:val="000000"/>
          <w:szCs w:val="24"/>
          <w:lang w:eastAsia="ru-RU"/>
        </w:rPr>
        <w:t xml:space="preserve">я </w:t>
      </w:r>
      <w:r>
        <w:rPr>
          <w:color w:val="000000"/>
          <w:szCs w:val="24"/>
          <w:lang w:eastAsia="ru-RU"/>
        </w:rPr>
        <w:t xml:space="preserve">К</w:t>
      </w:r>
      <w:r>
        <w:rPr>
          <w:color w:val="000000"/>
          <w:szCs w:val="24"/>
          <w:lang w:eastAsia="ru-RU"/>
        </w:rPr>
        <w:t xml:space="preserve">о</w:t>
      </w:r>
      <w:r>
        <w:rPr>
          <w:color w:val="000000"/>
          <w:szCs w:val="24"/>
          <w:lang w:eastAsia="ru-RU"/>
        </w:rPr>
        <w:t xml:space="preserve">нтракта обязател</w:t>
      </w:r>
      <w:r>
        <w:rPr>
          <w:color w:val="000000"/>
          <w:szCs w:val="24"/>
          <w:lang w:eastAsia="ru-RU"/>
        </w:rPr>
        <w:t xml:space="preserve">ьн</w:t>
      </w:r>
      <w:r>
        <w:rPr>
          <w:color w:val="000000"/>
          <w:szCs w:val="24"/>
          <w:lang w:eastAsia="ru-RU"/>
        </w:rPr>
        <w:t xml:space="preserve">ы дл</w:t>
      </w:r>
      <w:r>
        <w:rPr>
          <w:color w:val="000000"/>
          <w:szCs w:val="24"/>
          <w:lang w:eastAsia="ru-RU"/>
        </w:rPr>
        <w:t xml:space="preserve">я С</w:t>
      </w:r>
      <w:r>
        <w:rPr>
          <w:color w:val="000000"/>
          <w:szCs w:val="24"/>
          <w:lang w:eastAsia="ru-RU"/>
        </w:rPr>
        <w:t xml:space="preserve">торон</w:t>
      </w:r>
      <w:r>
        <w:rPr>
          <w:color w:val="000000"/>
          <w:szCs w:val="24"/>
          <w:lang w:eastAsia="ru-RU"/>
        </w:rPr>
        <w:t xml:space="preserve"> в течение срока де</w:t>
      </w:r>
      <w:r>
        <w:rPr>
          <w:color w:val="000000"/>
          <w:szCs w:val="24"/>
          <w:lang w:eastAsia="ru-RU"/>
        </w:rPr>
        <w:t xml:space="preserve">йст</w:t>
      </w:r>
      <w:r>
        <w:rPr>
          <w:color w:val="000000"/>
          <w:szCs w:val="24"/>
          <w:lang w:eastAsia="ru-RU"/>
        </w:rPr>
        <w:t xml:space="preserve">вия </w:t>
      </w:r>
      <w:r>
        <w:rPr>
          <w:color w:val="000000"/>
          <w:szCs w:val="24"/>
          <w:lang w:eastAsia="ru-RU"/>
        </w:rPr>
        <w:t xml:space="preserve">К</w:t>
      </w:r>
      <w:r>
        <w:rPr>
          <w:color w:val="000000"/>
          <w:szCs w:val="24"/>
          <w:lang w:eastAsia="ru-RU"/>
        </w:rPr>
        <w:t xml:space="preserve">онтракта.</w:t>
      </w:r>
      <w:r>
        <w:rPr>
          <w:color w:val="000000"/>
          <w:szCs w:val="24"/>
          <w:lang w:eastAsia="ru-RU"/>
        </w:rPr>
      </w:r>
      <w:r>
        <w:rPr>
          <w:color w:val="000000"/>
          <w:szCs w:val="24"/>
          <w:lang w:eastAsia="ru-RU"/>
        </w:rPr>
      </w:r>
    </w:p>
    <w:p>
      <w:pPr>
        <w:pStyle w:val="628"/>
        <w:jc w:val="both"/>
        <w:rPr>
          <w:rFonts w:eastAsia="Times New Roman"/>
          <w:color w:val="000000"/>
          <w:szCs w:val="24"/>
          <w:lang w:eastAsia="ru-RU"/>
        </w:rPr>
      </w:pPr>
      <w:r>
        <w:rPr>
          <w:rFonts w:eastAsia="Times New Roman"/>
          <w:color w:val="000000"/>
          <w:szCs w:val="24"/>
          <w:lang w:eastAsia="ru-RU"/>
        </w:rPr>
        <w:tab/>
      </w:r>
      <w:r>
        <w:rPr>
          <w:rFonts w:eastAsia="Times New Roman"/>
          <w:color w:val="000000"/>
          <w:szCs w:val="24"/>
          <w:lang w:eastAsia="ru-RU"/>
        </w:rPr>
        <w:t xml:space="preserve">1</w:t>
      </w:r>
      <w:r>
        <w:rPr>
          <w:rFonts w:eastAsia="Times New Roman"/>
          <w:color w:val="000000"/>
          <w:szCs w:val="24"/>
          <w:lang w:eastAsia="ru-RU"/>
        </w:rPr>
        <w:t xml:space="preserve">4</w:t>
      </w:r>
      <w:r>
        <w:rPr>
          <w:rFonts w:eastAsia="Times New Roman"/>
          <w:color w:val="000000"/>
          <w:szCs w:val="24"/>
          <w:lang w:eastAsia="ru-RU"/>
        </w:rPr>
        <w:t xml:space="preserve">.3</w:t>
      </w:r>
      <w:r>
        <w:rPr>
          <w:rFonts w:eastAsia="Times New Roman"/>
          <w:color w:val="000000"/>
          <w:szCs w:val="24"/>
          <w:lang w:eastAsia="ru-RU"/>
        </w:rPr>
        <w:t xml:space="preserve"> </w:t>
      </w:r>
      <w:r>
        <w:rPr>
          <w:rFonts w:eastAsia="Times New Roman"/>
          <w:color w:val="000000"/>
          <w:szCs w:val="24"/>
          <w:lang w:eastAsia="ru-RU"/>
        </w:rPr>
        <w:t xml:space="preserve">Настоящий контракт составлен в</w:t>
      </w:r>
      <w:r>
        <w:rPr>
          <w:rFonts w:eastAsia="Times New Roman"/>
          <w:color w:val="000000"/>
          <w:szCs w:val="24"/>
          <w:lang w:eastAsia="ru-RU"/>
        </w:rPr>
        <w:t xml:space="preserve"> двух эк</w:t>
      </w:r>
      <w:r>
        <w:rPr>
          <w:rFonts w:eastAsia="Times New Roman"/>
          <w:color w:val="000000"/>
          <w:szCs w:val="24"/>
          <w:lang w:eastAsia="ru-RU"/>
        </w:rPr>
        <w:t xml:space="preserve">земпл</w:t>
      </w:r>
      <w:r>
        <w:rPr>
          <w:rFonts w:eastAsia="Times New Roman"/>
          <w:color w:val="000000"/>
          <w:szCs w:val="24"/>
          <w:lang w:eastAsia="ru-RU"/>
        </w:rPr>
        <w:t xml:space="preserve">ярах, </w:t>
      </w:r>
      <w:r>
        <w:rPr>
          <w:rFonts w:eastAsia="Times New Roman"/>
          <w:color w:val="000000"/>
          <w:szCs w:val="24"/>
          <w:lang w:eastAsia="ru-RU"/>
        </w:rPr>
        <w:t xml:space="preserve">имеющих одинак</w:t>
      </w:r>
      <w:r>
        <w:rPr>
          <w:rFonts w:eastAsia="Times New Roman"/>
          <w:color w:val="000000"/>
          <w:szCs w:val="24"/>
          <w:lang w:eastAsia="ru-RU"/>
        </w:rPr>
        <w:t xml:space="preserve">овую юридическую силу, п</w:t>
      </w:r>
      <w:r>
        <w:rPr>
          <w:rFonts w:eastAsia="Times New Roman"/>
          <w:color w:val="000000"/>
          <w:szCs w:val="24"/>
          <w:lang w:eastAsia="ru-RU"/>
        </w:rPr>
        <w:t xml:space="preserve">о одному экземпляру для</w:t>
      </w:r>
      <w:r>
        <w:rPr>
          <w:rFonts w:eastAsia="Times New Roman"/>
          <w:color w:val="000000"/>
          <w:szCs w:val="24"/>
          <w:lang w:eastAsia="ru-RU"/>
        </w:rPr>
        <w:t xml:space="preserve"> каждой из Сторон.</w:t>
      </w:r>
      <w:r>
        <w:rPr>
          <w:rFonts w:eastAsia="Times New Roman"/>
          <w:color w:val="000000"/>
          <w:szCs w:val="24"/>
          <w:lang w:eastAsia="ru-RU"/>
        </w:rPr>
      </w:r>
      <w:r>
        <w:rPr>
          <w:rFonts w:eastAsia="Times New Roman"/>
          <w:color w:val="000000"/>
          <w:szCs w:val="24"/>
          <w:lang w:eastAsia="ru-RU"/>
        </w:rPr>
      </w:r>
    </w:p>
    <w:p>
      <w:pPr>
        <w:pStyle w:val="628"/>
        <w:ind w:firstLine="708"/>
        <w:jc w:val="both"/>
        <w:rPr>
          <w:rFonts w:eastAsia="Times New Roman"/>
          <w:color w:val="000000"/>
          <w:szCs w:val="24"/>
          <w:lang w:eastAsia="ru-RU"/>
        </w:rPr>
      </w:pPr>
      <w:r>
        <w:rPr>
          <w:rFonts w:eastAsia="Times New Roman"/>
          <w:color w:val="000000"/>
          <w:szCs w:val="24"/>
          <w:lang w:eastAsia="ru-RU"/>
        </w:rPr>
        <w:t xml:space="preserve">1</w:t>
      </w:r>
      <w:r>
        <w:rPr>
          <w:rFonts w:eastAsia="Times New Roman"/>
          <w:color w:val="000000"/>
          <w:szCs w:val="24"/>
          <w:lang w:eastAsia="ru-RU"/>
        </w:rPr>
        <w:t xml:space="preserve">4</w:t>
      </w:r>
      <w:r>
        <w:rPr>
          <w:rFonts w:eastAsia="Times New Roman"/>
          <w:color w:val="000000"/>
          <w:szCs w:val="24"/>
          <w:lang w:eastAsia="ru-RU"/>
        </w:rPr>
        <w:t xml:space="preserve">.</w:t>
      </w:r>
      <w:r>
        <w:rPr>
          <w:rFonts w:eastAsia="Times New Roman"/>
          <w:color w:val="000000"/>
          <w:szCs w:val="24"/>
          <w:lang w:eastAsia="ru-RU"/>
        </w:rPr>
        <w:t xml:space="preserve">4</w:t>
      </w:r>
      <w:r>
        <w:rPr>
          <w:rFonts w:eastAsia="Times New Roman"/>
          <w:color w:val="000000"/>
          <w:szCs w:val="24"/>
          <w:lang w:eastAsia="ru-RU"/>
        </w:rPr>
        <w:t xml:space="preserve">. П</w:t>
      </w:r>
      <w:r>
        <w:rPr>
          <w:rFonts w:eastAsia="Times New Roman"/>
          <w:color w:val="000000"/>
          <w:szCs w:val="24"/>
          <w:lang w:eastAsia="ru-RU"/>
        </w:rPr>
        <w:t xml:space="preserve">оставщик не </w:t>
      </w:r>
      <w:r>
        <w:rPr>
          <w:rFonts w:eastAsia="Times New Roman"/>
          <w:color w:val="000000"/>
          <w:szCs w:val="24"/>
          <w:lang w:eastAsia="ru-RU"/>
        </w:rPr>
        <w:t xml:space="preserve">вправе без предварительно</w:t>
      </w:r>
      <w:r>
        <w:rPr>
          <w:rFonts w:eastAsia="Times New Roman"/>
          <w:color w:val="000000"/>
          <w:szCs w:val="24"/>
          <w:lang w:eastAsia="ru-RU"/>
        </w:rPr>
        <w:t xml:space="preserve">го пис</w:t>
      </w:r>
      <w:r>
        <w:rPr>
          <w:rFonts w:eastAsia="Times New Roman"/>
          <w:color w:val="000000"/>
          <w:szCs w:val="24"/>
          <w:lang w:eastAsia="ru-RU"/>
        </w:rPr>
        <w:t xml:space="preserve">ьменного согласия За</w:t>
      </w:r>
      <w:r>
        <w:rPr>
          <w:rFonts w:eastAsia="Times New Roman"/>
          <w:color w:val="000000"/>
          <w:szCs w:val="24"/>
          <w:lang w:eastAsia="ru-RU"/>
        </w:rPr>
        <w:t xml:space="preserve">ка</w:t>
      </w:r>
      <w:r>
        <w:rPr>
          <w:rFonts w:eastAsia="Times New Roman"/>
          <w:color w:val="000000"/>
          <w:szCs w:val="24"/>
          <w:lang w:eastAsia="ru-RU"/>
        </w:rPr>
        <w:t xml:space="preserve">зчик</w:t>
      </w:r>
      <w:r>
        <w:rPr>
          <w:rFonts w:eastAsia="Times New Roman"/>
          <w:color w:val="000000"/>
          <w:szCs w:val="24"/>
          <w:lang w:eastAsia="ru-RU"/>
        </w:rPr>
        <w:t xml:space="preserve">а переда</w:t>
      </w:r>
      <w:r>
        <w:rPr>
          <w:rFonts w:eastAsia="Times New Roman"/>
          <w:color w:val="000000"/>
          <w:szCs w:val="24"/>
          <w:lang w:eastAsia="ru-RU"/>
        </w:rPr>
        <w:t xml:space="preserve">ват</w:t>
      </w:r>
      <w:r>
        <w:rPr>
          <w:rFonts w:eastAsia="Times New Roman"/>
          <w:color w:val="000000"/>
          <w:szCs w:val="24"/>
          <w:lang w:eastAsia="ru-RU"/>
        </w:rPr>
        <w:t xml:space="preserve">ь свои права по </w:t>
      </w:r>
      <w:r>
        <w:rPr>
          <w:rFonts w:eastAsia="Times New Roman"/>
          <w:color w:val="000000"/>
          <w:szCs w:val="24"/>
          <w:lang w:eastAsia="ru-RU"/>
        </w:rPr>
        <w:t xml:space="preserve">К</w:t>
      </w:r>
      <w:r>
        <w:rPr>
          <w:rFonts w:eastAsia="Times New Roman"/>
          <w:color w:val="000000"/>
          <w:szCs w:val="24"/>
          <w:lang w:eastAsia="ru-RU"/>
        </w:rPr>
        <w:t xml:space="preserve">он</w:t>
      </w:r>
      <w:r>
        <w:rPr>
          <w:rFonts w:eastAsia="Times New Roman"/>
          <w:color w:val="000000"/>
          <w:szCs w:val="24"/>
          <w:lang w:eastAsia="ru-RU"/>
        </w:rPr>
        <w:t xml:space="preserve">тракту третьим</w:t>
      </w:r>
      <w:r>
        <w:rPr>
          <w:rFonts w:eastAsia="Times New Roman"/>
          <w:color w:val="000000"/>
          <w:szCs w:val="24"/>
          <w:lang w:eastAsia="ru-RU"/>
        </w:rPr>
        <w:t xml:space="preserve"> лицам.</w:t>
      </w:r>
      <w:r>
        <w:rPr>
          <w:rFonts w:eastAsia="Times New Roman"/>
          <w:color w:val="000000"/>
          <w:szCs w:val="24"/>
          <w:lang w:eastAsia="ru-RU"/>
        </w:rPr>
      </w:r>
      <w:r>
        <w:rPr>
          <w:rFonts w:eastAsia="Times New Roman"/>
          <w:color w:val="000000"/>
          <w:szCs w:val="24"/>
          <w:lang w:eastAsia="ru-RU"/>
        </w:rPr>
      </w:r>
    </w:p>
    <w:p>
      <w:pPr>
        <w:pStyle w:val="628"/>
        <w:jc w:val="both"/>
        <w:rPr>
          <w:color w:val="000000"/>
          <w:szCs w:val="24"/>
          <w:lang w:eastAsia="ru-RU"/>
        </w:rPr>
      </w:pPr>
      <w:r>
        <w:rPr>
          <w:color w:val="000000"/>
          <w:szCs w:val="24"/>
          <w:lang w:eastAsia="ru-RU"/>
        </w:rPr>
        <w:tab/>
      </w:r>
      <w:r>
        <w:rPr>
          <w:color w:val="000000"/>
          <w:szCs w:val="24"/>
          <w:lang w:eastAsia="ru-RU"/>
        </w:rPr>
        <w:t xml:space="preserve">1</w:t>
      </w:r>
      <w:r>
        <w:rPr>
          <w:color w:val="000000"/>
          <w:szCs w:val="24"/>
          <w:lang w:eastAsia="ru-RU"/>
        </w:rPr>
        <w:t xml:space="preserve">4</w:t>
      </w:r>
      <w:r>
        <w:rPr>
          <w:color w:val="000000"/>
          <w:szCs w:val="24"/>
          <w:lang w:eastAsia="ru-RU"/>
        </w:rPr>
        <w:t xml:space="preserve">.5</w:t>
      </w:r>
      <w:r>
        <w:rPr>
          <w:color w:val="000000"/>
          <w:szCs w:val="24"/>
          <w:lang w:eastAsia="ru-RU"/>
        </w:rPr>
        <w:t xml:space="preserve">. Приложения, указанные </w:t>
      </w:r>
      <w:r>
        <w:rPr>
          <w:color w:val="000000"/>
          <w:szCs w:val="24"/>
          <w:lang w:eastAsia="ru-RU"/>
        </w:rPr>
        <w:t xml:space="preserve">в настоя</w:t>
      </w:r>
      <w:r>
        <w:rPr>
          <w:color w:val="000000"/>
          <w:szCs w:val="24"/>
          <w:lang w:eastAsia="ru-RU"/>
        </w:rPr>
        <w:t xml:space="preserve">щем</w:t>
      </w:r>
      <w:r>
        <w:rPr>
          <w:rFonts w:eastAsia="MS Mincho"/>
          <w:color w:val="000000"/>
          <w:szCs w:val="24"/>
          <w:lang w:eastAsia="ru-RU"/>
        </w:rPr>
        <w:t xml:space="preserve"> </w:t>
      </w:r>
      <w:r>
        <w:rPr>
          <w:rFonts w:eastAsia="MS Mincho"/>
          <w:color w:val="000000"/>
          <w:szCs w:val="24"/>
          <w:lang w:eastAsia="ru-RU"/>
        </w:rPr>
        <w:t xml:space="preserve">К</w:t>
      </w:r>
      <w:r>
        <w:rPr>
          <w:rFonts w:eastAsia="MS Mincho"/>
          <w:color w:val="000000"/>
          <w:szCs w:val="24"/>
          <w:lang w:eastAsia="ru-RU"/>
        </w:rPr>
        <w:t xml:space="preserve">онтрак</w:t>
      </w:r>
      <w:r>
        <w:rPr>
          <w:rFonts w:eastAsia="MS Mincho"/>
          <w:color w:val="000000"/>
          <w:szCs w:val="24"/>
          <w:lang w:eastAsia="ru-RU"/>
        </w:rPr>
        <w:t xml:space="preserve">т</w:t>
      </w:r>
      <w:r>
        <w:rPr>
          <w:color w:val="000000"/>
          <w:szCs w:val="24"/>
          <w:lang w:eastAsia="ru-RU"/>
        </w:rPr>
        <w:t xml:space="preserve">е, являются е</w:t>
      </w:r>
      <w:r>
        <w:rPr>
          <w:color w:val="000000"/>
          <w:szCs w:val="24"/>
          <w:lang w:eastAsia="ru-RU"/>
        </w:rPr>
        <w:t xml:space="preserve">го неотъемлемой частью:</w:t>
      </w:r>
      <w:r>
        <w:rPr>
          <w:color w:val="000000"/>
          <w:szCs w:val="24"/>
          <w:lang w:eastAsia="ru-RU"/>
        </w:rPr>
      </w:r>
      <w:r>
        <w:rPr>
          <w:color w:val="000000"/>
          <w:szCs w:val="24"/>
          <w:lang w:eastAsia="ru-RU"/>
        </w:rPr>
      </w:r>
    </w:p>
    <w:p>
      <w:pPr>
        <w:pStyle w:val="628"/>
        <w:jc w:val="both"/>
        <w:rPr>
          <w:color w:val="000000"/>
          <w:szCs w:val="24"/>
          <w:lang w:eastAsia="ru-RU"/>
        </w:rPr>
      </w:pPr>
      <w:r>
        <w:rPr>
          <w:color w:val="000000"/>
          <w:szCs w:val="24"/>
          <w:lang w:eastAsia="ru-RU"/>
        </w:rPr>
        <w:tab/>
        <w:t xml:space="preserve">- </w:t>
      </w:r>
      <w:r>
        <w:rPr>
          <w:color w:val="000000"/>
          <w:szCs w:val="24"/>
          <w:lang w:eastAsia="ru-RU"/>
        </w:rPr>
        <w:t xml:space="preserve">П</w:t>
      </w:r>
      <w:r>
        <w:rPr>
          <w:color w:val="000000"/>
          <w:szCs w:val="24"/>
          <w:lang w:eastAsia="ru-RU"/>
        </w:rPr>
        <w:t xml:space="preserve">риложение </w:t>
      </w:r>
      <w:r>
        <w:rPr>
          <w:color w:val="000000"/>
          <w:szCs w:val="24"/>
          <w:lang w:eastAsia="ru-RU"/>
        </w:rPr>
        <w:t xml:space="preserve">№ 1 «С</w:t>
      </w:r>
      <w:r>
        <w:rPr>
          <w:color w:val="000000"/>
          <w:szCs w:val="24"/>
          <w:lang w:eastAsia="ru-RU"/>
        </w:rPr>
        <w:t xml:space="preserve">пец</w:t>
      </w:r>
      <w:r>
        <w:rPr>
          <w:color w:val="000000"/>
          <w:szCs w:val="24"/>
          <w:lang w:eastAsia="ru-RU"/>
        </w:rPr>
        <w:t xml:space="preserve">ификация</w:t>
      </w:r>
      <w:r>
        <w:rPr>
          <w:color w:val="000000"/>
          <w:szCs w:val="24"/>
          <w:lang w:eastAsia="ru-RU"/>
        </w:rPr>
        <w:t xml:space="preserve">»</w:t>
      </w:r>
      <w:r>
        <w:rPr>
          <w:color w:val="000000"/>
          <w:szCs w:val="24"/>
          <w:lang w:eastAsia="ru-RU"/>
        </w:rPr>
        <w:t xml:space="preserve">;</w:t>
      </w:r>
      <w:r>
        <w:rPr>
          <w:color w:val="000000"/>
          <w:szCs w:val="24"/>
          <w:lang w:eastAsia="ru-RU"/>
        </w:rPr>
      </w:r>
      <w:r>
        <w:rPr>
          <w:color w:val="000000"/>
          <w:szCs w:val="24"/>
          <w:lang w:eastAsia="ru-RU"/>
        </w:rPr>
      </w:r>
    </w:p>
    <w:p>
      <w:pPr>
        <w:pStyle w:val="628"/>
        <w:jc w:val="both"/>
        <w:rPr>
          <w:color w:val="000000"/>
          <w:szCs w:val="24"/>
          <w:lang w:eastAsia="ru-RU"/>
        </w:rPr>
      </w:pPr>
      <w:r>
        <w:rPr>
          <w:color w:val="000000"/>
          <w:szCs w:val="24"/>
          <w:lang w:eastAsia="ru-RU"/>
        </w:rPr>
        <w:tab/>
        <w:t xml:space="preserve">- </w:t>
      </w:r>
      <w:r>
        <w:rPr>
          <w:color w:val="000000"/>
          <w:szCs w:val="24"/>
          <w:lang w:eastAsia="ru-RU"/>
        </w:rPr>
        <w:t xml:space="preserve">П</w:t>
      </w:r>
      <w:r>
        <w:rPr>
          <w:color w:val="000000"/>
          <w:szCs w:val="24"/>
          <w:lang w:eastAsia="ru-RU"/>
        </w:rPr>
        <w:t xml:space="preserve">ри</w:t>
      </w:r>
      <w:r>
        <w:rPr>
          <w:color w:val="000000"/>
          <w:szCs w:val="24"/>
          <w:lang w:eastAsia="ru-RU"/>
        </w:rPr>
        <w:t xml:space="preserve">ло</w:t>
      </w:r>
      <w:r>
        <w:rPr>
          <w:color w:val="000000"/>
          <w:szCs w:val="24"/>
          <w:lang w:eastAsia="ru-RU"/>
        </w:rPr>
        <w:t xml:space="preserve">жение </w:t>
      </w:r>
      <w:r>
        <w:rPr>
          <w:color w:val="000000"/>
          <w:szCs w:val="24"/>
          <w:lang w:eastAsia="ru-RU"/>
        </w:rPr>
        <w:t xml:space="preserve">№</w:t>
      </w:r>
      <w:r>
        <w:rPr>
          <w:color w:val="000000"/>
          <w:szCs w:val="24"/>
          <w:lang w:eastAsia="ru-RU"/>
        </w:rPr>
        <w:t xml:space="preserve"> 2 «</w:t>
      </w:r>
      <w:r>
        <w:rPr>
          <w:color w:val="000000"/>
          <w:szCs w:val="24"/>
          <w:lang w:eastAsia="ru-RU"/>
        </w:rPr>
        <w:t xml:space="preserve">Описание</w:t>
      </w:r>
      <w:r>
        <w:rPr>
          <w:color w:val="000000"/>
          <w:szCs w:val="24"/>
          <w:lang w:eastAsia="ru-RU"/>
        </w:rPr>
        <w:t xml:space="preserve"> объекта закупки</w:t>
      </w:r>
      <w:r>
        <w:rPr>
          <w:color w:val="000000"/>
          <w:szCs w:val="24"/>
          <w:lang w:eastAsia="ru-RU"/>
        </w:rPr>
        <w:t xml:space="preserve">»</w:t>
      </w:r>
      <w:r>
        <w:rPr>
          <w:color w:val="000000"/>
          <w:szCs w:val="24"/>
          <w:lang w:eastAsia="ru-RU"/>
        </w:rPr>
        <w:t xml:space="preserve">.</w:t>
      </w:r>
      <w:r>
        <w:rPr>
          <w:color w:val="000000"/>
          <w:szCs w:val="24"/>
          <w:lang w:eastAsia="ru-RU"/>
        </w:rPr>
      </w:r>
      <w:r>
        <w:rPr>
          <w:color w:val="000000"/>
          <w:szCs w:val="24"/>
          <w:lang w:eastAsia="ru-RU"/>
        </w:rPr>
      </w:r>
    </w:p>
    <w:p>
      <w:pPr>
        <w:pStyle w:val="628"/>
        <w:jc w:val="both"/>
        <w:rPr>
          <w:color w:val="000000"/>
          <w:szCs w:val="24"/>
          <w:lang w:eastAsia="ru-RU"/>
        </w:rPr>
      </w:pPr>
      <w:r>
        <w:rPr>
          <w:color w:val="000000"/>
          <w:szCs w:val="24"/>
          <w:lang w:eastAsia="ru-RU"/>
        </w:rPr>
        <w:tab/>
      </w:r>
      <w:r>
        <w:rPr>
          <w:color w:val="000000"/>
          <w:szCs w:val="24"/>
          <w:lang w:eastAsia="ru-RU"/>
        </w:rPr>
      </w:r>
      <w:r>
        <w:rPr>
          <w:color w:val="000000"/>
          <w:szCs w:val="24"/>
          <w:lang w:eastAsia="ru-RU"/>
        </w:rPr>
      </w:r>
    </w:p>
    <w:p>
      <w:pPr>
        <w:pStyle w:val="628"/>
        <w:ind w:firstLine="709"/>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left="624" w:firstLine="709"/>
        <w:jc w:val="center"/>
        <w:rPr>
          <w:rFonts w:eastAsia="MS Mincho"/>
          <w:bCs/>
          <w:szCs w:val="24"/>
          <w:lang w:eastAsia="ru-RU"/>
        </w:rPr>
      </w:pPr>
      <w:r>
        <w:rPr>
          <w:rFonts w:eastAsia="MS Mincho"/>
          <w:bCs/>
          <w:szCs w:val="24"/>
          <w:lang w:eastAsia="ru-RU"/>
        </w:rPr>
        <w:t xml:space="preserve">1</w:t>
      </w:r>
      <w:r>
        <w:rPr>
          <w:rFonts w:eastAsia="MS Mincho"/>
          <w:bCs/>
          <w:szCs w:val="24"/>
          <w:lang w:eastAsia="ru-RU"/>
        </w:rPr>
        <w:t xml:space="preserve">5</w:t>
      </w:r>
      <w:r>
        <w:rPr>
          <w:rFonts w:eastAsia="MS Mincho"/>
          <w:bCs/>
          <w:szCs w:val="24"/>
          <w:lang w:eastAsia="ru-RU"/>
        </w:rPr>
        <w:t xml:space="preserve">. ЮРИДИЧЕСКИЕ </w:t>
      </w:r>
      <w:r>
        <w:rPr>
          <w:rFonts w:eastAsia="MS Mincho"/>
          <w:bCs/>
          <w:szCs w:val="24"/>
          <w:lang w:eastAsia="ru-RU"/>
        </w:rPr>
        <w:t xml:space="preserve">А</w:t>
      </w:r>
      <w:r>
        <w:rPr>
          <w:rFonts w:eastAsia="MS Mincho"/>
          <w:bCs/>
          <w:szCs w:val="24"/>
          <w:lang w:eastAsia="ru-RU"/>
        </w:rPr>
        <w:t xml:space="preserve">Д</w:t>
      </w:r>
      <w:r>
        <w:rPr>
          <w:rFonts w:eastAsia="MS Mincho"/>
          <w:bCs/>
          <w:szCs w:val="24"/>
          <w:lang w:eastAsia="ru-RU"/>
        </w:rPr>
        <w:t xml:space="preserve">РЕ</w:t>
      </w:r>
      <w:r>
        <w:rPr>
          <w:rFonts w:eastAsia="MS Mincho"/>
          <w:bCs/>
          <w:szCs w:val="24"/>
          <w:lang w:eastAsia="ru-RU"/>
        </w:rPr>
        <w:t xml:space="preserve">СА, БАНКОВСКИЕ РЕКВИЗИТ</w:t>
      </w:r>
      <w:r>
        <w:rPr>
          <w:rFonts w:eastAsia="MS Mincho"/>
          <w:bCs/>
          <w:szCs w:val="24"/>
          <w:lang w:eastAsia="ru-RU"/>
        </w:rPr>
        <w:t xml:space="preserve">Ы</w:t>
      </w:r>
      <w:r>
        <w:rPr>
          <w:rFonts w:eastAsia="MS Mincho"/>
          <w:bCs/>
          <w:szCs w:val="24"/>
          <w:lang w:eastAsia="ru-RU"/>
        </w:rPr>
      </w:r>
      <w:r>
        <w:rPr>
          <w:rFonts w:eastAsia="MS Mincho"/>
          <w:bCs/>
          <w:szCs w:val="24"/>
          <w:lang w:eastAsia="ru-RU"/>
        </w:rPr>
      </w:r>
    </w:p>
    <w:p>
      <w:pPr>
        <w:pStyle w:val="628"/>
        <w:ind w:firstLine="709"/>
        <w:jc w:val="center"/>
        <w:rPr>
          <w:rFonts w:eastAsia="MS Mincho"/>
          <w:bCs/>
          <w:szCs w:val="24"/>
          <w:lang w:eastAsia="ru-RU"/>
        </w:rPr>
      </w:pPr>
      <w:r>
        <w:rPr>
          <w:rFonts w:eastAsia="MS Mincho"/>
          <w:bCs/>
          <w:szCs w:val="24"/>
          <w:lang w:eastAsia="ru-RU"/>
        </w:rPr>
        <w:t xml:space="preserve">И ПОДП</w:t>
      </w:r>
      <w:r>
        <w:rPr>
          <w:rFonts w:eastAsia="MS Mincho"/>
          <w:bCs/>
          <w:szCs w:val="24"/>
          <w:lang w:eastAsia="ru-RU"/>
        </w:rPr>
        <w:t xml:space="preserve">ИСИ СТОРОН:</w:t>
      </w:r>
      <w:r>
        <w:rPr>
          <w:rFonts w:eastAsia="MS Mincho"/>
          <w:bCs/>
          <w:szCs w:val="24"/>
          <w:lang w:eastAsia="ru-RU"/>
        </w:rPr>
      </w:r>
      <w:r>
        <w:rPr>
          <w:rFonts w:eastAsia="MS Mincho"/>
          <w:bCs/>
          <w:szCs w:val="24"/>
          <w:lang w:eastAsia="ru-RU"/>
        </w:rPr>
      </w:r>
    </w:p>
    <w:p>
      <w:pPr>
        <w:pStyle w:val="628"/>
        <w:ind w:firstLine="709"/>
        <w:jc w:val="both"/>
        <w:rPr>
          <w:rFonts w:eastAsia="MS Mincho"/>
          <w:bCs/>
          <w:color w:val="ff0000"/>
          <w:szCs w:val="24"/>
          <w:lang w:eastAsia="ru-RU"/>
        </w:rPr>
      </w:pPr>
      <w:r>
        <w:rPr>
          <w:rFonts w:eastAsia="MS Mincho"/>
          <w:bCs/>
          <w:color w:val="ff0000"/>
          <w:szCs w:val="24"/>
          <w:lang w:eastAsia="ru-RU"/>
        </w:rPr>
      </w:r>
      <w:r>
        <w:rPr>
          <w:rFonts w:eastAsia="MS Mincho"/>
          <w:bCs/>
          <w:color w:val="ff0000"/>
          <w:szCs w:val="24"/>
          <w:lang w:eastAsia="ru-RU"/>
        </w:rPr>
      </w:r>
    </w:p>
    <w:tbl>
      <w:tblPr>
        <w:tblW w:w="9645" w:type="dxa"/>
        <w:tblInd w:w="0" w:type="dxa"/>
        <w:tblLayout w:type="fixed"/>
        <w:tblCellMar>
          <w:left w:w="108" w:type="dxa"/>
          <w:top w:w="0" w:type="dxa"/>
          <w:right w:w="108" w:type="dxa"/>
          <w:bottom w:w="0" w:type="dxa"/>
        </w:tblCellMar>
        <w:tblLook w:val="00A0" w:firstRow="1" w:lastRow="0" w:firstColumn="1" w:lastColumn="0" w:noHBand="0" w:noVBand="0"/>
      </w:tblPr>
      <w:tblGrid>
        <w:gridCol w:w="4927"/>
        <w:gridCol w:w="4718"/>
      </w:tblGrid>
      <w:tr>
        <w:trPr>
          <w:trHeight w:val="389"/>
        </w:trPr>
        <w:tblPrEx/>
        <w:tc>
          <w:tcPr>
            <w:tcW w:w="4927"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jc w:val="both"/>
              <w:rPr>
                <w:rFonts w:eastAsia="MS Mincho"/>
                <w:szCs w:val="24"/>
                <w:lang w:eastAsia="ru-RU"/>
              </w:rPr>
            </w:pPr>
            <w:r>
              <w:rPr>
                <w:rFonts w:eastAsia="MS Mincho"/>
                <w:szCs w:val="24"/>
                <w:lang w:eastAsia="ru-RU"/>
              </w:rPr>
              <w:t xml:space="preserve">ЗАКАЗЧИК</w:t>
            </w:r>
            <w:r>
              <w:rPr>
                <w:rFonts w:eastAsia="MS Mincho"/>
                <w:szCs w:val="24"/>
                <w:lang w:eastAsia="ru-RU"/>
              </w:rPr>
            </w:r>
            <w:r>
              <w:rPr>
                <w:rFonts w:eastAsia="MS Mincho"/>
                <w:szCs w:val="24"/>
                <w:lang w:eastAsia="ru-RU"/>
              </w:rPr>
            </w:r>
          </w:p>
        </w:tc>
        <w:tc>
          <w:tcPr>
            <w:tcW w:w="4718"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jc w:val="both"/>
              <w:rPr>
                <w:rFonts w:eastAsia="MS Mincho"/>
                <w:szCs w:val="24"/>
                <w:lang w:eastAsia="ru-RU"/>
              </w:rPr>
            </w:pPr>
            <w:r>
              <w:rPr>
                <w:rFonts w:eastAsia="MS Mincho"/>
                <w:szCs w:val="24"/>
                <w:lang w:eastAsia="ru-RU"/>
              </w:rPr>
              <w:t xml:space="preserve">ПО</w:t>
            </w:r>
            <w:r>
              <w:rPr>
                <w:rFonts w:eastAsia="MS Mincho"/>
                <w:szCs w:val="24"/>
                <w:lang w:eastAsia="ru-RU"/>
              </w:rPr>
              <w:t xml:space="preserve">СТАВ</w:t>
            </w:r>
            <w:r>
              <w:rPr>
                <w:rFonts w:eastAsia="MS Mincho"/>
                <w:szCs w:val="24"/>
                <w:lang w:eastAsia="ru-RU"/>
              </w:rPr>
              <w:t xml:space="preserve">ЩИК</w:t>
            </w:r>
            <w:r>
              <w:rPr>
                <w:rFonts w:eastAsia="MS Mincho"/>
                <w:szCs w:val="24"/>
                <w:lang w:eastAsia="ru-RU"/>
              </w:rPr>
            </w:r>
            <w:r>
              <w:rPr>
                <w:rFonts w:eastAsia="MS Mincho"/>
                <w:szCs w:val="24"/>
                <w:lang w:eastAsia="ru-RU"/>
              </w:rPr>
            </w:r>
          </w:p>
          <w:p>
            <w:pPr>
              <w:pStyle w:val="628"/>
              <w:jc w:val="both"/>
              <w:rPr>
                <w:rFonts w:eastAsia="MS Mincho"/>
                <w:szCs w:val="24"/>
                <w:lang w:eastAsia="ru-RU"/>
              </w:rPr>
            </w:pPr>
            <w:r>
              <w:rPr>
                <w:rFonts w:eastAsia="MS Mincho"/>
                <w:szCs w:val="24"/>
                <w:lang w:eastAsia="ru-RU"/>
              </w:rPr>
            </w:r>
            <w:r>
              <w:rPr>
                <w:rFonts w:eastAsia="MS Mincho"/>
                <w:szCs w:val="24"/>
                <w:lang w:eastAsia="ru-RU"/>
              </w:rPr>
            </w:r>
          </w:p>
        </w:tc>
      </w:tr>
      <w:tr>
        <w:trPr>
          <w:trHeight w:val="68"/>
        </w:trPr>
        <w:tblPrEx/>
        <w:tc>
          <w:tcPr>
            <w:tcW w:w="4927"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rPr>
                <w:rFonts w:eastAsia="MS Mincho"/>
                <w:szCs w:val="24"/>
                <w:lang w:eastAsia="ru-RU"/>
              </w:rPr>
            </w:pPr>
            <w:r>
              <w:rPr>
                <w:rFonts w:eastAsia="MS Mincho"/>
                <w:szCs w:val="24"/>
                <w:lang w:eastAsia="ru-RU"/>
              </w:rPr>
              <w:t xml:space="preserve">а</w:t>
            </w:r>
            <w:r>
              <w:rPr>
                <w:rFonts w:eastAsia="MS Mincho"/>
                <w:szCs w:val="24"/>
                <w:lang w:eastAsia="ru-RU"/>
              </w:rPr>
              <w:t xml:space="preserve">дминистра</w:t>
            </w:r>
            <w:r>
              <w:rPr>
                <w:rFonts w:eastAsia="MS Mincho"/>
                <w:szCs w:val="24"/>
                <w:lang w:eastAsia="ru-RU"/>
              </w:rPr>
              <w:t xml:space="preserve">ция </w:t>
            </w:r>
            <w:r>
              <w:rPr>
                <w:rFonts w:eastAsia="MS Mincho"/>
                <w:szCs w:val="24"/>
                <w:lang w:eastAsia="ru-RU"/>
              </w:rPr>
              <w:t xml:space="preserve">Тосненского </w:t>
            </w:r>
            <w:r>
              <w:rPr>
                <w:rFonts w:eastAsia="MS Mincho"/>
                <w:szCs w:val="24"/>
                <w:lang w:eastAsia="ru-RU"/>
              </w:rPr>
              <w:t xml:space="preserve">муниципального </w:t>
            </w:r>
            <w:r>
              <w:rPr>
                <w:rFonts w:eastAsia="MS Mincho"/>
                <w:szCs w:val="24"/>
                <w:lang w:eastAsia="ru-RU"/>
              </w:rPr>
              <w:t xml:space="preserve">рай</w:t>
            </w:r>
            <w:r>
              <w:rPr>
                <w:rFonts w:eastAsia="MS Mincho"/>
                <w:szCs w:val="24"/>
                <w:lang w:eastAsia="ru-RU"/>
              </w:rPr>
              <w:t xml:space="preserve">он</w:t>
            </w:r>
            <w:r>
              <w:rPr>
                <w:rFonts w:eastAsia="MS Mincho"/>
                <w:szCs w:val="24"/>
                <w:lang w:eastAsia="ru-RU"/>
              </w:rPr>
              <w:t xml:space="preserve">а</w:t>
            </w:r>
            <w:r>
              <w:rPr>
                <w:rFonts w:eastAsia="MS Mincho"/>
                <w:szCs w:val="24"/>
                <w:lang w:eastAsia="ru-RU"/>
              </w:rPr>
              <w:t xml:space="preserve"> Ленинградской </w:t>
            </w:r>
            <w:r>
              <w:rPr>
                <w:rFonts w:eastAsia="MS Mincho"/>
                <w:szCs w:val="24"/>
                <w:lang w:eastAsia="ru-RU"/>
              </w:rPr>
              <w:t xml:space="preserve">о</w:t>
            </w:r>
            <w:r>
              <w:rPr>
                <w:rFonts w:eastAsia="MS Mincho"/>
                <w:szCs w:val="24"/>
                <w:lang w:eastAsia="ru-RU"/>
              </w:rPr>
              <w:t xml:space="preserve">б</w:t>
            </w:r>
            <w:r>
              <w:rPr>
                <w:rFonts w:eastAsia="MS Mincho"/>
                <w:szCs w:val="24"/>
                <w:lang w:eastAsia="ru-RU"/>
              </w:rPr>
              <w:t xml:space="preserve">ла</w:t>
            </w:r>
            <w:r>
              <w:rPr>
                <w:rFonts w:eastAsia="MS Mincho"/>
                <w:szCs w:val="24"/>
                <w:lang w:eastAsia="ru-RU"/>
              </w:rPr>
              <w:t xml:space="preserve">сти</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Мест</w:t>
            </w:r>
            <w:r>
              <w:rPr>
                <w:rFonts w:eastAsia="MS Mincho"/>
                <w:szCs w:val="24"/>
                <w:lang w:eastAsia="ru-RU"/>
              </w:rPr>
              <w:t xml:space="preserve">о нахо</w:t>
            </w:r>
            <w:r>
              <w:rPr>
                <w:rFonts w:eastAsia="MS Mincho"/>
                <w:szCs w:val="24"/>
                <w:lang w:eastAsia="ru-RU"/>
              </w:rPr>
              <w:t xml:space="preserve">ждения:</w:t>
            </w:r>
            <w:r>
              <w:rPr>
                <w:rFonts w:eastAsia="MS Mincho"/>
                <w:szCs w:val="24"/>
                <w:lang w:eastAsia="ru-RU"/>
              </w:rPr>
              <w:t xml:space="preserve">18700</w:t>
            </w:r>
            <w:r>
              <w:rPr>
                <w:rFonts w:eastAsia="MS Mincho"/>
                <w:szCs w:val="24"/>
                <w:lang w:eastAsia="ru-RU"/>
              </w:rPr>
              <w:t xml:space="preserve">0,</w:t>
            </w:r>
            <w:r>
              <w:rPr>
                <w:rFonts w:eastAsia="MS Mincho"/>
                <w:szCs w:val="24"/>
                <w:lang w:eastAsia="ru-RU"/>
              </w:rPr>
              <w:t xml:space="preserve"> </w:t>
            </w:r>
            <w:r>
              <w:rPr>
                <w:rFonts w:eastAsia="MS Mincho"/>
                <w:szCs w:val="24"/>
                <w:lang w:eastAsia="ru-RU"/>
              </w:rPr>
              <w:t xml:space="preserve">Ленинградская</w:t>
            </w:r>
            <w:r>
              <w:rPr>
                <w:rFonts w:eastAsia="MS Mincho"/>
                <w:szCs w:val="24"/>
                <w:lang w:eastAsia="ru-RU"/>
              </w:rPr>
              <w:t xml:space="preserve"> </w:t>
            </w:r>
            <w:r>
              <w:rPr>
                <w:rFonts w:eastAsia="MS Mincho"/>
                <w:szCs w:val="24"/>
                <w:lang w:eastAsia="ru-RU"/>
              </w:rPr>
              <w:t xml:space="preserve">область,</w:t>
            </w:r>
            <w:r>
              <w:rPr>
                <w:rFonts w:eastAsia="MS Mincho"/>
                <w:szCs w:val="24"/>
                <w:lang w:eastAsia="ru-RU"/>
              </w:rPr>
              <w:t xml:space="preserve"> </w:t>
            </w:r>
            <w:r>
              <w:rPr>
                <w:rFonts w:eastAsia="MS Mincho"/>
                <w:szCs w:val="24"/>
                <w:lang w:eastAsia="ru-RU"/>
              </w:rPr>
              <w:t xml:space="preserve">г.</w:t>
            </w:r>
            <w:r>
              <w:rPr>
                <w:rFonts w:eastAsia="MS Mincho"/>
                <w:szCs w:val="24"/>
                <w:lang w:eastAsia="ru-RU"/>
              </w:rPr>
              <w:t xml:space="preserve"> </w:t>
            </w:r>
            <w:r>
              <w:rPr>
                <w:rFonts w:eastAsia="MS Mincho"/>
                <w:szCs w:val="24"/>
                <w:lang w:eastAsia="ru-RU"/>
              </w:rPr>
              <w:t xml:space="preserve">Тосно,</w:t>
            </w:r>
            <w:r>
              <w:rPr>
                <w:rFonts w:eastAsia="MS Mincho"/>
                <w:szCs w:val="24"/>
                <w:lang w:eastAsia="ru-RU"/>
              </w:rPr>
              <w:t xml:space="preserve"> </w:t>
            </w:r>
            <w:r>
              <w:rPr>
                <w:rFonts w:eastAsia="MS Mincho"/>
                <w:szCs w:val="24"/>
                <w:lang w:eastAsia="ru-RU"/>
              </w:rPr>
              <w:t xml:space="preserve">п</w:t>
            </w:r>
            <w:r>
              <w:rPr>
                <w:rFonts w:eastAsia="MS Mincho"/>
                <w:szCs w:val="24"/>
                <w:lang w:eastAsia="ru-RU"/>
              </w:rPr>
              <w:t xml:space="preserve">р.</w:t>
            </w:r>
            <w:r>
              <w:rPr>
                <w:rFonts w:eastAsia="MS Mincho"/>
                <w:szCs w:val="24"/>
                <w:lang w:eastAsia="ru-RU"/>
              </w:rPr>
              <w:t xml:space="preserve"> </w:t>
            </w:r>
            <w:r>
              <w:rPr>
                <w:rFonts w:eastAsia="MS Mincho"/>
                <w:szCs w:val="24"/>
                <w:lang w:eastAsia="ru-RU"/>
              </w:rPr>
              <w:t xml:space="preserve">Лен</w:t>
            </w:r>
            <w:r>
              <w:rPr>
                <w:rFonts w:eastAsia="MS Mincho"/>
                <w:szCs w:val="24"/>
                <w:lang w:eastAsia="ru-RU"/>
              </w:rPr>
              <w:t xml:space="preserve">ина,</w:t>
            </w:r>
            <w:r>
              <w:rPr>
                <w:rFonts w:eastAsia="MS Mincho"/>
                <w:szCs w:val="24"/>
                <w:lang w:eastAsia="ru-RU"/>
              </w:rPr>
              <w:t xml:space="preserve"> д. </w:t>
            </w:r>
            <w:r>
              <w:rPr>
                <w:rFonts w:eastAsia="MS Mincho"/>
                <w:szCs w:val="24"/>
                <w:lang w:eastAsia="ru-RU"/>
              </w:rPr>
              <w:t xml:space="preserve">32</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Бан</w:t>
            </w:r>
            <w:r>
              <w:rPr>
                <w:rFonts w:eastAsia="MS Mincho"/>
                <w:szCs w:val="24"/>
                <w:lang w:eastAsia="ru-RU"/>
              </w:rPr>
              <w:t xml:space="preserve">ковски</w:t>
            </w:r>
            <w:r>
              <w:rPr>
                <w:rFonts w:eastAsia="MS Mincho"/>
                <w:szCs w:val="24"/>
                <w:lang w:eastAsia="ru-RU"/>
              </w:rPr>
              <w:t xml:space="preserve">е</w:t>
            </w:r>
            <w:r>
              <w:rPr>
                <w:rFonts w:eastAsia="MS Mincho"/>
                <w:szCs w:val="24"/>
                <w:lang w:eastAsia="ru-RU"/>
              </w:rPr>
              <w:t xml:space="preserve"> </w:t>
            </w:r>
            <w:r>
              <w:rPr>
                <w:rFonts w:eastAsia="MS Mincho"/>
                <w:szCs w:val="24"/>
                <w:lang w:eastAsia="ru-RU"/>
              </w:rPr>
              <w:t xml:space="preserve">рекв</w:t>
            </w:r>
            <w:r>
              <w:rPr>
                <w:rFonts w:eastAsia="MS Mincho"/>
                <w:szCs w:val="24"/>
                <w:lang w:eastAsia="ru-RU"/>
              </w:rPr>
              <w:t xml:space="preserve">изиты:</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ИНН 4716024480 КПП 4</w:t>
            </w:r>
            <w:r>
              <w:rPr>
                <w:rFonts w:eastAsia="MS Mincho"/>
                <w:szCs w:val="24"/>
                <w:lang w:eastAsia="ru-RU"/>
              </w:rPr>
              <w:t xml:space="preserve">716</w:t>
            </w:r>
            <w:r>
              <w:rPr>
                <w:rFonts w:eastAsia="MS Mincho"/>
                <w:szCs w:val="24"/>
                <w:lang w:eastAsia="ru-RU"/>
              </w:rPr>
              <w:t xml:space="preserve">01001</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Плат</w:t>
            </w:r>
            <w:r>
              <w:rPr>
                <w:rFonts w:eastAsia="MS Mincho"/>
                <w:szCs w:val="24"/>
                <w:lang w:eastAsia="ru-RU"/>
              </w:rPr>
              <w:t xml:space="preserve">ел</w:t>
            </w:r>
            <w:r>
              <w:rPr>
                <w:rFonts w:eastAsia="MS Mincho"/>
                <w:szCs w:val="24"/>
                <w:lang w:eastAsia="ru-RU"/>
              </w:rPr>
              <w:t xml:space="preserve">ьщик</w:t>
            </w:r>
            <w:r>
              <w:rPr>
                <w:rFonts w:eastAsia="MS Mincho"/>
                <w:szCs w:val="24"/>
                <w:lang w:eastAsia="ru-RU"/>
              </w:rPr>
              <w:t xml:space="preserve">:</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КФ ад</w:t>
            </w:r>
            <w:r>
              <w:rPr>
                <w:rFonts w:eastAsia="MS Mincho"/>
                <w:szCs w:val="24"/>
                <w:lang w:eastAsia="ru-RU"/>
              </w:rPr>
              <w:t xml:space="preserve">министрации ТМР</w:t>
            </w:r>
            <w:r>
              <w:rPr>
                <w:rFonts w:eastAsia="MS Mincho"/>
                <w:szCs w:val="24"/>
                <w:lang w:eastAsia="ru-RU"/>
              </w:rPr>
              <w:t xml:space="preserve">ЛО (администрация муниципального образования Тосненский район Ленинград</w:t>
            </w:r>
            <w:r>
              <w:rPr>
                <w:rFonts w:eastAsia="MS Mincho"/>
                <w:szCs w:val="24"/>
                <w:lang w:eastAsia="ru-RU"/>
              </w:rPr>
              <w:t xml:space="preserve">ской обл</w:t>
            </w:r>
            <w:r>
              <w:rPr>
                <w:rFonts w:eastAsia="MS Mincho"/>
                <w:szCs w:val="24"/>
                <w:lang w:eastAsia="ru-RU"/>
              </w:rPr>
              <w:t xml:space="preserve">асти)</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л/с</w:t>
            </w:r>
            <w:r>
              <w:rPr>
                <w:rFonts w:eastAsia="MS Mincho"/>
                <w:szCs w:val="24"/>
                <w:lang w:eastAsia="ru-RU"/>
              </w:rPr>
              <w:t xml:space="preserve"> 02</w:t>
            </w:r>
            <w:r>
              <w:rPr>
                <w:rFonts w:eastAsia="MS Mincho"/>
                <w:szCs w:val="24"/>
                <w:lang w:eastAsia="ru-RU"/>
              </w:rPr>
              <w:t xml:space="preserve">70301003</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Банк плат</w:t>
            </w:r>
            <w:r>
              <w:rPr>
                <w:rFonts w:eastAsia="MS Mincho"/>
                <w:szCs w:val="24"/>
                <w:lang w:eastAsia="ru-RU"/>
              </w:rPr>
              <w:t xml:space="preserve">е</w:t>
            </w:r>
            <w:r>
              <w:rPr>
                <w:rFonts w:eastAsia="MS Mincho"/>
                <w:szCs w:val="24"/>
                <w:lang w:eastAsia="ru-RU"/>
              </w:rPr>
              <w:t xml:space="preserve">льщика:</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ОКЦ № 1 СЗГУ Банка России//УФК по Ленин</w:t>
            </w:r>
            <w:r>
              <w:rPr>
                <w:rFonts w:eastAsia="MS Mincho"/>
                <w:szCs w:val="24"/>
                <w:lang w:eastAsia="ru-RU"/>
              </w:rPr>
              <w:t xml:space="preserve">градской облас</w:t>
            </w:r>
            <w:r>
              <w:rPr>
                <w:rFonts w:eastAsia="MS Mincho"/>
                <w:szCs w:val="24"/>
                <w:lang w:eastAsia="ru-RU"/>
              </w:rPr>
              <w:t xml:space="preserve">ти г.</w:t>
            </w:r>
            <w:r>
              <w:rPr>
                <w:rFonts w:eastAsia="MS Mincho"/>
                <w:szCs w:val="24"/>
                <w:lang w:eastAsia="ru-RU"/>
              </w:rPr>
              <w:t xml:space="preserve"> Санкт-Петербург</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К/с </w:t>
            </w:r>
            <w:r>
              <w:rPr>
                <w:rFonts w:eastAsia="MS Mincho"/>
                <w:szCs w:val="24"/>
                <w:lang w:eastAsia="ru-RU"/>
              </w:rPr>
              <w:t xml:space="preserve">0323164341648</w:t>
            </w:r>
            <w:r>
              <w:rPr>
                <w:rFonts w:eastAsia="MS Mincho"/>
                <w:szCs w:val="24"/>
                <w:lang w:eastAsia="ru-RU"/>
              </w:rPr>
              <w:t xml:space="preserve">000</w:t>
            </w:r>
            <w:r>
              <w:rPr>
                <w:rFonts w:eastAsia="MS Mincho"/>
                <w:szCs w:val="24"/>
                <w:lang w:eastAsia="ru-RU"/>
              </w:rPr>
              <w:t xml:space="preserve">45</w:t>
            </w:r>
            <w:r>
              <w:rPr>
                <w:rFonts w:eastAsia="MS Mincho"/>
                <w:szCs w:val="24"/>
                <w:lang w:eastAsia="ru-RU"/>
              </w:rPr>
              <w:t xml:space="preserve">00</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Единый казначе</w:t>
            </w:r>
            <w:r>
              <w:rPr>
                <w:rFonts w:eastAsia="MS Mincho"/>
                <w:szCs w:val="24"/>
                <w:lang w:eastAsia="ru-RU"/>
              </w:rPr>
              <w:t xml:space="preserve">й</w:t>
            </w:r>
            <w:r>
              <w:rPr>
                <w:rFonts w:eastAsia="MS Mincho"/>
                <w:szCs w:val="24"/>
                <w:lang w:eastAsia="ru-RU"/>
              </w:rPr>
              <w:t xml:space="preserve">ский сч</w:t>
            </w:r>
            <w:r>
              <w:rPr>
                <w:rFonts w:eastAsia="MS Mincho"/>
                <w:szCs w:val="24"/>
                <w:lang w:eastAsia="ru-RU"/>
              </w:rPr>
              <w:t xml:space="preserve">е</w:t>
            </w:r>
            <w:r>
              <w:rPr>
                <w:rFonts w:eastAsia="MS Mincho"/>
                <w:szCs w:val="24"/>
                <w:lang w:eastAsia="ru-RU"/>
              </w:rPr>
              <w:t xml:space="preserve">т 4010281074537000</w:t>
            </w:r>
            <w:r>
              <w:rPr>
                <w:rFonts w:eastAsia="MS Mincho"/>
                <w:szCs w:val="24"/>
                <w:lang w:eastAsia="ru-RU"/>
              </w:rPr>
              <w:t xml:space="preserve">0098</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БИК</w:t>
            </w:r>
            <w:r>
              <w:rPr>
                <w:rFonts w:eastAsia="MS Mincho"/>
                <w:szCs w:val="24"/>
                <w:lang w:eastAsia="ru-RU"/>
              </w:rPr>
              <w:t xml:space="preserve"> </w:t>
            </w:r>
            <w:r>
              <w:rPr>
                <w:rFonts w:eastAsia="MS Mincho"/>
                <w:szCs w:val="24"/>
                <w:lang w:eastAsia="ru-RU"/>
              </w:rPr>
              <w:t xml:space="preserve">территориального органа </w:t>
            </w:r>
            <w:r>
              <w:rPr>
                <w:rFonts w:eastAsia="MS Mincho"/>
                <w:szCs w:val="24"/>
                <w:lang w:eastAsia="ru-RU"/>
              </w:rPr>
              <w:t xml:space="preserve">044030098</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ОКТМО </w:t>
            </w:r>
            <w:r>
              <w:rPr>
                <w:rFonts w:eastAsia="MS Mincho"/>
                <w:szCs w:val="24"/>
                <w:lang w:eastAsia="ru-RU"/>
              </w:rPr>
              <w:t xml:space="preserve">41648</w:t>
            </w:r>
            <w:r>
              <w:rPr>
                <w:rFonts w:eastAsia="MS Mincho"/>
                <w:szCs w:val="24"/>
                <w:lang w:eastAsia="ru-RU"/>
              </w:rPr>
              <w:t xml:space="preserve">000</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ОГРН 10547</w:t>
            </w:r>
            <w:r>
              <w:rPr>
                <w:rFonts w:eastAsia="MS Mincho"/>
                <w:szCs w:val="24"/>
                <w:lang w:eastAsia="ru-RU"/>
              </w:rPr>
              <w:t xml:space="preserve">00604518</w:t>
            </w:r>
            <w:r>
              <w:rPr>
                <w:rFonts w:eastAsia="MS Mincho"/>
                <w:szCs w:val="24"/>
                <w:lang w:eastAsia="ru-RU"/>
              </w:rPr>
            </w:r>
          </w:p>
          <w:p>
            <w:pPr>
              <w:pStyle w:val="628"/>
              <w:rPr>
                <w:rFonts w:eastAsia="MS Mincho"/>
                <w:szCs w:val="24"/>
                <w:lang w:eastAsia="ru-RU"/>
              </w:rPr>
            </w:pPr>
            <w:r>
              <w:rPr>
                <w:rFonts w:eastAsia="MS Mincho"/>
                <w:szCs w:val="24"/>
                <w:lang w:eastAsia="ru-RU"/>
              </w:rPr>
              <w:t xml:space="preserve">ОКВЭД 84.11.3</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szCs w:val="24"/>
                <w:lang w:eastAsia="ru-RU"/>
              </w:rPr>
              <w:t xml:space="preserve">ОКРО 43489566</w:t>
            </w:r>
            <w:r>
              <w:rPr>
                <w:rFonts w:eastAsia="MS Mincho"/>
                <w:szCs w:val="24"/>
                <w:lang w:eastAsia="ru-RU"/>
              </w:rPr>
            </w:r>
            <w:r>
              <w:rPr>
                <w:rFonts w:eastAsia="MS Mincho"/>
                <w:szCs w:val="24"/>
                <w:lang w:eastAsia="ru-RU"/>
              </w:rPr>
            </w:r>
          </w:p>
          <w:p>
            <w:pPr>
              <w:pStyle w:val="628"/>
              <w:rPr>
                <w:rFonts w:eastAsia="MS Mincho"/>
                <w:szCs w:val="24"/>
                <w:lang w:val="en-US" w:eastAsia="ru-RU"/>
              </w:rPr>
            </w:pPr>
            <w:r>
              <w:rPr>
                <w:rFonts w:eastAsia="MS Mincho"/>
                <w:szCs w:val="24"/>
                <w:lang w:val="en-US" w:eastAsia="ru-RU"/>
              </w:rPr>
              <w:t xml:space="preserve">e</w:t>
            </w:r>
            <w:r>
              <w:rPr>
                <w:rFonts w:eastAsia="MS Mincho"/>
                <w:szCs w:val="24"/>
                <w:lang w:eastAsia="ru-RU"/>
              </w:rPr>
              <w:t xml:space="preserve">-</w:t>
            </w:r>
            <w:r>
              <w:rPr>
                <w:rFonts w:eastAsia="MS Mincho"/>
                <w:szCs w:val="24"/>
                <w:lang w:val="en-US" w:eastAsia="ru-RU"/>
              </w:rPr>
              <w:t xml:space="preserve">mail</w:t>
            </w:r>
            <w:r>
              <w:rPr>
                <w:rFonts w:eastAsia="MS Mincho"/>
                <w:szCs w:val="24"/>
                <w:lang w:eastAsia="ru-RU"/>
              </w:rPr>
              <w:t xml:space="preserve">:</w:t>
            </w:r>
            <w:r>
              <w:rPr>
                <w:rFonts w:eastAsia="MS Mincho"/>
                <w:szCs w:val="24"/>
                <w:lang w:val="en-US" w:eastAsia="ru-RU"/>
              </w:rPr>
              <w:t xml:space="preserve"> gochstosno@mail.ru</w:t>
            </w:r>
            <w:r>
              <w:rPr>
                <w:rFonts w:eastAsia="MS Mincho"/>
                <w:szCs w:val="24"/>
                <w:lang w:val="en-US" w:eastAsia="ru-RU"/>
              </w:rPr>
            </w:r>
            <w:r>
              <w:rPr>
                <w:rFonts w:eastAsia="MS Mincho"/>
                <w:szCs w:val="24"/>
                <w:lang w:val="en-US" w:eastAsia="ru-RU"/>
              </w:rPr>
            </w:r>
          </w:p>
          <w:p>
            <w:pPr>
              <w:pStyle w:val="628"/>
              <w:rPr>
                <w:rFonts w:eastAsia="MS Mincho"/>
                <w:szCs w:val="24"/>
                <w:lang w:eastAsia="ru-RU"/>
              </w:rPr>
            </w:pPr>
            <w:r>
              <w:rPr>
                <w:rFonts w:eastAsia="MS Mincho"/>
                <w:szCs w:val="24"/>
                <w:lang w:eastAsia="ru-RU"/>
              </w:rPr>
              <w:t xml:space="preserve">тел. 8(81361)-21-604</w:t>
            </w:r>
            <w:r>
              <w:rPr>
                <w:rFonts w:eastAsia="MS Mincho"/>
                <w:szCs w:val="24"/>
                <w:lang w:eastAsia="ru-RU"/>
              </w:rPr>
            </w:r>
            <w:r>
              <w:rPr>
                <w:rFonts w:eastAsia="MS Mincho"/>
                <w:szCs w:val="24"/>
                <w:lang w:eastAsia="ru-RU"/>
              </w:rPr>
            </w:r>
          </w:p>
          <w:p>
            <w:pPr>
              <w:pStyle w:val="628"/>
              <w:rPr>
                <w:rFonts w:eastAsia="MS Mincho"/>
                <w:szCs w:val="24"/>
                <w:lang w:eastAsia="ru-RU"/>
              </w:rPr>
            </w:pPr>
            <w:r>
              <w:rPr>
                <w:rFonts w:eastAsia="MS Mincho"/>
                <w:bCs/>
                <w:szCs w:val="24"/>
                <w:lang w:eastAsia="ru-RU"/>
              </w:rPr>
              <w:t xml:space="preserve">За</w:t>
            </w:r>
            <w:r>
              <w:rPr>
                <w:rFonts w:eastAsia="MS Mincho"/>
                <w:bCs/>
                <w:szCs w:val="24"/>
                <w:lang w:eastAsia="ru-RU"/>
              </w:rPr>
              <w:t xml:space="preserve">меститель глав</w:t>
            </w:r>
            <w:r>
              <w:rPr>
                <w:rFonts w:eastAsia="MS Mincho"/>
                <w:bCs/>
                <w:szCs w:val="24"/>
                <w:lang w:eastAsia="ru-RU"/>
              </w:rPr>
              <w:t xml:space="preserve">ы ад</w:t>
            </w:r>
            <w:r>
              <w:rPr>
                <w:rFonts w:eastAsia="MS Mincho"/>
                <w:bCs/>
                <w:szCs w:val="24"/>
                <w:lang w:eastAsia="ru-RU"/>
              </w:rPr>
              <w:t xml:space="preserve">министрац</w:t>
            </w:r>
            <w:r>
              <w:rPr>
                <w:rFonts w:eastAsia="MS Mincho"/>
                <w:bCs/>
                <w:szCs w:val="24"/>
                <w:lang w:eastAsia="ru-RU"/>
              </w:rPr>
              <w:t xml:space="preserve">ии</w:t>
            </w:r>
            <w:r>
              <w:rPr>
                <w:rFonts w:eastAsia="MS Mincho"/>
                <w:bCs/>
                <w:szCs w:val="24"/>
                <w:lang w:eastAsia="ru-RU"/>
              </w:rPr>
              <w:t xml:space="preserve"> по безопасности</w:t>
            </w:r>
            <w:r>
              <w:rPr>
                <w:rFonts w:eastAsia="MS Mincho"/>
                <w:szCs w:val="24"/>
                <w:lang w:eastAsia="ru-RU"/>
              </w:rPr>
            </w:r>
            <w:r>
              <w:rPr>
                <w:rFonts w:eastAsia="MS Mincho"/>
                <w:szCs w:val="24"/>
                <w:lang w:eastAsia="ru-RU"/>
              </w:rPr>
            </w:r>
          </w:p>
          <w:p>
            <w:pPr>
              <w:pStyle w:val="628"/>
              <w:jc w:val="both"/>
              <w:rPr>
                <w:rFonts w:eastAsia="MS Mincho"/>
                <w:bCs/>
                <w:szCs w:val="24"/>
                <w:lang w:eastAsia="ru-RU"/>
              </w:rPr>
            </w:pPr>
            <w:r>
              <w:rPr>
                <w:rFonts w:eastAsia="MS Mincho"/>
                <w:szCs w:val="24"/>
                <w:lang w:eastAsia="ru-RU"/>
              </w:rPr>
              <w:t xml:space="preserve">___________</w:t>
            </w:r>
            <w:r>
              <w:rPr>
                <w:rFonts w:eastAsia="MS Mincho"/>
                <w:szCs w:val="24"/>
                <w:lang w:eastAsia="ru-RU"/>
              </w:rPr>
              <w:t xml:space="preserve">__</w:t>
            </w:r>
            <w:r>
              <w:rPr>
                <w:rFonts w:eastAsia="MS Mincho"/>
                <w:szCs w:val="24"/>
                <w:lang w:eastAsia="ru-RU"/>
              </w:rPr>
              <w:t xml:space="preserve">_</w:t>
            </w:r>
            <w:r>
              <w:rPr>
                <w:rFonts w:eastAsia="MS Mincho"/>
                <w:szCs w:val="24"/>
                <w:lang w:eastAsia="ru-RU"/>
              </w:rPr>
              <w:t xml:space="preserve">______</w:t>
            </w:r>
            <w:r>
              <w:rPr>
                <w:rFonts w:eastAsia="MS Mincho"/>
                <w:szCs w:val="24"/>
                <w:lang w:eastAsia="ru-RU"/>
              </w:rPr>
              <w:t xml:space="preserve">_____</w:t>
            </w:r>
            <w:r>
              <w:rPr>
                <w:rFonts w:eastAsia="MS Mincho"/>
                <w:szCs w:val="24"/>
                <w:lang w:eastAsia="ru-RU"/>
              </w:rPr>
              <w:t xml:space="preserve">И.А. Цай</w:t>
            </w:r>
            <w:r>
              <w:rPr>
                <w:rFonts w:eastAsia="MS Mincho"/>
                <w:bCs/>
                <w:szCs w:val="24"/>
                <w:lang w:eastAsia="ru-RU"/>
              </w:rPr>
            </w:r>
            <w:r>
              <w:rPr>
                <w:rFonts w:eastAsia="MS Mincho"/>
                <w:bCs/>
                <w:szCs w:val="24"/>
                <w:lang w:eastAsia="ru-RU"/>
              </w:rPr>
            </w:r>
          </w:p>
          <w:p>
            <w:pPr>
              <w:pStyle w:val="628"/>
              <w:ind w:firstLine="567"/>
              <w:jc w:val="both"/>
              <w:rPr>
                <w:rFonts w:eastAsia="MS Mincho"/>
                <w:szCs w:val="24"/>
                <w:lang w:eastAsia="ru-RU"/>
              </w:rPr>
            </w:pPr>
            <w:r>
              <w:rPr>
                <w:rFonts w:eastAsia="MS Mincho"/>
                <w:szCs w:val="24"/>
                <w:lang w:eastAsia="ru-RU"/>
              </w:rPr>
            </w:r>
            <w:r>
              <w:rPr>
                <w:rFonts w:eastAsia="MS Mincho"/>
                <w:szCs w:val="24"/>
                <w:lang w:eastAsia="ru-RU"/>
              </w:rPr>
            </w:r>
          </w:p>
        </w:tc>
        <w:tc>
          <w:tcPr>
            <w:tcW w:w="4718"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rPr>
                <w:szCs w:val="24"/>
              </w:rPr>
            </w:pPr>
            <w:r>
              <w:rPr>
                <w:szCs w:val="24"/>
              </w:rPr>
              <w:t xml:space="preserve">Юр</w:t>
            </w:r>
            <w:r>
              <w:rPr>
                <w:szCs w:val="24"/>
              </w:rPr>
              <w:t xml:space="preserve">идический адрес: </w:t>
            </w:r>
            <w:r>
              <w:rPr>
                <w:szCs w:val="24"/>
              </w:rPr>
            </w:r>
            <w:r>
              <w:rPr>
                <w:szCs w:val="24"/>
              </w:rPr>
            </w:r>
          </w:p>
          <w:p>
            <w:pPr>
              <w:pStyle w:val="628"/>
              <w:rPr>
                <w:szCs w:val="24"/>
              </w:rPr>
            </w:pPr>
            <w:r>
              <w:rPr>
                <w:szCs w:val="24"/>
              </w:rPr>
              <w:t xml:space="preserve">ОГРН:</w:t>
            </w:r>
            <w:r>
              <w:rPr>
                <w:szCs w:val="24"/>
              </w:rPr>
            </w:r>
          </w:p>
          <w:p>
            <w:pPr>
              <w:pStyle w:val="628"/>
              <w:rPr>
                <w:szCs w:val="24"/>
              </w:rPr>
            </w:pPr>
            <w:r>
              <w:rPr>
                <w:szCs w:val="24"/>
              </w:rPr>
              <w:t xml:space="preserve">ИНН:</w:t>
            </w:r>
            <w:r>
              <w:rPr>
                <w:szCs w:val="24"/>
              </w:rPr>
            </w:r>
          </w:p>
          <w:p>
            <w:pPr>
              <w:pStyle w:val="628"/>
              <w:rPr>
                <w:szCs w:val="24"/>
              </w:rPr>
            </w:pPr>
            <w:r>
              <w:rPr>
                <w:szCs w:val="24"/>
              </w:rPr>
              <w:t xml:space="preserve">КПП:</w:t>
            </w:r>
            <w:r>
              <w:rPr>
                <w:szCs w:val="24"/>
              </w:rPr>
            </w:r>
            <w:r>
              <w:rPr>
                <w:szCs w:val="24"/>
              </w:rPr>
            </w:r>
          </w:p>
          <w:p>
            <w:pPr>
              <w:pStyle w:val="628"/>
              <w:rPr>
                <w:szCs w:val="24"/>
              </w:rPr>
            </w:pPr>
            <w:r>
              <w:rPr>
                <w:szCs w:val="24"/>
              </w:rPr>
              <w:t xml:space="preserve">р/с:</w:t>
            </w:r>
            <w:r>
              <w:rPr>
                <w:szCs w:val="24"/>
              </w:rPr>
            </w:r>
          </w:p>
          <w:p>
            <w:pPr>
              <w:pStyle w:val="628"/>
              <w:rPr>
                <w:szCs w:val="24"/>
              </w:rPr>
            </w:pPr>
            <w:r>
              <w:rPr>
                <w:szCs w:val="24"/>
              </w:rPr>
              <w:t xml:space="preserve">Название банка:</w:t>
            </w:r>
            <w:r>
              <w:rPr>
                <w:szCs w:val="24"/>
              </w:rPr>
            </w:r>
          </w:p>
          <w:p>
            <w:pPr>
              <w:pStyle w:val="628"/>
              <w:rPr>
                <w:szCs w:val="24"/>
              </w:rPr>
            </w:pPr>
            <w:r>
              <w:rPr>
                <w:szCs w:val="24"/>
              </w:rPr>
              <w:t xml:space="preserve">к/с:</w:t>
            </w:r>
            <w:r>
              <w:rPr>
                <w:szCs w:val="24"/>
              </w:rPr>
            </w:r>
            <w:r>
              <w:rPr>
                <w:szCs w:val="24"/>
              </w:rPr>
            </w:r>
          </w:p>
          <w:p>
            <w:pPr>
              <w:pStyle w:val="628"/>
              <w:rPr>
                <w:szCs w:val="24"/>
              </w:rPr>
            </w:pPr>
            <w:r>
              <w:rPr>
                <w:szCs w:val="24"/>
              </w:rPr>
              <w:t xml:space="preserve">БИК:</w:t>
            </w:r>
            <w:r>
              <w:rPr>
                <w:szCs w:val="24"/>
              </w:rPr>
            </w:r>
            <w:r>
              <w:rPr>
                <w:szCs w:val="24"/>
              </w:rPr>
            </w:r>
          </w:p>
          <w:p>
            <w:pPr>
              <w:pStyle w:val="628"/>
              <w:jc w:val="both"/>
              <w:rPr>
                <w:rFonts w:eastAsia="MS Mincho"/>
                <w:b/>
                <w:bCs/>
                <w:szCs w:val="24"/>
                <w:lang w:eastAsia="ru-RU"/>
              </w:rPr>
            </w:pPr>
            <w:r>
              <w:rPr>
                <w:rFonts w:eastAsia="MS Mincho"/>
                <w:b/>
                <w:bCs/>
                <w:szCs w:val="24"/>
                <w:lang w:eastAsia="ru-RU"/>
              </w:rPr>
            </w:r>
            <w:r>
              <w:rPr>
                <w:rFonts w:eastAsia="MS Mincho"/>
                <w:b/>
                <w:bCs/>
                <w:szCs w:val="24"/>
                <w:lang w:eastAsia="ru-RU"/>
              </w:rPr>
            </w:r>
          </w:p>
          <w:p>
            <w:pPr>
              <w:pStyle w:val="628"/>
              <w:jc w:val="both"/>
              <w:rPr>
                <w:rFonts w:eastAsia="MS Mincho"/>
                <w:b/>
                <w:bCs/>
                <w:szCs w:val="24"/>
                <w:lang w:eastAsia="ru-RU"/>
              </w:rPr>
            </w:pPr>
            <w:r>
              <w:rPr>
                <w:rFonts w:eastAsia="MS Mincho"/>
                <w:b/>
                <w:bCs/>
                <w:szCs w:val="24"/>
                <w:lang w:eastAsia="ru-RU"/>
              </w:rPr>
            </w:r>
            <w:r>
              <w:rPr>
                <w:rFonts w:eastAsia="MS Mincho"/>
                <w:b/>
                <w:bCs/>
                <w:szCs w:val="24"/>
                <w:lang w:eastAsia="ru-RU"/>
              </w:rPr>
            </w:r>
          </w:p>
          <w:p>
            <w:pPr>
              <w:pStyle w:val="628"/>
              <w:jc w:val="both"/>
              <w:rPr>
                <w:rFonts w:eastAsia="MS Mincho"/>
                <w:b/>
                <w:bCs/>
                <w:szCs w:val="24"/>
                <w:lang w:eastAsia="ru-RU"/>
              </w:rPr>
            </w:pPr>
            <w:r>
              <w:rPr>
                <w:rFonts w:eastAsia="MS Mincho"/>
                <w:b/>
                <w:bCs/>
                <w:szCs w:val="24"/>
                <w:lang w:eastAsia="ru-RU"/>
              </w:rPr>
            </w:r>
            <w:r>
              <w:rPr>
                <w:rFonts w:eastAsia="MS Mincho"/>
                <w:b/>
                <w:bCs/>
                <w:szCs w:val="24"/>
                <w:lang w:eastAsia="ru-RU"/>
              </w:rPr>
            </w:r>
          </w:p>
          <w:p>
            <w:pPr>
              <w:pStyle w:val="628"/>
              <w:jc w:val="both"/>
              <w:rPr>
                <w:rFonts w:eastAsia="MS Mincho"/>
                <w:b/>
                <w:bCs/>
                <w:szCs w:val="24"/>
                <w:lang w:eastAsia="ru-RU"/>
              </w:rPr>
            </w:pPr>
            <w:r>
              <w:rPr>
                <w:rFonts w:eastAsia="MS Mincho"/>
                <w:b/>
                <w:bCs/>
                <w:szCs w:val="24"/>
                <w:lang w:eastAsia="ru-RU"/>
              </w:rPr>
            </w:r>
            <w:r>
              <w:rPr>
                <w:rFonts w:eastAsia="MS Mincho"/>
                <w:b/>
                <w:bCs/>
                <w:szCs w:val="24"/>
                <w:lang w:eastAsia="ru-RU"/>
              </w:rPr>
            </w:r>
          </w:p>
          <w:p>
            <w:pPr>
              <w:pStyle w:val="628"/>
              <w:jc w:val="both"/>
              <w:rPr>
                <w:rFonts w:eastAsia="MS Mincho"/>
                <w:b/>
                <w:bCs/>
                <w:szCs w:val="24"/>
                <w:lang w:eastAsia="ru-RU"/>
              </w:rPr>
            </w:pPr>
            <w:r>
              <w:rPr>
                <w:rFonts w:eastAsia="MS Mincho"/>
                <w:b/>
                <w:bCs/>
                <w:szCs w:val="24"/>
                <w:lang w:eastAsia="ru-RU"/>
              </w:rPr>
            </w:r>
            <w:r>
              <w:rPr>
                <w:rFonts w:eastAsia="MS Mincho"/>
                <w:b/>
                <w:bCs/>
                <w:szCs w:val="24"/>
                <w:lang w:eastAsia="ru-RU"/>
              </w:rPr>
            </w:r>
          </w:p>
          <w:p>
            <w:pPr>
              <w:pStyle w:val="628"/>
              <w:rPr>
                <w:rFonts w:eastAsia="MS Mincho"/>
                <w:bCs/>
                <w:szCs w:val="24"/>
                <w:lang w:eastAsia="ru-RU"/>
              </w:rPr>
            </w:pPr>
            <w:r>
              <w:rPr>
                <w:rFonts w:eastAsia="MS Mincho"/>
                <w:bCs/>
                <w:szCs w:val="24"/>
                <w:lang w:eastAsia="ru-RU"/>
              </w:rPr>
              <w:t xml:space="preserve">________</w:t>
            </w:r>
            <w:r>
              <w:rPr>
                <w:rFonts w:eastAsia="MS Mincho"/>
                <w:bCs/>
                <w:szCs w:val="24"/>
                <w:lang w:eastAsia="ru-RU"/>
              </w:rPr>
              <w:t xml:space="preserve">_</w:t>
            </w:r>
            <w:r>
              <w:rPr>
                <w:rFonts w:eastAsia="MS Mincho"/>
                <w:bCs/>
                <w:szCs w:val="24"/>
                <w:lang w:eastAsia="ru-RU"/>
              </w:rPr>
              <w:t xml:space="preserve">____</w:t>
            </w:r>
            <w:r>
              <w:rPr>
                <w:rFonts w:eastAsia="MS Mincho"/>
                <w:bCs/>
                <w:szCs w:val="24"/>
                <w:lang w:eastAsia="ru-RU"/>
              </w:rPr>
              <w:t xml:space="preserve">___</w:t>
            </w:r>
            <w:r>
              <w:rPr>
                <w:rFonts w:eastAsia="MS Mincho"/>
                <w:bCs/>
                <w:szCs w:val="24"/>
                <w:lang w:eastAsia="ru-RU"/>
              </w:rPr>
              <w:t xml:space="preserve">_</w:t>
            </w:r>
            <w:r>
              <w:rPr>
                <w:rFonts w:eastAsia="MS Mincho"/>
                <w:bCs/>
                <w:szCs w:val="24"/>
                <w:lang w:eastAsia="ru-RU"/>
              </w:rPr>
              <w:t xml:space="preserve">_ </w:t>
            </w:r>
            <w:r>
              <w:rPr>
                <w:rFonts w:eastAsia="MS Mincho"/>
                <w:bCs/>
                <w:szCs w:val="24"/>
                <w:lang w:eastAsia="ru-RU"/>
              </w:rPr>
            </w:r>
            <w:r>
              <w:rPr>
                <w:rFonts w:eastAsia="MS Mincho"/>
                <w:bCs/>
                <w:szCs w:val="24"/>
                <w:lang w:eastAsia="ru-RU"/>
              </w:rPr>
            </w:r>
          </w:p>
          <w:p>
            <w:pPr>
              <w:pStyle w:val="628"/>
              <w:rPr>
                <w:rFonts w:eastAsia="MS Mincho"/>
                <w:szCs w:val="24"/>
                <w:lang w:eastAsia="ru-RU"/>
              </w:rPr>
            </w:pPr>
            <w:r>
              <w:rPr>
                <w:rFonts w:eastAsia="MS Mincho"/>
                <w:bCs/>
                <w:szCs w:val="24"/>
                <w:lang w:eastAsia="ru-RU"/>
              </w:rPr>
              <w:t xml:space="preserve">М.П.</w:t>
            </w:r>
            <w:r>
              <w:rPr>
                <w:rFonts w:eastAsia="MS Mincho"/>
                <w:szCs w:val="24"/>
                <w:lang w:eastAsia="ru-RU"/>
              </w:rPr>
            </w:r>
            <w:r>
              <w:rPr>
                <w:rFonts w:eastAsia="MS Mincho"/>
                <w:szCs w:val="24"/>
                <w:lang w:eastAsia="ru-RU"/>
              </w:rPr>
            </w:r>
          </w:p>
        </w:tc>
      </w:tr>
    </w:tbl>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r>
      <w:r>
        <w:rPr>
          <w:rFonts w:eastAsia="Times New Roman"/>
          <w:szCs w:val="24"/>
        </w:rPr>
      </w:r>
    </w:p>
    <w:p>
      <w:pPr>
        <w:pStyle w:val="628"/>
        <w:jc w:val="right"/>
        <w:rPr>
          <w:rFonts w:eastAsia="Times New Roman"/>
          <w:szCs w:val="24"/>
        </w:rPr>
      </w:pPr>
      <w:r>
        <w:rPr>
          <w:rFonts w:eastAsia="Times New Roman"/>
          <w:szCs w:val="24"/>
        </w:rPr>
        <w:t xml:space="preserve">П</w:t>
      </w:r>
      <w:r>
        <w:rPr>
          <w:rFonts w:eastAsia="Times New Roman"/>
          <w:szCs w:val="24"/>
        </w:rPr>
        <w:t xml:space="preserve">риложен</w:t>
      </w:r>
      <w:r>
        <w:rPr>
          <w:rFonts w:eastAsia="Times New Roman"/>
          <w:szCs w:val="24"/>
        </w:rPr>
        <w:t xml:space="preserve">ие № </w:t>
      </w:r>
      <w:r>
        <w:rPr>
          <w:rFonts w:eastAsia="Times New Roman"/>
          <w:szCs w:val="24"/>
        </w:rPr>
        <w:t xml:space="preserve">1</w:t>
      </w:r>
      <w:r>
        <w:rPr>
          <w:rFonts w:eastAsia="Times New Roman"/>
          <w:szCs w:val="24"/>
        </w:rPr>
      </w:r>
      <w:r>
        <w:rPr>
          <w:rFonts w:eastAsia="Times New Roman"/>
          <w:szCs w:val="24"/>
        </w:rPr>
      </w:r>
    </w:p>
    <w:p>
      <w:pPr>
        <w:pStyle w:val="628"/>
        <w:ind w:left="5670" w:hanging="425"/>
        <w:jc w:val="right"/>
        <w:rPr>
          <w:rFonts w:eastAsia="Times New Roman"/>
          <w:szCs w:val="24"/>
        </w:rPr>
      </w:pPr>
      <w:r>
        <w:rPr>
          <w:rFonts w:eastAsia="Times New Roman"/>
          <w:szCs w:val="24"/>
        </w:rPr>
        <w:t xml:space="preserve">к муниципальному ко</w:t>
      </w:r>
      <w:r>
        <w:rPr>
          <w:rFonts w:eastAsia="Times New Roman"/>
          <w:szCs w:val="24"/>
        </w:rPr>
        <w:t xml:space="preserve">нтракт</w:t>
      </w:r>
      <w:r>
        <w:rPr>
          <w:rFonts w:eastAsia="Times New Roman"/>
          <w:szCs w:val="24"/>
        </w:rPr>
        <w:t xml:space="preserve">у №___</w:t>
      </w:r>
      <w:r>
        <w:rPr>
          <w:rFonts w:eastAsia="Times New Roman"/>
          <w:szCs w:val="24"/>
        </w:rPr>
        <w:t xml:space="preserve">__ </w:t>
      </w:r>
      <w:r>
        <w:rPr>
          <w:rFonts w:eastAsia="Times New Roman"/>
          <w:szCs w:val="24"/>
        </w:rPr>
      </w:r>
      <w:r>
        <w:rPr>
          <w:rFonts w:eastAsia="Times New Roman"/>
          <w:szCs w:val="24"/>
        </w:rPr>
      </w:r>
    </w:p>
    <w:p>
      <w:pPr>
        <w:pStyle w:val="628"/>
        <w:ind w:left="5670" w:hanging="425"/>
        <w:jc w:val="right"/>
        <w:rPr>
          <w:rFonts w:eastAsia="Times New Roman"/>
          <w:szCs w:val="24"/>
        </w:rPr>
      </w:pPr>
      <w:r>
        <w:rPr>
          <w:rFonts w:eastAsia="Times New Roman"/>
          <w:szCs w:val="24"/>
        </w:rPr>
        <w:t xml:space="preserve">от «__</w:t>
      </w:r>
      <w:r>
        <w:rPr>
          <w:rFonts w:eastAsia="Times New Roman"/>
          <w:szCs w:val="24"/>
        </w:rPr>
        <w:t xml:space="preserve">__</w:t>
      </w:r>
      <w:r>
        <w:rPr>
          <w:rFonts w:eastAsia="Times New Roman"/>
          <w:szCs w:val="24"/>
        </w:rPr>
        <w:t xml:space="preserve">_» __</w:t>
      </w:r>
      <w:r>
        <w:rPr>
          <w:rFonts w:eastAsia="Times New Roman"/>
          <w:szCs w:val="24"/>
        </w:rPr>
        <w:t xml:space="preserve">_</w:t>
      </w:r>
      <w:r>
        <w:rPr>
          <w:rFonts w:eastAsia="Times New Roman"/>
          <w:szCs w:val="24"/>
        </w:rPr>
        <w:t xml:space="preserve">_________</w:t>
      </w:r>
      <w:r>
        <w:rPr>
          <w:rFonts w:eastAsia="Times New Roman"/>
          <w:szCs w:val="24"/>
        </w:rPr>
        <w:t xml:space="preserve">_</w:t>
      </w:r>
      <w:r>
        <w:rPr>
          <w:rFonts w:eastAsia="Times New Roman"/>
          <w:szCs w:val="24"/>
        </w:rPr>
        <w:t xml:space="preserve">_</w:t>
      </w:r>
      <w:r>
        <w:rPr>
          <w:rFonts w:eastAsia="Times New Roman"/>
          <w:szCs w:val="24"/>
        </w:rPr>
        <w:t xml:space="preserve">_202</w:t>
      </w:r>
      <w:r>
        <w:rPr>
          <w:rFonts w:eastAsia="Times New Roman"/>
          <w:szCs w:val="24"/>
        </w:rPr>
        <w:t xml:space="preserve">6</w:t>
      </w:r>
      <w:r>
        <w:rPr>
          <w:rFonts w:eastAsia="Times New Roman"/>
          <w:szCs w:val="24"/>
        </w:rPr>
        <w:t xml:space="preserve"> года</w:t>
      </w:r>
      <w:r>
        <w:rPr>
          <w:rFonts w:eastAsia="Times New Roman"/>
          <w:szCs w:val="24"/>
        </w:rPr>
      </w:r>
      <w:r>
        <w:rPr>
          <w:rFonts w:eastAsia="Times New Roman"/>
          <w:szCs w:val="24"/>
        </w:rPr>
      </w:r>
    </w:p>
    <w:p>
      <w:pPr>
        <w:pStyle w:val="628"/>
        <w:jc w:val="center"/>
        <w:rPr>
          <w:rFonts w:eastAsia="Times New Roman"/>
          <w:b/>
          <w:szCs w:val="24"/>
        </w:rPr>
      </w:pPr>
      <w:r>
        <w:rPr>
          <w:rFonts w:eastAsia="Times New Roman"/>
          <w:b/>
          <w:szCs w:val="24"/>
        </w:rPr>
      </w:r>
      <w:r>
        <w:rPr>
          <w:rFonts w:eastAsia="Times New Roman"/>
          <w:b/>
          <w:szCs w:val="24"/>
        </w:rPr>
      </w:r>
    </w:p>
    <w:p>
      <w:pPr>
        <w:pStyle w:val="628"/>
        <w:jc w:val="center"/>
        <w:rPr>
          <w:rFonts w:eastAsia="Times New Roman"/>
          <w:b/>
          <w:szCs w:val="24"/>
        </w:rPr>
      </w:pPr>
      <w:r>
        <w:rPr>
          <w:rFonts w:eastAsia="Times New Roman"/>
          <w:b/>
          <w:szCs w:val="24"/>
        </w:rPr>
      </w:r>
      <w:r>
        <w:rPr>
          <w:rFonts w:eastAsia="Times New Roman"/>
          <w:b/>
          <w:szCs w:val="24"/>
        </w:rPr>
      </w:r>
    </w:p>
    <w:p>
      <w:pPr>
        <w:pStyle w:val="628"/>
        <w:jc w:val="center"/>
        <w:rPr>
          <w:rFonts w:eastAsia="Times New Roman"/>
          <w:b/>
          <w:szCs w:val="24"/>
        </w:rPr>
      </w:pPr>
      <w:r>
        <w:rPr>
          <w:rFonts w:eastAsia="Times New Roman"/>
          <w:b/>
          <w:szCs w:val="24"/>
        </w:rPr>
      </w:r>
      <w:r>
        <w:rPr>
          <w:rFonts w:eastAsia="Times New Roman"/>
          <w:b/>
          <w:szCs w:val="24"/>
        </w:rPr>
      </w:r>
    </w:p>
    <w:p>
      <w:pPr>
        <w:pStyle w:val="628"/>
        <w:jc w:val="center"/>
        <w:rPr>
          <w:rFonts w:eastAsia="Times New Roman"/>
          <w:szCs w:val="24"/>
        </w:rPr>
      </w:pPr>
      <w:r>
        <w:rPr>
          <w:rFonts w:eastAsia="Times New Roman"/>
          <w:szCs w:val="24"/>
        </w:rPr>
        <w:t xml:space="preserve">СПЕЦИФИКАЦИЯ</w:t>
      </w:r>
      <w:r>
        <w:rPr>
          <w:rFonts w:eastAsia="Times New Roman"/>
          <w:szCs w:val="24"/>
        </w:rPr>
      </w:r>
      <w:r>
        <w:rPr>
          <w:rFonts w:eastAsia="Times New Roman"/>
          <w:szCs w:val="24"/>
        </w:rPr>
      </w:r>
    </w:p>
    <w:p>
      <w:pPr>
        <w:pStyle w:val="628"/>
        <w:rPr>
          <w:rFonts w:eastAsia="Times New Roman"/>
          <w:color w:val="ff0000"/>
          <w:szCs w:val="24"/>
        </w:rPr>
      </w:pPr>
      <w:r>
        <w:rPr>
          <w:rFonts w:eastAsia="Times New Roman"/>
          <w:color w:val="ff0000"/>
          <w:szCs w:val="24"/>
        </w:rPr>
      </w:r>
      <w:r>
        <w:rPr>
          <w:rFonts w:eastAsia="Times New Roman"/>
          <w:color w:val="ff0000"/>
          <w:szCs w:val="24"/>
        </w:rPr>
      </w:r>
    </w:p>
    <w:tbl>
      <w:tblPr>
        <w:tblpPr w:horzAnchor="text" w:tblpXSpec="center" w:vertAnchor="text" w:tblpY="1" w:leftFromText="180" w:topFromText="0" w:rightFromText="180" w:bottomFromText="0"/>
        <w:tblW w:w="96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675"/>
        <w:gridCol w:w="3260"/>
        <w:gridCol w:w="1276"/>
        <w:gridCol w:w="1275"/>
        <w:gridCol w:w="1417"/>
        <w:gridCol w:w="1702"/>
      </w:tblGrid>
      <w:tr>
        <w:trPr>
          <w:trHeight w:val="759"/>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75" w:type="dxa"/>
            <w:noWrap w:val="false"/>
            <w:textDirection w:val="lrTb"/>
            <w:vAlign w:val="top"/>
          </w:tcPr>
          <w:p>
            <w:pPr>
              <w:pStyle w:val="628"/>
              <w:framePr w:hSpace="180" w:wrap="around" w:vAnchor="text" w:hAnchor="text" w:xAlign="center" w:y="1"/>
              <w:jc w:val="center"/>
              <w:rPr>
                <w:rFonts w:eastAsia="Times New Roman"/>
                <w:szCs w:val="24"/>
              </w:rPr>
            </w:pPr>
            <w:r>
              <w:rPr>
                <w:rFonts w:eastAsia="Times New Roman"/>
                <w:szCs w:val="24"/>
              </w:rPr>
              <w:t xml:space="preserve">№</w:t>
            </w:r>
            <w:r>
              <w:rPr>
                <w:rFonts w:eastAsia="Times New Roman"/>
                <w:szCs w:val="24"/>
              </w:rPr>
            </w:r>
            <w:r>
              <w:rPr>
                <w:rFonts w:eastAsia="Times New Roman"/>
                <w:szCs w:val="24"/>
              </w:rPr>
            </w:r>
          </w:p>
          <w:p>
            <w:pPr>
              <w:pStyle w:val="628"/>
              <w:framePr w:hSpace="180" w:wrap="around" w:vAnchor="text" w:hAnchor="text" w:xAlign="center" w:y="1"/>
              <w:jc w:val="center"/>
              <w:rPr>
                <w:rFonts w:eastAsia="Times New Roman"/>
                <w:szCs w:val="24"/>
              </w:rPr>
            </w:pPr>
            <w:r>
              <w:rPr>
                <w:rFonts w:eastAsia="Times New Roman"/>
                <w:szCs w:val="24"/>
              </w:rPr>
              <w:t xml:space="preserve">п/п</w:t>
            </w:r>
            <w:r>
              <w:rPr>
                <w:rFonts w:eastAsia="Times New Roman"/>
                <w:szCs w:val="24"/>
              </w:rPr>
            </w:r>
            <w:r>
              <w:rPr>
                <w:rFonts w:eastAsia="Times New Roman"/>
                <w:szCs w:val="24"/>
              </w:rPr>
            </w:r>
          </w:p>
        </w:tc>
        <w:tc>
          <w:tcPr>
            <w:tcW w:w="3260" w:type="dxa"/>
            <w:noWrap w:val="false"/>
            <w:textDirection w:val="lrTb"/>
            <w:vAlign w:val="center"/>
          </w:tcPr>
          <w:p>
            <w:pPr>
              <w:pStyle w:val="628"/>
              <w:framePr w:hSpace="180" w:wrap="around" w:vAnchor="text" w:hAnchor="text" w:xAlign="center" w:y="1"/>
              <w:jc w:val="center"/>
              <w:rPr>
                <w:rFonts w:eastAsia="Times New Roman"/>
                <w:szCs w:val="24"/>
                <w:lang w:val="en-US"/>
              </w:rPr>
            </w:pPr>
            <w:r>
              <w:rPr>
                <w:rFonts w:eastAsia="Times New Roman"/>
                <w:szCs w:val="24"/>
              </w:rPr>
              <w:t xml:space="preserve">Наименование раб</w:t>
            </w:r>
            <w:r>
              <w:rPr>
                <w:rFonts w:eastAsia="Times New Roman"/>
                <w:szCs w:val="24"/>
              </w:rPr>
              <w:t xml:space="preserve">от</w:t>
            </w:r>
            <w:r>
              <w:rPr>
                <w:rFonts w:eastAsia="Times New Roman"/>
                <w:szCs w:val="24"/>
                <w:lang w:val="en-US"/>
              </w:rPr>
            </w:r>
            <w:r>
              <w:rPr>
                <w:rFonts w:eastAsia="Times New Roman"/>
                <w:szCs w:val="24"/>
                <w:lang w:val="en-US"/>
              </w:rPr>
            </w:r>
          </w:p>
        </w:tc>
        <w:tc>
          <w:tcPr>
            <w:tcW w:w="1276" w:type="dxa"/>
            <w:noWrap w:val="false"/>
            <w:textDirection w:val="lrTb"/>
            <w:vAlign w:val="center"/>
          </w:tcPr>
          <w:p>
            <w:pPr>
              <w:pStyle w:val="628"/>
              <w:framePr w:hSpace="180" w:wrap="around" w:vAnchor="text" w:hAnchor="text" w:xAlign="center" w:y="1"/>
              <w:jc w:val="center"/>
              <w:rPr>
                <w:rFonts w:eastAsia="Times New Roman"/>
                <w:szCs w:val="24"/>
                <w:lang w:val="en-US"/>
              </w:rPr>
            </w:pPr>
            <w:r>
              <w:rPr>
                <w:rFonts w:eastAsia="Times New Roman"/>
                <w:szCs w:val="24"/>
                <w:lang w:val="en-US"/>
              </w:rPr>
              <w:t xml:space="preserve">Ед</w:t>
            </w:r>
            <w:r>
              <w:rPr>
                <w:rFonts w:eastAsia="Times New Roman"/>
                <w:szCs w:val="24"/>
                <w:lang w:val="en-US"/>
              </w:rPr>
              <w:t xml:space="preserve">. изм.</w:t>
            </w:r>
            <w:r>
              <w:rPr>
                <w:rFonts w:eastAsia="Times New Roman"/>
                <w:szCs w:val="24"/>
                <w:lang w:val="en-US"/>
              </w:rPr>
            </w:r>
            <w:r>
              <w:rPr>
                <w:rFonts w:eastAsia="Times New Roman"/>
                <w:szCs w:val="24"/>
                <w:lang w:val="en-US"/>
              </w:rPr>
            </w:r>
          </w:p>
        </w:tc>
        <w:tc>
          <w:tcPr>
            <w:tcW w:w="1275" w:type="dxa"/>
            <w:noWrap w:val="false"/>
            <w:textDirection w:val="lrTb"/>
            <w:vAlign w:val="center"/>
          </w:tcPr>
          <w:p>
            <w:pPr>
              <w:pStyle w:val="628"/>
              <w:framePr w:hSpace="180" w:wrap="around" w:vAnchor="text" w:hAnchor="text" w:xAlign="center" w:y="1"/>
              <w:jc w:val="center"/>
              <w:rPr>
                <w:rFonts w:eastAsia="Times New Roman"/>
                <w:szCs w:val="24"/>
                <w:lang w:val="en-US"/>
              </w:rPr>
            </w:pPr>
            <w:r>
              <w:rPr>
                <w:rFonts w:eastAsia="Times New Roman"/>
                <w:szCs w:val="24"/>
              </w:rPr>
              <w:t xml:space="preserve">Кол-во</w:t>
            </w:r>
            <w:r>
              <w:rPr>
                <w:rFonts w:eastAsia="Times New Roman"/>
                <w:szCs w:val="24"/>
                <w:lang w:val="en-US"/>
              </w:rPr>
            </w:r>
            <w:r>
              <w:rPr>
                <w:rFonts w:eastAsia="Times New Roman"/>
                <w:szCs w:val="24"/>
                <w:lang w:val="en-US"/>
              </w:rPr>
            </w:r>
          </w:p>
        </w:tc>
        <w:tc>
          <w:tcPr>
            <w:tcW w:w="1417" w:type="dxa"/>
            <w:noWrap w:val="false"/>
            <w:textDirection w:val="lrTb"/>
            <w:vAlign w:val="center"/>
          </w:tcPr>
          <w:p>
            <w:pPr>
              <w:pStyle w:val="628"/>
              <w:framePr w:hSpace="180" w:wrap="around" w:vAnchor="text" w:hAnchor="text" w:xAlign="center" w:y="1"/>
              <w:jc w:val="center"/>
              <w:rPr>
                <w:rFonts w:eastAsia="Times New Roman"/>
                <w:szCs w:val="24"/>
              </w:rPr>
            </w:pPr>
            <w:r>
              <w:rPr>
                <w:rFonts w:eastAsia="Times New Roman"/>
                <w:szCs w:val="24"/>
              </w:rPr>
              <w:t xml:space="preserve">Цена </w:t>
            </w:r>
            <w:r>
              <w:rPr>
                <w:rFonts w:eastAsia="Times New Roman"/>
                <w:szCs w:val="24"/>
              </w:rPr>
            </w:r>
            <w:r>
              <w:rPr>
                <w:rFonts w:eastAsia="Times New Roman"/>
                <w:szCs w:val="24"/>
              </w:rPr>
            </w:r>
          </w:p>
          <w:p>
            <w:pPr>
              <w:pStyle w:val="628"/>
              <w:framePr w:hSpace="180" w:wrap="around" w:vAnchor="text" w:hAnchor="text" w:xAlign="center" w:y="1"/>
              <w:jc w:val="center"/>
              <w:rPr>
                <w:rFonts w:eastAsia="Times New Roman"/>
                <w:szCs w:val="24"/>
              </w:rPr>
            </w:pPr>
            <w:r>
              <w:rPr>
                <w:rFonts w:eastAsia="Times New Roman"/>
                <w:szCs w:val="24"/>
              </w:rPr>
              <w:t xml:space="preserve">с НДС/без НДС</w:t>
            </w:r>
            <w:r>
              <w:rPr>
                <w:rFonts w:eastAsia="Times New Roman"/>
                <w:szCs w:val="24"/>
              </w:rPr>
            </w:r>
            <w:r>
              <w:rPr>
                <w:rFonts w:eastAsia="Times New Roman"/>
                <w:szCs w:val="24"/>
              </w:rPr>
            </w:r>
          </w:p>
          <w:p>
            <w:pPr>
              <w:pStyle w:val="628"/>
              <w:framePr w:hSpace="180" w:wrap="around" w:vAnchor="text" w:hAnchor="text" w:xAlign="center" w:y="1"/>
              <w:jc w:val="center"/>
              <w:rPr>
                <w:rFonts w:eastAsia="Times New Roman"/>
                <w:szCs w:val="24"/>
              </w:rPr>
            </w:pPr>
            <w:r>
              <w:rPr>
                <w:rFonts w:eastAsia="Times New Roman"/>
                <w:szCs w:val="24"/>
              </w:rPr>
              <w:t xml:space="preserve">(руб.</w:t>
            </w:r>
            <w:r>
              <w:rPr>
                <w:rFonts w:eastAsia="Times New Roman"/>
                <w:szCs w:val="24"/>
              </w:rPr>
              <w:t xml:space="preserve">)</w:t>
            </w:r>
            <w:r>
              <w:rPr>
                <w:rFonts w:eastAsia="Times New Roman"/>
                <w:szCs w:val="24"/>
              </w:rPr>
            </w:r>
            <w:r>
              <w:rPr>
                <w:rFonts w:eastAsia="Times New Roman"/>
                <w:szCs w:val="24"/>
              </w:rPr>
            </w:r>
          </w:p>
        </w:tc>
        <w:tc>
          <w:tcPr>
            <w:tcW w:w="1702" w:type="dxa"/>
            <w:noWrap w:val="false"/>
            <w:textDirection w:val="lrTb"/>
            <w:vAlign w:val="center"/>
          </w:tcPr>
          <w:p>
            <w:pPr>
              <w:pStyle w:val="628"/>
              <w:framePr w:hSpace="180" w:wrap="around" w:vAnchor="text" w:hAnchor="text" w:xAlign="center" w:y="1"/>
              <w:jc w:val="center"/>
              <w:rPr>
                <w:rFonts w:eastAsia="Times New Roman"/>
                <w:szCs w:val="24"/>
              </w:rPr>
            </w:pPr>
            <w:r>
              <w:rPr>
                <w:rFonts w:eastAsia="Times New Roman"/>
                <w:szCs w:val="24"/>
              </w:rPr>
              <w:t xml:space="preserve">С</w:t>
            </w:r>
            <w:r>
              <w:rPr>
                <w:rFonts w:eastAsia="Times New Roman"/>
                <w:szCs w:val="24"/>
              </w:rPr>
              <w:t xml:space="preserve">умма </w:t>
            </w:r>
            <w:r>
              <w:rPr>
                <w:rFonts w:eastAsia="Times New Roman"/>
                <w:szCs w:val="24"/>
              </w:rPr>
            </w:r>
            <w:r>
              <w:rPr>
                <w:rFonts w:eastAsia="Times New Roman"/>
                <w:szCs w:val="24"/>
              </w:rPr>
            </w:r>
          </w:p>
          <w:p>
            <w:pPr>
              <w:pStyle w:val="628"/>
              <w:framePr w:hSpace="180" w:wrap="around" w:vAnchor="text" w:hAnchor="text" w:xAlign="center" w:y="1"/>
              <w:jc w:val="center"/>
              <w:rPr>
                <w:rFonts w:eastAsia="Times New Roman"/>
                <w:szCs w:val="24"/>
              </w:rPr>
            </w:pPr>
            <w:r>
              <w:rPr>
                <w:rFonts w:eastAsia="Times New Roman"/>
                <w:szCs w:val="24"/>
              </w:rPr>
              <w:t xml:space="preserve">с НДС/</w:t>
            </w:r>
            <w:r>
              <w:rPr>
                <w:rFonts w:eastAsia="Times New Roman"/>
                <w:szCs w:val="24"/>
              </w:rPr>
            </w:r>
            <w:r>
              <w:rPr>
                <w:rFonts w:eastAsia="Times New Roman"/>
                <w:szCs w:val="24"/>
              </w:rPr>
            </w:r>
          </w:p>
          <w:p>
            <w:pPr>
              <w:pStyle w:val="628"/>
              <w:framePr w:hSpace="180" w:wrap="around" w:vAnchor="text" w:hAnchor="text" w:xAlign="center" w:y="1"/>
              <w:jc w:val="center"/>
              <w:rPr>
                <w:rFonts w:eastAsia="Times New Roman"/>
                <w:szCs w:val="24"/>
              </w:rPr>
            </w:pPr>
            <w:r>
              <w:rPr>
                <w:rFonts w:eastAsia="Times New Roman"/>
                <w:szCs w:val="24"/>
              </w:rPr>
              <w:t xml:space="preserve">без</w:t>
            </w:r>
            <w:r>
              <w:rPr>
                <w:rFonts w:eastAsia="Times New Roman"/>
                <w:szCs w:val="24"/>
              </w:rPr>
              <w:t xml:space="preserve"> </w:t>
            </w:r>
            <w:r>
              <w:rPr>
                <w:rFonts w:eastAsia="Times New Roman"/>
                <w:szCs w:val="24"/>
              </w:rPr>
              <w:t xml:space="preserve">НДС</w:t>
            </w:r>
            <w:r>
              <w:rPr>
                <w:rFonts w:eastAsia="Times New Roman"/>
                <w:szCs w:val="24"/>
              </w:rPr>
            </w:r>
            <w:r>
              <w:rPr>
                <w:rFonts w:eastAsia="Times New Roman"/>
                <w:szCs w:val="24"/>
              </w:rPr>
            </w:r>
          </w:p>
          <w:p>
            <w:pPr>
              <w:pStyle w:val="628"/>
              <w:framePr w:hSpace="180" w:wrap="around" w:vAnchor="text" w:hAnchor="text" w:xAlign="center" w:y="1"/>
              <w:jc w:val="center"/>
              <w:rPr>
                <w:rFonts w:eastAsia="Times New Roman"/>
                <w:szCs w:val="24"/>
              </w:rPr>
            </w:pPr>
            <w:r>
              <w:rPr>
                <w:rFonts w:eastAsia="Times New Roman"/>
                <w:szCs w:val="24"/>
              </w:rPr>
              <w:t xml:space="preserve">(руб.)</w:t>
            </w:r>
            <w:r>
              <w:rPr>
                <w:rFonts w:eastAsia="Times New Roman"/>
                <w:szCs w:val="24"/>
              </w:rPr>
            </w:r>
            <w:r>
              <w:rPr>
                <w:rFonts w:eastAsia="Times New Roman"/>
                <w:szCs w:val="24"/>
              </w:rPr>
            </w:r>
          </w:p>
        </w:tc>
      </w:tr>
      <w:tr>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75" w:type="dxa"/>
            <w:noWrap w:val="false"/>
            <w:textDirection w:val="lrTb"/>
            <w:vAlign w:val="top"/>
          </w:tcPr>
          <w:p>
            <w:pPr>
              <w:pStyle w:val="628"/>
              <w:framePr w:hSpace="180" w:wrap="around" w:vAnchor="text" w:hAnchor="text" w:xAlign="center" w:y="1"/>
              <w:jc w:val="center"/>
              <w:rPr>
                <w:rFonts w:eastAsia="Times New Roman"/>
                <w:b/>
                <w:bCs/>
                <w:iCs/>
                <w:szCs w:val="24"/>
              </w:rPr>
            </w:pPr>
            <w:r>
              <w:rPr>
                <w:rFonts w:eastAsia="Times New Roman"/>
                <w:b/>
                <w:bCs/>
                <w:iCs/>
                <w:szCs w:val="24"/>
              </w:rPr>
              <w:t xml:space="preserve">1</w:t>
            </w:r>
            <w:r>
              <w:rPr>
                <w:rFonts w:eastAsia="Times New Roman"/>
                <w:b/>
                <w:bCs/>
                <w:iCs/>
                <w:szCs w:val="24"/>
              </w:rPr>
            </w:r>
            <w:r>
              <w:rPr>
                <w:rFonts w:eastAsia="Times New Roman"/>
                <w:b/>
                <w:bCs/>
                <w:iCs/>
                <w:szCs w:val="24"/>
              </w:rPr>
            </w:r>
          </w:p>
        </w:tc>
        <w:tc>
          <w:tcPr>
            <w:tcW w:w="3260" w:type="dxa"/>
            <w:noWrap w:val="false"/>
            <w:textDirection w:val="lrTb"/>
            <w:vAlign w:val="bottom"/>
          </w:tcPr>
          <w:p>
            <w:pPr>
              <w:pStyle w:val="628"/>
              <w:framePr w:hSpace="180" w:wrap="around" w:vAnchor="text" w:hAnchor="text" w:xAlign="center" w:y="1"/>
              <w:jc w:val="center"/>
              <w:rPr>
                <w:rFonts w:eastAsia="Times New Roman"/>
                <w:b/>
                <w:bCs/>
                <w:iCs/>
                <w:szCs w:val="24"/>
              </w:rPr>
            </w:pPr>
            <w:r>
              <w:rPr>
                <w:rFonts w:eastAsia="Times New Roman"/>
                <w:b/>
                <w:bCs/>
                <w:iCs/>
                <w:szCs w:val="24"/>
              </w:rPr>
              <w:t xml:space="preserve">2</w:t>
            </w:r>
            <w:r>
              <w:rPr>
                <w:rFonts w:eastAsia="Times New Roman"/>
                <w:b/>
                <w:bCs/>
                <w:iCs/>
                <w:szCs w:val="24"/>
              </w:rPr>
            </w:r>
            <w:r>
              <w:rPr>
                <w:rFonts w:eastAsia="Times New Roman"/>
                <w:b/>
                <w:bCs/>
                <w:iCs/>
                <w:szCs w:val="24"/>
              </w:rPr>
            </w:r>
          </w:p>
        </w:tc>
        <w:tc>
          <w:tcPr>
            <w:tcW w:w="1276" w:type="dxa"/>
            <w:noWrap w:val="false"/>
            <w:textDirection w:val="lrTb"/>
            <w:vAlign w:val="top"/>
          </w:tcPr>
          <w:p>
            <w:pPr>
              <w:pStyle w:val="628"/>
              <w:framePr w:hSpace="180" w:wrap="around" w:vAnchor="text" w:hAnchor="text" w:xAlign="center" w:y="1"/>
              <w:jc w:val="center"/>
              <w:rPr>
                <w:rFonts w:eastAsia="Times New Roman"/>
                <w:b/>
                <w:bCs/>
                <w:iCs/>
                <w:szCs w:val="24"/>
              </w:rPr>
            </w:pPr>
            <w:r>
              <w:rPr>
                <w:rFonts w:eastAsia="Times New Roman"/>
                <w:b/>
                <w:bCs/>
                <w:iCs/>
                <w:szCs w:val="24"/>
              </w:rPr>
              <w:t xml:space="preserve">3</w:t>
            </w:r>
            <w:r>
              <w:rPr>
                <w:rFonts w:eastAsia="Times New Roman"/>
                <w:b/>
                <w:bCs/>
                <w:iCs/>
                <w:szCs w:val="24"/>
              </w:rPr>
            </w:r>
            <w:r>
              <w:rPr>
                <w:rFonts w:eastAsia="Times New Roman"/>
                <w:b/>
                <w:bCs/>
                <w:iCs/>
                <w:szCs w:val="24"/>
              </w:rPr>
            </w:r>
          </w:p>
        </w:tc>
        <w:tc>
          <w:tcPr>
            <w:tcW w:w="1275" w:type="dxa"/>
            <w:noWrap w:val="false"/>
            <w:textDirection w:val="lrTb"/>
            <w:vAlign w:val="top"/>
          </w:tcPr>
          <w:p>
            <w:pPr>
              <w:pStyle w:val="628"/>
              <w:framePr w:hSpace="180" w:wrap="around" w:vAnchor="text" w:hAnchor="text" w:xAlign="center" w:y="1"/>
              <w:jc w:val="center"/>
              <w:rPr>
                <w:rFonts w:eastAsia="Times New Roman"/>
                <w:b/>
                <w:bCs/>
                <w:iCs/>
                <w:szCs w:val="24"/>
              </w:rPr>
            </w:pPr>
            <w:r>
              <w:rPr>
                <w:rFonts w:eastAsia="Times New Roman"/>
                <w:b/>
                <w:bCs/>
                <w:iCs/>
                <w:szCs w:val="24"/>
              </w:rPr>
              <w:t xml:space="preserve">4</w:t>
            </w:r>
            <w:r>
              <w:rPr>
                <w:rFonts w:eastAsia="Times New Roman"/>
                <w:b/>
                <w:bCs/>
                <w:iCs/>
                <w:szCs w:val="24"/>
              </w:rPr>
            </w:r>
            <w:r>
              <w:rPr>
                <w:rFonts w:eastAsia="Times New Roman"/>
                <w:b/>
                <w:bCs/>
                <w:iCs/>
                <w:szCs w:val="24"/>
              </w:rPr>
            </w:r>
          </w:p>
        </w:tc>
        <w:tc>
          <w:tcPr>
            <w:tcW w:w="1417" w:type="dxa"/>
            <w:noWrap w:val="false"/>
            <w:textDirection w:val="lrTb"/>
            <w:vAlign w:val="top"/>
          </w:tcPr>
          <w:p>
            <w:pPr>
              <w:pStyle w:val="628"/>
              <w:framePr w:hSpace="180" w:wrap="around" w:vAnchor="text" w:hAnchor="text" w:xAlign="center" w:y="1"/>
              <w:jc w:val="center"/>
              <w:rPr>
                <w:rFonts w:eastAsia="Times New Roman"/>
                <w:b/>
                <w:bCs/>
                <w:iCs/>
                <w:szCs w:val="24"/>
              </w:rPr>
            </w:pPr>
            <w:r>
              <w:rPr>
                <w:rFonts w:eastAsia="Times New Roman"/>
                <w:b/>
                <w:bCs/>
                <w:iCs/>
                <w:szCs w:val="24"/>
              </w:rPr>
              <w:t xml:space="preserve">5</w:t>
            </w:r>
            <w:r>
              <w:rPr>
                <w:rFonts w:eastAsia="Times New Roman"/>
                <w:b/>
                <w:bCs/>
                <w:iCs/>
                <w:szCs w:val="24"/>
              </w:rPr>
            </w:r>
            <w:r>
              <w:rPr>
                <w:rFonts w:eastAsia="Times New Roman"/>
                <w:b/>
                <w:bCs/>
                <w:iCs/>
                <w:szCs w:val="24"/>
              </w:rPr>
            </w:r>
          </w:p>
        </w:tc>
        <w:tc>
          <w:tcPr>
            <w:tcW w:w="1702" w:type="dxa"/>
            <w:noWrap w:val="false"/>
            <w:textDirection w:val="lrTb"/>
            <w:vAlign w:val="top"/>
          </w:tcPr>
          <w:p>
            <w:pPr>
              <w:pStyle w:val="628"/>
              <w:framePr w:hSpace="180" w:wrap="around" w:vAnchor="text" w:hAnchor="text" w:xAlign="center" w:y="1"/>
              <w:jc w:val="center"/>
              <w:rPr>
                <w:rFonts w:eastAsia="Times New Roman"/>
                <w:b/>
                <w:bCs/>
                <w:iCs/>
                <w:szCs w:val="24"/>
              </w:rPr>
            </w:pPr>
            <w:r>
              <w:rPr>
                <w:rFonts w:eastAsia="Times New Roman"/>
                <w:b/>
                <w:bCs/>
                <w:iCs/>
                <w:szCs w:val="24"/>
              </w:rPr>
              <w:t xml:space="preserve">6</w:t>
            </w:r>
            <w:r>
              <w:rPr>
                <w:rFonts w:eastAsia="Times New Roman"/>
                <w:b/>
                <w:bCs/>
                <w:iCs/>
                <w:szCs w:val="24"/>
              </w:rPr>
            </w:r>
            <w:r>
              <w:rPr>
                <w:rFonts w:eastAsia="Times New Roman"/>
                <w:b/>
                <w:bCs/>
                <w:iCs/>
                <w:szCs w:val="24"/>
              </w:rPr>
            </w:r>
          </w:p>
        </w:tc>
      </w:tr>
      <w:tr>
        <w:trPr>
          <w:trHeight w:val="1842"/>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75" w:type="dxa"/>
            <w:noWrap w:val="false"/>
            <w:textDirection w:val="lrTb"/>
            <w:vAlign w:val="top"/>
          </w:tcPr>
          <w:p>
            <w:pPr>
              <w:pStyle w:val="628"/>
              <w:framePr w:hSpace="180" w:wrap="around" w:vAnchor="text" w:hAnchor="text" w:xAlign="center" w:y="1"/>
              <w:jc w:val="both"/>
              <w:rPr>
                <w:rFonts w:eastAsia="Times New Roman"/>
                <w:szCs w:val="24"/>
              </w:rPr>
            </w:pPr>
            <w:r>
              <w:rPr>
                <w:rFonts w:eastAsia="Times New Roman"/>
                <w:szCs w:val="24"/>
              </w:rPr>
              <w:t xml:space="preserve">1.</w:t>
            </w:r>
            <w:r>
              <w:rPr>
                <w:rFonts w:eastAsia="Times New Roman"/>
                <w:szCs w:val="24"/>
              </w:rPr>
            </w:r>
            <w:r>
              <w:rPr>
                <w:rFonts w:eastAsia="Times New Roman"/>
                <w:szCs w:val="24"/>
              </w:rPr>
            </w:r>
          </w:p>
        </w:tc>
        <w:tc>
          <w:tcPr>
            <w:tcW w:w="3260" w:type="dxa"/>
            <w:noWrap w:val="false"/>
            <w:textDirection w:val="lrTb"/>
            <w:vAlign w:val="bottom"/>
          </w:tcPr>
          <w:p>
            <w:pPr>
              <w:pStyle w:val="628"/>
              <w:rPr>
                <w:rFonts w:eastAsia="Times New Roman"/>
                <w:bCs/>
                <w:color w:val="000000"/>
                <w:szCs w:val="24"/>
                <w:lang w:eastAsia="ru-RU"/>
              </w:rPr>
            </w:pPr>
            <w:r>
              <w:rPr>
                <w:rFonts w:eastAsia="Times New Roman"/>
                <w:bCs/>
                <w:color w:val="000000"/>
                <w:szCs w:val="24"/>
                <w:lang w:eastAsia="ru-RU"/>
              </w:rPr>
              <w:t xml:space="preserve">Поставка</w:t>
            </w:r>
            <w:r>
              <w:rPr>
                <w:rFonts w:eastAsia="Times New Roman"/>
                <w:bCs/>
                <w:color w:val="000000"/>
                <w:szCs w:val="24"/>
                <w:lang w:eastAsia="ru-RU"/>
              </w:rPr>
              <w:t xml:space="preserve"> </w:t>
            </w:r>
            <w:r>
              <w:rPr>
                <w:rFonts w:eastAsia="Times New Roman"/>
                <w:bCs/>
                <w:color w:val="000000"/>
                <w:szCs w:val="24"/>
                <w:lang w:eastAsia="ru-RU"/>
              </w:rPr>
              <w:t xml:space="preserve">торфяных</w:t>
            </w:r>
            <w:r>
              <w:rPr>
                <w:rFonts w:eastAsia="Times New Roman"/>
                <w:bCs/>
                <w:color w:val="000000"/>
                <w:szCs w:val="24"/>
                <w:lang w:eastAsia="ru-RU"/>
              </w:rPr>
              <w:t xml:space="preserve"> </w:t>
            </w:r>
            <w:r>
              <w:rPr>
                <w:rFonts w:eastAsia="Times New Roman"/>
                <w:bCs/>
                <w:color w:val="000000"/>
                <w:szCs w:val="24"/>
                <w:lang w:eastAsia="ru-RU"/>
              </w:rPr>
              <w:t xml:space="preserve">биотуалетов в целях оборудования заглубленных подвальных помещений многоквартирных д</w:t>
            </w:r>
            <w:r>
              <w:rPr>
                <w:rFonts w:eastAsia="Times New Roman"/>
                <w:bCs/>
                <w:color w:val="000000"/>
                <w:szCs w:val="24"/>
                <w:lang w:eastAsia="ru-RU"/>
              </w:rPr>
              <w:t xml:space="preserve">омов для укрытия насел</w:t>
            </w:r>
            <w:r>
              <w:rPr>
                <w:rFonts w:eastAsia="Times New Roman"/>
                <w:bCs/>
                <w:color w:val="000000"/>
                <w:szCs w:val="24"/>
                <w:lang w:eastAsia="ru-RU"/>
              </w:rPr>
              <w:t xml:space="preserve">ения</w:t>
            </w:r>
            <w:r>
              <w:rPr>
                <w:rFonts w:eastAsia="Times New Roman"/>
                <w:bCs/>
                <w:color w:val="000000"/>
                <w:szCs w:val="24"/>
                <w:lang w:eastAsia="ru-RU"/>
              </w:rPr>
            </w:r>
            <w:r>
              <w:rPr>
                <w:rFonts w:eastAsia="Times New Roman"/>
                <w:bCs/>
                <w:color w:val="000000"/>
                <w:szCs w:val="24"/>
                <w:lang w:eastAsia="ru-RU"/>
              </w:rPr>
            </w:r>
          </w:p>
          <w:p>
            <w:pPr>
              <w:pStyle w:val="628"/>
              <w:framePr w:hSpace="180" w:wrap="around" w:vAnchor="text" w:hAnchor="text" w:xAlign="center" w:y="1"/>
              <w:rPr>
                <w:color w:val="ff0000"/>
                <w:szCs w:val="24"/>
              </w:rPr>
            </w:pPr>
            <w:r>
              <w:rPr>
                <w:color w:val="ff0000"/>
                <w:szCs w:val="24"/>
              </w:rPr>
            </w:r>
            <w:r>
              <w:rPr>
                <w:color w:val="ff0000"/>
                <w:szCs w:val="24"/>
              </w:rPr>
            </w:r>
          </w:p>
        </w:tc>
        <w:tc>
          <w:tcPr>
            <w:tcW w:w="1276" w:type="dxa"/>
            <w:noWrap w:val="false"/>
            <w:textDirection w:val="lrTb"/>
            <w:vAlign w:val="top"/>
          </w:tcPr>
          <w:p>
            <w:pPr>
              <w:pStyle w:val="628"/>
              <w:framePr w:hSpace="180" w:wrap="around" w:vAnchor="text" w:hAnchor="text" w:xAlign="center" w:y="1"/>
              <w:jc w:val="center"/>
              <w:rPr>
                <w:rFonts w:eastAsia="Times New Roman"/>
                <w:szCs w:val="24"/>
              </w:rPr>
            </w:pPr>
            <w:r>
              <w:rPr>
                <w:rFonts w:eastAsia="Times New Roman"/>
                <w:szCs w:val="24"/>
              </w:rPr>
              <w:t xml:space="preserve">шт</w:t>
            </w:r>
            <w:r>
              <w:rPr>
                <w:rFonts w:eastAsia="Times New Roman"/>
                <w:szCs w:val="24"/>
              </w:rPr>
              <w:t xml:space="preserve">.</w:t>
            </w:r>
            <w:r>
              <w:rPr>
                <w:rFonts w:eastAsia="Times New Roman"/>
                <w:szCs w:val="24"/>
              </w:rPr>
            </w:r>
            <w:r>
              <w:rPr>
                <w:rFonts w:eastAsia="Times New Roman"/>
                <w:szCs w:val="24"/>
              </w:rPr>
            </w:r>
          </w:p>
        </w:tc>
        <w:tc>
          <w:tcPr>
            <w:tcW w:w="1275" w:type="dxa"/>
            <w:noWrap w:val="false"/>
            <w:textDirection w:val="lrTb"/>
            <w:vAlign w:val="top"/>
          </w:tcPr>
          <w:p>
            <w:pPr>
              <w:pStyle w:val="628"/>
              <w:framePr w:hSpace="180" w:wrap="around" w:vAnchor="text" w:hAnchor="text" w:xAlign="center" w:y="1"/>
              <w:jc w:val="center"/>
              <w:rPr>
                <w:rFonts w:eastAsia="Times New Roman"/>
                <w:szCs w:val="24"/>
              </w:rPr>
            </w:pPr>
            <w:r>
              <w:rPr>
                <w:rFonts w:eastAsia="Times New Roman"/>
                <w:szCs w:val="24"/>
              </w:rPr>
              <w:t xml:space="preserve">20</w:t>
            </w:r>
            <w:r>
              <w:rPr>
                <w:rFonts w:eastAsia="Times New Roman"/>
                <w:szCs w:val="24"/>
              </w:rPr>
            </w:r>
            <w:r>
              <w:rPr>
                <w:rFonts w:eastAsia="Times New Roman"/>
                <w:szCs w:val="24"/>
              </w:rPr>
            </w:r>
          </w:p>
        </w:tc>
        <w:tc>
          <w:tcPr>
            <w:tcW w:w="1417" w:type="dxa"/>
            <w:noWrap w:val="false"/>
            <w:textDirection w:val="lrTb"/>
            <w:vAlign w:val="top"/>
          </w:tcPr>
          <w:p>
            <w:pPr>
              <w:pStyle w:val="628"/>
              <w:framePr w:hSpace="180" w:wrap="around" w:vAnchor="text" w:hAnchor="text" w:xAlign="center" w:y="1"/>
              <w:jc w:val="center"/>
              <w:rPr>
                <w:rFonts w:eastAsia="Times New Roman"/>
                <w:color w:val="ff0000"/>
                <w:szCs w:val="24"/>
              </w:rPr>
            </w:pPr>
            <w:r>
              <w:rPr>
                <w:rFonts w:eastAsia="Times New Roman"/>
                <w:color w:val="ff0000"/>
                <w:szCs w:val="24"/>
              </w:rPr>
            </w:r>
            <w:r>
              <w:rPr>
                <w:rFonts w:eastAsia="Times New Roman"/>
                <w:color w:val="ff0000"/>
                <w:szCs w:val="24"/>
              </w:rPr>
            </w:r>
          </w:p>
        </w:tc>
        <w:tc>
          <w:tcPr>
            <w:tcW w:w="1702" w:type="dxa"/>
            <w:noWrap w:val="false"/>
            <w:textDirection w:val="lrTb"/>
            <w:vAlign w:val="top"/>
          </w:tcPr>
          <w:p>
            <w:pPr>
              <w:pStyle w:val="628"/>
              <w:framePr w:hSpace="180" w:wrap="around" w:vAnchor="text" w:hAnchor="text" w:xAlign="center" w:y="1"/>
              <w:jc w:val="center"/>
              <w:rPr>
                <w:rFonts w:eastAsia="Times New Roman"/>
                <w:color w:val="ff0000"/>
                <w:szCs w:val="24"/>
              </w:rPr>
            </w:pPr>
            <w:r>
              <w:rPr>
                <w:rFonts w:eastAsia="Times New Roman"/>
                <w:color w:val="ff0000"/>
                <w:szCs w:val="24"/>
              </w:rPr>
            </w:r>
            <w:r>
              <w:rPr>
                <w:rFonts w:eastAsia="Times New Roman"/>
                <w:color w:val="ff0000"/>
                <w:szCs w:val="24"/>
              </w:rPr>
            </w:r>
          </w:p>
        </w:tc>
      </w:tr>
      <w:tr>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75" w:type="dxa"/>
            <w:noWrap w:val="false"/>
            <w:textDirection w:val="lrTb"/>
            <w:vAlign w:val="top"/>
          </w:tcPr>
          <w:p>
            <w:pPr>
              <w:pStyle w:val="628"/>
              <w:framePr w:hSpace="180" w:wrap="around" w:vAnchor="text" w:hAnchor="text" w:xAlign="center" w:y="1"/>
              <w:jc w:val="both"/>
              <w:rPr>
                <w:rFonts w:eastAsia="Times New Roman"/>
                <w:color w:val="ff0000"/>
                <w:szCs w:val="24"/>
              </w:rPr>
            </w:pPr>
            <w:r>
              <w:rPr>
                <w:rFonts w:eastAsia="Times New Roman"/>
                <w:color w:val="ff0000"/>
                <w:szCs w:val="24"/>
              </w:rPr>
            </w:r>
            <w:r>
              <w:rPr>
                <w:rFonts w:eastAsia="Times New Roman"/>
                <w:color w:val="ff0000"/>
                <w:szCs w:val="24"/>
              </w:rPr>
            </w:r>
          </w:p>
        </w:tc>
        <w:tc>
          <w:tcPr>
            <w:tcW w:w="3260" w:type="dxa"/>
            <w:noWrap w:val="false"/>
            <w:textDirection w:val="lrTb"/>
            <w:vAlign w:val="top"/>
          </w:tcPr>
          <w:p>
            <w:pPr>
              <w:pStyle w:val="628"/>
              <w:framePr w:hSpace="180" w:wrap="around" w:vAnchor="text" w:hAnchor="text" w:xAlign="center" w:y="1"/>
              <w:jc w:val="right"/>
              <w:rPr>
                <w:rFonts w:eastAsia="Times New Roman"/>
                <w:szCs w:val="24"/>
              </w:rPr>
            </w:pPr>
            <w:r>
              <w:rPr>
                <w:rFonts w:eastAsia="Times New Roman"/>
                <w:szCs w:val="24"/>
              </w:rPr>
              <w:t xml:space="preserve">Итого</w:t>
            </w:r>
            <w:r>
              <w:rPr>
                <w:rFonts w:eastAsia="Times New Roman"/>
                <w:szCs w:val="24"/>
              </w:rPr>
              <w:t xml:space="preserve">:</w:t>
            </w:r>
            <w:r>
              <w:rPr>
                <w:rFonts w:eastAsia="Times New Roman"/>
                <w:szCs w:val="24"/>
              </w:rPr>
            </w:r>
            <w:r>
              <w:rPr>
                <w:rFonts w:eastAsia="Times New Roman"/>
                <w:szCs w:val="24"/>
              </w:rPr>
            </w:r>
          </w:p>
        </w:tc>
        <w:tc>
          <w:tcPr>
            <w:tcW w:w="1276" w:type="dxa"/>
            <w:noWrap w:val="false"/>
            <w:textDirection w:val="lrTb"/>
            <w:vAlign w:val="top"/>
          </w:tcPr>
          <w:p>
            <w:pPr>
              <w:pStyle w:val="628"/>
              <w:framePr w:hSpace="180" w:wrap="around" w:vAnchor="text" w:hAnchor="text" w:xAlign="center" w:y="1"/>
              <w:jc w:val="both"/>
              <w:rPr>
                <w:rFonts w:eastAsia="Times New Roman"/>
                <w:szCs w:val="24"/>
              </w:rPr>
            </w:pPr>
            <w:r>
              <w:rPr>
                <w:rFonts w:eastAsia="Times New Roman"/>
                <w:szCs w:val="24"/>
              </w:rPr>
            </w:r>
            <w:r>
              <w:rPr>
                <w:rFonts w:eastAsia="Times New Roman"/>
                <w:szCs w:val="24"/>
              </w:rPr>
            </w:r>
          </w:p>
        </w:tc>
        <w:tc>
          <w:tcPr>
            <w:tcW w:w="1275" w:type="dxa"/>
            <w:noWrap w:val="false"/>
            <w:textDirection w:val="lrTb"/>
            <w:vAlign w:val="top"/>
          </w:tcPr>
          <w:p>
            <w:pPr>
              <w:pStyle w:val="628"/>
              <w:framePr w:hSpace="180" w:wrap="around" w:vAnchor="text" w:hAnchor="text" w:xAlign="center" w:y="1"/>
              <w:jc w:val="both"/>
              <w:rPr>
                <w:rFonts w:eastAsia="Times New Roman"/>
                <w:color w:val="ff0000"/>
                <w:szCs w:val="24"/>
              </w:rPr>
            </w:pPr>
            <w:r>
              <w:rPr>
                <w:rFonts w:eastAsia="Times New Roman"/>
                <w:color w:val="ff0000"/>
                <w:szCs w:val="24"/>
              </w:rPr>
            </w:r>
            <w:r>
              <w:rPr>
                <w:rFonts w:eastAsia="Times New Roman"/>
                <w:color w:val="ff0000"/>
                <w:szCs w:val="24"/>
              </w:rPr>
            </w:r>
          </w:p>
        </w:tc>
        <w:tc>
          <w:tcPr>
            <w:tcW w:w="1417" w:type="dxa"/>
            <w:noWrap w:val="false"/>
            <w:textDirection w:val="lrTb"/>
            <w:vAlign w:val="top"/>
          </w:tcPr>
          <w:p>
            <w:pPr>
              <w:pStyle w:val="628"/>
              <w:framePr w:hSpace="180" w:wrap="around" w:vAnchor="text" w:hAnchor="text" w:xAlign="center" w:y="1"/>
              <w:jc w:val="center"/>
              <w:rPr>
                <w:rFonts w:eastAsia="Times New Roman"/>
                <w:color w:val="ff0000"/>
                <w:szCs w:val="24"/>
              </w:rPr>
            </w:pPr>
            <w:r>
              <w:rPr>
                <w:rFonts w:eastAsia="Times New Roman"/>
                <w:color w:val="ff0000"/>
                <w:szCs w:val="24"/>
              </w:rPr>
            </w:r>
            <w:r>
              <w:rPr>
                <w:rFonts w:eastAsia="Times New Roman"/>
                <w:color w:val="ff0000"/>
                <w:szCs w:val="24"/>
              </w:rPr>
            </w:r>
          </w:p>
        </w:tc>
        <w:tc>
          <w:tcPr>
            <w:tcW w:w="1702" w:type="dxa"/>
            <w:noWrap w:val="false"/>
            <w:textDirection w:val="lrTb"/>
            <w:vAlign w:val="top"/>
          </w:tcPr>
          <w:p>
            <w:pPr>
              <w:pStyle w:val="628"/>
              <w:framePr w:hSpace="180" w:wrap="around" w:vAnchor="text" w:hAnchor="text" w:xAlign="center" w:y="1"/>
              <w:jc w:val="center"/>
              <w:rPr>
                <w:rFonts w:eastAsia="Times New Roman"/>
                <w:color w:val="ff0000"/>
                <w:szCs w:val="24"/>
              </w:rPr>
            </w:pPr>
            <w:r>
              <w:rPr>
                <w:rFonts w:eastAsia="Times New Roman"/>
                <w:color w:val="ff0000"/>
                <w:szCs w:val="24"/>
              </w:rPr>
            </w:r>
            <w:r>
              <w:rPr>
                <w:rFonts w:eastAsia="Times New Roman"/>
                <w:color w:val="ff0000"/>
                <w:szCs w:val="24"/>
              </w:rPr>
            </w:r>
          </w:p>
        </w:tc>
      </w:tr>
    </w:tbl>
    <w:p>
      <w:pPr>
        <w:pStyle w:val="628"/>
        <w:jc w:val="both"/>
        <w:rPr>
          <w:color w:val="ff0000"/>
          <w:szCs w:val="24"/>
        </w:rPr>
      </w:pPr>
      <w:r>
        <w:rPr>
          <w:color w:val="ff0000"/>
          <w:szCs w:val="24"/>
        </w:rPr>
      </w:r>
      <w:r>
        <w:rPr>
          <w:color w:val="ff0000"/>
          <w:szCs w:val="24"/>
        </w:rPr>
      </w:r>
    </w:p>
    <w:p>
      <w:pPr>
        <w:pStyle w:val="628"/>
        <w:jc w:val="both"/>
        <w:rPr>
          <w:color w:val="ff0000"/>
          <w:szCs w:val="24"/>
        </w:rPr>
      </w:pPr>
      <w:r>
        <w:rPr>
          <w:color w:val="ff0000"/>
          <w:szCs w:val="24"/>
        </w:rPr>
      </w:r>
      <w:r>
        <w:rPr>
          <w:color w:val="ff0000"/>
          <w:szCs w:val="24"/>
        </w:rPr>
      </w:r>
    </w:p>
    <w:p>
      <w:pPr>
        <w:pStyle w:val="628"/>
        <w:jc w:val="both"/>
        <w:rPr>
          <w:rFonts w:eastAsia="Times New Roman"/>
          <w:color w:val="ff0000"/>
          <w:szCs w:val="24"/>
        </w:rPr>
      </w:pPr>
      <w:r>
        <w:rPr>
          <w:color w:val="ff0000"/>
          <w:szCs w:val="24"/>
        </w:rPr>
        <w:t xml:space="preserve">      </w:t>
      </w:r>
      <w:r>
        <w:rPr>
          <w:szCs w:val="24"/>
        </w:rPr>
        <w:t xml:space="preserve">Итого </w:t>
      </w:r>
      <w:r>
        <w:rPr>
          <w:szCs w:val="24"/>
        </w:rPr>
        <w:t xml:space="preserve">цена </w:t>
      </w:r>
      <w:r>
        <w:rPr>
          <w:szCs w:val="24"/>
        </w:rPr>
        <w:t xml:space="preserve">Контракта составляет</w:t>
      </w:r>
      <w:r>
        <w:rPr>
          <w:szCs w:val="24"/>
        </w:rPr>
        <w:t xml:space="preserve">:</w:t>
      </w:r>
      <w:r>
        <w:rPr>
          <w:szCs w:val="24"/>
        </w:rPr>
        <w:t xml:space="preserve"> </w:t>
      </w:r>
      <w:r>
        <w:rPr>
          <w:szCs w:val="24"/>
        </w:rPr>
        <w:t xml:space="preserve">числе НДС (____процентов) _____ рублей ________копеек (____</w:t>
      </w:r>
      <w:r>
        <w:rPr>
          <w:szCs w:val="24"/>
        </w:rPr>
        <w:t xml:space="preserve">___)/НДС не облагается на основании</w:t>
      </w:r>
      <w:r>
        <w:rPr>
          <w:szCs w:val="24"/>
        </w:rPr>
        <w:t xml:space="preserve"> ______________</w:t>
      </w:r>
      <w:r>
        <w:rPr>
          <w:szCs w:val="24"/>
        </w:rPr>
        <w:t xml:space="preserve"> Налогов</w:t>
      </w:r>
      <w:r>
        <w:rPr>
          <w:szCs w:val="24"/>
        </w:rPr>
        <w:t xml:space="preserve">ого кодек</w:t>
      </w:r>
      <w:r>
        <w:rPr>
          <w:szCs w:val="24"/>
        </w:rPr>
        <w:t xml:space="preserve">са Российской Федерации.</w:t>
      </w:r>
      <w:r>
        <w:rPr>
          <w:rFonts w:eastAsia="Times New Roman"/>
          <w:color w:val="ff0000"/>
          <w:szCs w:val="24"/>
        </w:rPr>
      </w:r>
      <w:r>
        <w:rPr>
          <w:rFonts w:eastAsia="Times New Roman"/>
          <w:color w:val="ff0000"/>
          <w:szCs w:val="24"/>
        </w:rPr>
      </w:r>
    </w:p>
    <w:p>
      <w:pPr>
        <w:pStyle w:val="628"/>
        <w:jc w:val="both"/>
        <w:rPr>
          <w:rFonts w:eastAsia="Times New Roman"/>
          <w:szCs w:val="24"/>
        </w:rPr>
      </w:pPr>
      <w:r>
        <w:rPr>
          <w:rFonts w:eastAsia="Times New Roman"/>
          <w:szCs w:val="24"/>
        </w:rPr>
      </w:r>
      <w:r>
        <w:rPr>
          <w:rFonts w:eastAsia="Times New Roman"/>
          <w:szCs w:val="24"/>
        </w:rPr>
      </w:r>
    </w:p>
    <w:p>
      <w:pPr>
        <w:pStyle w:val="628"/>
        <w:jc w:val="both"/>
        <w:rPr>
          <w:rFonts w:eastAsia="Times New Roman"/>
          <w:szCs w:val="24"/>
        </w:rPr>
      </w:pPr>
      <w:r>
        <w:rPr>
          <w:rFonts w:eastAsia="Times New Roman"/>
          <w:szCs w:val="24"/>
        </w:rPr>
      </w:r>
      <w:r>
        <w:rPr>
          <w:rFonts w:eastAsia="Times New Roman"/>
          <w:szCs w:val="24"/>
        </w:rPr>
      </w:r>
    </w:p>
    <w:tbl>
      <w:tblPr>
        <w:tblW w:w="9645" w:type="dxa"/>
        <w:tblInd w:w="0" w:type="dxa"/>
        <w:tblLayout w:type="fixed"/>
        <w:tblCellMar>
          <w:left w:w="108" w:type="dxa"/>
          <w:top w:w="0" w:type="dxa"/>
          <w:right w:w="108" w:type="dxa"/>
          <w:bottom w:w="0" w:type="dxa"/>
        </w:tblCellMar>
        <w:tblLook w:val="00A0" w:firstRow="1" w:lastRow="0" w:firstColumn="1" w:lastColumn="0" w:noHBand="0" w:noVBand="0"/>
      </w:tblPr>
      <w:tblGrid>
        <w:gridCol w:w="4926"/>
        <w:gridCol w:w="4719"/>
      </w:tblGrid>
      <w:tr>
        <w:trPr/>
        <w:tblPrEx/>
        <w:tc>
          <w:tcPr>
            <w:tcW w:w="4926"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jc w:val="both"/>
              <w:rPr>
                <w:rFonts w:eastAsia="MS Mincho"/>
                <w:szCs w:val="24"/>
              </w:rPr>
            </w:pPr>
            <w:r>
              <w:rPr>
                <w:rFonts w:eastAsia="MS Mincho"/>
                <w:szCs w:val="24"/>
              </w:rPr>
              <w:t xml:space="preserve">ЗАК</w:t>
            </w:r>
            <w:r>
              <w:rPr>
                <w:rFonts w:eastAsia="MS Mincho"/>
                <w:szCs w:val="24"/>
              </w:rPr>
              <w:t xml:space="preserve">АЗЧИК</w:t>
            </w:r>
            <w:r>
              <w:rPr>
                <w:rFonts w:eastAsia="MS Mincho"/>
                <w:szCs w:val="24"/>
              </w:rPr>
            </w:r>
            <w:r>
              <w:rPr>
                <w:rFonts w:eastAsia="MS Mincho"/>
                <w:szCs w:val="24"/>
              </w:rPr>
            </w:r>
          </w:p>
        </w:tc>
        <w:tc>
          <w:tcPr>
            <w:tcW w:w="4719"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jc w:val="both"/>
              <w:rPr>
                <w:rFonts w:eastAsia="MS Mincho"/>
                <w:szCs w:val="24"/>
              </w:rPr>
            </w:pPr>
            <w:r>
              <w:rPr>
                <w:rFonts w:eastAsia="MS Mincho"/>
                <w:szCs w:val="24"/>
              </w:rPr>
              <w:t xml:space="preserve">П</w:t>
            </w:r>
            <w:r>
              <w:rPr>
                <w:rFonts w:eastAsia="MS Mincho"/>
                <w:szCs w:val="24"/>
              </w:rPr>
              <w:t xml:space="preserve">О</w:t>
            </w:r>
            <w:r>
              <w:rPr>
                <w:rFonts w:eastAsia="MS Mincho"/>
                <w:szCs w:val="24"/>
              </w:rPr>
              <w:t xml:space="preserve">СТАВЩИК</w:t>
            </w:r>
            <w:r>
              <w:rPr>
                <w:rFonts w:eastAsia="MS Mincho"/>
                <w:szCs w:val="24"/>
              </w:rPr>
            </w:r>
            <w:r>
              <w:rPr>
                <w:rFonts w:eastAsia="MS Mincho"/>
                <w:szCs w:val="24"/>
              </w:rPr>
            </w:r>
          </w:p>
        </w:tc>
      </w:tr>
      <w:tr>
        <w:trPr>
          <w:trHeight w:val="359"/>
        </w:trPr>
        <w:tblPrEx/>
        <w:tc>
          <w:tcPr>
            <w:tcW w:w="4926"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rPr>
                <w:rFonts w:eastAsia="MS Mincho"/>
                <w:szCs w:val="24"/>
              </w:rPr>
            </w:pPr>
            <w:r>
              <w:rPr>
                <w:rFonts w:eastAsia="MS Mincho"/>
                <w:bCs/>
                <w:szCs w:val="24"/>
              </w:rPr>
              <w:t xml:space="preserve">Заместитель</w:t>
            </w:r>
            <w:r>
              <w:rPr>
                <w:rFonts w:eastAsia="MS Mincho"/>
                <w:bCs/>
                <w:szCs w:val="24"/>
              </w:rPr>
              <w:t xml:space="preserve"> гла</w:t>
            </w:r>
            <w:r>
              <w:rPr>
                <w:rFonts w:eastAsia="MS Mincho"/>
                <w:bCs/>
                <w:szCs w:val="24"/>
              </w:rPr>
              <w:t xml:space="preserve">вы администра</w:t>
            </w:r>
            <w:r>
              <w:rPr>
                <w:rFonts w:eastAsia="MS Mincho"/>
                <w:bCs/>
                <w:szCs w:val="24"/>
              </w:rPr>
              <w:t xml:space="preserve">ции</w:t>
            </w:r>
            <w:r>
              <w:rPr>
                <w:rFonts w:eastAsia="MS Mincho"/>
                <w:bCs/>
                <w:szCs w:val="24"/>
              </w:rPr>
              <w:t xml:space="preserve"> по </w:t>
            </w:r>
            <w:r>
              <w:rPr>
                <w:rFonts w:eastAsia="MS Mincho"/>
                <w:bCs/>
                <w:szCs w:val="24"/>
              </w:rPr>
              <w:t xml:space="preserve">безопасности</w:t>
            </w:r>
            <w:r>
              <w:rPr>
                <w:rFonts w:eastAsia="MS Mincho"/>
                <w:szCs w:val="24"/>
              </w:rPr>
            </w:r>
            <w:r>
              <w:rPr>
                <w:rFonts w:eastAsia="MS Mincho"/>
                <w:szCs w:val="24"/>
              </w:rPr>
            </w:r>
          </w:p>
          <w:p>
            <w:pPr>
              <w:pStyle w:val="628"/>
              <w:jc w:val="both"/>
              <w:rPr>
                <w:rFonts w:eastAsia="MS Mincho"/>
                <w:bCs/>
                <w:szCs w:val="24"/>
              </w:rPr>
            </w:pPr>
            <w:r>
              <w:rPr>
                <w:rFonts w:eastAsia="MS Mincho"/>
                <w:szCs w:val="24"/>
              </w:rPr>
              <w:t xml:space="preserve">__</w:t>
            </w:r>
            <w:r>
              <w:rPr>
                <w:rFonts w:eastAsia="MS Mincho"/>
                <w:szCs w:val="24"/>
              </w:rPr>
              <w:t xml:space="preserve">__</w:t>
            </w:r>
            <w:r>
              <w:rPr>
                <w:rFonts w:eastAsia="MS Mincho"/>
                <w:szCs w:val="24"/>
              </w:rPr>
              <w:t xml:space="preserve">____</w:t>
            </w:r>
            <w:r>
              <w:rPr>
                <w:rFonts w:eastAsia="MS Mincho"/>
                <w:szCs w:val="24"/>
              </w:rPr>
              <w:t xml:space="preserve">____________ </w:t>
            </w:r>
            <w:r>
              <w:rPr>
                <w:rFonts w:eastAsia="MS Mincho"/>
                <w:szCs w:val="24"/>
              </w:rPr>
              <w:t xml:space="preserve">И.А. Цай</w:t>
            </w:r>
            <w:r>
              <w:rPr>
                <w:rFonts w:eastAsia="MS Mincho"/>
                <w:bCs/>
                <w:szCs w:val="24"/>
              </w:rPr>
            </w:r>
            <w:r>
              <w:rPr>
                <w:rFonts w:eastAsia="MS Mincho"/>
                <w:bCs/>
                <w:szCs w:val="24"/>
              </w:rPr>
            </w:r>
          </w:p>
          <w:p>
            <w:pPr>
              <w:pStyle w:val="628"/>
              <w:jc w:val="both"/>
              <w:rPr>
                <w:rFonts w:eastAsia="MS Mincho"/>
                <w:szCs w:val="24"/>
              </w:rPr>
            </w:pPr>
            <w:r>
              <w:rPr>
                <w:rFonts w:eastAsia="MS Mincho"/>
                <w:szCs w:val="24"/>
              </w:rPr>
              <w:t xml:space="preserve">М.П.</w:t>
            </w:r>
            <w:r>
              <w:rPr>
                <w:rFonts w:eastAsia="MS Mincho"/>
                <w:szCs w:val="24"/>
              </w:rPr>
            </w:r>
            <w:r>
              <w:rPr>
                <w:rFonts w:eastAsia="MS Mincho"/>
                <w:szCs w:val="24"/>
              </w:rPr>
            </w:r>
          </w:p>
        </w:tc>
        <w:tc>
          <w:tcPr>
            <w:tcW w:w="4719"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ind w:right="310"/>
              <w:rPr>
                <w:szCs w:val="24"/>
              </w:rPr>
            </w:pPr>
            <w:r>
              <w:rPr>
                <w:szCs w:val="24"/>
              </w:rPr>
              <w:t xml:space="preserve">_________</w:t>
            </w:r>
            <w:r>
              <w:rPr>
                <w:szCs w:val="24"/>
              </w:rPr>
              <w:t xml:space="preserve">___</w:t>
            </w:r>
            <w:r>
              <w:rPr>
                <w:szCs w:val="24"/>
              </w:rPr>
              <w:t xml:space="preserve">________ </w:t>
            </w:r>
            <w:r>
              <w:rPr>
                <w:szCs w:val="24"/>
              </w:rPr>
              <w:t xml:space="preserve">   </w:t>
            </w:r>
            <w:r>
              <w:rPr>
                <w:szCs w:val="24"/>
              </w:rPr>
            </w:r>
            <w:r>
              <w:rPr>
                <w:szCs w:val="24"/>
              </w:rPr>
            </w:r>
          </w:p>
          <w:p>
            <w:pPr>
              <w:pStyle w:val="628"/>
              <w:ind w:right="310"/>
              <w:rPr>
                <w:rFonts w:eastAsia="MS Mincho"/>
                <w:szCs w:val="24"/>
              </w:rPr>
            </w:pPr>
            <w:r>
              <w:rPr>
                <w:rFonts w:eastAsia="MS Mincho"/>
                <w:szCs w:val="24"/>
              </w:rPr>
              <w:t xml:space="preserve">М.П.</w:t>
            </w:r>
            <w:r>
              <w:rPr>
                <w:rFonts w:eastAsia="MS Mincho"/>
                <w:szCs w:val="24"/>
              </w:rPr>
            </w:r>
            <w:r>
              <w:rPr>
                <w:rFonts w:eastAsia="MS Mincho"/>
                <w:szCs w:val="24"/>
              </w:rPr>
            </w:r>
          </w:p>
        </w:tc>
      </w:tr>
    </w:tbl>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r>
      <w:r>
        <w:rPr>
          <w:rFonts w:ascii="Times New Roman" w:hAnsi="Times New Roman"/>
          <w:i w:val="0"/>
          <w:color w:val="000000"/>
          <w:szCs w:val="24"/>
        </w:rPr>
      </w:r>
    </w:p>
    <w:p>
      <w:pPr>
        <w:pStyle w:val="628"/>
      </w:pPr>
    </w:p>
    <w:p>
      <w:pPr>
        <w:pStyle w:val="628"/>
      </w:pPr>
    </w:p>
    <w:p>
      <w:pPr>
        <w:pStyle w:val="628"/>
      </w:pPr>
    </w:p>
    <w:p>
      <w:pPr>
        <w:pStyle w:val="628"/>
      </w:pPr>
    </w:p>
    <w:p>
      <w:pPr>
        <w:pStyle w:val="628"/>
      </w:pPr>
    </w:p>
    <w:p>
      <w:pPr>
        <w:pStyle w:val="628"/>
      </w:pPr>
    </w:p>
    <w:p>
      <w:pPr>
        <w:pStyle w:val="632"/>
        <w:tabs>
          <w:tab w:val="left" w:pos="142" w:leader="none"/>
        </w:tabs>
        <w:spacing w:before="0"/>
        <w:ind w:left="5103" w:hanging="141"/>
        <w:jc w:val="both"/>
        <w:rPr>
          <w:rFonts w:ascii="Times New Roman" w:hAnsi="Times New Roman"/>
          <w:i w:val="0"/>
          <w:color w:val="000000"/>
          <w:szCs w:val="24"/>
        </w:rPr>
      </w:pPr>
      <w:r>
        <w:rPr>
          <w:rFonts w:ascii="Times New Roman" w:hAnsi="Times New Roman"/>
          <w:i w:val="0"/>
          <w:color w:val="000000"/>
          <w:szCs w:val="24"/>
        </w:rPr>
        <w:t xml:space="preserve">П</w:t>
      </w:r>
      <w:r>
        <w:rPr>
          <w:rFonts w:ascii="Times New Roman" w:hAnsi="Times New Roman"/>
          <w:i w:val="0"/>
          <w:color w:val="000000"/>
          <w:szCs w:val="24"/>
        </w:rPr>
        <w:t xml:space="preserve">риложе</w:t>
      </w:r>
      <w:r>
        <w:rPr>
          <w:rFonts w:ascii="Times New Roman" w:hAnsi="Times New Roman"/>
          <w:i w:val="0"/>
          <w:color w:val="000000"/>
          <w:szCs w:val="24"/>
        </w:rPr>
        <w:t xml:space="preserve">ние </w:t>
      </w:r>
      <w:r>
        <w:rPr>
          <w:rFonts w:ascii="Times New Roman" w:hAnsi="Times New Roman"/>
          <w:i w:val="0"/>
          <w:color w:val="000000"/>
          <w:szCs w:val="24"/>
        </w:rPr>
        <w:t xml:space="preserve">2</w:t>
      </w:r>
      <w:r>
        <w:rPr>
          <w:rFonts w:ascii="Times New Roman" w:hAnsi="Times New Roman"/>
          <w:i w:val="0"/>
          <w:color w:val="000000"/>
          <w:szCs w:val="24"/>
        </w:rPr>
      </w:r>
      <w:r>
        <w:rPr>
          <w:rFonts w:ascii="Times New Roman" w:hAnsi="Times New Roman"/>
          <w:i w:val="0"/>
          <w:color w:val="000000"/>
          <w:szCs w:val="24"/>
        </w:rPr>
      </w:r>
    </w:p>
    <w:p>
      <w:pPr>
        <w:pStyle w:val="628"/>
        <w:tabs>
          <w:tab w:val="left" w:pos="142" w:leader="none"/>
        </w:tabs>
        <w:ind w:left="5103" w:hanging="141"/>
        <w:jc w:val="both"/>
        <w:rPr>
          <w:szCs w:val="24"/>
        </w:rPr>
      </w:pPr>
      <w:r>
        <w:rPr>
          <w:szCs w:val="24"/>
        </w:rPr>
        <w:t xml:space="preserve">к</w:t>
      </w:r>
      <w:r>
        <w:rPr>
          <w:szCs w:val="24"/>
        </w:rPr>
        <w:t xml:space="preserve"> </w:t>
      </w:r>
      <w:r>
        <w:rPr>
          <w:szCs w:val="24"/>
        </w:rPr>
        <w:t xml:space="preserve">муниципальному контракту №____</w:t>
      </w:r>
      <w:r>
        <w:rPr>
          <w:szCs w:val="24"/>
        </w:rPr>
      </w:r>
      <w:r>
        <w:rPr>
          <w:szCs w:val="24"/>
        </w:rPr>
      </w:r>
    </w:p>
    <w:p>
      <w:pPr>
        <w:pStyle w:val="628"/>
        <w:tabs>
          <w:tab w:val="left" w:pos="142" w:leader="none"/>
        </w:tabs>
        <w:ind w:left="5103" w:hanging="141"/>
        <w:jc w:val="both"/>
        <w:rPr>
          <w:szCs w:val="24"/>
        </w:rPr>
      </w:pPr>
      <w:r>
        <w:rPr>
          <w:szCs w:val="24"/>
        </w:rPr>
        <w:t xml:space="preserve">от «__</w:t>
      </w:r>
      <w:r>
        <w:rPr>
          <w:szCs w:val="24"/>
        </w:rPr>
        <w:t xml:space="preserve">__» </w:t>
      </w:r>
      <w:r>
        <w:rPr>
          <w:szCs w:val="24"/>
        </w:rPr>
        <w:t xml:space="preserve">_____________</w:t>
      </w:r>
      <w:r>
        <w:rPr>
          <w:szCs w:val="24"/>
        </w:rPr>
        <w:t xml:space="preserve"> 202</w:t>
      </w:r>
      <w:r>
        <w:rPr>
          <w:szCs w:val="24"/>
        </w:rPr>
        <w:t xml:space="preserve">6</w:t>
      </w:r>
      <w:r>
        <w:rPr>
          <w:szCs w:val="24"/>
        </w:rPr>
        <w:t xml:space="preserve"> года</w:t>
      </w:r>
      <w:r>
        <w:rPr>
          <w:szCs w:val="24"/>
        </w:rPr>
      </w:r>
      <w:r>
        <w:rPr>
          <w:szCs w:val="24"/>
        </w:rPr>
      </w:r>
    </w:p>
    <w:p>
      <w:pPr>
        <w:pStyle w:val="628"/>
        <w:jc w:val="center"/>
        <w:rPr>
          <w:szCs w:val="24"/>
        </w:rPr>
      </w:pPr>
      <w:r>
        <w:rPr>
          <w:szCs w:val="24"/>
        </w:rPr>
      </w:r>
      <w:r>
        <w:rPr>
          <w:szCs w:val="24"/>
        </w:rPr>
      </w:r>
    </w:p>
    <w:p>
      <w:pPr>
        <w:pStyle w:val="628"/>
        <w:jc w:val="center"/>
        <w:rPr>
          <w:szCs w:val="24"/>
        </w:rPr>
      </w:pPr>
      <w:r>
        <w:rPr>
          <w:szCs w:val="24"/>
        </w:rPr>
        <w:t xml:space="preserve">Описания объекта закупки</w:t>
      </w:r>
      <w:r>
        <w:rPr>
          <w:szCs w:val="24"/>
        </w:rPr>
      </w:r>
      <w:r>
        <w:rPr>
          <w:szCs w:val="24"/>
        </w:rPr>
      </w:r>
    </w:p>
    <w:p>
      <w:pPr>
        <w:pStyle w:val="628"/>
        <w:jc w:val="center"/>
        <w:rPr>
          <w:szCs w:val="24"/>
          <w:lang w:eastAsia="zh-CN"/>
        </w:rPr>
      </w:pPr>
      <w:r>
        <w:rPr>
          <w:rFonts w:eastAsia="Times New Roman"/>
          <w:szCs w:val="24"/>
        </w:rPr>
        <w:t xml:space="preserve">на пост</w:t>
      </w:r>
      <w:r>
        <w:rPr>
          <w:rFonts w:eastAsia="Times New Roman"/>
          <w:szCs w:val="24"/>
        </w:rPr>
        <w:t xml:space="preserve">авку </w:t>
      </w:r>
      <w:r>
        <w:rPr>
          <w:rFonts w:eastAsia="Times New Roman"/>
          <w:szCs w:val="24"/>
        </w:rPr>
        <w:t xml:space="preserve">торфяных биотуалето</w:t>
      </w:r>
      <w:r>
        <w:rPr>
          <w:rFonts w:eastAsia="Times New Roman"/>
          <w:szCs w:val="24"/>
        </w:rPr>
        <w:t xml:space="preserve">в в целях оборудования</w:t>
      </w:r>
      <w:r>
        <w:rPr>
          <w:rFonts w:eastAsia="Times New Roman"/>
          <w:szCs w:val="24"/>
        </w:rPr>
        <w:t xml:space="preserve"> </w:t>
      </w:r>
      <w:r>
        <w:rPr>
          <w:rFonts w:eastAsia="Times New Roman"/>
          <w:szCs w:val="24"/>
        </w:rPr>
        <w:t xml:space="preserve">заглубленных </w:t>
      </w:r>
      <w:r>
        <w:rPr>
          <w:rFonts w:eastAsia="Times New Roman"/>
          <w:szCs w:val="24"/>
        </w:rPr>
        <w:t xml:space="preserve">подва</w:t>
      </w:r>
      <w:r>
        <w:rPr>
          <w:rFonts w:eastAsia="Times New Roman"/>
          <w:szCs w:val="24"/>
        </w:rPr>
        <w:t xml:space="preserve">льных помещений</w:t>
      </w:r>
      <w:r>
        <w:rPr>
          <w:rFonts w:eastAsia="Times New Roman"/>
          <w:szCs w:val="24"/>
        </w:rPr>
        <w:t xml:space="preserve"> многоквартирных домов для укрытия населения</w:t>
      </w:r>
      <w:r>
        <w:rPr>
          <w:szCs w:val="24"/>
          <w:lang w:eastAsia="zh-CN"/>
        </w:rPr>
      </w:r>
      <w:r>
        <w:rPr>
          <w:szCs w:val="24"/>
          <w:lang w:eastAsia="zh-CN"/>
        </w:rPr>
      </w:r>
    </w:p>
    <w:p>
      <w:pPr>
        <w:pStyle w:val="628"/>
        <w:rPr>
          <w:color w:val="ff0000"/>
          <w:szCs w:val="24"/>
          <w:lang w:eastAsia="zh-CN"/>
        </w:rPr>
      </w:pPr>
      <w:r>
        <w:rPr>
          <w:color w:val="ff0000"/>
          <w:szCs w:val="24"/>
          <w:lang w:eastAsia="zh-CN"/>
        </w:rPr>
        <w:t xml:space="preserve">  </w:t>
      </w:r>
      <w:r>
        <w:rPr>
          <w:color w:val="ff0000"/>
          <w:szCs w:val="24"/>
          <w:lang w:eastAsia="zh-CN"/>
        </w:rPr>
      </w:r>
      <w:r>
        <w:rPr>
          <w:color w:val="ff0000"/>
          <w:szCs w:val="24"/>
          <w:lang w:eastAsia="zh-CN"/>
        </w:rPr>
      </w:r>
    </w:p>
    <w:p>
      <w:pPr>
        <w:pStyle w:val="628"/>
        <w:ind w:left="-426"/>
        <w:jc w:val="both"/>
        <w:rPr>
          <w:rFonts w:eastAsia="Times New Roman"/>
          <w:bCs/>
          <w:szCs w:val="24"/>
        </w:rPr>
      </w:pPr>
      <w:r>
        <w:rPr>
          <w:rFonts w:eastAsia="Times New Roman"/>
          <w:bCs/>
          <w:szCs w:val="24"/>
        </w:rPr>
        <w:t xml:space="preserve">1. Общие положения:</w:t>
      </w:r>
      <w:r>
        <w:rPr>
          <w:rFonts w:eastAsia="Times New Roman"/>
          <w:bCs/>
          <w:szCs w:val="24"/>
        </w:rPr>
      </w:r>
      <w:r>
        <w:rPr>
          <w:rFonts w:eastAsia="Times New Roman"/>
          <w:bCs/>
          <w:szCs w:val="24"/>
        </w:rPr>
      </w:r>
    </w:p>
    <w:p>
      <w:pPr>
        <w:pStyle w:val="628"/>
        <w:widowControl w:val="off"/>
        <w:ind w:left="-426"/>
        <w:jc w:val="both"/>
        <w:rPr>
          <w:szCs w:val="24"/>
        </w:rPr>
      </w:pPr>
      <w:r>
        <w:rPr>
          <w:rFonts w:eastAsia="Times New Roman"/>
          <w:bCs/>
          <w:szCs w:val="24"/>
        </w:rPr>
        <w:t xml:space="preserve">1.1</w:t>
      </w:r>
      <w:r>
        <w:rPr>
          <w:rFonts w:eastAsia="Times New Roman"/>
          <w:bCs/>
          <w:szCs w:val="24"/>
        </w:rPr>
        <w:t xml:space="preserve">. Предмет муниципального контракта:</w:t>
      </w:r>
      <w:r>
        <w:rPr>
          <w:rFonts w:eastAsia="Times New Roman"/>
          <w:b/>
          <w:szCs w:val="24"/>
        </w:rPr>
        <w:t xml:space="preserve"> </w:t>
      </w:r>
      <w:r>
        <w:rPr>
          <w:szCs w:val="24"/>
        </w:rPr>
        <w:t xml:space="preserve">п</w:t>
      </w:r>
      <w:r>
        <w:rPr>
          <w:szCs w:val="24"/>
        </w:rPr>
        <w:t xml:space="preserve">оставка биотуалетов </w:t>
      </w:r>
      <w:r>
        <w:rPr>
          <w:szCs w:val="24"/>
        </w:rPr>
        <w:t xml:space="preserve">в</w:t>
      </w:r>
      <w:r>
        <w:rPr>
          <w:szCs w:val="24"/>
        </w:rPr>
        <w:t xml:space="preserve"> целях оборудования заглубленных подвальных пом</w:t>
      </w:r>
      <w:r>
        <w:rPr>
          <w:szCs w:val="24"/>
        </w:rPr>
        <w:t xml:space="preserve">ещений многоквартирных д</w:t>
      </w:r>
      <w:r>
        <w:rPr>
          <w:szCs w:val="24"/>
        </w:rPr>
        <w:t xml:space="preserve">омов для укрытия насел</w:t>
      </w:r>
      <w:r>
        <w:rPr>
          <w:szCs w:val="24"/>
        </w:rPr>
        <w:t xml:space="preserve">ения, расположенных</w:t>
      </w:r>
      <w:r>
        <w:rPr>
          <w:szCs w:val="24"/>
        </w:rPr>
        <w:t xml:space="preserve"> </w:t>
      </w:r>
      <w:r>
        <w:rPr>
          <w:szCs w:val="24"/>
        </w:rPr>
        <w:t xml:space="preserve">на территории </w:t>
      </w:r>
      <w:r>
        <w:rPr>
          <w:szCs w:val="24"/>
        </w:rPr>
        <w:t xml:space="preserve">Тосненск</w:t>
      </w:r>
      <w:r>
        <w:rPr>
          <w:szCs w:val="24"/>
        </w:rPr>
        <w:t xml:space="preserve">ого</w:t>
      </w:r>
      <w:r>
        <w:rPr>
          <w:szCs w:val="24"/>
        </w:rPr>
        <w:t xml:space="preserve"> городского по</w:t>
      </w:r>
      <w:r>
        <w:rPr>
          <w:szCs w:val="24"/>
        </w:rPr>
        <w:t xml:space="preserve">селения </w:t>
      </w:r>
      <w:r>
        <w:rPr>
          <w:szCs w:val="24"/>
        </w:rPr>
        <w:t xml:space="preserve">Тосненского</w:t>
      </w:r>
      <w:r>
        <w:rPr>
          <w:szCs w:val="24"/>
        </w:rPr>
        <w:t xml:space="preserve"> муниц</w:t>
      </w:r>
      <w:r>
        <w:rPr>
          <w:szCs w:val="24"/>
        </w:rPr>
        <w:t xml:space="preserve">ипального района </w:t>
      </w:r>
      <w:r>
        <w:rPr>
          <w:szCs w:val="24"/>
        </w:rPr>
        <w:t xml:space="preserve">Лени</w:t>
      </w:r>
      <w:r>
        <w:rPr>
          <w:szCs w:val="24"/>
        </w:rPr>
        <w:t xml:space="preserve">нградской области</w:t>
      </w:r>
      <w:r>
        <w:rPr>
          <w:rFonts w:eastAsia="Times New Roman"/>
          <w:szCs w:val="24"/>
        </w:rPr>
        <w:t xml:space="preserve"> (далее - товар).</w:t>
      </w:r>
      <w:r>
        <w:rPr>
          <w:szCs w:val="24"/>
        </w:rPr>
      </w:r>
      <w:r>
        <w:rPr>
          <w:szCs w:val="24"/>
        </w:rPr>
      </w:r>
    </w:p>
    <w:p>
      <w:pPr>
        <w:pStyle w:val="628"/>
        <w:widowControl w:val="off"/>
        <w:ind w:left="-426"/>
        <w:jc w:val="both"/>
        <w:rPr>
          <w:rFonts w:eastAsia="Times New Roman"/>
          <w:szCs w:val="24"/>
        </w:rPr>
      </w:pPr>
      <w:r>
        <w:rPr>
          <w:rFonts w:eastAsia="Times New Roman"/>
          <w:bCs/>
          <w:szCs w:val="24"/>
        </w:rPr>
        <w:t xml:space="preserve">2.</w:t>
      </w:r>
      <w:r>
        <w:rPr>
          <w:rFonts w:eastAsia="Times New Roman"/>
          <w:bCs/>
          <w:szCs w:val="24"/>
        </w:rPr>
        <w:t xml:space="preserve"> </w:t>
      </w:r>
      <w:r>
        <w:rPr>
          <w:rFonts w:eastAsia="Times New Roman"/>
          <w:bCs/>
          <w:szCs w:val="24"/>
        </w:rPr>
        <w:t xml:space="preserve">Цель закупки:</w:t>
      </w:r>
      <w:r>
        <w:rPr>
          <w:rFonts w:eastAsia="Times New Roman"/>
          <w:szCs w:val="24"/>
        </w:rPr>
        <w:t xml:space="preserve"> </w:t>
      </w:r>
      <w:r>
        <w:rPr>
          <w:rFonts w:eastAsia="Times New Roman"/>
          <w:szCs w:val="24"/>
        </w:rPr>
        <w:t xml:space="preserve">О</w:t>
      </w:r>
      <w:r>
        <w:rPr>
          <w:szCs w:val="24"/>
        </w:rPr>
        <w:t xml:space="preserve">борудование заглубленных подвальных помещений многок</w:t>
      </w:r>
      <w:r>
        <w:rPr>
          <w:szCs w:val="24"/>
        </w:rPr>
        <w:t xml:space="preserve">вартирных домов для укры</w:t>
      </w:r>
      <w:r>
        <w:rPr>
          <w:szCs w:val="24"/>
        </w:rPr>
        <w:t xml:space="preserve">тия населения, располо</w:t>
      </w:r>
      <w:r>
        <w:rPr>
          <w:szCs w:val="24"/>
        </w:rPr>
        <w:t xml:space="preserve">женных </w:t>
      </w:r>
      <w:r>
        <w:rPr>
          <w:szCs w:val="24"/>
        </w:rPr>
        <w:t xml:space="preserve">на территори</w:t>
      </w:r>
      <w:r>
        <w:rPr>
          <w:szCs w:val="24"/>
        </w:rPr>
        <w:t xml:space="preserve">и </w:t>
      </w:r>
      <w:r>
        <w:rPr>
          <w:szCs w:val="24"/>
        </w:rPr>
        <w:t xml:space="preserve">Тосненского</w:t>
      </w:r>
      <w:r>
        <w:rPr>
          <w:szCs w:val="24"/>
        </w:rPr>
        <w:t xml:space="preserve"> городского поселения </w:t>
      </w:r>
      <w:r>
        <w:rPr>
          <w:szCs w:val="24"/>
        </w:rPr>
        <w:t xml:space="preserve">Тосненского</w:t>
      </w:r>
      <w:r>
        <w:rPr>
          <w:szCs w:val="24"/>
        </w:rPr>
        <w:t xml:space="preserve"> мун</w:t>
      </w:r>
      <w:r>
        <w:rPr>
          <w:szCs w:val="24"/>
        </w:rPr>
        <w:t xml:space="preserve">иципального района </w:t>
      </w:r>
      <w:r>
        <w:rPr>
          <w:szCs w:val="24"/>
        </w:rPr>
        <w:t xml:space="preserve">Ленин</w:t>
      </w:r>
      <w:r>
        <w:rPr>
          <w:szCs w:val="24"/>
        </w:rPr>
        <w:t xml:space="preserve">градской обл</w:t>
      </w:r>
      <w:r>
        <w:rPr>
          <w:szCs w:val="24"/>
        </w:rPr>
        <w:t xml:space="preserve">асти</w:t>
      </w:r>
      <w:r>
        <w:rPr>
          <w:rFonts w:eastAsia="Times New Roman"/>
          <w:szCs w:val="24"/>
        </w:rPr>
        <w:t xml:space="preserve">.</w:t>
      </w:r>
      <w:r>
        <w:rPr>
          <w:rFonts w:eastAsia="Times New Roman"/>
          <w:szCs w:val="24"/>
        </w:rPr>
      </w:r>
      <w:r>
        <w:rPr>
          <w:rFonts w:eastAsia="Times New Roman"/>
          <w:szCs w:val="24"/>
        </w:rPr>
      </w:r>
    </w:p>
    <w:p>
      <w:pPr>
        <w:pStyle w:val="628"/>
        <w:ind w:left="-426"/>
        <w:jc w:val="both"/>
        <w:rPr>
          <w:rFonts w:eastAsia="Times New Roman"/>
          <w:bCs/>
          <w:szCs w:val="24"/>
        </w:rPr>
      </w:pPr>
      <w:r>
        <w:rPr>
          <w:rFonts w:eastAsia="Times New Roman"/>
          <w:bCs/>
          <w:szCs w:val="24"/>
        </w:rPr>
        <w:t xml:space="preserve">3</w:t>
      </w:r>
      <w:r>
        <w:rPr>
          <w:rFonts w:eastAsia="Times New Roman"/>
          <w:bCs/>
          <w:szCs w:val="24"/>
        </w:rPr>
        <w:t xml:space="preserve">. Мест</w:t>
      </w:r>
      <w:r>
        <w:rPr>
          <w:rFonts w:eastAsia="Times New Roman"/>
          <w:bCs/>
          <w:szCs w:val="24"/>
        </w:rPr>
        <w:t xml:space="preserve">а поставки това</w:t>
      </w:r>
      <w:r>
        <w:rPr>
          <w:rFonts w:eastAsia="Times New Roman"/>
          <w:bCs/>
          <w:szCs w:val="24"/>
        </w:rPr>
        <w:t xml:space="preserve">ра по </w:t>
      </w:r>
      <w:r>
        <w:rPr>
          <w:rFonts w:eastAsia="Times New Roman"/>
          <w:bCs/>
          <w:szCs w:val="24"/>
        </w:rPr>
        <w:t xml:space="preserve">адресам</w:t>
      </w:r>
      <w:r>
        <w:rPr>
          <w:rFonts w:eastAsia="Times New Roman"/>
          <w:bCs/>
          <w:szCs w:val="24"/>
        </w:rPr>
        <w:t xml:space="preserve"> в заглубле</w:t>
      </w:r>
      <w:r>
        <w:rPr>
          <w:rFonts w:eastAsia="Times New Roman"/>
          <w:bCs/>
          <w:szCs w:val="24"/>
        </w:rPr>
        <w:t xml:space="preserve">нные</w:t>
      </w:r>
      <w:r>
        <w:rPr>
          <w:rFonts w:eastAsia="Times New Roman"/>
          <w:bCs/>
          <w:szCs w:val="24"/>
        </w:rPr>
        <w:t xml:space="preserve"> помещения с установко</w:t>
      </w:r>
      <w:r>
        <w:rPr>
          <w:rFonts w:eastAsia="Times New Roman"/>
          <w:bCs/>
          <w:szCs w:val="24"/>
        </w:rPr>
        <w:t xml:space="preserve">й</w:t>
      </w:r>
      <w:r>
        <w:rPr>
          <w:rFonts w:eastAsia="Times New Roman"/>
          <w:bCs/>
          <w:szCs w:val="24"/>
        </w:rPr>
        <w:t xml:space="preserve">:</w:t>
      </w:r>
      <w:r>
        <w:rPr>
          <w:rFonts w:eastAsia="Times New Roman"/>
          <w:bCs/>
          <w:szCs w:val="24"/>
        </w:rPr>
        <w:t xml:space="preserve"> </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Ленинградская область, Тос</w:t>
      </w:r>
      <w:r>
        <w:rPr>
          <w:szCs w:val="24"/>
        </w:rPr>
        <w:t xml:space="preserve">ненский район, г. Тосно, </w:t>
      </w:r>
      <w:r>
        <w:rPr>
          <w:szCs w:val="24"/>
        </w:rPr>
        <w:t xml:space="preserve">шоссе</w:t>
      </w:r>
      <w:r>
        <w:rPr>
          <w:szCs w:val="24"/>
        </w:rPr>
        <w:t xml:space="preserve"> </w:t>
      </w:r>
      <w:r>
        <w:rPr>
          <w:szCs w:val="24"/>
        </w:rPr>
        <w:t xml:space="preserve">Барыбина</w:t>
      </w:r>
      <w:r>
        <w:rPr>
          <w:szCs w:val="24"/>
        </w:rPr>
        <w:t xml:space="preserve">,</w:t>
      </w:r>
      <w:r>
        <w:rPr>
          <w:szCs w:val="24"/>
        </w:rPr>
        <w:t xml:space="preserve"> д. 13</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Ленинградская область, Тосненский район, </w:t>
      </w:r>
      <w:r>
        <w:rPr>
          <w:szCs w:val="24"/>
        </w:rPr>
        <w:t xml:space="preserve">г. Тосно, </w:t>
      </w:r>
      <w:r>
        <w:rPr>
          <w:szCs w:val="24"/>
        </w:rPr>
        <w:t xml:space="preserve">шоссе </w:t>
      </w:r>
      <w:r>
        <w:rPr>
          <w:szCs w:val="24"/>
        </w:rPr>
        <w:t xml:space="preserve">Барыбина, д. 14А</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Ленинградская область, Тосненский р</w:t>
      </w:r>
      <w:r>
        <w:rPr>
          <w:szCs w:val="24"/>
        </w:rPr>
        <w:t xml:space="preserve">айон, г. Тосно, </w:t>
      </w:r>
      <w:r>
        <w:rPr>
          <w:szCs w:val="24"/>
        </w:rPr>
        <w:t xml:space="preserve">ул. Блинникова, д. 6</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Ленинградская область, Тосненский район, г</w:t>
      </w:r>
      <w:r>
        <w:rPr>
          <w:szCs w:val="24"/>
        </w:rPr>
        <w:t xml:space="preserve">. Тосно,</w:t>
      </w:r>
      <w:r>
        <w:rPr>
          <w:szCs w:val="24"/>
        </w:rPr>
        <w:t xml:space="preserve"> пр. Ленина, д. 17</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Ленинградская область, Тосненский район, г. Тосно, пр. </w:t>
      </w:r>
      <w:r>
        <w:rPr>
          <w:szCs w:val="24"/>
        </w:rPr>
        <w:t xml:space="preserve">Ленина, д. 17, к. 2</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w:t>
      </w:r>
      <w:r>
        <w:rPr>
          <w:szCs w:val="24"/>
        </w:rPr>
        <w:t xml:space="preserve"> Ленинградская об</w:t>
      </w:r>
      <w:r>
        <w:rPr>
          <w:szCs w:val="24"/>
        </w:rPr>
        <w:t xml:space="preserve">л</w:t>
      </w:r>
      <w:r>
        <w:rPr>
          <w:szCs w:val="24"/>
        </w:rPr>
        <w:t xml:space="preserve">а</w:t>
      </w:r>
      <w:r>
        <w:rPr>
          <w:szCs w:val="24"/>
        </w:rPr>
        <w:t xml:space="preserve">сть, Тосн</w:t>
      </w:r>
      <w:r>
        <w:rPr>
          <w:szCs w:val="24"/>
        </w:rPr>
        <w:t xml:space="preserve">енский ра</w:t>
      </w:r>
      <w:r>
        <w:rPr>
          <w:szCs w:val="24"/>
        </w:rPr>
        <w:t xml:space="preserve">йон, г. Тосно, пр. Ленина, д.</w:t>
      </w:r>
      <w:r>
        <w:rPr>
          <w:szCs w:val="24"/>
        </w:rPr>
        <w:t xml:space="preserve"> 23</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Ленинградская об</w:t>
      </w:r>
      <w:r>
        <w:rPr>
          <w:szCs w:val="24"/>
        </w:rPr>
        <w:t xml:space="preserve">ласть, Тосненский район, г. Тосно, </w:t>
      </w:r>
      <w:r>
        <w:rPr>
          <w:szCs w:val="24"/>
        </w:rPr>
        <w:t xml:space="preserve">пр. Ленина, д. </w:t>
      </w:r>
      <w:r>
        <w:rPr>
          <w:szCs w:val="24"/>
        </w:rPr>
        <w:t xml:space="preserve">29</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Ленинградская область, Тосненский район, г. Тосно, пр. Ленина, д. </w:t>
      </w:r>
      <w:r>
        <w:rPr>
          <w:szCs w:val="24"/>
        </w:rPr>
        <w:t xml:space="preserve">43</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Ленинградская область, Тосненский</w:t>
      </w:r>
      <w:r>
        <w:rPr>
          <w:szCs w:val="24"/>
        </w:rPr>
        <w:t xml:space="preserve"> район, г. Тосно, </w:t>
      </w:r>
      <w:r>
        <w:rPr>
          <w:szCs w:val="24"/>
        </w:rPr>
        <w:t xml:space="preserve">пр. Ленина</w:t>
      </w:r>
      <w:r>
        <w:rPr>
          <w:szCs w:val="24"/>
        </w:rPr>
        <w:t xml:space="preserve">, д. </w:t>
      </w:r>
      <w:r>
        <w:rPr>
          <w:szCs w:val="24"/>
        </w:rPr>
        <w:t xml:space="preserve">62, к. 1</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Ленинградская область, Тосн</w:t>
      </w:r>
      <w:r>
        <w:rPr>
          <w:szCs w:val="24"/>
        </w:rPr>
        <w:t xml:space="preserve">енский район, г. Тосно, пр. Л</w:t>
      </w:r>
      <w:r>
        <w:rPr>
          <w:szCs w:val="24"/>
        </w:rPr>
        <w:t xml:space="preserve">енина, д. </w:t>
      </w:r>
      <w:r>
        <w:rPr>
          <w:szCs w:val="24"/>
        </w:rPr>
        <w:t xml:space="preserve">62, к. 3</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Л</w:t>
      </w:r>
      <w:r>
        <w:rPr>
          <w:szCs w:val="24"/>
        </w:rPr>
        <w:t xml:space="preserve">енинградская область, Тосненский район, г. Тосно, </w:t>
      </w:r>
      <w:r>
        <w:rPr>
          <w:szCs w:val="24"/>
        </w:rPr>
        <w:t xml:space="preserve">пр. Ленина, д. 67</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Ленинградская область, Тосненский район, г. Тос</w:t>
      </w:r>
      <w:r>
        <w:rPr>
          <w:szCs w:val="24"/>
        </w:rPr>
        <w:t xml:space="preserve">но, </w:t>
      </w:r>
      <w:r>
        <w:rPr>
          <w:szCs w:val="24"/>
        </w:rPr>
        <w:t xml:space="preserve">шоссе Московское, д. 40</w:t>
      </w:r>
      <w:r>
        <w:rPr>
          <w:szCs w:val="24"/>
        </w:rPr>
        <w:t xml:space="preserve">;</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 </w:t>
      </w:r>
      <w:r>
        <w:rPr>
          <w:szCs w:val="24"/>
        </w:rPr>
        <w:t xml:space="preserve">пр. Ленина, д. 20;</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Песочная, д. 42;</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Рабочая, д. 6;</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w:t>
      </w:r>
      <w:r>
        <w:rPr>
          <w:szCs w:val="24"/>
        </w:rPr>
        <w:t xml:space="preserve">оветская, д. 12;</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Станиславского, д. 14;</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Станиславского, д. 16;</w:t>
      </w:r>
      <w:r>
        <w:rPr>
          <w:rFonts w:eastAsia="Times New Roman"/>
          <w:bCs/>
          <w:szCs w:val="24"/>
        </w:rPr>
      </w:r>
      <w:r>
        <w:rPr>
          <w:rFonts w:eastAsia="Times New Roman"/>
          <w:bCs/>
          <w:szCs w:val="24"/>
        </w:rPr>
      </w:r>
    </w:p>
    <w:p>
      <w:pPr>
        <w:pStyle w:val="628"/>
        <w:ind w:left="-426"/>
        <w:jc w:val="both"/>
        <w:rPr>
          <w:rFonts w:eastAsia="Times New Roman"/>
          <w:bCs/>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Тотмина, д. 4, к. 1</w:t>
      </w:r>
      <w:r>
        <w:rPr>
          <w:rFonts w:eastAsia="Times New Roman"/>
          <w:bCs/>
          <w:szCs w:val="24"/>
        </w:rPr>
      </w:r>
      <w:r>
        <w:rPr>
          <w:rFonts w:eastAsia="Times New Roman"/>
          <w:bCs/>
          <w:szCs w:val="24"/>
        </w:rPr>
      </w:r>
    </w:p>
    <w:p>
      <w:pPr>
        <w:pStyle w:val="628"/>
        <w:ind w:left="-426"/>
        <w:jc w:val="both"/>
        <w:rPr>
          <w:rFonts w:eastAsia="Times New Roman"/>
          <w:bCs/>
          <w:color w:val="ff0000"/>
          <w:szCs w:val="24"/>
        </w:rPr>
      </w:pPr>
      <w:r>
        <w:rPr>
          <w:szCs w:val="24"/>
        </w:rPr>
        <w:t xml:space="preserve">- </w:t>
      </w:r>
      <w:r>
        <w:rPr>
          <w:szCs w:val="24"/>
        </w:rPr>
        <w:t xml:space="preserve">Ленинградс</w:t>
      </w:r>
      <w:r>
        <w:rPr>
          <w:szCs w:val="24"/>
        </w:rPr>
        <w:t xml:space="preserve">кая област</w:t>
      </w:r>
      <w:r>
        <w:rPr>
          <w:szCs w:val="24"/>
        </w:rPr>
        <w:t xml:space="preserve">ь, Тосненский район, г. Тос</w:t>
      </w:r>
      <w:r>
        <w:rPr>
          <w:szCs w:val="24"/>
        </w:rPr>
        <w:t xml:space="preserve">но</w:t>
      </w:r>
      <w:r>
        <w:rPr>
          <w:szCs w:val="24"/>
        </w:rPr>
        <w:t xml:space="preserve">, ул. Тотмина, д. 4, к. </w:t>
      </w:r>
      <w:r>
        <w:rPr>
          <w:szCs w:val="24"/>
        </w:rPr>
        <w:t xml:space="preserve">2</w:t>
      </w:r>
      <w:r>
        <w:rPr>
          <w:rFonts w:eastAsia="Times New Roman"/>
          <w:bCs/>
          <w:color w:val="ff0000"/>
          <w:szCs w:val="24"/>
        </w:rPr>
      </w:r>
      <w:r>
        <w:rPr>
          <w:rFonts w:eastAsia="Times New Roman"/>
          <w:bCs/>
          <w:color w:val="ff0000"/>
          <w:szCs w:val="24"/>
        </w:rPr>
      </w:r>
    </w:p>
    <w:p>
      <w:pPr>
        <w:pStyle w:val="628"/>
        <w:ind w:left="-426"/>
        <w:jc w:val="both"/>
        <w:rPr>
          <w:rFonts w:eastAsia="Times New Roman"/>
          <w:bCs/>
          <w:szCs w:val="24"/>
        </w:rPr>
      </w:pPr>
      <w:r>
        <w:rPr>
          <w:rFonts w:eastAsia="Times New Roman"/>
          <w:bCs/>
          <w:szCs w:val="24"/>
        </w:rPr>
        <w:t xml:space="preserve">4</w:t>
      </w:r>
      <w:r>
        <w:rPr>
          <w:rFonts w:eastAsia="Times New Roman"/>
          <w:bCs/>
          <w:szCs w:val="24"/>
        </w:rPr>
        <w:t xml:space="preserve">. Требования к</w:t>
      </w:r>
      <w:r>
        <w:rPr>
          <w:rFonts w:eastAsia="Times New Roman"/>
          <w:bCs/>
          <w:szCs w:val="24"/>
        </w:rPr>
        <w:t xml:space="preserve"> объему, качественным и техническим характеристикам товара: </w:t>
      </w:r>
      <w:r>
        <w:rPr>
          <w:rFonts w:eastAsia="Times New Roman"/>
          <w:bCs/>
          <w:szCs w:val="24"/>
        </w:rPr>
      </w:r>
      <w:r>
        <w:rPr>
          <w:rFonts w:eastAsia="Times New Roman"/>
          <w:bCs/>
          <w:szCs w:val="24"/>
        </w:rPr>
      </w:r>
    </w:p>
    <w:p>
      <w:pPr>
        <w:pStyle w:val="628"/>
        <w:ind w:left="-426"/>
        <w:jc w:val="both"/>
        <w:rPr>
          <w:rFonts w:eastAsia="Times New Roman"/>
          <w:bCs/>
          <w:szCs w:val="24"/>
        </w:rPr>
      </w:pPr>
      <w:r>
        <w:rPr>
          <w:rFonts w:eastAsia="Times New Roman"/>
          <w:bCs/>
          <w:szCs w:val="24"/>
        </w:rPr>
        <w:t xml:space="preserve">4</w:t>
      </w:r>
      <w:r>
        <w:rPr>
          <w:rFonts w:eastAsia="Times New Roman"/>
          <w:bCs/>
          <w:szCs w:val="24"/>
        </w:rPr>
        <w:t xml:space="preserve">.1. Таблица</w:t>
      </w:r>
      <w:r>
        <w:rPr>
          <w:rFonts w:eastAsia="Times New Roman"/>
          <w:bCs/>
          <w:szCs w:val="24"/>
        </w:rPr>
      </w:r>
      <w:r>
        <w:rPr>
          <w:rFonts w:eastAsia="Times New Roman"/>
          <w:bCs/>
          <w:szCs w:val="24"/>
        </w:rPr>
      </w:r>
    </w:p>
    <w:tbl>
      <w:tblPr>
        <w:tblW w:w="91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2564"/>
        <w:gridCol w:w="2268"/>
        <w:gridCol w:w="1985"/>
        <w:gridCol w:w="1728"/>
      </w:tblGrid>
      <w:tr>
        <w:trPr>
          <w:trHeight w:val="960"/>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tcBorders>
              <w:top w:val="single" w:color="000000" w:sz="4" w:space="0"/>
              <w:left w:val="single" w:color="000000" w:sz="4" w:space="0"/>
              <w:bottom w:val="single" w:color="000000" w:sz="4" w:space="0"/>
              <w:right w:val="single" w:color="000000" w:sz="4" w:space="0"/>
            </w:tcBorders>
            <w:noWrap w:val="false"/>
            <w:textDirection w:val="lrTb"/>
            <w:vAlign w:val="top"/>
          </w:tcPr>
          <w:p>
            <w:pPr>
              <w:pStyle w:val="628"/>
              <w:jc w:val="center"/>
              <w:rPr>
                <w:rFonts w:eastAsia="MS Mincho"/>
                <w:spacing w:val="-1"/>
                <w:szCs w:val="24"/>
                <w:lang w:eastAsia="ar-SA"/>
              </w:rPr>
            </w:pPr>
            <w:r>
              <w:rPr>
                <w:rFonts w:eastAsia="MS Mincho"/>
                <w:spacing w:val="-1"/>
                <w:szCs w:val="24"/>
                <w:lang w:eastAsia="ar-SA"/>
              </w:rPr>
              <w:t xml:space="preserve">№ п.п</w:t>
            </w:r>
            <w:r>
              <w:rPr>
                <w:rFonts w:eastAsia="MS Mincho"/>
                <w:spacing w:val="-1"/>
                <w:szCs w:val="24"/>
                <w:lang w:eastAsia="ar-SA"/>
              </w:rPr>
            </w:r>
            <w:r>
              <w:rPr>
                <w:rFonts w:eastAsia="MS Mincho"/>
                <w:spacing w:val="-1"/>
                <w:szCs w:val="24"/>
                <w:lang w:eastAsia="ar-SA"/>
              </w:rPr>
            </w:r>
          </w:p>
        </w:tc>
        <w:tc>
          <w:tcPr>
            <w:tcW w:w="2564" w:type="dxa"/>
            <w:tcBorders>
              <w:top w:val="single" w:color="000000" w:sz="4" w:space="0"/>
              <w:left w:val="single" w:color="000000" w:sz="4" w:space="0"/>
              <w:bottom w:val="single" w:color="000000" w:sz="4" w:space="0"/>
              <w:right w:val="single" w:color="000000" w:sz="4" w:space="0"/>
            </w:tcBorders>
            <w:noWrap w:val="false"/>
            <w:textDirection w:val="lrTb"/>
            <w:vAlign w:val="top"/>
          </w:tcPr>
          <w:p>
            <w:pPr>
              <w:pStyle w:val="628"/>
              <w:jc w:val="center"/>
              <w:rPr>
                <w:rFonts w:eastAsia="MS Mincho"/>
                <w:spacing w:val="-1"/>
                <w:szCs w:val="24"/>
                <w:lang w:eastAsia="ar-SA"/>
              </w:rPr>
            </w:pPr>
            <w:r>
              <w:rPr>
                <w:rFonts w:eastAsia="MS Mincho"/>
                <w:spacing w:val="-1"/>
                <w:szCs w:val="24"/>
                <w:lang w:eastAsia="ar-SA"/>
              </w:rPr>
              <w:t xml:space="preserve">Наименование</w:t>
            </w:r>
            <w:r>
              <w:rPr>
                <w:rFonts w:eastAsia="MS Mincho"/>
                <w:spacing w:val="-1"/>
                <w:szCs w:val="24"/>
                <w:lang w:eastAsia="ar-SA"/>
              </w:rPr>
              <w:t xml:space="preserve"> товара </w:t>
            </w:r>
            <w:r>
              <w:rPr>
                <w:rFonts w:eastAsia="MS Mincho"/>
                <w:spacing w:val="-1"/>
                <w:szCs w:val="24"/>
                <w:lang w:eastAsia="ar-SA"/>
              </w:rPr>
            </w:r>
            <w:r>
              <w:rPr>
                <w:rFonts w:eastAsia="MS Mincho"/>
                <w:spacing w:val="-1"/>
                <w:szCs w:val="24"/>
                <w:lang w:eastAsia="ar-SA"/>
              </w:rPr>
            </w:r>
          </w:p>
        </w:tc>
        <w:tc>
          <w:tcPr>
            <w:tcW w:w="4253" w:type="dxa"/>
            <w:gridSpan w:val="2"/>
            <w:tcBorders>
              <w:top w:val="single" w:color="000000" w:sz="4" w:space="0"/>
              <w:left w:val="single" w:color="000000" w:sz="4" w:space="0"/>
              <w:bottom w:val="single" w:color="000000" w:sz="4" w:space="0"/>
              <w:right w:val="single" w:color="000000" w:sz="4" w:space="0"/>
            </w:tcBorders>
            <w:noWrap w:val="false"/>
            <w:textDirection w:val="lrTb"/>
            <w:vAlign w:val="top"/>
          </w:tcPr>
          <w:p>
            <w:pPr>
              <w:pStyle w:val="628"/>
              <w:jc w:val="both"/>
              <w:rPr>
                <w:rFonts w:eastAsia="MS Mincho"/>
                <w:spacing w:val="-1"/>
                <w:szCs w:val="24"/>
                <w:lang w:eastAsia="ar-SA"/>
              </w:rPr>
            </w:pPr>
            <w:r>
              <w:rPr>
                <w:rFonts w:eastAsia="MS Mincho"/>
                <w:spacing w:val="-1"/>
                <w:szCs w:val="24"/>
                <w:lang w:eastAsia="ar-SA"/>
              </w:rPr>
              <w:t xml:space="preserve">Характеристики </w:t>
            </w:r>
            <w:r>
              <w:rPr>
                <w:rFonts w:eastAsia="MS Mincho"/>
                <w:spacing w:val="-1"/>
                <w:szCs w:val="24"/>
                <w:lang w:eastAsia="ar-SA"/>
              </w:rPr>
              <w:t xml:space="preserve">поставляемого</w:t>
            </w:r>
            <w:r>
              <w:rPr>
                <w:rFonts w:eastAsia="MS Mincho"/>
                <w:spacing w:val="-1"/>
                <w:szCs w:val="24"/>
                <w:lang w:eastAsia="ar-SA"/>
              </w:rPr>
              <w:t xml:space="preserve"> то</w:t>
            </w:r>
            <w:r>
              <w:rPr>
                <w:rFonts w:eastAsia="MS Mincho"/>
                <w:spacing w:val="-1"/>
                <w:szCs w:val="24"/>
                <w:lang w:eastAsia="ar-SA"/>
              </w:rPr>
              <w:t xml:space="preserve">вара</w:t>
            </w:r>
            <w:r>
              <w:rPr>
                <w:rFonts w:eastAsia="MS Mincho"/>
                <w:spacing w:val="-1"/>
                <w:szCs w:val="24"/>
                <w:lang w:eastAsia="ar-SA"/>
              </w:rPr>
            </w:r>
            <w:r>
              <w:rPr>
                <w:rFonts w:eastAsia="MS Mincho"/>
                <w:spacing w:val="-1"/>
                <w:szCs w:val="24"/>
                <w:lang w:eastAsia="ar-SA"/>
              </w:rPr>
            </w:r>
          </w:p>
        </w:tc>
        <w:tc>
          <w:tcPr>
            <w:tcW w:w="1728" w:type="dxa"/>
            <w:tcBorders>
              <w:top w:val="single" w:color="000000" w:sz="4" w:space="0"/>
              <w:left w:val="single" w:color="000000" w:sz="4" w:space="0"/>
              <w:bottom w:val="single" w:color="000000" w:sz="4" w:space="0"/>
              <w:right w:val="single" w:color="000000" w:sz="4" w:space="0"/>
            </w:tcBorders>
            <w:noWrap w:val="false"/>
            <w:textDirection w:val="lrTb"/>
            <w:vAlign w:val="top"/>
          </w:tcPr>
          <w:p>
            <w:pPr>
              <w:pStyle w:val="628"/>
              <w:jc w:val="center"/>
              <w:rPr>
                <w:rFonts w:eastAsia="MS Mincho"/>
                <w:spacing w:val="-1"/>
                <w:szCs w:val="24"/>
                <w:lang w:eastAsia="ar-SA"/>
              </w:rPr>
            </w:pPr>
            <w:r>
              <w:rPr>
                <w:rFonts w:eastAsia="MS Mincho"/>
                <w:spacing w:val="-1"/>
                <w:szCs w:val="24"/>
                <w:lang w:eastAsia="ar-SA"/>
              </w:rPr>
              <w:t xml:space="preserve">Кол-во (штук)</w:t>
            </w:r>
            <w:r>
              <w:rPr>
                <w:rFonts w:eastAsia="MS Mincho"/>
                <w:spacing w:val="-1"/>
                <w:szCs w:val="24"/>
                <w:lang w:eastAsia="ar-SA"/>
              </w:rPr>
            </w:r>
            <w:r>
              <w:rPr>
                <w:rFonts w:eastAsia="MS Mincho"/>
                <w:spacing w:val="-1"/>
                <w:szCs w:val="24"/>
                <w:lang w:eastAsia="ar-SA"/>
              </w:rPr>
            </w:r>
          </w:p>
        </w:tc>
      </w:tr>
      <w:tr>
        <w:trPr>
          <w:trHeight w:val="665"/>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vMerge w:val="restart"/>
            <w:tcBorders>
              <w:top w:val="single" w:color="000000" w:sz="4" w:space="0"/>
              <w:left w:val="single" w:color="000000" w:sz="4" w:space="0"/>
              <w:right w:val="single" w:color="000000" w:sz="4" w:space="0"/>
            </w:tcBorders>
            <w:noWrap w:val="false"/>
            <w:textDirection w:val="lrTb"/>
            <w:vAlign w:val="top"/>
          </w:tcPr>
          <w:p>
            <w:pPr>
              <w:pStyle w:val="628"/>
              <w:rPr>
                <w:rFonts w:eastAsia="MS Mincho"/>
                <w:color w:val="000000"/>
                <w:spacing w:val="-1"/>
                <w:szCs w:val="24"/>
                <w:lang w:eastAsia="ar-SA"/>
              </w:rPr>
            </w:pPr>
            <w:r>
              <w:rPr>
                <w:rFonts w:eastAsia="MS Mincho"/>
                <w:color w:val="000000"/>
                <w:spacing w:val="-1"/>
                <w:szCs w:val="24"/>
                <w:lang w:eastAsia="ar-SA"/>
              </w:rPr>
              <w:t xml:space="preserve">1</w:t>
            </w:r>
            <w:r>
              <w:rPr>
                <w:rFonts w:eastAsia="MS Mincho"/>
                <w:color w:val="000000"/>
                <w:spacing w:val="-1"/>
                <w:szCs w:val="24"/>
                <w:lang w:eastAsia="ar-SA"/>
              </w:rPr>
              <w:t xml:space="preserve">.</w:t>
            </w:r>
            <w:r>
              <w:rPr>
                <w:rFonts w:eastAsia="MS Mincho"/>
                <w:color w:val="000000"/>
                <w:spacing w:val="-1"/>
                <w:szCs w:val="24"/>
                <w:lang w:eastAsia="ar-SA"/>
              </w:rPr>
            </w:r>
            <w:r>
              <w:rPr>
                <w:rFonts w:eastAsia="MS Mincho"/>
                <w:color w:val="000000"/>
                <w:spacing w:val="-1"/>
                <w:szCs w:val="24"/>
                <w:lang w:eastAsia="ar-SA"/>
              </w:rPr>
            </w:r>
          </w:p>
        </w:tc>
        <w:tc>
          <w:tcPr>
            <w:tcW w:w="2564" w:type="dxa"/>
            <w:vMerge w:val="restart"/>
            <w:tcBorders>
              <w:top w:val="single" w:color="000000" w:sz="4" w:space="0"/>
              <w:left w:val="single" w:color="000000" w:sz="4" w:space="0"/>
              <w:right w:val="single" w:color="000000" w:sz="4" w:space="0"/>
            </w:tcBorders>
            <w:noWrap w:val="false"/>
            <w:textDirection w:val="lrTb"/>
            <w:vAlign w:val="top"/>
          </w:tcPr>
          <w:p>
            <w:pPr>
              <w:pStyle w:val="628"/>
              <w:jc w:val="center"/>
              <w:rPr>
                <w:color w:val="000000"/>
                <w:szCs w:val="24"/>
                <w:lang w:eastAsia="ar-SA"/>
              </w:rPr>
            </w:pPr>
            <w:r>
              <w:rPr>
                <w:color w:val="000000"/>
                <w:szCs w:val="24"/>
                <w:lang w:eastAsia="ar-SA"/>
              </w:rPr>
              <w:t xml:space="preserve">Биотуалет </w:t>
            </w:r>
            <w:r>
              <w:rPr>
                <w:color w:val="000000"/>
                <w:szCs w:val="24"/>
                <w:lang w:eastAsia="ar-SA"/>
              </w:rPr>
              <w:t xml:space="preserve">торфяной </w:t>
            </w:r>
            <w:r>
              <w:rPr>
                <w:color w:val="000000"/>
                <w:szCs w:val="24"/>
                <w:lang w:val="en-US" w:eastAsia="ar-SA"/>
              </w:rPr>
              <w:t xml:space="preserve">Rostok</w:t>
            </w:r>
            <w:r>
              <w:rPr>
                <w:color w:val="000000"/>
                <w:szCs w:val="24"/>
                <w:lang w:eastAsia="ar-SA"/>
              </w:rPr>
              <w:t xml:space="preserve"> с накопителем для отходов 100 литров</w:t>
            </w:r>
            <w:r>
              <w:rPr>
                <w:color w:val="000000"/>
                <w:szCs w:val="24"/>
                <w:lang w:eastAsia="ar-SA"/>
              </w:rPr>
            </w:r>
            <w:r>
              <w:rPr>
                <w:color w:val="000000"/>
                <w:szCs w:val="24"/>
                <w:lang w:eastAsia="ar-SA"/>
              </w:rPr>
            </w:r>
          </w:p>
          <w:p>
            <w:pPr>
              <w:pStyle w:val="628"/>
              <w:jc w:val="center"/>
              <w:rPr>
                <w:b/>
                <w:bCs/>
                <w:color w:val="000000"/>
                <w:szCs w:val="24"/>
                <w:lang w:eastAsia="ar-SA"/>
              </w:rPr>
            </w:pPr>
            <w:r>
              <w:rPr>
                <w:b/>
                <w:bCs/>
                <w:color w:val="000000"/>
                <w:szCs w:val="24"/>
                <w:lang w:eastAsia="ar-SA"/>
              </w:rPr>
            </w:r>
            <w:r>
              <w:rPr>
                <w:b/>
                <w:bCs/>
                <w:color w:val="000000"/>
                <w:szCs w:val="24"/>
                <w:lang w:eastAsia="ar-SA"/>
              </w:rPr>
            </w:r>
          </w:p>
          <w:p>
            <w:pPr>
              <w:pStyle w:val="628"/>
              <w:jc w:val="center"/>
              <w:rPr>
                <w:rFonts w:eastAsia="MS Mincho"/>
                <w:spacing w:val="-1"/>
                <w:szCs w:val="24"/>
                <w:lang w:eastAsia="ar-SA"/>
              </w:rPr>
            </w:pPr>
            <w:r>
              <w:rPr>
                <w:szCs w:val="24"/>
                <w:lang w:eastAsia="ar-SA"/>
              </w:rPr>
              <w:t xml:space="preserve">ОКПД2: 22.23.12.140  Изделия санитарно-технические аналогичные пластмассовые</w:t>
            </w:r>
            <w:r>
              <w:rPr>
                <w:rFonts w:eastAsia="MS Mincho"/>
                <w:spacing w:val="-1"/>
                <w:szCs w:val="24"/>
                <w:lang w:eastAsia="ar-SA"/>
              </w:rPr>
            </w:r>
            <w:r>
              <w:rPr>
                <w:rFonts w:eastAsia="MS Mincho"/>
                <w:spacing w:val="-1"/>
                <w:szCs w:val="24"/>
                <w:lang w:eastAsia="ar-SA"/>
              </w:rPr>
            </w:r>
          </w:p>
        </w:tc>
        <w:tc>
          <w:tcPr>
            <w:tcW w:w="2268" w:type="dxa"/>
            <w:tcBorders>
              <w:top w:val="single" w:color="000000" w:sz="4" w:space="0"/>
              <w:left w:val="single" w:color="000000" w:sz="4" w:space="0"/>
              <w:bottom w:val="single" w:color="000000" w:sz="4" w:space="0"/>
              <w:right w:val="single" w:color="000000" w:sz="4" w:space="0"/>
            </w:tcBorders>
            <w:noWrap/>
            <w:textDirection w:val="lrTb"/>
            <w:vAlign w:val="center"/>
          </w:tcPr>
          <w:p>
            <w:pPr>
              <w:pStyle w:val="628"/>
              <w:rPr>
                <w:color w:val="000000"/>
                <w:szCs w:val="24"/>
              </w:rPr>
            </w:pPr>
            <w:r>
              <w:rPr>
                <w:color w:val="000000"/>
                <w:szCs w:val="24"/>
              </w:rPr>
            </w:r>
            <w:r>
              <w:rPr>
                <w:color w:val="000000"/>
                <w:szCs w:val="24"/>
              </w:rPr>
            </w:r>
          </w:p>
          <w:p>
            <w:pPr>
              <w:pStyle w:val="628"/>
              <w:rPr>
                <w:color w:val="000000"/>
                <w:szCs w:val="24"/>
              </w:rPr>
            </w:pPr>
            <w:r>
              <w:rPr>
                <w:color w:val="000000"/>
                <w:szCs w:val="24"/>
              </w:rPr>
              <w:t xml:space="preserve">Размер (Ш*В*Г) </w:t>
            </w:r>
            <w:r>
              <w:rPr>
                <w:color w:val="000000"/>
                <w:szCs w:val="24"/>
              </w:rPr>
            </w:r>
            <w:r>
              <w:rPr>
                <w:color w:val="000000"/>
                <w:szCs w:val="24"/>
              </w:rPr>
            </w:r>
          </w:p>
        </w:tc>
        <w:tc>
          <w:tcPr>
            <w:tcW w:w="1985" w:type="dxa"/>
            <w:tcBorders>
              <w:top w:val="single" w:color="000000" w:sz="4" w:space="0"/>
              <w:left w:val="single" w:color="000000" w:sz="4" w:space="0"/>
              <w:bottom w:val="single" w:color="000000" w:sz="4" w:space="0"/>
              <w:right w:val="single" w:color="000000" w:sz="4" w:space="0"/>
            </w:tcBorders>
            <w:noWrap/>
            <w:textDirection w:val="lrTb"/>
            <w:vAlign w:val="center"/>
          </w:tcPr>
          <w:p>
            <w:pPr>
              <w:pStyle w:val="628"/>
              <w:jc w:val="center"/>
              <w:rPr>
                <w:color w:val="ff0000"/>
                <w:szCs w:val="24"/>
              </w:rPr>
            </w:pPr>
            <w:r>
              <w:rPr>
                <w:color w:val="ff0000"/>
                <w:szCs w:val="24"/>
              </w:rPr>
            </w:r>
            <w:r>
              <w:rPr>
                <w:color w:val="ff0000"/>
                <w:szCs w:val="24"/>
              </w:rPr>
            </w:r>
          </w:p>
          <w:p>
            <w:pPr>
              <w:pStyle w:val="628"/>
              <w:jc w:val="center"/>
              <w:rPr>
                <w:color w:val="000000"/>
                <w:szCs w:val="24"/>
              </w:rPr>
            </w:pPr>
            <w:r>
              <w:rPr>
                <w:color w:val="000000"/>
                <w:szCs w:val="24"/>
              </w:rPr>
              <w:t xml:space="preserve">790</w:t>
            </w:r>
            <w:r>
              <w:rPr>
                <w:color w:val="000000"/>
                <w:szCs w:val="24"/>
              </w:rPr>
              <w:t xml:space="preserve">*</w:t>
            </w:r>
            <w:r>
              <w:rPr>
                <w:color w:val="000000"/>
                <w:szCs w:val="24"/>
              </w:rPr>
              <w:t xml:space="preserve">615</w:t>
            </w:r>
            <w:r>
              <w:rPr>
                <w:color w:val="000000"/>
                <w:szCs w:val="24"/>
              </w:rPr>
              <w:t xml:space="preserve">*</w:t>
            </w:r>
            <w:r>
              <w:rPr>
                <w:color w:val="000000"/>
                <w:szCs w:val="24"/>
              </w:rPr>
              <w:t xml:space="preserve">820</w:t>
            </w:r>
            <w:r>
              <w:rPr>
                <w:color w:val="000000"/>
                <w:szCs w:val="24"/>
              </w:rPr>
              <w:t xml:space="preserve"> мм</w:t>
            </w:r>
            <w:r>
              <w:rPr>
                <w:color w:val="000000"/>
                <w:szCs w:val="24"/>
              </w:rPr>
            </w:r>
            <w:r>
              <w:rPr>
                <w:color w:val="000000"/>
                <w:szCs w:val="24"/>
              </w:rPr>
            </w:r>
          </w:p>
        </w:tc>
        <w:tc>
          <w:tcPr>
            <w:tcW w:w="1728" w:type="dxa"/>
            <w:vMerge w:val="restart"/>
            <w:tcBorders>
              <w:top w:val="single" w:color="000000" w:sz="4" w:space="0"/>
              <w:left w:val="single" w:color="000000" w:sz="4" w:space="0"/>
              <w:right w:val="single" w:color="000000" w:sz="4" w:space="0"/>
            </w:tcBorders>
            <w:noWrap w:val="false"/>
            <w:textDirection w:val="lrTb"/>
            <w:vAlign w:val="top"/>
          </w:tcPr>
          <w:p>
            <w:pPr>
              <w:pStyle w:val="628"/>
              <w:jc w:val="center"/>
              <w:rPr>
                <w:rFonts w:eastAsia="MS Mincho"/>
                <w:bCs/>
                <w:spacing w:val="-1"/>
                <w:szCs w:val="24"/>
                <w:lang w:eastAsia="ar-SA"/>
              </w:rPr>
            </w:pPr>
            <w:r>
              <w:rPr>
                <w:rFonts w:eastAsia="MS Mincho"/>
                <w:bCs/>
                <w:spacing w:val="-1"/>
                <w:szCs w:val="24"/>
                <w:lang w:eastAsia="ar-SA"/>
              </w:rPr>
              <w:t xml:space="preserve">20</w:t>
            </w:r>
            <w:r>
              <w:rPr>
                <w:rFonts w:eastAsia="MS Mincho"/>
                <w:bCs/>
                <w:spacing w:val="-1"/>
                <w:szCs w:val="24"/>
                <w:lang w:eastAsia="ar-SA"/>
              </w:rPr>
            </w:r>
            <w:r>
              <w:rPr>
                <w:rFonts w:eastAsia="MS Mincho"/>
                <w:bCs/>
                <w:spacing w:val="-1"/>
                <w:szCs w:val="24"/>
                <w:lang w:eastAsia="ar-SA"/>
              </w:rPr>
            </w:r>
          </w:p>
        </w:tc>
      </w:tr>
      <w:tr>
        <w:trPr>
          <w:trHeight w:val="592"/>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vMerge w:val="continue"/>
            <w:tcBorders>
              <w:left w:val="single" w:color="000000" w:sz="4" w:space="0"/>
              <w:right w:val="single" w:color="000000" w:sz="4" w:space="0"/>
            </w:tcBorders>
            <w:noWrap w:val="false"/>
            <w:textDirection w:val="lrTb"/>
            <w:vAlign w:val="center"/>
          </w:tcPr>
          <w:p>
            <w:pPr>
              <w:pStyle w:val="628"/>
              <w:rPr>
                <w:rFonts w:eastAsia="MS Mincho"/>
                <w:b/>
                <w:bCs/>
                <w:color w:val="000000"/>
                <w:spacing w:val="-1"/>
                <w:szCs w:val="24"/>
                <w:lang w:eastAsia="ar-SA"/>
              </w:rPr>
            </w:pPr>
            <w:r>
              <w:rPr>
                <w:rFonts w:eastAsia="MS Mincho"/>
                <w:b/>
                <w:bCs/>
                <w:color w:val="000000"/>
                <w:spacing w:val="-1"/>
                <w:szCs w:val="24"/>
                <w:lang w:eastAsia="ar-SA"/>
              </w:rPr>
            </w:r>
            <w:r>
              <w:rPr>
                <w:rFonts w:eastAsia="MS Mincho"/>
                <w:b/>
                <w:bCs/>
                <w:color w:val="000000"/>
                <w:spacing w:val="-1"/>
                <w:szCs w:val="24"/>
                <w:lang w:eastAsia="ar-SA"/>
              </w:rPr>
            </w:r>
          </w:p>
        </w:tc>
        <w:tc>
          <w:tcPr>
            <w:tcW w:w="2564" w:type="dxa"/>
            <w:vMerge w:val="continue"/>
            <w:tcBorders>
              <w:left w:val="single" w:color="000000" w:sz="4" w:space="0"/>
              <w:right w:val="single" w:color="000000" w:sz="4" w:space="0"/>
            </w:tcBorders>
            <w:noWrap w:val="false"/>
            <w:textDirection w:val="lrTb"/>
            <w:vAlign w:val="center"/>
          </w:tcPr>
          <w:p>
            <w:pPr>
              <w:pStyle w:val="628"/>
              <w:rPr>
                <w:rFonts w:eastAsia="MS Mincho"/>
                <w:bCs/>
                <w:color w:val="000000"/>
                <w:spacing w:val="-1"/>
                <w:szCs w:val="24"/>
                <w:lang w:eastAsia="ar-SA"/>
              </w:rPr>
            </w:pPr>
            <w:r>
              <w:rPr>
                <w:rFonts w:eastAsia="MS Mincho"/>
                <w:bCs/>
                <w:color w:val="000000"/>
                <w:spacing w:val="-1"/>
                <w:szCs w:val="24"/>
                <w:lang w:eastAsia="ar-SA"/>
              </w:rPr>
            </w:r>
            <w:r>
              <w:rPr>
                <w:rFonts w:eastAsia="MS Mincho"/>
                <w:bCs/>
                <w:color w:val="000000"/>
                <w:spacing w:val="-1"/>
                <w:szCs w:val="24"/>
                <w:lang w:eastAsia="ar-SA"/>
              </w:rPr>
            </w:r>
          </w:p>
        </w:tc>
        <w:tc>
          <w:tcPr>
            <w:tcW w:w="2268" w:type="dxa"/>
            <w:tcBorders>
              <w:top w:val="single" w:color="000000" w:sz="4" w:space="0"/>
              <w:left w:val="single" w:color="000000" w:sz="4" w:space="0"/>
              <w:bottom w:val="single" w:color="000000" w:sz="4" w:space="0"/>
              <w:right w:val="single" w:color="000000" w:sz="4" w:space="0"/>
            </w:tcBorders>
            <w:noWrap/>
            <w:textDirection w:val="lrTb"/>
            <w:vAlign w:val="center"/>
          </w:tcPr>
          <w:p>
            <w:pPr>
              <w:pStyle w:val="628"/>
              <w:rPr>
                <w:color w:val="000000"/>
                <w:szCs w:val="24"/>
              </w:rPr>
            </w:pPr>
            <w:r>
              <w:rPr>
                <w:color w:val="000000"/>
                <w:szCs w:val="24"/>
              </w:rPr>
              <w:t xml:space="preserve">Высота посадочного места </w:t>
            </w:r>
            <w:r>
              <w:rPr>
                <w:color w:val="000000"/>
                <w:szCs w:val="24"/>
              </w:rPr>
            </w:r>
            <w:r>
              <w:rPr>
                <w:color w:val="000000"/>
                <w:szCs w:val="24"/>
              </w:rPr>
            </w:r>
          </w:p>
        </w:tc>
        <w:tc>
          <w:tcPr>
            <w:tcW w:w="1985" w:type="dxa"/>
            <w:tcBorders>
              <w:top w:val="single" w:color="000000" w:sz="4" w:space="0"/>
              <w:left w:val="single" w:color="000000" w:sz="4" w:space="0"/>
              <w:right w:val="single" w:color="000000" w:sz="4" w:space="0"/>
            </w:tcBorders>
            <w:noWrap/>
            <w:textDirection w:val="lrTb"/>
            <w:vAlign w:val="center"/>
          </w:tcPr>
          <w:p>
            <w:pPr>
              <w:pStyle w:val="628"/>
              <w:jc w:val="center"/>
              <w:rPr>
                <w:color w:val="000000"/>
                <w:szCs w:val="24"/>
              </w:rPr>
            </w:pPr>
            <w:r>
              <w:rPr>
                <w:color w:val="000000"/>
                <w:szCs w:val="24"/>
              </w:rPr>
            </w:r>
            <w:r>
              <w:rPr>
                <w:color w:val="000000"/>
                <w:szCs w:val="24"/>
              </w:rPr>
            </w:r>
          </w:p>
          <w:p>
            <w:pPr>
              <w:pStyle w:val="628"/>
              <w:jc w:val="center"/>
              <w:rPr>
                <w:color w:val="000000"/>
                <w:szCs w:val="24"/>
              </w:rPr>
            </w:pPr>
            <w:r>
              <w:rPr>
                <w:color w:val="000000"/>
                <w:szCs w:val="24"/>
              </w:rPr>
              <w:t xml:space="preserve">500</w:t>
            </w:r>
            <w:r>
              <w:rPr>
                <w:color w:val="000000"/>
                <w:szCs w:val="24"/>
              </w:rPr>
              <w:t xml:space="preserve"> мм</w:t>
            </w:r>
            <w:r>
              <w:rPr>
                <w:color w:val="000000"/>
                <w:szCs w:val="24"/>
              </w:rPr>
            </w:r>
            <w:r>
              <w:rPr>
                <w:color w:val="000000"/>
                <w:szCs w:val="24"/>
              </w:rPr>
            </w:r>
          </w:p>
          <w:p>
            <w:pPr>
              <w:pStyle w:val="628"/>
              <w:jc w:val="center"/>
              <w:rPr>
                <w:color w:val="000000"/>
                <w:szCs w:val="24"/>
              </w:rPr>
            </w:pPr>
            <w:r>
              <w:rPr>
                <w:color w:val="000000"/>
                <w:szCs w:val="24"/>
              </w:rPr>
            </w:r>
            <w:r>
              <w:rPr>
                <w:color w:val="000000"/>
                <w:szCs w:val="24"/>
              </w:rPr>
            </w:r>
          </w:p>
        </w:tc>
        <w:tc>
          <w:tcPr>
            <w:tcW w:w="1728" w:type="dxa"/>
            <w:vMerge w:val="continue"/>
            <w:tcBorders>
              <w:left w:val="single" w:color="000000" w:sz="4" w:space="0"/>
              <w:right w:val="single" w:color="000000" w:sz="4" w:space="0"/>
            </w:tcBorders>
            <w:noWrap w:val="false"/>
            <w:textDirection w:val="lrTb"/>
            <w:vAlign w:val="center"/>
          </w:tcPr>
          <w:p>
            <w:pPr>
              <w:pStyle w:val="628"/>
              <w:rPr>
                <w:rFonts w:eastAsia="MS Mincho"/>
                <w:bCs/>
                <w:spacing w:val="-1"/>
                <w:szCs w:val="24"/>
                <w:lang w:eastAsia="ar-SA"/>
              </w:rPr>
            </w:pPr>
            <w:r>
              <w:rPr>
                <w:rFonts w:eastAsia="MS Mincho"/>
                <w:bCs/>
                <w:spacing w:val="-1"/>
                <w:szCs w:val="24"/>
                <w:lang w:eastAsia="ar-SA"/>
              </w:rPr>
            </w:r>
            <w:r>
              <w:rPr>
                <w:rFonts w:eastAsia="MS Mincho"/>
                <w:bCs/>
                <w:spacing w:val="-1"/>
                <w:szCs w:val="24"/>
                <w:lang w:eastAsia="ar-SA"/>
              </w:rPr>
            </w:r>
          </w:p>
        </w:tc>
      </w:tr>
      <w:tr>
        <w:trPr>
          <w:trHeight w:val="462"/>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vMerge w:val="continue"/>
            <w:tcBorders>
              <w:left w:val="single" w:color="000000" w:sz="4" w:space="0"/>
              <w:right w:val="single" w:color="000000" w:sz="4" w:space="0"/>
            </w:tcBorders>
            <w:noWrap w:val="false"/>
            <w:textDirection w:val="lrTb"/>
            <w:vAlign w:val="center"/>
          </w:tcPr>
          <w:p>
            <w:pPr>
              <w:pStyle w:val="628"/>
              <w:rPr>
                <w:rFonts w:eastAsia="MS Mincho"/>
                <w:b/>
                <w:bCs/>
                <w:color w:val="000000"/>
                <w:spacing w:val="-1"/>
                <w:szCs w:val="24"/>
                <w:lang w:eastAsia="ar-SA"/>
              </w:rPr>
            </w:pPr>
            <w:r>
              <w:rPr>
                <w:rFonts w:eastAsia="MS Mincho"/>
                <w:b/>
                <w:bCs/>
                <w:color w:val="000000"/>
                <w:spacing w:val="-1"/>
                <w:szCs w:val="24"/>
                <w:lang w:eastAsia="ar-SA"/>
              </w:rPr>
            </w:r>
            <w:r>
              <w:rPr>
                <w:rFonts w:eastAsia="MS Mincho"/>
                <w:b/>
                <w:bCs/>
                <w:color w:val="000000"/>
                <w:spacing w:val="-1"/>
                <w:szCs w:val="24"/>
                <w:lang w:eastAsia="ar-SA"/>
              </w:rPr>
            </w:r>
          </w:p>
        </w:tc>
        <w:tc>
          <w:tcPr>
            <w:tcW w:w="2564" w:type="dxa"/>
            <w:vMerge w:val="continue"/>
            <w:tcBorders>
              <w:left w:val="single" w:color="000000" w:sz="4" w:space="0"/>
              <w:right w:val="single" w:color="000000" w:sz="4" w:space="0"/>
            </w:tcBorders>
            <w:noWrap w:val="false"/>
            <w:textDirection w:val="lrTb"/>
            <w:vAlign w:val="center"/>
          </w:tcPr>
          <w:p>
            <w:pPr>
              <w:pStyle w:val="628"/>
              <w:rPr>
                <w:rFonts w:eastAsia="MS Mincho"/>
                <w:bCs/>
                <w:color w:val="000000"/>
                <w:spacing w:val="-1"/>
                <w:szCs w:val="24"/>
                <w:lang w:eastAsia="ar-SA"/>
              </w:rPr>
            </w:pPr>
            <w:r>
              <w:rPr>
                <w:rFonts w:eastAsia="MS Mincho"/>
                <w:bCs/>
                <w:color w:val="000000"/>
                <w:spacing w:val="-1"/>
                <w:szCs w:val="24"/>
                <w:lang w:eastAsia="ar-SA"/>
              </w:rPr>
            </w:r>
            <w:r>
              <w:rPr>
                <w:rFonts w:eastAsia="MS Mincho"/>
                <w:bCs/>
                <w:color w:val="000000"/>
                <w:spacing w:val="-1"/>
                <w:szCs w:val="24"/>
                <w:lang w:eastAsia="ar-SA"/>
              </w:rPr>
            </w:r>
          </w:p>
        </w:tc>
        <w:tc>
          <w:tcPr>
            <w:tcW w:w="2268" w:type="dxa"/>
            <w:tcBorders>
              <w:top w:val="single" w:color="000000" w:sz="4" w:space="0"/>
              <w:left w:val="single" w:color="000000" w:sz="4" w:space="0"/>
              <w:bottom w:val="single" w:color="000000" w:sz="4" w:space="0"/>
              <w:right w:val="single" w:color="000000" w:sz="4" w:space="0"/>
            </w:tcBorders>
            <w:noWrap/>
            <w:textDirection w:val="lrTb"/>
            <w:vAlign w:val="center"/>
          </w:tcPr>
          <w:p>
            <w:pPr>
              <w:pStyle w:val="628"/>
              <w:rPr>
                <w:color w:val="000000"/>
                <w:szCs w:val="24"/>
              </w:rPr>
            </w:pPr>
            <w:r>
              <w:rPr>
                <w:color w:val="000000"/>
                <w:szCs w:val="24"/>
              </w:rPr>
              <w:t xml:space="preserve">Об</w:t>
            </w:r>
            <w:r>
              <w:rPr>
                <w:color w:val="000000"/>
                <w:szCs w:val="24"/>
              </w:rPr>
              <w:t xml:space="preserve">ъем резервуара</w:t>
            </w:r>
            <w:r>
              <w:rPr>
                <w:color w:val="000000"/>
                <w:szCs w:val="24"/>
              </w:rPr>
            </w:r>
            <w:r>
              <w:rPr>
                <w:color w:val="000000"/>
                <w:szCs w:val="24"/>
              </w:rPr>
            </w:r>
          </w:p>
        </w:tc>
        <w:tc>
          <w:tcPr>
            <w:tcW w:w="1985" w:type="dxa"/>
            <w:tcBorders>
              <w:left w:val="single" w:color="000000" w:sz="4" w:space="0"/>
              <w:right w:val="single" w:color="000000" w:sz="4" w:space="0"/>
            </w:tcBorders>
            <w:noWrap/>
            <w:textDirection w:val="lrTb"/>
            <w:vAlign w:val="center"/>
          </w:tcPr>
          <w:p>
            <w:pPr>
              <w:pStyle w:val="628"/>
              <w:jc w:val="center"/>
              <w:rPr>
                <w:color w:val="000000"/>
                <w:szCs w:val="24"/>
              </w:rPr>
            </w:pPr>
            <w:r>
              <w:rPr>
                <w:color w:val="000000"/>
                <w:szCs w:val="24"/>
              </w:rPr>
            </w:r>
            <w:r>
              <w:rPr>
                <w:color w:val="000000"/>
                <w:szCs w:val="24"/>
              </w:rPr>
            </w:r>
          </w:p>
          <w:p>
            <w:pPr>
              <w:pStyle w:val="628"/>
              <w:jc w:val="center"/>
              <w:rPr>
                <w:color w:val="000000"/>
                <w:szCs w:val="24"/>
              </w:rPr>
            </w:pPr>
            <w:r>
              <w:rPr>
                <w:color w:val="000000"/>
                <w:szCs w:val="24"/>
              </w:rPr>
              <w:t xml:space="preserve">1</w:t>
            </w:r>
            <w:r>
              <w:rPr>
                <w:color w:val="000000"/>
                <w:szCs w:val="24"/>
              </w:rPr>
              <w:t xml:space="preserve">00</w:t>
            </w:r>
            <w:r>
              <w:rPr>
                <w:color w:val="000000"/>
                <w:szCs w:val="24"/>
              </w:rPr>
              <w:t xml:space="preserve"> л</w:t>
            </w:r>
            <w:r>
              <w:rPr>
                <w:color w:val="000000"/>
                <w:szCs w:val="24"/>
              </w:rPr>
            </w:r>
            <w:r>
              <w:rPr>
                <w:color w:val="000000"/>
                <w:szCs w:val="24"/>
              </w:rPr>
            </w:r>
          </w:p>
          <w:p>
            <w:pPr>
              <w:pStyle w:val="628"/>
              <w:jc w:val="center"/>
              <w:rPr>
                <w:color w:val="000000"/>
                <w:szCs w:val="24"/>
              </w:rPr>
            </w:pPr>
            <w:r>
              <w:rPr>
                <w:color w:val="000000"/>
                <w:szCs w:val="24"/>
              </w:rPr>
            </w:r>
            <w:r>
              <w:rPr>
                <w:color w:val="000000"/>
                <w:szCs w:val="24"/>
              </w:rPr>
            </w:r>
          </w:p>
        </w:tc>
        <w:tc>
          <w:tcPr>
            <w:tcW w:w="1728" w:type="dxa"/>
            <w:vMerge w:val="continue"/>
            <w:tcBorders>
              <w:left w:val="single" w:color="000000" w:sz="4" w:space="0"/>
              <w:right w:val="single" w:color="000000" w:sz="4" w:space="0"/>
            </w:tcBorders>
            <w:noWrap w:val="false"/>
            <w:textDirection w:val="lrTb"/>
            <w:vAlign w:val="center"/>
          </w:tcPr>
          <w:p>
            <w:pPr>
              <w:pStyle w:val="628"/>
              <w:rPr>
                <w:rFonts w:eastAsia="MS Mincho"/>
                <w:bCs/>
                <w:spacing w:val="-1"/>
                <w:szCs w:val="24"/>
                <w:lang w:eastAsia="ar-SA"/>
              </w:rPr>
            </w:pPr>
            <w:r>
              <w:rPr>
                <w:rFonts w:eastAsia="MS Mincho"/>
                <w:bCs/>
                <w:spacing w:val="-1"/>
                <w:szCs w:val="24"/>
                <w:lang w:eastAsia="ar-SA"/>
              </w:rPr>
            </w:r>
            <w:r>
              <w:rPr>
                <w:rFonts w:eastAsia="MS Mincho"/>
                <w:bCs/>
                <w:spacing w:val="-1"/>
                <w:szCs w:val="24"/>
                <w:lang w:eastAsia="ar-SA"/>
              </w:rPr>
            </w:r>
          </w:p>
        </w:tc>
      </w:tr>
      <w:tr>
        <w:trPr>
          <w:trHeight w:val="191"/>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vMerge w:val="continue"/>
            <w:tcBorders>
              <w:left w:val="single" w:color="000000" w:sz="4" w:space="0"/>
              <w:right w:val="single" w:color="000000" w:sz="4" w:space="0"/>
            </w:tcBorders>
            <w:noWrap w:val="false"/>
            <w:textDirection w:val="lrTb"/>
            <w:vAlign w:val="center"/>
          </w:tcPr>
          <w:p>
            <w:pPr>
              <w:pStyle w:val="628"/>
              <w:rPr>
                <w:rFonts w:eastAsia="MS Mincho"/>
                <w:b/>
                <w:bCs/>
                <w:color w:val="000000"/>
                <w:spacing w:val="-1"/>
                <w:szCs w:val="24"/>
                <w:lang w:eastAsia="ar-SA"/>
              </w:rPr>
            </w:pPr>
            <w:r>
              <w:rPr>
                <w:rFonts w:eastAsia="MS Mincho"/>
                <w:b/>
                <w:bCs/>
                <w:color w:val="000000"/>
                <w:spacing w:val="-1"/>
                <w:szCs w:val="24"/>
                <w:lang w:eastAsia="ar-SA"/>
              </w:rPr>
            </w:r>
            <w:r>
              <w:rPr>
                <w:rFonts w:eastAsia="MS Mincho"/>
                <w:b/>
                <w:bCs/>
                <w:color w:val="000000"/>
                <w:spacing w:val="-1"/>
                <w:szCs w:val="24"/>
                <w:lang w:eastAsia="ar-SA"/>
              </w:rPr>
            </w:r>
          </w:p>
        </w:tc>
        <w:tc>
          <w:tcPr>
            <w:tcW w:w="2564" w:type="dxa"/>
            <w:vMerge w:val="continue"/>
            <w:tcBorders>
              <w:left w:val="single" w:color="000000" w:sz="4" w:space="0"/>
              <w:right w:val="single" w:color="000000" w:sz="4" w:space="0"/>
            </w:tcBorders>
            <w:noWrap w:val="false"/>
            <w:textDirection w:val="lrTb"/>
            <w:vAlign w:val="center"/>
          </w:tcPr>
          <w:p>
            <w:pPr>
              <w:pStyle w:val="628"/>
              <w:rPr>
                <w:rFonts w:eastAsia="MS Mincho"/>
                <w:bCs/>
                <w:color w:val="000000"/>
                <w:spacing w:val="-1"/>
                <w:szCs w:val="24"/>
                <w:lang w:eastAsia="ar-SA"/>
              </w:rPr>
            </w:pPr>
            <w:r>
              <w:rPr>
                <w:rFonts w:eastAsia="MS Mincho"/>
                <w:bCs/>
                <w:color w:val="000000"/>
                <w:spacing w:val="-1"/>
                <w:szCs w:val="24"/>
                <w:lang w:eastAsia="ar-SA"/>
              </w:rPr>
            </w:r>
            <w:r>
              <w:rPr>
                <w:rFonts w:eastAsia="MS Mincho"/>
                <w:bCs/>
                <w:color w:val="000000"/>
                <w:spacing w:val="-1"/>
                <w:szCs w:val="24"/>
                <w:lang w:eastAsia="ar-SA"/>
              </w:rPr>
            </w:r>
          </w:p>
        </w:tc>
        <w:tc>
          <w:tcPr>
            <w:tcW w:w="2268" w:type="dxa"/>
            <w:tcBorders>
              <w:top w:val="single" w:color="000000" w:sz="4" w:space="0"/>
              <w:left w:val="single" w:color="000000" w:sz="4" w:space="0"/>
              <w:bottom w:val="single" w:color="000000" w:sz="4" w:space="0"/>
              <w:right w:val="single" w:color="000000" w:sz="4" w:space="0"/>
            </w:tcBorders>
            <w:noWrap/>
            <w:textDirection w:val="lrTb"/>
            <w:vAlign w:val="center"/>
          </w:tcPr>
          <w:p>
            <w:pPr>
              <w:pStyle w:val="628"/>
              <w:rPr>
                <w:color w:val="000000"/>
                <w:szCs w:val="24"/>
              </w:rPr>
            </w:pPr>
            <w:r>
              <w:rPr>
                <w:color w:val="000000"/>
                <w:szCs w:val="24"/>
              </w:rPr>
              <w:t xml:space="preserve">Максимальный выдерживаемый вес</w:t>
            </w:r>
            <w:r>
              <w:rPr>
                <w:color w:val="000000"/>
                <w:szCs w:val="24"/>
              </w:rPr>
              <w:t xml:space="preserve">  </w:t>
            </w:r>
            <w:r>
              <w:rPr>
                <w:color w:val="000000"/>
                <w:szCs w:val="24"/>
              </w:rPr>
            </w:r>
            <w:r>
              <w:rPr>
                <w:color w:val="000000"/>
                <w:szCs w:val="24"/>
              </w:rPr>
            </w:r>
          </w:p>
        </w:tc>
        <w:tc>
          <w:tcPr>
            <w:tcW w:w="1985" w:type="dxa"/>
            <w:tcBorders>
              <w:left w:val="single" w:color="000000" w:sz="4" w:space="0"/>
              <w:bottom w:val="single" w:color="000000" w:sz="4" w:space="0"/>
              <w:right w:val="single" w:color="000000" w:sz="4" w:space="0"/>
            </w:tcBorders>
            <w:noWrap/>
            <w:textDirection w:val="lrTb"/>
            <w:vAlign w:val="center"/>
          </w:tcPr>
          <w:p>
            <w:pPr>
              <w:pStyle w:val="628"/>
              <w:jc w:val="center"/>
              <w:rPr>
                <w:color w:val="000000"/>
                <w:szCs w:val="24"/>
              </w:rPr>
            </w:pPr>
            <w:r>
              <w:rPr>
                <w:color w:val="000000"/>
                <w:szCs w:val="24"/>
              </w:rPr>
              <w:t xml:space="preserve">1</w:t>
            </w:r>
            <w:r>
              <w:rPr>
                <w:color w:val="000000"/>
                <w:szCs w:val="24"/>
              </w:rPr>
              <w:t xml:space="preserve">3</w:t>
            </w:r>
            <w:r>
              <w:rPr>
                <w:color w:val="000000"/>
                <w:szCs w:val="24"/>
              </w:rPr>
              <w:t xml:space="preserve">0 кг</w:t>
            </w:r>
            <w:r>
              <w:rPr>
                <w:color w:val="000000"/>
                <w:szCs w:val="24"/>
              </w:rPr>
            </w:r>
            <w:r>
              <w:rPr>
                <w:color w:val="000000"/>
                <w:szCs w:val="24"/>
              </w:rPr>
            </w:r>
          </w:p>
        </w:tc>
        <w:tc>
          <w:tcPr>
            <w:tcW w:w="1728" w:type="dxa"/>
            <w:vMerge w:val="continue"/>
            <w:tcBorders>
              <w:left w:val="single" w:color="000000" w:sz="4" w:space="0"/>
              <w:right w:val="single" w:color="000000" w:sz="4" w:space="0"/>
            </w:tcBorders>
            <w:noWrap w:val="false"/>
            <w:textDirection w:val="lrTb"/>
            <w:vAlign w:val="center"/>
          </w:tcPr>
          <w:p>
            <w:pPr>
              <w:pStyle w:val="628"/>
              <w:rPr>
                <w:rFonts w:eastAsia="MS Mincho"/>
                <w:bCs/>
                <w:spacing w:val="-1"/>
                <w:szCs w:val="24"/>
                <w:lang w:eastAsia="ar-SA"/>
              </w:rPr>
            </w:pPr>
            <w:r>
              <w:rPr>
                <w:rFonts w:eastAsia="MS Mincho"/>
                <w:bCs/>
                <w:spacing w:val="-1"/>
                <w:szCs w:val="24"/>
                <w:lang w:eastAsia="ar-SA"/>
              </w:rPr>
            </w:r>
            <w:r>
              <w:rPr>
                <w:rFonts w:eastAsia="MS Mincho"/>
                <w:bCs/>
                <w:spacing w:val="-1"/>
                <w:szCs w:val="24"/>
                <w:lang w:eastAsia="ar-SA"/>
              </w:rPr>
            </w:r>
          </w:p>
        </w:tc>
      </w:tr>
      <w:tr>
        <w:trPr>
          <w:trHeight w:val="940"/>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vMerge w:val="continue"/>
            <w:tcBorders>
              <w:left w:val="single" w:color="000000" w:sz="4" w:space="0"/>
              <w:right w:val="single" w:color="000000" w:sz="4" w:space="0"/>
            </w:tcBorders>
            <w:noWrap w:val="false"/>
            <w:textDirection w:val="lrTb"/>
            <w:vAlign w:val="center"/>
          </w:tcPr>
          <w:p>
            <w:pPr>
              <w:pStyle w:val="628"/>
              <w:rPr>
                <w:rFonts w:eastAsia="MS Mincho"/>
                <w:b/>
                <w:bCs/>
                <w:color w:val="000000"/>
                <w:spacing w:val="-1"/>
                <w:szCs w:val="24"/>
                <w:lang w:eastAsia="ar-SA"/>
              </w:rPr>
            </w:pPr>
            <w:r>
              <w:rPr>
                <w:rFonts w:eastAsia="MS Mincho"/>
                <w:b/>
                <w:bCs/>
                <w:color w:val="000000"/>
                <w:spacing w:val="-1"/>
                <w:szCs w:val="24"/>
                <w:lang w:eastAsia="ar-SA"/>
              </w:rPr>
            </w:r>
            <w:r>
              <w:rPr>
                <w:rFonts w:eastAsia="MS Mincho"/>
                <w:b/>
                <w:bCs/>
                <w:color w:val="000000"/>
                <w:spacing w:val="-1"/>
                <w:szCs w:val="24"/>
                <w:lang w:eastAsia="ar-SA"/>
              </w:rPr>
            </w:r>
          </w:p>
        </w:tc>
        <w:tc>
          <w:tcPr>
            <w:tcW w:w="2564" w:type="dxa"/>
            <w:vMerge w:val="continue"/>
            <w:tcBorders>
              <w:left w:val="single" w:color="000000" w:sz="4" w:space="0"/>
              <w:right w:val="single" w:color="000000" w:sz="4" w:space="0"/>
            </w:tcBorders>
            <w:noWrap w:val="false"/>
            <w:textDirection w:val="lrTb"/>
            <w:vAlign w:val="center"/>
          </w:tcPr>
          <w:p>
            <w:pPr>
              <w:pStyle w:val="628"/>
              <w:rPr>
                <w:rFonts w:eastAsia="MS Mincho"/>
                <w:bCs/>
                <w:color w:val="000000"/>
                <w:spacing w:val="-1"/>
                <w:szCs w:val="24"/>
                <w:lang w:eastAsia="ar-SA"/>
              </w:rPr>
            </w:pPr>
            <w:r>
              <w:rPr>
                <w:rFonts w:eastAsia="MS Mincho"/>
                <w:bCs/>
                <w:color w:val="000000"/>
                <w:spacing w:val="-1"/>
                <w:szCs w:val="24"/>
                <w:lang w:eastAsia="ar-SA"/>
              </w:rPr>
            </w:r>
            <w:r>
              <w:rPr>
                <w:rFonts w:eastAsia="MS Mincho"/>
                <w:bCs/>
                <w:color w:val="000000"/>
                <w:spacing w:val="-1"/>
                <w:szCs w:val="24"/>
                <w:lang w:eastAsia="ar-SA"/>
              </w:rPr>
            </w:r>
          </w:p>
        </w:tc>
        <w:tc>
          <w:tcPr>
            <w:tcW w:w="2268" w:type="dxa"/>
            <w:tcBorders>
              <w:top w:val="single" w:color="000000" w:sz="4" w:space="0"/>
              <w:left w:val="single" w:color="000000" w:sz="4" w:space="0"/>
              <w:right w:val="single" w:color="000000" w:sz="4" w:space="0"/>
            </w:tcBorders>
            <w:noWrap/>
            <w:textDirection w:val="lrTb"/>
            <w:vAlign w:val="center"/>
          </w:tcPr>
          <w:p>
            <w:pPr>
              <w:pStyle w:val="628"/>
              <w:rPr>
                <w:color w:val="000000"/>
                <w:szCs w:val="24"/>
              </w:rPr>
            </w:pPr>
            <w:r>
              <w:rPr>
                <w:color w:val="000000"/>
                <w:szCs w:val="24"/>
              </w:rPr>
              <w:t xml:space="preserve">Т</w:t>
            </w:r>
            <w:r>
              <w:rPr>
                <w:color w:val="000000"/>
                <w:szCs w:val="24"/>
              </w:rPr>
              <w:t xml:space="preserve">ип слива</w:t>
            </w:r>
            <w:r>
              <w:rPr>
                <w:color w:val="000000"/>
                <w:szCs w:val="24"/>
              </w:rPr>
              <w:t xml:space="preserve"> </w:t>
            </w:r>
            <w:r>
              <w:rPr>
                <w:color w:val="000000"/>
                <w:szCs w:val="24"/>
              </w:rPr>
            </w:r>
            <w:r>
              <w:rPr>
                <w:color w:val="000000"/>
                <w:szCs w:val="24"/>
              </w:rPr>
            </w:r>
          </w:p>
        </w:tc>
        <w:tc>
          <w:tcPr>
            <w:tcW w:w="1985" w:type="dxa"/>
            <w:tcBorders>
              <w:top w:val="single" w:color="000000" w:sz="4" w:space="0"/>
              <w:left w:val="single" w:color="000000" w:sz="4" w:space="0"/>
              <w:right w:val="single" w:color="000000" w:sz="4" w:space="0"/>
            </w:tcBorders>
            <w:noWrap/>
            <w:textDirection w:val="lrTb"/>
            <w:vAlign w:val="center"/>
          </w:tcPr>
          <w:p>
            <w:pPr>
              <w:pStyle w:val="628"/>
              <w:jc w:val="center"/>
              <w:rPr>
                <w:color w:val="000000"/>
                <w:szCs w:val="24"/>
              </w:rPr>
            </w:pPr>
            <w:r>
              <w:rPr>
                <w:color w:val="000000"/>
                <w:szCs w:val="24"/>
              </w:rPr>
              <w:t xml:space="preserve">Ручн</w:t>
            </w:r>
            <w:r>
              <w:rPr>
                <w:color w:val="000000"/>
                <w:szCs w:val="24"/>
              </w:rPr>
              <w:t xml:space="preserve">ой</w:t>
            </w:r>
            <w:r>
              <w:rPr>
                <w:color w:val="000000"/>
                <w:szCs w:val="24"/>
              </w:rPr>
            </w:r>
            <w:r>
              <w:rPr>
                <w:color w:val="000000"/>
                <w:szCs w:val="24"/>
              </w:rPr>
            </w:r>
          </w:p>
        </w:tc>
        <w:tc>
          <w:tcPr>
            <w:tcW w:w="1728" w:type="dxa"/>
            <w:vMerge w:val="continue"/>
            <w:tcBorders>
              <w:left w:val="single" w:color="000000" w:sz="4" w:space="0"/>
              <w:right w:val="single" w:color="000000" w:sz="4" w:space="0"/>
            </w:tcBorders>
            <w:noWrap w:val="false"/>
            <w:textDirection w:val="lrTb"/>
            <w:vAlign w:val="center"/>
          </w:tcPr>
          <w:p>
            <w:pPr>
              <w:pStyle w:val="628"/>
              <w:rPr>
                <w:rFonts w:eastAsia="MS Mincho"/>
                <w:bCs/>
                <w:spacing w:val="-1"/>
                <w:szCs w:val="24"/>
                <w:lang w:eastAsia="ar-SA"/>
              </w:rPr>
            </w:pPr>
            <w:r>
              <w:rPr>
                <w:rFonts w:eastAsia="MS Mincho"/>
                <w:bCs/>
                <w:spacing w:val="-1"/>
                <w:szCs w:val="24"/>
                <w:lang w:eastAsia="ar-SA"/>
              </w:rPr>
            </w:r>
            <w:r>
              <w:rPr>
                <w:rFonts w:eastAsia="MS Mincho"/>
                <w:bCs/>
                <w:spacing w:val="-1"/>
                <w:szCs w:val="24"/>
                <w:lang w:eastAsia="ar-SA"/>
              </w:rPr>
            </w:r>
          </w:p>
        </w:tc>
      </w:tr>
      <w:tr>
        <w:trPr>
          <w:trHeight w:val="421"/>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vMerge w:val="continue"/>
            <w:tcBorders>
              <w:left w:val="single" w:color="000000" w:sz="4" w:space="0"/>
              <w:right w:val="single" w:color="000000" w:sz="4" w:space="0"/>
            </w:tcBorders>
            <w:noWrap w:val="false"/>
            <w:textDirection w:val="lrTb"/>
            <w:vAlign w:val="center"/>
          </w:tcPr>
          <w:p>
            <w:pPr>
              <w:pStyle w:val="628"/>
              <w:rPr>
                <w:rFonts w:eastAsia="MS Mincho"/>
                <w:b/>
                <w:bCs/>
                <w:color w:val="000000"/>
                <w:spacing w:val="-1"/>
                <w:szCs w:val="24"/>
                <w:lang w:eastAsia="ar-SA"/>
              </w:rPr>
            </w:pPr>
            <w:r>
              <w:rPr>
                <w:rFonts w:eastAsia="MS Mincho"/>
                <w:b/>
                <w:bCs/>
                <w:color w:val="000000"/>
                <w:spacing w:val="-1"/>
                <w:szCs w:val="24"/>
                <w:lang w:eastAsia="ar-SA"/>
              </w:rPr>
            </w:r>
            <w:r>
              <w:rPr>
                <w:rFonts w:eastAsia="MS Mincho"/>
                <w:b/>
                <w:bCs/>
                <w:color w:val="000000"/>
                <w:spacing w:val="-1"/>
                <w:szCs w:val="24"/>
                <w:lang w:eastAsia="ar-SA"/>
              </w:rPr>
            </w:r>
          </w:p>
        </w:tc>
        <w:tc>
          <w:tcPr>
            <w:tcW w:w="2564" w:type="dxa"/>
            <w:vMerge w:val="continue"/>
            <w:tcBorders>
              <w:left w:val="single" w:color="000000" w:sz="4" w:space="0"/>
              <w:right w:val="single" w:color="000000" w:sz="4" w:space="0"/>
            </w:tcBorders>
            <w:noWrap w:val="false"/>
            <w:textDirection w:val="lrTb"/>
            <w:vAlign w:val="center"/>
          </w:tcPr>
          <w:p>
            <w:pPr>
              <w:pStyle w:val="628"/>
              <w:rPr>
                <w:rFonts w:eastAsia="MS Mincho"/>
                <w:bCs/>
                <w:color w:val="000000"/>
                <w:spacing w:val="-1"/>
                <w:szCs w:val="24"/>
                <w:lang w:eastAsia="ar-SA"/>
              </w:rPr>
            </w:pPr>
            <w:r>
              <w:rPr>
                <w:rFonts w:eastAsia="MS Mincho"/>
                <w:bCs/>
                <w:color w:val="000000"/>
                <w:spacing w:val="-1"/>
                <w:szCs w:val="24"/>
                <w:lang w:eastAsia="ar-SA"/>
              </w:rPr>
            </w:r>
            <w:r>
              <w:rPr>
                <w:rFonts w:eastAsia="MS Mincho"/>
                <w:bCs/>
                <w:color w:val="000000"/>
                <w:spacing w:val="-1"/>
                <w:szCs w:val="24"/>
                <w:lang w:eastAsia="ar-SA"/>
              </w:rPr>
            </w:r>
          </w:p>
        </w:tc>
        <w:tc>
          <w:tcPr>
            <w:tcW w:w="2268" w:type="dxa"/>
            <w:tcBorders>
              <w:top w:val="single" w:color="000000" w:sz="4" w:space="0"/>
              <w:left w:val="single" w:color="000000" w:sz="4" w:space="0"/>
              <w:bottom w:val="single" w:color="000000" w:sz="4" w:space="0"/>
              <w:right w:val="single" w:color="000000" w:sz="4" w:space="0"/>
            </w:tcBorders>
            <w:noWrap/>
            <w:textDirection w:val="lrTb"/>
            <w:vAlign w:val="center"/>
          </w:tcPr>
          <w:p>
            <w:pPr>
              <w:pStyle w:val="628"/>
              <w:rPr>
                <w:color w:val="000000"/>
                <w:szCs w:val="24"/>
                <w:shd w:val="clear" w:color="auto" w:fill="ffffff"/>
              </w:rPr>
            </w:pPr>
            <w:r>
              <w:rPr>
                <w:color w:val="000000"/>
                <w:szCs w:val="24"/>
              </w:rPr>
              <w:t xml:space="preserve">Материал </w:t>
            </w:r>
            <w:r>
              <w:rPr>
                <w:color w:val="000000"/>
                <w:szCs w:val="24"/>
                <w:shd w:val="clear" w:color="auto" w:fill="ffffff"/>
              </w:rPr>
            </w:r>
            <w:r>
              <w:rPr>
                <w:color w:val="000000"/>
                <w:szCs w:val="24"/>
                <w:shd w:val="clear" w:color="auto" w:fill="ffffff"/>
              </w:rPr>
            </w:r>
          </w:p>
          <w:p>
            <w:pPr>
              <w:pStyle w:val="628"/>
              <w:rPr>
                <w:color w:val="000000"/>
                <w:szCs w:val="24"/>
              </w:rPr>
            </w:pPr>
            <w:r>
              <w:rPr>
                <w:color w:val="000000"/>
                <w:szCs w:val="24"/>
              </w:rPr>
            </w:r>
            <w:r>
              <w:rPr>
                <w:color w:val="000000"/>
                <w:szCs w:val="24"/>
              </w:rPr>
            </w:r>
          </w:p>
        </w:tc>
        <w:tc>
          <w:tcPr>
            <w:tcW w:w="1985" w:type="dxa"/>
            <w:tcBorders>
              <w:left w:val="single" w:color="000000" w:sz="4" w:space="0"/>
              <w:right w:val="single" w:color="000000" w:sz="4" w:space="0"/>
            </w:tcBorders>
            <w:noWrap/>
            <w:textDirection w:val="lrTb"/>
            <w:vAlign w:val="center"/>
          </w:tcPr>
          <w:p>
            <w:pPr>
              <w:pStyle w:val="628"/>
              <w:jc w:val="center"/>
              <w:rPr>
                <w:color w:val="000000"/>
                <w:szCs w:val="24"/>
              </w:rPr>
            </w:pPr>
            <w:r>
              <w:rPr>
                <w:color w:val="000000"/>
                <w:szCs w:val="24"/>
              </w:rPr>
              <w:t xml:space="preserve">Полиэтилен</w:t>
            </w:r>
            <w:r>
              <w:rPr>
                <w:color w:val="000000"/>
                <w:szCs w:val="24"/>
              </w:rPr>
            </w:r>
            <w:r>
              <w:rPr>
                <w:color w:val="000000"/>
                <w:szCs w:val="24"/>
              </w:rPr>
            </w:r>
          </w:p>
          <w:p>
            <w:pPr>
              <w:pStyle w:val="628"/>
              <w:jc w:val="center"/>
              <w:rPr>
                <w:color w:val="ff0000"/>
                <w:szCs w:val="24"/>
              </w:rPr>
            </w:pPr>
            <w:r>
              <w:rPr>
                <w:color w:val="ff0000"/>
                <w:szCs w:val="24"/>
              </w:rPr>
            </w:r>
            <w:r>
              <w:rPr>
                <w:color w:val="ff0000"/>
                <w:szCs w:val="24"/>
              </w:rPr>
            </w:r>
          </w:p>
        </w:tc>
        <w:tc>
          <w:tcPr>
            <w:tcW w:w="1728" w:type="dxa"/>
            <w:vMerge w:val="continue"/>
            <w:tcBorders>
              <w:left w:val="single" w:color="000000" w:sz="4" w:space="0"/>
              <w:right w:val="single" w:color="000000" w:sz="4" w:space="0"/>
            </w:tcBorders>
            <w:noWrap w:val="false"/>
            <w:textDirection w:val="lrTb"/>
            <w:vAlign w:val="center"/>
          </w:tcPr>
          <w:p>
            <w:pPr>
              <w:pStyle w:val="628"/>
              <w:rPr>
                <w:rFonts w:eastAsia="MS Mincho"/>
                <w:bCs/>
                <w:spacing w:val="-1"/>
                <w:szCs w:val="24"/>
                <w:lang w:eastAsia="ar-SA"/>
              </w:rPr>
            </w:pPr>
            <w:r>
              <w:rPr>
                <w:rFonts w:eastAsia="MS Mincho"/>
                <w:bCs/>
                <w:spacing w:val="-1"/>
                <w:szCs w:val="24"/>
                <w:lang w:eastAsia="ar-SA"/>
              </w:rPr>
            </w:r>
            <w:r>
              <w:rPr>
                <w:rFonts w:eastAsia="MS Mincho"/>
                <w:bCs/>
                <w:spacing w:val="-1"/>
                <w:szCs w:val="24"/>
                <w:lang w:eastAsia="ar-SA"/>
              </w:rPr>
            </w:r>
          </w:p>
        </w:tc>
      </w:tr>
      <w:tr>
        <w:trPr>
          <w:trHeight w:val="421"/>
        </w:trP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14" w:type="dxa"/>
            <w:tcBorders>
              <w:left w:val="single" w:color="000000" w:sz="4" w:space="0"/>
              <w:right w:val="single" w:color="000000" w:sz="4" w:space="0"/>
            </w:tcBorders>
            <w:noWrap w:val="false"/>
            <w:textDirection w:val="lrTb"/>
            <w:vAlign w:val="center"/>
          </w:tcPr>
          <w:p>
            <w:pPr>
              <w:pStyle w:val="628"/>
              <w:rPr>
                <w:rFonts w:eastAsia="MS Mincho"/>
                <w:b/>
                <w:bCs/>
                <w:color w:val="000000"/>
                <w:spacing w:val="-1"/>
                <w:szCs w:val="24"/>
                <w:lang w:eastAsia="ar-SA"/>
              </w:rPr>
            </w:pPr>
            <w:r>
              <w:rPr>
                <w:rFonts w:eastAsia="MS Mincho"/>
                <w:b/>
                <w:bCs/>
                <w:color w:val="000000"/>
                <w:spacing w:val="-1"/>
                <w:szCs w:val="24"/>
                <w:lang w:eastAsia="ar-SA"/>
              </w:rPr>
            </w:r>
            <w:r>
              <w:rPr>
                <w:rFonts w:eastAsia="MS Mincho"/>
                <w:b/>
                <w:bCs/>
                <w:color w:val="000000"/>
                <w:spacing w:val="-1"/>
                <w:szCs w:val="24"/>
                <w:lang w:eastAsia="ar-SA"/>
              </w:rPr>
            </w:r>
          </w:p>
        </w:tc>
        <w:tc>
          <w:tcPr>
            <w:tcW w:w="2564" w:type="dxa"/>
            <w:tcBorders>
              <w:left w:val="single" w:color="000000" w:sz="4" w:space="0"/>
              <w:right w:val="single" w:color="000000" w:sz="4" w:space="0"/>
            </w:tcBorders>
            <w:noWrap w:val="false"/>
            <w:textDirection w:val="lrTb"/>
            <w:vAlign w:val="center"/>
          </w:tcPr>
          <w:p>
            <w:pPr>
              <w:pStyle w:val="628"/>
              <w:rPr>
                <w:rFonts w:eastAsia="MS Mincho"/>
                <w:bCs/>
                <w:color w:val="000000"/>
                <w:spacing w:val="-1"/>
                <w:szCs w:val="24"/>
                <w:lang w:eastAsia="ar-SA"/>
              </w:rPr>
            </w:pPr>
            <w:r>
              <w:rPr>
                <w:rFonts w:eastAsia="MS Mincho"/>
                <w:bCs/>
                <w:color w:val="000000"/>
                <w:spacing w:val="-1"/>
                <w:szCs w:val="24"/>
                <w:lang w:eastAsia="ar-SA"/>
              </w:rPr>
            </w:r>
            <w:r>
              <w:rPr>
                <w:rFonts w:eastAsia="MS Mincho"/>
                <w:bCs/>
                <w:color w:val="000000"/>
                <w:spacing w:val="-1"/>
                <w:szCs w:val="24"/>
                <w:lang w:eastAsia="ar-SA"/>
              </w:rPr>
            </w:r>
          </w:p>
        </w:tc>
        <w:tc>
          <w:tcPr>
            <w:tcW w:w="2268" w:type="dxa"/>
            <w:tcBorders>
              <w:top w:val="single" w:color="000000" w:sz="4" w:space="0"/>
              <w:left w:val="single" w:color="000000" w:sz="4" w:space="0"/>
              <w:right w:val="single" w:color="000000" w:sz="4" w:space="0"/>
            </w:tcBorders>
            <w:noWrap/>
            <w:textDirection w:val="lrTb"/>
            <w:vAlign w:val="center"/>
          </w:tcPr>
          <w:p>
            <w:pPr>
              <w:pStyle w:val="628"/>
              <w:rPr>
                <w:color w:val="000000"/>
                <w:szCs w:val="24"/>
              </w:rPr>
            </w:pPr>
            <w:r>
              <w:rPr>
                <w:color w:val="000000"/>
                <w:szCs w:val="24"/>
              </w:rPr>
              <w:t xml:space="preserve">Цвет</w:t>
            </w:r>
            <w:r>
              <w:rPr>
                <w:color w:val="000000"/>
                <w:szCs w:val="24"/>
              </w:rPr>
            </w:r>
            <w:r>
              <w:rPr>
                <w:color w:val="000000"/>
                <w:szCs w:val="24"/>
              </w:rPr>
            </w:r>
          </w:p>
        </w:tc>
        <w:tc>
          <w:tcPr>
            <w:tcW w:w="1985" w:type="dxa"/>
            <w:tcBorders>
              <w:left w:val="single" w:color="000000" w:sz="4" w:space="0"/>
              <w:right w:val="single" w:color="000000" w:sz="4" w:space="0"/>
            </w:tcBorders>
            <w:noWrap/>
            <w:textDirection w:val="lrTb"/>
            <w:vAlign w:val="center"/>
          </w:tcPr>
          <w:p>
            <w:pPr>
              <w:pStyle w:val="628"/>
              <w:jc w:val="center"/>
              <w:rPr>
                <w:color w:val="000000"/>
                <w:szCs w:val="24"/>
              </w:rPr>
            </w:pPr>
            <w:r>
              <w:rPr>
                <w:color w:val="000000"/>
                <w:szCs w:val="24"/>
              </w:rPr>
              <w:t xml:space="preserve">Зеленый</w:t>
            </w:r>
            <w:r>
              <w:rPr>
                <w:color w:val="000000"/>
                <w:szCs w:val="24"/>
              </w:rPr>
            </w:r>
            <w:r>
              <w:rPr>
                <w:color w:val="000000"/>
                <w:szCs w:val="24"/>
              </w:rPr>
            </w:r>
          </w:p>
        </w:tc>
        <w:tc>
          <w:tcPr>
            <w:tcW w:w="1728" w:type="dxa"/>
            <w:tcBorders>
              <w:left w:val="single" w:color="000000" w:sz="4" w:space="0"/>
              <w:right w:val="single" w:color="000000" w:sz="4" w:space="0"/>
            </w:tcBorders>
            <w:noWrap w:val="false"/>
            <w:textDirection w:val="lrTb"/>
            <w:vAlign w:val="center"/>
          </w:tcPr>
          <w:p>
            <w:pPr>
              <w:pStyle w:val="628"/>
              <w:rPr>
                <w:rFonts w:eastAsia="MS Mincho"/>
                <w:bCs/>
                <w:spacing w:val="-1"/>
                <w:szCs w:val="24"/>
                <w:lang w:eastAsia="ar-SA"/>
              </w:rPr>
            </w:pPr>
            <w:r>
              <w:rPr>
                <w:rFonts w:eastAsia="MS Mincho"/>
                <w:bCs/>
                <w:spacing w:val="-1"/>
                <w:szCs w:val="24"/>
                <w:lang w:eastAsia="ar-SA"/>
              </w:rPr>
            </w:r>
            <w:r>
              <w:rPr>
                <w:rFonts w:eastAsia="MS Mincho"/>
                <w:bCs/>
                <w:spacing w:val="-1"/>
                <w:szCs w:val="24"/>
                <w:lang w:eastAsia="ar-SA"/>
              </w:rPr>
            </w:r>
          </w:p>
        </w:tc>
      </w:tr>
    </w:tbl>
    <w:p>
      <w:pPr>
        <w:pStyle w:val="628"/>
        <w:widowControl w:val="off"/>
        <w:jc w:val="both"/>
        <w:rPr>
          <w:szCs w:val="24"/>
          <w:lang w:eastAsia="ar-SA"/>
        </w:rPr>
      </w:pPr>
      <w:r>
        <w:rPr>
          <w:szCs w:val="24"/>
          <w:lang w:eastAsia="ar-SA"/>
        </w:rPr>
        <w:t xml:space="preserve">4</w:t>
      </w:r>
      <w:r>
        <w:rPr>
          <w:szCs w:val="24"/>
          <w:lang w:eastAsia="ar-SA"/>
        </w:rPr>
        <w:t xml:space="preserve">.2. Стоимость постав</w:t>
      </w:r>
      <w:r>
        <w:rPr>
          <w:szCs w:val="24"/>
          <w:lang w:eastAsia="ar-SA"/>
        </w:rPr>
        <w:t xml:space="preserve">ляемого товара включает в себя все за</w:t>
      </w:r>
      <w:r>
        <w:rPr>
          <w:szCs w:val="24"/>
          <w:lang w:eastAsia="ar-SA"/>
        </w:rPr>
        <w:t xml:space="preserve">траты Поставщика, связанные с выполнением обязательств по Контракту, в т</w:t>
      </w:r>
      <w:r>
        <w:rPr>
          <w:szCs w:val="24"/>
          <w:lang w:eastAsia="ar-SA"/>
        </w:rPr>
        <w:t xml:space="preserve">ом числе транспортные ра</w:t>
      </w:r>
      <w:r>
        <w:rPr>
          <w:szCs w:val="24"/>
          <w:lang w:eastAsia="ar-SA"/>
        </w:rPr>
        <w:t xml:space="preserve">сходы по доставке товара, разгруз</w:t>
      </w:r>
      <w:r>
        <w:rPr>
          <w:szCs w:val="24"/>
          <w:lang w:eastAsia="ar-SA"/>
        </w:rPr>
        <w:t xml:space="preserve">о-п</w:t>
      </w:r>
      <w:r>
        <w:rPr>
          <w:szCs w:val="24"/>
          <w:lang w:eastAsia="ar-SA"/>
        </w:rPr>
        <w:t xml:space="preserve">огрузочные работы, </w:t>
      </w:r>
      <w:r>
        <w:rPr>
          <w:szCs w:val="24"/>
          <w:lang w:eastAsia="ar-SA"/>
        </w:rPr>
        <w:t xml:space="preserve">расходы по страхо</w:t>
      </w:r>
      <w:r>
        <w:rPr>
          <w:szCs w:val="24"/>
          <w:lang w:eastAsia="ar-SA"/>
        </w:rPr>
        <w:t xml:space="preserve">ванию, уплату таможенных пошлин, налогов, сборов и </w:t>
      </w:r>
      <w:r>
        <w:rPr>
          <w:bCs/>
          <w:szCs w:val="24"/>
        </w:rPr>
        <w:t xml:space="preserve">прочих расходов Поставщика</w:t>
      </w:r>
      <w:r>
        <w:rPr>
          <w:bCs/>
          <w:szCs w:val="24"/>
        </w:rPr>
        <w:t xml:space="preserve">, связанных</w:t>
      </w:r>
      <w:r>
        <w:rPr>
          <w:bCs/>
          <w:szCs w:val="24"/>
        </w:rPr>
        <w:t xml:space="preserve"> с исполнением </w:t>
      </w:r>
      <w:r>
        <w:rPr>
          <w:bCs/>
          <w:szCs w:val="24"/>
        </w:rPr>
        <w:t xml:space="preserve">настоящего К</w:t>
      </w:r>
      <w:r>
        <w:rPr>
          <w:bCs/>
          <w:szCs w:val="24"/>
        </w:rPr>
        <w:t xml:space="preserve">онтракт</w:t>
      </w:r>
      <w:r>
        <w:rPr>
          <w:bCs/>
          <w:szCs w:val="24"/>
        </w:rPr>
        <w:t xml:space="preserve">а. </w:t>
      </w:r>
      <w:r>
        <w:rPr>
          <w:szCs w:val="24"/>
          <w:lang w:eastAsia="ar-SA"/>
        </w:rPr>
      </w:r>
      <w:r>
        <w:rPr>
          <w:szCs w:val="24"/>
          <w:lang w:eastAsia="ar-SA"/>
        </w:rPr>
      </w:r>
    </w:p>
    <w:p>
      <w:pPr>
        <w:pStyle w:val="628"/>
        <w:widowControl w:val="off"/>
        <w:jc w:val="both"/>
        <w:rPr>
          <w:szCs w:val="24"/>
          <w:lang w:eastAsia="ar-SA"/>
        </w:rPr>
      </w:pPr>
      <w:r>
        <w:rPr>
          <w:szCs w:val="24"/>
          <w:lang w:eastAsia="ar-SA"/>
        </w:rPr>
        <w:t xml:space="preserve">4</w:t>
      </w:r>
      <w:r>
        <w:rPr>
          <w:szCs w:val="24"/>
          <w:lang w:eastAsia="ar-SA"/>
        </w:rPr>
        <w:t xml:space="preserve">.</w:t>
      </w:r>
      <w:r>
        <w:rPr>
          <w:szCs w:val="24"/>
          <w:lang w:eastAsia="ar-SA"/>
        </w:rPr>
        <w:t xml:space="preserve">3</w:t>
      </w:r>
      <w:r>
        <w:rPr>
          <w:szCs w:val="24"/>
          <w:lang w:eastAsia="ar-SA"/>
        </w:rPr>
        <w:t xml:space="preserve">. </w:t>
      </w:r>
      <w:r>
        <w:rPr>
          <w:szCs w:val="24"/>
        </w:rPr>
        <w:t xml:space="preserve">Корпуса поставляемых </w:t>
      </w:r>
      <w:r>
        <w:rPr>
          <w:szCs w:val="24"/>
        </w:rPr>
        <w:t xml:space="preserve">т</w:t>
      </w:r>
      <w:r>
        <w:rPr>
          <w:szCs w:val="24"/>
        </w:rPr>
        <w:t xml:space="preserve">оваров </w:t>
      </w:r>
      <w:r>
        <w:rPr>
          <w:szCs w:val="24"/>
        </w:rPr>
        <w:t xml:space="preserve">не должны иметь потертос</w:t>
      </w:r>
      <w:r>
        <w:rPr>
          <w:szCs w:val="24"/>
        </w:rPr>
        <w:t xml:space="preserve">тей, царапин, сколов и следов вск</w:t>
      </w:r>
      <w:r>
        <w:rPr>
          <w:szCs w:val="24"/>
        </w:rPr>
        <w:t xml:space="preserve">рыт</w:t>
      </w:r>
      <w:r>
        <w:rPr>
          <w:szCs w:val="24"/>
        </w:rPr>
        <w:t xml:space="preserve">ия.</w:t>
      </w:r>
      <w:r>
        <w:rPr>
          <w:szCs w:val="24"/>
          <w:lang w:eastAsia="ar-SA"/>
        </w:rPr>
      </w:r>
      <w:r>
        <w:rPr>
          <w:szCs w:val="24"/>
          <w:lang w:eastAsia="ar-SA"/>
        </w:rPr>
      </w:r>
    </w:p>
    <w:p>
      <w:pPr>
        <w:pStyle w:val="628"/>
        <w:widowControl w:val="off"/>
        <w:jc w:val="both"/>
        <w:rPr>
          <w:szCs w:val="24"/>
        </w:rPr>
      </w:pPr>
      <w:r>
        <w:rPr>
          <w:color w:val="000000"/>
          <w:szCs w:val="24"/>
        </w:rPr>
        <w:t xml:space="preserve">4</w:t>
      </w:r>
      <w:r>
        <w:rPr>
          <w:color w:val="000000"/>
          <w:szCs w:val="24"/>
        </w:rPr>
        <w:t xml:space="preserve">.4</w:t>
      </w:r>
      <w:r>
        <w:rPr>
          <w:color w:val="000000"/>
          <w:szCs w:val="24"/>
        </w:rPr>
        <w:t xml:space="preserve">. </w:t>
      </w:r>
      <w:r>
        <w:rPr>
          <w:szCs w:val="24"/>
        </w:rPr>
        <w:t xml:space="preserve">Поставляем</w:t>
      </w:r>
      <w:r>
        <w:rPr>
          <w:szCs w:val="24"/>
        </w:rPr>
        <w:t xml:space="preserve">ый </w:t>
      </w:r>
      <w:r>
        <w:rPr>
          <w:szCs w:val="24"/>
        </w:rPr>
        <w:t xml:space="preserve">т</w:t>
      </w:r>
      <w:r>
        <w:rPr>
          <w:szCs w:val="24"/>
        </w:rPr>
        <w:t xml:space="preserve">овар должен б</w:t>
      </w:r>
      <w:r>
        <w:rPr>
          <w:szCs w:val="24"/>
        </w:rPr>
        <w:t xml:space="preserve">ыть новым товаром (товаром, который не был в употре</w:t>
      </w:r>
      <w:r>
        <w:rPr>
          <w:szCs w:val="24"/>
        </w:rPr>
        <w:t xml:space="preserve">блении, в ремонте, в том числе которы</w:t>
      </w:r>
      <w:r>
        <w:rPr>
          <w:szCs w:val="24"/>
        </w:rPr>
        <w:t xml:space="preserve">й не был восстановлен, у которого не была осуществлена замена составных </w:t>
      </w:r>
      <w:r>
        <w:rPr>
          <w:szCs w:val="24"/>
        </w:rPr>
        <w:t xml:space="preserve">частей, не были восстано</w:t>
      </w:r>
      <w:r>
        <w:rPr>
          <w:szCs w:val="24"/>
        </w:rPr>
        <w:t xml:space="preserve">влены потребительские свойства)</w:t>
      </w:r>
      <w:r>
        <w:rPr>
          <w:szCs w:val="24"/>
        </w:rPr>
      </w:r>
      <w:r>
        <w:rPr>
          <w:szCs w:val="24"/>
        </w:rPr>
      </w:r>
    </w:p>
    <w:p>
      <w:pPr>
        <w:pStyle w:val="628"/>
        <w:widowControl w:val="off"/>
        <w:tabs>
          <w:tab w:val="left" w:pos="1440" w:leader="none"/>
        </w:tabs>
        <w:jc w:val="both"/>
        <w:rPr>
          <w:color w:val="000000"/>
          <w:szCs w:val="24"/>
        </w:rPr>
      </w:pPr>
      <w:r>
        <w:rPr>
          <w:color w:val="000000"/>
          <w:szCs w:val="24"/>
        </w:rPr>
        <w:t xml:space="preserve">4</w:t>
      </w:r>
      <w:r>
        <w:rPr>
          <w:color w:val="000000"/>
          <w:szCs w:val="24"/>
        </w:rPr>
        <w:t xml:space="preserve">.</w:t>
      </w:r>
      <w:r>
        <w:rPr>
          <w:color w:val="000000"/>
          <w:szCs w:val="24"/>
        </w:rPr>
        <w:t xml:space="preserve">5</w:t>
      </w:r>
      <w:r>
        <w:rPr>
          <w:color w:val="000000"/>
          <w:szCs w:val="24"/>
        </w:rPr>
        <w:t xml:space="preserve">.</w:t>
      </w:r>
      <w:r>
        <w:rPr>
          <w:color w:val="000000"/>
          <w:szCs w:val="24"/>
        </w:rPr>
        <w:t xml:space="preserve"> </w:t>
      </w:r>
      <w:r>
        <w:rPr>
          <w:color w:val="000000"/>
          <w:szCs w:val="24"/>
        </w:rPr>
        <w:t xml:space="preserve">Поставляемый товар</w:t>
      </w:r>
      <w:r>
        <w:rPr>
          <w:color w:val="000000"/>
          <w:szCs w:val="24"/>
        </w:rPr>
        <w:t xml:space="preserve"> должен соответст</w:t>
      </w:r>
      <w:r>
        <w:rPr>
          <w:color w:val="000000"/>
          <w:szCs w:val="24"/>
        </w:rPr>
        <w:t xml:space="preserve">вовать действующим ГОСТам, стандартам качества и ин</w:t>
      </w:r>
      <w:r>
        <w:rPr>
          <w:color w:val="000000"/>
          <w:szCs w:val="24"/>
        </w:rPr>
        <w:t xml:space="preserve">ым требованиям, применяемым к данному</w:t>
      </w:r>
      <w:r>
        <w:rPr>
          <w:color w:val="000000"/>
          <w:szCs w:val="24"/>
        </w:rPr>
        <w:t xml:space="preserve"> виду товаров в соответствии с законодательством Российской Федерации. </w:t>
      </w:r>
      <w:r>
        <w:rPr>
          <w:color w:val="000000"/>
          <w:szCs w:val="24"/>
        </w:rPr>
      </w:r>
      <w:r>
        <w:rPr>
          <w:color w:val="000000"/>
          <w:szCs w:val="24"/>
        </w:rPr>
      </w:r>
    </w:p>
    <w:p>
      <w:pPr>
        <w:pStyle w:val="628"/>
        <w:widowControl w:val="off"/>
        <w:tabs>
          <w:tab w:val="left" w:pos="1440" w:leader="none"/>
        </w:tabs>
        <w:jc w:val="both"/>
        <w:rPr>
          <w:color w:val="000000"/>
          <w:szCs w:val="24"/>
        </w:rPr>
      </w:pPr>
      <w:r>
        <w:rPr>
          <w:color w:val="000000"/>
          <w:szCs w:val="24"/>
        </w:rPr>
        <w:t xml:space="preserve">4</w:t>
      </w:r>
      <w:r>
        <w:rPr>
          <w:color w:val="000000"/>
          <w:szCs w:val="24"/>
        </w:rPr>
        <w:t xml:space="preserve">.</w:t>
      </w:r>
      <w:r>
        <w:rPr>
          <w:color w:val="000000"/>
          <w:szCs w:val="24"/>
        </w:rPr>
        <w:t xml:space="preserve">6</w:t>
      </w:r>
      <w:r>
        <w:rPr>
          <w:color w:val="000000"/>
          <w:szCs w:val="24"/>
        </w:rPr>
        <w:t xml:space="preserve">. Каждая единица </w:t>
      </w:r>
      <w:r>
        <w:rPr>
          <w:color w:val="000000"/>
          <w:szCs w:val="24"/>
        </w:rPr>
        <w:t xml:space="preserve">т</w:t>
      </w:r>
      <w:r>
        <w:rPr>
          <w:color w:val="000000"/>
          <w:szCs w:val="24"/>
        </w:rPr>
        <w:t xml:space="preserve">ова</w:t>
      </w:r>
      <w:r>
        <w:rPr>
          <w:color w:val="000000"/>
          <w:szCs w:val="24"/>
        </w:rPr>
        <w:t xml:space="preserve">ра должна сопровождаться документ</w:t>
      </w:r>
      <w:r>
        <w:rPr>
          <w:color w:val="000000"/>
          <w:szCs w:val="24"/>
        </w:rPr>
        <w:t xml:space="preserve">аци</w:t>
      </w:r>
      <w:r>
        <w:rPr>
          <w:color w:val="000000"/>
          <w:szCs w:val="24"/>
        </w:rPr>
        <w:t xml:space="preserve">ей на русском языке</w:t>
      </w:r>
      <w:r>
        <w:rPr>
          <w:color w:val="000000"/>
          <w:szCs w:val="24"/>
        </w:rPr>
        <w:t xml:space="preserve">.</w:t>
      </w:r>
      <w:r>
        <w:rPr>
          <w:color w:val="000000"/>
          <w:szCs w:val="24"/>
        </w:rPr>
      </w:r>
      <w:r>
        <w:rPr>
          <w:color w:val="000000"/>
          <w:szCs w:val="24"/>
        </w:rPr>
      </w:r>
    </w:p>
    <w:p>
      <w:pPr>
        <w:pStyle w:val="628"/>
        <w:widowControl w:val="off"/>
        <w:tabs>
          <w:tab w:val="left" w:pos="1440" w:leader="none"/>
        </w:tabs>
        <w:jc w:val="both"/>
        <w:rPr>
          <w:color w:val="000000"/>
          <w:szCs w:val="24"/>
        </w:rPr>
      </w:pPr>
      <w:r>
        <w:rPr>
          <w:color w:val="000000"/>
          <w:szCs w:val="24"/>
        </w:rPr>
        <w:t xml:space="preserve">4</w:t>
      </w:r>
      <w:r>
        <w:rPr>
          <w:color w:val="000000"/>
          <w:szCs w:val="24"/>
        </w:rPr>
        <w:t xml:space="preserve">.</w:t>
      </w:r>
      <w:r>
        <w:rPr>
          <w:color w:val="000000"/>
          <w:szCs w:val="24"/>
        </w:rPr>
        <w:t xml:space="preserve">7</w:t>
      </w:r>
      <w:r>
        <w:rPr>
          <w:color w:val="000000"/>
          <w:szCs w:val="24"/>
        </w:rPr>
        <w:t xml:space="preserve">. Требования</w:t>
      </w:r>
      <w:r>
        <w:rPr>
          <w:color w:val="000000"/>
          <w:szCs w:val="24"/>
        </w:rPr>
        <w:t xml:space="preserve"> к упаковке </w:t>
      </w:r>
      <w:r>
        <w:rPr>
          <w:color w:val="000000"/>
          <w:szCs w:val="24"/>
        </w:rPr>
        <w:t xml:space="preserve">т</w:t>
      </w:r>
      <w:r>
        <w:rPr>
          <w:color w:val="000000"/>
          <w:szCs w:val="24"/>
        </w:rPr>
        <w:t xml:space="preserve">овара: </w:t>
      </w:r>
      <w:r>
        <w:rPr>
          <w:color w:val="000000"/>
          <w:szCs w:val="24"/>
        </w:rPr>
      </w:r>
      <w:r>
        <w:rPr>
          <w:color w:val="000000"/>
          <w:szCs w:val="24"/>
        </w:rPr>
      </w:r>
    </w:p>
    <w:p>
      <w:pPr>
        <w:pStyle w:val="628"/>
        <w:widowControl w:val="off"/>
        <w:jc w:val="both"/>
        <w:rPr>
          <w:szCs w:val="24"/>
        </w:rPr>
      </w:pPr>
      <w:r>
        <w:rPr>
          <w:szCs w:val="24"/>
        </w:rPr>
        <w:t xml:space="preserve">Каждая единица </w:t>
      </w:r>
      <w:r>
        <w:rPr>
          <w:szCs w:val="24"/>
        </w:rPr>
        <w:t xml:space="preserve">т</w:t>
      </w:r>
      <w:r>
        <w:rPr>
          <w:szCs w:val="24"/>
        </w:rPr>
        <w:t xml:space="preserve">овара должна п</w:t>
      </w:r>
      <w:r>
        <w:rPr>
          <w:szCs w:val="24"/>
        </w:rPr>
        <w:t xml:space="preserve">оставляться в заводской упаковке</w:t>
      </w:r>
      <w:r>
        <w:rPr>
          <w:szCs w:val="24"/>
        </w:rPr>
        <w:t xml:space="preserve">, </w:t>
      </w:r>
      <w:r>
        <w:rPr>
          <w:color w:val="000000"/>
          <w:szCs w:val="24"/>
        </w:rPr>
        <w:t xml:space="preserve">т</w:t>
      </w:r>
      <w:r>
        <w:rPr>
          <w:color w:val="000000"/>
          <w:szCs w:val="24"/>
        </w:rPr>
        <w:t xml:space="preserve">ов</w:t>
      </w:r>
      <w:r>
        <w:rPr>
          <w:color w:val="000000"/>
          <w:szCs w:val="24"/>
        </w:rPr>
        <w:t xml:space="preserve">ар должен пост</w:t>
      </w:r>
      <w:r>
        <w:rPr>
          <w:color w:val="000000"/>
          <w:szCs w:val="24"/>
        </w:rPr>
        <w:t xml:space="preserve">авляться в упаковке, соо</w:t>
      </w:r>
      <w:r>
        <w:rPr>
          <w:color w:val="000000"/>
          <w:szCs w:val="24"/>
        </w:rPr>
        <w:t xml:space="preserve">тветствующей характеру поставляемого </w:t>
      </w:r>
      <w:r>
        <w:rPr>
          <w:color w:val="000000"/>
          <w:szCs w:val="24"/>
        </w:rPr>
        <w:t xml:space="preserve">т</w:t>
      </w:r>
      <w:r>
        <w:rPr>
          <w:color w:val="000000"/>
          <w:szCs w:val="24"/>
        </w:rPr>
        <w:t xml:space="preserve">овара и способу транспортировки. Упаковка должна обес</w:t>
      </w:r>
      <w:r>
        <w:rPr>
          <w:color w:val="000000"/>
          <w:szCs w:val="24"/>
        </w:rPr>
        <w:t xml:space="preserve">печ</w:t>
      </w:r>
      <w:r>
        <w:rPr>
          <w:color w:val="000000"/>
          <w:szCs w:val="24"/>
        </w:rPr>
        <w:t xml:space="preserve">ивать сохранность </w:t>
      </w:r>
      <w:r>
        <w:rPr>
          <w:color w:val="000000"/>
          <w:szCs w:val="24"/>
        </w:rPr>
        <w:t xml:space="preserve">т</w:t>
      </w:r>
      <w:r>
        <w:rPr>
          <w:color w:val="000000"/>
          <w:szCs w:val="24"/>
        </w:rPr>
        <w:t xml:space="preserve">овара при транспо</w:t>
      </w:r>
      <w:r>
        <w:rPr>
          <w:color w:val="000000"/>
          <w:szCs w:val="24"/>
        </w:rPr>
        <w:t xml:space="preserve">ртировке и погрузочно-разгрузочных работах по адрес</w:t>
      </w:r>
      <w:r>
        <w:rPr>
          <w:color w:val="000000"/>
          <w:szCs w:val="24"/>
        </w:rPr>
        <w:t xml:space="preserve">у поставки и</w:t>
      </w:r>
      <w:r>
        <w:rPr>
          <w:szCs w:val="24"/>
        </w:rPr>
        <w:t xml:space="preserve"> способной предотвратить </w:t>
      </w:r>
      <w:r>
        <w:rPr>
          <w:szCs w:val="24"/>
        </w:rPr>
        <w:t xml:space="preserve">его повреждени</w:t>
      </w:r>
      <w:r>
        <w:rPr>
          <w:szCs w:val="24"/>
        </w:rPr>
        <w:t xml:space="preserve">е или порчу во время пер</w:t>
      </w:r>
      <w:r>
        <w:rPr>
          <w:szCs w:val="24"/>
        </w:rPr>
        <w:t xml:space="preserve">евозки, доставки.</w:t>
      </w:r>
      <w:r>
        <w:rPr>
          <w:color w:val="000000"/>
          <w:szCs w:val="24"/>
        </w:rPr>
        <w:t xml:space="preserve"> Упаковка не должна иметь механических повреждений, следов воздействия вла</w:t>
      </w:r>
      <w:r>
        <w:rPr>
          <w:color w:val="000000"/>
          <w:szCs w:val="24"/>
        </w:rPr>
        <w:t xml:space="preserve">ги.</w:t>
      </w:r>
      <w:r>
        <w:rPr>
          <w:szCs w:val="24"/>
        </w:rPr>
        <w:t xml:space="preserve"> На упаковке </w:t>
      </w:r>
      <w:r>
        <w:rPr>
          <w:szCs w:val="24"/>
        </w:rPr>
        <w:t xml:space="preserve">т</w:t>
      </w:r>
      <w:r>
        <w:rPr>
          <w:szCs w:val="24"/>
        </w:rPr>
        <w:t xml:space="preserve">овара</w:t>
      </w:r>
      <w:r>
        <w:rPr>
          <w:szCs w:val="24"/>
        </w:rPr>
        <w:t xml:space="preserve"> должны быть обя</w:t>
      </w:r>
      <w:r>
        <w:rPr>
          <w:szCs w:val="24"/>
        </w:rPr>
        <w:t xml:space="preserve">з</w:t>
      </w:r>
      <w:r>
        <w:rPr>
          <w:szCs w:val="24"/>
        </w:rPr>
        <w:t xml:space="preserve">ательно типографским способом </w:t>
      </w:r>
      <w:r>
        <w:rPr>
          <w:szCs w:val="24"/>
        </w:rPr>
        <w:t xml:space="preserve">указаны марка, </w:t>
      </w:r>
      <w:r>
        <w:rPr>
          <w:szCs w:val="24"/>
        </w:rPr>
        <w:t xml:space="preserve">модель</w:t>
      </w:r>
      <w:r>
        <w:rPr>
          <w:szCs w:val="24"/>
        </w:rPr>
        <w:t xml:space="preserve"> и</w:t>
      </w:r>
      <w:r>
        <w:rPr>
          <w:szCs w:val="24"/>
        </w:rPr>
        <w:t xml:space="preserve"> характеристики Товара, наименовани</w:t>
      </w:r>
      <w:r>
        <w:rPr>
          <w:szCs w:val="24"/>
        </w:rPr>
        <w:t xml:space="preserve">е компании-</w:t>
      </w:r>
      <w:r>
        <w:rPr>
          <w:szCs w:val="24"/>
        </w:rPr>
        <w:t xml:space="preserve">производителя, номер</w:t>
      </w:r>
      <w:r>
        <w:rPr>
          <w:szCs w:val="24"/>
        </w:rPr>
        <w:t xml:space="preserve"> парт</w:t>
      </w:r>
      <w:r>
        <w:rPr>
          <w:szCs w:val="24"/>
        </w:rPr>
        <w:t xml:space="preserve">ии/серийный номер (если предусмотрен производителем).  Номер партии, а </w:t>
      </w:r>
      <w:r>
        <w:rPr>
          <w:szCs w:val="24"/>
        </w:rPr>
        <w:t xml:space="preserve">также</w:t>
      </w:r>
      <w:r>
        <w:rPr>
          <w:szCs w:val="24"/>
        </w:rPr>
        <w:t xml:space="preserve"> серийный номер н</w:t>
      </w:r>
      <w:r>
        <w:rPr>
          <w:szCs w:val="24"/>
        </w:rPr>
        <w:t xml:space="preserve">а к</w:t>
      </w:r>
      <w:r>
        <w:rPr>
          <w:szCs w:val="24"/>
        </w:rPr>
        <w:t xml:space="preserve">оробке и на </w:t>
      </w:r>
      <w:r>
        <w:rPr>
          <w:szCs w:val="24"/>
        </w:rPr>
        <w:t xml:space="preserve">т</w:t>
      </w:r>
      <w:r>
        <w:rPr>
          <w:szCs w:val="24"/>
        </w:rPr>
        <w:t xml:space="preserve">оваре </w:t>
      </w:r>
      <w:r>
        <w:rPr>
          <w:szCs w:val="24"/>
        </w:rPr>
        <w:t xml:space="preserve">должны совпадать.</w:t>
      </w:r>
      <w:r>
        <w:rPr>
          <w:szCs w:val="24"/>
        </w:rPr>
        <w:t xml:space="preserve"> Поставляемый товар, его упаковка и </w:t>
      </w:r>
      <w:r>
        <w:rPr>
          <w:szCs w:val="24"/>
        </w:rPr>
        <w:t xml:space="preserve">маркировка долж</w:t>
      </w:r>
      <w:r>
        <w:rPr>
          <w:szCs w:val="24"/>
        </w:rPr>
        <w:t xml:space="preserve">ны</w:t>
      </w:r>
      <w:r>
        <w:rPr>
          <w:szCs w:val="24"/>
        </w:rPr>
        <w:t xml:space="preserve"> соответствовать ГОСТам, ТУ, действ</w:t>
      </w:r>
      <w:r>
        <w:rPr>
          <w:szCs w:val="24"/>
        </w:rPr>
        <w:t xml:space="preserve">ующим на м</w:t>
      </w:r>
      <w:r>
        <w:rPr>
          <w:szCs w:val="24"/>
        </w:rPr>
        <w:t xml:space="preserve">омент поставки в РФ на д</w:t>
      </w:r>
      <w:r>
        <w:rPr>
          <w:szCs w:val="24"/>
        </w:rPr>
        <w:t xml:space="preserve">анный вид товаров.</w:t>
      </w:r>
      <w:r>
        <w:rPr>
          <w:szCs w:val="24"/>
        </w:rPr>
      </w:r>
      <w:r>
        <w:rPr>
          <w:szCs w:val="24"/>
        </w:rPr>
      </w:r>
    </w:p>
    <w:p>
      <w:pPr>
        <w:pStyle w:val="628"/>
        <w:widowControl w:val="off"/>
        <w:shd w:val="clear" w:color="auto" w:fill="ffffff"/>
        <w:tabs>
          <w:tab w:val="left" w:pos="902" w:leader="none"/>
        </w:tabs>
        <w:jc w:val="both"/>
        <w:rPr>
          <w:color w:val="000000"/>
          <w:szCs w:val="24"/>
        </w:rPr>
      </w:pPr>
      <w:r>
        <w:rPr>
          <w:bCs/>
          <w:szCs w:val="24"/>
        </w:rPr>
        <w:t xml:space="preserve">4</w:t>
      </w:r>
      <w:r>
        <w:rPr>
          <w:bCs/>
          <w:szCs w:val="24"/>
        </w:rPr>
        <w:t xml:space="preserve">.8</w:t>
      </w:r>
      <w:r>
        <w:rPr>
          <w:bCs/>
          <w:szCs w:val="24"/>
        </w:rPr>
        <w:t xml:space="preserve">. </w:t>
      </w:r>
      <w:r>
        <w:rPr>
          <w:color w:val="000000"/>
          <w:szCs w:val="24"/>
        </w:rPr>
        <w:t xml:space="preserve"> </w:t>
      </w:r>
      <w:r>
        <w:rPr>
          <w:bCs/>
          <w:color w:val="000000"/>
          <w:szCs w:val="24"/>
        </w:rPr>
        <w:t xml:space="preserve">Гарантийный срок на поставляемый Товар должен составлять не менее 12 м</w:t>
      </w:r>
      <w:r>
        <w:rPr>
          <w:bCs/>
          <w:color w:val="000000"/>
          <w:szCs w:val="24"/>
        </w:rPr>
        <w:t xml:space="preserve">еся</w:t>
      </w:r>
      <w:r>
        <w:rPr>
          <w:bCs/>
          <w:color w:val="000000"/>
          <w:szCs w:val="24"/>
        </w:rPr>
        <w:t xml:space="preserve">цев</w:t>
      </w:r>
      <w:r>
        <w:rPr>
          <w:color w:val="000000"/>
          <w:szCs w:val="24"/>
        </w:rPr>
        <w:t xml:space="preserve"> с</w:t>
      </w:r>
      <w:r>
        <w:rPr>
          <w:color w:val="000000"/>
          <w:szCs w:val="24"/>
        </w:rPr>
        <w:t xml:space="preserve"> даты подписан</w:t>
      </w:r>
      <w:r>
        <w:rPr>
          <w:color w:val="000000"/>
          <w:szCs w:val="24"/>
        </w:rPr>
        <w:t xml:space="preserve">ия Заказчиком док</w:t>
      </w:r>
      <w:r>
        <w:rPr>
          <w:color w:val="000000"/>
          <w:szCs w:val="24"/>
        </w:rPr>
        <w:t xml:space="preserve">умента о приемке. </w:t>
      </w:r>
      <w:r>
        <w:rPr>
          <w:szCs w:val="24"/>
        </w:rPr>
        <w:t xml:space="preserve">Если в процессе эксплуатации </w:t>
      </w:r>
      <w:r>
        <w:rPr>
          <w:szCs w:val="24"/>
        </w:rPr>
        <w:t xml:space="preserve">т</w:t>
      </w:r>
      <w:r>
        <w:rPr>
          <w:szCs w:val="24"/>
        </w:rPr>
        <w:t xml:space="preserve">ова</w:t>
      </w:r>
      <w:r>
        <w:rPr>
          <w:szCs w:val="24"/>
        </w:rPr>
        <w:t xml:space="preserve">ра в течение гарантийного срока обнар</w:t>
      </w:r>
      <w:r>
        <w:rPr>
          <w:szCs w:val="24"/>
        </w:rPr>
        <w:t xml:space="preserve">ужатся нед</w:t>
      </w:r>
      <w:r>
        <w:rPr>
          <w:szCs w:val="24"/>
        </w:rPr>
        <w:t xml:space="preserve">остатки </w:t>
      </w:r>
      <w:r>
        <w:rPr>
          <w:szCs w:val="24"/>
        </w:rPr>
        <w:t xml:space="preserve">т</w:t>
      </w:r>
      <w:r>
        <w:rPr>
          <w:szCs w:val="24"/>
        </w:rPr>
        <w:t xml:space="preserve">овара, то они п</w:t>
      </w:r>
      <w:r>
        <w:rPr>
          <w:szCs w:val="24"/>
        </w:rPr>
        <w:t xml:space="preserve">одлежат устранению силами и средствами Поставщика. </w:t>
      </w:r>
      <w:r>
        <w:rPr>
          <w:color w:val="000000"/>
          <w:spacing w:val="-1"/>
          <w:szCs w:val="24"/>
        </w:rPr>
        <w:t xml:space="preserve">В случае выхода из строя поставляемого товар</w:t>
      </w:r>
      <w:r>
        <w:rPr>
          <w:color w:val="000000"/>
          <w:spacing w:val="-1"/>
          <w:szCs w:val="24"/>
        </w:rPr>
        <w:t xml:space="preserve">а (</w:t>
      </w:r>
      <w:r>
        <w:rPr>
          <w:color w:val="000000"/>
          <w:spacing w:val="-1"/>
          <w:szCs w:val="24"/>
        </w:rPr>
        <w:t xml:space="preserve">в том числе отдельн</w:t>
      </w:r>
      <w:r>
        <w:rPr>
          <w:color w:val="000000"/>
          <w:spacing w:val="-1"/>
          <w:szCs w:val="24"/>
        </w:rPr>
        <w:t xml:space="preserve">ых узлов или </w:t>
      </w:r>
      <w:r>
        <w:rPr>
          <w:color w:val="000000"/>
          <w:spacing w:val="1"/>
          <w:szCs w:val="24"/>
        </w:rPr>
        <w:t xml:space="preserve">комп</w:t>
      </w:r>
      <w:r>
        <w:rPr>
          <w:color w:val="000000"/>
          <w:spacing w:val="1"/>
          <w:szCs w:val="24"/>
        </w:rPr>
        <w:t xml:space="preserve">лектующих) до истечения</w:t>
      </w:r>
      <w:r>
        <w:rPr>
          <w:color w:val="000000"/>
          <w:spacing w:val="1"/>
          <w:szCs w:val="24"/>
        </w:rPr>
        <w:t xml:space="preserve"> гарантийного срока и пр</w:t>
      </w:r>
      <w:r>
        <w:rPr>
          <w:color w:val="000000"/>
          <w:spacing w:val="1"/>
          <w:szCs w:val="24"/>
        </w:rPr>
        <w:t xml:space="preserve">и со</w:t>
      </w:r>
      <w:r>
        <w:rPr>
          <w:color w:val="000000"/>
          <w:spacing w:val="1"/>
          <w:szCs w:val="24"/>
        </w:rPr>
        <w:t xml:space="preserve">блюдении Заказчиком правил </w:t>
      </w:r>
      <w:r>
        <w:rPr>
          <w:color w:val="000000"/>
          <w:spacing w:val="3"/>
          <w:szCs w:val="24"/>
        </w:rPr>
        <w:t xml:space="preserve">ее эксплуа</w:t>
      </w:r>
      <w:r>
        <w:rPr>
          <w:color w:val="000000"/>
          <w:spacing w:val="3"/>
          <w:szCs w:val="24"/>
        </w:rPr>
        <w:t xml:space="preserve">тации, Поставщик обязан без дополнительной оплаты заменить пришедший в </w:t>
      </w:r>
      <w:r>
        <w:rPr>
          <w:color w:val="000000"/>
          <w:spacing w:val="2"/>
          <w:szCs w:val="24"/>
        </w:rPr>
        <w:t xml:space="preserve">негодность поставляемый Товар в течение трех рабочих дней </w:t>
      </w:r>
      <w:r>
        <w:rPr>
          <w:color w:val="000000"/>
          <w:spacing w:val="2"/>
          <w:szCs w:val="24"/>
        </w:rPr>
        <w:t xml:space="preserve">с д</w:t>
      </w:r>
      <w:r>
        <w:rPr>
          <w:color w:val="000000"/>
          <w:spacing w:val="2"/>
          <w:szCs w:val="24"/>
        </w:rPr>
        <w:t xml:space="preserve">аты получения от За</w:t>
      </w:r>
      <w:r>
        <w:rPr>
          <w:color w:val="000000"/>
          <w:spacing w:val="2"/>
          <w:szCs w:val="24"/>
        </w:rPr>
        <w:t xml:space="preserve">казчика</w:t>
      </w:r>
      <w:r>
        <w:rPr>
          <w:color w:val="000000"/>
          <w:szCs w:val="24"/>
        </w:rPr>
        <w:t xml:space="preserve"> письменно</w:t>
      </w:r>
      <w:r>
        <w:rPr>
          <w:color w:val="000000"/>
          <w:szCs w:val="24"/>
        </w:rPr>
        <w:t xml:space="preserve">го  обращения с соответ</w:t>
      </w:r>
      <w:r>
        <w:rPr>
          <w:color w:val="000000"/>
          <w:szCs w:val="24"/>
        </w:rPr>
        <w:t xml:space="preserve">ствующим мотивированным </w:t>
      </w:r>
      <w:r>
        <w:rPr>
          <w:color w:val="000000"/>
          <w:szCs w:val="24"/>
        </w:rPr>
        <w:t xml:space="preserve">треб</w:t>
      </w:r>
      <w:r>
        <w:rPr>
          <w:color w:val="000000"/>
          <w:szCs w:val="24"/>
        </w:rPr>
        <w:t xml:space="preserve">ованием.</w:t>
      </w:r>
      <w:r>
        <w:rPr>
          <w:color w:val="000000"/>
          <w:szCs w:val="24"/>
        </w:rPr>
      </w:r>
      <w:r>
        <w:rPr>
          <w:color w:val="000000"/>
          <w:szCs w:val="24"/>
        </w:rPr>
      </w:r>
    </w:p>
    <w:p>
      <w:pPr>
        <w:pStyle w:val="628"/>
        <w:widowControl w:val="off"/>
        <w:ind w:left="720" w:hanging="720"/>
        <w:jc w:val="both"/>
        <w:rPr>
          <w:bCs/>
          <w:szCs w:val="24"/>
        </w:rPr>
      </w:pPr>
      <w:r>
        <w:rPr>
          <w:bCs/>
          <w:szCs w:val="24"/>
        </w:rPr>
        <w:t xml:space="preserve">5</w:t>
      </w:r>
      <w:r>
        <w:rPr>
          <w:bCs/>
          <w:szCs w:val="24"/>
        </w:rPr>
        <w:t xml:space="preserve">. </w:t>
      </w:r>
      <w:r>
        <w:rPr>
          <w:bCs/>
          <w:szCs w:val="24"/>
        </w:rPr>
        <w:t xml:space="preserve"> Требования к сроку поста</w:t>
      </w:r>
      <w:r>
        <w:rPr>
          <w:bCs/>
          <w:szCs w:val="24"/>
        </w:rPr>
        <w:t xml:space="preserve">вки Товара:    </w:t>
      </w:r>
      <w:r>
        <w:rPr>
          <w:bCs/>
          <w:szCs w:val="24"/>
        </w:rPr>
      </w:r>
      <w:r>
        <w:rPr>
          <w:bCs/>
          <w:szCs w:val="24"/>
        </w:rPr>
      </w:r>
    </w:p>
    <w:p>
      <w:pPr>
        <w:pStyle w:val="628"/>
        <w:widowControl w:val="off"/>
        <w:jc w:val="both"/>
        <w:rPr>
          <w:szCs w:val="24"/>
        </w:rPr>
      </w:pPr>
      <w:r>
        <w:rPr>
          <w:szCs w:val="24"/>
        </w:rPr>
        <w:t xml:space="preserve">Поставка товара осуществляется в те</w:t>
      </w:r>
      <w:r>
        <w:rPr>
          <w:szCs w:val="24"/>
        </w:rPr>
        <w:t xml:space="preserve">чении 14 (четырнадцати) рабочих дней со дня подписания Контракта.</w:t>
      </w:r>
      <w:r>
        <w:rPr>
          <w:szCs w:val="24"/>
        </w:rPr>
      </w:r>
      <w:r>
        <w:rPr>
          <w:szCs w:val="24"/>
        </w:rPr>
      </w:r>
    </w:p>
    <w:p>
      <w:pPr>
        <w:pStyle w:val="628"/>
        <w:widowControl w:val="off"/>
        <w:jc w:val="both"/>
        <w:rPr>
          <w:bCs/>
          <w:szCs w:val="24"/>
        </w:rPr>
      </w:pPr>
      <w:r>
        <w:rPr>
          <w:bCs/>
          <w:szCs w:val="24"/>
        </w:rPr>
        <w:t xml:space="preserve">6</w:t>
      </w:r>
      <w:r>
        <w:rPr>
          <w:bCs/>
          <w:szCs w:val="24"/>
        </w:rPr>
        <w:t xml:space="preserve">. Срок действи</w:t>
      </w:r>
      <w:r>
        <w:rPr>
          <w:bCs/>
          <w:szCs w:val="24"/>
        </w:rPr>
        <w:t xml:space="preserve">я контракта: </w:t>
      </w:r>
      <w:r>
        <w:rPr>
          <w:bCs/>
          <w:szCs w:val="24"/>
        </w:rPr>
      </w:r>
      <w:r>
        <w:rPr>
          <w:bCs/>
          <w:szCs w:val="24"/>
        </w:rPr>
      </w:r>
    </w:p>
    <w:p>
      <w:pPr>
        <w:pStyle w:val="628"/>
        <w:widowControl w:val="off"/>
        <w:jc w:val="both"/>
        <w:rPr>
          <w:szCs w:val="24"/>
        </w:rPr>
      </w:pPr>
      <w:r>
        <w:rPr>
          <w:szCs w:val="24"/>
        </w:rPr>
        <w:t xml:space="preserve">С даты заключ</w:t>
      </w:r>
      <w:r>
        <w:rPr>
          <w:szCs w:val="24"/>
        </w:rPr>
        <w:t xml:space="preserve">ения Контракта по 31.1</w:t>
      </w:r>
      <w:r>
        <w:rPr>
          <w:szCs w:val="24"/>
        </w:rPr>
        <w:t xml:space="preserve">2.202</w:t>
      </w:r>
      <w:r>
        <w:rPr>
          <w:szCs w:val="24"/>
        </w:rPr>
        <w:t xml:space="preserve">6</w:t>
      </w:r>
      <w:r>
        <w:rPr>
          <w:szCs w:val="24"/>
        </w:rPr>
        <w:t xml:space="preserve"> </w:t>
      </w:r>
      <w:r>
        <w:rPr>
          <w:szCs w:val="24"/>
        </w:rPr>
        <w:t xml:space="preserve">г. Окончан</w:t>
      </w:r>
      <w:r>
        <w:rPr>
          <w:szCs w:val="24"/>
        </w:rPr>
        <w:t xml:space="preserve">ие</w:t>
      </w:r>
      <w:r>
        <w:rPr>
          <w:szCs w:val="24"/>
        </w:rPr>
        <w:t xml:space="preserve"> срока действия Кон</w:t>
      </w:r>
      <w:r>
        <w:rPr>
          <w:szCs w:val="24"/>
        </w:rPr>
        <w:t xml:space="preserve">тракт</w:t>
      </w:r>
      <w:r>
        <w:rPr>
          <w:szCs w:val="24"/>
        </w:rPr>
        <w:t xml:space="preserve">а не влечет прекращения </w:t>
      </w:r>
      <w:r>
        <w:rPr>
          <w:szCs w:val="24"/>
        </w:rPr>
        <w:t xml:space="preserve">неисполн</w:t>
      </w:r>
      <w:r>
        <w:rPr>
          <w:szCs w:val="24"/>
        </w:rPr>
        <w:t xml:space="preserve">енных обязательств Сторон по Контакту, в том числе гарантийных обязательств Поставщика. </w:t>
      </w:r>
      <w:r>
        <w:rPr>
          <w:szCs w:val="24"/>
        </w:rPr>
      </w:r>
      <w:r>
        <w:rPr>
          <w:szCs w:val="24"/>
        </w:rPr>
      </w:r>
    </w:p>
    <w:p>
      <w:pPr>
        <w:pStyle w:val="628"/>
        <w:widowControl w:val="off"/>
        <w:jc w:val="both"/>
        <w:rPr>
          <w:bCs/>
          <w:szCs w:val="24"/>
        </w:rPr>
      </w:pPr>
      <w:r>
        <w:rPr>
          <w:bCs/>
          <w:szCs w:val="24"/>
        </w:rPr>
        <w:t xml:space="preserve">7</w:t>
      </w:r>
      <w:r>
        <w:rPr>
          <w:bCs/>
          <w:szCs w:val="24"/>
        </w:rPr>
        <w:t xml:space="preserve">. Требования к результатам поставки </w:t>
      </w:r>
      <w:r>
        <w:rPr>
          <w:bCs/>
          <w:szCs w:val="24"/>
        </w:rPr>
        <w:t xml:space="preserve">т</w:t>
      </w:r>
      <w:r>
        <w:rPr>
          <w:bCs/>
          <w:szCs w:val="24"/>
        </w:rPr>
        <w:t xml:space="preserve">овара</w:t>
      </w:r>
      <w:r>
        <w:rPr>
          <w:bCs/>
          <w:szCs w:val="24"/>
        </w:rPr>
        <w:t xml:space="preserve">:</w:t>
      </w:r>
      <w:r>
        <w:rPr>
          <w:bCs/>
          <w:szCs w:val="24"/>
        </w:rPr>
      </w:r>
      <w:r>
        <w:rPr>
          <w:bCs/>
          <w:szCs w:val="24"/>
        </w:rPr>
      </w:r>
    </w:p>
    <w:p>
      <w:pPr>
        <w:pStyle w:val="628"/>
        <w:widowControl w:val="off"/>
        <w:jc w:val="both"/>
        <w:rPr>
          <w:szCs w:val="24"/>
        </w:rPr>
      </w:pPr>
      <w:r>
        <w:rPr>
          <w:szCs w:val="24"/>
        </w:rPr>
        <w:t xml:space="preserve">7</w:t>
      </w:r>
      <w:r>
        <w:rPr>
          <w:szCs w:val="24"/>
        </w:rPr>
        <w:t xml:space="preserve">.1. В день пост</w:t>
      </w:r>
      <w:r>
        <w:rPr>
          <w:szCs w:val="24"/>
        </w:rPr>
        <w:t xml:space="preserve">авки </w:t>
      </w:r>
      <w:r>
        <w:rPr>
          <w:szCs w:val="24"/>
        </w:rPr>
        <w:t xml:space="preserve">т</w:t>
      </w:r>
      <w:r>
        <w:rPr>
          <w:szCs w:val="24"/>
        </w:rPr>
        <w:t xml:space="preserve">ова</w:t>
      </w:r>
      <w:r>
        <w:rPr>
          <w:szCs w:val="24"/>
        </w:rPr>
        <w:t xml:space="preserve">ра представители Заказ</w:t>
      </w:r>
      <w:r>
        <w:rPr>
          <w:szCs w:val="24"/>
        </w:rPr>
        <w:t xml:space="preserve">чика в присутстви</w:t>
      </w:r>
      <w:r>
        <w:rPr>
          <w:szCs w:val="24"/>
        </w:rPr>
        <w:t xml:space="preserve">и </w:t>
      </w:r>
      <w:r>
        <w:rPr>
          <w:szCs w:val="24"/>
        </w:rPr>
        <w:t xml:space="preserve">представителя Поста</w:t>
      </w:r>
      <w:r>
        <w:rPr>
          <w:szCs w:val="24"/>
        </w:rPr>
        <w:t xml:space="preserve">вщика, а в случае неявки представител</w:t>
      </w:r>
      <w:r>
        <w:rPr>
          <w:szCs w:val="24"/>
        </w:rPr>
        <w:t xml:space="preserve">я Поставщика, самостоятельно тестируют Товар (проверяют работоспособность). </w:t>
      </w:r>
      <w:r>
        <w:rPr>
          <w:szCs w:val="24"/>
        </w:rPr>
      </w:r>
      <w:r>
        <w:rPr>
          <w:szCs w:val="24"/>
        </w:rPr>
      </w:r>
    </w:p>
    <w:p>
      <w:pPr>
        <w:pStyle w:val="628"/>
        <w:widowControl w:val="off"/>
        <w:jc w:val="both"/>
        <w:rPr>
          <w:bCs/>
          <w:szCs w:val="24"/>
        </w:rPr>
      </w:pPr>
      <w:r>
        <w:rPr>
          <w:bCs/>
          <w:szCs w:val="24"/>
        </w:rPr>
        <w:t xml:space="preserve">8</w:t>
      </w:r>
      <w:r>
        <w:rPr>
          <w:bCs/>
          <w:szCs w:val="24"/>
        </w:rPr>
        <w:t xml:space="preserve">. Условия доставки Товара: </w:t>
      </w:r>
      <w:r>
        <w:rPr>
          <w:bCs/>
          <w:szCs w:val="24"/>
        </w:rPr>
      </w:r>
      <w:r>
        <w:rPr>
          <w:bCs/>
          <w:szCs w:val="24"/>
        </w:rPr>
      </w:r>
    </w:p>
    <w:p>
      <w:pPr>
        <w:pStyle w:val="628"/>
        <w:widowControl w:val="off"/>
        <w:jc w:val="both"/>
        <w:rPr>
          <w:szCs w:val="24"/>
        </w:rPr>
      </w:pPr>
      <w:r>
        <w:rPr>
          <w:szCs w:val="24"/>
        </w:rPr>
        <w:t xml:space="preserve">Доставка, разгрузка, произ</w:t>
      </w:r>
      <w:r>
        <w:rPr>
          <w:szCs w:val="24"/>
        </w:rPr>
        <w:t xml:space="preserve">водится силами Поставщика, </w:t>
      </w:r>
      <w:r>
        <w:rPr>
          <w:szCs w:val="24"/>
        </w:rPr>
        <w:t xml:space="preserve">с рабочие дни Заказчик</w:t>
      </w:r>
      <w:r>
        <w:rPr>
          <w:szCs w:val="24"/>
        </w:rPr>
        <w:t xml:space="preserve">а. Поставщик обяз</w:t>
      </w:r>
      <w:r>
        <w:rPr>
          <w:szCs w:val="24"/>
        </w:rPr>
        <w:t xml:space="preserve">ан</w:t>
      </w:r>
      <w:r>
        <w:rPr>
          <w:szCs w:val="24"/>
        </w:rPr>
        <w:t xml:space="preserve"> предупредить/уведо</w:t>
      </w:r>
      <w:r>
        <w:rPr>
          <w:szCs w:val="24"/>
        </w:rPr>
        <w:t xml:space="preserve">мить Заказчика в письменном виде </w:t>
      </w:r>
      <w:r>
        <w:rPr>
          <w:szCs w:val="24"/>
        </w:rPr>
        <w:t xml:space="preserve">по э</w:t>
      </w:r>
      <w:r>
        <w:rPr>
          <w:szCs w:val="24"/>
        </w:rPr>
        <w:t xml:space="preserve">лектронной почте </w:t>
      </w:r>
      <w:r>
        <w:rPr>
          <w:szCs w:val="24"/>
        </w:rPr>
        <w:t xml:space="preserve">Заказчика,</w:t>
      </w:r>
      <w:r>
        <w:rPr>
          <w:szCs w:val="24"/>
        </w:rPr>
        <w:t xml:space="preserve"> указанной в контракте о дате и времени поставки, не позднее 1 (одного) рабочего дня до дня и времени пос</w:t>
      </w:r>
      <w:r>
        <w:rPr>
          <w:szCs w:val="24"/>
        </w:rPr>
        <w:t xml:space="preserve">тавки. </w:t>
      </w:r>
      <w:r>
        <w:rPr>
          <w:szCs w:val="24"/>
        </w:rPr>
      </w:r>
      <w:r>
        <w:rPr>
          <w:szCs w:val="24"/>
        </w:rPr>
      </w:r>
    </w:p>
    <w:p>
      <w:pPr>
        <w:pStyle w:val="628"/>
        <w:ind w:firstLine="568"/>
        <w:jc w:val="both"/>
        <w:rPr>
          <w:color w:val="ff0000"/>
        </w:rPr>
      </w:pPr>
      <w:r>
        <w:rPr>
          <w:color w:val="ff0000"/>
        </w:rPr>
      </w:r>
      <w:r>
        <w:rPr>
          <w:color w:val="ff0000"/>
        </w:rPr>
      </w:r>
    </w:p>
    <w:tbl>
      <w:tblPr>
        <w:tblW w:w="9645" w:type="dxa"/>
        <w:tblInd w:w="0" w:type="dxa"/>
        <w:tblLayout w:type="fixed"/>
        <w:tblCellMar>
          <w:left w:w="108" w:type="dxa"/>
          <w:top w:w="0" w:type="dxa"/>
          <w:right w:w="108" w:type="dxa"/>
          <w:bottom w:w="0" w:type="dxa"/>
        </w:tblCellMar>
        <w:tblLook w:val="00A0" w:firstRow="1" w:lastRow="0" w:firstColumn="1" w:lastColumn="0" w:noHBand="0" w:noVBand="0"/>
      </w:tblPr>
      <w:tblGrid>
        <w:gridCol w:w="4926"/>
        <w:gridCol w:w="4719"/>
      </w:tblGrid>
      <w:tr>
        <w:trPr/>
        <w:tblPrEx/>
        <w:tc>
          <w:tcPr>
            <w:tcW w:w="4926"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jc w:val="both"/>
              <w:rPr>
                <w:rFonts w:eastAsia="MS Mincho"/>
              </w:rPr>
            </w:pPr>
            <w:r>
              <w:rPr>
                <w:rFonts w:eastAsia="MS Mincho"/>
              </w:rPr>
              <w:t xml:space="preserve">ЗАК</w:t>
            </w:r>
            <w:r>
              <w:rPr>
                <w:rFonts w:eastAsia="MS Mincho"/>
              </w:rPr>
              <w:t xml:space="preserve">АЗЧИК</w:t>
            </w:r>
            <w:r>
              <w:rPr>
                <w:rFonts w:eastAsia="MS Mincho"/>
              </w:rPr>
            </w:r>
            <w:r>
              <w:rPr>
                <w:rFonts w:eastAsia="MS Mincho"/>
              </w:rPr>
            </w:r>
          </w:p>
        </w:tc>
        <w:tc>
          <w:tcPr>
            <w:tcW w:w="4719"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jc w:val="both"/>
              <w:rPr>
                <w:rFonts w:eastAsia="MS Mincho"/>
              </w:rPr>
            </w:pPr>
            <w:r>
              <w:rPr>
                <w:rFonts w:eastAsia="MS Mincho"/>
              </w:rPr>
              <w:t xml:space="preserve">ПО</w:t>
            </w:r>
            <w:r>
              <w:rPr>
                <w:rFonts w:eastAsia="MS Mincho"/>
              </w:rPr>
              <w:t xml:space="preserve">СТАВЩИК</w:t>
            </w:r>
            <w:r>
              <w:rPr>
                <w:rFonts w:eastAsia="MS Mincho"/>
              </w:rPr>
            </w:r>
            <w:r>
              <w:rPr>
                <w:rFonts w:eastAsia="MS Mincho"/>
              </w:rPr>
            </w:r>
          </w:p>
          <w:p>
            <w:pPr>
              <w:pStyle w:val="628"/>
              <w:jc w:val="both"/>
              <w:rPr>
                <w:rFonts w:eastAsia="MS Mincho"/>
              </w:rPr>
            </w:pPr>
            <w:r>
              <w:rPr>
                <w:rFonts w:eastAsia="MS Mincho"/>
              </w:rPr>
            </w:r>
            <w:r>
              <w:rPr>
                <w:rFonts w:eastAsia="MS Mincho"/>
              </w:rPr>
            </w:r>
          </w:p>
        </w:tc>
      </w:tr>
      <w:tr>
        <w:trPr>
          <w:trHeight w:val="359"/>
        </w:trPr>
        <w:tblPrEx/>
        <w:tc>
          <w:tcPr>
            <w:tcW w:w="4926"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rPr>
                <w:rFonts w:eastAsia="MS Mincho"/>
              </w:rPr>
            </w:pPr>
            <w:r>
              <w:rPr>
                <w:rFonts w:eastAsia="MS Mincho"/>
                <w:bCs/>
              </w:rPr>
              <w:t xml:space="preserve">Заместит</w:t>
            </w:r>
            <w:r>
              <w:rPr>
                <w:rFonts w:eastAsia="MS Mincho"/>
                <w:bCs/>
              </w:rPr>
              <w:t xml:space="preserve">ель главы а</w:t>
            </w:r>
            <w:r>
              <w:rPr>
                <w:rFonts w:eastAsia="MS Mincho"/>
                <w:bCs/>
              </w:rPr>
              <w:t xml:space="preserve">дминистрации</w:t>
            </w:r>
            <w:r>
              <w:rPr>
                <w:rFonts w:eastAsia="MS Mincho"/>
                <w:bCs/>
              </w:rPr>
              <w:t xml:space="preserve"> по б</w:t>
            </w:r>
            <w:r>
              <w:rPr>
                <w:rFonts w:eastAsia="MS Mincho"/>
                <w:bCs/>
              </w:rPr>
              <w:t xml:space="preserve">ез</w:t>
            </w:r>
            <w:r>
              <w:rPr>
                <w:rFonts w:eastAsia="MS Mincho"/>
                <w:bCs/>
              </w:rPr>
              <w:t xml:space="preserve">опасности</w:t>
            </w:r>
            <w:r>
              <w:rPr>
                <w:rFonts w:eastAsia="MS Mincho"/>
              </w:rPr>
            </w:r>
            <w:r>
              <w:rPr>
                <w:rFonts w:eastAsia="MS Mincho"/>
              </w:rPr>
            </w:r>
          </w:p>
          <w:p>
            <w:pPr>
              <w:pStyle w:val="628"/>
              <w:jc w:val="both"/>
              <w:rPr>
                <w:rFonts w:eastAsia="MS Mincho"/>
              </w:rPr>
            </w:pPr>
            <w:r>
              <w:rPr>
                <w:rFonts w:eastAsia="MS Mincho"/>
              </w:rPr>
            </w:r>
            <w:r>
              <w:rPr>
                <w:rFonts w:eastAsia="MS Mincho"/>
              </w:rPr>
            </w:r>
          </w:p>
          <w:p>
            <w:pPr>
              <w:pStyle w:val="628"/>
              <w:jc w:val="both"/>
              <w:rPr>
                <w:rFonts w:eastAsia="MS Mincho"/>
                <w:bCs/>
              </w:rPr>
            </w:pPr>
            <w:r>
              <w:rPr>
                <w:rFonts w:eastAsia="MS Mincho"/>
              </w:rPr>
              <w:t xml:space="preserve">________</w:t>
            </w:r>
            <w:r>
              <w:rPr>
                <w:rFonts w:eastAsia="MS Mincho"/>
              </w:rPr>
              <w:t xml:space="preserve">______</w:t>
            </w:r>
            <w:r>
              <w:rPr>
                <w:rFonts w:eastAsia="MS Mincho"/>
              </w:rPr>
              <w:t xml:space="preserve">_______ </w:t>
            </w:r>
            <w:r>
              <w:rPr>
                <w:rFonts w:eastAsia="MS Mincho"/>
              </w:rPr>
              <w:t xml:space="preserve">И.А.Цай</w:t>
            </w:r>
            <w:r>
              <w:rPr>
                <w:rFonts w:eastAsia="MS Mincho"/>
                <w:bCs/>
              </w:rPr>
            </w:r>
            <w:r>
              <w:rPr>
                <w:rFonts w:eastAsia="MS Mincho"/>
                <w:bCs/>
              </w:rPr>
            </w:r>
          </w:p>
          <w:p>
            <w:pPr>
              <w:pStyle w:val="628"/>
              <w:ind w:firstLine="567"/>
              <w:jc w:val="both"/>
              <w:rPr>
                <w:rFonts w:eastAsia="MS Mincho"/>
              </w:rPr>
            </w:pPr>
            <w:r>
              <w:rPr>
                <w:rFonts w:eastAsia="MS Mincho"/>
              </w:rPr>
            </w:r>
            <w:r>
              <w:rPr>
                <w:rFonts w:eastAsia="MS Mincho"/>
              </w:rPr>
            </w:r>
          </w:p>
        </w:tc>
        <w:tc>
          <w:tcPr>
            <w:tcW w:w="4719" w:type="dxa"/>
            <w:tcBorders>
              <w:top w:val="none" w:color="000000" w:sz="0" w:space="0"/>
              <w:left w:val="none" w:color="000000" w:sz="0" w:space="0"/>
              <w:bottom w:val="none" w:color="000000" w:sz="0" w:space="0"/>
              <w:right w:val="none" w:color="000000" w:sz="0" w:space="0"/>
            </w:tcBorders>
            <w:noWrap w:val="false"/>
            <w:textDirection w:val="lrTb"/>
            <w:vAlign w:val="top"/>
          </w:tcPr>
          <w:p>
            <w:pPr>
              <w:pStyle w:val="628"/>
              <w:rPr>
                <w:rFonts w:eastAsia="MS Mincho"/>
                <w:bCs/>
              </w:rPr>
            </w:pPr>
            <w:r>
              <w:rPr>
                <w:rFonts w:eastAsia="MS Mincho"/>
                <w:bCs/>
              </w:rPr>
              <w:t xml:space="preserve">______________</w:t>
            </w:r>
            <w:r>
              <w:rPr>
                <w:rFonts w:eastAsia="MS Mincho"/>
                <w:bCs/>
              </w:rPr>
              <w:t xml:space="preserve">____ </w:t>
            </w:r>
            <w:r>
              <w:rPr>
                <w:rFonts w:eastAsia="MS Mincho"/>
                <w:bCs/>
              </w:rPr>
            </w:r>
            <w:r>
              <w:rPr>
                <w:rFonts w:eastAsia="MS Mincho"/>
                <w:bCs/>
              </w:rPr>
            </w:r>
          </w:p>
          <w:p>
            <w:pPr>
              <w:pStyle w:val="628"/>
            </w:pPr>
            <w:r>
              <w:rPr>
                <w:rFonts w:eastAsia="MS Mincho"/>
                <w:bCs/>
              </w:rPr>
              <w:t xml:space="preserve">М.П.</w:t>
            </w:r>
          </w:p>
          <w:p>
            <w:pPr>
              <w:pStyle w:val="650"/>
              <w:jc w:val="both"/>
              <w:rPr>
                <w:rFonts w:ascii="Times New Roman" w:hAnsi="Times New Roman" w:eastAsia="MS Mincho"/>
                <w:szCs w:val="24"/>
              </w:rPr>
            </w:pPr>
            <w:r>
              <w:rPr>
                <w:rFonts w:ascii="Times New Roman" w:hAnsi="Times New Roman" w:eastAsia="MS Mincho"/>
                <w:szCs w:val="24"/>
              </w:rPr>
            </w:r>
            <w:r>
              <w:rPr>
                <w:rFonts w:ascii="Times New Roman" w:hAnsi="Times New Roman" w:eastAsia="MS Mincho"/>
                <w:szCs w:val="24"/>
              </w:rPr>
            </w:r>
          </w:p>
        </w:tc>
      </w:tr>
    </w:tbl>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p>
      <w:pPr>
        <w:pStyle w:val="628"/>
        <w:ind w:firstLine="5670"/>
        <w:jc w:val="both"/>
        <w:rPr>
          <w:rFonts w:eastAsia="Times New Roman"/>
          <w:color w:val="ff0000"/>
          <w:szCs w:val="24"/>
          <w:lang w:eastAsia="ru-RU"/>
        </w:rPr>
      </w:pPr>
      <w:r>
        <w:rPr>
          <w:rFonts w:eastAsia="Times New Roman"/>
          <w:color w:val="ff0000"/>
          <w:szCs w:val="24"/>
          <w:lang w:eastAsia="ru-RU"/>
        </w:rPr>
      </w:r>
      <w:r>
        <w:rPr>
          <w:rFonts w:eastAsia="Times New Roman"/>
          <w:color w:val="ff0000"/>
          <w:szCs w:val="24"/>
          <w:lang w:eastAsia="ru-RU"/>
        </w:rPr>
      </w:r>
    </w:p>
    <w:sectPr>
      <w:footnotePr/>
      <w:endnotePr/>
      <w:type w:val="nextPage"/>
      <w:pgSz w:w="11906" w:h="16838" w:orient="portrait"/>
      <w:pgMar w:top="568"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nsolas">
    <w:panose1 w:val="020B0606020202030204"/>
  </w:font>
  <w:font w:name="Courier New">
    <w:panose1 w:val="02070409020205020404"/>
  </w:font>
  <w:font w:name="MS Mincho">
    <w:panose1 w:val="02020606060505090204"/>
  </w:font>
  <w:font w:name="Tahoma">
    <w:panose1 w:val="020B0604030504040204"/>
  </w:font>
  <w:font w:name="Calibri Light">
    <w:panose1 w:val="020F05020202040302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4"/>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40"/>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927" w:hanging="360"/>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3">
    <w:multiLevelType w:val="hybridMultilevel"/>
    <w:lvl w:ilvl="0">
      <w:start w:val="54"/>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isLgl w:val="false"/>
      <w:suff w:val="tab"/>
      <w:lvlText w:val="%1."/>
      <w:lvlJc w:val="left"/>
      <w:pPr>
        <w:ind w:left="2629"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isLgl w:val="false"/>
      <w:suff w:val="tab"/>
      <w:lvlText w:val="%1."/>
      <w:lvlJc w:val="left"/>
      <w:pPr>
        <w:ind w:left="1885" w:hanging="1176"/>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28"/>
    <w:next w:val="628"/>
    <w:link w:val="14"/>
    <w:uiPriority w:val="9"/>
    <w:qFormat/>
    <w:pPr>
      <w:keepNext/>
      <w:keepLines/>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628"/>
    <w:next w:val="628"/>
    <w:link w:val="16"/>
    <w:uiPriority w:val="9"/>
    <w:unhideWhenUsed/>
    <w:qFormat/>
    <w:pPr>
      <w:keepNext/>
      <w:keepLines/>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628"/>
    <w:next w:val="628"/>
    <w:link w:val="18"/>
    <w:uiPriority w:val="9"/>
    <w:unhideWhenUsed/>
    <w:qFormat/>
    <w:pPr>
      <w:keepNext/>
      <w:keepLines/>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628"/>
    <w:next w:val="628"/>
    <w:link w:val="20"/>
    <w:uiPriority w:val="9"/>
    <w:unhideWhenUsed/>
    <w:qFormat/>
    <w:pPr>
      <w:keepNext/>
      <w:keepLines/>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628"/>
    <w:next w:val="628"/>
    <w:link w:val="22"/>
    <w:uiPriority w:val="9"/>
    <w:unhideWhenUsed/>
    <w:qFormat/>
    <w:pPr>
      <w:keepNext/>
      <w:keepLines/>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628"/>
    <w:next w:val="628"/>
    <w:link w:val="24"/>
    <w:uiPriority w:val="9"/>
    <w:unhideWhenUsed/>
    <w:qFormat/>
    <w:pPr>
      <w:keepNext/>
      <w:keepLines/>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628"/>
    <w:next w:val="628"/>
    <w:link w:val="26"/>
    <w:uiPriority w:val="9"/>
    <w:unhideWhenUsed/>
    <w:qFormat/>
    <w:pPr>
      <w:keepNext/>
      <w:keepLines/>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628"/>
    <w:next w:val="628"/>
    <w:link w:val="28"/>
    <w:uiPriority w:val="9"/>
    <w:unhideWhenUsed/>
    <w:qFormat/>
    <w:pPr>
      <w:keepNext/>
      <w:keepLines/>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628"/>
    <w:next w:val="628"/>
    <w:link w:val="30"/>
    <w:uiPriority w:val="9"/>
    <w:unhideWhenUsed/>
    <w:qFormat/>
    <w:pPr>
      <w:keepNext/>
      <w:keepLines/>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1">
    <w:name w:val="List Paragraph"/>
    <w:basedOn w:val="628"/>
    <w:uiPriority w:val="34"/>
    <w:qFormat/>
    <w:pPr>
      <w:ind w:left="720"/>
      <w:contextualSpacing/>
    </w:pPr>
  </w:style>
  <w:style w:type="paragraph" w:styleId="33">
    <w:name w:val="No Spacing"/>
    <w:uiPriority w:val="1"/>
    <w:qFormat/>
    <w:pPr>
      <w:spacing w:before="0" w:after="0" w:line="240" w:lineRule="auto"/>
    </w:pPr>
  </w:style>
  <w:style w:type="paragraph" w:styleId="34">
    <w:name w:val="Title"/>
    <w:basedOn w:val="628"/>
    <w:next w:val="628"/>
    <w:link w:val="35"/>
    <w:uiPriority w:val="10"/>
    <w:qFormat/>
    <w:pPr>
      <w:spacing w:before="300" w:after="200"/>
      <w:contextualSpacing/>
    </w:pPr>
    <w:rPr>
      <w:sz w:val="48"/>
      <w:szCs w:val="48"/>
    </w:rPr>
  </w:style>
  <w:style w:type="character" w:styleId="35">
    <w:name w:val="Title Char"/>
    <w:basedOn w:val="11"/>
    <w:link w:val="34"/>
    <w:uiPriority w:val="10"/>
    <w:rPr>
      <w:sz w:val="48"/>
      <w:szCs w:val="48"/>
    </w:rPr>
  </w:style>
  <w:style w:type="paragraph" w:styleId="36">
    <w:name w:val="Subtitle"/>
    <w:basedOn w:val="628"/>
    <w:next w:val="628"/>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628"/>
    <w:next w:val="628"/>
    <w:link w:val="39"/>
    <w:uiPriority w:val="29"/>
    <w:qFormat/>
    <w:pPr>
      <w:ind w:left="720" w:right="720"/>
    </w:pPr>
    <w:rPr>
      <w:i/>
    </w:rPr>
  </w:style>
  <w:style w:type="character" w:styleId="39">
    <w:name w:val="Quote Char"/>
    <w:link w:val="38"/>
    <w:uiPriority w:val="29"/>
    <w:rPr>
      <w:i/>
    </w:rPr>
  </w:style>
  <w:style w:type="paragraph" w:styleId="40">
    <w:name w:val="Intense Quote"/>
    <w:basedOn w:val="628"/>
    <w:next w:val="628"/>
    <w:link w:val="41"/>
    <w:uiPriority w:val="30"/>
    <w:qFormat/>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styleId="41">
    <w:name w:val="Intense Quote Char"/>
    <w:link w:val="40"/>
    <w:uiPriority w:val="30"/>
    <w:rPr>
      <w:i/>
    </w:rPr>
  </w:style>
  <w:style w:type="paragraph" w:styleId="42">
    <w:name w:val="Header"/>
    <w:basedOn w:val="628"/>
    <w:link w:val="43"/>
    <w:uiPriority w:val="99"/>
    <w:unhideWhenUsed/>
    <w:pPr>
      <w:tabs>
        <w:tab w:val="center" w:pos="7143" w:leader="none"/>
        <w:tab w:val="right" w:pos="14287" w:leader="none"/>
      </w:tabs>
      <w:spacing w:after="0" w:line="240" w:lineRule="auto"/>
    </w:pPr>
  </w:style>
  <w:style w:type="character" w:styleId="43">
    <w:name w:val="Header Char"/>
    <w:basedOn w:val="11"/>
    <w:link w:val="42"/>
    <w:uiPriority w:val="99"/>
  </w:style>
  <w:style w:type="paragraph" w:styleId="44">
    <w:name w:val="Footer"/>
    <w:basedOn w:val="628"/>
    <w:link w:val="47"/>
    <w:uiPriority w:val="99"/>
    <w:unhideWhenUsed/>
    <w:pPr>
      <w:tabs>
        <w:tab w:val="center" w:pos="7143" w:leader="none"/>
        <w:tab w:val="right" w:pos="14287" w:leader="none"/>
      </w:tabs>
      <w:spacing w:after="0" w:line="240" w:lineRule="auto"/>
    </w:pPr>
  </w:style>
  <w:style w:type="character" w:styleId="45">
    <w:name w:val="Footer Char"/>
    <w:basedOn w:val="11"/>
    <w:link w:val="44"/>
    <w:uiPriority w:val="99"/>
  </w:style>
  <w:style w:type="paragraph" w:styleId="46">
    <w:name w:val="Caption"/>
    <w:basedOn w:val="628"/>
    <w:next w:val="628"/>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tcBorders>
          <w:right w:val="single" w:color="404040" w:sz="4" w:space="0"/>
        </w:tcBorders>
        <w:shd w:val="clear" w:color="ffffff"/>
      </w:tcPr>
    </w:tblStylePr>
    <w:tblStylePr w:type="firstRow">
      <w:rPr>
        <w:i/>
        <w:color w:val="404040"/>
      </w:rPr>
      <w:tcPr>
        <w:tcBorders>
          <w:left w:val="none" w:color="000000" w:sz="4" w:space="0"/>
          <w:bottom w:val="single" w:color="404040" w:sz="4" w:space="0"/>
          <w:right w:val="none" w:color="000000" w:sz="4" w:space="0"/>
        </w:tcBorders>
        <w:shd w:val="clear" w:color="ffffff"/>
      </w:tcPr>
    </w:tblStylePr>
    <w:tblStylePr w:type="lastCol">
      <w:rPr>
        <w:i/>
        <w:color w:val="404040"/>
      </w:rPr>
      <w:tcPr>
        <w:tcBorders>
          <w:left w:val="single" w:color="404040" w:sz="4" w:space="0"/>
        </w:tcBorders>
        <w:shd w:val="clear" w:color="ffffff"/>
      </w:tcPr>
    </w:tblStylePr>
    <w:tblStylePr w:type="lastRow">
      <w:rPr>
        <w:i/>
        <w:color w:val="404040"/>
      </w:rPr>
      <w:tcPr>
        <w:tcBorders>
          <w:top w:val="single" w:color="404040" w:sz="4" w:space="0"/>
          <w:left w:val="none" w:color="000000" w:sz="4" w:space="0"/>
          <w:right w:val="none" w:color="000000" w:sz="4" w:space="0"/>
        </w:tcBorders>
        <w:shd w:val="clear" w:color="ffffff"/>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themeTint="95"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text1" w:themeTint="95" w:sz="4" w:space="0"/>
          <w:left w:val="none" w:color="000000" w:sz="4" w:space="0"/>
          <w:bottom w:val="none" w:color="000000" w:sz="4" w:space="0"/>
          <w:right w:val="none" w:color="000000" w:sz="4" w:space="0"/>
        </w:tcBorders>
        <w:shd w:val="clear" w:color="ffffff"/>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themeTint="EA"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1" w:themeTint="EA" w:sz="4" w:space="0"/>
          <w:left w:val="none" w:color="000000" w:sz="4" w:space="0"/>
          <w:bottom w:val="none" w:color="000000" w:sz="4" w:space="0"/>
          <w:right w:val="none" w:color="000000" w:sz="4" w:space="0"/>
        </w:tcBorders>
        <w:shd w:val="clear" w:color="ffffff"/>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themeTint="97"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2" w:themeTint="97" w:sz="4" w:space="0"/>
          <w:left w:val="none" w:color="000000" w:sz="4" w:space="0"/>
          <w:bottom w:val="none" w:color="000000" w:sz="4" w:space="0"/>
          <w:right w:val="none" w:color="000000" w:sz="4" w:space="0"/>
        </w:tcBorders>
        <w:shd w:val="clear" w:color="ffffff"/>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themeTint="FE"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3" w:themeTint="FE" w:sz="4" w:space="0"/>
          <w:left w:val="none" w:color="000000" w:sz="4" w:space="0"/>
          <w:bottom w:val="none" w:color="000000" w:sz="4" w:space="0"/>
          <w:right w:val="none" w:color="000000" w:sz="4" w:space="0"/>
        </w:tcBorders>
        <w:shd w:val="clear" w:color="ffffff"/>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themeTint="9A"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4" w:themeTint="9A" w:sz="4" w:space="0"/>
          <w:left w:val="none" w:color="000000" w:sz="4" w:space="0"/>
          <w:bottom w:val="none" w:color="000000" w:sz="4" w:space="0"/>
          <w:right w:val="none" w:color="000000" w:sz="4" w:space="0"/>
        </w:tcBorders>
        <w:shd w:val="clear" w:color="ffffff"/>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shd w:val="clear" w:color="ffffff"/>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12" w:space="0"/>
          <w:right w:val="none" w:color="000000" w:sz="4" w:space="0"/>
        </w:tcBorders>
        <w:shd w:val="clear" w:color="ffffff"/>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shd w:val="clear" w:color="ffffff"/>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tcBorders>
          <w:top w:val="none" w:color="000000" w:sz="4" w:space="0"/>
          <w:left w:val="none" w:color="000000" w:sz="4" w:space="0"/>
          <w:bottom w:val="none" w:color="000000" w:sz="4" w:space="0"/>
          <w:right w:val="none" w:color="000000" w:sz="4" w:space="0"/>
        </w:tcBorders>
        <w:shd w:color="ffffff"/>
      </w:tcPr>
    </w:tblStylePr>
    <w:tblStylePr w:type="firstRow">
      <w:rPr>
        <w:b/>
        <w:color w:val="404040"/>
      </w:rPr>
      <w:tcPr>
        <w:tcBorders>
          <w:top w:val="none" w:color="000000" w:sz="4" w:space="0"/>
          <w:left w:val="none" w:color="000000" w:sz="4" w:space="0"/>
          <w:bottom w:val="none" w:color="000000" w:sz="4" w:space="0"/>
          <w:right w:val="none" w:color="000000" w:sz="4" w:space="0"/>
        </w:tcBorders>
        <w:shd w:val="clear" w:color="ffffff"/>
      </w:tcPr>
    </w:tblStylePr>
    <w:tblStylePr w:type="lastCol">
      <w:rPr>
        <w:i/>
        <w:color w:val="404040"/>
      </w:rPr>
      <w:tcPr>
        <w:tcBorders>
          <w:top w:val="none" w:color="000000" w:sz="4" w:space="0"/>
          <w:left w:val="none" w:color="000000" w:sz="4" w:space="0"/>
          <w:bottom w:val="none" w:color="000000" w:sz="4" w:space="0"/>
          <w:right w:val="none" w:color="000000" w:sz="4" w:space="0"/>
        </w:tcBorders>
        <w:shd w:color="ffffff"/>
      </w:tcPr>
    </w:tblStylePr>
    <w:tblStylePr w:type="lastRow">
      <w:rPr>
        <w:b/>
        <w:color w:val="404040"/>
      </w:rPr>
      <w:tcPr>
        <w:tcBorders>
          <w:top w:val="none" w:color="000000" w:sz="4" w:space="0"/>
          <w:left w:val="none" w:color="000000" w:sz="4" w:space="0"/>
          <w:bottom w:val="none" w:color="000000" w:sz="4" w:space="0"/>
          <w:right w:val="none" w:color="000000" w:sz="4" w:space="0"/>
        </w:tcBorders>
        <w:shd w:val="clear" w:color="ffffff"/>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themeColor="text1" w:fill="000000" w:themeFill="text1"/>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shd w:val="clear" w:color="ffffff" w:themeColor="accent1" w:themeTint="EA" w:fill="5d8dc2" w:themeFill="accent1" w:themeFillTint="EA"/>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shd w:val="clear" w:color="ffffff" w:themeColor="accent2" w:themeTint="97" w:fill="d99694" w:themeFill="accent2" w:themeFillTint="97"/>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shd w:val="clear" w:color="ffffff" w:themeColor="accent3" w:themeTint="FE" w:fill="9bba59" w:themeFill="accent3" w:themeFillTint="FE"/>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shd w:val="clear" w:color="ffffff" w:themeColor="accent4" w:themeTint="9A" w:fill="b2a1c6" w:themeFill="accent4" w:themeFillTint="9A"/>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themeColor="accent5" w:fill="4bacc6" w:themeFill="accent5"/>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themeColor="accent6" w:fill="f79646" w:themeFill="accent6"/>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tcBorders>
          <w:top w:val="single" w:color="000000" w:themeColor="light1" w:sz="4" w:space="0"/>
        </w:tcBorders>
        <w:shd w:val="clear" w:color="ffffff" w:themeColor="text1" w:fill="000000" w:themeFill="text1"/>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tcBorders>
          <w:top w:val="single" w:color="000000" w:themeColor="light1" w:sz="4" w:space="0"/>
        </w:tcBorders>
        <w:shd w:val="clear" w:color="ffffff" w:themeColor="accent1" w:fill="4f81bd" w:themeFill="accent1"/>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tcBorders>
          <w:top w:val="single" w:color="000000" w:themeColor="light1" w:sz="4" w:space="0"/>
        </w:tcBorders>
        <w:shd w:val="clear" w:color="ffffff" w:themeColor="accent2" w:fill="c0504d" w:themeFill="accent2"/>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tcBorders>
          <w:top w:val="single" w:color="000000" w:themeColor="light1" w:sz="4" w:space="0"/>
        </w:tcBorders>
        <w:shd w:val="clear" w:color="ffffff" w:themeColor="accent3" w:fill="9bbb59" w:themeFill="accent3"/>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tcBorders>
          <w:top w:val="single" w:color="000000" w:themeColor="light1" w:sz="4" w:space="0"/>
        </w:tcBorders>
        <w:shd w:val="clear" w:color="ffffff" w:themeColor="accent4" w:fill="8064a2" w:themeFill="accent4"/>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tcBorders>
          <w:top w:val="single" w:color="000000" w:themeColor="light1" w:sz="4" w:space="0"/>
        </w:tcBorders>
        <w:shd w:val="clear" w:color="ffffff" w:themeColor="accent5" w:fill="4bacc6" w:themeFill="accent5"/>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tcBorders>
          <w:top w:val="single" w:color="000000" w:themeColor="light1" w:sz="4" w:space="0"/>
        </w:tcBorders>
        <w:shd w:val="clear" w:color="ffffff" w:themeColor="accent6" w:fill="f79646" w:themeFill="accent6"/>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tcBorders>
          <w:top w:val="none"/>
          <w:left w:val="none"/>
          <w:bottom w:val="none"/>
          <w:right w:val="single" w:color="000000" w:themeColor="text1" w:themeTint="80" w:sz="4" w:space="0"/>
        </w:tcBorders>
        <w:shd w:color="ffffff"/>
      </w:tcPr>
    </w:tblStylePr>
    <w:tblStylePr w:type="firstRow">
      <w:rPr>
        <w:rFonts w:ascii="Arial" w:hAnsi="Arial"/>
        <w:b/>
        <w:color w:val="4a4a4a" w:themeColor="text1" w:themeTint="80" w:themeShade="95"/>
        <w:sz w:val="22"/>
      </w:rPr>
      <w:tcPr>
        <w:tcBorders>
          <w:top w:val="none"/>
          <w:left w:val="none"/>
          <w:bottom w:val="single" w:color="000000" w:themeColor="text1" w:themeTint="80" w:sz="4" w:space="0"/>
          <w:right w:val="none"/>
        </w:tcBorders>
        <w:shd w:val="clear" w:color="ffffff" w:themeColor="light1" w:fill="ffffff" w:themeFill="light1"/>
      </w:tcPr>
    </w:tblStylePr>
    <w:tblStylePr w:type="lastCol">
      <w:rPr>
        <w:rFonts w:ascii="Arial" w:hAnsi="Arial"/>
        <w:i/>
        <w:color w:val="4a4a4a" w:themeColor="text1" w:themeTint="80" w:themeShade="95"/>
        <w:sz w:val="22"/>
      </w:rPr>
      <w:tcPr>
        <w:tcBorders>
          <w:top w:val="none"/>
          <w:left w:val="single" w:color="000000" w:themeColor="text1" w:themeTint="80" w:sz="4" w:space="0"/>
          <w:bottom w:val="none"/>
          <w:right w:val="none"/>
        </w:tcBorders>
        <w:shd w:color="ffffff"/>
      </w:tcPr>
    </w:tblStylePr>
    <w:tblStylePr w:type="lastRow">
      <w:rPr>
        <w:rFonts w:ascii="Arial" w:hAnsi="Arial"/>
        <w:b/>
        <w:color w:val="4a4a4a" w:themeColor="text1" w:themeTint="80" w:themeShade="95"/>
        <w:sz w:val="22"/>
      </w:rPr>
      <w:tcPr>
        <w:tcBorders>
          <w:top w:val="single" w:color="000000" w:themeColor="text1" w:themeTint="80" w:sz="4" w:space="0"/>
          <w:left w:val="none"/>
          <w:bottom w:val="none"/>
          <w:right w:val="none"/>
        </w:tcBorders>
        <w:shd w:val="clear" w:color="ffffff" w:themeColor="light1" w:fill="ffffff" w:themeFill="light1"/>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tcBorders>
          <w:top w:val="none"/>
          <w:left w:val="none"/>
          <w:bottom w:val="none"/>
          <w:right w:val="single" w:color="000000" w:themeColor="accent1" w:themeTint="80" w:sz="4" w:space="0"/>
        </w:tcBorders>
        <w:shd w:color="ffffff"/>
      </w:tcPr>
    </w:tblStylePr>
    <w:tblStylePr w:type="firstRow">
      <w:rPr>
        <w:rFonts w:ascii="Arial" w:hAnsi="Arial"/>
        <w:b/>
        <w:color w:val="3e70a3" w:themeColor="accent1" w:themeTint="80" w:themeShade="95"/>
        <w:sz w:val="22"/>
      </w:rPr>
      <w:tcPr>
        <w:tcBorders>
          <w:top w:val="none"/>
          <w:left w:val="none"/>
          <w:bottom w:val="single" w:color="000000" w:themeColor="accent1" w:themeTint="80" w:sz="4" w:space="0"/>
          <w:right w:val="none"/>
        </w:tcBorders>
        <w:shd w:val="clear" w:color="ffffff" w:themeColor="light1" w:fill="ffffff" w:themeFill="light1"/>
      </w:tcPr>
    </w:tblStylePr>
    <w:tblStylePr w:type="lastCol">
      <w:rPr>
        <w:rFonts w:ascii="Arial" w:hAnsi="Arial"/>
        <w:i/>
        <w:color w:val="3e70a3" w:themeColor="accent1" w:themeTint="80" w:themeShade="95"/>
        <w:sz w:val="22"/>
      </w:rPr>
      <w:tcPr>
        <w:tcBorders>
          <w:top w:val="none"/>
          <w:left w:val="single" w:color="000000" w:themeColor="accent1" w:themeTint="80" w:sz="4" w:space="0"/>
          <w:bottom w:val="none"/>
          <w:right w:val="none"/>
        </w:tcBorders>
        <w:shd w:color="ffffff"/>
      </w:tcPr>
    </w:tblStylePr>
    <w:tblStylePr w:type="lastRow">
      <w:rPr>
        <w:rFonts w:ascii="Arial" w:hAnsi="Arial"/>
        <w:b/>
        <w:color w:val="3e70a3" w:themeColor="accent1" w:themeTint="80" w:themeShade="95"/>
        <w:sz w:val="22"/>
      </w:rPr>
      <w:tcPr>
        <w:tcBorders>
          <w:top w:val="single" w:color="000000" w:themeColor="accent1" w:themeTint="80" w:sz="4" w:space="0"/>
          <w:left w:val="none"/>
          <w:bottom w:val="none"/>
          <w:right w:val="none"/>
        </w:tcBorders>
        <w:shd w:val="clear" w:color="ffffff" w:themeColor="light1" w:fill="ffffff" w:themeFill="light1"/>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tcBorders>
          <w:top w:val="none"/>
          <w:left w:val="none"/>
          <w:bottom w:val="none"/>
          <w:right w:val="single" w:color="000000" w:themeColor="accent2" w:themeTint="97" w:sz="4" w:space="0"/>
        </w:tcBorders>
        <w:shd w:color="ffffff"/>
      </w:tcPr>
    </w:tblStylePr>
    <w:tblStylePr w:type="firstRow">
      <w:rPr>
        <w:rFonts w:ascii="Arial" w:hAnsi="Arial"/>
        <w:b/>
        <w:color w:val="9c3a37" w:themeColor="accent2" w:themeTint="97" w:themeShade="95"/>
        <w:sz w:val="22"/>
      </w:rPr>
      <w:tcPr>
        <w:tcBorders>
          <w:top w:val="none"/>
          <w:left w:val="none"/>
          <w:bottom w:val="single" w:color="000000" w:themeColor="accent2" w:themeTint="97" w:sz="4" w:space="0"/>
          <w:right w:val="none"/>
        </w:tcBorders>
        <w:shd w:val="clear" w:color="ffffff" w:themeColor="light1" w:fill="ffffff" w:themeFill="light1"/>
      </w:tcPr>
    </w:tblStylePr>
    <w:tblStylePr w:type="lastCol">
      <w:rPr>
        <w:rFonts w:ascii="Arial" w:hAnsi="Arial"/>
        <w:i/>
        <w:color w:val="9c3a37" w:themeColor="accent2" w:themeTint="97" w:themeShade="95"/>
        <w:sz w:val="22"/>
      </w:rPr>
      <w:tcPr>
        <w:tcBorders>
          <w:top w:val="none"/>
          <w:left w:val="single" w:color="000000" w:themeColor="accent2" w:themeTint="97" w:sz="4" w:space="0"/>
          <w:bottom w:val="none"/>
          <w:right w:val="none"/>
        </w:tcBorders>
        <w:shd w:color="ffffff"/>
      </w:tcPr>
    </w:tblStylePr>
    <w:tblStylePr w:type="lastRow">
      <w:rPr>
        <w:rFonts w:ascii="Arial" w:hAnsi="Arial"/>
        <w:b/>
        <w:color w:val="9c3a37" w:themeColor="accent2" w:themeTint="97" w:themeShade="95"/>
        <w:sz w:val="22"/>
      </w:rPr>
      <w:tcPr>
        <w:tcBorders>
          <w:top w:val="single" w:color="000000" w:themeColor="accent2" w:themeTint="97" w:sz="4" w:space="0"/>
          <w:left w:val="none"/>
          <w:bottom w:val="none"/>
          <w:right w:val="none"/>
        </w:tcBorders>
        <w:shd w:val="clear" w:color="ffffff" w:themeColor="light1" w:fill="ffffff" w:themeFill="light1"/>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tcBorders>
          <w:top w:val="none"/>
          <w:left w:val="none"/>
          <w:bottom w:val="none"/>
          <w:right w:val="single" w:color="000000" w:themeColor="accent3" w:themeTint="FE" w:sz="4" w:space="0"/>
        </w:tcBorders>
        <w:shd w:color="ffffff"/>
      </w:tcPr>
    </w:tblStylePr>
    <w:tblStylePr w:type="firstRow">
      <w:rPr>
        <w:rFonts w:ascii="Arial" w:hAnsi="Arial"/>
        <w:b/>
        <w:color w:val="5c702f" w:themeColor="accent3" w:themeTint="FE" w:themeShade="95"/>
        <w:sz w:val="22"/>
      </w:rPr>
      <w:tcPr>
        <w:tcBorders>
          <w:top w:val="none"/>
          <w:left w:val="none"/>
          <w:bottom w:val="single" w:color="000000" w:themeColor="accent3" w:themeTint="FE" w:sz="4" w:space="0"/>
          <w:right w:val="none"/>
        </w:tcBorders>
        <w:shd w:val="clear" w:color="ffffff" w:themeColor="light1" w:fill="ffffff" w:themeFill="light1"/>
      </w:tcPr>
    </w:tblStylePr>
    <w:tblStylePr w:type="lastCol">
      <w:rPr>
        <w:rFonts w:ascii="Arial" w:hAnsi="Arial"/>
        <w:i/>
        <w:color w:val="5c702f" w:themeColor="accent3" w:themeTint="FE" w:themeShade="95"/>
        <w:sz w:val="22"/>
      </w:rPr>
      <w:tcPr>
        <w:tcBorders>
          <w:top w:val="none"/>
          <w:left w:val="single" w:color="000000" w:themeColor="accent3" w:themeTint="FE" w:sz="4" w:space="0"/>
          <w:bottom w:val="none"/>
          <w:right w:val="none"/>
        </w:tcBorders>
        <w:shd w:color="ffffff"/>
      </w:tcPr>
    </w:tblStylePr>
    <w:tblStylePr w:type="lastRow">
      <w:rPr>
        <w:rFonts w:ascii="Arial" w:hAnsi="Arial"/>
        <w:b/>
        <w:color w:val="5c702f" w:themeColor="accent3" w:themeTint="FE" w:themeShade="95"/>
        <w:sz w:val="22"/>
      </w:rPr>
      <w:tcPr>
        <w:tcBorders>
          <w:top w:val="single" w:color="000000" w:themeColor="accent3" w:themeTint="FE" w:sz="4" w:space="0"/>
          <w:left w:val="none"/>
          <w:bottom w:val="none"/>
          <w:right w:val="none"/>
        </w:tcBorders>
        <w:shd w:val="clear" w:color="ffffff" w:themeColor="light1" w:fill="ffffff" w:themeFill="light1"/>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tcBorders>
          <w:top w:val="none"/>
          <w:left w:val="none"/>
          <w:bottom w:val="none"/>
          <w:right w:val="single" w:color="000000" w:themeColor="accent4" w:themeTint="9A" w:sz="4" w:space="0"/>
        </w:tcBorders>
        <w:shd w:color="ffffff"/>
      </w:tcPr>
    </w:tblStylePr>
    <w:tblStylePr w:type="firstRow">
      <w:rPr>
        <w:rFonts w:ascii="Arial" w:hAnsi="Arial"/>
        <w:b/>
        <w:color w:val="664f82" w:themeColor="accent4" w:themeTint="9A" w:themeShade="95"/>
        <w:sz w:val="22"/>
      </w:rPr>
      <w:tcPr>
        <w:tcBorders>
          <w:top w:val="none"/>
          <w:left w:val="none"/>
          <w:bottom w:val="single" w:color="000000" w:themeColor="accent4" w:themeTint="9A" w:sz="4" w:space="0"/>
          <w:right w:val="none"/>
        </w:tcBorders>
        <w:shd w:val="clear" w:color="ffffff" w:themeColor="light1" w:fill="ffffff" w:themeFill="light1"/>
      </w:tcPr>
    </w:tblStylePr>
    <w:tblStylePr w:type="lastCol">
      <w:rPr>
        <w:rFonts w:ascii="Arial" w:hAnsi="Arial"/>
        <w:i/>
        <w:color w:val="664f82" w:themeColor="accent4" w:themeTint="9A" w:themeShade="95"/>
        <w:sz w:val="22"/>
      </w:rPr>
      <w:tcPr>
        <w:tcBorders>
          <w:top w:val="none"/>
          <w:left w:val="single" w:color="000000" w:themeColor="accent4" w:themeTint="9A" w:sz="4" w:space="0"/>
          <w:bottom w:val="none"/>
          <w:right w:val="none"/>
        </w:tcBorders>
        <w:shd w:color="ffffff"/>
      </w:tcPr>
    </w:tblStylePr>
    <w:tblStylePr w:type="lastRow">
      <w:rPr>
        <w:rFonts w:ascii="Arial" w:hAnsi="Arial"/>
        <w:b/>
        <w:color w:val="664f82" w:themeColor="accent4" w:themeTint="9A" w:themeShade="95"/>
        <w:sz w:val="22"/>
      </w:rPr>
      <w:tcPr>
        <w:tcBorders>
          <w:top w:val="single" w:color="000000" w:themeColor="accent4" w:themeTint="9A" w:sz="4" w:space="0"/>
          <w:left w:val="none"/>
          <w:bottom w:val="none"/>
          <w:right w:val="none"/>
        </w:tcBorders>
        <w:shd w:val="clear" w:color="ffffff" w:themeColor="light1" w:fill="ffffff" w:themeFill="light1"/>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tcBorders>
          <w:top w:val="none"/>
          <w:left w:val="none"/>
          <w:bottom w:val="none"/>
          <w:right w:val="single" w:color="000000" w:themeColor="accent5" w:themeTint="90" w:sz="4" w:space="0"/>
        </w:tcBorders>
        <w:shd w:color="ffffff"/>
      </w:tcPr>
    </w:tblStylePr>
    <w:tblStylePr w:type="firstRow">
      <w:rPr>
        <w:rFonts w:ascii="Arial" w:hAnsi="Arial"/>
        <w:b/>
        <w:color w:val="266777" w:themeColor="accent5" w:themeShade="95"/>
        <w:sz w:val="22"/>
      </w:rPr>
      <w:tcPr>
        <w:tcBorders>
          <w:top w:val="none"/>
          <w:left w:val="none"/>
          <w:bottom w:val="single" w:color="000000" w:themeColor="accent5" w:themeTint="90" w:sz="4" w:space="0"/>
          <w:right w:val="none"/>
        </w:tcBorders>
        <w:shd w:val="clear" w:color="ffffff" w:themeColor="light1" w:fill="ffffff" w:themeFill="light1"/>
      </w:tcPr>
    </w:tblStylePr>
    <w:tblStylePr w:type="lastCol">
      <w:rPr>
        <w:rFonts w:ascii="Arial" w:hAnsi="Arial"/>
        <w:i/>
        <w:color w:val="266777" w:themeColor="accent5" w:themeShade="95"/>
        <w:sz w:val="22"/>
      </w:rPr>
      <w:tcPr>
        <w:tcBorders>
          <w:top w:val="none"/>
          <w:left w:val="single" w:color="000000" w:themeColor="accent5" w:themeTint="90" w:sz="4" w:space="0"/>
          <w:bottom w:val="none"/>
          <w:right w:val="none"/>
        </w:tcBorders>
        <w:shd w:color="ffffff"/>
      </w:tcPr>
    </w:tblStylePr>
    <w:tblStylePr w:type="lastRow">
      <w:rPr>
        <w:rFonts w:ascii="Arial" w:hAnsi="Arial"/>
        <w:b/>
        <w:color w:val="266777" w:themeColor="accent5" w:themeShade="95"/>
        <w:sz w:val="22"/>
      </w:rPr>
      <w:tcPr>
        <w:tcBorders>
          <w:top w:val="single" w:color="000000" w:themeColor="accent5" w:themeTint="90" w:sz="4" w:space="0"/>
          <w:left w:val="none"/>
          <w:bottom w:val="none"/>
          <w:right w:val="none"/>
        </w:tcBorders>
        <w:shd w:val="clear" w:color="ffffff" w:themeColor="light1" w:fill="ffffff" w:themeFill="light1"/>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tcBorders>
          <w:top w:val="none"/>
          <w:left w:val="none"/>
          <w:bottom w:val="none"/>
          <w:right w:val="single" w:color="000000" w:themeColor="accent6" w:themeTint="90" w:sz="4" w:space="0"/>
        </w:tcBorders>
        <w:shd w:color="ffffff"/>
      </w:tcPr>
    </w:tblStylePr>
    <w:tblStylePr w:type="firstRow">
      <w:rPr>
        <w:rFonts w:ascii="Arial" w:hAnsi="Arial"/>
        <w:b/>
        <w:color w:val="b05307" w:themeColor="accent6" w:themeShade="95"/>
        <w:sz w:val="22"/>
      </w:rPr>
      <w:tcPr>
        <w:tcBorders>
          <w:top w:val="none"/>
          <w:left w:val="none"/>
          <w:bottom w:val="single" w:color="000000" w:themeColor="accent6" w:themeTint="90" w:sz="4" w:space="0"/>
          <w:right w:val="none"/>
        </w:tcBorders>
        <w:shd w:val="clear" w:color="ffffff" w:themeColor="light1" w:fill="ffffff" w:themeFill="light1"/>
      </w:tcPr>
    </w:tblStylePr>
    <w:tblStylePr w:type="lastCol">
      <w:rPr>
        <w:rFonts w:ascii="Arial" w:hAnsi="Arial"/>
        <w:i/>
        <w:color w:val="b05307" w:themeColor="accent6" w:themeShade="95"/>
        <w:sz w:val="22"/>
      </w:rPr>
      <w:tcPr>
        <w:tcBorders>
          <w:top w:val="none"/>
          <w:left w:val="single" w:color="000000" w:themeColor="accent6" w:themeTint="90" w:sz="4" w:space="0"/>
          <w:bottom w:val="none"/>
          <w:right w:val="none"/>
        </w:tcBorders>
        <w:shd w:color="ffffff"/>
      </w:tcPr>
    </w:tblStylePr>
    <w:tblStylePr w:type="lastRow">
      <w:rPr>
        <w:rFonts w:ascii="Arial" w:hAnsi="Arial"/>
        <w:b/>
        <w:color w:val="b05307" w:themeColor="accent6" w:themeShade="95"/>
        <w:sz w:val="22"/>
      </w:rPr>
      <w:tcPr>
        <w:tcBorders>
          <w:top w:val="single" w:color="000000" w:themeColor="accent6" w:themeTint="90" w:sz="4" w:space="0"/>
          <w:left w:val="none"/>
          <w:bottom w:val="none"/>
          <w:right w:val="none"/>
        </w:tcBorders>
        <w:shd w:val="clear" w:color="ffffff" w:themeColor="light1" w:fill="ffffff" w:themeFill="light1"/>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1Vert">
      <w:tcPr>
        <w:tcBorders>
          <w:left w:val="single" w:color="000000" w:themeColor="light1" w:sz="4" w:space="0"/>
          <w:right w:val="single" w:color="000000" w:themeColor="light1" w:sz="4" w:space="0"/>
        </w:tcBorders>
        <w:shd w:val="clear" w:color="ffffff" w:themeColor="text1" w:themeTint="80" w:fill="7f7f7f" w:themeFill="text1" w:themeFillTint="80"/>
      </w:tcPr>
    </w:tblStylePr>
    <w:tblStylePr w:type="band2Horz">
      <w:tcPr>
        <w:tcBorders>
          <w:top w:val="single" w:color="000000" w:themeColor="light1" w:sz="4" w:space="0"/>
          <w:bottom w:val="single" w:color="000000" w:themeColor="light1" w:sz="4" w:space="0"/>
        </w:tcBorders>
        <w:shd w:val="clear" w:color="ffffff" w:themeColor="text1" w:themeTint="80" w:fill="7f7f7f" w:themeFill="text1" w:themeFillTint="80"/>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text1" w:themeTint="80" w:sz="32" w:space="0"/>
          <w:bottom w:val="single" w:color="000000" w:themeColor="light1" w:sz="12" w:space="0"/>
        </w:tcBorders>
        <w:shd w:val="clear" w:color="ffffff" w:themeColor="text1" w:themeTint="80" w:fill="7f7f7f" w:themeFill="text1" w:themeFillTint="80"/>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tcBorders>
          <w:top w:val="single" w:color="000000" w:themeColor="light1" w:sz="4" w:space="0"/>
          <w:bottom w:val="single" w:color="000000" w:themeColor="light1" w:sz="4" w:space="0"/>
        </w:tcBorders>
        <w:shd w:val="clear" w:color="ffffff" w:themeColor="accent1" w:fill="4f81bd" w:themeFill="accent1"/>
      </w:tcPr>
    </w:tblStylePr>
    <w:tblStylePr w:type="band1Vert">
      <w:tcPr>
        <w:tcBorders>
          <w:left w:val="single" w:color="000000" w:themeColor="light1" w:sz="4" w:space="0"/>
          <w:right w:val="single" w:color="000000" w:themeColor="light1" w:sz="4" w:space="0"/>
        </w:tcBorders>
        <w:shd w:val="clear" w:color="ffffff" w:themeColor="accent1" w:fill="4f81bd" w:themeFill="accent1"/>
      </w:tcPr>
    </w:tblStylePr>
    <w:tblStylePr w:type="band2Horz">
      <w:tcPr>
        <w:tcBorders>
          <w:top w:val="single" w:color="000000" w:themeColor="light1" w:sz="4" w:space="0"/>
          <w:bottom w:val="single" w:color="000000" w:themeColor="light1" w:sz="4" w:space="0"/>
        </w:tcBorders>
        <w:shd w:val="clear" w:color="ffffff" w:themeColor="accent1" w:fill="4f81bd" w:themeFill="accent1"/>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1" w:sz="32" w:space="0"/>
          <w:bottom w:val="single" w:color="000000" w:themeColor="light1" w:sz="12" w:space="0"/>
        </w:tcBorders>
        <w:shd w:val="clear" w:color="ffffff" w:themeColor="accent1" w:fill="4f81bd" w:themeFill="accent1"/>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tcBorders>
          <w:top w:val="single" w:color="000000" w:themeColor="light1" w:sz="4" w:space="0"/>
          <w:bottom w:val="single" w:color="000000" w:themeColor="light1" w:sz="4" w:space="0"/>
        </w:tcBorders>
        <w:shd w:val="clear" w:color="ffffff" w:themeColor="accent2" w:themeTint="97" w:fill="d99694" w:themeFill="accent2" w:themeFillTint="97"/>
      </w:tcPr>
    </w:tblStylePr>
    <w:tblStylePr w:type="band1Vert">
      <w:tcPr>
        <w:tcBorders>
          <w:left w:val="single" w:color="000000" w:themeColor="light1" w:sz="4" w:space="0"/>
          <w:right w:val="single" w:color="000000" w:themeColor="light1" w:sz="4" w:space="0"/>
        </w:tcBorders>
        <w:shd w:val="clear" w:color="ffffff" w:themeColor="accent2" w:themeTint="97" w:fill="d99694" w:themeFill="accent2" w:themeFillTint="97"/>
      </w:tcPr>
    </w:tblStylePr>
    <w:tblStylePr w:type="band2Horz">
      <w:tcPr>
        <w:tcBorders>
          <w:top w:val="single" w:color="000000" w:themeColor="light1" w:sz="4" w:space="0"/>
          <w:bottom w:val="single" w:color="000000" w:themeColor="light1" w:sz="4" w:space="0"/>
        </w:tcBorders>
        <w:shd w:val="clear" w:color="ffffff" w:themeColor="accent2" w:themeTint="97" w:fill="d99694" w:themeFill="accent2" w:themeFillTint="97"/>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2" w:themeTint="97" w:sz="32" w:space="0"/>
          <w:bottom w:val="single" w:color="000000" w:themeColor="light1" w:sz="12" w:space="0"/>
        </w:tcBorders>
        <w:shd w:val="clear" w:color="ffffff" w:themeColor="accent2" w:themeTint="97" w:fill="d99694" w:themeFill="accent2" w:themeFillTint="97"/>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tcBorders>
          <w:top w:val="single" w:color="000000" w:themeColor="light1" w:sz="4" w:space="0"/>
          <w:bottom w:val="single" w:color="000000" w:themeColor="light1" w:sz="4" w:space="0"/>
        </w:tcBorders>
        <w:shd w:val="clear" w:color="ffffff" w:themeColor="accent3" w:themeTint="98" w:fill="c3d69b" w:themeFill="accent3" w:themeFillTint="98"/>
      </w:tcPr>
    </w:tblStylePr>
    <w:tblStylePr w:type="band1Vert">
      <w:tcPr>
        <w:tcBorders>
          <w:left w:val="single" w:color="000000" w:themeColor="light1" w:sz="4" w:space="0"/>
          <w:right w:val="single" w:color="000000" w:themeColor="light1" w:sz="4" w:space="0"/>
        </w:tcBorders>
        <w:shd w:val="clear" w:color="ffffff" w:themeColor="accent3" w:themeTint="98" w:fill="c3d69b" w:themeFill="accent3" w:themeFillTint="98"/>
      </w:tcPr>
    </w:tblStylePr>
    <w:tblStylePr w:type="band2Horz">
      <w:tcPr>
        <w:tcBorders>
          <w:top w:val="single" w:color="000000" w:themeColor="light1" w:sz="4" w:space="0"/>
          <w:bottom w:val="single" w:color="000000" w:themeColor="light1" w:sz="4" w:space="0"/>
        </w:tcBorders>
        <w:shd w:val="clear" w:color="ffffff" w:themeColor="accent3" w:themeTint="98" w:fill="c3d69b" w:themeFill="accent3" w:themeFillTint="98"/>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3" w:themeTint="98" w:sz="32" w:space="0"/>
          <w:bottom w:val="single" w:color="000000" w:themeColor="light1" w:sz="12" w:space="0"/>
        </w:tcBorders>
        <w:shd w:val="clear" w:color="ffffff" w:themeColor="accent3" w:themeTint="98" w:fill="c3d69b" w:themeFill="accent3" w:themeFillTint="98"/>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tcBorders>
          <w:top w:val="single" w:color="000000" w:themeColor="light1" w:sz="4" w:space="0"/>
          <w:bottom w:val="single" w:color="000000" w:themeColor="light1" w:sz="4" w:space="0"/>
        </w:tcBorders>
        <w:shd w:val="clear" w:color="ffffff" w:themeColor="accent4" w:themeTint="9A" w:fill="b2a1c6" w:themeFill="accent4" w:themeFillTint="9A"/>
      </w:tcPr>
    </w:tblStylePr>
    <w:tblStylePr w:type="band1Vert">
      <w:tcPr>
        <w:tcBorders>
          <w:left w:val="single" w:color="000000" w:themeColor="light1" w:sz="4" w:space="0"/>
          <w:right w:val="single" w:color="000000" w:themeColor="light1" w:sz="4" w:space="0"/>
        </w:tcBorders>
        <w:shd w:val="clear" w:color="ffffff" w:themeColor="accent4" w:themeTint="9A" w:fill="b2a1c6" w:themeFill="accent4" w:themeFillTint="9A"/>
      </w:tcPr>
    </w:tblStylePr>
    <w:tblStylePr w:type="band2Horz">
      <w:tcPr>
        <w:tcBorders>
          <w:top w:val="single" w:color="000000" w:themeColor="light1" w:sz="4" w:space="0"/>
          <w:bottom w:val="single" w:color="000000" w:themeColor="light1" w:sz="4" w:space="0"/>
        </w:tcBorders>
        <w:shd w:val="clear" w:color="ffffff" w:themeColor="accent4" w:themeTint="9A" w:fill="b2a1c6" w:themeFill="accent4" w:themeFillTint="9A"/>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4" w:themeTint="9A" w:sz="32" w:space="0"/>
          <w:bottom w:val="single" w:color="000000" w:themeColor="light1" w:sz="12" w:space="0"/>
        </w:tcBorders>
        <w:shd w:val="clear" w:color="ffffff" w:themeColor="accent4" w:themeTint="9A" w:fill="b2a1c6" w:themeFill="accent4" w:themeFillTint="9A"/>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tcBorders>
          <w:top w:val="single" w:color="000000" w:themeColor="light1" w:sz="4" w:space="0"/>
          <w:bottom w:val="single" w:color="000000" w:themeColor="light1" w:sz="4" w:space="0"/>
        </w:tcBorders>
        <w:shd w:val="clear" w:color="ffffff" w:themeColor="accent5" w:themeTint="9A" w:fill="91cddc" w:themeFill="accent5" w:themeFillTint="9A"/>
      </w:tcPr>
    </w:tblStylePr>
    <w:tblStylePr w:type="band1Vert">
      <w:tcPr>
        <w:tcBorders>
          <w:left w:val="single" w:color="000000" w:themeColor="light1" w:sz="4" w:space="0"/>
          <w:right w:val="single" w:color="000000" w:themeColor="light1" w:sz="4" w:space="0"/>
        </w:tcBorders>
        <w:shd w:val="clear" w:color="ffffff" w:themeColor="accent5" w:themeTint="9A" w:fill="91cddc" w:themeFill="accent5" w:themeFillTint="9A"/>
      </w:tcPr>
    </w:tblStylePr>
    <w:tblStylePr w:type="band2Horz">
      <w:tcPr>
        <w:tcBorders>
          <w:top w:val="single" w:color="000000" w:themeColor="light1" w:sz="4" w:space="0"/>
          <w:bottom w:val="single" w:color="000000" w:themeColor="light1" w:sz="4" w:space="0"/>
        </w:tcBorders>
        <w:shd w:val="clear" w:color="ffffff" w:themeColor="accent5" w:themeTint="9A" w:fill="91cddc" w:themeFill="accent5" w:themeFillTint="9A"/>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5" w:themeTint="9A" w:sz="32" w:space="0"/>
          <w:bottom w:val="single" w:color="000000" w:themeColor="light1" w:sz="12" w:space="0"/>
        </w:tcBorders>
        <w:shd w:val="clear" w:color="ffffff" w:themeColor="accent5" w:themeTint="9A" w:fill="91cddc" w:themeFill="accent5" w:themeFillTint="9A"/>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tcBorders>
          <w:top w:val="single" w:color="000000" w:themeColor="light1" w:sz="4" w:space="0"/>
          <w:bottom w:val="single" w:color="000000" w:themeColor="light1" w:sz="4" w:space="0"/>
        </w:tcBorders>
        <w:shd w:val="clear" w:color="ffffff" w:themeColor="accent6" w:themeTint="98" w:fill="f9bf90" w:themeFill="accent6" w:themeFillTint="98"/>
      </w:tcPr>
    </w:tblStylePr>
    <w:tblStylePr w:type="band1Vert">
      <w:tcPr>
        <w:tcBorders>
          <w:left w:val="single" w:color="000000" w:themeColor="light1" w:sz="4" w:space="0"/>
          <w:right w:val="single" w:color="000000" w:themeColor="light1" w:sz="4" w:space="0"/>
        </w:tcBorders>
        <w:shd w:val="clear" w:color="ffffff" w:themeColor="accent6" w:themeTint="98" w:fill="f9bf90" w:themeFill="accent6" w:themeFillTint="98"/>
      </w:tcPr>
    </w:tblStylePr>
    <w:tblStylePr w:type="band2Horz">
      <w:tcPr>
        <w:tcBorders>
          <w:top w:val="single" w:color="000000" w:themeColor="light1" w:sz="4" w:space="0"/>
          <w:bottom w:val="single" w:color="000000" w:themeColor="light1" w:sz="4" w:space="0"/>
        </w:tcBorders>
        <w:shd w:val="clear" w:color="ffffff" w:themeColor="accent6" w:themeTint="98" w:fill="f9bf90" w:themeFill="accent6" w:themeFillTint="98"/>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tcBorders>
          <w:top w:val="single" w:color="000000" w:themeColor="accent6" w:themeTint="98" w:sz="32" w:space="0"/>
          <w:bottom w:val="single" w:color="000000" w:themeColor="light1" w:sz="12" w:space="0"/>
        </w:tcBorders>
        <w:shd w:val="clear" w:color="ffffff" w:themeColor="accent6" w:themeTint="98" w:fill="f9bf90" w:themeFill="accent6" w:themeFillTint="98"/>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tcBorders>
          <w:top w:val="none"/>
          <w:left w:val="none"/>
          <w:bottom w:val="none"/>
          <w:right w:val="single" w:color="000000" w:themeColor="text1" w:themeTint="80" w:sz="4" w:space="0"/>
        </w:tcBorders>
        <w:shd w:color="ffffff"/>
      </w:tcPr>
    </w:tblStylePr>
    <w:tblStylePr w:type="firstRow">
      <w:rPr>
        <w:rFonts w:ascii="Arial" w:hAnsi="Arial"/>
        <w:i/>
        <w:color w:val="4a4a4a" w:themeColor="text1" w:themeTint="80" w:themeShade="95"/>
        <w:sz w:val="22"/>
      </w:rPr>
      <w:tcPr>
        <w:tcBorders>
          <w:top w:val="none"/>
          <w:left w:val="none"/>
          <w:bottom w:val="single" w:color="000000" w:themeColor="text1" w:themeTint="80" w:sz="4" w:space="0"/>
          <w:right w:val="none"/>
        </w:tcBorders>
        <w:shd w:val="clear" w:color="ffffff" w:themeColor="light1" w:fill="ffffff" w:themeFill="light1"/>
      </w:tcPr>
    </w:tblStylePr>
    <w:tblStylePr w:type="lastCol">
      <w:rPr>
        <w:rFonts w:ascii="Arial" w:hAnsi="Arial"/>
        <w:i/>
        <w:color w:val="4a4a4a" w:themeColor="text1" w:themeTint="80" w:themeShade="95"/>
        <w:sz w:val="22"/>
      </w:rPr>
      <w:tcPr>
        <w:tcBorders>
          <w:top w:val="none"/>
          <w:left w:val="single" w:color="000000" w:themeColor="text1" w:themeTint="80" w:sz="4" w:space="0"/>
          <w:bottom w:val="none"/>
          <w:right w:val="none"/>
        </w:tcBorders>
        <w:shd w:color="ffffff"/>
      </w:tcPr>
    </w:tblStylePr>
    <w:tblStylePr w:type="lastRow">
      <w:rPr>
        <w:rFonts w:ascii="Arial" w:hAnsi="Arial"/>
        <w:i/>
        <w:color w:val="4a4a4a" w:themeColor="text1" w:themeTint="80" w:themeShade="95"/>
        <w:sz w:val="22"/>
      </w:rPr>
      <w:tcPr>
        <w:tcBorders>
          <w:top w:val="single" w:color="000000" w:themeColor="text1" w:themeTint="80" w:sz="4" w:space="0"/>
          <w:left w:val="none"/>
          <w:bottom w:val="none"/>
          <w:right w:val="none"/>
        </w:tcBorders>
        <w:shd w:val="clear" w:color="ffffff" w:themeColor="light1" w:fill="ffffff" w:themeFill="light1"/>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tcBorders>
          <w:top w:val="none"/>
          <w:left w:val="none"/>
          <w:bottom w:val="none"/>
          <w:right w:val="single" w:color="000000" w:themeColor="accent1" w:sz="4" w:space="0"/>
        </w:tcBorders>
        <w:shd w:color="ffffff"/>
      </w:tcPr>
    </w:tblStylePr>
    <w:tblStylePr w:type="firstRow">
      <w:rPr>
        <w:rFonts w:ascii="Arial" w:hAnsi="Arial"/>
        <w:i/>
        <w:color w:val="2a4b71" w:themeColor="accent1" w:themeShade="95"/>
        <w:sz w:val="22"/>
      </w:rPr>
      <w:tcPr>
        <w:tcBorders>
          <w:top w:val="none"/>
          <w:left w:val="none"/>
          <w:bottom w:val="single" w:color="000000" w:themeColor="accent1" w:sz="4" w:space="0"/>
          <w:right w:val="none"/>
        </w:tcBorders>
        <w:shd w:val="clear" w:color="ffffff" w:themeColor="light1" w:fill="ffffff" w:themeFill="light1"/>
      </w:tcPr>
    </w:tblStylePr>
    <w:tblStylePr w:type="lastCol">
      <w:rPr>
        <w:rFonts w:ascii="Arial" w:hAnsi="Arial"/>
        <w:i/>
        <w:color w:val="2a4b71" w:themeColor="accent1" w:themeShade="95"/>
        <w:sz w:val="22"/>
      </w:rPr>
      <w:tcPr>
        <w:tcBorders>
          <w:top w:val="none"/>
          <w:left w:val="single" w:color="000000" w:themeColor="accent1" w:sz="4" w:space="0"/>
          <w:bottom w:val="none"/>
          <w:right w:val="none"/>
        </w:tcBorders>
        <w:shd w:color="ffffff"/>
      </w:tcPr>
    </w:tblStylePr>
    <w:tblStylePr w:type="lastRow">
      <w:rPr>
        <w:rFonts w:ascii="Arial" w:hAnsi="Arial"/>
        <w:i/>
        <w:color w:val="2a4b71" w:themeColor="accent1" w:themeShade="95"/>
        <w:sz w:val="22"/>
      </w:rPr>
      <w:tcPr>
        <w:tcBorders>
          <w:top w:val="single" w:color="000000" w:themeColor="accent1" w:sz="4" w:space="0"/>
          <w:left w:val="none"/>
          <w:bottom w:val="none"/>
          <w:right w:val="none"/>
        </w:tcBorders>
        <w:shd w:val="clear" w:color="ffffff" w:themeColor="light1" w:fill="ffffff" w:themeFill="light1"/>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tcBorders>
          <w:top w:val="none"/>
          <w:left w:val="none"/>
          <w:bottom w:val="none"/>
          <w:right w:val="single" w:color="000000" w:themeColor="accent2" w:themeTint="97" w:sz="4" w:space="0"/>
        </w:tcBorders>
        <w:shd w:color="ffffff"/>
      </w:tcPr>
    </w:tblStylePr>
    <w:tblStylePr w:type="firstRow">
      <w:rPr>
        <w:rFonts w:ascii="Arial" w:hAnsi="Arial"/>
        <w:i/>
        <w:color w:val="9c3a37" w:themeColor="accent2" w:themeTint="97" w:themeShade="95"/>
        <w:sz w:val="22"/>
      </w:rPr>
      <w:tcPr>
        <w:tcBorders>
          <w:top w:val="none"/>
          <w:left w:val="none"/>
          <w:bottom w:val="single" w:color="000000" w:themeColor="accent2" w:themeTint="97" w:sz="4" w:space="0"/>
          <w:right w:val="none"/>
        </w:tcBorders>
        <w:shd w:val="clear" w:color="ffffff" w:themeColor="light1" w:fill="ffffff" w:themeFill="light1"/>
      </w:tcPr>
    </w:tblStylePr>
    <w:tblStylePr w:type="lastCol">
      <w:rPr>
        <w:rFonts w:ascii="Arial" w:hAnsi="Arial"/>
        <w:i/>
        <w:color w:val="9c3a37" w:themeColor="accent2" w:themeTint="97" w:themeShade="95"/>
        <w:sz w:val="22"/>
      </w:rPr>
      <w:tcPr>
        <w:tcBorders>
          <w:top w:val="none"/>
          <w:left w:val="single" w:color="000000" w:themeColor="accent2" w:themeTint="97" w:sz="4" w:space="0"/>
          <w:bottom w:val="none"/>
          <w:right w:val="none"/>
        </w:tcBorders>
        <w:shd w:color="ffffff"/>
      </w:tcPr>
    </w:tblStylePr>
    <w:tblStylePr w:type="lastRow">
      <w:rPr>
        <w:rFonts w:ascii="Arial" w:hAnsi="Arial"/>
        <w:i/>
        <w:color w:val="9c3a37" w:themeColor="accent2" w:themeTint="97" w:themeShade="95"/>
        <w:sz w:val="22"/>
      </w:rPr>
      <w:tcPr>
        <w:tcBorders>
          <w:top w:val="single" w:color="000000" w:themeColor="accent2" w:themeTint="97" w:sz="4" w:space="0"/>
          <w:left w:val="none"/>
          <w:bottom w:val="none"/>
          <w:right w:val="none"/>
        </w:tcBorders>
        <w:shd w:val="clear" w:color="ffffff" w:themeColor="light1" w:fill="ffffff" w:themeFill="light1"/>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tcBorders>
          <w:top w:val="none"/>
          <w:left w:val="none"/>
          <w:bottom w:val="none"/>
          <w:right w:val="single" w:color="000000" w:themeColor="accent3" w:themeTint="98" w:sz="4" w:space="0"/>
        </w:tcBorders>
        <w:shd w:color="ffffff"/>
      </w:tcPr>
    </w:tblStylePr>
    <w:tblStylePr w:type="firstRow">
      <w:rPr>
        <w:rFonts w:ascii="Arial" w:hAnsi="Arial"/>
        <w:i/>
        <w:color w:val="7c983f" w:themeColor="accent3" w:themeTint="98" w:themeShade="95"/>
        <w:sz w:val="22"/>
      </w:rPr>
      <w:tcPr>
        <w:tcBorders>
          <w:top w:val="none"/>
          <w:left w:val="none"/>
          <w:bottom w:val="single" w:color="000000" w:themeColor="accent3" w:themeTint="98" w:sz="4" w:space="0"/>
          <w:right w:val="none"/>
        </w:tcBorders>
        <w:shd w:val="clear" w:color="ffffff" w:themeColor="light1" w:fill="ffffff" w:themeFill="light1"/>
      </w:tcPr>
    </w:tblStylePr>
    <w:tblStylePr w:type="lastCol">
      <w:rPr>
        <w:rFonts w:ascii="Arial" w:hAnsi="Arial"/>
        <w:i/>
        <w:color w:val="7c983f" w:themeColor="accent3" w:themeTint="98" w:themeShade="95"/>
        <w:sz w:val="22"/>
      </w:rPr>
      <w:tcPr>
        <w:tcBorders>
          <w:top w:val="none"/>
          <w:left w:val="single" w:color="000000" w:themeColor="accent3" w:themeTint="98" w:sz="4" w:space="0"/>
          <w:bottom w:val="none"/>
          <w:right w:val="none"/>
        </w:tcBorders>
        <w:shd w:color="ffffff"/>
      </w:tcPr>
    </w:tblStylePr>
    <w:tblStylePr w:type="lastRow">
      <w:rPr>
        <w:rFonts w:ascii="Arial" w:hAnsi="Arial"/>
        <w:i/>
        <w:color w:val="7c983f" w:themeColor="accent3" w:themeTint="98" w:themeShade="95"/>
        <w:sz w:val="22"/>
      </w:rPr>
      <w:tcPr>
        <w:tcBorders>
          <w:top w:val="single" w:color="000000" w:themeColor="accent3" w:themeTint="98" w:sz="4" w:space="0"/>
          <w:left w:val="none"/>
          <w:bottom w:val="none"/>
          <w:right w:val="none"/>
        </w:tcBorders>
        <w:shd w:val="clear" w:color="ffffff" w:themeColor="light1" w:fill="ffffff" w:themeFill="light1"/>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tcBorders>
          <w:top w:val="none"/>
          <w:left w:val="none"/>
          <w:bottom w:val="none"/>
          <w:right w:val="single" w:color="000000" w:themeColor="accent4" w:themeTint="9A" w:sz="4" w:space="0"/>
        </w:tcBorders>
        <w:shd w:color="ffffff"/>
      </w:tcPr>
    </w:tblStylePr>
    <w:tblStylePr w:type="firstRow">
      <w:rPr>
        <w:rFonts w:ascii="Arial" w:hAnsi="Arial"/>
        <w:i/>
        <w:color w:val="664f82" w:themeColor="accent4" w:themeTint="9A" w:themeShade="95"/>
        <w:sz w:val="22"/>
      </w:rPr>
      <w:tcPr>
        <w:tcBorders>
          <w:top w:val="none"/>
          <w:left w:val="none"/>
          <w:bottom w:val="single" w:color="000000" w:themeColor="accent4" w:themeTint="9A" w:sz="4" w:space="0"/>
          <w:right w:val="none"/>
        </w:tcBorders>
        <w:shd w:val="clear" w:color="ffffff" w:themeColor="light1" w:fill="ffffff" w:themeFill="light1"/>
      </w:tcPr>
    </w:tblStylePr>
    <w:tblStylePr w:type="lastCol">
      <w:rPr>
        <w:rFonts w:ascii="Arial" w:hAnsi="Arial"/>
        <w:i/>
        <w:color w:val="664f82" w:themeColor="accent4" w:themeTint="9A" w:themeShade="95"/>
        <w:sz w:val="22"/>
      </w:rPr>
      <w:tcPr>
        <w:tcBorders>
          <w:top w:val="none"/>
          <w:left w:val="single" w:color="000000" w:themeColor="accent4" w:themeTint="9A" w:sz="4" w:space="0"/>
          <w:bottom w:val="none"/>
          <w:right w:val="none"/>
        </w:tcBorders>
        <w:shd w:color="ffffff"/>
      </w:tcPr>
    </w:tblStylePr>
    <w:tblStylePr w:type="lastRow">
      <w:rPr>
        <w:rFonts w:ascii="Arial" w:hAnsi="Arial"/>
        <w:i/>
        <w:color w:val="664f82" w:themeColor="accent4" w:themeTint="9A" w:themeShade="95"/>
        <w:sz w:val="22"/>
      </w:rPr>
      <w:tcPr>
        <w:tcBorders>
          <w:top w:val="single" w:color="000000" w:themeColor="accent4" w:themeTint="9A" w:sz="4" w:space="0"/>
          <w:left w:val="none"/>
          <w:bottom w:val="none"/>
          <w:right w:val="none"/>
        </w:tcBorders>
        <w:shd w:val="clear" w:color="ffffff" w:themeColor="light1" w:fill="ffffff" w:themeFill="light1"/>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tcBorders>
          <w:top w:val="none"/>
          <w:left w:val="none"/>
          <w:bottom w:val="none"/>
          <w:right w:val="single" w:color="000000" w:themeColor="accent5" w:themeTint="9A" w:sz="4" w:space="0"/>
        </w:tcBorders>
        <w:shd w:color="ffffff"/>
      </w:tcPr>
    </w:tblStylePr>
    <w:tblStylePr w:type="firstRow">
      <w:rPr>
        <w:rFonts w:ascii="Arial" w:hAnsi="Arial"/>
        <w:i/>
        <w:color w:val="338aa0" w:themeColor="accent5" w:themeTint="9A" w:themeShade="95"/>
        <w:sz w:val="22"/>
      </w:rPr>
      <w:tcPr>
        <w:tcBorders>
          <w:top w:val="none"/>
          <w:left w:val="none"/>
          <w:bottom w:val="single" w:color="000000" w:themeColor="accent5" w:themeTint="9A" w:sz="4" w:space="0"/>
          <w:right w:val="none"/>
        </w:tcBorders>
        <w:shd w:val="clear" w:color="ffffff" w:themeColor="light1" w:fill="ffffff" w:themeFill="light1"/>
      </w:tcPr>
    </w:tblStylePr>
    <w:tblStylePr w:type="lastCol">
      <w:rPr>
        <w:rFonts w:ascii="Arial" w:hAnsi="Arial"/>
        <w:i/>
        <w:color w:val="338aa0" w:themeColor="accent5" w:themeTint="9A" w:themeShade="95"/>
        <w:sz w:val="22"/>
      </w:rPr>
      <w:tcPr>
        <w:tcBorders>
          <w:top w:val="none"/>
          <w:left w:val="single" w:color="000000" w:themeColor="accent5" w:themeTint="9A" w:sz="4" w:space="0"/>
          <w:bottom w:val="none"/>
          <w:right w:val="none"/>
        </w:tcBorders>
        <w:shd w:color="ffffff"/>
      </w:tcPr>
    </w:tblStylePr>
    <w:tblStylePr w:type="lastRow">
      <w:rPr>
        <w:rFonts w:ascii="Arial" w:hAnsi="Arial"/>
        <w:i/>
        <w:color w:val="338aa0" w:themeColor="accent5" w:themeTint="9A" w:themeShade="95"/>
        <w:sz w:val="22"/>
      </w:rPr>
      <w:tcPr>
        <w:tcBorders>
          <w:top w:val="single" w:color="000000" w:themeColor="accent5" w:themeTint="9A" w:sz="4" w:space="0"/>
          <w:left w:val="none"/>
          <w:bottom w:val="none"/>
          <w:right w:val="none"/>
        </w:tcBorders>
        <w:shd w:val="clear" w:color="ffffff" w:themeColor="light1" w:fill="ffffff" w:themeFill="light1"/>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tcBorders>
          <w:top w:val="none"/>
          <w:left w:val="none"/>
          <w:bottom w:val="none"/>
          <w:right w:val="single" w:color="000000" w:themeColor="accent6" w:themeTint="98" w:sz="4" w:space="0"/>
        </w:tcBorders>
        <w:shd w:color="ffffff"/>
      </w:tcPr>
    </w:tblStylePr>
    <w:tblStylePr w:type="firstRow">
      <w:rPr>
        <w:rFonts w:ascii="Arial" w:hAnsi="Arial"/>
        <w:i/>
        <w:color w:val="d9680c" w:themeColor="accent6" w:themeTint="98" w:themeShade="95"/>
        <w:sz w:val="22"/>
      </w:rPr>
      <w:tcPr>
        <w:tcBorders>
          <w:top w:val="none"/>
          <w:left w:val="none"/>
          <w:bottom w:val="single" w:color="000000" w:themeColor="accent6" w:themeTint="98" w:sz="4" w:space="0"/>
          <w:right w:val="none"/>
        </w:tcBorders>
        <w:shd w:val="clear" w:color="ffffff" w:themeColor="light1" w:fill="ffffff" w:themeFill="light1"/>
      </w:tcPr>
    </w:tblStylePr>
    <w:tblStylePr w:type="lastCol">
      <w:rPr>
        <w:rFonts w:ascii="Arial" w:hAnsi="Arial"/>
        <w:i/>
        <w:color w:val="d9680c" w:themeColor="accent6" w:themeTint="98" w:themeShade="95"/>
        <w:sz w:val="22"/>
      </w:rPr>
      <w:tcPr>
        <w:tcBorders>
          <w:top w:val="none"/>
          <w:left w:val="single" w:color="000000" w:themeColor="accent6" w:themeTint="98" w:sz="4" w:space="0"/>
          <w:bottom w:val="none"/>
          <w:right w:val="none"/>
        </w:tcBorders>
        <w:shd w:color="ffffff"/>
      </w:tcPr>
    </w:tblStylePr>
    <w:tblStylePr w:type="lastRow">
      <w:rPr>
        <w:rFonts w:ascii="Arial" w:hAnsi="Arial"/>
        <w:i/>
        <w:color w:val="d9680c" w:themeColor="accent6" w:themeTint="98" w:themeShade="95"/>
        <w:sz w:val="22"/>
      </w:rPr>
      <w:tcPr>
        <w:tcBorders>
          <w:top w:val="single" w:color="000000" w:themeColor="accent6" w:themeTint="98" w:sz="4" w:space="0"/>
          <w:left w:val="none"/>
          <w:bottom w:val="none"/>
          <w:right w:val="none"/>
        </w:tcBorders>
        <w:shd w:val="clear" w:color="ffffff" w:themeColor="light1" w:fill="ffffff" w:themeFill="light1"/>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628"/>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628"/>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628"/>
    <w:next w:val="628"/>
    <w:uiPriority w:val="39"/>
    <w:unhideWhenUsed/>
    <w:pPr>
      <w:spacing w:after="57"/>
      <w:ind w:left="0" w:right="0" w:firstLine="0"/>
    </w:pPr>
  </w:style>
  <w:style w:type="paragraph" w:styleId="182">
    <w:name w:val="toc 2"/>
    <w:basedOn w:val="628"/>
    <w:next w:val="628"/>
    <w:uiPriority w:val="39"/>
    <w:unhideWhenUsed/>
    <w:pPr>
      <w:spacing w:after="57"/>
      <w:ind w:left="283" w:right="0" w:firstLine="0"/>
    </w:pPr>
  </w:style>
  <w:style w:type="paragraph" w:styleId="183">
    <w:name w:val="toc 3"/>
    <w:basedOn w:val="628"/>
    <w:next w:val="628"/>
    <w:uiPriority w:val="39"/>
    <w:unhideWhenUsed/>
    <w:pPr>
      <w:spacing w:after="57"/>
      <w:ind w:left="567" w:right="0" w:firstLine="0"/>
    </w:pPr>
  </w:style>
  <w:style w:type="paragraph" w:styleId="184">
    <w:name w:val="toc 4"/>
    <w:basedOn w:val="628"/>
    <w:next w:val="628"/>
    <w:uiPriority w:val="39"/>
    <w:unhideWhenUsed/>
    <w:pPr>
      <w:spacing w:after="57"/>
      <w:ind w:left="850" w:right="0" w:firstLine="0"/>
    </w:pPr>
  </w:style>
  <w:style w:type="paragraph" w:styleId="185">
    <w:name w:val="toc 5"/>
    <w:basedOn w:val="628"/>
    <w:next w:val="628"/>
    <w:uiPriority w:val="39"/>
    <w:unhideWhenUsed/>
    <w:pPr>
      <w:spacing w:after="57"/>
      <w:ind w:left="1134" w:right="0" w:firstLine="0"/>
    </w:pPr>
  </w:style>
  <w:style w:type="paragraph" w:styleId="186">
    <w:name w:val="toc 6"/>
    <w:basedOn w:val="628"/>
    <w:next w:val="628"/>
    <w:uiPriority w:val="39"/>
    <w:unhideWhenUsed/>
    <w:pPr>
      <w:spacing w:after="57"/>
      <w:ind w:left="1417" w:right="0" w:firstLine="0"/>
    </w:pPr>
  </w:style>
  <w:style w:type="paragraph" w:styleId="187">
    <w:name w:val="toc 7"/>
    <w:basedOn w:val="628"/>
    <w:next w:val="628"/>
    <w:uiPriority w:val="39"/>
    <w:unhideWhenUsed/>
    <w:pPr>
      <w:spacing w:after="57"/>
      <w:ind w:left="1701" w:right="0" w:firstLine="0"/>
    </w:pPr>
  </w:style>
  <w:style w:type="paragraph" w:styleId="188">
    <w:name w:val="toc 8"/>
    <w:basedOn w:val="628"/>
    <w:next w:val="628"/>
    <w:uiPriority w:val="39"/>
    <w:unhideWhenUsed/>
    <w:pPr>
      <w:spacing w:after="57"/>
      <w:ind w:left="1984" w:right="0" w:firstLine="0"/>
    </w:pPr>
  </w:style>
  <w:style w:type="paragraph" w:styleId="189">
    <w:name w:val="toc 9"/>
    <w:basedOn w:val="628"/>
    <w:next w:val="628"/>
    <w:uiPriority w:val="39"/>
    <w:unhideWhenUsed/>
    <w:pPr>
      <w:spacing w:after="57"/>
      <w:ind w:left="2268" w:right="0" w:firstLine="0"/>
    </w:pPr>
  </w:style>
  <w:style w:type="paragraph" w:styleId="190">
    <w:name w:val="TOC Heading"/>
    <w:uiPriority w:val="39"/>
    <w:unhideWhenUsed/>
  </w:style>
  <w:style w:type="paragraph" w:styleId="191">
    <w:name w:val="table of figures"/>
    <w:basedOn w:val="628"/>
    <w:next w:val="628"/>
    <w:uiPriority w:val="99"/>
    <w:unhideWhenUsed/>
    <w:pPr>
      <w:spacing w:after="0" w:afterAutospacing="0"/>
    </w:pPr>
  </w:style>
  <w:style w:type="paragraph" w:styleId="628" w:default="1">
    <w:name w:val="Normal"/>
    <w:next w:val="628"/>
    <w:link w:val="628"/>
    <w:qFormat/>
    <w:rPr>
      <w:rFonts w:ascii="Times New Roman" w:hAnsi="Times New Roman"/>
      <w:sz w:val="24"/>
      <w:szCs w:val="22"/>
      <w:lang w:val="ru-RU" w:eastAsia="en-US" w:bidi="ar-SA"/>
    </w:rPr>
  </w:style>
  <w:style w:type="paragraph" w:styleId="629">
    <w:name w:val="Заголовок 1"/>
    <w:basedOn w:val="628"/>
    <w:next w:val="628"/>
    <w:link w:val="639"/>
    <w:qFormat/>
    <w:pPr>
      <w:keepNext/>
      <w:spacing w:before="240" w:after="60"/>
      <w:outlineLvl w:val="0"/>
    </w:pPr>
    <w:rPr>
      <w:rFonts w:ascii="Cambria" w:hAnsi="Cambria" w:eastAsia="Times New Roman"/>
      <w:b/>
      <w:bCs/>
      <w:sz w:val="32"/>
      <w:szCs w:val="32"/>
      <w:lang w:eastAsia="ru-RU"/>
    </w:rPr>
  </w:style>
  <w:style w:type="paragraph" w:styleId="630">
    <w:name w:val="Заголовок 2"/>
    <w:basedOn w:val="628"/>
    <w:next w:val="628"/>
    <w:link w:val="657"/>
    <w:uiPriority w:val="9"/>
    <w:semiHidden/>
    <w:unhideWhenUsed/>
    <w:qFormat/>
    <w:pPr>
      <w:keepNext/>
      <w:keepLines/>
      <w:spacing w:before="200"/>
      <w:outlineLvl w:val="1"/>
    </w:pPr>
    <w:rPr>
      <w:rFonts w:ascii="Calibri Light" w:hAnsi="Calibri Light" w:eastAsia="Times New Roman" w:cs="Times New Roman"/>
      <w:b/>
      <w:bCs/>
      <w:color w:val="5b9bd5"/>
      <w:sz w:val="26"/>
      <w:szCs w:val="26"/>
    </w:rPr>
  </w:style>
  <w:style w:type="paragraph" w:styleId="631">
    <w:name w:val="Заголовок 3"/>
    <w:basedOn w:val="628"/>
    <w:next w:val="628"/>
    <w:link w:val="642"/>
    <w:uiPriority w:val="9"/>
    <w:semiHidden/>
    <w:unhideWhenUsed/>
    <w:qFormat/>
    <w:pPr>
      <w:keepNext/>
      <w:keepLines/>
      <w:spacing w:before="200"/>
      <w:outlineLvl w:val="2"/>
    </w:pPr>
    <w:rPr>
      <w:rFonts w:ascii="Calibri Light" w:hAnsi="Calibri Light" w:eastAsia="Times New Roman" w:cs="Times New Roman"/>
      <w:b/>
      <w:bCs/>
      <w:color w:val="5b9bd5"/>
    </w:rPr>
  </w:style>
  <w:style w:type="paragraph" w:styleId="632">
    <w:name w:val="Заголовок 7"/>
    <w:basedOn w:val="628"/>
    <w:next w:val="628"/>
    <w:link w:val="658"/>
    <w:uiPriority w:val="9"/>
    <w:semiHidden/>
    <w:unhideWhenUsed/>
    <w:qFormat/>
    <w:pPr>
      <w:keepNext/>
      <w:keepLines/>
      <w:spacing w:before="200"/>
      <w:outlineLvl w:val="6"/>
    </w:pPr>
    <w:rPr>
      <w:rFonts w:ascii="Calibri Light" w:hAnsi="Calibri Light" w:eastAsia="Times New Roman" w:cs="Times New Roman"/>
      <w:i/>
      <w:iCs/>
      <w:color w:val="404040"/>
    </w:rPr>
  </w:style>
  <w:style w:type="character" w:styleId="633">
    <w:name w:val="Основной шрифт абзаца"/>
    <w:next w:val="633"/>
    <w:link w:val="628"/>
    <w:uiPriority w:val="1"/>
    <w:semiHidden/>
    <w:unhideWhenUsed/>
  </w:style>
  <w:style w:type="table" w:styleId="634">
    <w:name w:val="Обычная таблица"/>
    <w:next w:val="634"/>
    <w:link w:val="628"/>
    <w:uiPriority w:val="99"/>
    <w:semiHidden/>
    <w:unhideWhenUsed/>
    <w:tblPr/>
  </w:style>
  <w:style w:type="numbering" w:styleId="635">
    <w:name w:val="Нет списка"/>
    <w:next w:val="635"/>
    <w:link w:val="628"/>
    <w:uiPriority w:val="99"/>
    <w:semiHidden/>
    <w:unhideWhenUsed/>
  </w:style>
  <w:style w:type="paragraph" w:styleId="636">
    <w:name w:val="обычный"/>
    <w:basedOn w:val="628"/>
    <w:next w:val="636"/>
    <w:link w:val="628"/>
    <w:rPr>
      <w:rFonts w:eastAsia="Times New Roman"/>
      <w:color w:val="000000"/>
      <w:sz w:val="20"/>
      <w:szCs w:val="20"/>
      <w:lang w:eastAsia="ru-RU"/>
    </w:rPr>
  </w:style>
  <w:style w:type="character" w:styleId="637">
    <w:name w:val="Гиперссылка"/>
    <w:next w:val="637"/>
    <w:link w:val="628"/>
    <w:uiPriority w:val="99"/>
    <w:unhideWhenUsed/>
    <w:rPr>
      <w:color w:val="0000ff"/>
      <w:u w:val="single"/>
    </w:rPr>
  </w:style>
  <w:style w:type="paragraph" w:styleId="638">
    <w:name w:val="consplusnormal"/>
    <w:basedOn w:val="628"/>
    <w:next w:val="638"/>
    <w:link w:val="628"/>
    <w:rPr>
      <w:rFonts w:ascii="Arial" w:hAnsi="Arial" w:eastAsia="Times New Roman" w:cs="Arial"/>
      <w:color w:val="000000"/>
      <w:sz w:val="20"/>
      <w:szCs w:val="20"/>
      <w:lang w:eastAsia="ru-RU"/>
    </w:rPr>
  </w:style>
  <w:style w:type="character" w:styleId="639">
    <w:name w:val="Заголовок 1 Знак"/>
    <w:next w:val="639"/>
    <w:link w:val="629"/>
    <w:rPr>
      <w:rFonts w:ascii="Cambria" w:hAnsi="Cambria" w:eastAsia="Times New Roman" w:cs="Times New Roman"/>
      <w:b/>
      <w:bCs/>
      <w:sz w:val="32"/>
      <w:szCs w:val="32"/>
      <w:lang w:eastAsia="ru-RU"/>
    </w:rPr>
  </w:style>
  <w:style w:type="paragraph" w:styleId="640">
    <w:name w:val="Текст выноски"/>
    <w:basedOn w:val="628"/>
    <w:next w:val="640"/>
    <w:link w:val="641"/>
    <w:uiPriority w:val="99"/>
    <w:semiHidden/>
    <w:unhideWhenUsed/>
    <w:rPr>
      <w:rFonts w:ascii="Tahoma" w:hAnsi="Tahoma" w:cs="Tahoma"/>
      <w:sz w:val="16"/>
      <w:szCs w:val="16"/>
    </w:rPr>
  </w:style>
  <w:style w:type="character" w:styleId="641">
    <w:name w:val="Текст выноски Знак"/>
    <w:next w:val="641"/>
    <w:link w:val="640"/>
    <w:uiPriority w:val="99"/>
    <w:semiHidden/>
    <w:rPr>
      <w:rFonts w:ascii="Tahoma" w:hAnsi="Tahoma" w:eastAsia="Calibri" w:cs="Tahoma"/>
      <w:sz w:val="16"/>
      <w:szCs w:val="16"/>
    </w:rPr>
  </w:style>
  <w:style w:type="character" w:styleId="642">
    <w:name w:val="Заголовок 3 Знак"/>
    <w:next w:val="642"/>
    <w:link w:val="631"/>
    <w:uiPriority w:val="9"/>
    <w:semiHidden/>
    <w:rPr>
      <w:rFonts w:ascii="Calibri Light" w:hAnsi="Calibri Light" w:eastAsia="Times New Roman" w:cs="Times New Roman"/>
      <w:b/>
      <w:bCs/>
      <w:color w:val="5b9bd5"/>
      <w:sz w:val="24"/>
    </w:rPr>
  </w:style>
  <w:style w:type="character" w:styleId="643">
    <w:name w:val="ConsPlusNormal Знак"/>
    <w:next w:val="643"/>
    <w:link w:val="644"/>
    <w:rPr>
      <w:rFonts w:ascii="Arial" w:hAnsi="Arial" w:eastAsia="Times New Roman" w:cs="Arial"/>
    </w:rPr>
  </w:style>
  <w:style w:type="paragraph" w:styleId="644">
    <w:name w:val="ConsPlusNormal"/>
    <w:next w:val="644"/>
    <w:link w:val="643"/>
    <w:pPr>
      <w:widowControl w:val="off"/>
      <w:ind w:firstLine="720"/>
    </w:pPr>
    <w:rPr>
      <w:rFonts w:ascii="Arial" w:hAnsi="Arial" w:eastAsia="Times New Roman" w:cs="Arial"/>
      <w:sz w:val="22"/>
      <w:szCs w:val="22"/>
      <w:lang w:val="ru-RU" w:eastAsia="en-US" w:bidi="ar-SA"/>
    </w:rPr>
  </w:style>
  <w:style w:type="character" w:styleId="645">
    <w:name w:val="ConsNormal Знак"/>
    <w:next w:val="645"/>
    <w:link w:val="646"/>
    <w:rPr>
      <w:rFonts w:ascii="Arial" w:hAnsi="Arial"/>
    </w:rPr>
  </w:style>
  <w:style w:type="paragraph" w:styleId="646">
    <w:name w:val="ConsNormal"/>
    <w:next w:val="646"/>
    <w:link w:val="645"/>
    <w:pPr>
      <w:widowControl w:val="off"/>
      <w:ind w:right="19772" w:firstLine="720"/>
    </w:pPr>
    <w:rPr>
      <w:rFonts w:ascii="Arial" w:hAnsi="Arial"/>
      <w:sz w:val="22"/>
      <w:szCs w:val="22"/>
      <w:lang w:val="ru-RU" w:eastAsia="en-US" w:bidi="ar-SA"/>
    </w:rPr>
  </w:style>
  <w:style w:type="paragraph" w:styleId="647">
    <w:name w:val="Основной текст с отступом 2"/>
    <w:basedOn w:val="628"/>
    <w:next w:val="647"/>
    <w:link w:val="648"/>
    <w:uiPriority w:val="99"/>
    <w:semiHidden/>
    <w:unhideWhenUsed/>
    <w:pPr>
      <w:spacing w:after="120" w:line="480" w:lineRule="auto"/>
      <w:ind w:left="283"/>
    </w:pPr>
  </w:style>
  <w:style w:type="character" w:styleId="648">
    <w:name w:val="Основной текст с отступом 2 Знак"/>
    <w:next w:val="648"/>
    <w:link w:val="647"/>
    <w:uiPriority w:val="99"/>
    <w:semiHidden/>
    <w:rPr>
      <w:rFonts w:ascii="Times New Roman" w:hAnsi="Times New Roman" w:eastAsia="Calibri" w:cs="Times New Roman"/>
      <w:sz w:val="24"/>
    </w:rPr>
  </w:style>
  <w:style w:type="character" w:styleId="649">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next w:val="649"/>
    <w:link w:val="650"/>
    <w:uiPriority w:val="99"/>
    <w:rPr>
      <w:rFonts w:ascii="Courier New" w:hAnsi="Courier New" w:cs="Courier New"/>
      <w:sz w:val="24"/>
    </w:rPr>
  </w:style>
  <w:style w:type="paragraph" w:styleId="650">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628"/>
    <w:next w:val="650"/>
    <w:link w:val="649"/>
    <w:uiPriority w:val="99"/>
    <w:unhideWhenUsed/>
    <w:rPr>
      <w:rFonts w:ascii="Courier New" w:hAnsi="Courier New" w:eastAsia="Calibri" w:cs="Courier New"/>
    </w:rPr>
  </w:style>
  <w:style w:type="character" w:styleId="651">
    <w:name w:val="Текст Знак"/>
    <w:next w:val="651"/>
    <w:link w:val="628"/>
    <w:uiPriority w:val="99"/>
    <w:semiHidden/>
    <w:rPr>
      <w:rFonts w:ascii="Consolas" w:hAnsi="Consolas" w:eastAsia="Calibri" w:cs="Consolas"/>
      <w:sz w:val="21"/>
      <w:szCs w:val="21"/>
    </w:rPr>
  </w:style>
  <w:style w:type="paragraph" w:styleId="652">
    <w:name w:val="Абзац списка"/>
    <w:basedOn w:val="628"/>
    <w:next w:val="652"/>
    <w:link w:val="653"/>
    <w:uiPriority w:val="34"/>
    <w:qFormat/>
    <w:pPr>
      <w:ind w:left="720"/>
      <w:contextualSpacing/>
    </w:pPr>
    <w:rPr>
      <w:szCs w:val="24"/>
      <w:lang w:eastAsia="ru-RU"/>
    </w:rPr>
  </w:style>
  <w:style w:type="character" w:styleId="653">
    <w:name w:val="Абзац списка Знак"/>
    <w:next w:val="653"/>
    <w:link w:val="652"/>
    <w:uiPriority w:val="34"/>
    <w:rPr>
      <w:rFonts w:ascii="Times New Roman" w:hAnsi="Times New Roman" w:eastAsia="Calibri" w:cs="Times New Roman"/>
      <w:sz w:val="24"/>
      <w:szCs w:val="24"/>
      <w:lang w:eastAsia="ru-RU"/>
    </w:rPr>
  </w:style>
  <w:style w:type="paragraph" w:styleId="654">
    <w:name w:val="Preformat"/>
    <w:next w:val="654"/>
    <w:link w:val="628"/>
    <w:pPr>
      <w:widowControl w:val="off"/>
    </w:pPr>
    <w:rPr>
      <w:rFonts w:ascii="Courier New" w:hAnsi="Courier New" w:eastAsia="Times New Roman"/>
      <w:lang w:val="ru-RU" w:eastAsia="ru-RU" w:bidi="ar-SA"/>
    </w:rPr>
  </w:style>
  <w:style w:type="paragraph" w:styleId="655">
    <w:name w:val="Стандартный HTML"/>
    <w:basedOn w:val="628"/>
    <w:next w:val="655"/>
    <w:link w:val="656"/>
    <w:semiHidden/>
    <w:unhideWhenUsed/>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Times New Roman" w:cs="Courier New"/>
      <w:sz w:val="20"/>
      <w:szCs w:val="20"/>
      <w:lang w:eastAsia="ru-RU"/>
    </w:rPr>
  </w:style>
  <w:style w:type="character" w:styleId="656">
    <w:name w:val="Стандартный HTML Знак"/>
    <w:next w:val="656"/>
    <w:link w:val="655"/>
    <w:semiHidden/>
    <w:rPr>
      <w:rFonts w:ascii="Courier New" w:hAnsi="Courier New" w:eastAsia="Times New Roman" w:cs="Courier New"/>
      <w:sz w:val="20"/>
      <w:szCs w:val="20"/>
      <w:lang w:eastAsia="ru-RU"/>
    </w:rPr>
  </w:style>
  <w:style w:type="character" w:styleId="657">
    <w:name w:val="Заголовок 2 Знак"/>
    <w:next w:val="657"/>
    <w:link w:val="630"/>
    <w:uiPriority w:val="9"/>
    <w:semiHidden/>
    <w:rPr>
      <w:rFonts w:ascii="Calibri Light" w:hAnsi="Calibri Light" w:eastAsia="Times New Roman" w:cs="Times New Roman"/>
      <w:b/>
      <w:bCs/>
      <w:color w:val="5b9bd5"/>
      <w:sz w:val="26"/>
      <w:szCs w:val="26"/>
    </w:rPr>
  </w:style>
  <w:style w:type="character" w:styleId="658">
    <w:name w:val="Заголовок 7 Знак"/>
    <w:next w:val="658"/>
    <w:link w:val="632"/>
    <w:uiPriority w:val="9"/>
    <w:semiHidden/>
    <w:rPr>
      <w:rFonts w:ascii="Calibri Light" w:hAnsi="Calibri Light" w:eastAsia="Times New Roman" w:cs="Times New Roman"/>
      <w:i/>
      <w:iCs/>
      <w:color w:val="404040"/>
      <w:sz w:val="24"/>
    </w:rPr>
  </w:style>
  <w:style w:type="paragraph" w:styleId="659">
    <w:name w:val="Основной текст с отступом"/>
    <w:basedOn w:val="628"/>
    <w:next w:val="659"/>
    <w:link w:val="660"/>
    <w:uiPriority w:val="99"/>
    <w:semiHidden/>
    <w:unhideWhenUsed/>
    <w:pPr>
      <w:spacing w:after="120"/>
      <w:ind w:left="283"/>
    </w:pPr>
  </w:style>
  <w:style w:type="character" w:styleId="660">
    <w:name w:val="Основной текст с отступом Знак"/>
    <w:next w:val="660"/>
    <w:link w:val="659"/>
    <w:uiPriority w:val="99"/>
    <w:semiHidden/>
    <w:rPr>
      <w:rFonts w:ascii="Times New Roman" w:hAnsi="Times New Roman" w:eastAsia="Calibri" w:cs="Times New Roman"/>
      <w:sz w:val="24"/>
    </w:rPr>
  </w:style>
  <w:style w:type="character" w:styleId="661">
    <w:name w:val="Основной текст + 9 pt;Не полужирный;Интервал 0 pt"/>
    <w:next w:val="661"/>
    <w:link w:val="628"/>
    <w:rPr>
      <w:rFonts w:ascii="Times New Roman" w:hAnsi="Times New Roman" w:eastAsia="Times New Roman" w:cs="Times New Roman"/>
      <w:b/>
      <w:bCs/>
      <w:color w:val="000000"/>
      <w:spacing w:val="-2"/>
      <w:position w:val="0"/>
      <w:sz w:val="18"/>
      <w:szCs w:val="18"/>
      <w:shd w:val="clear" w:color="auto" w:fill="ffffff"/>
      <w:lang w:val="ru-RU" w:eastAsia="ru-RU" w:bidi="ru-RU"/>
    </w:rPr>
  </w:style>
  <w:style w:type="character" w:styleId="662">
    <w:name w:val="Основной текст_"/>
    <w:next w:val="662"/>
    <w:link w:val="663"/>
    <w:rPr>
      <w:rFonts w:ascii="Times New Roman" w:hAnsi="Times New Roman" w:eastAsia="Times New Roman" w:cs="Times New Roman"/>
      <w:b/>
      <w:bCs/>
      <w:spacing w:val="-6"/>
      <w:sz w:val="20"/>
      <w:szCs w:val="20"/>
      <w:shd w:val="clear" w:color="auto" w:fill="ffffff"/>
    </w:rPr>
  </w:style>
  <w:style w:type="paragraph" w:styleId="663">
    <w:name w:val="Основной текст1"/>
    <w:basedOn w:val="628"/>
    <w:next w:val="663"/>
    <w:link w:val="662"/>
    <w:pPr>
      <w:widowControl w:val="off"/>
      <w:shd w:val="clear" w:color="auto" w:fill="ffffff"/>
      <w:spacing w:before="420" w:line="240" w:lineRule="exact"/>
      <w:jc w:val="center"/>
    </w:pPr>
    <w:rPr>
      <w:rFonts w:eastAsia="Times New Roman"/>
      <w:b/>
      <w:bCs/>
      <w:spacing w:val="-6"/>
      <w:sz w:val="20"/>
      <w:szCs w:val="20"/>
    </w:rPr>
  </w:style>
  <w:style w:type="table" w:styleId="664">
    <w:name w:val="Сетка таблицы"/>
    <w:basedOn w:val="634"/>
    <w:next w:val="664"/>
    <w:link w:val="628"/>
    <w:uiPriority w:val="59"/>
    <w:pPr>
      <w:spacing w:after="0" w:line="240" w:lineRule="auto"/>
    </w:pPr>
    <w:tblPr/>
  </w:style>
  <w:style w:type="character" w:styleId="665">
    <w:name w:val="wmi-callto"/>
    <w:basedOn w:val="633"/>
    <w:next w:val="665"/>
    <w:link w:val="628"/>
  </w:style>
  <w:style w:type="paragraph" w:styleId="666">
    <w:name w:val="Текст сноски"/>
    <w:basedOn w:val="628"/>
    <w:next w:val="666"/>
    <w:link w:val="667"/>
    <w:rPr>
      <w:sz w:val="20"/>
      <w:szCs w:val="20"/>
      <w:lang w:eastAsia="ru-RU"/>
    </w:rPr>
  </w:style>
  <w:style w:type="character" w:styleId="667">
    <w:name w:val="Текст сноски Знак"/>
    <w:next w:val="667"/>
    <w:link w:val="666"/>
    <w:rPr>
      <w:rFonts w:ascii="Times New Roman" w:hAnsi="Times New Roman" w:eastAsia="Calibri" w:cs="Times New Roman"/>
      <w:sz w:val="20"/>
      <w:szCs w:val="20"/>
      <w:lang w:eastAsia="ru-RU"/>
    </w:rPr>
  </w:style>
  <w:style w:type="character" w:styleId="668">
    <w:name w:val="Знак сноски"/>
    <w:next w:val="668"/>
    <w:link w:val="628"/>
    <w:rPr>
      <w:rFonts w:ascii="Times New Roman" w:hAnsi="Times New Roman"/>
      <w:vertAlign w:val="superscript"/>
    </w:rPr>
  </w:style>
  <w:style w:type="character" w:styleId="6409" w:default="1">
    <w:name w:val="Default Paragraph Font"/>
    <w:uiPriority w:val="1"/>
    <w:semiHidden/>
    <w:unhideWhenUsed/>
  </w:style>
  <w:style w:type="numbering" w:styleId="6410" w:default="1">
    <w:name w:val="No List"/>
    <w:uiPriority w:val="99"/>
    <w:semiHidden/>
    <w:unhideWhenUsed/>
  </w:style>
  <w:style w:type="table" w:styleId="64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Company>RePack by SPecialiST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user</cp:lastModifiedBy>
  <cp:revision>94</cp:revision>
  <dcterms:created xsi:type="dcterms:W3CDTF">2025-02-27T08:38:00Z</dcterms:created>
  <dcterms:modified xsi:type="dcterms:W3CDTF">2026-08-27T06:26:38Z</dcterms:modified>
  <cp:version>1048576</cp:version>
</cp:coreProperties>
</file>